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1.xml" ContentType="application/vnd.openxmlformats-officedocument.themeOverrid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8.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9.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20.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1.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2.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3.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4.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5.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6.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7.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8.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9.xml" ContentType="application/vnd.openxmlformats-officedocument.drawingml.chart+xml"/>
  <Override PartName="/word/charts/style28.xml" ContentType="application/vnd.ms-office.chartstyle+xml"/>
  <Override PartName="/word/charts/colors28.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46F1" w:rsidRDefault="00ED33DE" w:rsidP="004846F1">
      <w:pPr>
        <w:jc w:val="center"/>
        <w:rPr>
          <w:rFonts w:ascii="Times New Roman" w:hAnsi="Times New Roman" w:cs="Times New Roman"/>
          <w:b/>
          <w:color w:val="000000" w:themeColor="text1"/>
          <w:sz w:val="24"/>
          <w:szCs w:val="24"/>
        </w:rPr>
      </w:pPr>
      <w:r w:rsidRPr="00DC790B">
        <w:rPr>
          <w:rFonts w:ascii="Times New Roman" w:hAnsi="Times New Roman" w:cs="Times New Roman"/>
          <w:noProof/>
        </w:rPr>
        <w:drawing>
          <wp:inline distT="0" distB="0" distL="0" distR="0" wp14:anchorId="0AB67513" wp14:editId="14B6212A">
            <wp:extent cx="1097280" cy="1027980"/>
            <wp:effectExtent l="0" t="0" r="7620" b="127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MULOGOcolortiff3"/>
                    <pic:cNvPicPr>
                      <a:picLocks noChangeAspect="1" noChangeArrowheads="1"/>
                    </pic:cNvPicPr>
                  </pic:nvPicPr>
                  <pic:blipFill>
                    <a:blip r:embed="rId8" cstate="print"/>
                    <a:srcRect/>
                    <a:stretch>
                      <a:fillRect/>
                    </a:stretch>
                  </pic:blipFill>
                  <pic:spPr bwMode="auto">
                    <a:xfrm>
                      <a:off x="0" y="0"/>
                      <a:ext cx="1097280" cy="1027980"/>
                    </a:xfrm>
                    <a:prstGeom prst="rect">
                      <a:avLst/>
                    </a:prstGeom>
                    <a:noFill/>
                    <a:ln w="9525">
                      <a:noFill/>
                      <a:miter lim="800000"/>
                      <a:headEnd/>
                      <a:tailEnd/>
                    </a:ln>
                  </pic:spPr>
                </pic:pic>
              </a:graphicData>
            </a:graphic>
          </wp:inline>
        </w:drawing>
      </w:r>
    </w:p>
    <w:p w:rsidR="004846F1" w:rsidRPr="005C1FD7" w:rsidRDefault="004846F1" w:rsidP="00ED33DE">
      <w:pPr>
        <w:spacing w:before="120" w:after="120"/>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 xml:space="preserve">INDIGENOUS SOIL AND WATER CONSERVATION </w:t>
      </w:r>
      <w:r>
        <w:rPr>
          <w:rFonts w:ascii="Times New Roman" w:hAnsi="Times New Roman" w:cs="Times New Roman"/>
          <w:color w:val="000000" w:themeColor="text1"/>
          <w:sz w:val="24"/>
          <w:szCs w:val="24"/>
        </w:rPr>
        <w:t>PRACTICE</w:t>
      </w:r>
      <w:r w:rsidR="00C5329E">
        <w:rPr>
          <w:rFonts w:ascii="Times New Roman" w:hAnsi="Times New Roman" w:cs="Times New Roman"/>
          <w:color w:val="000000" w:themeColor="text1"/>
          <w:sz w:val="24"/>
          <w:szCs w:val="24"/>
        </w:rPr>
        <w:t>S</w:t>
      </w:r>
      <w:r w:rsidR="00E432CD">
        <w:rPr>
          <w:rFonts w:ascii="Times New Roman" w:hAnsi="Times New Roman" w:cs="Times New Roman"/>
          <w:color w:val="000000" w:themeColor="text1"/>
          <w:sz w:val="24"/>
          <w:szCs w:val="24"/>
        </w:rPr>
        <w:t xml:space="preserve"> AND THIER</w:t>
      </w:r>
      <w:r>
        <w:rPr>
          <w:rFonts w:ascii="Times New Roman" w:hAnsi="Times New Roman" w:cs="Times New Roman"/>
          <w:color w:val="000000" w:themeColor="text1"/>
          <w:sz w:val="24"/>
          <w:szCs w:val="24"/>
        </w:rPr>
        <w:t xml:space="preserve"> ROLE </w:t>
      </w:r>
      <w:bookmarkStart w:id="0" w:name="_GoBack"/>
      <w:bookmarkEnd w:id="0"/>
      <w:r>
        <w:rPr>
          <w:rFonts w:ascii="Times New Roman" w:hAnsi="Times New Roman" w:cs="Times New Roman"/>
          <w:color w:val="000000" w:themeColor="text1"/>
          <w:sz w:val="24"/>
          <w:szCs w:val="24"/>
        </w:rPr>
        <w:t xml:space="preserve">IN CLIMATE CHANGE </w:t>
      </w:r>
      <w:r w:rsidR="00280D84">
        <w:rPr>
          <w:rFonts w:ascii="Times New Roman" w:hAnsi="Times New Roman" w:cs="Times New Roman"/>
          <w:color w:val="000000" w:themeColor="text1"/>
          <w:sz w:val="24"/>
          <w:szCs w:val="24"/>
        </w:rPr>
        <w:t xml:space="preserve">ADAPTATION </w:t>
      </w:r>
      <w:r>
        <w:rPr>
          <w:rFonts w:ascii="Times New Roman" w:hAnsi="Times New Roman" w:cs="Times New Roman"/>
          <w:color w:val="000000" w:themeColor="text1"/>
          <w:sz w:val="24"/>
          <w:szCs w:val="24"/>
        </w:rPr>
        <w:t xml:space="preserve">AND </w:t>
      </w:r>
      <w:r w:rsidR="00280D84">
        <w:rPr>
          <w:rFonts w:ascii="Times New Roman" w:hAnsi="Times New Roman" w:cs="Times New Roman"/>
          <w:color w:val="000000" w:themeColor="text1"/>
          <w:sz w:val="24"/>
          <w:szCs w:val="24"/>
        </w:rPr>
        <w:t>MITIGATION</w:t>
      </w:r>
      <w:r w:rsidR="00AB4B71">
        <w:rPr>
          <w:rFonts w:ascii="Times New Roman" w:hAnsi="Times New Roman" w:cs="Times New Roman"/>
          <w:color w:val="000000" w:themeColor="text1"/>
          <w:sz w:val="24"/>
          <w:szCs w:val="24"/>
        </w:rPr>
        <w:t xml:space="preserve">, </w:t>
      </w:r>
      <w:r w:rsidR="004E6D68">
        <w:rPr>
          <w:rFonts w:ascii="Times New Roman" w:hAnsi="Times New Roman" w:cs="Times New Roman"/>
          <w:color w:val="000000" w:themeColor="text1"/>
          <w:sz w:val="24"/>
          <w:szCs w:val="24"/>
        </w:rPr>
        <w:t xml:space="preserve">THE CASE OF DERASHE PEOPLE, </w:t>
      </w:r>
      <w:r w:rsidR="00AB4B71">
        <w:rPr>
          <w:rFonts w:ascii="Times New Roman" w:hAnsi="Times New Roman" w:cs="Times New Roman"/>
          <w:color w:val="000000" w:themeColor="text1"/>
          <w:sz w:val="24"/>
          <w:szCs w:val="24"/>
        </w:rPr>
        <w:t>SOUTH</w:t>
      </w:r>
      <w:r>
        <w:rPr>
          <w:rFonts w:ascii="Times New Roman" w:hAnsi="Times New Roman" w:cs="Times New Roman"/>
          <w:color w:val="000000" w:themeColor="text1"/>
          <w:sz w:val="24"/>
          <w:szCs w:val="24"/>
        </w:rPr>
        <w:t>WEST ETHIOPIA</w:t>
      </w:r>
    </w:p>
    <w:p w:rsidR="004846F1" w:rsidRDefault="004846F1" w:rsidP="004846F1">
      <w:pPr>
        <w:jc w:val="center"/>
        <w:rPr>
          <w:rFonts w:ascii="Times New Roman" w:hAnsi="Times New Roman" w:cs="Times New Roman"/>
          <w:color w:val="000000" w:themeColor="text1"/>
          <w:sz w:val="24"/>
          <w:szCs w:val="24"/>
        </w:rPr>
      </w:pPr>
    </w:p>
    <w:p w:rsidR="00ED33DE" w:rsidRDefault="00ED33DE" w:rsidP="004846F1">
      <w:pPr>
        <w:jc w:val="center"/>
        <w:rPr>
          <w:rFonts w:ascii="Times New Roman" w:hAnsi="Times New Roman" w:cs="Times New Roman"/>
          <w:color w:val="000000" w:themeColor="text1"/>
          <w:sz w:val="24"/>
          <w:szCs w:val="24"/>
        </w:rPr>
      </w:pPr>
    </w:p>
    <w:p w:rsidR="004846F1" w:rsidRPr="005C1FD7" w:rsidRDefault="003E62A2" w:rsidP="004846F1">
      <w:pPr>
        <w:spacing w:after="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MSc THESIS</w:t>
      </w:r>
    </w:p>
    <w:p w:rsidR="004846F1" w:rsidRPr="005C1FD7" w:rsidRDefault="004846F1" w:rsidP="004846F1">
      <w:pPr>
        <w:spacing w:after="0"/>
        <w:rPr>
          <w:rFonts w:ascii="Times New Roman" w:hAnsi="Times New Roman" w:cs="Times New Roman"/>
          <w:color w:val="000000" w:themeColor="text1"/>
          <w:sz w:val="24"/>
          <w:szCs w:val="24"/>
        </w:rPr>
      </w:pPr>
    </w:p>
    <w:p w:rsidR="004846F1" w:rsidRDefault="00387593" w:rsidP="00ED33DE">
      <w:pPr>
        <w:spacing w:after="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BY</w:t>
      </w:r>
    </w:p>
    <w:p w:rsidR="00ED33DE" w:rsidRPr="005C1FD7" w:rsidRDefault="00ED33DE" w:rsidP="00ED33DE">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line="360" w:lineRule="auto"/>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ASHENAFEI GEZAHEGN</w:t>
      </w:r>
    </w:p>
    <w:p w:rsidR="004846F1" w:rsidRPr="005C1FD7" w:rsidRDefault="004846F1" w:rsidP="004846F1">
      <w:pPr>
        <w:spacing w:after="0"/>
        <w:rPr>
          <w:rFonts w:ascii="Times New Roman" w:hAnsi="Times New Roman" w:cs="Times New Roman"/>
          <w:color w:val="000000" w:themeColor="text1"/>
          <w:sz w:val="24"/>
          <w:szCs w:val="24"/>
        </w:rPr>
      </w:pPr>
    </w:p>
    <w:p w:rsidR="004846F1" w:rsidRPr="005C1FD7" w:rsidRDefault="004846F1" w:rsidP="004846F1">
      <w:pPr>
        <w:spacing w:after="0"/>
        <w:rPr>
          <w:rFonts w:ascii="Times New Roman" w:hAnsi="Times New Roman" w:cs="Times New Roman"/>
          <w:color w:val="000000" w:themeColor="text1"/>
          <w:sz w:val="24"/>
          <w:szCs w:val="24"/>
        </w:rPr>
      </w:pPr>
    </w:p>
    <w:p w:rsidR="004846F1" w:rsidRPr="005C1FD7" w:rsidRDefault="004846F1" w:rsidP="004846F1">
      <w:pPr>
        <w:spacing w:after="0"/>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846F1" w:rsidP="004846F1">
      <w:pPr>
        <w:spacing w:after="0"/>
        <w:jc w:val="center"/>
        <w:rPr>
          <w:rFonts w:ascii="Times New Roman" w:hAnsi="Times New Roman" w:cs="Times New Roman"/>
          <w:color w:val="000000" w:themeColor="text1"/>
          <w:sz w:val="24"/>
          <w:szCs w:val="24"/>
        </w:rPr>
      </w:pPr>
    </w:p>
    <w:p w:rsidR="004846F1" w:rsidRPr="005C1FD7" w:rsidRDefault="004075F1" w:rsidP="004846F1">
      <w:pPr>
        <w:spacing w:after="0"/>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FEBRUARY</w:t>
      </w:r>
      <w:r w:rsidR="004846F1" w:rsidRPr="005C1FD7">
        <w:rPr>
          <w:rFonts w:ascii="Times New Roman" w:hAnsi="Times New Roman" w:cs="Times New Roman"/>
          <w:color w:val="000000" w:themeColor="text1"/>
          <w:sz w:val="24"/>
          <w:szCs w:val="24"/>
        </w:rPr>
        <w:t>, 201</w:t>
      </w:r>
      <w:r w:rsidR="000C4016">
        <w:rPr>
          <w:rFonts w:ascii="Times New Roman" w:hAnsi="Times New Roman" w:cs="Times New Roman"/>
          <w:color w:val="000000" w:themeColor="text1"/>
          <w:sz w:val="24"/>
          <w:szCs w:val="24"/>
        </w:rPr>
        <w:t>7</w:t>
      </w:r>
    </w:p>
    <w:p w:rsidR="004846F1" w:rsidRDefault="004846F1" w:rsidP="004846F1">
      <w:pPr>
        <w:spacing w:after="0"/>
        <w:jc w:val="right"/>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ARBA MINCH, ETHIOPIA</w:t>
      </w:r>
    </w:p>
    <w:p w:rsidR="00ED33DE" w:rsidRDefault="00ED33DE" w:rsidP="004846F1">
      <w:pPr>
        <w:spacing w:after="0"/>
        <w:jc w:val="right"/>
        <w:rPr>
          <w:rFonts w:ascii="Times New Roman" w:hAnsi="Times New Roman" w:cs="Times New Roman"/>
          <w:color w:val="000000" w:themeColor="text1"/>
          <w:sz w:val="24"/>
          <w:szCs w:val="24"/>
        </w:rPr>
      </w:pPr>
    </w:p>
    <w:p w:rsidR="00ED33DE" w:rsidRDefault="00ED33DE" w:rsidP="004846F1">
      <w:pPr>
        <w:spacing w:after="0"/>
        <w:jc w:val="right"/>
        <w:rPr>
          <w:rFonts w:ascii="Times New Roman" w:hAnsi="Times New Roman" w:cs="Times New Roman"/>
          <w:color w:val="000000" w:themeColor="text1"/>
          <w:sz w:val="24"/>
          <w:szCs w:val="24"/>
        </w:rPr>
      </w:pPr>
    </w:p>
    <w:p w:rsidR="00ED33DE" w:rsidRDefault="00ED33DE" w:rsidP="004846F1">
      <w:pPr>
        <w:spacing w:after="0"/>
        <w:jc w:val="right"/>
        <w:rPr>
          <w:rFonts w:ascii="Times New Roman" w:hAnsi="Times New Roman" w:cs="Times New Roman"/>
          <w:color w:val="000000" w:themeColor="text1"/>
          <w:sz w:val="24"/>
          <w:szCs w:val="24"/>
        </w:rPr>
      </w:pPr>
    </w:p>
    <w:p w:rsidR="00ED33DE" w:rsidRPr="005C1FD7" w:rsidRDefault="00ED33DE" w:rsidP="004846F1">
      <w:pPr>
        <w:spacing w:after="0"/>
        <w:jc w:val="right"/>
        <w:rPr>
          <w:rFonts w:ascii="Times New Roman" w:hAnsi="Times New Roman" w:cs="Times New Roman"/>
          <w:color w:val="000000" w:themeColor="text1"/>
          <w:sz w:val="24"/>
          <w:szCs w:val="24"/>
        </w:rPr>
      </w:pPr>
    </w:p>
    <w:p w:rsidR="00E22406" w:rsidRDefault="00E22406" w:rsidP="00802327">
      <w:pPr>
        <w:jc w:val="center"/>
        <w:rPr>
          <w:rFonts w:ascii="Times New Roman" w:hAnsi="Times New Roman" w:cs="Times New Roman"/>
          <w:color w:val="000000" w:themeColor="text1"/>
          <w:sz w:val="24"/>
          <w:szCs w:val="24"/>
        </w:rPr>
      </w:pPr>
    </w:p>
    <w:p w:rsidR="0076516C" w:rsidRDefault="0076516C" w:rsidP="00D0176F">
      <w:pPr>
        <w:spacing w:line="240" w:lineRule="auto"/>
        <w:jc w:val="center"/>
        <w:rPr>
          <w:rFonts w:ascii="Times New Roman" w:hAnsi="Times New Roman" w:cs="Times New Roman"/>
          <w:color w:val="000000" w:themeColor="text1"/>
          <w:sz w:val="24"/>
          <w:szCs w:val="24"/>
        </w:rPr>
      </w:pPr>
    </w:p>
    <w:p w:rsidR="0076516C" w:rsidRDefault="0076516C" w:rsidP="00D0176F">
      <w:pPr>
        <w:spacing w:line="240" w:lineRule="auto"/>
        <w:jc w:val="center"/>
        <w:rPr>
          <w:rFonts w:ascii="Times New Roman" w:hAnsi="Times New Roman" w:cs="Times New Roman"/>
          <w:color w:val="000000" w:themeColor="text1"/>
          <w:sz w:val="24"/>
          <w:szCs w:val="24"/>
        </w:rPr>
      </w:pPr>
    </w:p>
    <w:p w:rsidR="0076516C" w:rsidRDefault="0076516C" w:rsidP="00D0176F">
      <w:pPr>
        <w:spacing w:line="240" w:lineRule="auto"/>
        <w:jc w:val="center"/>
        <w:rPr>
          <w:rFonts w:ascii="Times New Roman" w:hAnsi="Times New Roman" w:cs="Times New Roman"/>
          <w:color w:val="000000" w:themeColor="text1"/>
          <w:sz w:val="24"/>
          <w:szCs w:val="24"/>
        </w:rPr>
      </w:pPr>
    </w:p>
    <w:p w:rsidR="0076516C" w:rsidRDefault="0076516C" w:rsidP="00D0176F">
      <w:pPr>
        <w:spacing w:line="240" w:lineRule="auto"/>
        <w:jc w:val="center"/>
        <w:rPr>
          <w:rFonts w:ascii="Times New Roman" w:hAnsi="Times New Roman" w:cs="Times New Roman"/>
          <w:color w:val="000000" w:themeColor="text1"/>
          <w:sz w:val="24"/>
          <w:szCs w:val="24"/>
        </w:rPr>
      </w:pPr>
    </w:p>
    <w:p w:rsidR="009615E5" w:rsidRPr="005C1FD7" w:rsidRDefault="009615E5" w:rsidP="009615E5">
      <w:pPr>
        <w:spacing w:before="120" w:after="120"/>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 xml:space="preserve">INDIGENOUS SOIL AND WATER CONSERVATION </w:t>
      </w:r>
      <w:r>
        <w:rPr>
          <w:rFonts w:ascii="Times New Roman" w:hAnsi="Times New Roman" w:cs="Times New Roman"/>
          <w:color w:val="000000" w:themeColor="text1"/>
          <w:sz w:val="24"/>
          <w:szCs w:val="24"/>
        </w:rPr>
        <w:t xml:space="preserve">PRACTICES AND </w:t>
      </w:r>
      <w:r w:rsidR="00B542EF">
        <w:rPr>
          <w:rFonts w:ascii="Times New Roman" w:hAnsi="Times New Roman" w:cs="Times New Roman"/>
          <w:color w:val="000000" w:themeColor="text1"/>
          <w:sz w:val="24"/>
          <w:szCs w:val="24"/>
        </w:rPr>
        <w:t>THIER</w:t>
      </w:r>
      <w:r>
        <w:rPr>
          <w:rFonts w:ascii="Times New Roman" w:hAnsi="Times New Roman" w:cs="Times New Roman"/>
          <w:color w:val="000000" w:themeColor="text1"/>
          <w:sz w:val="24"/>
          <w:szCs w:val="24"/>
        </w:rPr>
        <w:t xml:space="preserve"> ROLE</w:t>
      </w:r>
      <w:r w:rsidR="00B542EF">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IN CLIMATE CHANGE ADAPTATION AND MITIGATION, THE CASE OF DERASHE PEOPLE, SOUTHWEST ETHIOPIA</w:t>
      </w:r>
    </w:p>
    <w:p w:rsidR="00E22406" w:rsidRDefault="00E22406" w:rsidP="00D0176F">
      <w:pPr>
        <w:spacing w:line="240" w:lineRule="auto"/>
        <w:jc w:val="center"/>
        <w:rPr>
          <w:rFonts w:ascii="Times New Roman" w:hAnsi="Times New Roman" w:cs="Times New Roman"/>
          <w:color w:val="000000" w:themeColor="text1"/>
          <w:sz w:val="24"/>
          <w:szCs w:val="24"/>
        </w:rPr>
      </w:pPr>
    </w:p>
    <w:p w:rsidR="0076516C" w:rsidRDefault="0076516C" w:rsidP="00D0176F">
      <w:pPr>
        <w:spacing w:line="240" w:lineRule="auto"/>
        <w:jc w:val="center"/>
        <w:rPr>
          <w:rFonts w:ascii="Times New Roman" w:hAnsi="Times New Roman" w:cs="Times New Roman"/>
          <w:color w:val="000000" w:themeColor="text1"/>
          <w:sz w:val="24"/>
          <w:szCs w:val="24"/>
        </w:rPr>
      </w:pPr>
    </w:p>
    <w:p w:rsidR="0076516C" w:rsidRDefault="0076516C" w:rsidP="00D0176F">
      <w:pPr>
        <w:spacing w:line="240" w:lineRule="auto"/>
        <w:jc w:val="center"/>
        <w:rPr>
          <w:rFonts w:ascii="Times New Roman" w:hAnsi="Times New Roman" w:cs="Times New Roman"/>
          <w:color w:val="000000" w:themeColor="text1"/>
          <w:sz w:val="24"/>
          <w:szCs w:val="24"/>
        </w:rPr>
      </w:pPr>
    </w:p>
    <w:p w:rsidR="00E22406" w:rsidRDefault="00E22406" w:rsidP="00D0176F">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BY</w:t>
      </w:r>
    </w:p>
    <w:p w:rsidR="004846F1" w:rsidRDefault="004846F1" w:rsidP="00D0176F">
      <w:pPr>
        <w:spacing w:after="0" w:line="240" w:lineRule="auto"/>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ASHENAFEI GEZAHEGN</w:t>
      </w:r>
    </w:p>
    <w:p w:rsidR="0016546C" w:rsidRDefault="0016546C" w:rsidP="00D0176F">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PRINCIPAL ADVISOR-ALEMAYEHU HAILEMICAEL</w:t>
      </w:r>
    </w:p>
    <w:p w:rsidR="0016546C" w:rsidRPr="005C1FD7" w:rsidRDefault="0016546C" w:rsidP="00D0176F">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CO-ADVISOR-DIKASO UNBUSHE</w:t>
      </w:r>
    </w:p>
    <w:p w:rsidR="004846F1" w:rsidRPr="005C1FD7" w:rsidRDefault="004846F1" w:rsidP="00D0176F">
      <w:pPr>
        <w:spacing w:after="0" w:line="240" w:lineRule="auto"/>
        <w:rPr>
          <w:rFonts w:ascii="Times New Roman" w:hAnsi="Times New Roman" w:cs="Times New Roman"/>
          <w:color w:val="000000" w:themeColor="text1"/>
          <w:sz w:val="24"/>
          <w:szCs w:val="24"/>
        </w:rPr>
      </w:pPr>
    </w:p>
    <w:p w:rsidR="004846F1" w:rsidRPr="005C1FD7" w:rsidRDefault="004846F1" w:rsidP="00D0176F">
      <w:pPr>
        <w:spacing w:after="0" w:line="240" w:lineRule="auto"/>
        <w:rPr>
          <w:rFonts w:ascii="Times New Roman" w:hAnsi="Times New Roman" w:cs="Times New Roman"/>
          <w:color w:val="000000" w:themeColor="text1"/>
          <w:sz w:val="24"/>
          <w:szCs w:val="24"/>
        </w:rPr>
      </w:pPr>
    </w:p>
    <w:p w:rsidR="004846F1" w:rsidRPr="005C1FD7" w:rsidRDefault="004846F1" w:rsidP="00D0176F">
      <w:pPr>
        <w:spacing w:after="0" w:line="240" w:lineRule="auto"/>
        <w:rPr>
          <w:rFonts w:ascii="Times New Roman" w:hAnsi="Times New Roman" w:cs="Times New Roman"/>
          <w:color w:val="000000" w:themeColor="text1"/>
          <w:sz w:val="24"/>
          <w:szCs w:val="24"/>
        </w:rPr>
      </w:pP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 xml:space="preserve">A </w:t>
      </w:r>
      <w:r w:rsidR="000C4016">
        <w:rPr>
          <w:rFonts w:ascii="Times New Roman" w:hAnsi="Times New Roman" w:cs="Times New Roman"/>
          <w:color w:val="000000" w:themeColor="text1"/>
          <w:sz w:val="24"/>
          <w:szCs w:val="24"/>
        </w:rPr>
        <w:t>THESIS</w:t>
      </w:r>
      <w:r w:rsidRPr="005C1FD7">
        <w:rPr>
          <w:rFonts w:ascii="Times New Roman" w:hAnsi="Times New Roman" w:cs="Times New Roman"/>
          <w:color w:val="000000" w:themeColor="text1"/>
          <w:sz w:val="24"/>
          <w:szCs w:val="24"/>
        </w:rPr>
        <w:t xml:space="preserve"> SUBMITTED TO THE</w:t>
      </w: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DEPARTMENT OF BIOLOGY</w:t>
      </w: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COLLEGE OF NATURAL SCIENCE, SCHOOL OF GRADUATE STUDIES</w:t>
      </w: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ARBA MINCH UNIVERSITY IN PARTIAL FULFILLMENT OF THE</w:t>
      </w: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REQUIREMENTS FOR THE</w:t>
      </w: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DEGREE OF MASTER OF SCIENCE IN ENVIRONMENTAL SCIENCES</w:t>
      </w: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p>
    <w:p w:rsidR="004846F1" w:rsidRPr="005C1FD7" w:rsidRDefault="004846F1" w:rsidP="00D0176F">
      <w:pPr>
        <w:spacing w:after="0" w:line="240" w:lineRule="auto"/>
        <w:jc w:val="center"/>
        <w:rPr>
          <w:rFonts w:ascii="Times New Roman" w:hAnsi="Times New Roman" w:cs="Times New Roman"/>
          <w:color w:val="000000" w:themeColor="text1"/>
          <w:sz w:val="24"/>
          <w:szCs w:val="24"/>
        </w:rPr>
      </w:pPr>
    </w:p>
    <w:p w:rsidR="004846F1" w:rsidRDefault="004846F1" w:rsidP="00D0176F">
      <w:pPr>
        <w:spacing w:after="0" w:line="240" w:lineRule="auto"/>
        <w:rPr>
          <w:rFonts w:ascii="Times New Roman" w:hAnsi="Times New Roman" w:cs="Times New Roman"/>
          <w:color w:val="000000" w:themeColor="text1"/>
          <w:sz w:val="24"/>
          <w:szCs w:val="24"/>
        </w:rPr>
      </w:pPr>
    </w:p>
    <w:p w:rsidR="004846F1" w:rsidRDefault="004846F1" w:rsidP="00D0176F">
      <w:pPr>
        <w:spacing w:after="0" w:line="240" w:lineRule="auto"/>
        <w:rPr>
          <w:rFonts w:ascii="Times New Roman" w:hAnsi="Times New Roman" w:cs="Times New Roman"/>
          <w:color w:val="000000" w:themeColor="text1"/>
          <w:sz w:val="24"/>
          <w:szCs w:val="24"/>
        </w:rPr>
      </w:pPr>
    </w:p>
    <w:p w:rsidR="00E97056" w:rsidRDefault="00E97056" w:rsidP="00D0176F">
      <w:pPr>
        <w:spacing w:after="0" w:line="240" w:lineRule="auto"/>
        <w:jc w:val="right"/>
        <w:rPr>
          <w:rFonts w:ascii="Times New Roman" w:hAnsi="Times New Roman" w:cs="Times New Roman"/>
          <w:color w:val="000000" w:themeColor="text1"/>
          <w:sz w:val="24"/>
          <w:szCs w:val="24"/>
        </w:rPr>
      </w:pPr>
    </w:p>
    <w:p w:rsidR="00E97056" w:rsidRDefault="00E97056" w:rsidP="00D0176F">
      <w:pPr>
        <w:spacing w:after="0" w:line="240" w:lineRule="auto"/>
        <w:jc w:val="right"/>
        <w:rPr>
          <w:rFonts w:ascii="Times New Roman" w:hAnsi="Times New Roman" w:cs="Times New Roman"/>
          <w:color w:val="000000" w:themeColor="text1"/>
          <w:sz w:val="24"/>
          <w:szCs w:val="24"/>
        </w:rPr>
      </w:pPr>
    </w:p>
    <w:p w:rsidR="004846F1" w:rsidRPr="005C1FD7" w:rsidRDefault="000A485E" w:rsidP="00D0176F">
      <w:pPr>
        <w:spacing w:after="0" w:line="240" w:lineRule="auto"/>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FEBRUARY</w:t>
      </w:r>
      <w:r w:rsidR="004846F1" w:rsidRPr="005C1FD7">
        <w:rPr>
          <w:rFonts w:ascii="Times New Roman" w:hAnsi="Times New Roman" w:cs="Times New Roman"/>
          <w:color w:val="000000" w:themeColor="text1"/>
          <w:sz w:val="24"/>
          <w:szCs w:val="24"/>
        </w:rPr>
        <w:t>, 201</w:t>
      </w:r>
      <w:r w:rsidR="000C4016">
        <w:rPr>
          <w:rFonts w:ascii="Times New Roman" w:hAnsi="Times New Roman" w:cs="Times New Roman"/>
          <w:color w:val="000000" w:themeColor="text1"/>
          <w:sz w:val="24"/>
          <w:szCs w:val="24"/>
        </w:rPr>
        <w:t>7</w:t>
      </w:r>
    </w:p>
    <w:p w:rsidR="004846F1" w:rsidRPr="005C1FD7" w:rsidRDefault="004846F1" w:rsidP="00D0176F">
      <w:pPr>
        <w:spacing w:after="0" w:line="240" w:lineRule="auto"/>
        <w:jc w:val="right"/>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ARBA MINCH</w:t>
      </w:r>
      <w:r>
        <w:rPr>
          <w:rFonts w:ascii="Times New Roman" w:hAnsi="Times New Roman" w:cs="Times New Roman"/>
          <w:color w:val="000000" w:themeColor="text1"/>
          <w:sz w:val="24"/>
          <w:szCs w:val="24"/>
        </w:rPr>
        <w:t>, ETHIOPIA</w:t>
      </w:r>
    </w:p>
    <w:p w:rsidR="00D0176F" w:rsidRDefault="00D0176F" w:rsidP="00D0176F">
      <w:pPr>
        <w:spacing w:after="0" w:line="240" w:lineRule="auto"/>
        <w:jc w:val="both"/>
        <w:rPr>
          <w:rFonts w:ascii="Times New Roman" w:hAnsi="Times New Roman" w:cs="Times New Roman"/>
          <w:b/>
          <w:color w:val="000000" w:themeColor="text1"/>
          <w:sz w:val="24"/>
          <w:szCs w:val="24"/>
        </w:rPr>
      </w:pPr>
    </w:p>
    <w:p w:rsidR="00D0176F" w:rsidRDefault="00D0176F" w:rsidP="00D0176F">
      <w:pPr>
        <w:spacing w:after="0" w:line="240" w:lineRule="auto"/>
        <w:jc w:val="both"/>
        <w:rPr>
          <w:rFonts w:ascii="Times New Roman" w:hAnsi="Times New Roman" w:cs="Times New Roman"/>
          <w:b/>
          <w:color w:val="000000" w:themeColor="text1"/>
          <w:sz w:val="24"/>
          <w:szCs w:val="24"/>
        </w:rPr>
      </w:pPr>
    </w:p>
    <w:p w:rsidR="00D0176F" w:rsidRDefault="00D0176F" w:rsidP="00D0176F">
      <w:pPr>
        <w:spacing w:after="0" w:line="240" w:lineRule="auto"/>
        <w:jc w:val="both"/>
        <w:rPr>
          <w:rFonts w:ascii="Times New Roman" w:hAnsi="Times New Roman" w:cs="Times New Roman"/>
          <w:b/>
          <w:color w:val="000000" w:themeColor="text1"/>
          <w:sz w:val="24"/>
          <w:szCs w:val="24"/>
        </w:rPr>
      </w:pPr>
    </w:p>
    <w:p w:rsidR="00802327" w:rsidRDefault="00802327" w:rsidP="00802327">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DECLARATION</w:t>
      </w:r>
    </w:p>
    <w:p w:rsidR="00802327" w:rsidRPr="00802327" w:rsidRDefault="00802327" w:rsidP="009615E5">
      <w:pPr>
        <w:spacing w:before="120" w:after="120"/>
        <w:jc w:val="both"/>
        <w:rPr>
          <w:rFonts w:ascii="Times New Roman" w:hAnsi="Times New Roman" w:cs="Times New Roman"/>
          <w:color w:val="000000" w:themeColor="text1"/>
          <w:sz w:val="24"/>
          <w:szCs w:val="24"/>
        </w:rPr>
      </w:pPr>
      <w:r w:rsidRPr="00802327">
        <w:rPr>
          <w:rFonts w:ascii="Times New Roman" w:hAnsi="Times New Roman" w:cs="Times New Roman"/>
          <w:color w:val="000000" w:themeColor="text1"/>
          <w:sz w:val="24"/>
          <w:szCs w:val="24"/>
        </w:rPr>
        <w:t>I hereby declare that this MSc thesis</w:t>
      </w:r>
      <w:r w:rsidR="0016546C">
        <w:rPr>
          <w:rFonts w:ascii="Times New Roman" w:hAnsi="Times New Roman" w:cs="Times New Roman"/>
          <w:color w:val="000000" w:themeColor="text1"/>
          <w:sz w:val="24"/>
          <w:szCs w:val="24"/>
        </w:rPr>
        <w:t xml:space="preserve"> entitled ‘</w:t>
      </w:r>
      <w:r w:rsidR="009615E5" w:rsidRPr="005C1FD7">
        <w:rPr>
          <w:rFonts w:ascii="Times New Roman" w:hAnsi="Times New Roman" w:cs="Times New Roman"/>
          <w:color w:val="000000" w:themeColor="text1"/>
          <w:sz w:val="24"/>
          <w:szCs w:val="24"/>
        </w:rPr>
        <w:t xml:space="preserve">INDIGENOUS SOIL AND WATER CONSERVATION </w:t>
      </w:r>
      <w:r w:rsidR="009615E5">
        <w:rPr>
          <w:rFonts w:ascii="Times New Roman" w:hAnsi="Times New Roman" w:cs="Times New Roman"/>
          <w:color w:val="000000" w:themeColor="text1"/>
          <w:sz w:val="24"/>
          <w:szCs w:val="24"/>
        </w:rPr>
        <w:t xml:space="preserve">PRACTICES AND </w:t>
      </w:r>
      <w:r w:rsidR="003C4D7A">
        <w:rPr>
          <w:rFonts w:ascii="Times New Roman" w:hAnsi="Times New Roman" w:cs="Times New Roman"/>
          <w:color w:val="000000" w:themeColor="text1"/>
          <w:sz w:val="24"/>
          <w:szCs w:val="24"/>
        </w:rPr>
        <w:t>THIER</w:t>
      </w:r>
      <w:r w:rsidR="009615E5">
        <w:rPr>
          <w:rFonts w:ascii="Times New Roman" w:hAnsi="Times New Roman" w:cs="Times New Roman"/>
          <w:color w:val="000000" w:themeColor="text1"/>
          <w:sz w:val="24"/>
          <w:szCs w:val="24"/>
        </w:rPr>
        <w:t xml:space="preserve"> ROLE</w:t>
      </w:r>
      <w:r w:rsidR="003C4D7A">
        <w:rPr>
          <w:rFonts w:ascii="Times New Roman" w:hAnsi="Times New Roman" w:cs="Times New Roman"/>
          <w:color w:val="000000" w:themeColor="text1"/>
          <w:sz w:val="24"/>
          <w:szCs w:val="24"/>
        </w:rPr>
        <w:t>S</w:t>
      </w:r>
      <w:r w:rsidR="009615E5">
        <w:rPr>
          <w:rFonts w:ascii="Times New Roman" w:hAnsi="Times New Roman" w:cs="Times New Roman"/>
          <w:color w:val="000000" w:themeColor="text1"/>
          <w:sz w:val="24"/>
          <w:szCs w:val="24"/>
        </w:rPr>
        <w:t xml:space="preserve"> IN CLIMATE CHANGE ADAPTATION AND MITIGATION, THE CASE OF DERASHE PEOPLE, SOUTHWEST ETHIOPIA</w:t>
      </w:r>
      <w:r w:rsidR="0016546C">
        <w:rPr>
          <w:rFonts w:ascii="Times New Roman" w:hAnsi="Times New Roman" w:cs="Times New Roman"/>
          <w:color w:val="000000" w:themeColor="text1"/>
          <w:sz w:val="24"/>
          <w:szCs w:val="24"/>
        </w:rPr>
        <w:t xml:space="preserve">’ </w:t>
      </w:r>
      <w:r w:rsidRPr="00802327">
        <w:rPr>
          <w:rFonts w:ascii="Times New Roman" w:hAnsi="Times New Roman" w:cs="Times New Roman"/>
          <w:color w:val="000000" w:themeColor="text1"/>
          <w:sz w:val="24"/>
          <w:szCs w:val="24"/>
        </w:rPr>
        <w:t>is my original work and has not been presented for a degree in any other universities, and a</w:t>
      </w:r>
      <w:r w:rsidR="0092555B">
        <w:rPr>
          <w:rFonts w:ascii="Times New Roman" w:hAnsi="Times New Roman" w:cs="Times New Roman"/>
          <w:color w:val="000000" w:themeColor="text1"/>
          <w:sz w:val="24"/>
          <w:szCs w:val="24"/>
        </w:rPr>
        <w:t>ll sources of materials used for</w:t>
      </w:r>
      <w:r w:rsidRPr="00802327">
        <w:rPr>
          <w:rFonts w:ascii="Times New Roman" w:hAnsi="Times New Roman" w:cs="Times New Roman"/>
          <w:color w:val="000000" w:themeColor="text1"/>
          <w:sz w:val="24"/>
          <w:szCs w:val="24"/>
        </w:rPr>
        <w:t xml:space="preserve"> this thesis have been duly acknowledged.</w:t>
      </w:r>
    </w:p>
    <w:p w:rsidR="00802327" w:rsidRDefault="00802327" w:rsidP="00802327">
      <w:pPr>
        <w:spacing w:after="0" w:line="360" w:lineRule="auto"/>
        <w:rPr>
          <w:rFonts w:ascii="Times New Roman" w:hAnsi="Times New Roman" w:cs="Times New Roman"/>
          <w:b/>
          <w:color w:val="000000" w:themeColor="text1"/>
          <w:sz w:val="24"/>
          <w:szCs w:val="24"/>
        </w:rPr>
      </w:pPr>
    </w:p>
    <w:p w:rsidR="00802327" w:rsidRDefault="00802327" w:rsidP="00802327">
      <w:pPr>
        <w:spacing w:after="0" w:line="360" w:lineRule="auto"/>
        <w:rPr>
          <w:rFonts w:ascii="Times New Roman" w:hAnsi="Times New Roman" w:cs="Times New Roman"/>
          <w:b/>
          <w:color w:val="000000" w:themeColor="text1"/>
          <w:sz w:val="24"/>
          <w:szCs w:val="24"/>
        </w:rPr>
      </w:pPr>
    </w:p>
    <w:p w:rsidR="00802327" w:rsidRDefault="00802327" w:rsidP="00802327">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Name: </w:t>
      </w:r>
      <w:r w:rsidRPr="00AC5A4F">
        <w:rPr>
          <w:rFonts w:ascii="Times New Roman" w:hAnsi="Times New Roman" w:cs="Times New Roman"/>
          <w:color w:val="000000" w:themeColor="text1"/>
          <w:sz w:val="24"/>
          <w:szCs w:val="24"/>
          <w:u w:val="single"/>
        </w:rPr>
        <w:t>Ashenafei Gezahegn</w:t>
      </w:r>
      <w:r w:rsidR="00AC5A4F" w:rsidRPr="00AC5A4F">
        <w:rPr>
          <w:rFonts w:ascii="Times New Roman" w:hAnsi="Times New Roman" w:cs="Times New Roman"/>
          <w:color w:val="000000" w:themeColor="text1"/>
          <w:sz w:val="24"/>
          <w:szCs w:val="24"/>
          <w:u w:val="single"/>
        </w:rPr>
        <w:t xml:space="preserve"> Adamu</w:t>
      </w:r>
    </w:p>
    <w:p w:rsidR="00802327" w:rsidRDefault="00802327" w:rsidP="00802327">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Signature: _____________</w:t>
      </w:r>
    </w:p>
    <w:p w:rsidR="00802327" w:rsidRPr="00802327" w:rsidRDefault="00802327" w:rsidP="00802327">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Date: _________________</w:t>
      </w: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802327" w:rsidRDefault="00802327" w:rsidP="004846F1">
      <w:pPr>
        <w:spacing w:after="0" w:line="360" w:lineRule="auto"/>
        <w:jc w:val="center"/>
        <w:rPr>
          <w:rFonts w:ascii="Times New Roman" w:hAnsi="Times New Roman" w:cs="Times New Roman"/>
          <w:b/>
          <w:color w:val="000000" w:themeColor="text1"/>
          <w:sz w:val="24"/>
          <w:szCs w:val="24"/>
        </w:rPr>
      </w:pPr>
    </w:p>
    <w:p w:rsidR="007B5296" w:rsidRDefault="007B5296" w:rsidP="004846F1">
      <w:pPr>
        <w:spacing w:after="0" w:line="360" w:lineRule="auto"/>
        <w:jc w:val="center"/>
        <w:rPr>
          <w:rFonts w:ascii="Times New Roman" w:hAnsi="Times New Roman" w:cs="Times New Roman"/>
          <w:b/>
          <w:color w:val="000000" w:themeColor="text1"/>
          <w:sz w:val="24"/>
          <w:szCs w:val="24"/>
        </w:rPr>
      </w:pPr>
    </w:p>
    <w:p w:rsidR="007B5296" w:rsidRDefault="007B5296" w:rsidP="004846F1">
      <w:pPr>
        <w:spacing w:after="0" w:line="360" w:lineRule="auto"/>
        <w:jc w:val="center"/>
        <w:rPr>
          <w:rFonts w:ascii="Times New Roman" w:hAnsi="Times New Roman" w:cs="Times New Roman"/>
          <w:b/>
          <w:color w:val="000000" w:themeColor="text1"/>
          <w:sz w:val="24"/>
          <w:szCs w:val="24"/>
        </w:rPr>
      </w:pPr>
    </w:p>
    <w:p w:rsidR="007B5296" w:rsidRDefault="007B5296" w:rsidP="004846F1">
      <w:pPr>
        <w:spacing w:after="0" w:line="360" w:lineRule="auto"/>
        <w:jc w:val="center"/>
        <w:rPr>
          <w:rFonts w:ascii="Times New Roman" w:hAnsi="Times New Roman" w:cs="Times New Roman"/>
          <w:b/>
          <w:color w:val="000000" w:themeColor="text1"/>
          <w:sz w:val="24"/>
          <w:szCs w:val="24"/>
        </w:rPr>
      </w:pPr>
    </w:p>
    <w:p w:rsidR="007B5296" w:rsidRDefault="007B5296" w:rsidP="004846F1">
      <w:pPr>
        <w:spacing w:after="0" w:line="360" w:lineRule="auto"/>
        <w:jc w:val="center"/>
        <w:rPr>
          <w:rFonts w:ascii="Times New Roman" w:hAnsi="Times New Roman" w:cs="Times New Roman"/>
          <w:b/>
          <w:color w:val="000000" w:themeColor="text1"/>
          <w:sz w:val="24"/>
          <w:szCs w:val="24"/>
        </w:rPr>
      </w:pPr>
    </w:p>
    <w:p w:rsidR="004846F1" w:rsidRPr="005C1FD7" w:rsidRDefault="004846F1" w:rsidP="004846F1">
      <w:pPr>
        <w:spacing w:after="0" w:line="360" w:lineRule="auto"/>
        <w:jc w:val="center"/>
        <w:rPr>
          <w:rFonts w:ascii="Times New Roman" w:hAnsi="Times New Roman" w:cs="Times New Roman"/>
          <w:b/>
          <w:color w:val="000000" w:themeColor="text1"/>
          <w:sz w:val="24"/>
          <w:szCs w:val="24"/>
        </w:rPr>
      </w:pPr>
      <w:r w:rsidRPr="005C1FD7">
        <w:rPr>
          <w:rFonts w:ascii="Times New Roman" w:hAnsi="Times New Roman" w:cs="Times New Roman"/>
          <w:b/>
          <w:color w:val="000000" w:themeColor="text1"/>
          <w:sz w:val="24"/>
          <w:szCs w:val="24"/>
        </w:rPr>
        <w:lastRenderedPageBreak/>
        <w:t>SCHOOL OF GRADUATE STUDIES</w:t>
      </w:r>
    </w:p>
    <w:p w:rsidR="004846F1" w:rsidRPr="005C1FD7" w:rsidRDefault="004846F1" w:rsidP="004846F1">
      <w:pPr>
        <w:spacing w:after="0" w:line="360" w:lineRule="auto"/>
        <w:jc w:val="center"/>
        <w:rPr>
          <w:rFonts w:ascii="Times New Roman" w:hAnsi="Times New Roman" w:cs="Times New Roman"/>
          <w:b/>
          <w:color w:val="000000" w:themeColor="text1"/>
          <w:sz w:val="24"/>
          <w:szCs w:val="24"/>
        </w:rPr>
      </w:pPr>
      <w:r w:rsidRPr="005C1FD7">
        <w:rPr>
          <w:rFonts w:ascii="Times New Roman" w:hAnsi="Times New Roman" w:cs="Times New Roman"/>
          <w:b/>
          <w:color w:val="000000" w:themeColor="text1"/>
          <w:sz w:val="24"/>
          <w:szCs w:val="24"/>
        </w:rPr>
        <w:t>ARBA MINCH UNIVERSITY</w:t>
      </w:r>
    </w:p>
    <w:p w:rsidR="004846F1" w:rsidRDefault="004846F1" w:rsidP="004846F1">
      <w:pPr>
        <w:spacing w:after="0" w:line="360" w:lineRule="auto"/>
        <w:jc w:val="center"/>
        <w:rPr>
          <w:rFonts w:ascii="Times New Roman" w:hAnsi="Times New Roman" w:cs="Times New Roman"/>
          <w:b/>
          <w:color w:val="000000" w:themeColor="text1"/>
          <w:sz w:val="24"/>
          <w:szCs w:val="24"/>
        </w:rPr>
      </w:pPr>
      <w:r w:rsidRPr="005C1FD7">
        <w:rPr>
          <w:rFonts w:ascii="Times New Roman" w:hAnsi="Times New Roman" w:cs="Times New Roman"/>
          <w:b/>
          <w:color w:val="000000" w:themeColor="text1"/>
          <w:sz w:val="24"/>
          <w:szCs w:val="24"/>
        </w:rPr>
        <w:t xml:space="preserve">ADVISORS’ </w:t>
      </w:r>
      <w:r w:rsidR="000C4016">
        <w:rPr>
          <w:rFonts w:ascii="Times New Roman" w:hAnsi="Times New Roman" w:cs="Times New Roman"/>
          <w:b/>
          <w:color w:val="000000" w:themeColor="text1"/>
          <w:sz w:val="24"/>
          <w:szCs w:val="24"/>
        </w:rPr>
        <w:t>THESIS</w:t>
      </w:r>
      <w:r w:rsidRPr="005C1FD7">
        <w:rPr>
          <w:rFonts w:ascii="Times New Roman" w:hAnsi="Times New Roman" w:cs="Times New Roman"/>
          <w:b/>
          <w:color w:val="000000" w:themeColor="text1"/>
          <w:sz w:val="24"/>
          <w:szCs w:val="24"/>
        </w:rPr>
        <w:t xml:space="preserve"> </w:t>
      </w:r>
      <w:r w:rsidR="00A5399E">
        <w:rPr>
          <w:rFonts w:ascii="Times New Roman" w:hAnsi="Times New Roman" w:cs="Times New Roman"/>
          <w:b/>
          <w:color w:val="000000" w:themeColor="text1"/>
          <w:sz w:val="24"/>
          <w:szCs w:val="24"/>
        </w:rPr>
        <w:t xml:space="preserve">SUBMISSION </w:t>
      </w:r>
      <w:r w:rsidRPr="005C1FD7">
        <w:rPr>
          <w:rFonts w:ascii="Times New Roman" w:hAnsi="Times New Roman" w:cs="Times New Roman"/>
          <w:b/>
          <w:color w:val="000000" w:themeColor="text1"/>
          <w:sz w:val="24"/>
          <w:szCs w:val="24"/>
        </w:rPr>
        <w:t>APPROVAL SHEET</w:t>
      </w:r>
    </w:p>
    <w:p w:rsidR="00A5399E" w:rsidRPr="00A5399E" w:rsidRDefault="00A5399E" w:rsidP="004846F1">
      <w:pPr>
        <w:spacing w:after="0" w:line="360" w:lineRule="auto"/>
        <w:jc w:val="center"/>
        <w:rPr>
          <w:rFonts w:ascii="Times New Roman" w:hAnsi="Times New Roman" w:cs="Times New Roman"/>
          <w:color w:val="000000" w:themeColor="text1"/>
          <w:sz w:val="24"/>
          <w:szCs w:val="24"/>
        </w:rPr>
      </w:pPr>
      <w:r w:rsidRPr="00A5399E">
        <w:rPr>
          <w:rFonts w:ascii="Times New Roman" w:hAnsi="Times New Roman" w:cs="Times New Roman"/>
          <w:color w:val="000000" w:themeColor="text1"/>
          <w:sz w:val="24"/>
          <w:szCs w:val="24"/>
        </w:rPr>
        <w:t>(Submission sheet- 1)</w:t>
      </w:r>
    </w:p>
    <w:p w:rsidR="004846F1" w:rsidRDefault="004846F1" w:rsidP="00A5399E">
      <w:pPr>
        <w:spacing w:line="360" w:lineRule="auto"/>
        <w:jc w:val="both"/>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Thi</w:t>
      </w:r>
      <w:r>
        <w:rPr>
          <w:rFonts w:ascii="Times New Roman" w:hAnsi="Times New Roman" w:cs="Times New Roman"/>
          <w:color w:val="000000" w:themeColor="text1"/>
          <w:sz w:val="24"/>
          <w:szCs w:val="24"/>
        </w:rPr>
        <w:t xml:space="preserve">s is to certify that the thesis </w:t>
      </w:r>
      <w:r w:rsidRPr="005C1FD7">
        <w:rPr>
          <w:rFonts w:ascii="Times New Roman" w:hAnsi="Times New Roman" w:cs="Times New Roman"/>
          <w:color w:val="000000" w:themeColor="text1"/>
          <w:sz w:val="24"/>
          <w:szCs w:val="24"/>
        </w:rPr>
        <w:t>entitled</w:t>
      </w:r>
      <w:r>
        <w:rPr>
          <w:rFonts w:ascii="Times New Roman" w:hAnsi="Times New Roman" w:cs="Times New Roman"/>
          <w:color w:val="000000" w:themeColor="text1"/>
          <w:sz w:val="24"/>
          <w:szCs w:val="24"/>
        </w:rPr>
        <w:t xml:space="preserve"> </w:t>
      </w:r>
      <w:r w:rsidRPr="005C1FD7">
        <w:rPr>
          <w:rFonts w:ascii="Times New Roman" w:hAnsi="Times New Roman" w:cs="Times New Roman"/>
          <w:color w:val="000000" w:themeColor="text1"/>
          <w:sz w:val="24"/>
          <w:szCs w:val="24"/>
        </w:rPr>
        <w:t>“</w:t>
      </w:r>
      <w:r w:rsidR="00A5399E" w:rsidRPr="00C32E9C">
        <w:rPr>
          <w:rFonts w:ascii="Times New Roman" w:hAnsi="Times New Roman" w:cs="Times New Roman"/>
          <w:b/>
          <w:color w:val="000000" w:themeColor="text1"/>
          <w:sz w:val="24"/>
          <w:szCs w:val="24"/>
        </w:rPr>
        <w:t>Indigenous Soil and Water Conservation Practice</w:t>
      </w:r>
      <w:r w:rsidR="00F56664">
        <w:rPr>
          <w:rFonts w:ascii="Times New Roman" w:hAnsi="Times New Roman" w:cs="Times New Roman"/>
          <w:b/>
          <w:color w:val="000000" w:themeColor="text1"/>
          <w:sz w:val="24"/>
          <w:szCs w:val="24"/>
        </w:rPr>
        <w:t>s</w:t>
      </w:r>
      <w:r w:rsidR="00A5399E" w:rsidRPr="00C32E9C">
        <w:rPr>
          <w:rFonts w:ascii="Times New Roman" w:hAnsi="Times New Roman" w:cs="Times New Roman"/>
          <w:b/>
          <w:color w:val="000000" w:themeColor="text1"/>
          <w:sz w:val="24"/>
          <w:szCs w:val="24"/>
        </w:rPr>
        <w:t xml:space="preserve"> of </w:t>
      </w:r>
      <w:r w:rsidR="00284BAF">
        <w:rPr>
          <w:rFonts w:ascii="Times New Roman" w:hAnsi="Times New Roman" w:cs="Times New Roman"/>
          <w:b/>
          <w:color w:val="000000" w:themeColor="text1"/>
          <w:sz w:val="24"/>
          <w:szCs w:val="24"/>
        </w:rPr>
        <w:t>Derashe</w:t>
      </w:r>
      <w:r w:rsidR="00A5399E" w:rsidRPr="00C32E9C">
        <w:rPr>
          <w:rFonts w:ascii="Times New Roman" w:hAnsi="Times New Roman" w:cs="Times New Roman"/>
          <w:b/>
          <w:color w:val="000000" w:themeColor="text1"/>
          <w:sz w:val="24"/>
          <w:szCs w:val="24"/>
        </w:rPr>
        <w:t xml:space="preserve"> People and Its Rol</w:t>
      </w:r>
      <w:r w:rsidR="00C32E9C" w:rsidRPr="00C32E9C">
        <w:rPr>
          <w:rFonts w:ascii="Times New Roman" w:hAnsi="Times New Roman" w:cs="Times New Roman"/>
          <w:b/>
          <w:color w:val="000000" w:themeColor="text1"/>
          <w:sz w:val="24"/>
          <w:szCs w:val="24"/>
        </w:rPr>
        <w:t xml:space="preserve">e in Climate Change </w:t>
      </w:r>
      <w:r w:rsidR="00BE5769" w:rsidRPr="00C32E9C">
        <w:rPr>
          <w:rFonts w:ascii="Times New Roman" w:hAnsi="Times New Roman" w:cs="Times New Roman"/>
          <w:b/>
          <w:color w:val="000000" w:themeColor="text1"/>
          <w:sz w:val="24"/>
          <w:szCs w:val="24"/>
        </w:rPr>
        <w:t>Adaptation</w:t>
      </w:r>
      <w:r w:rsidR="00BE5769">
        <w:rPr>
          <w:rFonts w:ascii="Times New Roman" w:hAnsi="Times New Roman" w:cs="Times New Roman"/>
          <w:b/>
          <w:color w:val="000000" w:themeColor="text1"/>
          <w:sz w:val="24"/>
          <w:szCs w:val="24"/>
        </w:rPr>
        <w:t xml:space="preserve"> </w:t>
      </w:r>
      <w:r w:rsidR="00C32E9C" w:rsidRPr="00C32E9C">
        <w:rPr>
          <w:rFonts w:ascii="Times New Roman" w:hAnsi="Times New Roman" w:cs="Times New Roman"/>
          <w:b/>
          <w:color w:val="000000" w:themeColor="text1"/>
          <w:sz w:val="24"/>
          <w:szCs w:val="24"/>
        </w:rPr>
        <w:t>a</w:t>
      </w:r>
      <w:r w:rsidR="00A5399E" w:rsidRPr="00C32E9C">
        <w:rPr>
          <w:rFonts w:ascii="Times New Roman" w:hAnsi="Times New Roman" w:cs="Times New Roman"/>
          <w:b/>
          <w:color w:val="000000" w:themeColor="text1"/>
          <w:sz w:val="24"/>
          <w:szCs w:val="24"/>
        </w:rPr>
        <w:t>nd</w:t>
      </w:r>
      <w:r w:rsidR="00BE5769">
        <w:rPr>
          <w:rFonts w:ascii="Times New Roman" w:hAnsi="Times New Roman" w:cs="Times New Roman"/>
          <w:b/>
          <w:color w:val="000000" w:themeColor="text1"/>
          <w:sz w:val="24"/>
          <w:szCs w:val="24"/>
        </w:rPr>
        <w:t xml:space="preserve"> </w:t>
      </w:r>
      <w:r w:rsidR="00BE5769" w:rsidRPr="00C32E9C">
        <w:rPr>
          <w:rFonts w:ascii="Times New Roman" w:hAnsi="Times New Roman" w:cs="Times New Roman"/>
          <w:b/>
          <w:color w:val="000000" w:themeColor="text1"/>
          <w:sz w:val="24"/>
          <w:szCs w:val="24"/>
        </w:rPr>
        <w:t>Mitigation</w:t>
      </w:r>
      <w:r w:rsidR="00A5399E" w:rsidRPr="00C32E9C">
        <w:rPr>
          <w:rFonts w:ascii="Times New Roman" w:hAnsi="Times New Roman" w:cs="Times New Roman"/>
          <w:b/>
          <w:color w:val="000000" w:themeColor="text1"/>
          <w:sz w:val="24"/>
          <w:szCs w:val="24"/>
        </w:rPr>
        <w:t>, South</w:t>
      </w:r>
      <w:r w:rsidR="007C66BF">
        <w:rPr>
          <w:rFonts w:ascii="Times New Roman" w:hAnsi="Times New Roman" w:cs="Times New Roman"/>
          <w:b/>
          <w:color w:val="000000" w:themeColor="text1"/>
          <w:sz w:val="24"/>
          <w:szCs w:val="24"/>
        </w:rPr>
        <w:t>w</w:t>
      </w:r>
      <w:r w:rsidR="00A5399E" w:rsidRPr="00C32E9C">
        <w:rPr>
          <w:rFonts w:ascii="Times New Roman" w:hAnsi="Times New Roman" w:cs="Times New Roman"/>
          <w:b/>
          <w:color w:val="000000" w:themeColor="text1"/>
          <w:sz w:val="24"/>
          <w:szCs w:val="24"/>
        </w:rPr>
        <w:t>est Ethiopia</w:t>
      </w:r>
      <w:r w:rsidRPr="005C1FD7">
        <w:rPr>
          <w:rFonts w:ascii="Times New Roman" w:hAnsi="Times New Roman" w:cs="Times New Roman"/>
          <w:b/>
          <w:bCs/>
          <w:color w:val="000000" w:themeColor="text1"/>
          <w:sz w:val="24"/>
          <w:szCs w:val="24"/>
        </w:rPr>
        <w:t>”</w:t>
      </w:r>
      <w:r w:rsidRPr="005C1FD7">
        <w:rPr>
          <w:rFonts w:ascii="Times New Roman" w:hAnsi="Times New Roman" w:cs="Times New Roman"/>
          <w:color w:val="000000" w:themeColor="text1"/>
          <w:sz w:val="24"/>
          <w:szCs w:val="24"/>
        </w:rPr>
        <w:t xml:space="preserve"> </w:t>
      </w:r>
      <w:r w:rsidR="00C32E9C">
        <w:rPr>
          <w:rFonts w:ascii="Times New Roman" w:hAnsi="Times New Roman" w:cs="Times New Roman"/>
          <w:color w:val="000000" w:themeColor="text1"/>
          <w:sz w:val="24"/>
          <w:szCs w:val="24"/>
        </w:rPr>
        <w:t xml:space="preserve">submitted in partial fulfillment of the requirement for the degree of </w:t>
      </w:r>
      <w:r w:rsidR="00C32E9C" w:rsidRPr="00C32E9C">
        <w:rPr>
          <w:rFonts w:ascii="Times New Roman" w:hAnsi="Times New Roman" w:cs="Times New Roman"/>
          <w:b/>
          <w:color w:val="000000" w:themeColor="text1"/>
          <w:sz w:val="24"/>
          <w:szCs w:val="24"/>
        </w:rPr>
        <w:t>Masters</w:t>
      </w:r>
      <w:r w:rsidR="00002667">
        <w:rPr>
          <w:rFonts w:ascii="Times New Roman" w:hAnsi="Times New Roman" w:cs="Times New Roman"/>
          <w:b/>
          <w:color w:val="000000" w:themeColor="text1"/>
          <w:sz w:val="24"/>
          <w:szCs w:val="24"/>
        </w:rPr>
        <w:t xml:space="preserve"> of Science </w:t>
      </w:r>
      <w:r w:rsidR="00C32E9C">
        <w:rPr>
          <w:rFonts w:ascii="Times New Roman" w:hAnsi="Times New Roman" w:cs="Times New Roman"/>
          <w:color w:val="000000" w:themeColor="text1"/>
          <w:sz w:val="24"/>
          <w:szCs w:val="24"/>
        </w:rPr>
        <w:t xml:space="preserve">with Specialization in </w:t>
      </w:r>
      <w:r w:rsidR="00D238D4">
        <w:rPr>
          <w:rFonts w:ascii="Times New Roman" w:hAnsi="Times New Roman" w:cs="Times New Roman"/>
          <w:color w:val="000000" w:themeColor="text1"/>
          <w:sz w:val="24"/>
          <w:szCs w:val="24"/>
        </w:rPr>
        <w:t>Environmental</w:t>
      </w:r>
      <w:r w:rsidR="00C32E9C">
        <w:rPr>
          <w:rFonts w:ascii="Times New Roman" w:hAnsi="Times New Roman" w:cs="Times New Roman"/>
          <w:color w:val="000000" w:themeColor="text1"/>
          <w:sz w:val="24"/>
          <w:szCs w:val="24"/>
        </w:rPr>
        <w:t xml:space="preserve"> Sciences, the graduate program of the </w:t>
      </w:r>
      <w:r w:rsidR="00C32E9C" w:rsidRPr="00C32E9C">
        <w:rPr>
          <w:rFonts w:ascii="Times New Roman" w:hAnsi="Times New Roman" w:cs="Times New Roman"/>
          <w:b/>
          <w:color w:val="000000" w:themeColor="text1"/>
          <w:sz w:val="24"/>
          <w:szCs w:val="24"/>
        </w:rPr>
        <w:t>Department of Biology</w:t>
      </w:r>
      <w:r w:rsidR="00C32E9C">
        <w:rPr>
          <w:rFonts w:ascii="Times New Roman" w:hAnsi="Times New Roman" w:cs="Times New Roman"/>
          <w:color w:val="000000" w:themeColor="text1"/>
          <w:sz w:val="24"/>
          <w:szCs w:val="24"/>
        </w:rPr>
        <w:t xml:space="preserve">, and </w:t>
      </w:r>
      <w:r w:rsidRPr="005C1FD7">
        <w:rPr>
          <w:rFonts w:ascii="Times New Roman" w:hAnsi="Times New Roman" w:cs="Times New Roman"/>
          <w:color w:val="000000" w:themeColor="text1"/>
          <w:sz w:val="24"/>
          <w:szCs w:val="24"/>
        </w:rPr>
        <w:t xml:space="preserve">has been carried out by </w:t>
      </w:r>
      <w:r>
        <w:rPr>
          <w:rFonts w:ascii="Times New Roman" w:hAnsi="Times New Roman" w:cs="Times New Roman"/>
          <w:color w:val="000000" w:themeColor="text1"/>
          <w:sz w:val="24"/>
          <w:szCs w:val="24"/>
        </w:rPr>
        <w:t>As</w:t>
      </w:r>
      <w:r w:rsidR="00C32E9C">
        <w:rPr>
          <w:rFonts w:ascii="Times New Roman" w:hAnsi="Times New Roman" w:cs="Times New Roman"/>
          <w:color w:val="000000" w:themeColor="text1"/>
          <w:sz w:val="24"/>
          <w:szCs w:val="24"/>
        </w:rPr>
        <w:t>h</w:t>
      </w:r>
      <w:r>
        <w:rPr>
          <w:rFonts w:ascii="Times New Roman" w:hAnsi="Times New Roman" w:cs="Times New Roman"/>
          <w:color w:val="000000" w:themeColor="text1"/>
          <w:sz w:val="24"/>
          <w:szCs w:val="24"/>
        </w:rPr>
        <w:t>enafei Gezahegn,</w:t>
      </w:r>
      <w:r w:rsidRPr="005C1FD7">
        <w:rPr>
          <w:rFonts w:ascii="Times New Roman" w:hAnsi="Times New Roman" w:cs="Times New Roman"/>
          <w:color w:val="000000" w:themeColor="text1"/>
          <w:sz w:val="24"/>
          <w:szCs w:val="24"/>
        </w:rPr>
        <w:t xml:space="preserve"> Id. No</w:t>
      </w:r>
      <w:r w:rsidR="00C32E9C">
        <w:rPr>
          <w:rFonts w:ascii="Times New Roman" w:hAnsi="Times New Roman" w:cs="Times New Roman"/>
          <w:color w:val="000000" w:themeColor="text1"/>
          <w:sz w:val="24"/>
          <w:szCs w:val="24"/>
        </w:rPr>
        <w:t>:</w:t>
      </w:r>
      <w:r w:rsidRPr="005C1FD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RMSc</w:t>
      </w:r>
      <w:r w:rsidR="00C32E9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028/06</w:t>
      </w:r>
      <w:r w:rsidRPr="005C1FD7">
        <w:rPr>
          <w:rFonts w:ascii="Times New Roman" w:hAnsi="Times New Roman" w:cs="Times New Roman"/>
          <w:color w:val="000000" w:themeColor="text1"/>
          <w:sz w:val="24"/>
          <w:szCs w:val="24"/>
        </w:rPr>
        <w:t>, under my/our supervision. Therefore I</w:t>
      </w:r>
      <w:r w:rsidR="00C32E9C">
        <w:rPr>
          <w:rFonts w:ascii="Times New Roman" w:hAnsi="Times New Roman" w:cs="Times New Roman"/>
          <w:color w:val="000000" w:themeColor="text1"/>
          <w:sz w:val="24"/>
          <w:szCs w:val="24"/>
        </w:rPr>
        <w:t>/we recommend that the student has fulfilled the requirements and hence hereby can submit to the department for defense.</w:t>
      </w:r>
      <w:r w:rsidRPr="005C1FD7">
        <w:rPr>
          <w:rFonts w:ascii="Times New Roman" w:hAnsi="Times New Roman" w:cs="Times New Roman"/>
          <w:color w:val="000000" w:themeColor="text1"/>
          <w:sz w:val="24"/>
          <w:szCs w:val="24"/>
        </w:rPr>
        <w:t xml:space="preserve"> </w:t>
      </w:r>
    </w:p>
    <w:p w:rsidR="004846F1" w:rsidRDefault="004846F1" w:rsidP="004846F1">
      <w:pPr>
        <w:spacing w:before="240" w:line="360" w:lineRule="auto"/>
        <w:jc w:val="both"/>
        <w:rPr>
          <w:rFonts w:ascii="Times New Roman" w:hAnsi="Times New Roman" w:cs="Times New Roman"/>
          <w:color w:val="000000" w:themeColor="text1"/>
          <w:sz w:val="24"/>
          <w:szCs w:val="24"/>
        </w:rPr>
      </w:pPr>
    </w:p>
    <w:p w:rsidR="004846F1" w:rsidRDefault="004846F1" w:rsidP="004846F1">
      <w:pPr>
        <w:spacing w:before="240" w:line="360" w:lineRule="auto"/>
        <w:jc w:val="both"/>
        <w:rPr>
          <w:rFonts w:ascii="Times New Roman" w:hAnsi="Times New Roman" w:cs="Times New Roman"/>
          <w:color w:val="000000" w:themeColor="text1"/>
          <w:sz w:val="24"/>
          <w:szCs w:val="24"/>
        </w:rPr>
      </w:pPr>
      <w:r w:rsidRPr="00417D1E">
        <w:rPr>
          <w:rFonts w:ascii="Times New Roman" w:hAnsi="Times New Roman" w:cs="Times New Roman"/>
          <w:color w:val="000000" w:themeColor="text1"/>
          <w:sz w:val="24"/>
          <w:szCs w:val="24"/>
          <w:u w:val="single"/>
        </w:rPr>
        <w:t>Alemayehu Hailemicael</w:t>
      </w:r>
      <w:r w:rsidR="00C759F4">
        <w:rPr>
          <w:rFonts w:ascii="Times New Roman" w:hAnsi="Times New Roman" w:cs="Times New Roman"/>
          <w:color w:val="000000" w:themeColor="text1"/>
          <w:sz w:val="24"/>
          <w:szCs w:val="24"/>
          <w:u w:val="single"/>
        </w:rPr>
        <w:t xml:space="preserve"> </w:t>
      </w:r>
      <w:r>
        <w:rPr>
          <w:rFonts w:ascii="Times New Roman" w:hAnsi="Times New Roman" w:cs="Times New Roman"/>
          <w:color w:val="000000" w:themeColor="text1"/>
          <w:sz w:val="24"/>
          <w:szCs w:val="24"/>
          <w:u w:val="single"/>
        </w:rPr>
        <w:t>(PhD)</w:t>
      </w:r>
      <w:r>
        <w:rPr>
          <w:rFonts w:ascii="Times New Roman" w:hAnsi="Times New Roman" w:cs="Times New Roman"/>
          <w:color w:val="000000" w:themeColor="text1"/>
          <w:sz w:val="24"/>
          <w:szCs w:val="24"/>
        </w:rPr>
        <w:t xml:space="preserve">            _______________         ________________</w:t>
      </w:r>
    </w:p>
    <w:p w:rsidR="004846F1" w:rsidRPr="005C1FD7" w:rsidRDefault="004846F1" w:rsidP="004846F1">
      <w:pPr>
        <w:spacing w:after="0" w:line="360" w:lineRule="auto"/>
        <w:jc w:val="both"/>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 xml:space="preserve">Name of Principal advisor          </w:t>
      </w:r>
      <w:r>
        <w:rPr>
          <w:rFonts w:ascii="Times New Roman" w:hAnsi="Times New Roman" w:cs="Times New Roman"/>
          <w:color w:val="000000" w:themeColor="text1"/>
          <w:sz w:val="24"/>
          <w:szCs w:val="24"/>
        </w:rPr>
        <w:t xml:space="preserve">                </w:t>
      </w:r>
      <w:r w:rsidRPr="005C1FD7">
        <w:rPr>
          <w:rFonts w:ascii="Times New Roman" w:hAnsi="Times New Roman" w:cs="Times New Roman"/>
          <w:color w:val="000000" w:themeColor="text1"/>
          <w:sz w:val="24"/>
          <w:szCs w:val="24"/>
        </w:rPr>
        <w:t xml:space="preserve">Signature                 </w:t>
      </w:r>
      <w:r>
        <w:rPr>
          <w:rFonts w:ascii="Times New Roman" w:hAnsi="Times New Roman" w:cs="Times New Roman"/>
          <w:color w:val="000000" w:themeColor="text1"/>
          <w:sz w:val="24"/>
          <w:szCs w:val="24"/>
        </w:rPr>
        <w:t xml:space="preserve">        </w:t>
      </w:r>
      <w:r w:rsidR="00660E32">
        <w:rPr>
          <w:rFonts w:ascii="Times New Roman" w:hAnsi="Times New Roman" w:cs="Times New Roman"/>
          <w:color w:val="000000" w:themeColor="text1"/>
          <w:sz w:val="24"/>
          <w:szCs w:val="24"/>
        </w:rPr>
        <w:t xml:space="preserve">  </w:t>
      </w:r>
      <w:r w:rsidRPr="005C1FD7">
        <w:rPr>
          <w:rFonts w:ascii="Times New Roman" w:hAnsi="Times New Roman" w:cs="Times New Roman"/>
          <w:color w:val="000000" w:themeColor="text1"/>
          <w:sz w:val="24"/>
          <w:szCs w:val="24"/>
        </w:rPr>
        <w:t xml:space="preserve">Date                          </w:t>
      </w:r>
    </w:p>
    <w:p w:rsidR="004846F1" w:rsidRDefault="00E3185A" w:rsidP="004846F1">
      <w:pPr>
        <w:spacing w:before="240" w:line="360" w:lineRule="auto"/>
        <w:jc w:val="both"/>
        <w:rPr>
          <w:rFonts w:ascii="Times New Roman" w:hAnsi="Times New Roman" w:cs="Times New Roman"/>
          <w:color w:val="000000" w:themeColor="text1"/>
          <w:sz w:val="24"/>
          <w:szCs w:val="24"/>
        </w:rPr>
      </w:pPr>
      <w:r w:rsidRPr="00E3185A">
        <w:rPr>
          <w:rFonts w:ascii="Times New Roman" w:hAnsi="Times New Roman" w:cs="Times New Roman"/>
          <w:color w:val="000000" w:themeColor="text1"/>
          <w:sz w:val="24"/>
          <w:szCs w:val="24"/>
          <w:u w:val="single"/>
        </w:rPr>
        <w:t xml:space="preserve">Dikaso Unbushe </w:t>
      </w:r>
      <w:r w:rsidR="004846F1" w:rsidRPr="00E3185A">
        <w:rPr>
          <w:rFonts w:ascii="Times New Roman" w:hAnsi="Times New Roman" w:cs="Times New Roman"/>
          <w:color w:val="000000" w:themeColor="text1"/>
          <w:sz w:val="24"/>
          <w:szCs w:val="24"/>
          <w:u w:val="single"/>
        </w:rPr>
        <w:t>(PhD)</w:t>
      </w:r>
      <w:r w:rsidR="004846F1">
        <w:rPr>
          <w:rFonts w:ascii="Times New Roman" w:hAnsi="Times New Roman" w:cs="Times New Roman"/>
          <w:color w:val="000000" w:themeColor="text1"/>
          <w:sz w:val="24"/>
          <w:szCs w:val="24"/>
        </w:rPr>
        <w:t xml:space="preserve">                       _______________         ________________</w:t>
      </w:r>
    </w:p>
    <w:p w:rsidR="004846F1" w:rsidRPr="005C1FD7" w:rsidRDefault="004846F1" w:rsidP="004846F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Name of co-</w:t>
      </w:r>
      <w:r w:rsidRPr="005C1FD7">
        <w:rPr>
          <w:rFonts w:ascii="Times New Roman" w:hAnsi="Times New Roman" w:cs="Times New Roman"/>
          <w:color w:val="000000" w:themeColor="text1"/>
          <w:sz w:val="24"/>
          <w:szCs w:val="24"/>
        </w:rPr>
        <w:t xml:space="preserve">advisor          </w:t>
      </w:r>
      <w:r>
        <w:rPr>
          <w:rFonts w:ascii="Times New Roman" w:hAnsi="Times New Roman" w:cs="Times New Roman"/>
          <w:color w:val="000000" w:themeColor="text1"/>
          <w:sz w:val="24"/>
          <w:szCs w:val="24"/>
        </w:rPr>
        <w:t xml:space="preserve">                         </w:t>
      </w:r>
      <w:r w:rsidR="00660E32">
        <w:rPr>
          <w:rFonts w:ascii="Times New Roman" w:hAnsi="Times New Roman" w:cs="Times New Roman"/>
          <w:color w:val="000000" w:themeColor="text1"/>
          <w:sz w:val="24"/>
          <w:szCs w:val="24"/>
        </w:rPr>
        <w:t xml:space="preserve">  </w:t>
      </w:r>
      <w:r w:rsidRPr="005C1FD7">
        <w:rPr>
          <w:rFonts w:ascii="Times New Roman" w:hAnsi="Times New Roman" w:cs="Times New Roman"/>
          <w:color w:val="000000" w:themeColor="text1"/>
          <w:sz w:val="24"/>
          <w:szCs w:val="24"/>
        </w:rPr>
        <w:t xml:space="preserve">Signature                 </w:t>
      </w:r>
      <w:r>
        <w:rPr>
          <w:rFonts w:ascii="Times New Roman" w:hAnsi="Times New Roman" w:cs="Times New Roman"/>
          <w:color w:val="000000" w:themeColor="text1"/>
          <w:sz w:val="24"/>
          <w:szCs w:val="24"/>
        </w:rPr>
        <w:t xml:space="preserve">         </w:t>
      </w:r>
      <w:r w:rsidRPr="005C1FD7">
        <w:rPr>
          <w:rFonts w:ascii="Times New Roman" w:hAnsi="Times New Roman" w:cs="Times New Roman"/>
          <w:color w:val="000000" w:themeColor="text1"/>
          <w:sz w:val="24"/>
          <w:szCs w:val="24"/>
        </w:rPr>
        <w:t xml:space="preserve">Date                          </w:t>
      </w:r>
    </w:p>
    <w:p w:rsidR="004846F1" w:rsidRPr="005C1FD7" w:rsidRDefault="004846F1" w:rsidP="004846F1">
      <w:pPr>
        <w:spacing w:before="240" w:line="360" w:lineRule="auto"/>
        <w:jc w:val="both"/>
        <w:rPr>
          <w:rFonts w:ascii="Times New Roman" w:hAnsi="Times New Roman" w:cs="Times New Roman"/>
          <w:color w:val="000000" w:themeColor="text1"/>
          <w:sz w:val="24"/>
          <w:szCs w:val="24"/>
        </w:rPr>
      </w:pPr>
    </w:p>
    <w:p w:rsidR="004846F1" w:rsidRPr="005C1FD7" w:rsidRDefault="004846F1" w:rsidP="004846F1">
      <w:pPr>
        <w:rPr>
          <w:rFonts w:ascii="Times New Roman" w:hAnsi="Times New Roman" w:cs="Times New Roman"/>
          <w:color w:val="000000" w:themeColor="text1"/>
        </w:rPr>
      </w:pPr>
    </w:p>
    <w:p w:rsidR="004846F1" w:rsidRPr="005C1FD7" w:rsidRDefault="004846F1" w:rsidP="004846F1">
      <w:pPr>
        <w:rPr>
          <w:rFonts w:ascii="Times New Roman" w:hAnsi="Times New Roman" w:cs="Times New Roman"/>
          <w:color w:val="000000" w:themeColor="text1"/>
        </w:rPr>
      </w:pPr>
    </w:p>
    <w:p w:rsidR="007B5296" w:rsidRDefault="007B5296" w:rsidP="004846F1">
      <w:pPr>
        <w:tabs>
          <w:tab w:val="left" w:pos="3225"/>
        </w:tabs>
        <w:spacing w:line="240" w:lineRule="auto"/>
        <w:jc w:val="center"/>
        <w:rPr>
          <w:rFonts w:ascii="Times New Roman" w:hAnsi="Times New Roman" w:cs="Times New Roman"/>
          <w:b/>
          <w:sz w:val="24"/>
          <w:szCs w:val="28"/>
        </w:rPr>
      </w:pPr>
    </w:p>
    <w:p w:rsidR="007B5296" w:rsidRDefault="007B5296" w:rsidP="004846F1">
      <w:pPr>
        <w:tabs>
          <w:tab w:val="left" w:pos="3225"/>
        </w:tabs>
        <w:spacing w:line="240" w:lineRule="auto"/>
        <w:jc w:val="center"/>
        <w:rPr>
          <w:rFonts w:ascii="Times New Roman" w:hAnsi="Times New Roman" w:cs="Times New Roman"/>
          <w:b/>
          <w:sz w:val="24"/>
          <w:szCs w:val="28"/>
        </w:rPr>
      </w:pPr>
    </w:p>
    <w:p w:rsidR="007B5296" w:rsidRDefault="007B5296" w:rsidP="004846F1">
      <w:pPr>
        <w:tabs>
          <w:tab w:val="left" w:pos="3225"/>
        </w:tabs>
        <w:spacing w:line="240" w:lineRule="auto"/>
        <w:jc w:val="center"/>
        <w:rPr>
          <w:rFonts w:ascii="Times New Roman" w:hAnsi="Times New Roman" w:cs="Times New Roman"/>
          <w:b/>
          <w:sz w:val="24"/>
          <w:szCs w:val="28"/>
        </w:rPr>
      </w:pPr>
    </w:p>
    <w:p w:rsidR="007B5296" w:rsidRDefault="007B5296" w:rsidP="004846F1">
      <w:pPr>
        <w:tabs>
          <w:tab w:val="left" w:pos="3225"/>
        </w:tabs>
        <w:spacing w:line="240" w:lineRule="auto"/>
        <w:jc w:val="center"/>
        <w:rPr>
          <w:rFonts w:ascii="Times New Roman" w:hAnsi="Times New Roman" w:cs="Times New Roman"/>
          <w:b/>
          <w:sz w:val="24"/>
          <w:szCs w:val="28"/>
        </w:rPr>
      </w:pPr>
    </w:p>
    <w:p w:rsidR="004D5485" w:rsidRDefault="004D5485" w:rsidP="004846F1">
      <w:pPr>
        <w:tabs>
          <w:tab w:val="left" w:pos="3225"/>
        </w:tabs>
        <w:spacing w:line="240" w:lineRule="auto"/>
        <w:jc w:val="center"/>
        <w:rPr>
          <w:rFonts w:ascii="Times New Roman" w:hAnsi="Times New Roman" w:cs="Times New Roman"/>
          <w:b/>
          <w:sz w:val="24"/>
          <w:szCs w:val="28"/>
        </w:rPr>
      </w:pPr>
    </w:p>
    <w:p w:rsidR="006E086C" w:rsidRDefault="006E086C" w:rsidP="005E13C5">
      <w:pPr>
        <w:pStyle w:val="Heading1"/>
        <w:rPr>
          <w:rFonts w:ascii="Times New Roman" w:hAnsi="Times New Roman"/>
          <w:color w:val="auto"/>
        </w:rPr>
        <w:sectPr w:rsidR="006E086C" w:rsidSect="00BD7427">
          <w:pgSz w:w="12240" w:h="15840"/>
          <w:pgMar w:top="1440" w:right="1440" w:bottom="1440" w:left="1800" w:header="720" w:footer="720" w:gutter="0"/>
          <w:pgNumType w:fmt="lowerRoman" w:start="1"/>
          <w:cols w:space="720"/>
          <w:docGrid w:linePitch="360"/>
        </w:sectPr>
      </w:pPr>
    </w:p>
    <w:p w:rsidR="0003741C" w:rsidRPr="005E13C5" w:rsidRDefault="0003741C" w:rsidP="005E13C5">
      <w:pPr>
        <w:pStyle w:val="Heading1"/>
        <w:rPr>
          <w:rFonts w:ascii="Times New Roman" w:hAnsi="Times New Roman"/>
          <w:color w:val="auto"/>
        </w:rPr>
      </w:pPr>
      <w:bookmarkStart w:id="1" w:name="_Toc476105382"/>
      <w:r w:rsidRPr="005E13C5">
        <w:rPr>
          <w:rFonts w:ascii="Times New Roman" w:hAnsi="Times New Roman"/>
          <w:color w:val="auto"/>
        </w:rPr>
        <w:lastRenderedPageBreak/>
        <w:t>Acknowledgement</w:t>
      </w:r>
      <w:bookmarkEnd w:id="1"/>
    </w:p>
    <w:p w:rsidR="00D8532D" w:rsidRPr="00FA4110" w:rsidRDefault="00D8532D" w:rsidP="00D8532D">
      <w:pPr>
        <w:autoSpaceDE w:val="0"/>
        <w:autoSpaceDN w:val="0"/>
        <w:adjustRightInd w:val="0"/>
        <w:spacing w:before="120" w:after="120" w:line="360" w:lineRule="auto"/>
        <w:jc w:val="both"/>
        <w:rPr>
          <w:rFonts w:ascii="Times New Roman" w:hAnsi="Times New Roman" w:cs="Times New Roman"/>
          <w:sz w:val="24"/>
        </w:rPr>
      </w:pPr>
      <w:r w:rsidRPr="00FA4110">
        <w:rPr>
          <w:rFonts w:ascii="Times New Roman" w:hAnsi="Times New Roman" w:cs="Times New Roman"/>
          <w:sz w:val="24"/>
        </w:rPr>
        <w:t>I wish to express my heartfelt gratitude and appreciation to my main advisor Dr. Alemayehu</w:t>
      </w:r>
      <w:r w:rsidR="00043DD7" w:rsidRPr="00FA4110">
        <w:rPr>
          <w:rFonts w:ascii="Times New Roman" w:hAnsi="Times New Roman" w:cs="Times New Roman"/>
          <w:sz w:val="24"/>
        </w:rPr>
        <w:t xml:space="preserve"> Hailemicael and co-advisor Dr. </w:t>
      </w:r>
      <w:r w:rsidRPr="00FA4110">
        <w:rPr>
          <w:rFonts w:ascii="Times New Roman" w:hAnsi="Times New Roman" w:cs="Times New Roman"/>
          <w:sz w:val="24"/>
        </w:rPr>
        <w:t>Dikaso Unbushe, for their tireless enthusiasm, guidance, encouragement, advice and criticism in all stages of the study, without w</w:t>
      </w:r>
      <w:r w:rsidR="00D55BB7">
        <w:rPr>
          <w:rFonts w:ascii="Times New Roman" w:hAnsi="Times New Roman" w:cs="Times New Roman"/>
          <w:sz w:val="24"/>
        </w:rPr>
        <w:t xml:space="preserve">hich this thesis would not </w:t>
      </w:r>
      <w:r w:rsidRPr="00FA4110">
        <w:rPr>
          <w:rFonts w:ascii="Times New Roman" w:hAnsi="Times New Roman" w:cs="Times New Roman"/>
          <w:sz w:val="24"/>
        </w:rPr>
        <w:t>been possible. Their effort and time spent through regular meetings and reviewing the written work is highly appreciated. For financial support I am indebted to Center for Indigenous Questions (CIQ).</w:t>
      </w:r>
      <w:r w:rsidR="00FC4C3B">
        <w:rPr>
          <w:rFonts w:ascii="Times New Roman" w:hAnsi="Times New Roman" w:cs="Times New Roman"/>
          <w:sz w:val="24"/>
        </w:rPr>
        <w:t xml:space="preserve"> </w:t>
      </w:r>
      <w:r w:rsidRPr="00FA4110">
        <w:rPr>
          <w:rFonts w:ascii="Times New Roman" w:hAnsi="Times New Roman" w:cs="Times New Roman"/>
          <w:sz w:val="24"/>
        </w:rPr>
        <w:t>I would like also to thank A</w:t>
      </w:r>
      <w:r w:rsidR="00002667">
        <w:rPr>
          <w:rFonts w:ascii="Times New Roman" w:hAnsi="Times New Roman" w:cs="Times New Roman"/>
          <w:sz w:val="24"/>
        </w:rPr>
        <w:t xml:space="preserve">dama </w:t>
      </w:r>
      <w:r w:rsidRPr="00FA4110">
        <w:rPr>
          <w:rFonts w:ascii="Times New Roman" w:hAnsi="Times New Roman" w:cs="Times New Roman"/>
          <w:sz w:val="24"/>
        </w:rPr>
        <w:t>S</w:t>
      </w:r>
      <w:r w:rsidR="00002667">
        <w:rPr>
          <w:rFonts w:ascii="Times New Roman" w:hAnsi="Times New Roman" w:cs="Times New Roman"/>
          <w:sz w:val="24"/>
        </w:rPr>
        <w:t xml:space="preserve">cience and </w:t>
      </w:r>
      <w:r w:rsidRPr="00FA4110">
        <w:rPr>
          <w:rFonts w:ascii="Times New Roman" w:hAnsi="Times New Roman" w:cs="Times New Roman"/>
          <w:sz w:val="24"/>
        </w:rPr>
        <w:t>T</w:t>
      </w:r>
      <w:r w:rsidR="00002667">
        <w:rPr>
          <w:rFonts w:ascii="Times New Roman" w:hAnsi="Times New Roman" w:cs="Times New Roman"/>
          <w:sz w:val="24"/>
        </w:rPr>
        <w:t xml:space="preserve">echnology </w:t>
      </w:r>
      <w:r w:rsidRPr="00FA4110">
        <w:rPr>
          <w:rFonts w:ascii="Times New Roman" w:hAnsi="Times New Roman" w:cs="Times New Roman"/>
          <w:sz w:val="24"/>
        </w:rPr>
        <w:t>U</w:t>
      </w:r>
      <w:r w:rsidR="00002667">
        <w:rPr>
          <w:rFonts w:ascii="Times New Roman" w:hAnsi="Times New Roman" w:cs="Times New Roman"/>
          <w:sz w:val="24"/>
        </w:rPr>
        <w:t>niversity</w:t>
      </w:r>
      <w:r w:rsidRPr="00FA4110">
        <w:rPr>
          <w:rFonts w:ascii="Times New Roman" w:hAnsi="Times New Roman" w:cs="Times New Roman"/>
          <w:sz w:val="24"/>
        </w:rPr>
        <w:t xml:space="preserve"> for granting me study leave to undertake this study. Special thanks also to Arba Minch University and Department of Biology for granting the chance to upgrade myself in master’s program. Special thanks </w:t>
      </w:r>
      <w:r w:rsidR="00002667">
        <w:rPr>
          <w:rFonts w:ascii="Times New Roman" w:hAnsi="Times New Roman" w:cs="Times New Roman"/>
          <w:sz w:val="24"/>
        </w:rPr>
        <w:t xml:space="preserve">also </w:t>
      </w:r>
      <w:r w:rsidRPr="00FA4110">
        <w:rPr>
          <w:rFonts w:ascii="Times New Roman" w:hAnsi="Times New Roman" w:cs="Times New Roman"/>
          <w:sz w:val="24"/>
        </w:rPr>
        <w:t>goes to AMU Department of Biology, Chemistry and Civil Engineering for their great support to do the whole laboratory work and assistance from the</w:t>
      </w:r>
      <w:r w:rsidR="00002667">
        <w:rPr>
          <w:rFonts w:ascii="Times New Roman" w:hAnsi="Times New Roman" w:cs="Times New Roman"/>
          <w:sz w:val="24"/>
        </w:rPr>
        <w:t xml:space="preserve"> laboratory technicians</w:t>
      </w:r>
      <w:r w:rsidRPr="00FA4110">
        <w:rPr>
          <w:rFonts w:ascii="Times New Roman" w:hAnsi="Times New Roman" w:cs="Times New Roman"/>
          <w:sz w:val="24"/>
        </w:rPr>
        <w:t xml:space="preserve"> (Bedelu</w:t>
      </w:r>
      <w:r w:rsidR="00000C29">
        <w:rPr>
          <w:rFonts w:ascii="Times New Roman" w:hAnsi="Times New Roman" w:cs="Times New Roman"/>
          <w:sz w:val="24"/>
        </w:rPr>
        <w:t xml:space="preserve"> B.</w:t>
      </w:r>
      <w:r w:rsidRPr="00FA4110">
        <w:rPr>
          <w:rFonts w:ascii="Times New Roman" w:hAnsi="Times New Roman" w:cs="Times New Roman"/>
          <w:sz w:val="24"/>
        </w:rPr>
        <w:t>, Seguye</w:t>
      </w:r>
      <w:r w:rsidR="00000C29">
        <w:rPr>
          <w:rFonts w:ascii="Times New Roman" w:hAnsi="Times New Roman" w:cs="Times New Roman"/>
          <w:sz w:val="24"/>
        </w:rPr>
        <w:t xml:space="preserve"> S.</w:t>
      </w:r>
      <w:r w:rsidRPr="00FA4110">
        <w:rPr>
          <w:rFonts w:ascii="Times New Roman" w:hAnsi="Times New Roman" w:cs="Times New Roman"/>
          <w:sz w:val="24"/>
        </w:rPr>
        <w:t>, Mergia</w:t>
      </w:r>
      <w:r w:rsidR="00000C29">
        <w:rPr>
          <w:rFonts w:ascii="Times New Roman" w:hAnsi="Times New Roman" w:cs="Times New Roman"/>
          <w:sz w:val="24"/>
        </w:rPr>
        <w:t xml:space="preserve"> H.</w:t>
      </w:r>
      <w:r w:rsidRPr="00FA4110">
        <w:rPr>
          <w:rFonts w:ascii="Times New Roman" w:hAnsi="Times New Roman" w:cs="Times New Roman"/>
          <w:sz w:val="24"/>
        </w:rPr>
        <w:t xml:space="preserve"> and Democracy</w:t>
      </w:r>
      <w:r w:rsidR="00000C29">
        <w:rPr>
          <w:rFonts w:ascii="Times New Roman" w:hAnsi="Times New Roman" w:cs="Times New Roman"/>
          <w:sz w:val="24"/>
        </w:rPr>
        <w:t xml:space="preserve"> D.</w:t>
      </w:r>
      <w:r w:rsidRPr="00FA4110">
        <w:rPr>
          <w:rFonts w:ascii="Times New Roman" w:hAnsi="Times New Roman" w:cs="Times New Roman"/>
          <w:sz w:val="24"/>
        </w:rPr>
        <w:t>). I would like to express my deep love</w:t>
      </w:r>
      <w:r w:rsidR="00002667">
        <w:rPr>
          <w:rFonts w:ascii="Times New Roman" w:hAnsi="Times New Roman" w:cs="Times New Roman"/>
          <w:sz w:val="24"/>
        </w:rPr>
        <w:t>,</w:t>
      </w:r>
      <w:r w:rsidRPr="00FA4110">
        <w:rPr>
          <w:rFonts w:ascii="Times New Roman" w:hAnsi="Times New Roman" w:cs="Times New Roman"/>
          <w:sz w:val="24"/>
        </w:rPr>
        <w:t xml:space="preserve"> feeling and thank to all Environmental Sciences Program Professors, who have enabled me to have a broad and deep understanding of the subject matter emerging out of nowhere at the right moments and for their understanding and help in all situations from the very beginning to the end, may God fulfill their wish.</w:t>
      </w:r>
    </w:p>
    <w:p w:rsidR="00D8532D" w:rsidRPr="00FA4110" w:rsidRDefault="00D8532D" w:rsidP="00D8532D">
      <w:pPr>
        <w:autoSpaceDE w:val="0"/>
        <w:autoSpaceDN w:val="0"/>
        <w:adjustRightInd w:val="0"/>
        <w:spacing w:before="120" w:after="120" w:line="360" w:lineRule="auto"/>
        <w:jc w:val="both"/>
        <w:rPr>
          <w:rFonts w:ascii="Times New Roman" w:hAnsi="Times New Roman" w:cs="Times New Roman"/>
          <w:sz w:val="24"/>
        </w:rPr>
      </w:pPr>
      <w:r w:rsidRPr="00FA4110">
        <w:rPr>
          <w:rFonts w:ascii="Times New Roman" w:hAnsi="Times New Roman" w:cs="Times New Roman"/>
          <w:sz w:val="24"/>
        </w:rPr>
        <w:t xml:space="preserve">I am also immensely grateful to the people of Derashe for their kindness, time, support and patience in sharing their knowledge, memories and opinions with an inquisitive researcher. Special thanks are due to all </w:t>
      </w:r>
      <w:r w:rsidR="00002667">
        <w:rPr>
          <w:rFonts w:ascii="Times New Roman" w:hAnsi="Times New Roman" w:cs="Times New Roman"/>
          <w:sz w:val="24"/>
        </w:rPr>
        <w:t xml:space="preserve">Derahse </w:t>
      </w:r>
      <w:r w:rsidRPr="00FA4110">
        <w:rPr>
          <w:rFonts w:ascii="Times New Roman" w:hAnsi="Times New Roman" w:cs="Times New Roman"/>
          <w:sz w:val="24"/>
        </w:rPr>
        <w:t xml:space="preserve">District Officials, </w:t>
      </w:r>
      <w:r w:rsidR="00301510">
        <w:rPr>
          <w:rFonts w:ascii="Times New Roman" w:hAnsi="Times New Roman" w:cs="Times New Roman"/>
          <w:sz w:val="24"/>
        </w:rPr>
        <w:t>Woreda</w:t>
      </w:r>
      <w:r w:rsidRPr="00FA4110">
        <w:rPr>
          <w:rFonts w:ascii="Times New Roman" w:hAnsi="Times New Roman" w:cs="Times New Roman"/>
          <w:sz w:val="24"/>
        </w:rPr>
        <w:t xml:space="preserve"> Agriculture Officers, and the whole community.</w:t>
      </w:r>
      <w:r w:rsidR="00FC4C3B">
        <w:rPr>
          <w:rFonts w:ascii="Times New Roman" w:hAnsi="Times New Roman" w:cs="Times New Roman"/>
          <w:sz w:val="24"/>
        </w:rPr>
        <w:t xml:space="preserve"> </w:t>
      </w:r>
      <w:r w:rsidRPr="00FA4110">
        <w:rPr>
          <w:rFonts w:ascii="Times New Roman" w:hAnsi="Times New Roman" w:cs="Times New Roman"/>
          <w:sz w:val="24"/>
        </w:rPr>
        <w:t>I am also thankful to Dr. Shetie Getaw from College of Natural Sciences and Dr. Zenebe Mekonnen from College of Agricultural Sciences for their support and advice in the general work</w:t>
      </w:r>
      <w:r w:rsidR="00002667">
        <w:rPr>
          <w:rFonts w:ascii="Times New Roman" w:hAnsi="Times New Roman" w:cs="Times New Roman"/>
          <w:sz w:val="24"/>
        </w:rPr>
        <w:t xml:space="preserve"> of</w:t>
      </w:r>
      <w:r w:rsidRPr="00FA4110">
        <w:rPr>
          <w:rFonts w:ascii="Times New Roman" w:hAnsi="Times New Roman" w:cs="Times New Roman"/>
          <w:sz w:val="24"/>
        </w:rPr>
        <w:t xml:space="preserve"> the thesis. Lastly, but certainly not least, I am grateful for the unfailing love, blessings, support and encouragement from my parents, my dad Gezahegn Adamu, my mom Enana Norahun, my elder brother Wondwossen Gezahegn, my sisters Fiker Gezahegn and Naomi Gezahegn who have been an inspiration for my academic life. I also wish to express my special thanks to my friends, classmates and roommate’s for all their motivation, encouragement and prayers during the entire time of this study.</w:t>
      </w:r>
    </w:p>
    <w:p w:rsidR="0003741C" w:rsidRDefault="00D8532D" w:rsidP="00043DD7">
      <w:pPr>
        <w:tabs>
          <w:tab w:val="left" w:pos="3225"/>
        </w:tabs>
        <w:spacing w:line="360" w:lineRule="auto"/>
        <w:jc w:val="both"/>
        <w:rPr>
          <w:rFonts w:ascii="Times New Roman" w:hAnsi="Times New Roman" w:cs="Times New Roman"/>
          <w:sz w:val="24"/>
        </w:rPr>
      </w:pPr>
      <w:r w:rsidRPr="00FA4110">
        <w:rPr>
          <w:rFonts w:ascii="Times New Roman" w:hAnsi="Times New Roman" w:cs="Times New Roman"/>
          <w:sz w:val="24"/>
        </w:rPr>
        <w:t>Much thanks and love to my wife, Emawayesh Zewdie, f</w:t>
      </w:r>
      <w:r w:rsidR="00043DD7" w:rsidRPr="00FA4110">
        <w:rPr>
          <w:rFonts w:ascii="Times New Roman" w:hAnsi="Times New Roman" w:cs="Times New Roman"/>
          <w:sz w:val="24"/>
        </w:rPr>
        <w:t xml:space="preserve">or her understanding, patience, </w:t>
      </w:r>
      <w:r w:rsidRPr="00FA4110">
        <w:rPr>
          <w:rFonts w:ascii="Times New Roman" w:hAnsi="Times New Roman" w:cs="Times New Roman"/>
          <w:sz w:val="24"/>
        </w:rPr>
        <w:t>encouragement</w:t>
      </w:r>
      <w:r w:rsidR="00002667">
        <w:rPr>
          <w:rFonts w:ascii="Times New Roman" w:hAnsi="Times New Roman" w:cs="Times New Roman"/>
          <w:sz w:val="24"/>
        </w:rPr>
        <w:t xml:space="preserve"> and endurance during the long</w:t>
      </w:r>
      <w:r w:rsidRPr="00FA4110">
        <w:rPr>
          <w:rFonts w:ascii="Times New Roman" w:hAnsi="Times New Roman" w:cs="Times New Roman"/>
          <w:sz w:val="24"/>
        </w:rPr>
        <w:t xml:space="preserve"> period of my absence from home.</w:t>
      </w:r>
    </w:p>
    <w:p w:rsidR="0003741C" w:rsidRPr="005D75FD" w:rsidRDefault="00D77D53" w:rsidP="006607BE">
      <w:pPr>
        <w:pStyle w:val="Heading1"/>
        <w:spacing w:before="120" w:after="120" w:line="360" w:lineRule="auto"/>
        <w:rPr>
          <w:rFonts w:ascii="Times New Roman" w:hAnsi="Times New Roman"/>
          <w:color w:val="000000" w:themeColor="text1"/>
        </w:rPr>
      </w:pPr>
      <w:bookmarkStart w:id="2" w:name="_Toc476105383"/>
      <w:r>
        <w:rPr>
          <w:rFonts w:ascii="Times New Roman" w:hAnsi="Times New Roman"/>
          <w:color w:val="000000" w:themeColor="text1"/>
        </w:rPr>
        <w:lastRenderedPageBreak/>
        <w:t>List of</w:t>
      </w:r>
      <w:r w:rsidRPr="005D75FD">
        <w:rPr>
          <w:rFonts w:ascii="Times New Roman" w:hAnsi="Times New Roman"/>
          <w:color w:val="000000" w:themeColor="text1"/>
        </w:rPr>
        <w:t xml:space="preserve"> Abbreviations and Acronyms</w:t>
      </w:r>
      <w:bookmarkEnd w:id="2"/>
    </w:p>
    <w:p w:rsidR="006012D9" w:rsidRPr="00861E18" w:rsidRDefault="006012D9" w:rsidP="006607BE">
      <w:pPr>
        <w:tabs>
          <w:tab w:val="left" w:pos="8100"/>
        </w:tabs>
        <w:spacing w:before="120" w:after="0" w:line="360" w:lineRule="auto"/>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Av-K……………………….</w:t>
      </w:r>
      <w:r w:rsidRPr="00861E18">
        <w:rPr>
          <w:rFonts w:ascii="Times New Roman" w:hAnsi="Times New Roman" w:cs="Times New Roman"/>
          <w:color w:val="000000" w:themeColor="text1"/>
          <w:sz w:val="24"/>
          <w:szCs w:val="24"/>
          <w:shd w:val="clear" w:color="auto" w:fill="FFFFFF"/>
        </w:rPr>
        <w:t xml:space="preserve">Available Potassium </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Av-P………………………..</w:t>
      </w:r>
      <w:r w:rsidRPr="00861E18">
        <w:rPr>
          <w:rFonts w:ascii="Times New Roman" w:hAnsi="Times New Roman" w:cs="Times New Roman"/>
          <w:color w:val="000000" w:themeColor="text1"/>
          <w:sz w:val="24"/>
          <w:szCs w:val="24"/>
          <w:shd w:val="clear" w:color="auto" w:fill="FFFFFF"/>
        </w:rPr>
        <w:t>Available Phosphorus</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Pr>
          <w:rFonts w:ascii="Times New Roman" w:hAnsi="Times New Roman" w:cs="Times New Roman"/>
          <w:bCs/>
          <w:sz w:val="24"/>
          <w:szCs w:val="20"/>
        </w:rPr>
        <w:t>BD………………………….</w:t>
      </w:r>
      <w:r w:rsidRPr="00861E18">
        <w:rPr>
          <w:rFonts w:ascii="Times New Roman" w:hAnsi="Times New Roman" w:cs="Times New Roman"/>
          <w:bCs/>
          <w:sz w:val="24"/>
          <w:szCs w:val="20"/>
        </w:rPr>
        <w:t>Bulk Density</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CEC………………………...</w:t>
      </w:r>
      <w:r w:rsidRPr="00861E18">
        <w:rPr>
          <w:rFonts w:ascii="Times New Roman" w:hAnsi="Times New Roman" w:cs="Times New Roman"/>
          <w:color w:val="000000" w:themeColor="text1"/>
          <w:sz w:val="24"/>
          <w:szCs w:val="24"/>
          <w:shd w:val="clear" w:color="auto" w:fill="FFFFFF"/>
        </w:rPr>
        <w:t>Cation Exchange Capacity</w:t>
      </w:r>
    </w:p>
    <w:p w:rsidR="006012D9" w:rsidRDefault="00B542EF" w:rsidP="004E38E1">
      <w:pPr>
        <w:tabs>
          <w:tab w:val="left" w:pos="8100"/>
        </w:tabs>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CLLF……………………….</w:t>
      </w:r>
      <w:r w:rsidR="006012D9">
        <w:rPr>
          <w:rFonts w:ascii="Times New Roman" w:hAnsi="Times New Roman" w:cs="Times New Roman"/>
          <w:color w:val="000000" w:themeColor="text1"/>
          <w:sz w:val="24"/>
        </w:rPr>
        <w:t>Conserved low land farm</w:t>
      </w:r>
    </w:p>
    <w:p w:rsidR="006012D9" w:rsidRDefault="00B542EF" w:rsidP="004E38E1">
      <w:pPr>
        <w:tabs>
          <w:tab w:val="left" w:pos="8100"/>
        </w:tabs>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CMLF……………………….</w:t>
      </w:r>
      <w:r w:rsidR="006012D9">
        <w:rPr>
          <w:rFonts w:ascii="Times New Roman" w:hAnsi="Times New Roman" w:cs="Times New Roman"/>
          <w:color w:val="000000" w:themeColor="text1"/>
          <w:sz w:val="24"/>
        </w:rPr>
        <w:t xml:space="preserve">Conserved mid land farm </w:t>
      </w:r>
    </w:p>
    <w:p w:rsidR="006012D9" w:rsidRPr="00861E18" w:rsidRDefault="006012D9" w:rsidP="004E38E1">
      <w:pPr>
        <w:tabs>
          <w:tab w:val="left" w:pos="8100"/>
        </w:tabs>
        <w:spacing w:after="0" w:line="360" w:lineRule="auto"/>
        <w:jc w:val="both"/>
        <w:rPr>
          <w:rFonts w:ascii="Times New Roman" w:eastAsia="AGaramondPro-Regular" w:hAnsi="Times New Roman" w:cs="Times New Roman"/>
          <w:sz w:val="24"/>
        </w:rPr>
      </w:pPr>
      <w:r>
        <w:rPr>
          <w:rFonts w:ascii="Times New Roman" w:eastAsia="AGaramondPro-Regular" w:hAnsi="Times New Roman" w:cs="Times New Roman"/>
          <w:sz w:val="24"/>
        </w:rPr>
        <w:t>CNARCC…………………...</w:t>
      </w:r>
      <w:r w:rsidRPr="00861E18">
        <w:rPr>
          <w:rFonts w:ascii="Times New Roman" w:eastAsia="AGaramondPro-Regular" w:hAnsi="Times New Roman" w:cs="Times New Roman"/>
          <w:sz w:val="24"/>
        </w:rPr>
        <w:t>China National Assessment Report on Climate Change</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Pr>
          <w:rFonts w:ascii="Times New Roman" w:eastAsia="TimesNewRoman" w:hAnsi="Times New Roman" w:cs="Times New Roman"/>
          <w:sz w:val="24"/>
          <w:szCs w:val="24"/>
        </w:rPr>
        <w:t>CRGE……………………….</w:t>
      </w:r>
      <w:r w:rsidRPr="00861E18">
        <w:rPr>
          <w:rFonts w:ascii="Times New Roman" w:eastAsia="TimesNewRoman" w:hAnsi="Times New Roman" w:cs="Times New Roman"/>
          <w:sz w:val="24"/>
          <w:szCs w:val="24"/>
        </w:rPr>
        <w:t>Climate Resilience Green Economy</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Pr>
          <w:rFonts w:ascii="Times New Roman" w:hAnsi="Times New Roman" w:cs="Times New Roman"/>
          <w:bCs/>
          <w:sz w:val="24"/>
          <w:szCs w:val="20"/>
        </w:rPr>
        <w:t>CRV………………………....</w:t>
      </w:r>
      <w:r w:rsidRPr="00861E18">
        <w:rPr>
          <w:rFonts w:ascii="Times New Roman" w:hAnsi="Times New Roman" w:cs="Times New Roman"/>
          <w:bCs/>
          <w:sz w:val="24"/>
          <w:szCs w:val="20"/>
        </w:rPr>
        <w:t>Central Rift Valley</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Pr>
          <w:rFonts w:ascii="Times New Roman" w:hAnsi="Times New Roman" w:cs="Times New Roman"/>
          <w:bCs/>
          <w:sz w:val="24"/>
          <w:szCs w:val="20"/>
        </w:rPr>
        <w:t>DWAO………………………</w:t>
      </w:r>
      <w:r w:rsidRPr="00861E18">
        <w:rPr>
          <w:rFonts w:ascii="Times New Roman" w:hAnsi="Times New Roman" w:cs="Times New Roman"/>
          <w:bCs/>
          <w:sz w:val="24"/>
          <w:szCs w:val="20"/>
        </w:rPr>
        <w:t xml:space="preserve">Derashe </w:t>
      </w:r>
      <w:r>
        <w:rPr>
          <w:rFonts w:ascii="Times New Roman" w:hAnsi="Times New Roman" w:cs="Times New Roman"/>
          <w:bCs/>
          <w:sz w:val="24"/>
          <w:szCs w:val="20"/>
        </w:rPr>
        <w:t>Woreda</w:t>
      </w:r>
      <w:r w:rsidRPr="00861E18">
        <w:rPr>
          <w:rFonts w:ascii="Times New Roman" w:hAnsi="Times New Roman" w:cs="Times New Roman"/>
          <w:bCs/>
          <w:sz w:val="24"/>
          <w:szCs w:val="20"/>
        </w:rPr>
        <w:t xml:space="preserve"> Agriculture Office</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Pr>
          <w:rFonts w:ascii="Times New Roman" w:hAnsi="Times New Roman" w:cs="Times New Roman"/>
          <w:bCs/>
          <w:sz w:val="24"/>
          <w:szCs w:val="20"/>
        </w:rPr>
        <w:t>EC…………………………...</w:t>
      </w:r>
      <w:r w:rsidRPr="00861E18">
        <w:rPr>
          <w:rFonts w:ascii="Times New Roman" w:hAnsi="Times New Roman" w:cs="Times New Roman"/>
          <w:bCs/>
          <w:sz w:val="24"/>
          <w:szCs w:val="20"/>
        </w:rPr>
        <w:t>Electrical Conductivity</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FAO…………………………</w:t>
      </w:r>
      <w:r w:rsidRPr="00861E18">
        <w:rPr>
          <w:rFonts w:ascii="Times New Roman" w:hAnsi="Times New Roman" w:cs="Times New Roman"/>
          <w:color w:val="000000" w:themeColor="text1"/>
          <w:sz w:val="24"/>
        </w:rPr>
        <w:t>Food and Agriculture Or</w:t>
      </w:r>
      <w:r w:rsidR="00EA7A17">
        <w:rPr>
          <w:rFonts w:ascii="Times New Roman" w:hAnsi="Times New Roman" w:cs="Times New Roman"/>
          <w:color w:val="000000" w:themeColor="text1"/>
          <w:sz w:val="24"/>
        </w:rPr>
        <w:t>ganization</w:t>
      </w:r>
    </w:p>
    <w:p w:rsidR="006012D9" w:rsidRPr="00861E18" w:rsidRDefault="006012D9" w:rsidP="004E38E1">
      <w:pPr>
        <w:tabs>
          <w:tab w:val="left" w:pos="8100"/>
        </w:tabs>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FDRE………………………..</w:t>
      </w:r>
      <w:r w:rsidRPr="00861E18">
        <w:rPr>
          <w:rFonts w:ascii="Times New Roman" w:eastAsia="TimesNewRoman" w:hAnsi="Times New Roman" w:cs="Times New Roman"/>
          <w:sz w:val="24"/>
          <w:szCs w:val="24"/>
        </w:rPr>
        <w:t xml:space="preserve">Federal Democratic Republic of Ethiopia </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sidRPr="00861E18">
        <w:rPr>
          <w:rFonts w:ascii="Times New Roman" w:hAnsi="Times New Roman" w:cs="Times New Roman"/>
          <w:bCs/>
          <w:sz w:val="24"/>
          <w:szCs w:val="20"/>
        </w:rPr>
        <w:t>FGD</w:t>
      </w:r>
      <w:r>
        <w:rPr>
          <w:rFonts w:ascii="Times New Roman" w:hAnsi="Times New Roman" w:cs="Times New Roman"/>
          <w:bCs/>
          <w:sz w:val="24"/>
          <w:szCs w:val="20"/>
        </w:rPr>
        <w:t>…………………………</w:t>
      </w:r>
      <w:r w:rsidRPr="00861E18">
        <w:rPr>
          <w:rFonts w:ascii="Times New Roman" w:hAnsi="Times New Roman" w:cs="Times New Roman"/>
          <w:bCs/>
          <w:sz w:val="24"/>
          <w:szCs w:val="20"/>
        </w:rPr>
        <w:t>Focus Group Discussion</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rPr>
      </w:pPr>
      <w:r w:rsidRPr="00861E18">
        <w:rPr>
          <w:rFonts w:ascii="Times New Roman" w:hAnsi="Times New Roman" w:cs="Times New Roman"/>
          <w:color w:val="000000" w:themeColor="text1"/>
          <w:sz w:val="24"/>
        </w:rPr>
        <w:t>GDP</w:t>
      </w:r>
      <w:r>
        <w:rPr>
          <w:rFonts w:ascii="Times New Roman" w:hAnsi="Times New Roman" w:cs="Times New Roman"/>
          <w:color w:val="000000" w:themeColor="text1"/>
          <w:sz w:val="24"/>
        </w:rPr>
        <w:t>…………………………</w:t>
      </w:r>
      <w:r w:rsidRPr="00861E18">
        <w:rPr>
          <w:rFonts w:ascii="Times New Roman" w:hAnsi="Times New Roman" w:cs="Times New Roman"/>
          <w:color w:val="000000" w:themeColor="text1"/>
          <w:sz w:val="24"/>
        </w:rPr>
        <w:t>Gross Domestic Product</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Pr>
          <w:rFonts w:ascii="Times New Roman" w:hAnsi="Times New Roman" w:cs="Times New Roman"/>
          <w:bCs/>
          <w:sz w:val="24"/>
          <w:szCs w:val="20"/>
        </w:rPr>
        <w:t>GHG.………………………..Greenhouse Gas</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HH…………………………..</w:t>
      </w:r>
      <w:r w:rsidRPr="00861E18">
        <w:rPr>
          <w:rFonts w:ascii="Times New Roman" w:hAnsi="Times New Roman" w:cs="Times New Roman"/>
          <w:color w:val="000000" w:themeColor="text1"/>
          <w:sz w:val="24"/>
          <w:szCs w:val="24"/>
          <w:shd w:val="clear" w:color="auto" w:fill="FFFFFF"/>
        </w:rPr>
        <w:t>Household</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sidRPr="00861E18">
        <w:rPr>
          <w:rFonts w:ascii="Times New Roman" w:hAnsi="Times New Roman" w:cs="Times New Roman"/>
          <w:bCs/>
          <w:sz w:val="24"/>
          <w:szCs w:val="20"/>
        </w:rPr>
        <w:t>IAC</w:t>
      </w:r>
      <w:r>
        <w:rPr>
          <w:rFonts w:ascii="Times New Roman" w:hAnsi="Times New Roman" w:cs="Times New Roman"/>
          <w:bCs/>
          <w:sz w:val="24"/>
          <w:szCs w:val="20"/>
        </w:rPr>
        <w:t>………………………….</w:t>
      </w:r>
      <w:r w:rsidRPr="002B4E64">
        <w:rPr>
          <w:rFonts w:ascii="Times New Roman" w:hAnsi="Times New Roman" w:cs="Times New Roman"/>
          <w:sz w:val="24"/>
          <w:szCs w:val="24"/>
        </w:rPr>
        <w:t>Inter Academy Council</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IK…………………………....</w:t>
      </w:r>
      <w:r w:rsidRPr="00861E18">
        <w:rPr>
          <w:rFonts w:ascii="Times New Roman" w:hAnsi="Times New Roman" w:cs="Times New Roman"/>
          <w:color w:val="000000" w:themeColor="text1"/>
          <w:sz w:val="24"/>
        </w:rPr>
        <w:t>Indigenous Knowledge</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Pr>
          <w:rFonts w:ascii="Times New Roman" w:hAnsi="Times New Roman" w:cs="Times New Roman"/>
          <w:bCs/>
          <w:sz w:val="24"/>
          <w:szCs w:val="20"/>
        </w:rPr>
        <w:t>ILO………………………….</w:t>
      </w:r>
      <w:r w:rsidRPr="00861E18">
        <w:rPr>
          <w:rFonts w:ascii="Times New Roman" w:hAnsi="Times New Roman" w:cs="Times New Roman"/>
          <w:bCs/>
          <w:sz w:val="24"/>
          <w:szCs w:val="20"/>
        </w:rPr>
        <w:t>International Labor Organization</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IMG…………………………</w:t>
      </w:r>
      <w:r w:rsidRPr="00861E18">
        <w:rPr>
          <w:rFonts w:ascii="Times New Roman" w:hAnsi="Times New Roman" w:cs="Times New Roman"/>
          <w:color w:val="000000" w:themeColor="text1"/>
          <w:sz w:val="24"/>
          <w:szCs w:val="24"/>
          <w:shd w:val="clear" w:color="auto" w:fill="FFFFFF"/>
        </w:rPr>
        <w:t>Isle of Man Government</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Pr>
          <w:rFonts w:ascii="Times New Roman" w:hAnsi="Times New Roman" w:cs="Times New Roman"/>
          <w:bCs/>
          <w:sz w:val="24"/>
          <w:szCs w:val="20"/>
        </w:rPr>
        <w:t>IPCC………………………...I</w:t>
      </w:r>
      <w:r w:rsidRPr="00861E18">
        <w:rPr>
          <w:rFonts w:ascii="Times New Roman" w:hAnsi="Times New Roman" w:cs="Times New Roman"/>
          <w:bCs/>
          <w:sz w:val="24"/>
          <w:szCs w:val="20"/>
        </w:rPr>
        <w:t>ntergovernmental Panel on Climate Change</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ITC…………………………..</w:t>
      </w:r>
      <w:r w:rsidRPr="00861E18">
        <w:rPr>
          <w:rFonts w:ascii="Times New Roman" w:hAnsi="Times New Roman" w:cs="Times New Roman"/>
          <w:color w:val="000000" w:themeColor="text1"/>
          <w:sz w:val="24"/>
        </w:rPr>
        <w:t>International Trade Center</w:t>
      </w:r>
    </w:p>
    <w:p w:rsidR="006012D9" w:rsidRPr="00861E18" w:rsidRDefault="00B542EF" w:rsidP="004E38E1">
      <w:pPr>
        <w:tabs>
          <w:tab w:val="left" w:pos="8100"/>
        </w:tabs>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NCHLF……………………...</w:t>
      </w:r>
      <w:r w:rsidR="006012D9">
        <w:rPr>
          <w:rFonts w:ascii="Times New Roman" w:hAnsi="Times New Roman" w:cs="Times New Roman"/>
          <w:color w:val="000000" w:themeColor="text1"/>
          <w:sz w:val="24"/>
        </w:rPr>
        <w:t>Non-conserved highland farm</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Pr>
          <w:rFonts w:ascii="Times New Roman" w:hAnsi="Times New Roman" w:cs="Times New Roman"/>
          <w:bCs/>
          <w:sz w:val="24"/>
          <w:szCs w:val="20"/>
        </w:rPr>
        <w:t>NGO…………………………</w:t>
      </w:r>
      <w:r w:rsidRPr="00861E18">
        <w:rPr>
          <w:rFonts w:ascii="Times New Roman" w:hAnsi="Times New Roman" w:cs="Times New Roman"/>
          <w:bCs/>
          <w:sz w:val="24"/>
          <w:szCs w:val="20"/>
        </w:rPr>
        <w:t>Non-Governmental Organizations</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NT……………………………</w:t>
      </w:r>
      <w:r w:rsidRPr="00861E18">
        <w:rPr>
          <w:rFonts w:ascii="Times New Roman" w:hAnsi="Times New Roman" w:cs="Times New Roman"/>
          <w:color w:val="000000" w:themeColor="text1"/>
          <w:sz w:val="24"/>
          <w:szCs w:val="24"/>
          <w:shd w:val="clear" w:color="auto" w:fill="FFFFFF"/>
        </w:rPr>
        <w:t>No-till</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sidRPr="00861E18">
        <w:rPr>
          <w:rFonts w:ascii="Times New Roman" w:hAnsi="Times New Roman" w:cs="Times New Roman"/>
          <w:color w:val="000000"/>
          <w:sz w:val="24"/>
          <w:szCs w:val="20"/>
        </w:rPr>
        <w:t>SAPZ</w:t>
      </w:r>
      <w:r w:rsidR="00B542EF">
        <w:rPr>
          <w:rFonts w:ascii="Times New Roman" w:hAnsi="Times New Roman" w:cs="Times New Roman"/>
          <w:color w:val="000000"/>
          <w:sz w:val="24"/>
          <w:szCs w:val="20"/>
        </w:rPr>
        <w:t>………………………...</w:t>
      </w:r>
      <w:r w:rsidRPr="00861E18">
        <w:rPr>
          <w:rFonts w:ascii="Times New Roman" w:hAnsi="Times New Roman" w:cs="Times New Roman"/>
          <w:color w:val="000000"/>
          <w:sz w:val="24"/>
          <w:szCs w:val="20"/>
        </w:rPr>
        <w:t xml:space="preserve">Segen Areas People </w:t>
      </w:r>
      <w:r w:rsidR="00B86149">
        <w:rPr>
          <w:rFonts w:ascii="Times New Roman" w:hAnsi="Times New Roman" w:cs="Times New Roman"/>
          <w:color w:val="000000"/>
          <w:sz w:val="24"/>
          <w:szCs w:val="20"/>
        </w:rPr>
        <w:t>Zone</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SNNPR………………………</w:t>
      </w:r>
      <w:r w:rsidRPr="00861E18">
        <w:rPr>
          <w:rFonts w:ascii="Times New Roman" w:hAnsi="Times New Roman" w:cs="Times New Roman"/>
          <w:color w:val="000000" w:themeColor="text1"/>
          <w:sz w:val="24"/>
        </w:rPr>
        <w:t>South Nations Nationalities and Peoples Regional State</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SOC………………………….</w:t>
      </w:r>
      <w:r w:rsidRPr="00861E18">
        <w:rPr>
          <w:rFonts w:ascii="Times New Roman" w:hAnsi="Times New Roman" w:cs="Times New Roman"/>
          <w:color w:val="000000" w:themeColor="text1"/>
          <w:sz w:val="24"/>
          <w:szCs w:val="24"/>
          <w:shd w:val="clear" w:color="auto" w:fill="FFFFFF"/>
        </w:rPr>
        <w:t>Soil Organic Carbon</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SOM…………………………</w:t>
      </w:r>
      <w:r w:rsidRPr="00861E18">
        <w:rPr>
          <w:rFonts w:ascii="Times New Roman" w:hAnsi="Times New Roman" w:cs="Times New Roman"/>
          <w:color w:val="000000" w:themeColor="text1"/>
          <w:sz w:val="24"/>
          <w:szCs w:val="24"/>
          <w:shd w:val="clear" w:color="auto" w:fill="FFFFFF"/>
        </w:rPr>
        <w:t>Soil Organic Matter</w:t>
      </w:r>
    </w:p>
    <w:p w:rsidR="006012D9" w:rsidRPr="00861E18" w:rsidRDefault="006012D9" w:rsidP="004E38E1">
      <w:pPr>
        <w:pStyle w:val="BodyText3"/>
        <w:spacing w:line="360" w:lineRule="auto"/>
        <w:rPr>
          <w:rFonts w:ascii="Times New Roman" w:hAnsi="Times New Roman" w:cs="Times New Roman"/>
          <w:color w:val="000000" w:themeColor="text1"/>
          <w:sz w:val="24"/>
          <w:szCs w:val="24"/>
        </w:rPr>
      </w:pPr>
      <w:r w:rsidRPr="00861E18">
        <w:rPr>
          <w:rFonts w:ascii="Times New Roman" w:hAnsi="Times New Roman" w:cs="Times New Roman"/>
          <w:color w:val="000000" w:themeColor="text1"/>
          <w:sz w:val="24"/>
          <w:szCs w:val="24"/>
        </w:rPr>
        <w:lastRenderedPageBreak/>
        <w:t>SPSS………</w:t>
      </w:r>
      <w:r>
        <w:rPr>
          <w:rFonts w:ascii="Times New Roman" w:hAnsi="Times New Roman" w:cs="Times New Roman"/>
          <w:color w:val="000000" w:themeColor="text1"/>
          <w:sz w:val="24"/>
          <w:szCs w:val="24"/>
        </w:rPr>
        <w:t>…………………</w:t>
      </w:r>
      <w:r w:rsidRPr="00861E18">
        <w:rPr>
          <w:rFonts w:ascii="Times New Roman" w:hAnsi="Times New Roman" w:cs="Times New Roman"/>
          <w:color w:val="000000" w:themeColor="text1"/>
          <w:sz w:val="24"/>
          <w:szCs w:val="24"/>
        </w:rPr>
        <w:t>Statistical Package for Social Science</w:t>
      </w:r>
    </w:p>
    <w:p w:rsidR="006012D9" w:rsidRPr="00861E18" w:rsidRDefault="006012D9" w:rsidP="004E38E1">
      <w:pPr>
        <w:tabs>
          <w:tab w:val="left" w:pos="8100"/>
        </w:tabs>
        <w:spacing w:after="0" w:line="360" w:lineRule="auto"/>
        <w:jc w:val="both"/>
        <w:rPr>
          <w:rFonts w:ascii="Times New Roman" w:hAnsi="Times New Roman" w:cs="Times New Roman"/>
          <w:bCs/>
          <w:sz w:val="24"/>
          <w:szCs w:val="20"/>
        </w:rPr>
      </w:pPr>
      <w:r>
        <w:rPr>
          <w:rFonts w:ascii="Times New Roman" w:hAnsi="Times New Roman" w:cs="Times New Roman"/>
          <w:bCs/>
          <w:sz w:val="24"/>
          <w:szCs w:val="20"/>
        </w:rPr>
        <w:t>SSA………………………….</w:t>
      </w:r>
      <w:r w:rsidRPr="00861E18">
        <w:rPr>
          <w:rFonts w:ascii="Times New Roman" w:hAnsi="Times New Roman" w:cs="Times New Roman"/>
          <w:bCs/>
          <w:sz w:val="24"/>
          <w:szCs w:val="20"/>
        </w:rPr>
        <w:t>Sub Saharan Africa</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SWC…………………………</w:t>
      </w:r>
      <w:r w:rsidRPr="00861E18">
        <w:rPr>
          <w:rFonts w:ascii="Times New Roman" w:hAnsi="Times New Roman" w:cs="Times New Roman"/>
          <w:color w:val="000000" w:themeColor="text1"/>
          <w:sz w:val="24"/>
        </w:rPr>
        <w:t>Soil and Water Conservation</w:t>
      </w:r>
    </w:p>
    <w:p w:rsidR="006012D9" w:rsidRPr="00861E18" w:rsidRDefault="006012D9" w:rsidP="004E38E1">
      <w:pPr>
        <w:tabs>
          <w:tab w:val="left" w:pos="8100"/>
        </w:tabs>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rPr>
        <w:t>UNEP………………………..</w:t>
      </w:r>
      <w:r w:rsidRPr="00861E18">
        <w:rPr>
          <w:rFonts w:ascii="Times New Roman" w:hAnsi="Times New Roman" w:cs="Times New Roman"/>
          <w:color w:val="000000" w:themeColor="text1"/>
          <w:sz w:val="24"/>
          <w:szCs w:val="24"/>
          <w:shd w:val="clear" w:color="auto" w:fill="FFFFFF"/>
        </w:rPr>
        <w:t>Unite</w:t>
      </w:r>
      <w:r>
        <w:rPr>
          <w:rFonts w:ascii="Times New Roman" w:hAnsi="Times New Roman" w:cs="Times New Roman"/>
          <w:color w:val="000000" w:themeColor="text1"/>
          <w:sz w:val="24"/>
          <w:szCs w:val="24"/>
          <w:shd w:val="clear" w:color="auto" w:fill="FFFFFF"/>
        </w:rPr>
        <w:t>d</w:t>
      </w:r>
      <w:r w:rsidRPr="00861E18">
        <w:rPr>
          <w:rFonts w:ascii="Times New Roman" w:hAnsi="Times New Roman" w:cs="Times New Roman"/>
          <w:color w:val="000000" w:themeColor="text1"/>
          <w:sz w:val="24"/>
          <w:szCs w:val="24"/>
          <w:shd w:val="clear" w:color="auto" w:fill="FFFFFF"/>
        </w:rPr>
        <w:t xml:space="preserve"> Nations Environmental Programme</w:t>
      </w:r>
    </w:p>
    <w:p w:rsidR="006012D9" w:rsidRPr="00861E18" w:rsidRDefault="006012D9" w:rsidP="004E38E1">
      <w:pPr>
        <w:tabs>
          <w:tab w:val="left" w:pos="8100"/>
        </w:tabs>
        <w:spacing w:after="0" w:line="360" w:lineRule="auto"/>
        <w:jc w:val="both"/>
        <w:rPr>
          <w:rFonts w:ascii="Times New Roman" w:hAnsi="Times New Roman" w:cs="Times New Roman"/>
          <w:sz w:val="24"/>
        </w:rPr>
      </w:pPr>
      <w:r>
        <w:rPr>
          <w:rFonts w:ascii="Times New Roman" w:hAnsi="Times New Roman" w:cs="Times New Roman"/>
          <w:sz w:val="24"/>
        </w:rPr>
        <w:t>UNFCCC…………………….</w:t>
      </w:r>
      <w:r w:rsidRPr="00861E18">
        <w:rPr>
          <w:rFonts w:ascii="Times New Roman" w:hAnsi="Times New Roman" w:cs="Times New Roman"/>
          <w:sz w:val="24"/>
        </w:rPr>
        <w:t>United Nations Framework Convention on Climate Change</w:t>
      </w:r>
    </w:p>
    <w:p w:rsidR="006012D9" w:rsidRDefault="006012D9" w:rsidP="004E38E1">
      <w:pPr>
        <w:tabs>
          <w:tab w:val="left" w:pos="8100"/>
        </w:tabs>
        <w:spacing w:after="0"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WRC…………………………</w:t>
      </w:r>
      <w:r w:rsidRPr="00861E18">
        <w:rPr>
          <w:rFonts w:ascii="Times New Roman" w:hAnsi="Times New Roman" w:cs="Times New Roman"/>
          <w:color w:val="000000" w:themeColor="text1"/>
          <w:sz w:val="24"/>
        </w:rPr>
        <w:t>World Resource Center</w:t>
      </w:r>
    </w:p>
    <w:p w:rsidR="0003741C" w:rsidRDefault="0003741C" w:rsidP="0003741C">
      <w:pPr>
        <w:tabs>
          <w:tab w:val="left" w:pos="3225"/>
        </w:tabs>
        <w:spacing w:line="360" w:lineRule="auto"/>
        <w:rPr>
          <w:rFonts w:ascii="Times New Roman" w:hAnsi="Times New Roman" w:cs="Times New Roman"/>
          <w:sz w:val="24"/>
          <w:szCs w:val="24"/>
        </w:rPr>
      </w:pPr>
    </w:p>
    <w:p w:rsidR="004E38E1" w:rsidRDefault="004E38E1" w:rsidP="0003741C">
      <w:pPr>
        <w:tabs>
          <w:tab w:val="left" w:pos="3225"/>
        </w:tabs>
        <w:spacing w:line="360" w:lineRule="auto"/>
        <w:rPr>
          <w:rFonts w:ascii="Times New Roman" w:hAnsi="Times New Roman" w:cs="Times New Roman"/>
          <w:sz w:val="24"/>
          <w:szCs w:val="24"/>
        </w:rPr>
      </w:pPr>
    </w:p>
    <w:p w:rsidR="004E38E1" w:rsidRDefault="004E38E1" w:rsidP="0003741C">
      <w:pPr>
        <w:tabs>
          <w:tab w:val="left" w:pos="3225"/>
        </w:tabs>
        <w:spacing w:line="360" w:lineRule="auto"/>
        <w:rPr>
          <w:rFonts w:ascii="Times New Roman" w:hAnsi="Times New Roman" w:cs="Times New Roman"/>
          <w:sz w:val="24"/>
          <w:szCs w:val="24"/>
        </w:rPr>
      </w:pPr>
    </w:p>
    <w:p w:rsidR="004E38E1" w:rsidRDefault="004E38E1" w:rsidP="0003741C">
      <w:pPr>
        <w:tabs>
          <w:tab w:val="left" w:pos="3225"/>
        </w:tabs>
        <w:spacing w:line="360" w:lineRule="auto"/>
        <w:rPr>
          <w:rFonts w:ascii="Times New Roman" w:hAnsi="Times New Roman" w:cs="Times New Roman"/>
          <w:sz w:val="24"/>
          <w:szCs w:val="24"/>
        </w:rPr>
      </w:pPr>
    </w:p>
    <w:p w:rsidR="004E38E1" w:rsidRDefault="004E38E1" w:rsidP="0003741C">
      <w:pPr>
        <w:tabs>
          <w:tab w:val="left" w:pos="3225"/>
        </w:tabs>
        <w:spacing w:line="360" w:lineRule="auto"/>
        <w:rPr>
          <w:rFonts w:ascii="Times New Roman" w:hAnsi="Times New Roman" w:cs="Times New Roman"/>
          <w:sz w:val="24"/>
          <w:szCs w:val="24"/>
        </w:rPr>
      </w:pPr>
    </w:p>
    <w:p w:rsidR="004E38E1" w:rsidRDefault="004E38E1" w:rsidP="0003741C">
      <w:pPr>
        <w:tabs>
          <w:tab w:val="left" w:pos="3225"/>
        </w:tabs>
        <w:spacing w:line="360" w:lineRule="auto"/>
        <w:rPr>
          <w:rFonts w:ascii="Times New Roman" w:hAnsi="Times New Roman" w:cs="Times New Roman"/>
          <w:sz w:val="24"/>
          <w:szCs w:val="24"/>
        </w:rPr>
      </w:pPr>
    </w:p>
    <w:p w:rsidR="004E38E1" w:rsidRDefault="004E38E1" w:rsidP="0003741C">
      <w:pPr>
        <w:tabs>
          <w:tab w:val="left" w:pos="3225"/>
        </w:tabs>
        <w:spacing w:line="360" w:lineRule="auto"/>
        <w:rPr>
          <w:rFonts w:ascii="Times New Roman" w:hAnsi="Times New Roman" w:cs="Times New Roman"/>
          <w:sz w:val="24"/>
          <w:szCs w:val="24"/>
        </w:rPr>
      </w:pPr>
    </w:p>
    <w:p w:rsidR="004E38E1" w:rsidRDefault="004E38E1" w:rsidP="0003741C">
      <w:pPr>
        <w:tabs>
          <w:tab w:val="left" w:pos="3225"/>
        </w:tabs>
        <w:spacing w:line="360" w:lineRule="auto"/>
        <w:rPr>
          <w:rFonts w:ascii="Times New Roman" w:hAnsi="Times New Roman" w:cs="Times New Roman"/>
          <w:sz w:val="24"/>
          <w:szCs w:val="24"/>
        </w:rPr>
      </w:pPr>
    </w:p>
    <w:p w:rsidR="005F78A5" w:rsidRDefault="005F78A5" w:rsidP="0003741C">
      <w:pPr>
        <w:tabs>
          <w:tab w:val="left" w:pos="3225"/>
        </w:tabs>
        <w:spacing w:line="360" w:lineRule="auto"/>
        <w:rPr>
          <w:rFonts w:ascii="Times New Roman" w:hAnsi="Times New Roman" w:cs="Times New Roman"/>
          <w:sz w:val="24"/>
          <w:szCs w:val="24"/>
        </w:rPr>
      </w:pPr>
    </w:p>
    <w:p w:rsidR="005F78A5" w:rsidRDefault="005F78A5" w:rsidP="0003741C">
      <w:pPr>
        <w:tabs>
          <w:tab w:val="left" w:pos="3225"/>
        </w:tabs>
        <w:spacing w:line="360" w:lineRule="auto"/>
        <w:rPr>
          <w:rFonts w:ascii="Times New Roman" w:hAnsi="Times New Roman" w:cs="Times New Roman"/>
          <w:sz w:val="24"/>
          <w:szCs w:val="24"/>
        </w:rPr>
      </w:pPr>
    </w:p>
    <w:p w:rsidR="005F78A5" w:rsidRDefault="005F78A5" w:rsidP="0003741C">
      <w:pPr>
        <w:tabs>
          <w:tab w:val="left" w:pos="3225"/>
        </w:tabs>
        <w:spacing w:line="360" w:lineRule="auto"/>
        <w:rPr>
          <w:rFonts w:ascii="Times New Roman" w:hAnsi="Times New Roman" w:cs="Times New Roman"/>
          <w:sz w:val="24"/>
          <w:szCs w:val="24"/>
        </w:rPr>
      </w:pPr>
    </w:p>
    <w:p w:rsidR="005F78A5" w:rsidRDefault="005F78A5" w:rsidP="0003741C">
      <w:pPr>
        <w:tabs>
          <w:tab w:val="left" w:pos="3225"/>
        </w:tabs>
        <w:spacing w:line="360" w:lineRule="auto"/>
        <w:rPr>
          <w:rFonts w:ascii="Times New Roman" w:hAnsi="Times New Roman" w:cs="Times New Roman"/>
          <w:sz w:val="24"/>
          <w:szCs w:val="24"/>
        </w:rPr>
      </w:pPr>
    </w:p>
    <w:p w:rsidR="005F78A5" w:rsidRDefault="005F78A5" w:rsidP="0003741C">
      <w:pPr>
        <w:tabs>
          <w:tab w:val="left" w:pos="3225"/>
        </w:tabs>
        <w:spacing w:line="360" w:lineRule="auto"/>
        <w:rPr>
          <w:rFonts w:ascii="Times New Roman" w:hAnsi="Times New Roman" w:cs="Times New Roman"/>
          <w:sz w:val="24"/>
          <w:szCs w:val="24"/>
        </w:rPr>
      </w:pPr>
    </w:p>
    <w:p w:rsidR="005F78A5" w:rsidRDefault="005F78A5" w:rsidP="0003741C">
      <w:pPr>
        <w:tabs>
          <w:tab w:val="left" w:pos="3225"/>
        </w:tabs>
        <w:spacing w:line="360" w:lineRule="auto"/>
        <w:rPr>
          <w:rFonts w:ascii="Times New Roman" w:hAnsi="Times New Roman" w:cs="Times New Roman"/>
          <w:sz w:val="24"/>
          <w:szCs w:val="24"/>
        </w:rPr>
      </w:pPr>
    </w:p>
    <w:p w:rsidR="004E38E1" w:rsidRDefault="004E38E1" w:rsidP="0003741C">
      <w:pPr>
        <w:tabs>
          <w:tab w:val="left" w:pos="3225"/>
        </w:tabs>
        <w:spacing w:line="360" w:lineRule="auto"/>
        <w:rPr>
          <w:rFonts w:ascii="Times New Roman" w:hAnsi="Times New Roman" w:cs="Times New Roman"/>
          <w:sz w:val="24"/>
          <w:szCs w:val="24"/>
        </w:rPr>
      </w:pPr>
    </w:p>
    <w:p w:rsidR="00023FD9" w:rsidRDefault="00023FD9" w:rsidP="0003741C">
      <w:pPr>
        <w:tabs>
          <w:tab w:val="left" w:pos="3225"/>
        </w:tabs>
        <w:spacing w:line="360" w:lineRule="auto"/>
        <w:rPr>
          <w:rFonts w:ascii="Times New Roman" w:hAnsi="Times New Roman" w:cs="Times New Roman"/>
          <w:sz w:val="24"/>
          <w:szCs w:val="24"/>
        </w:rPr>
      </w:pPr>
    </w:p>
    <w:p w:rsidR="004E38E1" w:rsidRDefault="004E38E1" w:rsidP="0003741C">
      <w:pPr>
        <w:tabs>
          <w:tab w:val="left" w:pos="3225"/>
        </w:tabs>
        <w:spacing w:line="360" w:lineRule="auto"/>
        <w:rPr>
          <w:rFonts w:ascii="Times New Roman" w:hAnsi="Times New Roman" w:cs="Times New Roman"/>
          <w:sz w:val="24"/>
          <w:szCs w:val="24"/>
        </w:rPr>
      </w:pPr>
    </w:p>
    <w:sdt>
      <w:sdtPr>
        <w:rPr>
          <w:rFonts w:ascii="Times New Roman" w:eastAsiaTheme="minorHAnsi" w:hAnsi="Times New Roman" w:cs="Times New Roman"/>
          <w:b w:val="0"/>
          <w:bCs w:val="0"/>
          <w:color w:val="000000" w:themeColor="text1"/>
          <w:sz w:val="22"/>
          <w:szCs w:val="22"/>
        </w:rPr>
        <w:id w:val="623469540"/>
        <w:docPartObj>
          <w:docPartGallery w:val="Table of Contents"/>
          <w:docPartUnique/>
        </w:docPartObj>
      </w:sdtPr>
      <w:sdtEndPr/>
      <w:sdtContent>
        <w:p w:rsidR="004846F1" w:rsidRPr="00B86149" w:rsidRDefault="00B86149" w:rsidP="004846F1">
          <w:pPr>
            <w:pStyle w:val="TOCHeading"/>
            <w:spacing w:line="360" w:lineRule="auto"/>
            <w:rPr>
              <w:rFonts w:ascii="Times New Roman" w:hAnsi="Times New Roman" w:cs="Times New Roman"/>
              <w:color w:val="000000" w:themeColor="text1"/>
            </w:rPr>
          </w:pPr>
          <w:r w:rsidRPr="00B86149">
            <w:rPr>
              <w:rFonts w:ascii="Times New Roman" w:eastAsiaTheme="minorHAnsi" w:hAnsi="Times New Roman" w:cs="Times New Roman"/>
              <w:bCs w:val="0"/>
              <w:color w:val="000000" w:themeColor="text1"/>
            </w:rPr>
            <w:t>Table of c</w:t>
          </w:r>
          <w:r w:rsidR="004846F1" w:rsidRPr="00B86149">
            <w:rPr>
              <w:rFonts w:ascii="Times New Roman" w:hAnsi="Times New Roman" w:cs="Times New Roman"/>
              <w:color w:val="000000" w:themeColor="text1"/>
            </w:rPr>
            <w:t>ontents</w:t>
          </w:r>
          <w:r>
            <w:rPr>
              <w:rFonts w:ascii="Times New Roman" w:hAnsi="Times New Roman" w:cs="Times New Roman"/>
              <w:color w:val="000000" w:themeColor="text1"/>
            </w:rPr>
            <w:t xml:space="preserve">                                                       </w:t>
          </w:r>
          <w:r w:rsidR="0061027E">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Page N</w:t>
          </w:r>
          <w:r w:rsidR="0061027E">
            <w:rPr>
              <w:rFonts w:ascii="Times New Roman" w:hAnsi="Times New Roman" w:cs="Times New Roman"/>
              <w:color w:val="000000" w:themeColor="text1"/>
            </w:rPr>
            <w:t>o</w:t>
          </w:r>
        </w:p>
        <w:p w:rsidR="008755E1" w:rsidRPr="00793DD8" w:rsidRDefault="00997BF8">
          <w:pPr>
            <w:pStyle w:val="TOC1"/>
            <w:tabs>
              <w:tab w:val="right" w:leader="dot" w:pos="8990"/>
            </w:tabs>
            <w:rPr>
              <w:rFonts w:ascii="Times New Roman" w:eastAsiaTheme="minorEastAsia" w:hAnsi="Times New Roman" w:cs="Times New Roman"/>
              <w:noProof/>
            </w:rPr>
          </w:pPr>
          <w:r w:rsidRPr="00793DD8">
            <w:rPr>
              <w:rFonts w:ascii="Times New Roman" w:hAnsi="Times New Roman" w:cs="Times New Roman"/>
              <w:color w:val="000000" w:themeColor="text1"/>
              <w:sz w:val="24"/>
              <w:szCs w:val="24"/>
            </w:rPr>
            <w:fldChar w:fldCharType="begin"/>
          </w:r>
          <w:r w:rsidR="004846F1" w:rsidRPr="00793DD8">
            <w:rPr>
              <w:rFonts w:ascii="Times New Roman" w:hAnsi="Times New Roman" w:cs="Times New Roman"/>
              <w:color w:val="000000" w:themeColor="text1"/>
              <w:sz w:val="24"/>
              <w:szCs w:val="24"/>
            </w:rPr>
            <w:instrText xml:space="preserve"> TOC \o "1-3" \h \z \u </w:instrText>
          </w:r>
          <w:r w:rsidRPr="00793DD8">
            <w:rPr>
              <w:rFonts w:ascii="Times New Roman" w:hAnsi="Times New Roman" w:cs="Times New Roman"/>
              <w:color w:val="000000" w:themeColor="text1"/>
              <w:sz w:val="24"/>
              <w:szCs w:val="24"/>
            </w:rPr>
            <w:fldChar w:fldCharType="separate"/>
          </w:r>
          <w:hyperlink w:anchor="_Toc476105382" w:history="1">
            <w:r w:rsidR="008755E1" w:rsidRPr="00793DD8">
              <w:rPr>
                <w:rStyle w:val="Hyperlink"/>
                <w:rFonts w:ascii="Times New Roman" w:hAnsi="Times New Roman" w:cs="Times New Roman"/>
                <w:noProof/>
                <w:lang w:bidi="en-US"/>
              </w:rPr>
              <w:t>Acknowledgement</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_Toc476105382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i</w:t>
            </w:r>
            <w:r w:rsidR="008755E1" w:rsidRPr="00793DD8">
              <w:rPr>
                <w:rFonts w:ascii="Times New Roman" w:hAnsi="Times New Roman" w:cs="Times New Roman"/>
                <w:noProof/>
                <w:webHidden/>
              </w:rPr>
              <w:fldChar w:fldCharType="end"/>
            </w:r>
          </w:hyperlink>
        </w:p>
        <w:p w:rsidR="008755E1" w:rsidRPr="00793DD8" w:rsidRDefault="00AA6C9B">
          <w:pPr>
            <w:pStyle w:val="TOC1"/>
            <w:tabs>
              <w:tab w:val="right" w:leader="dot" w:pos="8990"/>
            </w:tabs>
            <w:rPr>
              <w:rFonts w:ascii="Times New Roman" w:eastAsiaTheme="minorEastAsia" w:hAnsi="Times New Roman" w:cs="Times New Roman"/>
              <w:noProof/>
            </w:rPr>
          </w:pPr>
          <w:hyperlink w:anchor="_Toc476105383" w:history="1">
            <w:r w:rsidR="008755E1" w:rsidRPr="00793DD8">
              <w:rPr>
                <w:rStyle w:val="Hyperlink"/>
                <w:rFonts w:ascii="Times New Roman" w:hAnsi="Times New Roman" w:cs="Times New Roman"/>
                <w:noProof/>
                <w:lang w:bidi="en-US"/>
              </w:rPr>
              <w:t>List of Abbreviations and Acronyms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_Toc476105383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ii</w:t>
            </w:r>
            <w:r w:rsidR="008755E1" w:rsidRPr="00793DD8">
              <w:rPr>
                <w:rFonts w:ascii="Times New Roman" w:hAnsi="Times New Roman" w:cs="Times New Roman"/>
                <w:noProof/>
                <w:webHidden/>
              </w:rPr>
              <w:fldChar w:fldCharType="end"/>
            </w:r>
          </w:hyperlink>
        </w:p>
        <w:p w:rsidR="008755E1" w:rsidRPr="00793DD8" w:rsidRDefault="00AA6C9B">
          <w:pPr>
            <w:pStyle w:val="TOC1"/>
            <w:tabs>
              <w:tab w:val="right" w:leader="dot" w:pos="8990"/>
            </w:tabs>
            <w:rPr>
              <w:rFonts w:ascii="Times New Roman" w:eastAsiaTheme="minorEastAsia" w:hAnsi="Times New Roman" w:cs="Times New Roman"/>
              <w:noProof/>
            </w:rPr>
          </w:pPr>
          <w:hyperlink w:anchor="_Toc476105384" w:history="1">
            <w:r w:rsidR="008755E1" w:rsidRPr="00793DD8">
              <w:rPr>
                <w:rStyle w:val="Hyperlink"/>
                <w:rFonts w:ascii="Times New Roman" w:hAnsi="Times New Roman" w:cs="Times New Roman"/>
                <w:noProof/>
                <w:lang w:bidi="en-US"/>
              </w:rPr>
              <w:t>List of Tables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_Toc476105384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viii</w:t>
            </w:r>
            <w:r w:rsidR="008755E1" w:rsidRPr="00793DD8">
              <w:rPr>
                <w:rFonts w:ascii="Times New Roman" w:hAnsi="Times New Roman" w:cs="Times New Roman"/>
                <w:noProof/>
                <w:webHidden/>
              </w:rPr>
              <w:fldChar w:fldCharType="end"/>
            </w:r>
          </w:hyperlink>
        </w:p>
        <w:p w:rsidR="008755E1" w:rsidRPr="00793DD8" w:rsidRDefault="00AA6C9B">
          <w:pPr>
            <w:pStyle w:val="TOC1"/>
            <w:tabs>
              <w:tab w:val="right" w:leader="dot" w:pos="8990"/>
            </w:tabs>
            <w:rPr>
              <w:rFonts w:ascii="Times New Roman" w:eastAsiaTheme="minorEastAsia" w:hAnsi="Times New Roman" w:cs="Times New Roman"/>
              <w:noProof/>
            </w:rPr>
          </w:pPr>
          <w:hyperlink w:anchor="_Toc476105385" w:history="1">
            <w:r w:rsidR="008755E1" w:rsidRPr="00793DD8">
              <w:rPr>
                <w:rStyle w:val="Hyperlink"/>
                <w:rFonts w:ascii="Times New Roman" w:hAnsi="Times New Roman" w:cs="Times New Roman"/>
                <w:noProof/>
                <w:lang w:bidi="en-US"/>
              </w:rPr>
              <w:t>List of Figures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_Toc476105385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ix</w:t>
            </w:r>
            <w:r w:rsidR="008755E1" w:rsidRPr="00793DD8">
              <w:rPr>
                <w:rFonts w:ascii="Times New Roman" w:hAnsi="Times New Roman" w:cs="Times New Roman"/>
                <w:noProof/>
                <w:webHidden/>
              </w:rPr>
              <w:fldChar w:fldCharType="end"/>
            </w:r>
          </w:hyperlink>
        </w:p>
        <w:p w:rsidR="008755E1" w:rsidRPr="00793DD8" w:rsidRDefault="00AA6C9B">
          <w:pPr>
            <w:pStyle w:val="TOC1"/>
            <w:tabs>
              <w:tab w:val="right" w:leader="dot" w:pos="8990"/>
            </w:tabs>
            <w:rPr>
              <w:rFonts w:ascii="Times New Roman" w:eastAsiaTheme="minorEastAsia" w:hAnsi="Times New Roman" w:cs="Times New Roman"/>
              <w:noProof/>
            </w:rPr>
          </w:pPr>
          <w:hyperlink w:anchor="_Toc476105386" w:history="1">
            <w:r w:rsidR="008755E1" w:rsidRPr="00793DD8">
              <w:rPr>
                <w:rStyle w:val="Hyperlink"/>
                <w:rFonts w:ascii="Times New Roman" w:hAnsi="Times New Roman" w:cs="Times New Roman"/>
                <w:noProof/>
                <w:lang w:bidi="en-US"/>
              </w:rPr>
              <w:t>ABSTRACT</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_Toc476105386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xi</w:t>
            </w:r>
            <w:r w:rsidR="008755E1" w:rsidRPr="00793DD8">
              <w:rPr>
                <w:rFonts w:ascii="Times New Roman" w:hAnsi="Times New Roman" w:cs="Times New Roman"/>
                <w:noProof/>
                <w:webHidden/>
              </w:rPr>
              <w:fldChar w:fldCharType="end"/>
            </w:r>
          </w:hyperlink>
        </w:p>
        <w:p w:rsidR="008755E1" w:rsidRPr="00793DD8" w:rsidRDefault="00AA6C9B">
          <w:pPr>
            <w:pStyle w:val="TOC1"/>
            <w:tabs>
              <w:tab w:val="right" w:leader="dot" w:pos="8990"/>
            </w:tabs>
            <w:rPr>
              <w:rFonts w:ascii="Times New Roman" w:eastAsiaTheme="minorEastAsia" w:hAnsi="Times New Roman" w:cs="Times New Roman"/>
              <w:noProof/>
            </w:rPr>
          </w:pPr>
          <w:hyperlink w:anchor="_Toc476105387" w:history="1">
            <w:r w:rsidR="008755E1" w:rsidRPr="00793DD8">
              <w:rPr>
                <w:rStyle w:val="Hyperlink"/>
                <w:rFonts w:ascii="Times New Roman" w:hAnsi="Times New Roman" w:cs="Times New Roman"/>
                <w:noProof/>
                <w:lang w:bidi="en-US"/>
              </w:rPr>
              <w:t>CHAPTER ONE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_Toc476105387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440"/>
              <w:tab w:val="right" w:leader="dot" w:pos="8990"/>
            </w:tabs>
            <w:rPr>
              <w:rFonts w:ascii="Times New Roman" w:eastAsiaTheme="minorEastAsia" w:hAnsi="Times New Roman" w:cs="Times New Roman"/>
              <w:noProof/>
            </w:rPr>
          </w:pPr>
          <w:hyperlink w:anchor="_Toc476105388" w:history="1">
            <w:r w:rsidR="008755E1" w:rsidRPr="00793DD8">
              <w:rPr>
                <w:rStyle w:val="Hyperlink"/>
                <w:rFonts w:ascii="Times New Roman" w:hAnsi="Times New Roman" w:cs="Times New Roman"/>
                <w:noProof/>
                <w:lang w:bidi="en-US"/>
              </w:rPr>
              <w:t>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INTRODUCTION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_Toc476105388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389" w:history="1">
            <w:r w:rsidR="008755E1" w:rsidRPr="00793DD8">
              <w:rPr>
                <w:rStyle w:val="Hyperlink"/>
                <w:rFonts w:ascii="Times New Roman" w:hAnsi="Times New Roman" w:cs="Times New Roman"/>
                <w:noProof/>
                <w:lang w:bidi="en-US"/>
              </w:rPr>
              <w:t>1.1.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Background of The study</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_Toc476105389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390" w:history="1">
            <w:r w:rsidR="008755E1" w:rsidRPr="00793DD8">
              <w:rPr>
                <w:rStyle w:val="Hyperlink"/>
                <w:rFonts w:ascii="Times New Roman" w:hAnsi="Times New Roman" w:cs="Times New Roman"/>
                <w:noProof/>
                <w:lang w:bidi="en-US"/>
              </w:rPr>
              <w:t>1.2.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Statement of the Problem</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391" w:history="1">
            <w:r w:rsidR="008755E1" w:rsidRPr="00793DD8">
              <w:rPr>
                <w:rStyle w:val="Hyperlink"/>
                <w:rFonts w:ascii="Times New Roman" w:hAnsi="Times New Roman" w:cs="Times New Roman"/>
                <w:noProof/>
                <w:lang w:bidi="en-US"/>
              </w:rPr>
              <w:t>1.3.</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Objective of the Study</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392" w:history="1">
            <w:r w:rsidR="008755E1" w:rsidRPr="00793DD8">
              <w:rPr>
                <w:rStyle w:val="Hyperlink"/>
                <w:rFonts w:ascii="Times New Roman" w:hAnsi="Times New Roman" w:cs="Times New Roman"/>
                <w:noProof/>
              </w:rPr>
              <w:t>1.3.1.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General objective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393" w:history="1">
            <w:r w:rsidR="008755E1" w:rsidRPr="00793DD8">
              <w:rPr>
                <w:rStyle w:val="Hyperlink"/>
                <w:rFonts w:ascii="Times New Roman" w:hAnsi="Times New Roman" w:cs="Times New Roman"/>
                <w:noProof/>
              </w:rPr>
              <w:t>1.3.2.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Specific objectives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394" w:history="1">
            <w:r w:rsidR="008755E1" w:rsidRPr="00793DD8">
              <w:rPr>
                <w:rStyle w:val="Hyperlink"/>
                <w:rFonts w:ascii="Times New Roman" w:hAnsi="Times New Roman" w:cs="Times New Roman"/>
                <w:noProof/>
                <w:lang w:bidi="en-US"/>
              </w:rPr>
              <w:t>1.4.</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Research Questions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395" w:history="1">
            <w:r w:rsidR="008755E1" w:rsidRPr="00793DD8">
              <w:rPr>
                <w:rStyle w:val="Hyperlink"/>
                <w:rFonts w:ascii="Times New Roman" w:hAnsi="Times New Roman" w:cs="Times New Roman"/>
                <w:noProof/>
                <w:lang w:bidi="en-US"/>
              </w:rPr>
              <w:t>1.5.</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Significance of the Study</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396" w:history="1">
            <w:r w:rsidR="008755E1" w:rsidRPr="00793DD8">
              <w:rPr>
                <w:rStyle w:val="Hyperlink"/>
                <w:rFonts w:ascii="Times New Roman" w:hAnsi="Times New Roman" w:cs="Times New Roman"/>
                <w:noProof/>
                <w:lang w:bidi="en-US"/>
              </w:rPr>
              <w:t>1.6.</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Scope and Limitations of the Study</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w:t>
            </w:r>
            <w:r w:rsidR="008755E1" w:rsidRPr="00793DD8">
              <w:rPr>
                <w:rFonts w:ascii="Times New Roman" w:hAnsi="Times New Roman" w:cs="Times New Roman"/>
                <w:noProof/>
                <w:webHidden/>
              </w:rPr>
              <w:fldChar w:fldCharType="end"/>
            </w:r>
          </w:hyperlink>
        </w:p>
        <w:p w:rsidR="008755E1" w:rsidRPr="00793DD8" w:rsidRDefault="00AA6C9B">
          <w:pPr>
            <w:pStyle w:val="TOC1"/>
            <w:tabs>
              <w:tab w:val="right" w:leader="dot" w:pos="8990"/>
            </w:tabs>
            <w:rPr>
              <w:rFonts w:ascii="Times New Roman" w:eastAsiaTheme="minorEastAsia" w:hAnsi="Times New Roman" w:cs="Times New Roman"/>
              <w:noProof/>
            </w:rPr>
          </w:pPr>
          <w:hyperlink w:anchor="_Toc476105397" w:history="1">
            <w:r w:rsidR="008755E1" w:rsidRPr="00793DD8">
              <w:rPr>
                <w:rStyle w:val="Hyperlink"/>
                <w:rFonts w:ascii="Times New Roman" w:hAnsi="Times New Roman" w:cs="Times New Roman"/>
                <w:noProof/>
                <w:lang w:bidi="en-US"/>
              </w:rPr>
              <w:t>CHAPTER TWO</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440"/>
              <w:tab w:val="right" w:leader="dot" w:pos="8990"/>
            </w:tabs>
            <w:rPr>
              <w:rFonts w:ascii="Times New Roman" w:eastAsiaTheme="minorEastAsia" w:hAnsi="Times New Roman" w:cs="Times New Roman"/>
              <w:noProof/>
            </w:rPr>
          </w:pPr>
          <w:hyperlink w:anchor="_Toc476105398" w:history="1">
            <w:r w:rsidR="008755E1" w:rsidRPr="00793DD8">
              <w:rPr>
                <w:rStyle w:val="Hyperlink"/>
                <w:rFonts w:ascii="Times New Roman" w:hAnsi="Times New Roman" w:cs="Times New Roman"/>
                <w:noProof/>
                <w:lang w:bidi="en-US"/>
              </w:rPr>
              <w:t>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REVIEW OF LITERATURE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399" w:history="1">
            <w:r w:rsidR="008755E1" w:rsidRPr="00793DD8">
              <w:rPr>
                <w:rStyle w:val="Hyperlink"/>
                <w:rFonts w:ascii="Times New Roman" w:hAnsi="Times New Roman" w:cs="Times New Roman"/>
                <w:noProof/>
                <w:lang w:bidi="en-US"/>
              </w:rPr>
              <w:t>2.1.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Global Climate Change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_Toc476105399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400" w:history="1">
            <w:r w:rsidR="008755E1" w:rsidRPr="00793DD8">
              <w:rPr>
                <w:rStyle w:val="Hyperlink"/>
                <w:rFonts w:ascii="Times New Roman" w:hAnsi="Times New Roman" w:cs="Times New Roman"/>
                <w:noProof/>
                <w:lang w:bidi="en-US"/>
              </w:rPr>
              <w:t>2.2.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Inter-Linkages between Agriculture and Climate Change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880"/>
              <w:tab w:val="right" w:leader="dot" w:pos="8990"/>
            </w:tabs>
            <w:rPr>
              <w:rFonts w:ascii="Times New Roman" w:eastAsiaTheme="minorEastAsia" w:hAnsi="Times New Roman" w:cs="Times New Roman"/>
              <w:noProof/>
            </w:rPr>
          </w:pPr>
          <w:hyperlink w:anchor="_Toc476105401" w:history="1">
            <w:r w:rsidR="008755E1" w:rsidRPr="00793DD8">
              <w:rPr>
                <w:rStyle w:val="Hyperlink"/>
                <w:rFonts w:ascii="Times New Roman" w:hAnsi="Times New Roman" w:cs="Times New Roman"/>
                <w:noProof/>
                <w:lang w:bidi="en-US"/>
              </w:rPr>
              <w:t>2.2.1.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Impacts of Climate Change on Agriculture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02" w:history="1">
            <w:r w:rsidR="008755E1" w:rsidRPr="00793DD8">
              <w:rPr>
                <w:rStyle w:val="Hyperlink"/>
                <w:rFonts w:ascii="Times New Roman" w:hAnsi="Times New Roman" w:cs="Times New Roman"/>
                <w:noProof/>
              </w:rPr>
              <w:t>2.2.2.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Contribution of Agriculture to Climate Change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12</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403" w:history="1">
            <w:r w:rsidR="008755E1" w:rsidRPr="00793DD8">
              <w:rPr>
                <w:rStyle w:val="Hyperlink"/>
                <w:rFonts w:ascii="Times New Roman" w:hAnsi="Times New Roman" w:cs="Times New Roman"/>
                <w:noProof/>
                <w:lang w:bidi="en-US"/>
              </w:rPr>
              <w:t>2.3.</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Climate Change Adaptation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14</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404" w:history="1">
            <w:r w:rsidR="008755E1" w:rsidRPr="00793DD8">
              <w:rPr>
                <w:rStyle w:val="Hyperlink"/>
                <w:rFonts w:ascii="Times New Roman" w:hAnsi="Times New Roman" w:cs="Times New Roman"/>
                <w:noProof/>
                <w:lang w:bidi="en-US"/>
              </w:rPr>
              <w:t>2.4.</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Climate Change Mitigation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14</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405" w:history="1">
            <w:r w:rsidR="008755E1" w:rsidRPr="00793DD8">
              <w:rPr>
                <w:rStyle w:val="Hyperlink"/>
                <w:rFonts w:ascii="Times New Roman" w:hAnsi="Times New Roman" w:cs="Times New Roman"/>
                <w:noProof/>
                <w:lang w:bidi="en-US"/>
              </w:rPr>
              <w:t>2.5.</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Agricultural Climate Change Adaptations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15</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406" w:history="1">
            <w:r w:rsidR="008755E1" w:rsidRPr="00793DD8">
              <w:rPr>
                <w:rStyle w:val="Hyperlink"/>
                <w:rFonts w:ascii="Times New Roman" w:hAnsi="Times New Roman" w:cs="Times New Roman"/>
                <w:noProof/>
                <w:lang w:bidi="en-US"/>
              </w:rPr>
              <w:t>2.6.</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Agricultural Climate Change Mitigation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15</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07" w:history="1">
            <w:r w:rsidR="008755E1" w:rsidRPr="00793DD8">
              <w:rPr>
                <w:rStyle w:val="Hyperlink"/>
                <w:rFonts w:ascii="Times New Roman" w:hAnsi="Times New Roman" w:cs="Times New Roman"/>
                <w:noProof/>
              </w:rPr>
              <w:t>2.6.1.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Cropping Systems for carbon sequestration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16</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408" w:history="1">
            <w:r w:rsidR="008755E1" w:rsidRPr="00793DD8">
              <w:rPr>
                <w:rStyle w:val="Hyperlink"/>
                <w:rFonts w:ascii="Times New Roman" w:hAnsi="Times New Roman" w:cs="Times New Roman"/>
                <w:noProof/>
                <w:lang w:bidi="en-US"/>
              </w:rPr>
              <w:t>2.7.</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Soil Conservation and Carbon Sequestration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18</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09" w:history="1">
            <w:r w:rsidR="008755E1" w:rsidRPr="00793DD8">
              <w:rPr>
                <w:rStyle w:val="Hyperlink"/>
                <w:rFonts w:ascii="Times New Roman" w:hAnsi="Times New Roman" w:cs="Times New Roman"/>
                <w:noProof/>
              </w:rPr>
              <w:t>2.7.1.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Cropland management</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_Toc476105409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10" w:history="1">
            <w:r w:rsidR="008755E1" w:rsidRPr="00793DD8">
              <w:rPr>
                <w:rStyle w:val="Hyperlink"/>
                <w:rFonts w:ascii="Times New Roman" w:hAnsi="Times New Roman" w:cs="Times New Roman"/>
                <w:noProof/>
              </w:rPr>
              <w:t>2.7.2.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Grazing-land management and pasture improvement</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11" w:history="1">
            <w:r w:rsidR="008755E1" w:rsidRPr="00793DD8">
              <w:rPr>
                <w:rStyle w:val="Hyperlink"/>
                <w:rFonts w:ascii="Times New Roman" w:hAnsi="Times New Roman" w:cs="Times New Roman"/>
                <w:noProof/>
              </w:rPr>
              <w:t>2.7.3.</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Management of organic soils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12" w:history="1">
            <w:r w:rsidR="008755E1" w:rsidRPr="00793DD8">
              <w:rPr>
                <w:rStyle w:val="Hyperlink"/>
                <w:rFonts w:ascii="Times New Roman" w:hAnsi="Times New Roman" w:cs="Times New Roman"/>
                <w:noProof/>
              </w:rPr>
              <w:t>2.7.4.</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Restoration of degraded lands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13" w:history="1">
            <w:r w:rsidR="008755E1" w:rsidRPr="00793DD8">
              <w:rPr>
                <w:rStyle w:val="Hyperlink"/>
                <w:rFonts w:ascii="Times New Roman" w:hAnsi="Times New Roman" w:cs="Times New Roman"/>
                <w:noProof/>
              </w:rPr>
              <w:t>2.7.5.</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Livestock management</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14" w:history="1">
            <w:r w:rsidR="008755E1" w:rsidRPr="00793DD8">
              <w:rPr>
                <w:rStyle w:val="Hyperlink"/>
                <w:rFonts w:ascii="Times New Roman" w:hAnsi="Times New Roman" w:cs="Times New Roman"/>
                <w:noProof/>
              </w:rPr>
              <w:t>2.7.6.</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Manure management</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15" w:history="1">
            <w:r w:rsidR="008755E1" w:rsidRPr="00793DD8">
              <w:rPr>
                <w:rStyle w:val="Hyperlink"/>
                <w:rFonts w:ascii="Times New Roman" w:hAnsi="Times New Roman" w:cs="Times New Roman"/>
                <w:noProof/>
              </w:rPr>
              <w:t>2.7.7.</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Bioenergy</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21</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416" w:history="1">
            <w:r w:rsidR="008755E1" w:rsidRPr="00793DD8">
              <w:rPr>
                <w:rStyle w:val="Hyperlink"/>
                <w:rFonts w:ascii="Times New Roman" w:eastAsia="MinionPro-Regular" w:hAnsi="Times New Roman" w:cs="Times New Roman"/>
                <w:noProof/>
                <w:lang w:bidi="en-US"/>
              </w:rPr>
              <w:t>2.8.</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Climate Change in Ethiopia</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21</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880"/>
              <w:tab w:val="right" w:leader="dot" w:pos="8990"/>
            </w:tabs>
            <w:rPr>
              <w:rFonts w:ascii="Times New Roman" w:eastAsiaTheme="minorEastAsia" w:hAnsi="Times New Roman" w:cs="Times New Roman"/>
              <w:noProof/>
            </w:rPr>
          </w:pPr>
          <w:hyperlink w:anchor="_Toc476105417" w:history="1">
            <w:r w:rsidR="008755E1" w:rsidRPr="00793DD8">
              <w:rPr>
                <w:rStyle w:val="Hyperlink"/>
                <w:rFonts w:ascii="Times New Roman" w:hAnsi="Times New Roman" w:cs="Times New Roman"/>
                <w:noProof/>
                <w:lang w:bidi="en-US"/>
              </w:rPr>
              <w:t>2.8.1.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Perception of climate change and adaptation strategies in Ethiopia</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21</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660"/>
              <w:tab w:val="right" w:leader="dot" w:pos="8990"/>
            </w:tabs>
            <w:rPr>
              <w:rFonts w:ascii="Times New Roman" w:eastAsiaTheme="minorEastAsia" w:hAnsi="Times New Roman" w:cs="Times New Roman"/>
              <w:noProof/>
            </w:rPr>
          </w:pPr>
          <w:hyperlink w:anchor="_Toc476105418" w:history="1">
            <w:r w:rsidR="008755E1" w:rsidRPr="00793DD8">
              <w:rPr>
                <w:rStyle w:val="Hyperlink"/>
                <w:rFonts w:ascii="Times New Roman" w:hAnsi="Times New Roman" w:cs="Times New Roman"/>
                <w:noProof/>
                <w:lang w:bidi="en-US"/>
              </w:rPr>
              <w:t>2.9.</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Indigenous Knowledge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23</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1100"/>
              <w:tab w:val="right" w:leader="dot" w:pos="8990"/>
            </w:tabs>
            <w:rPr>
              <w:rFonts w:ascii="Times New Roman" w:eastAsiaTheme="minorEastAsia" w:hAnsi="Times New Roman" w:cs="Times New Roman"/>
              <w:noProof/>
            </w:rPr>
          </w:pPr>
          <w:hyperlink w:anchor="_Toc476105419" w:history="1">
            <w:r w:rsidR="008755E1" w:rsidRPr="00793DD8">
              <w:rPr>
                <w:rStyle w:val="Hyperlink"/>
                <w:rFonts w:ascii="Times New Roman" w:hAnsi="Times New Roman" w:cs="Times New Roman"/>
                <w:noProof/>
                <w:lang w:bidi="en-US"/>
              </w:rPr>
              <w:t>2.10.</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Indigenous Soil and Water Conservation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_Toc476105419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24</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880"/>
              <w:tab w:val="right" w:leader="dot" w:pos="8990"/>
            </w:tabs>
            <w:rPr>
              <w:rFonts w:ascii="Times New Roman" w:eastAsiaTheme="minorEastAsia" w:hAnsi="Times New Roman" w:cs="Times New Roman"/>
              <w:noProof/>
            </w:rPr>
          </w:pPr>
          <w:hyperlink w:anchor="_Toc476105420" w:history="1">
            <w:r w:rsidR="008755E1" w:rsidRPr="00793DD8">
              <w:rPr>
                <w:rStyle w:val="Hyperlink"/>
                <w:rFonts w:ascii="Times New Roman" w:hAnsi="Times New Roman" w:cs="Times New Roman"/>
                <w:noProof/>
                <w:lang w:bidi="en-US"/>
              </w:rPr>
              <w:t>2.10.1.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Indigenous soil and water conservation practices in Ethiopia</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25</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880"/>
              <w:tab w:val="right" w:leader="dot" w:pos="8990"/>
            </w:tabs>
            <w:rPr>
              <w:rFonts w:ascii="Times New Roman" w:eastAsiaTheme="minorEastAsia" w:hAnsi="Times New Roman" w:cs="Times New Roman"/>
              <w:noProof/>
            </w:rPr>
          </w:pPr>
          <w:hyperlink w:anchor="_Toc476105421" w:history="1">
            <w:r w:rsidR="008755E1" w:rsidRPr="00793DD8">
              <w:rPr>
                <w:rStyle w:val="Hyperlink"/>
                <w:rFonts w:ascii="Times New Roman" w:hAnsi="Times New Roman" w:cs="Times New Roman"/>
                <w:noProof/>
                <w:lang w:bidi="en-US"/>
              </w:rPr>
              <w:t>2.10.2.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Perception of soil erosion and constraints of adopting SWC</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27</w:t>
            </w:r>
            <w:r w:rsidR="008755E1" w:rsidRPr="00793DD8">
              <w:rPr>
                <w:rFonts w:ascii="Times New Roman" w:hAnsi="Times New Roman" w:cs="Times New Roman"/>
                <w:noProof/>
                <w:webHidden/>
              </w:rPr>
              <w:fldChar w:fldCharType="end"/>
            </w:r>
          </w:hyperlink>
        </w:p>
        <w:p w:rsidR="008755E1" w:rsidRPr="00793DD8" w:rsidRDefault="00AA6C9B">
          <w:pPr>
            <w:pStyle w:val="TOC1"/>
            <w:tabs>
              <w:tab w:val="right" w:leader="dot" w:pos="8990"/>
            </w:tabs>
            <w:rPr>
              <w:rFonts w:ascii="Times New Roman" w:eastAsiaTheme="minorEastAsia" w:hAnsi="Times New Roman" w:cs="Times New Roman"/>
              <w:noProof/>
            </w:rPr>
          </w:pPr>
          <w:hyperlink w:anchor="_Toc476105422" w:history="1">
            <w:r w:rsidR="008755E1" w:rsidRPr="00793DD8">
              <w:rPr>
                <w:rStyle w:val="Hyperlink"/>
                <w:rFonts w:ascii="Times New Roman" w:hAnsi="Times New Roman" w:cs="Times New Roman"/>
                <w:noProof/>
              </w:rPr>
              <w:t>CHAPTER THREE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29</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440"/>
              <w:tab w:val="right" w:leader="dot" w:pos="8990"/>
            </w:tabs>
            <w:rPr>
              <w:rFonts w:ascii="Times New Roman" w:eastAsiaTheme="minorEastAsia" w:hAnsi="Times New Roman" w:cs="Times New Roman"/>
              <w:noProof/>
            </w:rPr>
          </w:pPr>
          <w:hyperlink w:anchor="_Toc476105423" w:history="1">
            <w:r w:rsidR="008755E1" w:rsidRPr="00793DD8">
              <w:rPr>
                <w:rStyle w:val="Hyperlink"/>
                <w:rFonts w:ascii="Times New Roman" w:hAnsi="Times New Roman" w:cs="Times New Roman"/>
                <w:noProof/>
                <w:lang w:bidi="en-US"/>
              </w:rPr>
              <w:t>3.</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DESCRIPTION OF STUDY AREA AND RESEARCH DESIGN AND METHODOLOGY</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29</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24" w:history="1">
            <w:r w:rsidR="008755E1" w:rsidRPr="00793DD8">
              <w:rPr>
                <w:rStyle w:val="Hyperlink"/>
                <w:rFonts w:ascii="Times New Roman" w:hAnsi="Times New Roman" w:cs="Times New Roman"/>
                <w:noProof/>
                <w:lang w:bidi="en-US"/>
              </w:rPr>
              <w:t>3.1.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Description of The study Area</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29</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25" w:history="1">
            <w:r w:rsidR="008755E1" w:rsidRPr="00793DD8">
              <w:rPr>
                <w:rStyle w:val="Hyperlink"/>
                <w:rFonts w:ascii="Times New Roman" w:hAnsi="Times New Roman" w:cs="Times New Roman"/>
                <w:noProof/>
                <w:lang w:bidi="en-US"/>
              </w:rPr>
              <w:t>3.2.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shd w:val="clear" w:color="auto" w:fill="FFFFFF"/>
                <w:lang w:bidi="en-US"/>
              </w:rPr>
              <w:t>Research Design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30</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26" w:history="1">
            <w:r w:rsidR="008755E1" w:rsidRPr="00793DD8">
              <w:rPr>
                <w:rStyle w:val="Hyperlink"/>
                <w:rFonts w:ascii="Times New Roman" w:hAnsi="Times New Roman" w:cs="Times New Roman"/>
                <w:noProof/>
                <w:lang w:bidi="en-US"/>
              </w:rPr>
              <w:t>3.3.</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Data Collection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27" w:history="1">
            <w:r w:rsidR="008755E1" w:rsidRPr="00793DD8">
              <w:rPr>
                <w:rStyle w:val="Hyperlink"/>
                <w:rFonts w:ascii="Times New Roman" w:hAnsi="Times New Roman" w:cs="Times New Roman"/>
                <w:noProof/>
              </w:rPr>
              <w:t>3.3.1.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Household Survey</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28" w:history="1">
            <w:r w:rsidR="008755E1" w:rsidRPr="00793DD8">
              <w:rPr>
                <w:rStyle w:val="Hyperlink"/>
                <w:rFonts w:ascii="Times New Roman" w:hAnsi="Times New Roman" w:cs="Times New Roman"/>
                <w:noProof/>
              </w:rPr>
              <w:t>3.3.2.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Soil Sampling</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33</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29" w:history="1">
            <w:r w:rsidR="008755E1" w:rsidRPr="00793DD8">
              <w:rPr>
                <w:rStyle w:val="Hyperlink"/>
                <w:rFonts w:ascii="Times New Roman" w:hAnsi="Times New Roman" w:cs="Times New Roman"/>
                <w:noProof/>
              </w:rPr>
              <w:t>3.3.3.</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Soil physico-chemical analysis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_Toc476105429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34</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30" w:history="1">
            <w:r w:rsidR="008755E1" w:rsidRPr="00793DD8">
              <w:rPr>
                <w:rStyle w:val="Hyperlink"/>
                <w:rFonts w:ascii="Times New Roman" w:hAnsi="Times New Roman" w:cs="Times New Roman"/>
                <w:noProof/>
                <w:lang w:bidi="en-US"/>
              </w:rPr>
              <w:t>3.4.</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Data Analysis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35</w:t>
            </w:r>
            <w:r w:rsidR="008755E1" w:rsidRPr="00793DD8">
              <w:rPr>
                <w:rFonts w:ascii="Times New Roman" w:hAnsi="Times New Roman" w:cs="Times New Roman"/>
                <w:noProof/>
                <w:webHidden/>
              </w:rPr>
              <w:fldChar w:fldCharType="end"/>
            </w:r>
          </w:hyperlink>
        </w:p>
        <w:p w:rsidR="008755E1" w:rsidRPr="00793DD8" w:rsidRDefault="00AA6C9B">
          <w:pPr>
            <w:pStyle w:val="TOC1"/>
            <w:tabs>
              <w:tab w:val="right" w:leader="dot" w:pos="8990"/>
            </w:tabs>
            <w:rPr>
              <w:rFonts w:ascii="Times New Roman" w:eastAsiaTheme="minorEastAsia" w:hAnsi="Times New Roman" w:cs="Times New Roman"/>
              <w:noProof/>
            </w:rPr>
          </w:pPr>
          <w:hyperlink w:anchor="_Toc476105431" w:history="1">
            <w:r w:rsidR="008755E1" w:rsidRPr="00793DD8">
              <w:rPr>
                <w:rStyle w:val="Hyperlink"/>
                <w:rFonts w:ascii="Times New Roman" w:hAnsi="Times New Roman" w:cs="Times New Roman"/>
                <w:noProof/>
                <w:lang w:bidi="en-US"/>
              </w:rPr>
              <w:t>CHAPTER FOUR</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37</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440"/>
              <w:tab w:val="right" w:leader="dot" w:pos="8990"/>
            </w:tabs>
            <w:rPr>
              <w:rFonts w:ascii="Times New Roman" w:eastAsiaTheme="minorEastAsia" w:hAnsi="Times New Roman" w:cs="Times New Roman"/>
              <w:noProof/>
            </w:rPr>
          </w:pPr>
          <w:hyperlink w:anchor="_Toc476105432" w:history="1">
            <w:r w:rsidR="008755E1" w:rsidRPr="00793DD8">
              <w:rPr>
                <w:rStyle w:val="Hyperlink"/>
                <w:rFonts w:ascii="Times New Roman" w:hAnsi="Times New Roman" w:cs="Times New Roman"/>
                <w:noProof/>
                <w:lang w:bidi="en-US"/>
              </w:rPr>
              <w:t>4.</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RESULTS AND DISCUSSION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37</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33" w:history="1">
            <w:r w:rsidR="008755E1" w:rsidRPr="00793DD8">
              <w:rPr>
                <w:rStyle w:val="Hyperlink"/>
                <w:rFonts w:ascii="Times New Roman" w:hAnsi="Times New Roman" w:cs="Times New Roman"/>
                <w:noProof/>
                <w:lang w:bidi="en-US"/>
              </w:rPr>
              <w:t>4.1.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Household characteristics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37</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34" w:history="1">
            <w:r w:rsidR="008755E1" w:rsidRPr="00793DD8">
              <w:rPr>
                <w:rStyle w:val="Hyperlink"/>
                <w:rFonts w:ascii="Times New Roman" w:hAnsi="Times New Roman" w:cs="Times New Roman"/>
                <w:noProof/>
                <w:lang w:bidi="en-US"/>
              </w:rPr>
              <w:t>4.2.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Major Indigenous Soil and Water Conservation Practices in the Study Area</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39</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35" w:history="1">
            <w:r w:rsidR="008755E1" w:rsidRPr="00793DD8">
              <w:rPr>
                <w:rStyle w:val="Hyperlink"/>
                <w:rFonts w:ascii="Times New Roman" w:hAnsi="Times New Roman" w:cs="Times New Roman"/>
                <w:noProof/>
              </w:rPr>
              <w:t>4.2.1.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Crop rotation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39</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36" w:history="1">
            <w:r w:rsidR="008755E1" w:rsidRPr="00793DD8">
              <w:rPr>
                <w:rStyle w:val="Hyperlink"/>
                <w:rFonts w:ascii="Times New Roman" w:hAnsi="Times New Roman" w:cs="Times New Roman"/>
                <w:noProof/>
              </w:rPr>
              <w:t>4.2.2.</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Zero tillage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39</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37" w:history="1">
            <w:r w:rsidR="008755E1" w:rsidRPr="00793DD8">
              <w:rPr>
                <w:rStyle w:val="Hyperlink"/>
                <w:rFonts w:ascii="Times New Roman" w:hAnsi="Times New Roman" w:cs="Times New Roman"/>
                <w:noProof/>
              </w:rPr>
              <w:t>4.2.3.</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Soil and stone Bund</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40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38" w:history="1">
            <w:r w:rsidR="008755E1" w:rsidRPr="00793DD8">
              <w:rPr>
                <w:rStyle w:val="Hyperlink"/>
                <w:rFonts w:ascii="Times New Roman" w:hAnsi="Times New Roman" w:cs="Times New Roman"/>
                <w:noProof/>
              </w:rPr>
              <w:t>4.2.4.</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Crop residue management (Trash lines)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40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39" w:history="1">
            <w:r w:rsidR="008755E1" w:rsidRPr="00793DD8">
              <w:rPr>
                <w:rStyle w:val="Hyperlink"/>
                <w:rFonts w:ascii="Times New Roman" w:hAnsi="Times New Roman" w:cs="Times New Roman"/>
                <w:noProof/>
              </w:rPr>
              <w:t>4.2.5.</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Agroforestry</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_Toc476105439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42</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40" w:history="1">
            <w:r w:rsidR="008755E1" w:rsidRPr="00793DD8">
              <w:rPr>
                <w:rStyle w:val="Hyperlink"/>
                <w:rFonts w:ascii="Times New Roman" w:hAnsi="Times New Roman" w:cs="Times New Roman"/>
                <w:noProof/>
              </w:rPr>
              <w:t>4.2.6.</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Mixed cropping</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43</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41" w:history="1">
            <w:r w:rsidR="008755E1" w:rsidRPr="00793DD8">
              <w:rPr>
                <w:rStyle w:val="Hyperlink"/>
                <w:rFonts w:ascii="Times New Roman" w:hAnsi="Times New Roman" w:cs="Times New Roman"/>
                <w:noProof/>
                <w:lang w:bidi="en-US"/>
              </w:rPr>
              <w:t>4.1.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Impact of Indigenous Soil and Water Conservation Practices on Key Soil Physico-Chemical Properties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44</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880"/>
              <w:tab w:val="right" w:leader="dot" w:pos="8990"/>
            </w:tabs>
            <w:rPr>
              <w:rFonts w:ascii="Times New Roman" w:eastAsiaTheme="minorEastAsia" w:hAnsi="Times New Roman" w:cs="Times New Roman"/>
              <w:noProof/>
            </w:rPr>
          </w:pPr>
          <w:hyperlink w:anchor="_Toc476105442" w:history="1">
            <w:r w:rsidR="008755E1" w:rsidRPr="00793DD8">
              <w:rPr>
                <w:rStyle w:val="Hyperlink"/>
                <w:rFonts w:ascii="Times New Roman" w:hAnsi="Times New Roman" w:cs="Times New Roman"/>
                <w:noProof/>
                <w:lang w:bidi="en-US"/>
              </w:rPr>
              <w:t>4.1.1.</w:t>
            </w:r>
            <w:r w:rsidR="00793DD8">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Physical properties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44</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540"/>
              <w:tab w:val="right" w:leader="dot" w:pos="8990"/>
            </w:tabs>
            <w:rPr>
              <w:rFonts w:ascii="Times New Roman" w:eastAsiaTheme="minorEastAsia" w:hAnsi="Times New Roman" w:cs="Times New Roman"/>
              <w:noProof/>
            </w:rPr>
          </w:pPr>
          <w:hyperlink w:anchor="_Toc476105443" w:history="1">
            <w:r w:rsidR="008755E1" w:rsidRPr="00793DD8">
              <w:rPr>
                <w:rStyle w:val="Hyperlink"/>
                <w:rFonts w:ascii="Times New Roman" w:hAnsi="Times New Roman" w:cs="Times New Roman"/>
                <w:noProof/>
              </w:rPr>
              <w:t>4.1.1.1.</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Soil bulk density</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44</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880"/>
              <w:tab w:val="right" w:leader="dot" w:pos="8990"/>
            </w:tabs>
            <w:rPr>
              <w:rFonts w:ascii="Times New Roman" w:eastAsiaTheme="minorEastAsia" w:hAnsi="Times New Roman" w:cs="Times New Roman"/>
              <w:noProof/>
            </w:rPr>
          </w:pPr>
          <w:hyperlink w:anchor="_Toc476105444" w:history="1">
            <w:r w:rsidR="008755E1" w:rsidRPr="00793DD8">
              <w:rPr>
                <w:rStyle w:val="Hyperlink"/>
                <w:rFonts w:ascii="Times New Roman" w:hAnsi="Times New Roman" w:cs="Times New Roman"/>
                <w:noProof/>
                <w:lang w:bidi="en-US"/>
              </w:rPr>
              <w:t>4.1.2.</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Soil chemical properties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45</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45" w:history="1">
            <w:r w:rsidR="008755E1" w:rsidRPr="00793DD8">
              <w:rPr>
                <w:rStyle w:val="Hyperlink"/>
                <w:rFonts w:ascii="Times New Roman" w:hAnsi="Times New Roman" w:cs="Times New Roman"/>
                <w:noProof/>
                <w:lang w:bidi="en-US"/>
              </w:rPr>
              <w:t>4.2.</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Role of Indigenous SWC Practice in Climate Change Mitigation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51</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46" w:history="1">
            <w:r w:rsidR="008755E1" w:rsidRPr="00793DD8">
              <w:rPr>
                <w:rStyle w:val="Hyperlink"/>
                <w:rFonts w:ascii="Times New Roman" w:hAnsi="Times New Roman" w:cs="Times New Roman"/>
                <w:noProof/>
                <w:lang w:bidi="en-US"/>
              </w:rPr>
              <w:t>4.3.</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Farmers Perception on Climate Change and Adaptation Strategies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53</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47" w:history="1">
            <w:r w:rsidR="008755E1" w:rsidRPr="00793DD8">
              <w:rPr>
                <w:rStyle w:val="Hyperlink"/>
                <w:rFonts w:ascii="Times New Roman" w:hAnsi="Times New Roman" w:cs="Times New Roman"/>
                <w:noProof/>
                <w:lang w:bidi="en-US"/>
              </w:rPr>
              <w:t>4.4.</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Factors that Affect Farmers Perception of Climate Change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54</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48" w:history="1">
            <w:r w:rsidR="008755E1" w:rsidRPr="00793DD8">
              <w:rPr>
                <w:rStyle w:val="Hyperlink"/>
                <w:rFonts w:ascii="Times New Roman" w:hAnsi="Times New Roman" w:cs="Times New Roman"/>
                <w:noProof/>
              </w:rPr>
              <w:t>4.4.1.</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Agro ecological zone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54</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49" w:history="1">
            <w:r w:rsidR="008755E1" w:rsidRPr="00793DD8">
              <w:rPr>
                <w:rStyle w:val="Hyperlink"/>
                <w:rFonts w:ascii="Times New Roman" w:hAnsi="Times New Roman" w:cs="Times New Roman"/>
                <w:noProof/>
              </w:rPr>
              <w:t>4.4.2.</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Gender</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_Toc476105449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55</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50" w:history="1">
            <w:r w:rsidR="008755E1" w:rsidRPr="00793DD8">
              <w:rPr>
                <w:rStyle w:val="Hyperlink"/>
                <w:rFonts w:ascii="Times New Roman" w:hAnsi="Times New Roman" w:cs="Times New Roman"/>
                <w:noProof/>
              </w:rPr>
              <w:t>4.4.3.</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Age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56</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51" w:history="1">
            <w:r w:rsidR="008755E1" w:rsidRPr="00793DD8">
              <w:rPr>
                <w:rStyle w:val="Hyperlink"/>
                <w:rFonts w:ascii="Times New Roman" w:hAnsi="Times New Roman" w:cs="Times New Roman"/>
                <w:noProof/>
              </w:rPr>
              <w:t>4.4.4.</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Educational Level</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57</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52" w:history="1">
            <w:r w:rsidR="008755E1" w:rsidRPr="00793DD8">
              <w:rPr>
                <w:rStyle w:val="Hyperlink"/>
                <w:rFonts w:ascii="Times New Roman" w:hAnsi="Times New Roman" w:cs="Times New Roman"/>
                <w:noProof/>
                <w:lang w:bidi="en-US"/>
              </w:rPr>
              <w:t>4.5.</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Perceived Impacts of Climate Change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58</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53" w:history="1">
            <w:r w:rsidR="008755E1" w:rsidRPr="00793DD8">
              <w:rPr>
                <w:rStyle w:val="Hyperlink"/>
                <w:rFonts w:ascii="Times New Roman" w:hAnsi="Times New Roman" w:cs="Times New Roman"/>
                <w:noProof/>
                <w:lang w:bidi="en-US"/>
              </w:rPr>
              <w:t>4.6.</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Perceived Causes of Climate Change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59</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54" w:history="1">
            <w:r w:rsidR="008755E1" w:rsidRPr="00793DD8">
              <w:rPr>
                <w:rStyle w:val="Hyperlink"/>
                <w:rFonts w:ascii="Times New Roman" w:hAnsi="Times New Roman" w:cs="Times New Roman"/>
                <w:noProof/>
                <w:lang w:bidi="en-US"/>
              </w:rPr>
              <w:t>4.7.</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Source of Climate Change Information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61</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55" w:history="1">
            <w:r w:rsidR="008755E1" w:rsidRPr="00793DD8">
              <w:rPr>
                <w:rStyle w:val="Hyperlink"/>
                <w:rFonts w:ascii="Times New Roman" w:hAnsi="Times New Roman" w:cs="Times New Roman"/>
                <w:noProof/>
                <w:lang w:bidi="en-US"/>
              </w:rPr>
              <w:t>4.8.</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Farmers Climate Change Adaptation Strategies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62</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56" w:history="1">
            <w:r w:rsidR="008755E1" w:rsidRPr="00793DD8">
              <w:rPr>
                <w:rStyle w:val="Hyperlink"/>
                <w:rFonts w:ascii="Times New Roman" w:hAnsi="Times New Roman" w:cs="Times New Roman"/>
                <w:noProof/>
                <w:lang w:bidi="en-US"/>
              </w:rPr>
              <w:t>4.9.</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Farmer’s Perception of Soil Erosion and Its Impact</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64</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57" w:history="1">
            <w:r w:rsidR="008755E1" w:rsidRPr="00793DD8">
              <w:rPr>
                <w:rStyle w:val="Hyperlink"/>
                <w:rFonts w:ascii="Times New Roman" w:hAnsi="Times New Roman" w:cs="Times New Roman"/>
                <w:noProof/>
              </w:rPr>
              <w:t>4.9.1.</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Causes of soil erosion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64</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58" w:history="1">
            <w:r w:rsidR="008755E1" w:rsidRPr="00793DD8">
              <w:rPr>
                <w:rStyle w:val="Hyperlink"/>
                <w:rFonts w:ascii="Times New Roman" w:hAnsi="Times New Roman" w:cs="Times New Roman"/>
                <w:noProof/>
              </w:rPr>
              <w:t>4.9.2.</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Rate of soil erosion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65</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59" w:history="1">
            <w:r w:rsidR="008755E1" w:rsidRPr="00793DD8">
              <w:rPr>
                <w:rStyle w:val="Hyperlink"/>
                <w:rFonts w:ascii="Times New Roman" w:hAnsi="Times New Roman" w:cs="Times New Roman"/>
                <w:noProof/>
              </w:rPr>
              <w:t>4.9.3.</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Impacts of soil erosion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_Toc476105459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67</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60" w:history="1">
            <w:r w:rsidR="008755E1" w:rsidRPr="00793DD8">
              <w:rPr>
                <w:rStyle w:val="Hyperlink"/>
                <w:rFonts w:ascii="Times New Roman" w:hAnsi="Times New Roman" w:cs="Times New Roman"/>
                <w:noProof/>
              </w:rPr>
              <w:t>4.9.4.</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Indicators of soil erosion occurrence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68</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1100"/>
              <w:tab w:val="right" w:leader="dot" w:pos="8990"/>
            </w:tabs>
            <w:rPr>
              <w:rFonts w:ascii="Times New Roman" w:eastAsiaTheme="minorEastAsia" w:hAnsi="Times New Roman" w:cs="Times New Roman"/>
              <w:noProof/>
            </w:rPr>
          </w:pPr>
          <w:hyperlink w:anchor="_Toc476105461" w:history="1">
            <w:r w:rsidR="008755E1" w:rsidRPr="00793DD8">
              <w:rPr>
                <w:rStyle w:val="Hyperlink"/>
                <w:rFonts w:ascii="Times New Roman" w:hAnsi="Times New Roman" w:cs="Times New Roman"/>
                <w:noProof/>
                <w:lang w:bidi="en-US"/>
              </w:rPr>
              <w:t>4.10.</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Factors Affecting Farmers Perception of Erosion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69</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62" w:history="1">
            <w:r w:rsidR="008755E1" w:rsidRPr="00793DD8">
              <w:rPr>
                <w:rStyle w:val="Hyperlink"/>
                <w:rFonts w:ascii="Times New Roman" w:hAnsi="Times New Roman" w:cs="Times New Roman"/>
                <w:noProof/>
              </w:rPr>
              <w:t>4.10.1.</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Agro ecological zone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69</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63" w:history="1">
            <w:r w:rsidR="008755E1" w:rsidRPr="00793DD8">
              <w:rPr>
                <w:rStyle w:val="Hyperlink"/>
                <w:rFonts w:ascii="Times New Roman" w:hAnsi="Times New Roman" w:cs="Times New Roman"/>
                <w:noProof/>
              </w:rPr>
              <w:t>4.10.2.</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Age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69</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64" w:history="1">
            <w:r w:rsidR="008755E1" w:rsidRPr="00793DD8">
              <w:rPr>
                <w:rStyle w:val="Hyperlink"/>
                <w:rFonts w:ascii="Times New Roman" w:hAnsi="Times New Roman" w:cs="Times New Roman"/>
                <w:noProof/>
              </w:rPr>
              <w:t>4.10.3.</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Farm size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65" w:history="1">
            <w:r w:rsidR="008755E1" w:rsidRPr="00793DD8">
              <w:rPr>
                <w:rStyle w:val="Hyperlink"/>
                <w:rFonts w:ascii="Times New Roman" w:hAnsi="Times New Roman" w:cs="Times New Roman"/>
                <w:noProof/>
              </w:rPr>
              <w:t>4.10.4.</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Educational level</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66" w:history="1">
            <w:r w:rsidR="008755E1" w:rsidRPr="00793DD8">
              <w:rPr>
                <w:rStyle w:val="Hyperlink"/>
                <w:rFonts w:ascii="Times New Roman" w:hAnsi="Times New Roman" w:cs="Times New Roman"/>
                <w:noProof/>
              </w:rPr>
              <w:t>4.10.5.</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Slope of farmland</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70</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67" w:history="1">
            <w:r w:rsidR="008755E1" w:rsidRPr="00793DD8">
              <w:rPr>
                <w:rStyle w:val="Hyperlink"/>
                <w:rFonts w:ascii="Times New Roman" w:hAnsi="Times New Roman" w:cs="Times New Roman"/>
                <w:noProof/>
              </w:rPr>
              <w:t>4.10.6.</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Contact with extension agents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71</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1100"/>
              <w:tab w:val="right" w:leader="dot" w:pos="8990"/>
            </w:tabs>
            <w:rPr>
              <w:rFonts w:ascii="Times New Roman" w:eastAsiaTheme="minorEastAsia" w:hAnsi="Times New Roman" w:cs="Times New Roman"/>
              <w:noProof/>
            </w:rPr>
          </w:pPr>
          <w:hyperlink w:anchor="_Toc476105468" w:history="1">
            <w:r w:rsidR="008755E1" w:rsidRPr="00793DD8">
              <w:rPr>
                <w:rStyle w:val="Hyperlink"/>
                <w:rFonts w:ascii="Times New Roman" w:hAnsi="Times New Roman" w:cs="Times New Roman"/>
                <w:noProof/>
                <w:lang w:bidi="en-US"/>
              </w:rPr>
              <w:t>4.11.</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Factors Affecting Farmers to Apply indigenous SWC Practices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72</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69" w:history="1">
            <w:r w:rsidR="008755E1" w:rsidRPr="00793DD8">
              <w:rPr>
                <w:rStyle w:val="Hyperlink"/>
                <w:rFonts w:ascii="Times New Roman" w:hAnsi="Times New Roman" w:cs="Times New Roman"/>
                <w:noProof/>
              </w:rPr>
              <w:t>4.11.1.</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Perception of soil erosion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_Toc476105469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72</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70" w:history="1">
            <w:r w:rsidR="008755E1" w:rsidRPr="00793DD8">
              <w:rPr>
                <w:rStyle w:val="Hyperlink"/>
                <w:rFonts w:ascii="Times New Roman" w:hAnsi="Times New Roman" w:cs="Times New Roman"/>
                <w:noProof/>
              </w:rPr>
              <w:t>4.11.2.</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Age and gender</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73</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71" w:history="1">
            <w:r w:rsidR="008755E1" w:rsidRPr="00793DD8">
              <w:rPr>
                <w:rStyle w:val="Hyperlink"/>
                <w:rFonts w:ascii="Times New Roman" w:hAnsi="Times New Roman" w:cs="Times New Roman"/>
                <w:noProof/>
              </w:rPr>
              <w:t>4.11.3.</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Farm size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74</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72" w:history="1">
            <w:r w:rsidR="008755E1" w:rsidRPr="00793DD8">
              <w:rPr>
                <w:rStyle w:val="Hyperlink"/>
                <w:rFonts w:ascii="Times New Roman" w:hAnsi="Times New Roman" w:cs="Times New Roman"/>
                <w:noProof/>
              </w:rPr>
              <w:t>4.11.4.</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Educational level</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74</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73" w:history="1">
            <w:r w:rsidR="008755E1" w:rsidRPr="00793DD8">
              <w:rPr>
                <w:rStyle w:val="Hyperlink"/>
                <w:rFonts w:ascii="Times New Roman" w:hAnsi="Times New Roman" w:cs="Times New Roman"/>
                <w:noProof/>
              </w:rPr>
              <w:t>4.11.5.</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Off-farm job involvement</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75</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74" w:history="1">
            <w:r w:rsidR="008755E1" w:rsidRPr="00793DD8">
              <w:rPr>
                <w:rStyle w:val="Hyperlink"/>
                <w:rFonts w:ascii="Times New Roman" w:hAnsi="Times New Roman" w:cs="Times New Roman"/>
                <w:noProof/>
              </w:rPr>
              <w:t>4.11.6.</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Slope of farmland</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75</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75" w:history="1">
            <w:r w:rsidR="008755E1" w:rsidRPr="00793DD8">
              <w:rPr>
                <w:rStyle w:val="Hyperlink"/>
                <w:rFonts w:ascii="Times New Roman" w:hAnsi="Times New Roman" w:cs="Times New Roman"/>
                <w:noProof/>
              </w:rPr>
              <w:t>4.11.7.</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Family Size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_Toc476105475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76</w:t>
            </w:r>
            <w:r w:rsidR="008755E1" w:rsidRPr="00793DD8">
              <w:rPr>
                <w:rFonts w:ascii="Times New Roman" w:hAnsi="Times New Roman" w:cs="Times New Roman"/>
                <w:noProof/>
                <w:webHidden/>
              </w:rPr>
              <w:fldChar w:fldCharType="end"/>
            </w:r>
          </w:hyperlink>
        </w:p>
        <w:p w:rsidR="008755E1" w:rsidRPr="00793DD8" w:rsidRDefault="00AA6C9B">
          <w:pPr>
            <w:pStyle w:val="TOC3"/>
            <w:tabs>
              <w:tab w:val="left" w:pos="1320"/>
              <w:tab w:val="right" w:leader="dot" w:pos="8990"/>
            </w:tabs>
            <w:rPr>
              <w:rFonts w:ascii="Times New Roman" w:eastAsiaTheme="minorEastAsia" w:hAnsi="Times New Roman" w:cs="Times New Roman"/>
              <w:noProof/>
            </w:rPr>
          </w:pPr>
          <w:hyperlink w:anchor="_Toc476105476" w:history="1">
            <w:r w:rsidR="008755E1" w:rsidRPr="00793DD8">
              <w:rPr>
                <w:rStyle w:val="Hyperlink"/>
                <w:rFonts w:ascii="Times New Roman" w:hAnsi="Times New Roman" w:cs="Times New Roman"/>
                <w:noProof/>
              </w:rPr>
              <w:t>4.11.8.</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rPr>
              <w:t>Land tenure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_Toc476105476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77</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1100"/>
              <w:tab w:val="right" w:leader="dot" w:pos="8990"/>
            </w:tabs>
            <w:rPr>
              <w:rFonts w:ascii="Times New Roman" w:eastAsiaTheme="minorEastAsia" w:hAnsi="Times New Roman" w:cs="Times New Roman"/>
              <w:noProof/>
            </w:rPr>
          </w:pPr>
          <w:hyperlink w:anchor="_Toc476105477" w:history="1">
            <w:r w:rsidR="008755E1" w:rsidRPr="00793DD8">
              <w:rPr>
                <w:rStyle w:val="Hyperlink"/>
                <w:rFonts w:ascii="Times New Roman" w:hAnsi="Times New Roman" w:cs="Times New Roman"/>
                <w:noProof/>
                <w:lang w:bidi="en-US"/>
              </w:rPr>
              <w:t>4.12.</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Agricultural extension service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_Toc476105477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78</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1100"/>
              <w:tab w:val="right" w:leader="dot" w:pos="8990"/>
            </w:tabs>
            <w:rPr>
              <w:rFonts w:ascii="Times New Roman" w:eastAsiaTheme="minorEastAsia" w:hAnsi="Times New Roman" w:cs="Times New Roman"/>
              <w:noProof/>
            </w:rPr>
          </w:pPr>
          <w:hyperlink w:anchor="_Toc476105478" w:history="1">
            <w:r w:rsidR="008755E1" w:rsidRPr="00793DD8">
              <w:rPr>
                <w:rStyle w:val="Hyperlink"/>
                <w:rFonts w:ascii="Times New Roman" w:hAnsi="Times New Roman" w:cs="Times New Roman"/>
                <w:noProof/>
                <w:lang w:bidi="en-US"/>
              </w:rPr>
              <w:t>4.13.</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Agricultural credit service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_Toc476105478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80</w:t>
            </w:r>
            <w:r w:rsidR="008755E1" w:rsidRPr="00793DD8">
              <w:rPr>
                <w:rFonts w:ascii="Times New Roman" w:hAnsi="Times New Roman" w:cs="Times New Roman"/>
                <w:noProof/>
                <w:webHidden/>
              </w:rPr>
              <w:fldChar w:fldCharType="end"/>
            </w:r>
          </w:hyperlink>
        </w:p>
        <w:p w:rsidR="008755E1" w:rsidRPr="00793DD8" w:rsidRDefault="00AA6C9B" w:rsidP="002F4EE2">
          <w:pPr>
            <w:pStyle w:val="TOC3"/>
            <w:tabs>
              <w:tab w:val="right" w:leader="dot" w:pos="8990"/>
            </w:tabs>
            <w:ind w:left="0"/>
            <w:rPr>
              <w:rFonts w:ascii="Times New Roman" w:eastAsiaTheme="minorEastAsia" w:hAnsi="Times New Roman" w:cs="Times New Roman"/>
              <w:noProof/>
            </w:rPr>
          </w:pPr>
          <w:hyperlink w:anchor="_Toc476105479" w:history="1">
            <w:r w:rsidR="008755E1" w:rsidRPr="00793DD8">
              <w:rPr>
                <w:rStyle w:val="Hyperlink"/>
                <w:rFonts w:ascii="Times New Roman" w:hAnsi="Times New Roman" w:cs="Times New Roman"/>
                <w:noProof/>
              </w:rPr>
              <w:t>CHAPTER FIVE</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_Toc476105479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83</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440"/>
              <w:tab w:val="right" w:leader="dot" w:pos="8990"/>
            </w:tabs>
            <w:rPr>
              <w:rFonts w:ascii="Times New Roman" w:eastAsiaTheme="minorEastAsia" w:hAnsi="Times New Roman" w:cs="Times New Roman"/>
              <w:noProof/>
            </w:rPr>
          </w:pPr>
          <w:hyperlink w:anchor="_Toc476105480" w:history="1">
            <w:r w:rsidR="008755E1" w:rsidRPr="00793DD8">
              <w:rPr>
                <w:rStyle w:val="Hyperlink"/>
                <w:rFonts w:ascii="Times New Roman" w:hAnsi="Times New Roman" w:cs="Times New Roman"/>
                <w:noProof/>
                <w:lang w:bidi="en-US"/>
              </w:rPr>
              <w:t>5.</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CONCLUSION AND RECOMMNEDATIONS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_Toc476105480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83</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81" w:history="1">
            <w:r w:rsidR="008755E1" w:rsidRPr="00793DD8">
              <w:rPr>
                <w:rStyle w:val="Hyperlink"/>
                <w:rFonts w:ascii="Times New Roman" w:hAnsi="Times New Roman" w:cs="Times New Roman"/>
                <w:noProof/>
                <w:lang w:bidi="en-US"/>
              </w:rPr>
              <w:t>5.1.</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Conclusion</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_Toc476105481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83</w:t>
            </w:r>
            <w:r w:rsidR="008755E1" w:rsidRPr="00793DD8">
              <w:rPr>
                <w:rFonts w:ascii="Times New Roman" w:hAnsi="Times New Roman" w:cs="Times New Roman"/>
                <w:noProof/>
                <w:webHidden/>
              </w:rPr>
              <w:fldChar w:fldCharType="end"/>
            </w:r>
          </w:hyperlink>
        </w:p>
        <w:p w:rsidR="008755E1" w:rsidRPr="00793DD8" w:rsidRDefault="00AA6C9B">
          <w:pPr>
            <w:pStyle w:val="TOC2"/>
            <w:tabs>
              <w:tab w:val="left" w:pos="880"/>
              <w:tab w:val="right" w:leader="dot" w:pos="8990"/>
            </w:tabs>
            <w:rPr>
              <w:rFonts w:ascii="Times New Roman" w:eastAsiaTheme="minorEastAsia" w:hAnsi="Times New Roman" w:cs="Times New Roman"/>
              <w:noProof/>
            </w:rPr>
          </w:pPr>
          <w:hyperlink w:anchor="_Toc476105482" w:history="1">
            <w:r w:rsidR="008755E1" w:rsidRPr="00793DD8">
              <w:rPr>
                <w:rStyle w:val="Hyperlink"/>
                <w:rFonts w:ascii="Times New Roman" w:hAnsi="Times New Roman" w:cs="Times New Roman"/>
                <w:noProof/>
                <w:lang w:bidi="en-US"/>
              </w:rPr>
              <w:t>5.2.</w:t>
            </w:r>
            <w:r w:rsidR="002F4EE2">
              <w:rPr>
                <w:rFonts w:ascii="Times New Roman" w:eastAsiaTheme="minorEastAsia" w:hAnsi="Times New Roman" w:cs="Times New Roman"/>
                <w:noProof/>
              </w:rPr>
              <w:t xml:space="preserve"> </w:t>
            </w:r>
            <w:r w:rsidR="008755E1" w:rsidRPr="00793DD8">
              <w:rPr>
                <w:rStyle w:val="Hyperlink"/>
                <w:rFonts w:ascii="Times New Roman" w:hAnsi="Times New Roman" w:cs="Times New Roman"/>
                <w:noProof/>
                <w:lang w:bidi="en-US"/>
              </w:rPr>
              <w:t>Recommendations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_Toc476105482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84</w:t>
            </w:r>
            <w:r w:rsidR="008755E1" w:rsidRPr="00793DD8">
              <w:rPr>
                <w:rFonts w:ascii="Times New Roman" w:hAnsi="Times New Roman" w:cs="Times New Roman"/>
                <w:noProof/>
                <w:webHidden/>
              </w:rPr>
              <w:fldChar w:fldCharType="end"/>
            </w:r>
          </w:hyperlink>
        </w:p>
        <w:p w:rsidR="008755E1" w:rsidRPr="00793DD8" w:rsidRDefault="00AA6C9B">
          <w:pPr>
            <w:pStyle w:val="TOC1"/>
            <w:tabs>
              <w:tab w:val="left" w:pos="440"/>
              <w:tab w:val="right" w:leader="dot" w:pos="8990"/>
            </w:tabs>
            <w:rPr>
              <w:rFonts w:ascii="Times New Roman" w:eastAsiaTheme="minorEastAsia" w:hAnsi="Times New Roman" w:cs="Times New Roman"/>
              <w:noProof/>
            </w:rPr>
          </w:pPr>
          <w:hyperlink w:anchor="_Toc476105483" w:history="1">
            <w:r w:rsidR="008755E1" w:rsidRPr="00793DD8">
              <w:rPr>
                <w:rStyle w:val="Hyperlink"/>
                <w:rFonts w:ascii="Times New Roman" w:hAnsi="Times New Roman" w:cs="Times New Roman"/>
                <w:noProof/>
                <w:lang w:bidi="en-US"/>
              </w:rPr>
              <w:t>6.</w:t>
            </w:r>
            <w:r w:rsidR="008755E1" w:rsidRPr="00793DD8">
              <w:rPr>
                <w:rFonts w:ascii="Times New Roman" w:eastAsiaTheme="minorEastAsia" w:hAnsi="Times New Roman" w:cs="Times New Roman"/>
                <w:noProof/>
              </w:rPr>
              <w:tab/>
            </w:r>
            <w:r w:rsidR="008755E1" w:rsidRPr="00793DD8">
              <w:rPr>
                <w:rStyle w:val="Hyperlink"/>
                <w:rFonts w:ascii="Times New Roman" w:hAnsi="Times New Roman" w:cs="Times New Roman"/>
                <w:noProof/>
                <w:lang w:bidi="en-US"/>
              </w:rPr>
              <w:t>REFERENCES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_Toc476105483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85</w:t>
            </w:r>
            <w:r w:rsidR="008755E1" w:rsidRPr="00793DD8">
              <w:rPr>
                <w:rFonts w:ascii="Times New Roman" w:hAnsi="Times New Roman" w:cs="Times New Roman"/>
                <w:noProof/>
                <w:webHidden/>
              </w:rPr>
              <w:fldChar w:fldCharType="end"/>
            </w:r>
          </w:hyperlink>
        </w:p>
        <w:p w:rsidR="008755E1" w:rsidRPr="00793DD8" w:rsidRDefault="00AA6C9B">
          <w:pPr>
            <w:pStyle w:val="TOC1"/>
            <w:tabs>
              <w:tab w:val="right" w:leader="dot" w:pos="8990"/>
            </w:tabs>
            <w:rPr>
              <w:rFonts w:ascii="Times New Roman" w:eastAsiaTheme="minorEastAsia" w:hAnsi="Times New Roman" w:cs="Times New Roman"/>
              <w:noProof/>
            </w:rPr>
          </w:pPr>
          <w:hyperlink w:anchor="_Toc476105484" w:history="1">
            <w:r w:rsidR="008755E1" w:rsidRPr="00793DD8">
              <w:rPr>
                <w:rStyle w:val="Hyperlink"/>
                <w:rFonts w:ascii="Times New Roman" w:hAnsi="Times New Roman" w:cs="Times New Roman"/>
                <w:noProof/>
                <w:lang w:bidi="en-US"/>
              </w:rPr>
              <w:t>APPENDICES</w:t>
            </w:r>
            <w:r w:rsidR="008755E1" w:rsidRPr="00793DD8">
              <w:rPr>
                <w:rFonts w:ascii="Times New Roman" w:hAnsi="Times New Roman" w:cs="Times New Roman"/>
                <w:noProof/>
                <w:webHidden/>
              </w:rPr>
              <w:tab/>
            </w:r>
            <w:r w:rsidR="008755E1" w:rsidRPr="00793DD8">
              <w:rPr>
                <w:rFonts w:ascii="Times New Roman" w:hAnsi="Times New Roman" w:cs="Times New Roman"/>
                <w:noProof/>
                <w:webHidden/>
              </w:rPr>
              <w:fldChar w:fldCharType="begin"/>
            </w:r>
            <w:r w:rsidR="008755E1" w:rsidRPr="00793DD8">
              <w:rPr>
                <w:rFonts w:ascii="Times New Roman" w:hAnsi="Times New Roman" w:cs="Times New Roman"/>
                <w:noProof/>
                <w:webHidden/>
              </w:rPr>
              <w:instrText xml:space="preserve"> PAGEREF _Toc476105484 \h </w:instrText>
            </w:r>
            <w:r w:rsidR="008755E1" w:rsidRPr="00793DD8">
              <w:rPr>
                <w:rFonts w:ascii="Times New Roman" w:hAnsi="Times New Roman" w:cs="Times New Roman"/>
                <w:noProof/>
                <w:webHidden/>
              </w:rPr>
            </w:r>
            <w:r w:rsidR="008755E1" w:rsidRPr="00793DD8">
              <w:rPr>
                <w:rFonts w:ascii="Times New Roman" w:hAnsi="Times New Roman" w:cs="Times New Roman"/>
                <w:noProof/>
                <w:webHidden/>
              </w:rPr>
              <w:fldChar w:fldCharType="separate"/>
            </w:r>
            <w:r w:rsidR="003D476D">
              <w:rPr>
                <w:rFonts w:ascii="Times New Roman" w:hAnsi="Times New Roman" w:cs="Times New Roman"/>
                <w:noProof/>
                <w:webHidden/>
              </w:rPr>
              <w:t>106</w:t>
            </w:r>
            <w:r w:rsidR="008755E1" w:rsidRPr="00793DD8">
              <w:rPr>
                <w:rFonts w:ascii="Times New Roman" w:hAnsi="Times New Roman" w:cs="Times New Roman"/>
                <w:noProof/>
                <w:webHidden/>
              </w:rPr>
              <w:fldChar w:fldCharType="end"/>
            </w:r>
          </w:hyperlink>
        </w:p>
        <w:p w:rsidR="004846F1" w:rsidRPr="005C1FD7" w:rsidRDefault="00997BF8" w:rsidP="004846F1">
          <w:pPr>
            <w:spacing w:line="360" w:lineRule="auto"/>
            <w:rPr>
              <w:rFonts w:ascii="Times New Roman" w:hAnsi="Times New Roman" w:cs="Times New Roman"/>
              <w:color w:val="000000" w:themeColor="text1"/>
            </w:rPr>
          </w:pPr>
          <w:r w:rsidRPr="00793DD8">
            <w:rPr>
              <w:rFonts w:ascii="Times New Roman" w:hAnsi="Times New Roman" w:cs="Times New Roman"/>
              <w:color w:val="000000" w:themeColor="text1"/>
              <w:sz w:val="24"/>
              <w:szCs w:val="24"/>
            </w:rPr>
            <w:fldChar w:fldCharType="end"/>
          </w:r>
        </w:p>
      </w:sdtContent>
    </w:sdt>
    <w:p w:rsidR="00674E31" w:rsidRDefault="00674E31" w:rsidP="0003741C">
      <w:pPr>
        <w:pStyle w:val="Heading1"/>
        <w:spacing w:before="120" w:after="120" w:line="360" w:lineRule="auto"/>
        <w:rPr>
          <w:rFonts w:ascii="Times New Roman" w:hAnsi="Times New Roman"/>
          <w:color w:val="000000" w:themeColor="text1"/>
        </w:rPr>
      </w:pPr>
    </w:p>
    <w:p w:rsidR="006A6F53" w:rsidRPr="006A6F53" w:rsidRDefault="006A6F53" w:rsidP="006A6F53">
      <w:pPr>
        <w:rPr>
          <w:lang w:bidi="en-US"/>
        </w:rPr>
      </w:pPr>
    </w:p>
    <w:p w:rsidR="00674E31" w:rsidRDefault="00674E31" w:rsidP="0003741C">
      <w:pPr>
        <w:pStyle w:val="Heading1"/>
        <w:spacing w:before="120" w:after="120" w:line="360" w:lineRule="auto"/>
        <w:rPr>
          <w:rFonts w:ascii="Times New Roman" w:hAnsi="Times New Roman"/>
          <w:color w:val="000000" w:themeColor="text1"/>
        </w:rPr>
      </w:pPr>
    </w:p>
    <w:p w:rsidR="00674E31" w:rsidRDefault="00674E31" w:rsidP="0003741C">
      <w:pPr>
        <w:pStyle w:val="Heading1"/>
        <w:spacing w:before="120" w:after="120" w:line="360" w:lineRule="auto"/>
        <w:rPr>
          <w:rFonts w:ascii="Times New Roman" w:hAnsi="Times New Roman"/>
          <w:color w:val="000000" w:themeColor="text1"/>
        </w:rPr>
      </w:pPr>
    </w:p>
    <w:p w:rsidR="00674E31" w:rsidRDefault="00674E31" w:rsidP="0003741C">
      <w:pPr>
        <w:pStyle w:val="Heading1"/>
        <w:spacing w:before="120" w:after="120" w:line="360" w:lineRule="auto"/>
        <w:rPr>
          <w:rFonts w:ascii="Times New Roman" w:hAnsi="Times New Roman"/>
          <w:color w:val="000000" w:themeColor="text1"/>
        </w:rPr>
      </w:pPr>
    </w:p>
    <w:p w:rsidR="00674E31" w:rsidRDefault="00674E31" w:rsidP="0003741C">
      <w:pPr>
        <w:pStyle w:val="Heading1"/>
        <w:spacing w:before="120" w:after="120" w:line="360" w:lineRule="auto"/>
        <w:rPr>
          <w:rFonts w:ascii="Times New Roman" w:hAnsi="Times New Roman"/>
          <w:color w:val="000000" w:themeColor="text1"/>
        </w:rPr>
      </w:pPr>
    </w:p>
    <w:p w:rsidR="00674E31" w:rsidRDefault="00674E31" w:rsidP="0003741C">
      <w:pPr>
        <w:pStyle w:val="Heading1"/>
        <w:spacing w:before="120" w:after="120" w:line="360" w:lineRule="auto"/>
        <w:rPr>
          <w:rFonts w:ascii="Times New Roman" w:hAnsi="Times New Roman"/>
          <w:color w:val="000000" w:themeColor="text1"/>
        </w:rPr>
      </w:pPr>
    </w:p>
    <w:p w:rsidR="00674E31" w:rsidRDefault="00674E31" w:rsidP="0003741C">
      <w:pPr>
        <w:pStyle w:val="Heading1"/>
        <w:spacing w:before="120" w:after="120" w:line="360" w:lineRule="auto"/>
        <w:rPr>
          <w:rFonts w:ascii="Times New Roman" w:hAnsi="Times New Roman"/>
          <w:color w:val="000000" w:themeColor="text1"/>
        </w:rPr>
      </w:pPr>
    </w:p>
    <w:p w:rsidR="00674E31" w:rsidRDefault="00674E31" w:rsidP="0003741C">
      <w:pPr>
        <w:pStyle w:val="Heading1"/>
        <w:spacing w:before="120" w:after="120" w:line="360" w:lineRule="auto"/>
        <w:rPr>
          <w:rFonts w:ascii="Times New Roman" w:hAnsi="Times New Roman"/>
          <w:color w:val="000000" w:themeColor="text1"/>
        </w:rPr>
      </w:pPr>
    </w:p>
    <w:p w:rsidR="00674E31" w:rsidRDefault="00674E31" w:rsidP="0003741C">
      <w:pPr>
        <w:pStyle w:val="Heading1"/>
        <w:spacing w:before="120" w:after="120" w:line="360" w:lineRule="auto"/>
        <w:rPr>
          <w:rFonts w:ascii="Times New Roman" w:hAnsi="Times New Roman"/>
          <w:color w:val="000000" w:themeColor="text1"/>
        </w:rPr>
      </w:pPr>
    </w:p>
    <w:p w:rsidR="00674E31" w:rsidRDefault="00674E31" w:rsidP="0003741C">
      <w:pPr>
        <w:pStyle w:val="Heading1"/>
        <w:spacing w:before="120" w:after="120" w:line="360" w:lineRule="auto"/>
        <w:rPr>
          <w:rFonts w:ascii="Times New Roman" w:hAnsi="Times New Roman"/>
          <w:color w:val="000000" w:themeColor="text1"/>
        </w:rPr>
      </w:pPr>
    </w:p>
    <w:p w:rsidR="00FC4C3B" w:rsidRDefault="00FC4C3B" w:rsidP="00FC4C3B">
      <w:pPr>
        <w:rPr>
          <w:lang w:bidi="en-US"/>
        </w:rPr>
      </w:pPr>
    </w:p>
    <w:p w:rsidR="00FC4C3B" w:rsidRDefault="00FC4C3B" w:rsidP="00FC4C3B">
      <w:pPr>
        <w:rPr>
          <w:lang w:bidi="en-US"/>
        </w:rPr>
      </w:pPr>
    </w:p>
    <w:p w:rsidR="007D1DAC" w:rsidRDefault="007D1DAC" w:rsidP="00FC4C3B">
      <w:pPr>
        <w:rPr>
          <w:lang w:bidi="en-US"/>
        </w:rPr>
      </w:pPr>
    </w:p>
    <w:p w:rsidR="007D1DAC" w:rsidRDefault="007D1DAC" w:rsidP="00FC4C3B">
      <w:pPr>
        <w:rPr>
          <w:lang w:bidi="en-US"/>
        </w:rPr>
      </w:pPr>
    </w:p>
    <w:p w:rsidR="007D1DAC" w:rsidRDefault="007D1DAC" w:rsidP="00FC4C3B">
      <w:pPr>
        <w:rPr>
          <w:lang w:bidi="en-US"/>
        </w:rPr>
      </w:pPr>
    </w:p>
    <w:p w:rsidR="00FC4C3B" w:rsidRPr="00FC4C3B" w:rsidRDefault="00FC4C3B" w:rsidP="00FC4C3B">
      <w:pPr>
        <w:rPr>
          <w:lang w:bidi="en-US"/>
        </w:rPr>
      </w:pPr>
    </w:p>
    <w:p w:rsidR="0003741C" w:rsidRPr="005D75FD" w:rsidRDefault="0003741C" w:rsidP="006E086C">
      <w:pPr>
        <w:pStyle w:val="Heading1"/>
        <w:tabs>
          <w:tab w:val="left" w:pos="2144"/>
        </w:tabs>
        <w:spacing w:before="120" w:after="120" w:line="360" w:lineRule="auto"/>
        <w:rPr>
          <w:rFonts w:ascii="Times New Roman" w:hAnsi="Times New Roman"/>
          <w:color w:val="000000" w:themeColor="text1"/>
        </w:rPr>
      </w:pPr>
      <w:bookmarkStart w:id="3" w:name="_Toc476105384"/>
      <w:r w:rsidRPr="005D75FD">
        <w:rPr>
          <w:rFonts w:ascii="Times New Roman" w:hAnsi="Times New Roman"/>
          <w:color w:val="000000" w:themeColor="text1"/>
        </w:rPr>
        <w:lastRenderedPageBreak/>
        <w:t xml:space="preserve">List </w:t>
      </w:r>
      <w:r>
        <w:rPr>
          <w:rFonts w:ascii="Times New Roman" w:hAnsi="Times New Roman"/>
          <w:color w:val="000000" w:themeColor="text1"/>
        </w:rPr>
        <w:t>o</w:t>
      </w:r>
      <w:r w:rsidRPr="005D75FD">
        <w:rPr>
          <w:rFonts w:ascii="Times New Roman" w:hAnsi="Times New Roman"/>
          <w:color w:val="000000" w:themeColor="text1"/>
        </w:rPr>
        <w:t>f Tables</w:t>
      </w:r>
      <w:bookmarkEnd w:id="3"/>
      <w:r w:rsidR="006E086C">
        <w:rPr>
          <w:rFonts w:ascii="Times New Roman" w:hAnsi="Times New Roman"/>
          <w:color w:val="000000" w:themeColor="text1"/>
        </w:rPr>
        <w:tab/>
      </w:r>
    </w:p>
    <w:p w:rsidR="008755E1" w:rsidRDefault="0003741C">
      <w:pPr>
        <w:pStyle w:val="TableofFigures"/>
        <w:tabs>
          <w:tab w:val="right" w:leader="dot" w:pos="8990"/>
        </w:tabs>
        <w:rPr>
          <w:rFonts w:asciiTheme="minorHAnsi" w:eastAsiaTheme="minorEastAsia" w:hAnsiTheme="minorHAnsi"/>
          <w:noProof/>
          <w:sz w:val="22"/>
        </w:rPr>
      </w:pPr>
      <w:r>
        <w:rPr>
          <w:color w:val="000000" w:themeColor="text1"/>
        </w:rPr>
        <w:fldChar w:fldCharType="begin"/>
      </w:r>
      <w:r>
        <w:rPr>
          <w:color w:val="000000" w:themeColor="text1"/>
        </w:rPr>
        <w:instrText xml:space="preserve"> TOC \h \z \t "Caption" \c "Table" </w:instrText>
      </w:r>
      <w:r>
        <w:rPr>
          <w:color w:val="000000" w:themeColor="text1"/>
        </w:rPr>
        <w:fldChar w:fldCharType="separate"/>
      </w:r>
      <w:hyperlink w:anchor="_Toc476105496" w:history="1">
        <w:r w:rsidR="008755E1" w:rsidRPr="00AF2966">
          <w:rPr>
            <w:rStyle w:val="Hyperlink"/>
            <w:noProof/>
          </w:rPr>
          <w:t>Table 1: Age distribution</w:t>
        </w:r>
        <w:r w:rsidR="008755E1">
          <w:rPr>
            <w:noProof/>
            <w:webHidden/>
          </w:rPr>
          <w:tab/>
        </w:r>
        <w:r w:rsidR="008755E1">
          <w:rPr>
            <w:noProof/>
            <w:webHidden/>
          </w:rPr>
          <w:fldChar w:fldCharType="begin"/>
        </w:r>
        <w:r w:rsidR="008755E1">
          <w:rPr>
            <w:noProof/>
            <w:webHidden/>
          </w:rPr>
          <w:instrText xml:space="preserve"> PAGEREF _Toc476105496 \h </w:instrText>
        </w:r>
        <w:r w:rsidR="008755E1">
          <w:rPr>
            <w:noProof/>
            <w:webHidden/>
          </w:rPr>
        </w:r>
        <w:r w:rsidR="008755E1">
          <w:rPr>
            <w:noProof/>
            <w:webHidden/>
          </w:rPr>
          <w:fldChar w:fldCharType="separate"/>
        </w:r>
        <w:r w:rsidR="003D476D">
          <w:rPr>
            <w:noProof/>
            <w:webHidden/>
          </w:rPr>
          <w:t>37</w:t>
        </w:r>
        <w:r w:rsidR="008755E1">
          <w:rPr>
            <w:noProof/>
            <w:webHidden/>
          </w:rPr>
          <w:fldChar w:fldCharType="end"/>
        </w:r>
      </w:hyperlink>
    </w:p>
    <w:p w:rsidR="008755E1" w:rsidRDefault="00AA6C9B">
      <w:pPr>
        <w:pStyle w:val="TableofFigures"/>
        <w:tabs>
          <w:tab w:val="right" w:leader="dot" w:pos="8990"/>
        </w:tabs>
        <w:rPr>
          <w:rFonts w:asciiTheme="minorHAnsi" w:eastAsiaTheme="minorEastAsia" w:hAnsiTheme="minorHAnsi"/>
          <w:noProof/>
          <w:sz w:val="22"/>
        </w:rPr>
      </w:pPr>
      <w:hyperlink w:anchor="_Toc476105497" w:history="1">
        <w:r w:rsidR="008755E1" w:rsidRPr="00AF2966">
          <w:rPr>
            <w:rStyle w:val="Hyperlink"/>
            <w:noProof/>
          </w:rPr>
          <w:t>Table 2: Gender ratio</w:t>
        </w:r>
        <w:r w:rsidR="008755E1">
          <w:rPr>
            <w:noProof/>
            <w:webHidden/>
          </w:rPr>
          <w:tab/>
        </w:r>
        <w:r w:rsidR="008755E1">
          <w:rPr>
            <w:noProof/>
            <w:webHidden/>
          </w:rPr>
          <w:fldChar w:fldCharType="begin"/>
        </w:r>
        <w:r w:rsidR="008755E1">
          <w:rPr>
            <w:noProof/>
            <w:webHidden/>
          </w:rPr>
          <w:instrText xml:space="preserve"> PAGEREF _Toc476105497 \h </w:instrText>
        </w:r>
        <w:r w:rsidR="008755E1">
          <w:rPr>
            <w:noProof/>
            <w:webHidden/>
          </w:rPr>
        </w:r>
        <w:r w:rsidR="008755E1">
          <w:rPr>
            <w:noProof/>
            <w:webHidden/>
          </w:rPr>
          <w:fldChar w:fldCharType="separate"/>
        </w:r>
        <w:r w:rsidR="003D476D">
          <w:rPr>
            <w:noProof/>
            <w:webHidden/>
          </w:rPr>
          <w:t>37</w:t>
        </w:r>
        <w:r w:rsidR="008755E1">
          <w:rPr>
            <w:noProof/>
            <w:webHidden/>
          </w:rPr>
          <w:fldChar w:fldCharType="end"/>
        </w:r>
      </w:hyperlink>
    </w:p>
    <w:p w:rsidR="008755E1" w:rsidRDefault="00AA6C9B">
      <w:pPr>
        <w:pStyle w:val="TableofFigures"/>
        <w:tabs>
          <w:tab w:val="right" w:leader="dot" w:pos="8990"/>
        </w:tabs>
        <w:rPr>
          <w:rFonts w:asciiTheme="minorHAnsi" w:eastAsiaTheme="minorEastAsia" w:hAnsiTheme="minorHAnsi"/>
          <w:noProof/>
          <w:sz w:val="22"/>
        </w:rPr>
      </w:pPr>
      <w:hyperlink w:anchor="_Toc476105498" w:history="1">
        <w:r w:rsidR="008755E1" w:rsidRPr="00AF2966">
          <w:rPr>
            <w:rStyle w:val="Hyperlink"/>
            <w:noProof/>
          </w:rPr>
          <w:t>Table 3: Marital status</w:t>
        </w:r>
        <w:r w:rsidR="008755E1">
          <w:rPr>
            <w:noProof/>
            <w:webHidden/>
          </w:rPr>
          <w:tab/>
        </w:r>
        <w:r w:rsidR="008755E1">
          <w:rPr>
            <w:noProof/>
            <w:webHidden/>
          </w:rPr>
          <w:fldChar w:fldCharType="begin"/>
        </w:r>
        <w:r w:rsidR="008755E1">
          <w:rPr>
            <w:noProof/>
            <w:webHidden/>
          </w:rPr>
          <w:instrText xml:space="preserve"> PAGEREF _Toc476105498 \h </w:instrText>
        </w:r>
        <w:r w:rsidR="008755E1">
          <w:rPr>
            <w:noProof/>
            <w:webHidden/>
          </w:rPr>
        </w:r>
        <w:r w:rsidR="008755E1">
          <w:rPr>
            <w:noProof/>
            <w:webHidden/>
          </w:rPr>
          <w:fldChar w:fldCharType="separate"/>
        </w:r>
        <w:r w:rsidR="003D476D">
          <w:rPr>
            <w:noProof/>
            <w:webHidden/>
          </w:rPr>
          <w:t>37</w:t>
        </w:r>
        <w:r w:rsidR="008755E1">
          <w:rPr>
            <w:noProof/>
            <w:webHidden/>
          </w:rPr>
          <w:fldChar w:fldCharType="end"/>
        </w:r>
      </w:hyperlink>
    </w:p>
    <w:p w:rsidR="008755E1" w:rsidRDefault="00AA6C9B">
      <w:pPr>
        <w:pStyle w:val="TableofFigures"/>
        <w:tabs>
          <w:tab w:val="right" w:leader="dot" w:pos="8990"/>
        </w:tabs>
        <w:rPr>
          <w:rFonts w:asciiTheme="minorHAnsi" w:eastAsiaTheme="minorEastAsia" w:hAnsiTheme="minorHAnsi"/>
          <w:noProof/>
          <w:sz w:val="22"/>
        </w:rPr>
      </w:pPr>
      <w:hyperlink w:anchor="_Toc476105499" w:history="1">
        <w:r w:rsidR="008755E1" w:rsidRPr="00AF2966">
          <w:rPr>
            <w:rStyle w:val="Hyperlink"/>
            <w:noProof/>
          </w:rPr>
          <w:t>Table 4: Educational level</w:t>
        </w:r>
        <w:r w:rsidR="008755E1">
          <w:rPr>
            <w:noProof/>
            <w:webHidden/>
          </w:rPr>
          <w:tab/>
        </w:r>
        <w:r w:rsidR="008755E1">
          <w:rPr>
            <w:noProof/>
            <w:webHidden/>
          </w:rPr>
          <w:fldChar w:fldCharType="begin"/>
        </w:r>
        <w:r w:rsidR="008755E1">
          <w:rPr>
            <w:noProof/>
            <w:webHidden/>
          </w:rPr>
          <w:instrText xml:space="preserve"> PAGEREF _Toc476105499 \h </w:instrText>
        </w:r>
        <w:r w:rsidR="008755E1">
          <w:rPr>
            <w:noProof/>
            <w:webHidden/>
          </w:rPr>
        </w:r>
        <w:r w:rsidR="008755E1">
          <w:rPr>
            <w:noProof/>
            <w:webHidden/>
          </w:rPr>
          <w:fldChar w:fldCharType="separate"/>
        </w:r>
        <w:r w:rsidR="003D476D">
          <w:rPr>
            <w:noProof/>
            <w:webHidden/>
          </w:rPr>
          <w:t>38</w:t>
        </w:r>
        <w:r w:rsidR="008755E1">
          <w:rPr>
            <w:noProof/>
            <w:webHidden/>
          </w:rPr>
          <w:fldChar w:fldCharType="end"/>
        </w:r>
      </w:hyperlink>
    </w:p>
    <w:p w:rsidR="008755E1" w:rsidRDefault="00AA6C9B">
      <w:pPr>
        <w:pStyle w:val="TableofFigures"/>
        <w:tabs>
          <w:tab w:val="right" w:leader="dot" w:pos="8990"/>
        </w:tabs>
        <w:rPr>
          <w:rFonts w:asciiTheme="minorHAnsi" w:eastAsiaTheme="minorEastAsia" w:hAnsiTheme="minorHAnsi"/>
          <w:noProof/>
          <w:sz w:val="22"/>
        </w:rPr>
      </w:pPr>
      <w:hyperlink w:anchor="_Toc476105500" w:history="1">
        <w:r w:rsidR="008755E1" w:rsidRPr="00AF2966">
          <w:rPr>
            <w:rStyle w:val="Hyperlink"/>
            <w:noProof/>
          </w:rPr>
          <w:t>Table 5: Land holding size</w:t>
        </w:r>
        <w:r w:rsidR="008755E1">
          <w:rPr>
            <w:noProof/>
            <w:webHidden/>
          </w:rPr>
          <w:tab/>
        </w:r>
        <w:r w:rsidR="008755E1">
          <w:rPr>
            <w:noProof/>
            <w:webHidden/>
          </w:rPr>
          <w:fldChar w:fldCharType="begin"/>
        </w:r>
        <w:r w:rsidR="008755E1">
          <w:rPr>
            <w:noProof/>
            <w:webHidden/>
          </w:rPr>
          <w:instrText xml:space="preserve"> PAGEREF _Toc476105500 \h </w:instrText>
        </w:r>
        <w:r w:rsidR="008755E1">
          <w:rPr>
            <w:noProof/>
            <w:webHidden/>
          </w:rPr>
        </w:r>
        <w:r w:rsidR="008755E1">
          <w:rPr>
            <w:noProof/>
            <w:webHidden/>
          </w:rPr>
          <w:fldChar w:fldCharType="separate"/>
        </w:r>
        <w:r w:rsidR="003D476D">
          <w:rPr>
            <w:noProof/>
            <w:webHidden/>
          </w:rPr>
          <w:t>38</w:t>
        </w:r>
        <w:r w:rsidR="008755E1">
          <w:rPr>
            <w:noProof/>
            <w:webHidden/>
          </w:rPr>
          <w:fldChar w:fldCharType="end"/>
        </w:r>
      </w:hyperlink>
    </w:p>
    <w:p w:rsidR="008755E1" w:rsidRDefault="00AA6C9B">
      <w:pPr>
        <w:pStyle w:val="TableofFigures"/>
        <w:tabs>
          <w:tab w:val="right" w:leader="dot" w:pos="8990"/>
        </w:tabs>
        <w:rPr>
          <w:rFonts w:asciiTheme="minorHAnsi" w:eastAsiaTheme="minorEastAsia" w:hAnsiTheme="minorHAnsi"/>
          <w:noProof/>
          <w:sz w:val="22"/>
        </w:rPr>
      </w:pPr>
      <w:hyperlink w:anchor="_Toc476105506" w:history="1">
        <w:r w:rsidR="008755E1" w:rsidRPr="00AF2966">
          <w:rPr>
            <w:rStyle w:val="Hyperlink"/>
            <w:noProof/>
          </w:rPr>
          <w:t>Table 6: Soil texture and bulk density</w:t>
        </w:r>
        <w:r w:rsidR="008755E1">
          <w:rPr>
            <w:noProof/>
            <w:webHidden/>
          </w:rPr>
          <w:tab/>
        </w:r>
        <w:r w:rsidR="008755E1">
          <w:rPr>
            <w:noProof/>
            <w:webHidden/>
          </w:rPr>
          <w:fldChar w:fldCharType="begin"/>
        </w:r>
        <w:r w:rsidR="008755E1">
          <w:rPr>
            <w:noProof/>
            <w:webHidden/>
          </w:rPr>
          <w:instrText xml:space="preserve"> PAGEREF _Toc476105506 \h </w:instrText>
        </w:r>
        <w:r w:rsidR="008755E1">
          <w:rPr>
            <w:noProof/>
            <w:webHidden/>
          </w:rPr>
        </w:r>
        <w:r w:rsidR="008755E1">
          <w:rPr>
            <w:noProof/>
            <w:webHidden/>
          </w:rPr>
          <w:fldChar w:fldCharType="separate"/>
        </w:r>
        <w:r w:rsidR="003D476D">
          <w:rPr>
            <w:noProof/>
            <w:webHidden/>
          </w:rPr>
          <w:t>44</w:t>
        </w:r>
        <w:r w:rsidR="008755E1">
          <w:rPr>
            <w:noProof/>
            <w:webHidden/>
          </w:rPr>
          <w:fldChar w:fldCharType="end"/>
        </w:r>
      </w:hyperlink>
    </w:p>
    <w:p w:rsidR="008755E1" w:rsidRDefault="00AA6C9B">
      <w:pPr>
        <w:pStyle w:val="TableofFigures"/>
        <w:tabs>
          <w:tab w:val="right" w:leader="dot" w:pos="8990"/>
        </w:tabs>
        <w:rPr>
          <w:rFonts w:asciiTheme="minorHAnsi" w:eastAsiaTheme="minorEastAsia" w:hAnsiTheme="minorHAnsi"/>
          <w:noProof/>
          <w:sz w:val="22"/>
        </w:rPr>
      </w:pPr>
      <w:hyperlink w:anchor="_Toc476105507" w:history="1">
        <w:r w:rsidR="008755E1" w:rsidRPr="00AF2966">
          <w:rPr>
            <w:rStyle w:val="Hyperlink"/>
            <w:noProof/>
          </w:rPr>
          <w:t>Table 7: Soil OM, TN and pH result</w:t>
        </w:r>
        <w:r w:rsidR="008755E1">
          <w:rPr>
            <w:noProof/>
            <w:webHidden/>
          </w:rPr>
          <w:tab/>
        </w:r>
        <w:r w:rsidR="008755E1">
          <w:rPr>
            <w:noProof/>
            <w:webHidden/>
          </w:rPr>
          <w:fldChar w:fldCharType="begin"/>
        </w:r>
        <w:r w:rsidR="008755E1">
          <w:rPr>
            <w:noProof/>
            <w:webHidden/>
          </w:rPr>
          <w:instrText xml:space="preserve"> PAGEREF _Toc476105507 \h </w:instrText>
        </w:r>
        <w:r w:rsidR="008755E1">
          <w:rPr>
            <w:noProof/>
            <w:webHidden/>
          </w:rPr>
        </w:r>
        <w:r w:rsidR="008755E1">
          <w:rPr>
            <w:noProof/>
            <w:webHidden/>
          </w:rPr>
          <w:fldChar w:fldCharType="separate"/>
        </w:r>
        <w:r w:rsidR="003D476D">
          <w:rPr>
            <w:noProof/>
            <w:webHidden/>
          </w:rPr>
          <w:t>48</w:t>
        </w:r>
        <w:r w:rsidR="008755E1">
          <w:rPr>
            <w:noProof/>
            <w:webHidden/>
          </w:rPr>
          <w:fldChar w:fldCharType="end"/>
        </w:r>
      </w:hyperlink>
    </w:p>
    <w:p w:rsidR="008755E1" w:rsidRDefault="00AA6C9B">
      <w:pPr>
        <w:pStyle w:val="TableofFigures"/>
        <w:tabs>
          <w:tab w:val="right" w:leader="dot" w:pos="8990"/>
        </w:tabs>
        <w:rPr>
          <w:rFonts w:asciiTheme="minorHAnsi" w:eastAsiaTheme="minorEastAsia" w:hAnsiTheme="minorHAnsi"/>
          <w:noProof/>
          <w:sz w:val="22"/>
        </w:rPr>
      </w:pPr>
      <w:hyperlink w:anchor="_Toc476105508" w:history="1">
        <w:r w:rsidR="008755E1" w:rsidRPr="00AF2966">
          <w:rPr>
            <w:rStyle w:val="Hyperlink"/>
            <w:noProof/>
          </w:rPr>
          <w:t>Table 8: Soil Av-P, Av-K, CEC and EC result</w:t>
        </w:r>
        <w:r w:rsidR="008755E1">
          <w:rPr>
            <w:noProof/>
            <w:webHidden/>
          </w:rPr>
          <w:tab/>
        </w:r>
        <w:r w:rsidR="008755E1">
          <w:rPr>
            <w:noProof/>
            <w:webHidden/>
          </w:rPr>
          <w:fldChar w:fldCharType="begin"/>
        </w:r>
        <w:r w:rsidR="008755E1">
          <w:rPr>
            <w:noProof/>
            <w:webHidden/>
          </w:rPr>
          <w:instrText xml:space="preserve"> PAGEREF _Toc476105508 \h </w:instrText>
        </w:r>
        <w:r w:rsidR="008755E1">
          <w:rPr>
            <w:noProof/>
            <w:webHidden/>
          </w:rPr>
        </w:r>
        <w:r w:rsidR="008755E1">
          <w:rPr>
            <w:noProof/>
            <w:webHidden/>
          </w:rPr>
          <w:fldChar w:fldCharType="separate"/>
        </w:r>
        <w:r w:rsidR="003D476D">
          <w:rPr>
            <w:noProof/>
            <w:webHidden/>
          </w:rPr>
          <w:t>51</w:t>
        </w:r>
        <w:r w:rsidR="008755E1">
          <w:rPr>
            <w:noProof/>
            <w:webHidden/>
          </w:rPr>
          <w:fldChar w:fldCharType="end"/>
        </w:r>
      </w:hyperlink>
    </w:p>
    <w:p w:rsidR="008755E1" w:rsidRDefault="00AA6C9B">
      <w:pPr>
        <w:pStyle w:val="TableofFigures"/>
        <w:tabs>
          <w:tab w:val="right" w:leader="dot" w:pos="8990"/>
        </w:tabs>
        <w:rPr>
          <w:rFonts w:asciiTheme="minorHAnsi" w:eastAsiaTheme="minorEastAsia" w:hAnsiTheme="minorHAnsi"/>
          <w:noProof/>
          <w:sz w:val="22"/>
        </w:rPr>
      </w:pPr>
      <w:hyperlink w:anchor="_Toc476105509" w:history="1">
        <w:r w:rsidR="008755E1" w:rsidRPr="00AF2966">
          <w:rPr>
            <w:rStyle w:val="Hyperlink"/>
            <w:noProof/>
          </w:rPr>
          <w:t>Table 9: Soil carbon sequestration potential</w:t>
        </w:r>
        <w:r w:rsidR="008755E1">
          <w:rPr>
            <w:noProof/>
            <w:webHidden/>
          </w:rPr>
          <w:tab/>
        </w:r>
        <w:r w:rsidR="008755E1">
          <w:rPr>
            <w:noProof/>
            <w:webHidden/>
          </w:rPr>
          <w:fldChar w:fldCharType="begin"/>
        </w:r>
        <w:r w:rsidR="008755E1">
          <w:rPr>
            <w:noProof/>
            <w:webHidden/>
          </w:rPr>
          <w:instrText xml:space="preserve"> PAGEREF _Toc476105509 \h </w:instrText>
        </w:r>
        <w:r w:rsidR="008755E1">
          <w:rPr>
            <w:noProof/>
            <w:webHidden/>
          </w:rPr>
        </w:r>
        <w:r w:rsidR="008755E1">
          <w:rPr>
            <w:noProof/>
            <w:webHidden/>
          </w:rPr>
          <w:fldChar w:fldCharType="separate"/>
        </w:r>
        <w:r w:rsidR="003D476D">
          <w:rPr>
            <w:noProof/>
            <w:webHidden/>
          </w:rPr>
          <w:t>51</w:t>
        </w:r>
        <w:r w:rsidR="008755E1">
          <w:rPr>
            <w:noProof/>
            <w:webHidden/>
          </w:rPr>
          <w:fldChar w:fldCharType="end"/>
        </w:r>
      </w:hyperlink>
    </w:p>
    <w:p w:rsidR="0003741C" w:rsidRDefault="0003741C" w:rsidP="0003741C">
      <w:pPr>
        <w:pStyle w:val="Heading1"/>
        <w:spacing w:before="120" w:after="120" w:line="360" w:lineRule="auto"/>
        <w:rPr>
          <w:rFonts w:ascii="Times New Roman" w:hAnsi="Times New Roman"/>
          <w:color w:val="000000" w:themeColor="text1"/>
        </w:rPr>
      </w:pPr>
      <w:r>
        <w:rPr>
          <w:rFonts w:ascii="Times New Roman" w:hAnsi="Times New Roman"/>
          <w:color w:val="000000" w:themeColor="text1"/>
        </w:rPr>
        <w:fldChar w:fldCharType="end"/>
      </w: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03741C" w:rsidRDefault="0003741C" w:rsidP="0003741C">
      <w:pPr>
        <w:rPr>
          <w:lang w:bidi="en-US"/>
        </w:rPr>
      </w:pPr>
    </w:p>
    <w:p w:rsidR="00FE2657" w:rsidRDefault="00FE2657" w:rsidP="0003741C">
      <w:pPr>
        <w:rPr>
          <w:lang w:bidi="en-US"/>
        </w:rPr>
      </w:pPr>
    </w:p>
    <w:p w:rsidR="0003741C" w:rsidRDefault="0003741C" w:rsidP="0003741C">
      <w:pPr>
        <w:rPr>
          <w:lang w:bidi="en-US"/>
        </w:rPr>
      </w:pPr>
    </w:p>
    <w:p w:rsidR="00FC4C3B" w:rsidRDefault="00FC4C3B" w:rsidP="0003741C">
      <w:pPr>
        <w:rPr>
          <w:lang w:bidi="en-US"/>
        </w:rPr>
      </w:pPr>
    </w:p>
    <w:p w:rsidR="00E97056" w:rsidRDefault="007552E1" w:rsidP="00336789">
      <w:pPr>
        <w:pStyle w:val="Heading1"/>
        <w:spacing w:before="120" w:after="120" w:line="360" w:lineRule="auto"/>
        <w:rPr>
          <w:rFonts w:ascii="Times New Roman" w:hAnsi="Times New Roman"/>
          <w:color w:val="000000" w:themeColor="text1"/>
        </w:rPr>
      </w:pPr>
      <w:bookmarkStart w:id="4" w:name="_Toc476105385"/>
      <w:r w:rsidRPr="005D75FD">
        <w:rPr>
          <w:rFonts w:ascii="Times New Roman" w:hAnsi="Times New Roman"/>
          <w:color w:val="000000" w:themeColor="text1"/>
        </w:rPr>
        <w:lastRenderedPageBreak/>
        <w:t xml:space="preserve">List </w:t>
      </w:r>
      <w:r w:rsidR="005F2773">
        <w:rPr>
          <w:rFonts w:ascii="Times New Roman" w:hAnsi="Times New Roman"/>
          <w:color w:val="000000" w:themeColor="text1"/>
        </w:rPr>
        <w:t>o</w:t>
      </w:r>
      <w:r w:rsidR="005F2773" w:rsidRPr="005D75FD">
        <w:rPr>
          <w:rFonts w:ascii="Times New Roman" w:hAnsi="Times New Roman"/>
          <w:color w:val="000000" w:themeColor="text1"/>
        </w:rPr>
        <w:t xml:space="preserve">f </w:t>
      </w:r>
      <w:r w:rsidRPr="005D75FD">
        <w:rPr>
          <w:rFonts w:ascii="Times New Roman" w:hAnsi="Times New Roman"/>
          <w:color w:val="000000" w:themeColor="text1"/>
        </w:rPr>
        <w:t>Figures</w:t>
      </w:r>
      <w:bookmarkEnd w:id="4"/>
    </w:p>
    <w:p w:rsidR="006E086C" w:rsidRDefault="00A24C64">
      <w:pPr>
        <w:pStyle w:val="TableofFigures"/>
        <w:tabs>
          <w:tab w:val="right" w:leader="dot" w:pos="8990"/>
        </w:tabs>
        <w:rPr>
          <w:rFonts w:asciiTheme="minorHAnsi" w:eastAsiaTheme="minorEastAsia" w:hAnsiTheme="minorHAnsi"/>
          <w:noProof/>
          <w:sz w:val="22"/>
        </w:rPr>
      </w:pPr>
      <w:r>
        <w:rPr>
          <w:lang w:bidi="en-US"/>
        </w:rPr>
        <w:fldChar w:fldCharType="begin"/>
      </w:r>
      <w:r>
        <w:rPr>
          <w:lang w:bidi="en-US"/>
        </w:rPr>
        <w:instrText xml:space="preserve"> TOC \h \z \t "Caption" \c "Figure" </w:instrText>
      </w:r>
      <w:r>
        <w:rPr>
          <w:lang w:bidi="en-US"/>
        </w:rPr>
        <w:fldChar w:fldCharType="separate"/>
      </w:r>
      <w:hyperlink w:anchor="_Toc474100636" w:history="1">
        <w:r w:rsidR="006E086C" w:rsidRPr="00472280">
          <w:rPr>
            <w:rStyle w:val="Hyperlink"/>
            <w:noProof/>
          </w:rPr>
          <w:t>Figure 1: Interlinkages of Agriculture and Climate</w:t>
        </w:r>
        <w:r w:rsidR="006E086C">
          <w:rPr>
            <w:rStyle w:val="Hyperlink"/>
            <w:noProof/>
          </w:rPr>
          <w:t xml:space="preserve"> Change</w:t>
        </w:r>
        <w:r w:rsidR="006E086C">
          <w:rPr>
            <w:noProof/>
            <w:webHidden/>
          </w:rPr>
          <w:tab/>
        </w:r>
        <w:r w:rsidR="006E086C">
          <w:rPr>
            <w:noProof/>
            <w:webHidden/>
          </w:rPr>
          <w:fldChar w:fldCharType="begin"/>
        </w:r>
        <w:r w:rsidR="006E086C">
          <w:rPr>
            <w:noProof/>
            <w:webHidden/>
          </w:rPr>
          <w:instrText xml:space="preserve"> PAGEREF _Toc474100636 \h </w:instrText>
        </w:r>
        <w:r w:rsidR="006E086C">
          <w:rPr>
            <w:noProof/>
            <w:webHidden/>
          </w:rPr>
        </w:r>
        <w:r w:rsidR="006E086C">
          <w:rPr>
            <w:noProof/>
            <w:webHidden/>
          </w:rPr>
          <w:fldChar w:fldCharType="separate"/>
        </w:r>
        <w:r w:rsidR="003D476D">
          <w:rPr>
            <w:noProof/>
            <w:webHidden/>
          </w:rPr>
          <w:t>10</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37" w:history="1">
        <w:r w:rsidR="006E086C" w:rsidRPr="00472280">
          <w:rPr>
            <w:rStyle w:val="Hyperlink"/>
            <w:noProof/>
          </w:rPr>
          <w:t>Figure 2: Share of global GHGs emissions by agricult</w:t>
        </w:r>
        <w:r w:rsidR="006E086C">
          <w:rPr>
            <w:rStyle w:val="Hyperlink"/>
            <w:noProof/>
          </w:rPr>
          <w:t>ure in 2000</w:t>
        </w:r>
        <w:r w:rsidR="006E086C">
          <w:rPr>
            <w:noProof/>
            <w:webHidden/>
          </w:rPr>
          <w:tab/>
        </w:r>
        <w:r w:rsidR="006E086C">
          <w:rPr>
            <w:noProof/>
            <w:webHidden/>
          </w:rPr>
          <w:fldChar w:fldCharType="begin"/>
        </w:r>
        <w:r w:rsidR="006E086C">
          <w:rPr>
            <w:noProof/>
            <w:webHidden/>
          </w:rPr>
          <w:instrText xml:space="preserve"> PAGEREF _Toc474100637 \h </w:instrText>
        </w:r>
        <w:r w:rsidR="006E086C">
          <w:rPr>
            <w:noProof/>
            <w:webHidden/>
          </w:rPr>
        </w:r>
        <w:r w:rsidR="006E086C">
          <w:rPr>
            <w:noProof/>
            <w:webHidden/>
          </w:rPr>
          <w:fldChar w:fldCharType="separate"/>
        </w:r>
        <w:r w:rsidR="003D476D">
          <w:rPr>
            <w:noProof/>
            <w:webHidden/>
          </w:rPr>
          <w:t>12</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38" w:history="1">
        <w:r w:rsidR="006E086C" w:rsidRPr="00472280">
          <w:rPr>
            <w:rStyle w:val="Hyperlink"/>
            <w:noProof/>
          </w:rPr>
          <w:t>Figure 3: GHGs emissions by agri</w:t>
        </w:r>
        <w:r w:rsidR="006E086C">
          <w:rPr>
            <w:rStyle w:val="Hyperlink"/>
            <w:noProof/>
          </w:rPr>
          <w:t>culture in 2004</w:t>
        </w:r>
        <w:r w:rsidR="006E086C">
          <w:rPr>
            <w:noProof/>
            <w:webHidden/>
          </w:rPr>
          <w:tab/>
        </w:r>
        <w:r w:rsidR="006E086C">
          <w:rPr>
            <w:noProof/>
            <w:webHidden/>
          </w:rPr>
          <w:fldChar w:fldCharType="begin"/>
        </w:r>
        <w:r w:rsidR="006E086C">
          <w:rPr>
            <w:noProof/>
            <w:webHidden/>
          </w:rPr>
          <w:instrText xml:space="preserve"> PAGEREF _Toc474100638 \h </w:instrText>
        </w:r>
        <w:r w:rsidR="006E086C">
          <w:rPr>
            <w:noProof/>
            <w:webHidden/>
          </w:rPr>
        </w:r>
        <w:r w:rsidR="006E086C">
          <w:rPr>
            <w:noProof/>
            <w:webHidden/>
          </w:rPr>
          <w:fldChar w:fldCharType="separate"/>
        </w:r>
        <w:r w:rsidR="003D476D">
          <w:rPr>
            <w:noProof/>
            <w:webHidden/>
          </w:rPr>
          <w:t>13</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39" w:history="1">
        <w:r w:rsidR="006E086C" w:rsidRPr="00472280">
          <w:rPr>
            <w:rStyle w:val="Hyperlink"/>
            <w:noProof/>
          </w:rPr>
          <w:t>Figure 4: Source of GHGs emissions in agr</w:t>
        </w:r>
        <w:r w:rsidR="006E086C">
          <w:rPr>
            <w:rStyle w:val="Hyperlink"/>
            <w:noProof/>
          </w:rPr>
          <w:t>iculture in 2005</w:t>
        </w:r>
        <w:r w:rsidR="006E086C">
          <w:rPr>
            <w:noProof/>
            <w:webHidden/>
          </w:rPr>
          <w:tab/>
        </w:r>
        <w:r w:rsidR="006E086C">
          <w:rPr>
            <w:noProof/>
            <w:webHidden/>
          </w:rPr>
          <w:fldChar w:fldCharType="begin"/>
        </w:r>
        <w:r w:rsidR="006E086C">
          <w:rPr>
            <w:noProof/>
            <w:webHidden/>
          </w:rPr>
          <w:instrText xml:space="preserve"> PAGEREF _Toc474100639 \h </w:instrText>
        </w:r>
        <w:r w:rsidR="006E086C">
          <w:rPr>
            <w:noProof/>
            <w:webHidden/>
          </w:rPr>
        </w:r>
        <w:r w:rsidR="006E086C">
          <w:rPr>
            <w:noProof/>
            <w:webHidden/>
          </w:rPr>
          <w:fldChar w:fldCharType="separate"/>
        </w:r>
        <w:r w:rsidR="003D476D">
          <w:rPr>
            <w:noProof/>
            <w:webHidden/>
          </w:rPr>
          <w:t>13</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40" w:history="1">
        <w:r w:rsidR="006E086C" w:rsidRPr="00472280">
          <w:rPr>
            <w:rStyle w:val="Hyperlink"/>
            <w:noProof/>
          </w:rPr>
          <w:t xml:space="preserve">Figure 5: Soil Management for soil </w:t>
        </w:r>
        <w:r w:rsidR="006E086C">
          <w:rPr>
            <w:rStyle w:val="Hyperlink"/>
            <w:noProof/>
          </w:rPr>
          <w:t>conservation</w:t>
        </w:r>
        <w:r w:rsidR="006E086C">
          <w:rPr>
            <w:noProof/>
            <w:webHidden/>
          </w:rPr>
          <w:tab/>
        </w:r>
        <w:r w:rsidR="006E086C">
          <w:rPr>
            <w:noProof/>
            <w:webHidden/>
          </w:rPr>
          <w:fldChar w:fldCharType="begin"/>
        </w:r>
        <w:r w:rsidR="006E086C">
          <w:rPr>
            <w:noProof/>
            <w:webHidden/>
          </w:rPr>
          <w:instrText xml:space="preserve"> PAGEREF _Toc474100640 \h </w:instrText>
        </w:r>
        <w:r w:rsidR="006E086C">
          <w:rPr>
            <w:noProof/>
            <w:webHidden/>
          </w:rPr>
        </w:r>
        <w:r w:rsidR="006E086C">
          <w:rPr>
            <w:noProof/>
            <w:webHidden/>
          </w:rPr>
          <w:fldChar w:fldCharType="separate"/>
        </w:r>
        <w:r w:rsidR="003D476D">
          <w:rPr>
            <w:noProof/>
            <w:webHidden/>
          </w:rPr>
          <w:t>19</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41" w:history="1">
        <w:r w:rsidR="006E086C" w:rsidRPr="00472280">
          <w:rPr>
            <w:rStyle w:val="Hyperlink"/>
            <w:noProof/>
          </w:rPr>
          <w:t>Figure 6: Management of soil or</w:t>
        </w:r>
        <w:r w:rsidR="006E086C">
          <w:rPr>
            <w:rStyle w:val="Hyperlink"/>
            <w:noProof/>
          </w:rPr>
          <w:t>ganic matter</w:t>
        </w:r>
        <w:r w:rsidR="006E086C">
          <w:rPr>
            <w:noProof/>
            <w:webHidden/>
          </w:rPr>
          <w:tab/>
        </w:r>
        <w:r w:rsidR="006E086C">
          <w:rPr>
            <w:noProof/>
            <w:webHidden/>
          </w:rPr>
          <w:fldChar w:fldCharType="begin"/>
        </w:r>
        <w:r w:rsidR="006E086C">
          <w:rPr>
            <w:noProof/>
            <w:webHidden/>
          </w:rPr>
          <w:instrText xml:space="preserve"> PAGEREF _Toc474100641 \h </w:instrText>
        </w:r>
        <w:r w:rsidR="006E086C">
          <w:rPr>
            <w:noProof/>
            <w:webHidden/>
          </w:rPr>
        </w:r>
        <w:r w:rsidR="006E086C">
          <w:rPr>
            <w:noProof/>
            <w:webHidden/>
          </w:rPr>
          <w:fldChar w:fldCharType="separate"/>
        </w:r>
        <w:r w:rsidR="003D476D">
          <w:rPr>
            <w:noProof/>
            <w:webHidden/>
          </w:rPr>
          <w:t>19</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42" w:history="1">
        <w:r w:rsidR="006E086C" w:rsidRPr="00472280">
          <w:rPr>
            <w:rStyle w:val="Hyperlink"/>
            <w:noProof/>
          </w:rPr>
          <w:t>Figure 7: Study area location</w:t>
        </w:r>
        <w:r w:rsidR="006E086C">
          <w:rPr>
            <w:noProof/>
            <w:webHidden/>
          </w:rPr>
          <w:tab/>
        </w:r>
        <w:r w:rsidR="006E086C">
          <w:rPr>
            <w:noProof/>
            <w:webHidden/>
          </w:rPr>
          <w:fldChar w:fldCharType="begin"/>
        </w:r>
        <w:r w:rsidR="006E086C">
          <w:rPr>
            <w:noProof/>
            <w:webHidden/>
          </w:rPr>
          <w:instrText xml:space="preserve"> PAGEREF _Toc474100642 \h </w:instrText>
        </w:r>
        <w:r w:rsidR="006E086C">
          <w:rPr>
            <w:noProof/>
            <w:webHidden/>
          </w:rPr>
        </w:r>
        <w:r w:rsidR="006E086C">
          <w:rPr>
            <w:noProof/>
            <w:webHidden/>
          </w:rPr>
          <w:fldChar w:fldCharType="separate"/>
        </w:r>
        <w:r w:rsidR="003D476D">
          <w:rPr>
            <w:noProof/>
            <w:webHidden/>
          </w:rPr>
          <w:t>29</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43" w:history="1">
        <w:r w:rsidR="006E086C" w:rsidRPr="00472280">
          <w:rPr>
            <w:rStyle w:val="Hyperlink"/>
            <w:noProof/>
          </w:rPr>
          <w:t>Fig</w:t>
        </w:r>
        <w:r w:rsidR="006E086C">
          <w:rPr>
            <w:rStyle w:val="Hyperlink"/>
            <w:noProof/>
          </w:rPr>
          <w:t>ure 8: Household interview</w:t>
        </w:r>
        <w:r w:rsidR="006E086C">
          <w:rPr>
            <w:noProof/>
            <w:webHidden/>
          </w:rPr>
          <w:tab/>
        </w:r>
        <w:r w:rsidR="006E086C">
          <w:rPr>
            <w:noProof/>
            <w:webHidden/>
          </w:rPr>
          <w:fldChar w:fldCharType="begin"/>
        </w:r>
        <w:r w:rsidR="006E086C">
          <w:rPr>
            <w:noProof/>
            <w:webHidden/>
          </w:rPr>
          <w:instrText xml:space="preserve"> PAGEREF _Toc474100643 \h </w:instrText>
        </w:r>
        <w:r w:rsidR="006E086C">
          <w:rPr>
            <w:noProof/>
            <w:webHidden/>
          </w:rPr>
        </w:r>
        <w:r w:rsidR="006E086C">
          <w:rPr>
            <w:noProof/>
            <w:webHidden/>
          </w:rPr>
          <w:fldChar w:fldCharType="separate"/>
        </w:r>
        <w:r w:rsidR="003D476D">
          <w:rPr>
            <w:noProof/>
            <w:webHidden/>
          </w:rPr>
          <w:t>31</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r:id="rId9" w:anchor="_Toc474100644" w:history="1">
        <w:r w:rsidR="006E086C" w:rsidRPr="00472280">
          <w:rPr>
            <w:rStyle w:val="Hyperlink"/>
            <w:noProof/>
          </w:rPr>
          <w:t>Figure</w:t>
        </w:r>
        <w:r w:rsidR="006E086C">
          <w:rPr>
            <w:rStyle w:val="Hyperlink"/>
            <w:noProof/>
          </w:rPr>
          <w:t xml:space="preserve"> 9: Focus group discussion</w:t>
        </w:r>
        <w:r w:rsidR="006E086C">
          <w:rPr>
            <w:noProof/>
            <w:webHidden/>
          </w:rPr>
          <w:tab/>
        </w:r>
        <w:r w:rsidR="006E086C">
          <w:rPr>
            <w:noProof/>
            <w:webHidden/>
          </w:rPr>
          <w:fldChar w:fldCharType="begin"/>
        </w:r>
        <w:r w:rsidR="006E086C">
          <w:rPr>
            <w:noProof/>
            <w:webHidden/>
          </w:rPr>
          <w:instrText xml:space="preserve"> PAGEREF _Toc474100644 \h </w:instrText>
        </w:r>
        <w:r w:rsidR="006E086C">
          <w:rPr>
            <w:noProof/>
            <w:webHidden/>
          </w:rPr>
        </w:r>
        <w:r w:rsidR="006E086C">
          <w:rPr>
            <w:noProof/>
            <w:webHidden/>
          </w:rPr>
          <w:fldChar w:fldCharType="separate"/>
        </w:r>
        <w:r w:rsidR="003D476D">
          <w:rPr>
            <w:noProof/>
            <w:webHidden/>
          </w:rPr>
          <w:t>32</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45" w:history="1">
        <w:r w:rsidR="006E086C">
          <w:rPr>
            <w:rStyle w:val="Hyperlink"/>
            <w:noProof/>
          </w:rPr>
          <w:t>Figure 10: Soil sampling</w:t>
        </w:r>
        <w:r w:rsidR="006E086C">
          <w:rPr>
            <w:noProof/>
            <w:webHidden/>
          </w:rPr>
          <w:tab/>
        </w:r>
        <w:r w:rsidR="006E086C">
          <w:rPr>
            <w:noProof/>
            <w:webHidden/>
          </w:rPr>
          <w:fldChar w:fldCharType="begin"/>
        </w:r>
        <w:r w:rsidR="006E086C">
          <w:rPr>
            <w:noProof/>
            <w:webHidden/>
          </w:rPr>
          <w:instrText xml:space="preserve"> PAGEREF _Toc474100645 \h </w:instrText>
        </w:r>
        <w:r w:rsidR="006E086C">
          <w:rPr>
            <w:noProof/>
            <w:webHidden/>
          </w:rPr>
        </w:r>
        <w:r w:rsidR="006E086C">
          <w:rPr>
            <w:noProof/>
            <w:webHidden/>
          </w:rPr>
          <w:fldChar w:fldCharType="separate"/>
        </w:r>
        <w:r w:rsidR="003D476D">
          <w:rPr>
            <w:noProof/>
            <w:webHidden/>
          </w:rPr>
          <w:t>33</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46" w:history="1">
        <w:r w:rsidR="006E086C" w:rsidRPr="00472280">
          <w:rPr>
            <w:rStyle w:val="Hyperlink"/>
            <w:noProof/>
          </w:rPr>
          <w:t>Figure 11: Soil laborat</w:t>
        </w:r>
        <w:r w:rsidR="006E086C">
          <w:rPr>
            <w:rStyle w:val="Hyperlink"/>
            <w:noProof/>
          </w:rPr>
          <w:t>ory analysis</w:t>
        </w:r>
        <w:r w:rsidR="006E086C">
          <w:rPr>
            <w:noProof/>
            <w:webHidden/>
          </w:rPr>
          <w:tab/>
        </w:r>
        <w:r w:rsidR="006E086C">
          <w:rPr>
            <w:noProof/>
            <w:webHidden/>
          </w:rPr>
          <w:fldChar w:fldCharType="begin"/>
        </w:r>
        <w:r w:rsidR="006E086C">
          <w:rPr>
            <w:noProof/>
            <w:webHidden/>
          </w:rPr>
          <w:instrText xml:space="preserve"> PAGEREF _Toc474100646 \h </w:instrText>
        </w:r>
        <w:r w:rsidR="006E086C">
          <w:rPr>
            <w:noProof/>
            <w:webHidden/>
          </w:rPr>
        </w:r>
        <w:r w:rsidR="006E086C">
          <w:rPr>
            <w:noProof/>
            <w:webHidden/>
          </w:rPr>
          <w:fldChar w:fldCharType="separate"/>
        </w:r>
        <w:r w:rsidR="003D476D">
          <w:rPr>
            <w:noProof/>
            <w:webHidden/>
          </w:rPr>
          <w:t>36</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52" w:history="1">
        <w:r w:rsidR="006E086C" w:rsidRPr="00472280">
          <w:rPr>
            <w:rStyle w:val="Hyperlink"/>
            <w:noProof/>
          </w:rPr>
          <w:t>Figure 12: Major ISWC practices</w:t>
        </w:r>
        <w:r w:rsidR="006E086C">
          <w:rPr>
            <w:noProof/>
            <w:webHidden/>
          </w:rPr>
          <w:tab/>
        </w:r>
        <w:r w:rsidR="006E086C">
          <w:rPr>
            <w:noProof/>
            <w:webHidden/>
          </w:rPr>
          <w:fldChar w:fldCharType="begin"/>
        </w:r>
        <w:r w:rsidR="006E086C">
          <w:rPr>
            <w:noProof/>
            <w:webHidden/>
          </w:rPr>
          <w:instrText xml:space="preserve"> PAGEREF _Toc474100652 \h </w:instrText>
        </w:r>
        <w:r w:rsidR="006E086C">
          <w:rPr>
            <w:noProof/>
            <w:webHidden/>
          </w:rPr>
        </w:r>
        <w:r w:rsidR="006E086C">
          <w:rPr>
            <w:noProof/>
            <w:webHidden/>
          </w:rPr>
          <w:fldChar w:fldCharType="separate"/>
        </w:r>
        <w:r w:rsidR="003D476D">
          <w:rPr>
            <w:noProof/>
            <w:webHidden/>
          </w:rPr>
          <w:t>39</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53" w:history="1">
        <w:r w:rsidR="006E086C" w:rsidRPr="00472280">
          <w:rPr>
            <w:rStyle w:val="Hyperlink"/>
            <w:noProof/>
          </w:rPr>
          <w:t>Figur</w:t>
        </w:r>
        <w:r w:rsidR="006E086C">
          <w:rPr>
            <w:rStyle w:val="Hyperlink"/>
            <w:noProof/>
          </w:rPr>
          <w:t>e 13: Soil and stone bund</w:t>
        </w:r>
        <w:r w:rsidR="006E086C">
          <w:rPr>
            <w:noProof/>
            <w:webHidden/>
          </w:rPr>
          <w:tab/>
        </w:r>
        <w:r w:rsidR="006E086C">
          <w:rPr>
            <w:noProof/>
            <w:webHidden/>
          </w:rPr>
          <w:fldChar w:fldCharType="begin"/>
        </w:r>
        <w:r w:rsidR="006E086C">
          <w:rPr>
            <w:noProof/>
            <w:webHidden/>
          </w:rPr>
          <w:instrText xml:space="preserve"> PAGEREF _Toc474100653 \h </w:instrText>
        </w:r>
        <w:r w:rsidR="006E086C">
          <w:rPr>
            <w:noProof/>
            <w:webHidden/>
          </w:rPr>
        </w:r>
        <w:r w:rsidR="006E086C">
          <w:rPr>
            <w:noProof/>
            <w:webHidden/>
          </w:rPr>
          <w:fldChar w:fldCharType="separate"/>
        </w:r>
        <w:r w:rsidR="003D476D">
          <w:rPr>
            <w:noProof/>
            <w:webHidden/>
          </w:rPr>
          <w:t>40</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54" w:history="1">
        <w:r w:rsidR="006E086C">
          <w:rPr>
            <w:rStyle w:val="Hyperlink"/>
            <w:noProof/>
          </w:rPr>
          <w:t>Figure 14: Trash lines</w:t>
        </w:r>
        <w:r w:rsidR="006E086C">
          <w:rPr>
            <w:noProof/>
            <w:webHidden/>
          </w:rPr>
          <w:tab/>
        </w:r>
        <w:r w:rsidR="006E086C">
          <w:rPr>
            <w:noProof/>
            <w:webHidden/>
          </w:rPr>
          <w:fldChar w:fldCharType="begin"/>
        </w:r>
        <w:r w:rsidR="006E086C">
          <w:rPr>
            <w:noProof/>
            <w:webHidden/>
          </w:rPr>
          <w:instrText xml:space="preserve"> PAGEREF _Toc474100654 \h </w:instrText>
        </w:r>
        <w:r w:rsidR="006E086C">
          <w:rPr>
            <w:noProof/>
            <w:webHidden/>
          </w:rPr>
        </w:r>
        <w:r w:rsidR="006E086C">
          <w:rPr>
            <w:noProof/>
            <w:webHidden/>
          </w:rPr>
          <w:fldChar w:fldCharType="separate"/>
        </w:r>
        <w:r w:rsidR="003D476D">
          <w:rPr>
            <w:noProof/>
            <w:webHidden/>
          </w:rPr>
          <w:t>41</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55" w:history="1">
        <w:r w:rsidR="006E086C" w:rsidRPr="00472280">
          <w:rPr>
            <w:rStyle w:val="Hyperlink"/>
            <w:noProof/>
          </w:rPr>
          <w:t>Figure 15: Use of crop residue</w:t>
        </w:r>
        <w:r w:rsidR="006E086C">
          <w:rPr>
            <w:noProof/>
            <w:webHidden/>
          </w:rPr>
          <w:tab/>
        </w:r>
        <w:r w:rsidR="006E086C">
          <w:rPr>
            <w:noProof/>
            <w:webHidden/>
          </w:rPr>
          <w:fldChar w:fldCharType="begin"/>
        </w:r>
        <w:r w:rsidR="006E086C">
          <w:rPr>
            <w:noProof/>
            <w:webHidden/>
          </w:rPr>
          <w:instrText xml:space="preserve"> PAGEREF _Toc474100655 \h </w:instrText>
        </w:r>
        <w:r w:rsidR="006E086C">
          <w:rPr>
            <w:noProof/>
            <w:webHidden/>
          </w:rPr>
        </w:r>
        <w:r w:rsidR="006E086C">
          <w:rPr>
            <w:noProof/>
            <w:webHidden/>
          </w:rPr>
          <w:fldChar w:fldCharType="separate"/>
        </w:r>
        <w:r w:rsidR="003D476D">
          <w:rPr>
            <w:noProof/>
            <w:webHidden/>
          </w:rPr>
          <w:t>42</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56" w:history="1">
        <w:r w:rsidR="006E086C" w:rsidRPr="00472280">
          <w:rPr>
            <w:rStyle w:val="Hyperlink"/>
            <w:noProof/>
          </w:rPr>
          <w:t>F</w:t>
        </w:r>
        <w:r w:rsidR="006E086C">
          <w:rPr>
            <w:rStyle w:val="Hyperlink"/>
            <w:noProof/>
          </w:rPr>
          <w:t>igure 16: Agroforestry</w:t>
        </w:r>
        <w:r w:rsidR="006E086C">
          <w:rPr>
            <w:noProof/>
            <w:webHidden/>
          </w:rPr>
          <w:tab/>
        </w:r>
        <w:r w:rsidR="006E086C">
          <w:rPr>
            <w:noProof/>
            <w:webHidden/>
          </w:rPr>
          <w:fldChar w:fldCharType="begin"/>
        </w:r>
        <w:r w:rsidR="006E086C">
          <w:rPr>
            <w:noProof/>
            <w:webHidden/>
          </w:rPr>
          <w:instrText xml:space="preserve"> PAGEREF _Toc474100656 \h </w:instrText>
        </w:r>
        <w:r w:rsidR="006E086C">
          <w:rPr>
            <w:noProof/>
            <w:webHidden/>
          </w:rPr>
        </w:r>
        <w:r w:rsidR="006E086C">
          <w:rPr>
            <w:noProof/>
            <w:webHidden/>
          </w:rPr>
          <w:fldChar w:fldCharType="separate"/>
        </w:r>
        <w:r w:rsidR="003D476D">
          <w:rPr>
            <w:noProof/>
            <w:webHidden/>
          </w:rPr>
          <w:t>43</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61" w:history="1">
        <w:r w:rsidR="006E086C" w:rsidRPr="00472280">
          <w:rPr>
            <w:rStyle w:val="Hyperlink"/>
            <w:noProof/>
          </w:rPr>
          <w:t>Figure 17: Perceived temperature and rainfall pattern</w:t>
        </w:r>
        <w:r w:rsidR="006E086C">
          <w:rPr>
            <w:noProof/>
            <w:webHidden/>
          </w:rPr>
          <w:tab/>
        </w:r>
        <w:r w:rsidR="006E086C">
          <w:rPr>
            <w:noProof/>
            <w:webHidden/>
          </w:rPr>
          <w:fldChar w:fldCharType="begin"/>
        </w:r>
        <w:r w:rsidR="006E086C">
          <w:rPr>
            <w:noProof/>
            <w:webHidden/>
          </w:rPr>
          <w:instrText xml:space="preserve"> PAGEREF _Toc474100661 \h </w:instrText>
        </w:r>
        <w:r w:rsidR="006E086C">
          <w:rPr>
            <w:noProof/>
            <w:webHidden/>
          </w:rPr>
        </w:r>
        <w:r w:rsidR="006E086C">
          <w:rPr>
            <w:noProof/>
            <w:webHidden/>
          </w:rPr>
          <w:fldChar w:fldCharType="separate"/>
        </w:r>
        <w:r w:rsidR="003D476D">
          <w:rPr>
            <w:noProof/>
            <w:webHidden/>
          </w:rPr>
          <w:t>53</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62" w:history="1">
        <w:r w:rsidR="006E086C" w:rsidRPr="00472280">
          <w:rPr>
            <w:rStyle w:val="Hyperlink"/>
            <w:noProof/>
          </w:rPr>
          <w:t>Figure 18: Agro ecological zone vs temperature trend</w:t>
        </w:r>
        <w:r w:rsidR="006E086C">
          <w:rPr>
            <w:noProof/>
            <w:webHidden/>
          </w:rPr>
          <w:tab/>
        </w:r>
        <w:r w:rsidR="006E086C">
          <w:rPr>
            <w:noProof/>
            <w:webHidden/>
          </w:rPr>
          <w:fldChar w:fldCharType="begin"/>
        </w:r>
        <w:r w:rsidR="006E086C">
          <w:rPr>
            <w:noProof/>
            <w:webHidden/>
          </w:rPr>
          <w:instrText xml:space="preserve"> PAGEREF _Toc474100662 \h </w:instrText>
        </w:r>
        <w:r w:rsidR="006E086C">
          <w:rPr>
            <w:noProof/>
            <w:webHidden/>
          </w:rPr>
        </w:r>
        <w:r w:rsidR="006E086C">
          <w:rPr>
            <w:noProof/>
            <w:webHidden/>
          </w:rPr>
          <w:fldChar w:fldCharType="separate"/>
        </w:r>
        <w:r w:rsidR="003D476D">
          <w:rPr>
            <w:noProof/>
            <w:webHidden/>
          </w:rPr>
          <w:t>54</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63" w:history="1">
        <w:r w:rsidR="006E086C" w:rsidRPr="00472280">
          <w:rPr>
            <w:rStyle w:val="Hyperlink"/>
            <w:noProof/>
          </w:rPr>
          <w:t>Figure 19: Agro ecological zone vs rainfall trend</w:t>
        </w:r>
        <w:r w:rsidR="006E086C">
          <w:rPr>
            <w:noProof/>
            <w:webHidden/>
          </w:rPr>
          <w:tab/>
        </w:r>
        <w:r w:rsidR="006E086C">
          <w:rPr>
            <w:noProof/>
            <w:webHidden/>
          </w:rPr>
          <w:fldChar w:fldCharType="begin"/>
        </w:r>
        <w:r w:rsidR="006E086C">
          <w:rPr>
            <w:noProof/>
            <w:webHidden/>
          </w:rPr>
          <w:instrText xml:space="preserve"> PAGEREF _Toc474100663 \h </w:instrText>
        </w:r>
        <w:r w:rsidR="006E086C">
          <w:rPr>
            <w:noProof/>
            <w:webHidden/>
          </w:rPr>
        </w:r>
        <w:r w:rsidR="006E086C">
          <w:rPr>
            <w:noProof/>
            <w:webHidden/>
          </w:rPr>
          <w:fldChar w:fldCharType="separate"/>
        </w:r>
        <w:r w:rsidR="003D476D">
          <w:rPr>
            <w:noProof/>
            <w:webHidden/>
          </w:rPr>
          <w:t>55</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64" w:history="1">
        <w:r w:rsidR="006E086C" w:rsidRPr="00472280">
          <w:rPr>
            <w:rStyle w:val="Hyperlink"/>
            <w:noProof/>
          </w:rPr>
          <w:t>Figure 20: Gender vs rainfall trend</w:t>
        </w:r>
        <w:r w:rsidR="006E086C">
          <w:rPr>
            <w:noProof/>
            <w:webHidden/>
          </w:rPr>
          <w:tab/>
        </w:r>
        <w:r w:rsidR="006E086C">
          <w:rPr>
            <w:noProof/>
            <w:webHidden/>
          </w:rPr>
          <w:fldChar w:fldCharType="begin"/>
        </w:r>
        <w:r w:rsidR="006E086C">
          <w:rPr>
            <w:noProof/>
            <w:webHidden/>
          </w:rPr>
          <w:instrText xml:space="preserve"> PAGEREF _Toc474100664 \h </w:instrText>
        </w:r>
        <w:r w:rsidR="006E086C">
          <w:rPr>
            <w:noProof/>
            <w:webHidden/>
          </w:rPr>
        </w:r>
        <w:r w:rsidR="006E086C">
          <w:rPr>
            <w:noProof/>
            <w:webHidden/>
          </w:rPr>
          <w:fldChar w:fldCharType="separate"/>
        </w:r>
        <w:r w:rsidR="003D476D">
          <w:rPr>
            <w:noProof/>
            <w:webHidden/>
          </w:rPr>
          <w:t>56</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65" w:history="1">
        <w:r w:rsidR="006E086C" w:rsidRPr="00472280">
          <w:rPr>
            <w:rStyle w:val="Hyperlink"/>
            <w:noProof/>
          </w:rPr>
          <w:t>Figure 21: Age vs temperature trend</w:t>
        </w:r>
        <w:r w:rsidR="006E086C">
          <w:rPr>
            <w:noProof/>
            <w:webHidden/>
          </w:rPr>
          <w:tab/>
        </w:r>
        <w:r w:rsidR="006E086C">
          <w:rPr>
            <w:noProof/>
            <w:webHidden/>
          </w:rPr>
          <w:fldChar w:fldCharType="begin"/>
        </w:r>
        <w:r w:rsidR="006E086C">
          <w:rPr>
            <w:noProof/>
            <w:webHidden/>
          </w:rPr>
          <w:instrText xml:space="preserve"> PAGEREF _Toc474100665 \h </w:instrText>
        </w:r>
        <w:r w:rsidR="006E086C">
          <w:rPr>
            <w:noProof/>
            <w:webHidden/>
          </w:rPr>
        </w:r>
        <w:r w:rsidR="006E086C">
          <w:rPr>
            <w:noProof/>
            <w:webHidden/>
          </w:rPr>
          <w:fldChar w:fldCharType="separate"/>
        </w:r>
        <w:r w:rsidR="003D476D">
          <w:rPr>
            <w:noProof/>
            <w:webHidden/>
          </w:rPr>
          <w:t>57</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66" w:history="1">
        <w:r w:rsidR="006E086C" w:rsidRPr="00472280">
          <w:rPr>
            <w:rStyle w:val="Hyperlink"/>
            <w:noProof/>
          </w:rPr>
          <w:t>Figure 22: Perceived impacts of climate change</w:t>
        </w:r>
        <w:r w:rsidR="006E086C">
          <w:rPr>
            <w:noProof/>
            <w:webHidden/>
          </w:rPr>
          <w:tab/>
        </w:r>
        <w:r w:rsidR="006E086C">
          <w:rPr>
            <w:noProof/>
            <w:webHidden/>
          </w:rPr>
          <w:fldChar w:fldCharType="begin"/>
        </w:r>
        <w:r w:rsidR="006E086C">
          <w:rPr>
            <w:noProof/>
            <w:webHidden/>
          </w:rPr>
          <w:instrText xml:space="preserve"> PAGEREF _Toc474100666 \h </w:instrText>
        </w:r>
        <w:r w:rsidR="006E086C">
          <w:rPr>
            <w:noProof/>
            <w:webHidden/>
          </w:rPr>
        </w:r>
        <w:r w:rsidR="006E086C">
          <w:rPr>
            <w:noProof/>
            <w:webHidden/>
          </w:rPr>
          <w:fldChar w:fldCharType="separate"/>
        </w:r>
        <w:r w:rsidR="003D476D">
          <w:rPr>
            <w:noProof/>
            <w:webHidden/>
          </w:rPr>
          <w:t>59</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67" w:history="1">
        <w:r w:rsidR="006E086C" w:rsidRPr="00472280">
          <w:rPr>
            <w:rStyle w:val="Hyperlink"/>
            <w:noProof/>
          </w:rPr>
          <w:t>Figure 23: Perceived causes of climate change</w:t>
        </w:r>
        <w:r w:rsidR="006E086C">
          <w:rPr>
            <w:noProof/>
            <w:webHidden/>
          </w:rPr>
          <w:tab/>
        </w:r>
        <w:r w:rsidR="006E086C">
          <w:rPr>
            <w:noProof/>
            <w:webHidden/>
          </w:rPr>
          <w:fldChar w:fldCharType="begin"/>
        </w:r>
        <w:r w:rsidR="006E086C">
          <w:rPr>
            <w:noProof/>
            <w:webHidden/>
          </w:rPr>
          <w:instrText xml:space="preserve"> PAGEREF _Toc474100667 \h </w:instrText>
        </w:r>
        <w:r w:rsidR="006E086C">
          <w:rPr>
            <w:noProof/>
            <w:webHidden/>
          </w:rPr>
        </w:r>
        <w:r w:rsidR="006E086C">
          <w:rPr>
            <w:noProof/>
            <w:webHidden/>
          </w:rPr>
          <w:fldChar w:fldCharType="separate"/>
        </w:r>
        <w:r w:rsidR="003D476D">
          <w:rPr>
            <w:noProof/>
            <w:webHidden/>
          </w:rPr>
          <w:t>59</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68" w:history="1">
        <w:r w:rsidR="006E086C" w:rsidRPr="00472280">
          <w:rPr>
            <w:rStyle w:val="Hyperlink"/>
            <w:noProof/>
          </w:rPr>
          <w:t>Figure 24: Education vs cause of climate change</w:t>
        </w:r>
        <w:r w:rsidR="006E086C">
          <w:rPr>
            <w:noProof/>
            <w:webHidden/>
          </w:rPr>
          <w:tab/>
        </w:r>
        <w:r w:rsidR="006E086C">
          <w:rPr>
            <w:noProof/>
            <w:webHidden/>
          </w:rPr>
          <w:fldChar w:fldCharType="begin"/>
        </w:r>
        <w:r w:rsidR="006E086C">
          <w:rPr>
            <w:noProof/>
            <w:webHidden/>
          </w:rPr>
          <w:instrText xml:space="preserve"> PAGEREF _Toc474100668 \h </w:instrText>
        </w:r>
        <w:r w:rsidR="006E086C">
          <w:rPr>
            <w:noProof/>
            <w:webHidden/>
          </w:rPr>
        </w:r>
        <w:r w:rsidR="006E086C">
          <w:rPr>
            <w:noProof/>
            <w:webHidden/>
          </w:rPr>
          <w:fldChar w:fldCharType="separate"/>
        </w:r>
        <w:r w:rsidR="003D476D">
          <w:rPr>
            <w:noProof/>
            <w:webHidden/>
          </w:rPr>
          <w:t>60</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69" w:history="1">
        <w:r w:rsidR="006E086C" w:rsidRPr="00472280">
          <w:rPr>
            <w:rStyle w:val="Hyperlink"/>
            <w:noProof/>
          </w:rPr>
          <w:t>Figure 25: Source of climate change information</w:t>
        </w:r>
        <w:r w:rsidR="006E086C">
          <w:rPr>
            <w:noProof/>
            <w:webHidden/>
          </w:rPr>
          <w:tab/>
        </w:r>
        <w:r w:rsidR="006E086C">
          <w:rPr>
            <w:noProof/>
            <w:webHidden/>
          </w:rPr>
          <w:fldChar w:fldCharType="begin"/>
        </w:r>
        <w:r w:rsidR="006E086C">
          <w:rPr>
            <w:noProof/>
            <w:webHidden/>
          </w:rPr>
          <w:instrText xml:space="preserve"> PAGEREF _Toc474100669 \h </w:instrText>
        </w:r>
        <w:r w:rsidR="006E086C">
          <w:rPr>
            <w:noProof/>
            <w:webHidden/>
          </w:rPr>
        </w:r>
        <w:r w:rsidR="006E086C">
          <w:rPr>
            <w:noProof/>
            <w:webHidden/>
          </w:rPr>
          <w:fldChar w:fldCharType="separate"/>
        </w:r>
        <w:r w:rsidR="003D476D">
          <w:rPr>
            <w:noProof/>
            <w:webHidden/>
          </w:rPr>
          <w:t>61</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0" w:history="1">
        <w:r w:rsidR="006E086C" w:rsidRPr="00472280">
          <w:rPr>
            <w:rStyle w:val="Hyperlink"/>
            <w:noProof/>
          </w:rPr>
          <w:t>Figure 26: Major climate adaptation strategies</w:t>
        </w:r>
        <w:r w:rsidR="006E086C">
          <w:rPr>
            <w:noProof/>
            <w:webHidden/>
          </w:rPr>
          <w:tab/>
        </w:r>
        <w:r w:rsidR="006E086C">
          <w:rPr>
            <w:noProof/>
            <w:webHidden/>
          </w:rPr>
          <w:fldChar w:fldCharType="begin"/>
        </w:r>
        <w:r w:rsidR="006E086C">
          <w:rPr>
            <w:noProof/>
            <w:webHidden/>
          </w:rPr>
          <w:instrText xml:space="preserve"> PAGEREF _Toc474100670 \h </w:instrText>
        </w:r>
        <w:r w:rsidR="006E086C">
          <w:rPr>
            <w:noProof/>
            <w:webHidden/>
          </w:rPr>
        </w:r>
        <w:r w:rsidR="006E086C">
          <w:rPr>
            <w:noProof/>
            <w:webHidden/>
          </w:rPr>
          <w:fldChar w:fldCharType="separate"/>
        </w:r>
        <w:r w:rsidR="003D476D">
          <w:rPr>
            <w:noProof/>
            <w:webHidden/>
          </w:rPr>
          <w:t>63</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1" w:history="1">
        <w:r w:rsidR="006E086C" w:rsidRPr="00472280">
          <w:rPr>
            <w:rStyle w:val="Hyperlink"/>
            <w:noProof/>
          </w:rPr>
          <w:t>Figure 27: Perceived causes of soil erosion</w:t>
        </w:r>
        <w:r w:rsidR="006E086C">
          <w:rPr>
            <w:noProof/>
            <w:webHidden/>
          </w:rPr>
          <w:tab/>
        </w:r>
        <w:r w:rsidR="006E086C">
          <w:rPr>
            <w:noProof/>
            <w:webHidden/>
          </w:rPr>
          <w:fldChar w:fldCharType="begin"/>
        </w:r>
        <w:r w:rsidR="006E086C">
          <w:rPr>
            <w:noProof/>
            <w:webHidden/>
          </w:rPr>
          <w:instrText xml:space="preserve"> PAGEREF _Toc474100671 \h </w:instrText>
        </w:r>
        <w:r w:rsidR="006E086C">
          <w:rPr>
            <w:noProof/>
            <w:webHidden/>
          </w:rPr>
        </w:r>
        <w:r w:rsidR="006E086C">
          <w:rPr>
            <w:noProof/>
            <w:webHidden/>
          </w:rPr>
          <w:fldChar w:fldCharType="separate"/>
        </w:r>
        <w:r w:rsidR="003D476D">
          <w:rPr>
            <w:noProof/>
            <w:webHidden/>
          </w:rPr>
          <w:t>65</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2" w:history="1">
        <w:r w:rsidR="006E086C" w:rsidRPr="00472280">
          <w:rPr>
            <w:rStyle w:val="Hyperlink"/>
            <w:noProof/>
          </w:rPr>
          <w:t>Figure 28: Perceived rate of soil erosion</w:t>
        </w:r>
        <w:r w:rsidR="006E086C">
          <w:rPr>
            <w:noProof/>
            <w:webHidden/>
          </w:rPr>
          <w:tab/>
        </w:r>
        <w:r w:rsidR="006E086C">
          <w:rPr>
            <w:noProof/>
            <w:webHidden/>
          </w:rPr>
          <w:fldChar w:fldCharType="begin"/>
        </w:r>
        <w:r w:rsidR="006E086C">
          <w:rPr>
            <w:noProof/>
            <w:webHidden/>
          </w:rPr>
          <w:instrText xml:space="preserve"> PAGEREF _Toc474100672 \h </w:instrText>
        </w:r>
        <w:r w:rsidR="006E086C">
          <w:rPr>
            <w:noProof/>
            <w:webHidden/>
          </w:rPr>
        </w:r>
        <w:r w:rsidR="006E086C">
          <w:rPr>
            <w:noProof/>
            <w:webHidden/>
          </w:rPr>
          <w:fldChar w:fldCharType="separate"/>
        </w:r>
        <w:r w:rsidR="003D476D">
          <w:rPr>
            <w:noProof/>
            <w:webHidden/>
          </w:rPr>
          <w:t>66</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3" w:history="1">
        <w:r w:rsidR="006E086C" w:rsidRPr="00472280">
          <w:rPr>
            <w:rStyle w:val="Hyperlink"/>
            <w:noProof/>
          </w:rPr>
          <w:t>Figure 29: Possibility of soil erosion control</w:t>
        </w:r>
        <w:r w:rsidR="006E086C">
          <w:rPr>
            <w:noProof/>
            <w:webHidden/>
          </w:rPr>
          <w:tab/>
        </w:r>
        <w:r w:rsidR="006E086C">
          <w:rPr>
            <w:noProof/>
            <w:webHidden/>
          </w:rPr>
          <w:fldChar w:fldCharType="begin"/>
        </w:r>
        <w:r w:rsidR="006E086C">
          <w:rPr>
            <w:noProof/>
            <w:webHidden/>
          </w:rPr>
          <w:instrText xml:space="preserve"> PAGEREF _Toc474100673 \h </w:instrText>
        </w:r>
        <w:r w:rsidR="006E086C">
          <w:rPr>
            <w:noProof/>
            <w:webHidden/>
          </w:rPr>
        </w:r>
        <w:r w:rsidR="006E086C">
          <w:rPr>
            <w:noProof/>
            <w:webHidden/>
          </w:rPr>
          <w:fldChar w:fldCharType="separate"/>
        </w:r>
        <w:r w:rsidR="003D476D">
          <w:rPr>
            <w:noProof/>
            <w:webHidden/>
          </w:rPr>
          <w:t>66</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4" w:history="1">
        <w:r w:rsidR="006E086C" w:rsidRPr="00472280">
          <w:rPr>
            <w:rStyle w:val="Hyperlink"/>
            <w:noProof/>
          </w:rPr>
          <w:t>Figure 30: Perceived consequences of soil erosion</w:t>
        </w:r>
        <w:r w:rsidR="006E086C">
          <w:rPr>
            <w:noProof/>
            <w:webHidden/>
          </w:rPr>
          <w:tab/>
        </w:r>
        <w:r w:rsidR="006E086C">
          <w:rPr>
            <w:noProof/>
            <w:webHidden/>
          </w:rPr>
          <w:fldChar w:fldCharType="begin"/>
        </w:r>
        <w:r w:rsidR="006E086C">
          <w:rPr>
            <w:noProof/>
            <w:webHidden/>
          </w:rPr>
          <w:instrText xml:space="preserve"> PAGEREF _Toc474100674 \h </w:instrText>
        </w:r>
        <w:r w:rsidR="006E086C">
          <w:rPr>
            <w:noProof/>
            <w:webHidden/>
          </w:rPr>
        </w:r>
        <w:r w:rsidR="006E086C">
          <w:rPr>
            <w:noProof/>
            <w:webHidden/>
          </w:rPr>
          <w:fldChar w:fldCharType="separate"/>
        </w:r>
        <w:r w:rsidR="003D476D">
          <w:rPr>
            <w:noProof/>
            <w:webHidden/>
          </w:rPr>
          <w:t>67</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5" w:history="1">
        <w:r w:rsidR="006E086C" w:rsidRPr="00472280">
          <w:rPr>
            <w:rStyle w:val="Hyperlink"/>
            <w:noProof/>
          </w:rPr>
          <w:t>Figure 31: Perceived indicators of soil erosion</w:t>
        </w:r>
        <w:r w:rsidR="006E086C">
          <w:rPr>
            <w:noProof/>
            <w:webHidden/>
          </w:rPr>
          <w:tab/>
        </w:r>
        <w:r w:rsidR="006E086C">
          <w:rPr>
            <w:noProof/>
            <w:webHidden/>
          </w:rPr>
          <w:fldChar w:fldCharType="begin"/>
        </w:r>
        <w:r w:rsidR="006E086C">
          <w:rPr>
            <w:noProof/>
            <w:webHidden/>
          </w:rPr>
          <w:instrText xml:space="preserve"> PAGEREF _Toc474100675 \h </w:instrText>
        </w:r>
        <w:r w:rsidR="006E086C">
          <w:rPr>
            <w:noProof/>
            <w:webHidden/>
          </w:rPr>
        </w:r>
        <w:r w:rsidR="006E086C">
          <w:rPr>
            <w:noProof/>
            <w:webHidden/>
          </w:rPr>
          <w:fldChar w:fldCharType="separate"/>
        </w:r>
        <w:r w:rsidR="003D476D">
          <w:rPr>
            <w:noProof/>
            <w:webHidden/>
          </w:rPr>
          <w:t>68</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6" w:history="1">
        <w:r w:rsidR="006E086C" w:rsidRPr="00472280">
          <w:rPr>
            <w:rStyle w:val="Hyperlink"/>
            <w:noProof/>
          </w:rPr>
          <w:t>Figure 32: Age vs soil erosion severity rating</w:t>
        </w:r>
        <w:r w:rsidR="006E086C">
          <w:rPr>
            <w:noProof/>
            <w:webHidden/>
          </w:rPr>
          <w:tab/>
        </w:r>
        <w:r w:rsidR="006E086C">
          <w:rPr>
            <w:noProof/>
            <w:webHidden/>
          </w:rPr>
          <w:fldChar w:fldCharType="begin"/>
        </w:r>
        <w:r w:rsidR="006E086C">
          <w:rPr>
            <w:noProof/>
            <w:webHidden/>
          </w:rPr>
          <w:instrText xml:space="preserve"> PAGEREF _Toc474100676 \h </w:instrText>
        </w:r>
        <w:r w:rsidR="006E086C">
          <w:rPr>
            <w:noProof/>
            <w:webHidden/>
          </w:rPr>
        </w:r>
        <w:r w:rsidR="006E086C">
          <w:rPr>
            <w:noProof/>
            <w:webHidden/>
          </w:rPr>
          <w:fldChar w:fldCharType="separate"/>
        </w:r>
        <w:r w:rsidR="003D476D">
          <w:rPr>
            <w:noProof/>
            <w:webHidden/>
          </w:rPr>
          <w:t>69</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7" w:history="1">
        <w:r w:rsidR="006E086C" w:rsidRPr="00472280">
          <w:rPr>
            <w:rStyle w:val="Hyperlink"/>
            <w:noProof/>
          </w:rPr>
          <w:t>Figure 33: Farms slope vs soil erosion severity rating</w:t>
        </w:r>
        <w:r w:rsidR="006E086C">
          <w:rPr>
            <w:noProof/>
            <w:webHidden/>
          </w:rPr>
          <w:tab/>
        </w:r>
        <w:r w:rsidR="006E086C">
          <w:rPr>
            <w:noProof/>
            <w:webHidden/>
          </w:rPr>
          <w:fldChar w:fldCharType="begin"/>
        </w:r>
        <w:r w:rsidR="006E086C">
          <w:rPr>
            <w:noProof/>
            <w:webHidden/>
          </w:rPr>
          <w:instrText xml:space="preserve"> PAGEREF _Toc474100677 \h </w:instrText>
        </w:r>
        <w:r w:rsidR="006E086C">
          <w:rPr>
            <w:noProof/>
            <w:webHidden/>
          </w:rPr>
        </w:r>
        <w:r w:rsidR="006E086C">
          <w:rPr>
            <w:noProof/>
            <w:webHidden/>
          </w:rPr>
          <w:fldChar w:fldCharType="separate"/>
        </w:r>
        <w:r w:rsidR="003D476D">
          <w:rPr>
            <w:noProof/>
            <w:webHidden/>
          </w:rPr>
          <w:t>71</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8" w:history="1">
        <w:r w:rsidR="006E086C" w:rsidRPr="00472280">
          <w:rPr>
            <w:rStyle w:val="Hyperlink"/>
            <w:noProof/>
          </w:rPr>
          <w:t>Figure 34: Extension contact vs Soil erosion severity rating</w:t>
        </w:r>
        <w:r w:rsidR="006E086C">
          <w:rPr>
            <w:noProof/>
            <w:webHidden/>
          </w:rPr>
          <w:tab/>
        </w:r>
        <w:r w:rsidR="006E086C">
          <w:rPr>
            <w:noProof/>
            <w:webHidden/>
          </w:rPr>
          <w:fldChar w:fldCharType="begin"/>
        </w:r>
        <w:r w:rsidR="006E086C">
          <w:rPr>
            <w:noProof/>
            <w:webHidden/>
          </w:rPr>
          <w:instrText xml:space="preserve"> PAGEREF _Toc474100678 \h </w:instrText>
        </w:r>
        <w:r w:rsidR="006E086C">
          <w:rPr>
            <w:noProof/>
            <w:webHidden/>
          </w:rPr>
        </w:r>
        <w:r w:rsidR="006E086C">
          <w:rPr>
            <w:noProof/>
            <w:webHidden/>
          </w:rPr>
          <w:fldChar w:fldCharType="separate"/>
        </w:r>
        <w:r w:rsidR="003D476D">
          <w:rPr>
            <w:noProof/>
            <w:webHidden/>
          </w:rPr>
          <w:t>72</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79" w:history="1">
        <w:r w:rsidR="006E086C" w:rsidRPr="00472280">
          <w:rPr>
            <w:rStyle w:val="Hyperlink"/>
            <w:noProof/>
          </w:rPr>
          <w:t>Figure 35: Erosion perception vs use of ISWC</w:t>
        </w:r>
        <w:r w:rsidR="006E086C">
          <w:rPr>
            <w:noProof/>
            <w:webHidden/>
          </w:rPr>
          <w:tab/>
        </w:r>
        <w:r w:rsidR="006E086C">
          <w:rPr>
            <w:noProof/>
            <w:webHidden/>
          </w:rPr>
          <w:fldChar w:fldCharType="begin"/>
        </w:r>
        <w:r w:rsidR="006E086C">
          <w:rPr>
            <w:noProof/>
            <w:webHidden/>
          </w:rPr>
          <w:instrText xml:space="preserve"> PAGEREF _Toc474100679 \h </w:instrText>
        </w:r>
        <w:r w:rsidR="006E086C">
          <w:rPr>
            <w:noProof/>
            <w:webHidden/>
          </w:rPr>
        </w:r>
        <w:r w:rsidR="006E086C">
          <w:rPr>
            <w:noProof/>
            <w:webHidden/>
          </w:rPr>
          <w:fldChar w:fldCharType="separate"/>
        </w:r>
        <w:r w:rsidR="003D476D">
          <w:rPr>
            <w:noProof/>
            <w:webHidden/>
          </w:rPr>
          <w:t>73</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80" w:history="1">
        <w:r w:rsidR="006E086C" w:rsidRPr="00472280">
          <w:rPr>
            <w:rStyle w:val="Hyperlink"/>
            <w:noProof/>
          </w:rPr>
          <w:t>Figure 36: Farmland slope vs use of ISWC</w:t>
        </w:r>
        <w:r w:rsidR="006E086C">
          <w:rPr>
            <w:noProof/>
            <w:webHidden/>
          </w:rPr>
          <w:tab/>
        </w:r>
        <w:r w:rsidR="006E086C">
          <w:rPr>
            <w:noProof/>
            <w:webHidden/>
          </w:rPr>
          <w:fldChar w:fldCharType="begin"/>
        </w:r>
        <w:r w:rsidR="006E086C">
          <w:rPr>
            <w:noProof/>
            <w:webHidden/>
          </w:rPr>
          <w:instrText xml:space="preserve"> PAGEREF _Toc474100680 \h </w:instrText>
        </w:r>
        <w:r w:rsidR="006E086C">
          <w:rPr>
            <w:noProof/>
            <w:webHidden/>
          </w:rPr>
        </w:r>
        <w:r w:rsidR="006E086C">
          <w:rPr>
            <w:noProof/>
            <w:webHidden/>
          </w:rPr>
          <w:fldChar w:fldCharType="separate"/>
        </w:r>
        <w:r w:rsidR="003D476D">
          <w:rPr>
            <w:noProof/>
            <w:webHidden/>
          </w:rPr>
          <w:t>76</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81" w:history="1">
        <w:r w:rsidR="006E086C" w:rsidRPr="00472280">
          <w:rPr>
            <w:rStyle w:val="Hyperlink"/>
            <w:noProof/>
          </w:rPr>
          <w:t>Figure 37: Land rent vs use of indigenous SWC</w:t>
        </w:r>
        <w:r w:rsidR="006E086C">
          <w:rPr>
            <w:noProof/>
            <w:webHidden/>
          </w:rPr>
          <w:tab/>
        </w:r>
        <w:r w:rsidR="006E086C">
          <w:rPr>
            <w:noProof/>
            <w:webHidden/>
          </w:rPr>
          <w:fldChar w:fldCharType="begin"/>
        </w:r>
        <w:r w:rsidR="006E086C">
          <w:rPr>
            <w:noProof/>
            <w:webHidden/>
          </w:rPr>
          <w:instrText xml:space="preserve"> PAGEREF _Toc474100681 \h </w:instrText>
        </w:r>
        <w:r w:rsidR="006E086C">
          <w:rPr>
            <w:noProof/>
            <w:webHidden/>
          </w:rPr>
        </w:r>
        <w:r w:rsidR="006E086C">
          <w:rPr>
            <w:noProof/>
            <w:webHidden/>
          </w:rPr>
          <w:fldChar w:fldCharType="separate"/>
        </w:r>
        <w:r w:rsidR="003D476D">
          <w:rPr>
            <w:noProof/>
            <w:webHidden/>
          </w:rPr>
          <w:t>78</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82" w:history="1">
        <w:r w:rsidR="006E086C" w:rsidRPr="00472280">
          <w:rPr>
            <w:rStyle w:val="Hyperlink"/>
            <w:noProof/>
          </w:rPr>
          <w:t>Figure 38: Access of extension service</w:t>
        </w:r>
        <w:r w:rsidR="006E086C">
          <w:rPr>
            <w:noProof/>
            <w:webHidden/>
          </w:rPr>
          <w:tab/>
        </w:r>
        <w:r w:rsidR="006E086C">
          <w:rPr>
            <w:noProof/>
            <w:webHidden/>
          </w:rPr>
          <w:fldChar w:fldCharType="begin"/>
        </w:r>
        <w:r w:rsidR="006E086C">
          <w:rPr>
            <w:noProof/>
            <w:webHidden/>
          </w:rPr>
          <w:instrText xml:space="preserve"> PAGEREF _Toc474100682 \h </w:instrText>
        </w:r>
        <w:r w:rsidR="006E086C">
          <w:rPr>
            <w:noProof/>
            <w:webHidden/>
          </w:rPr>
        </w:r>
        <w:r w:rsidR="006E086C">
          <w:rPr>
            <w:noProof/>
            <w:webHidden/>
          </w:rPr>
          <w:fldChar w:fldCharType="separate"/>
        </w:r>
        <w:r w:rsidR="003D476D">
          <w:rPr>
            <w:noProof/>
            <w:webHidden/>
          </w:rPr>
          <w:t>79</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83" w:history="1">
        <w:r w:rsidR="006E086C" w:rsidRPr="00472280">
          <w:rPr>
            <w:rStyle w:val="Hyperlink"/>
            <w:noProof/>
          </w:rPr>
          <w:t>Figure 39: Level of contact with agriculture experts</w:t>
        </w:r>
        <w:r w:rsidR="006E086C">
          <w:rPr>
            <w:noProof/>
            <w:webHidden/>
          </w:rPr>
          <w:tab/>
        </w:r>
        <w:r w:rsidR="006E086C">
          <w:rPr>
            <w:noProof/>
            <w:webHidden/>
          </w:rPr>
          <w:fldChar w:fldCharType="begin"/>
        </w:r>
        <w:r w:rsidR="006E086C">
          <w:rPr>
            <w:noProof/>
            <w:webHidden/>
          </w:rPr>
          <w:instrText xml:space="preserve"> PAGEREF _Toc474100683 \h </w:instrText>
        </w:r>
        <w:r w:rsidR="006E086C">
          <w:rPr>
            <w:noProof/>
            <w:webHidden/>
          </w:rPr>
        </w:r>
        <w:r w:rsidR="006E086C">
          <w:rPr>
            <w:noProof/>
            <w:webHidden/>
          </w:rPr>
          <w:fldChar w:fldCharType="separate"/>
        </w:r>
        <w:r w:rsidR="003D476D">
          <w:rPr>
            <w:noProof/>
            <w:webHidden/>
          </w:rPr>
          <w:t>79</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84" w:history="1">
        <w:r w:rsidR="006E086C" w:rsidRPr="00472280">
          <w:rPr>
            <w:rStyle w:val="Hyperlink"/>
            <w:noProof/>
          </w:rPr>
          <w:t>Figure 40: Farmers training participation</w:t>
        </w:r>
        <w:r w:rsidR="006E086C">
          <w:rPr>
            <w:noProof/>
            <w:webHidden/>
          </w:rPr>
          <w:tab/>
        </w:r>
        <w:r w:rsidR="006E086C">
          <w:rPr>
            <w:noProof/>
            <w:webHidden/>
          </w:rPr>
          <w:fldChar w:fldCharType="begin"/>
        </w:r>
        <w:r w:rsidR="006E086C">
          <w:rPr>
            <w:noProof/>
            <w:webHidden/>
          </w:rPr>
          <w:instrText xml:space="preserve"> PAGEREF _Toc474100684 \h </w:instrText>
        </w:r>
        <w:r w:rsidR="006E086C">
          <w:rPr>
            <w:noProof/>
            <w:webHidden/>
          </w:rPr>
        </w:r>
        <w:r w:rsidR="006E086C">
          <w:rPr>
            <w:noProof/>
            <w:webHidden/>
          </w:rPr>
          <w:fldChar w:fldCharType="separate"/>
        </w:r>
        <w:r w:rsidR="003D476D">
          <w:rPr>
            <w:noProof/>
            <w:webHidden/>
          </w:rPr>
          <w:t>80</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85" w:history="1">
        <w:r w:rsidR="006E086C" w:rsidRPr="00472280">
          <w:rPr>
            <w:rStyle w:val="Hyperlink"/>
            <w:noProof/>
          </w:rPr>
          <w:t>Figure 41: Reasons for not taking credit service</w:t>
        </w:r>
        <w:r w:rsidR="006E086C">
          <w:rPr>
            <w:noProof/>
            <w:webHidden/>
          </w:rPr>
          <w:tab/>
        </w:r>
        <w:r w:rsidR="006E086C">
          <w:rPr>
            <w:noProof/>
            <w:webHidden/>
          </w:rPr>
          <w:fldChar w:fldCharType="begin"/>
        </w:r>
        <w:r w:rsidR="006E086C">
          <w:rPr>
            <w:noProof/>
            <w:webHidden/>
          </w:rPr>
          <w:instrText xml:space="preserve"> PAGEREF _Toc474100685 \h </w:instrText>
        </w:r>
        <w:r w:rsidR="006E086C">
          <w:rPr>
            <w:noProof/>
            <w:webHidden/>
          </w:rPr>
        </w:r>
        <w:r w:rsidR="006E086C">
          <w:rPr>
            <w:noProof/>
            <w:webHidden/>
          </w:rPr>
          <w:fldChar w:fldCharType="separate"/>
        </w:r>
        <w:r w:rsidR="003D476D">
          <w:rPr>
            <w:noProof/>
            <w:webHidden/>
          </w:rPr>
          <w:t>81</w:t>
        </w:r>
        <w:r w:rsidR="006E086C">
          <w:rPr>
            <w:noProof/>
            <w:webHidden/>
          </w:rPr>
          <w:fldChar w:fldCharType="end"/>
        </w:r>
      </w:hyperlink>
    </w:p>
    <w:p w:rsidR="006E086C" w:rsidRDefault="00AA6C9B">
      <w:pPr>
        <w:pStyle w:val="TableofFigures"/>
        <w:tabs>
          <w:tab w:val="right" w:leader="dot" w:pos="8990"/>
        </w:tabs>
        <w:rPr>
          <w:rFonts w:asciiTheme="minorHAnsi" w:eastAsiaTheme="minorEastAsia" w:hAnsiTheme="minorHAnsi"/>
          <w:noProof/>
          <w:sz w:val="22"/>
        </w:rPr>
      </w:pPr>
      <w:hyperlink w:anchor="_Toc474100686" w:history="1">
        <w:r w:rsidR="006E086C" w:rsidRPr="00472280">
          <w:rPr>
            <w:rStyle w:val="Hyperlink"/>
            <w:noProof/>
          </w:rPr>
          <w:t>Figure 42: Suggested credit service</w:t>
        </w:r>
        <w:r w:rsidR="006E086C">
          <w:rPr>
            <w:noProof/>
            <w:webHidden/>
          </w:rPr>
          <w:tab/>
        </w:r>
        <w:r w:rsidR="006E086C">
          <w:rPr>
            <w:noProof/>
            <w:webHidden/>
          </w:rPr>
          <w:fldChar w:fldCharType="begin"/>
        </w:r>
        <w:r w:rsidR="006E086C">
          <w:rPr>
            <w:noProof/>
            <w:webHidden/>
          </w:rPr>
          <w:instrText xml:space="preserve"> PAGEREF _Toc474100686 \h </w:instrText>
        </w:r>
        <w:r w:rsidR="006E086C">
          <w:rPr>
            <w:noProof/>
            <w:webHidden/>
          </w:rPr>
        </w:r>
        <w:r w:rsidR="006E086C">
          <w:rPr>
            <w:noProof/>
            <w:webHidden/>
          </w:rPr>
          <w:fldChar w:fldCharType="separate"/>
        </w:r>
        <w:r w:rsidR="003D476D">
          <w:rPr>
            <w:noProof/>
            <w:webHidden/>
          </w:rPr>
          <w:t>82</w:t>
        </w:r>
        <w:r w:rsidR="006E086C">
          <w:rPr>
            <w:noProof/>
            <w:webHidden/>
          </w:rPr>
          <w:fldChar w:fldCharType="end"/>
        </w:r>
      </w:hyperlink>
    </w:p>
    <w:p w:rsidR="007552E1" w:rsidRPr="0003741C" w:rsidRDefault="00A24C64" w:rsidP="0003741C">
      <w:pPr>
        <w:pStyle w:val="TableofFigures"/>
        <w:tabs>
          <w:tab w:val="right" w:leader="dot" w:pos="8990"/>
        </w:tabs>
        <w:rPr>
          <w:lang w:bidi="en-US"/>
        </w:rPr>
      </w:pPr>
      <w:r>
        <w:rPr>
          <w:lang w:bidi="en-US"/>
        </w:rPr>
        <w:fldChar w:fldCharType="end"/>
      </w:r>
    </w:p>
    <w:p w:rsidR="00423575" w:rsidRDefault="00423575"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A411D0" w:rsidRDefault="00A411D0" w:rsidP="00E97056">
      <w:pPr>
        <w:rPr>
          <w:lang w:bidi="en-US"/>
        </w:rPr>
      </w:pPr>
    </w:p>
    <w:p w:rsidR="00023FD9" w:rsidRDefault="00023FD9" w:rsidP="00E97056">
      <w:pPr>
        <w:rPr>
          <w:lang w:bidi="en-US"/>
        </w:rPr>
      </w:pPr>
    </w:p>
    <w:p w:rsidR="00023FD9" w:rsidRDefault="00023FD9" w:rsidP="00E97056">
      <w:pPr>
        <w:rPr>
          <w:lang w:bidi="en-US"/>
        </w:rPr>
      </w:pPr>
    </w:p>
    <w:p w:rsidR="000E6059" w:rsidRDefault="000E6059" w:rsidP="00E97056">
      <w:pPr>
        <w:rPr>
          <w:lang w:bidi="en-US"/>
        </w:rPr>
      </w:pPr>
    </w:p>
    <w:p w:rsidR="00023FD9" w:rsidRDefault="00023FD9" w:rsidP="00E97056">
      <w:pPr>
        <w:rPr>
          <w:lang w:bidi="en-US"/>
        </w:rPr>
      </w:pPr>
    </w:p>
    <w:p w:rsidR="00E97056" w:rsidRPr="0003741C" w:rsidRDefault="0003741C" w:rsidP="00E96F67">
      <w:pPr>
        <w:pStyle w:val="Heading1"/>
        <w:jc w:val="center"/>
        <w:rPr>
          <w:rFonts w:ascii="Times New Roman" w:hAnsi="Times New Roman"/>
          <w:color w:val="auto"/>
        </w:rPr>
      </w:pPr>
      <w:bookmarkStart w:id="5" w:name="_Toc476105386"/>
      <w:r w:rsidRPr="0003741C">
        <w:rPr>
          <w:rFonts w:ascii="Times New Roman" w:hAnsi="Times New Roman"/>
          <w:color w:val="auto"/>
        </w:rPr>
        <w:lastRenderedPageBreak/>
        <w:t>ABSTRACT</w:t>
      </w:r>
      <w:bookmarkEnd w:id="5"/>
    </w:p>
    <w:p w:rsidR="003001AF" w:rsidRPr="00903860" w:rsidRDefault="003001AF" w:rsidP="003001AF">
      <w:pPr>
        <w:tabs>
          <w:tab w:val="left" w:pos="8100"/>
        </w:tabs>
        <w:spacing w:before="120" w:after="120" w:line="360" w:lineRule="auto"/>
        <w:jc w:val="both"/>
        <w:rPr>
          <w:rFonts w:ascii="Times New Roman" w:hAnsi="Times New Roman" w:cs="Times New Roman"/>
          <w:bCs/>
          <w:i/>
          <w:sz w:val="24"/>
          <w:szCs w:val="24"/>
        </w:rPr>
      </w:pPr>
      <w:r w:rsidRPr="00903860">
        <w:rPr>
          <w:rFonts w:ascii="Times New Roman" w:hAnsi="Times New Roman" w:cs="Times New Roman"/>
          <w:i/>
          <w:sz w:val="24"/>
          <w:szCs w:val="24"/>
        </w:rPr>
        <w:t>In struggling climate change through adaptation and mitigation, indigenous people’s knowledge has been given less attention. This study was conducted in Derashe people, S</w:t>
      </w:r>
      <w:r w:rsidR="00023FD9" w:rsidRPr="00903860">
        <w:rPr>
          <w:rFonts w:ascii="Times New Roman" w:hAnsi="Times New Roman" w:cs="Times New Roman"/>
          <w:i/>
          <w:sz w:val="24"/>
          <w:szCs w:val="24"/>
        </w:rPr>
        <w:t xml:space="preserve">outh </w:t>
      </w:r>
      <w:r w:rsidRPr="00903860">
        <w:rPr>
          <w:rFonts w:ascii="Times New Roman" w:hAnsi="Times New Roman" w:cs="Times New Roman"/>
          <w:i/>
          <w:sz w:val="24"/>
          <w:szCs w:val="24"/>
        </w:rPr>
        <w:t>N</w:t>
      </w:r>
      <w:r w:rsidR="00023FD9" w:rsidRPr="00903860">
        <w:rPr>
          <w:rFonts w:ascii="Times New Roman" w:hAnsi="Times New Roman" w:cs="Times New Roman"/>
          <w:i/>
          <w:sz w:val="24"/>
          <w:szCs w:val="24"/>
        </w:rPr>
        <w:t xml:space="preserve">ations, </w:t>
      </w:r>
      <w:r w:rsidRPr="00903860">
        <w:rPr>
          <w:rFonts w:ascii="Times New Roman" w:hAnsi="Times New Roman" w:cs="Times New Roman"/>
          <w:i/>
          <w:sz w:val="24"/>
          <w:szCs w:val="24"/>
        </w:rPr>
        <w:t>N</w:t>
      </w:r>
      <w:r w:rsidR="00023FD9" w:rsidRPr="00903860">
        <w:rPr>
          <w:rFonts w:ascii="Times New Roman" w:hAnsi="Times New Roman" w:cs="Times New Roman"/>
          <w:i/>
          <w:sz w:val="24"/>
          <w:szCs w:val="24"/>
        </w:rPr>
        <w:t xml:space="preserve">ationalities and </w:t>
      </w:r>
      <w:r w:rsidRPr="00903860">
        <w:rPr>
          <w:rFonts w:ascii="Times New Roman" w:hAnsi="Times New Roman" w:cs="Times New Roman"/>
          <w:i/>
          <w:sz w:val="24"/>
          <w:szCs w:val="24"/>
        </w:rPr>
        <w:t>P</w:t>
      </w:r>
      <w:r w:rsidR="00023FD9" w:rsidRPr="00903860">
        <w:rPr>
          <w:rFonts w:ascii="Times New Roman" w:hAnsi="Times New Roman" w:cs="Times New Roman"/>
          <w:i/>
          <w:sz w:val="24"/>
          <w:szCs w:val="24"/>
        </w:rPr>
        <w:t xml:space="preserve">eoples </w:t>
      </w:r>
      <w:r w:rsidRPr="00903860">
        <w:rPr>
          <w:rFonts w:ascii="Times New Roman" w:hAnsi="Times New Roman" w:cs="Times New Roman"/>
          <w:i/>
          <w:sz w:val="24"/>
          <w:szCs w:val="24"/>
        </w:rPr>
        <w:t>R</w:t>
      </w:r>
      <w:r w:rsidR="00023FD9" w:rsidRPr="00903860">
        <w:rPr>
          <w:rFonts w:ascii="Times New Roman" w:hAnsi="Times New Roman" w:cs="Times New Roman"/>
          <w:i/>
          <w:sz w:val="24"/>
          <w:szCs w:val="24"/>
        </w:rPr>
        <w:t>egion,</w:t>
      </w:r>
      <w:r w:rsidRPr="00903860">
        <w:rPr>
          <w:rFonts w:ascii="Times New Roman" w:hAnsi="Times New Roman" w:cs="Times New Roman"/>
          <w:i/>
          <w:sz w:val="24"/>
          <w:szCs w:val="24"/>
        </w:rPr>
        <w:t xml:space="preserve"> Ethiopia. The present study assessed the role of Derashe people’s indigenous soil and water conservation practice in climate change adaptation and mitigation.  The study was based on a survey of 120 farm households and additional data collected through focus group discussion in the lowland and midland kebeles of the people. Representative soil samples </w:t>
      </w:r>
      <w:r w:rsidR="00903860" w:rsidRPr="00903860">
        <w:rPr>
          <w:rFonts w:ascii="Times New Roman" w:hAnsi="Times New Roman" w:cs="Times New Roman"/>
          <w:i/>
          <w:sz w:val="24"/>
          <w:szCs w:val="24"/>
        </w:rPr>
        <w:t xml:space="preserve">were </w:t>
      </w:r>
      <w:r w:rsidRPr="00903860">
        <w:rPr>
          <w:rFonts w:ascii="Times New Roman" w:hAnsi="Times New Roman" w:cs="Times New Roman"/>
          <w:i/>
          <w:sz w:val="24"/>
          <w:szCs w:val="24"/>
        </w:rPr>
        <w:t xml:space="preserve">collected from 36 farm plots </w:t>
      </w:r>
      <w:r w:rsidR="00903860" w:rsidRPr="00903860">
        <w:rPr>
          <w:rFonts w:ascii="Times New Roman" w:hAnsi="Times New Roman" w:cs="Times New Roman"/>
          <w:i/>
          <w:sz w:val="24"/>
          <w:szCs w:val="24"/>
        </w:rPr>
        <w:t>(</w:t>
      </w:r>
      <w:r w:rsidRPr="00903860">
        <w:rPr>
          <w:rFonts w:ascii="Times New Roman" w:hAnsi="Times New Roman" w:cs="Times New Roman"/>
          <w:i/>
          <w:sz w:val="24"/>
          <w:szCs w:val="24"/>
        </w:rPr>
        <w:t>24 plots from the conserved and 12 from the non-conserved farm plots</w:t>
      </w:r>
      <w:r w:rsidR="00903860" w:rsidRPr="00903860">
        <w:rPr>
          <w:rFonts w:ascii="Times New Roman" w:hAnsi="Times New Roman" w:cs="Times New Roman"/>
          <w:i/>
          <w:sz w:val="24"/>
          <w:szCs w:val="24"/>
        </w:rPr>
        <w:t>)</w:t>
      </w:r>
      <w:r w:rsidRPr="00903860">
        <w:rPr>
          <w:rFonts w:ascii="Times New Roman" w:hAnsi="Times New Roman" w:cs="Times New Roman"/>
          <w:i/>
          <w:sz w:val="24"/>
          <w:szCs w:val="24"/>
        </w:rPr>
        <w:t xml:space="preserve"> for comparison of the effect of the indigenous soil and water conservation practice on key soil physico-chemical properties and potential of climate mitigation through carbon sequestration at a depth of 0-15 and 15-30cm. Statistical analysis of descriptive statistics (mean, frequency, percentage and standard deviation) and Chi-square test were used to analyze the survey data. To test the effect of indigenous soil and water conservation measures on soil physico-chemical properties and carbon sequestration potential</w:t>
      </w:r>
      <w:r w:rsidR="00903860" w:rsidRPr="00903860">
        <w:rPr>
          <w:rFonts w:ascii="Times New Roman" w:hAnsi="Times New Roman" w:cs="Times New Roman"/>
          <w:i/>
          <w:sz w:val="24"/>
          <w:szCs w:val="24"/>
        </w:rPr>
        <w:t>,</w:t>
      </w:r>
      <w:r w:rsidRPr="00903860">
        <w:rPr>
          <w:rFonts w:ascii="Times New Roman" w:hAnsi="Times New Roman" w:cs="Times New Roman"/>
          <w:i/>
          <w:sz w:val="24"/>
          <w:szCs w:val="24"/>
        </w:rPr>
        <w:t xml:space="preserve"> one-way </w:t>
      </w:r>
      <w:r w:rsidR="00903860" w:rsidRPr="00903860">
        <w:rPr>
          <w:rFonts w:ascii="Times New Roman" w:hAnsi="Times New Roman" w:cs="Times New Roman"/>
          <w:i/>
          <w:sz w:val="24"/>
          <w:szCs w:val="24"/>
        </w:rPr>
        <w:t>ANOVA mean comparisons were used</w:t>
      </w:r>
      <w:r w:rsidRPr="00903860">
        <w:rPr>
          <w:rFonts w:ascii="Times New Roman" w:hAnsi="Times New Roman" w:cs="Times New Roman"/>
          <w:i/>
          <w:sz w:val="24"/>
          <w:szCs w:val="24"/>
        </w:rPr>
        <w:t xml:space="preserve"> with p &lt; 0.05 and p&lt;0.01 confidence level</w:t>
      </w:r>
      <w:r w:rsidR="00903860" w:rsidRPr="00903860">
        <w:rPr>
          <w:rFonts w:ascii="Times New Roman" w:hAnsi="Times New Roman" w:cs="Times New Roman"/>
          <w:i/>
          <w:sz w:val="24"/>
          <w:szCs w:val="24"/>
        </w:rPr>
        <w:t>s</w:t>
      </w:r>
      <w:r w:rsidRPr="00903860">
        <w:rPr>
          <w:rFonts w:ascii="Times New Roman" w:hAnsi="Times New Roman" w:cs="Times New Roman"/>
          <w:i/>
          <w:sz w:val="24"/>
          <w:szCs w:val="24"/>
        </w:rPr>
        <w:t>. The analysis was done by statistical software SPSS version 20. The result showed that crop rotation, zero tillage, soil and stone bund, trash lines, mixed cropping and agroforestry were major indigenous soil and water conservati</w:t>
      </w:r>
      <w:r w:rsidR="009B3178" w:rsidRPr="00903860">
        <w:rPr>
          <w:rFonts w:ascii="Times New Roman" w:hAnsi="Times New Roman" w:cs="Times New Roman"/>
          <w:i/>
          <w:sz w:val="24"/>
          <w:szCs w:val="24"/>
        </w:rPr>
        <w:t xml:space="preserve">on practices. The result showed that </w:t>
      </w:r>
      <w:r w:rsidRPr="00903860">
        <w:rPr>
          <w:rFonts w:ascii="Times New Roman" w:hAnsi="Times New Roman" w:cs="Times New Roman"/>
          <w:i/>
          <w:sz w:val="24"/>
          <w:szCs w:val="24"/>
        </w:rPr>
        <w:t xml:space="preserve">the people </w:t>
      </w:r>
      <w:r w:rsidR="009B3178" w:rsidRPr="00903860">
        <w:rPr>
          <w:rFonts w:ascii="Times New Roman" w:hAnsi="Times New Roman" w:cs="Times New Roman"/>
          <w:i/>
          <w:sz w:val="24"/>
          <w:szCs w:val="24"/>
        </w:rPr>
        <w:t xml:space="preserve">of Derashe </w:t>
      </w:r>
      <w:r w:rsidRPr="00903860">
        <w:rPr>
          <w:rFonts w:ascii="Times New Roman" w:hAnsi="Times New Roman" w:cs="Times New Roman"/>
          <w:i/>
          <w:sz w:val="24"/>
          <w:szCs w:val="24"/>
        </w:rPr>
        <w:t>were aware of climate change and perceive an increase in temperature and decrease in rainfall trend. The people used indigenous SWC as a major strategy to adapt climate change along with planting trees, using improved seeds, water harvesting, irrigation, early or late planting, diversify crop varieties, selling lives</w:t>
      </w:r>
      <w:r w:rsidR="009B3178" w:rsidRPr="00903860">
        <w:rPr>
          <w:rFonts w:ascii="Times New Roman" w:hAnsi="Times New Roman" w:cs="Times New Roman"/>
          <w:i/>
          <w:sz w:val="24"/>
          <w:szCs w:val="24"/>
        </w:rPr>
        <w:t xml:space="preserve">tock and praying to God. </w:t>
      </w:r>
      <w:r w:rsidR="002637F4" w:rsidRPr="00903860">
        <w:rPr>
          <w:rFonts w:ascii="Times New Roman" w:hAnsi="Times New Roman" w:cs="Times New Roman"/>
          <w:i/>
          <w:sz w:val="24"/>
          <w:szCs w:val="24"/>
        </w:rPr>
        <w:t>The indigenous</w:t>
      </w:r>
      <w:r w:rsidRPr="00903860">
        <w:rPr>
          <w:rFonts w:ascii="Times New Roman" w:hAnsi="Times New Roman" w:cs="Times New Roman"/>
          <w:i/>
          <w:sz w:val="24"/>
          <w:szCs w:val="24"/>
        </w:rPr>
        <w:t xml:space="preserve"> soil and water conservation practice showed significant effect on soil </w:t>
      </w:r>
      <w:r w:rsidR="009B3178" w:rsidRPr="00903860">
        <w:rPr>
          <w:rFonts w:ascii="Times New Roman" w:hAnsi="Times New Roman" w:cs="Times New Roman"/>
          <w:i/>
          <w:sz w:val="24"/>
          <w:szCs w:val="24"/>
        </w:rPr>
        <w:t>key physico-chemical properties</w:t>
      </w:r>
      <w:r w:rsidRPr="00903860">
        <w:rPr>
          <w:rFonts w:ascii="Times New Roman" w:hAnsi="Times New Roman" w:cs="Times New Roman"/>
          <w:i/>
          <w:sz w:val="24"/>
          <w:szCs w:val="24"/>
        </w:rPr>
        <w:t xml:space="preserve">. The soil carbon sequestration potential of farmlands showed significant variation where higher carbon stock recorded in conserved farmland. </w:t>
      </w:r>
      <w:r w:rsidRPr="00903860">
        <w:rPr>
          <w:rFonts w:ascii="Times New Roman" w:hAnsi="Times New Roman" w:cs="Times New Roman"/>
          <w:bCs/>
          <w:i/>
          <w:sz w:val="24"/>
          <w:szCs w:val="24"/>
        </w:rPr>
        <w:t>These results indicated that indigenous SWC measures in farmland have great role in climate adaptation and mitigation and improving soil quality. The findings generally suggest</w:t>
      </w:r>
      <w:r w:rsidR="00903860" w:rsidRPr="00903860">
        <w:rPr>
          <w:rFonts w:ascii="Times New Roman" w:hAnsi="Times New Roman" w:cs="Times New Roman"/>
          <w:bCs/>
          <w:i/>
          <w:sz w:val="24"/>
          <w:szCs w:val="24"/>
        </w:rPr>
        <w:t>ed</w:t>
      </w:r>
      <w:r w:rsidRPr="00903860">
        <w:rPr>
          <w:rFonts w:ascii="Times New Roman" w:hAnsi="Times New Roman" w:cs="Times New Roman"/>
          <w:bCs/>
          <w:i/>
          <w:sz w:val="24"/>
          <w:szCs w:val="24"/>
        </w:rPr>
        <w:t xml:space="preserve"> that incorporating indigenous knowledge and supporting indigenous people were found to be the better option in climate change adaptation and mitigation.  </w:t>
      </w:r>
    </w:p>
    <w:p w:rsidR="004846F1" w:rsidRPr="005C1FD7" w:rsidRDefault="003001AF" w:rsidP="003001AF">
      <w:pPr>
        <w:rPr>
          <w:rFonts w:ascii="Times New Roman" w:eastAsia="Times New Roman" w:hAnsi="Times New Roman" w:cs="Times New Roman"/>
          <w:b/>
          <w:color w:val="000000" w:themeColor="text1"/>
          <w:sz w:val="24"/>
          <w:szCs w:val="24"/>
        </w:rPr>
      </w:pPr>
      <w:r w:rsidRPr="00903860">
        <w:rPr>
          <w:rFonts w:ascii="Times New Roman" w:hAnsi="Times New Roman" w:cs="Times New Roman"/>
          <w:b/>
          <w:bCs/>
          <w:sz w:val="24"/>
          <w:szCs w:val="24"/>
        </w:rPr>
        <w:t>Key words</w:t>
      </w:r>
      <w:r w:rsidR="00B54619" w:rsidRPr="00903860">
        <w:rPr>
          <w:rFonts w:ascii="Times New Roman" w:hAnsi="Times New Roman" w:cs="Times New Roman"/>
          <w:bCs/>
          <w:sz w:val="24"/>
          <w:szCs w:val="24"/>
        </w:rPr>
        <w:t>: Climate C</w:t>
      </w:r>
      <w:r w:rsidRPr="00903860">
        <w:rPr>
          <w:rFonts w:ascii="Times New Roman" w:hAnsi="Times New Roman" w:cs="Times New Roman"/>
          <w:bCs/>
          <w:sz w:val="24"/>
          <w:szCs w:val="24"/>
        </w:rPr>
        <w:t>hange, Adaptation, Mitig</w:t>
      </w:r>
      <w:r w:rsidR="009B3178" w:rsidRPr="00903860">
        <w:rPr>
          <w:rFonts w:ascii="Times New Roman" w:hAnsi="Times New Roman" w:cs="Times New Roman"/>
          <w:bCs/>
          <w:sz w:val="24"/>
          <w:szCs w:val="24"/>
        </w:rPr>
        <w:t>ation, Indigenous Knowledge, Soil and water conservation, Perception</w:t>
      </w:r>
      <w:r w:rsidR="004846F1" w:rsidRPr="005C1FD7">
        <w:rPr>
          <w:rFonts w:ascii="Times New Roman" w:hAnsi="Times New Roman" w:cs="Times New Roman"/>
          <w:b/>
          <w:color w:val="000000" w:themeColor="text1"/>
          <w:sz w:val="24"/>
          <w:szCs w:val="24"/>
        </w:rPr>
        <w:br w:type="page"/>
      </w:r>
    </w:p>
    <w:p w:rsidR="004846F1" w:rsidRPr="005C1FD7" w:rsidRDefault="004846F1" w:rsidP="004846F1">
      <w:pPr>
        <w:rPr>
          <w:rFonts w:ascii="Times New Roman" w:hAnsi="Times New Roman" w:cs="Times New Roman"/>
          <w:b/>
          <w:color w:val="000000" w:themeColor="text1"/>
          <w:sz w:val="24"/>
          <w:szCs w:val="24"/>
        </w:rPr>
        <w:sectPr w:rsidR="004846F1" w:rsidRPr="005C1FD7" w:rsidSect="00BD7427">
          <w:footerReference w:type="default" r:id="rId10"/>
          <w:pgSz w:w="12240" w:h="15840"/>
          <w:pgMar w:top="1440" w:right="1440" w:bottom="1440" w:left="1800" w:header="720" w:footer="720" w:gutter="0"/>
          <w:pgNumType w:fmt="lowerRoman" w:start="1"/>
          <w:cols w:space="720"/>
          <w:docGrid w:linePitch="360"/>
        </w:sectPr>
      </w:pPr>
    </w:p>
    <w:p w:rsidR="005D75FD" w:rsidRDefault="00DC17A6" w:rsidP="00F9784A">
      <w:pPr>
        <w:pStyle w:val="Heading1"/>
        <w:spacing w:before="120" w:after="120" w:line="360" w:lineRule="auto"/>
        <w:jc w:val="center"/>
        <w:rPr>
          <w:rFonts w:ascii="Times New Roman" w:hAnsi="Times New Roman"/>
          <w:color w:val="000000" w:themeColor="text1"/>
        </w:rPr>
      </w:pPr>
      <w:bookmarkStart w:id="6" w:name="_Toc476105387"/>
      <w:r w:rsidRPr="005D75FD">
        <w:rPr>
          <w:rFonts w:ascii="Times New Roman" w:hAnsi="Times New Roman"/>
          <w:color w:val="000000" w:themeColor="text1"/>
        </w:rPr>
        <w:lastRenderedPageBreak/>
        <w:t>CHAPTER ONE</w:t>
      </w:r>
      <w:bookmarkEnd w:id="6"/>
    </w:p>
    <w:p w:rsidR="007B5296" w:rsidRPr="005F2773" w:rsidRDefault="00F9784A" w:rsidP="00E043F2">
      <w:pPr>
        <w:pStyle w:val="Heading1"/>
        <w:numPr>
          <w:ilvl w:val="0"/>
          <w:numId w:val="7"/>
        </w:numPr>
        <w:spacing w:before="120" w:after="120" w:line="360" w:lineRule="auto"/>
        <w:ind w:left="360"/>
        <w:rPr>
          <w:rFonts w:ascii="Times New Roman" w:hAnsi="Times New Roman"/>
          <w:color w:val="000000" w:themeColor="text1"/>
        </w:rPr>
      </w:pPr>
      <w:bookmarkStart w:id="7" w:name="_Toc476105388"/>
      <w:r w:rsidRPr="005F2773">
        <w:rPr>
          <w:rFonts w:ascii="Times New Roman" w:hAnsi="Times New Roman"/>
          <w:color w:val="000000" w:themeColor="text1"/>
        </w:rPr>
        <w:t>INTRODUCTION</w:t>
      </w:r>
      <w:bookmarkEnd w:id="7"/>
      <w:r w:rsidR="00DC17A6" w:rsidRPr="005F2773">
        <w:rPr>
          <w:rFonts w:ascii="Times New Roman" w:hAnsi="Times New Roman"/>
          <w:color w:val="000000" w:themeColor="text1"/>
        </w:rPr>
        <w:t xml:space="preserve"> </w:t>
      </w:r>
    </w:p>
    <w:p w:rsidR="005F2773" w:rsidRPr="009903A4" w:rsidRDefault="005F2773" w:rsidP="00D801B6">
      <w:pPr>
        <w:pStyle w:val="Heading1"/>
        <w:numPr>
          <w:ilvl w:val="1"/>
          <w:numId w:val="7"/>
        </w:numPr>
        <w:spacing w:before="120" w:after="120" w:line="360" w:lineRule="auto"/>
        <w:ind w:left="720"/>
        <w:rPr>
          <w:rFonts w:ascii="Times New Roman" w:hAnsi="Times New Roman"/>
          <w:color w:val="000000" w:themeColor="text1"/>
          <w:sz w:val="26"/>
          <w:szCs w:val="26"/>
        </w:rPr>
      </w:pPr>
      <w:bookmarkStart w:id="8" w:name="_Toc476105389"/>
      <w:r w:rsidRPr="009903A4">
        <w:rPr>
          <w:rFonts w:ascii="Times New Roman" w:hAnsi="Times New Roman"/>
          <w:color w:val="000000" w:themeColor="text1"/>
          <w:sz w:val="26"/>
          <w:szCs w:val="26"/>
        </w:rPr>
        <w:t>Background</w:t>
      </w:r>
      <w:r w:rsidR="00243A6F">
        <w:rPr>
          <w:rFonts w:ascii="Times New Roman" w:hAnsi="Times New Roman"/>
          <w:color w:val="000000" w:themeColor="text1"/>
          <w:sz w:val="26"/>
          <w:szCs w:val="26"/>
        </w:rPr>
        <w:t xml:space="preserve"> of The study</w:t>
      </w:r>
      <w:bookmarkEnd w:id="8"/>
    </w:p>
    <w:p w:rsidR="00F40837" w:rsidRDefault="00E347AF" w:rsidP="00AF0D17">
      <w:pPr>
        <w:spacing w:before="120" w:after="120" w:line="360" w:lineRule="auto"/>
        <w:jc w:val="both"/>
        <w:rPr>
          <w:rFonts w:ascii="Times New Roman" w:hAnsi="Times New Roman" w:cs="Times New Roman"/>
          <w:sz w:val="24"/>
        </w:rPr>
      </w:pPr>
      <w:r w:rsidRPr="00B34BC5">
        <w:rPr>
          <w:rFonts w:ascii="Times New Roman" w:hAnsi="Times New Roman" w:cs="Times New Roman"/>
          <w:sz w:val="24"/>
        </w:rPr>
        <w:t xml:space="preserve">Climate change is already putting extra pressure on agriculture and its effects are expected to become more vital in the future (Apata </w:t>
      </w:r>
      <w:r w:rsidRPr="00B34BC5">
        <w:rPr>
          <w:rFonts w:ascii="Times New Roman" w:hAnsi="Times New Roman" w:cs="Times New Roman"/>
          <w:i/>
          <w:iCs/>
          <w:sz w:val="24"/>
        </w:rPr>
        <w:t>et al.</w:t>
      </w:r>
      <w:r w:rsidRPr="00B34BC5">
        <w:rPr>
          <w:rFonts w:ascii="Times New Roman" w:hAnsi="Times New Roman" w:cs="Times New Roman"/>
          <w:sz w:val="24"/>
        </w:rPr>
        <w:t xml:space="preserve">, 2009; Lobell </w:t>
      </w:r>
      <w:r w:rsidRPr="00B34BC5">
        <w:rPr>
          <w:rFonts w:ascii="Times New Roman" w:hAnsi="Times New Roman" w:cs="Times New Roman"/>
          <w:i/>
          <w:iCs/>
          <w:sz w:val="24"/>
        </w:rPr>
        <w:t>et al.</w:t>
      </w:r>
      <w:r w:rsidRPr="00B34BC5">
        <w:rPr>
          <w:rFonts w:ascii="Times New Roman" w:hAnsi="Times New Roman" w:cs="Times New Roman"/>
          <w:sz w:val="24"/>
        </w:rPr>
        <w:t xml:space="preserve">, 2011; Rosenzweig </w:t>
      </w:r>
      <w:r w:rsidRPr="00B34BC5">
        <w:rPr>
          <w:rFonts w:ascii="Times New Roman" w:hAnsi="Times New Roman" w:cs="Times New Roman"/>
          <w:i/>
          <w:iCs/>
          <w:sz w:val="24"/>
        </w:rPr>
        <w:t>et al.</w:t>
      </w:r>
      <w:r w:rsidRPr="00B34BC5">
        <w:rPr>
          <w:rFonts w:ascii="Times New Roman" w:hAnsi="Times New Roman" w:cs="Times New Roman"/>
          <w:sz w:val="24"/>
        </w:rPr>
        <w:t>, 2014).</w:t>
      </w:r>
      <w:r>
        <w:rPr>
          <w:rFonts w:ascii="Times New Roman" w:hAnsi="Times New Roman" w:cs="Times New Roman"/>
          <w:sz w:val="24"/>
        </w:rPr>
        <w:t xml:space="preserve"> </w:t>
      </w:r>
      <w:r w:rsidR="00B34BC5" w:rsidRPr="00B34BC5">
        <w:rPr>
          <w:rFonts w:ascii="Times New Roman" w:hAnsi="Times New Roman" w:cs="Times New Roman"/>
          <w:sz w:val="24"/>
        </w:rPr>
        <w:t>By the year 2020, agricultural production would decline by 50% in some countries with rain-fed agriculture due to climate change.</w:t>
      </w:r>
      <w:r w:rsidR="00F6336D">
        <w:rPr>
          <w:rFonts w:ascii="Times New Roman" w:hAnsi="Times New Roman" w:cs="Times New Roman"/>
          <w:sz w:val="24"/>
        </w:rPr>
        <w:t xml:space="preserve"> Agricultural production, including access to food in many African countries is projected to be severely compromised, which would further adversely affect food security and exacerbate malnutrition (IPCC</w:t>
      </w:r>
      <w:r w:rsidR="00673BA9">
        <w:rPr>
          <w:rFonts w:ascii="Times New Roman" w:hAnsi="Times New Roman" w:cs="Times New Roman"/>
          <w:sz w:val="24"/>
        </w:rPr>
        <w:t xml:space="preserve">, </w:t>
      </w:r>
      <w:r w:rsidR="00F6336D">
        <w:rPr>
          <w:rFonts w:ascii="Times New Roman" w:hAnsi="Times New Roman" w:cs="Times New Roman"/>
          <w:sz w:val="24"/>
        </w:rPr>
        <w:t>2007</w:t>
      </w:r>
      <w:r w:rsidR="00A90FF2">
        <w:rPr>
          <w:rFonts w:ascii="Times New Roman" w:hAnsi="Times New Roman" w:cs="Times New Roman"/>
          <w:sz w:val="24"/>
        </w:rPr>
        <w:t>a</w:t>
      </w:r>
      <w:r w:rsidR="00F6336D">
        <w:rPr>
          <w:rFonts w:ascii="Times New Roman" w:hAnsi="Times New Roman" w:cs="Times New Roman"/>
          <w:sz w:val="24"/>
        </w:rPr>
        <w:t>).</w:t>
      </w:r>
      <w:r w:rsidR="00B34BC5" w:rsidRPr="00B34BC5">
        <w:rPr>
          <w:rFonts w:ascii="Times New Roman" w:hAnsi="Times New Roman" w:cs="Times New Roman"/>
          <w:sz w:val="24"/>
        </w:rPr>
        <w:t xml:space="preserve"> Climate change affects agriculture directly and indirectly. Directly, it affects by influencing the weather variables such as rainfall, temperature, solar radi</w:t>
      </w:r>
      <w:r w:rsidR="00AC5A4F">
        <w:rPr>
          <w:rFonts w:ascii="Times New Roman" w:hAnsi="Times New Roman" w:cs="Times New Roman"/>
          <w:sz w:val="24"/>
        </w:rPr>
        <w:t>ation, wind speed and humidity (</w:t>
      </w:r>
      <w:r w:rsidR="00B34BC5" w:rsidRPr="00B34BC5">
        <w:rPr>
          <w:rFonts w:ascii="Times New Roman" w:hAnsi="Times New Roman" w:cs="Times New Roman"/>
          <w:sz w:val="24"/>
        </w:rPr>
        <w:t xml:space="preserve">Arimi, 2014; Pryor </w:t>
      </w:r>
      <w:r w:rsidR="00B34BC5" w:rsidRPr="00B34BC5">
        <w:rPr>
          <w:rFonts w:ascii="Times New Roman" w:hAnsi="Times New Roman" w:cs="Times New Roman"/>
          <w:i/>
          <w:iCs/>
          <w:sz w:val="24"/>
        </w:rPr>
        <w:t>et al.</w:t>
      </w:r>
      <w:r w:rsidR="00B34BC5" w:rsidRPr="00B34BC5">
        <w:rPr>
          <w:rFonts w:ascii="Times New Roman" w:hAnsi="Times New Roman" w:cs="Times New Roman"/>
          <w:sz w:val="24"/>
        </w:rPr>
        <w:t xml:space="preserve">, 2014). Indirectly, it affects through disease and pest outbreak as well as favoring the development of climate related diseases like malaria that affect the workforce (Newton </w:t>
      </w:r>
      <w:r w:rsidR="00C6200C">
        <w:rPr>
          <w:rFonts w:ascii="Times New Roman" w:hAnsi="Times New Roman" w:cs="Times New Roman"/>
          <w:i/>
          <w:iCs/>
          <w:sz w:val="24"/>
        </w:rPr>
        <w:t xml:space="preserve">et </w:t>
      </w:r>
      <w:r w:rsidR="00B34BC5" w:rsidRPr="00B34BC5">
        <w:rPr>
          <w:rFonts w:ascii="Times New Roman" w:hAnsi="Times New Roman" w:cs="Times New Roman"/>
          <w:i/>
          <w:iCs/>
          <w:sz w:val="24"/>
        </w:rPr>
        <w:t>al.</w:t>
      </w:r>
      <w:r w:rsidR="00B34BC5" w:rsidRPr="00B34BC5">
        <w:rPr>
          <w:rFonts w:ascii="Times New Roman" w:hAnsi="Times New Roman" w:cs="Times New Roman"/>
          <w:sz w:val="24"/>
        </w:rPr>
        <w:t>, 2011). Undoubtedly, the acceleration of environmental degradation, soil erosion and climate change has direct effects on agricultural p</w:t>
      </w:r>
      <w:r w:rsidR="00A90FF2">
        <w:rPr>
          <w:rFonts w:ascii="Times New Roman" w:hAnsi="Times New Roman" w:cs="Times New Roman"/>
          <w:sz w:val="24"/>
        </w:rPr>
        <w:t>roductivity and food security (</w:t>
      </w:r>
      <w:r w:rsidR="00A90FF2" w:rsidRPr="00997ABA">
        <w:rPr>
          <w:rFonts w:ascii="Times New Roman" w:hAnsi="Times New Roman" w:cs="Times New Roman"/>
          <w:sz w:val="24"/>
        </w:rPr>
        <w:t>IPCC</w:t>
      </w:r>
      <w:r w:rsidR="00F40837" w:rsidRPr="00997ABA">
        <w:rPr>
          <w:rFonts w:ascii="Times New Roman" w:hAnsi="Times New Roman" w:cs="Times New Roman"/>
          <w:sz w:val="24"/>
        </w:rPr>
        <w:t>, 2007</w:t>
      </w:r>
      <w:r w:rsidR="00C6200C" w:rsidRPr="00997ABA">
        <w:rPr>
          <w:rFonts w:ascii="Times New Roman" w:hAnsi="Times New Roman" w:cs="Times New Roman"/>
          <w:sz w:val="24"/>
        </w:rPr>
        <w:t>a</w:t>
      </w:r>
      <w:r w:rsidR="00F40837">
        <w:rPr>
          <w:rFonts w:ascii="Times New Roman" w:hAnsi="Times New Roman" w:cs="Times New Roman"/>
          <w:sz w:val="24"/>
        </w:rPr>
        <w:t>).</w:t>
      </w:r>
    </w:p>
    <w:p w:rsidR="00D074BD" w:rsidRDefault="00B34BC5" w:rsidP="00D074BD">
      <w:pPr>
        <w:spacing w:before="120" w:after="120" w:line="360" w:lineRule="auto"/>
        <w:jc w:val="both"/>
        <w:rPr>
          <w:rFonts w:ascii="Times New Roman" w:hAnsi="Times New Roman" w:cs="Times New Roman"/>
          <w:sz w:val="24"/>
        </w:rPr>
      </w:pPr>
      <w:r w:rsidRPr="00B34BC5">
        <w:rPr>
          <w:rFonts w:ascii="Times New Roman" w:hAnsi="Times New Roman" w:cs="Times New Roman"/>
          <w:sz w:val="24"/>
        </w:rPr>
        <w:t xml:space="preserve">The main challenge for agriculture in the </w:t>
      </w:r>
      <w:r w:rsidR="006544DF">
        <w:rPr>
          <w:rFonts w:ascii="Times New Roman" w:hAnsi="Times New Roman" w:cs="Times New Roman"/>
          <w:sz w:val="24"/>
        </w:rPr>
        <w:t>21</w:t>
      </w:r>
      <w:r w:rsidR="006544DF" w:rsidRPr="006544DF">
        <w:rPr>
          <w:rFonts w:ascii="Times New Roman" w:hAnsi="Times New Roman" w:cs="Times New Roman"/>
          <w:sz w:val="24"/>
          <w:vertAlign w:val="superscript"/>
        </w:rPr>
        <w:t>st</w:t>
      </w:r>
      <w:r w:rsidRPr="00B34BC5">
        <w:rPr>
          <w:rFonts w:ascii="Times New Roman" w:hAnsi="Times New Roman" w:cs="Times New Roman"/>
          <w:sz w:val="24"/>
        </w:rPr>
        <w:t xml:space="preserve"> century is the need to nourish increasing numbers of people while conserving the ongoing soil degradation and water depletion in the face of limited resources and growing pressures associated with an increasing global population and changing diets (Tubiello, 2012). </w:t>
      </w:r>
      <w:r w:rsidRPr="00B34BC5">
        <w:rPr>
          <w:rFonts w:ascii="Times New Roman" w:hAnsi="Times New Roman" w:cs="Times New Roman"/>
          <w:color w:val="000000"/>
          <w:sz w:val="24"/>
        </w:rPr>
        <w:t xml:space="preserve">Expected impacts range from higher erosion rates due to extreme precipitation events in some areas, while droughts and lower precipitation in other areas may lower biomass productivity and increase the potential for wind erosion (Hatfield </w:t>
      </w:r>
      <w:r w:rsidR="00984BCB">
        <w:rPr>
          <w:rFonts w:ascii="Times New Roman" w:hAnsi="Times New Roman" w:cs="Times New Roman"/>
          <w:color w:val="000000"/>
          <w:sz w:val="24"/>
        </w:rPr>
        <w:t xml:space="preserve">and </w:t>
      </w:r>
      <w:r w:rsidRPr="00B34BC5">
        <w:rPr>
          <w:rFonts w:ascii="Times New Roman" w:hAnsi="Times New Roman" w:cs="Times New Roman"/>
          <w:color w:val="000000"/>
          <w:sz w:val="24"/>
        </w:rPr>
        <w:t>Prueger</w:t>
      </w:r>
      <w:r w:rsidR="00AF0D17">
        <w:rPr>
          <w:rFonts w:ascii="Times New Roman" w:hAnsi="Times New Roman" w:cs="Times New Roman"/>
          <w:color w:val="000000"/>
          <w:sz w:val="24"/>
        </w:rPr>
        <w:t>,</w:t>
      </w:r>
      <w:r w:rsidRPr="00B34BC5">
        <w:rPr>
          <w:rFonts w:ascii="Times New Roman" w:hAnsi="Times New Roman" w:cs="Times New Roman"/>
          <w:color w:val="000000"/>
          <w:sz w:val="24"/>
        </w:rPr>
        <w:t xml:space="preserve"> 2004; Nearing </w:t>
      </w:r>
      <w:r w:rsidRPr="00B34BC5">
        <w:rPr>
          <w:rFonts w:ascii="Times New Roman" w:hAnsi="Times New Roman" w:cs="Times New Roman"/>
          <w:i/>
          <w:color w:val="000000"/>
          <w:sz w:val="24"/>
        </w:rPr>
        <w:t>et al</w:t>
      </w:r>
      <w:r w:rsidRPr="00B34BC5">
        <w:rPr>
          <w:rFonts w:ascii="Times New Roman" w:hAnsi="Times New Roman" w:cs="Times New Roman"/>
          <w:color w:val="000000"/>
          <w:sz w:val="24"/>
        </w:rPr>
        <w:t>., 2004).</w:t>
      </w:r>
    </w:p>
    <w:p w:rsidR="00D074BD" w:rsidRDefault="00B34BC5" w:rsidP="00FC27FB">
      <w:pPr>
        <w:spacing w:before="120" w:after="120" w:line="360" w:lineRule="auto"/>
        <w:jc w:val="both"/>
        <w:rPr>
          <w:rFonts w:ascii="Times New Roman" w:hAnsi="Times New Roman" w:cs="Times New Roman"/>
          <w:sz w:val="24"/>
        </w:rPr>
      </w:pPr>
      <w:r w:rsidRPr="00B34BC5">
        <w:rPr>
          <w:rFonts w:ascii="Times New Roman" w:hAnsi="Times New Roman" w:cs="Times New Roman"/>
          <w:sz w:val="24"/>
        </w:rPr>
        <w:t>Climate change will also influence global precipitation patterns, altering both the amount of precipitation received and the distribution of precipitation over the course of an average year in many locations (IPCC, 2007</w:t>
      </w:r>
      <w:r w:rsidR="00C6200C">
        <w:rPr>
          <w:rFonts w:ascii="Times New Roman" w:hAnsi="Times New Roman" w:cs="Times New Roman"/>
          <w:sz w:val="24"/>
        </w:rPr>
        <w:t>a</w:t>
      </w:r>
      <w:r w:rsidRPr="00B34BC5">
        <w:rPr>
          <w:rFonts w:ascii="Times New Roman" w:hAnsi="Times New Roman" w:cs="Times New Roman"/>
          <w:sz w:val="24"/>
        </w:rPr>
        <w:t>). With this change in climate</w:t>
      </w:r>
      <w:r w:rsidR="00D13CE2">
        <w:rPr>
          <w:rFonts w:ascii="Times New Roman" w:hAnsi="Times New Roman" w:cs="Times New Roman"/>
          <w:sz w:val="24"/>
        </w:rPr>
        <w:t>,</w:t>
      </w:r>
      <w:r w:rsidRPr="00B34BC5">
        <w:rPr>
          <w:rFonts w:ascii="Times New Roman" w:hAnsi="Times New Roman" w:cs="Times New Roman"/>
          <w:sz w:val="24"/>
        </w:rPr>
        <w:t xml:space="preserve"> there will </w:t>
      </w:r>
      <w:r w:rsidR="00D13CE2">
        <w:rPr>
          <w:rFonts w:ascii="Times New Roman" w:hAnsi="Times New Roman" w:cs="Times New Roman"/>
          <w:sz w:val="24"/>
        </w:rPr>
        <w:t xml:space="preserve">be effects on the environment </w:t>
      </w:r>
      <w:r w:rsidRPr="00B34BC5">
        <w:rPr>
          <w:rFonts w:ascii="Times New Roman" w:hAnsi="Times New Roman" w:cs="Times New Roman"/>
          <w:sz w:val="24"/>
        </w:rPr>
        <w:t xml:space="preserve">including the soil (Brevik, 2012). Soils are also important to </w:t>
      </w:r>
      <w:r w:rsidR="006400EA">
        <w:rPr>
          <w:rFonts w:ascii="Times New Roman" w:hAnsi="Times New Roman" w:cs="Times New Roman"/>
          <w:sz w:val="24"/>
        </w:rPr>
        <w:t>food security (Pimental, 2006; L</w:t>
      </w:r>
      <w:r w:rsidRPr="00B34BC5">
        <w:rPr>
          <w:rFonts w:ascii="Times New Roman" w:hAnsi="Times New Roman" w:cs="Times New Roman"/>
          <w:sz w:val="24"/>
        </w:rPr>
        <w:t>al, 2010) and climate change has the potential to threaten food security through its effects on soil propert</w:t>
      </w:r>
      <w:r w:rsidR="0084376C">
        <w:rPr>
          <w:rFonts w:ascii="Times New Roman" w:hAnsi="Times New Roman" w:cs="Times New Roman"/>
          <w:sz w:val="24"/>
        </w:rPr>
        <w:t>ies and p</w:t>
      </w:r>
      <w:r w:rsidR="007D4E7E">
        <w:rPr>
          <w:rFonts w:ascii="Times New Roman" w:hAnsi="Times New Roman" w:cs="Times New Roman"/>
          <w:sz w:val="24"/>
        </w:rPr>
        <w:t xml:space="preserve">rocesses (Brevik, </w:t>
      </w:r>
      <w:r w:rsidR="0084376C">
        <w:rPr>
          <w:rFonts w:ascii="Times New Roman" w:hAnsi="Times New Roman" w:cs="Times New Roman"/>
          <w:sz w:val="24"/>
        </w:rPr>
        <w:t>2013</w:t>
      </w:r>
      <w:r w:rsidR="00AF0D17">
        <w:rPr>
          <w:rFonts w:ascii="Times New Roman" w:hAnsi="Times New Roman" w:cs="Times New Roman"/>
          <w:sz w:val="24"/>
        </w:rPr>
        <w:t xml:space="preserve">). </w:t>
      </w:r>
      <w:r w:rsidRPr="00B34BC5">
        <w:rPr>
          <w:rFonts w:ascii="Times New Roman" w:hAnsi="Times New Roman" w:cs="Times New Roman"/>
          <w:sz w:val="24"/>
        </w:rPr>
        <w:t xml:space="preserve">Variabilities in precipitation are altering water budgets and affecting the amounts and quality of water available for growth </w:t>
      </w:r>
      <w:r w:rsidRPr="00B34BC5">
        <w:rPr>
          <w:rFonts w:ascii="Times New Roman" w:hAnsi="Times New Roman" w:cs="Times New Roman"/>
          <w:sz w:val="24"/>
        </w:rPr>
        <w:lastRenderedPageBreak/>
        <w:t>and support of life. Increasing temperatures are reducing the ability of ecosystems to retain water for growth. Soils are degrading as they lose water and microbial biodiversity. The spatial extent and intensity of these effects vary geographically from one place to another depending on location in the global atmospheric</w:t>
      </w:r>
      <w:r w:rsidR="004E0BA2">
        <w:rPr>
          <w:rFonts w:ascii="Times New Roman" w:hAnsi="Times New Roman" w:cs="Times New Roman"/>
          <w:sz w:val="24"/>
        </w:rPr>
        <w:t xml:space="preserve"> systems, regional settings on </w:t>
      </w:r>
      <w:r w:rsidRPr="00B34BC5">
        <w:rPr>
          <w:rFonts w:ascii="Times New Roman" w:hAnsi="Times New Roman" w:cs="Times New Roman"/>
          <w:sz w:val="24"/>
        </w:rPr>
        <w:t xml:space="preserve">land cover, land use, topography and weather patterns. The two most important climate stressors are changes in rainfall and temperature (Maitma </w:t>
      </w:r>
      <w:r w:rsidRPr="00B34BC5">
        <w:rPr>
          <w:rFonts w:ascii="Times New Roman" w:hAnsi="Times New Roman" w:cs="Times New Roman"/>
          <w:i/>
          <w:sz w:val="24"/>
        </w:rPr>
        <w:t>et al</w:t>
      </w:r>
      <w:r w:rsidRPr="00B34BC5">
        <w:rPr>
          <w:rFonts w:ascii="Times New Roman" w:hAnsi="Times New Roman" w:cs="Times New Roman"/>
          <w:sz w:val="24"/>
        </w:rPr>
        <w:t>., 2009).</w:t>
      </w:r>
    </w:p>
    <w:p w:rsidR="00B34BC5" w:rsidRPr="00B34BC5" w:rsidRDefault="00B34BC5" w:rsidP="00D074BD">
      <w:pPr>
        <w:spacing w:before="120" w:after="120" w:line="360" w:lineRule="auto"/>
        <w:jc w:val="both"/>
        <w:rPr>
          <w:rFonts w:ascii="Times New Roman" w:hAnsi="Times New Roman" w:cs="Times New Roman"/>
          <w:sz w:val="24"/>
        </w:rPr>
      </w:pPr>
      <w:r w:rsidRPr="00B34BC5">
        <w:rPr>
          <w:rFonts w:ascii="Times New Roman" w:eastAsia="TimesNewRoman" w:hAnsi="Times New Roman" w:cs="Times New Roman"/>
          <w:sz w:val="24"/>
        </w:rPr>
        <w:t>Agricultural systems are not only sensitive to climate change; they are also among the main contributors to global warming through emissi</w:t>
      </w:r>
      <w:r w:rsidR="00DE1981">
        <w:rPr>
          <w:rFonts w:ascii="Times New Roman" w:eastAsia="TimesNewRoman" w:hAnsi="Times New Roman" w:cs="Times New Roman"/>
          <w:sz w:val="24"/>
        </w:rPr>
        <w:t xml:space="preserve">ons of several GHGs </w:t>
      </w:r>
      <w:r w:rsidRPr="00B34BC5">
        <w:rPr>
          <w:rFonts w:ascii="Times New Roman" w:eastAsia="TimesNewRoman" w:hAnsi="Times New Roman" w:cs="Times New Roman"/>
          <w:sz w:val="24"/>
        </w:rPr>
        <w:t xml:space="preserve">primarily </w:t>
      </w:r>
      <w:r w:rsidR="004E0BA2">
        <w:rPr>
          <w:rFonts w:ascii="Times New Roman" w:eastAsia="TimesNewRoman" w:hAnsi="Times New Roman" w:cs="Times New Roman"/>
          <w:sz w:val="24"/>
        </w:rPr>
        <w:t>Carbondioxi</w:t>
      </w:r>
      <w:r w:rsidR="00C22811">
        <w:rPr>
          <w:rFonts w:ascii="Times New Roman" w:eastAsia="TimesNewRoman" w:hAnsi="Times New Roman" w:cs="Times New Roman"/>
          <w:sz w:val="24"/>
        </w:rPr>
        <w:t>d</w:t>
      </w:r>
      <w:r w:rsidR="004E0BA2">
        <w:rPr>
          <w:rFonts w:ascii="Times New Roman" w:eastAsia="TimesNewRoman" w:hAnsi="Times New Roman" w:cs="Times New Roman"/>
          <w:sz w:val="24"/>
        </w:rPr>
        <w:t>e</w:t>
      </w:r>
      <w:r w:rsidR="00C22811">
        <w:rPr>
          <w:rFonts w:ascii="Times New Roman" w:eastAsia="TimesNewRoman" w:hAnsi="Times New Roman" w:cs="Times New Roman"/>
          <w:sz w:val="24"/>
        </w:rPr>
        <w:t>-</w:t>
      </w:r>
      <w:r w:rsidRPr="00B34BC5">
        <w:rPr>
          <w:rFonts w:ascii="Times New Roman" w:eastAsia="TimesNewRoman" w:hAnsi="Times New Roman" w:cs="Times New Roman"/>
          <w:sz w:val="24"/>
        </w:rPr>
        <w:t>CO</w:t>
      </w:r>
      <w:r w:rsidRPr="00B34BC5">
        <w:rPr>
          <w:rFonts w:ascii="Times New Roman" w:eastAsia="TimesNewRoman" w:hAnsi="Times New Roman" w:cs="Times New Roman"/>
          <w:sz w:val="24"/>
          <w:vertAlign w:val="subscript"/>
        </w:rPr>
        <w:t>2</w:t>
      </w:r>
      <w:r w:rsidRPr="00B34BC5">
        <w:rPr>
          <w:rFonts w:ascii="Times New Roman" w:eastAsia="TimesNewRoman" w:hAnsi="Times New Roman" w:cs="Times New Roman"/>
          <w:sz w:val="24"/>
        </w:rPr>
        <w:t>, M</w:t>
      </w:r>
      <w:r w:rsidR="00C22811">
        <w:rPr>
          <w:rFonts w:ascii="Times New Roman" w:eastAsia="TimesNewRoman" w:hAnsi="Times New Roman" w:cs="Times New Roman"/>
          <w:sz w:val="24"/>
        </w:rPr>
        <w:t>ethane-</w:t>
      </w:r>
      <w:r w:rsidRPr="00B34BC5">
        <w:rPr>
          <w:rFonts w:ascii="Times New Roman" w:eastAsia="TimesNewRoman" w:hAnsi="Times New Roman" w:cs="Times New Roman"/>
          <w:sz w:val="24"/>
        </w:rPr>
        <w:t>CH</w:t>
      </w:r>
      <w:r w:rsidRPr="00B34BC5">
        <w:rPr>
          <w:rFonts w:ascii="Times New Roman" w:eastAsia="TimesNewRoman" w:hAnsi="Times New Roman" w:cs="Times New Roman"/>
          <w:sz w:val="24"/>
          <w:vertAlign w:val="subscript"/>
        </w:rPr>
        <w:t>4</w:t>
      </w:r>
      <w:r w:rsidRPr="00B34BC5">
        <w:rPr>
          <w:rFonts w:ascii="Times New Roman" w:eastAsia="TimesNewRoman" w:hAnsi="Times New Roman" w:cs="Times New Roman"/>
          <w:sz w:val="24"/>
        </w:rPr>
        <w:t xml:space="preserve"> and</w:t>
      </w:r>
      <w:r w:rsidR="00DE1981">
        <w:rPr>
          <w:rFonts w:ascii="Times New Roman" w:eastAsia="TimesNewRoman" w:hAnsi="Times New Roman" w:cs="Times New Roman"/>
          <w:sz w:val="24"/>
        </w:rPr>
        <w:t xml:space="preserve"> Nitrousoxide-</w:t>
      </w:r>
      <w:r w:rsidRPr="00B34BC5">
        <w:rPr>
          <w:rFonts w:ascii="Times New Roman" w:eastAsia="TimesNewRoman" w:hAnsi="Times New Roman" w:cs="Times New Roman"/>
          <w:sz w:val="24"/>
        </w:rPr>
        <w:t>N</w:t>
      </w:r>
      <w:r w:rsidRPr="00B34BC5">
        <w:rPr>
          <w:rFonts w:ascii="Times New Roman" w:eastAsia="TimesNewRoman" w:hAnsi="Times New Roman" w:cs="Times New Roman"/>
          <w:sz w:val="24"/>
          <w:vertAlign w:val="subscript"/>
        </w:rPr>
        <w:t>2</w:t>
      </w:r>
      <w:r w:rsidR="00DE1981">
        <w:rPr>
          <w:rFonts w:ascii="Times New Roman" w:eastAsia="TimesNewRoman" w:hAnsi="Times New Roman" w:cs="Times New Roman"/>
          <w:sz w:val="24"/>
        </w:rPr>
        <w:t>O</w:t>
      </w:r>
      <w:r w:rsidR="00F70476">
        <w:rPr>
          <w:rFonts w:ascii="Times New Roman" w:eastAsia="TimesNewRoman" w:hAnsi="Times New Roman" w:cs="Times New Roman"/>
          <w:sz w:val="24"/>
        </w:rPr>
        <w:t xml:space="preserve"> </w:t>
      </w:r>
      <w:r w:rsidR="00F70476" w:rsidRPr="00B34BC5">
        <w:rPr>
          <w:rFonts w:ascii="Times New Roman" w:hAnsi="Times New Roman" w:cs="Times New Roman"/>
          <w:color w:val="000000" w:themeColor="text1"/>
          <w:sz w:val="24"/>
        </w:rPr>
        <w:t xml:space="preserve">accounting for up to 13% of global greenhouse gas (GHG) emissions (Bellarby </w:t>
      </w:r>
      <w:r w:rsidR="00F70476" w:rsidRPr="00AF0D17">
        <w:rPr>
          <w:rFonts w:ascii="Times New Roman" w:hAnsi="Times New Roman" w:cs="Times New Roman"/>
          <w:i/>
          <w:color w:val="000000" w:themeColor="text1"/>
          <w:sz w:val="24"/>
        </w:rPr>
        <w:t>e</w:t>
      </w:r>
      <w:r w:rsidR="00F70476" w:rsidRPr="00B34BC5">
        <w:rPr>
          <w:rFonts w:ascii="Times New Roman" w:hAnsi="Times New Roman" w:cs="Times New Roman"/>
          <w:i/>
          <w:iCs/>
          <w:color w:val="000000" w:themeColor="text1"/>
          <w:sz w:val="24"/>
        </w:rPr>
        <w:t>t al.</w:t>
      </w:r>
      <w:r w:rsidR="00F70476">
        <w:rPr>
          <w:rFonts w:ascii="Times New Roman" w:hAnsi="Times New Roman" w:cs="Times New Roman"/>
          <w:color w:val="000000" w:themeColor="text1"/>
          <w:sz w:val="24"/>
        </w:rPr>
        <w:t>, 2008)</w:t>
      </w:r>
      <w:r w:rsidRPr="00B34BC5">
        <w:rPr>
          <w:rFonts w:ascii="Times New Roman" w:eastAsia="TimesNewRoman" w:hAnsi="Times New Roman" w:cs="Times New Roman"/>
          <w:sz w:val="24"/>
        </w:rPr>
        <w:t xml:space="preserve">. These emissions began long before the use of fossil fuels, and may have contributed to the currently warm global climate compared with the climates usually seen at the end of interglacial periods (Ruddiman, 2003). </w:t>
      </w:r>
      <w:r w:rsidRPr="00B34BC5">
        <w:rPr>
          <w:rFonts w:ascii="Times New Roman" w:hAnsi="Times New Roman" w:cs="Times New Roman"/>
          <w:sz w:val="24"/>
        </w:rPr>
        <w:t>Agriculture is a significant contributor to global a</w:t>
      </w:r>
      <w:r w:rsidR="00D710CB">
        <w:rPr>
          <w:rFonts w:ascii="Times New Roman" w:hAnsi="Times New Roman" w:cs="Times New Roman"/>
          <w:sz w:val="24"/>
        </w:rPr>
        <w:t xml:space="preserve">nthropogenic emissions of GHGs, </w:t>
      </w:r>
      <w:r w:rsidRPr="00B34BC5">
        <w:rPr>
          <w:rFonts w:ascii="Times New Roman" w:hAnsi="Times New Roman" w:cs="Times New Roman"/>
          <w:sz w:val="24"/>
        </w:rPr>
        <w:t>while also offering significant potential for their reduction (</w:t>
      </w:r>
      <w:r w:rsidRPr="00DE1981">
        <w:rPr>
          <w:rFonts w:ascii="Times New Roman" w:hAnsi="Times New Roman" w:cs="Times New Roman"/>
          <w:sz w:val="24"/>
        </w:rPr>
        <w:t xml:space="preserve">Smith </w:t>
      </w:r>
      <w:r w:rsidRPr="00DE1981">
        <w:rPr>
          <w:rFonts w:ascii="Times New Roman" w:hAnsi="Times New Roman" w:cs="Times New Roman"/>
          <w:i/>
          <w:sz w:val="24"/>
        </w:rPr>
        <w:t>et al</w:t>
      </w:r>
      <w:r w:rsidRPr="00DE1981">
        <w:rPr>
          <w:rFonts w:ascii="Times New Roman" w:hAnsi="Times New Roman" w:cs="Times New Roman"/>
          <w:sz w:val="24"/>
        </w:rPr>
        <w:t>., 2008</w:t>
      </w:r>
      <w:r w:rsidRPr="00B34BC5">
        <w:rPr>
          <w:rFonts w:ascii="Times New Roman" w:hAnsi="Times New Roman" w:cs="Times New Roman"/>
          <w:sz w:val="24"/>
        </w:rPr>
        <w:t>).</w:t>
      </w:r>
    </w:p>
    <w:p w:rsidR="007F64E7" w:rsidRDefault="00B34BC5" w:rsidP="007F64E7">
      <w:pPr>
        <w:spacing w:before="120" w:after="120" w:line="360" w:lineRule="auto"/>
        <w:jc w:val="both"/>
        <w:rPr>
          <w:rFonts w:ascii="Times New Roman" w:hAnsi="Times New Roman" w:cs="Times New Roman"/>
          <w:color w:val="000000"/>
          <w:sz w:val="24"/>
          <w:szCs w:val="20"/>
        </w:rPr>
      </w:pPr>
      <w:r w:rsidRPr="00B34BC5">
        <w:rPr>
          <w:rFonts w:ascii="Times New Roman" w:hAnsi="Times New Roman" w:cs="Times New Roman"/>
          <w:color w:val="000000"/>
          <w:sz w:val="24"/>
          <w:szCs w:val="20"/>
        </w:rPr>
        <w:t>The threat of climate change, together with other concerns, could contribute to a global problem that will impact food security and resource availability if we do not act to prepare ourselves. Some of these concerns that can interact with climate change and extreme weather events are desertification, deforestation, depletion of groundwater resources, higher energy costs, plant dis</w:t>
      </w:r>
      <w:r w:rsidRPr="00B34BC5">
        <w:rPr>
          <w:rFonts w:ascii="Times New Roman" w:hAnsi="Times New Roman" w:cs="Times New Roman"/>
          <w:color w:val="000000"/>
          <w:sz w:val="24"/>
          <w:szCs w:val="20"/>
        </w:rPr>
        <w:softHyphen/>
        <w:t xml:space="preserve">eases, and population growth and higher demand for food production (Jorge </w:t>
      </w:r>
      <w:r w:rsidRPr="00B34BC5">
        <w:rPr>
          <w:rFonts w:ascii="Times New Roman" w:hAnsi="Times New Roman" w:cs="Times New Roman"/>
          <w:i/>
          <w:color w:val="000000"/>
          <w:sz w:val="24"/>
          <w:szCs w:val="20"/>
        </w:rPr>
        <w:t>et al</w:t>
      </w:r>
      <w:r w:rsidRPr="00B34BC5">
        <w:rPr>
          <w:rFonts w:ascii="Times New Roman" w:hAnsi="Times New Roman" w:cs="Times New Roman"/>
          <w:color w:val="000000"/>
          <w:sz w:val="24"/>
          <w:szCs w:val="20"/>
        </w:rPr>
        <w:t xml:space="preserve">., 2011). </w:t>
      </w:r>
    </w:p>
    <w:p w:rsidR="00B34BC5" w:rsidRPr="00B34BC5" w:rsidRDefault="00B34BC5" w:rsidP="007F64E7">
      <w:pPr>
        <w:spacing w:before="120" w:after="120" w:line="360" w:lineRule="auto"/>
        <w:jc w:val="both"/>
        <w:rPr>
          <w:rFonts w:ascii="Times New Roman" w:hAnsi="Times New Roman" w:cs="Times New Roman"/>
          <w:sz w:val="24"/>
        </w:rPr>
      </w:pPr>
      <w:r w:rsidRPr="00B34BC5">
        <w:rPr>
          <w:rFonts w:ascii="Times New Roman" w:hAnsi="Times New Roman" w:cs="Times New Roman"/>
          <w:sz w:val="24"/>
          <w:szCs w:val="20"/>
        </w:rPr>
        <w:t xml:space="preserve">Sub-Saharan Africa (SSA) is arguably the most vulnerable region to many unpleasant effects of climate change due to a very high dependence on rain-fed agriculture (Cooper </w:t>
      </w:r>
      <w:r w:rsidRPr="00B34BC5">
        <w:rPr>
          <w:rFonts w:ascii="Times New Roman" w:hAnsi="Times New Roman" w:cs="Times New Roman"/>
          <w:i/>
          <w:iCs/>
          <w:sz w:val="24"/>
          <w:szCs w:val="20"/>
        </w:rPr>
        <w:t>et al.</w:t>
      </w:r>
      <w:r w:rsidRPr="00B34BC5">
        <w:rPr>
          <w:rFonts w:ascii="Times New Roman" w:hAnsi="Times New Roman" w:cs="Times New Roman"/>
          <w:sz w:val="24"/>
          <w:szCs w:val="20"/>
        </w:rPr>
        <w:t xml:space="preserve">, 2008). Thus, the impacts of climate change are likely to fall unreasonably on poorer nations and on poorer households. </w:t>
      </w:r>
      <w:r w:rsidR="003D4276" w:rsidRPr="00697E0F">
        <w:rPr>
          <w:rFonts w:ascii="Times New Roman" w:hAnsi="Times New Roman" w:cs="Times New Roman"/>
          <w:sz w:val="24"/>
          <w:szCs w:val="24"/>
        </w:rPr>
        <w:t xml:space="preserve">Until 2030, adverse agricultural impacts are expected mainly in tropical areas, where agriculture provides the primary source of livelihood for more than 60% of the </w:t>
      </w:r>
      <w:r w:rsidR="003D4276">
        <w:rPr>
          <w:rFonts w:ascii="Times New Roman" w:hAnsi="Times New Roman" w:cs="Times New Roman"/>
          <w:sz w:val="24"/>
          <w:szCs w:val="24"/>
        </w:rPr>
        <w:t>population in SSA (IPCC, 2007</w:t>
      </w:r>
      <w:r w:rsidR="00C47F53">
        <w:rPr>
          <w:rFonts w:ascii="Times New Roman" w:hAnsi="Times New Roman" w:cs="Times New Roman"/>
          <w:sz w:val="24"/>
          <w:szCs w:val="24"/>
        </w:rPr>
        <w:t>b</w:t>
      </w:r>
      <w:r w:rsidR="003D4276">
        <w:rPr>
          <w:rFonts w:ascii="Times New Roman" w:hAnsi="Times New Roman" w:cs="Times New Roman"/>
          <w:sz w:val="24"/>
          <w:szCs w:val="24"/>
        </w:rPr>
        <w:t>)</w:t>
      </w:r>
      <w:r w:rsidR="003D4276" w:rsidRPr="00697E0F">
        <w:rPr>
          <w:rFonts w:ascii="Times New Roman" w:hAnsi="Times New Roman" w:cs="Times New Roman"/>
          <w:sz w:val="24"/>
          <w:szCs w:val="24"/>
        </w:rPr>
        <w:t xml:space="preserve"> and about 40–50% in Asia and the Pacific</w:t>
      </w:r>
      <w:r w:rsidR="003D4276">
        <w:rPr>
          <w:rFonts w:ascii="Times New Roman" w:hAnsi="Times New Roman" w:cs="Times New Roman"/>
          <w:sz w:val="24"/>
          <w:szCs w:val="24"/>
        </w:rPr>
        <w:t xml:space="preserve"> (ILO, 2007)</w:t>
      </w:r>
      <w:r w:rsidR="003D4276" w:rsidRPr="00697E0F">
        <w:rPr>
          <w:rFonts w:ascii="Times New Roman" w:hAnsi="Times New Roman" w:cs="Times New Roman"/>
          <w:sz w:val="24"/>
          <w:szCs w:val="24"/>
        </w:rPr>
        <w:t>.</w:t>
      </w:r>
      <w:r w:rsidR="003C4C39">
        <w:rPr>
          <w:rFonts w:ascii="Times New Roman" w:hAnsi="Times New Roman" w:cs="Times New Roman"/>
          <w:sz w:val="24"/>
          <w:szCs w:val="24"/>
        </w:rPr>
        <w:t xml:space="preserve"> </w:t>
      </w:r>
      <w:r w:rsidRPr="00B34BC5">
        <w:rPr>
          <w:rFonts w:ascii="Times New Roman" w:hAnsi="Times New Roman" w:cs="Times New Roman"/>
          <w:sz w:val="24"/>
          <w:szCs w:val="20"/>
        </w:rPr>
        <w:t xml:space="preserve">Ethiopia is among the most vulnerable countries in SSA due to its great reliance on climate vulnerable economy (Conway </w:t>
      </w:r>
      <w:r w:rsidR="00984BCB">
        <w:rPr>
          <w:rFonts w:ascii="Times New Roman" w:hAnsi="Times New Roman" w:cs="Times New Roman"/>
          <w:sz w:val="24"/>
          <w:szCs w:val="20"/>
        </w:rPr>
        <w:t>and</w:t>
      </w:r>
      <w:r w:rsidRPr="00B34BC5">
        <w:rPr>
          <w:rFonts w:ascii="Times New Roman" w:hAnsi="Times New Roman" w:cs="Times New Roman"/>
          <w:sz w:val="24"/>
          <w:szCs w:val="20"/>
        </w:rPr>
        <w:t xml:space="preserve"> Schipper, 2011). </w:t>
      </w:r>
    </w:p>
    <w:p w:rsidR="00B34BC5" w:rsidRPr="00B34BC5" w:rsidRDefault="00B34BC5" w:rsidP="0036795A">
      <w:pPr>
        <w:spacing w:after="0" w:line="360" w:lineRule="auto"/>
        <w:jc w:val="both"/>
        <w:rPr>
          <w:rFonts w:ascii="Times New Roman" w:hAnsi="Times New Roman" w:cs="Times New Roman"/>
          <w:sz w:val="24"/>
        </w:rPr>
      </w:pPr>
      <w:r w:rsidRPr="00B34BC5">
        <w:rPr>
          <w:rFonts w:ascii="Times New Roman" w:hAnsi="Times New Roman" w:cs="Times New Roman"/>
          <w:sz w:val="24"/>
        </w:rPr>
        <w:t>Scientists believe that changes in the atmospheric composition due to increasing concen</w:t>
      </w:r>
      <w:r w:rsidR="00204E0D">
        <w:rPr>
          <w:rFonts w:ascii="Times New Roman" w:hAnsi="Times New Roman" w:cs="Times New Roman"/>
          <w:sz w:val="24"/>
        </w:rPr>
        <w:t>trations of GHGs</w:t>
      </w:r>
      <w:r w:rsidR="006544DF">
        <w:rPr>
          <w:rFonts w:ascii="Times New Roman" w:hAnsi="Times New Roman" w:cs="Times New Roman"/>
          <w:sz w:val="24"/>
        </w:rPr>
        <w:t xml:space="preserve"> mainly (</w:t>
      </w:r>
      <w:r w:rsidRPr="00B34BC5">
        <w:rPr>
          <w:rFonts w:ascii="Times New Roman" w:hAnsi="Times New Roman" w:cs="Times New Roman"/>
          <w:sz w:val="24"/>
        </w:rPr>
        <w:t>CO</w:t>
      </w:r>
      <w:r w:rsidRPr="00B34BC5">
        <w:rPr>
          <w:rFonts w:ascii="Times New Roman" w:hAnsi="Times New Roman" w:cs="Times New Roman"/>
          <w:sz w:val="24"/>
          <w:vertAlign w:val="subscript"/>
        </w:rPr>
        <w:t>2</w:t>
      </w:r>
      <w:r w:rsidR="006544DF">
        <w:rPr>
          <w:rFonts w:ascii="Times New Roman" w:hAnsi="Times New Roman" w:cs="Times New Roman"/>
          <w:sz w:val="24"/>
        </w:rPr>
        <w:t xml:space="preserve">, </w:t>
      </w:r>
      <w:r w:rsidRPr="00B34BC5">
        <w:rPr>
          <w:rFonts w:ascii="Times New Roman" w:hAnsi="Times New Roman" w:cs="Times New Roman"/>
          <w:sz w:val="24"/>
        </w:rPr>
        <w:t>CH</w:t>
      </w:r>
      <w:r w:rsidRPr="00B34BC5">
        <w:rPr>
          <w:rFonts w:ascii="Times New Roman" w:hAnsi="Times New Roman" w:cs="Times New Roman"/>
          <w:sz w:val="24"/>
          <w:vertAlign w:val="subscript"/>
        </w:rPr>
        <w:t>4</w:t>
      </w:r>
      <w:r w:rsidR="006544DF">
        <w:rPr>
          <w:rFonts w:ascii="Times New Roman" w:hAnsi="Times New Roman" w:cs="Times New Roman"/>
          <w:sz w:val="24"/>
        </w:rPr>
        <w:t xml:space="preserve"> and </w:t>
      </w:r>
      <w:r w:rsidRPr="00B34BC5">
        <w:rPr>
          <w:rFonts w:ascii="Times New Roman" w:hAnsi="Times New Roman" w:cs="Times New Roman"/>
          <w:sz w:val="24"/>
        </w:rPr>
        <w:t>N</w:t>
      </w:r>
      <w:r w:rsidRPr="00B34BC5">
        <w:rPr>
          <w:rFonts w:ascii="Times New Roman" w:hAnsi="Times New Roman" w:cs="Times New Roman"/>
          <w:sz w:val="24"/>
          <w:vertAlign w:val="subscript"/>
        </w:rPr>
        <w:t>2</w:t>
      </w:r>
      <w:r w:rsidRPr="00B34BC5">
        <w:rPr>
          <w:rFonts w:ascii="Times New Roman" w:hAnsi="Times New Roman" w:cs="Times New Roman"/>
          <w:sz w:val="24"/>
        </w:rPr>
        <w:t xml:space="preserve">O), changes in land cover and agricultural activities are </w:t>
      </w:r>
      <w:r w:rsidRPr="00B34BC5">
        <w:rPr>
          <w:rFonts w:ascii="Times New Roman" w:hAnsi="Times New Roman" w:cs="Times New Roman"/>
          <w:sz w:val="24"/>
        </w:rPr>
        <w:lastRenderedPageBreak/>
        <w:t xml:space="preserve">responsible for warming the earth surface, causing global increases in temperature (Collier </w:t>
      </w:r>
      <w:r w:rsidR="00C47F53">
        <w:rPr>
          <w:rFonts w:ascii="Times New Roman" w:hAnsi="Times New Roman" w:cs="Times New Roman"/>
          <w:i/>
          <w:sz w:val="24"/>
        </w:rPr>
        <w:t xml:space="preserve">et </w:t>
      </w:r>
      <w:r w:rsidRPr="00B34BC5">
        <w:rPr>
          <w:rFonts w:ascii="Times New Roman" w:hAnsi="Times New Roman" w:cs="Times New Roman"/>
          <w:i/>
          <w:sz w:val="24"/>
        </w:rPr>
        <w:t>al</w:t>
      </w:r>
      <w:r w:rsidR="006544DF">
        <w:rPr>
          <w:rFonts w:ascii="Times New Roman" w:hAnsi="Times New Roman" w:cs="Times New Roman"/>
          <w:sz w:val="24"/>
        </w:rPr>
        <w:t xml:space="preserve">., </w:t>
      </w:r>
      <w:r w:rsidRPr="00B34BC5">
        <w:rPr>
          <w:rFonts w:ascii="Times New Roman" w:hAnsi="Times New Roman" w:cs="Times New Roman"/>
          <w:sz w:val="24"/>
        </w:rPr>
        <w:t xml:space="preserve">2008; Omambia </w:t>
      </w:r>
      <w:r w:rsidRPr="00B34BC5">
        <w:rPr>
          <w:rFonts w:ascii="Times New Roman" w:hAnsi="Times New Roman" w:cs="Times New Roman"/>
          <w:i/>
          <w:sz w:val="24"/>
        </w:rPr>
        <w:t>et al</w:t>
      </w:r>
      <w:r w:rsidRPr="00B34BC5">
        <w:rPr>
          <w:rFonts w:ascii="Times New Roman" w:hAnsi="Times New Roman" w:cs="Times New Roman"/>
          <w:sz w:val="24"/>
        </w:rPr>
        <w:t xml:space="preserve">., 2010; Yanda </w:t>
      </w:r>
      <w:r w:rsidR="00984BCB">
        <w:rPr>
          <w:rFonts w:ascii="Times New Roman" w:hAnsi="Times New Roman" w:cs="Times New Roman"/>
          <w:sz w:val="24"/>
        </w:rPr>
        <w:t>and</w:t>
      </w:r>
      <w:r w:rsidRPr="00B34BC5">
        <w:rPr>
          <w:rFonts w:ascii="Times New Roman" w:hAnsi="Times New Roman" w:cs="Times New Roman"/>
          <w:sz w:val="24"/>
        </w:rPr>
        <w:t xml:space="preserve"> Mubaya, 2011). Greenhouse gases emissions due to human activities are the causes of change in climate and have grown since pre-industrial times, with an increase of 70% between 1970 and 2004 (IPCC, 2007</w:t>
      </w:r>
      <w:r w:rsidR="004E329A">
        <w:rPr>
          <w:rFonts w:ascii="Times New Roman" w:hAnsi="Times New Roman" w:cs="Times New Roman"/>
          <w:sz w:val="24"/>
        </w:rPr>
        <w:t>a</w:t>
      </w:r>
      <w:r w:rsidRPr="00B34BC5">
        <w:rPr>
          <w:rFonts w:ascii="Times New Roman" w:hAnsi="Times New Roman" w:cs="Times New Roman"/>
          <w:sz w:val="24"/>
        </w:rPr>
        <w:t xml:space="preserve">). When the concentration of these GHGs in the atmosphere increases, the temperature of the earth’s surface also rises as increasing amounts of solar radiation is trapped inside the GHGs (Samalca </w:t>
      </w:r>
      <w:r w:rsidRPr="00B34BC5">
        <w:rPr>
          <w:rFonts w:ascii="Times New Roman" w:hAnsi="Times New Roman" w:cs="Times New Roman"/>
          <w:i/>
          <w:iCs/>
          <w:sz w:val="24"/>
        </w:rPr>
        <w:t>et al.</w:t>
      </w:r>
      <w:r w:rsidRPr="00B34BC5">
        <w:rPr>
          <w:rFonts w:ascii="Times New Roman" w:hAnsi="Times New Roman" w:cs="Times New Roman"/>
          <w:sz w:val="24"/>
        </w:rPr>
        <w:t>, 2009).</w:t>
      </w:r>
    </w:p>
    <w:p w:rsidR="00B34BC5" w:rsidRPr="00B34BC5" w:rsidRDefault="00B34BC5" w:rsidP="007F64E7">
      <w:pPr>
        <w:spacing w:before="120" w:after="120" w:line="360" w:lineRule="auto"/>
        <w:jc w:val="both"/>
        <w:rPr>
          <w:rFonts w:ascii="Times New Roman" w:hAnsi="Times New Roman" w:cs="Times New Roman"/>
          <w:sz w:val="24"/>
        </w:rPr>
      </w:pPr>
      <w:r w:rsidRPr="00B34BC5">
        <w:rPr>
          <w:rFonts w:ascii="Times New Roman" w:hAnsi="Times New Roman" w:cs="Times New Roman"/>
          <w:sz w:val="24"/>
        </w:rPr>
        <w:t>The growing concern about climate change and its impact on global economy and environment puts pressure on developed societies to reduce their GHGs emissions (</w:t>
      </w:r>
      <w:r w:rsidR="00BB41D4">
        <w:rPr>
          <w:rFonts w:ascii="Times New Roman" w:hAnsi="Times New Roman" w:cs="Times New Roman"/>
          <w:sz w:val="24"/>
        </w:rPr>
        <w:t>Cienciala</w:t>
      </w:r>
      <w:r w:rsidRPr="00B34BC5">
        <w:rPr>
          <w:rFonts w:ascii="Times New Roman" w:hAnsi="Times New Roman" w:cs="Times New Roman"/>
          <w:sz w:val="24"/>
        </w:rPr>
        <w:t xml:space="preserve"> </w:t>
      </w:r>
      <w:r w:rsidRPr="00B34BC5">
        <w:rPr>
          <w:rFonts w:ascii="Times New Roman" w:hAnsi="Times New Roman" w:cs="Times New Roman"/>
          <w:i/>
          <w:sz w:val="24"/>
        </w:rPr>
        <w:t>et al</w:t>
      </w:r>
      <w:r w:rsidRPr="00B34BC5">
        <w:rPr>
          <w:rFonts w:ascii="Times New Roman" w:hAnsi="Times New Roman" w:cs="Times New Roman"/>
          <w:sz w:val="24"/>
        </w:rPr>
        <w:t xml:space="preserve">., 2006). The initial international effort at early 90s brought up the United Nations Framework Convention on Climate Change </w:t>
      </w:r>
      <w:r w:rsidR="00204E0D">
        <w:rPr>
          <w:rFonts w:ascii="Times New Roman" w:hAnsi="Times New Roman" w:cs="Times New Roman"/>
          <w:sz w:val="24"/>
        </w:rPr>
        <w:t>(UNFCCC) in 1997</w:t>
      </w:r>
      <w:r w:rsidRPr="00B34BC5">
        <w:rPr>
          <w:rFonts w:ascii="Times New Roman" w:hAnsi="Times New Roman" w:cs="Times New Roman"/>
          <w:sz w:val="24"/>
        </w:rPr>
        <w:t xml:space="preserve">, which set up the obligation of the parties to monitor and report their GHGs emissions. In 1997, the negotiations under UNFCCC resulted in the first international </w:t>
      </w:r>
      <w:r w:rsidR="00204E0D">
        <w:rPr>
          <w:rFonts w:ascii="Times New Roman" w:hAnsi="Times New Roman" w:cs="Times New Roman"/>
          <w:sz w:val="24"/>
        </w:rPr>
        <w:t xml:space="preserve">commitment to reduce emissions: </w:t>
      </w:r>
      <w:r w:rsidR="00745E56">
        <w:rPr>
          <w:rFonts w:ascii="Times New Roman" w:hAnsi="Times New Roman" w:cs="Times New Roman"/>
          <w:sz w:val="24"/>
        </w:rPr>
        <w:t xml:space="preserve">the Kyoto </w:t>
      </w:r>
      <w:r w:rsidRPr="00B34BC5">
        <w:rPr>
          <w:rFonts w:ascii="Times New Roman" w:hAnsi="Times New Roman" w:cs="Times New Roman"/>
          <w:sz w:val="24"/>
        </w:rPr>
        <w:t xml:space="preserve">Protocol after a lengthy and complicated ratification process entered in force in </w:t>
      </w:r>
      <w:r w:rsidRPr="00D074BD">
        <w:rPr>
          <w:rFonts w:ascii="Times New Roman" w:hAnsi="Times New Roman" w:cs="Times New Roman"/>
          <w:sz w:val="24"/>
        </w:rPr>
        <w:t>2005.</w:t>
      </w:r>
    </w:p>
    <w:p w:rsidR="00D074BD" w:rsidRDefault="00B34BC5" w:rsidP="007F64E7">
      <w:pPr>
        <w:spacing w:before="120" w:after="120" w:line="360" w:lineRule="auto"/>
        <w:jc w:val="both"/>
        <w:rPr>
          <w:rFonts w:ascii="Times New Roman" w:hAnsi="Times New Roman" w:cs="Times New Roman"/>
          <w:sz w:val="24"/>
        </w:rPr>
      </w:pPr>
      <w:r w:rsidRPr="00B34BC5">
        <w:rPr>
          <w:rFonts w:ascii="Times New Roman" w:hAnsi="Times New Roman" w:cs="Times New Roman"/>
          <w:sz w:val="24"/>
        </w:rPr>
        <w:t>According to IPCC (2014) report, adaptation and mitigation are complementary strategies for reducing and managing the risks of climate change. Substantial emissions reductions over the next few decades can reduce climate risks in the 21</w:t>
      </w:r>
      <w:r w:rsidRPr="00B34BC5">
        <w:rPr>
          <w:rFonts w:ascii="Times New Roman" w:hAnsi="Times New Roman" w:cs="Times New Roman"/>
          <w:sz w:val="24"/>
          <w:vertAlign w:val="superscript"/>
        </w:rPr>
        <w:t>st</w:t>
      </w:r>
      <w:r w:rsidRPr="00B34BC5">
        <w:rPr>
          <w:rFonts w:ascii="Times New Roman" w:hAnsi="Times New Roman" w:cs="Times New Roman"/>
          <w:sz w:val="24"/>
        </w:rPr>
        <w:t xml:space="preserve"> century and beyond, increase prospects for effective adaptation, reduce the costs and challenges of mitigation in the longer term and contribute to climate-resilient pathways for sustainable development. Many adaptation and mitigation options can help address climate change, but no single option is sufficient by itself. Effective implementation depends on policies and cooperation at all scales and can be enhanced through integrated responses that link adaptation and mitigation with other so</w:t>
      </w:r>
      <w:r w:rsidR="00903860">
        <w:rPr>
          <w:rFonts w:ascii="Times New Roman" w:hAnsi="Times New Roman" w:cs="Times New Roman"/>
          <w:sz w:val="24"/>
        </w:rPr>
        <w:t>cietal objectives</w:t>
      </w:r>
      <w:r w:rsidR="00D074BD">
        <w:rPr>
          <w:rFonts w:ascii="Times New Roman" w:hAnsi="Times New Roman" w:cs="Times New Roman"/>
          <w:sz w:val="24"/>
        </w:rPr>
        <w:t>.</w:t>
      </w:r>
    </w:p>
    <w:p w:rsidR="00D074BD" w:rsidRDefault="00B34BC5" w:rsidP="00D074BD">
      <w:pPr>
        <w:spacing w:before="120" w:after="120" w:line="360" w:lineRule="auto"/>
        <w:jc w:val="both"/>
        <w:rPr>
          <w:rFonts w:ascii="Times New Roman" w:hAnsi="Times New Roman" w:cs="Times New Roman"/>
          <w:sz w:val="24"/>
        </w:rPr>
      </w:pPr>
      <w:r w:rsidRPr="00B34BC5">
        <w:rPr>
          <w:rFonts w:ascii="Times New Roman" w:hAnsi="Times New Roman" w:cs="Times New Roman"/>
          <w:color w:val="000000"/>
          <w:sz w:val="24"/>
        </w:rPr>
        <w:t xml:space="preserve">There </w:t>
      </w:r>
      <w:r w:rsidR="00C47F53">
        <w:rPr>
          <w:rFonts w:ascii="Times New Roman" w:hAnsi="Times New Roman" w:cs="Times New Roman"/>
          <w:color w:val="000000"/>
          <w:sz w:val="24"/>
        </w:rPr>
        <w:t xml:space="preserve">is </w:t>
      </w:r>
      <w:r w:rsidRPr="00B34BC5">
        <w:rPr>
          <w:rFonts w:ascii="Times New Roman" w:hAnsi="Times New Roman" w:cs="Times New Roman"/>
          <w:color w:val="000000"/>
          <w:sz w:val="24"/>
        </w:rPr>
        <w:t>a need to increase yields over the next few decades to feed the growing human population, it is essential to act immediately to imple</w:t>
      </w:r>
      <w:r w:rsidRPr="00B34BC5">
        <w:rPr>
          <w:rFonts w:ascii="Times New Roman" w:hAnsi="Times New Roman" w:cs="Times New Roman"/>
          <w:color w:val="000000"/>
          <w:sz w:val="24"/>
        </w:rPr>
        <w:softHyphen/>
        <w:t>ment soil and water conservation practices to mitigate climate change and adapt to its effects to help ensure food security. Practices that increase the return of crop residue to the soil, especially when using crops that produce large amounts of residue and</w:t>
      </w:r>
      <w:r w:rsidR="00B5285C">
        <w:rPr>
          <w:rFonts w:ascii="Times New Roman" w:hAnsi="Times New Roman" w:cs="Times New Roman"/>
          <w:color w:val="000000"/>
          <w:sz w:val="24"/>
        </w:rPr>
        <w:t xml:space="preserve"> have deep-rooted systems (</w:t>
      </w:r>
      <w:r w:rsidRPr="00B34BC5">
        <w:rPr>
          <w:rFonts w:ascii="Times New Roman" w:hAnsi="Times New Roman" w:cs="Times New Roman"/>
          <w:color w:val="000000"/>
          <w:sz w:val="24"/>
        </w:rPr>
        <w:t>corn, wheat, barley) or forages that also have deeply rooted systems and produce a large amount of aboveground biomass, can accelerate atmospheric C sequestra</w:t>
      </w:r>
      <w:r w:rsidRPr="00B34BC5">
        <w:rPr>
          <w:rFonts w:ascii="Times New Roman" w:hAnsi="Times New Roman" w:cs="Times New Roman"/>
          <w:color w:val="000000"/>
          <w:sz w:val="24"/>
        </w:rPr>
        <w:softHyphen/>
        <w:t xml:space="preserve">tion in soils. Conservation practices with respect to crops, livestock, agroforestry, and forestry can contribute to sequestration of atmospheric C in </w:t>
      </w:r>
      <w:r w:rsidRPr="00B34BC5">
        <w:rPr>
          <w:rFonts w:ascii="Times New Roman" w:hAnsi="Times New Roman" w:cs="Times New Roman"/>
          <w:color w:val="000000"/>
          <w:sz w:val="24"/>
        </w:rPr>
        <w:lastRenderedPageBreak/>
        <w:t>agricultural soils, reduc</w:t>
      </w:r>
      <w:r w:rsidRPr="00B34BC5">
        <w:rPr>
          <w:rFonts w:ascii="Times New Roman" w:hAnsi="Times New Roman" w:cs="Times New Roman"/>
          <w:color w:val="000000"/>
          <w:sz w:val="24"/>
        </w:rPr>
        <w:softHyphen/>
        <w:t>tion of GHG</w:t>
      </w:r>
      <w:r w:rsidR="00745E56">
        <w:rPr>
          <w:rFonts w:ascii="Times New Roman" w:hAnsi="Times New Roman" w:cs="Times New Roman"/>
          <w:color w:val="000000"/>
          <w:sz w:val="24"/>
        </w:rPr>
        <w:t>s</w:t>
      </w:r>
      <w:r w:rsidRPr="00B34BC5">
        <w:rPr>
          <w:rFonts w:ascii="Times New Roman" w:hAnsi="Times New Roman" w:cs="Times New Roman"/>
          <w:color w:val="000000"/>
          <w:sz w:val="24"/>
        </w:rPr>
        <w:t xml:space="preserve">, and reduction of fossil fuel consumption (Jorge </w:t>
      </w:r>
      <w:r w:rsidRPr="00B34BC5">
        <w:rPr>
          <w:rFonts w:ascii="Times New Roman" w:hAnsi="Times New Roman" w:cs="Times New Roman"/>
          <w:i/>
          <w:color w:val="000000"/>
          <w:sz w:val="24"/>
        </w:rPr>
        <w:t>et al</w:t>
      </w:r>
      <w:r w:rsidRPr="00B34BC5">
        <w:rPr>
          <w:rFonts w:ascii="Times New Roman" w:hAnsi="Times New Roman" w:cs="Times New Roman"/>
          <w:color w:val="000000"/>
          <w:sz w:val="24"/>
        </w:rPr>
        <w:t>., 2011).</w:t>
      </w:r>
    </w:p>
    <w:p w:rsidR="00D074BD" w:rsidRDefault="00B34BC5" w:rsidP="00D074BD">
      <w:pPr>
        <w:spacing w:before="120" w:after="120" w:line="360" w:lineRule="auto"/>
        <w:jc w:val="both"/>
        <w:rPr>
          <w:rFonts w:ascii="Times New Roman" w:hAnsi="Times New Roman" w:cs="Times New Roman"/>
          <w:sz w:val="24"/>
        </w:rPr>
      </w:pPr>
      <w:r w:rsidRPr="00B34BC5">
        <w:rPr>
          <w:rFonts w:ascii="Times New Roman" w:hAnsi="Times New Roman" w:cs="Times New Roman"/>
          <w:sz w:val="24"/>
        </w:rPr>
        <w:t xml:space="preserve">To safeguard our common future we must integrate the process of mitigation and adaptation to fight climate change. However, integrating adaptation and mitigation is not a completely new idea in the world. There are many regions of the world where people are still living in the lap of nature without causing any harm to nature. They have developed special skills to cope with the occasional natural flurries. And these skills of creating harmony between power of nature and human greed are known as ‘Traditional Knowledge’ or ‘Ingenious knowledge’ (Vinod, 2014). While the importance of indigenous knowledge has been realized in the design and implementation of sustainable development projects, little has been done to incorporate this into formal climate change mitigation and adaptation strategies (Swart </w:t>
      </w:r>
      <w:r w:rsidRPr="00B34BC5">
        <w:rPr>
          <w:rFonts w:ascii="Times New Roman" w:hAnsi="Times New Roman" w:cs="Times New Roman"/>
          <w:i/>
          <w:sz w:val="24"/>
        </w:rPr>
        <w:t>et al</w:t>
      </w:r>
      <w:r w:rsidRPr="00B34BC5">
        <w:rPr>
          <w:rFonts w:ascii="Times New Roman" w:hAnsi="Times New Roman" w:cs="Times New Roman"/>
          <w:sz w:val="24"/>
        </w:rPr>
        <w:t xml:space="preserve">., 2003). Incorporating indigenous knowledge into climate change policies can lead to the development of effective mitigation and adaptation strategies that are cost-effective, participatory, and sustainable (Robinson </w:t>
      </w:r>
      <w:r w:rsidR="00984BCB">
        <w:rPr>
          <w:rFonts w:ascii="Times New Roman" w:hAnsi="Times New Roman" w:cs="Times New Roman"/>
          <w:sz w:val="24"/>
        </w:rPr>
        <w:t>and</w:t>
      </w:r>
      <w:r w:rsidRPr="00B34BC5">
        <w:rPr>
          <w:rFonts w:ascii="Times New Roman" w:hAnsi="Times New Roman" w:cs="Times New Roman"/>
          <w:sz w:val="24"/>
        </w:rPr>
        <w:t xml:space="preserve"> Herbert</w:t>
      </w:r>
      <w:r w:rsidR="00D236CB">
        <w:rPr>
          <w:rFonts w:ascii="Times New Roman" w:hAnsi="Times New Roman" w:cs="Times New Roman"/>
          <w:sz w:val="24"/>
        </w:rPr>
        <w:t>,</w:t>
      </w:r>
      <w:r w:rsidRPr="00B34BC5">
        <w:rPr>
          <w:rFonts w:ascii="Times New Roman" w:hAnsi="Times New Roman" w:cs="Times New Roman"/>
          <w:sz w:val="24"/>
        </w:rPr>
        <w:t xml:space="preserve"> 2001).  </w:t>
      </w:r>
    </w:p>
    <w:p w:rsidR="00B34BC5" w:rsidRDefault="00B34BC5" w:rsidP="00D074BD">
      <w:pPr>
        <w:spacing w:before="120" w:after="120" w:line="360" w:lineRule="auto"/>
        <w:jc w:val="both"/>
        <w:rPr>
          <w:color w:val="231F20"/>
        </w:rPr>
      </w:pPr>
      <w:r w:rsidRPr="00B34BC5">
        <w:rPr>
          <w:rFonts w:ascii="Times New Roman" w:hAnsi="Times New Roman" w:cs="Times New Roman"/>
          <w:color w:val="000000" w:themeColor="text1"/>
          <w:sz w:val="24"/>
        </w:rPr>
        <w:t>This study concerned on assessing the indigenous soil and water conservation</w:t>
      </w:r>
      <w:r w:rsidR="00F60D27">
        <w:rPr>
          <w:rFonts w:ascii="Times New Roman" w:hAnsi="Times New Roman" w:cs="Times New Roman"/>
          <w:color w:val="000000" w:themeColor="text1"/>
          <w:sz w:val="24"/>
        </w:rPr>
        <w:t xml:space="preserve"> (</w:t>
      </w:r>
      <w:r w:rsidR="00304D71">
        <w:rPr>
          <w:rFonts w:ascii="Times New Roman" w:hAnsi="Times New Roman" w:cs="Times New Roman"/>
          <w:color w:val="000000" w:themeColor="text1"/>
          <w:sz w:val="24"/>
        </w:rPr>
        <w:t>SWC)</w:t>
      </w:r>
      <w:r w:rsidRPr="00B34BC5">
        <w:rPr>
          <w:rFonts w:ascii="Times New Roman" w:hAnsi="Times New Roman" w:cs="Times New Roman"/>
          <w:color w:val="000000" w:themeColor="text1"/>
          <w:sz w:val="24"/>
        </w:rPr>
        <w:t xml:space="preserve"> practices of </w:t>
      </w:r>
      <w:r w:rsidR="00284BAF">
        <w:rPr>
          <w:rFonts w:ascii="Times New Roman" w:hAnsi="Times New Roman" w:cs="Times New Roman"/>
          <w:color w:val="000000" w:themeColor="text1"/>
          <w:sz w:val="24"/>
        </w:rPr>
        <w:t>Derashe</w:t>
      </w:r>
      <w:r w:rsidRPr="00B34BC5">
        <w:rPr>
          <w:rFonts w:ascii="Times New Roman" w:hAnsi="Times New Roman" w:cs="Times New Roman"/>
          <w:color w:val="000000" w:themeColor="text1"/>
          <w:sz w:val="24"/>
        </w:rPr>
        <w:t xml:space="preserve"> People and evaluating the potential of the conservation practi</w:t>
      </w:r>
      <w:r w:rsidR="00786D92">
        <w:rPr>
          <w:rFonts w:ascii="Times New Roman" w:hAnsi="Times New Roman" w:cs="Times New Roman"/>
          <w:color w:val="000000" w:themeColor="text1"/>
          <w:sz w:val="24"/>
        </w:rPr>
        <w:t xml:space="preserve">ce in climate change </w:t>
      </w:r>
      <w:r w:rsidRPr="00B34BC5">
        <w:rPr>
          <w:rFonts w:ascii="Times New Roman" w:hAnsi="Times New Roman" w:cs="Times New Roman"/>
          <w:color w:val="000000" w:themeColor="text1"/>
          <w:sz w:val="24"/>
        </w:rPr>
        <w:t>adaptation</w:t>
      </w:r>
      <w:r w:rsidR="00786D92">
        <w:rPr>
          <w:rFonts w:ascii="Times New Roman" w:hAnsi="Times New Roman" w:cs="Times New Roman"/>
          <w:color w:val="000000" w:themeColor="text1"/>
          <w:sz w:val="24"/>
        </w:rPr>
        <w:t xml:space="preserve"> and mitigation</w:t>
      </w:r>
      <w:r w:rsidRPr="00B34BC5">
        <w:rPr>
          <w:rFonts w:ascii="Times New Roman" w:hAnsi="Times New Roman" w:cs="Times New Roman"/>
          <w:color w:val="000000" w:themeColor="text1"/>
          <w:sz w:val="24"/>
        </w:rPr>
        <w:t>. Through the study the local people’s awareness on soil erosion and climate change perception as well as impacts ha</w:t>
      </w:r>
      <w:r w:rsidR="00471A38">
        <w:rPr>
          <w:rFonts w:ascii="Times New Roman" w:hAnsi="Times New Roman" w:cs="Times New Roman"/>
          <w:color w:val="000000" w:themeColor="text1"/>
          <w:sz w:val="24"/>
        </w:rPr>
        <w:t>d</w:t>
      </w:r>
      <w:r w:rsidRPr="00B34BC5">
        <w:rPr>
          <w:rFonts w:ascii="Times New Roman" w:hAnsi="Times New Roman" w:cs="Times New Roman"/>
          <w:color w:val="000000" w:themeColor="text1"/>
          <w:sz w:val="24"/>
        </w:rPr>
        <w:t xml:space="preserve"> been assessed. </w:t>
      </w:r>
      <w:r>
        <w:rPr>
          <w:rFonts w:ascii="Times New Roman" w:hAnsi="Times New Roman" w:cs="Times New Roman"/>
          <w:color w:val="231F20"/>
          <w:sz w:val="24"/>
        </w:rPr>
        <w:t>This study will</w:t>
      </w:r>
      <w:r w:rsidRPr="00B34BC5">
        <w:rPr>
          <w:rFonts w:ascii="Times New Roman" w:hAnsi="Times New Roman" w:cs="Times New Roman"/>
          <w:color w:val="231F20"/>
          <w:sz w:val="24"/>
        </w:rPr>
        <w:t xml:space="preserve"> be very essential in identifying indigenous knowledge systems and indigenous farming practices that </w:t>
      </w:r>
      <w:r>
        <w:rPr>
          <w:rFonts w:ascii="Times New Roman" w:hAnsi="Times New Roman" w:cs="Times New Roman"/>
          <w:color w:val="231F20"/>
          <w:sz w:val="24"/>
        </w:rPr>
        <w:t xml:space="preserve">can </w:t>
      </w:r>
      <w:r w:rsidRPr="00B34BC5">
        <w:rPr>
          <w:rFonts w:ascii="Times New Roman" w:hAnsi="Times New Roman" w:cs="Times New Roman"/>
          <w:color w:val="231F20"/>
          <w:sz w:val="24"/>
        </w:rPr>
        <w:t>contribute to climate change</w:t>
      </w:r>
      <w:r w:rsidR="005F78A5" w:rsidRPr="005F78A5">
        <w:rPr>
          <w:rFonts w:ascii="Times New Roman" w:hAnsi="Times New Roman" w:cs="Times New Roman"/>
          <w:color w:val="231F20"/>
          <w:sz w:val="24"/>
        </w:rPr>
        <w:t xml:space="preserve"> </w:t>
      </w:r>
      <w:r w:rsidR="005F78A5" w:rsidRPr="00B34BC5">
        <w:rPr>
          <w:rFonts w:ascii="Times New Roman" w:hAnsi="Times New Roman" w:cs="Times New Roman"/>
          <w:color w:val="231F20"/>
          <w:sz w:val="24"/>
        </w:rPr>
        <w:t>adaption</w:t>
      </w:r>
      <w:r w:rsidRPr="00B34BC5">
        <w:rPr>
          <w:rFonts w:ascii="Times New Roman" w:hAnsi="Times New Roman" w:cs="Times New Roman"/>
          <w:color w:val="231F20"/>
          <w:sz w:val="24"/>
        </w:rPr>
        <w:t xml:space="preserve"> </w:t>
      </w:r>
      <w:r w:rsidR="005F78A5">
        <w:rPr>
          <w:rFonts w:ascii="Times New Roman" w:hAnsi="Times New Roman" w:cs="Times New Roman"/>
          <w:color w:val="231F20"/>
          <w:sz w:val="24"/>
        </w:rPr>
        <w:t xml:space="preserve">and </w:t>
      </w:r>
      <w:r w:rsidRPr="00B34BC5">
        <w:rPr>
          <w:rFonts w:ascii="Times New Roman" w:hAnsi="Times New Roman" w:cs="Times New Roman"/>
          <w:color w:val="231F20"/>
          <w:sz w:val="24"/>
        </w:rPr>
        <w:t xml:space="preserve">mitigation and </w:t>
      </w:r>
      <w:r w:rsidR="005F78A5">
        <w:rPr>
          <w:rFonts w:ascii="Times New Roman" w:hAnsi="Times New Roman" w:cs="Times New Roman"/>
          <w:color w:val="231F20"/>
          <w:sz w:val="24"/>
        </w:rPr>
        <w:t xml:space="preserve">along with </w:t>
      </w:r>
      <w:r w:rsidRPr="00B34BC5">
        <w:rPr>
          <w:rFonts w:ascii="Times New Roman" w:hAnsi="Times New Roman" w:cs="Times New Roman"/>
          <w:color w:val="231F20"/>
          <w:sz w:val="24"/>
        </w:rPr>
        <w:t>enhancement of soil productivity and fertility in the agriculture system.</w:t>
      </w:r>
      <w:r w:rsidRPr="00B34BC5">
        <w:rPr>
          <w:color w:val="231F20"/>
        </w:rPr>
        <w:t xml:space="preserve"> </w:t>
      </w:r>
    </w:p>
    <w:p w:rsidR="007F64E7" w:rsidRDefault="007F64E7" w:rsidP="00D074BD">
      <w:pPr>
        <w:spacing w:before="120" w:after="120" w:line="360" w:lineRule="auto"/>
        <w:jc w:val="both"/>
        <w:rPr>
          <w:color w:val="231F20"/>
        </w:rPr>
      </w:pPr>
    </w:p>
    <w:p w:rsidR="007F64E7" w:rsidRDefault="007F64E7" w:rsidP="00D074BD">
      <w:pPr>
        <w:spacing w:before="120" w:after="120" w:line="360" w:lineRule="auto"/>
        <w:jc w:val="both"/>
        <w:rPr>
          <w:color w:val="231F20"/>
        </w:rPr>
      </w:pPr>
    </w:p>
    <w:p w:rsidR="003F5841" w:rsidRDefault="003F5841" w:rsidP="00D074BD">
      <w:pPr>
        <w:spacing w:before="120" w:after="120" w:line="360" w:lineRule="auto"/>
        <w:jc w:val="both"/>
        <w:rPr>
          <w:color w:val="231F20"/>
        </w:rPr>
      </w:pPr>
    </w:p>
    <w:p w:rsidR="003F5841" w:rsidRDefault="003F5841" w:rsidP="00D074BD">
      <w:pPr>
        <w:spacing w:before="120" w:after="120" w:line="360" w:lineRule="auto"/>
        <w:jc w:val="both"/>
        <w:rPr>
          <w:color w:val="231F20"/>
        </w:rPr>
      </w:pPr>
    </w:p>
    <w:p w:rsidR="007F64E7" w:rsidRDefault="007F64E7" w:rsidP="00D074BD">
      <w:pPr>
        <w:spacing w:before="120" w:after="120" w:line="360" w:lineRule="auto"/>
        <w:jc w:val="both"/>
        <w:rPr>
          <w:color w:val="231F20"/>
        </w:rPr>
      </w:pPr>
    </w:p>
    <w:p w:rsidR="00F60D27" w:rsidRDefault="00F60D27" w:rsidP="00D074BD">
      <w:pPr>
        <w:spacing w:before="120" w:after="120" w:line="360" w:lineRule="auto"/>
        <w:jc w:val="both"/>
        <w:rPr>
          <w:color w:val="231F20"/>
        </w:rPr>
      </w:pPr>
    </w:p>
    <w:p w:rsidR="007F64E7" w:rsidRPr="00D074BD" w:rsidRDefault="007F64E7" w:rsidP="00D074BD">
      <w:pPr>
        <w:spacing w:before="120" w:after="120" w:line="360" w:lineRule="auto"/>
        <w:jc w:val="both"/>
        <w:rPr>
          <w:rFonts w:ascii="Times New Roman" w:hAnsi="Times New Roman" w:cs="Times New Roman"/>
          <w:sz w:val="24"/>
        </w:rPr>
      </w:pPr>
    </w:p>
    <w:p w:rsidR="004846F1" w:rsidRPr="007F64E7" w:rsidRDefault="00F229B9" w:rsidP="00D801B6">
      <w:pPr>
        <w:pStyle w:val="Heading1"/>
        <w:numPr>
          <w:ilvl w:val="1"/>
          <w:numId w:val="7"/>
        </w:numPr>
        <w:spacing w:before="120" w:after="120" w:line="360" w:lineRule="auto"/>
        <w:ind w:left="720"/>
        <w:rPr>
          <w:rFonts w:ascii="Times New Roman" w:hAnsi="Times New Roman"/>
          <w:color w:val="000000" w:themeColor="text1"/>
          <w:sz w:val="26"/>
          <w:szCs w:val="26"/>
        </w:rPr>
      </w:pPr>
      <w:bookmarkStart w:id="9" w:name="_Toc476105390"/>
      <w:r>
        <w:rPr>
          <w:rFonts w:ascii="Times New Roman" w:hAnsi="Times New Roman"/>
          <w:color w:val="000000" w:themeColor="text1"/>
          <w:sz w:val="26"/>
          <w:szCs w:val="26"/>
        </w:rPr>
        <w:lastRenderedPageBreak/>
        <w:t xml:space="preserve">Statement of </w:t>
      </w:r>
      <w:r w:rsidR="00E043F2">
        <w:rPr>
          <w:rFonts w:ascii="Times New Roman" w:hAnsi="Times New Roman"/>
          <w:color w:val="000000" w:themeColor="text1"/>
          <w:sz w:val="26"/>
          <w:szCs w:val="26"/>
        </w:rPr>
        <w:t>the</w:t>
      </w:r>
      <w:r w:rsidR="00A2199A">
        <w:rPr>
          <w:rFonts w:ascii="Times New Roman" w:hAnsi="Times New Roman"/>
          <w:color w:val="000000" w:themeColor="text1"/>
          <w:sz w:val="26"/>
          <w:szCs w:val="26"/>
        </w:rPr>
        <w:t xml:space="preserve"> </w:t>
      </w:r>
      <w:r w:rsidR="004846F1" w:rsidRPr="007F64E7">
        <w:rPr>
          <w:rFonts w:ascii="Times New Roman" w:hAnsi="Times New Roman"/>
          <w:color w:val="000000" w:themeColor="text1"/>
          <w:sz w:val="26"/>
          <w:szCs w:val="26"/>
        </w:rPr>
        <w:t>Problem</w:t>
      </w:r>
      <w:bookmarkEnd w:id="9"/>
    </w:p>
    <w:p w:rsidR="00244703" w:rsidRPr="00244703" w:rsidRDefault="00244703" w:rsidP="00244703">
      <w:pPr>
        <w:spacing w:before="120" w:after="120" w:line="360" w:lineRule="auto"/>
        <w:jc w:val="both"/>
        <w:rPr>
          <w:rFonts w:ascii="Times New Roman" w:hAnsi="Times New Roman" w:cs="Times New Roman"/>
          <w:sz w:val="32"/>
          <w:szCs w:val="24"/>
        </w:rPr>
      </w:pPr>
      <w:r w:rsidRPr="00244703">
        <w:rPr>
          <w:rFonts w:ascii="Times New Roman" w:hAnsi="Times New Roman" w:cs="Times New Roman"/>
          <w:color w:val="000000"/>
          <w:sz w:val="24"/>
          <w:szCs w:val="20"/>
        </w:rPr>
        <w:t xml:space="preserve">Climate is a primary determinant of agricultural productivity. The rate and magnitude of change in climate characteristics determines agronomic and economic impacts from climate change (Bruce </w:t>
      </w:r>
      <w:r w:rsidRPr="00244703">
        <w:rPr>
          <w:rFonts w:ascii="Times New Roman" w:hAnsi="Times New Roman" w:cs="Times New Roman"/>
          <w:i/>
          <w:color w:val="000000"/>
          <w:sz w:val="24"/>
          <w:szCs w:val="20"/>
        </w:rPr>
        <w:t>et al</w:t>
      </w:r>
      <w:r w:rsidRPr="00244703">
        <w:rPr>
          <w:rFonts w:ascii="Times New Roman" w:hAnsi="Times New Roman" w:cs="Times New Roman"/>
          <w:color w:val="000000"/>
          <w:sz w:val="24"/>
          <w:szCs w:val="20"/>
        </w:rPr>
        <w:t xml:space="preserve">., 2001). Though climate change is a threat to agriculture and non-agricultural socio-economic development, “agricultural production activities are generally more vulnerable to </w:t>
      </w:r>
      <w:r w:rsidRPr="00244703">
        <w:rPr>
          <w:rFonts w:ascii="Times New Roman" w:hAnsi="Times New Roman" w:cs="Times New Roman"/>
          <w:sz w:val="24"/>
          <w:szCs w:val="20"/>
        </w:rPr>
        <w:t xml:space="preserve">climate change than other sectors” (Ayanwuyi </w:t>
      </w:r>
      <w:r w:rsidRPr="00244703">
        <w:rPr>
          <w:rFonts w:ascii="Times New Roman" w:hAnsi="Times New Roman" w:cs="Times New Roman"/>
          <w:i/>
          <w:sz w:val="24"/>
          <w:szCs w:val="20"/>
        </w:rPr>
        <w:t>et al</w:t>
      </w:r>
      <w:r w:rsidRPr="00244703">
        <w:rPr>
          <w:rFonts w:ascii="Times New Roman" w:hAnsi="Times New Roman" w:cs="Times New Roman"/>
          <w:sz w:val="24"/>
          <w:szCs w:val="20"/>
        </w:rPr>
        <w:t>., 2010).</w:t>
      </w:r>
    </w:p>
    <w:p w:rsidR="00244703" w:rsidRPr="00244703" w:rsidRDefault="00817019" w:rsidP="00235143">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Local peoples have developed their own indigenous mechanism to solve so many problems and enhance their quality of life. The people of </w:t>
      </w:r>
      <w:r w:rsidR="00284BAF">
        <w:rPr>
          <w:rFonts w:ascii="Times New Roman" w:hAnsi="Times New Roman" w:cs="Times New Roman"/>
          <w:sz w:val="24"/>
          <w:szCs w:val="24"/>
        </w:rPr>
        <w:t>Derashe</w:t>
      </w:r>
      <w:r>
        <w:rPr>
          <w:rFonts w:ascii="Times New Roman" w:hAnsi="Times New Roman" w:cs="Times New Roman"/>
          <w:sz w:val="24"/>
          <w:szCs w:val="24"/>
        </w:rPr>
        <w:t xml:space="preserve"> are one example of indigenous peoples who use indigenous practices in their agriculture system. The people of </w:t>
      </w:r>
      <w:r w:rsidR="00284BAF">
        <w:rPr>
          <w:rFonts w:ascii="Times New Roman" w:hAnsi="Times New Roman" w:cs="Times New Roman"/>
          <w:sz w:val="24"/>
          <w:szCs w:val="24"/>
        </w:rPr>
        <w:t>Derashe</w:t>
      </w:r>
      <w:r>
        <w:rPr>
          <w:rFonts w:ascii="Times New Roman" w:hAnsi="Times New Roman" w:cs="Times New Roman"/>
          <w:sz w:val="24"/>
          <w:szCs w:val="24"/>
        </w:rPr>
        <w:t xml:space="preserve"> practice </w:t>
      </w:r>
      <w:r w:rsidR="00FA2C68">
        <w:rPr>
          <w:rFonts w:ascii="Times New Roman" w:hAnsi="Times New Roman" w:cs="Times New Roman"/>
          <w:sz w:val="24"/>
          <w:szCs w:val="24"/>
        </w:rPr>
        <w:t xml:space="preserve">their own indigenous soil and water conservation mechanisms. </w:t>
      </w:r>
      <w:r>
        <w:rPr>
          <w:rFonts w:ascii="Times New Roman" w:hAnsi="Times New Roman" w:cs="Times New Roman"/>
          <w:sz w:val="24"/>
          <w:szCs w:val="24"/>
        </w:rPr>
        <w:t>So far, no rec</w:t>
      </w:r>
      <w:r w:rsidR="00471A38">
        <w:rPr>
          <w:rFonts w:ascii="Times New Roman" w:hAnsi="Times New Roman" w:cs="Times New Roman"/>
          <w:sz w:val="24"/>
          <w:szCs w:val="24"/>
        </w:rPr>
        <w:t xml:space="preserve">ognition has been given for </w:t>
      </w:r>
      <w:r w:rsidR="00284BAF">
        <w:rPr>
          <w:rFonts w:ascii="Times New Roman" w:hAnsi="Times New Roman" w:cs="Times New Roman"/>
          <w:sz w:val="24"/>
          <w:szCs w:val="24"/>
        </w:rPr>
        <w:t>Derashe</w:t>
      </w:r>
      <w:r>
        <w:rPr>
          <w:rFonts w:ascii="Times New Roman" w:hAnsi="Times New Roman" w:cs="Times New Roman"/>
          <w:sz w:val="24"/>
          <w:szCs w:val="24"/>
        </w:rPr>
        <w:t xml:space="preserve"> people’s indigenous practice and their role for promoting soil quality and climate change </w:t>
      </w:r>
      <w:r w:rsidR="007400A8">
        <w:rPr>
          <w:rFonts w:ascii="Times New Roman" w:hAnsi="Times New Roman" w:cs="Times New Roman"/>
          <w:sz w:val="24"/>
          <w:szCs w:val="24"/>
        </w:rPr>
        <w:t>adaptation and mitigation</w:t>
      </w:r>
      <w:r>
        <w:rPr>
          <w:rFonts w:ascii="Times New Roman" w:hAnsi="Times New Roman" w:cs="Times New Roman"/>
          <w:sz w:val="24"/>
          <w:szCs w:val="24"/>
        </w:rPr>
        <w:t xml:space="preserve">. </w:t>
      </w:r>
      <w:r w:rsidR="003F5841">
        <w:rPr>
          <w:rFonts w:ascii="Times New Roman" w:hAnsi="Times New Roman" w:cs="Times New Roman"/>
          <w:sz w:val="24"/>
          <w:szCs w:val="24"/>
        </w:rPr>
        <w:t xml:space="preserve">Derashe peoples indigenous soil and water conservation practices role in adappation strategy, mitigation to GHG, agricultural productivity through soil fertility and people’s perception on climate change and soil erosion were not studied before. </w:t>
      </w:r>
      <w:r>
        <w:rPr>
          <w:rFonts w:ascii="Times New Roman" w:hAnsi="Times New Roman" w:cs="Times New Roman"/>
          <w:sz w:val="24"/>
          <w:szCs w:val="24"/>
        </w:rPr>
        <w:t xml:space="preserve">The people encounter different problems regarding the implementation and use of the indigenous conservation </w:t>
      </w:r>
      <w:r w:rsidR="00150D9A">
        <w:rPr>
          <w:rFonts w:ascii="Times New Roman" w:hAnsi="Times New Roman" w:cs="Times New Roman"/>
          <w:sz w:val="24"/>
          <w:szCs w:val="24"/>
        </w:rPr>
        <w:t>practices</w:t>
      </w:r>
      <w:r>
        <w:rPr>
          <w:rFonts w:ascii="Times New Roman" w:hAnsi="Times New Roman" w:cs="Times New Roman"/>
          <w:sz w:val="24"/>
          <w:szCs w:val="24"/>
        </w:rPr>
        <w:t xml:space="preserve">. If adequate attention and support cannot be given to the people and their indigenous practice, through time the practice can be diminished after years. </w:t>
      </w:r>
      <w:r w:rsidR="007400A8">
        <w:rPr>
          <w:rFonts w:ascii="Times New Roman" w:hAnsi="Times New Roman" w:cs="Times New Roman"/>
          <w:sz w:val="24"/>
          <w:szCs w:val="24"/>
        </w:rPr>
        <w:t>More information</w:t>
      </w:r>
      <w:r>
        <w:rPr>
          <w:rFonts w:ascii="Times New Roman" w:hAnsi="Times New Roman" w:cs="Times New Roman"/>
          <w:sz w:val="24"/>
          <w:szCs w:val="24"/>
        </w:rPr>
        <w:t xml:space="preserve"> is needed in the area to save the indigenous knowledge and promote the </w:t>
      </w:r>
      <w:r w:rsidRPr="00244703">
        <w:rPr>
          <w:rFonts w:ascii="Times New Roman" w:hAnsi="Times New Roman" w:cs="Times New Roman"/>
          <w:sz w:val="24"/>
          <w:szCs w:val="24"/>
        </w:rPr>
        <w:t xml:space="preserve">practice in a better way and introduce their practice to the whole world. </w:t>
      </w:r>
    </w:p>
    <w:p w:rsidR="00235143" w:rsidRPr="00244703" w:rsidRDefault="00244703" w:rsidP="00235143">
      <w:pPr>
        <w:spacing w:before="120" w:after="120" w:line="360" w:lineRule="auto"/>
        <w:jc w:val="both"/>
        <w:rPr>
          <w:rFonts w:ascii="Times New Roman" w:hAnsi="Times New Roman" w:cs="Times New Roman"/>
          <w:sz w:val="24"/>
          <w:szCs w:val="24"/>
        </w:rPr>
      </w:pPr>
      <w:r w:rsidRPr="00244703">
        <w:rPr>
          <w:rFonts w:ascii="Times New Roman" w:hAnsi="Times New Roman" w:cs="Times New Roman"/>
          <w:sz w:val="24"/>
          <w:szCs w:val="24"/>
        </w:rPr>
        <w:t xml:space="preserve">The purpose of this study is therefore, to examine the Derashe farmers’ indigenous soil and water conservation practices role in adaptation, mitigation and perceptions to climate change and role in agricultural soil productivity and fertility. </w:t>
      </w:r>
      <w:r w:rsidR="007400A8" w:rsidRPr="00244703">
        <w:rPr>
          <w:rFonts w:ascii="Times New Roman" w:hAnsi="Times New Roman" w:cs="Times New Roman"/>
          <w:sz w:val="24"/>
          <w:szCs w:val="24"/>
        </w:rPr>
        <w:t>Hence, the study is meant to bridge the gap so that valorization of the practice could be possible.</w:t>
      </w:r>
    </w:p>
    <w:p w:rsidR="00244703" w:rsidRPr="00244703" w:rsidRDefault="00244703" w:rsidP="00244703">
      <w:pPr>
        <w:autoSpaceDE w:val="0"/>
        <w:autoSpaceDN w:val="0"/>
        <w:adjustRightInd w:val="0"/>
        <w:spacing w:after="0" w:line="240" w:lineRule="auto"/>
        <w:rPr>
          <w:rFonts w:ascii="Cambria" w:hAnsi="Cambria" w:cs="Cambria"/>
          <w:color w:val="000000"/>
          <w:sz w:val="24"/>
          <w:szCs w:val="24"/>
        </w:rPr>
      </w:pPr>
    </w:p>
    <w:p w:rsidR="00B9078A" w:rsidRDefault="00B9078A" w:rsidP="004846F1">
      <w:pPr>
        <w:spacing w:before="240" w:line="360" w:lineRule="auto"/>
        <w:jc w:val="both"/>
        <w:rPr>
          <w:rFonts w:ascii="Times New Roman" w:hAnsi="Times New Roman" w:cs="Times New Roman"/>
          <w:color w:val="000000" w:themeColor="text1"/>
          <w:sz w:val="24"/>
          <w:szCs w:val="24"/>
        </w:rPr>
      </w:pPr>
    </w:p>
    <w:p w:rsidR="00E728F7" w:rsidRDefault="00E728F7" w:rsidP="004846F1">
      <w:pPr>
        <w:spacing w:before="240" w:line="360" w:lineRule="auto"/>
        <w:jc w:val="both"/>
        <w:rPr>
          <w:rFonts w:ascii="Times New Roman" w:hAnsi="Times New Roman" w:cs="Times New Roman"/>
          <w:color w:val="000000" w:themeColor="text1"/>
          <w:sz w:val="24"/>
          <w:szCs w:val="24"/>
        </w:rPr>
      </w:pPr>
    </w:p>
    <w:p w:rsidR="00E728F7" w:rsidRDefault="00E728F7" w:rsidP="004846F1">
      <w:pPr>
        <w:spacing w:before="240" w:line="360" w:lineRule="auto"/>
        <w:jc w:val="both"/>
        <w:rPr>
          <w:rFonts w:ascii="Times New Roman" w:hAnsi="Times New Roman" w:cs="Times New Roman"/>
          <w:color w:val="000000" w:themeColor="text1"/>
          <w:sz w:val="24"/>
          <w:szCs w:val="24"/>
        </w:rPr>
      </w:pPr>
    </w:p>
    <w:p w:rsidR="00E728F7" w:rsidRDefault="00E728F7" w:rsidP="004846F1">
      <w:pPr>
        <w:spacing w:before="240" w:line="360" w:lineRule="auto"/>
        <w:jc w:val="both"/>
        <w:rPr>
          <w:rFonts w:ascii="Times New Roman" w:hAnsi="Times New Roman" w:cs="Times New Roman"/>
          <w:color w:val="000000" w:themeColor="text1"/>
          <w:sz w:val="24"/>
          <w:szCs w:val="24"/>
        </w:rPr>
      </w:pPr>
    </w:p>
    <w:p w:rsidR="004846F1" w:rsidRPr="00C6200C" w:rsidRDefault="004846F1" w:rsidP="00D801B6">
      <w:pPr>
        <w:pStyle w:val="Heading1"/>
        <w:numPr>
          <w:ilvl w:val="1"/>
          <w:numId w:val="7"/>
        </w:numPr>
        <w:ind w:left="720"/>
        <w:rPr>
          <w:rFonts w:ascii="Times New Roman" w:hAnsi="Times New Roman"/>
          <w:color w:val="000000" w:themeColor="text1"/>
          <w:sz w:val="26"/>
          <w:szCs w:val="26"/>
        </w:rPr>
      </w:pPr>
      <w:bookmarkStart w:id="10" w:name="_Toc476105391"/>
      <w:r w:rsidRPr="00C6200C">
        <w:rPr>
          <w:rFonts w:ascii="Times New Roman" w:hAnsi="Times New Roman"/>
          <w:color w:val="000000" w:themeColor="text1"/>
          <w:sz w:val="26"/>
          <w:szCs w:val="26"/>
        </w:rPr>
        <w:lastRenderedPageBreak/>
        <w:t>Objective of the Study</w:t>
      </w:r>
      <w:bookmarkEnd w:id="10"/>
    </w:p>
    <w:p w:rsidR="004846F1" w:rsidRPr="00C6200C" w:rsidRDefault="004846F1" w:rsidP="00D801B6">
      <w:pPr>
        <w:pStyle w:val="Heading3"/>
        <w:numPr>
          <w:ilvl w:val="2"/>
          <w:numId w:val="7"/>
        </w:numPr>
        <w:ind w:left="720"/>
        <w:rPr>
          <w:rFonts w:ascii="Times New Roman" w:hAnsi="Times New Roman" w:cs="Times New Roman"/>
          <w:color w:val="000000" w:themeColor="text1"/>
          <w:sz w:val="24"/>
          <w:szCs w:val="24"/>
        </w:rPr>
      </w:pPr>
      <w:bookmarkStart w:id="11" w:name="_Toc476105392"/>
      <w:r w:rsidRPr="00C6200C">
        <w:rPr>
          <w:rFonts w:ascii="Times New Roman" w:hAnsi="Times New Roman" w:cs="Times New Roman"/>
          <w:color w:val="000000" w:themeColor="text1"/>
          <w:sz w:val="24"/>
          <w:szCs w:val="24"/>
        </w:rPr>
        <w:t>General objective</w:t>
      </w:r>
      <w:bookmarkEnd w:id="11"/>
    </w:p>
    <w:p w:rsidR="004846F1" w:rsidRPr="005C1FD7" w:rsidRDefault="0092431C" w:rsidP="00235143">
      <w:pPr>
        <w:spacing w:before="120"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main</w:t>
      </w:r>
      <w:r w:rsidR="004846F1" w:rsidRPr="005C1FD7">
        <w:rPr>
          <w:rFonts w:ascii="Times New Roman" w:hAnsi="Times New Roman" w:cs="Times New Roman"/>
          <w:color w:val="000000" w:themeColor="text1"/>
          <w:sz w:val="24"/>
          <w:szCs w:val="24"/>
        </w:rPr>
        <w:t xml:space="preserve"> objective of the study </w:t>
      </w:r>
      <w:r w:rsidR="004846F1">
        <w:rPr>
          <w:rFonts w:ascii="Times New Roman" w:hAnsi="Times New Roman" w:cs="Times New Roman"/>
          <w:color w:val="000000" w:themeColor="text1"/>
          <w:sz w:val="24"/>
          <w:szCs w:val="24"/>
        </w:rPr>
        <w:t>was</w:t>
      </w:r>
      <w:r w:rsidR="004846F1" w:rsidRPr="005C1FD7">
        <w:rPr>
          <w:rFonts w:ascii="Times New Roman" w:hAnsi="Times New Roman" w:cs="Times New Roman"/>
          <w:color w:val="000000" w:themeColor="text1"/>
          <w:sz w:val="24"/>
          <w:szCs w:val="24"/>
        </w:rPr>
        <w:t xml:space="preserve"> to </w:t>
      </w:r>
      <w:r>
        <w:rPr>
          <w:rFonts w:ascii="Times New Roman" w:hAnsi="Times New Roman" w:cs="Times New Roman"/>
          <w:color w:val="000000" w:themeColor="text1"/>
          <w:sz w:val="24"/>
          <w:szCs w:val="24"/>
        </w:rPr>
        <w:t>investigate the role of indigenous soil and</w:t>
      </w:r>
      <w:r w:rsidR="004A65EC">
        <w:rPr>
          <w:rFonts w:ascii="Times New Roman" w:hAnsi="Times New Roman" w:cs="Times New Roman"/>
          <w:color w:val="000000" w:themeColor="text1"/>
          <w:sz w:val="24"/>
          <w:szCs w:val="24"/>
        </w:rPr>
        <w:t xml:space="preserve"> water conservation practices to</w:t>
      </w:r>
      <w:r>
        <w:rPr>
          <w:rFonts w:ascii="Times New Roman" w:hAnsi="Times New Roman" w:cs="Times New Roman"/>
          <w:color w:val="000000" w:themeColor="text1"/>
          <w:sz w:val="24"/>
          <w:szCs w:val="24"/>
        </w:rPr>
        <w:t xml:space="preserve"> climate change adaptation and mitigation </w:t>
      </w:r>
      <w:r w:rsidR="00E73DC0">
        <w:rPr>
          <w:rFonts w:ascii="Times New Roman" w:hAnsi="Times New Roman" w:cs="Times New Roman"/>
          <w:color w:val="000000" w:themeColor="text1"/>
          <w:sz w:val="24"/>
          <w:szCs w:val="24"/>
        </w:rPr>
        <w:t>through carb</w:t>
      </w:r>
      <w:r w:rsidR="001E2353">
        <w:rPr>
          <w:rFonts w:ascii="Times New Roman" w:hAnsi="Times New Roman" w:cs="Times New Roman"/>
          <w:color w:val="000000" w:themeColor="text1"/>
          <w:sz w:val="24"/>
          <w:szCs w:val="24"/>
        </w:rPr>
        <w:t>on sequestration</w:t>
      </w:r>
      <w:r w:rsidR="004846F1" w:rsidRPr="005C1FD7">
        <w:rPr>
          <w:rFonts w:ascii="Times New Roman" w:hAnsi="Times New Roman" w:cs="Times New Roman"/>
          <w:color w:val="000000" w:themeColor="text1"/>
          <w:sz w:val="24"/>
          <w:szCs w:val="24"/>
        </w:rPr>
        <w:t>.</w:t>
      </w:r>
    </w:p>
    <w:p w:rsidR="004846F1" w:rsidRPr="00C6200C" w:rsidRDefault="004846F1" w:rsidP="00D801B6">
      <w:pPr>
        <w:pStyle w:val="Heading3"/>
        <w:numPr>
          <w:ilvl w:val="2"/>
          <w:numId w:val="7"/>
        </w:numPr>
        <w:spacing w:before="120" w:after="120"/>
        <w:ind w:left="720"/>
        <w:rPr>
          <w:rFonts w:ascii="Times New Roman" w:hAnsi="Times New Roman" w:cs="Times New Roman"/>
          <w:color w:val="000000" w:themeColor="text1"/>
          <w:sz w:val="24"/>
          <w:szCs w:val="24"/>
        </w:rPr>
      </w:pPr>
      <w:bookmarkStart w:id="12" w:name="_Toc476105393"/>
      <w:r w:rsidRPr="00C6200C">
        <w:rPr>
          <w:rFonts w:ascii="Times New Roman" w:hAnsi="Times New Roman" w:cs="Times New Roman"/>
          <w:color w:val="000000" w:themeColor="text1"/>
          <w:sz w:val="24"/>
          <w:szCs w:val="24"/>
        </w:rPr>
        <w:t>Specific objectives</w:t>
      </w:r>
      <w:bookmarkEnd w:id="12"/>
    </w:p>
    <w:p w:rsidR="004846F1" w:rsidRPr="005C1FD7" w:rsidRDefault="004846F1" w:rsidP="00235143">
      <w:pPr>
        <w:spacing w:before="120" w:after="120"/>
        <w:rPr>
          <w:rFonts w:ascii="Times New Roman" w:hAnsi="Times New Roman" w:cs="Times New Roman"/>
          <w:sz w:val="24"/>
          <w:szCs w:val="24"/>
        </w:rPr>
      </w:pPr>
      <w:r w:rsidRPr="005C1FD7">
        <w:rPr>
          <w:rFonts w:ascii="Times New Roman" w:hAnsi="Times New Roman" w:cs="Times New Roman"/>
          <w:sz w:val="24"/>
          <w:szCs w:val="24"/>
        </w:rPr>
        <w:t xml:space="preserve">The study </w:t>
      </w:r>
      <w:r>
        <w:rPr>
          <w:rFonts w:ascii="Times New Roman" w:hAnsi="Times New Roman" w:cs="Times New Roman"/>
          <w:sz w:val="24"/>
          <w:szCs w:val="24"/>
        </w:rPr>
        <w:t>wa</w:t>
      </w:r>
      <w:r w:rsidRPr="005C1FD7">
        <w:rPr>
          <w:rFonts w:ascii="Times New Roman" w:hAnsi="Times New Roman" w:cs="Times New Roman"/>
          <w:sz w:val="24"/>
          <w:szCs w:val="24"/>
        </w:rPr>
        <w:t>s specifically designed to:</w:t>
      </w:r>
    </w:p>
    <w:p w:rsidR="004846F1" w:rsidRPr="005C1FD7" w:rsidRDefault="004A65EC" w:rsidP="00235143">
      <w:pPr>
        <w:pStyle w:val="ListParagraph"/>
        <w:numPr>
          <w:ilvl w:val="0"/>
          <w:numId w:val="1"/>
        </w:numPr>
        <w:spacing w:before="120"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identify</w:t>
      </w:r>
      <w:r w:rsidR="004846F1" w:rsidRPr="005C1FD7">
        <w:rPr>
          <w:rFonts w:ascii="Times New Roman" w:hAnsi="Times New Roman" w:cs="Times New Roman"/>
          <w:color w:val="000000" w:themeColor="text1"/>
          <w:sz w:val="24"/>
          <w:szCs w:val="24"/>
        </w:rPr>
        <w:t xml:space="preserve"> the indigenous soil and </w:t>
      </w:r>
      <w:r w:rsidR="00A305DF">
        <w:rPr>
          <w:rFonts w:ascii="Times New Roman" w:hAnsi="Times New Roman" w:cs="Times New Roman"/>
          <w:color w:val="000000" w:themeColor="text1"/>
          <w:sz w:val="24"/>
          <w:szCs w:val="24"/>
        </w:rPr>
        <w:t xml:space="preserve">water conservation </w:t>
      </w:r>
      <w:r w:rsidR="00150D9A">
        <w:rPr>
          <w:rFonts w:ascii="Times New Roman" w:hAnsi="Times New Roman" w:cs="Times New Roman"/>
          <w:color w:val="000000" w:themeColor="text1"/>
          <w:sz w:val="24"/>
          <w:szCs w:val="24"/>
        </w:rPr>
        <w:t>practices</w:t>
      </w:r>
      <w:r w:rsidR="004846F1" w:rsidRPr="005C1FD7">
        <w:rPr>
          <w:rFonts w:ascii="Times New Roman" w:hAnsi="Times New Roman" w:cs="Times New Roman"/>
          <w:color w:val="000000" w:themeColor="text1"/>
          <w:sz w:val="24"/>
          <w:szCs w:val="24"/>
        </w:rPr>
        <w:t>.</w:t>
      </w:r>
    </w:p>
    <w:p w:rsidR="004E0BA2" w:rsidRPr="005C1FD7" w:rsidRDefault="004E0BA2" w:rsidP="004E0BA2">
      <w:pPr>
        <w:pStyle w:val="ListParagraph"/>
        <w:numPr>
          <w:ilvl w:val="0"/>
          <w:numId w:val="1"/>
        </w:num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evaluate the effect of indigenous conservation practice on key soil physic</w:t>
      </w:r>
      <w:r w:rsidR="00BD4C23">
        <w:rPr>
          <w:rFonts w:ascii="Times New Roman" w:hAnsi="Times New Roman" w:cs="Times New Roman"/>
          <w:color w:val="000000" w:themeColor="text1"/>
          <w:sz w:val="24"/>
          <w:szCs w:val="24"/>
        </w:rPr>
        <w:t>o-</w:t>
      </w:r>
      <w:r>
        <w:rPr>
          <w:rFonts w:ascii="Times New Roman" w:hAnsi="Times New Roman" w:cs="Times New Roman"/>
          <w:color w:val="000000" w:themeColor="text1"/>
          <w:sz w:val="24"/>
          <w:szCs w:val="24"/>
        </w:rPr>
        <w:t xml:space="preserve">chemical properties </w:t>
      </w:r>
    </w:p>
    <w:p w:rsidR="004E0BA2" w:rsidRDefault="004E0BA2" w:rsidP="004E0BA2">
      <w:pPr>
        <w:pStyle w:val="ListParagraph"/>
        <w:numPr>
          <w:ilvl w:val="0"/>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estimate</w:t>
      </w:r>
      <w:r w:rsidRPr="005C1FD7">
        <w:rPr>
          <w:rFonts w:ascii="Times New Roman" w:hAnsi="Times New Roman" w:cs="Times New Roman"/>
          <w:sz w:val="24"/>
          <w:szCs w:val="24"/>
        </w:rPr>
        <w:t xml:space="preserve"> the soil carbon sequestering potential of conservation structures.</w:t>
      </w:r>
    </w:p>
    <w:p w:rsidR="004E0BA2" w:rsidRPr="004E0BA2" w:rsidRDefault="004E0BA2" w:rsidP="004846F1">
      <w:pPr>
        <w:pStyle w:val="ListParagraph"/>
        <w:numPr>
          <w:ilvl w:val="0"/>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assess </w:t>
      </w:r>
      <w:r>
        <w:rPr>
          <w:rFonts w:ascii="Times New Roman" w:eastAsia="MinionPro-Regular" w:hAnsi="Times New Roman" w:cs="Times New Roman"/>
          <w:sz w:val="24"/>
          <w:szCs w:val="24"/>
        </w:rPr>
        <w:t xml:space="preserve">farmer’s perception on </w:t>
      </w:r>
      <w:r w:rsidRPr="006E3B8C">
        <w:rPr>
          <w:rFonts w:ascii="Times New Roman" w:eastAsia="MinionPro-Regular" w:hAnsi="Times New Roman" w:cs="Times New Roman"/>
          <w:sz w:val="24"/>
          <w:szCs w:val="24"/>
        </w:rPr>
        <w:t>climate change</w:t>
      </w:r>
      <w:r w:rsidRPr="004834D4">
        <w:rPr>
          <w:rFonts w:ascii="Times New Roman" w:eastAsia="MinionPro-Regular" w:hAnsi="Times New Roman" w:cs="Times New Roman"/>
          <w:sz w:val="24"/>
          <w:szCs w:val="24"/>
        </w:rPr>
        <w:t xml:space="preserve"> </w:t>
      </w:r>
      <w:r>
        <w:rPr>
          <w:rFonts w:ascii="Times New Roman" w:eastAsia="MinionPro-Regular" w:hAnsi="Times New Roman" w:cs="Times New Roman"/>
          <w:sz w:val="24"/>
          <w:szCs w:val="24"/>
        </w:rPr>
        <w:t xml:space="preserve">and </w:t>
      </w:r>
      <w:r w:rsidRPr="004834D4">
        <w:rPr>
          <w:rFonts w:ascii="Times New Roman" w:eastAsia="MinionPro-Regular" w:hAnsi="Times New Roman" w:cs="Times New Roman"/>
          <w:sz w:val="24"/>
          <w:szCs w:val="24"/>
        </w:rPr>
        <w:t>impact</w:t>
      </w:r>
      <w:r>
        <w:rPr>
          <w:rFonts w:ascii="Times New Roman" w:eastAsia="MinionPro-Regular" w:hAnsi="Times New Roman" w:cs="Times New Roman"/>
          <w:sz w:val="24"/>
          <w:szCs w:val="24"/>
        </w:rPr>
        <w:t xml:space="preserve">s </w:t>
      </w:r>
      <w:r>
        <w:rPr>
          <w:rFonts w:ascii="Times New Roman" w:eastAsia="MinionPro-Regular" w:hAnsi="Times New Roman" w:cs="Times New Roman"/>
          <w:sz w:val="24"/>
          <w:szCs w:val="18"/>
        </w:rPr>
        <w:t xml:space="preserve">on agricultural practices and identify subsequent </w:t>
      </w:r>
      <w:r w:rsidRPr="00AD3A49">
        <w:rPr>
          <w:rFonts w:ascii="Times New Roman" w:eastAsia="MinionPro-Regular" w:hAnsi="Times New Roman" w:cs="Times New Roman"/>
          <w:sz w:val="24"/>
          <w:szCs w:val="24"/>
        </w:rPr>
        <w:t>climate cha</w:t>
      </w:r>
      <w:r>
        <w:rPr>
          <w:rFonts w:ascii="Times New Roman" w:eastAsia="MinionPro-Regular" w:hAnsi="Times New Roman" w:cs="Times New Roman"/>
          <w:sz w:val="24"/>
          <w:szCs w:val="24"/>
        </w:rPr>
        <w:t xml:space="preserve">nge </w:t>
      </w:r>
      <w:r>
        <w:rPr>
          <w:rFonts w:ascii="Times New Roman" w:eastAsia="MinionPro-Regular" w:hAnsi="Times New Roman" w:cs="Times New Roman"/>
          <w:sz w:val="24"/>
          <w:szCs w:val="18"/>
        </w:rPr>
        <w:t xml:space="preserve">adaptation </w:t>
      </w:r>
      <w:r>
        <w:rPr>
          <w:rFonts w:ascii="Times New Roman" w:eastAsia="MinionPro-Regular" w:hAnsi="Times New Roman" w:cs="Times New Roman"/>
          <w:sz w:val="24"/>
          <w:szCs w:val="24"/>
        </w:rPr>
        <w:t>strategies.</w:t>
      </w:r>
    </w:p>
    <w:p w:rsidR="004A65EC" w:rsidRDefault="00150D9A" w:rsidP="004E0BA2">
      <w:pPr>
        <w:pStyle w:val="ListParagraph"/>
        <w:numPr>
          <w:ilvl w:val="0"/>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identify </w:t>
      </w:r>
      <w:r w:rsidR="00766B77">
        <w:rPr>
          <w:rFonts w:ascii="Times New Roman" w:hAnsi="Times New Roman" w:cs="Times New Roman"/>
          <w:color w:val="000000" w:themeColor="text1"/>
          <w:sz w:val="24"/>
          <w:szCs w:val="24"/>
        </w:rPr>
        <w:t xml:space="preserve">factors affecting erosion perception and </w:t>
      </w:r>
    </w:p>
    <w:p w:rsidR="004846F1" w:rsidRPr="004E0BA2" w:rsidRDefault="004A65EC" w:rsidP="004E0BA2">
      <w:pPr>
        <w:pStyle w:val="ListParagraph"/>
        <w:numPr>
          <w:ilvl w:val="0"/>
          <w:numId w:val="1"/>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identify factors affecting </w:t>
      </w:r>
      <w:r w:rsidR="004846F1" w:rsidRPr="0006720C">
        <w:rPr>
          <w:rFonts w:ascii="Times New Roman" w:hAnsi="Times New Roman" w:cs="Times New Roman"/>
          <w:color w:val="000000" w:themeColor="text1"/>
          <w:sz w:val="24"/>
          <w:szCs w:val="24"/>
        </w:rPr>
        <w:t xml:space="preserve">implementation of </w:t>
      </w:r>
      <w:r w:rsidR="00766B77">
        <w:rPr>
          <w:rFonts w:ascii="Times New Roman" w:hAnsi="Times New Roman" w:cs="Times New Roman"/>
          <w:color w:val="000000" w:themeColor="text1"/>
          <w:sz w:val="24"/>
          <w:szCs w:val="24"/>
        </w:rPr>
        <w:t xml:space="preserve">indigenous </w:t>
      </w:r>
      <w:r w:rsidR="004846F1" w:rsidRPr="0006720C">
        <w:rPr>
          <w:rFonts w:ascii="Times New Roman" w:hAnsi="Times New Roman" w:cs="Times New Roman"/>
          <w:color w:val="000000" w:themeColor="text1"/>
          <w:sz w:val="24"/>
          <w:szCs w:val="24"/>
        </w:rPr>
        <w:t xml:space="preserve">soil </w:t>
      </w:r>
      <w:r w:rsidR="006D5298">
        <w:rPr>
          <w:rFonts w:ascii="Times New Roman" w:hAnsi="Times New Roman" w:cs="Times New Roman"/>
          <w:color w:val="000000" w:themeColor="text1"/>
          <w:sz w:val="24"/>
          <w:szCs w:val="24"/>
        </w:rPr>
        <w:t xml:space="preserve">and water conservation </w:t>
      </w:r>
      <w:r w:rsidR="00150D9A">
        <w:rPr>
          <w:rFonts w:ascii="Times New Roman" w:hAnsi="Times New Roman" w:cs="Times New Roman"/>
          <w:color w:val="000000" w:themeColor="text1"/>
          <w:sz w:val="24"/>
          <w:szCs w:val="24"/>
        </w:rPr>
        <w:t>practices</w:t>
      </w:r>
      <w:r w:rsidR="004846F1" w:rsidRPr="0006720C">
        <w:rPr>
          <w:rFonts w:ascii="Times New Roman" w:hAnsi="Times New Roman" w:cs="Times New Roman"/>
          <w:color w:val="000000" w:themeColor="text1"/>
          <w:sz w:val="24"/>
          <w:szCs w:val="24"/>
        </w:rPr>
        <w:t>.</w:t>
      </w:r>
      <w:r w:rsidR="004846F1">
        <w:rPr>
          <w:rFonts w:ascii="Times New Roman" w:hAnsi="Times New Roman" w:cs="Times New Roman"/>
          <w:color w:val="000000" w:themeColor="text1"/>
          <w:sz w:val="24"/>
          <w:szCs w:val="24"/>
        </w:rPr>
        <w:t xml:space="preserve">  </w:t>
      </w:r>
    </w:p>
    <w:p w:rsidR="000970BC" w:rsidRPr="00DF611C" w:rsidRDefault="00DF611C" w:rsidP="00B81C99">
      <w:pPr>
        <w:pStyle w:val="Heading2"/>
      </w:pPr>
      <w:bookmarkStart w:id="13" w:name="_Toc476105394"/>
      <w:r>
        <w:t>Research Q</w:t>
      </w:r>
      <w:r w:rsidR="000970BC" w:rsidRPr="00DF611C">
        <w:t>uestions</w:t>
      </w:r>
      <w:bookmarkEnd w:id="13"/>
    </w:p>
    <w:p w:rsidR="00592841" w:rsidRPr="00592841" w:rsidRDefault="00592841" w:rsidP="00DF611C">
      <w:pPr>
        <w:spacing w:before="120" w:after="120" w:line="360" w:lineRule="auto"/>
        <w:jc w:val="both"/>
        <w:rPr>
          <w:rFonts w:ascii="Times New Roman" w:hAnsi="Times New Roman" w:cs="Times New Roman"/>
        </w:rPr>
      </w:pPr>
      <w:r>
        <w:rPr>
          <w:rFonts w:ascii="Times New Roman" w:hAnsi="Times New Roman" w:cs="Times New Roman"/>
        </w:rPr>
        <w:t>The study was conducted to specifically address the following research questions:</w:t>
      </w:r>
    </w:p>
    <w:p w:rsidR="000970BC" w:rsidRDefault="009F2350" w:rsidP="003A42FA">
      <w:pPr>
        <w:pStyle w:val="ListParagraph"/>
        <w:numPr>
          <w:ilvl w:val="0"/>
          <w:numId w:val="3"/>
        </w:numPr>
        <w:spacing w:before="120" w:after="120" w:line="360" w:lineRule="auto"/>
        <w:jc w:val="both"/>
        <w:rPr>
          <w:rFonts w:ascii="Times New Roman" w:hAnsi="Times New Roman" w:cs="Times New Roman"/>
        </w:rPr>
      </w:pPr>
      <w:r>
        <w:rPr>
          <w:rFonts w:ascii="Times New Roman" w:hAnsi="Times New Roman" w:cs="Times New Roman"/>
        </w:rPr>
        <w:t>What are the indigenous soil and water conserva</w:t>
      </w:r>
      <w:r w:rsidR="00583412">
        <w:rPr>
          <w:rFonts w:ascii="Times New Roman" w:hAnsi="Times New Roman" w:cs="Times New Roman"/>
        </w:rPr>
        <w:t>tion practices</w:t>
      </w:r>
      <w:r>
        <w:rPr>
          <w:rFonts w:ascii="Times New Roman" w:hAnsi="Times New Roman" w:cs="Times New Roman"/>
        </w:rPr>
        <w:t>?</w:t>
      </w:r>
    </w:p>
    <w:p w:rsidR="005037AC" w:rsidRDefault="005037AC" w:rsidP="003A42FA">
      <w:pPr>
        <w:pStyle w:val="ListParagraph"/>
        <w:numPr>
          <w:ilvl w:val="0"/>
          <w:numId w:val="3"/>
        </w:numPr>
        <w:spacing w:before="240" w:line="360" w:lineRule="auto"/>
        <w:jc w:val="both"/>
        <w:rPr>
          <w:rFonts w:ascii="Times New Roman" w:hAnsi="Times New Roman" w:cs="Times New Roman"/>
        </w:rPr>
      </w:pPr>
      <w:r>
        <w:rPr>
          <w:rFonts w:ascii="Times New Roman" w:hAnsi="Times New Roman" w:cs="Times New Roman"/>
        </w:rPr>
        <w:t>What is the effect of indigenous soil and water conservation practice on key soil key physical and chemical properties?</w:t>
      </w:r>
    </w:p>
    <w:p w:rsidR="005037AC" w:rsidRDefault="005037AC" w:rsidP="003A42FA">
      <w:pPr>
        <w:pStyle w:val="ListParagraph"/>
        <w:numPr>
          <w:ilvl w:val="0"/>
          <w:numId w:val="3"/>
        </w:numPr>
        <w:spacing w:before="240" w:line="360" w:lineRule="auto"/>
        <w:jc w:val="both"/>
        <w:rPr>
          <w:rFonts w:ascii="Times New Roman" w:hAnsi="Times New Roman" w:cs="Times New Roman"/>
        </w:rPr>
      </w:pPr>
      <w:r>
        <w:rPr>
          <w:rFonts w:ascii="Times New Roman" w:hAnsi="Times New Roman" w:cs="Times New Roman"/>
        </w:rPr>
        <w:t xml:space="preserve">How much </w:t>
      </w:r>
      <w:r w:rsidR="00F029E1">
        <w:rPr>
          <w:rFonts w:ascii="Times New Roman" w:hAnsi="Times New Roman" w:cs="Times New Roman"/>
        </w:rPr>
        <w:t>carbon sequestered as a result of indigenous soil and water conservation practices</w:t>
      </w:r>
      <w:r w:rsidR="00E432CD">
        <w:rPr>
          <w:rFonts w:ascii="Times New Roman" w:hAnsi="Times New Roman" w:cs="Times New Roman"/>
        </w:rPr>
        <w:t xml:space="preserve"> in the study area</w:t>
      </w:r>
      <w:r>
        <w:rPr>
          <w:rFonts w:ascii="Times New Roman" w:hAnsi="Times New Roman" w:cs="Times New Roman"/>
        </w:rPr>
        <w:t>?</w:t>
      </w:r>
    </w:p>
    <w:p w:rsidR="005037AC" w:rsidRDefault="005037AC" w:rsidP="003A42FA">
      <w:pPr>
        <w:pStyle w:val="ListParagraph"/>
        <w:numPr>
          <w:ilvl w:val="0"/>
          <w:numId w:val="3"/>
        </w:numPr>
        <w:spacing w:before="240" w:line="360" w:lineRule="auto"/>
        <w:jc w:val="both"/>
        <w:rPr>
          <w:rFonts w:ascii="Times New Roman" w:hAnsi="Times New Roman" w:cs="Times New Roman"/>
        </w:rPr>
      </w:pPr>
      <w:r>
        <w:rPr>
          <w:rFonts w:ascii="Times New Roman" w:hAnsi="Times New Roman" w:cs="Times New Roman"/>
        </w:rPr>
        <w:t>How much do the farmers in the study area perceive climate change and its impacts?</w:t>
      </w:r>
    </w:p>
    <w:p w:rsidR="005037AC" w:rsidRDefault="005037AC" w:rsidP="003A42FA">
      <w:pPr>
        <w:pStyle w:val="ListParagraph"/>
        <w:numPr>
          <w:ilvl w:val="0"/>
          <w:numId w:val="3"/>
        </w:numPr>
        <w:spacing w:before="240" w:line="360" w:lineRule="auto"/>
        <w:jc w:val="both"/>
        <w:rPr>
          <w:rFonts w:ascii="Times New Roman" w:hAnsi="Times New Roman" w:cs="Times New Roman"/>
        </w:rPr>
      </w:pPr>
      <w:r>
        <w:rPr>
          <w:rFonts w:ascii="Times New Roman" w:hAnsi="Times New Roman" w:cs="Times New Roman"/>
        </w:rPr>
        <w:t>What are farmer’s climate change adaptation strategies?</w:t>
      </w:r>
    </w:p>
    <w:p w:rsidR="009F2350" w:rsidRDefault="009F2350" w:rsidP="003A42FA">
      <w:pPr>
        <w:pStyle w:val="ListParagraph"/>
        <w:numPr>
          <w:ilvl w:val="0"/>
          <w:numId w:val="3"/>
        </w:numPr>
        <w:spacing w:before="240" w:line="360" w:lineRule="auto"/>
        <w:jc w:val="both"/>
        <w:rPr>
          <w:rFonts w:ascii="Times New Roman" w:hAnsi="Times New Roman" w:cs="Times New Roman"/>
        </w:rPr>
      </w:pPr>
      <w:r>
        <w:rPr>
          <w:rFonts w:ascii="Times New Roman" w:hAnsi="Times New Roman" w:cs="Times New Roman"/>
        </w:rPr>
        <w:t xml:space="preserve">How much do the framers in area perceive </w:t>
      </w:r>
      <w:r w:rsidR="00592841">
        <w:rPr>
          <w:rFonts w:ascii="Times New Roman" w:hAnsi="Times New Roman" w:cs="Times New Roman"/>
        </w:rPr>
        <w:t>soil erosion and its impacts</w:t>
      </w:r>
      <w:r w:rsidR="0085310D">
        <w:rPr>
          <w:rFonts w:ascii="Times New Roman" w:hAnsi="Times New Roman" w:cs="Times New Roman"/>
        </w:rPr>
        <w:t>?</w:t>
      </w:r>
    </w:p>
    <w:p w:rsidR="009F2350" w:rsidRPr="005037AC" w:rsidRDefault="009F2350" w:rsidP="003A42FA">
      <w:pPr>
        <w:pStyle w:val="ListParagraph"/>
        <w:numPr>
          <w:ilvl w:val="0"/>
          <w:numId w:val="3"/>
        </w:numPr>
        <w:spacing w:before="240" w:line="360" w:lineRule="auto"/>
        <w:jc w:val="both"/>
        <w:rPr>
          <w:rFonts w:ascii="Times New Roman" w:hAnsi="Times New Roman" w:cs="Times New Roman"/>
        </w:rPr>
      </w:pPr>
      <w:r w:rsidRPr="005037AC">
        <w:rPr>
          <w:rFonts w:ascii="Times New Roman" w:hAnsi="Times New Roman" w:cs="Times New Roman"/>
        </w:rPr>
        <w:t>What are the constraints to the farmers for implementation and maintenance of the indigenous soil and water conservation practices?</w:t>
      </w:r>
    </w:p>
    <w:p w:rsidR="00235143" w:rsidRDefault="00235143" w:rsidP="00235143">
      <w:pPr>
        <w:pStyle w:val="ListParagraph"/>
        <w:spacing w:before="120" w:after="120" w:line="360" w:lineRule="auto"/>
        <w:jc w:val="both"/>
        <w:rPr>
          <w:rFonts w:ascii="Times New Roman" w:hAnsi="Times New Roman" w:cs="Times New Roman"/>
        </w:rPr>
      </w:pPr>
    </w:p>
    <w:p w:rsidR="00852DB5" w:rsidRPr="009F2350" w:rsidRDefault="00852DB5" w:rsidP="00235143">
      <w:pPr>
        <w:pStyle w:val="ListParagraph"/>
        <w:spacing w:before="120" w:after="120" w:line="360" w:lineRule="auto"/>
        <w:jc w:val="both"/>
        <w:rPr>
          <w:rFonts w:ascii="Times New Roman" w:hAnsi="Times New Roman" w:cs="Times New Roman"/>
        </w:rPr>
      </w:pPr>
    </w:p>
    <w:p w:rsidR="004846F1" w:rsidRPr="00BC2DB6" w:rsidRDefault="005671D3" w:rsidP="00B81C99">
      <w:pPr>
        <w:pStyle w:val="Heading2"/>
        <w:rPr>
          <w:noProof/>
        </w:rPr>
      </w:pPr>
      <w:bookmarkStart w:id="14" w:name="_Toc476105395"/>
      <w:r>
        <w:rPr>
          <w:noProof/>
        </w:rPr>
        <w:lastRenderedPageBreak/>
        <w:t>Significance of t</w:t>
      </w:r>
      <w:r w:rsidR="004846F1" w:rsidRPr="00BC2DB6">
        <w:rPr>
          <w:noProof/>
        </w:rPr>
        <w:t>he Study</w:t>
      </w:r>
      <w:bookmarkEnd w:id="14"/>
    </w:p>
    <w:p w:rsidR="00024570" w:rsidRPr="00F200F4" w:rsidRDefault="00F200F4" w:rsidP="00F200F4">
      <w:pPr>
        <w:widowControl w:val="0"/>
        <w:autoSpaceDE w:val="0"/>
        <w:autoSpaceDN w:val="0"/>
        <w:adjustRightInd w:val="0"/>
        <w:spacing w:before="120" w:after="120" w:line="360" w:lineRule="auto"/>
        <w:jc w:val="both"/>
        <w:rPr>
          <w:rFonts w:ascii="Times New Roman" w:hAnsi="Times New Roman" w:cs="Times New Roman"/>
          <w:noProof/>
          <w:color w:val="000000" w:themeColor="text1"/>
          <w:sz w:val="28"/>
          <w:szCs w:val="24"/>
        </w:rPr>
      </w:pPr>
      <w:r w:rsidRPr="00F200F4">
        <w:rPr>
          <w:rFonts w:ascii="Times New Roman" w:hAnsi="Times New Roman" w:cs="Times New Roman"/>
          <w:noProof/>
          <w:color w:val="000000" w:themeColor="text1"/>
          <w:sz w:val="24"/>
        </w:rPr>
        <w:t>The findin</w:t>
      </w:r>
      <w:r>
        <w:rPr>
          <w:rFonts w:ascii="Times New Roman" w:hAnsi="Times New Roman" w:cs="Times New Roman"/>
          <w:noProof/>
          <w:color w:val="000000" w:themeColor="text1"/>
          <w:sz w:val="24"/>
        </w:rPr>
        <w:t>gs of this study will have signi</w:t>
      </w:r>
      <w:r w:rsidRPr="00F200F4">
        <w:rPr>
          <w:rFonts w:ascii="Times New Roman" w:hAnsi="Times New Roman" w:cs="Times New Roman"/>
          <w:noProof/>
          <w:color w:val="000000" w:themeColor="text1"/>
          <w:sz w:val="24"/>
        </w:rPr>
        <w:t>ficant contribution to the people of Derashe. The study will familiarize the indigenous soil and water conservation practice to the whole world and request for international recognition the people deserved. Introducing the indigenous soil and water conservation to the rest world will create chances for international, regional and country wise support to the people for their contribution to the fighting of global climate chang</w:t>
      </w:r>
      <w:r w:rsidR="005037AC">
        <w:rPr>
          <w:rFonts w:ascii="Times New Roman" w:hAnsi="Times New Roman" w:cs="Times New Roman"/>
          <w:noProof/>
          <w:color w:val="000000" w:themeColor="text1"/>
          <w:sz w:val="24"/>
        </w:rPr>
        <w:t xml:space="preserve">e. Evaluating the potential of indigenous </w:t>
      </w:r>
      <w:r w:rsidRPr="00F200F4">
        <w:rPr>
          <w:rFonts w:ascii="Times New Roman" w:hAnsi="Times New Roman" w:cs="Times New Roman"/>
          <w:noProof/>
          <w:color w:val="000000" w:themeColor="text1"/>
          <w:sz w:val="24"/>
        </w:rPr>
        <w:t>SWC in climate change mitigation through carb</w:t>
      </w:r>
      <w:r w:rsidR="00665D49">
        <w:rPr>
          <w:rFonts w:ascii="Times New Roman" w:hAnsi="Times New Roman" w:cs="Times New Roman"/>
          <w:noProof/>
          <w:color w:val="000000" w:themeColor="text1"/>
          <w:sz w:val="24"/>
        </w:rPr>
        <w:t>on sequestration will generate</w:t>
      </w:r>
      <w:r w:rsidRPr="00F200F4">
        <w:rPr>
          <w:rFonts w:ascii="Times New Roman" w:hAnsi="Times New Roman" w:cs="Times New Roman"/>
          <w:noProof/>
          <w:color w:val="000000" w:themeColor="text1"/>
          <w:sz w:val="24"/>
        </w:rPr>
        <w:t xml:space="preserve"> income to the people by carbon financing. The study will address problems facing to the people in the implementation and continued use of the indigenous soil and water conservation practice and propose appropriate solutions. Future efforts done in soil and water conservation practice and climate change mitigation and adaptation works can easily integrate modern and indigenous soil and water conservation practices for more improved use. The study finding will help policy makers, organizations and concerned bodies to incorporate the research findings in decision making and actions related with soil and water conservation and climate change mitigation and adaptation effort.</w:t>
      </w:r>
    </w:p>
    <w:p w:rsidR="004846F1" w:rsidRPr="00DD6098" w:rsidRDefault="004846F1" w:rsidP="00B81C99">
      <w:pPr>
        <w:pStyle w:val="Heading2"/>
        <w:rPr>
          <w:noProof/>
        </w:rPr>
      </w:pPr>
      <w:bookmarkStart w:id="15" w:name="_Toc476105396"/>
      <w:r w:rsidRPr="00DD6098">
        <w:t xml:space="preserve">Scope </w:t>
      </w:r>
      <w:r w:rsidR="007B5296" w:rsidRPr="00DD6098">
        <w:t xml:space="preserve">and Limitations </w:t>
      </w:r>
      <w:r w:rsidRPr="00DD6098">
        <w:t>of the Study</w:t>
      </w:r>
      <w:bookmarkEnd w:id="15"/>
    </w:p>
    <w:p w:rsidR="004846F1" w:rsidRDefault="004846F1" w:rsidP="00852DB5">
      <w:pPr>
        <w:widowControl w:val="0"/>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 xml:space="preserve">Due to the available </w:t>
      </w:r>
      <w:r>
        <w:rPr>
          <w:rFonts w:ascii="Times New Roman" w:hAnsi="Times New Roman" w:cs="Times New Roman"/>
          <w:color w:val="000000" w:themeColor="text1"/>
          <w:sz w:val="24"/>
          <w:szCs w:val="24"/>
        </w:rPr>
        <w:t>time and resource shortage, it wa</w:t>
      </w:r>
      <w:r w:rsidRPr="005C1FD7">
        <w:rPr>
          <w:rFonts w:ascii="Times New Roman" w:hAnsi="Times New Roman" w:cs="Times New Roman"/>
          <w:color w:val="000000" w:themeColor="text1"/>
          <w:sz w:val="24"/>
          <w:szCs w:val="24"/>
        </w:rPr>
        <w:t>s not possible to cover the whole</w:t>
      </w:r>
      <w:r w:rsidR="001E726C">
        <w:rPr>
          <w:rFonts w:ascii="Times New Roman" w:hAnsi="Times New Roman" w:cs="Times New Roman"/>
          <w:color w:val="000000" w:themeColor="text1"/>
          <w:sz w:val="24"/>
          <w:szCs w:val="24"/>
        </w:rPr>
        <w:t xml:space="preserve"> 11 </w:t>
      </w:r>
      <w:r w:rsidRPr="007D24A4">
        <w:rPr>
          <w:rFonts w:ascii="Times New Roman" w:hAnsi="Times New Roman" w:cs="Times New Roman"/>
          <w:i/>
          <w:color w:val="000000" w:themeColor="text1"/>
          <w:sz w:val="24"/>
          <w:szCs w:val="24"/>
        </w:rPr>
        <w:t>kebeles</w:t>
      </w:r>
      <w:r w:rsidRPr="005C1FD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of </w:t>
      </w:r>
      <w:r w:rsidR="00284BAF">
        <w:rPr>
          <w:rFonts w:ascii="Times New Roman" w:hAnsi="Times New Roman" w:cs="Times New Roman"/>
          <w:color w:val="000000" w:themeColor="text1"/>
          <w:sz w:val="24"/>
          <w:szCs w:val="24"/>
        </w:rPr>
        <w:t>Derashe</w:t>
      </w:r>
      <w:r w:rsidRPr="005C1FD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people</w:t>
      </w:r>
      <w:r w:rsidR="00412005">
        <w:rPr>
          <w:rFonts w:ascii="Times New Roman" w:hAnsi="Times New Roman" w:cs="Times New Roman"/>
          <w:color w:val="000000" w:themeColor="text1"/>
          <w:sz w:val="24"/>
          <w:szCs w:val="24"/>
        </w:rPr>
        <w:t xml:space="preserve">. </w:t>
      </w:r>
      <w:r w:rsidR="00DE36DD">
        <w:rPr>
          <w:rFonts w:ascii="Times New Roman" w:hAnsi="Times New Roman" w:cs="Times New Roman"/>
          <w:color w:val="000000" w:themeColor="text1"/>
          <w:sz w:val="24"/>
          <w:szCs w:val="24"/>
        </w:rPr>
        <w:t xml:space="preserve">Due to time and financial constraints the study cannot cover the whole kebeles of the study area. </w:t>
      </w:r>
      <w:r w:rsidR="00412005">
        <w:rPr>
          <w:rFonts w:ascii="Times New Roman" w:hAnsi="Times New Roman" w:cs="Times New Roman"/>
          <w:color w:val="000000" w:themeColor="text1"/>
          <w:sz w:val="24"/>
          <w:szCs w:val="24"/>
        </w:rPr>
        <w:t xml:space="preserve">Hence, the study was limited to four </w:t>
      </w:r>
      <w:r w:rsidR="00412005" w:rsidRPr="00412005">
        <w:rPr>
          <w:rFonts w:ascii="Times New Roman" w:hAnsi="Times New Roman" w:cs="Times New Roman"/>
          <w:i/>
          <w:color w:val="000000" w:themeColor="text1"/>
          <w:sz w:val="24"/>
          <w:szCs w:val="24"/>
        </w:rPr>
        <w:t>Kebeles</w:t>
      </w:r>
      <w:r w:rsidR="00412005">
        <w:rPr>
          <w:rFonts w:ascii="Times New Roman" w:hAnsi="Times New Roman" w:cs="Times New Roman"/>
          <w:color w:val="000000" w:themeColor="text1"/>
          <w:sz w:val="24"/>
          <w:szCs w:val="24"/>
        </w:rPr>
        <w:t>.</w:t>
      </w:r>
      <w:r w:rsidRPr="005C1FD7">
        <w:rPr>
          <w:rFonts w:ascii="Times New Roman" w:hAnsi="Times New Roman" w:cs="Times New Roman"/>
          <w:color w:val="000000" w:themeColor="text1"/>
          <w:sz w:val="24"/>
          <w:szCs w:val="24"/>
        </w:rPr>
        <w:t xml:space="preserve"> </w:t>
      </w:r>
      <w:r w:rsidR="001E726C">
        <w:rPr>
          <w:rFonts w:ascii="Times New Roman" w:hAnsi="Times New Roman" w:cs="Times New Roman"/>
          <w:color w:val="000000" w:themeColor="text1"/>
          <w:sz w:val="24"/>
          <w:szCs w:val="24"/>
        </w:rPr>
        <w:t>The study</w:t>
      </w:r>
      <w:r w:rsidRPr="005C1FD7">
        <w:rPr>
          <w:rFonts w:ascii="Times New Roman" w:hAnsi="Times New Roman" w:cs="Times New Roman"/>
          <w:color w:val="000000" w:themeColor="text1"/>
          <w:sz w:val="24"/>
          <w:szCs w:val="24"/>
        </w:rPr>
        <w:t xml:space="preserve"> focused on </w:t>
      </w:r>
      <w:r w:rsidR="00412005">
        <w:rPr>
          <w:rFonts w:ascii="Times New Roman" w:hAnsi="Times New Roman" w:cs="Times New Roman"/>
          <w:color w:val="000000" w:themeColor="text1"/>
          <w:sz w:val="24"/>
          <w:szCs w:val="24"/>
        </w:rPr>
        <w:t>assessing</w:t>
      </w:r>
      <w:r w:rsidRPr="005C1FD7">
        <w:rPr>
          <w:rFonts w:ascii="Times New Roman" w:hAnsi="Times New Roman" w:cs="Times New Roman"/>
          <w:color w:val="000000" w:themeColor="text1"/>
          <w:sz w:val="24"/>
          <w:szCs w:val="24"/>
        </w:rPr>
        <w:t xml:space="preserve"> the different indigenous soil and water conservation practices and </w:t>
      </w:r>
      <w:r>
        <w:rPr>
          <w:rFonts w:ascii="Times New Roman" w:hAnsi="Times New Roman" w:cs="Times New Roman"/>
          <w:color w:val="000000" w:themeColor="text1"/>
          <w:sz w:val="24"/>
          <w:szCs w:val="24"/>
        </w:rPr>
        <w:t xml:space="preserve">assessed </w:t>
      </w:r>
      <w:r w:rsidR="001504D7">
        <w:rPr>
          <w:rFonts w:ascii="Times New Roman" w:hAnsi="Times New Roman" w:cs="Times New Roman"/>
          <w:color w:val="000000" w:themeColor="text1"/>
          <w:sz w:val="24"/>
          <w:szCs w:val="24"/>
        </w:rPr>
        <w:t xml:space="preserve">soil carbon sequestration potential along with key </w:t>
      </w:r>
      <w:r w:rsidR="001504D7" w:rsidRPr="005C1FD7">
        <w:rPr>
          <w:rFonts w:ascii="Times New Roman" w:hAnsi="Times New Roman" w:cs="Times New Roman"/>
          <w:color w:val="000000" w:themeColor="text1"/>
          <w:sz w:val="24"/>
          <w:szCs w:val="24"/>
        </w:rPr>
        <w:t>soil</w:t>
      </w:r>
      <w:r w:rsidR="001504D7">
        <w:rPr>
          <w:rFonts w:ascii="Times New Roman" w:hAnsi="Times New Roman" w:cs="Times New Roman"/>
          <w:color w:val="000000" w:themeColor="text1"/>
          <w:sz w:val="24"/>
          <w:szCs w:val="24"/>
        </w:rPr>
        <w:t xml:space="preserve"> physico-</w:t>
      </w:r>
      <w:r w:rsidRPr="005C1FD7">
        <w:rPr>
          <w:rFonts w:ascii="Times New Roman" w:hAnsi="Times New Roman" w:cs="Times New Roman"/>
          <w:color w:val="000000" w:themeColor="text1"/>
          <w:sz w:val="24"/>
          <w:szCs w:val="24"/>
        </w:rPr>
        <w:t xml:space="preserve">chemical properties between </w:t>
      </w:r>
      <w:r>
        <w:rPr>
          <w:rFonts w:ascii="Times New Roman" w:hAnsi="Times New Roman" w:cs="Times New Roman"/>
          <w:color w:val="000000" w:themeColor="text1"/>
          <w:sz w:val="24"/>
          <w:szCs w:val="24"/>
        </w:rPr>
        <w:t>conserved and non-conserved farmland</w:t>
      </w:r>
      <w:r w:rsidRPr="005C1FD7">
        <w:rPr>
          <w:rFonts w:ascii="Times New Roman" w:hAnsi="Times New Roman" w:cs="Times New Roman"/>
          <w:color w:val="000000" w:themeColor="text1"/>
          <w:sz w:val="24"/>
          <w:szCs w:val="24"/>
        </w:rPr>
        <w:t xml:space="preserve"> systems. Also investigates the </w:t>
      </w:r>
      <w:r w:rsidR="0003559F">
        <w:rPr>
          <w:rFonts w:ascii="Times New Roman" w:hAnsi="Times New Roman" w:cs="Times New Roman"/>
          <w:color w:val="000000" w:themeColor="text1"/>
          <w:sz w:val="24"/>
          <w:szCs w:val="24"/>
        </w:rPr>
        <w:t xml:space="preserve">perception of </w:t>
      </w:r>
      <w:r w:rsidR="001E726C">
        <w:rPr>
          <w:rFonts w:ascii="Times New Roman" w:hAnsi="Times New Roman" w:cs="Times New Roman"/>
          <w:color w:val="000000" w:themeColor="text1"/>
          <w:sz w:val="24"/>
          <w:szCs w:val="24"/>
        </w:rPr>
        <w:t>people</w:t>
      </w:r>
      <w:r w:rsidR="0003559F">
        <w:rPr>
          <w:rFonts w:ascii="Times New Roman" w:hAnsi="Times New Roman" w:cs="Times New Roman"/>
          <w:color w:val="000000" w:themeColor="text1"/>
          <w:sz w:val="24"/>
          <w:szCs w:val="24"/>
        </w:rPr>
        <w:t>s</w:t>
      </w:r>
      <w:r w:rsidR="001E726C">
        <w:rPr>
          <w:rFonts w:ascii="Times New Roman" w:hAnsi="Times New Roman" w:cs="Times New Roman"/>
          <w:color w:val="000000" w:themeColor="text1"/>
          <w:sz w:val="24"/>
          <w:szCs w:val="24"/>
        </w:rPr>
        <w:t xml:space="preserve"> in soil erosion and climate change impacts regarding the conservation practice and their livelihood</w:t>
      </w:r>
      <w:r w:rsidRPr="005C1FD7">
        <w:rPr>
          <w:rFonts w:ascii="Times New Roman" w:hAnsi="Times New Roman" w:cs="Times New Roman"/>
          <w:color w:val="000000" w:themeColor="text1"/>
          <w:sz w:val="24"/>
          <w:szCs w:val="24"/>
        </w:rPr>
        <w:t>.</w:t>
      </w:r>
    </w:p>
    <w:p w:rsidR="00412005" w:rsidRDefault="00412005" w:rsidP="00852DB5">
      <w:pPr>
        <w:widowControl w:val="0"/>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412005" w:rsidRDefault="00412005" w:rsidP="00852DB5">
      <w:pPr>
        <w:widowControl w:val="0"/>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412005" w:rsidRDefault="00412005" w:rsidP="00852DB5">
      <w:pPr>
        <w:widowControl w:val="0"/>
        <w:autoSpaceDE w:val="0"/>
        <w:autoSpaceDN w:val="0"/>
        <w:adjustRightInd w:val="0"/>
        <w:spacing w:before="120" w:after="120" w:line="360" w:lineRule="auto"/>
        <w:jc w:val="both"/>
        <w:rPr>
          <w:rFonts w:ascii="Times New Roman" w:hAnsi="Times New Roman" w:cs="Times New Roman"/>
          <w:color w:val="000000" w:themeColor="text1"/>
          <w:sz w:val="24"/>
          <w:szCs w:val="24"/>
        </w:rPr>
      </w:pPr>
    </w:p>
    <w:p w:rsidR="007B5296" w:rsidRPr="007B5296" w:rsidRDefault="007B5296" w:rsidP="00674965">
      <w:pPr>
        <w:pStyle w:val="Heading1"/>
        <w:spacing w:before="0" w:line="360" w:lineRule="auto"/>
        <w:jc w:val="center"/>
        <w:rPr>
          <w:rFonts w:ascii="Times New Roman" w:hAnsi="Times New Roman"/>
          <w:color w:val="000000" w:themeColor="text1"/>
        </w:rPr>
      </w:pPr>
      <w:bookmarkStart w:id="16" w:name="_Toc476105397"/>
      <w:r w:rsidRPr="007B5296">
        <w:rPr>
          <w:rFonts w:ascii="Times New Roman" w:hAnsi="Times New Roman"/>
          <w:color w:val="000000" w:themeColor="text1"/>
        </w:rPr>
        <w:lastRenderedPageBreak/>
        <w:t>CHAPTER TWO</w:t>
      </w:r>
      <w:bookmarkEnd w:id="16"/>
    </w:p>
    <w:p w:rsidR="004846F1" w:rsidRPr="00C6200C" w:rsidRDefault="005C4C8A" w:rsidP="00B81C99">
      <w:pPr>
        <w:pStyle w:val="Heading1"/>
        <w:numPr>
          <w:ilvl w:val="0"/>
          <w:numId w:val="7"/>
        </w:numPr>
        <w:spacing w:before="0" w:line="360" w:lineRule="auto"/>
        <w:ind w:left="360"/>
        <w:rPr>
          <w:rFonts w:ascii="Times New Roman" w:hAnsi="Times New Roman"/>
          <w:color w:val="000000" w:themeColor="text1"/>
        </w:rPr>
      </w:pPr>
      <w:bookmarkStart w:id="17" w:name="_Toc476105398"/>
      <w:r w:rsidRPr="00C6200C">
        <w:rPr>
          <w:rFonts w:ascii="Times New Roman" w:hAnsi="Times New Roman"/>
          <w:color w:val="000000" w:themeColor="text1"/>
        </w:rPr>
        <w:t>REVIEW OF LITERATURE</w:t>
      </w:r>
      <w:bookmarkEnd w:id="17"/>
    </w:p>
    <w:p w:rsidR="00F5626A" w:rsidRPr="00C6200C" w:rsidRDefault="00F5626A" w:rsidP="00B81C99">
      <w:pPr>
        <w:pStyle w:val="Heading1"/>
        <w:numPr>
          <w:ilvl w:val="1"/>
          <w:numId w:val="7"/>
        </w:numPr>
        <w:spacing w:before="0" w:line="360" w:lineRule="auto"/>
        <w:ind w:left="720"/>
        <w:rPr>
          <w:rFonts w:ascii="Times New Roman" w:hAnsi="Times New Roman"/>
          <w:color w:val="000000" w:themeColor="text1"/>
          <w:sz w:val="26"/>
          <w:szCs w:val="26"/>
        </w:rPr>
      </w:pPr>
      <w:bookmarkStart w:id="18" w:name="_Toc476105399"/>
      <w:r w:rsidRPr="00C6200C">
        <w:rPr>
          <w:rFonts w:ascii="Times New Roman" w:hAnsi="Times New Roman"/>
          <w:color w:val="000000" w:themeColor="text1"/>
          <w:sz w:val="26"/>
          <w:szCs w:val="26"/>
        </w:rPr>
        <w:t>Global Climate Change</w:t>
      </w:r>
      <w:bookmarkEnd w:id="18"/>
      <w:r w:rsidRPr="00C6200C">
        <w:rPr>
          <w:rFonts w:ascii="Times New Roman" w:hAnsi="Times New Roman"/>
          <w:color w:val="000000" w:themeColor="text1"/>
          <w:sz w:val="26"/>
          <w:szCs w:val="26"/>
        </w:rPr>
        <w:t xml:space="preserve"> </w:t>
      </w:r>
    </w:p>
    <w:p w:rsidR="00F5626A" w:rsidRDefault="0076746C" w:rsidP="00852DB5">
      <w:pPr>
        <w:autoSpaceDE w:val="0"/>
        <w:autoSpaceDN w:val="0"/>
        <w:adjustRightInd w:val="0"/>
        <w:spacing w:before="120" w:after="120" w:line="360" w:lineRule="auto"/>
        <w:jc w:val="both"/>
        <w:rPr>
          <w:rFonts w:ascii="Times New Roman" w:hAnsi="Times New Roman" w:cs="Times New Roman"/>
          <w:sz w:val="24"/>
          <w:szCs w:val="24"/>
        </w:rPr>
      </w:pPr>
      <w:r w:rsidRPr="005B191D">
        <w:rPr>
          <w:rFonts w:ascii="Times New Roman" w:hAnsi="Times New Roman" w:cs="Times New Roman"/>
          <w:bCs/>
          <w:sz w:val="24"/>
          <w:szCs w:val="24"/>
        </w:rPr>
        <w:t>Human influence on the climate system is clear, and recent anthropogenic emissio</w:t>
      </w:r>
      <w:r w:rsidR="00CA0702">
        <w:rPr>
          <w:rFonts w:ascii="Times New Roman" w:hAnsi="Times New Roman" w:cs="Times New Roman"/>
          <w:bCs/>
          <w:sz w:val="24"/>
          <w:szCs w:val="24"/>
        </w:rPr>
        <w:t>ns of GHGs</w:t>
      </w:r>
      <w:r w:rsidRPr="005B191D">
        <w:rPr>
          <w:rFonts w:ascii="Times New Roman" w:hAnsi="Times New Roman" w:cs="Times New Roman"/>
          <w:bCs/>
          <w:sz w:val="24"/>
          <w:szCs w:val="24"/>
        </w:rPr>
        <w:t xml:space="preserve"> are the highest in history. Recent climate chan</w:t>
      </w:r>
      <w:r>
        <w:rPr>
          <w:rFonts w:ascii="Times New Roman" w:hAnsi="Times New Roman" w:cs="Times New Roman"/>
          <w:bCs/>
          <w:sz w:val="24"/>
          <w:szCs w:val="24"/>
        </w:rPr>
        <w:t xml:space="preserve">ges have had widespread impacts </w:t>
      </w:r>
      <w:r w:rsidRPr="005B191D">
        <w:rPr>
          <w:rFonts w:ascii="Times New Roman" w:hAnsi="Times New Roman" w:cs="Times New Roman"/>
          <w:bCs/>
          <w:sz w:val="24"/>
          <w:szCs w:val="24"/>
        </w:rPr>
        <w:t xml:space="preserve">on human and natural systems. Warming of the climate system is unequivocal, and since </w:t>
      </w:r>
      <w:r>
        <w:rPr>
          <w:rFonts w:ascii="Times New Roman" w:hAnsi="Times New Roman" w:cs="Times New Roman"/>
          <w:bCs/>
          <w:sz w:val="24"/>
          <w:szCs w:val="24"/>
        </w:rPr>
        <w:t xml:space="preserve">the 1950s, many of the observed </w:t>
      </w:r>
      <w:r w:rsidRPr="005B191D">
        <w:rPr>
          <w:rFonts w:ascii="Times New Roman" w:hAnsi="Times New Roman" w:cs="Times New Roman"/>
          <w:bCs/>
          <w:sz w:val="24"/>
          <w:szCs w:val="24"/>
        </w:rPr>
        <w:t>changes are unprecedented over decades to millennia</w:t>
      </w:r>
      <w:r>
        <w:rPr>
          <w:rFonts w:ascii="Times New Roman" w:hAnsi="Times New Roman" w:cs="Times New Roman"/>
          <w:bCs/>
          <w:sz w:val="24"/>
          <w:szCs w:val="24"/>
        </w:rPr>
        <w:t xml:space="preserve">. The atmosphere and ocean have </w:t>
      </w:r>
      <w:r w:rsidRPr="005B191D">
        <w:rPr>
          <w:rFonts w:ascii="Times New Roman" w:hAnsi="Times New Roman" w:cs="Times New Roman"/>
          <w:bCs/>
          <w:sz w:val="24"/>
          <w:szCs w:val="24"/>
        </w:rPr>
        <w:t>warmed, the amounts of snow and ice have diminished, and sea level has risen</w:t>
      </w:r>
      <w:r>
        <w:rPr>
          <w:rFonts w:ascii="Times New Roman" w:hAnsi="Times New Roman" w:cs="Times New Roman"/>
          <w:bCs/>
          <w:sz w:val="24"/>
          <w:szCs w:val="24"/>
        </w:rPr>
        <w:t xml:space="preserve"> (IPCC, 2014).</w:t>
      </w:r>
      <w:r w:rsidR="00280DB4">
        <w:rPr>
          <w:rFonts w:ascii="Times New Roman" w:hAnsi="Times New Roman" w:cs="Times New Roman"/>
          <w:sz w:val="24"/>
          <w:szCs w:val="24"/>
        </w:rPr>
        <w:t xml:space="preserve"> </w:t>
      </w:r>
      <w:r w:rsidR="00F5626A" w:rsidRPr="005C1FD7">
        <w:rPr>
          <w:rFonts w:ascii="Times New Roman" w:hAnsi="Times New Roman" w:cs="Times New Roman"/>
          <w:sz w:val="24"/>
          <w:szCs w:val="24"/>
        </w:rPr>
        <w:t>The Earth’s average surface temperature increased 1.3 degrees Fahrenheit over the past century, and is projected by the IPCC to increase by an additional 3.2 to 7.2 degrees over the 21</w:t>
      </w:r>
      <w:r w:rsidR="00F5626A" w:rsidRPr="00C26D25">
        <w:rPr>
          <w:rFonts w:ascii="Times New Roman" w:hAnsi="Times New Roman" w:cs="Times New Roman"/>
          <w:sz w:val="24"/>
          <w:szCs w:val="24"/>
          <w:vertAlign w:val="superscript"/>
        </w:rPr>
        <w:t>st</w:t>
      </w:r>
      <w:r w:rsidR="00F5626A" w:rsidRPr="005C1FD7">
        <w:rPr>
          <w:rFonts w:ascii="Times New Roman" w:hAnsi="Times New Roman" w:cs="Times New Roman"/>
          <w:sz w:val="24"/>
          <w:szCs w:val="24"/>
        </w:rPr>
        <w:t xml:space="preserve"> century (</w:t>
      </w:r>
      <w:r w:rsidR="00F5626A" w:rsidRPr="002724F6">
        <w:rPr>
          <w:rFonts w:ascii="Times New Roman" w:hAnsi="Times New Roman" w:cs="Times New Roman"/>
          <w:sz w:val="24"/>
          <w:szCs w:val="24"/>
        </w:rPr>
        <w:t>IPCC, 2007</w:t>
      </w:r>
      <w:r w:rsidR="00DD6098" w:rsidRPr="002724F6">
        <w:rPr>
          <w:rFonts w:ascii="Times New Roman" w:hAnsi="Times New Roman" w:cs="Times New Roman"/>
          <w:sz w:val="24"/>
          <w:szCs w:val="24"/>
        </w:rPr>
        <w:t>a</w:t>
      </w:r>
      <w:r w:rsidR="00F5626A" w:rsidRPr="005C1FD7">
        <w:rPr>
          <w:rFonts w:ascii="Times New Roman" w:hAnsi="Times New Roman" w:cs="Times New Roman"/>
          <w:sz w:val="24"/>
          <w:szCs w:val="24"/>
        </w:rPr>
        <w:t>).</w:t>
      </w:r>
      <w:r w:rsidR="00F5626A">
        <w:rPr>
          <w:rFonts w:ascii="Times New Roman" w:hAnsi="Times New Roman" w:cs="Times New Roman"/>
          <w:sz w:val="24"/>
          <w:szCs w:val="24"/>
        </w:rPr>
        <w:t xml:space="preserve"> </w:t>
      </w:r>
    </w:p>
    <w:p w:rsidR="00852DB5" w:rsidRDefault="00F5626A" w:rsidP="00852DB5">
      <w:pPr>
        <w:autoSpaceDE w:val="0"/>
        <w:autoSpaceDN w:val="0"/>
        <w:adjustRightInd w:val="0"/>
        <w:spacing w:before="120" w:after="120" w:line="360" w:lineRule="auto"/>
        <w:jc w:val="both"/>
        <w:rPr>
          <w:rFonts w:ascii="Times New Roman" w:eastAsia="AGaramondPro-Regular" w:hAnsi="Times New Roman" w:cs="Times New Roman"/>
          <w:sz w:val="24"/>
          <w:szCs w:val="24"/>
        </w:rPr>
      </w:pPr>
      <w:r w:rsidRPr="00C6200C">
        <w:rPr>
          <w:rFonts w:ascii="Times New Roman" w:hAnsi="Times New Roman" w:cs="Times New Roman"/>
          <w:sz w:val="24"/>
          <w:szCs w:val="24"/>
        </w:rPr>
        <w:t>The growing concern about the climate change and its impact on global economy and environment puts pressure on developed societies to reduce their GHG’s emissions (</w:t>
      </w:r>
      <w:r w:rsidR="00BB41D4">
        <w:rPr>
          <w:rFonts w:ascii="Times New Roman" w:hAnsi="Times New Roman" w:cs="Times New Roman"/>
          <w:color w:val="000000" w:themeColor="text1"/>
          <w:sz w:val="24"/>
          <w:szCs w:val="24"/>
        </w:rPr>
        <w:t>Cienciala</w:t>
      </w:r>
      <w:r w:rsidRPr="00C6200C">
        <w:rPr>
          <w:rFonts w:ascii="Times New Roman" w:hAnsi="Times New Roman" w:cs="Times New Roman"/>
          <w:i/>
          <w:sz w:val="24"/>
          <w:szCs w:val="24"/>
        </w:rPr>
        <w:t xml:space="preserve"> et al</w:t>
      </w:r>
      <w:r w:rsidRPr="00C6200C">
        <w:rPr>
          <w:rFonts w:ascii="Times New Roman" w:hAnsi="Times New Roman" w:cs="Times New Roman"/>
          <w:sz w:val="24"/>
          <w:szCs w:val="24"/>
        </w:rPr>
        <w:t>., 2006).</w:t>
      </w:r>
      <w:r w:rsidRPr="005C1FD7">
        <w:rPr>
          <w:rFonts w:ascii="Times New Roman" w:hAnsi="Times New Roman" w:cs="Times New Roman"/>
          <w:sz w:val="24"/>
          <w:szCs w:val="24"/>
        </w:rPr>
        <w:t xml:space="preserve"> </w:t>
      </w:r>
      <w:r w:rsidRPr="00C14DFF">
        <w:rPr>
          <w:rFonts w:ascii="Times New Roman" w:hAnsi="Times New Roman" w:cs="Times New Roman"/>
          <w:sz w:val="24"/>
          <w:szCs w:val="24"/>
        </w:rPr>
        <w:t>‘Warming of the climate system i</w:t>
      </w:r>
      <w:r>
        <w:rPr>
          <w:rFonts w:ascii="Times New Roman" w:hAnsi="Times New Roman" w:cs="Times New Roman"/>
          <w:sz w:val="24"/>
          <w:szCs w:val="24"/>
        </w:rPr>
        <w:t>s</w:t>
      </w:r>
      <w:r w:rsidRPr="00C14DFF">
        <w:rPr>
          <w:rFonts w:ascii="Times New Roman" w:hAnsi="Times New Roman" w:cs="Times New Roman"/>
          <w:sz w:val="24"/>
          <w:szCs w:val="24"/>
        </w:rPr>
        <w:t xml:space="preserve"> unequivocal, as is now evident from observations of increase in global average air and ocean temperatures, widespread melting of snow and ice, rising global average sea level’ (IPCC, 2007</w:t>
      </w:r>
      <w:r w:rsidR="00C6200C">
        <w:rPr>
          <w:rFonts w:ascii="Times New Roman" w:hAnsi="Times New Roman" w:cs="Times New Roman"/>
          <w:sz w:val="24"/>
          <w:szCs w:val="24"/>
        </w:rPr>
        <w:t>b</w:t>
      </w:r>
      <w:r w:rsidRPr="00C14DFF">
        <w:rPr>
          <w:rFonts w:ascii="Times New Roman" w:hAnsi="Times New Roman" w:cs="Times New Roman"/>
          <w:sz w:val="24"/>
          <w:szCs w:val="24"/>
        </w:rPr>
        <w:t xml:space="preserve">). </w:t>
      </w:r>
      <w:r w:rsidRPr="00C14DFF">
        <w:rPr>
          <w:rFonts w:ascii="Times New Roman" w:eastAsia="AGaramondPro-Regular" w:hAnsi="Times New Roman" w:cs="Times New Roman"/>
          <w:sz w:val="24"/>
          <w:szCs w:val="24"/>
        </w:rPr>
        <w:t>The scientific community widely agrees that climate change is already a reality. Over the past century, surface temperatures have risen, and associated impacts on physical and biological systems are increasingly being observed (</w:t>
      </w:r>
      <w:r w:rsidR="00C26D25">
        <w:rPr>
          <w:rFonts w:ascii="Times New Roman" w:eastAsia="AGaramondPro-Regular" w:hAnsi="Times New Roman" w:cs="Times New Roman"/>
          <w:sz w:val="24"/>
        </w:rPr>
        <w:t>CNARCC</w:t>
      </w:r>
      <w:r w:rsidR="00412005">
        <w:rPr>
          <w:rFonts w:ascii="Times New Roman" w:eastAsia="AGaramondPro-Regular" w:hAnsi="Times New Roman" w:cs="Times New Roman"/>
          <w:sz w:val="24"/>
          <w:szCs w:val="24"/>
        </w:rPr>
        <w:t xml:space="preserve">, </w:t>
      </w:r>
      <w:r w:rsidRPr="00C14DFF">
        <w:rPr>
          <w:rFonts w:ascii="Times New Roman" w:eastAsia="AGaramondPro-Regular" w:hAnsi="Times New Roman" w:cs="Times New Roman"/>
          <w:sz w:val="24"/>
          <w:szCs w:val="24"/>
        </w:rPr>
        <w:t xml:space="preserve">2007). </w:t>
      </w:r>
    </w:p>
    <w:p w:rsidR="0076746C" w:rsidRDefault="00DA708B" w:rsidP="00722264">
      <w:pPr>
        <w:autoSpaceDE w:val="0"/>
        <w:autoSpaceDN w:val="0"/>
        <w:adjustRightInd w:val="0"/>
        <w:spacing w:before="120" w:after="120" w:line="360" w:lineRule="auto"/>
        <w:jc w:val="both"/>
        <w:rPr>
          <w:rFonts w:ascii="Times New Roman" w:hAnsi="Times New Roman" w:cs="Times New Roman"/>
          <w:sz w:val="24"/>
        </w:rPr>
      </w:pPr>
      <w:bookmarkStart w:id="19" w:name="_Toc442145043"/>
      <w:r w:rsidRPr="00AB081B">
        <w:rPr>
          <w:rFonts w:ascii="Times New Roman" w:hAnsi="Times New Roman" w:cs="Times New Roman"/>
          <w:sz w:val="24"/>
          <w:szCs w:val="24"/>
        </w:rPr>
        <w:t>The effects of climate change includes among other things the rise in sea level, changes in the intensity, timing and spatial distribution of precipitation, changes in temperature and the frequency, intensity and duration of extreme climate events</w:t>
      </w:r>
      <w:r>
        <w:rPr>
          <w:rFonts w:ascii="Times New Roman" w:hAnsi="Times New Roman" w:cs="Times New Roman"/>
          <w:sz w:val="24"/>
          <w:szCs w:val="24"/>
        </w:rPr>
        <w:t xml:space="preserve"> </w:t>
      </w:r>
      <w:r w:rsidRPr="00AB081B">
        <w:rPr>
          <w:rFonts w:ascii="Times New Roman" w:hAnsi="Times New Roman" w:cs="Times New Roman"/>
          <w:sz w:val="24"/>
          <w:szCs w:val="24"/>
        </w:rPr>
        <w:t>such as drought, floods and tropical storms (IPCC, 2007</w:t>
      </w:r>
      <w:r w:rsidR="00C6200C">
        <w:rPr>
          <w:rFonts w:ascii="Times New Roman" w:hAnsi="Times New Roman" w:cs="Times New Roman"/>
          <w:sz w:val="24"/>
          <w:szCs w:val="24"/>
        </w:rPr>
        <w:t>b</w:t>
      </w:r>
      <w:r w:rsidRPr="00AB081B">
        <w:rPr>
          <w:rFonts w:ascii="Times New Roman" w:hAnsi="Times New Roman" w:cs="Times New Roman"/>
          <w:sz w:val="24"/>
          <w:szCs w:val="24"/>
        </w:rPr>
        <w:t xml:space="preserve">). The changes in temperature and precipitation have resulted in changes in land and water managements that have subsequently affected agricultural productivity in all developing countries (Kandji </w:t>
      </w:r>
      <w:r w:rsidRPr="00AB081B">
        <w:rPr>
          <w:rFonts w:ascii="Times New Roman" w:hAnsi="Times New Roman" w:cs="Times New Roman"/>
          <w:i/>
          <w:sz w:val="24"/>
          <w:szCs w:val="24"/>
        </w:rPr>
        <w:t>et al</w:t>
      </w:r>
      <w:r w:rsidRPr="00AB081B">
        <w:rPr>
          <w:rFonts w:ascii="Times New Roman" w:hAnsi="Times New Roman" w:cs="Times New Roman"/>
          <w:sz w:val="24"/>
          <w:szCs w:val="24"/>
        </w:rPr>
        <w:t>., 2006).</w:t>
      </w:r>
    </w:p>
    <w:p w:rsidR="00F5626A" w:rsidRPr="00722264" w:rsidRDefault="00F5626A" w:rsidP="00B81C99">
      <w:pPr>
        <w:pStyle w:val="Heading1"/>
        <w:numPr>
          <w:ilvl w:val="1"/>
          <w:numId w:val="7"/>
        </w:numPr>
        <w:spacing w:before="120" w:after="120" w:line="360" w:lineRule="auto"/>
        <w:ind w:left="720"/>
        <w:rPr>
          <w:rFonts w:ascii="Times New Roman" w:hAnsi="Times New Roman"/>
          <w:color w:val="000000" w:themeColor="text1"/>
          <w:sz w:val="26"/>
          <w:szCs w:val="26"/>
        </w:rPr>
      </w:pPr>
      <w:bookmarkStart w:id="20" w:name="_Toc476105400"/>
      <w:r w:rsidRPr="00722264">
        <w:rPr>
          <w:rFonts w:ascii="Times New Roman" w:hAnsi="Times New Roman"/>
          <w:color w:val="000000" w:themeColor="text1"/>
          <w:sz w:val="26"/>
          <w:szCs w:val="26"/>
        </w:rPr>
        <w:t>Inter-Linkages between Agriculture and Climate Change</w:t>
      </w:r>
      <w:bookmarkEnd w:id="19"/>
      <w:bookmarkEnd w:id="20"/>
    </w:p>
    <w:p w:rsidR="00387806" w:rsidRDefault="00DA708B" w:rsidP="00722264">
      <w:pPr>
        <w:autoSpaceDE w:val="0"/>
        <w:autoSpaceDN w:val="0"/>
        <w:adjustRightInd w:val="0"/>
        <w:spacing w:before="120" w:after="120" w:line="360" w:lineRule="auto"/>
        <w:jc w:val="both"/>
        <w:rPr>
          <w:rFonts w:ascii="Times New Roman" w:hAnsi="Times New Roman" w:cs="Times New Roman"/>
          <w:sz w:val="24"/>
        </w:rPr>
      </w:pPr>
      <w:r w:rsidRPr="00057238">
        <w:rPr>
          <w:rFonts w:ascii="Times New Roman" w:hAnsi="Times New Roman" w:cs="Times New Roman"/>
          <w:sz w:val="24"/>
        </w:rPr>
        <w:t>Agriculture is inherently sensitive to climate conditions and is one of the most vulnerable sectors to the risks and impact of global climate change.</w:t>
      </w:r>
      <w:r>
        <w:rPr>
          <w:rFonts w:ascii="Times New Roman" w:hAnsi="Times New Roman" w:cs="Times New Roman"/>
          <w:sz w:val="24"/>
        </w:rPr>
        <w:t xml:space="preserve"> </w:t>
      </w:r>
      <w:r w:rsidRPr="00A40261">
        <w:rPr>
          <w:rFonts w:ascii="Times New Roman" w:hAnsi="Times New Roman" w:cs="Times New Roman"/>
          <w:sz w:val="24"/>
        </w:rPr>
        <w:t>The impacts of climate variability are manifested by floods, droughts, erratic rains and extreme events</w:t>
      </w:r>
      <w:r w:rsidR="00CA0702">
        <w:rPr>
          <w:rFonts w:ascii="Times New Roman" w:hAnsi="Times New Roman" w:cs="Times New Roman"/>
          <w:sz w:val="24"/>
        </w:rPr>
        <w:t xml:space="preserve"> </w:t>
      </w:r>
      <w:r w:rsidR="00CA0702" w:rsidRPr="00057238">
        <w:rPr>
          <w:rFonts w:ascii="Times New Roman" w:hAnsi="Times New Roman" w:cs="Times New Roman"/>
          <w:sz w:val="24"/>
        </w:rPr>
        <w:t xml:space="preserve">(Parry </w:t>
      </w:r>
      <w:r w:rsidR="00CA0702" w:rsidRPr="00057238">
        <w:rPr>
          <w:rFonts w:ascii="Times New Roman" w:hAnsi="Times New Roman" w:cs="Times New Roman"/>
          <w:i/>
          <w:sz w:val="24"/>
        </w:rPr>
        <w:t>et al</w:t>
      </w:r>
      <w:r w:rsidR="00CA0702" w:rsidRPr="00057238">
        <w:rPr>
          <w:rFonts w:ascii="Times New Roman" w:hAnsi="Times New Roman" w:cs="Times New Roman"/>
          <w:sz w:val="24"/>
        </w:rPr>
        <w:t>., 1999)</w:t>
      </w:r>
      <w:r w:rsidRPr="00A40261">
        <w:rPr>
          <w:rFonts w:ascii="Times New Roman" w:hAnsi="Times New Roman" w:cs="Times New Roman"/>
          <w:sz w:val="24"/>
        </w:rPr>
        <w:t xml:space="preserve">. </w:t>
      </w:r>
    </w:p>
    <w:p w:rsidR="0076746C" w:rsidRDefault="0076746C" w:rsidP="00722264">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risks including a</w:t>
      </w:r>
      <w:r w:rsidRPr="00D474DB">
        <w:rPr>
          <w:rFonts w:ascii="Times New Roman" w:hAnsi="Times New Roman" w:cs="Times New Roman"/>
          <w:sz w:val="24"/>
          <w:szCs w:val="24"/>
        </w:rPr>
        <w:t>griculture associated with climate change call for a broad spectrum of policy responses and strategies at the local, regional,</w:t>
      </w:r>
      <w:r>
        <w:rPr>
          <w:rFonts w:ascii="Times New Roman" w:hAnsi="Times New Roman" w:cs="Times New Roman"/>
          <w:sz w:val="24"/>
          <w:szCs w:val="24"/>
        </w:rPr>
        <w:t xml:space="preserve"> national and global level. The </w:t>
      </w:r>
      <w:r w:rsidRPr="00D474DB">
        <w:rPr>
          <w:rFonts w:ascii="Times New Roman" w:hAnsi="Times New Roman" w:cs="Times New Roman"/>
          <w:sz w:val="24"/>
          <w:szCs w:val="24"/>
        </w:rPr>
        <w:t>United Nations Framework Convention on Climate Change</w:t>
      </w:r>
      <w:r w:rsidR="004C2816">
        <w:rPr>
          <w:rFonts w:ascii="Times New Roman" w:hAnsi="Times New Roman" w:cs="Times New Roman"/>
          <w:sz w:val="24"/>
          <w:szCs w:val="24"/>
        </w:rPr>
        <w:t xml:space="preserve"> </w:t>
      </w:r>
      <w:r w:rsidRPr="00D474DB">
        <w:rPr>
          <w:rFonts w:ascii="Times New Roman" w:hAnsi="Times New Roman" w:cs="Times New Roman"/>
          <w:sz w:val="24"/>
          <w:szCs w:val="24"/>
        </w:rPr>
        <w:t>highlights two fundamental response strategies: mitigation and adaptation. While mitigation seeks to limit climate change by reducing the emissions of GHG</w:t>
      </w:r>
      <w:r>
        <w:rPr>
          <w:rFonts w:ascii="Times New Roman" w:hAnsi="Times New Roman" w:cs="Times New Roman"/>
          <w:sz w:val="24"/>
          <w:szCs w:val="24"/>
        </w:rPr>
        <w:t>s</w:t>
      </w:r>
      <w:r w:rsidRPr="00D474DB">
        <w:rPr>
          <w:rFonts w:ascii="Times New Roman" w:hAnsi="Times New Roman" w:cs="Times New Roman"/>
          <w:sz w:val="24"/>
          <w:szCs w:val="24"/>
        </w:rPr>
        <w:t xml:space="preserve"> and by enhancing </w:t>
      </w:r>
      <w:r>
        <w:rPr>
          <w:rFonts w:ascii="Times New Roman" w:hAnsi="Times New Roman" w:cs="Times New Roman"/>
          <w:sz w:val="24"/>
          <w:szCs w:val="24"/>
        </w:rPr>
        <w:t>sink</w:t>
      </w:r>
      <w:r w:rsidRPr="00D474DB">
        <w:rPr>
          <w:rFonts w:ascii="Times New Roman" w:hAnsi="Times New Roman" w:cs="Times New Roman"/>
          <w:sz w:val="24"/>
          <w:szCs w:val="24"/>
        </w:rPr>
        <w:t xml:space="preserve"> opportunities, adaptation aims to alleviate the adverse impacts through a wide-range of system-specific actions (Fussel </w:t>
      </w:r>
      <w:r w:rsidR="004A62D8">
        <w:rPr>
          <w:rFonts w:ascii="Times New Roman" w:hAnsi="Times New Roman" w:cs="Times New Roman"/>
          <w:sz w:val="24"/>
          <w:szCs w:val="24"/>
        </w:rPr>
        <w:t>and</w:t>
      </w:r>
      <w:r w:rsidR="0020078F">
        <w:rPr>
          <w:rFonts w:ascii="Times New Roman" w:hAnsi="Times New Roman" w:cs="Times New Roman"/>
          <w:sz w:val="24"/>
          <w:szCs w:val="24"/>
        </w:rPr>
        <w:t xml:space="preserve"> Klein, </w:t>
      </w:r>
      <w:r w:rsidRPr="00D474DB">
        <w:rPr>
          <w:rFonts w:ascii="Times New Roman" w:hAnsi="Times New Roman" w:cs="Times New Roman"/>
          <w:sz w:val="24"/>
          <w:szCs w:val="24"/>
        </w:rPr>
        <w:t>2002).</w:t>
      </w:r>
      <w:r>
        <w:rPr>
          <w:rFonts w:ascii="Times New Roman" w:hAnsi="Times New Roman" w:cs="Times New Roman"/>
          <w:sz w:val="24"/>
          <w:szCs w:val="24"/>
        </w:rPr>
        <w:t xml:space="preserve"> </w:t>
      </w:r>
      <w:r w:rsidRPr="00651855">
        <w:rPr>
          <w:rFonts w:ascii="Times New Roman" w:hAnsi="Times New Roman" w:cs="Times New Roman"/>
          <w:sz w:val="24"/>
        </w:rPr>
        <w:t>Many of the same practices that reduce GHG</w:t>
      </w:r>
      <w:r>
        <w:rPr>
          <w:rFonts w:ascii="Times New Roman" w:hAnsi="Times New Roman" w:cs="Times New Roman"/>
          <w:sz w:val="24"/>
        </w:rPr>
        <w:t>s</w:t>
      </w:r>
      <w:r w:rsidRPr="00651855">
        <w:rPr>
          <w:rFonts w:ascii="Times New Roman" w:hAnsi="Times New Roman" w:cs="Times New Roman"/>
          <w:sz w:val="24"/>
        </w:rPr>
        <w:t xml:space="preserve"> emissions can also improve efficiency of resource use, and create synergy with rural development and food security goals (Lal</w:t>
      </w:r>
      <w:r w:rsidR="004A62D8">
        <w:rPr>
          <w:rFonts w:ascii="Times New Roman" w:hAnsi="Times New Roman" w:cs="Times New Roman"/>
          <w:sz w:val="24"/>
        </w:rPr>
        <w:t>, 2004; FAO</w:t>
      </w:r>
      <w:r w:rsidR="006526B6">
        <w:rPr>
          <w:rFonts w:ascii="Times New Roman" w:hAnsi="Times New Roman" w:cs="Times New Roman"/>
          <w:sz w:val="24"/>
        </w:rPr>
        <w:t>,</w:t>
      </w:r>
      <w:r w:rsidRPr="00651855">
        <w:rPr>
          <w:rFonts w:ascii="Times New Roman" w:hAnsi="Times New Roman" w:cs="Times New Roman"/>
          <w:sz w:val="24"/>
        </w:rPr>
        <w:t xml:space="preserve"> 2012; Smith </w:t>
      </w:r>
      <w:r w:rsidRPr="00651855">
        <w:rPr>
          <w:rFonts w:ascii="Times New Roman" w:hAnsi="Times New Roman" w:cs="Times New Roman"/>
          <w:i/>
          <w:sz w:val="24"/>
        </w:rPr>
        <w:t>et al</w:t>
      </w:r>
      <w:r w:rsidRPr="00651855">
        <w:rPr>
          <w:rFonts w:ascii="Times New Roman" w:hAnsi="Times New Roman" w:cs="Times New Roman"/>
          <w:sz w:val="24"/>
        </w:rPr>
        <w:t>., 2013).</w:t>
      </w:r>
    </w:p>
    <w:p w:rsidR="00C6200C" w:rsidRDefault="0076746C" w:rsidP="00722264">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 another way, a</w:t>
      </w:r>
      <w:r w:rsidR="00F5626A" w:rsidRPr="00770D29">
        <w:rPr>
          <w:rFonts w:ascii="Times New Roman" w:hAnsi="Times New Roman" w:cs="Times New Roman"/>
          <w:sz w:val="24"/>
          <w:szCs w:val="24"/>
        </w:rPr>
        <w:t>griculture emits GHG</w:t>
      </w:r>
      <w:r w:rsidR="00F5626A">
        <w:rPr>
          <w:rFonts w:ascii="Times New Roman" w:hAnsi="Times New Roman" w:cs="Times New Roman"/>
          <w:sz w:val="24"/>
          <w:szCs w:val="24"/>
        </w:rPr>
        <w:t>’</w:t>
      </w:r>
      <w:r w:rsidR="00F5626A" w:rsidRPr="00770D29">
        <w:rPr>
          <w:rFonts w:ascii="Times New Roman" w:hAnsi="Times New Roman" w:cs="Times New Roman"/>
          <w:sz w:val="24"/>
          <w:szCs w:val="24"/>
        </w:rPr>
        <w:t>s and can trap them as well. The major gases emitted by agriculture</w:t>
      </w:r>
      <w:r w:rsidR="00F5626A">
        <w:rPr>
          <w:rFonts w:ascii="Times New Roman" w:hAnsi="Times New Roman" w:cs="Times New Roman"/>
          <w:sz w:val="24"/>
          <w:szCs w:val="24"/>
        </w:rPr>
        <w:t xml:space="preserve"> </w:t>
      </w:r>
      <w:r w:rsidR="00F5626A" w:rsidRPr="00770D29">
        <w:rPr>
          <w:rFonts w:ascii="Times New Roman" w:hAnsi="Times New Roman" w:cs="Times New Roman"/>
          <w:sz w:val="24"/>
          <w:szCs w:val="24"/>
        </w:rPr>
        <w:t xml:space="preserve">are </w:t>
      </w:r>
      <w:r w:rsidR="00C2695E">
        <w:rPr>
          <w:rFonts w:ascii="Times New Roman" w:hAnsi="Times New Roman" w:cs="Times New Roman"/>
          <w:sz w:val="24"/>
          <w:szCs w:val="24"/>
        </w:rPr>
        <w:t>CO</w:t>
      </w:r>
      <w:r w:rsidR="00C2695E" w:rsidRPr="00C2695E">
        <w:rPr>
          <w:rFonts w:ascii="Times New Roman" w:hAnsi="Times New Roman" w:cs="Times New Roman"/>
          <w:sz w:val="24"/>
          <w:szCs w:val="24"/>
          <w:vertAlign w:val="subscript"/>
        </w:rPr>
        <w:t>2</w:t>
      </w:r>
      <w:r w:rsidR="00387806">
        <w:rPr>
          <w:rFonts w:ascii="Times New Roman" w:hAnsi="Times New Roman" w:cs="Times New Roman"/>
          <w:sz w:val="24"/>
          <w:szCs w:val="24"/>
        </w:rPr>
        <w:t xml:space="preserve">, </w:t>
      </w:r>
      <w:r w:rsidR="00C2695E">
        <w:rPr>
          <w:rFonts w:ascii="Times New Roman" w:hAnsi="Times New Roman" w:cs="Times New Roman"/>
          <w:sz w:val="24"/>
          <w:szCs w:val="24"/>
        </w:rPr>
        <w:t>CH</w:t>
      </w:r>
      <w:r w:rsidR="00C2695E" w:rsidRPr="00C2695E">
        <w:rPr>
          <w:rFonts w:ascii="Times New Roman" w:hAnsi="Times New Roman" w:cs="Times New Roman"/>
          <w:sz w:val="24"/>
          <w:szCs w:val="24"/>
          <w:vertAlign w:val="subscript"/>
        </w:rPr>
        <w:t>4</w:t>
      </w:r>
      <w:r w:rsidR="00387806">
        <w:rPr>
          <w:rFonts w:ascii="Times New Roman" w:hAnsi="Times New Roman" w:cs="Times New Roman"/>
          <w:sz w:val="24"/>
          <w:szCs w:val="24"/>
        </w:rPr>
        <w:t xml:space="preserve"> and </w:t>
      </w:r>
      <w:r w:rsidR="00C2695E">
        <w:rPr>
          <w:rFonts w:ascii="Times New Roman" w:hAnsi="Times New Roman" w:cs="Times New Roman"/>
          <w:sz w:val="24"/>
          <w:szCs w:val="24"/>
        </w:rPr>
        <w:t>NO</w:t>
      </w:r>
      <w:r w:rsidR="00C2695E" w:rsidRPr="00C2695E">
        <w:rPr>
          <w:rFonts w:ascii="Times New Roman" w:hAnsi="Times New Roman" w:cs="Times New Roman"/>
          <w:sz w:val="24"/>
          <w:szCs w:val="24"/>
          <w:vertAlign w:val="subscript"/>
        </w:rPr>
        <w:t>2</w:t>
      </w:r>
      <w:r w:rsidR="00C2695E">
        <w:rPr>
          <w:rFonts w:ascii="Times New Roman" w:hAnsi="Times New Roman" w:cs="Times New Roman"/>
          <w:sz w:val="24"/>
          <w:szCs w:val="24"/>
        </w:rPr>
        <w:t xml:space="preserve">. </w:t>
      </w:r>
      <w:r w:rsidR="00F5626A" w:rsidRPr="00770D29">
        <w:rPr>
          <w:rFonts w:ascii="Times New Roman" w:hAnsi="Times New Roman" w:cs="Times New Roman"/>
          <w:sz w:val="24"/>
          <w:szCs w:val="24"/>
        </w:rPr>
        <w:t>The amount of sources and sinks of these</w:t>
      </w:r>
      <w:r w:rsidR="00F5626A">
        <w:rPr>
          <w:rFonts w:ascii="Times New Roman" w:hAnsi="Times New Roman" w:cs="Times New Roman"/>
          <w:sz w:val="24"/>
          <w:szCs w:val="24"/>
        </w:rPr>
        <w:t xml:space="preserve"> gases </w:t>
      </w:r>
      <w:r w:rsidR="00F5626A" w:rsidRPr="00770D29">
        <w:rPr>
          <w:rFonts w:ascii="Times New Roman" w:hAnsi="Times New Roman" w:cs="Times New Roman"/>
          <w:sz w:val="24"/>
          <w:szCs w:val="24"/>
        </w:rPr>
        <w:t>depends on land use and management of soils, crops, manures, livestock and energy. In</w:t>
      </w:r>
      <w:r w:rsidR="00F5626A">
        <w:rPr>
          <w:rFonts w:ascii="Times New Roman" w:hAnsi="Times New Roman" w:cs="Times New Roman"/>
          <w:sz w:val="24"/>
          <w:szCs w:val="24"/>
        </w:rPr>
        <w:t xml:space="preserve"> </w:t>
      </w:r>
      <w:r w:rsidR="00F5626A" w:rsidRPr="00770D29">
        <w:rPr>
          <w:rFonts w:ascii="Times New Roman" w:hAnsi="Times New Roman" w:cs="Times New Roman"/>
          <w:sz w:val="24"/>
          <w:szCs w:val="24"/>
        </w:rPr>
        <w:t>agriculture, the majority of on-farm carbon dioxide emissions come from fuel combustion for</w:t>
      </w:r>
      <w:r w:rsidR="00F5626A">
        <w:rPr>
          <w:rFonts w:ascii="Times New Roman" w:hAnsi="Times New Roman" w:cs="Times New Roman"/>
          <w:sz w:val="24"/>
          <w:szCs w:val="24"/>
        </w:rPr>
        <w:t xml:space="preserve"> </w:t>
      </w:r>
      <w:r w:rsidR="00F5626A" w:rsidRPr="00770D29">
        <w:rPr>
          <w:rFonts w:ascii="Times New Roman" w:hAnsi="Times New Roman" w:cs="Times New Roman"/>
          <w:sz w:val="24"/>
          <w:szCs w:val="24"/>
        </w:rPr>
        <w:t>heating farm buildings and machinery, intensive tillage regimes, and summer fallow when soil</w:t>
      </w:r>
      <w:r w:rsidR="00F5626A">
        <w:rPr>
          <w:rFonts w:ascii="Times New Roman" w:hAnsi="Times New Roman" w:cs="Times New Roman"/>
          <w:sz w:val="24"/>
          <w:szCs w:val="24"/>
        </w:rPr>
        <w:t xml:space="preserve"> </w:t>
      </w:r>
      <w:r w:rsidR="00F5626A" w:rsidRPr="00770D29">
        <w:rPr>
          <w:rFonts w:ascii="Times New Roman" w:hAnsi="Times New Roman" w:cs="Times New Roman"/>
          <w:sz w:val="24"/>
          <w:szCs w:val="24"/>
        </w:rPr>
        <w:t>organic matter is decomposing. Similarly, the primary on-farm sources of methane emissions</w:t>
      </w:r>
      <w:r w:rsidR="00F5626A">
        <w:rPr>
          <w:rFonts w:ascii="Times New Roman" w:hAnsi="Times New Roman" w:cs="Times New Roman"/>
          <w:sz w:val="24"/>
          <w:szCs w:val="24"/>
        </w:rPr>
        <w:t xml:space="preserve"> </w:t>
      </w:r>
      <w:r w:rsidR="00F5626A" w:rsidRPr="00770D29">
        <w:rPr>
          <w:rFonts w:ascii="Times New Roman" w:hAnsi="Times New Roman" w:cs="Times New Roman"/>
          <w:sz w:val="24"/>
          <w:szCs w:val="24"/>
        </w:rPr>
        <w:t>include enteric fermentation from ruminant livestock like cattle, sheep and goats, anaerobic</w:t>
      </w:r>
      <w:r w:rsidR="00F5626A">
        <w:rPr>
          <w:rFonts w:ascii="Times New Roman" w:hAnsi="Times New Roman" w:cs="Times New Roman"/>
          <w:sz w:val="24"/>
          <w:szCs w:val="24"/>
        </w:rPr>
        <w:t xml:space="preserve"> </w:t>
      </w:r>
      <w:r w:rsidR="00F5626A" w:rsidRPr="00770D29">
        <w:rPr>
          <w:rFonts w:ascii="Times New Roman" w:hAnsi="Times New Roman" w:cs="Times New Roman"/>
          <w:sz w:val="24"/>
          <w:szCs w:val="24"/>
        </w:rPr>
        <w:t>respiration of organisms in riparian areas, and manure storage systems like stockpiled solid or</w:t>
      </w:r>
      <w:r w:rsidR="00F5626A">
        <w:rPr>
          <w:rFonts w:ascii="Times New Roman" w:hAnsi="Times New Roman" w:cs="Times New Roman"/>
          <w:sz w:val="24"/>
          <w:szCs w:val="24"/>
        </w:rPr>
        <w:t xml:space="preserve"> </w:t>
      </w:r>
      <w:r w:rsidR="00F5626A" w:rsidRPr="00770D29">
        <w:rPr>
          <w:rFonts w:ascii="Times New Roman" w:hAnsi="Times New Roman" w:cs="Times New Roman"/>
          <w:sz w:val="24"/>
          <w:szCs w:val="24"/>
        </w:rPr>
        <w:t xml:space="preserve">liquid storage (Takle </w:t>
      </w:r>
      <w:r w:rsidR="004E2B8B">
        <w:rPr>
          <w:rFonts w:ascii="Times New Roman" w:hAnsi="Times New Roman" w:cs="Times New Roman"/>
          <w:sz w:val="24"/>
          <w:szCs w:val="24"/>
        </w:rPr>
        <w:t>and</w:t>
      </w:r>
      <w:r w:rsidR="00F5626A" w:rsidRPr="00770D29">
        <w:rPr>
          <w:rFonts w:ascii="Times New Roman" w:hAnsi="Times New Roman" w:cs="Times New Roman"/>
          <w:sz w:val="24"/>
          <w:szCs w:val="24"/>
        </w:rPr>
        <w:t xml:space="preserve"> Hofstrand, 2008). </w:t>
      </w:r>
    </w:p>
    <w:p w:rsidR="00F5626A" w:rsidRPr="008F1D78" w:rsidRDefault="00F5626A" w:rsidP="006C28EF">
      <w:pPr>
        <w:autoSpaceDE w:val="0"/>
        <w:autoSpaceDN w:val="0"/>
        <w:adjustRightInd w:val="0"/>
        <w:spacing w:before="120" w:after="120" w:line="360" w:lineRule="auto"/>
        <w:jc w:val="both"/>
        <w:rPr>
          <w:rFonts w:ascii="Times New Roman" w:hAnsi="Times New Roman" w:cs="Times New Roman"/>
          <w:sz w:val="24"/>
          <w:szCs w:val="24"/>
        </w:rPr>
      </w:pPr>
      <w:r w:rsidRPr="00770D29">
        <w:rPr>
          <w:rFonts w:ascii="Times New Roman" w:hAnsi="Times New Roman" w:cs="Times New Roman"/>
          <w:sz w:val="24"/>
          <w:szCs w:val="24"/>
        </w:rPr>
        <w:t>Likewise, the primary on-farm sources of nitrous</w:t>
      </w:r>
      <w:r>
        <w:rPr>
          <w:rFonts w:ascii="Times New Roman" w:hAnsi="Times New Roman" w:cs="Times New Roman"/>
          <w:sz w:val="24"/>
          <w:szCs w:val="24"/>
        </w:rPr>
        <w:t xml:space="preserve"> </w:t>
      </w:r>
      <w:r w:rsidRPr="00770D29">
        <w:rPr>
          <w:rFonts w:ascii="Times New Roman" w:hAnsi="Times New Roman" w:cs="Times New Roman"/>
          <w:sz w:val="24"/>
          <w:szCs w:val="24"/>
        </w:rPr>
        <w:t>oxide emissions involve soil nitrogen management like wet soils containing nitrogen-fixing</w:t>
      </w:r>
      <w:r>
        <w:rPr>
          <w:rFonts w:ascii="Times New Roman" w:hAnsi="Times New Roman" w:cs="Times New Roman"/>
          <w:sz w:val="24"/>
          <w:szCs w:val="24"/>
        </w:rPr>
        <w:t xml:space="preserve"> </w:t>
      </w:r>
      <w:r w:rsidRPr="00770D29">
        <w:rPr>
          <w:rFonts w:ascii="Times New Roman" w:hAnsi="Times New Roman" w:cs="Times New Roman"/>
          <w:sz w:val="24"/>
          <w:szCs w:val="24"/>
        </w:rPr>
        <w:t>plants like alfalfa or pulses and application of manure and nitrogenous fertilizers.</w:t>
      </w:r>
      <w:r>
        <w:rPr>
          <w:rFonts w:ascii="Times New Roman" w:hAnsi="Times New Roman" w:cs="Times New Roman"/>
          <w:sz w:val="24"/>
          <w:szCs w:val="24"/>
        </w:rPr>
        <w:t xml:space="preserve">  </w:t>
      </w:r>
      <w:r w:rsidRPr="00770D29">
        <w:rPr>
          <w:rFonts w:ascii="Times New Roman" w:hAnsi="Times New Roman" w:cs="Times New Roman"/>
          <w:sz w:val="24"/>
          <w:szCs w:val="24"/>
        </w:rPr>
        <w:t>On one hand, the agriculture aggravates the problem of climate change by emitting different</w:t>
      </w:r>
      <w:r>
        <w:rPr>
          <w:rFonts w:ascii="Times New Roman" w:hAnsi="Times New Roman" w:cs="Times New Roman"/>
          <w:sz w:val="24"/>
          <w:szCs w:val="24"/>
        </w:rPr>
        <w:t xml:space="preserve"> GHG’s and also </w:t>
      </w:r>
      <w:r w:rsidRPr="00770D29">
        <w:rPr>
          <w:rFonts w:ascii="Times New Roman" w:hAnsi="Times New Roman" w:cs="Times New Roman"/>
          <w:sz w:val="24"/>
          <w:szCs w:val="24"/>
        </w:rPr>
        <w:t>gets affected from the climate change. On the other hand, it offers an</w:t>
      </w:r>
      <w:r>
        <w:rPr>
          <w:rFonts w:ascii="Times New Roman" w:hAnsi="Times New Roman" w:cs="Times New Roman"/>
          <w:sz w:val="24"/>
          <w:szCs w:val="24"/>
        </w:rPr>
        <w:t xml:space="preserve"> </w:t>
      </w:r>
      <w:r w:rsidRPr="00770D29">
        <w:rPr>
          <w:rFonts w:ascii="Times New Roman" w:hAnsi="Times New Roman" w:cs="Times New Roman"/>
          <w:sz w:val="24"/>
          <w:szCs w:val="24"/>
        </w:rPr>
        <w:t>opportu</w:t>
      </w:r>
      <w:r w:rsidR="004C2816">
        <w:rPr>
          <w:rFonts w:ascii="Times New Roman" w:hAnsi="Times New Roman" w:cs="Times New Roman"/>
          <w:sz w:val="24"/>
          <w:szCs w:val="24"/>
        </w:rPr>
        <w:t>nity for sequestering GHGs</w:t>
      </w:r>
      <w:r w:rsidRPr="00770D29">
        <w:rPr>
          <w:rFonts w:ascii="Times New Roman" w:hAnsi="Times New Roman" w:cs="Times New Roman"/>
          <w:sz w:val="24"/>
          <w:szCs w:val="24"/>
        </w:rPr>
        <w:t xml:space="preserve"> from the atmosphere mitigating, though partly, the</w:t>
      </w:r>
      <w:r>
        <w:rPr>
          <w:rFonts w:ascii="Times New Roman" w:hAnsi="Times New Roman" w:cs="Times New Roman"/>
          <w:sz w:val="24"/>
          <w:szCs w:val="24"/>
        </w:rPr>
        <w:t xml:space="preserve"> problem of climate </w:t>
      </w:r>
      <w:r w:rsidRPr="00770D29">
        <w:rPr>
          <w:rFonts w:ascii="Times New Roman" w:hAnsi="Times New Roman" w:cs="Times New Roman"/>
          <w:sz w:val="24"/>
          <w:szCs w:val="24"/>
        </w:rPr>
        <w:t>change</w:t>
      </w:r>
      <w:r w:rsidR="00DC7043">
        <w:rPr>
          <w:rFonts w:ascii="Times New Roman" w:hAnsi="Times New Roman" w:cs="Times New Roman"/>
          <w:sz w:val="24"/>
          <w:szCs w:val="24"/>
        </w:rPr>
        <w:t xml:space="preserve"> (Figure 1)</w:t>
      </w:r>
      <w:r>
        <w:rPr>
          <w:rFonts w:ascii="Times New Roman" w:hAnsi="Times New Roman" w:cs="Times New Roman"/>
          <w:sz w:val="24"/>
          <w:szCs w:val="24"/>
        </w:rPr>
        <w:t xml:space="preserve"> (</w:t>
      </w:r>
      <w:r>
        <w:rPr>
          <w:rFonts w:ascii="INPIPA+TimesNewRoman" w:hAnsi="INPIPA+TimesNewRoman" w:cs="INPIPA+TimesNewRoman"/>
          <w:color w:val="000000"/>
          <w:sz w:val="23"/>
          <w:szCs w:val="23"/>
        </w:rPr>
        <w:t>Krishna, 2009</w:t>
      </w:r>
      <w:r>
        <w:rPr>
          <w:rFonts w:ascii="Times New Roman" w:hAnsi="Times New Roman" w:cs="Times New Roman"/>
          <w:sz w:val="24"/>
          <w:szCs w:val="24"/>
        </w:rPr>
        <w:t>)</w:t>
      </w:r>
      <w:r>
        <w:rPr>
          <w:rFonts w:ascii="TrebuchetMS" w:hAnsi="TrebuchetMS" w:cs="TrebuchetMS"/>
          <w:sz w:val="21"/>
          <w:szCs w:val="21"/>
        </w:rPr>
        <w:t xml:space="preserve">. </w:t>
      </w:r>
      <w:r w:rsidRPr="00B91BE6">
        <w:rPr>
          <w:rFonts w:ascii="TrebuchetMS" w:hAnsi="TrebuchetMS" w:cs="TrebuchetMS"/>
          <w:sz w:val="21"/>
          <w:szCs w:val="21"/>
        </w:rPr>
        <w:t xml:space="preserve"> </w:t>
      </w:r>
    </w:p>
    <w:p w:rsidR="00D32D1D" w:rsidRDefault="00F5626A" w:rsidP="00D32D1D">
      <w:pPr>
        <w:keepNext/>
        <w:autoSpaceDE w:val="0"/>
        <w:autoSpaceDN w:val="0"/>
        <w:adjustRightInd w:val="0"/>
        <w:spacing w:before="240" w:after="0" w:line="360" w:lineRule="auto"/>
        <w:jc w:val="both"/>
      </w:pPr>
      <w:r w:rsidRPr="00B91BE6">
        <w:rPr>
          <w:rFonts w:ascii="TrebuchetMS" w:hAnsi="TrebuchetMS" w:cs="TrebuchetMS"/>
          <w:noProof/>
          <w:sz w:val="21"/>
          <w:szCs w:val="21"/>
        </w:rPr>
        <w:lastRenderedPageBreak/>
        <w:drawing>
          <wp:inline distT="0" distB="0" distL="0" distR="0" wp14:anchorId="4F981185" wp14:editId="17E4FA8E">
            <wp:extent cx="5937911" cy="3067050"/>
            <wp:effectExtent l="19050" t="0" r="5689" b="0"/>
            <wp:docPr id="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srcRect/>
                    <a:stretch>
                      <a:fillRect/>
                    </a:stretch>
                  </pic:blipFill>
                  <pic:spPr bwMode="auto">
                    <a:xfrm>
                      <a:off x="0" y="0"/>
                      <a:ext cx="5943600" cy="3069988"/>
                    </a:xfrm>
                    <a:prstGeom prst="rect">
                      <a:avLst/>
                    </a:prstGeom>
                    <a:noFill/>
                    <a:ln w="9525">
                      <a:noFill/>
                      <a:miter lim="800000"/>
                      <a:headEnd/>
                      <a:tailEnd/>
                    </a:ln>
                  </pic:spPr>
                </pic:pic>
              </a:graphicData>
            </a:graphic>
          </wp:inline>
        </w:drawing>
      </w:r>
    </w:p>
    <w:p w:rsidR="00387806" w:rsidRPr="00674965" w:rsidRDefault="00DF7D0F" w:rsidP="006C28EF">
      <w:pPr>
        <w:pStyle w:val="Caption"/>
        <w:spacing w:before="120" w:after="120" w:line="360" w:lineRule="auto"/>
        <w:rPr>
          <w:rFonts w:ascii="Times New Roman" w:hAnsi="Times New Roman"/>
          <w:b w:val="0"/>
          <w:color w:val="auto"/>
          <w:sz w:val="24"/>
          <w:szCs w:val="24"/>
        </w:rPr>
      </w:pPr>
      <w:bookmarkStart w:id="21" w:name="_Toc473129225"/>
      <w:bookmarkStart w:id="22" w:name="_Toc473839080"/>
      <w:bookmarkStart w:id="23" w:name="_Toc474100636"/>
      <w:bookmarkStart w:id="24" w:name="_Toc474100731"/>
      <w:bookmarkStart w:id="25" w:name="_Toc476105485"/>
      <w:r>
        <w:rPr>
          <w:rFonts w:ascii="Times New Roman" w:hAnsi="Times New Roman"/>
          <w:b w:val="0"/>
          <w:color w:val="auto"/>
          <w:sz w:val="24"/>
          <w:szCs w:val="24"/>
        </w:rPr>
        <w:t xml:space="preserve">Figure </w:t>
      </w:r>
      <w:r w:rsidR="00674965" w:rsidRPr="00674965">
        <w:rPr>
          <w:rFonts w:ascii="Times New Roman" w:hAnsi="Times New Roman"/>
          <w:b w:val="0"/>
          <w:color w:val="auto"/>
          <w:sz w:val="24"/>
          <w:szCs w:val="24"/>
        </w:rPr>
        <w:t>1: Interlinkages of Agriculture and Climate Change</w:t>
      </w:r>
      <w:bookmarkEnd w:id="21"/>
      <w:r w:rsidR="00723C46">
        <w:rPr>
          <w:rFonts w:ascii="Times New Roman" w:hAnsi="Times New Roman"/>
          <w:b w:val="0"/>
          <w:color w:val="auto"/>
          <w:sz w:val="24"/>
          <w:szCs w:val="24"/>
        </w:rPr>
        <w:t xml:space="preserve"> </w:t>
      </w:r>
      <w:r w:rsidR="00723C46">
        <w:rPr>
          <w:rFonts w:ascii="Times New Roman" w:hAnsi="Times New Roman"/>
          <w:color w:val="auto"/>
          <w:sz w:val="24"/>
          <w:szCs w:val="24"/>
        </w:rPr>
        <w:t>[</w:t>
      </w:r>
      <w:r w:rsidR="00723C46" w:rsidRPr="00670D43">
        <w:rPr>
          <w:rFonts w:ascii="Times New Roman" w:hAnsi="Times New Roman"/>
          <w:b w:val="0"/>
          <w:color w:val="auto"/>
          <w:sz w:val="24"/>
          <w:szCs w:val="24"/>
        </w:rPr>
        <w:t xml:space="preserve">Source: </w:t>
      </w:r>
      <w:r w:rsidR="00723C46">
        <w:rPr>
          <w:rFonts w:ascii="Times New Roman" w:hAnsi="Times New Roman"/>
          <w:b w:val="0"/>
          <w:color w:val="000000"/>
          <w:sz w:val="24"/>
          <w:szCs w:val="24"/>
        </w:rPr>
        <w:t>Krishna (</w:t>
      </w:r>
      <w:r w:rsidR="00723C46" w:rsidRPr="00670D43">
        <w:rPr>
          <w:rFonts w:ascii="Times New Roman" w:hAnsi="Times New Roman"/>
          <w:b w:val="0"/>
          <w:color w:val="000000"/>
          <w:sz w:val="24"/>
          <w:szCs w:val="24"/>
        </w:rPr>
        <w:t>2009</w:t>
      </w:r>
      <w:r w:rsidR="00723C46">
        <w:rPr>
          <w:rFonts w:ascii="Times New Roman" w:hAnsi="Times New Roman"/>
          <w:b w:val="0"/>
          <w:color w:val="000000"/>
          <w:sz w:val="24"/>
          <w:szCs w:val="24"/>
        </w:rPr>
        <w:t>)]</w:t>
      </w:r>
      <w:bookmarkEnd w:id="22"/>
      <w:bookmarkEnd w:id="23"/>
      <w:bookmarkEnd w:id="24"/>
      <w:bookmarkEnd w:id="25"/>
    </w:p>
    <w:p w:rsidR="00F5626A" w:rsidRPr="00024570" w:rsidRDefault="00F5626A" w:rsidP="00B81C99">
      <w:pPr>
        <w:pStyle w:val="Heading1"/>
        <w:numPr>
          <w:ilvl w:val="2"/>
          <w:numId w:val="7"/>
        </w:numPr>
        <w:spacing w:before="120" w:after="120" w:line="360" w:lineRule="auto"/>
        <w:ind w:left="720"/>
        <w:rPr>
          <w:rFonts w:ascii="Times New Roman" w:hAnsi="Times New Roman"/>
          <w:color w:val="000000" w:themeColor="text1"/>
          <w:sz w:val="24"/>
          <w:szCs w:val="24"/>
        </w:rPr>
      </w:pPr>
      <w:bookmarkStart w:id="26" w:name="_Toc442145046"/>
      <w:bookmarkStart w:id="27" w:name="_Toc476105401"/>
      <w:r w:rsidRPr="00024570">
        <w:rPr>
          <w:rFonts w:ascii="Times New Roman" w:hAnsi="Times New Roman"/>
          <w:color w:val="000000" w:themeColor="text1"/>
          <w:sz w:val="24"/>
          <w:szCs w:val="24"/>
        </w:rPr>
        <w:t>Impacts of Climate Change on Agriculture</w:t>
      </w:r>
      <w:bookmarkEnd w:id="26"/>
      <w:bookmarkEnd w:id="27"/>
    </w:p>
    <w:p w:rsidR="00024570" w:rsidRDefault="00F5626A" w:rsidP="006C28EF">
      <w:pPr>
        <w:spacing w:before="120" w:after="120" w:line="360" w:lineRule="auto"/>
        <w:jc w:val="both"/>
        <w:rPr>
          <w:rFonts w:ascii="Times New Roman" w:hAnsi="Times New Roman" w:cs="Times New Roman"/>
          <w:sz w:val="24"/>
        </w:rPr>
      </w:pPr>
      <w:r w:rsidRPr="008A5672">
        <w:rPr>
          <w:rFonts w:ascii="Times New Roman" w:hAnsi="Times New Roman" w:cs="Times New Roman"/>
          <w:sz w:val="24"/>
        </w:rPr>
        <w:t>The relationship between climate change and agriculture is a vital issue for food production. Food production is directly related to climate change because any variability in climatic factor can directly affect a count</w:t>
      </w:r>
      <w:r>
        <w:rPr>
          <w:rFonts w:ascii="Times New Roman" w:hAnsi="Times New Roman" w:cs="Times New Roman"/>
          <w:sz w:val="24"/>
        </w:rPr>
        <w:t xml:space="preserve">ry’s ability to feed its people </w:t>
      </w:r>
      <w:r w:rsidRPr="001C3468">
        <w:rPr>
          <w:rFonts w:ascii="Times New Roman" w:hAnsi="Times New Roman" w:cs="Times New Roman"/>
          <w:sz w:val="24"/>
        </w:rPr>
        <w:t>(</w:t>
      </w:r>
      <w:r w:rsidRPr="00E51598">
        <w:rPr>
          <w:rFonts w:ascii="Times New Roman" w:hAnsi="Times New Roman" w:cs="Times New Roman"/>
          <w:sz w:val="24"/>
        </w:rPr>
        <w:t xml:space="preserve">Ahmad </w:t>
      </w:r>
      <w:r w:rsidRPr="00E51598">
        <w:rPr>
          <w:rFonts w:ascii="Times New Roman" w:hAnsi="Times New Roman" w:cs="Times New Roman"/>
          <w:i/>
          <w:sz w:val="24"/>
        </w:rPr>
        <w:t>et al</w:t>
      </w:r>
      <w:r w:rsidRPr="00E51598">
        <w:rPr>
          <w:rFonts w:ascii="Times New Roman" w:hAnsi="Times New Roman" w:cs="Times New Roman"/>
          <w:sz w:val="24"/>
        </w:rPr>
        <w:t>., 2011</w:t>
      </w:r>
      <w:r w:rsidRPr="001C3468">
        <w:rPr>
          <w:rFonts w:ascii="Times New Roman" w:hAnsi="Times New Roman" w:cs="Times New Roman"/>
          <w:sz w:val="24"/>
        </w:rPr>
        <w:t xml:space="preserve">). </w:t>
      </w:r>
      <w:r>
        <w:rPr>
          <w:rFonts w:ascii="Times New Roman" w:hAnsi="Times New Roman" w:cs="Times New Roman"/>
          <w:sz w:val="24"/>
        </w:rPr>
        <w:t>Climate change</w:t>
      </w:r>
      <w:r w:rsidRPr="008A5672">
        <w:rPr>
          <w:rFonts w:ascii="Times New Roman" w:hAnsi="Times New Roman" w:cs="Times New Roman"/>
          <w:sz w:val="24"/>
        </w:rPr>
        <w:t xml:space="preserve"> affects all the</w:t>
      </w:r>
      <w:r>
        <w:rPr>
          <w:rFonts w:ascii="Times New Roman" w:hAnsi="Times New Roman" w:cs="Times New Roman"/>
          <w:sz w:val="24"/>
        </w:rPr>
        <w:t xml:space="preserve"> components of food security (FAO, 2008)</w:t>
      </w:r>
      <w:r w:rsidRPr="008A5672">
        <w:rPr>
          <w:rFonts w:ascii="Times New Roman" w:hAnsi="Times New Roman" w:cs="Times New Roman"/>
          <w:sz w:val="24"/>
        </w:rPr>
        <w:t>. Climate change affects indirectly via its impact on economic growth, income distribu</w:t>
      </w:r>
      <w:r>
        <w:rPr>
          <w:rFonts w:ascii="Times New Roman" w:hAnsi="Times New Roman" w:cs="Times New Roman"/>
          <w:sz w:val="24"/>
        </w:rPr>
        <w:t>tion and a</w:t>
      </w:r>
      <w:r w:rsidR="00F52663">
        <w:rPr>
          <w:rFonts w:ascii="Times New Roman" w:hAnsi="Times New Roman" w:cs="Times New Roman"/>
          <w:sz w:val="24"/>
        </w:rPr>
        <w:t xml:space="preserve">gricultural demand (Schmidhuber </w:t>
      </w:r>
      <w:r w:rsidR="004E2B8B">
        <w:rPr>
          <w:rFonts w:ascii="Times New Roman" w:hAnsi="Times New Roman" w:cs="Times New Roman"/>
          <w:sz w:val="24"/>
        </w:rPr>
        <w:t>and</w:t>
      </w:r>
      <w:r>
        <w:rPr>
          <w:rFonts w:ascii="Times New Roman" w:hAnsi="Times New Roman" w:cs="Times New Roman"/>
          <w:sz w:val="24"/>
        </w:rPr>
        <w:t xml:space="preserve"> Tubiello, 2007)</w:t>
      </w:r>
      <w:r w:rsidR="00024570">
        <w:rPr>
          <w:rFonts w:ascii="Times New Roman" w:hAnsi="Times New Roman" w:cs="Times New Roman"/>
          <w:sz w:val="24"/>
        </w:rPr>
        <w:t>.</w:t>
      </w:r>
    </w:p>
    <w:p w:rsidR="00387806" w:rsidRDefault="00387806" w:rsidP="00024570">
      <w:pPr>
        <w:spacing w:before="120" w:after="120" w:line="360" w:lineRule="auto"/>
        <w:jc w:val="both"/>
        <w:rPr>
          <w:rFonts w:ascii="Times New Roman" w:hAnsi="Times New Roman" w:cs="Times New Roman"/>
          <w:sz w:val="24"/>
        </w:rPr>
      </w:pPr>
      <w:r>
        <w:rPr>
          <w:rFonts w:ascii="Times New Roman" w:hAnsi="Times New Roman" w:cs="Times New Roman"/>
          <w:sz w:val="24"/>
        </w:rPr>
        <w:t>C</w:t>
      </w:r>
      <w:r w:rsidR="00F5626A" w:rsidRPr="008A5672">
        <w:rPr>
          <w:rFonts w:ascii="Times New Roman" w:hAnsi="Times New Roman" w:cs="Times New Roman"/>
          <w:sz w:val="24"/>
        </w:rPr>
        <w:t>limate change will affect all four dimensions of food security, namely food production, access to food, stability of food supplies and food utilization</w:t>
      </w:r>
      <w:r>
        <w:rPr>
          <w:rFonts w:ascii="Times New Roman" w:hAnsi="Times New Roman" w:cs="Times New Roman"/>
          <w:sz w:val="24"/>
        </w:rPr>
        <w:t xml:space="preserve"> (</w:t>
      </w:r>
      <w:r w:rsidRPr="008A5672">
        <w:rPr>
          <w:rFonts w:ascii="Times New Roman" w:hAnsi="Times New Roman" w:cs="Times New Roman"/>
          <w:sz w:val="24"/>
        </w:rPr>
        <w:t xml:space="preserve">Fahim </w:t>
      </w:r>
      <w:r w:rsidRPr="008A50B1">
        <w:rPr>
          <w:rFonts w:ascii="Times New Roman" w:hAnsi="Times New Roman" w:cs="Times New Roman"/>
          <w:i/>
          <w:sz w:val="24"/>
        </w:rPr>
        <w:t>et al</w:t>
      </w:r>
      <w:r>
        <w:rPr>
          <w:rFonts w:ascii="Times New Roman" w:hAnsi="Times New Roman" w:cs="Times New Roman"/>
          <w:sz w:val="24"/>
        </w:rPr>
        <w:t>., 2013)</w:t>
      </w:r>
      <w:r w:rsidR="00F5626A" w:rsidRPr="008A5672">
        <w:rPr>
          <w:rFonts w:ascii="Times New Roman" w:hAnsi="Times New Roman" w:cs="Times New Roman"/>
          <w:sz w:val="24"/>
        </w:rPr>
        <w:t>. There is no doubt tha</w:t>
      </w:r>
      <w:r w:rsidR="002564F2">
        <w:rPr>
          <w:rFonts w:ascii="Times New Roman" w:hAnsi="Times New Roman" w:cs="Times New Roman"/>
          <w:sz w:val="24"/>
        </w:rPr>
        <w:t>t</w:t>
      </w:r>
      <w:r w:rsidR="00F5626A" w:rsidRPr="008A5672">
        <w:rPr>
          <w:rFonts w:ascii="Times New Roman" w:hAnsi="Times New Roman" w:cs="Times New Roman"/>
          <w:sz w:val="24"/>
        </w:rPr>
        <w:t xml:space="preserve"> agriculture will be badly affected by the climate change. The national gap of the food production and the export of the food items and a</w:t>
      </w:r>
      <w:r w:rsidR="00F5626A">
        <w:rPr>
          <w:rFonts w:ascii="Times New Roman" w:hAnsi="Times New Roman" w:cs="Times New Roman"/>
          <w:sz w:val="24"/>
        </w:rPr>
        <w:t>mount are also included here (Parvaize, 2009)</w:t>
      </w:r>
      <w:r w:rsidR="00F5626A" w:rsidRPr="008A5672">
        <w:rPr>
          <w:rFonts w:ascii="Times New Roman" w:hAnsi="Times New Roman" w:cs="Times New Roman"/>
          <w:sz w:val="24"/>
        </w:rPr>
        <w:t>. Food security depends on more socio-</w:t>
      </w:r>
      <w:r w:rsidR="002647B2">
        <w:rPr>
          <w:rFonts w:ascii="Times New Roman" w:hAnsi="Times New Roman" w:cs="Times New Roman"/>
          <w:sz w:val="24"/>
        </w:rPr>
        <w:t>economic conditions than on</w:t>
      </w:r>
      <w:r w:rsidR="00F5626A" w:rsidRPr="008A5672">
        <w:rPr>
          <w:rFonts w:ascii="Times New Roman" w:hAnsi="Times New Roman" w:cs="Times New Roman"/>
          <w:sz w:val="24"/>
        </w:rPr>
        <w:t xml:space="preserve"> </w:t>
      </w:r>
      <w:r w:rsidR="002647B2">
        <w:rPr>
          <w:rFonts w:ascii="Times New Roman" w:hAnsi="Times New Roman" w:cs="Times New Roman"/>
          <w:sz w:val="24"/>
        </w:rPr>
        <w:t>a</w:t>
      </w:r>
      <w:r w:rsidR="00D26DB3">
        <w:rPr>
          <w:rFonts w:ascii="Times New Roman" w:hAnsi="Times New Roman" w:cs="Times New Roman"/>
          <w:sz w:val="24"/>
        </w:rPr>
        <w:t>gro</w:t>
      </w:r>
      <w:r w:rsidR="00A54B0D">
        <w:rPr>
          <w:rFonts w:ascii="Times New Roman" w:hAnsi="Times New Roman" w:cs="Times New Roman"/>
          <w:sz w:val="24"/>
        </w:rPr>
        <w:t xml:space="preserve"> </w:t>
      </w:r>
      <w:r w:rsidR="00D26DB3">
        <w:rPr>
          <w:rFonts w:ascii="Times New Roman" w:hAnsi="Times New Roman" w:cs="Times New Roman"/>
          <w:sz w:val="24"/>
        </w:rPr>
        <w:t>ecological zone</w:t>
      </w:r>
      <w:r w:rsidR="002647B2">
        <w:rPr>
          <w:rFonts w:ascii="Times New Roman" w:hAnsi="Times New Roman" w:cs="Times New Roman"/>
          <w:sz w:val="24"/>
        </w:rPr>
        <w:t xml:space="preserve">s and </w:t>
      </w:r>
      <w:r w:rsidR="00F5626A" w:rsidRPr="008A5672">
        <w:rPr>
          <w:rFonts w:ascii="Times New Roman" w:hAnsi="Times New Roman" w:cs="Times New Roman"/>
          <w:sz w:val="24"/>
        </w:rPr>
        <w:t>access to food rather than the production or physical availability of f</w:t>
      </w:r>
      <w:r w:rsidR="00F5626A">
        <w:rPr>
          <w:rFonts w:ascii="Times New Roman" w:hAnsi="Times New Roman" w:cs="Times New Roman"/>
          <w:sz w:val="24"/>
        </w:rPr>
        <w:t>ood (</w:t>
      </w:r>
      <w:r w:rsidR="006400EA">
        <w:rPr>
          <w:rFonts w:ascii="Times New Roman" w:hAnsi="Times New Roman" w:cs="Times New Roman"/>
          <w:sz w:val="24"/>
        </w:rPr>
        <w:t>Amir</w:t>
      </w:r>
      <w:r w:rsidR="00432092">
        <w:rPr>
          <w:rFonts w:ascii="Times New Roman" w:hAnsi="Times New Roman" w:cs="Times New Roman"/>
          <w:sz w:val="24"/>
        </w:rPr>
        <w:t xml:space="preserve"> and </w:t>
      </w:r>
      <w:r w:rsidR="0012703F">
        <w:rPr>
          <w:rFonts w:ascii="Times New Roman" w:hAnsi="Times New Roman" w:cs="Times New Roman"/>
          <w:sz w:val="24"/>
        </w:rPr>
        <w:t xml:space="preserve">Ahmed, </w:t>
      </w:r>
      <w:r w:rsidR="00F5626A">
        <w:rPr>
          <w:rFonts w:ascii="Times New Roman" w:hAnsi="Times New Roman" w:cs="Times New Roman"/>
          <w:sz w:val="24"/>
        </w:rPr>
        <w:t>2013)</w:t>
      </w:r>
      <w:r w:rsidR="00F5626A" w:rsidRPr="008A5672">
        <w:rPr>
          <w:rFonts w:ascii="Times New Roman" w:hAnsi="Times New Roman" w:cs="Times New Roman"/>
          <w:sz w:val="24"/>
        </w:rPr>
        <w:t>.</w:t>
      </w:r>
      <w:r w:rsidR="00F5626A">
        <w:rPr>
          <w:rFonts w:ascii="Times New Roman" w:hAnsi="Times New Roman" w:cs="Times New Roman"/>
          <w:sz w:val="24"/>
        </w:rPr>
        <w:t xml:space="preserve"> </w:t>
      </w:r>
      <w:r w:rsidR="00F5626A" w:rsidRPr="008A5672">
        <w:rPr>
          <w:rFonts w:ascii="Times New Roman" w:hAnsi="Times New Roman" w:cs="Times New Roman"/>
          <w:sz w:val="24"/>
        </w:rPr>
        <w:t xml:space="preserve">Climate variability, agriculture productivity, food security, </w:t>
      </w:r>
      <w:r w:rsidR="00FC5A62" w:rsidRPr="008A5672">
        <w:rPr>
          <w:rFonts w:ascii="Times New Roman" w:hAnsi="Times New Roman" w:cs="Times New Roman"/>
          <w:sz w:val="24"/>
        </w:rPr>
        <w:t>undernourishm</w:t>
      </w:r>
      <w:r w:rsidR="00FC5A62">
        <w:rPr>
          <w:rFonts w:ascii="Times New Roman" w:hAnsi="Times New Roman" w:cs="Times New Roman"/>
          <w:sz w:val="24"/>
        </w:rPr>
        <w:t xml:space="preserve">ent </w:t>
      </w:r>
      <w:r w:rsidR="00F5626A" w:rsidRPr="008A5672">
        <w:rPr>
          <w:rFonts w:ascii="Times New Roman" w:hAnsi="Times New Roman" w:cs="Times New Roman"/>
          <w:sz w:val="24"/>
        </w:rPr>
        <w:t>and poverty, these all are directly linked to each other and these are stro</w:t>
      </w:r>
      <w:r w:rsidR="00F5626A">
        <w:rPr>
          <w:rFonts w:ascii="Times New Roman" w:hAnsi="Times New Roman" w:cs="Times New Roman"/>
          <w:sz w:val="24"/>
        </w:rPr>
        <w:t xml:space="preserve">ngly correlated to each other (Hollaender, 2010). </w:t>
      </w:r>
    </w:p>
    <w:p w:rsidR="006C28EF" w:rsidRDefault="00F5626A" w:rsidP="006C28EF">
      <w:pPr>
        <w:spacing w:line="360" w:lineRule="auto"/>
        <w:jc w:val="both"/>
        <w:rPr>
          <w:rFonts w:ascii="Times New Roman" w:hAnsi="Times New Roman" w:cs="Times New Roman"/>
          <w:sz w:val="24"/>
        </w:rPr>
      </w:pPr>
      <w:r w:rsidRPr="00ED2BDA">
        <w:rPr>
          <w:rFonts w:ascii="Times New Roman" w:hAnsi="Times New Roman" w:cs="Times New Roman"/>
          <w:sz w:val="24"/>
        </w:rPr>
        <w:lastRenderedPageBreak/>
        <w:t>Khanal (2009)</w:t>
      </w:r>
      <w:r w:rsidR="00F52663">
        <w:rPr>
          <w:rFonts w:ascii="Times New Roman" w:hAnsi="Times New Roman" w:cs="Times New Roman"/>
          <w:sz w:val="24"/>
        </w:rPr>
        <w:t>,</w:t>
      </w:r>
      <w:r w:rsidRPr="00ED2BDA">
        <w:rPr>
          <w:rFonts w:ascii="Times New Roman" w:hAnsi="Times New Roman" w:cs="Times New Roman"/>
          <w:sz w:val="24"/>
        </w:rPr>
        <w:t xml:space="preserve"> classified the patterns of impact of climate change on agriculture into bioph</w:t>
      </w:r>
      <w:r w:rsidR="00387806">
        <w:rPr>
          <w:rFonts w:ascii="Times New Roman" w:hAnsi="Times New Roman" w:cs="Times New Roman"/>
          <w:sz w:val="24"/>
        </w:rPr>
        <w:t>ysical and socioeconomic impact as follows:</w:t>
      </w:r>
      <w:r w:rsidRPr="00ED2BDA">
        <w:rPr>
          <w:rFonts w:ascii="Times New Roman" w:hAnsi="Times New Roman" w:cs="Times New Roman"/>
          <w:sz w:val="24"/>
        </w:rPr>
        <w:t xml:space="preserve"> </w:t>
      </w:r>
      <w:bookmarkStart w:id="28" w:name="_Toc442145047"/>
    </w:p>
    <w:p w:rsidR="00427CB0" w:rsidRPr="00A54B0D" w:rsidRDefault="00F5626A" w:rsidP="00B81C99">
      <w:pPr>
        <w:pStyle w:val="Heading4"/>
        <w:numPr>
          <w:ilvl w:val="3"/>
          <w:numId w:val="7"/>
        </w:numPr>
        <w:spacing w:before="120" w:after="120" w:line="360" w:lineRule="auto"/>
        <w:ind w:left="1080"/>
        <w:rPr>
          <w:rFonts w:ascii="Times New Roman" w:hAnsi="Times New Roman" w:cs="Times New Roman"/>
          <w:i w:val="0"/>
          <w:color w:val="auto"/>
          <w:sz w:val="24"/>
        </w:rPr>
      </w:pPr>
      <w:r w:rsidRPr="00A54B0D">
        <w:rPr>
          <w:rFonts w:ascii="Times New Roman" w:hAnsi="Times New Roman" w:cs="Times New Roman"/>
          <w:i w:val="0"/>
          <w:color w:val="auto"/>
          <w:sz w:val="24"/>
        </w:rPr>
        <w:t>The Biophysical Impacts</w:t>
      </w:r>
      <w:bookmarkEnd w:id="28"/>
    </w:p>
    <w:p w:rsidR="00387806" w:rsidRPr="00427CB0" w:rsidRDefault="00F5626A" w:rsidP="00427CB0">
      <w:pPr>
        <w:spacing w:line="360" w:lineRule="auto"/>
        <w:jc w:val="both"/>
        <w:rPr>
          <w:rFonts w:ascii="Times New Roman" w:hAnsi="Times New Roman" w:cs="Times New Roman"/>
          <w:b/>
          <w:sz w:val="28"/>
        </w:rPr>
      </w:pPr>
      <w:r>
        <w:rPr>
          <w:rFonts w:ascii="Times New Roman" w:hAnsi="Times New Roman" w:cs="Times New Roman"/>
          <w:sz w:val="24"/>
        </w:rPr>
        <w:t>The biophysical impacts</w:t>
      </w:r>
      <w:r w:rsidRPr="00ED2BDA">
        <w:rPr>
          <w:rFonts w:ascii="Times New Roman" w:hAnsi="Times New Roman" w:cs="Times New Roman"/>
          <w:sz w:val="24"/>
        </w:rPr>
        <w:t xml:space="preserve"> i</w:t>
      </w:r>
      <w:r w:rsidR="002564F2">
        <w:rPr>
          <w:rFonts w:ascii="Times New Roman" w:hAnsi="Times New Roman" w:cs="Times New Roman"/>
          <w:sz w:val="24"/>
        </w:rPr>
        <w:t>nclude</w:t>
      </w:r>
      <w:r w:rsidRPr="00ED2BDA">
        <w:rPr>
          <w:rFonts w:ascii="Times New Roman" w:hAnsi="Times New Roman" w:cs="Times New Roman"/>
          <w:sz w:val="24"/>
        </w:rPr>
        <w:t xml:space="preserve"> physiological effects on crop and livestock, change in land, soil and water resources, increased weed and pest challenges, shifts in spatial and temporal distribution of impacts, sea level rise and changes to ocean salinity and sea temperature rise causing fish to inhabit in different ranges. </w:t>
      </w:r>
      <w:bookmarkStart w:id="29" w:name="_Toc442145048"/>
    </w:p>
    <w:p w:rsidR="00F5626A" w:rsidRPr="00A54B0D" w:rsidRDefault="00F5626A" w:rsidP="00B81C99">
      <w:pPr>
        <w:pStyle w:val="Heading4"/>
        <w:numPr>
          <w:ilvl w:val="3"/>
          <w:numId w:val="7"/>
        </w:numPr>
        <w:spacing w:before="120" w:after="120" w:line="360" w:lineRule="auto"/>
        <w:ind w:left="1080"/>
        <w:rPr>
          <w:rFonts w:ascii="Times New Roman" w:hAnsi="Times New Roman" w:cs="Times New Roman"/>
          <w:i w:val="0"/>
          <w:color w:val="auto"/>
          <w:sz w:val="24"/>
          <w:szCs w:val="24"/>
        </w:rPr>
      </w:pPr>
      <w:r w:rsidRPr="00A54B0D">
        <w:rPr>
          <w:rFonts w:ascii="Times New Roman" w:hAnsi="Times New Roman" w:cs="Times New Roman"/>
          <w:i w:val="0"/>
          <w:color w:val="auto"/>
          <w:sz w:val="24"/>
          <w:szCs w:val="24"/>
        </w:rPr>
        <w:t>The Socioeconomic Impacts</w:t>
      </w:r>
      <w:bookmarkEnd w:id="29"/>
    </w:p>
    <w:p w:rsidR="00F5626A" w:rsidRPr="00140C08" w:rsidRDefault="00F5626A" w:rsidP="006C28EF">
      <w:pPr>
        <w:spacing w:before="120" w:after="120" w:line="360" w:lineRule="auto"/>
        <w:jc w:val="both"/>
        <w:rPr>
          <w:rFonts w:ascii="Times New Roman" w:hAnsi="Times New Roman" w:cs="Times New Roman"/>
          <w:b/>
          <w:sz w:val="24"/>
        </w:rPr>
      </w:pPr>
      <w:r>
        <w:rPr>
          <w:rFonts w:ascii="Times New Roman" w:hAnsi="Times New Roman" w:cs="Times New Roman"/>
          <w:sz w:val="24"/>
        </w:rPr>
        <w:t>The socioeconomic impacts</w:t>
      </w:r>
      <w:r w:rsidRPr="00ED2BDA">
        <w:rPr>
          <w:rFonts w:ascii="Times New Roman" w:hAnsi="Times New Roman" w:cs="Times New Roman"/>
          <w:sz w:val="24"/>
        </w:rPr>
        <w:t xml:space="preserve"> result in decline in yield and production, reduced marginal GDP from agriculture, fluctuation in world market price, changes in geographical distribution of trade regime, increased number of people at risk of hunger and food insecurity, migration and civil unrest.</w:t>
      </w:r>
      <w:r>
        <w:rPr>
          <w:rFonts w:ascii="Times New Roman" w:hAnsi="Times New Roman" w:cs="Times New Roman"/>
          <w:b/>
          <w:sz w:val="24"/>
        </w:rPr>
        <w:t xml:space="preserve"> </w:t>
      </w:r>
      <w:r w:rsidR="002564F2">
        <w:rPr>
          <w:rFonts w:ascii="Times New Roman" w:hAnsi="Times New Roman" w:cs="Times New Roman"/>
          <w:sz w:val="24"/>
        </w:rPr>
        <w:t>The pattern</w:t>
      </w:r>
      <w:r w:rsidRPr="004E3A73">
        <w:rPr>
          <w:rFonts w:ascii="Times New Roman" w:hAnsi="Times New Roman" w:cs="Times New Roman"/>
          <w:sz w:val="24"/>
        </w:rPr>
        <w:t xml:space="preserve"> of the effects of climatic change are however dependent on latitude, altitude, type of crop grown and livestock reared. </w:t>
      </w:r>
    </w:p>
    <w:p w:rsidR="00F5626A" w:rsidRDefault="00F5626A" w:rsidP="00721CBB">
      <w:pPr>
        <w:spacing w:before="240" w:after="0" w:line="360" w:lineRule="auto"/>
        <w:jc w:val="both"/>
        <w:rPr>
          <w:rFonts w:ascii="Times New Roman" w:hAnsi="Times New Roman" w:cs="Times New Roman"/>
          <w:sz w:val="24"/>
        </w:rPr>
      </w:pPr>
      <w:r w:rsidRPr="004E3A73">
        <w:rPr>
          <w:rFonts w:ascii="Times New Roman" w:hAnsi="Times New Roman" w:cs="Times New Roman"/>
          <w:sz w:val="24"/>
        </w:rPr>
        <w:t xml:space="preserve">Mark </w:t>
      </w:r>
      <w:r w:rsidRPr="004E3A73">
        <w:rPr>
          <w:rFonts w:ascii="Times New Roman" w:hAnsi="Times New Roman" w:cs="Times New Roman"/>
          <w:i/>
          <w:sz w:val="24"/>
        </w:rPr>
        <w:t>et al</w:t>
      </w:r>
      <w:r w:rsidRPr="004E3A73">
        <w:rPr>
          <w:rFonts w:ascii="Times New Roman" w:hAnsi="Times New Roman" w:cs="Times New Roman"/>
          <w:sz w:val="24"/>
        </w:rPr>
        <w:t>. (2008) highlighted some of the direct impacts of climate change on agricultural system as: (a) seasonal changes in rainfall and temperature, which could impact agro-climatic conditions, altering growing seasons, planting and harvesting calendars, water availability, pest, weed and disease populations; (b) alteration in evapotranspiration, photosynthesis and biomass production; and (c) alteration in land suitability for agricultural production.</w:t>
      </w:r>
    </w:p>
    <w:p w:rsidR="00F5626A" w:rsidRPr="000D71FB" w:rsidRDefault="00F5626A" w:rsidP="00875AE5">
      <w:pPr>
        <w:spacing w:before="120" w:after="120" w:line="360" w:lineRule="auto"/>
        <w:jc w:val="both"/>
        <w:rPr>
          <w:rFonts w:ascii="Times New Roman" w:hAnsi="Times New Roman" w:cs="Times New Roman"/>
          <w:sz w:val="24"/>
        </w:rPr>
      </w:pPr>
      <w:r w:rsidRPr="00E84C8E">
        <w:rPr>
          <w:rFonts w:ascii="Times New Roman" w:hAnsi="Times New Roman" w:cs="Times New Roman"/>
          <w:sz w:val="24"/>
        </w:rPr>
        <w:t xml:space="preserve">Agricultural production could decline between 10-25% </w:t>
      </w:r>
      <w:r w:rsidR="000D71FB">
        <w:rPr>
          <w:rFonts w:ascii="Times New Roman" w:hAnsi="Times New Roman" w:cs="Times New Roman"/>
          <w:sz w:val="24"/>
        </w:rPr>
        <w:t xml:space="preserve">and </w:t>
      </w:r>
      <w:r w:rsidRPr="00E84C8E">
        <w:rPr>
          <w:rFonts w:ascii="Times New Roman" w:hAnsi="Times New Roman" w:cs="Times New Roman"/>
          <w:sz w:val="24"/>
        </w:rPr>
        <w:t xml:space="preserve">the decline in rain-fed agriculture could be as much as 50%. </w:t>
      </w:r>
      <w:r w:rsidR="000D71FB">
        <w:rPr>
          <w:rFonts w:ascii="Times New Roman" w:hAnsi="Times New Roman" w:cs="Times New Roman"/>
          <w:sz w:val="24"/>
        </w:rPr>
        <w:t>I</w:t>
      </w:r>
      <w:r>
        <w:rPr>
          <w:rFonts w:ascii="Times New Roman" w:hAnsi="Times New Roman" w:cs="Times New Roman"/>
          <w:sz w:val="24"/>
        </w:rPr>
        <w:t xml:space="preserve">mpacts </w:t>
      </w:r>
      <w:r w:rsidR="000D71FB">
        <w:rPr>
          <w:rFonts w:ascii="Times New Roman" w:hAnsi="Times New Roman" w:cs="Times New Roman"/>
          <w:sz w:val="24"/>
        </w:rPr>
        <w:t>of climate change for agricultural decline include stunted growth of crops, e</w:t>
      </w:r>
      <w:r w:rsidRPr="00E84C8E">
        <w:rPr>
          <w:rFonts w:ascii="Times New Roman" w:hAnsi="Times New Roman" w:cs="Times New Roman"/>
          <w:sz w:val="24"/>
        </w:rPr>
        <w:t>asy spread of pests and diseases attack on crops, livestock and fish</w:t>
      </w:r>
      <w:r w:rsidR="000D71FB">
        <w:rPr>
          <w:rFonts w:ascii="Times New Roman" w:hAnsi="Times New Roman" w:cs="Times New Roman"/>
          <w:sz w:val="24"/>
        </w:rPr>
        <w:t>, d</w:t>
      </w:r>
      <w:r w:rsidRPr="00E84C8E">
        <w:rPr>
          <w:rFonts w:ascii="Times New Roman" w:hAnsi="Times New Roman" w:cs="Times New Roman"/>
          <w:sz w:val="24"/>
        </w:rPr>
        <w:t>rying of seedlings after</w:t>
      </w:r>
      <w:r w:rsidR="000D71FB">
        <w:rPr>
          <w:rFonts w:ascii="Times New Roman" w:hAnsi="Times New Roman" w:cs="Times New Roman"/>
          <w:sz w:val="24"/>
        </w:rPr>
        <w:t xml:space="preserve"> germination and transplanting, l</w:t>
      </w:r>
      <w:r w:rsidRPr="000D71FB">
        <w:rPr>
          <w:rFonts w:ascii="Times New Roman" w:hAnsi="Times New Roman" w:cs="Times New Roman"/>
          <w:sz w:val="24"/>
        </w:rPr>
        <w:t>ow yie</w:t>
      </w:r>
      <w:r w:rsidR="000D71FB">
        <w:rPr>
          <w:rFonts w:ascii="Times New Roman" w:hAnsi="Times New Roman" w:cs="Times New Roman"/>
          <w:sz w:val="24"/>
        </w:rPr>
        <w:t>ld of crops and/or crop failure, l</w:t>
      </w:r>
      <w:r w:rsidRPr="00E84C8E">
        <w:rPr>
          <w:rFonts w:ascii="Times New Roman" w:hAnsi="Times New Roman" w:cs="Times New Roman"/>
          <w:sz w:val="24"/>
        </w:rPr>
        <w:t>ow qua</w:t>
      </w:r>
      <w:r w:rsidR="000D71FB">
        <w:rPr>
          <w:rFonts w:ascii="Times New Roman" w:hAnsi="Times New Roman" w:cs="Times New Roman"/>
          <w:sz w:val="24"/>
        </w:rPr>
        <w:t>lity of farm produce, f</w:t>
      </w:r>
      <w:r w:rsidRPr="000D71FB">
        <w:rPr>
          <w:rFonts w:ascii="Times New Roman" w:hAnsi="Times New Roman" w:cs="Times New Roman"/>
          <w:sz w:val="24"/>
        </w:rPr>
        <w:t>all in farm reve</w:t>
      </w:r>
      <w:r w:rsidR="000D71FB">
        <w:rPr>
          <w:rFonts w:ascii="Times New Roman" w:hAnsi="Times New Roman" w:cs="Times New Roman"/>
          <w:sz w:val="24"/>
        </w:rPr>
        <w:t>nues/incomes (economic losses), small farm size, l</w:t>
      </w:r>
      <w:r w:rsidRPr="000D71FB">
        <w:rPr>
          <w:rFonts w:ascii="Times New Roman" w:hAnsi="Times New Roman" w:cs="Times New Roman"/>
          <w:sz w:val="24"/>
        </w:rPr>
        <w:t>o</w:t>
      </w:r>
      <w:r w:rsidR="000D71FB">
        <w:rPr>
          <w:rFonts w:ascii="Times New Roman" w:hAnsi="Times New Roman" w:cs="Times New Roman"/>
          <w:sz w:val="24"/>
        </w:rPr>
        <w:t>w level of technology adoption, r</w:t>
      </w:r>
      <w:r w:rsidRPr="000D71FB">
        <w:rPr>
          <w:rFonts w:ascii="Times New Roman" w:hAnsi="Times New Roman" w:cs="Times New Roman"/>
          <w:sz w:val="24"/>
        </w:rPr>
        <w:t>educed supply of raw mater</w:t>
      </w:r>
      <w:r w:rsidR="000D71FB">
        <w:rPr>
          <w:rFonts w:ascii="Times New Roman" w:hAnsi="Times New Roman" w:cs="Times New Roman"/>
          <w:sz w:val="24"/>
        </w:rPr>
        <w:t xml:space="preserve">ials for agro-based industries, impact on water resources and </w:t>
      </w:r>
      <w:r w:rsidR="000D71FB" w:rsidRPr="000D71FB">
        <w:rPr>
          <w:rFonts w:ascii="Times New Roman" w:hAnsi="Times New Roman" w:cs="Times New Roman"/>
          <w:sz w:val="24"/>
        </w:rPr>
        <w:t>l</w:t>
      </w:r>
      <w:r w:rsidRPr="000D71FB">
        <w:rPr>
          <w:rFonts w:ascii="Times New Roman" w:hAnsi="Times New Roman" w:cs="Times New Roman"/>
          <w:sz w:val="24"/>
        </w:rPr>
        <w:t>ater fruiting of fruit trees</w:t>
      </w:r>
      <w:r w:rsidR="00054626">
        <w:rPr>
          <w:rFonts w:ascii="Times New Roman" w:hAnsi="Times New Roman" w:cs="Times New Roman"/>
          <w:sz w:val="24"/>
        </w:rPr>
        <w:t xml:space="preserve"> (Ola</w:t>
      </w:r>
      <w:r w:rsidR="000D71FB">
        <w:rPr>
          <w:rFonts w:ascii="Times New Roman" w:hAnsi="Times New Roman" w:cs="Times New Roman"/>
          <w:sz w:val="24"/>
        </w:rPr>
        <w:t>d</w:t>
      </w:r>
      <w:r w:rsidR="00054626">
        <w:rPr>
          <w:rFonts w:ascii="Times New Roman" w:hAnsi="Times New Roman" w:cs="Times New Roman"/>
          <w:sz w:val="24"/>
        </w:rPr>
        <w:t>ip</w:t>
      </w:r>
      <w:r w:rsidR="000D71FB">
        <w:rPr>
          <w:rFonts w:ascii="Times New Roman" w:hAnsi="Times New Roman" w:cs="Times New Roman"/>
          <w:sz w:val="24"/>
        </w:rPr>
        <w:t>o, 2010)</w:t>
      </w:r>
      <w:r w:rsidRPr="000D71FB">
        <w:rPr>
          <w:rFonts w:ascii="Times New Roman" w:hAnsi="Times New Roman" w:cs="Times New Roman"/>
          <w:sz w:val="24"/>
        </w:rPr>
        <w:t>.</w:t>
      </w:r>
    </w:p>
    <w:p w:rsidR="000D71FB" w:rsidRDefault="00F5626A" w:rsidP="000B2C85">
      <w:pPr>
        <w:autoSpaceDE w:val="0"/>
        <w:autoSpaceDN w:val="0"/>
        <w:adjustRightInd w:val="0"/>
        <w:spacing w:before="120" w:after="120" w:line="360" w:lineRule="auto"/>
        <w:jc w:val="both"/>
        <w:rPr>
          <w:rFonts w:ascii="Times New Roman" w:hAnsi="Times New Roman" w:cs="Times New Roman"/>
          <w:sz w:val="24"/>
          <w:szCs w:val="24"/>
        </w:rPr>
      </w:pPr>
      <w:r w:rsidRPr="00697E0F">
        <w:rPr>
          <w:rFonts w:ascii="Times New Roman" w:hAnsi="Times New Roman" w:cs="Times New Roman"/>
          <w:sz w:val="24"/>
          <w:szCs w:val="24"/>
        </w:rPr>
        <w:t xml:space="preserve">Clearly, agriculture is highly dependent on climate conditions and is therefore subject to change and variability, with obvious impacts on food security. Changing environmental conditions such as rising temperatures, changing precipitation patterns and an increase of </w:t>
      </w:r>
      <w:r w:rsidRPr="00697E0F">
        <w:rPr>
          <w:rFonts w:ascii="Times New Roman" w:hAnsi="Times New Roman" w:cs="Times New Roman"/>
          <w:sz w:val="24"/>
          <w:szCs w:val="24"/>
        </w:rPr>
        <w:lastRenderedPageBreak/>
        <w:t>extreme weather events seriously affect agricultural productivity, as vulnerability increases and even farming viability</w:t>
      </w:r>
      <w:r>
        <w:rPr>
          <w:rFonts w:ascii="Times New Roman" w:hAnsi="Times New Roman" w:cs="Times New Roman"/>
          <w:sz w:val="24"/>
          <w:szCs w:val="24"/>
        </w:rPr>
        <w:t xml:space="preserve"> (FAO, 2007)</w:t>
      </w:r>
      <w:r w:rsidRPr="00697E0F">
        <w:rPr>
          <w:rFonts w:ascii="Times New Roman" w:hAnsi="Times New Roman" w:cs="Times New Roman"/>
          <w:sz w:val="24"/>
          <w:szCs w:val="24"/>
        </w:rPr>
        <w:t>. While a temperature rise of around 2</w:t>
      </w:r>
      <w:r w:rsidR="00AD2AF4" w:rsidRPr="00AD2AF4">
        <w:rPr>
          <w:rFonts w:ascii="Times New Roman" w:hAnsi="Times New Roman" w:cs="Times New Roman"/>
          <w:sz w:val="28"/>
          <w:szCs w:val="24"/>
          <w:vertAlign w:val="superscript"/>
        </w:rPr>
        <w:t>ᵒ</w:t>
      </w:r>
      <w:r w:rsidRPr="00697E0F">
        <w:rPr>
          <w:rFonts w:ascii="Times New Roman" w:hAnsi="Times New Roman" w:cs="Times New Roman"/>
          <w:sz w:val="24"/>
          <w:szCs w:val="24"/>
        </w:rPr>
        <w:t>C is already inevitable</w:t>
      </w:r>
      <w:r>
        <w:rPr>
          <w:rFonts w:ascii="Times New Roman" w:hAnsi="Times New Roman" w:cs="Times New Roman"/>
          <w:sz w:val="24"/>
          <w:szCs w:val="24"/>
        </w:rPr>
        <w:t xml:space="preserve"> </w:t>
      </w:r>
      <w:r w:rsidRPr="00AC5A4F">
        <w:rPr>
          <w:rFonts w:ascii="Times New Roman" w:hAnsi="Times New Roman" w:cs="Times New Roman"/>
          <w:sz w:val="24"/>
          <w:szCs w:val="24"/>
        </w:rPr>
        <w:t>(IPCC, 2007</w:t>
      </w:r>
      <w:r w:rsidR="00AC5A4F">
        <w:rPr>
          <w:rFonts w:ascii="Times New Roman" w:hAnsi="Times New Roman" w:cs="Times New Roman"/>
          <w:sz w:val="24"/>
          <w:szCs w:val="24"/>
        </w:rPr>
        <w:t>a</w:t>
      </w:r>
      <w:r>
        <w:rPr>
          <w:rFonts w:ascii="Times New Roman" w:hAnsi="Times New Roman" w:cs="Times New Roman"/>
          <w:sz w:val="24"/>
          <w:szCs w:val="24"/>
        </w:rPr>
        <w:t>)</w:t>
      </w:r>
      <w:r w:rsidR="00EE4358">
        <w:rPr>
          <w:rFonts w:ascii="Times New Roman" w:hAnsi="Times New Roman" w:cs="Times New Roman"/>
          <w:sz w:val="24"/>
          <w:szCs w:val="24"/>
        </w:rPr>
        <w:t>, agro</w:t>
      </w:r>
      <w:r w:rsidRPr="00697E0F">
        <w:rPr>
          <w:rFonts w:ascii="Times New Roman" w:hAnsi="Times New Roman" w:cs="Times New Roman"/>
          <w:sz w:val="24"/>
          <w:szCs w:val="24"/>
        </w:rPr>
        <w:t>ecosystems designed to cope with stress and adapt to change are strongly needed to facilitate food security and sustainable livelihoods in these regions. By 2050, all agro</w:t>
      </w:r>
      <w:r>
        <w:rPr>
          <w:rFonts w:ascii="Times New Roman" w:hAnsi="Times New Roman" w:cs="Times New Roman"/>
          <w:sz w:val="24"/>
          <w:szCs w:val="24"/>
        </w:rPr>
        <w:t xml:space="preserve"> </w:t>
      </w:r>
      <w:r w:rsidRPr="00697E0F">
        <w:rPr>
          <w:rFonts w:ascii="Times New Roman" w:hAnsi="Times New Roman" w:cs="Times New Roman"/>
          <w:sz w:val="24"/>
          <w:szCs w:val="24"/>
        </w:rPr>
        <w:t>ecosystems of the world</w:t>
      </w:r>
      <w:r>
        <w:rPr>
          <w:rFonts w:ascii="Times New Roman" w:hAnsi="Times New Roman" w:cs="Times New Roman"/>
          <w:sz w:val="24"/>
          <w:szCs w:val="24"/>
        </w:rPr>
        <w:t xml:space="preserve"> </w:t>
      </w:r>
      <w:r w:rsidRPr="00697E0F">
        <w:rPr>
          <w:rFonts w:ascii="Times New Roman" w:hAnsi="Times New Roman" w:cs="Times New Roman"/>
          <w:sz w:val="24"/>
          <w:szCs w:val="24"/>
        </w:rPr>
        <w:t>including those in temperate areas</w:t>
      </w:r>
      <w:r>
        <w:rPr>
          <w:rFonts w:ascii="Times New Roman" w:hAnsi="Times New Roman" w:cs="Times New Roman"/>
          <w:sz w:val="24"/>
          <w:szCs w:val="24"/>
        </w:rPr>
        <w:t xml:space="preserve"> </w:t>
      </w:r>
      <w:r w:rsidRPr="00697E0F">
        <w:rPr>
          <w:rFonts w:ascii="Times New Roman" w:hAnsi="Times New Roman" w:cs="Times New Roman"/>
          <w:sz w:val="24"/>
          <w:szCs w:val="24"/>
        </w:rPr>
        <w:t>are expected to be affected by climate change</w:t>
      </w:r>
      <w:r>
        <w:rPr>
          <w:rFonts w:ascii="Times New Roman" w:hAnsi="Times New Roman" w:cs="Times New Roman"/>
          <w:sz w:val="24"/>
          <w:szCs w:val="24"/>
        </w:rPr>
        <w:t xml:space="preserve"> </w:t>
      </w:r>
      <w:r w:rsidRPr="000A7415">
        <w:rPr>
          <w:rFonts w:ascii="Times New Roman" w:hAnsi="Times New Roman" w:cs="Times New Roman"/>
          <w:sz w:val="24"/>
          <w:szCs w:val="24"/>
        </w:rPr>
        <w:t>(</w:t>
      </w:r>
      <w:r w:rsidR="00693245">
        <w:rPr>
          <w:rFonts w:ascii="Times New Roman" w:hAnsi="Times New Roman" w:cs="Times New Roman"/>
          <w:sz w:val="24"/>
          <w:szCs w:val="24"/>
        </w:rPr>
        <w:t>IPCC, 2007</w:t>
      </w:r>
      <w:r w:rsidR="00B831FF">
        <w:rPr>
          <w:rFonts w:ascii="Times New Roman" w:hAnsi="Times New Roman" w:cs="Times New Roman"/>
          <w:sz w:val="24"/>
          <w:szCs w:val="24"/>
        </w:rPr>
        <w:t>c</w:t>
      </w:r>
      <w:r w:rsidRPr="000A7415">
        <w:rPr>
          <w:rFonts w:ascii="Times New Roman" w:hAnsi="Times New Roman" w:cs="Times New Roman"/>
          <w:sz w:val="24"/>
          <w:szCs w:val="24"/>
        </w:rPr>
        <w:t>).</w:t>
      </w:r>
      <w:bookmarkStart w:id="30" w:name="_Toc442145049"/>
    </w:p>
    <w:p w:rsidR="00F5626A" w:rsidRPr="00875AE5" w:rsidRDefault="00875AE5" w:rsidP="00B81C99">
      <w:pPr>
        <w:pStyle w:val="Heading3"/>
        <w:numPr>
          <w:ilvl w:val="2"/>
          <w:numId w:val="7"/>
        </w:numPr>
        <w:spacing w:before="120" w:after="120" w:line="360" w:lineRule="auto"/>
        <w:ind w:left="720"/>
        <w:rPr>
          <w:rFonts w:ascii="Times New Roman" w:hAnsi="Times New Roman" w:cs="Times New Roman"/>
          <w:color w:val="000000" w:themeColor="text1"/>
          <w:sz w:val="24"/>
          <w:szCs w:val="24"/>
        </w:rPr>
      </w:pPr>
      <w:r w:rsidRPr="00875AE5">
        <w:rPr>
          <w:rFonts w:ascii="Times New Roman" w:hAnsi="Times New Roman" w:cs="Times New Roman"/>
          <w:color w:val="000000" w:themeColor="text1"/>
          <w:sz w:val="24"/>
          <w:szCs w:val="24"/>
        </w:rPr>
        <w:t xml:space="preserve">  </w:t>
      </w:r>
      <w:bookmarkStart w:id="31" w:name="_Toc476105402"/>
      <w:r w:rsidR="00F5626A" w:rsidRPr="00875AE5">
        <w:rPr>
          <w:rFonts w:ascii="Times New Roman" w:hAnsi="Times New Roman" w:cs="Times New Roman"/>
          <w:color w:val="000000" w:themeColor="text1"/>
          <w:sz w:val="24"/>
          <w:szCs w:val="24"/>
        </w:rPr>
        <w:t>Contribution of Agriculture to Climate Change</w:t>
      </w:r>
      <w:bookmarkEnd w:id="30"/>
      <w:bookmarkEnd w:id="31"/>
    </w:p>
    <w:p w:rsidR="00F5626A" w:rsidRDefault="00F5626A" w:rsidP="00875AE5">
      <w:pPr>
        <w:spacing w:before="120" w:after="120" w:line="360" w:lineRule="auto"/>
        <w:jc w:val="both"/>
        <w:rPr>
          <w:rFonts w:ascii="Times New Roman" w:hAnsi="Times New Roman" w:cs="Times New Roman"/>
          <w:sz w:val="24"/>
        </w:rPr>
      </w:pPr>
      <w:r>
        <w:rPr>
          <w:rFonts w:ascii="Times New Roman" w:hAnsi="Times New Roman" w:cs="Times New Roman"/>
          <w:sz w:val="24"/>
        </w:rPr>
        <w:t>The a</w:t>
      </w:r>
      <w:r w:rsidR="00D942B4">
        <w:rPr>
          <w:rFonts w:ascii="Times New Roman" w:hAnsi="Times New Roman" w:cs="Times New Roman"/>
          <w:sz w:val="24"/>
        </w:rPr>
        <w:t>nnual amount of GHGs</w:t>
      </w:r>
      <w:r>
        <w:rPr>
          <w:rFonts w:ascii="Times New Roman" w:hAnsi="Times New Roman" w:cs="Times New Roman"/>
          <w:sz w:val="24"/>
        </w:rPr>
        <w:t xml:space="preserve"> emitted by the agriculture sector is estima</w:t>
      </w:r>
      <w:r w:rsidR="000D71FB">
        <w:rPr>
          <w:rFonts w:ascii="Times New Roman" w:hAnsi="Times New Roman" w:cs="Times New Roman"/>
          <w:sz w:val="24"/>
        </w:rPr>
        <w:t xml:space="preserve">ted at between 5.1 and 6.1 </w:t>
      </w:r>
      <w:r w:rsidR="000D71FB" w:rsidRPr="000D71FB">
        <w:rPr>
          <w:rFonts w:ascii="Times New Roman" w:hAnsi="Times New Roman" w:cs="Times New Roman"/>
          <w:color w:val="000000" w:themeColor="text1"/>
          <w:sz w:val="24"/>
          <w:szCs w:val="24"/>
          <w:shd w:val="clear" w:color="auto" w:fill="FFFFFF"/>
        </w:rPr>
        <w:t>GtCO</w:t>
      </w:r>
      <w:r w:rsidR="000D71FB" w:rsidRPr="000D71FB">
        <w:rPr>
          <w:rFonts w:ascii="Times New Roman" w:hAnsi="Times New Roman" w:cs="Times New Roman"/>
          <w:color w:val="000000" w:themeColor="text1"/>
          <w:sz w:val="24"/>
          <w:szCs w:val="24"/>
          <w:shd w:val="clear" w:color="auto" w:fill="FFFFFF"/>
          <w:vertAlign w:val="subscript"/>
        </w:rPr>
        <w:t>2</w:t>
      </w:r>
      <w:r w:rsidR="000D71FB" w:rsidRPr="000D71FB">
        <w:rPr>
          <w:rFonts w:ascii="Times New Roman" w:hAnsi="Times New Roman" w:cs="Times New Roman"/>
          <w:color w:val="000000" w:themeColor="text1"/>
          <w:sz w:val="24"/>
          <w:szCs w:val="24"/>
          <w:shd w:val="clear" w:color="auto" w:fill="FFFFFF"/>
        </w:rPr>
        <w:t>eq</w:t>
      </w:r>
      <w:r w:rsidR="000D71FB">
        <w:rPr>
          <w:rFonts w:ascii="Arial" w:hAnsi="Arial" w:cs="Arial"/>
          <w:color w:val="545454"/>
          <w:shd w:val="clear" w:color="auto" w:fill="FFFFFF"/>
        </w:rPr>
        <w:t xml:space="preserve"> </w:t>
      </w:r>
      <w:r>
        <w:rPr>
          <w:rFonts w:ascii="Times New Roman" w:hAnsi="Times New Roman" w:cs="Times New Roman"/>
          <w:sz w:val="24"/>
        </w:rPr>
        <w:t xml:space="preserve">in 2005 (Barker </w:t>
      </w:r>
      <w:r w:rsidRPr="00396003">
        <w:rPr>
          <w:rFonts w:ascii="Times New Roman" w:hAnsi="Times New Roman" w:cs="Times New Roman"/>
          <w:i/>
          <w:sz w:val="24"/>
        </w:rPr>
        <w:t>et al</w:t>
      </w:r>
      <w:r>
        <w:rPr>
          <w:rFonts w:ascii="Times New Roman" w:hAnsi="Times New Roman" w:cs="Times New Roman"/>
          <w:sz w:val="24"/>
        </w:rPr>
        <w:t xml:space="preserve">., 2007). This represents approximately 10-12% of total greenhouse gas </w:t>
      </w:r>
      <w:r w:rsidR="000D71FB">
        <w:rPr>
          <w:rFonts w:ascii="Times New Roman" w:hAnsi="Times New Roman" w:cs="Times New Roman"/>
          <w:sz w:val="24"/>
        </w:rPr>
        <w:t>emissions. Of these emissions, m</w:t>
      </w:r>
      <w:r>
        <w:rPr>
          <w:rFonts w:ascii="Times New Roman" w:hAnsi="Times New Roman" w:cs="Times New Roman"/>
          <w:sz w:val="24"/>
        </w:rPr>
        <w:t>ethane accounts for 3.3Gt equivalen</w:t>
      </w:r>
      <w:r w:rsidR="00250B71">
        <w:rPr>
          <w:rFonts w:ascii="Times New Roman" w:hAnsi="Times New Roman" w:cs="Times New Roman"/>
          <w:sz w:val="24"/>
        </w:rPr>
        <w:t>ts and nitrous oxide for 2.8 Gt</w:t>
      </w:r>
      <w:r>
        <w:rPr>
          <w:rFonts w:ascii="Times New Roman" w:hAnsi="Times New Roman" w:cs="Times New Roman"/>
          <w:sz w:val="24"/>
        </w:rPr>
        <w:t>CO</w:t>
      </w:r>
      <w:r w:rsidRPr="00FB7437">
        <w:rPr>
          <w:rFonts w:ascii="Times New Roman" w:hAnsi="Times New Roman" w:cs="Times New Roman"/>
          <w:sz w:val="24"/>
          <w:vertAlign w:val="subscript"/>
        </w:rPr>
        <w:t>2</w:t>
      </w:r>
      <w:r>
        <w:rPr>
          <w:rFonts w:ascii="Times New Roman" w:hAnsi="Times New Roman" w:cs="Times New Roman"/>
          <w:sz w:val="24"/>
        </w:rPr>
        <w:t xml:space="preserve"> equivalents annually, while net emissions of CO</w:t>
      </w:r>
      <w:r w:rsidRPr="00FB7437">
        <w:rPr>
          <w:rFonts w:ascii="Times New Roman" w:hAnsi="Times New Roman" w:cs="Times New Roman"/>
          <w:sz w:val="24"/>
          <w:vertAlign w:val="subscript"/>
        </w:rPr>
        <w:t>2</w:t>
      </w:r>
      <w:r>
        <w:rPr>
          <w:rFonts w:ascii="Times New Roman" w:hAnsi="Times New Roman" w:cs="Times New Roman"/>
          <w:sz w:val="24"/>
        </w:rPr>
        <w:t xml:space="preserve"> equivalents per year, are small</w:t>
      </w:r>
      <w:r w:rsidR="00895812">
        <w:rPr>
          <w:rFonts w:ascii="Times New Roman" w:hAnsi="Times New Roman" w:cs="Times New Roman"/>
          <w:sz w:val="24"/>
        </w:rPr>
        <w:t xml:space="preserve"> (Figure 2)</w:t>
      </w:r>
      <w:r>
        <w:rPr>
          <w:rFonts w:ascii="Times New Roman" w:hAnsi="Times New Roman" w:cs="Times New Roman"/>
          <w:sz w:val="24"/>
        </w:rPr>
        <w:t xml:space="preserve">. </w:t>
      </w:r>
    </w:p>
    <w:p w:rsidR="00674965" w:rsidRDefault="00F5626A" w:rsidP="00674965">
      <w:pPr>
        <w:keepNext/>
        <w:spacing w:after="0" w:line="360" w:lineRule="auto"/>
        <w:jc w:val="center"/>
      </w:pPr>
      <w:r w:rsidRPr="001C4C4A">
        <w:rPr>
          <w:rFonts w:ascii="Times New Roman" w:hAnsi="Times New Roman" w:cs="Times New Roman"/>
          <w:noProof/>
          <w:sz w:val="24"/>
        </w:rPr>
        <w:drawing>
          <wp:inline distT="0" distB="0" distL="0" distR="0" wp14:anchorId="466CC7E4" wp14:editId="563D5968">
            <wp:extent cx="4191000" cy="3038475"/>
            <wp:effectExtent l="19050" t="19050" r="19050" b="28575"/>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4191000" cy="3038475"/>
                    </a:xfrm>
                    <a:prstGeom prst="rect">
                      <a:avLst/>
                    </a:prstGeom>
                    <a:noFill/>
                    <a:ln w="9525">
                      <a:solidFill>
                        <a:schemeClr val="tx1">
                          <a:lumMod val="50000"/>
                          <a:lumOff val="50000"/>
                        </a:schemeClr>
                      </a:solidFill>
                      <a:miter lim="800000"/>
                      <a:headEnd/>
                      <a:tailEnd/>
                    </a:ln>
                  </pic:spPr>
                </pic:pic>
              </a:graphicData>
            </a:graphic>
          </wp:inline>
        </w:drawing>
      </w:r>
    </w:p>
    <w:p w:rsidR="009A404E" w:rsidRPr="00674965" w:rsidRDefault="00DF7D0F" w:rsidP="00674965">
      <w:pPr>
        <w:pStyle w:val="Caption"/>
        <w:jc w:val="center"/>
        <w:rPr>
          <w:rFonts w:ascii="Times New Roman" w:hAnsi="Times New Roman"/>
          <w:b w:val="0"/>
          <w:color w:val="auto"/>
          <w:sz w:val="24"/>
          <w:szCs w:val="24"/>
        </w:rPr>
      </w:pPr>
      <w:bookmarkStart w:id="32" w:name="_Toc473129226"/>
      <w:bookmarkStart w:id="33" w:name="_Toc473839081"/>
      <w:bookmarkStart w:id="34" w:name="_Toc474100637"/>
      <w:bookmarkStart w:id="35" w:name="_Toc474100732"/>
      <w:bookmarkStart w:id="36" w:name="_Toc476105486"/>
      <w:r>
        <w:rPr>
          <w:rFonts w:ascii="Times New Roman" w:hAnsi="Times New Roman"/>
          <w:b w:val="0"/>
          <w:color w:val="auto"/>
          <w:sz w:val="24"/>
          <w:szCs w:val="24"/>
        </w:rPr>
        <w:t xml:space="preserve">Figure </w:t>
      </w:r>
      <w:r w:rsidR="00674965">
        <w:rPr>
          <w:rFonts w:ascii="Times New Roman" w:hAnsi="Times New Roman"/>
          <w:b w:val="0"/>
          <w:color w:val="auto"/>
          <w:sz w:val="24"/>
          <w:szCs w:val="24"/>
        </w:rPr>
        <w:t xml:space="preserve">2: </w:t>
      </w:r>
      <w:r w:rsidR="00674965" w:rsidRPr="00674965">
        <w:rPr>
          <w:rFonts w:ascii="Times New Roman" w:hAnsi="Times New Roman"/>
          <w:b w:val="0"/>
          <w:color w:val="auto"/>
          <w:sz w:val="24"/>
          <w:szCs w:val="24"/>
        </w:rPr>
        <w:t>Share of global GHGs emissions by agriculture in 2000</w:t>
      </w:r>
      <w:bookmarkEnd w:id="32"/>
      <w:r w:rsidR="00723C46">
        <w:rPr>
          <w:rFonts w:ascii="Times New Roman" w:hAnsi="Times New Roman"/>
          <w:b w:val="0"/>
          <w:color w:val="auto"/>
          <w:sz w:val="24"/>
          <w:szCs w:val="24"/>
        </w:rPr>
        <w:t xml:space="preserve"> </w:t>
      </w:r>
      <w:r w:rsidR="00723C46">
        <w:rPr>
          <w:rFonts w:ascii="Times New Roman" w:hAnsi="Times New Roman"/>
          <w:color w:val="auto"/>
          <w:sz w:val="24"/>
          <w:szCs w:val="24"/>
        </w:rPr>
        <w:t>[</w:t>
      </w:r>
      <w:r w:rsidR="00723C46" w:rsidRPr="00670D43">
        <w:rPr>
          <w:rFonts w:ascii="Times New Roman" w:hAnsi="Times New Roman"/>
          <w:b w:val="0"/>
          <w:color w:val="auto"/>
          <w:sz w:val="24"/>
          <w:szCs w:val="24"/>
        </w:rPr>
        <w:t>Source</w:t>
      </w:r>
      <w:r w:rsidR="00723C46">
        <w:rPr>
          <w:rFonts w:ascii="Times New Roman" w:hAnsi="Times New Roman"/>
          <w:b w:val="0"/>
          <w:color w:val="auto"/>
          <w:sz w:val="24"/>
          <w:szCs w:val="24"/>
        </w:rPr>
        <w:t>:</w:t>
      </w:r>
      <w:r w:rsidR="00723C46" w:rsidRPr="00670D43">
        <w:rPr>
          <w:rFonts w:ascii="Times New Roman" w:hAnsi="Times New Roman"/>
          <w:b w:val="0"/>
          <w:color w:val="auto"/>
          <w:sz w:val="24"/>
          <w:szCs w:val="24"/>
        </w:rPr>
        <w:t xml:space="preserve"> </w:t>
      </w:r>
      <w:r w:rsidR="00723C46">
        <w:rPr>
          <w:rFonts w:ascii="Times New Roman" w:hAnsi="Times New Roman"/>
          <w:b w:val="0"/>
          <w:color w:val="auto"/>
          <w:sz w:val="24"/>
          <w:szCs w:val="24"/>
        </w:rPr>
        <w:t>WRI (</w:t>
      </w:r>
      <w:r w:rsidR="00723C46" w:rsidRPr="00670D43">
        <w:rPr>
          <w:rFonts w:ascii="Times New Roman" w:hAnsi="Times New Roman"/>
          <w:b w:val="0"/>
          <w:color w:val="auto"/>
          <w:sz w:val="24"/>
          <w:szCs w:val="24"/>
        </w:rPr>
        <w:t>2008)</w:t>
      </w:r>
      <w:r w:rsidR="00723C46">
        <w:rPr>
          <w:rFonts w:ascii="Times New Roman" w:hAnsi="Times New Roman"/>
          <w:b w:val="0"/>
          <w:color w:val="auto"/>
          <w:sz w:val="24"/>
          <w:szCs w:val="24"/>
        </w:rPr>
        <w:t>]</w:t>
      </w:r>
      <w:bookmarkEnd w:id="33"/>
      <w:bookmarkEnd w:id="34"/>
      <w:bookmarkEnd w:id="35"/>
      <w:bookmarkEnd w:id="36"/>
    </w:p>
    <w:p w:rsidR="00F5626A" w:rsidRDefault="00F5626A" w:rsidP="00E51598">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A</w:t>
      </w:r>
      <w:r w:rsidRPr="007A24D8">
        <w:rPr>
          <w:rFonts w:ascii="Times New Roman" w:hAnsi="Times New Roman" w:cs="Times New Roman"/>
          <w:sz w:val="24"/>
          <w:szCs w:val="24"/>
        </w:rPr>
        <w:t>gricult</w:t>
      </w:r>
      <w:r w:rsidR="000D71FB">
        <w:rPr>
          <w:rFonts w:ascii="Times New Roman" w:hAnsi="Times New Roman" w:cs="Times New Roman"/>
          <w:sz w:val="24"/>
          <w:szCs w:val="24"/>
        </w:rPr>
        <w:t>ure alone contributed 13%</w:t>
      </w:r>
      <w:r w:rsidRPr="007A24D8">
        <w:rPr>
          <w:rFonts w:ascii="Times New Roman" w:hAnsi="Times New Roman" w:cs="Times New Roman"/>
          <w:sz w:val="24"/>
          <w:szCs w:val="24"/>
        </w:rPr>
        <w:t xml:space="preserve"> of total global GHG</w:t>
      </w:r>
      <w:r w:rsidR="000D71FB">
        <w:rPr>
          <w:rFonts w:ascii="Times New Roman" w:hAnsi="Times New Roman" w:cs="Times New Roman"/>
          <w:sz w:val="24"/>
          <w:szCs w:val="24"/>
        </w:rPr>
        <w:t>s</w:t>
      </w:r>
      <w:r w:rsidRPr="007A24D8">
        <w:rPr>
          <w:rFonts w:ascii="Times New Roman" w:hAnsi="Times New Roman" w:cs="Times New Roman"/>
          <w:sz w:val="24"/>
          <w:szCs w:val="24"/>
        </w:rPr>
        <w:t xml:space="preserve"> emissions in 2000, or 5,729 Mt CO</w:t>
      </w:r>
      <w:r w:rsidRPr="00DD0E30">
        <w:rPr>
          <w:rFonts w:ascii="Times New Roman" w:hAnsi="Times New Roman" w:cs="Times New Roman"/>
          <w:sz w:val="24"/>
          <w:szCs w:val="24"/>
          <w:vertAlign w:val="subscript"/>
        </w:rPr>
        <w:t>2</w:t>
      </w:r>
      <w:r w:rsidRPr="007A24D8">
        <w:rPr>
          <w:rFonts w:ascii="Times New Roman" w:hAnsi="Times New Roman" w:cs="Times New Roman"/>
          <w:sz w:val="24"/>
          <w:szCs w:val="24"/>
        </w:rPr>
        <w:t>-equivalents. Emissions from this sector are primarily CH</w:t>
      </w:r>
      <w:r w:rsidRPr="00DD0E30">
        <w:rPr>
          <w:rFonts w:ascii="Times New Roman" w:hAnsi="Times New Roman" w:cs="Times New Roman"/>
          <w:sz w:val="24"/>
          <w:szCs w:val="24"/>
          <w:vertAlign w:val="subscript"/>
        </w:rPr>
        <w:t>4</w:t>
      </w:r>
      <w:r w:rsidRPr="007A24D8">
        <w:rPr>
          <w:rFonts w:ascii="Times New Roman" w:hAnsi="Times New Roman" w:cs="Times New Roman"/>
          <w:sz w:val="24"/>
          <w:szCs w:val="24"/>
        </w:rPr>
        <w:t xml:space="preserve"> and N</w:t>
      </w:r>
      <w:r w:rsidRPr="00DD0E30">
        <w:rPr>
          <w:rFonts w:ascii="Times New Roman" w:hAnsi="Times New Roman" w:cs="Times New Roman"/>
          <w:sz w:val="24"/>
          <w:szCs w:val="24"/>
          <w:vertAlign w:val="subscript"/>
        </w:rPr>
        <w:t>2</w:t>
      </w:r>
      <w:r w:rsidRPr="007A24D8">
        <w:rPr>
          <w:rFonts w:ascii="Times New Roman" w:hAnsi="Times New Roman" w:cs="Times New Roman"/>
          <w:sz w:val="24"/>
          <w:szCs w:val="24"/>
        </w:rPr>
        <w:t>O, making the agricultural sector the largest producer of non-CO</w:t>
      </w:r>
      <w:r w:rsidRPr="00DD0E30">
        <w:rPr>
          <w:rFonts w:ascii="Times New Roman" w:hAnsi="Times New Roman" w:cs="Times New Roman"/>
          <w:sz w:val="24"/>
          <w:szCs w:val="24"/>
          <w:vertAlign w:val="subscript"/>
        </w:rPr>
        <w:t>2</w:t>
      </w:r>
      <w:r w:rsidR="00EE4358">
        <w:rPr>
          <w:rFonts w:ascii="Times New Roman" w:hAnsi="Times New Roman" w:cs="Times New Roman"/>
          <w:sz w:val="24"/>
          <w:szCs w:val="24"/>
        </w:rPr>
        <w:t xml:space="preserve"> emissions. Indeed, 60%</w:t>
      </w:r>
      <w:r w:rsidRPr="007A24D8">
        <w:rPr>
          <w:rFonts w:ascii="Times New Roman" w:hAnsi="Times New Roman" w:cs="Times New Roman"/>
          <w:sz w:val="24"/>
          <w:szCs w:val="24"/>
        </w:rPr>
        <w:t xml:space="preserve"> of total global non-CO</w:t>
      </w:r>
      <w:r w:rsidRPr="00DD0E30">
        <w:rPr>
          <w:rFonts w:ascii="Times New Roman" w:hAnsi="Times New Roman" w:cs="Times New Roman"/>
          <w:sz w:val="24"/>
          <w:szCs w:val="24"/>
          <w:vertAlign w:val="subscript"/>
        </w:rPr>
        <w:t>2</w:t>
      </w:r>
      <w:r w:rsidRPr="007A24D8">
        <w:rPr>
          <w:rFonts w:ascii="Times New Roman" w:hAnsi="Times New Roman" w:cs="Times New Roman"/>
          <w:sz w:val="24"/>
          <w:szCs w:val="24"/>
        </w:rPr>
        <w:t xml:space="preserve"> emissions came from this source in 2000 (WRI, 2008). Whilst agriculture also generates very </w:t>
      </w:r>
      <w:r w:rsidRPr="007A24D8">
        <w:rPr>
          <w:rFonts w:ascii="Times New Roman" w:hAnsi="Times New Roman" w:cs="Times New Roman"/>
          <w:sz w:val="24"/>
          <w:szCs w:val="24"/>
        </w:rPr>
        <w:lastRenderedPageBreak/>
        <w:t>large CO</w:t>
      </w:r>
      <w:r w:rsidRPr="00DD0E30">
        <w:rPr>
          <w:rFonts w:ascii="Times New Roman" w:hAnsi="Times New Roman" w:cs="Times New Roman"/>
          <w:sz w:val="24"/>
          <w:szCs w:val="24"/>
          <w:vertAlign w:val="subscript"/>
        </w:rPr>
        <w:t>2</w:t>
      </w:r>
      <w:r w:rsidRPr="007A24D8">
        <w:rPr>
          <w:rFonts w:ascii="Times New Roman" w:hAnsi="Times New Roman" w:cs="Times New Roman"/>
          <w:sz w:val="24"/>
          <w:szCs w:val="24"/>
        </w:rPr>
        <w:t xml:space="preserve"> fluxes (both to and from the atmosphere via photosynthesis and respiration), these are nearly balanced on existing agricultural lands</w:t>
      </w:r>
      <w:r w:rsidR="003053DF">
        <w:rPr>
          <w:rFonts w:ascii="Times New Roman" w:hAnsi="Times New Roman" w:cs="Times New Roman"/>
          <w:sz w:val="24"/>
          <w:szCs w:val="24"/>
        </w:rPr>
        <w:t xml:space="preserve"> (Figure 3)</w:t>
      </w:r>
      <w:r w:rsidRPr="007A24D8">
        <w:rPr>
          <w:rFonts w:ascii="Times New Roman" w:hAnsi="Times New Roman" w:cs="Times New Roman"/>
          <w:sz w:val="24"/>
          <w:szCs w:val="24"/>
        </w:rPr>
        <w:t>.</w:t>
      </w:r>
    </w:p>
    <w:p w:rsidR="00986FF1" w:rsidRDefault="00F5626A" w:rsidP="00986FF1">
      <w:pPr>
        <w:keepNext/>
        <w:autoSpaceDE w:val="0"/>
        <w:autoSpaceDN w:val="0"/>
        <w:adjustRightInd w:val="0"/>
        <w:spacing w:after="0" w:line="360" w:lineRule="auto"/>
        <w:jc w:val="center"/>
      </w:pPr>
      <w:r w:rsidRPr="00D01E14">
        <w:rPr>
          <w:noProof/>
        </w:rPr>
        <w:drawing>
          <wp:inline distT="0" distB="0" distL="0" distR="0" wp14:anchorId="0A9BD3FC" wp14:editId="17201EED">
            <wp:extent cx="5486400" cy="219075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B0847" w:rsidRPr="00986FF1" w:rsidRDefault="00DF7D0F" w:rsidP="00986FF1">
      <w:pPr>
        <w:pStyle w:val="Caption"/>
        <w:jc w:val="center"/>
        <w:rPr>
          <w:rFonts w:ascii="Times New Roman" w:hAnsi="Times New Roman"/>
          <w:b w:val="0"/>
          <w:color w:val="auto"/>
          <w:sz w:val="24"/>
          <w:szCs w:val="24"/>
        </w:rPr>
      </w:pPr>
      <w:bookmarkStart w:id="37" w:name="_Toc473129227"/>
      <w:bookmarkStart w:id="38" w:name="_Toc473839082"/>
      <w:bookmarkStart w:id="39" w:name="_Toc474100638"/>
      <w:bookmarkStart w:id="40" w:name="_Toc474100733"/>
      <w:bookmarkStart w:id="41" w:name="_Toc476105487"/>
      <w:r>
        <w:rPr>
          <w:rFonts w:ascii="Times New Roman" w:hAnsi="Times New Roman"/>
          <w:b w:val="0"/>
          <w:color w:val="auto"/>
          <w:sz w:val="24"/>
          <w:szCs w:val="24"/>
        </w:rPr>
        <w:t xml:space="preserve">Figure </w:t>
      </w:r>
      <w:r w:rsidR="00986FF1">
        <w:rPr>
          <w:rFonts w:ascii="Times New Roman" w:hAnsi="Times New Roman"/>
          <w:b w:val="0"/>
          <w:color w:val="auto"/>
          <w:sz w:val="24"/>
          <w:szCs w:val="24"/>
        </w:rPr>
        <w:t xml:space="preserve">3: </w:t>
      </w:r>
      <w:r w:rsidR="00986FF1" w:rsidRPr="00986FF1">
        <w:rPr>
          <w:rFonts w:ascii="Times New Roman" w:hAnsi="Times New Roman"/>
          <w:b w:val="0"/>
          <w:color w:val="auto"/>
          <w:sz w:val="24"/>
          <w:szCs w:val="24"/>
        </w:rPr>
        <w:t>GH</w:t>
      </w:r>
      <w:r w:rsidR="00986FF1">
        <w:rPr>
          <w:rFonts w:ascii="Times New Roman" w:hAnsi="Times New Roman"/>
          <w:b w:val="0"/>
          <w:color w:val="auto"/>
          <w:sz w:val="24"/>
          <w:szCs w:val="24"/>
        </w:rPr>
        <w:t>Gs</w:t>
      </w:r>
      <w:r w:rsidR="00986FF1" w:rsidRPr="00986FF1">
        <w:rPr>
          <w:rFonts w:ascii="Times New Roman" w:hAnsi="Times New Roman"/>
          <w:b w:val="0"/>
          <w:color w:val="auto"/>
          <w:sz w:val="24"/>
          <w:szCs w:val="24"/>
        </w:rPr>
        <w:t xml:space="preserve"> emissions by agriculture in 2004</w:t>
      </w:r>
      <w:bookmarkEnd w:id="37"/>
      <w:r w:rsidR="00D725BE">
        <w:rPr>
          <w:rFonts w:ascii="Times New Roman" w:hAnsi="Times New Roman"/>
          <w:b w:val="0"/>
          <w:color w:val="auto"/>
          <w:sz w:val="24"/>
          <w:szCs w:val="24"/>
        </w:rPr>
        <w:t xml:space="preserve"> </w:t>
      </w:r>
      <w:r w:rsidR="00D725BE">
        <w:rPr>
          <w:rFonts w:ascii="Times New Roman" w:hAnsi="Times New Roman"/>
          <w:color w:val="auto"/>
          <w:sz w:val="24"/>
          <w:szCs w:val="24"/>
        </w:rPr>
        <w:t>[</w:t>
      </w:r>
      <w:r w:rsidR="00D725BE" w:rsidRPr="00F10CC6">
        <w:rPr>
          <w:rFonts w:ascii="Times New Roman" w:hAnsi="Times New Roman"/>
          <w:b w:val="0"/>
          <w:color w:val="auto"/>
          <w:sz w:val="24"/>
          <w:szCs w:val="24"/>
        </w:rPr>
        <w:t xml:space="preserve">Source: Barker </w:t>
      </w:r>
      <w:r w:rsidR="00D725BE" w:rsidRPr="00F10CC6">
        <w:rPr>
          <w:rFonts w:ascii="Times New Roman" w:hAnsi="Times New Roman"/>
          <w:b w:val="0"/>
          <w:i/>
          <w:color w:val="auto"/>
          <w:sz w:val="24"/>
          <w:szCs w:val="24"/>
        </w:rPr>
        <w:t>et al</w:t>
      </w:r>
      <w:r w:rsidR="00D725BE" w:rsidRPr="00F10CC6">
        <w:rPr>
          <w:rFonts w:ascii="Times New Roman" w:hAnsi="Times New Roman"/>
          <w:b w:val="0"/>
          <w:color w:val="auto"/>
          <w:sz w:val="24"/>
          <w:szCs w:val="24"/>
        </w:rPr>
        <w:t>. (2007)</w:t>
      </w:r>
      <w:r w:rsidR="00D725BE">
        <w:rPr>
          <w:rFonts w:ascii="Times New Roman" w:hAnsi="Times New Roman"/>
          <w:b w:val="0"/>
          <w:color w:val="auto"/>
          <w:sz w:val="24"/>
          <w:szCs w:val="24"/>
        </w:rPr>
        <w:t>]</w:t>
      </w:r>
      <w:bookmarkEnd w:id="38"/>
      <w:bookmarkEnd w:id="39"/>
      <w:bookmarkEnd w:id="40"/>
      <w:bookmarkEnd w:id="41"/>
    </w:p>
    <w:p w:rsidR="00F5626A" w:rsidRPr="000729AA" w:rsidRDefault="00F5626A" w:rsidP="003C381F">
      <w:pPr>
        <w:spacing w:after="0" w:line="360" w:lineRule="auto"/>
        <w:jc w:val="both"/>
        <w:rPr>
          <w:rFonts w:ascii="Times New Roman" w:hAnsi="Times New Roman" w:cs="Times New Roman"/>
          <w:szCs w:val="24"/>
        </w:rPr>
      </w:pPr>
      <w:r>
        <w:rPr>
          <w:rFonts w:ascii="Times New Roman" w:hAnsi="Times New Roman" w:cs="Times New Roman"/>
          <w:sz w:val="24"/>
        </w:rPr>
        <w:t xml:space="preserve">Agriculture is the main emitter of </w:t>
      </w:r>
      <w:r w:rsidR="00D942B4">
        <w:rPr>
          <w:rFonts w:ascii="Times New Roman" w:hAnsi="Times New Roman" w:cs="Times New Roman"/>
          <w:sz w:val="24"/>
        </w:rPr>
        <w:t>N</w:t>
      </w:r>
      <w:r w:rsidR="00D942B4" w:rsidRPr="00D942B4">
        <w:rPr>
          <w:rFonts w:ascii="Times New Roman" w:hAnsi="Times New Roman" w:cs="Times New Roman"/>
          <w:sz w:val="24"/>
          <w:vertAlign w:val="subscript"/>
        </w:rPr>
        <w:t>2</w:t>
      </w:r>
      <w:r w:rsidR="00D942B4">
        <w:rPr>
          <w:rFonts w:ascii="Times New Roman" w:hAnsi="Times New Roman" w:cs="Times New Roman"/>
          <w:sz w:val="24"/>
        </w:rPr>
        <w:t>O</w:t>
      </w:r>
      <w:r>
        <w:rPr>
          <w:rFonts w:ascii="Times New Roman" w:hAnsi="Times New Roman" w:cs="Times New Roman"/>
          <w:sz w:val="24"/>
        </w:rPr>
        <w:t xml:space="preserve"> and </w:t>
      </w:r>
      <w:r w:rsidR="00D942B4">
        <w:rPr>
          <w:rFonts w:ascii="Times New Roman" w:hAnsi="Times New Roman" w:cs="Times New Roman"/>
          <w:sz w:val="24"/>
        </w:rPr>
        <w:t>CH</w:t>
      </w:r>
      <w:r w:rsidR="00D942B4" w:rsidRPr="00D942B4">
        <w:rPr>
          <w:rFonts w:ascii="Times New Roman" w:hAnsi="Times New Roman" w:cs="Times New Roman"/>
          <w:sz w:val="24"/>
          <w:vertAlign w:val="subscript"/>
        </w:rPr>
        <w:t>4</w:t>
      </w:r>
      <w:r>
        <w:rPr>
          <w:rFonts w:ascii="Times New Roman" w:hAnsi="Times New Roman" w:cs="Times New Roman"/>
          <w:sz w:val="24"/>
        </w:rPr>
        <w:t xml:space="preserve"> according to current practice and know</w:t>
      </w:r>
      <w:r w:rsidR="000729AA">
        <w:rPr>
          <w:rFonts w:ascii="Times New Roman" w:hAnsi="Times New Roman" w:cs="Times New Roman"/>
          <w:sz w:val="24"/>
        </w:rPr>
        <w:t>ledge</w:t>
      </w:r>
      <w:r w:rsidR="00857F2A">
        <w:rPr>
          <w:rFonts w:ascii="Times New Roman" w:hAnsi="Times New Roman" w:cs="Times New Roman"/>
          <w:sz w:val="24"/>
        </w:rPr>
        <w:t xml:space="preserve"> (Figure 4)</w:t>
      </w:r>
      <w:r w:rsidR="000729AA">
        <w:rPr>
          <w:rFonts w:ascii="Times New Roman" w:hAnsi="Times New Roman" w:cs="Times New Roman"/>
          <w:sz w:val="24"/>
        </w:rPr>
        <w:t xml:space="preserve">. </w:t>
      </w:r>
      <w:r>
        <w:rPr>
          <w:rFonts w:ascii="Times New Roman" w:hAnsi="Times New Roman" w:cs="Times New Roman"/>
          <w:sz w:val="24"/>
        </w:rPr>
        <w:t>Emissions from nitr</w:t>
      </w:r>
      <w:r w:rsidR="000729AA">
        <w:rPr>
          <w:rFonts w:ascii="Times New Roman" w:hAnsi="Times New Roman" w:cs="Times New Roman"/>
          <w:sz w:val="24"/>
        </w:rPr>
        <w:t>ous oxide originate mainly from h</w:t>
      </w:r>
      <w:r>
        <w:rPr>
          <w:rFonts w:ascii="Times New Roman" w:hAnsi="Times New Roman" w:cs="Times New Roman"/>
          <w:szCs w:val="24"/>
        </w:rPr>
        <w:t>igh soluble nitrogen levels in the soil from synthetic and organic nitrogen sources (fertilizers)</w:t>
      </w:r>
      <w:r w:rsidR="000729AA">
        <w:rPr>
          <w:rFonts w:ascii="Times New Roman" w:hAnsi="Times New Roman" w:cs="Times New Roman"/>
          <w:szCs w:val="24"/>
        </w:rPr>
        <w:t xml:space="preserve"> and a</w:t>
      </w:r>
      <w:r w:rsidRPr="000729AA">
        <w:rPr>
          <w:rFonts w:ascii="Times New Roman" w:hAnsi="Times New Roman" w:cs="Times New Roman"/>
          <w:szCs w:val="24"/>
        </w:rPr>
        <w:t>nima</w:t>
      </w:r>
      <w:r w:rsidR="00D942B4">
        <w:rPr>
          <w:rFonts w:ascii="Times New Roman" w:hAnsi="Times New Roman" w:cs="Times New Roman"/>
          <w:szCs w:val="24"/>
        </w:rPr>
        <w:t xml:space="preserve">l housing and manure management. </w:t>
      </w:r>
      <w:r>
        <w:rPr>
          <w:rFonts w:ascii="Times New Roman" w:hAnsi="Times New Roman" w:cs="Times New Roman"/>
          <w:szCs w:val="24"/>
        </w:rPr>
        <w:t>The main sources of meth</w:t>
      </w:r>
      <w:r w:rsidR="000729AA">
        <w:rPr>
          <w:rFonts w:ascii="Times New Roman" w:hAnsi="Times New Roman" w:cs="Times New Roman"/>
          <w:szCs w:val="24"/>
        </w:rPr>
        <w:t>ane emissions are e</w:t>
      </w:r>
      <w:r w:rsidRPr="000729AA">
        <w:rPr>
          <w:rFonts w:ascii="Times New Roman" w:hAnsi="Times New Roman" w:cs="Times New Roman"/>
          <w:szCs w:val="24"/>
        </w:rPr>
        <w:t xml:space="preserve">nteric </w:t>
      </w:r>
      <w:r w:rsidR="00B5285C">
        <w:rPr>
          <w:rFonts w:ascii="Times New Roman" w:hAnsi="Times New Roman" w:cs="Times New Roman"/>
          <w:szCs w:val="24"/>
        </w:rPr>
        <w:t>fermentation by ruminants (</w:t>
      </w:r>
      <w:r w:rsidRPr="000729AA">
        <w:rPr>
          <w:rFonts w:ascii="Times New Roman" w:hAnsi="Times New Roman" w:cs="Times New Roman"/>
          <w:szCs w:val="24"/>
        </w:rPr>
        <w:t>cows, sheep, goats)</w:t>
      </w:r>
      <w:r w:rsidR="000729AA">
        <w:rPr>
          <w:rFonts w:ascii="Times New Roman" w:hAnsi="Times New Roman" w:cs="Times New Roman"/>
          <w:szCs w:val="24"/>
        </w:rPr>
        <w:t>, a</w:t>
      </w:r>
      <w:r>
        <w:rPr>
          <w:rFonts w:ascii="Times New Roman" w:hAnsi="Times New Roman" w:cs="Times New Roman"/>
          <w:szCs w:val="24"/>
        </w:rPr>
        <w:t>naerobic turnover in rice paddies</w:t>
      </w:r>
      <w:r w:rsidR="000729AA">
        <w:rPr>
          <w:rFonts w:ascii="Times New Roman" w:hAnsi="Times New Roman" w:cs="Times New Roman"/>
          <w:szCs w:val="24"/>
        </w:rPr>
        <w:t>, m</w:t>
      </w:r>
      <w:r>
        <w:rPr>
          <w:rFonts w:ascii="Times New Roman" w:hAnsi="Times New Roman" w:cs="Times New Roman"/>
          <w:szCs w:val="24"/>
        </w:rPr>
        <w:t>anure handling</w:t>
      </w:r>
      <w:r w:rsidR="000729AA">
        <w:rPr>
          <w:rFonts w:ascii="Times New Roman" w:hAnsi="Times New Roman" w:cs="Times New Roman"/>
          <w:szCs w:val="24"/>
        </w:rPr>
        <w:t>, c</w:t>
      </w:r>
      <w:r>
        <w:rPr>
          <w:rFonts w:ascii="Times New Roman" w:hAnsi="Times New Roman" w:cs="Times New Roman"/>
          <w:szCs w:val="24"/>
        </w:rPr>
        <w:t xml:space="preserve">ompaction of soils resulting </w:t>
      </w:r>
      <w:r w:rsidR="000729AA">
        <w:rPr>
          <w:rFonts w:ascii="Times New Roman" w:hAnsi="Times New Roman" w:cs="Times New Roman"/>
          <w:szCs w:val="24"/>
        </w:rPr>
        <w:t xml:space="preserve">from the use of heavy machinery, biomass burning, </w:t>
      </w:r>
      <w:r>
        <w:rPr>
          <w:rFonts w:ascii="Times New Roman" w:hAnsi="Times New Roman" w:cs="Times New Roman"/>
          <w:szCs w:val="24"/>
        </w:rPr>
        <w:t>from slash-and-burn agriculture, emits bo</w:t>
      </w:r>
      <w:r w:rsidR="000729AA">
        <w:rPr>
          <w:rFonts w:ascii="Times New Roman" w:hAnsi="Times New Roman" w:cs="Times New Roman"/>
          <w:szCs w:val="24"/>
        </w:rPr>
        <w:t xml:space="preserve">th methane and </w:t>
      </w:r>
      <w:r w:rsidR="00EE4358">
        <w:rPr>
          <w:rFonts w:ascii="Times New Roman" w:hAnsi="Times New Roman" w:cs="Times New Roman"/>
          <w:szCs w:val="24"/>
        </w:rPr>
        <w:t>carbon di</w:t>
      </w:r>
      <w:r w:rsidR="000729AA">
        <w:rPr>
          <w:rFonts w:ascii="Times New Roman" w:hAnsi="Times New Roman" w:cs="Times New Roman"/>
          <w:szCs w:val="24"/>
        </w:rPr>
        <w:t>oxide (</w:t>
      </w:r>
      <w:r w:rsidR="00430814">
        <w:rPr>
          <w:rFonts w:ascii="Times New Roman" w:hAnsi="Times New Roman" w:cs="Times New Roman"/>
          <w:sz w:val="24"/>
        </w:rPr>
        <w:t>ITC</w:t>
      </w:r>
      <w:r w:rsidR="000729AA">
        <w:rPr>
          <w:rFonts w:ascii="Times New Roman" w:hAnsi="Times New Roman" w:cs="Times New Roman"/>
          <w:sz w:val="24"/>
        </w:rPr>
        <w:t>, 2007).</w:t>
      </w:r>
      <w:r w:rsidR="000729AA">
        <w:rPr>
          <w:rFonts w:ascii="Times New Roman" w:hAnsi="Times New Roman" w:cs="Times New Roman"/>
          <w:szCs w:val="24"/>
        </w:rPr>
        <w:t xml:space="preserve"> </w:t>
      </w:r>
      <w:r w:rsidRPr="00290D69">
        <w:rPr>
          <w:rFonts w:ascii="Times New Roman" w:hAnsi="Times New Roman" w:cs="Times New Roman"/>
          <w:sz w:val="24"/>
        </w:rPr>
        <w:t>Carbon dioxide is released mainly from microbial decay of plant litter and soil organic matter, as well as from burning of plant residues (Smith, 2004).</w:t>
      </w:r>
    </w:p>
    <w:p w:rsidR="00823B60" w:rsidRDefault="00F5626A" w:rsidP="00823B60">
      <w:pPr>
        <w:keepNext/>
        <w:jc w:val="center"/>
      </w:pPr>
      <w:r>
        <w:rPr>
          <w:rFonts w:ascii="Times New Roman" w:hAnsi="Times New Roman" w:cs="Times New Roman"/>
          <w:noProof/>
          <w:sz w:val="24"/>
        </w:rPr>
        <w:drawing>
          <wp:inline distT="0" distB="0" distL="0" distR="0" wp14:anchorId="464F1C4D" wp14:editId="63FD8445">
            <wp:extent cx="4143375" cy="2638841"/>
            <wp:effectExtent l="19050" t="19050" r="9525" b="28575"/>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4158905" cy="2648732"/>
                    </a:xfrm>
                    <a:prstGeom prst="rect">
                      <a:avLst/>
                    </a:prstGeom>
                    <a:noFill/>
                    <a:ln w="9525">
                      <a:solidFill>
                        <a:schemeClr val="tx1">
                          <a:lumMod val="50000"/>
                          <a:lumOff val="50000"/>
                        </a:schemeClr>
                      </a:solidFill>
                      <a:miter lim="800000"/>
                      <a:headEnd/>
                      <a:tailEnd/>
                    </a:ln>
                  </pic:spPr>
                </pic:pic>
              </a:graphicData>
            </a:graphic>
          </wp:inline>
        </w:drawing>
      </w:r>
    </w:p>
    <w:p w:rsidR="000D3FE6" w:rsidRPr="00823B60" w:rsidRDefault="00823B60" w:rsidP="00823B60">
      <w:pPr>
        <w:pStyle w:val="Caption"/>
        <w:jc w:val="center"/>
        <w:rPr>
          <w:rFonts w:ascii="Times New Roman" w:hAnsi="Times New Roman"/>
          <w:b w:val="0"/>
          <w:color w:val="auto"/>
          <w:sz w:val="24"/>
          <w:szCs w:val="24"/>
        </w:rPr>
      </w:pPr>
      <w:bookmarkStart w:id="42" w:name="_Toc473129228"/>
      <w:bookmarkStart w:id="43" w:name="_Toc473839083"/>
      <w:bookmarkStart w:id="44" w:name="_Toc474100639"/>
      <w:bookmarkStart w:id="45" w:name="_Toc474100734"/>
      <w:bookmarkStart w:id="46" w:name="_Toc476105488"/>
      <w:r w:rsidRPr="00823B60">
        <w:rPr>
          <w:rFonts w:ascii="Times New Roman" w:hAnsi="Times New Roman"/>
          <w:b w:val="0"/>
          <w:color w:val="auto"/>
          <w:sz w:val="24"/>
          <w:szCs w:val="24"/>
        </w:rPr>
        <w:t>Fig</w:t>
      </w:r>
      <w:r w:rsidR="00DF7D0F">
        <w:rPr>
          <w:rFonts w:ascii="Times New Roman" w:hAnsi="Times New Roman"/>
          <w:b w:val="0"/>
          <w:color w:val="auto"/>
          <w:sz w:val="24"/>
          <w:szCs w:val="24"/>
        </w:rPr>
        <w:t xml:space="preserve">ure </w:t>
      </w:r>
      <w:r>
        <w:rPr>
          <w:rFonts w:ascii="Times New Roman" w:hAnsi="Times New Roman"/>
          <w:b w:val="0"/>
          <w:color w:val="auto"/>
          <w:sz w:val="24"/>
          <w:szCs w:val="24"/>
        </w:rPr>
        <w:t xml:space="preserve">4: </w:t>
      </w:r>
      <w:r w:rsidRPr="00823B60">
        <w:rPr>
          <w:rFonts w:ascii="Times New Roman" w:hAnsi="Times New Roman"/>
          <w:b w:val="0"/>
          <w:color w:val="auto"/>
          <w:sz w:val="24"/>
          <w:szCs w:val="24"/>
        </w:rPr>
        <w:t>Source of GHGs emiss</w:t>
      </w:r>
      <w:r>
        <w:rPr>
          <w:rFonts w:ascii="Times New Roman" w:hAnsi="Times New Roman"/>
          <w:b w:val="0"/>
          <w:color w:val="auto"/>
          <w:sz w:val="24"/>
          <w:szCs w:val="24"/>
        </w:rPr>
        <w:t>ions i</w:t>
      </w:r>
      <w:r w:rsidRPr="00823B60">
        <w:rPr>
          <w:rFonts w:ascii="Times New Roman" w:hAnsi="Times New Roman"/>
          <w:b w:val="0"/>
          <w:color w:val="auto"/>
          <w:sz w:val="24"/>
          <w:szCs w:val="24"/>
        </w:rPr>
        <w:t>n agriculture in 2005</w:t>
      </w:r>
      <w:bookmarkEnd w:id="42"/>
      <w:r w:rsidR="00D725BE">
        <w:rPr>
          <w:rFonts w:ascii="Times New Roman" w:hAnsi="Times New Roman"/>
          <w:b w:val="0"/>
          <w:color w:val="auto"/>
          <w:sz w:val="24"/>
          <w:szCs w:val="24"/>
        </w:rPr>
        <w:t xml:space="preserve"> </w:t>
      </w:r>
      <w:r w:rsidR="00D725BE">
        <w:rPr>
          <w:rFonts w:ascii="Times New Roman" w:hAnsi="Times New Roman"/>
          <w:noProof/>
          <w:color w:val="auto"/>
          <w:sz w:val="24"/>
          <w:szCs w:val="24"/>
        </w:rPr>
        <w:t>[</w:t>
      </w:r>
      <w:r w:rsidR="00D725BE" w:rsidRPr="00F10CC6">
        <w:rPr>
          <w:rFonts w:ascii="Times New Roman" w:hAnsi="Times New Roman"/>
          <w:b w:val="0"/>
          <w:noProof/>
          <w:color w:val="auto"/>
          <w:sz w:val="24"/>
          <w:szCs w:val="24"/>
        </w:rPr>
        <w:t xml:space="preserve">Source: </w:t>
      </w:r>
      <w:r w:rsidR="00D725BE" w:rsidRPr="00F10CC6">
        <w:rPr>
          <w:rFonts w:ascii="Times New Roman" w:hAnsi="Times New Roman"/>
          <w:b w:val="0"/>
          <w:color w:val="auto"/>
          <w:sz w:val="24"/>
          <w:szCs w:val="24"/>
        </w:rPr>
        <w:t xml:space="preserve">Smith </w:t>
      </w:r>
      <w:r w:rsidR="00D725BE" w:rsidRPr="00F10CC6">
        <w:rPr>
          <w:rFonts w:ascii="Times New Roman" w:hAnsi="Times New Roman"/>
          <w:b w:val="0"/>
          <w:i/>
          <w:color w:val="auto"/>
          <w:sz w:val="24"/>
          <w:szCs w:val="24"/>
        </w:rPr>
        <w:t>et al</w:t>
      </w:r>
      <w:r w:rsidR="00D725BE">
        <w:rPr>
          <w:rFonts w:ascii="Times New Roman" w:hAnsi="Times New Roman"/>
          <w:b w:val="0"/>
          <w:color w:val="auto"/>
          <w:sz w:val="24"/>
          <w:szCs w:val="24"/>
        </w:rPr>
        <w:t>.</w:t>
      </w:r>
      <w:r w:rsidR="00D725BE" w:rsidRPr="00F10CC6">
        <w:rPr>
          <w:rFonts w:ascii="Times New Roman" w:hAnsi="Times New Roman"/>
          <w:b w:val="0"/>
          <w:color w:val="auto"/>
          <w:sz w:val="24"/>
          <w:szCs w:val="24"/>
        </w:rPr>
        <w:t xml:space="preserve"> </w:t>
      </w:r>
      <w:r w:rsidR="00D725BE">
        <w:rPr>
          <w:rFonts w:ascii="Times New Roman" w:hAnsi="Times New Roman"/>
          <w:b w:val="0"/>
          <w:color w:val="auto"/>
          <w:sz w:val="24"/>
          <w:szCs w:val="24"/>
        </w:rPr>
        <w:t>(</w:t>
      </w:r>
      <w:r w:rsidR="00D725BE" w:rsidRPr="00F10CC6">
        <w:rPr>
          <w:rFonts w:ascii="Times New Roman" w:hAnsi="Times New Roman"/>
          <w:b w:val="0"/>
          <w:color w:val="auto"/>
          <w:sz w:val="24"/>
          <w:szCs w:val="24"/>
        </w:rPr>
        <w:t>2007</w:t>
      </w:r>
      <w:r w:rsidR="00D725BE">
        <w:rPr>
          <w:rFonts w:ascii="Times New Roman" w:hAnsi="Times New Roman"/>
          <w:b w:val="0"/>
          <w:color w:val="auto"/>
          <w:sz w:val="24"/>
          <w:szCs w:val="24"/>
        </w:rPr>
        <w:t>)]</w:t>
      </w:r>
      <w:bookmarkEnd w:id="43"/>
      <w:bookmarkEnd w:id="44"/>
      <w:bookmarkEnd w:id="45"/>
      <w:bookmarkEnd w:id="46"/>
    </w:p>
    <w:p w:rsidR="00693245" w:rsidRDefault="00693245" w:rsidP="00875AE5">
      <w:pPr>
        <w:spacing w:before="120" w:after="120" w:line="360" w:lineRule="auto"/>
        <w:jc w:val="both"/>
        <w:rPr>
          <w:rFonts w:ascii="Times New Roman" w:hAnsi="Times New Roman"/>
          <w:color w:val="000000" w:themeColor="text1"/>
        </w:rPr>
      </w:pPr>
      <w:r w:rsidRPr="00973D0E">
        <w:rPr>
          <w:rFonts w:ascii="Times New Roman" w:hAnsi="Times New Roman" w:cs="Times New Roman"/>
          <w:sz w:val="24"/>
          <w:szCs w:val="24"/>
        </w:rPr>
        <w:lastRenderedPageBreak/>
        <w:t xml:space="preserve">Two of the most important </w:t>
      </w:r>
      <w:r w:rsidR="00D942B4">
        <w:rPr>
          <w:rFonts w:ascii="Times New Roman" w:hAnsi="Times New Roman" w:cs="Times New Roman"/>
          <w:sz w:val="24"/>
          <w:szCs w:val="24"/>
        </w:rPr>
        <w:t>GHGs CO</w:t>
      </w:r>
      <w:r w:rsidR="00D942B4" w:rsidRPr="00D942B4">
        <w:rPr>
          <w:rFonts w:ascii="Times New Roman" w:hAnsi="Times New Roman" w:cs="Times New Roman"/>
          <w:sz w:val="24"/>
          <w:szCs w:val="24"/>
          <w:vertAlign w:val="subscript"/>
        </w:rPr>
        <w:t>2</w:t>
      </w:r>
      <w:r w:rsidR="00D942B4">
        <w:rPr>
          <w:rFonts w:ascii="Times New Roman" w:hAnsi="Times New Roman" w:cs="Times New Roman"/>
          <w:sz w:val="24"/>
          <w:szCs w:val="24"/>
        </w:rPr>
        <w:t xml:space="preserve"> and CH</w:t>
      </w:r>
      <w:r w:rsidR="00D942B4" w:rsidRPr="00D942B4">
        <w:rPr>
          <w:rFonts w:ascii="Times New Roman" w:hAnsi="Times New Roman" w:cs="Times New Roman"/>
          <w:sz w:val="24"/>
          <w:szCs w:val="24"/>
          <w:vertAlign w:val="subscript"/>
        </w:rPr>
        <w:t>4</w:t>
      </w:r>
      <w:r w:rsidRPr="00973D0E">
        <w:rPr>
          <w:rFonts w:ascii="Times New Roman" w:hAnsi="Times New Roman" w:cs="Times New Roman"/>
          <w:sz w:val="24"/>
          <w:szCs w:val="24"/>
        </w:rPr>
        <w:t xml:space="preserve"> are related to field crop agriculture. Field crop agricultural practices both emit these gases and remove t</w:t>
      </w:r>
      <w:r>
        <w:rPr>
          <w:rFonts w:ascii="Times New Roman" w:hAnsi="Times New Roman" w:cs="Times New Roman"/>
          <w:sz w:val="24"/>
          <w:szCs w:val="24"/>
        </w:rPr>
        <w:t>hem from the atmosphere. T</w:t>
      </w:r>
      <w:r w:rsidRPr="00973D0E">
        <w:rPr>
          <w:rFonts w:ascii="Times New Roman" w:hAnsi="Times New Roman" w:cs="Times New Roman"/>
          <w:sz w:val="24"/>
          <w:szCs w:val="24"/>
        </w:rPr>
        <w:t>hrough photosynthesis crops remove carbon dioxide from the atmosphere and use it to build plant tissue. Some of this carbon can be stored in the soil as soil organic matter. However, when soil is tilled, microbes are stimulated to more quickly convert organic carbon to carbon dioxide, which escapes into the atmosphere. In most farmed soils, tillage has caused the release of</w:t>
      </w:r>
      <w:r>
        <w:rPr>
          <w:rFonts w:ascii="Times New Roman" w:hAnsi="Times New Roman" w:cs="Times New Roman"/>
          <w:sz w:val="24"/>
          <w:szCs w:val="24"/>
        </w:rPr>
        <w:t xml:space="preserve"> 40–60% of original soil carbon</w:t>
      </w:r>
      <w:r w:rsidRPr="00973D0E">
        <w:rPr>
          <w:rFonts w:ascii="Times New Roman" w:hAnsi="Times New Roman" w:cs="Times New Roman"/>
          <w:sz w:val="24"/>
          <w:szCs w:val="24"/>
        </w:rPr>
        <w:t xml:space="preserve">. Soil microbes can also emit </w:t>
      </w:r>
      <w:r w:rsidR="00E51598">
        <w:rPr>
          <w:rFonts w:ascii="Times New Roman" w:hAnsi="Times New Roman" w:cs="Times New Roman"/>
          <w:sz w:val="24"/>
          <w:szCs w:val="24"/>
        </w:rPr>
        <w:t>N</w:t>
      </w:r>
      <w:r w:rsidR="00E51598" w:rsidRPr="00E51598">
        <w:rPr>
          <w:rFonts w:ascii="Times New Roman" w:hAnsi="Times New Roman" w:cs="Times New Roman"/>
          <w:sz w:val="24"/>
          <w:szCs w:val="24"/>
          <w:vertAlign w:val="subscript"/>
        </w:rPr>
        <w:t>2</w:t>
      </w:r>
      <w:r w:rsidR="00E51598">
        <w:rPr>
          <w:rFonts w:ascii="Times New Roman" w:hAnsi="Times New Roman" w:cs="Times New Roman"/>
          <w:sz w:val="24"/>
          <w:szCs w:val="24"/>
        </w:rPr>
        <w:t>O</w:t>
      </w:r>
      <w:r w:rsidRPr="00973D0E">
        <w:rPr>
          <w:rFonts w:ascii="Times New Roman" w:hAnsi="Times New Roman" w:cs="Times New Roman"/>
          <w:sz w:val="24"/>
          <w:szCs w:val="24"/>
        </w:rPr>
        <w:t xml:space="preserve">, especially when there is excess nitrogen that plants do not use. Ultimately, the way we farm the land can directly affect the amount of important </w:t>
      </w:r>
      <w:r w:rsidR="0005397C">
        <w:rPr>
          <w:rFonts w:ascii="Times New Roman" w:hAnsi="Times New Roman" w:cs="Times New Roman"/>
          <w:sz w:val="24"/>
          <w:szCs w:val="24"/>
        </w:rPr>
        <w:t>GHGs</w:t>
      </w:r>
      <w:r w:rsidRPr="00973D0E">
        <w:rPr>
          <w:rFonts w:ascii="Times New Roman" w:hAnsi="Times New Roman" w:cs="Times New Roman"/>
          <w:sz w:val="24"/>
          <w:szCs w:val="24"/>
        </w:rPr>
        <w:t xml:space="preserve"> in the atmosphere</w:t>
      </w:r>
      <w:r>
        <w:rPr>
          <w:rFonts w:ascii="Times New Roman" w:hAnsi="Times New Roman" w:cs="Times New Roman"/>
          <w:sz w:val="24"/>
          <w:szCs w:val="24"/>
        </w:rPr>
        <w:t xml:space="preserve"> </w:t>
      </w:r>
      <w:r w:rsidRPr="00D16989">
        <w:rPr>
          <w:rFonts w:ascii="Times New Roman" w:hAnsi="Times New Roman" w:cs="Times New Roman"/>
          <w:sz w:val="24"/>
          <w:szCs w:val="24"/>
        </w:rPr>
        <w:t xml:space="preserve">(Julie </w:t>
      </w:r>
      <w:r w:rsidR="00AA5B49">
        <w:rPr>
          <w:rFonts w:ascii="Times New Roman" w:hAnsi="Times New Roman" w:cs="Times New Roman"/>
          <w:sz w:val="24"/>
          <w:szCs w:val="24"/>
        </w:rPr>
        <w:t>and</w:t>
      </w:r>
      <w:r w:rsidRPr="00D16989">
        <w:rPr>
          <w:rFonts w:ascii="Times New Roman" w:hAnsi="Times New Roman" w:cs="Times New Roman"/>
          <w:sz w:val="24"/>
          <w:szCs w:val="24"/>
        </w:rPr>
        <w:t xml:space="preserve"> Marci, 2011).</w:t>
      </w:r>
    </w:p>
    <w:p w:rsidR="00693245" w:rsidRPr="00DA6A5C" w:rsidRDefault="00693245" w:rsidP="00B81C99">
      <w:pPr>
        <w:pStyle w:val="Heading1"/>
        <w:numPr>
          <w:ilvl w:val="1"/>
          <w:numId w:val="7"/>
        </w:numPr>
        <w:spacing w:before="120" w:after="120" w:line="360" w:lineRule="auto"/>
        <w:ind w:left="720"/>
        <w:rPr>
          <w:rFonts w:ascii="Times New Roman" w:hAnsi="Times New Roman"/>
          <w:color w:val="000000" w:themeColor="text1"/>
          <w:sz w:val="26"/>
          <w:szCs w:val="26"/>
        </w:rPr>
      </w:pPr>
      <w:bookmarkStart w:id="47" w:name="_Toc476105403"/>
      <w:r w:rsidRPr="00DA6A5C">
        <w:rPr>
          <w:rFonts w:ascii="Times New Roman" w:hAnsi="Times New Roman"/>
          <w:color w:val="000000" w:themeColor="text1"/>
          <w:sz w:val="26"/>
          <w:szCs w:val="26"/>
        </w:rPr>
        <w:t>Climate Change Adaptation</w:t>
      </w:r>
      <w:bookmarkEnd w:id="47"/>
      <w:r w:rsidRPr="00DA6A5C">
        <w:rPr>
          <w:rFonts w:ascii="Times New Roman" w:hAnsi="Times New Roman"/>
          <w:color w:val="000000" w:themeColor="text1"/>
          <w:sz w:val="26"/>
          <w:szCs w:val="26"/>
        </w:rPr>
        <w:t xml:space="preserve"> </w:t>
      </w:r>
    </w:p>
    <w:p w:rsidR="00875AE5" w:rsidRDefault="005A2300" w:rsidP="00875AE5">
      <w:pPr>
        <w:spacing w:before="120" w:after="120" w:line="360" w:lineRule="auto"/>
        <w:jc w:val="both"/>
        <w:rPr>
          <w:rFonts w:ascii="Times New Roman" w:hAnsi="Times New Roman" w:cs="Times New Roman"/>
          <w:sz w:val="24"/>
        </w:rPr>
      </w:pPr>
      <w:r>
        <w:rPr>
          <w:rFonts w:ascii="Times New Roman" w:hAnsi="Times New Roman" w:cs="Times New Roman"/>
          <w:sz w:val="24"/>
        </w:rPr>
        <w:t>A</w:t>
      </w:r>
      <w:r w:rsidR="00693245" w:rsidRPr="005334AE">
        <w:rPr>
          <w:rFonts w:ascii="Times New Roman" w:hAnsi="Times New Roman" w:cs="Times New Roman"/>
          <w:sz w:val="24"/>
        </w:rPr>
        <w:t>d</w:t>
      </w:r>
      <w:r>
        <w:rPr>
          <w:rFonts w:ascii="Times New Roman" w:hAnsi="Times New Roman" w:cs="Times New Roman"/>
          <w:sz w:val="24"/>
        </w:rPr>
        <w:t>aptation refers to, ‘</w:t>
      </w:r>
      <w:r w:rsidR="00693245" w:rsidRPr="005334AE">
        <w:rPr>
          <w:rFonts w:ascii="Times New Roman" w:hAnsi="Times New Roman" w:cs="Times New Roman"/>
          <w:sz w:val="24"/>
        </w:rPr>
        <w:t>adjustments in ecological, social or economic systems in response to actual or expected stimuli and their effects or impacts. This term refers to changes in processes, practices and structures to moderate potential damages or to benefit from opportunities</w:t>
      </w:r>
      <w:r>
        <w:rPr>
          <w:rFonts w:ascii="Times New Roman" w:hAnsi="Times New Roman" w:cs="Times New Roman"/>
          <w:sz w:val="24"/>
        </w:rPr>
        <w:t xml:space="preserve"> associated with climate change’</w:t>
      </w:r>
      <w:r w:rsidR="00693245" w:rsidRPr="005334AE">
        <w:rPr>
          <w:rFonts w:ascii="Times New Roman" w:hAnsi="Times New Roman" w:cs="Times New Roman"/>
          <w:sz w:val="24"/>
        </w:rPr>
        <w:t>. Adaptation hence involves adjustments to decrease the vulnerability of communities, regions, and nations to climate variability and change and in promoting sustainable development (IPCC</w:t>
      </w:r>
      <w:r w:rsidR="00693245">
        <w:rPr>
          <w:rFonts w:ascii="Times New Roman" w:hAnsi="Times New Roman" w:cs="Times New Roman"/>
          <w:sz w:val="24"/>
        </w:rPr>
        <w:t>,</w:t>
      </w:r>
      <w:r w:rsidR="00693245" w:rsidRPr="005334AE">
        <w:rPr>
          <w:rFonts w:ascii="Times New Roman" w:hAnsi="Times New Roman" w:cs="Times New Roman"/>
          <w:sz w:val="24"/>
        </w:rPr>
        <w:t xml:space="preserve"> 2001).</w:t>
      </w:r>
    </w:p>
    <w:p w:rsidR="00693245" w:rsidRDefault="00693245" w:rsidP="00875AE5">
      <w:pPr>
        <w:spacing w:before="120" w:after="120" w:line="360" w:lineRule="auto"/>
        <w:jc w:val="both"/>
        <w:rPr>
          <w:rFonts w:ascii="Times New Roman" w:hAnsi="Times New Roman" w:cs="Times New Roman"/>
          <w:sz w:val="24"/>
        </w:rPr>
      </w:pPr>
      <w:r w:rsidRPr="002B1FE1">
        <w:rPr>
          <w:rFonts w:ascii="Times New Roman" w:hAnsi="Times New Roman" w:cs="Times New Roman"/>
          <w:sz w:val="24"/>
        </w:rPr>
        <w:t>Increasi</w:t>
      </w:r>
      <w:r w:rsidR="001F1799">
        <w:rPr>
          <w:rFonts w:ascii="Times New Roman" w:hAnsi="Times New Roman" w:cs="Times New Roman"/>
          <w:sz w:val="24"/>
        </w:rPr>
        <w:t>ng impacts of c</w:t>
      </w:r>
      <w:r>
        <w:rPr>
          <w:rFonts w:ascii="Times New Roman" w:hAnsi="Times New Roman" w:cs="Times New Roman"/>
          <w:sz w:val="24"/>
        </w:rPr>
        <w:t xml:space="preserve">limate </w:t>
      </w:r>
      <w:r w:rsidR="001F1799">
        <w:rPr>
          <w:rFonts w:ascii="Times New Roman" w:hAnsi="Times New Roman" w:cs="Times New Roman"/>
          <w:sz w:val="24"/>
        </w:rPr>
        <w:t>c</w:t>
      </w:r>
      <w:r>
        <w:rPr>
          <w:rFonts w:ascii="Times New Roman" w:hAnsi="Times New Roman" w:cs="Times New Roman"/>
          <w:sz w:val="24"/>
        </w:rPr>
        <w:t>hange and</w:t>
      </w:r>
      <w:r w:rsidR="001F1799">
        <w:rPr>
          <w:rFonts w:ascii="Times New Roman" w:hAnsi="Times New Roman" w:cs="Times New Roman"/>
          <w:sz w:val="24"/>
        </w:rPr>
        <w:t xml:space="preserve"> v</w:t>
      </w:r>
      <w:r>
        <w:rPr>
          <w:rFonts w:ascii="Times New Roman" w:hAnsi="Times New Roman" w:cs="Times New Roman"/>
          <w:sz w:val="24"/>
        </w:rPr>
        <w:t>ulnerability</w:t>
      </w:r>
      <w:r w:rsidRPr="002B1FE1">
        <w:rPr>
          <w:rFonts w:ascii="Times New Roman" w:hAnsi="Times New Roman" w:cs="Times New Roman"/>
          <w:sz w:val="24"/>
        </w:rPr>
        <w:t xml:space="preserve"> </w:t>
      </w:r>
      <w:r w:rsidR="001F1799">
        <w:rPr>
          <w:rFonts w:ascii="Times New Roman" w:hAnsi="Times New Roman" w:cs="Times New Roman"/>
          <w:sz w:val="24"/>
        </w:rPr>
        <w:t xml:space="preserve">in particular drought and flood </w:t>
      </w:r>
      <w:r w:rsidRPr="002B1FE1">
        <w:rPr>
          <w:rFonts w:ascii="Times New Roman" w:hAnsi="Times New Roman" w:cs="Times New Roman"/>
          <w:sz w:val="24"/>
        </w:rPr>
        <w:t xml:space="preserve">on agriculture have been associated with various adaptation and coping </w:t>
      </w:r>
      <w:r w:rsidR="00150D9A">
        <w:rPr>
          <w:rFonts w:ascii="Times New Roman" w:hAnsi="Times New Roman" w:cs="Times New Roman"/>
          <w:sz w:val="24"/>
        </w:rPr>
        <w:t>practices</w:t>
      </w:r>
      <w:r w:rsidRPr="002B1FE1">
        <w:rPr>
          <w:rFonts w:ascii="Times New Roman" w:hAnsi="Times New Roman" w:cs="Times New Roman"/>
          <w:sz w:val="24"/>
        </w:rPr>
        <w:t xml:space="preserve"> </w:t>
      </w:r>
      <w:r w:rsidRPr="00A851B0">
        <w:rPr>
          <w:rFonts w:ascii="Times New Roman" w:hAnsi="Times New Roman" w:cs="Times New Roman"/>
          <w:sz w:val="24"/>
        </w:rPr>
        <w:t>(Gwambene, 2007).</w:t>
      </w:r>
      <w:r w:rsidRPr="002B1FE1">
        <w:rPr>
          <w:rFonts w:ascii="Times New Roman" w:hAnsi="Times New Roman" w:cs="Times New Roman"/>
          <w:sz w:val="24"/>
        </w:rPr>
        <w:t xml:space="preserve"> These are based mainly on indigenous knowledge also referred to as indigenous knowledge which embodies a wide variety of skills developed outside the formal education system </w:t>
      </w:r>
      <w:r w:rsidRPr="00A851B0">
        <w:rPr>
          <w:rFonts w:ascii="Times New Roman" w:hAnsi="Times New Roman" w:cs="Times New Roman"/>
          <w:sz w:val="24"/>
        </w:rPr>
        <w:t>(UNFCCC, 2003).</w:t>
      </w:r>
      <w:bookmarkStart w:id="48" w:name="_Toc442145045"/>
    </w:p>
    <w:p w:rsidR="00693245" w:rsidRPr="00875AE5" w:rsidRDefault="00693245" w:rsidP="00B81C99">
      <w:pPr>
        <w:pStyle w:val="Heading1"/>
        <w:numPr>
          <w:ilvl w:val="1"/>
          <w:numId w:val="7"/>
        </w:numPr>
        <w:spacing w:before="120" w:after="120" w:line="360" w:lineRule="auto"/>
        <w:ind w:left="720"/>
        <w:rPr>
          <w:rFonts w:ascii="Times New Roman" w:hAnsi="Times New Roman"/>
          <w:color w:val="000000" w:themeColor="text1"/>
          <w:sz w:val="26"/>
          <w:szCs w:val="26"/>
        </w:rPr>
      </w:pPr>
      <w:bookmarkStart w:id="49" w:name="_Toc476105404"/>
      <w:r w:rsidRPr="00875AE5">
        <w:rPr>
          <w:rFonts w:ascii="Times New Roman" w:hAnsi="Times New Roman"/>
          <w:color w:val="000000" w:themeColor="text1"/>
          <w:sz w:val="26"/>
          <w:szCs w:val="26"/>
        </w:rPr>
        <w:t>Climate Change Mitigation</w:t>
      </w:r>
      <w:bookmarkEnd w:id="48"/>
      <w:bookmarkEnd w:id="49"/>
      <w:r w:rsidRPr="00875AE5">
        <w:rPr>
          <w:rFonts w:ascii="Times New Roman" w:hAnsi="Times New Roman"/>
          <w:color w:val="000000" w:themeColor="text1"/>
          <w:sz w:val="26"/>
          <w:szCs w:val="26"/>
        </w:rPr>
        <w:t xml:space="preserve"> </w:t>
      </w:r>
    </w:p>
    <w:p w:rsidR="00693245" w:rsidRDefault="00E32D16" w:rsidP="00875AE5">
      <w:pPr>
        <w:spacing w:before="120" w:after="120" w:line="360" w:lineRule="auto"/>
        <w:jc w:val="both"/>
        <w:rPr>
          <w:rFonts w:ascii="Times New Roman" w:hAnsi="Times New Roman" w:cs="Times New Roman"/>
          <w:sz w:val="24"/>
        </w:rPr>
      </w:pPr>
      <w:r>
        <w:rPr>
          <w:rStyle w:val="blue-bold-type"/>
          <w:rFonts w:ascii="Times New Roman" w:hAnsi="Times New Roman" w:cs="Times New Roman"/>
          <w:color w:val="000000" w:themeColor="text1"/>
          <w:sz w:val="24"/>
          <w:szCs w:val="24"/>
          <w:shd w:val="clear" w:color="auto" w:fill="FFFFFF"/>
        </w:rPr>
        <w:t>The United Nations Environmental Progra</w:t>
      </w:r>
      <w:r w:rsidR="00136003">
        <w:rPr>
          <w:rStyle w:val="blue-bold-type"/>
          <w:rFonts w:ascii="Times New Roman" w:hAnsi="Times New Roman" w:cs="Times New Roman"/>
          <w:color w:val="000000" w:themeColor="text1"/>
          <w:sz w:val="24"/>
          <w:szCs w:val="24"/>
          <w:shd w:val="clear" w:color="auto" w:fill="FFFFFF"/>
        </w:rPr>
        <w:t>m</w:t>
      </w:r>
      <w:r>
        <w:rPr>
          <w:rStyle w:val="blue-bold-type"/>
          <w:rFonts w:ascii="Times New Roman" w:hAnsi="Times New Roman" w:cs="Times New Roman"/>
          <w:color w:val="000000" w:themeColor="text1"/>
          <w:sz w:val="24"/>
          <w:szCs w:val="24"/>
          <w:shd w:val="clear" w:color="auto" w:fill="FFFFFF"/>
        </w:rPr>
        <w:t xml:space="preserve">me </w:t>
      </w:r>
      <w:r w:rsidR="002C26C3">
        <w:rPr>
          <w:rStyle w:val="blue-bold-type"/>
          <w:rFonts w:ascii="Times New Roman" w:hAnsi="Times New Roman" w:cs="Times New Roman"/>
          <w:color w:val="000000" w:themeColor="text1"/>
          <w:sz w:val="24"/>
          <w:szCs w:val="24"/>
          <w:shd w:val="clear" w:color="auto" w:fill="FFFFFF"/>
        </w:rPr>
        <w:t xml:space="preserve">(UNEP) </w:t>
      </w:r>
      <w:r>
        <w:rPr>
          <w:rStyle w:val="blue-bold-type"/>
          <w:rFonts w:ascii="Times New Roman" w:hAnsi="Times New Roman" w:cs="Times New Roman"/>
          <w:color w:val="000000" w:themeColor="text1"/>
          <w:sz w:val="24"/>
          <w:szCs w:val="24"/>
          <w:shd w:val="clear" w:color="auto" w:fill="FFFFFF"/>
        </w:rPr>
        <w:t>defines clima</w:t>
      </w:r>
      <w:r w:rsidR="00257BDA">
        <w:rPr>
          <w:rStyle w:val="blue-bold-type"/>
          <w:rFonts w:ascii="Times New Roman" w:hAnsi="Times New Roman" w:cs="Times New Roman"/>
          <w:color w:val="000000" w:themeColor="text1"/>
          <w:sz w:val="24"/>
          <w:szCs w:val="24"/>
          <w:shd w:val="clear" w:color="auto" w:fill="FFFFFF"/>
        </w:rPr>
        <w:t xml:space="preserve">te change mitigation as </w:t>
      </w:r>
      <w:r>
        <w:rPr>
          <w:rStyle w:val="blue-bold-type"/>
          <w:rFonts w:ascii="Times New Roman" w:hAnsi="Times New Roman" w:cs="Times New Roman"/>
          <w:color w:val="000000" w:themeColor="text1"/>
          <w:sz w:val="24"/>
          <w:szCs w:val="24"/>
          <w:shd w:val="clear" w:color="auto" w:fill="FFFFFF"/>
        </w:rPr>
        <w:t>‘</w:t>
      </w:r>
      <w:r w:rsidR="00693245">
        <w:rPr>
          <w:rStyle w:val="blue-bold-type"/>
          <w:rFonts w:ascii="Times New Roman" w:hAnsi="Times New Roman" w:cs="Times New Roman"/>
          <w:color w:val="000000" w:themeColor="text1"/>
          <w:sz w:val="24"/>
          <w:szCs w:val="24"/>
          <w:shd w:val="clear" w:color="auto" w:fill="FFFFFF"/>
        </w:rPr>
        <w:t>C</w:t>
      </w:r>
      <w:r w:rsidR="00693245" w:rsidRPr="00E32FDA">
        <w:rPr>
          <w:rStyle w:val="blue-bold-type"/>
          <w:rFonts w:ascii="Times New Roman" w:hAnsi="Times New Roman" w:cs="Times New Roman"/>
          <w:color w:val="000000" w:themeColor="text1"/>
          <w:sz w:val="24"/>
          <w:szCs w:val="24"/>
          <w:shd w:val="clear" w:color="auto" w:fill="FFFFFF"/>
        </w:rPr>
        <w:t>limate Change Mitigation</w:t>
      </w:r>
      <w:r w:rsidR="00693245" w:rsidRPr="00E32FDA">
        <w:rPr>
          <w:rStyle w:val="apple-converted-space"/>
          <w:rFonts w:ascii="Times New Roman" w:hAnsi="Times New Roman" w:cs="Times New Roman"/>
          <w:color w:val="000000" w:themeColor="text1"/>
          <w:sz w:val="24"/>
          <w:szCs w:val="24"/>
          <w:shd w:val="clear" w:color="auto" w:fill="FFFFFF"/>
        </w:rPr>
        <w:t> </w:t>
      </w:r>
      <w:r w:rsidR="00693245" w:rsidRPr="00E32FDA">
        <w:rPr>
          <w:rFonts w:ascii="Times New Roman" w:hAnsi="Times New Roman" w:cs="Times New Roman"/>
          <w:color w:val="000000" w:themeColor="text1"/>
          <w:sz w:val="24"/>
          <w:szCs w:val="24"/>
          <w:shd w:val="clear" w:color="auto" w:fill="FFFFFF"/>
        </w:rPr>
        <w:t>refers to efforts to reduce or prev</w:t>
      </w:r>
      <w:r w:rsidR="00693245">
        <w:rPr>
          <w:rFonts w:ascii="Times New Roman" w:hAnsi="Times New Roman" w:cs="Times New Roman"/>
          <w:color w:val="000000" w:themeColor="text1"/>
          <w:sz w:val="24"/>
          <w:szCs w:val="24"/>
          <w:shd w:val="clear" w:color="auto" w:fill="FFFFFF"/>
        </w:rPr>
        <w:t>ent emission of GHG’s</w:t>
      </w:r>
      <w:r w:rsidR="00693245" w:rsidRPr="00E32FDA">
        <w:rPr>
          <w:rFonts w:ascii="Times New Roman" w:hAnsi="Times New Roman" w:cs="Times New Roman"/>
          <w:color w:val="000000" w:themeColor="text1"/>
          <w:sz w:val="24"/>
          <w:szCs w:val="24"/>
          <w:shd w:val="clear" w:color="auto" w:fill="FFFFFF"/>
        </w:rPr>
        <w:t>. Mitigation can mean using new technologies and renewable energies, making older equipment more energy efficient, or changing management practices or consumer behavior. It can be as complex as a plan for a new city or as a simple as improvements to a cook stove design. Efforts underway around the world range from high-tech subway systems to bicycling paths and walkways. Protecting natural carbon sinks like forests and oceans</w:t>
      </w:r>
      <w:r w:rsidR="00693245">
        <w:rPr>
          <w:rFonts w:ascii="Times New Roman" w:hAnsi="Times New Roman" w:cs="Times New Roman"/>
          <w:color w:val="000000" w:themeColor="text1"/>
          <w:sz w:val="24"/>
          <w:szCs w:val="24"/>
          <w:shd w:val="clear" w:color="auto" w:fill="FFFFFF"/>
        </w:rPr>
        <w:t xml:space="preserve">, or creating new sinks through </w:t>
      </w:r>
      <w:r w:rsidR="00693245" w:rsidRPr="00E32FDA">
        <w:rPr>
          <w:rFonts w:ascii="Times New Roman" w:hAnsi="Times New Roman" w:cs="Times New Roman"/>
          <w:color w:val="000000" w:themeColor="text1"/>
          <w:sz w:val="24"/>
          <w:szCs w:val="24"/>
          <w:shd w:val="clear" w:color="auto" w:fill="FFFFFF"/>
        </w:rPr>
        <w:t>sil</w:t>
      </w:r>
      <w:r w:rsidR="00693245">
        <w:rPr>
          <w:rFonts w:ascii="Times New Roman" w:hAnsi="Times New Roman" w:cs="Times New Roman"/>
          <w:color w:val="000000" w:themeColor="text1"/>
          <w:sz w:val="24"/>
          <w:szCs w:val="24"/>
          <w:shd w:val="clear" w:color="auto" w:fill="FFFFFF"/>
        </w:rPr>
        <w:t>vic</w:t>
      </w:r>
      <w:r w:rsidR="00693245" w:rsidRPr="00E32FDA">
        <w:rPr>
          <w:rFonts w:ascii="Times New Roman" w:hAnsi="Times New Roman" w:cs="Times New Roman"/>
          <w:color w:val="000000" w:themeColor="text1"/>
          <w:sz w:val="24"/>
          <w:szCs w:val="24"/>
          <w:shd w:val="clear" w:color="auto" w:fill="FFFFFF"/>
        </w:rPr>
        <w:t>ulture or green agriculture are also elements of mitigation. U</w:t>
      </w:r>
      <w:r w:rsidR="00693245">
        <w:rPr>
          <w:rFonts w:ascii="Times New Roman" w:hAnsi="Times New Roman" w:cs="Times New Roman"/>
          <w:color w:val="000000" w:themeColor="text1"/>
          <w:sz w:val="24"/>
          <w:szCs w:val="24"/>
          <w:shd w:val="clear" w:color="auto" w:fill="FFFFFF"/>
        </w:rPr>
        <w:t>nite</w:t>
      </w:r>
      <w:r w:rsidR="008851CD">
        <w:rPr>
          <w:rFonts w:ascii="Times New Roman" w:hAnsi="Times New Roman" w:cs="Times New Roman"/>
          <w:color w:val="000000" w:themeColor="text1"/>
          <w:sz w:val="24"/>
          <w:szCs w:val="24"/>
          <w:shd w:val="clear" w:color="auto" w:fill="FFFFFF"/>
        </w:rPr>
        <w:t>d</w:t>
      </w:r>
      <w:r w:rsidR="00693245">
        <w:rPr>
          <w:rFonts w:ascii="Times New Roman" w:hAnsi="Times New Roman" w:cs="Times New Roman"/>
          <w:color w:val="000000" w:themeColor="text1"/>
          <w:sz w:val="24"/>
          <w:szCs w:val="24"/>
          <w:shd w:val="clear" w:color="auto" w:fill="FFFFFF"/>
        </w:rPr>
        <w:t xml:space="preserve"> </w:t>
      </w:r>
      <w:r w:rsidR="00136003">
        <w:rPr>
          <w:rFonts w:ascii="Times New Roman" w:hAnsi="Times New Roman" w:cs="Times New Roman"/>
          <w:color w:val="000000" w:themeColor="text1"/>
          <w:sz w:val="24"/>
          <w:szCs w:val="24"/>
          <w:shd w:val="clear" w:color="auto" w:fill="FFFFFF"/>
        </w:rPr>
        <w:t xml:space="preserve">Nations </w:t>
      </w:r>
      <w:r w:rsidR="00136003">
        <w:rPr>
          <w:rFonts w:ascii="Times New Roman" w:hAnsi="Times New Roman" w:cs="Times New Roman"/>
          <w:color w:val="000000" w:themeColor="text1"/>
          <w:sz w:val="24"/>
          <w:szCs w:val="24"/>
          <w:shd w:val="clear" w:color="auto" w:fill="FFFFFF"/>
        </w:rPr>
        <w:lastRenderedPageBreak/>
        <w:t xml:space="preserve">Environmental Programme </w:t>
      </w:r>
      <w:r w:rsidR="00693245" w:rsidRPr="00E32FDA">
        <w:rPr>
          <w:rFonts w:ascii="Times New Roman" w:hAnsi="Times New Roman" w:cs="Times New Roman"/>
          <w:color w:val="000000" w:themeColor="text1"/>
          <w:sz w:val="24"/>
          <w:szCs w:val="24"/>
          <w:shd w:val="clear" w:color="auto" w:fill="FFFFFF"/>
        </w:rPr>
        <w:t>takes a multifaceted approach towards climate change mitigation in its efforts to help countries move towards a low-carbon society</w:t>
      </w:r>
      <w:r w:rsidR="00257BDA">
        <w:rPr>
          <w:rFonts w:ascii="Times New Roman" w:hAnsi="Times New Roman" w:cs="Times New Roman"/>
          <w:color w:val="000000" w:themeColor="text1"/>
          <w:sz w:val="24"/>
          <w:szCs w:val="24"/>
          <w:shd w:val="clear" w:color="auto" w:fill="FFFFFF"/>
        </w:rPr>
        <w:t>’</w:t>
      </w:r>
      <w:r w:rsidR="00693245">
        <w:rPr>
          <w:rFonts w:ascii="Times New Roman" w:hAnsi="Times New Roman" w:cs="Times New Roman"/>
          <w:color w:val="000000" w:themeColor="text1"/>
          <w:sz w:val="24"/>
          <w:szCs w:val="24"/>
          <w:shd w:val="clear" w:color="auto" w:fill="FFFFFF"/>
        </w:rPr>
        <w:t>.</w:t>
      </w:r>
      <w:r w:rsidR="001F1799">
        <w:rPr>
          <w:rFonts w:ascii="Times New Roman" w:hAnsi="Times New Roman" w:cs="Times New Roman"/>
          <w:color w:val="000000" w:themeColor="text1"/>
          <w:sz w:val="24"/>
          <w:szCs w:val="24"/>
          <w:shd w:val="clear" w:color="auto" w:fill="FFFFFF"/>
        </w:rPr>
        <w:t xml:space="preserve"> </w:t>
      </w:r>
      <w:r w:rsidR="00693245" w:rsidRPr="008269AA">
        <w:rPr>
          <w:rFonts w:ascii="Times New Roman" w:hAnsi="Times New Roman" w:cs="Times New Roman"/>
          <w:sz w:val="24"/>
        </w:rPr>
        <w:t>Ra</w:t>
      </w:r>
      <w:r w:rsidR="00083C37">
        <w:rPr>
          <w:rFonts w:ascii="Times New Roman" w:hAnsi="Times New Roman" w:cs="Times New Roman"/>
          <w:sz w:val="24"/>
        </w:rPr>
        <w:t xml:space="preserve">pid increase in </w:t>
      </w:r>
      <w:r w:rsidR="00693245" w:rsidRPr="008269AA">
        <w:rPr>
          <w:rFonts w:ascii="Times New Roman" w:hAnsi="Times New Roman" w:cs="Times New Roman"/>
          <w:sz w:val="24"/>
        </w:rPr>
        <w:t>CO</w:t>
      </w:r>
      <w:r w:rsidR="00693245" w:rsidRPr="008269AA">
        <w:rPr>
          <w:rFonts w:ascii="Times New Roman" w:hAnsi="Times New Roman" w:cs="Times New Roman"/>
          <w:sz w:val="24"/>
          <w:vertAlign w:val="subscript"/>
        </w:rPr>
        <w:t>2</w:t>
      </w:r>
      <w:r w:rsidR="00693245" w:rsidRPr="008269AA">
        <w:rPr>
          <w:rFonts w:ascii="Times New Roman" w:hAnsi="Times New Roman" w:cs="Times New Roman"/>
          <w:sz w:val="24"/>
        </w:rPr>
        <w:t xml:space="preserve"> concentration in the atmosphere associa</w:t>
      </w:r>
      <w:r w:rsidR="00693245">
        <w:rPr>
          <w:rFonts w:ascii="Times New Roman" w:hAnsi="Times New Roman" w:cs="Times New Roman"/>
          <w:sz w:val="24"/>
        </w:rPr>
        <w:t xml:space="preserve">ted with other </w:t>
      </w:r>
      <w:r w:rsidR="00693245" w:rsidRPr="008269AA">
        <w:rPr>
          <w:rFonts w:ascii="Times New Roman" w:hAnsi="Times New Roman" w:cs="Times New Roman"/>
          <w:sz w:val="24"/>
        </w:rPr>
        <w:t>GHG</w:t>
      </w:r>
      <w:r w:rsidR="00693245">
        <w:rPr>
          <w:rFonts w:ascii="Times New Roman" w:hAnsi="Times New Roman" w:cs="Times New Roman"/>
          <w:sz w:val="24"/>
        </w:rPr>
        <w:t xml:space="preserve">s, </w:t>
      </w:r>
      <w:r w:rsidR="001F1799">
        <w:rPr>
          <w:rFonts w:ascii="Times New Roman" w:hAnsi="Times New Roman" w:cs="Times New Roman"/>
          <w:sz w:val="24"/>
        </w:rPr>
        <w:t xml:space="preserve">such as </w:t>
      </w:r>
      <w:r w:rsidR="00693245" w:rsidRPr="008269AA">
        <w:rPr>
          <w:rFonts w:ascii="Times New Roman" w:hAnsi="Times New Roman" w:cs="Times New Roman"/>
          <w:sz w:val="24"/>
        </w:rPr>
        <w:t>N</w:t>
      </w:r>
      <w:r w:rsidR="00693245" w:rsidRPr="008269AA">
        <w:rPr>
          <w:rFonts w:ascii="Times New Roman" w:hAnsi="Times New Roman" w:cs="Times New Roman"/>
          <w:sz w:val="24"/>
          <w:vertAlign w:val="subscript"/>
        </w:rPr>
        <w:t>2</w:t>
      </w:r>
      <w:r w:rsidR="00693245" w:rsidRPr="008269AA">
        <w:rPr>
          <w:rFonts w:ascii="Times New Roman" w:hAnsi="Times New Roman" w:cs="Times New Roman"/>
          <w:sz w:val="24"/>
        </w:rPr>
        <w:t>O</w:t>
      </w:r>
      <w:r w:rsidR="001F1799">
        <w:rPr>
          <w:rFonts w:ascii="Times New Roman" w:hAnsi="Times New Roman" w:cs="Times New Roman"/>
          <w:sz w:val="24"/>
        </w:rPr>
        <w:t xml:space="preserve"> and</w:t>
      </w:r>
      <w:r w:rsidR="00693245" w:rsidRPr="008269AA">
        <w:rPr>
          <w:rFonts w:ascii="Times New Roman" w:hAnsi="Times New Roman" w:cs="Times New Roman"/>
          <w:sz w:val="24"/>
        </w:rPr>
        <w:t xml:space="preserve"> CH</w:t>
      </w:r>
      <w:r w:rsidR="00693245" w:rsidRPr="008269AA">
        <w:rPr>
          <w:rFonts w:ascii="Times New Roman" w:hAnsi="Times New Roman" w:cs="Times New Roman"/>
          <w:sz w:val="24"/>
          <w:vertAlign w:val="subscript"/>
        </w:rPr>
        <w:t>4</w:t>
      </w:r>
      <w:r w:rsidR="00693245" w:rsidRPr="008269AA">
        <w:rPr>
          <w:rFonts w:ascii="Times New Roman" w:hAnsi="Times New Roman" w:cs="Times New Roman"/>
          <w:sz w:val="24"/>
        </w:rPr>
        <w:t>, since the industrial revolution is a major concern with respect to its impact on climate change. Therefore, there is an urgency to adopt effective measures for mitigating the threat of global climate change (Lal, 2004).</w:t>
      </w:r>
      <w:bookmarkStart w:id="50" w:name="_Toc442145050"/>
    </w:p>
    <w:p w:rsidR="00F5626A" w:rsidRPr="00DA6A5C" w:rsidRDefault="00F5626A" w:rsidP="00B81C99">
      <w:pPr>
        <w:pStyle w:val="Heading1"/>
        <w:numPr>
          <w:ilvl w:val="1"/>
          <w:numId w:val="7"/>
        </w:numPr>
        <w:spacing w:before="120" w:after="120" w:line="360" w:lineRule="auto"/>
        <w:ind w:left="720"/>
        <w:rPr>
          <w:rFonts w:ascii="Times New Roman" w:hAnsi="Times New Roman"/>
          <w:color w:val="000000" w:themeColor="text1"/>
          <w:sz w:val="26"/>
          <w:szCs w:val="26"/>
        </w:rPr>
      </w:pPr>
      <w:bookmarkStart w:id="51" w:name="_Toc476105405"/>
      <w:r w:rsidRPr="00DA6A5C">
        <w:rPr>
          <w:rFonts w:ascii="Times New Roman" w:hAnsi="Times New Roman"/>
          <w:color w:val="000000" w:themeColor="text1"/>
          <w:sz w:val="26"/>
          <w:szCs w:val="26"/>
        </w:rPr>
        <w:t>Agricultural Climate Change Adaptations</w:t>
      </w:r>
      <w:bookmarkEnd w:id="50"/>
      <w:bookmarkEnd w:id="51"/>
    </w:p>
    <w:p w:rsidR="0054513F" w:rsidRDefault="00F5626A" w:rsidP="00DA6A5C">
      <w:pPr>
        <w:spacing w:before="120" w:after="120" w:line="360" w:lineRule="auto"/>
        <w:jc w:val="both"/>
        <w:rPr>
          <w:rFonts w:ascii="Times New Roman" w:hAnsi="Times New Roman" w:cs="Times New Roman"/>
          <w:sz w:val="24"/>
          <w:szCs w:val="24"/>
        </w:rPr>
      </w:pPr>
      <w:r w:rsidRPr="00C461DB">
        <w:rPr>
          <w:rFonts w:ascii="Times New Roman" w:hAnsi="Times New Roman" w:cs="Times New Roman"/>
          <w:sz w:val="24"/>
        </w:rPr>
        <w:t xml:space="preserve">Adaptation has now emerged as an urgent policy priority, prompting action both within and outside the climate change negotiations (Parry </w:t>
      </w:r>
      <w:r w:rsidRPr="00F303CE">
        <w:rPr>
          <w:rFonts w:ascii="Times New Roman" w:hAnsi="Times New Roman" w:cs="Times New Roman"/>
          <w:i/>
          <w:sz w:val="24"/>
        </w:rPr>
        <w:t>et al</w:t>
      </w:r>
      <w:r w:rsidRPr="00C461DB">
        <w:rPr>
          <w:rFonts w:ascii="Times New Roman" w:hAnsi="Times New Roman" w:cs="Times New Roman"/>
          <w:sz w:val="24"/>
        </w:rPr>
        <w:t>.</w:t>
      </w:r>
      <w:r>
        <w:rPr>
          <w:rFonts w:ascii="Times New Roman" w:hAnsi="Times New Roman" w:cs="Times New Roman"/>
          <w:sz w:val="24"/>
        </w:rPr>
        <w:t>,</w:t>
      </w:r>
      <w:r w:rsidRPr="00C461DB">
        <w:rPr>
          <w:rFonts w:ascii="Times New Roman" w:hAnsi="Times New Roman" w:cs="Times New Roman"/>
          <w:sz w:val="24"/>
        </w:rPr>
        <w:t xml:space="preserve"> 2005).</w:t>
      </w:r>
      <w:r>
        <w:rPr>
          <w:rFonts w:ascii="Times New Roman" w:hAnsi="Times New Roman" w:cs="Times New Roman"/>
          <w:sz w:val="24"/>
        </w:rPr>
        <w:t xml:space="preserve"> </w:t>
      </w:r>
      <w:r w:rsidRPr="00F82BFE">
        <w:rPr>
          <w:rFonts w:ascii="Times New Roman" w:hAnsi="Times New Roman" w:cs="Times New Roman"/>
          <w:sz w:val="24"/>
        </w:rPr>
        <w:t>The focus on climate change issue largely centers nowadays on enhancing the capacity of developing nations to adapt to the climate change impacts (Jones, 2010).</w:t>
      </w:r>
      <w:r w:rsidR="00BD7505">
        <w:rPr>
          <w:rFonts w:ascii="Times New Roman" w:hAnsi="Times New Roman" w:cs="Times New Roman"/>
          <w:sz w:val="24"/>
        </w:rPr>
        <w:t xml:space="preserve"> </w:t>
      </w:r>
      <w:r w:rsidRPr="00BD7505">
        <w:rPr>
          <w:rFonts w:ascii="Times New Roman" w:hAnsi="Times New Roman" w:cs="Times New Roman"/>
          <w:sz w:val="24"/>
          <w:szCs w:val="24"/>
        </w:rPr>
        <w:t xml:space="preserve">Ayanwuyi </w:t>
      </w:r>
      <w:r w:rsidRPr="00BD7505">
        <w:rPr>
          <w:rFonts w:ascii="Times New Roman" w:hAnsi="Times New Roman" w:cs="Times New Roman"/>
          <w:i/>
          <w:sz w:val="24"/>
          <w:szCs w:val="24"/>
        </w:rPr>
        <w:t>et al</w:t>
      </w:r>
      <w:r w:rsidRPr="00BD7505">
        <w:rPr>
          <w:rFonts w:ascii="Times New Roman" w:hAnsi="Times New Roman" w:cs="Times New Roman"/>
          <w:sz w:val="24"/>
          <w:szCs w:val="24"/>
        </w:rPr>
        <w:t xml:space="preserve">. </w:t>
      </w:r>
      <w:r w:rsidR="00AE2CA8" w:rsidRPr="00BD7505">
        <w:rPr>
          <w:rFonts w:ascii="Times New Roman" w:hAnsi="Times New Roman" w:cs="Times New Roman"/>
          <w:sz w:val="24"/>
          <w:szCs w:val="24"/>
        </w:rPr>
        <w:t>(2010) recommended five</w:t>
      </w:r>
      <w:r w:rsidRPr="00BD7505">
        <w:rPr>
          <w:rFonts w:ascii="Times New Roman" w:hAnsi="Times New Roman" w:cs="Times New Roman"/>
          <w:sz w:val="24"/>
          <w:szCs w:val="24"/>
        </w:rPr>
        <w:t xml:space="preserve"> pathways as adaptation strategies, including: </w:t>
      </w:r>
      <w:r w:rsidR="00AE2CA8" w:rsidRPr="00BD7505">
        <w:rPr>
          <w:rFonts w:ascii="Times New Roman" w:hAnsi="Times New Roman" w:cs="Times New Roman"/>
          <w:sz w:val="24"/>
          <w:szCs w:val="24"/>
        </w:rPr>
        <w:t xml:space="preserve">adaptation, farming operatives, </w:t>
      </w:r>
      <w:r w:rsidRPr="00BD7505">
        <w:rPr>
          <w:rFonts w:ascii="Times New Roman" w:hAnsi="Times New Roman" w:cs="Times New Roman"/>
          <w:sz w:val="24"/>
          <w:szCs w:val="24"/>
        </w:rPr>
        <w:t>protection mea</w:t>
      </w:r>
      <w:r w:rsidR="00AE2CA8" w:rsidRPr="00BD7505">
        <w:rPr>
          <w:rFonts w:ascii="Times New Roman" w:hAnsi="Times New Roman" w:cs="Times New Roman"/>
          <w:sz w:val="24"/>
          <w:szCs w:val="24"/>
        </w:rPr>
        <w:t xml:space="preserve">sure, household livelihood and </w:t>
      </w:r>
      <w:r w:rsidRPr="00BD7505">
        <w:rPr>
          <w:rFonts w:ascii="Times New Roman" w:hAnsi="Times New Roman" w:cs="Times New Roman"/>
          <w:sz w:val="24"/>
          <w:szCs w:val="24"/>
        </w:rPr>
        <w:t>education and finance.</w:t>
      </w:r>
      <w:r w:rsidR="00AE2CA8" w:rsidRPr="00BD7505">
        <w:rPr>
          <w:rFonts w:ascii="Times New Roman" w:hAnsi="Times New Roman" w:cs="Times New Roman"/>
          <w:sz w:val="24"/>
          <w:szCs w:val="24"/>
        </w:rPr>
        <w:t xml:space="preserve"> </w:t>
      </w:r>
    </w:p>
    <w:p w:rsidR="00693245" w:rsidRDefault="00333A37" w:rsidP="0054513F">
      <w:pPr>
        <w:spacing w:before="120" w:after="120" w:line="360" w:lineRule="auto"/>
        <w:jc w:val="both"/>
        <w:rPr>
          <w:rFonts w:ascii="Times New Roman" w:hAnsi="Times New Roman" w:cs="Times New Roman"/>
          <w:color w:val="000000"/>
          <w:sz w:val="24"/>
          <w:szCs w:val="24"/>
        </w:rPr>
      </w:pPr>
      <w:r>
        <w:rPr>
          <w:rFonts w:ascii="Times New Roman" w:hAnsi="Times New Roman" w:cs="Times New Roman"/>
          <w:iCs/>
          <w:color w:val="000000"/>
          <w:sz w:val="24"/>
          <w:szCs w:val="24"/>
        </w:rPr>
        <w:t>The need for soil and water a</w:t>
      </w:r>
      <w:r w:rsidR="00AE2CA8" w:rsidRPr="00BD7505">
        <w:rPr>
          <w:rFonts w:ascii="Times New Roman" w:hAnsi="Times New Roman" w:cs="Times New Roman"/>
          <w:iCs/>
          <w:color w:val="000000"/>
          <w:sz w:val="24"/>
          <w:szCs w:val="24"/>
        </w:rPr>
        <w:t>daptation</w:t>
      </w:r>
      <w:r>
        <w:rPr>
          <w:rFonts w:ascii="Times New Roman" w:hAnsi="Times New Roman" w:cs="Times New Roman"/>
          <w:iCs/>
          <w:color w:val="000000"/>
          <w:sz w:val="24"/>
          <w:szCs w:val="24"/>
        </w:rPr>
        <w:t xml:space="preserve"> for climate c</w:t>
      </w:r>
      <w:r w:rsidR="00F5626A" w:rsidRPr="00BD7505">
        <w:rPr>
          <w:rFonts w:ascii="Times New Roman" w:hAnsi="Times New Roman" w:cs="Times New Roman"/>
          <w:iCs/>
          <w:color w:val="000000"/>
          <w:sz w:val="24"/>
          <w:szCs w:val="24"/>
        </w:rPr>
        <w:t xml:space="preserve">hange </w:t>
      </w:r>
      <w:r w:rsidR="00AE2CA8" w:rsidRPr="00BD7505">
        <w:rPr>
          <w:rFonts w:ascii="Times New Roman" w:hAnsi="Times New Roman" w:cs="Times New Roman"/>
          <w:color w:val="000000"/>
          <w:sz w:val="24"/>
          <w:szCs w:val="24"/>
        </w:rPr>
        <w:t xml:space="preserve">include: </w:t>
      </w:r>
      <w:r>
        <w:rPr>
          <w:rFonts w:ascii="Times New Roman" w:hAnsi="Times New Roman" w:cs="Times New Roman"/>
          <w:color w:val="000000"/>
          <w:sz w:val="24"/>
          <w:szCs w:val="24"/>
        </w:rPr>
        <w:t>e</w:t>
      </w:r>
      <w:r w:rsidR="00F5626A" w:rsidRPr="00BD7505">
        <w:rPr>
          <w:rFonts w:ascii="Times New Roman" w:hAnsi="Times New Roman" w:cs="Times New Roman"/>
          <w:color w:val="000000"/>
          <w:sz w:val="24"/>
          <w:szCs w:val="24"/>
        </w:rPr>
        <w:t>rosion prevention and protect</w:t>
      </w:r>
      <w:r w:rsidR="00A95A9E">
        <w:rPr>
          <w:rFonts w:ascii="Times New Roman" w:hAnsi="Times New Roman" w:cs="Times New Roman"/>
          <w:color w:val="000000"/>
          <w:sz w:val="24"/>
          <w:szCs w:val="24"/>
        </w:rPr>
        <w:t xml:space="preserve">ion; </w:t>
      </w:r>
      <w:r w:rsidR="00AE2CA8" w:rsidRPr="00BD7505">
        <w:rPr>
          <w:rFonts w:ascii="Times New Roman" w:hAnsi="Times New Roman" w:cs="Times New Roman"/>
          <w:color w:val="000000"/>
          <w:sz w:val="24"/>
          <w:szCs w:val="24"/>
        </w:rPr>
        <w:t>i</w:t>
      </w:r>
      <w:r w:rsidR="00F5626A" w:rsidRPr="00BD7505">
        <w:rPr>
          <w:rFonts w:ascii="Times New Roman" w:hAnsi="Times New Roman" w:cs="Times New Roman"/>
          <w:color w:val="000000"/>
          <w:sz w:val="24"/>
          <w:szCs w:val="24"/>
        </w:rPr>
        <w:t>rrigation infrastructure to r</w:t>
      </w:r>
      <w:r w:rsidR="00A95A9E">
        <w:rPr>
          <w:rFonts w:ascii="Times New Roman" w:hAnsi="Times New Roman" w:cs="Times New Roman"/>
          <w:color w:val="000000"/>
          <w:sz w:val="24"/>
          <w:szCs w:val="24"/>
        </w:rPr>
        <w:t xml:space="preserve">educe water losses; </w:t>
      </w:r>
      <w:r w:rsidR="00AE2CA8" w:rsidRPr="00BD7505">
        <w:rPr>
          <w:rFonts w:ascii="Times New Roman" w:hAnsi="Times New Roman" w:cs="Times New Roman"/>
          <w:color w:val="000000"/>
          <w:sz w:val="24"/>
          <w:szCs w:val="24"/>
        </w:rPr>
        <w:t>m</w:t>
      </w:r>
      <w:r w:rsidR="00F5626A" w:rsidRPr="00BD7505">
        <w:rPr>
          <w:rFonts w:ascii="Times New Roman" w:hAnsi="Times New Roman" w:cs="Times New Roman"/>
          <w:color w:val="000000"/>
          <w:sz w:val="24"/>
          <w:szCs w:val="24"/>
        </w:rPr>
        <w:t>ore diverse cropping systems</w:t>
      </w:r>
      <w:r>
        <w:rPr>
          <w:rFonts w:ascii="Times New Roman" w:hAnsi="Times New Roman" w:cs="Times New Roman"/>
          <w:color w:val="000000"/>
          <w:sz w:val="24"/>
          <w:szCs w:val="24"/>
        </w:rPr>
        <w:t>;</w:t>
      </w:r>
      <w:r w:rsidR="00AE2CA8" w:rsidRPr="00BD7505">
        <w:rPr>
          <w:rFonts w:ascii="Times New Roman" w:hAnsi="Times New Roman" w:cs="Times New Roman"/>
          <w:color w:val="000000"/>
          <w:sz w:val="24"/>
          <w:szCs w:val="24"/>
        </w:rPr>
        <w:t xml:space="preserve"> d</w:t>
      </w:r>
      <w:r w:rsidR="00F5626A" w:rsidRPr="00BD7505">
        <w:rPr>
          <w:rFonts w:ascii="Times New Roman" w:hAnsi="Times New Roman" w:cs="Times New Roman"/>
          <w:color w:val="000000"/>
          <w:sz w:val="24"/>
          <w:szCs w:val="24"/>
        </w:rPr>
        <w:t>eveloping crop varieties that are drought-tolerant an</w:t>
      </w:r>
      <w:r>
        <w:rPr>
          <w:rFonts w:ascii="Times New Roman" w:hAnsi="Times New Roman" w:cs="Times New Roman"/>
          <w:color w:val="000000"/>
          <w:sz w:val="24"/>
          <w:szCs w:val="24"/>
        </w:rPr>
        <w:t>d more resistant to heat stress;</w:t>
      </w:r>
      <w:r w:rsidR="00AE2CA8" w:rsidRPr="00BD7505">
        <w:rPr>
          <w:rFonts w:ascii="Times New Roman" w:hAnsi="Times New Roman" w:cs="Times New Roman"/>
          <w:color w:val="000000"/>
          <w:sz w:val="24"/>
          <w:szCs w:val="24"/>
        </w:rPr>
        <w:t xml:space="preserve"> i</w:t>
      </w:r>
      <w:r w:rsidR="00F5626A" w:rsidRPr="00BD7505">
        <w:rPr>
          <w:rFonts w:ascii="Times New Roman" w:hAnsi="Times New Roman" w:cs="Times New Roman"/>
          <w:color w:val="000000"/>
          <w:sz w:val="24"/>
          <w:szCs w:val="24"/>
        </w:rPr>
        <w:t>mproving the synchronization of planting and harvesting operatio</w:t>
      </w:r>
      <w:r w:rsidR="00A95A9E">
        <w:rPr>
          <w:rFonts w:ascii="Times New Roman" w:hAnsi="Times New Roman" w:cs="Times New Roman"/>
          <w:color w:val="000000"/>
          <w:sz w:val="24"/>
          <w:szCs w:val="24"/>
        </w:rPr>
        <w:t xml:space="preserve">ns; </w:t>
      </w:r>
      <w:r w:rsidR="00AE2CA8" w:rsidRPr="00BD7505">
        <w:rPr>
          <w:rFonts w:ascii="Times New Roman" w:hAnsi="Times New Roman" w:cs="Times New Roman"/>
          <w:color w:val="000000"/>
          <w:sz w:val="24"/>
          <w:szCs w:val="24"/>
        </w:rPr>
        <w:t>m</w:t>
      </w:r>
      <w:r w:rsidR="00F5626A" w:rsidRPr="00BD7505">
        <w:rPr>
          <w:rFonts w:ascii="Times New Roman" w:hAnsi="Times New Roman" w:cs="Times New Roman"/>
          <w:color w:val="000000"/>
          <w:sz w:val="24"/>
          <w:szCs w:val="24"/>
        </w:rPr>
        <w:t>anaging soil and crops to i</w:t>
      </w:r>
      <w:r w:rsidR="00AE2CA8" w:rsidRPr="00BD7505">
        <w:rPr>
          <w:rFonts w:ascii="Times New Roman" w:hAnsi="Times New Roman" w:cs="Times New Roman"/>
          <w:color w:val="000000"/>
          <w:sz w:val="24"/>
          <w:szCs w:val="24"/>
        </w:rPr>
        <w:t>nc</w:t>
      </w:r>
      <w:r w:rsidR="00BD7505" w:rsidRPr="00BD7505">
        <w:rPr>
          <w:rFonts w:ascii="Times New Roman" w:hAnsi="Times New Roman" w:cs="Times New Roman"/>
          <w:color w:val="000000"/>
          <w:sz w:val="24"/>
          <w:szCs w:val="24"/>
        </w:rPr>
        <w:t>rease water</w:t>
      </w:r>
      <w:r>
        <w:rPr>
          <w:rFonts w:ascii="Times New Roman" w:hAnsi="Times New Roman" w:cs="Times New Roman"/>
          <w:color w:val="000000"/>
          <w:sz w:val="24"/>
          <w:szCs w:val="24"/>
        </w:rPr>
        <w:t>-use efficiencies;</w:t>
      </w:r>
      <w:r w:rsidR="00A95A9E">
        <w:rPr>
          <w:rFonts w:ascii="Times New Roman" w:hAnsi="Times New Roman" w:cs="Times New Roman"/>
          <w:color w:val="000000"/>
          <w:sz w:val="24"/>
          <w:szCs w:val="24"/>
        </w:rPr>
        <w:t xml:space="preserve"> </w:t>
      </w:r>
      <w:r w:rsidR="00BD7505" w:rsidRPr="00BD7505">
        <w:rPr>
          <w:rFonts w:ascii="Times New Roman" w:hAnsi="Times New Roman" w:cs="Times New Roman"/>
          <w:color w:val="000000"/>
          <w:sz w:val="24"/>
          <w:szCs w:val="24"/>
        </w:rPr>
        <w:t>i</w:t>
      </w:r>
      <w:r w:rsidR="00F5626A" w:rsidRPr="00BD7505">
        <w:rPr>
          <w:rFonts w:ascii="Times New Roman" w:hAnsi="Times New Roman" w:cs="Times New Roman"/>
          <w:color w:val="000000"/>
          <w:sz w:val="24"/>
          <w:szCs w:val="24"/>
        </w:rPr>
        <w:t>ncreasing soil C sequestration to improve soil functions</w:t>
      </w:r>
      <w:r w:rsidR="00BD7505" w:rsidRPr="00BD7505">
        <w:rPr>
          <w:rFonts w:ascii="Times New Roman" w:hAnsi="Times New Roman" w:cs="Times New Roman"/>
          <w:color w:val="000000"/>
          <w:sz w:val="24"/>
          <w:szCs w:val="24"/>
        </w:rPr>
        <w:t>, i</w:t>
      </w:r>
      <w:r w:rsidR="00F5626A" w:rsidRPr="00BD7505">
        <w:rPr>
          <w:rFonts w:ascii="Times New Roman" w:hAnsi="Times New Roman" w:cs="Times New Roman"/>
          <w:color w:val="000000"/>
          <w:sz w:val="24"/>
          <w:szCs w:val="24"/>
        </w:rPr>
        <w:t>ncreasing N-use effi</w:t>
      </w:r>
      <w:r w:rsidR="00BD7505" w:rsidRPr="00BD7505">
        <w:rPr>
          <w:rFonts w:ascii="Times New Roman" w:hAnsi="Times New Roman" w:cs="Times New Roman"/>
          <w:color w:val="000000"/>
          <w:sz w:val="24"/>
          <w:szCs w:val="24"/>
        </w:rPr>
        <w:t>ciencies f</w:t>
      </w:r>
      <w:r>
        <w:rPr>
          <w:rFonts w:ascii="Times New Roman" w:hAnsi="Times New Roman" w:cs="Times New Roman"/>
          <w:color w:val="000000"/>
          <w:sz w:val="24"/>
          <w:szCs w:val="24"/>
        </w:rPr>
        <w:t>or crop</w:t>
      </w:r>
      <w:r>
        <w:rPr>
          <w:rFonts w:ascii="Times New Roman" w:hAnsi="Times New Roman" w:cs="Times New Roman"/>
          <w:color w:val="000000"/>
          <w:sz w:val="24"/>
          <w:szCs w:val="24"/>
        </w:rPr>
        <w:softHyphen/>
        <w:t>ping systems;</w:t>
      </w:r>
      <w:r w:rsidR="00BD7505" w:rsidRPr="00BD7505">
        <w:rPr>
          <w:rFonts w:ascii="Times New Roman" w:hAnsi="Times New Roman" w:cs="Times New Roman"/>
          <w:color w:val="000000"/>
          <w:sz w:val="24"/>
          <w:szCs w:val="24"/>
        </w:rPr>
        <w:t xml:space="preserve"> a</w:t>
      </w:r>
      <w:r w:rsidR="00F5626A" w:rsidRPr="00BD7505">
        <w:rPr>
          <w:rFonts w:ascii="Times New Roman" w:hAnsi="Times New Roman" w:cs="Times New Roman"/>
          <w:color w:val="000000"/>
          <w:sz w:val="24"/>
          <w:szCs w:val="24"/>
        </w:rPr>
        <w:t>pplying the concepts of precision/ target conservation to increase conser</w:t>
      </w:r>
      <w:r w:rsidR="00F5626A" w:rsidRPr="00BD7505">
        <w:rPr>
          <w:rFonts w:ascii="Times New Roman" w:hAnsi="Times New Roman" w:cs="Times New Roman"/>
          <w:color w:val="000000"/>
          <w:sz w:val="24"/>
          <w:szCs w:val="24"/>
        </w:rPr>
        <w:softHyphen/>
        <w:t>vation effectiveness across spatial and temporal variability</w:t>
      </w:r>
      <w:r w:rsidR="00220F76" w:rsidRPr="00BD7505">
        <w:rPr>
          <w:rFonts w:ascii="Times New Roman" w:hAnsi="Times New Roman" w:cs="Times New Roman"/>
          <w:color w:val="000000"/>
          <w:sz w:val="24"/>
          <w:szCs w:val="24"/>
        </w:rPr>
        <w:t xml:space="preserve"> (Jorge </w:t>
      </w:r>
      <w:r w:rsidR="00220F76" w:rsidRPr="00BD7505">
        <w:rPr>
          <w:rFonts w:ascii="Times New Roman" w:hAnsi="Times New Roman" w:cs="Times New Roman"/>
          <w:i/>
          <w:color w:val="000000"/>
          <w:sz w:val="24"/>
          <w:szCs w:val="24"/>
        </w:rPr>
        <w:t>et al</w:t>
      </w:r>
      <w:r w:rsidR="00220F76" w:rsidRPr="00BD7505">
        <w:rPr>
          <w:rFonts w:ascii="Times New Roman" w:hAnsi="Times New Roman" w:cs="Times New Roman"/>
          <w:color w:val="000000"/>
          <w:sz w:val="24"/>
          <w:szCs w:val="24"/>
        </w:rPr>
        <w:t>., 2011)</w:t>
      </w:r>
      <w:r w:rsidR="00F5626A" w:rsidRPr="00BD7505">
        <w:rPr>
          <w:rFonts w:ascii="Times New Roman" w:hAnsi="Times New Roman" w:cs="Times New Roman"/>
          <w:color w:val="000000"/>
          <w:sz w:val="24"/>
          <w:szCs w:val="24"/>
        </w:rPr>
        <w:t>.</w:t>
      </w:r>
      <w:bookmarkStart w:id="52" w:name="_Toc442145051"/>
    </w:p>
    <w:p w:rsidR="006E5E42" w:rsidRPr="00DA6A5C" w:rsidRDefault="00F5626A" w:rsidP="00B81C99">
      <w:pPr>
        <w:pStyle w:val="Heading1"/>
        <w:numPr>
          <w:ilvl w:val="1"/>
          <w:numId w:val="7"/>
        </w:numPr>
        <w:spacing w:before="120" w:after="120" w:line="360" w:lineRule="auto"/>
        <w:ind w:left="720"/>
        <w:rPr>
          <w:rFonts w:ascii="Times New Roman" w:hAnsi="Times New Roman"/>
          <w:color w:val="000000" w:themeColor="text1"/>
          <w:sz w:val="26"/>
          <w:szCs w:val="26"/>
        </w:rPr>
      </w:pPr>
      <w:bookmarkStart w:id="53" w:name="_Toc476105406"/>
      <w:r w:rsidRPr="00DA6A5C">
        <w:rPr>
          <w:rFonts w:ascii="Times New Roman" w:hAnsi="Times New Roman"/>
          <w:color w:val="000000" w:themeColor="text1"/>
          <w:sz w:val="26"/>
          <w:szCs w:val="26"/>
        </w:rPr>
        <w:t>Agricultural Climate Change Mitigation</w:t>
      </w:r>
      <w:bookmarkEnd w:id="52"/>
      <w:bookmarkEnd w:id="53"/>
    </w:p>
    <w:p w:rsidR="003741A6" w:rsidRDefault="00F5626A" w:rsidP="0054513F">
      <w:pPr>
        <w:spacing w:before="120" w:after="120" w:line="360" w:lineRule="auto"/>
        <w:jc w:val="both"/>
        <w:rPr>
          <w:rFonts w:ascii="INPIPA+TimesNewRoman" w:hAnsi="INPIPA+TimesNewRoman" w:cs="INPIPA+TimesNewRoman"/>
          <w:color w:val="000000"/>
          <w:sz w:val="23"/>
          <w:szCs w:val="23"/>
        </w:rPr>
      </w:pPr>
      <w:r w:rsidRPr="005C1789">
        <w:rPr>
          <w:rFonts w:ascii="INPIPA+TimesNewRoman" w:hAnsi="INPIPA+TimesNewRoman" w:cs="INPIPA+TimesNewRoman"/>
          <w:color w:val="000000"/>
          <w:sz w:val="23"/>
          <w:szCs w:val="23"/>
        </w:rPr>
        <w:t>The global soil carbon po</w:t>
      </w:r>
      <w:r w:rsidR="003741A6">
        <w:rPr>
          <w:rFonts w:ascii="INPIPA+TimesNewRoman" w:hAnsi="INPIPA+TimesNewRoman" w:cs="INPIPA+TimesNewRoman"/>
          <w:color w:val="000000"/>
          <w:sz w:val="23"/>
          <w:szCs w:val="23"/>
        </w:rPr>
        <w:t>ol amounts to 2500 Gt</w:t>
      </w:r>
      <w:r w:rsidRPr="005C1789">
        <w:rPr>
          <w:rFonts w:ascii="INPIPA+TimesNewRoman" w:hAnsi="INPIPA+TimesNewRoman" w:cs="INPIPA+TimesNewRoman"/>
          <w:color w:val="000000"/>
          <w:sz w:val="23"/>
          <w:szCs w:val="23"/>
        </w:rPr>
        <w:t xml:space="preserve">, whereas the biotic pool is 560 Gt (Lal, 2004). Most </w:t>
      </w:r>
      <w:r w:rsidR="003170AA">
        <w:rPr>
          <w:rFonts w:ascii="INPIPA+TimesNewRoman" w:hAnsi="INPIPA+TimesNewRoman" w:cs="INPIPA+TimesNewRoman"/>
          <w:color w:val="000000"/>
          <w:sz w:val="23"/>
          <w:szCs w:val="23"/>
        </w:rPr>
        <w:t>agricultural soils have lost 30</w:t>
      </w:r>
      <w:r w:rsidRPr="005C1789">
        <w:rPr>
          <w:rFonts w:ascii="INPIPA+TimesNewRoman" w:hAnsi="INPIPA+TimesNewRoman" w:cs="INPIPA+TimesNewRoman"/>
          <w:color w:val="000000"/>
          <w:sz w:val="23"/>
          <w:szCs w:val="23"/>
        </w:rPr>
        <w:t xml:space="preserve"> to 75% of their antecedent soil organic carbon (SOC)</w:t>
      </w:r>
      <w:r>
        <w:rPr>
          <w:rFonts w:ascii="INPIPA+TimesNewRoman" w:hAnsi="INPIPA+TimesNewRoman" w:cs="INPIPA+TimesNewRoman"/>
          <w:color w:val="000000"/>
          <w:sz w:val="23"/>
          <w:szCs w:val="23"/>
        </w:rPr>
        <w:t xml:space="preserve"> pool or 30 to 40 ton C</w:t>
      </w:r>
      <w:r w:rsidRPr="001F7F31">
        <w:rPr>
          <w:rFonts w:ascii="INPIPA+TimesNewRoman" w:hAnsi="INPIPA+TimesNewRoman" w:cs="INPIPA+TimesNewRoman"/>
          <w:color w:val="000000"/>
          <w:sz w:val="23"/>
          <w:szCs w:val="23"/>
        </w:rPr>
        <w:t>ha</w:t>
      </w:r>
      <w:r w:rsidRPr="006E3BCF">
        <w:rPr>
          <w:rFonts w:ascii="INPIPA+TimesNewRoman" w:hAnsi="INPIPA+TimesNewRoman" w:cs="INPIPA+TimesNewRoman"/>
          <w:color w:val="000000"/>
          <w:sz w:val="23"/>
          <w:szCs w:val="23"/>
          <w:vertAlign w:val="superscript"/>
        </w:rPr>
        <w:t>-1</w:t>
      </w:r>
      <w:r w:rsidRPr="00701F09">
        <w:rPr>
          <w:rFonts w:ascii="INPIPA+TimesNewRoman" w:hAnsi="INPIPA+TimesNewRoman" w:cs="INPIPA+TimesNewRoman"/>
          <w:color w:val="000000"/>
          <w:sz w:val="23"/>
          <w:szCs w:val="23"/>
        </w:rPr>
        <w:t>. On a global scale, carbon loss from soils is mainly associated with soil degradation, including accelerated erosion and mineralization, and land use change, and has amounted to 78</w:t>
      </w:r>
      <w:r w:rsidR="000049BC">
        <w:rPr>
          <w:rFonts w:ascii="Times New Roman" w:hAnsi="Times New Roman" w:cs="Times New Roman"/>
          <w:color w:val="000000"/>
          <w:sz w:val="23"/>
          <w:szCs w:val="23"/>
        </w:rPr>
        <w:t>±</w:t>
      </w:r>
      <w:r w:rsidRPr="00701F09">
        <w:rPr>
          <w:rFonts w:ascii="INPIPA+TimesNewRoman" w:hAnsi="INPIPA+TimesNewRoman" w:cs="INPIPA+TimesNewRoman"/>
          <w:color w:val="000000"/>
          <w:sz w:val="23"/>
          <w:szCs w:val="23"/>
        </w:rPr>
        <w:t xml:space="preserve">12 Gt since 1850. Consequently, the present organic carbon pool in agricultural soils is much lower than their potential capacity (Lal </w:t>
      </w:r>
      <w:r w:rsidRPr="00701F09">
        <w:rPr>
          <w:rFonts w:ascii="INPIPA+TimesNewRoman" w:hAnsi="INPIPA+TimesNewRoman" w:cs="INPIPA+TimesNewRoman"/>
          <w:i/>
          <w:color w:val="000000"/>
          <w:sz w:val="23"/>
          <w:szCs w:val="23"/>
        </w:rPr>
        <w:t>et al</w:t>
      </w:r>
      <w:r w:rsidR="00D57F06">
        <w:rPr>
          <w:rFonts w:ascii="INPIPA+TimesNewRoman" w:hAnsi="INPIPA+TimesNewRoman" w:cs="INPIPA+TimesNewRoman"/>
          <w:i/>
          <w:color w:val="000000"/>
          <w:sz w:val="23"/>
          <w:szCs w:val="23"/>
        </w:rPr>
        <w:t>.</w:t>
      </w:r>
      <w:r w:rsidRPr="00701F09">
        <w:rPr>
          <w:rFonts w:ascii="INPIPA+TimesNewRoman" w:hAnsi="INPIPA+TimesNewRoman" w:cs="INPIPA+TimesNewRoman"/>
          <w:color w:val="000000"/>
          <w:sz w:val="23"/>
          <w:szCs w:val="23"/>
        </w:rPr>
        <w:t xml:space="preserve">, 2007). </w:t>
      </w:r>
    </w:p>
    <w:p w:rsidR="00DA6A5C" w:rsidRDefault="00F5626A" w:rsidP="0054513F">
      <w:pPr>
        <w:spacing w:before="120" w:after="120" w:line="360" w:lineRule="auto"/>
        <w:jc w:val="both"/>
        <w:rPr>
          <w:rFonts w:ascii="Times New Roman" w:hAnsi="Times New Roman" w:cs="Times New Roman"/>
          <w:b/>
          <w:color w:val="000000"/>
          <w:sz w:val="24"/>
          <w:szCs w:val="24"/>
        </w:rPr>
      </w:pPr>
      <w:r w:rsidRPr="00701F09">
        <w:rPr>
          <w:rFonts w:ascii="INPIPA+TimesNewRoman" w:hAnsi="INPIPA+TimesNewRoman" w:cs="INPIPA+TimesNewRoman"/>
          <w:color w:val="000000"/>
          <w:sz w:val="23"/>
          <w:szCs w:val="23"/>
        </w:rPr>
        <w:t xml:space="preserve">The restoration </w:t>
      </w:r>
      <w:r w:rsidR="000049BC">
        <w:rPr>
          <w:rFonts w:ascii="INPIPA+TimesNewRoman" w:hAnsi="INPIPA+TimesNewRoman" w:cs="INPIPA+TimesNewRoman"/>
          <w:color w:val="000000"/>
          <w:sz w:val="23"/>
          <w:szCs w:val="23"/>
        </w:rPr>
        <w:t>of wastelands, degraded/desert</w:t>
      </w:r>
      <w:r w:rsidR="003741A6">
        <w:rPr>
          <w:rFonts w:ascii="INPIPA+TimesNewRoman" w:hAnsi="INPIPA+TimesNewRoman" w:cs="INPIPA+TimesNewRoman"/>
          <w:color w:val="000000"/>
          <w:sz w:val="23"/>
          <w:szCs w:val="23"/>
        </w:rPr>
        <w:t xml:space="preserve"> soils and ecosystems (</w:t>
      </w:r>
      <w:r w:rsidRPr="00701F09">
        <w:rPr>
          <w:rFonts w:ascii="INPIPA+TimesNewRoman" w:hAnsi="INPIPA+TimesNewRoman" w:cs="INPIPA+TimesNewRoman"/>
          <w:color w:val="000000"/>
          <w:sz w:val="23"/>
          <w:szCs w:val="23"/>
        </w:rPr>
        <w:t xml:space="preserve">afforestation, improved pastures) and adoption of improved farm management practices can enhance soil organic carbon </w:t>
      </w:r>
      <w:r w:rsidRPr="00701F09">
        <w:rPr>
          <w:rFonts w:ascii="INPIPA+TimesNewRoman" w:hAnsi="INPIPA+TimesNewRoman" w:cs="INPIPA+TimesNewRoman"/>
          <w:color w:val="000000"/>
          <w:sz w:val="23"/>
          <w:szCs w:val="23"/>
        </w:rPr>
        <w:lastRenderedPageBreak/>
        <w:t>and improve soil quality and soil health. Such management practices include organic agriculture, conservation tillage, mulching, cover crops, integrated nutrient management including use of manure and compost, and agroforestry, as well as improved management of pastures and rangelands (FAO, 2007).</w:t>
      </w:r>
      <w:r w:rsidR="001B557E">
        <w:rPr>
          <w:rFonts w:ascii="Times New Roman" w:hAnsi="Times New Roman" w:cs="Times New Roman"/>
          <w:b/>
          <w:color w:val="000000"/>
          <w:sz w:val="24"/>
          <w:szCs w:val="24"/>
        </w:rPr>
        <w:t xml:space="preserve"> </w:t>
      </w:r>
      <w:r w:rsidRPr="002936B7">
        <w:rPr>
          <w:rFonts w:ascii="Times New Roman" w:hAnsi="Times New Roman" w:cs="Times New Roman"/>
          <w:color w:val="000000"/>
          <w:sz w:val="24"/>
          <w:szCs w:val="23"/>
        </w:rPr>
        <w:t xml:space="preserve">Considering all </w:t>
      </w:r>
      <w:r w:rsidR="0008544A">
        <w:rPr>
          <w:rFonts w:ascii="Times New Roman" w:hAnsi="Times New Roman" w:cs="Times New Roman"/>
          <w:color w:val="000000"/>
          <w:sz w:val="24"/>
          <w:szCs w:val="23"/>
        </w:rPr>
        <w:t>GHGs</w:t>
      </w:r>
      <w:r w:rsidRPr="002936B7">
        <w:rPr>
          <w:rFonts w:ascii="Times New Roman" w:hAnsi="Times New Roman" w:cs="Times New Roman"/>
          <w:color w:val="000000"/>
          <w:sz w:val="24"/>
          <w:szCs w:val="23"/>
        </w:rPr>
        <w:t>, the global technical mitigation potential</w:t>
      </w:r>
      <w:r w:rsidRPr="002936B7">
        <w:rPr>
          <w:rFonts w:ascii="Times New Roman" w:hAnsi="Times New Roman" w:cs="Times New Roman"/>
          <w:color w:val="000000"/>
          <w:position w:val="10"/>
          <w:sz w:val="24"/>
          <w:szCs w:val="23"/>
          <w:vertAlign w:val="superscript"/>
        </w:rPr>
        <w:t xml:space="preserve"> </w:t>
      </w:r>
      <w:r w:rsidRPr="002936B7">
        <w:rPr>
          <w:rFonts w:ascii="Times New Roman" w:hAnsi="Times New Roman" w:cs="Times New Roman"/>
          <w:color w:val="000000"/>
          <w:sz w:val="24"/>
          <w:szCs w:val="23"/>
        </w:rPr>
        <w:t>from agriculture (excluding fossil fuel offsets from biomass) wi</w:t>
      </w:r>
      <w:r w:rsidR="003741A6">
        <w:rPr>
          <w:rFonts w:ascii="Times New Roman" w:hAnsi="Times New Roman" w:cs="Times New Roman"/>
          <w:color w:val="000000"/>
          <w:sz w:val="24"/>
          <w:szCs w:val="23"/>
        </w:rPr>
        <w:t>ll be between 1.5 and 1.64 GtC</w:t>
      </w:r>
      <w:r w:rsidRPr="002936B7">
        <w:rPr>
          <w:rFonts w:ascii="Times New Roman" w:hAnsi="Times New Roman" w:cs="Times New Roman"/>
          <w:color w:val="000000"/>
          <w:sz w:val="24"/>
          <w:szCs w:val="23"/>
        </w:rPr>
        <w:t xml:space="preserve">eq per year by 2030 (Smith </w:t>
      </w:r>
      <w:r w:rsidRPr="006E3BCF">
        <w:rPr>
          <w:rFonts w:ascii="Times New Roman" w:hAnsi="Times New Roman" w:cs="Times New Roman"/>
          <w:i/>
          <w:color w:val="000000"/>
          <w:sz w:val="24"/>
          <w:szCs w:val="23"/>
        </w:rPr>
        <w:t>et al</w:t>
      </w:r>
      <w:r w:rsidRPr="002936B7">
        <w:rPr>
          <w:rFonts w:ascii="Times New Roman" w:hAnsi="Times New Roman" w:cs="Times New Roman"/>
          <w:color w:val="000000"/>
          <w:sz w:val="24"/>
          <w:szCs w:val="23"/>
        </w:rPr>
        <w:t xml:space="preserve">., 2008). Soil carbon sequestration (enhanced sinks) is estimated to contribute about 89 percent to this mitigation potential (Smith </w:t>
      </w:r>
      <w:r w:rsidRPr="003A148D">
        <w:rPr>
          <w:rFonts w:ascii="Times New Roman" w:hAnsi="Times New Roman" w:cs="Times New Roman"/>
          <w:i/>
          <w:color w:val="000000"/>
          <w:sz w:val="24"/>
          <w:szCs w:val="23"/>
        </w:rPr>
        <w:t>et al</w:t>
      </w:r>
      <w:r w:rsidRPr="002936B7">
        <w:rPr>
          <w:rFonts w:ascii="Times New Roman" w:hAnsi="Times New Roman" w:cs="Times New Roman"/>
          <w:color w:val="000000"/>
          <w:sz w:val="24"/>
          <w:szCs w:val="23"/>
        </w:rPr>
        <w:t>., 2007).</w:t>
      </w:r>
    </w:p>
    <w:p w:rsidR="00DA6A5C" w:rsidRDefault="000049BC" w:rsidP="0054513F">
      <w:pPr>
        <w:spacing w:before="120" w:after="120" w:line="360" w:lineRule="auto"/>
        <w:jc w:val="both"/>
        <w:rPr>
          <w:rFonts w:ascii="Times New Roman" w:hAnsi="Times New Roman" w:cs="Times New Roman"/>
          <w:b/>
          <w:color w:val="000000"/>
          <w:sz w:val="24"/>
          <w:szCs w:val="24"/>
        </w:rPr>
      </w:pPr>
      <w:r>
        <w:rPr>
          <w:rFonts w:ascii="Times New Roman" w:hAnsi="Times New Roman" w:cs="Times New Roman"/>
          <w:color w:val="000000"/>
          <w:sz w:val="24"/>
          <w:szCs w:val="23"/>
        </w:rPr>
        <w:t xml:space="preserve">Management </w:t>
      </w:r>
      <w:r w:rsidR="00F5626A" w:rsidRPr="00701F09">
        <w:rPr>
          <w:rFonts w:ascii="Times New Roman" w:hAnsi="Times New Roman" w:cs="Times New Roman"/>
          <w:color w:val="000000"/>
          <w:sz w:val="24"/>
          <w:szCs w:val="23"/>
        </w:rPr>
        <w:t xml:space="preserve">related factors that can prevent or reduce soil carbon losses and restore soil carbon content include: conservation practices that reduce loss of soil </w:t>
      </w:r>
      <w:r>
        <w:rPr>
          <w:rFonts w:ascii="Times New Roman" w:hAnsi="Times New Roman" w:cs="Times New Roman"/>
          <w:color w:val="000000"/>
          <w:sz w:val="24"/>
          <w:szCs w:val="23"/>
        </w:rPr>
        <w:t xml:space="preserve">organic </w:t>
      </w:r>
      <w:r w:rsidR="00F5626A" w:rsidRPr="00701F09">
        <w:rPr>
          <w:rFonts w:ascii="Times New Roman" w:hAnsi="Times New Roman" w:cs="Times New Roman"/>
          <w:color w:val="000000"/>
          <w:sz w:val="24"/>
          <w:szCs w:val="23"/>
        </w:rPr>
        <w:t>matter through erosion; conservation tillage and protective vegetation cover to reduce oxidation by tillage or high soil temperature; maintenance of organic residues to provide cover and carbon inputs; restoration of soil biota and their ecological processes that breakdown organic inputs to soil orga</w:t>
      </w:r>
      <w:r>
        <w:rPr>
          <w:rFonts w:ascii="Times New Roman" w:hAnsi="Times New Roman" w:cs="Times New Roman"/>
          <w:color w:val="000000"/>
          <w:sz w:val="24"/>
          <w:szCs w:val="23"/>
        </w:rPr>
        <w:t xml:space="preserve">nic carbon fractions and stable </w:t>
      </w:r>
      <w:r w:rsidR="004D499E">
        <w:rPr>
          <w:rFonts w:ascii="Times New Roman" w:hAnsi="Times New Roman" w:cs="Times New Roman"/>
          <w:color w:val="000000"/>
          <w:sz w:val="24"/>
          <w:szCs w:val="23"/>
        </w:rPr>
        <w:t>organo</w:t>
      </w:r>
      <w:r w:rsidR="00F5626A" w:rsidRPr="00701F09">
        <w:rPr>
          <w:rFonts w:ascii="Times New Roman" w:hAnsi="Times New Roman" w:cs="Times New Roman"/>
          <w:color w:val="000000"/>
          <w:sz w:val="24"/>
          <w:szCs w:val="23"/>
        </w:rPr>
        <w:t>mineral complexes. In addition, such practices contribute to improved soil fertility and productivity, enhance above-ground biodiversity, and increased infiltration, reduced runoff and enhanced soil moisture retention, thereby reducing risk of drought and desertification.</w:t>
      </w:r>
      <w:r w:rsidR="00F5626A" w:rsidRPr="00F876A1">
        <w:rPr>
          <w:rFonts w:ascii="Times New Roman" w:hAnsi="Times New Roman" w:cs="Times New Roman"/>
          <w:color w:val="000000"/>
          <w:sz w:val="24"/>
          <w:szCs w:val="23"/>
        </w:rPr>
        <w:t xml:space="preserve"> If such management practices are maintained over several years or decades the total amount of carbon sequestered will be substantial, though in some years the attainable level may be lower than the potential due to climatic vagaries and human management factors</w:t>
      </w:r>
      <w:r w:rsidR="00F5626A">
        <w:rPr>
          <w:rFonts w:ascii="Times New Roman" w:hAnsi="Times New Roman" w:cs="Times New Roman"/>
          <w:color w:val="000000"/>
          <w:sz w:val="24"/>
          <w:szCs w:val="23"/>
        </w:rPr>
        <w:t xml:space="preserve"> (FAO, 2008)</w:t>
      </w:r>
      <w:r w:rsidR="00F5626A" w:rsidRPr="00F876A1">
        <w:rPr>
          <w:rFonts w:ascii="Times New Roman" w:hAnsi="Times New Roman" w:cs="Times New Roman"/>
          <w:color w:val="000000"/>
          <w:sz w:val="24"/>
          <w:szCs w:val="23"/>
        </w:rPr>
        <w:t>.</w:t>
      </w:r>
    </w:p>
    <w:p w:rsidR="00F5626A" w:rsidRPr="00DA6A5C" w:rsidRDefault="00F5626A" w:rsidP="0054513F">
      <w:pPr>
        <w:spacing w:before="120" w:after="120" w:line="360" w:lineRule="auto"/>
        <w:jc w:val="both"/>
        <w:rPr>
          <w:rFonts w:ascii="Times New Roman" w:hAnsi="Times New Roman" w:cs="Times New Roman"/>
          <w:b/>
          <w:color w:val="000000"/>
          <w:sz w:val="24"/>
          <w:szCs w:val="24"/>
        </w:rPr>
      </w:pPr>
      <w:r w:rsidRPr="00701F09">
        <w:rPr>
          <w:rFonts w:ascii="Times New Roman" w:hAnsi="Times New Roman" w:cs="Times New Roman"/>
          <w:color w:val="000000"/>
          <w:sz w:val="24"/>
          <w:szCs w:val="23"/>
        </w:rPr>
        <w:t xml:space="preserve">The global potential of soil organic carbon sequestration </w:t>
      </w:r>
      <w:r w:rsidR="008F50F2">
        <w:rPr>
          <w:rFonts w:ascii="Times New Roman" w:hAnsi="Times New Roman" w:cs="Times New Roman"/>
          <w:color w:val="000000"/>
          <w:sz w:val="24"/>
          <w:szCs w:val="23"/>
        </w:rPr>
        <w:t>is estimated at 0.6 to 1.2 Gt C/</w:t>
      </w:r>
      <w:r w:rsidRPr="00701F09">
        <w:rPr>
          <w:rFonts w:ascii="Times New Roman" w:hAnsi="Times New Roman" w:cs="Times New Roman"/>
          <w:color w:val="000000"/>
          <w:sz w:val="24"/>
          <w:szCs w:val="23"/>
        </w:rPr>
        <w:t>y</w:t>
      </w:r>
      <w:r w:rsidR="004D499E">
        <w:rPr>
          <w:rFonts w:ascii="Times New Roman" w:hAnsi="Times New Roman" w:cs="Times New Roman"/>
          <w:color w:val="000000"/>
          <w:sz w:val="24"/>
          <w:szCs w:val="23"/>
        </w:rPr>
        <w:t>ear, comprising 0.4 to 0.8 Gt C/</w:t>
      </w:r>
      <w:r w:rsidRPr="00701F09">
        <w:rPr>
          <w:rFonts w:ascii="Times New Roman" w:hAnsi="Times New Roman" w:cs="Times New Roman"/>
          <w:color w:val="000000"/>
          <w:sz w:val="24"/>
          <w:szCs w:val="23"/>
        </w:rPr>
        <w:t>year through adoption of recommended management practices on cr</w:t>
      </w:r>
      <w:r w:rsidR="00466AD1">
        <w:rPr>
          <w:rFonts w:ascii="Times New Roman" w:hAnsi="Times New Roman" w:cs="Times New Roman"/>
          <w:color w:val="000000"/>
          <w:sz w:val="24"/>
          <w:szCs w:val="23"/>
        </w:rPr>
        <w:t>opland soils, 0.01 to 0.03 Gt C/</w:t>
      </w:r>
      <w:r w:rsidRPr="00701F09">
        <w:rPr>
          <w:rFonts w:ascii="Times New Roman" w:hAnsi="Times New Roman" w:cs="Times New Roman"/>
          <w:color w:val="000000"/>
          <w:sz w:val="24"/>
          <w:szCs w:val="23"/>
        </w:rPr>
        <w:t>year on irriga</w:t>
      </w:r>
      <w:r w:rsidR="005D64FA">
        <w:rPr>
          <w:rFonts w:ascii="Times New Roman" w:hAnsi="Times New Roman" w:cs="Times New Roman"/>
          <w:color w:val="000000"/>
          <w:sz w:val="24"/>
          <w:szCs w:val="23"/>
        </w:rPr>
        <w:t>ted soils, and 0.01 to 0.3 Gt C/</w:t>
      </w:r>
      <w:r w:rsidRPr="00701F09">
        <w:rPr>
          <w:rFonts w:ascii="Times New Roman" w:hAnsi="Times New Roman" w:cs="Times New Roman"/>
          <w:color w:val="000000"/>
          <w:sz w:val="24"/>
          <w:szCs w:val="23"/>
        </w:rPr>
        <w:t>year through improvements of rangelands and grasslands</w:t>
      </w:r>
      <w:r w:rsidR="003741A6">
        <w:rPr>
          <w:rFonts w:ascii="Times New Roman" w:hAnsi="Times New Roman" w:cs="Times New Roman"/>
          <w:color w:val="000000"/>
          <w:sz w:val="24"/>
          <w:szCs w:val="23"/>
        </w:rPr>
        <w:t xml:space="preserve">. </w:t>
      </w:r>
      <w:r w:rsidR="003741A6" w:rsidRPr="00701F09">
        <w:rPr>
          <w:rFonts w:ascii="Times New Roman" w:hAnsi="Times New Roman" w:cs="Times New Roman"/>
          <w:color w:val="000000"/>
          <w:sz w:val="24"/>
          <w:szCs w:val="23"/>
        </w:rPr>
        <w:t>This adds to the potential of C sequestration in biomass in forest plantations and short rotation woody perennials</w:t>
      </w:r>
      <w:r w:rsidRPr="00701F09">
        <w:rPr>
          <w:rFonts w:ascii="Times New Roman" w:hAnsi="Times New Roman" w:cs="Times New Roman"/>
          <w:color w:val="000000"/>
          <w:sz w:val="24"/>
          <w:szCs w:val="23"/>
        </w:rPr>
        <w:t xml:space="preserve"> (Lal </w:t>
      </w:r>
      <w:r w:rsidRPr="00701F09">
        <w:rPr>
          <w:rFonts w:ascii="Times New Roman" w:hAnsi="Times New Roman" w:cs="Times New Roman"/>
          <w:i/>
          <w:color w:val="000000"/>
          <w:sz w:val="24"/>
          <w:szCs w:val="23"/>
        </w:rPr>
        <w:t>et al</w:t>
      </w:r>
      <w:r w:rsidRPr="00701F09">
        <w:rPr>
          <w:rFonts w:ascii="Times New Roman" w:hAnsi="Times New Roman" w:cs="Times New Roman"/>
          <w:color w:val="000000"/>
          <w:sz w:val="24"/>
          <w:szCs w:val="23"/>
        </w:rPr>
        <w:t>., 2007).</w:t>
      </w:r>
      <w:r w:rsidR="00C52440">
        <w:rPr>
          <w:rFonts w:ascii="Times New Roman" w:hAnsi="Times New Roman" w:cs="Times New Roman"/>
          <w:color w:val="000000"/>
          <w:sz w:val="24"/>
          <w:szCs w:val="23"/>
        </w:rPr>
        <w:t xml:space="preserve"> </w:t>
      </w:r>
      <w:r w:rsidRPr="003E797A">
        <w:rPr>
          <w:rFonts w:ascii="Times New Roman" w:hAnsi="Times New Roman" w:cs="Times New Roman"/>
          <w:sz w:val="24"/>
          <w:szCs w:val="24"/>
        </w:rPr>
        <w:t>Carbon sequestr</w:t>
      </w:r>
      <w:r w:rsidR="00C52440">
        <w:rPr>
          <w:rFonts w:ascii="Times New Roman" w:hAnsi="Times New Roman" w:cs="Times New Roman"/>
          <w:sz w:val="24"/>
          <w:szCs w:val="24"/>
        </w:rPr>
        <w:t xml:space="preserve">ation by terrestrial vegetation </w:t>
      </w:r>
      <w:r w:rsidR="00C52440" w:rsidRPr="003E797A">
        <w:rPr>
          <w:rFonts w:ascii="Times New Roman" w:hAnsi="Times New Roman" w:cs="Times New Roman"/>
          <w:sz w:val="24"/>
          <w:szCs w:val="24"/>
        </w:rPr>
        <w:t>has been identified</w:t>
      </w:r>
      <w:r w:rsidRPr="003E797A">
        <w:rPr>
          <w:rFonts w:ascii="Times New Roman" w:hAnsi="Times New Roman" w:cs="Times New Roman"/>
          <w:sz w:val="24"/>
          <w:szCs w:val="24"/>
        </w:rPr>
        <w:t xml:space="preserve"> as one of the most effective options for shifting the GHG</w:t>
      </w:r>
      <w:r>
        <w:rPr>
          <w:rFonts w:ascii="Times New Roman" w:hAnsi="Times New Roman" w:cs="Times New Roman"/>
          <w:sz w:val="24"/>
          <w:szCs w:val="24"/>
        </w:rPr>
        <w:t>s</w:t>
      </w:r>
      <w:r w:rsidRPr="003E797A">
        <w:rPr>
          <w:rFonts w:ascii="Times New Roman" w:hAnsi="Times New Roman" w:cs="Times New Roman"/>
          <w:sz w:val="24"/>
          <w:szCs w:val="24"/>
        </w:rPr>
        <w:t xml:space="preserve"> emission</w:t>
      </w:r>
      <w:r w:rsidR="00C52440">
        <w:rPr>
          <w:rFonts w:ascii="Times New Roman" w:hAnsi="Times New Roman" w:cs="Times New Roman"/>
          <w:sz w:val="24"/>
          <w:szCs w:val="24"/>
        </w:rPr>
        <w:t xml:space="preserve"> </w:t>
      </w:r>
      <w:r>
        <w:rPr>
          <w:rFonts w:ascii="Times New Roman" w:hAnsi="Times New Roman" w:cs="Times New Roman"/>
          <w:sz w:val="24"/>
          <w:szCs w:val="24"/>
        </w:rPr>
        <w:t>(</w:t>
      </w:r>
      <w:r w:rsidR="00352AAC">
        <w:rPr>
          <w:rFonts w:ascii="Times New Roman" w:hAnsi="Times New Roman" w:cs="Times New Roman"/>
          <w:sz w:val="24"/>
          <w:szCs w:val="24"/>
        </w:rPr>
        <w:t>IPCC</w:t>
      </w:r>
      <w:r w:rsidR="00C52440">
        <w:rPr>
          <w:rFonts w:ascii="Times New Roman" w:hAnsi="Times New Roman" w:cs="Times New Roman"/>
          <w:sz w:val="24"/>
          <w:szCs w:val="24"/>
        </w:rPr>
        <w:t>, 2001</w:t>
      </w:r>
      <w:r>
        <w:rPr>
          <w:rFonts w:ascii="Times New Roman" w:hAnsi="Times New Roman" w:cs="Times New Roman"/>
          <w:sz w:val="24"/>
          <w:szCs w:val="24"/>
        </w:rPr>
        <w:t>)</w:t>
      </w:r>
      <w:r w:rsidRPr="003E797A">
        <w:rPr>
          <w:rFonts w:ascii="Times New Roman" w:hAnsi="Times New Roman" w:cs="Times New Roman"/>
          <w:sz w:val="24"/>
          <w:szCs w:val="24"/>
        </w:rPr>
        <w:t>. Terrestrial ecosystems associated with land use and soil management play an important role in the global C budget</w:t>
      </w:r>
      <w:r>
        <w:rPr>
          <w:rFonts w:ascii="Times New Roman" w:hAnsi="Times New Roman" w:cs="Times New Roman"/>
          <w:sz w:val="24"/>
          <w:szCs w:val="24"/>
        </w:rPr>
        <w:t xml:space="preserve"> (Lal, 2004)</w:t>
      </w:r>
      <w:r w:rsidR="00C52440">
        <w:rPr>
          <w:rFonts w:ascii="Times New Roman" w:hAnsi="Times New Roman" w:cs="Times New Roman"/>
          <w:sz w:val="24"/>
          <w:szCs w:val="24"/>
        </w:rPr>
        <w:t xml:space="preserve">. </w:t>
      </w:r>
    </w:p>
    <w:p w:rsidR="00F5626A" w:rsidRPr="000D1B80" w:rsidRDefault="000D1B80" w:rsidP="00B81C99">
      <w:pPr>
        <w:pStyle w:val="Heading3"/>
        <w:numPr>
          <w:ilvl w:val="2"/>
          <w:numId w:val="7"/>
        </w:numPr>
        <w:spacing w:before="120" w:after="120" w:line="360" w:lineRule="auto"/>
        <w:ind w:left="720"/>
        <w:rPr>
          <w:rFonts w:ascii="Times New Roman" w:hAnsi="Times New Roman" w:cs="Times New Roman"/>
          <w:color w:val="auto"/>
        </w:rPr>
      </w:pPr>
      <w:bookmarkStart w:id="54" w:name="_Toc476105407"/>
      <w:r>
        <w:rPr>
          <w:rFonts w:ascii="Times New Roman" w:hAnsi="Times New Roman" w:cs="Times New Roman"/>
          <w:color w:val="auto"/>
          <w:sz w:val="24"/>
        </w:rPr>
        <w:t>Cropping Systems for c</w:t>
      </w:r>
      <w:r w:rsidR="00F5626A" w:rsidRPr="000D1B80">
        <w:rPr>
          <w:rFonts w:ascii="Times New Roman" w:hAnsi="Times New Roman" w:cs="Times New Roman"/>
          <w:color w:val="auto"/>
          <w:sz w:val="24"/>
        </w:rPr>
        <w:t xml:space="preserve">arbon </w:t>
      </w:r>
      <w:r>
        <w:rPr>
          <w:rFonts w:ascii="Times New Roman" w:hAnsi="Times New Roman" w:cs="Times New Roman"/>
          <w:color w:val="auto"/>
          <w:sz w:val="24"/>
        </w:rPr>
        <w:t>s</w:t>
      </w:r>
      <w:r w:rsidR="00F5626A" w:rsidRPr="000D1B80">
        <w:rPr>
          <w:rFonts w:ascii="Times New Roman" w:hAnsi="Times New Roman" w:cs="Times New Roman"/>
          <w:color w:val="auto"/>
          <w:sz w:val="24"/>
        </w:rPr>
        <w:t>equestration</w:t>
      </w:r>
      <w:bookmarkEnd w:id="54"/>
    </w:p>
    <w:p w:rsidR="00E344A8" w:rsidRDefault="00F5626A" w:rsidP="00F3693B">
      <w:pPr>
        <w:spacing w:before="120" w:after="120" w:line="360" w:lineRule="auto"/>
        <w:jc w:val="both"/>
        <w:rPr>
          <w:rFonts w:ascii="Times New Roman" w:hAnsi="Times New Roman" w:cs="Times New Roman"/>
          <w:sz w:val="24"/>
        </w:rPr>
      </w:pPr>
      <w:r w:rsidRPr="009D3F4D">
        <w:rPr>
          <w:rFonts w:ascii="Times New Roman" w:hAnsi="Times New Roman" w:cs="Times New Roman"/>
          <w:sz w:val="24"/>
        </w:rPr>
        <w:t xml:space="preserve">The organic C concentration in the surface soil (0-15 cm) largely depends on the total input of crop residues remaining on the surface or incorporated into the soil. It decreases soil C greatly </w:t>
      </w:r>
      <w:r w:rsidRPr="009D3F4D">
        <w:rPr>
          <w:rFonts w:ascii="Times New Roman" w:hAnsi="Times New Roman" w:cs="Times New Roman"/>
          <w:sz w:val="24"/>
        </w:rPr>
        <w:lastRenderedPageBreak/>
        <w:t>to remove crop top from the soil by cleaning up the land</w:t>
      </w:r>
      <w:r w:rsidR="00E344A8">
        <w:rPr>
          <w:rFonts w:ascii="Times New Roman" w:hAnsi="Times New Roman" w:cs="Times New Roman"/>
          <w:sz w:val="24"/>
        </w:rPr>
        <w:t>. T</w:t>
      </w:r>
      <w:r w:rsidRPr="009D3F4D">
        <w:rPr>
          <w:rFonts w:ascii="Times New Roman" w:hAnsi="Times New Roman" w:cs="Times New Roman"/>
          <w:sz w:val="24"/>
        </w:rPr>
        <w:t>o improve C sequestration, it is critical to increase the input of plant biomass residues.</w:t>
      </w:r>
      <w:r>
        <w:rPr>
          <w:rFonts w:ascii="Times New Roman" w:hAnsi="Times New Roman" w:cs="Times New Roman"/>
          <w:sz w:val="24"/>
        </w:rPr>
        <w:t xml:space="preserve"> </w:t>
      </w:r>
      <w:r w:rsidRPr="008F318B">
        <w:rPr>
          <w:rFonts w:ascii="Times New Roman" w:hAnsi="Times New Roman" w:cs="Times New Roman"/>
          <w:sz w:val="24"/>
        </w:rPr>
        <w:t>Biomass accumulation can be enhanced by an increase in cultivation intensity, growing cover crops between main crop growing seasons, reducing fallow period of land, crop rotations, and intercropping systems</w:t>
      </w:r>
      <w:r w:rsidR="00E344A8">
        <w:rPr>
          <w:rFonts w:ascii="Times New Roman" w:hAnsi="Times New Roman" w:cs="Times New Roman"/>
          <w:sz w:val="24"/>
        </w:rPr>
        <w:t xml:space="preserve"> </w:t>
      </w:r>
      <w:r w:rsidR="00E344A8" w:rsidRPr="009D3F4D">
        <w:rPr>
          <w:rFonts w:ascii="Times New Roman" w:hAnsi="Times New Roman" w:cs="Times New Roman"/>
          <w:sz w:val="24"/>
        </w:rPr>
        <w:t xml:space="preserve">(Kuo </w:t>
      </w:r>
      <w:r w:rsidR="008D5937">
        <w:rPr>
          <w:rFonts w:ascii="Times New Roman" w:hAnsi="Times New Roman" w:cs="Times New Roman"/>
          <w:sz w:val="24"/>
        </w:rPr>
        <w:t>and</w:t>
      </w:r>
      <w:r w:rsidR="00E344A8" w:rsidRPr="009D3F4D">
        <w:rPr>
          <w:rFonts w:ascii="Times New Roman" w:hAnsi="Times New Roman" w:cs="Times New Roman"/>
          <w:sz w:val="24"/>
        </w:rPr>
        <w:t xml:space="preserve"> Jellum, 2002)</w:t>
      </w:r>
      <w:r w:rsidRPr="008F318B">
        <w:rPr>
          <w:rFonts w:ascii="Times New Roman" w:hAnsi="Times New Roman" w:cs="Times New Roman"/>
          <w:sz w:val="24"/>
        </w:rPr>
        <w:t>.</w:t>
      </w:r>
    </w:p>
    <w:p w:rsidR="00292180" w:rsidRPr="00E71090" w:rsidRDefault="00AF5030" w:rsidP="00B81C99">
      <w:pPr>
        <w:pStyle w:val="Heading4"/>
        <w:numPr>
          <w:ilvl w:val="3"/>
          <w:numId w:val="7"/>
        </w:numPr>
        <w:spacing w:before="120" w:after="120" w:line="360" w:lineRule="auto"/>
        <w:ind w:left="1080"/>
        <w:rPr>
          <w:rFonts w:ascii="Times New Roman" w:hAnsi="Times New Roman" w:cs="Times New Roman"/>
          <w:i w:val="0"/>
          <w:color w:val="auto"/>
          <w:sz w:val="24"/>
        </w:rPr>
      </w:pPr>
      <w:r w:rsidRPr="00E71090">
        <w:rPr>
          <w:rFonts w:ascii="Times New Roman" w:hAnsi="Times New Roman" w:cs="Times New Roman"/>
          <w:i w:val="0"/>
          <w:color w:val="auto"/>
          <w:sz w:val="24"/>
        </w:rPr>
        <w:t>Crop r</w:t>
      </w:r>
      <w:r w:rsidR="00292180" w:rsidRPr="00E71090">
        <w:rPr>
          <w:rFonts w:ascii="Times New Roman" w:hAnsi="Times New Roman" w:cs="Times New Roman"/>
          <w:i w:val="0"/>
          <w:color w:val="auto"/>
          <w:sz w:val="24"/>
        </w:rPr>
        <w:t>otation</w:t>
      </w:r>
    </w:p>
    <w:p w:rsidR="00F5626A" w:rsidRPr="00292180" w:rsidRDefault="00F5626A" w:rsidP="00F3693B">
      <w:pPr>
        <w:spacing w:before="120" w:after="120" w:line="360" w:lineRule="auto"/>
        <w:jc w:val="both"/>
        <w:rPr>
          <w:rFonts w:ascii="Times New Roman" w:hAnsi="Times New Roman" w:cs="Times New Roman"/>
          <w:b/>
          <w:sz w:val="24"/>
        </w:rPr>
      </w:pPr>
      <w:r w:rsidRPr="008F318B">
        <w:rPr>
          <w:rFonts w:ascii="Times New Roman" w:hAnsi="Times New Roman" w:cs="Times New Roman"/>
          <w:sz w:val="24"/>
        </w:rPr>
        <w:t>Crop rotation can improve biomass production and soil C sequestration, especially rotations with legumes and non-legumes. Growing legumes can substantially reduc</w:t>
      </w:r>
      <w:r w:rsidR="0045474B">
        <w:rPr>
          <w:rFonts w:ascii="Times New Roman" w:hAnsi="Times New Roman" w:cs="Times New Roman"/>
          <w:sz w:val="24"/>
        </w:rPr>
        <w:t xml:space="preserve">e the nitrogen input as fertilizer. </w:t>
      </w:r>
      <w:r w:rsidRPr="008F318B">
        <w:rPr>
          <w:rFonts w:ascii="Times New Roman" w:hAnsi="Times New Roman" w:cs="Times New Roman"/>
          <w:sz w:val="24"/>
        </w:rPr>
        <w:t xml:space="preserve">(Zentner </w:t>
      </w:r>
      <w:r w:rsidRPr="00896D58">
        <w:rPr>
          <w:rFonts w:ascii="Times New Roman" w:hAnsi="Times New Roman" w:cs="Times New Roman"/>
          <w:i/>
          <w:sz w:val="24"/>
        </w:rPr>
        <w:t>et al</w:t>
      </w:r>
      <w:r w:rsidRPr="008F318B">
        <w:rPr>
          <w:rFonts w:ascii="Times New Roman" w:hAnsi="Times New Roman" w:cs="Times New Roman"/>
          <w:sz w:val="24"/>
        </w:rPr>
        <w:t>.,</w:t>
      </w:r>
      <w:r>
        <w:rPr>
          <w:rFonts w:ascii="Times New Roman" w:hAnsi="Times New Roman" w:cs="Times New Roman"/>
          <w:sz w:val="24"/>
        </w:rPr>
        <w:t xml:space="preserve"> </w:t>
      </w:r>
      <w:r w:rsidRPr="008F318B">
        <w:rPr>
          <w:rFonts w:ascii="Times New Roman" w:hAnsi="Times New Roman" w:cs="Times New Roman"/>
          <w:sz w:val="24"/>
        </w:rPr>
        <w:t>2004).</w:t>
      </w:r>
    </w:p>
    <w:p w:rsidR="00F5626A" w:rsidRPr="00064CC5" w:rsidRDefault="00F5626A" w:rsidP="00B81C99">
      <w:pPr>
        <w:pStyle w:val="Heading4"/>
        <w:numPr>
          <w:ilvl w:val="3"/>
          <w:numId w:val="7"/>
        </w:numPr>
        <w:spacing w:before="120" w:after="120" w:line="360" w:lineRule="auto"/>
        <w:ind w:left="0" w:firstLine="0"/>
        <w:rPr>
          <w:rFonts w:ascii="Times New Roman" w:hAnsi="Times New Roman" w:cs="Times New Roman"/>
          <w:i w:val="0"/>
        </w:rPr>
      </w:pPr>
      <w:r w:rsidRPr="00064CC5">
        <w:rPr>
          <w:rFonts w:ascii="Times New Roman" w:hAnsi="Times New Roman" w:cs="Times New Roman"/>
          <w:i w:val="0"/>
          <w:color w:val="auto"/>
          <w:sz w:val="24"/>
        </w:rPr>
        <w:t>Intercropping</w:t>
      </w:r>
    </w:p>
    <w:p w:rsidR="00F5626A" w:rsidRDefault="00F5626A" w:rsidP="0054513F">
      <w:pPr>
        <w:spacing w:before="120" w:after="120" w:line="360" w:lineRule="auto"/>
        <w:jc w:val="both"/>
        <w:rPr>
          <w:rFonts w:ascii="Times New Roman" w:hAnsi="Times New Roman" w:cs="Times New Roman"/>
          <w:sz w:val="24"/>
          <w:szCs w:val="24"/>
        </w:rPr>
      </w:pPr>
      <w:r w:rsidRPr="00E715A5">
        <w:rPr>
          <w:rFonts w:ascii="Times New Roman" w:hAnsi="Times New Roman" w:cs="Times New Roman"/>
          <w:sz w:val="24"/>
          <w:szCs w:val="24"/>
        </w:rPr>
        <w:t>Intercropping can improve the crop productivity due to increas</w:t>
      </w:r>
      <w:r w:rsidR="00E344A8">
        <w:rPr>
          <w:rFonts w:ascii="Times New Roman" w:hAnsi="Times New Roman" w:cs="Times New Roman"/>
          <w:sz w:val="24"/>
          <w:szCs w:val="24"/>
        </w:rPr>
        <w:t xml:space="preserve">ed efficiency of utilization of </w:t>
      </w:r>
      <w:r w:rsidRPr="00E715A5">
        <w:rPr>
          <w:rFonts w:ascii="Times New Roman" w:hAnsi="Times New Roman" w:cs="Times New Roman"/>
          <w:sz w:val="24"/>
          <w:szCs w:val="24"/>
        </w:rPr>
        <w:t>sunlight with an adequate spatial distribution of various plant architectures. Intercropping systems include row intercropping, strip intercropping, mixed cropping and relay intercropping, which depends mainly on the characteristics of various crops in spatial dist</w:t>
      </w:r>
      <w:r w:rsidR="0008726C">
        <w:rPr>
          <w:rFonts w:ascii="Times New Roman" w:hAnsi="Times New Roman" w:cs="Times New Roman"/>
          <w:sz w:val="24"/>
          <w:szCs w:val="24"/>
        </w:rPr>
        <w:t>ribution and cropping goals (Wan</w:t>
      </w:r>
      <w:r w:rsidRPr="00E715A5">
        <w:rPr>
          <w:rFonts w:ascii="Times New Roman" w:hAnsi="Times New Roman" w:cs="Times New Roman"/>
          <w:sz w:val="24"/>
          <w:szCs w:val="24"/>
        </w:rPr>
        <w:t xml:space="preserve">g </w:t>
      </w:r>
      <w:r w:rsidRPr="00E715A5">
        <w:rPr>
          <w:rFonts w:ascii="Times New Roman" w:hAnsi="Times New Roman" w:cs="Times New Roman"/>
          <w:i/>
          <w:sz w:val="24"/>
          <w:szCs w:val="24"/>
        </w:rPr>
        <w:t>et al</w:t>
      </w:r>
      <w:r w:rsidRPr="00E715A5">
        <w:rPr>
          <w:rFonts w:ascii="Times New Roman" w:hAnsi="Times New Roman" w:cs="Times New Roman"/>
          <w:sz w:val="24"/>
          <w:szCs w:val="24"/>
        </w:rPr>
        <w:t xml:space="preserve">., 2010). </w:t>
      </w:r>
      <w:r w:rsidRPr="0054513F">
        <w:rPr>
          <w:rFonts w:ascii="Times New Roman" w:hAnsi="Times New Roman" w:cs="Times New Roman"/>
          <w:sz w:val="24"/>
          <w:szCs w:val="24"/>
        </w:rPr>
        <w:t>Mixed cropping is also an effective approach in the intercropping system to optimize the ecosystem for maximum plant production by planting two or more plants in a mixture. The benefits of mixed cropping are to balance the input and output of soil nutrients, suppress weeds and insects, control plant disease, resist climate extremes, such as wet, dry, hot and cold, and to increase the overall productivity with limited resources</w:t>
      </w:r>
      <w:r w:rsidRPr="00E715A5">
        <w:rPr>
          <w:rFonts w:ascii="Times New Roman" w:hAnsi="Times New Roman" w:cs="Times New Roman"/>
          <w:sz w:val="24"/>
          <w:szCs w:val="24"/>
        </w:rPr>
        <w:t xml:space="preserve"> (Hirst, 2009).</w:t>
      </w:r>
    </w:p>
    <w:p w:rsidR="00F5626A" w:rsidRPr="00C3057F" w:rsidRDefault="00AF5030" w:rsidP="00C3057F">
      <w:pPr>
        <w:pStyle w:val="Heading4"/>
        <w:numPr>
          <w:ilvl w:val="3"/>
          <w:numId w:val="7"/>
        </w:numPr>
        <w:spacing w:before="120" w:after="120" w:line="360" w:lineRule="auto"/>
        <w:rPr>
          <w:rFonts w:ascii="Times New Roman" w:hAnsi="Times New Roman" w:cs="Times New Roman"/>
          <w:i w:val="0"/>
        </w:rPr>
      </w:pPr>
      <w:r w:rsidRPr="00C3057F">
        <w:rPr>
          <w:rFonts w:ascii="Times New Roman" w:hAnsi="Times New Roman" w:cs="Times New Roman"/>
          <w:i w:val="0"/>
          <w:color w:val="auto"/>
          <w:sz w:val="24"/>
        </w:rPr>
        <w:t>Cover c</w:t>
      </w:r>
      <w:r w:rsidR="00F5626A" w:rsidRPr="00C3057F">
        <w:rPr>
          <w:rFonts w:ascii="Times New Roman" w:hAnsi="Times New Roman" w:cs="Times New Roman"/>
          <w:i w:val="0"/>
          <w:color w:val="auto"/>
          <w:sz w:val="24"/>
        </w:rPr>
        <w:t>ropping</w:t>
      </w:r>
    </w:p>
    <w:p w:rsidR="00E344A8" w:rsidRDefault="00F5626A" w:rsidP="0054513F">
      <w:pPr>
        <w:spacing w:before="120" w:after="120" w:line="360" w:lineRule="auto"/>
        <w:jc w:val="both"/>
        <w:rPr>
          <w:rFonts w:ascii="Times New Roman" w:hAnsi="Times New Roman" w:cs="Times New Roman"/>
          <w:sz w:val="24"/>
        </w:rPr>
      </w:pPr>
      <w:r w:rsidRPr="00560A3A">
        <w:rPr>
          <w:rFonts w:ascii="Times New Roman" w:hAnsi="Times New Roman" w:cs="Times New Roman"/>
          <w:sz w:val="24"/>
        </w:rPr>
        <w:t>Growing cover crops is another effective approach to improve C sequestration and SOC storage. In the temperate region, winter cover crops, such as rye, ryegrass, oats, pea, vetch, clover, are commonly grown in fall, survived through the mild winter and grow again in spring to cover the bare lands during the off season. The biomass production of vetch and rye winter cover crops in bicul</w:t>
      </w:r>
      <w:r w:rsidR="00E344A8">
        <w:rPr>
          <w:rFonts w:ascii="Times New Roman" w:hAnsi="Times New Roman" w:cs="Times New Roman"/>
          <w:sz w:val="24"/>
        </w:rPr>
        <w:t>ture often ranges 5.7 to 8.2 Mg</w:t>
      </w:r>
      <w:r w:rsidRPr="00560A3A">
        <w:rPr>
          <w:rFonts w:ascii="Times New Roman" w:hAnsi="Times New Roman" w:cs="Times New Roman"/>
          <w:sz w:val="24"/>
        </w:rPr>
        <w:t>ha</w:t>
      </w:r>
      <w:r w:rsidRPr="008E21A3">
        <w:rPr>
          <w:rFonts w:ascii="Times New Roman" w:hAnsi="Times New Roman" w:cs="Times New Roman"/>
          <w:sz w:val="24"/>
          <w:vertAlign w:val="superscript"/>
        </w:rPr>
        <w:t>-1</w:t>
      </w:r>
      <w:r w:rsidRPr="00560A3A">
        <w:rPr>
          <w:rFonts w:ascii="Times New Roman" w:hAnsi="Times New Roman" w:cs="Times New Roman"/>
          <w:sz w:val="24"/>
        </w:rPr>
        <w:t xml:space="preserve"> in the</w:t>
      </w:r>
      <w:r w:rsidR="007B76F5">
        <w:rPr>
          <w:rFonts w:ascii="Times New Roman" w:hAnsi="Times New Roman" w:cs="Times New Roman"/>
          <w:sz w:val="24"/>
        </w:rPr>
        <w:t xml:space="preserve"> aboveground, and 372 to 880 kg</w:t>
      </w:r>
      <w:r w:rsidRPr="00560A3A">
        <w:rPr>
          <w:rFonts w:ascii="Times New Roman" w:hAnsi="Times New Roman" w:cs="Times New Roman"/>
          <w:sz w:val="24"/>
        </w:rPr>
        <w:t>ha</w:t>
      </w:r>
      <w:r w:rsidRPr="008E21A3">
        <w:rPr>
          <w:rFonts w:ascii="Times New Roman" w:hAnsi="Times New Roman" w:cs="Times New Roman"/>
          <w:sz w:val="24"/>
          <w:vertAlign w:val="superscript"/>
        </w:rPr>
        <w:t>-1</w:t>
      </w:r>
      <w:r w:rsidRPr="00560A3A">
        <w:rPr>
          <w:rFonts w:ascii="Times New Roman" w:hAnsi="Times New Roman" w:cs="Times New Roman"/>
          <w:sz w:val="24"/>
        </w:rPr>
        <w:t xml:space="preserve"> belowground, which result in a total C input to the </w:t>
      </w:r>
      <w:r w:rsidR="007B76F5">
        <w:rPr>
          <w:rFonts w:ascii="Times New Roman" w:hAnsi="Times New Roman" w:cs="Times New Roman"/>
          <w:sz w:val="24"/>
        </w:rPr>
        <w:t>soil ranged from 6.8 to 22.8 Mg</w:t>
      </w:r>
      <w:r w:rsidRPr="00560A3A">
        <w:rPr>
          <w:rFonts w:ascii="Times New Roman" w:hAnsi="Times New Roman" w:cs="Times New Roman"/>
          <w:sz w:val="24"/>
        </w:rPr>
        <w:t>ha</w:t>
      </w:r>
      <w:r w:rsidRPr="003836B3">
        <w:rPr>
          <w:rFonts w:ascii="Times New Roman" w:hAnsi="Times New Roman" w:cs="Times New Roman"/>
          <w:sz w:val="24"/>
          <w:vertAlign w:val="superscript"/>
        </w:rPr>
        <w:t>-1</w:t>
      </w:r>
      <w:r w:rsidRPr="00560A3A">
        <w:rPr>
          <w:rFonts w:ascii="Times New Roman" w:hAnsi="Times New Roman" w:cs="Times New Roman"/>
          <w:sz w:val="24"/>
        </w:rPr>
        <w:t xml:space="preserve"> by cover crops, cotton and sorghum in rotation (Sainju </w:t>
      </w:r>
      <w:r w:rsidRPr="007D4D79">
        <w:rPr>
          <w:rFonts w:ascii="Times New Roman" w:hAnsi="Times New Roman" w:cs="Times New Roman"/>
          <w:i/>
          <w:sz w:val="24"/>
        </w:rPr>
        <w:t>et al</w:t>
      </w:r>
      <w:r w:rsidRPr="00560A3A">
        <w:rPr>
          <w:rFonts w:ascii="Times New Roman" w:hAnsi="Times New Roman" w:cs="Times New Roman"/>
          <w:sz w:val="24"/>
        </w:rPr>
        <w:t xml:space="preserve">., 2006). Sainju </w:t>
      </w:r>
      <w:r w:rsidRPr="007D4D79">
        <w:rPr>
          <w:rFonts w:ascii="Times New Roman" w:hAnsi="Times New Roman" w:cs="Times New Roman"/>
          <w:i/>
          <w:sz w:val="24"/>
        </w:rPr>
        <w:t>et al</w:t>
      </w:r>
      <w:r>
        <w:rPr>
          <w:rFonts w:ascii="Times New Roman" w:hAnsi="Times New Roman" w:cs="Times New Roman"/>
          <w:sz w:val="24"/>
        </w:rPr>
        <w:t>.</w:t>
      </w:r>
      <w:r w:rsidR="00E344A8">
        <w:rPr>
          <w:rFonts w:ascii="Times New Roman" w:hAnsi="Times New Roman" w:cs="Times New Roman"/>
          <w:sz w:val="24"/>
        </w:rPr>
        <w:t xml:space="preserve"> added</w:t>
      </w:r>
      <w:r w:rsidRPr="00560A3A">
        <w:rPr>
          <w:rFonts w:ascii="Times New Roman" w:hAnsi="Times New Roman" w:cs="Times New Roman"/>
          <w:sz w:val="24"/>
        </w:rPr>
        <w:t xml:space="preserve"> that </w:t>
      </w:r>
      <w:r w:rsidRPr="00560A3A">
        <w:rPr>
          <w:rFonts w:ascii="Times New Roman" w:hAnsi="Times New Roman" w:cs="Times New Roman"/>
          <w:sz w:val="24"/>
        </w:rPr>
        <w:lastRenderedPageBreak/>
        <w:t>SOC increased by 6-8% with cover crops at 0 to 10 cm, and by 0.4% with rye in</w:t>
      </w:r>
      <w:r w:rsidR="00DF48BA">
        <w:rPr>
          <w:rFonts w:ascii="Times New Roman" w:hAnsi="Times New Roman" w:cs="Times New Roman"/>
          <w:sz w:val="24"/>
        </w:rPr>
        <w:t xml:space="preserve"> </w:t>
      </w:r>
      <w:r w:rsidRPr="00560A3A">
        <w:rPr>
          <w:rFonts w:ascii="Times New Roman" w:hAnsi="Times New Roman" w:cs="Times New Roman"/>
          <w:sz w:val="24"/>
        </w:rPr>
        <w:t xml:space="preserve">monoculture and 3% with vetch </w:t>
      </w:r>
      <w:r w:rsidR="00E344A8">
        <w:rPr>
          <w:rFonts w:ascii="Times New Roman" w:hAnsi="Times New Roman" w:cs="Times New Roman"/>
          <w:sz w:val="24"/>
        </w:rPr>
        <w:t>and rye in biculture at 0-30 cm.</w:t>
      </w:r>
    </w:p>
    <w:p w:rsidR="00F5626A" w:rsidRPr="0054513F" w:rsidRDefault="00F5626A" w:rsidP="003A42FA">
      <w:pPr>
        <w:pStyle w:val="Heading1"/>
        <w:numPr>
          <w:ilvl w:val="1"/>
          <w:numId w:val="7"/>
        </w:numPr>
        <w:spacing w:before="120" w:after="120"/>
        <w:rPr>
          <w:rFonts w:ascii="Times New Roman" w:hAnsi="Times New Roman"/>
          <w:color w:val="000000" w:themeColor="text1"/>
          <w:sz w:val="26"/>
          <w:szCs w:val="26"/>
        </w:rPr>
      </w:pPr>
      <w:bookmarkStart w:id="55" w:name="_Toc476105408"/>
      <w:r w:rsidRPr="0054513F">
        <w:rPr>
          <w:rFonts w:ascii="Times New Roman" w:hAnsi="Times New Roman"/>
          <w:color w:val="000000" w:themeColor="text1"/>
          <w:sz w:val="26"/>
          <w:szCs w:val="26"/>
        </w:rPr>
        <w:t xml:space="preserve">Soil </w:t>
      </w:r>
      <w:r w:rsidR="00E344A8" w:rsidRPr="0054513F">
        <w:rPr>
          <w:rFonts w:ascii="Times New Roman" w:hAnsi="Times New Roman"/>
          <w:color w:val="000000" w:themeColor="text1"/>
          <w:sz w:val="26"/>
          <w:szCs w:val="26"/>
        </w:rPr>
        <w:t xml:space="preserve">Conservation and </w:t>
      </w:r>
      <w:r w:rsidRPr="0054513F">
        <w:rPr>
          <w:rFonts w:ascii="Times New Roman" w:hAnsi="Times New Roman"/>
          <w:color w:val="000000" w:themeColor="text1"/>
          <w:sz w:val="26"/>
          <w:szCs w:val="26"/>
        </w:rPr>
        <w:t>C</w:t>
      </w:r>
      <w:r w:rsidR="00E344A8" w:rsidRPr="0054513F">
        <w:rPr>
          <w:rFonts w:ascii="Times New Roman" w:hAnsi="Times New Roman"/>
          <w:color w:val="000000" w:themeColor="text1"/>
          <w:sz w:val="26"/>
          <w:szCs w:val="26"/>
        </w:rPr>
        <w:t>arbon Sequestration</w:t>
      </w:r>
      <w:bookmarkEnd w:id="55"/>
      <w:r w:rsidRPr="0054513F">
        <w:rPr>
          <w:rFonts w:ascii="Times New Roman" w:hAnsi="Times New Roman"/>
          <w:color w:val="000000" w:themeColor="text1"/>
          <w:sz w:val="26"/>
          <w:szCs w:val="26"/>
        </w:rPr>
        <w:t xml:space="preserve"> </w:t>
      </w:r>
    </w:p>
    <w:p w:rsidR="008441DC" w:rsidRDefault="008A1F8D" w:rsidP="008441DC">
      <w:pPr>
        <w:autoSpaceDE w:val="0"/>
        <w:autoSpaceDN w:val="0"/>
        <w:adjustRightInd w:val="0"/>
        <w:spacing w:before="120" w:after="120" w:line="360" w:lineRule="auto"/>
        <w:jc w:val="both"/>
        <w:rPr>
          <w:rFonts w:ascii="Times New Roman" w:hAnsi="Times New Roman" w:cs="Times New Roman"/>
          <w:sz w:val="24"/>
          <w:szCs w:val="20"/>
        </w:rPr>
      </w:pPr>
      <w:r w:rsidRPr="00CB385A">
        <w:rPr>
          <w:rFonts w:ascii="Times New Roman" w:hAnsi="Times New Roman" w:cs="Times New Roman"/>
          <w:sz w:val="24"/>
          <w:szCs w:val="18"/>
        </w:rPr>
        <w:t>Carbon sequestration is defined as the process or mechanism of capturing and securely storing</w:t>
      </w:r>
      <w:r w:rsidR="007B76F5">
        <w:rPr>
          <w:rFonts w:ascii="Times New Roman" w:hAnsi="Times New Roman" w:cs="Times New Roman"/>
          <w:sz w:val="24"/>
          <w:szCs w:val="18"/>
        </w:rPr>
        <w:t xml:space="preserve"> CO</w:t>
      </w:r>
      <w:r w:rsidR="007B76F5" w:rsidRPr="007B76F5">
        <w:rPr>
          <w:rFonts w:ascii="Times New Roman" w:hAnsi="Times New Roman" w:cs="Times New Roman"/>
          <w:sz w:val="24"/>
          <w:szCs w:val="18"/>
          <w:vertAlign w:val="subscript"/>
        </w:rPr>
        <w:t>2</w:t>
      </w:r>
      <w:r w:rsidRPr="00CB385A">
        <w:rPr>
          <w:rFonts w:ascii="Times New Roman" w:hAnsi="Times New Roman" w:cs="Times New Roman"/>
          <w:sz w:val="24"/>
          <w:szCs w:val="18"/>
        </w:rPr>
        <w:t xml:space="preserve"> from the atmosphere (IPCC, 2000).</w:t>
      </w:r>
      <w:r w:rsidR="007B76F5">
        <w:rPr>
          <w:rFonts w:ascii="Times New Roman" w:hAnsi="Times New Roman" w:cs="Times New Roman"/>
          <w:sz w:val="24"/>
          <w:szCs w:val="18"/>
        </w:rPr>
        <w:t xml:space="preserve"> </w:t>
      </w:r>
      <w:r w:rsidR="00F5626A" w:rsidRPr="00F50E96">
        <w:rPr>
          <w:rFonts w:ascii="Times New Roman" w:hAnsi="Times New Roman" w:cs="Times New Roman"/>
          <w:sz w:val="24"/>
          <w:szCs w:val="20"/>
        </w:rPr>
        <w:t>The soil is the largest reservoir of C in the terrestrial carbon cycle. As such, understanding the spatial and temporal distribution of C sources and sinks in the terrestrial biosphere is crucial for countries to make informed decisions about limiting their emissions and also responding to other national development challenges like land degradation and food security</w:t>
      </w:r>
      <w:r w:rsidR="00F5626A">
        <w:rPr>
          <w:rFonts w:ascii="Times New Roman" w:hAnsi="Times New Roman" w:cs="Times New Roman"/>
          <w:sz w:val="24"/>
          <w:szCs w:val="20"/>
        </w:rPr>
        <w:t xml:space="preserve"> (</w:t>
      </w:r>
      <w:r w:rsidR="00F5626A" w:rsidRPr="003F5C72">
        <w:rPr>
          <w:rFonts w:ascii="Times New Roman" w:hAnsi="Times New Roman" w:cs="Times New Roman"/>
          <w:bCs/>
          <w:sz w:val="24"/>
          <w:szCs w:val="20"/>
        </w:rPr>
        <w:t xml:space="preserve">Marks </w:t>
      </w:r>
      <w:r w:rsidR="00F5626A" w:rsidRPr="003F5C72">
        <w:rPr>
          <w:rFonts w:ascii="Times New Roman" w:hAnsi="Times New Roman" w:cs="Times New Roman"/>
          <w:bCs/>
          <w:i/>
          <w:sz w:val="24"/>
          <w:szCs w:val="20"/>
        </w:rPr>
        <w:t>et al</w:t>
      </w:r>
      <w:r w:rsidR="00F5626A" w:rsidRPr="003F5C72">
        <w:rPr>
          <w:rFonts w:ascii="Times New Roman" w:hAnsi="Times New Roman" w:cs="Times New Roman"/>
          <w:bCs/>
          <w:sz w:val="24"/>
          <w:szCs w:val="20"/>
        </w:rPr>
        <w:t>., 2009</w:t>
      </w:r>
      <w:r w:rsidR="00F5626A">
        <w:rPr>
          <w:rFonts w:ascii="Times New Roman" w:hAnsi="Times New Roman" w:cs="Times New Roman"/>
          <w:sz w:val="24"/>
          <w:szCs w:val="20"/>
        </w:rPr>
        <w:t>)</w:t>
      </w:r>
      <w:r w:rsidR="00F5626A" w:rsidRPr="00F50E96">
        <w:rPr>
          <w:rFonts w:ascii="Times New Roman" w:hAnsi="Times New Roman" w:cs="Times New Roman"/>
          <w:sz w:val="24"/>
          <w:szCs w:val="20"/>
        </w:rPr>
        <w:t>.</w:t>
      </w:r>
      <w:r w:rsidR="00F5626A">
        <w:rPr>
          <w:rFonts w:ascii="Times New Roman" w:hAnsi="Times New Roman" w:cs="Times New Roman"/>
          <w:sz w:val="24"/>
          <w:szCs w:val="20"/>
        </w:rPr>
        <w:t xml:space="preserve"> </w:t>
      </w:r>
    </w:p>
    <w:p w:rsidR="00F5626A" w:rsidRPr="008441DC" w:rsidRDefault="00F5626A" w:rsidP="008441DC">
      <w:pPr>
        <w:autoSpaceDE w:val="0"/>
        <w:autoSpaceDN w:val="0"/>
        <w:adjustRightInd w:val="0"/>
        <w:spacing w:before="120" w:after="120" w:line="360" w:lineRule="auto"/>
        <w:jc w:val="both"/>
        <w:rPr>
          <w:rFonts w:ascii="Times New Roman" w:hAnsi="Times New Roman" w:cs="Times New Roman"/>
          <w:sz w:val="24"/>
          <w:szCs w:val="20"/>
        </w:rPr>
      </w:pPr>
      <w:r w:rsidRPr="00691994">
        <w:rPr>
          <w:rFonts w:ascii="Times New Roman" w:hAnsi="Times New Roman" w:cs="Times New Roman"/>
          <w:sz w:val="24"/>
          <w:szCs w:val="24"/>
        </w:rPr>
        <w:t>Soil conservation implies reducing risks of soil erosion to the tolerable limit, which in most soils of the tropics and sub-tropics may be as low as 1 to 2 Mg ha</w:t>
      </w:r>
      <w:r w:rsidRPr="008E21A3">
        <w:rPr>
          <w:rFonts w:ascii="Times New Roman" w:hAnsi="Times New Roman" w:cs="Times New Roman"/>
          <w:sz w:val="24"/>
          <w:szCs w:val="24"/>
          <w:vertAlign w:val="superscript"/>
        </w:rPr>
        <w:t>-1</w:t>
      </w:r>
      <w:r w:rsidRPr="00691994">
        <w:rPr>
          <w:rFonts w:ascii="Times New Roman" w:hAnsi="Times New Roman" w:cs="Times New Roman"/>
          <w:sz w:val="24"/>
          <w:szCs w:val="24"/>
        </w:rPr>
        <w:t>yr</w:t>
      </w:r>
      <w:r w:rsidRPr="008E21A3">
        <w:rPr>
          <w:rFonts w:ascii="Times New Roman" w:hAnsi="Times New Roman" w:cs="Times New Roman"/>
          <w:sz w:val="24"/>
          <w:szCs w:val="24"/>
          <w:vertAlign w:val="superscript"/>
        </w:rPr>
        <w:t>-1</w:t>
      </w:r>
      <w:r w:rsidRPr="00691994">
        <w:rPr>
          <w:rFonts w:ascii="Times New Roman" w:hAnsi="Times New Roman" w:cs="Times New Roman"/>
          <w:sz w:val="24"/>
          <w:szCs w:val="24"/>
        </w:rPr>
        <w:t xml:space="preserve"> (L</w:t>
      </w:r>
      <w:r w:rsidR="008A1F8D">
        <w:rPr>
          <w:rFonts w:ascii="Times New Roman" w:hAnsi="Times New Roman" w:cs="Times New Roman"/>
          <w:sz w:val="24"/>
          <w:szCs w:val="24"/>
        </w:rPr>
        <w:t xml:space="preserve">al, 1998). Greenhouse gas </w:t>
      </w:r>
      <w:r w:rsidRPr="00691994">
        <w:rPr>
          <w:rFonts w:ascii="Times New Roman" w:hAnsi="Times New Roman" w:cs="Times New Roman"/>
          <w:sz w:val="24"/>
          <w:szCs w:val="24"/>
        </w:rPr>
        <w:t xml:space="preserve">emission from soils is linked to soil degradation (Lal </w:t>
      </w:r>
      <w:r w:rsidR="00BD1134">
        <w:rPr>
          <w:rFonts w:ascii="Times New Roman" w:hAnsi="Times New Roman" w:cs="Times New Roman"/>
          <w:sz w:val="24"/>
          <w:szCs w:val="24"/>
        </w:rPr>
        <w:t>and</w:t>
      </w:r>
      <w:r w:rsidRPr="00691994">
        <w:rPr>
          <w:rFonts w:ascii="Times New Roman" w:hAnsi="Times New Roman" w:cs="Times New Roman"/>
          <w:sz w:val="24"/>
          <w:szCs w:val="24"/>
        </w:rPr>
        <w:t xml:space="preserve"> Bruce, 1999). Soil C loss through soil erosion, in combination with mineralization of the dislodged C is estimated to be 4–6 Pg yr</w:t>
      </w:r>
      <w:r w:rsidRPr="008E21A3">
        <w:rPr>
          <w:rFonts w:ascii="Times New Roman" w:hAnsi="Times New Roman" w:cs="Times New Roman"/>
          <w:sz w:val="24"/>
          <w:szCs w:val="24"/>
          <w:vertAlign w:val="superscript"/>
        </w:rPr>
        <w:t>−1</w:t>
      </w:r>
      <w:r w:rsidRPr="00691994">
        <w:rPr>
          <w:rFonts w:ascii="Times New Roman" w:hAnsi="Times New Roman" w:cs="Times New Roman"/>
          <w:sz w:val="24"/>
          <w:szCs w:val="24"/>
        </w:rPr>
        <w:t xml:space="preserve">, with mineralization accounting for 20% of the erosion-induced emissions (Lal, 2003). In a broader context soil conservation may also imply improving soil quality through controlling erosion, enhancing SOC content, improving soil structure, accentuating activity of soil fauna etc. soil conservation may be achieved through reduction of soil detachment and its transport by agents of soil erosion (Lal, 2001). </w:t>
      </w:r>
    </w:p>
    <w:p w:rsidR="00F5626A" w:rsidRPr="00E154AA" w:rsidRDefault="001A57B1" w:rsidP="00E154AA">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Lal (2011), there is t</w:t>
      </w:r>
      <w:r w:rsidR="00F5626A" w:rsidRPr="001A57B1">
        <w:rPr>
          <w:rFonts w:ascii="Times New Roman" w:hAnsi="Times New Roman" w:cs="Times New Roman"/>
          <w:color w:val="000000" w:themeColor="text1"/>
          <w:sz w:val="24"/>
          <w:szCs w:val="24"/>
        </w:rPr>
        <w:t>echnical potential of soil carbon sequestration using recom</w:t>
      </w:r>
      <w:r w:rsidR="006717F7" w:rsidRPr="001A57B1">
        <w:rPr>
          <w:rFonts w:ascii="Times New Roman" w:hAnsi="Times New Roman" w:cs="Times New Roman"/>
          <w:color w:val="000000" w:themeColor="text1"/>
          <w:sz w:val="24"/>
          <w:szCs w:val="24"/>
        </w:rPr>
        <w:t>mended management practices</w:t>
      </w:r>
      <w:r w:rsidRPr="001A57B1">
        <w:rPr>
          <w:rFonts w:ascii="Times New Roman" w:hAnsi="Times New Roman" w:cs="Times New Roman"/>
          <w:color w:val="000000" w:themeColor="text1"/>
          <w:sz w:val="24"/>
          <w:szCs w:val="24"/>
        </w:rPr>
        <w:t xml:space="preserve"> (RMPs)</w:t>
      </w:r>
      <w:r>
        <w:rPr>
          <w:rFonts w:ascii="Times New Roman" w:hAnsi="Times New Roman" w:cs="Times New Roman"/>
          <w:b/>
          <w:color w:val="000000" w:themeColor="text1"/>
          <w:sz w:val="24"/>
          <w:szCs w:val="24"/>
        </w:rPr>
        <w:t xml:space="preserve">. </w:t>
      </w:r>
      <w:r w:rsidRPr="001A57B1">
        <w:rPr>
          <w:rFonts w:ascii="Times New Roman" w:hAnsi="Times New Roman" w:cs="Times New Roman"/>
          <w:color w:val="000000" w:themeColor="text1"/>
          <w:sz w:val="24"/>
          <w:szCs w:val="24"/>
        </w:rPr>
        <w:t>Lal added that, t</w:t>
      </w:r>
      <w:r w:rsidR="00F5626A" w:rsidRPr="001A57B1">
        <w:rPr>
          <w:rFonts w:ascii="Times New Roman" w:hAnsi="Times New Roman" w:cs="Times New Roman"/>
          <w:color w:val="000000" w:themeColor="text1"/>
          <w:sz w:val="24"/>
          <w:szCs w:val="24"/>
        </w:rPr>
        <w:t>ransfer</w:t>
      </w:r>
      <w:r w:rsidR="00F5626A" w:rsidRPr="00840828">
        <w:rPr>
          <w:rFonts w:ascii="Times New Roman" w:hAnsi="Times New Roman" w:cs="Times New Roman"/>
          <w:color w:val="000000" w:themeColor="text1"/>
          <w:sz w:val="24"/>
          <w:szCs w:val="24"/>
        </w:rPr>
        <w:t xml:space="preserve"> of atmospheric CO</w:t>
      </w:r>
      <w:r w:rsidR="00F5626A" w:rsidRPr="001C06B6">
        <w:rPr>
          <w:rFonts w:ascii="Times New Roman" w:hAnsi="Times New Roman" w:cs="Times New Roman"/>
          <w:color w:val="000000" w:themeColor="text1"/>
          <w:sz w:val="24"/>
          <w:szCs w:val="24"/>
          <w:vertAlign w:val="subscript"/>
        </w:rPr>
        <w:t>2</w:t>
      </w:r>
      <w:r w:rsidR="00F5626A" w:rsidRPr="00840828">
        <w:rPr>
          <w:rFonts w:ascii="Times New Roman" w:hAnsi="Times New Roman" w:cs="Times New Roman"/>
          <w:color w:val="000000" w:themeColor="text1"/>
          <w:sz w:val="24"/>
          <w:szCs w:val="24"/>
        </w:rPr>
        <w:t xml:space="preserve"> into the pedologic pools by use of judicious management of soils and vegetation, involves numerous agronomic interactions</w:t>
      </w:r>
      <w:r w:rsidR="004D25A8">
        <w:rPr>
          <w:rFonts w:ascii="Times New Roman" w:hAnsi="Times New Roman" w:cs="Times New Roman"/>
          <w:color w:val="000000" w:themeColor="text1"/>
          <w:sz w:val="24"/>
          <w:szCs w:val="24"/>
        </w:rPr>
        <w:t xml:space="preserve"> including</w:t>
      </w:r>
      <w:r w:rsidR="00F5626A" w:rsidRPr="00840828">
        <w:rPr>
          <w:rFonts w:ascii="Times New Roman" w:hAnsi="Times New Roman" w:cs="Times New Roman"/>
          <w:color w:val="000000" w:themeColor="text1"/>
          <w:sz w:val="24"/>
          <w:szCs w:val="24"/>
        </w:rPr>
        <w:t>:</w:t>
      </w:r>
      <w:r w:rsidR="00E154AA">
        <w:rPr>
          <w:rFonts w:ascii="Times New Roman" w:hAnsi="Times New Roman" w:cs="Times New Roman"/>
          <w:color w:val="000000" w:themeColor="text1"/>
          <w:sz w:val="24"/>
          <w:szCs w:val="24"/>
        </w:rPr>
        <w:t xml:space="preserve"> </w:t>
      </w:r>
      <w:r w:rsidR="00F5626A" w:rsidRPr="00E154AA">
        <w:rPr>
          <w:rFonts w:ascii="Times New Roman" w:hAnsi="Times New Roman" w:cs="Times New Roman"/>
          <w:color w:val="000000" w:themeColor="text1"/>
          <w:sz w:val="24"/>
          <w:szCs w:val="24"/>
        </w:rPr>
        <w:t>reduction or elimination of mechanical tillage and adoption</w:t>
      </w:r>
      <w:r w:rsidR="00E154AA">
        <w:rPr>
          <w:rFonts w:ascii="Times New Roman" w:hAnsi="Times New Roman" w:cs="Times New Roman"/>
          <w:color w:val="000000" w:themeColor="text1"/>
          <w:sz w:val="24"/>
          <w:szCs w:val="24"/>
        </w:rPr>
        <w:t xml:space="preserve"> of no-till (NT)</w:t>
      </w:r>
      <w:r w:rsidR="00F5626A" w:rsidRPr="00E154AA">
        <w:rPr>
          <w:rFonts w:ascii="Times New Roman" w:hAnsi="Times New Roman" w:cs="Times New Roman"/>
          <w:color w:val="000000" w:themeColor="text1"/>
          <w:sz w:val="24"/>
          <w:szCs w:val="24"/>
        </w:rPr>
        <w:t>;</w:t>
      </w:r>
      <w:r w:rsidR="00E154AA">
        <w:rPr>
          <w:rFonts w:ascii="Times New Roman" w:hAnsi="Times New Roman" w:cs="Times New Roman"/>
          <w:color w:val="000000" w:themeColor="text1"/>
          <w:sz w:val="24"/>
          <w:szCs w:val="24"/>
        </w:rPr>
        <w:t xml:space="preserve"> </w:t>
      </w:r>
      <w:r w:rsidR="00F5626A" w:rsidRPr="00E154AA">
        <w:rPr>
          <w:rFonts w:ascii="Times New Roman" w:hAnsi="Times New Roman" w:cs="Times New Roman"/>
          <w:color w:val="000000" w:themeColor="text1"/>
          <w:sz w:val="24"/>
          <w:szCs w:val="24"/>
        </w:rPr>
        <w:t>use of crop residues or synthetic materials as surface mulch in conjunction with incorporation of cover crops into the rotation cycle;</w:t>
      </w:r>
      <w:r w:rsidR="00E154AA">
        <w:rPr>
          <w:rFonts w:ascii="Times New Roman" w:hAnsi="Times New Roman" w:cs="Times New Roman"/>
          <w:color w:val="000000" w:themeColor="text1"/>
          <w:sz w:val="24"/>
          <w:szCs w:val="24"/>
        </w:rPr>
        <w:t xml:space="preserve"> </w:t>
      </w:r>
      <w:r w:rsidR="00F5626A" w:rsidRPr="00E154AA">
        <w:rPr>
          <w:rFonts w:ascii="Times New Roman" w:hAnsi="Times New Roman" w:cs="Times New Roman"/>
          <w:color w:val="000000" w:themeColor="text1"/>
          <w:sz w:val="24"/>
          <w:szCs w:val="24"/>
        </w:rPr>
        <w:t>adoption of conservation</w:t>
      </w:r>
      <w:r w:rsidR="00E154AA">
        <w:rPr>
          <w:rFonts w:ascii="Times New Roman" w:hAnsi="Times New Roman" w:cs="Times New Roman"/>
          <w:color w:val="000000" w:themeColor="text1"/>
          <w:sz w:val="24"/>
          <w:szCs w:val="24"/>
        </w:rPr>
        <w:t xml:space="preserve"> </w:t>
      </w:r>
      <w:r w:rsidR="00F5626A" w:rsidRPr="00E154AA">
        <w:rPr>
          <w:rFonts w:ascii="Times New Roman" w:hAnsi="Times New Roman" w:cs="Times New Roman"/>
          <w:color w:val="000000" w:themeColor="text1"/>
          <w:sz w:val="24"/>
          <w:szCs w:val="24"/>
        </w:rPr>
        <w:t>effective measures to minimize soil and water losses by surface runoff and ac</w:t>
      </w:r>
      <w:r w:rsidR="00E154AA">
        <w:rPr>
          <w:rFonts w:ascii="Times New Roman" w:hAnsi="Times New Roman" w:cs="Times New Roman"/>
          <w:color w:val="000000" w:themeColor="text1"/>
          <w:sz w:val="24"/>
          <w:szCs w:val="24"/>
        </w:rPr>
        <w:t xml:space="preserve">celerated erosion </w:t>
      </w:r>
      <w:r w:rsidR="00F5626A" w:rsidRPr="00E154AA">
        <w:rPr>
          <w:rFonts w:ascii="Times New Roman" w:hAnsi="Times New Roman" w:cs="Times New Roman"/>
          <w:color w:val="000000" w:themeColor="text1"/>
          <w:sz w:val="24"/>
          <w:szCs w:val="24"/>
        </w:rPr>
        <w:t>;</w:t>
      </w:r>
      <w:r w:rsidR="00E154AA">
        <w:rPr>
          <w:rFonts w:ascii="Times New Roman" w:hAnsi="Times New Roman" w:cs="Times New Roman"/>
          <w:color w:val="000000" w:themeColor="text1"/>
          <w:sz w:val="24"/>
          <w:szCs w:val="24"/>
        </w:rPr>
        <w:t xml:space="preserve"> </w:t>
      </w:r>
      <w:r w:rsidR="00F5626A" w:rsidRPr="00E154AA">
        <w:rPr>
          <w:rFonts w:ascii="Times New Roman" w:hAnsi="Times New Roman" w:cs="Times New Roman"/>
          <w:color w:val="000000" w:themeColor="text1"/>
          <w:sz w:val="24"/>
          <w:szCs w:val="24"/>
        </w:rPr>
        <w:t>enhancement of soil fertility through integ</w:t>
      </w:r>
      <w:r w:rsidR="00E154AA">
        <w:rPr>
          <w:rFonts w:ascii="Times New Roman" w:hAnsi="Times New Roman" w:cs="Times New Roman"/>
          <w:color w:val="000000" w:themeColor="text1"/>
          <w:sz w:val="24"/>
          <w:szCs w:val="24"/>
        </w:rPr>
        <w:t>rated nutrient management (INM)</w:t>
      </w:r>
      <w:r w:rsidR="00F5626A" w:rsidRPr="00E154AA">
        <w:rPr>
          <w:rFonts w:ascii="Times New Roman" w:hAnsi="Times New Roman" w:cs="Times New Roman"/>
          <w:color w:val="000000" w:themeColor="text1"/>
          <w:sz w:val="24"/>
          <w:szCs w:val="24"/>
        </w:rPr>
        <w:t>, enhancing soil biological processes involving biological nitrogen fixation (BNF), and mycorrhizae, and additions of organic wastes (biosolids, slurry) and synthetic fertilizers;</w:t>
      </w:r>
      <w:r w:rsidR="00E154AA">
        <w:rPr>
          <w:rFonts w:ascii="Times New Roman" w:hAnsi="Times New Roman" w:cs="Times New Roman"/>
          <w:color w:val="000000" w:themeColor="text1"/>
          <w:sz w:val="24"/>
          <w:szCs w:val="24"/>
        </w:rPr>
        <w:t xml:space="preserve"> </w:t>
      </w:r>
      <w:r w:rsidR="00F5626A" w:rsidRPr="00E154AA">
        <w:rPr>
          <w:rFonts w:ascii="Times New Roman" w:hAnsi="Times New Roman" w:cs="Times New Roman"/>
          <w:color w:val="000000" w:themeColor="text1"/>
          <w:sz w:val="24"/>
          <w:szCs w:val="24"/>
        </w:rPr>
        <w:t>conservation of water in the root zone to increase the green water component by reducing lo</w:t>
      </w:r>
      <w:r w:rsidR="00E154AA">
        <w:rPr>
          <w:rFonts w:ascii="Times New Roman" w:hAnsi="Times New Roman" w:cs="Times New Roman"/>
          <w:color w:val="000000" w:themeColor="text1"/>
          <w:sz w:val="24"/>
          <w:szCs w:val="24"/>
        </w:rPr>
        <w:t>sses through runoff and evaporation</w:t>
      </w:r>
      <w:r w:rsidR="00F5626A" w:rsidRPr="00E154AA">
        <w:rPr>
          <w:rFonts w:ascii="Times New Roman" w:hAnsi="Times New Roman" w:cs="Times New Roman"/>
          <w:color w:val="000000" w:themeColor="text1"/>
          <w:sz w:val="24"/>
          <w:szCs w:val="24"/>
        </w:rPr>
        <w:t xml:space="preserve">, and increasing use efficiency through application of drip irrigation/fertigation </w:t>
      </w:r>
      <w:r w:rsidR="00F5626A" w:rsidRPr="00E154AA">
        <w:rPr>
          <w:rFonts w:ascii="Times New Roman" w:hAnsi="Times New Roman" w:cs="Times New Roman"/>
          <w:color w:val="000000" w:themeColor="text1"/>
          <w:sz w:val="24"/>
          <w:szCs w:val="24"/>
        </w:rPr>
        <w:lastRenderedPageBreak/>
        <w:t>techniques;</w:t>
      </w:r>
      <w:r w:rsidR="00E154AA">
        <w:rPr>
          <w:rFonts w:ascii="Times New Roman" w:hAnsi="Times New Roman" w:cs="Times New Roman"/>
          <w:color w:val="000000" w:themeColor="text1"/>
          <w:sz w:val="24"/>
          <w:szCs w:val="24"/>
        </w:rPr>
        <w:t xml:space="preserve"> </w:t>
      </w:r>
      <w:r w:rsidR="00F5626A" w:rsidRPr="00E154AA">
        <w:rPr>
          <w:rFonts w:ascii="Times New Roman" w:hAnsi="Times New Roman" w:cs="Times New Roman"/>
          <w:color w:val="000000" w:themeColor="text1"/>
          <w:sz w:val="24"/>
          <w:szCs w:val="24"/>
        </w:rPr>
        <w:t>improvement of grazing systems that enhance the diet of livestock and reduce their enteric emissions; and</w:t>
      </w:r>
      <w:r w:rsidR="00693245" w:rsidRPr="00E154AA">
        <w:rPr>
          <w:rFonts w:ascii="Times New Roman" w:hAnsi="Times New Roman" w:cs="Times New Roman"/>
          <w:color w:val="000000" w:themeColor="text1"/>
          <w:sz w:val="24"/>
          <w:szCs w:val="24"/>
        </w:rPr>
        <w:t xml:space="preserve"> </w:t>
      </w:r>
      <w:r w:rsidR="00F5626A" w:rsidRPr="00E154AA">
        <w:rPr>
          <w:rFonts w:ascii="Times New Roman" w:hAnsi="Times New Roman" w:cs="Times New Roman"/>
          <w:color w:val="000000" w:themeColor="text1"/>
          <w:sz w:val="24"/>
          <w:szCs w:val="24"/>
        </w:rPr>
        <w:t>better use of complex farming systems including mixed crop-livestock and agroforestry techniques that efficiently use resources, enhance biodiversity and mimic the natural ecosystems</w:t>
      </w:r>
      <w:r w:rsidR="00DF616B">
        <w:rPr>
          <w:rFonts w:ascii="Times New Roman" w:hAnsi="Times New Roman" w:cs="Times New Roman"/>
          <w:color w:val="000000" w:themeColor="text1"/>
          <w:sz w:val="24"/>
          <w:szCs w:val="24"/>
        </w:rPr>
        <w:t xml:space="preserve"> (Figure 5)</w:t>
      </w:r>
      <w:r w:rsidR="00F5626A" w:rsidRPr="00E154AA">
        <w:rPr>
          <w:rFonts w:ascii="Times New Roman" w:hAnsi="Times New Roman" w:cs="Times New Roman"/>
          <w:color w:val="000000" w:themeColor="text1"/>
          <w:sz w:val="24"/>
          <w:szCs w:val="24"/>
        </w:rPr>
        <w:t xml:space="preserve">. </w:t>
      </w:r>
    </w:p>
    <w:p w:rsidR="00EF4E15" w:rsidRDefault="00F5626A" w:rsidP="00EF4E15">
      <w:pPr>
        <w:pStyle w:val="Default"/>
        <w:keepNext/>
        <w:spacing w:line="360" w:lineRule="auto"/>
        <w:jc w:val="center"/>
      </w:pPr>
      <w:r>
        <w:rPr>
          <w:noProof/>
        </w:rPr>
        <w:drawing>
          <wp:inline distT="0" distB="0" distL="0" distR="0" wp14:anchorId="0FC84427" wp14:editId="10EB5407">
            <wp:extent cx="4667250" cy="2628900"/>
            <wp:effectExtent l="19050" t="19050" r="19050" b="190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a:stretch>
                      <a:fillRect/>
                    </a:stretch>
                  </pic:blipFill>
                  <pic:spPr bwMode="auto">
                    <a:xfrm>
                      <a:off x="0" y="0"/>
                      <a:ext cx="4667250" cy="2628900"/>
                    </a:xfrm>
                    <a:prstGeom prst="rect">
                      <a:avLst/>
                    </a:prstGeom>
                    <a:noFill/>
                    <a:ln w="9525">
                      <a:solidFill>
                        <a:schemeClr val="bg2">
                          <a:lumMod val="90000"/>
                        </a:schemeClr>
                      </a:solidFill>
                      <a:miter lim="800000"/>
                      <a:headEnd/>
                      <a:tailEnd/>
                    </a:ln>
                  </pic:spPr>
                </pic:pic>
              </a:graphicData>
            </a:graphic>
          </wp:inline>
        </w:drawing>
      </w:r>
    </w:p>
    <w:p w:rsidR="000D3FE6" w:rsidRPr="00EF4E15" w:rsidRDefault="00DF7D0F" w:rsidP="00EF4E15">
      <w:pPr>
        <w:pStyle w:val="Caption"/>
        <w:jc w:val="center"/>
        <w:rPr>
          <w:rFonts w:ascii="Times New Roman" w:hAnsi="Times New Roman"/>
          <w:b w:val="0"/>
          <w:color w:val="auto"/>
          <w:sz w:val="24"/>
          <w:szCs w:val="24"/>
        </w:rPr>
      </w:pPr>
      <w:bookmarkStart w:id="56" w:name="_Toc473129229"/>
      <w:bookmarkStart w:id="57" w:name="_Toc473839084"/>
      <w:bookmarkStart w:id="58" w:name="_Toc474100640"/>
      <w:bookmarkStart w:id="59" w:name="_Toc474100735"/>
      <w:bookmarkStart w:id="60" w:name="_Toc476105489"/>
      <w:r>
        <w:rPr>
          <w:rFonts w:ascii="Times New Roman" w:hAnsi="Times New Roman"/>
          <w:b w:val="0"/>
          <w:color w:val="auto"/>
          <w:sz w:val="24"/>
          <w:szCs w:val="24"/>
        </w:rPr>
        <w:t xml:space="preserve">Figure </w:t>
      </w:r>
      <w:r w:rsidR="00EF4E15">
        <w:rPr>
          <w:rFonts w:ascii="Times New Roman" w:hAnsi="Times New Roman"/>
          <w:b w:val="0"/>
          <w:color w:val="auto"/>
          <w:sz w:val="24"/>
          <w:szCs w:val="24"/>
        </w:rPr>
        <w:t xml:space="preserve">5: </w:t>
      </w:r>
      <w:r w:rsidR="00EF4E15" w:rsidRPr="00EF4E15">
        <w:rPr>
          <w:rFonts w:ascii="Times New Roman" w:hAnsi="Times New Roman"/>
          <w:b w:val="0"/>
          <w:color w:val="auto"/>
          <w:sz w:val="24"/>
          <w:szCs w:val="24"/>
        </w:rPr>
        <w:t>Soil Management for soil conservation</w:t>
      </w:r>
      <w:bookmarkEnd w:id="56"/>
      <w:r w:rsidR="00782CC4">
        <w:rPr>
          <w:rFonts w:ascii="Times New Roman" w:hAnsi="Times New Roman"/>
          <w:b w:val="0"/>
          <w:color w:val="auto"/>
          <w:sz w:val="24"/>
          <w:szCs w:val="24"/>
        </w:rPr>
        <w:t xml:space="preserve"> [Source: Lal, 2001]</w:t>
      </w:r>
      <w:bookmarkEnd w:id="57"/>
      <w:bookmarkEnd w:id="58"/>
      <w:bookmarkEnd w:id="59"/>
      <w:bookmarkEnd w:id="60"/>
    </w:p>
    <w:p w:rsidR="00F5626A" w:rsidRDefault="00F5626A" w:rsidP="00492367">
      <w:pPr>
        <w:autoSpaceDE w:val="0"/>
        <w:autoSpaceDN w:val="0"/>
        <w:adjustRightInd w:val="0"/>
        <w:spacing w:before="120" w:after="120" w:line="360" w:lineRule="auto"/>
        <w:jc w:val="both"/>
        <w:rPr>
          <w:rFonts w:ascii="Times New Roman" w:hAnsi="Times New Roman" w:cs="Times New Roman"/>
          <w:sz w:val="24"/>
          <w:szCs w:val="18"/>
        </w:rPr>
      </w:pPr>
      <w:r w:rsidRPr="00CB385A">
        <w:rPr>
          <w:rFonts w:ascii="Times New Roman" w:eastAsia="TimesNewRoman" w:hAnsi="Times New Roman" w:cs="Times New Roman"/>
          <w:sz w:val="24"/>
        </w:rPr>
        <w:t>The development of agriculture has involved a large loss of soil organic matter. There are various ways in which different land management practices can be used to increase soil</w:t>
      </w:r>
      <w:r>
        <w:rPr>
          <w:rFonts w:ascii="Times New Roman" w:eastAsia="TimesNewRoman" w:hAnsi="Times New Roman" w:cs="Times New Roman"/>
          <w:sz w:val="24"/>
        </w:rPr>
        <w:t xml:space="preserve"> organic matter content (</w:t>
      </w:r>
      <w:r w:rsidR="00210F2A">
        <w:rPr>
          <w:rFonts w:ascii="Times New Roman" w:eastAsia="TimesNewRoman" w:hAnsi="Times New Roman" w:cs="Times New Roman"/>
          <w:sz w:val="24"/>
        </w:rPr>
        <w:t xml:space="preserve">Figure </w:t>
      </w:r>
      <w:r w:rsidR="00292180" w:rsidRPr="00292180">
        <w:rPr>
          <w:rFonts w:ascii="Times New Roman" w:eastAsia="TimesNewRoman" w:hAnsi="Times New Roman" w:cs="Times New Roman"/>
          <w:sz w:val="24"/>
        </w:rPr>
        <w:t>6)</w:t>
      </w:r>
      <w:r w:rsidRPr="00CB385A">
        <w:rPr>
          <w:rFonts w:ascii="Times New Roman" w:eastAsia="TimesNewRoman" w:hAnsi="Times New Roman" w:cs="Times New Roman"/>
          <w:sz w:val="24"/>
        </w:rPr>
        <w:t xml:space="preserve"> such as increasing the productivity and biomass (varieties, fertilization and irrigation). </w:t>
      </w:r>
    </w:p>
    <w:p w:rsidR="00F53EB7" w:rsidRDefault="00F5626A" w:rsidP="00F53EB7">
      <w:pPr>
        <w:keepNext/>
        <w:autoSpaceDE w:val="0"/>
        <w:autoSpaceDN w:val="0"/>
        <w:adjustRightInd w:val="0"/>
        <w:spacing w:before="240" w:after="0" w:line="360" w:lineRule="auto"/>
        <w:jc w:val="center"/>
      </w:pPr>
      <w:r w:rsidRPr="00B77A98">
        <w:rPr>
          <w:rFonts w:ascii="Times New Roman" w:eastAsia="TimesNewRoman" w:hAnsi="Times New Roman" w:cs="Times New Roman"/>
          <w:noProof/>
          <w:sz w:val="24"/>
        </w:rPr>
        <w:drawing>
          <wp:inline distT="0" distB="0" distL="0" distR="0" wp14:anchorId="2F034B70" wp14:editId="2C71D8B0">
            <wp:extent cx="4178300" cy="2447925"/>
            <wp:effectExtent l="19050" t="19050" r="12700" b="28575"/>
            <wp:docPr id="1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srcRect/>
                    <a:stretch>
                      <a:fillRect/>
                    </a:stretch>
                  </pic:blipFill>
                  <pic:spPr bwMode="auto">
                    <a:xfrm>
                      <a:off x="0" y="0"/>
                      <a:ext cx="4178300" cy="2447925"/>
                    </a:xfrm>
                    <a:prstGeom prst="rect">
                      <a:avLst/>
                    </a:prstGeom>
                    <a:noFill/>
                    <a:ln w="9525">
                      <a:solidFill>
                        <a:schemeClr val="bg2">
                          <a:lumMod val="90000"/>
                        </a:schemeClr>
                      </a:solidFill>
                      <a:miter lim="800000"/>
                      <a:headEnd/>
                      <a:tailEnd/>
                    </a:ln>
                  </pic:spPr>
                </pic:pic>
              </a:graphicData>
            </a:graphic>
          </wp:inline>
        </w:drawing>
      </w:r>
    </w:p>
    <w:p w:rsidR="000D3FE6" w:rsidRPr="00F53EB7" w:rsidRDefault="00DF7D0F" w:rsidP="00F53EB7">
      <w:pPr>
        <w:pStyle w:val="Caption"/>
        <w:jc w:val="center"/>
        <w:rPr>
          <w:rFonts w:ascii="Times New Roman" w:hAnsi="Times New Roman"/>
          <w:b w:val="0"/>
          <w:color w:val="auto"/>
          <w:sz w:val="24"/>
          <w:szCs w:val="24"/>
        </w:rPr>
      </w:pPr>
      <w:bookmarkStart w:id="61" w:name="_Toc473129230"/>
      <w:bookmarkStart w:id="62" w:name="_Toc473839085"/>
      <w:bookmarkStart w:id="63" w:name="_Toc474100641"/>
      <w:bookmarkStart w:id="64" w:name="_Toc474100736"/>
      <w:bookmarkStart w:id="65" w:name="_Toc476105490"/>
      <w:r>
        <w:rPr>
          <w:rFonts w:ascii="Times New Roman" w:hAnsi="Times New Roman"/>
          <w:b w:val="0"/>
          <w:color w:val="auto"/>
          <w:sz w:val="24"/>
          <w:szCs w:val="24"/>
        </w:rPr>
        <w:t xml:space="preserve">Figure </w:t>
      </w:r>
      <w:r w:rsidR="00F53EB7">
        <w:rPr>
          <w:rFonts w:ascii="Times New Roman" w:hAnsi="Times New Roman"/>
          <w:b w:val="0"/>
          <w:color w:val="auto"/>
          <w:sz w:val="24"/>
          <w:szCs w:val="24"/>
        </w:rPr>
        <w:t xml:space="preserve">6: </w:t>
      </w:r>
      <w:r w:rsidR="00F53EB7" w:rsidRPr="00F53EB7">
        <w:rPr>
          <w:rFonts w:ascii="Times New Roman" w:hAnsi="Times New Roman"/>
          <w:b w:val="0"/>
          <w:color w:val="auto"/>
          <w:sz w:val="24"/>
          <w:szCs w:val="24"/>
        </w:rPr>
        <w:t>Management of soil organic matter</w:t>
      </w:r>
      <w:bookmarkEnd w:id="61"/>
      <w:r w:rsidR="00C047E3">
        <w:rPr>
          <w:rFonts w:ascii="Times New Roman" w:hAnsi="Times New Roman"/>
          <w:b w:val="0"/>
          <w:color w:val="auto"/>
          <w:sz w:val="24"/>
          <w:szCs w:val="24"/>
        </w:rPr>
        <w:t xml:space="preserve"> </w:t>
      </w:r>
      <w:r w:rsidR="00C047E3">
        <w:rPr>
          <w:rFonts w:ascii="Times New Roman" w:hAnsi="Times New Roman"/>
          <w:color w:val="000000" w:themeColor="text1"/>
          <w:sz w:val="24"/>
        </w:rPr>
        <w:t>[</w:t>
      </w:r>
      <w:r w:rsidR="00210F2A">
        <w:rPr>
          <w:rFonts w:ascii="Times New Roman" w:hAnsi="Times New Roman"/>
          <w:b w:val="0"/>
          <w:color w:val="000000" w:themeColor="text1"/>
          <w:sz w:val="24"/>
        </w:rPr>
        <w:t>Source: FAO,</w:t>
      </w:r>
      <w:r w:rsidR="00737A5C">
        <w:rPr>
          <w:rFonts w:ascii="Times New Roman" w:hAnsi="Times New Roman"/>
          <w:b w:val="0"/>
          <w:color w:val="000000" w:themeColor="text1"/>
          <w:sz w:val="24"/>
        </w:rPr>
        <w:t xml:space="preserve"> </w:t>
      </w:r>
      <w:r w:rsidR="00C047E3" w:rsidRPr="000F54F9">
        <w:rPr>
          <w:rFonts w:ascii="Times New Roman" w:hAnsi="Times New Roman"/>
          <w:b w:val="0"/>
          <w:color w:val="000000" w:themeColor="text1"/>
          <w:sz w:val="24"/>
        </w:rPr>
        <w:t>2001</w:t>
      </w:r>
      <w:r w:rsidR="00C047E3">
        <w:rPr>
          <w:rFonts w:ascii="Times New Roman" w:hAnsi="Times New Roman"/>
          <w:b w:val="0"/>
          <w:color w:val="000000" w:themeColor="text1"/>
          <w:sz w:val="24"/>
        </w:rPr>
        <w:t>]</w:t>
      </w:r>
      <w:bookmarkEnd w:id="62"/>
      <w:bookmarkEnd w:id="63"/>
      <w:bookmarkEnd w:id="64"/>
      <w:bookmarkEnd w:id="65"/>
    </w:p>
    <w:p w:rsidR="00F5626A" w:rsidRPr="00635495" w:rsidRDefault="00F5626A" w:rsidP="00482FEB">
      <w:pPr>
        <w:autoSpaceDE w:val="0"/>
        <w:autoSpaceDN w:val="0"/>
        <w:adjustRightInd w:val="0"/>
        <w:spacing w:before="120" w:after="120" w:line="360" w:lineRule="auto"/>
        <w:jc w:val="both"/>
        <w:rPr>
          <w:rFonts w:ascii="Times New Roman" w:hAnsi="Times New Roman" w:cs="Times New Roman"/>
          <w:sz w:val="24"/>
          <w:szCs w:val="24"/>
        </w:rPr>
      </w:pPr>
      <w:r w:rsidRPr="00635495">
        <w:rPr>
          <w:rFonts w:ascii="Times New Roman" w:hAnsi="Times New Roman" w:cs="Times New Roman"/>
          <w:sz w:val="24"/>
          <w:szCs w:val="24"/>
        </w:rPr>
        <w:lastRenderedPageBreak/>
        <w:t xml:space="preserve">According to Smith </w:t>
      </w:r>
      <w:r w:rsidRPr="00635495">
        <w:rPr>
          <w:rFonts w:ascii="Times New Roman" w:hAnsi="Times New Roman" w:cs="Times New Roman"/>
          <w:i/>
          <w:sz w:val="24"/>
          <w:szCs w:val="24"/>
        </w:rPr>
        <w:t>et al</w:t>
      </w:r>
      <w:r w:rsidRPr="00635495">
        <w:rPr>
          <w:rFonts w:ascii="Times New Roman" w:hAnsi="Times New Roman" w:cs="Times New Roman"/>
          <w:sz w:val="24"/>
          <w:szCs w:val="24"/>
        </w:rPr>
        <w:t>. (2008)</w:t>
      </w:r>
      <w:r w:rsidR="004F7D7E">
        <w:rPr>
          <w:rFonts w:ascii="Times New Roman" w:hAnsi="Times New Roman" w:cs="Times New Roman"/>
          <w:sz w:val="24"/>
          <w:szCs w:val="24"/>
        </w:rPr>
        <w:t xml:space="preserve"> and IPCC (2007)</w:t>
      </w:r>
      <w:r>
        <w:rPr>
          <w:rFonts w:ascii="Times New Roman" w:hAnsi="Times New Roman" w:cs="Times New Roman"/>
          <w:sz w:val="24"/>
          <w:szCs w:val="24"/>
        </w:rPr>
        <w:t xml:space="preserve"> agriculture based climate change mitigation options include:  </w:t>
      </w:r>
    </w:p>
    <w:p w:rsidR="00F5626A" w:rsidRPr="00490475" w:rsidRDefault="00F5626A" w:rsidP="00490475">
      <w:pPr>
        <w:pStyle w:val="Heading3"/>
        <w:numPr>
          <w:ilvl w:val="2"/>
          <w:numId w:val="7"/>
        </w:numPr>
        <w:spacing w:before="120" w:after="120" w:line="360" w:lineRule="auto"/>
        <w:rPr>
          <w:rFonts w:ascii="Times New Roman" w:hAnsi="Times New Roman" w:cs="Times New Roman"/>
          <w:color w:val="auto"/>
          <w:sz w:val="24"/>
        </w:rPr>
      </w:pPr>
      <w:bookmarkStart w:id="66" w:name="_Toc476105409"/>
      <w:r w:rsidRPr="00490475">
        <w:rPr>
          <w:rFonts w:ascii="Times New Roman" w:hAnsi="Times New Roman" w:cs="Times New Roman"/>
          <w:color w:val="auto"/>
          <w:sz w:val="24"/>
        </w:rPr>
        <w:t>Cropland management</w:t>
      </w:r>
      <w:bookmarkEnd w:id="66"/>
      <w:r w:rsidRPr="00490475">
        <w:rPr>
          <w:rFonts w:ascii="Times New Roman" w:hAnsi="Times New Roman" w:cs="Times New Roman"/>
          <w:color w:val="auto"/>
          <w:sz w:val="24"/>
        </w:rPr>
        <w:t xml:space="preserve"> </w:t>
      </w:r>
    </w:p>
    <w:p w:rsidR="00F5626A" w:rsidRDefault="00F5626A" w:rsidP="00490475">
      <w:pPr>
        <w:autoSpaceDE w:val="0"/>
        <w:autoSpaceDN w:val="0"/>
        <w:adjustRightInd w:val="0"/>
        <w:spacing w:before="120" w:after="120" w:line="360" w:lineRule="auto"/>
        <w:jc w:val="both"/>
        <w:rPr>
          <w:rFonts w:ascii="Times New Roman" w:hAnsi="Times New Roman" w:cs="Times New Roman"/>
          <w:sz w:val="24"/>
        </w:rPr>
      </w:pPr>
      <w:r w:rsidRPr="00B657C8">
        <w:rPr>
          <w:rFonts w:ascii="Times New Roman" w:hAnsi="Times New Roman" w:cs="Times New Roman"/>
          <w:sz w:val="24"/>
        </w:rPr>
        <w:t>Mitigation practices include: (i) agronomy; (ii) nutrient management; (iii) t</w:t>
      </w:r>
      <w:r>
        <w:rPr>
          <w:rFonts w:ascii="Times New Roman" w:hAnsi="Times New Roman" w:cs="Times New Roman"/>
          <w:sz w:val="24"/>
        </w:rPr>
        <w:t>ill</w:t>
      </w:r>
      <w:r w:rsidR="0075069F">
        <w:rPr>
          <w:rFonts w:ascii="Times New Roman" w:hAnsi="Times New Roman" w:cs="Times New Roman"/>
          <w:sz w:val="24"/>
        </w:rPr>
        <w:t xml:space="preserve">age/residue management; (iv) </w:t>
      </w:r>
      <w:r w:rsidRPr="00B657C8">
        <w:rPr>
          <w:rFonts w:ascii="Times New Roman" w:hAnsi="Times New Roman" w:cs="Times New Roman"/>
          <w:sz w:val="24"/>
        </w:rPr>
        <w:t>water m</w:t>
      </w:r>
      <w:r w:rsidR="007E15C2">
        <w:rPr>
          <w:rFonts w:ascii="Times New Roman" w:hAnsi="Times New Roman" w:cs="Times New Roman"/>
          <w:sz w:val="24"/>
        </w:rPr>
        <w:t>anagement; (v) agroforestry; and (vi</w:t>
      </w:r>
      <w:r w:rsidRPr="00B657C8">
        <w:rPr>
          <w:rFonts w:ascii="Times New Roman" w:hAnsi="Times New Roman" w:cs="Times New Roman"/>
          <w:sz w:val="24"/>
        </w:rPr>
        <w:t xml:space="preserve">) land-cover (use) change. </w:t>
      </w:r>
    </w:p>
    <w:p w:rsidR="00F5626A" w:rsidRPr="00490475" w:rsidRDefault="00F5626A" w:rsidP="00490475">
      <w:pPr>
        <w:pStyle w:val="Heading3"/>
        <w:numPr>
          <w:ilvl w:val="2"/>
          <w:numId w:val="7"/>
        </w:numPr>
        <w:spacing w:before="120" w:after="120" w:line="360" w:lineRule="auto"/>
        <w:rPr>
          <w:rFonts w:ascii="Times New Roman" w:hAnsi="Times New Roman" w:cs="Times New Roman"/>
        </w:rPr>
      </w:pPr>
      <w:bookmarkStart w:id="67" w:name="_Toc476105410"/>
      <w:r w:rsidRPr="00490475">
        <w:rPr>
          <w:rFonts w:ascii="Times New Roman" w:hAnsi="Times New Roman" w:cs="Times New Roman"/>
          <w:color w:val="auto"/>
          <w:sz w:val="24"/>
        </w:rPr>
        <w:t>Grazing-land management and pasture improvement</w:t>
      </w:r>
      <w:bookmarkEnd w:id="67"/>
      <w:r w:rsidRPr="00490475">
        <w:rPr>
          <w:rFonts w:ascii="Times New Roman" w:hAnsi="Times New Roman" w:cs="Times New Roman"/>
          <w:color w:val="auto"/>
          <w:sz w:val="24"/>
        </w:rPr>
        <w:t xml:space="preserve"> </w:t>
      </w:r>
    </w:p>
    <w:p w:rsidR="00F5626A" w:rsidRPr="00B657C8" w:rsidRDefault="00F5626A" w:rsidP="00F5626A">
      <w:pPr>
        <w:autoSpaceDE w:val="0"/>
        <w:autoSpaceDN w:val="0"/>
        <w:adjustRightInd w:val="0"/>
        <w:spacing w:after="0" w:line="360" w:lineRule="auto"/>
        <w:jc w:val="both"/>
        <w:rPr>
          <w:rFonts w:ascii="Times New Roman" w:hAnsi="Times New Roman" w:cs="Times New Roman"/>
          <w:sz w:val="24"/>
        </w:rPr>
      </w:pPr>
      <w:r w:rsidRPr="00B657C8">
        <w:rPr>
          <w:rFonts w:ascii="Times New Roman" w:hAnsi="Times New Roman" w:cs="Times New Roman"/>
          <w:sz w:val="24"/>
        </w:rPr>
        <w:t>Practices that reduce greenhouse gas emissions and enhance carbon uptake in grazing land include: (i) changes in grazing intensity; (ii) increased productivity (including use of fertilizer); (iii) imp</w:t>
      </w:r>
      <w:r w:rsidR="00890E04">
        <w:rPr>
          <w:rFonts w:ascii="Times New Roman" w:hAnsi="Times New Roman" w:cs="Times New Roman"/>
          <w:sz w:val="24"/>
        </w:rPr>
        <w:t xml:space="preserve">roved nutrient management; </w:t>
      </w:r>
      <w:r w:rsidR="00490475">
        <w:rPr>
          <w:rFonts w:ascii="Times New Roman" w:hAnsi="Times New Roman" w:cs="Times New Roman"/>
          <w:sz w:val="24"/>
        </w:rPr>
        <w:t xml:space="preserve">(iv) </w:t>
      </w:r>
      <w:r w:rsidRPr="00B657C8">
        <w:rPr>
          <w:rFonts w:ascii="Times New Roman" w:hAnsi="Times New Roman" w:cs="Times New Roman"/>
          <w:sz w:val="24"/>
        </w:rPr>
        <w:t xml:space="preserve">fire management; and (v) species introduction. </w:t>
      </w:r>
    </w:p>
    <w:p w:rsidR="00F5626A" w:rsidRPr="00490475" w:rsidRDefault="00F5626A" w:rsidP="00490475">
      <w:pPr>
        <w:pStyle w:val="Heading3"/>
        <w:numPr>
          <w:ilvl w:val="2"/>
          <w:numId w:val="7"/>
        </w:numPr>
        <w:spacing w:before="120" w:after="120" w:line="360" w:lineRule="auto"/>
        <w:rPr>
          <w:rFonts w:ascii="Times New Roman" w:hAnsi="Times New Roman" w:cs="Times New Roman"/>
          <w:color w:val="auto"/>
          <w:sz w:val="24"/>
        </w:rPr>
      </w:pPr>
      <w:bookmarkStart w:id="68" w:name="_Toc476105411"/>
      <w:r w:rsidRPr="00490475">
        <w:rPr>
          <w:rFonts w:ascii="Times New Roman" w:hAnsi="Times New Roman" w:cs="Times New Roman"/>
          <w:color w:val="auto"/>
          <w:sz w:val="24"/>
        </w:rPr>
        <w:t>Management of organic soils</w:t>
      </w:r>
      <w:bookmarkEnd w:id="68"/>
      <w:r w:rsidRPr="00490475">
        <w:rPr>
          <w:rFonts w:ascii="Times New Roman" w:hAnsi="Times New Roman" w:cs="Times New Roman"/>
          <w:color w:val="auto"/>
          <w:sz w:val="24"/>
        </w:rPr>
        <w:t xml:space="preserve"> </w:t>
      </w:r>
    </w:p>
    <w:p w:rsidR="00F5626A" w:rsidRPr="00B657C8" w:rsidRDefault="00F5626A" w:rsidP="00F5626A">
      <w:pPr>
        <w:autoSpaceDE w:val="0"/>
        <w:autoSpaceDN w:val="0"/>
        <w:adjustRightInd w:val="0"/>
        <w:spacing w:after="0" w:line="360" w:lineRule="auto"/>
        <w:jc w:val="both"/>
        <w:rPr>
          <w:rFonts w:ascii="Times New Roman" w:hAnsi="Times New Roman" w:cs="Times New Roman"/>
          <w:sz w:val="24"/>
        </w:rPr>
      </w:pPr>
      <w:r w:rsidRPr="00B657C8">
        <w:rPr>
          <w:rFonts w:ascii="Times New Roman" w:hAnsi="Times New Roman" w:cs="Times New Roman"/>
          <w:sz w:val="24"/>
        </w:rPr>
        <w:t xml:space="preserve">Emissions on drained organic soils can be reduced to some extent by practices that include: (i) avoiding row crops and tubers; (ii) avoiding deep ploughing; and (iii) maintaining a shallower water table. The most important mitigation practice, however, will be not to drain these soils in the first place, or re-establishing a high water table where greenhouse gas emissions are still high. </w:t>
      </w:r>
    </w:p>
    <w:p w:rsidR="00F5626A" w:rsidRPr="00B61ED5" w:rsidRDefault="00F5626A" w:rsidP="00B61ED5">
      <w:pPr>
        <w:pStyle w:val="Heading3"/>
        <w:numPr>
          <w:ilvl w:val="2"/>
          <w:numId w:val="7"/>
        </w:numPr>
        <w:spacing w:before="120" w:after="120" w:line="360" w:lineRule="auto"/>
        <w:rPr>
          <w:rFonts w:ascii="Times New Roman" w:hAnsi="Times New Roman" w:cs="Times New Roman"/>
          <w:color w:val="auto"/>
          <w:sz w:val="24"/>
        </w:rPr>
      </w:pPr>
      <w:bookmarkStart w:id="69" w:name="_Toc476105412"/>
      <w:r w:rsidRPr="00B61ED5">
        <w:rPr>
          <w:rFonts w:ascii="Times New Roman" w:hAnsi="Times New Roman" w:cs="Times New Roman"/>
          <w:color w:val="auto"/>
          <w:sz w:val="24"/>
        </w:rPr>
        <w:t>Restoration of degraded lands</w:t>
      </w:r>
      <w:bookmarkEnd w:id="69"/>
      <w:r w:rsidRPr="00B61ED5">
        <w:rPr>
          <w:rFonts w:ascii="Times New Roman" w:hAnsi="Times New Roman" w:cs="Times New Roman"/>
          <w:color w:val="auto"/>
          <w:sz w:val="24"/>
        </w:rPr>
        <w:t xml:space="preserve"> </w:t>
      </w:r>
    </w:p>
    <w:p w:rsidR="00F5626A" w:rsidRPr="00B657C8" w:rsidRDefault="00F5626A" w:rsidP="00F5626A">
      <w:pPr>
        <w:autoSpaceDE w:val="0"/>
        <w:autoSpaceDN w:val="0"/>
        <w:adjustRightInd w:val="0"/>
        <w:spacing w:after="0" w:line="360" w:lineRule="auto"/>
        <w:jc w:val="both"/>
        <w:rPr>
          <w:rFonts w:ascii="Times New Roman" w:hAnsi="Times New Roman" w:cs="Times New Roman"/>
          <w:sz w:val="24"/>
        </w:rPr>
      </w:pPr>
      <w:r w:rsidRPr="00B657C8">
        <w:rPr>
          <w:rFonts w:ascii="Times New Roman" w:hAnsi="Times New Roman" w:cs="Times New Roman"/>
          <w:sz w:val="24"/>
        </w:rPr>
        <w:t xml:space="preserve">Storage of carbon in degraded soil can partly be restored by practices that improve productivity. These include: (i) revegetation; (ii) improving soil fertility by nutrient amendments; (iii) applying organic substrates; (iv) reducing tillage and retaining crop residues; and (v) conserving water. </w:t>
      </w:r>
    </w:p>
    <w:p w:rsidR="00F5626A" w:rsidRPr="00B61ED5" w:rsidRDefault="00F5626A" w:rsidP="00B61ED5">
      <w:pPr>
        <w:pStyle w:val="Heading3"/>
        <w:numPr>
          <w:ilvl w:val="2"/>
          <w:numId w:val="7"/>
        </w:numPr>
        <w:spacing w:before="120" w:after="120" w:line="360" w:lineRule="auto"/>
        <w:rPr>
          <w:rFonts w:ascii="Times New Roman" w:hAnsi="Times New Roman" w:cs="Times New Roman"/>
          <w:color w:val="auto"/>
          <w:sz w:val="24"/>
        </w:rPr>
      </w:pPr>
      <w:bookmarkStart w:id="70" w:name="_Toc476105413"/>
      <w:r w:rsidRPr="00B61ED5">
        <w:rPr>
          <w:rFonts w:ascii="Times New Roman" w:hAnsi="Times New Roman" w:cs="Times New Roman"/>
          <w:color w:val="auto"/>
          <w:sz w:val="24"/>
        </w:rPr>
        <w:t>Livestock management</w:t>
      </w:r>
      <w:bookmarkEnd w:id="70"/>
      <w:r w:rsidRPr="00B61ED5">
        <w:rPr>
          <w:rFonts w:ascii="Times New Roman" w:hAnsi="Times New Roman" w:cs="Times New Roman"/>
          <w:color w:val="auto"/>
          <w:sz w:val="24"/>
        </w:rPr>
        <w:t xml:space="preserve"> </w:t>
      </w:r>
    </w:p>
    <w:p w:rsidR="00F5626A" w:rsidRPr="00B657C8" w:rsidRDefault="00F5626A" w:rsidP="00F5626A">
      <w:pPr>
        <w:autoSpaceDE w:val="0"/>
        <w:autoSpaceDN w:val="0"/>
        <w:adjustRightInd w:val="0"/>
        <w:spacing w:after="0" w:line="360" w:lineRule="auto"/>
        <w:jc w:val="both"/>
        <w:rPr>
          <w:rFonts w:ascii="Times New Roman" w:hAnsi="Times New Roman" w:cs="Times New Roman"/>
          <w:sz w:val="24"/>
        </w:rPr>
      </w:pPr>
      <w:r w:rsidRPr="00B657C8">
        <w:rPr>
          <w:rFonts w:ascii="Times New Roman" w:hAnsi="Times New Roman" w:cs="Times New Roman"/>
          <w:sz w:val="24"/>
        </w:rPr>
        <w:t>Prac</w:t>
      </w:r>
      <w:r w:rsidR="00A81C08">
        <w:rPr>
          <w:rFonts w:ascii="Times New Roman" w:hAnsi="Times New Roman" w:cs="Times New Roman"/>
          <w:sz w:val="24"/>
        </w:rPr>
        <w:t xml:space="preserve">tices for reducing </w:t>
      </w:r>
      <w:r>
        <w:rPr>
          <w:rFonts w:ascii="Times New Roman" w:hAnsi="Times New Roman" w:cs="Times New Roman"/>
          <w:sz w:val="24"/>
        </w:rPr>
        <w:t>CH</w:t>
      </w:r>
      <w:r w:rsidRPr="001C06B6">
        <w:rPr>
          <w:rFonts w:ascii="Times New Roman" w:hAnsi="Times New Roman" w:cs="Times New Roman"/>
          <w:sz w:val="24"/>
          <w:vertAlign w:val="subscript"/>
        </w:rPr>
        <w:t>4</w:t>
      </w:r>
      <w:r w:rsidRPr="00B657C8">
        <w:rPr>
          <w:rFonts w:ascii="Times New Roman" w:hAnsi="Times New Roman" w:cs="Times New Roman"/>
          <w:sz w:val="24"/>
        </w:rPr>
        <w:t xml:space="preserve"> emissions from livestock fall into three general categories: (i) improved feeding practices; (ii) use of specific agents or dietary additives; and (iii) longer-term management changes and animal breeding. </w:t>
      </w:r>
    </w:p>
    <w:p w:rsidR="00F5626A" w:rsidRPr="00B61ED5" w:rsidRDefault="00F5626A" w:rsidP="00B61ED5">
      <w:pPr>
        <w:pStyle w:val="Heading3"/>
        <w:numPr>
          <w:ilvl w:val="2"/>
          <w:numId w:val="7"/>
        </w:numPr>
        <w:spacing w:before="120" w:after="120" w:line="360" w:lineRule="auto"/>
        <w:rPr>
          <w:rFonts w:ascii="Times New Roman" w:hAnsi="Times New Roman" w:cs="Times New Roman"/>
          <w:color w:val="auto"/>
          <w:sz w:val="24"/>
        </w:rPr>
      </w:pPr>
      <w:bookmarkStart w:id="71" w:name="_Toc476105414"/>
      <w:r w:rsidRPr="00B61ED5">
        <w:rPr>
          <w:rFonts w:ascii="Times New Roman" w:hAnsi="Times New Roman" w:cs="Times New Roman"/>
          <w:color w:val="auto"/>
          <w:sz w:val="24"/>
        </w:rPr>
        <w:t>Manure management</w:t>
      </w:r>
      <w:bookmarkEnd w:id="71"/>
      <w:r w:rsidRPr="00B61ED5">
        <w:rPr>
          <w:rFonts w:ascii="Times New Roman" w:hAnsi="Times New Roman" w:cs="Times New Roman"/>
          <w:color w:val="auto"/>
          <w:sz w:val="24"/>
        </w:rPr>
        <w:t xml:space="preserve"> </w:t>
      </w:r>
    </w:p>
    <w:p w:rsidR="00F5626A" w:rsidRPr="00B657C8" w:rsidRDefault="00F5626A" w:rsidP="00F5626A">
      <w:pPr>
        <w:autoSpaceDE w:val="0"/>
        <w:autoSpaceDN w:val="0"/>
        <w:adjustRightInd w:val="0"/>
        <w:spacing w:after="0" w:line="360" w:lineRule="auto"/>
        <w:jc w:val="both"/>
        <w:rPr>
          <w:rFonts w:ascii="Times New Roman" w:hAnsi="Times New Roman" w:cs="Times New Roman"/>
          <w:sz w:val="24"/>
        </w:rPr>
      </w:pPr>
      <w:r w:rsidRPr="00B657C8">
        <w:rPr>
          <w:rFonts w:ascii="Times New Roman" w:hAnsi="Times New Roman" w:cs="Times New Roman"/>
          <w:sz w:val="24"/>
        </w:rPr>
        <w:t>Some options to mitigate th</w:t>
      </w:r>
      <w:r>
        <w:rPr>
          <w:rFonts w:ascii="Times New Roman" w:hAnsi="Times New Roman" w:cs="Times New Roman"/>
          <w:sz w:val="24"/>
        </w:rPr>
        <w:t>e emission of nitrous oxide (N</w:t>
      </w:r>
      <w:r w:rsidRPr="001C06B6">
        <w:rPr>
          <w:rFonts w:ascii="Times New Roman" w:hAnsi="Times New Roman" w:cs="Times New Roman"/>
          <w:sz w:val="24"/>
          <w:vertAlign w:val="subscript"/>
        </w:rPr>
        <w:t>2</w:t>
      </w:r>
      <w:r>
        <w:rPr>
          <w:rFonts w:ascii="Times New Roman" w:hAnsi="Times New Roman" w:cs="Times New Roman"/>
          <w:sz w:val="24"/>
        </w:rPr>
        <w:t>O) and methane (CH</w:t>
      </w:r>
      <w:r w:rsidRPr="001C06B6">
        <w:rPr>
          <w:rFonts w:ascii="Times New Roman" w:hAnsi="Times New Roman" w:cs="Times New Roman"/>
          <w:sz w:val="24"/>
          <w:vertAlign w:val="subscript"/>
        </w:rPr>
        <w:t>4</w:t>
      </w:r>
      <w:r w:rsidRPr="00B657C8">
        <w:rPr>
          <w:rFonts w:ascii="Times New Roman" w:hAnsi="Times New Roman" w:cs="Times New Roman"/>
          <w:sz w:val="24"/>
        </w:rPr>
        <w:t xml:space="preserve">) during storage of manure include: (i) cooling or covering the stored manure; (ii) anaerobic digestion </w:t>
      </w:r>
      <w:r w:rsidRPr="00B657C8">
        <w:rPr>
          <w:rFonts w:ascii="Times New Roman" w:hAnsi="Times New Roman" w:cs="Times New Roman"/>
          <w:sz w:val="24"/>
        </w:rPr>
        <w:lastRenderedPageBreak/>
        <w:t>of manure to max</w:t>
      </w:r>
      <w:r>
        <w:rPr>
          <w:rFonts w:ascii="Times New Roman" w:hAnsi="Times New Roman" w:cs="Times New Roman"/>
          <w:sz w:val="24"/>
        </w:rPr>
        <w:t>imize retrieval of methane (CH</w:t>
      </w:r>
      <w:r w:rsidRPr="001C06B6">
        <w:rPr>
          <w:rFonts w:ascii="Times New Roman" w:hAnsi="Times New Roman" w:cs="Times New Roman"/>
          <w:sz w:val="24"/>
          <w:vertAlign w:val="subscript"/>
        </w:rPr>
        <w:t>4</w:t>
      </w:r>
      <w:r w:rsidRPr="00B657C8">
        <w:rPr>
          <w:rFonts w:ascii="Times New Roman" w:hAnsi="Times New Roman" w:cs="Times New Roman"/>
          <w:sz w:val="24"/>
        </w:rPr>
        <w:t xml:space="preserve">) as an energy source; (iii) storing and handling the manure in solid form; and (iv) altering livestock feeding practices. </w:t>
      </w:r>
    </w:p>
    <w:p w:rsidR="00F5626A" w:rsidRPr="00B61ED5" w:rsidRDefault="00F5626A" w:rsidP="00B61ED5">
      <w:pPr>
        <w:pStyle w:val="Heading3"/>
        <w:numPr>
          <w:ilvl w:val="2"/>
          <w:numId w:val="7"/>
        </w:numPr>
        <w:spacing w:before="120" w:after="120" w:line="360" w:lineRule="auto"/>
        <w:rPr>
          <w:rFonts w:ascii="Times New Roman" w:hAnsi="Times New Roman" w:cs="Times New Roman"/>
          <w:color w:val="auto"/>
          <w:sz w:val="24"/>
        </w:rPr>
      </w:pPr>
      <w:bookmarkStart w:id="72" w:name="_Toc476105415"/>
      <w:r w:rsidRPr="00B61ED5">
        <w:rPr>
          <w:rFonts w:ascii="Times New Roman" w:hAnsi="Times New Roman" w:cs="Times New Roman"/>
          <w:color w:val="auto"/>
          <w:sz w:val="24"/>
        </w:rPr>
        <w:t>Bioenergy</w:t>
      </w:r>
      <w:bookmarkEnd w:id="72"/>
      <w:r w:rsidRPr="00B61ED5">
        <w:rPr>
          <w:rFonts w:ascii="Times New Roman" w:hAnsi="Times New Roman" w:cs="Times New Roman"/>
          <w:color w:val="auto"/>
          <w:sz w:val="24"/>
        </w:rPr>
        <w:t xml:space="preserve"> </w:t>
      </w:r>
    </w:p>
    <w:p w:rsidR="00F5626A" w:rsidRDefault="00F5626A" w:rsidP="006B1AA6">
      <w:pPr>
        <w:autoSpaceDE w:val="0"/>
        <w:autoSpaceDN w:val="0"/>
        <w:adjustRightInd w:val="0"/>
        <w:spacing w:before="120" w:after="120" w:line="360" w:lineRule="auto"/>
        <w:jc w:val="both"/>
        <w:rPr>
          <w:rFonts w:ascii="Times New Roman" w:hAnsi="Times New Roman" w:cs="Times New Roman"/>
          <w:b/>
          <w:sz w:val="24"/>
        </w:rPr>
      </w:pPr>
      <w:r w:rsidRPr="00B657C8">
        <w:rPr>
          <w:rFonts w:ascii="Times New Roman" w:hAnsi="Times New Roman" w:cs="Times New Roman"/>
          <w:sz w:val="24"/>
        </w:rPr>
        <w:t>Agricultural crops and residues can be used as sources of energy and can replace fossil fuels. These products can be burned directly or can be further processed to generate liquid fuels such as ethanol or biodiesel.</w:t>
      </w:r>
    </w:p>
    <w:p w:rsidR="00F5626A" w:rsidRPr="002C777A" w:rsidRDefault="00F5626A" w:rsidP="003A42FA">
      <w:pPr>
        <w:pStyle w:val="Heading1"/>
        <w:numPr>
          <w:ilvl w:val="1"/>
          <w:numId w:val="7"/>
        </w:numPr>
        <w:spacing w:before="120" w:after="120"/>
        <w:rPr>
          <w:rFonts w:ascii="Times New Roman" w:eastAsia="MinionPro-Regular" w:hAnsi="Times New Roman"/>
          <w:color w:val="000000" w:themeColor="text1"/>
          <w:sz w:val="26"/>
          <w:szCs w:val="26"/>
        </w:rPr>
      </w:pPr>
      <w:bookmarkStart w:id="73" w:name="_Toc476105416"/>
      <w:r w:rsidRPr="002C777A">
        <w:rPr>
          <w:rFonts w:ascii="Times New Roman" w:hAnsi="Times New Roman"/>
          <w:color w:val="000000" w:themeColor="text1"/>
          <w:sz w:val="26"/>
          <w:szCs w:val="26"/>
        </w:rPr>
        <w:t>Climate Change in Ethiopia</w:t>
      </w:r>
      <w:bookmarkEnd w:id="73"/>
    </w:p>
    <w:p w:rsidR="00342A97" w:rsidRDefault="00210FD9" w:rsidP="002C777A">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color w:val="000000"/>
          <w:sz w:val="24"/>
          <w:szCs w:val="20"/>
        </w:rPr>
        <w:t xml:space="preserve">Developing countries are </w:t>
      </w:r>
      <w:r w:rsidR="001E290B">
        <w:rPr>
          <w:rFonts w:ascii="Times New Roman" w:hAnsi="Times New Roman" w:cs="Times New Roman"/>
          <w:color w:val="000000"/>
          <w:sz w:val="24"/>
          <w:szCs w:val="20"/>
        </w:rPr>
        <w:t>struggling</w:t>
      </w:r>
      <w:r>
        <w:rPr>
          <w:rFonts w:ascii="Times New Roman" w:hAnsi="Times New Roman" w:cs="Times New Roman"/>
          <w:color w:val="000000"/>
          <w:sz w:val="24"/>
          <w:szCs w:val="20"/>
        </w:rPr>
        <w:t xml:space="preserve"> </w:t>
      </w:r>
      <w:r w:rsidR="008F63B4">
        <w:rPr>
          <w:rFonts w:ascii="Times New Roman" w:hAnsi="Times New Roman" w:cs="Times New Roman"/>
          <w:color w:val="000000"/>
          <w:sz w:val="24"/>
          <w:szCs w:val="20"/>
        </w:rPr>
        <w:t>huge natural resource degradation</w:t>
      </w:r>
      <w:r w:rsidR="0075069F">
        <w:rPr>
          <w:rFonts w:ascii="Times New Roman" w:hAnsi="Times New Roman" w:cs="Times New Roman"/>
          <w:color w:val="000000"/>
          <w:sz w:val="24"/>
          <w:szCs w:val="20"/>
        </w:rPr>
        <w:t>.</w:t>
      </w:r>
      <w:r w:rsidR="008F63B4">
        <w:rPr>
          <w:rFonts w:ascii="Times New Roman" w:hAnsi="Times New Roman" w:cs="Times New Roman"/>
          <w:color w:val="000000"/>
          <w:sz w:val="24"/>
          <w:szCs w:val="20"/>
        </w:rPr>
        <w:t xml:space="preserve"> </w:t>
      </w:r>
      <w:r w:rsidR="0075069F">
        <w:rPr>
          <w:rFonts w:ascii="Times New Roman" w:hAnsi="Times New Roman" w:cs="Times New Roman"/>
          <w:color w:val="000000"/>
          <w:sz w:val="24"/>
          <w:szCs w:val="20"/>
        </w:rPr>
        <w:t xml:space="preserve">Among </w:t>
      </w:r>
      <w:r w:rsidR="008F63B4">
        <w:rPr>
          <w:rFonts w:ascii="Times New Roman" w:hAnsi="Times New Roman" w:cs="Times New Roman"/>
          <w:color w:val="000000"/>
          <w:sz w:val="24"/>
          <w:szCs w:val="20"/>
        </w:rPr>
        <w:t xml:space="preserve">developing countries </w:t>
      </w:r>
      <w:r w:rsidR="00F5626A" w:rsidRPr="00C75C66">
        <w:rPr>
          <w:rFonts w:ascii="Times New Roman" w:hAnsi="Times New Roman" w:cs="Times New Roman"/>
          <w:color w:val="000000"/>
          <w:sz w:val="24"/>
          <w:szCs w:val="20"/>
        </w:rPr>
        <w:t>Ethiopia</w:t>
      </w:r>
      <w:r w:rsidR="008F63B4">
        <w:rPr>
          <w:rFonts w:ascii="Times New Roman" w:hAnsi="Times New Roman" w:cs="Times New Roman"/>
          <w:color w:val="000000"/>
          <w:sz w:val="24"/>
          <w:szCs w:val="20"/>
        </w:rPr>
        <w:t xml:space="preserve"> is the one facing the problem (</w:t>
      </w:r>
      <w:r w:rsidR="00F5626A" w:rsidRPr="00C75C66">
        <w:rPr>
          <w:rFonts w:ascii="Times New Roman" w:hAnsi="Times New Roman" w:cs="Times New Roman"/>
          <w:color w:val="000000"/>
          <w:sz w:val="24"/>
          <w:szCs w:val="20"/>
        </w:rPr>
        <w:t>Anemut, 2006).</w:t>
      </w:r>
      <w:r w:rsidR="00F5626A">
        <w:rPr>
          <w:rFonts w:ascii="Times New Roman" w:hAnsi="Times New Roman" w:cs="Times New Roman"/>
          <w:color w:val="000000"/>
          <w:sz w:val="24"/>
          <w:szCs w:val="20"/>
        </w:rPr>
        <w:t xml:space="preserve"> </w:t>
      </w:r>
      <w:r w:rsidR="00F5626A" w:rsidRPr="005C1FD7">
        <w:rPr>
          <w:rFonts w:ascii="Times New Roman" w:eastAsia="TimesNewRoman" w:hAnsi="Times New Roman" w:cs="Times New Roman"/>
          <w:sz w:val="24"/>
          <w:szCs w:val="24"/>
        </w:rPr>
        <w:t>Ethiopia is facing rapid deforestation and degradation of forest resources and experiencing the effects of climate change such as an increase in average temperature, and rainfall pattern variability, and is one of most vulnerable countries to climate change (</w:t>
      </w:r>
      <w:r w:rsidR="00F5626A" w:rsidRPr="005C1FD7">
        <w:rPr>
          <w:rFonts w:ascii="Times New Roman" w:eastAsia="TimesNewRoman" w:hAnsi="Times New Roman" w:cs="Times New Roman"/>
          <w:color w:val="000000" w:themeColor="text1"/>
          <w:sz w:val="24"/>
          <w:szCs w:val="24"/>
        </w:rPr>
        <w:t>World Bank, 2009</w:t>
      </w:r>
      <w:r w:rsidR="00F5626A" w:rsidRPr="005C1FD7">
        <w:rPr>
          <w:rFonts w:ascii="Times New Roman" w:eastAsia="TimesNewRoman" w:hAnsi="Times New Roman" w:cs="Times New Roman"/>
          <w:sz w:val="24"/>
          <w:szCs w:val="24"/>
        </w:rPr>
        <w:t xml:space="preserve">). </w:t>
      </w:r>
      <w:r w:rsidR="00342A97" w:rsidRPr="00EB6EB5">
        <w:rPr>
          <w:rFonts w:ascii="Times New Roman" w:hAnsi="Times New Roman" w:cs="Times New Roman"/>
          <w:sz w:val="24"/>
          <w:szCs w:val="24"/>
        </w:rPr>
        <w:t>A recent mapping on vulnerability and poverty in Africa</w:t>
      </w:r>
      <w:r w:rsidR="00521E36">
        <w:rPr>
          <w:rFonts w:ascii="Times New Roman" w:hAnsi="Times New Roman" w:cs="Times New Roman"/>
          <w:sz w:val="24"/>
          <w:szCs w:val="24"/>
        </w:rPr>
        <w:t>,</w:t>
      </w:r>
      <w:r w:rsidR="00342A97" w:rsidRPr="00EB6EB5">
        <w:rPr>
          <w:rFonts w:ascii="Times New Roman" w:hAnsi="Times New Roman" w:cs="Times New Roman"/>
          <w:sz w:val="24"/>
          <w:szCs w:val="24"/>
        </w:rPr>
        <w:t xml:space="preserve"> Ethiopia </w:t>
      </w:r>
      <w:r w:rsidR="00521E36">
        <w:rPr>
          <w:rFonts w:ascii="Times New Roman" w:hAnsi="Times New Roman" w:cs="Times New Roman"/>
          <w:sz w:val="24"/>
          <w:szCs w:val="24"/>
        </w:rPr>
        <w:t xml:space="preserve">is ranked </w:t>
      </w:r>
      <w:r w:rsidR="00342A97" w:rsidRPr="00EB6EB5">
        <w:rPr>
          <w:rFonts w:ascii="Times New Roman" w:hAnsi="Times New Roman" w:cs="Times New Roman"/>
          <w:sz w:val="24"/>
          <w:szCs w:val="24"/>
        </w:rPr>
        <w:t xml:space="preserve">as one of the most vulnerable countries in the continent with the least adaptive capacity to climate change. Even though, the impact of climate change is not limited to the occurrence of drought </w:t>
      </w:r>
      <w:r w:rsidR="00342A97">
        <w:rPr>
          <w:rFonts w:ascii="Times New Roman" w:hAnsi="Times New Roman" w:cs="Times New Roman"/>
          <w:sz w:val="24"/>
          <w:szCs w:val="24"/>
        </w:rPr>
        <w:t xml:space="preserve">(Lautze </w:t>
      </w:r>
      <w:r w:rsidR="00342A97" w:rsidRPr="009B7462">
        <w:rPr>
          <w:rFonts w:ascii="Times New Roman" w:hAnsi="Times New Roman" w:cs="Times New Roman"/>
          <w:i/>
          <w:sz w:val="24"/>
          <w:szCs w:val="24"/>
        </w:rPr>
        <w:t>et al</w:t>
      </w:r>
      <w:r w:rsidR="00342A97">
        <w:rPr>
          <w:rFonts w:ascii="Times New Roman" w:hAnsi="Times New Roman" w:cs="Times New Roman"/>
          <w:sz w:val="24"/>
          <w:szCs w:val="24"/>
        </w:rPr>
        <w:t>., 2003)</w:t>
      </w:r>
      <w:r w:rsidR="00142715">
        <w:rPr>
          <w:rFonts w:ascii="Times New Roman" w:hAnsi="Times New Roman" w:cs="Times New Roman"/>
          <w:sz w:val="24"/>
          <w:szCs w:val="24"/>
        </w:rPr>
        <w:t>.</w:t>
      </w:r>
    </w:p>
    <w:p w:rsidR="00F5626A" w:rsidRDefault="00F5626A" w:rsidP="008949FA">
      <w:pPr>
        <w:spacing w:before="120" w:after="120" w:line="360" w:lineRule="auto"/>
        <w:jc w:val="both"/>
        <w:rPr>
          <w:rFonts w:ascii="Times New Roman" w:eastAsia="TimesNewRoman" w:hAnsi="Times New Roman" w:cs="Times New Roman"/>
          <w:sz w:val="24"/>
          <w:szCs w:val="24"/>
        </w:rPr>
      </w:pPr>
      <w:r w:rsidRPr="005C1FD7">
        <w:rPr>
          <w:rFonts w:ascii="Times New Roman" w:eastAsia="TimesNewRoman" w:hAnsi="Times New Roman" w:cs="Times New Roman"/>
          <w:sz w:val="24"/>
          <w:szCs w:val="24"/>
        </w:rPr>
        <w:t>As Ethiopia is dependent on natural resources and agriculture, it is less able to cope with the shocks of climate change-induced droughts, floods, soil erosion and other natural disasters.</w:t>
      </w:r>
      <w:r>
        <w:rPr>
          <w:rFonts w:ascii="Times New Roman" w:eastAsia="TimesNewRoman" w:hAnsi="Times New Roman" w:cs="Times New Roman"/>
          <w:sz w:val="24"/>
          <w:szCs w:val="24"/>
        </w:rPr>
        <w:t xml:space="preserve"> </w:t>
      </w:r>
      <w:r w:rsidRPr="005C1FD7">
        <w:rPr>
          <w:rFonts w:ascii="Times New Roman" w:eastAsia="TimesNewRoman" w:hAnsi="Times New Roman" w:cs="Times New Roman"/>
          <w:sz w:val="24"/>
          <w:szCs w:val="24"/>
        </w:rPr>
        <w:t>People will find it hard to escape poverty if vulnerability to climate change persists. The government of the Federal Democratic Republic of Ethiopia</w:t>
      </w:r>
      <w:r>
        <w:rPr>
          <w:rFonts w:ascii="Times New Roman" w:eastAsia="TimesNewRoman" w:hAnsi="Times New Roman" w:cs="Times New Roman"/>
          <w:sz w:val="24"/>
          <w:szCs w:val="24"/>
        </w:rPr>
        <w:t xml:space="preserve"> (FDRE)</w:t>
      </w:r>
      <w:r w:rsidRPr="005C1FD7">
        <w:rPr>
          <w:rFonts w:ascii="Times New Roman" w:eastAsia="TimesNewRoman" w:hAnsi="Times New Roman" w:cs="Times New Roman"/>
          <w:sz w:val="24"/>
          <w:szCs w:val="24"/>
        </w:rPr>
        <w:t xml:space="preserve"> has therefore implemented national R</w:t>
      </w:r>
      <w:r>
        <w:rPr>
          <w:rFonts w:ascii="Times New Roman" w:eastAsia="TimesNewRoman" w:hAnsi="Times New Roman" w:cs="Times New Roman"/>
          <w:sz w:val="24"/>
          <w:szCs w:val="24"/>
        </w:rPr>
        <w:t xml:space="preserve">eduction </w:t>
      </w:r>
      <w:r w:rsidRPr="005C1FD7">
        <w:rPr>
          <w:rFonts w:ascii="Times New Roman" w:eastAsia="TimesNewRoman" w:hAnsi="Times New Roman" w:cs="Times New Roman"/>
          <w:sz w:val="24"/>
          <w:szCs w:val="24"/>
        </w:rPr>
        <w:t>E</w:t>
      </w:r>
      <w:r>
        <w:rPr>
          <w:rFonts w:ascii="Times New Roman" w:eastAsia="TimesNewRoman" w:hAnsi="Times New Roman" w:cs="Times New Roman"/>
          <w:sz w:val="24"/>
          <w:szCs w:val="24"/>
        </w:rPr>
        <w:t xml:space="preserve">mission from </w:t>
      </w:r>
      <w:r w:rsidRPr="005C1FD7">
        <w:rPr>
          <w:rFonts w:ascii="Times New Roman" w:eastAsia="TimesNewRoman" w:hAnsi="Times New Roman" w:cs="Times New Roman"/>
          <w:sz w:val="24"/>
          <w:szCs w:val="24"/>
        </w:rPr>
        <w:t>D</w:t>
      </w:r>
      <w:r>
        <w:rPr>
          <w:rFonts w:ascii="Times New Roman" w:eastAsia="TimesNewRoman" w:hAnsi="Times New Roman" w:cs="Times New Roman"/>
          <w:sz w:val="24"/>
          <w:szCs w:val="24"/>
        </w:rPr>
        <w:t xml:space="preserve">eforestation and </w:t>
      </w:r>
      <w:r w:rsidRPr="005C1FD7">
        <w:rPr>
          <w:rFonts w:ascii="Times New Roman" w:eastAsia="TimesNewRoman" w:hAnsi="Times New Roman" w:cs="Times New Roman"/>
          <w:sz w:val="24"/>
          <w:szCs w:val="24"/>
        </w:rPr>
        <w:t>D</w:t>
      </w:r>
      <w:r>
        <w:rPr>
          <w:rFonts w:ascii="Times New Roman" w:eastAsia="TimesNewRoman" w:hAnsi="Times New Roman" w:cs="Times New Roman"/>
          <w:sz w:val="24"/>
          <w:szCs w:val="24"/>
        </w:rPr>
        <w:t>egradation (REDD</w:t>
      </w:r>
      <w:r w:rsidRPr="00600BBE">
        <w:rPr>
          <w:rFonts w:ascii="Times New Roman" w:eastAsia="TimesNewRoman" w:hAnsi="Times New Roman" w:cs="Times New Roman"/>
          <w:sz w:val="24"/>
          <w:szCs w:val="24"/>
          <w:vertAlign w:val="superscript"/>
        </w:rPr>
        <w:t>+</w:t>
      </w:r>
      <w:r>
        <w:rPr>
          <w:rFonts w:ascii="Times New Roman" w:eastAsia="TimesNewRoman" w:hAnsi="Times New Roman" w:cs="Times New Roman"/>
          <w:sz w:val="24"/>
          <w:szCs w:val="24"/>
        </w:rPr>
        <w:t>)</w:t>
      </w:r>
      <w:r w:rsidRPr="005C1FD7">
        <w:rPr>
          <w:rFonts w:ascii="Times New Roman" w:eastAsia="TimesNewRoman" w:hAnsi="Times New Roman" w:cs="Times New Roman"/>
          <w:sz w:val="24"/>
          <w:szCs w:val="24"/>
        </w:rPr>
        <w:t xml:space="preserve"> working document in 2008 and Climate Resi</w:t>
      </w:r>
      <w:r>
        <w:rPr>
          <w:rFonts w:ascii="Times New Roman" w:eastAsia="TimesNewRoman" w:hAnsi="Times New Roman" w:cs="Times New Roman"/>
          <w:sz w:val="24"/>
          <w:szCs w:val="24"/>
        </w:rPr>
        <w:t>lience Green Economy (CRGE) f</w:t>
      </w:r>
      <w:r w:rsidRPr="005C1FD7">
        <w:rPr>
          <w:rFonts w:ascii="Times New Roman" w:eastAsia="TimesNewRoman" w:hAnsi="Times New Roman" w:cs="Times New Roman"/>
          <w:sz w:val="24"/>
          <w:szCs w:val="24"/>
        </w:rPr>
        <w:t>ramework in 2011 by means of protecting and reestablishing forest for their economic, ecosystem services and carbon storage (</w:t>
      </w:r>
      <w:r w:rsidRPr="005C1FD7">
        <w:rPr>
          <w:rFonts w:ascii="Times New Roman" w:eastAsia="TimesNewRoman" w:hAnsi="Times New Roman" w:cs="Times New Roman"/>
          <w:color w:val="000000" w:themeColor="text1"/>
          <w:sz w:val="24"/>
          <w:szCs w:val="24"/>
        </w:rPr>
        <w:t>Muluken</w:t>
      </w:r>
      <w:r>
        <w:rPr>
          <w:rFonts w:ascii="Times New Roman" w:eastAsia="TimesNewRoman" w:hAnsi="Times New Roman" w:cs="Times New Roman"/>
          <w:color w:val="000000" w:themeColor="text1"/>
          <w:sz w:val="24"/>
          <w:szCs w:val="24"/>
        </w:rPr>
        <w:t xml:space="preserve"> </w:t>
      </w:r>
      <w:r w:rsidRPr="005C1FD7">
        <w:rPr>
          <w:rFonts w:ascii="Times New Roman" w:eastAsia="TimesNewRoman" w:hAnsi="Times New Roman" w:cs="Times New Roman"/>
          <w:i/>
          <w:color w:val="000000" w:themeColor="text1"/>
          <w:sz w:val="24"/>
          <w:szCs w:val="24"/>
        </w:rPr>
        <w:t>et al.,</w:t>
      </w:r>
      <w:r w:rsidRPr="005C1FD7">
        <w:rPr>
          <w:rFonts w:ascii="Times New Roman" w:eastAsia="TimesNewRoman" w:hAnsi="Times New Roman" w:cs="Times New Roman"/>
          <w:color w:val="000000" w:themeColor="text1"/>
          <w:sz w:val="24"/>
          <w:szCs w:val="24"/>
        </w:rPr>
        <w:t xml:space="preserve"> 2015</w:t>
      </w:r>
      <w:r w:rsidRPr="005C1FD7">
        <w:rPr>
          <w:rFonts w:ascii="Times New Roman" w:eastAsia="TimesNewRoman" w:hAnsi="Times New Roman" w:cs="Times New Roman"/>
          <w:sz w:val="24"/>
          <w:szCs w:val="24"/>
        </w:rPr>
        <w:t>).</w:t>
      </w:r>
    </w:p>
    <w:p w:rsidR="00F5626A" w:rsidRPr="008949FA" w:rsidRDefault="00CB2B7B" w:rsidP="003A42FA">
      <w:pPr>
        <w:pStyle w:val="Heading1"/>
        <w:numPr>
          <w:ilvl w:val="2"/>
          <w:numId w:val="7"/>
        </w:numPr>
        <w:spacing w:before="120" w:after="120"/>
        <w:rPr>
          <w:rFonts w:ascii="Times New Roman" w:hAnsi="Times New Roman"/>
          <w:color w:val="000000" w:themeColor="text1"/>
          <w:sz w:val="24"/>
          <w:szCs w:val="24"/>
        </w:rPr>
      </w:pPr>
      <w:bookmarkStart w:id="74" w:name="_Toc476105417"/>
      <w:r w:rsidRPr="008949FA">
        <w:rPr>
          <w:rFonts w:ascii="Times New Roman" w:hAnsi="Times New Roman"/>
          <w:color w:val="000000" w:themeColor="text1"/>
          <w:sz w:val="24"/>
          <w:szCs w:val="24"/>
        </w:rPr>
        <w:t>Perception of</w:t>
      </w:r>
      <w:r w:rsidR="00F5626A" w:rsidRPr="008949FA">
        <w:rPr>
          <w:rFonts w:ascii="Times New Roman" w:hAnsi="Times New Roman"/>
          <w:color w:val="000000" w:themeColor="text1"/>
          <w:sz w:val="24"/>
          <w:szCs w:val="24"/>
        </w:rPr>
        <w:t xml:space="preserve"> </w:t>
      </w:r>
      <w:r w:rsidR="000E1A2B" w:rsidRPr="008949FA">
        <w:rPr>
          <w:rFonts w:ascii="Times New Roman" w:hAnsi="Times New Roman"/>
          <w:color w:val="000000" w:themeColor="text1"/>
          <w:sz w:val="24"/>
          <w:szCs w:val="24"/>
        </w:rPr>
        <w:t>climate change and adaptation strategies in</w:t>
      </w:r>
      <w:r w:rsidRPr="008949FA">
        <w:rPr>
          <w:rFonts w:ascii="Times New Roman" w:hAnsi="Times New Roman"/>
          <w:color w:val="000000" w:themeColor="text1"/>
          <w:sz w:val="24"/>
          <w:szCs w:val="24"/>
        </w:rPr>
        <w:t xml:space="preserve"> Ethiopia</w:t>
      </w:r>
      <w:bookmarkEnd w:id="74"/>
    </w:p>
    <w:p w:rsidR="00D92F88" w:rsidRDefault="00736B2F" w:rsidP="008949FA">
      <w:pPr>
        <w:autoSpaceDE w:val="0"/>
        <w:autoSpaceDN w:val="0"/>
        <w:adjustRightInd w:val="0"/>
        <w:spacing w:before="120" w:after="120" w:line="360" w:lineRule="auto"/>
        <w:jc w:val="both"/>
        <w:rPr>
          <w:rFonts w:ascii="Times New Roman" w:hAnsi="Times New Roman" w:cs="Times New Roman"/>
          <w:sz w:val="24"/>
          <w:szCs w:val="18"/>
        </w:rPr>
      </w:pPr>
      <w:r>
        <w:rPr>
          <w:rFonts w:ascii="Times New Roman" w:hAnsi="Times New Roman" w:cs="Times New Roman"/>
          <w:sz w:val="24"/>
          <w:szCs w:val="18"/>
        </w:rPr>
        <w:t xml:space="preserve">Adaptation of the changing climate change involves in a sequential order of firstly, recognizing a change in different aspect of </w:t>
      </w:r>
      <w:r w:rsidR="00BD0DE5">
        <w:rPr>
          <w:rFonts w:ascii="Times New Roman" w:hAnsi="Times New Roman" w:cs="Times New Roman"/>
          <w:sz w:val="24"/>
          <w:szCs w:val="18"/>
        </w:rPr>
        <w:t>climate (t</w:t>
      </w:r>
      <w:r w:rsidR="00D92F88">
        <w:rPr>
          <w:rFonts w:ascii="Times New Roman" w:hAnsi="Times New Roman" w:cs="Times New Roman"/>
          <w:sz w:val="24"/>
          <w:szCs w:val="18"/>
        </w:rPr>
        <w:t>emperature, rainfall</w:t>
      </w:r>
      <w:r>
        <w:rPr>
          <w:rFonts w:ascii="Times New Roman" w:hAnsi="Times New Roman" w:cs="Times New Roman"/>
          <w:sz w:val="24"/>
          <w:szCs w:val="18"/>
        </w:rPr>
        <w:t>) and secondly, responding to the changes through activities called adaptation strategies (Madison, 2006).</w:t>
      </w:r>
      <w:r w:rsidR="0024738B">
        <w:rPr>
          <w:rFonts w:ascii="Times New Roman" w:hAnsi="Times New Roman" w:cs="Times New Roman"/>
          <w:sz w:val="24"/>
          <w:szCs w:val="18"/>
        </w:rPr>
        <w:t xml:space="preserve"> </w:t>
      </w:r>
    </w:p>
    <w:p w:rsidR="00F5626A" w:rsidRPr="00D92F88" w:rsidRDefault="00F5626A" w:rsidP="00D92F88">
      <w:pPr>
        <w:autoSpaceDE w:val="0"/>
        <w:autoSpaceDN w:val="0"/>
        <w:adjustRightInd w:val="0"/>
        <w:spacing w:before="120" w:after="120" w:line="360" w:lineRule="auto"/>
        <w:jc w:val="both"/>
        <w:rPr>
          <w:rFonts w:ascii="Times New Roman" w:hAnsi="Times New Roman" w:cs="Times New Roman"/>
          <w:sz w:val="24"/>
          <w:szCs w:val="24"/>
        </w:rPr>
      </w:pPr>
      <w:r w:rsidRPr="00D92F88">
        <w:rPr>
          <w:rFonts w:ascii="Times New Roman" w:hAnsi="Times New Roman" w:cs="Times New Roman"/>
          <w:sz w:val="24"/>
          <w:szCs w:val="24"/>
        </w:rPr>
        <w:t>Urg</w:t>
      </w:r>
      <w:r w:rsidR="00353295" w:rsidRPr="00D92F88">
        <w:rPr>
          <w:rFonts w:ascii="Times New Roman" w:hAnsi="Times New Roman" w:cs="Times New Roman"/>
          <w:sz w:val="24"/>
          <w:szCs w:val="24"/>
        </w:rPr>
        <w:t xml:space="preserve">essa and Amsalu (2014) study in </w:t>
      </w:r>
      <w:r w:rsidRPr="00D92F88">
        <w:rPr>
          <w:rFonts w:ascii="Times New Roman" w:hAnsi="Times New Roman" w:cs="Times New Roman"/>
          <w:bCs/>
          <w:sz w:val="24"/>
          <w:szCs w:val="24"/>
        </w:rPr>
        <w:t xml:space="preserve">Guto Gida and Sasiga Districts, Western Ethiopia, </w:t>
      </w:r>
      <w:r w:rsidR="009C1F88" w:rsidRPr="00D92F88">
        <w:rPr>
          <w:rFonts w:ascii="Times New Roman" w:hAnsi="Times New Roman" w:cs="Times New Roman"/>
          <w:bCs/>
          <w:sz w:val="24"/>
          <w:szCs w:val="24"/>
        </w:rPr>
        <w:t>found many of residents in the area</w:t>
      </w:r>
      <w:r w:rsidR="009C1F88" w:rsidRPr="00D92F88">
        <w:rPr>
          <w:rFonts w:ascii="Times New Roman" w:hAnsi="Times New Roman" w:cs="Times New Roman"/>
          <w:sz w:val="24"/>
          <w:szCs w:val="24"/>
        </w:rPr>
        <w:t xml:space="preserve"> perceived a </w:t>
      </w:r>
      <w:r w:rsidRPr="00D92F88">
        <w:rPr>
          <w:rFonts w:ascii="Times New Roman" w:hAnsi="Times New Roman" w:cs="Times New Roman"/>
          <w:sz w:val="24"/>
          <w:szCs w:val="24"/>
        </w:rPr>
        <w:t>change in climate</w:t>
      </w:r>
      <w:r w:rsidR="009C1F88" w:rsidRPr="00D92F88">
        <w:rPr>
          <w:rFonts w:ascii="Times New Roman" w:hAnsi="Times New Roman" w:cs="Times New Roman"/>
          <w:sz w:val="24"/>
          <w:szCs w:val="24"/>
        </w:rPr>
        <w:t>.</w:t>
      </w:r>
      <w:r w:rsidRPr="00D92F88">
        <w:rPr>
          <w:rFonts w:ascii="Times New Roman" w:hAnsi="Times New Roman" w:cs="Times New Roman"/>
          <w:sz w:val="24"/>
          <w:szCs w:val="24"/>
        </w:rPr>
        <w:t xml:space="preserve"> </w:t>
      </w:r>
      <w:r w:rsidR="009C1F88" w:rsidRPr="00D92F88">
        <w:rPr>
          <w:rFonts w:ascii="Times New Roman" w:hAnsi="Times New Roman" w:cs="Times New Roman"/>
          <w:sz w:val="24"/>
          <w:szCs w:val="24"/>
        </w:rPr>
        <w:t xml:space="preserve">From those residents who </w:t>
      </w:r>
      <w:r w:rsidR="009C1F88" w:rsidRPr="00D92F88">
        <w:rPr>
          <w:rFonts w:ascii="Times New Roman" w:hAnsi="Times New Roman" w:cs="Times New Roman"/>
          <w:sz w:val="24"/>
          <w:szCs w:val="24"/>
        </w:rPr>
        <w:lastRenderedPageBreak/>
        <w:t>perceived climate change majority had taken adaptation measures.</w:t>
      </w:r>
      <w:r w:rsidRPr="00D92F88">
        <w:rPr>
          <w:rFonts w:ascii="Times New Roman" w:hAnsi="Times New Roman" w:cs="Times New Roman"/>
          <w:sz w:val="24"/>
          <w:szCs w:val="24"/>
        </w:rPr>
        <w:t xml:space="preserve"> </w:t>
      </w:r>
      <w:r w:rsidR="00970481">
        <w:rPr>
          <w:rFonts w:ascii="Times New Roman" w:hAnsi="Times New Roman" w:cs="Times New Roman"/>
          <w:sz w:val="24"/>
          <w:szCs w:val="24"/>
        </w:rPr>
        <w:t xml:space="preserve">According to them the </w:t>
      </w:r>
      <w:r w:rsidR="009C1F88" w:rsidRPr="00D92F88">
        <w:rPr>
          <w:rFonts w:ascii="Times New Roman" w:hAnsi="Times New Roman" w:cs="Times New Roman"/>
          <w:sz w:val="24"/>
          <w:szCs w:val="24"/>
        </w:rPr>
        <w:t>shortage of labor, lack of money, lack of information and poor potential for irrigation were main factors for taking adaptation measures in the area.</w:t>
      </w:r>
    </w:p>
    <w:p w:rsidR="00C5442B" w:rsidRDefault="00F5626A" w:rsidP="008949FA">
      <w:pPr>
        <w:autoSpaceDE w:val="0"/>
        <w:autoSpaceDN w:val="0"/>
        <w:adjustRightInd w:val="0"/>
        <w:spacing w:before="120" w:after="120" w:line="360" w:lineRule="auto"/>
        <w:jc w:val="both"/>
        <w:rPr>
          <w:rFonts w:ascii="Times New Roman" w:eastAsia="TimesNewRoman" w:hAnsi="Times New Roman" w:cs="Times New Roman"/>
          <w:sz w:val="24"/>
          <w:szCs w:val="24"/>
        </w:rPr>
      </w:pPr>
      <w:r w:rsidRPr="002051EA">
        <w:rPr>
          <w:rFonts w:ascii="Times New Roman" w:eastAsia="TimesNewRoman" w:hAnsi="Times New Roman" w:cs="Times New Roman"/>
          <w:sz w:val="24"/>
          <w:szCs w:val="24"/>
        </w:rPr>
        <w:t xml:space="preserve">Deressa </w:t>
      </w:r>
      <w:r w:rsidRPr="002051EA">
        <w:rPr>
          <w:rFonts w:ascii="Times New Roman" w:eastAsia="TimesNewRoman" w:hAnsi="Times New Roman" w:cs="Times New Roman"/>
          <w:i/>
          <w:sz w:val="24"/>
          <w:szCs w:val="24"/>
        </w:rPr>
        <w:t>et al</w:t>
      </w:r>
      <w:r w:rsidR="0077075E">
        <w:rPr>
          <w:rFonts w:ascii="Times New Roman" w:eastAsia="TimesNewRoman" w:hAnsi="Times New Roman" w:cs="Times New Roman"/>
          <w:sz w:val="24"/>
          <w:szCs w:val="24"/>
        </w:rPr>
        <w:t>.</w:t>
      </w:r>
      <w:r w:rsidRPr="002051EA">
        <w:rPr>
          <w:rFonts w:ascii="Times New Roman" w:eastAsia="TimesNewRoman" w:hAnsi="Times New Roman" w:cs="Times New Roman"/>
          <w:sz w:val="24"/>
          <w:szCs w:val="24"/>
        </w:rPr>
        <w:t xml:space="preserve"> (2008) analy</w:t>
      </w:r>
      <w:r w:rsidR="009C1F88">
        <w:rPr>
          <w:rFonts w:ascii="Times New Roman" w:eastAsia="TimesNewRoman" w:hAnsi="Times New Roman" w:cs="Times New Roman"/>
          <w:sz w:val="24"/>
          <w:szCs w:val="24"/>
        </w:rPr>
        <w:t>zed the determinants of farmer’s</w:t>
      </w:r>
      <w:r w:rsidRPr="002051EA">
        <w:rPr>
          <w:rFonts w:ascii="Times New Roman" w:eastAsia="TimesNewRoman" w:hAnsi="Times New Roman" w:cs="Times New Roman"/>
          <w:sz w:val="24"/>
          <w:szCs w:val="24"/>
        </w:rPr>
        <w:t xml:space="preserve"> choice of adaptation metho</w:t>
      </w:r>
      <w:r w:rsidR="00AC405C">
        <w:rPr>
          <w:rFonts w:ascii="Times New Roman" w:eastAsia="TimesNewRoman" w:hAnsi="Times New Roman" w:cs="Times New Roman"/>
          <w:sz w:val="24"/>
          <w:szCs w:val="24"/>
        </w:rPr>
        <w:t xml:space="preserve">ds in the Nile Basin, Ethiopia, </w:t>
      </w:r>
      <w:r w:rsidRPr="002051EA">
        <w:rPr>
          <w:rFonts w:ascii="Times New Roman" w:eastAsia="TimesNewRoman" w:hAnsi="Times New Roman" w:cs="Times New Roman"/>
          <w:sz w:val="24"/>
          <w:szCs w:val="24"/>
        </w:rPr>
        <w:t>found that the adaptation methods curren</w:t>
      </w:r>
      <w:r w:rsidR="00AC405C">
        <w:rPr>
          <w:rFonts w:ascii="Times New Roman" w:eastAsia="TimesNewRoman" w:hAnsi="Times New Roman" w:cs="Times New Roman"/>
          <w:sz w:val="24"/>
          <w:szCs w:val="24"/>
        </w:rPr>
        <w:t xml:space="preserve">tly in place in the study area were </w:t>
      </w:r>
      <w:r w:rsidRPr="002051EA">
        <w:rPr>
          <w:rFonts w:ascii="Times New Roman" w:eastAsia="TimesNewRoman" w:hAnsi="Times New Roman" w:cs="Times New Roman"/>
          <w:sz w:val="24"/>
          <w:szCs w:val="24"/>
        </w:rPr>
        <w:t>changing planting dates, using different crop varieties, planting tree crops, irrigation, s</w:t>
      </w:r>
      <w:r w:rsidR="00AC405C">
        <w:rPr>
          <w:rFonts w:ascii="Times New Roman" w:eastAsia="TimesNewRoman" w:hAnsi="Times New Roman" w:cs="Times New Roman"/>
          <w:sz w:val="24"/>
          <w:szCs w:val="24"/>
        </w:rPr>
        <w:t>oil conservation and no adaption used</w:t>
      </w:r>
      <w:r w:rsidRPr="002051EA">
        <w:rPr>
          <w:rFonts w:ascii="Times New Roman" w:eastAsia="TimesNewRoman" w:hAnsi="Times New Roman" w:cs="Times New Roman"/>
          <w:sz w:val="24"/>
          <w:szCs w:val="24"/>
        </w:rPr>
        <w:t xml:space="preserve">. </w:t>
      </w:r>
      <w:r w:rsidR="00F60D27">
        <w:rPr>
          <w:rFonts w:ascii="Times New Roman" w:eastAsia="TimesNewRoman" w:hAnsi="Times New Roman" w:cs="Times New Roman"/>
          <w:sz w:val="24"/>
          <w:szCs w:val="24"/>
        </w:rPr>
        <w:t>They</w:t>
      </w:r>
      <w:r w:rsidR="00CC506F">
        <w:rPr>
          <w:rFonts w:ascii="Times New Roman" w:eastAsia="TimesNewRoman" w:hAnsi="Times New Roman" w:cs="Times New Roman"/>
          <w:sz w:val="24"/>
          <w:szCs w:val="24"/>
        </w:rPr>
        <w:t xml:space="preserve"> </w:t>
      </w:r>
      <w:r w:rsidRPr="002051EA">
        <w:rPr>
          <w:rFonts w:ascii="Times New Roman" w:eastAsia="TimesNewRoman" w:hAnsi="Times New Roman" w:cs="Times New Roman"/>
          <w:sz w:val="24"/>
          <w:szCs w:val="24"/>
        </w:rPr>
        <w:t>also reported tha</w:t>
      </w:r>
      <w:r w:rsidR="00AC405C">
        <w:rPr>
          <w:rFonts w:ascii="Times New Roman" w:eastAsia="TimesNewRoman" w:hAnsi="Times New Roman" w:cs="Times New Roman"/>
          <w:sz w:val="24"/>
          <w:szCs w:val="24"/>
        </w:rPr>
        <w:t>t the reasons for not adapting we</w:t>
      </w:r>
      <w:r w:rsidRPr="002051EA">
        <w:rPr>
          <w:rFonts w:ascii="Times New Roman" w:eastAsia="TimesNewRoman" w:hAnsi="Times New Roman" w:cs="Times New Roman"/>
          <w:sz w:val="24"/>
          <w:szCs w:val="24"/>
        </w:rPr>
        <w:t>re lack of information on climate change impacts and adaptation technologies, lack of financial resources, labor</w:t>
      </w:r>
      <w:r w:rsidR="00CC506F">
        <w:rPr>
          <w:rFonts w:ascii="Times New Roman" w:eastAsia="TimesNewRoman" w:hAnsi="Times New Roman" w:cs="Times New Roman"/>
          <w:sz w:val="24"/>
          <w:szCs w:val="24"/>
        </w:rPr>
        <w:t xml:space="preserve"> constraints and land shortages,</w:t>
      </w:r>
      <w:r w:rsidRPr="002051EA">
        <w:rPr>
          <w:rFonts w:ascii="Times New Roman" w:eastAsia="TimesNewRoman" w:hAnsi="Times New Roman" w:cs="Times New Roman"/>
          <w:sz w:val="24"/>
          <w:szCs w:val="24"/>
        </w:rPr>
        <w:t xml:space="preserve"> </w:t>
      </w:r>
      <w:r w:rsidR="00CC506F">
        <w:rPr>
          <w:rFonts w:ascii="Times New Roman" w:eastAsia="TimesNewRoman" w:hAnsi="Times New Roman" w:cs="Times New Roman"/>
          <w:sz w:val="24"/>
          <w:szCs w:val="24"/>
        </w:rPr>
        <w:t>m</w:t>
      </w:r>
      <w:r w:rsidR="0012282A">
        <w:rPr>
          <w:rFonts w:ascii="Times New Roman" w:eastAsia="TimesNewRoman" w:hAnsi="Times New Roman" w:cs="Times New Roman"/>
          <w:sz w:val="24"/>
          <w:szCs w:val="24"/>
        </w:rPr>
        <w:t xml:space="preserve">oreover, </w:t>
      </w:r>
      <w:r w:rsidR="00142715">
        <w:rPr>
          <w:rFonts w:ascii="Times New Roman" w:eastAsia="TimesNewRoman" w:hAnsi="Times New Roman" w:cs="Times New Roman"/>
          <w:sz w:val="24"/>
          <w:szCs w:val="24"/>
        </w:rPr>
        <w:t xml:space="preserve">level of </w:t>
      </w:r>
      <w:r w:rsidRPr="002051EA">
        <w:rPr>
          <w:rFonts w:ascii="Times New Roman" w:eastAsia="TimesNewRoman" w:hAnsi="Times New Roman" w:cs="Times New Roman"/>
          <w:sz w:val="24"/>
          <w:szCs w:val="24"/>
        </w:rPr>
        <w:t>education, age, sex and household s</w:t>
      </w:r>
      <w:r w:rsidR="0012282A">
        <w:rPr>
          <w:rFonts w:ascii="Times New Roman" w:eastAsia="TimesNewRoman" w:hAnsi="Times New Roman" w:cs="Times New Roman"/>
          <w:sz w:val="24"/>
          <w:szCs w:val="24"/>
        </w:rPr>
        <w:t>ize of farme</w:t>
      </w:r>
      <w:r w:rsidR="00142715">
        <w:rPr>
          <w:rFonts w:ascii="Times New Roman" w:eastAsia="TimesNewRoman" w:hAnsi="Times New Roman" w:cs="Times New Roman"/>
          <w:sz w:val="24"/>
          <w:szCs w:val="24"/>
        </w:rPr>
        <w:t xml:space="preserve">rs were found </w:t>
      </w:r>
      <w:r w:rsidR="00E85C95">
        <w:rPr>
          <w:rFonts w:ascii="Times New Roman" w:eastAsia="TimesNewRoman" w:hAnsi="Times New Roman" w:cs="Times New Roman"/>
          <w:sz w:val="24"/>
          <w:szCs w:val="24"/>
        </w:rPr>
        <w:t xml:space="preserve">being </w:t>
      </w:r>
      <w:r w:rsidRPr="002051EA">
        <w:rPr>
          <w:rFonts w:ascii="Times New Roman" w:eastAsia="TimesNewRoman" w:hAnsi="Times New Roman" w:cs="Times New Roman"/>
          <w:sz w:val="24"/>
          <w:szCs w:val="24"/>
        </w:rPr>
        <w:t xml:space="preserve">significant determinants of adaptation to climate change in the study area. </w:t>
      </w:r>
    </w:p>
    <w:p w:rsidR="00F5626A" w:rsidRPr="002051EA" w:rsidRDefault="00F5626A" w:rsidP="008949FA">
      <w:pPr>
        <w:autoSpaceDE w:val="0"/>
        <w:autoSpaceDN w:val="0"/>
        <w:adjustRightInd w:val="0"/>
        <w:spacing w:before="120" w:after="120" w:line="360" w:lineRule="auto"/>
        <w:jc w:val="both"/>
        <w:rPr>
          <w:rFonts w:ascii="Times New Roman" w:eastAsia="TimesNewRoman" w:hAnsi="Times New Roman" w:cs="Times New Roman"/>
          <w:sz w:val="24"/>
          <w:szCs w:val="24"/>
        </w:rPr>
      </w:pPr>
      <w:r w:rsidRPr="002051EA">
        <w:rPr>
          <w:rFonts w:ascii="Times New Roman" w:eastAsia="TimesNewRoman" w:hAnsi="Times New Roman" w:cs="Times New Roman"/>
          <w:sz w:val="24"/>
          <w:szCs w:val="24"/>
        </w:rPr>
        <w:t xml:space="preserve">Yesuf </w:t>
      </w:r>
      <w:r w:rsidRPr="002051EA">
        <w:rPr>
          <w:rFonts w:ascii="Times New Roman" w:eastAsia="TimesNewRoman" w:hAnsi="Times New Roman" w:cs="Times New Roman"/>
          <w:i/>
          <w:sz w:val="24"/>
          <w:szCs w:val="24"/>
        </w:rPr>
        <w:t>et al</w:t>
      </w:r>
      <w:r w:rsidR="0077075E">
        <w:rPr>
          <w:rFonts w:ascii="Times New Roman" w:eastAsia="TimesNewRoman" w:hAnsi="Times New Roman" w:cs="Times New Roman"/>
          <w:sz w:val="24"/>
          <w:szCs w:val="24"/>
        </w:rPr>
        <w:t>.</w:t>
      </w:r>
      <w:r w:rsidRPr="002051EA">
        <w:rPr>
          <w:rFonts w:ascii="Times New Roman" w:eastAsia="TimesNewRoman" w:hAnsi="Times New Roman" w:cs="Times New Roman"/>
          <w:sz w:val="24"/>
          <w:szCs w:val="24"/>
        </w:rPr>
        <w:t xml:space="preserve"> (2008) </w:t>
      </w:r>
      <w:r w:rsidR="00572CE6">
        <w:rPr>
          <w:rFonts w:ascii="Times New Roman" w:eastAsia="TimesNewRoman" w:hAnsi="Times New Roman" w:cs="Times New Roman"/>
          <w:sz w:val="24"/>
          <w:szCs w:val="24"/>
        </w:rPr>
        <w:t xml:space="preserve">investigation on </w:t>
      </w:r>
      <w:r w:rsidRPr="002051EA">
        <w:rPr>
          <w:rFonts w:ascii="Times New Roman" w:eastAsia="TimesNewRoman" w:hAnsi="Times New Roman" w:cs="Times New Roman"/>
          <w:sz w:val="24"/>
          <w:szCs w:val="24"/>
        </w:rPr>
        <w:t>the impact of climate change and adaptation</w:t>
      </w:r>
      <w:r w:rsidR="00572CE6">
        <w:rPr>
          <w:rFonts w:ascii="Times New Roman" w:eastAsia="TimesNewRoman" w:hAnsi="Times New Roman" w:cs="Times New Roman"/>
          <w:sz w:val="24"/>
          <w:szCs w:val="24"/>
        </w:rPr>
        <w:t xml:space="preserve"> on food production in Ethiopia, </w:t>
      </w:r>
      <w:r w:rsidR="00D6396C">
        <w:rPr>
          <w:rFonts w:ascii="Times New Roman" w:eastAsia="TimesNewRoman" w:hAnsi="Times New Roman" w:cs="Times New Roman"/>
          <w:sz w:val="24"/>
          <w:szCs w:val="24"/>
        </w:rPr>
        <w:t>reported</w:t>
      </w:r>
      <w:r w:rsidRPr="002051EA">
        <w:rPr>
          <w:rFonts w:ascii="Times New Roman" w:eastAsia="TimesNewRoman" w:hAnsi="Times New Roman" w:cs="Times New Roman"/>
          <w:sz w:val="24"/>
          <w:szCs w:val="24"/>
        </w:rPr>
        <w:t xml:space="preserve"> that changing crop variety, </w:t>
      </w:r>
      <w:r w:rsidR="00D6396C">
        <w:rPr>
          <w:rFonts w:ascii="Times New Roman" w:eastAsia="TimesNewRoman" w:hAnsi="Times New Roman" w:cs="Times New Roman"/>
          <w:sz w:val="24"/>
          <w:szCs w:val="24"/>
        </w:rPr>
        <w:t xml:space="preserve">applying </w:t>
      </w:r>
      <w:r w:rsidRPr="002051EA">
        <w:rPr>
          <w:rFonts w:ascii="Times New Roman" w:eastAsia="TimesNewRoman" w:hAnsi="Times New Roman" w:cs="Times New Roman"/>
          <w:sz w:val="24"/>
          <w:szCs w:val="24"/>
        </w:rPr>
        <w:t>soil and water conservation, water harvesting, planting of trees and changing</w:t>
      </w:r>
      <w:r w:rsidR="00D6396C">
        <w:rPr>
          <w:rFonts w:ascii="Times New Roman" w:eastAsia="TimesNewRoman" w:hAnsi="Times New Roman" w:cs="Times New Roman"/>
          <w:sz w:val="24"/>
          <w:szCs w:val="24"/>
        </w:rPr>
        <w:t xml:space="preserve"> planting and harvesting dates were</w:t>
      </w:r>
      <w:r w:rsidRPr="002051EA">
        <w:rPr>
          <w:rFonts w:ascii="Times New Roman" w:eastAsia="TimesNewRoman" w:hAnsi="Times New Roman" w:cs="Times New Roman"/>
          <w:sz w:val="24"/>
          <w:szCs w:val="24"/>
        </w:rPr>
        <w:t xml:space="preserve"> the choices of adaptation measures adopted by the farmers</w:t>
      </w:r>
      <w:r w:rsidR="00D6396C">
        <w:rPr>
          <w:rFonts w:ascii="Times New Roman" w:eastAsia="TimesNewRoman" w:hAnsi="Times New Roman" w:cs="Times New Roman"/>
          <w:sz w:val="24"/>
          <w:szCs w:val="24"/>
        </w:rPr>
        <w:t xml:space="preserve">. In </w:t>
      </w:r>
      <w:r w:rsidR="00C55DBD">
        <w:rPr>
          <w:rFonts w:ascii="Times New Roman" w:eastAsia="TimesNewRoman" w:hAnsi="Times New Roman" w:cs="Times New Roman"/>
          <w:sz w:val="24"/>
          <w:szCs w:val="24"/>
        </w:rPr>
        <w:t xml:space="preserve">addition, </w:t>
      </w:r>
      <w:r w:rsidR="00EE015A">
        <w:rPr>
          <w:rFonts w:ascii="Times New Roman" w:eastAsia="TimesNewRoman" w:hAnsi="Times New Roman" w:cs="Times New Roman"/>
          <w:sz w:val="24"/>
          <w:szCs w:val="24"/>
        </w:rPr>
        <w:t>they</w:t>
      </w:r>
      <w:r w:rsidR="007431F0">
        <w:rPr>
          <w:rFonts w:ascii="Times New Roman" w:eastAsia="TimesNewRoman" w:hAnsi="Times New Roman" w:cs="Times New Roman"/>
          <w:sz w:val="24"/>
          <w:szCs w:val="24"/>
        </w:rPr>
        <w:t xml:space="preserve"> </w:t>
      </w:r>
      <w:r w:rsidR="00D36AB2">
        <w:rPr>
          <w:rFonts w:ascii="Times New Roman" w:eastAsia="TimesNewRoman" w:hAnsi="Times New Roman" w:cs="Times New Roman"/>
          <w:sz w:val="24"/>
          <w:szCs w:val="24"/>
        </w:rPr>
        <w:t>foun</w:t>
      </w:r>
      <w:r w:rsidRPr="002051EA">
        <w:rPr>
          <w:rFonts w:ascii="Times New Roman" w:eastAsia="TimesNewRoman" w:hAnsi="Times New Roman" w:cs="Times New Roman"/>
          <w:sz w:val="24"/>
          <w:szCs w:val="24"/>
        </w:rPr>
        <w:t>d that household wealth represented by farm and non-farm income and livestock ownership, increases the likelihood of climate change awareness and adaptation.</w:t>
      </w:r>
    </w:p>
    <w:p w:rsidR="00F5626A" w:rsidRPr="002051EA" w:rsidRDefault="00F5626A" w:rsidP="00F5626A">
      <w:pPr>
        <w:autoSpaceDE w:val="0"/>
        <w:autoSpaceDN w:val="0"/>
        <w:adjustRightInd w:val="0"/>
        <w:spacing w:after="0" w:line="360" w:lineRule="auto"/>
        <w:jc w:val="both"/>
        <w:rPr>
          <w:rFonts w:ascii="Times New Roman" w:hAnsi="Times New Roman" w:cs="Times New Roman"/>
          <w:sz w:val="24"/>
          <w:szCs w:val="24"/>
        </w:rPr>
      </w:pPr>
      <w:r w:rsidRPr="002051EA">
        <w:rPr>
          <w:rFonts w:ascii="Times New Roman" w:hAnsi="Times New Roman" w:cs="Times New Roman"/>
          <w:sz w:val="24"/>
          <w:szCs w:val="24"/>
        </w:rPr>
        <w:t>Musa (2016)</w:t>
      </w:r>
      <w:r w:rsidR="00D47C13">
        <w:rPr>
          <w:rFonts w:ascii="Times New Roman" w:hAnsi="Times New Roman" w:cs="Times New Roman"/>
          <w:sz w:val="24"/>
          <w:szCs w:val="24"/>
        </w:rPr>
        <w:t xml:space="preserve"> studied</w:t>
      </w:r>
      <w:r w:rsidRPr="002051EA">
        <w:rPr>
          <w:rFonts w:ascii="Times New Roman" w:hAnsi="Times New Roman" w:cs="Times New Roman"/>
          <w:sz w:val="24"/>
          <w:szCs w:val="24"/>
        </w:rPr>
        <w:t xml:space="preserve"> </w:t>
      </w:r>
      <w:r w:rsidR="00D47C13">
        <w:rPr>
          <w:rFonts w:ascii="Times New Roman" w:hAnsi="Times New Roman" w:cs="Times New Roman"/>
          <w:sz w:val="24"/>
          <w:szCs w:val="24"/>
        </w:rPr>
        <w:t xml:space="preserve">on </w:t>
      </w:r>
      <w:r w:rsidRPr="002051EA">
        <w:rPr>
          <w:rFonts w:ascii="Times New Roman" w:hAnsi="Times New Roman" w:cs="Times New Roman"/>
          <w:sz w:val="24"/>
          <w:szCs w:val="24"/>
        </w:rPr>
        <w:t xml:space="preserve">climate change adaptation strategies of maize producers of the Central Rift Valley of Ethiopia, </w:t>
      </w:r>
      <w:r w:rsidR="00041458">
        <w:rPr>
          <w:rFonts w:ascii="Times New Roman" w:hAnsi="Times New Roman" w:cs="Times New Roman"/>
          <w:sz w:val="24"/>
          <w:szCs w:val="24"/>
        </w:rPr>
        <w:t xml:space="preserve">reported that </w:t>
      </w:r>
      <w:r w:rsidRPr="002051EA">
        <w:rPr>
          <w:rFonts w:ascii="Times New Roman" w:hAnsi="Times New Roman" w:cs="Times New Roman"/>
          <w:sz w:val="24"/>
          <w:szCs w:val="24"/>
        </w:rPr>
        <w:t>use of improved crop varieties, soil conservation techniques, crop diversification and adjusting planting dates</w:t>
      </w:r>
      <w:r w:rsidR="00041458">
        <w:rPr>
          <w:rFonts w:ascii="Times New Roman" w:hAnsi="Times New Roman" w:cs="Times New Roman"/>
          <w:sz w:val="24"/>
          <w:szCs w:val="24"/>
        </w:rPr>
        <w:t xml:space="preserve"> were major adaptation measures</w:t>
      </w:r>
      <w:r w:rsidRPr="002051EA">
        <w:rPr>
          <w:rFonts w:ascii="Times New Roman" w:hAnsi="Times New Roman" w:cs="Times New Roman"/>
          <w:sz w:val="24"/>
          <w:szCs w:val="24"/>
        </w:rPr>
        <w:t xml:space="preserve">. </w:t>
      </w:r>
      <w:r w:rsidR="00041458">
        <w:rPr>
          <w:rFonts w:ascii="Times New Roman" w:hAnsi="Times New Roman" w:cs="Times New Roman"/>
          <w:sz w:val="24"/>
          <w:szCs w:val="24"/>
        </w:rPr>
        <w:t>Musa</w:t>
      </w:r>
      <w:r w:rsidRPr="002051EA">
        <w:rPr>
          <w:rFonts w:ascii="Times New Roman" w:hAnsi="Times New Roman" w:cs="Times New Roman"/>
          <w:sz w:val="24"/>
          <w:szCs w:val="24"/>
        </w:rPr>
        <w:t xml:space="preserve"> also showed that the age of the farmers, educational level of the household head, family size, maize production experience, size of livestock unit</w:t>
      </w:r>
      <w:r w:rsidR="002803A5">
        <w:rPr>
          <w:rFonts w:ascii="Times New Roman" w:hAnsi="Times New Roman" w:cs="Times New Roman"/>
          <w:sz w:val="24"/>
          <w:szCs w:val="24"/>
        </w:rPr>
        <w:t>s, frequency of extension agent</w:t>
      </w:r>
      <w:r w:rsidR="00410102">
        <w:rPr>
          <w:rFonts w:ascii="Times New Roman" w:hAnsi="Times New Roman" w:cs="Times New Roman"/>
          <w:sz w:val="24"/>
          <w:szCs w:val="24"/>
        </w:rPr>
        <w:t xml:space="preserve"> </w:t>
      </w:r>
      <w:r w:rsidRPr="002051EA">
        <w:rPr>
          <w:rFonts w:ascii="Times New Roman" w:hAnsi="Times New Roman" w:cs="Times New Roman"/>
          <w:sz w:val="24"/>
          <w:szCs w:val="24"/>
        </w:rPr>
        <w:t>contact, credit utilization, social responsibility, distance to the nearest market and dis</w:t>
      </w:r>
      <w:r w:rsidR="00041458">
        <w:rPr>
          <w:rFonts w:ascii="Times New Roman" w:hAnsi="Times New Roman" w:cs="Times New Roman"/>
          <w:sz w:val="24"/>
          <w:szCs w:val="24"/>
        </w:rPr>
        <w:t>tance between plot and home had</w:t>
      </w:r>
      <w:r w:rsidRPr="002051EA">
        <w:rPr>
          <w:rFonts w:ascii="Times New Roman" w:hAnsi="Times New Roman" w:cs="Times New Roman"/>
          <w:sz w:val="24"/>
          <w:szCs w:val="24"/>
        </w:rPr>
        <w:t xml:space="preserve"> significant impact on the choice of farmers’ climate change adaptation strategies.</w:t>
      </w:r>
    </w:p>
    <w:p w:rsidR="00F5626A" w:rsidRDefault="002E63EC" w:rsidP="00837DEF">
      <w:pPr>
        <w:spacing w:before="120" w:after="12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Senait (2016), investigated </w:t>
      </w:r>
      <w:r w:rsidR="008047D6">
        <w:rPr>
          <w:rFonts w:ascii="Times New Roman" w:hAnsi="Times New Roman" w:cs="Times New Roman"/>
          <w:bCs/>
          <w:sz w:val="24"/>
          <w:szCs w:val="24"/>
        </w:rPr>
        <w:t>on farmer’s</w:t>
      </w:r>
      <w:r w:rsidR="00F5626A" w:rsidRPr="002051EA">
        <w:rPr>
          <w:rFonts w:ascii="Times New Roman" w:hAnsi="Times New Roman" w:cs="Times New Roman"/>
          <w:bCs/>
          <w:sz w:val="24"/>
          <w:szCs w:val="24"/>
        </w:rPr>
        <w:t xml:space="preserve"> perception on climate change and the mitigation measures taken by the farming community of Central T</w:t>
      </w:r>
      <w:r w:rsidR="008047D6">
        <w:rPr>
          <w:rFonts w:ascii="Times New Roman" w:hAnsi="Times New Roman" w:cs="Times New Roman"/>
          <w:bCs/>
          <w:sz w:val="24"/>
          <w:szCs w:val="24"/>
        </w:rPr>
        <w:t>igray Regional State, Ethiopia, found</w:t>
      </w:r>
      <w:r w:rsidR="00F5626A" w:rsidRPr="002051EA">
        <w:rPr>
          <w:rFonts w:ascii="Times New Roman" w:hAnsi="Times New Roman" w:cs="Times New Roman"/>
          <w:sz w:val="24"/>
          <w:szCs w:val="24"/>
        </w:rPr>
        <w:t xml:space="preserve"> </w:t>
      </w:r>
      <w:r w:rsidR="008047D6">
        <w:rPr>
          <w:rFonts w:ascii="Times New Roman" w:hAnsi="Times New Roman" w:cs="Times New Roman"/>
          <w:sz w:val="24"/>
          <w:szCs w:val="24"/>
        </w:rPr>
        <w:t>that majority</w:t>
      </w:r>
      <w:r w:rsidR="00993C04">
        <w:rPr>
          <w:rFonts w:ascii="Times New Roman" w:hAnsi="Times New Roman" w:cs="Times New Roman"/>
          <w:sz w:val="24"/>
          <w:szCs w:val="24"/>
        </w:rPr>
        <w:t xml:space="preserve"> perceived</w:t>
      </w:r>
      <w:r w:rsidR="00F5626A" w:rsidRPr="002051EA">
        <w:rPr>
          <w:rFonts w:ascii="Times New Roman" w:hAnsi="Times New Roman" w:cs="Times New Roman"/>
          <w:sz w:val="24"/>
          <w:szCs w:val="24"/>
        </w:rPr>
        <w:t xml:space="preserve"> irrigation technology, water harvesting systems, planting short season maturity crops, soil conservation methods such as bunds and terraces and tree planting </w:t>
      </w:r>
      <w:r w:rsidR="00993C04">
        <w:rPr>
          <w:rFonts w:ascii="Times New Roman" w:hAnsi="Times New Roman" w:cs="Times New Roman"/>
          <w:sz w:val="24"/>
          <w:szCs w:val="24"/>
        </w:rPr>
        <w:t xml:space="preserve">were </w:t>
      </w:r>
      <w:r w:rsidR="00F5626A" w:rsidRPr="002051EA">
        <w:rPr>
          <w:rFonts w:ascii="Times New Roman" w:hAnsi="Times New Roman" w:cs="Times New Roman"/>
          <w:sz w:val="24"/>
          <w:szCs w:val="24"/>
        </w:rPr>
        <w:t xml:space="preserve">strategies for climate change adaptation at the household level. </w:t>
      </w:r>
      <w:r w:rsidR="00993C04">
        <w:rPr>
          <w:rFonts w:ascii="Times New Roman" w:hAnsi="Times New Roman" w:cs="Times New Roman"/>
          <w:sz w:val="24"/>
          <w:szCs w:val="24"/>
        </w:rPr>
        <w:t>Senait also reported s</w:t>
      </w:r>
      <w:r w:rsidR="00F5626A" w:rsidRPr="002051EA">
        <w:rPr>
          <w:rFonts w:ascii="Times New Roman" w:hAnsi="Times New Roman" w:cs="Times New Roman"/>
          <w:sz w:val="24"/>
          <w:szCs w:val="24"/>
        </w:rPr>
        <w:t xml:space="preserve">hortage </w:t>
      </w:r>
      <w:r w:rsidR="00F5626A" w:rsidRPr="002051EA">
        <w:rPr>
          <w:rFonts w:ascii="Times New Roman" w:hAnsi="Times New Roman" w:cs="Times New Roman"/>
          <w:sz w:val="24"/>
          <w:szCs w:val="24"/>
        </w:rPr>
        <w:lastRenderedPageBreak/>
        <w:t xml:space="preserve">of land, poor soil fertility , shortage of </w:t>
      </w:r>
      <w:r w:rsidR="00993C04">
        <w:rPr>
          <w:rFonts w:ascii="Times New Roman" w:hAnsi="Times New Roman" w:cs="Times New Roman"/>
          <w:sz w:val="24"/>
          <w:szCs w:val="24"/>
        </w:rPr>
        <w:t>labor, shortage of farm inputs</w:t>
      </w:r>
      <w:r w:rsidR="00F5626A" w:rsidRPr="002051EA">
        <w:rPr>
          <w:rFonts w:ascii="Times New Roman" w:hAnsi="Times New Roman" w:cs="Times New Roman"/>
          <w:sz w:val="24"/>
          <w:szCs w:val="24"/>
        </w:rPr>
        <w:t>, diversified crop prod</w:t>
      </w:r>
      <w:r w:rsidR="00993C04">
        <w:rPr>
          <w:rFonts w:ascii="Times New Roman" w:hAnsi="Times New Roman" w:cs="Times New Roman"/>
          <w:sz w:val="24"/>
          <w:szCs w:val="24"/>
        </w:rPr>
        <w:t xml:space="preserve">uction, shortage of information, </w:t>
      </w:r>
      <w:r w:rsidR="00F5626A" w:rsidRPr="002051EA">
        <w:rPr>
          <w:rFonts w:ascii="Times New Roman" w:hAnsi="Times New Roman" w:cs="Times New Roman"/>
          <w:sz w:val="24"/>
          <w:szCs w:val="24"/>
        </w:rPr>
        <w:t>lack of credit/money, lack of water in dry  season , lack of farm animals, insecure property r</w:t>
      </w:r>
      <w:r w:rsidR="00CB2B7B">
        <w:rPr>
          <w:rFonts w:ascii="Times New Roman" w:hAnsi="Times New Roman" w:cs="Times New Roman"/>
          <w:sz w:val="24"/>
          <w:szCs w:val="24"/>
        </w:rPr>
        <w:t>ight and lack of market access we</w:t>
      </w:r>
      <w:r w:rsidR="00F5626A" w:rsidRPr="002051EA">
        <w:rPr>
          <w:rFonts w:ascii="Times New Roman" w:hAnsi="Times New Roman" w:cs="Times New Roman"/>
          <w:sz w:val="24"/>
          <w:szCs w:val="24"/>
        </w:rPr>
        <w:t>re the main determinant factors for applying adaptation strategies.</w:t>
      </w:r>
    </w:p>
    <w:p w:rsidR="00F5626A" w:rsidRPr="0008013A" w:rsidRDefault="00F5626A" w:rsidP="003A42FA">
      <w:pPr>
        <w:pStyle w:val="Heading1"/>
        <w:numPr>
          <w:ilvl w:val="1"/>
          <w:numId w:val="7"/>
        </w:numPr>
        <w:spacing w:before="120" w:after="120"/>
        <w:rPr>
          <w:rFonts w:ascii="Times New Roman" w:hAnsi="Times New Roman"/>
          <w:color w:val="000000" w:themeColor="text1"/>
          <w:sz w:val="26"/>
          <w:szCs w:val="26"/>
        </w:rPr>
      </w:pPr>
      <w:bookmarkStart w:id="75" w:name="_Toc476105418"/>
      <w:r w:rsidRPr="0008013A">
        <w:rPr>
          <w:rFonts w:ascii="Times New Roman" w:hAnsi="Times New Roman"/>
          <w:color w:val="000000" w:themeColor="text1"/>
          <w:sz w:val="26"/>
          <w:szCs w:val="26"/>
        </w:rPr>
        <w:t>Indigenous Knowledge</w:t>
      </w:r>
      <w:bookmarkEnd w:id="75"/>
    </w:p>
    <w:p w:rsidR="00AE4642" w:rsidRDefault="00582C3E" w:rsidP="008949FA">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w:t>
      </w:r>
      <w:r w:rsidR="00F5626A">
        <w:rPr>
          <w:rFonts w:ascii="Times New Roman" w:hAnsi="Times New Roman" w:cs="Times New Roman"/>
          <w:sz w:val="24"/>
          <w:szCs w:val="24"/>
        </w:rPr>
        <w:t>he term ‘I</w:t>
      </w:r>
      <w:r>
        <w:rPr>
          <w:rFonts w:ascii="Times New Roman" w:hAnsi="Times New Roman" w:cs="Times New Roman"/>
          <w:sz w:val="24"/>
          <w:szCs w:val="24"/>
        </w:rPr>
        <w:t>ndigenous</w:t>
      </w:r>
      <w:r w:rsidR="00F5626A" w:rsidRPr="009D3BDD">
        <w:rPr>
          <w:rFonts w:ascii="Times New Roman" w:hAnsi="Times New Roman" w:cs="Times New Roman"/>
          <w:sz w:val="24"/>
          <w:szCs w:val="24"/>
        </w:rPr>
        <w:t>’ means local or native to the country, the people or the society concerned</w:t>
      </w:r>
      <w:r w:rsidR="000A015A">
        <w:rPr>
          <w:rFonts w:ascii="Times New Roman" w:hAnsi="Times New Roman" w:cs="Times New Roman"/>
          <w:sz w:val="24"/>
          <w:szCs w:val="24"/>
        </w:rPr>
        <w:t xml:space="preserve"> </w:t>
      </w:r>
      <w:r>
        <w:rPr>
          <w:rFonts w:ascii="Times New Roman" w:hAnsi="Times New Roman" w:cs="Times New Roman"/>
          <w:sz w:val="24"/>
          <w:szCs w:val="24"/>
        </w:rPr>
        <w:t>(Claxton, 2010)</w:t>
      </w:r>
      <w:r w:rsidR="00F5626A" w:rsidRPr="009D3BDD">
        <w:rPr>
          <w:rFonts w:ascii="Times New Roman" w:hAnsi="Times New Roman" w:cs="Times New Roman"/>
          <w:sz w:val="24"/>
          <w:szCs w:val="24"/>
        </w:rPr>
        <w:t>.</w:t>
      </w:r>
      <w:r w:rsidR="00561F5C">
        <w:rPr>
          <w:rFonts w:ascii="Times New Roman" w:hAnsi="Times New Roman" w:cs="Times New Roman"/>
          <w:sz w:val="24"/>
          <w:szCs w:val="24"/>
        </w:rPr>
        <w:t xml:space="preserve"> </w:t>
      </w:r>
      <w:r>
        <w:rPr>
          <w:rFonts w:ascii="Times New Roman" w:hAnsi="Times New Roman" w:cs="Times New Roman"/>
          <w:sz w:val="24"/>
          <w:szCs w:val="24"/>
        </w:rPr>
        <w:t xml:space="preserve">According to </w:t>
      </w:r>
      <w:r w:rsidR="00F5626A" w:rsidRPr="00D60D3E">
        <w:rPr>
          <w:rFonts w:ascii="Times New Roman" w:hAnsi="Times New Roman" w:cs="Times New Roman"/>
          <w:sz w:val="24"/>
          <w:szCs w:val="24"/>
        </w:rPr>
        <w:t>Maurial (1999)</w:t>
      </w:r>
      <w:r w:rsidR="00F5626A">
        <w:rPr>
          <w:rFonts w:ascii="Times New Roman" w:hAnsi="Times New Roman" w:cs="Times New Roman"/>
          <w:sz w:val="24"/>
          <w:szCs w:val="24"/>
        </w:rPr>
        <w:t>,</w:t>
      </w:r>
      <w:r>
        <w:rPr>
          <w:rFonts w:ascii="Times New Roman" w:hAnsi="Times New Roman" w:cs="Times New Roman"/>
          <w:sz w:val="24"/>
          <w:szCs w:val="24"/>
        </w:rPr>
        <w:t xml:space="preserve"> </w:t>
      </w:r>
      <w:r w:rsidR="00244B2F">
        <w:rPr>
          <w:rFonts w:ascii="Times New Roman" w:hAnsi="Times New Roman" w:cs="Times New Roman"/>
          <w:sz w:val="24"/>
          <w:szCs w:val="24"/>
        </w:rPr>
        <w:t>indigenous k</w:t>
      </w:r>
      <w:r w:rsidR="00F5626A">
        <w:rPr>
          <w:rFonts w:ascii="Times New Roman" w:hAnsi="Times New Roman" w:cs="Times New Roman"/>
          <w:sz w:val="24"/>
          <w:szCs w:val="24"/>
        </w:rPr>
        <w:t>nowledge (IK)</w:t>
      </w:r>
      <w:r w:rsidR="00244B2F">
        <w:rPr>
          <w:rFonts w:ascii="Times New Roman" w:hAnsi="Times New Roman" w:cs="Times New Roman"/>
          <w:sz w:val="24"/>
          <w:szCs w:val="24"/>
        </w:rPr>
        <w:t xml:space="preserve"> defined</w:t>
      </w:r>
      <w:r w:rsidR="00F5626A">
        <w:rPr>
          <w:rFonts w:ascii="Times New Roman" w:hAnsi="Times New Roman" w:cs="Times New Roman"/>
          <w:sz w:val="24"/>
          <w:szCs w:val="24"/>
        </w:rPr>
        <w:t xml:space="preserve"> as </w:t>
      </w:r>
      <w:r w:rsidR="00244B2F">
        <w:rPr>
          <w:rFonts w:ascii="Times New Roman" w:hAnsi="Times New Roman" w:cs="Times New Roman"/>
          <w:sz w:val="24"/>
          <w:szCs w:val="24"/>
        </w:rPr>
        <w:t xml:space="preserve">the </w:t>
      </w:r>
      <w:r w:rsidR="00244B2F" w:rsidRPr="00D60D3E">
        <w:rPr>
          <w:rFonts w:ascii="Times New Roman" w:hAnsi="Times New Roman" w:cs="Times New Roman"/>
          <w:sz w:val="24"/>
          <w:szCs w:val="24"/>
        </w:rPr>
        <w:t>people’s</w:t>
      </w:r>
      <w:r w:rsidR="00F5626A" w:rsidRPr="00D60D3E">
        <w:rPr>
          <w:rFonts w:ascii="Times New Roman" w:hAnsi="Times New Roman" w:cs="Times New Roman"/>
          <w:sz w:val="24"/>
          <w:szCs w:val="24"/>
        </w:rPr>
        <w:t xml:space="preserve"> cognitive and wise legacy as a result of their interaction with natur</w:t>
      </w:r>
      <w:r w:rsidR="00F5626A">
        <w:rPr>
          <w:rFonts w:ascii="Times New Roman" w:hAnsi="Times New Roman" w:cs="Times New Roman"/>
          <w:sz w:val="24"/>
          <w:szCs w:val="24"/>
        </w:rPr>
        <w:t xml:space="preserve">e in a common territory. </w:t>
      </w:r>
      <w:r w:rsidR="00244B2F">
        <w:rPr>
          <w:rFonts w:ascii="Times New Roman" w:hAnsi="Times New Roman" w:cs="Times New Roman"/>
          <w:sz w:val="24"/>
          <w:szCs w:val="24"/>
        </w:rPr>
        <w:t xml:space="preserve">Furthermore, </w:t>
      </w:r>
      <w:r w:rsidR="00F5626A" w:rsidRPr="004947BD">
        <w:rPr>
          <w:rFonts w:ascii="Times New Roman" w:hAnsi="Times New Roman" w:cs="Times New Roman"/>
          <w:sz w:val="24"/>
          <w:szCs w:val="24"/>
        </w:rPr>
        <w:t>Torre</w:t>
      </w:r>
      <w:r w:rsidR="00F5626A" w:rsidRPr="00D60D3E">
        <w:rPr>
          <w:rFonts w:ascii="Times New Roman" w:hAnsi="Times New Roman" w:cs="Times New Roman"/>
          <w:sz w:val="24"/>
          <w:szCs w:val="24"/>
        </w:rPr>
        <w:t xml:space="preserve"> (2</w:t>
      </w:r>
      <w:r w:rsidR="00F5626A">
        <w:rPr>
          <w:rFonts w:ascii="Times New Roman" w:hAnsi="Times New Roman" w:cs="Times New Roman"/>
          <w:sz w:val="24"/>
          <w:szCs w:val="24"/>
        </w:rPr>
        <w:t>004)</w:t>
      </w:r>
      <w:r w:rsidR="00AD4A4A">
        <w:rPr>
          <w:rFonts w:ascii="Times New Roman" w:hAnsi="Times New Roman" w:cs="Times New Roman"/>
          <w:sz w:val="24"/>
          <w:szCs w:val="24"/>
        </w:rPr>
        <w:t>,</w:t>
      </w:r>
      <w:r w:rsidR="00F5626A">
        <w:rPr>
          <w:rFonts w:ascii="Times New Roman" w:hAnsi="Times New Roman" w:cs="Times New Roman"/>
          <w:sz w:val="24"/>
          <w:szCs w:val="24"/>
        </w:rPr>
        <w:t xml:space="preserve"> also defined IK </w:t>
      </w:r>
      <w:r w:rsidR="00F5626A" w:rsidRPr="00D60D3E">
        <w:rPr>
          <w:rFonts w:ascii="Times New Roman" w:hAnsi="Times New Roman" w:cs="Times New Roman"/>
          <w:sz w:val="24"/>
          <w:szCs w:val="24"/>
        </w:rPr>
        <w:t>a</w:t>
      </w:r>
      <w:r w:rsidR="00F5626A">
        <w:rPr>
          <w:rFonts w:ascii="Times New Roman" w:hAnsi="Times New Roman" w:cs="Times New Roman"/>
          <w:sz w:val="24"/>
          <w:szCs w:val="24"/>
        </w:rPr>
        <w:t>s the established knowledge of i</w:t>
      </w:r>
      <w:r w:rsidR="00F5626A" w:rsidRPr="00D60D3E">
        <w:rPr>
          <w:rFonts w:ascii="Times New Roman" w:hAnsi="Times New Roman" w:cs="Times New Roman"/>
          <w:sz w:val="24"/>
          <w:szCs w:val="24"/>
        </w:rPr>
        <w:t>ndigenous nations, their worldviews, and the customs and traditions that di</w:t>
      </w:r>
      <w:r w:rsidR="00F5626A">
        <w:rPr>
          <w:rFonts w:ascii="Times New Roman" w:hAnsi="Times New Roman" w:cs="Times New Roman"/>
          <w:sz w:val="24"/>
          <w:szCs w:val="24"/>
        </w:rPr>
        <w:t xml:space="preserve">rect them. </w:t>
      </w:r>
      <w:r w:rsidR="00244B2F">
        <w:rPr>
          <w:rFonts w:ascii="Times New Roman" w:hAnsi="Times New Roman" w:cs="Times New Roman"/>
          <w:sz w:val="24"/>
          <w:szCs w:val="24"/>
        </w:rPr>
        <w:t xml:space="preserve">In addition, </w:t>
      </w:r>
      <w:r w:rsidR="00F5626A" w:rsidRPr="00D60D3E">
        <w:rPr>
          <w:rFonts w:ascii="Times New Roman" w:hAnsi="Times New Roman" w:cs="Times New Roman"/>
          <w:sz w:val="24"/>
          <w:szCs w:val="24"/>
        </w:rPr>
        <w:t>Castellano (2000)</w:t>
      </w:r>
      <w:r w:rsidR="00AD4A4A">
        <w:rPr>
          <w:rFonts w:ascii="Times New Roman" w:hAnsi="Times New Roman" w:cs="Times New Roman"/>
          <w:sz w:val="24"/>
          <w:szCs w:val="24"/>
        </w:rPr>
        <w:t>,</w:t>
      </w:r>
      <w:r w:rsidR="00F5626A" w:rsidRPr="00D60D3E">
        <w:rPr>
          <w:rFonts w:ascii="Times New Roman" w:hAnsi="Times New Roman" w:cs="Times New Roman"/>
          <w:sz w:val="24"/>
          <w:szCs w:val="24"/>
        </w:rPr>
        <w:t xml:space="preserve"> described the characteristics of I</w:t>
      </w:r>
      <w:r w:rsidR="00F5626A">
        <w:rPr>
          <w:rFonts w:ascii="Times New Roman" w:hAnsi="Times New Roman" w:cs="Times New Roman"/>
          <w:sz w:val="24"/>
          <w:szCs w:val="24"/>
        </w:rPr>
        <w:t>K</w:t>
      </w:r>
      <w:r w:rsidR="00F5626A" w:rsidRPr="00D60D3E">
        <w:rPr>
          <w:rFonts w:ascii="Times New Roman" w:hAnsi="Times New Roman" w:cs="Times New Roman"/>
          <w:sz w:val="24"/>
          <w:szCs w:val="24"/>
        </w:rPr>
        <w:t xml:space="preserve"> as personal, oral, experiential, holistic, and conveyed in narrative or metaphorical language. </w:t>
      </w:r>
    </w:p>
    <w:p w:rsidR="00007934" w:rsidRDefault="00F5626A" w:rsidP="008949FA">
      <w:pPr>
        <w:autoSpaceDE w:val="0"/>
        <w:autoSpaceDN w:val="0"/>
        <w:adjustRightInd w:val="0"/>
        <w:spacing w:before="120" w:after="120" w:line="360" w:lineRule="auto"/>
        <w:jc w:val="both"/>
        <w:rPr>
          <w:rFonts w:ascii="Times New Roman" w:hAnsi="Times New Roman" w:cs="Times New Roman"/>
          <w:sz w:val="24"/>
          <w:szCs w:val="24"/>
        </w:rPr>
      </w:pPr>
      <w:r w:rsidRPr="00D60D3E">
        <w:rPr>
          <w:rFonts w:ascii="Times New Roman" w:hAnsi="Times New Roman" w:cs="Times New Roman"/>
          <w:sz w:val="24"/>
          <w:szCs w:val="24"/>
        </w:rPr>
        <w:t>According to Flavier</w:t>
      </w:r>
      <w:r>
        <w:rPr>
          <w:rFonts w:ascii="Times New Roman" w:hAnsi="Times New Roman" w:cs="Times New Roman"/>
          <w:sz w:val="24"/>
          <w:szCs w:val="24"/>
        </w:rPr>
        <w:t xml:space="preserve"> </w:t>
      </w:r>
      <w:r w:rsidRPr="008C356D">
        <w:rPr>
          <w:rFonts w:ascii="Times New Roman" w:hAnsi="Times New Roman" w:cs="Times New Roman"/>
          <w:i/>
          <w:sz w:val="24"/>
          <w:szCs w:val="24"/>
        </w:rPr>
        <w:t>et al</w:t>
      </w:r>
      <w:r>
        <w:rPr>
          <w:rFonts w:ascii="Times New Roman" w:hAnsi="Times New Roman" w:cs="Times New Roman"/>
          <w:sz w:val="24"/>
          <w:szCs w:val="24"/>
        </w:rPr>
        <w:t>. (1995), IK</w:t>
      </w:r>
      <w:r w:rsidRPr="00D60D3E">
        <w:rPr>
          <w:rFonts w:ascii="Times New Roman" w:hAnsi="Times New Roman" w:cs="Times New Roman"/>
          <w:sz w:val="24"/>
          <w:szCs w:val="24"/>
        </w:rPr>
        <w:t xml:space="preserve"> is the information base for a society, which facilitates communication and decision making. Indigenous information systems are dynamic, and are continually influenced by internal creativity and experimentation as well as by contact with external</w:t>
      </w:r>
      <w:r w:rsidR="00A55CED">
        <w:rPr>
          <w:rFonts w:ascii="Times New Roman" w:hAnsi="Times New Roman" w:cs="Times New Roman"/>
          <w:sz w:val="24"/>
          <w:szCs w:val="24"/>
        </w:rPr>
        <w:t xml:space="preserve"> systems. Grenier (1998) defined</w:t>
      </w:r>
      <w:r w:rsidRPr="00D60D3E">
        <w:rPr>
          <w:rFonts w:ascii="Times New Roman" w:hAnsi="Times New Roman" w:cs="Times New Roman"/>
          <w:sz w:val="24"/>
          <w:szCs w:val="24"/>
        </w:rPr>
        <w:t xml:space="preserve"> </w:t>
      </w:r>
      <w:r>
        <w:rPr>
          <w:rFonts w:ascii="Times New Roman" w:hAnsi="Times New Roman" w:cs="Times New Roman"/>
          <w:sz w:val="24"/>
          <w:szCs w:val="24"/>
        </w:rPr>
        <w:t>IK</w:t>
      </w:r>
      <w:r w:rsidRPr="00D60D3E">
        <w:rPr>
          <w:rFonts w:ascii="Times New Roman" w:hAnsi="Times New Roman" w:cs="Times New Roman"/>
          <w:sz w:val="24"/>
          <w:szCs w:val="24"/>
        </w:rPr>
        <w:t xml:space="preserve"> as “the unique, traditional, local knowledge existing within and developed around specific conditions of women and men indigenous to</w:t>
      </w:r>
      <w:r w:rsidR="00AE4642">
        <w:rPr>
          <w:rFonts w:ascii="Times New Roman" w:hAnsi="Times New Roman" w:cs="Times New Roman"/>
          <w:sz w:val="24"/>
          <w:szCs w:val="24"/>
        </w:rPr>
        <w:t xml:space="preserve"> a particular geographic are</w:t>
      </w:r>
      <w:r w:rsidR="001B23E5">
        <w:rPr>
          <w:rFonts w:ascii="Times New Roman" w:hAnsi="Times New Roman" w:cs="Times New Roman"/>
          <w:sz w:val="24"/>
          <w:szCs w:val="24"/>
        </w:rPr>
        <w:t>a”. I</w:t>
      </w:r>
      <w:r w:rsidRPr="009D3BDD">
        <w:rPr>
          <w:rFonts w:ascii="Times New Roman" w:hAnsi="Times New Roman" w:cs="Times New Roman"/>
          <w:sz w:val="24"/>
          <w:szCs w:val="24"/>
        </w:rPr>
        <w:t>ndigenous traditional knowledge systems offer an important resource that can develop solutions that take into account detailed local knowledge of the particular environment and people, and their unique characteristics. This increased use of Indigenous traditional knowledge practices could positively transform social and political developmental models. Imagine the transformation that could take place if I</w:t>
      </w:r>
      <w:r>
        <w:rPr>
          <w:rFonts w:ascii="Times New Roman" w:hAnsi="Times New Roman" w:cs="Times New Roman"/>
          <w:sz w:val="24"/>
          <w:szCs w:val="24"/>
        </w:rPr>
        <w:t xml:space="preserve">K </w:t>
      </w:r>
      <w:r w:rsidRPr="009D3BDD">
        <w:rPr>
          <w:rFonts w:ascii="Times New Roman" w:hAnsi="Times New Roman" w:cs="Times New Roman"/>
          <w:sz w:val="24"/>
          <w:szCs w:val="24"/>
        </w:rPr>
        <w:t>assumed a valued and integral role in community development strategies</w:t>
      </w:r>
      <w:r w:rsidR="001B23E5">
        <w:rPr>
          <w:rFonts w:ascii="Times New Roman" w:hAnsi="Times New Roman" w:cs="Times New Roman"/>
          <w:sz w:val="24"/>
          <w:szCs w:val="24"/>
        </w:rPr>
        <w:t xml:space="preserve"> (Settee, 2007)</w:t>
      </w:r>
      <w:r w:rsidRPr="009D3BDD">
        <w:rPr>
          <w:rFonts w:ascii="Times New Roman" w:hAnsi="Times New Roman" w:cs="Times New Roman"/>
          <w:sz w:val="24"/>
          <w:szCs w:val="24"/>
        </w:rPr>
        <w:t>.</w:t>
      </w:r>
      <w:r w:rsidR="001B23E5">
        <w:rPr>
          <w:rFonts w:ascii="Times New Roman" w:hAnsi="Times New Roman" w:cs="Times New Roman"/>
          <w:sz w:val="24"/>
          <w:szCs w:val="24"/>
        </w:rPr>
        <w:t xml:space="preserve"> </w:t>
      </w:r>
    </w:p>
    <w:p w:rsidR="00F5626A" w:rsidRPr="00A15D50" w:rsidRDefault="00F5626A" w:rsidP="00A15D50">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Priti (2008)</w:t>
      </w:r>
      <w:r w:rsidR="00143988">
        <w:rPr>
          <w:rFonts w:ascii="Times New Roman" w:hAnsi="Times New Roman" w:cs="Times New Roman"/>
          <w:sz w:val="24"/>
          <w:szCs w:val="24"/>
        </w:rPr>
        <w:t xml:space="preserve">, </w:t>
      </w:r>
      <w:r w:rsidR="00BF3580">
        <w:rPr>
          <w:rFonts w:ascii="Times New Roman" w:hAnsi="Times New Roman" w:cs="Times New Roman"/>
          <w:sz w:val="24"/>
          <w:szCs w:val="24"/>
        </w:rPr>
        <w:t>stated</w:t>
      </w:r>
      <w:r w:rsidR="00143988">
        <w:rPr>
          <w:rFonts w:ascii="Times New Roman" w:hAnsi="Times New Roman" w:cs="Times New Roman"/>
          <w:sz w:val="24"/>
          <w:szCs w:val="24"/>
        </w:rPr>
        <w:t xml:space="preserve"> that</w:t>
      </w:r>
      <w:r>
        <w:rPr>
          <w:rFonts w:ascii="Times New Roman" w:hAnsi="Times New Roman" w:cs="Times New Roman"/>
          <w:sz w:val="24"/>
          <w:szCs w:val="24"/>
        </w:rPr>
        <w:t xml:space="preserve"> I</w:t>
      </w:r>
      <w:r w:rsidRPr="00D60D3E">
        <w:rPr>
          <w:rFonts w:ascii="Times New Roman" w:hAnsi="Times New Roman" w:cs="Times New Roman"/>
          <w:sz w:val="24"/>
          <w:szCs w:val="24"/>
        </w:rPr>
        <w:t xml:space="preserve">K is </w:t>
      </w:r>
      <w:r>
        <w:rPr>
          <w:rFonts w:ascii="Times New Roman" w:hAnsi="Times New Roman" w:cs="Times New Roman"/>
          <w:sz w:val="24"/>
          <w:szCs w:val="24"/>
        </w:rPr>
        <w:t xml:space="preserve">a </w:t>
      </w:r>
      <w:r w:rsidRPr="00D60D3E">
        <w:rPr>
          <w:rFonts w:ascii="Times New Roman" w:hAnsi="Times New Roman" w:cs="Times New Roman"/>
          <w:sz w:val="24"/>
          <w:szCs w:val="24"/>
        </w:rPr>
        <w:t>knowledge, which is culture specific, dynamic, constantly evolving and instigating from age-old beliefs, traditions, experiences and observations, indigenous to a specific area, non-formal, orally transmitted and usually not documented, adaptive, and basis of survival in d</w:t>
      </w:r>
      <w:r w:rsidR="00A15D50">
        <w:rPr>
          <w:rFonts w:ascii="Times New Roman" w:hAnsi="Times New Roman" w:cs="Times New Roman"/>
          <w:sz w:val="24"/>
          <w:szCs w:val="24"/>
        </w:rPr>
        <w:t xml:space="preserve">ecision making for many people. </w:t>
      </w:r>
      <w:r w:rsidR="00B302C2">
        <w:rPr>
          <w:rFonts w:ascii="Times New Roman" w:hAnsi="Times New Roman" w:cs="Times New Roman"/>
          <w:sz w:val="24"/>
          <w:szCs w:val="24"/>
        </w:rPr>
        <w:t>Priti had</w:t>
      </w:r>
      <w:r>
        <w:rPr>
          <w:rFonts w:ascii="Times New Roman" w:hAnsi="Times New Roman" w:cs="Times New Roman"/>
          <w:sz w:val="24"/>
          <w:szCs w:val="24"/>
        </w:rPr>
        <w:t xml:space="preserve"> </w:t>
      </w:r>
      <w:r w:rsidRPr="00D60D3E">
        <w:rPr>
          <w:rFonts w:ascii="Times New Roman" w:hAnsi="Times New Roman" w:cs="Times New Roman"/>
          <w:sz w:val="24"/>
          <w:szCs w:val="24"/>
        </w:rPr>
        <w:t>also</w:t>
      </w:r>
      <w:r>
        <w:rPr>
          <w:rFonts w:ascii="Times New Roman" w:hAnsi="Times New Roman" w:cs="Times New Roman"/>
          <w:sz w:val="24"/>
          <w:szCs w:val="24"/>
        </w:rPr>
        <w:t xml:space="preserve"> described</w:t>
      </w:r>
      <w:r w:rsidR="00AF7891">
        <w:rPr>
          <w:rFonts w:ascii="Times New Roman" w:hAnsi="Times New Roman" w:cs="Times New Roman"/>
          <w:sz w:val="24"/>
          <w:szCs w:val="24"/>
        </w:rPr>
        <w:t xml:space="preserve"> the view that IK</w:t>
      </w:r>
      <w:r w:rsidRPr="00D60D3E">
        <w:rPr>
          <w:rFonts w:ascii="Times New Roman" w:hAnsi="Times New Roman" w:cs="Times New Roman"/>
          <w:sz w:val="24"/>
          <w:szCs w:val="24"/>
        </w:rPr>
        <w:t xml:space="preserve"> has several </w:t>
      </w:r>
      <w:r>
        <w:rPr>
          <w:rFonts w:ascii="Times New Roman" w:hAnsi="Times New Roman" w:cs="Times New Roman"/>
          <w:sz w:val="24"/>
          <w:szCs w:val="24"/>
        </w:rPr>
        <w:t xml:space="preserve">benefits, the major benefits </w:t>
      </w:r>
      <w:r w:rsidRPr="00D60D3E">
        <w:rPr>
          <w:rFonts w:ascii="Times New Roman" w:hAnsi="Times New Roman" w:cs="Times New Roman"/>
          <w:sz w:val="24"/>
          <w:szCs w:val="24"/>
        </w:rPr>
        <w:t xml:space="preserve">summarized as thus: </w:t>
      </w:r>
      <w:r w:rsidR="00B24976">
        <w:rPr>
          <w:rFonts w:ascii="Times New Roman" w:hAnsi="Times New Roman" w:cs="Times New Roman"/>
          <w:sz w:val="24"/>
          <w:szCs w:val="24"/>
        </w:rPr>
        <w:t>using IK</w:t>
      </w:r>
      <w:r w:rsidRPr="00AF38A3">
        <w:rPr>
          <w:rFonts w:ascii="Times New Roman" w:hAnsi="Times New Roman" w:cs="Times New Roman"/>
          <w:sz w:val="24"/>
          <w:szCs w:val="24"/>
        </w:rPr>
        <w:t xml:space="preserve"> in research gives such research legitimacy and credibility from researchers and builds</w:t>
      </w:r>
      <w:r w:rsidR="00AF38A3">
        <w:rPr>
          <w:rFonts w:ascii="Times New Roman" w:hAnsi="Times New Roman" w:cs="Times New Roman"/>
          <w:sz w:val="24"/>
          <w:szCs w:val="24"/>
        </w:rPr>
        <w:t xml:space="preserve"> local capacity and empowerment; i</w:t>
      </w:r>
      <w:r w:rsidRPr="00AF38A3">
        <w:rPr>
          <w:rFonts w:ascii="Times New Roman" w:hAnsi="Times New Roman" w:cs="Times New Roman"/>
          <w:sz w:val="24"/>
          <w:szCs w:val="24"/>
        </w:rPr>
        <w:t xml:space="preserve">ndigenous people can provide valuable input in the local </w:t>
      </w:r>
      <w:r w:rsidRPr="00AF38A3">
        <w:rPr>
          <w:rFonts w:ascii="Times New Roman" w:hAnsi="Times New Roman" w:cs="Times New Roman"/>
          <w:sz w:val="24"/>
          <w:szCs w:val="24"/>
        </w:rPr>
        <w:lastRenderedPageBreak/>
        <w:t>environment for the efficient use and</w:t>
      </w:r>
      <w:r w:rsidR="00AF38A3">
        <w:rPr>
          <w:rFonts w:ascii="Times New Roman" w:hAnsi="Times New Roman" w:cs="Times New Roman"/>
          <w:sz w:val="24"/>
          <w:szCs w:val="24"/>
        </w:rPr>
        <w:t xml:space="preserve"> management of local resources; i</w:t>
      </w:r>
      <w:r w:rsidRPr="00AF38A3">
        <w:rPr>
          <w:rFonts w:ascii="Times New Roman" w:hAnsi="Times New Roman" w:cs="Times New Roman"/>
          <w:sz w:val="24"/>
          <w:szCs w:val="24"/>
        </w:rPr>
        <w:t xml:space="preserve">ndigenous knowledge is readily </w:t>
      </w:r>
      <w:r w:rsidR="00A15D50">
        <w:rPr>
          <w:rFonts w:ascii="Times New Roman" w:hAnsi="Times New Roman" w:cs="Times New Roman"/>
          <w:sz w:val="24"/>
          <w:szCs w:val="24"/>
        </w:rPr>
        <w:t>available at little or no cost; t</w:t>
      </w:r>
      <w:r w:rsidRPr="00A15D50">
        <w:rPr>
          <w:rFonts w:ascii="Times New Roman" w:hAnsi="Times New Roman" w:cs="Times New Roman"/>
          <w:sz w:val="24"/>
          <w:szCs w:val="24"/>
        </w:rPr>
        <w:t>hrough IK, African cultures are getting kno</w:t>
      </w:r>
      <w:r w:rsidR="00A15D50">
        <w:rPr>
          <w:rFonts w:ascii="Times New Roman" w:hAnsi="Times New Roman" w:cs="Times New Roman"/>
          <w:sz w:val="24"/>
          <w:szCs w:val="24"/>
        </w:rPr>
        <w:t>wn better to the global society; i</w:t>
      </w:r>
      <w:r w:rsidRPr="00A15D50">
        <w:rPr>
          <w:rFonts w:ascii="Times New Roman" w:hAnsi="Times New Roman" w:cs="Times New Roman"/>
          <w:sz w:val="24"/>
          <w:szCs w:val="24"/>
        </w:rPr>
        <w:t>n the endeavor to manage IK some of the lost African traditions and in</w:t>
      </w:r>
      <w:r w:rsidR="00A15D50">
        <w:rPr>
          <w:rFonts w:ascii="Times New Roman" w:hAnsi="Times New Roman" w:cs="Times New Roman"/>
          <w:sz w:val="24"/>
          <w:szCs w:val="24"/>
        </w:rPr>
        <w:t>f</w:t>
      </w:r>
      <w:r w:rsidR="00B24976">
        <w:rPr>
          <w:rFonts w:ascii="Times New Roman" w:hAnsi="Times New Roman" w:cs="Times New Roman"/>
          <w:sz w:val="24"/>
          <w:szCs w:val="24"/>
        </w:rPr>
        <w:t>ormation are being discovered; IK</w:t>
      </w:r>
      <w:r w:rsidRPr="00A15D50">
        <w:rPr>
          <w:rFonts w:ascii="Times New Roman" w:hAnsi="Times New Roman" w:cs="Times New Roman"/>
          <w:sz w:val="24"/>
          <w:szCs w:val="24"/>
        </w:rPr>
        <w:t xml:space="preserve"> is vital for ecological sensi</w:t>
      </w:r>
      <w:r w:rsidR="00A15D50">
        <w:rPr>
          <w:rFonts w:ascii="Times New Roman" w:hAnsi="Times New Roman" w:cs="Times New Roman"/>
          <w:sz w:val="24"/>
          <w:szCs w:val="24"/>
        </w:rPr>
        <w:t>tive socio-economic activities; i</w:t>
      </w:r>
      <w:r w:rsidRPr="00A15D50">
        <w:rPr>
          <w:rFonts w:ascii="Times New Roman" w:hAnsi="Times New Roman" w:cs="Times New Roman"/>
          <w:sz w:val="24"/>
          <w:szCs w:val="24"/>
        </w:rPr>
        <w:t>ndigenous knowledge can contribute to sustainable local and national developm</w:t>
      </w:r>
      <w:r w:rsidR="00A15D50">
        <w:rPr>
          <w:rFonts w:ascii="Times New Roman" w:hAnsi="Times New Roman" w:cs="Times New Roman"/>
          <w:sz w:val="24"/>
          <w:szCs w:val="24"/>
        </w:rPr>
        <w:t>ent; i</w:t>
      </w:r>
      <w:r w:rsidRPr="00A15D50">
        <w:rPr>
          <w:rFonts w:ascii="Times New Roman" w:hAnsi="Times New Roman" w:cs="Times New Roman"/>
          <w:sz w:val="24"/>
          <w:szCs w:val="24"/>
        </w:rPr>
        <w:t>ndigenous knowledge can contribute to economic development; this is evident by the explosion of herbal products unto the global market.</w:t>
      </w:r>
    </w:p>
    <w:p w:rsidR="00F5626A" w:rsidRDefault="00F5626A" w:rsidP="00EF06B5">
      <w:pPr>
        <w:autoSpaceDE w:val="0"/>
        <w:autoSpaceDN w:val="0"/>
        <w:adjustRightInd w:val="0"/>
        <w:spacing w:before="120" w:after="120" w:line="360" w:lineRule="auto"/>
        <w:jc w:val="both"/>
        <w:rPr>
          <w:rFonts w:ascii="Times New Roman" w:hAnsi="Times New Roman" w:cs="Times New Roman"/>
          <w:sz w:val="24"/>
          <w:szCs w:val="24"/>
        </w:rPr>
      </w:pPr>
      <w:r w:rsidRPr="00D60D3E">
        <w:rPr>
          <w:rFonts w:ascii="Times New Roman" w:hAnsi="Times New Roman" w:cs="Times New Roman"/>
          <w:sz w:val="24"/>
          <w:szCs w:val="24"/>
        </w:rPr>
        <w:t>While these definitions are useful in shaping an</w:t>
      </w:r>
      <w:r w:rsidR="008949FA">
        <w:rPr>
          <w:rFonts w:ascii="Times New Roman" w:hAnsi="Times New Roman" w:cs="Times New Roman"/>
          <w:sz w:val="24"/>
          <w:szCs w:val="24"/>
        </w:rPr>
        <w:t>d</w:t>
      </w:r>
      <w:r w:rsidRPr="00D60D3E">
        <w:rPr>
          <w:rFonts w:ascii="Times New Roman" w:hAnsi="Times New Roman" w:cs="Times New Roman"/>
          <w:sz w:val="24"/>
          <w:szCs w:val="24"/>
        </w:rPr>
        <w:t xml:space="preserve"> understanding of I</w:t>
      </w:r>
      <w:r>
        <w:rPr>
          <w:rFonts w:ascii="Times New Roman" w:hAnsi="Times New Roman" w:cs="Times New Roman"/>
          <w:sz w:val="24"/>
          <w:szCs w:val="24"/>
        </w:rPr>
        <w:t>K</w:t>
      </w:r>
      <w:r w:rsidRPr="00D60D3E">
        <w:rPr>
          <w:rFonts w:ascii="Times New Roman" w:hAnsi="Times New Roman" w:cs="Times New Roman"/>
          <w:sz w:val="24"/>
          <w:szCs w:val="24"/>
        </w:rPr>
        <w:t>, Bat</w:t>
      </w:r>
      <w:r>
        <w:rPr>
          <w:rFonts w:ascii="Times New Roman" w:hAnsi="Times New Roman" w:cs="Times New Roman"/>
          <w:sz w:val="24"/>
          <w:szCs w:val="24"/>
        </w:rPr>
        <w:t xml:space="preserve">tiste and </w:t>
      </w:r>
      <w:r w:rsidRPr="008C356D">
        <w:rPr>
          <w:rFonts w:ascii="Times New Roman" w:hAnsi="Times New Roman" w:cs="Times New Roman"/>
          <w:sz w:val="24"/>
          <w:szCs w:val="24"/>
        </w:rPr>
        <w:t xml:space="preserve">Henderson </w:t>
      </w:r>
      <w:r>
        <w:rPr>
          <w:rFonts w:ascii="Times New Roman" w:hAnsi="Times New Roman" w:cs="Times New Roman"/>
          <w:sz w:val="24"/>
          <w:szCs w:val="24"/>
        </w:rPr>
        <w:t>(2000)</w:t>
      </w:r>
      <w:r w:rsidR="00333FD0">
        <w:rPr>
          <w:rFonts w:ascii="Times New Roman" w:hAnsi="Times New Roman" w:cs="Times New Roman"/>
          <w:sz w:val="24"/>
          <w:szCs w:val="24"/>
        </w:rPr>
        <w:t>,</w:t>
      </w:r>
      <w:r>
        <w:rPr>
          <w:rFonts w:ascii="Times New Roman" w:hAnsi="Times New Roman" w:cs="Times New Roman"/>
          <w:sz w:val="24"/>
          <w:szCs w:val="24"/>
        </w:rPr>
        <w:t xml:space="preserve"> </w:t>
      </w:r>
      <w:r w:rsidRPr="00D60D3E">
        <w:rPr>
          <w:rFonts w:ascii="Times New Roman" w:hAnsi="Times New Roman" w:cs="Times New Roman"/>
          <w:sz w:val="24"/>
          <w:szCs w:val="24"/>
        </w:rPr>
        <w:t>stated that</w:t>
      </w:r>
      <w:r w:rsidR="00333FD0">
        <w:rPr>
          <w:rFonts w:ascii="Times New Roman" w:hAnsi="Times New Roman" w:cs="Times New Roman"/>
          <w:sz w:val="24"/>
          <w:szCs w:val="24"/>
        </w:rPr>
        <w:t xml:space="preserve"> </w:t>
      </w:r>
      <w:r w:rsidRPr="00D60D3E">
        <w:rPr>
          <w:rFonts w:ascii="Times New Roman" w:hAnsi="Times New Roman" w:cs="Times New Roman"/>
          <w:sz w:val="24"/>
          <w:szCs w:val="24"/>
        </w:rPr>
        <w:t>attempting to defi</w:t>
      </w:r>
      <w:r>
        <w:rPr>
          <w:rFonts w:ascii="Times New Roman" w:hAnsi="Times New Roman" w:cs="Times New Roman"/>
          <w:sz w:val="24"/>
          <w:szCs w:val="24"/>
        </w:rPr>
        <w:t>ne IK</w:t>
      </w:r>
      <w:r w:rsidRPr="00D60D3E">
        <w:rPr>
          <w:rFonts w:ascii="Times New Roman" w:hAnsi="Times New Roman" w:cs="Times New Roman"/>
          <w:sz w:val="24"/>
          <w:szCs w:val="24"/>
        </w:rPr>
        <w:t xml:space="preserve"> is inappropriate</w:t>
      </w:r>
      <w:r w:rsidR="00C7203B">
        <w:rPr>
          <w:rFonts w:ascii="Times New Roman" w:hAnsi="Times New Roman" w:cs="Times New Roman"/>
          <w:sz w:val="24"/>
          <w:szCs w:val="24"/>
        </w:rPr>
        <w:t xml:space="preserve"> because such efforts are about </w:t>
      </w:r>
      <w:r w:rsidRPr="00D60D3E">
        <w:rPr>
          <w:rFonts w:ascii="Times New Roman" w:hAnsi="Times New Roman" w:cs="Times New Roman"/>
          <w:sz w:val="24"/>
          <w:szCs w:val="24"/>
        </w:rPr>
        <w:t>comparing knowledge and that there are no methodologies existing to make such com</w:t>
      </w:r>
      <w:r>
        <w:rPr>
          <w:rFonts w:ascii="Times New Roman" w:hAnsi="Times New Roman" w:cs="Times New Roman"/>
          <w:sz w:val="24"/>
          <w:szCs w:val="24"/>
        </w:rPr>
        <w:t xml:space="preserve">parisons. They </w:t>
      </w:r>
      <w:r w:rsidRPr="00D60D3E">
        <w:rPr>
          <w:rFonts w:ascii="Times New Roman" w:hAnsi="Times New Roman" w:cs="Times New Roman"/>
          <w:sz w:val="24"/>
          <w:szCs w:val="24"/>
        </w:rPr>
        <w:t>suggested that, instead of trying to define I</w:t>
      </w:r>
      <w:r>
        <w:rPr>
          <w:rFonts w:ascii="Times New Roman" w:hAnsi="Times New Roman" w:cs="Times New Roman"/>
          <w:sz w:val="24"/>
          <w:szCs w:val="24"/>
        </w:rPr>
        <w:t>K</w:t>
      </w:r>
      <w:r w:rsidRPr="00D60D3E">
        <w:rPr>
          <w:rFonts w:ascii="Times New Roman" w:hAnsi="Times New Roman" w:cs="Times New Roman"/>
          <w:sz w:val="24"/>
          <w:szCs w:val="24"/>
        </w:rPr>
        <w:t>, the process of understanding would be more important. They explained that understanding requires the inquirer to be open to accepting different realities, regardless of how one uses this term.</w:t>
      </w:r>
      <w:r w:rsidR="00AE4642">
        <w:rPr>
          <w:rFonts w:ascii="Times New Roman" w:hAnsi="Times New Roman" w:cs="Times New Roman"/>
          <w:sz w:val="24"/>
          <w:szCs w:val="24"/>
        </w:rPr>
        <w:t xml:space="preserve"> </w:t>
      </w:r>
      <w:r w:rsidRPr="00D60D3E">
        <w:rPr>
          <w:rFonts w:ascii="Times New Roman" w:hAnsi="Times New Roman" w:cs="Times New Roman"/>
          <w:sz w:val="24"/>
          <w:szCs w:val="24"/>
        </w:rPr>
        <w:t>Subsequently, I</w:t>
      </w:r>
      <w:r>
        <w:rPr>
          <w:rFonts w:ascii="Times New Roman" w:hAnsi="Times New Roman" w:cs="Times New Roman"/>
          <w:sz w:val="24"/>
          <w:szCs w:val="24"/>
        </w:rPr>
        <w:t>K</w:t>
      </w:r>
      <w:r w:rsidRPr="00D60D3E">
        <w:rPr>
          <w:rFonts w:ascii="Times New Roman" w:hAnsi="Times New Roman" w:cs="Times New Roman"/>
          <w:sz w:val="24"/>
          <w:szCs w:val="24"/>
        </w:rPr>
        <w:t xml:space="preserve"> definitions may prove difficult most times as it varies along with the indigenous people of the world (Steven, 2008).</w:t>
      </w:r>
    </w:p>
    <w:p w:rsidR="00F5626A" w:rsidRPr="00516B79" w:rsidRDefault="00F5626A" w:rsidP="00B81C99">
      <w:pPr>
        <w:pStyle w:val="Heading2"/>
      </w:pPr>
      <w:bookmarkStart w:id="76" w:name="_Toc476105419"/>
      <w:r w:rsidRPr="00516B79">
        <w:t>Indigenous Soil and Water Conservation</w:t>
      </w:r>
      <w:bookmarkEnd w:id="76"/>
    </w:p>
    <w:p w:rsidR="00F5626A" w:rsidRDefault="006807BD" w:rsidP="00EF06B5">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Indigenous s</w:t>
      </w:r>
      <w:r w:rsidR="00F5626A">
        <w:rPr>
          <w:rFonts w:ascii="Times New Roman" w:hAnsi="Times New Roman" w:cs="Times New Roman"/>
          <w:sz w:val="24"/>
          <w:szCs w:val="24"/>
        </w:rPr>
        <w:t>o</w:t>
      </w:r>
      <w:r>
        <w:rPr>
          <w:rFonts w:ascii="Times New Roman" w:hAnsi="Times New Roman" w:cs="Times New Roman"/>
          <w:sz w:val="24"/>
          <w:szCs w:val="24"/>
        </w:rPr>
        <w:t>il and water conservation</w:t>
      </w:r>
      <w:r w:rsidR="00F5626A" w:rsidRPr="005C1FD7">
        <w:rPr>
          <w:rFonts w:ascii="Times New Roman" w:hAnsi="Times New Roman" w:cs="Times New Roman"/>
          <w:sz w:val="24"/>
          <w:szCs w:val="24"/>
        </w:rPr>
        <w:t xml:space="preserve"> is defined to be a practice or idea</w:t>
      </w:r>
      <w:r w:rsidR="00F5626A">
        <w:rPr>
          <w:rFonts w:ascii="Times New Roman" w:hAnsi="Times New Roman" w:cs="Times New Roman"/>
          <w:sz w:val="24"/>
          <w:szCs w:val="24"/>
        </w:rPr>
        <w:t xml:space="preserve"> </w:t>
      </w:r>
      <w:r w:rsidR="00F5626A" w:rsidRPr="005C1FD7">
        <w:rPr>
          <w:rFonts w:ascii="Times New Roman" w:hAnsi="Times New Roman" w:cs="Times New Roman"/>
          <w:sz w:val="24"/>
          <w:szCs w:val="24"/>
        </w:rPr>
        <w:t>generated locally or imported from outside and transformed by the local people and</w:t>
      </w:r>
      <w:r w:rsidR="00F5626A">
        <w:rPr>
          <w:rFonts w:ascii="Times New Roman" w:hAnsi="Times New Roman" w:cs="Times New Roman"/>
          <w:sz w:val="24"/>
          <w:szCs w:val="24"/>
        </w:rPr>
        <w:t xml:space="preserve"> </w:t>
      </w:r>
      <w:r w:rsidR="00F5626A" w:rsidRPr="005C1FD7">
        <w:rPr>
          <w:rFonts w:ascii="Times New Roman" w:hAnsi="Times New Roman" w:cs="Times New Roman"/>
          <w:sz w:val="24"/>
          <w:szCs w:val="24"/>
        </w:rPr>
        <w:t>interpreted in their</w:t>
      </w:r>
      <w:r w:rsidR="00561F5C">
        <w:rPr>
          <w:rFonts w:ascii="Times New Roman" w:hAnsi="Times New Roman" w:cs="Times New Roman"/>
          <w:sz w:val="24"/>
          <w:szCs w:val="24"/>
        </w:rPr>
        <w:t xml:space="preserve"> way of life. T</w:t>
      </w:r>
      <w:r w:rsidR="00F5626A" w:rsidRPr="005C1FD7">
        <w:rPr>
          <w:rFonts w:ascii="Times New Roman" w:hAnsi="Times New Roman" w:cs="Times New Roman"/>
          <w:sz w:val="24"/>
          <w:szCs w:val="24"/>
        </w:rPr>
        <w:t>raditional</w:t>
      </w:r>
      <w:r w:rsidR="00F5626A">
        <w:rPr>
          <w:rFonts w:ascii="Times New Roman" w:hAnsi="Times New Roman" w:cs="Times New Roman"/>
          <w:sz w:val="24"/>
          <w:szCs w:val="24"/>
        </w:rPr>
        <w:t xml:space="preserve"> </w:t>
      </w:r>
      <w:r w:rsidR="00F5626A" w:rsidRPr="005C1FD7">
        <w:rPr>
          <w:rFonts w:ascii="Times New Roman" w:hAnsi="Times New Roman" w:cs="Times New Roman"/>
          <w:sz w:val="24"/>
          <w:szCs w:val="24"/>
        </w:rPr>
        <w:t>con</w:t>
      </w:r>
      <w:r w:rsidR="00F5626A">
        <w:rPr>
          <w:rFonts w:ascii="Times New Roman" w:hAnsi="Times New Roman" w:cs="Times New Roman"/>
          <w:sz w:val="24"/>
          <w:szCs w:val="24"/>
        </w:rPr>
        <w:t xml:space="preserve">servation measures as farming </w:t>
      </w:r>
      <w:r w:rsidR="00F5626A" w:rsidRPr="005C1FD7">
        <w:rPr>
          <w:rFonts w:ascii="Times New Roman" w:hAnsi="Times New Roman" w:cs="Times New Roman"/>
          <w:sz w:val="24"/>
          <w:szCs w:val="24"/>
        </w:rPr>
        <w:t>practices that have evolved through the course of time</w:t>
      </w:r>
      <w:r w:rsidR="00F5626A">
        <w:rPr>
          <w:rFonts w:ascii="Times New Roman" w:hAnsi="Times New Roman" w:cs="Times New Roman"/>
          <w:sz w:val="24"/>
          <w:szCs w:val="24"/>
        </w:rPr>
        <w:t xml:space="preserve"> </w:t>
      </w:r>
      <w:r w:rsidR="00F5626A" w:rsidRPr="005C1FD7">
        <w:rPr>
          <w:rFonts w:ascii="Times New Roman" w:hAnsi="Times New Roman" w:cs="Times New Roman"/>
          <w:sz w:val="24"/>
          <w:szCs w:val="24"/>
        </w:rPr>
        <w:t>without any known outside institutional interventions and which have some soil</w:t>
      </w:r>
      <w:r w:rsidR="00F5626A">
        <w:rPr>
          <w:rFonts w:ascii="Times New Roman" w:hAnsi="Times New Roman" w:cs="Times New Roman"/>
          <w:sz w:val="24"/>
          <w:szCs w:val="24"/>
        </w:rPr>
        <w:t xml:space="preserve"> </w:t>
      </w:r>
      <w:r w:rsidR="00F5626A" w:rsidRPr="005C1FD7">
        <w:rPr>
          <w:rFonts w:ascii="Times New Roman" w:hAnsi="Times New Roman" w:cs="Times New Roman"/>
          <w:sz w:val="24"/>
          <w:szCs w:val="24"/>
        </w:rPr>
        <w:t>conservation effects. Various mechanical, biological and agronomic techniques used by</w:t>
      </w:r>
      <w:r w:rsidR="00F5626A">
        <w:rPr>
          <w:rFonts w:ascii="Times New Roman" w:hAnsi="Times New Roman" w:cs="Times New Roman"/>
          <w:sz w:val="24"/>
          <w:szCs w:val="24"/>
        </w:rPr>
        <w:t xml:space="preserve"> </w:t>
      </w:r>
      <w:r w:rsidR="00F5626A" w:rsidRPr="005C1FD7">
        <w:rPr>
          <w:rFonts w:ascii="Times New Roman" w:hAnsi="Times New Roman" w:cs="Times New Roman"/>
          <w:sz w:val="24"/>
          <w:szCs w:val="24"/>
        </w:rPr>
        <w:t>farmers in various combinations are incorporated in the term</w:t>
      </w:r>
      <w:r w:rsidR="00561F5C">
        <w:rPr>
          <w:rFonts w:ascii="Times New Roman" w:hAnsi="Times New Roman" w:cs="Times New Roman"/>
          <w:sz w:val="24"/>
          <w:szCs w:val="24"/>
        </w:rPr>
        <w:t xml:space="preserve"> (</w:t>
      </w:r>
      <w:r w:rsidR="00561F5C" w:rsidRPr="005C1FD7">
        <w:rPr>
          <w:rFonts w:ascii="Times New Roman" w:hAnsi="Times New Roman" w:cs="Times New Roman"/>
          <w:sz w:val="24"/>
          <w:szCs w:val="24"/>
        </w:rPr>
        <w:t xml:space="preserve">Kruger </w:t>
      </w:r>
      <w:r w:rsidR="00561F5C" w:rsidRPr="005C1FD7">
        <w:rPr>
          <w:rFonts w:ascii="Times New Roman" w:hAnsi="Times New Roman" w:cs="Times New Roman"/>
          <w:i/>
          <w:sz w:val="24"/>
          <w:szCs w:val="24"/>
        </w:rPr>
        <w:t>et al</w:t>
      </w:r>
      <w:r w:rsidR="00561F5C">
        <w:rPr>
          <w:rFonts w:ascii="Times New Roman" w:hAnsi="Times New Roman" w:cs="Times New Roman"/>
          <w:sz w:val="24"/>
          <w:szCs w:val="24"/>
        </w:rPr>
        <w:t xml:space="preserve">., </w:t>
      </w:r>
      <w:r w:rsidR="008B48CF">
        <w:rPr>
          <w:rFonts w:ascii="Times New Roman" w:hAnsi="Times New Roman" w:cs="Times New Roman"/>
          <w:sz w:val="24"/>
          <w:szCs w:val="24"/>
        </w:rPr>
        <w:t>1996</w:t>
      </w:r>
      <w:r w:rsidR="00561F5C" w:rsidRPr="005C1FD7">
        <w:rPr>
          <w:rFonts w:ascii="Times New Roman" w:hAnsi="Times New Roman" w:cs="Times New Roman"/>
          <w:sz w:val="24"/>
          <w:szCs w:val="24"/>
        </w:rPr>
        <w:t>)</w:t>
      </w:r>
      <w:r w:rsidR="00F5626A" w:rsidRPr="005C1FD7">
        <w:rPr>
          <w:rFonts w:ascii="Times New Roman" w:hAnsi="Times New Roman" w:cs="Times New Roman"/>
          <w:sz w:val="24"/>
          <w:szCs w:val="24"/>
        </w:rPr>
        <w:t xml:space="preserve">. </w:t>
      </w:r>
    </w:p>
    <w:p w:rsidR="00F5626A" w:rsidRDefault="00F5626A" w:rsidP="00A508BF">
      <w:pPr>
        <w:autoSpaceDE w:val="0"/>
        <w:autoSpaceDN w:val="0"/>
        <w:adjustRightInd w:val="0"/>
        <w:spacing w:before="120" w:after="120" w:line="360" w:lineRule="auto"/>
        <w:jc w:val="both"/>
        <w:rPr>
          <w:rFonts w:ascii="Times New Roman" w:hAnsi="Times New Roman" w:cs="Times New Roman"/>
          <w:sz w:val="24"/>
          <w:szCs w:val="24"/>
        </w:rPr>
      </w:pPr>
      <w:r w:rsidRPr="005C1FD7">
        <w:rPr>
          <w:rFonts w:ascii="Times New Roman" w:hAnsi="Times New Roman" w:cs="Times New Roman"/>
          <w:sz w:val="24"/>
          <w:szCs w:val="24"/>
        </w:rPr>
        <w:t xml:space="preserve">The traditional </w:t>
      </w:r>
      <w:r>
        <w:rPr>
          <w:rFonts w:ascii="Times New Roman" w:hAnsi="Times New Roman" w:cs="Times New Roman"/>
          <w:sz w:val="24"/>
          <w:szCs w:val="24"/>
        </w:rPr>
        <w:t>SWC</w:t>
      </w:r>
      <w:r w:rsidRPr="005C1FD7">
        <w:rPr>
          <w:rFonts w:ascii="Times New Roman" w:hAnsi="Times New Roman" w:cs="Times New Roman"/>
          <w:sz w:val="24"/>
          <w:szCs w:val="24"/>
        </w:rPr>
        <w:t xml:space="preserve"> are simple structures of a short-term nature that could be</w:t>
      </w:r>
      <w:r>
        <w:rPr>
          <w:rFonts w:ascii="Times New Roman" w:hAnsi="Times New Roman" w:cs="Times New Roman"/>
          <w:sz w:val="24"/>
          <w:szCs w:val="24"/>
        </w:rPr>
        <w:t xml:space="preserve"> </w:t>
      </w:r>
      <w:r w:rsidRPr="005C1FD7">
        <w:rPr>
          <w:rFonts w:ascii="Times New Roman" w:hAnsi="Times New Roman" w:cs="Times New Roman"/>
          <w:sz w:val="24"/>
          <w:szCs w:val="24"/>
        </w:rPr>
        <w:t>reshuffled each year to make use of the soil captured above the structure and avoid rodent</w:t>
      </w:r>
      <w:r w:rsidR="00AE461C">
        <w:rPr>
          <w:rFonts w:ascii="Times New Roman" w:hAnsi="Times New Roman" w:cs="Times New Roman"/>
          <w:sz w:val="24"/>
          <w:szCs w:val="24"/>
        </w:rPr>
        <w:t xml:space="preserve"> production (Wa</w:t>
      </w:r>
      <w:r>
        <w:rPr>
          <w:rFonts w:ascii="Times New Roman" w:hAnsi="Times New Roman" w:cs="Times New Roman"/>
          <w:sz w:val="24"/>
          <w:szCs w:val="24"/>
        </w:rPr>
        <w:t xml:space="preserve">gayehu, </w:t>
      </w:r>
      <w:r w:rsidRPr="005C1FD7">
        <w:rPr>
          <w:rFonts w:ascii="Times New Roman" w:hAnsi="Times New Roman" w:cs="Times New Roman"/>
          <w:sz w:val="24"/>
          <w:szCs w:val="24"/>
        </w:rPr>
        <w:t xml:space="preserve">2003). These </w:t>
      </w:r>
      <w:r w:rsidR="00EF06B5">
        <w:rPr>
          <w:rFonts w:ascii="Times New Roman" w:hAnsi="Times New Roman" w:cs="Times New Roman"/>
          <w:sz w:val="24"/>
          <w:szCs w:val="24"/>
        </w:rPr>
        <w:t xml:space="preserve">traditional conservation </w:t>
      </w:r>
      <w:r w:rsidRPr="005C1FD7">
        <w:rPr>
          <w:rFonts w:ascii="Times New Roman" w:hAnsi="Times New Roman" w:cs="Times New Roman"/>
          <w:sz w:val="24"/>
          <w:szCs w:val="24"/>
        </w:rPr>
        <w:t>structures are much more flexible and tend to</w:t>
      </w:r>
      <w:r>
        <w:rPr>
          <w:rFonts w:ascii="Times New Roman" w:hAnsi="Times New Roman" w:cs="Times New Roman"/>
          <w:sz w:val="24"/>
          <w:szCs w:val="24"/>
        </w:rPr>
        <w:t xml:space="preserve"> </w:t>
      </w:r>
      <w:r w:rsidRPr="005C1FD7">
        <w:rPr>
          <w:rFonts w:ascii="Times New Roman" w:hAnsi="Times New Roman" w:cs="Times New Roman"/>
          <w:sz w:val="24"/>
          <w:szCs w:val="24"/>
        </w:rPr>
        <w:t>spread labor requirements for construction and maintenances (Scoones</w:t>
      </w:r>
      <w:r>
        <w:rPr>
          <w:rFonts w:ascii="Times New Roman" w:hAnsi="Times New Roman" w:cs="Times New Roman"/>
          <w:sz w:val="24"/>
          <w:szCs w:val="24"/>
        </w:rPr>
        <w:t xml:space="preserve"> </w:t>
      </w:r>
      <w:r w:rsidR="00EF06B5">
        <w:rPr>
          <w:rFonts w:ascii="Times New Roman" w:hAnsi="Times New Roman" w:cs="Times New Roman"/>
          <w:i/>
          <w:iCs/>
          <w:sz w:val="24"/>
          <w:szCs w:val="24"/>
        </w:rPr>
        <w:t xml:space="preserve">et </w:t>
      </w:r>
      <w:r w:rsidRPr="005C1FD7">
        <w:rPr>
          <w:rFonts w:ascii="Times New Roman" w:hAnsi="Times New Roman" w:cs="Times New Roman"/>
          <w:i/>
          <w:iCs/>
          <w:sz w:val="24"/>
          <w:szCs w:val="24"/>
        </w:rPr>
        <w:t>al</w:t>
      </w:r>
      <w:r w:rsidR="00C204A8">
        <w:rPr>
          <w:rFonts w:ascii="Times New Roman" w:hAnsi="Times New Roman" w:cs="Times New Roman"/>
          <w:sz w:val="24"/>
          <w:szCs w:val="24"/>
        </w:rPr>
        <w:t>., 1996). Traditional conservation</w:t>
      </w:r>
      <w:r>
        <w:rPr>
          <w:rFonts w:ascii="Times New Roman" w:hAnsi="Times New Roman" w:cs="Times New Roman"/>
          <w:sz w:val="24"/>
          <w:szCs w:val="24"/>
        </w:rPr>
        <w:t xml:space="preserve"> </w:t>
      </w:r>
      <w:r w:rsidRPr="005C1FD7">
        <w:rPr>
          <w:rFonts w:ascii="Times New Roman" w:hAnsi="Times New Roman" w:cs="Times New Roman"/>
          <w:sz w:val="24"/>
          <w:szCs w:val="24"/>
        </w:rPr>
        <w:t>are frequently site specific and accordingly vary in purpose. They may harvest water in</w:t>
      </w:r>
      <w:r>
        <w:rPr>
          <w:rFonts w:ascii="Times New Roman" w:hAnsi="Times New Roman" w:cs="Times New Roman"/>
          <w:sz w:val="24"/>
          <w:szCs w:val="24"/>
        </w:rPr>
        <w:t xml:space="preserve"> </w:t>
      </w:r>
      <w:r w:rsidRPr="005C1FD7">
        <w:rPr>
          <w:rFonts w:ascii="Times New Roman" w:hAnsi="Times New Roman" w:cs="Times New Roman"/>
          <w:sz w:val="24"/>
          <w:szCs w:val="24"/>
        </w:rPr>
        <w:t>lowland areas (with the help of tied ridges, level physica</w:t>
      </w:r>
      <w:r>
        <w:rPr>
          <w:rFonts w:ascii="Times New Roman" w:hAnsi="Times New Roman" w:cs="Times New Roman"/>
          <w:sz w:val="24"/>
          <w:szCs w:val="24"/>
        </w:rPr>
        <w:t xml:space="preserve">l soil conservation structures), </w:t>
      </w:r>
      <w:r w:rsidRPr="005C1FD7">
        <w:rPr>
          <w:rFonts w:ascii="Times New Roman" w:hAnsi="Times New Roman" w:cs="Times New Roman"/>
          <w:sz w:val="24"/>
          <w:szCs w:val="24"/>
        </w:rPr>
        <w:t xml:space="preserve">conserve soil </w:t>
      </w:r>
      <w:r w:rsidRPr="00C204A8">
        <w:rPr>
          <w:rFonts w:ascii="Times New Roman" w:hAnsi="Times New Roman" w:cs="Times New Roman"/>
          <w:iCs/>
          <w:sz w:val="24"/>
          <w:szCs w:val="24"/>
        </w:rPr>
        <w:t>in-situ</w:t>
      </w:r>
      <w:r w:rsidRPr="005C1FD7">
        <w:rPr>
          <w:rFonts w:ascii="Times New Roman" w:hAnsi="Times New Roman" w:cs="Times New Roman"/>
          <w:i/>
          <w:iCs/>
          <w:sz w:val="24"/>
          <w:szCs w:val="24"/>
        </w:rPr>
        <w:t xml:space="preserve"> </w:t>
      </w:r>
      <w:r w:rsidRPr="005C1FD7">
        <w:rPr>
          <w:rFonts w:ascii="Times New Roman" w:hAnsi="Times New Roman" w:cs="Times New Roman"/>
          <w:sz w:val="24"/>
          <w:szCs w:val="24"/>
        </w:rPr>
        <w:t>(traditi</w:t>
      </w:r>
      <w:r>
        <w:rPr>
          <w:rFonts w:ascii="Times New Roman" w:hAnsi="Times New Roman" w:cs="Times New Roman"/>
          <w:sz w:val="24"/>
          <w:szCs w:val="24"/>
        </w:rPr>
        <w:t xml:space="preserve">onal stone and soil bunds), </w:t>
      </w:r>
      <w:r w:rsidRPr="005C1FD7">
        <w:rPr>
          <w:rFonts w:ascii="Times New Roman" w:hAnsi="Times New Roman" w:cs="Times New Roman"/>
          <w:sz w:val="24"/>
          <w:szCs w:val="24"/>
        </w:rPr>
        <w:t>dispose of excess water from</w:t>
      </w:r>
      <w:r>
        <w:rPr>
          <w:rFonts w:ascii="Times New Roman" w:hAnsi="Times New Roman" w:cs="Times New Roman"/>
          <w:sz w:val="24"/>
          <w:szCs w:val="24"/>
        </w:rPr>
        <w:t xml:space="preserve"> croplands during heavy rains, </w:t>
      </w:r>
      <w:r w:rsidRPr="005C1FD7">
        <w:rPr>
          <w:rFonts w:ascii="Times New Roman" w:hAnsi="Times New Roman" w:cs="Times New Roman"/>
          <w:sz w:val="24"/>
          <w:szCs w:val="24"/>
        </w:rPr>
        <w:t xml:space="preserve">improve drainage and conserve soil while </w:t>
      </w:r>
      <w:r w:rsidRPr="005C1FD7">
        <w:rPr>
          <w:rFonts w:ascii="Times New Roman" w:hAnsi="Times New Roman" w:cs="Times New Roman"/>
          <w:sz w:val="24"/>
          <w:szCs w:val="24"/>
        </w:rPr>
        <w:lastRenderedPageBreak/>
        <w:t>simultaneously</w:t>
      </w:r>
      <w:r>
        <w:rPr>
          <w:rFonts w:ascii="Times New Roman" w:hAnsi="Times New Roman" w:cs="Times New Roman"/>
          <w:sz w:val="24"/>
          <w:szCs w:val="24"/>
        </w:rPr>
        <w:t xml:space="preserve"> </w:t>
      </w:r>
      <w:r w:rsidR="00C204A8">
        <w:rPr>
          <w:rFonts w:ascii="Times New Roman" w:hAnsi="Times New Roman" w:cs="Times New Roman"/>
          <w:sz w:val="24"/>
          <w:szCs w:val="24"/>
        </w:rPr>
        <w:t>increasing soil fertility (agro</w:t>
      </w:r>
      <w:r w:rsidRPr="005C1FD7">
        <w:rPr>
          <w:rFonts w:ascii="Times New Roman" w:hAnsi="Times New Roman" w:cs="Times New Roman"/>
          <w:sz w:val="24"/>
          <w:szCs w:val="24"/>
        </w:rPr>
        <w:t xml:space="preserve">forestry, mixed cropping and intercropping) (Kruger </w:t>
      </w:r>
      <w:r w:rsidRPr="005C1FD7">
        <w:rPr>
          <w:rFonts w:ascii="Times New Roman" w:hAnsi="Times New Roman" w:cs="Times New Roman"/>
          <w:i/>
          <w:iCs/>
          <w:sz w:val="24"/>
          <w:szCs w:val="24"/>
        </w:rPr>
        <w:t>et al</w:t>
      </w:r>
      <w:r w:rsidRPr="005C1FD7">
        <w:rPr>
          <w:rFonts w:ascii="Times New Roman" w:hAnsi="Times New Roman" w:cs="Times New Roman"/>
          <w:sz w:val="24"/>
          <w:szCs w:val="24"/>
        </w:rPr>
        <w:t>., 1996).</w:t>
      </w:r>
    </w:p>
    <w:p w:rsidR="00F5626A" w:rsidRPr="005C1FD7" w:rsidRDefault="00F5626A" w:rsidP="00A508BF">
      <w:pPr>
        <w:autoSpaceDE w:val="0"/>
        <w:autoSpaceDN w:val="0"/>
        <w:adjustRightInd w:val="0"/>
        <w:spacing w:before="120" w:after="120" w:line="360" w:lineRule="auto"/>
        <w:jc w:val="both"/>
        <w:rPr>
          <w:rFonts w:ascii="Times New Roman" w:hAnsi="Times New Roman" w:cs="Times New Roman"/>
          <w:b/>
          <w:bCs/>
          <w:sz w:val="24"/>
          <w:szCs w:val="24"/>
        </w:rPr>
      </w:pPr>
      <w:r w:rsidRPr="005C1FD7">
        <w:rPr>
          <w:rFonts w:ascii="Times New Roman" w:hAnsi="Times New Roman" w:cs="Times New Roman"/>
          <w:sz w:val="24"/>
          <w:szCs w:val="24"/>
        </w:rPr>
        <w:t>The dynamic nature of the technologies and their adaptability to the</w:t>
      </w:r>
      <w:r>
        <w:rPr>
          <w:rFonts w:ascii="Times New Roman" w:hAnsi="Times New Roman" w:cs="Times New Roman"/>
          <w:sz w:val="24"/>
          <w:szCs w:val="24"/>
        </w:rPr>
        <w:t xml:space="preserve"> </w:t>
      </w:r>
      <w:r w:rsidRPr="005C1FD7">
        <w:rPr>
          <w:rFonts w:ascii="Times New Roman" w:hAnsi="Times New Roman" w:cs="Times New Roman"/>
          <w:sz w:val="24"/>
          <w:szCs w:val="24"/>
        </w:rPr>
        <w:t>changing conditions is the fundamental feature of indigenous technologies. This dynamic</w:t>
      </w:r>
      <w:r>
        <w:rPr>
          <w:rFonts w:ascii="Times New Roman" w:hAnsi="Times New Roman" w:cs="Times New Roman"/>
          <w:sz w:val="24"/>
          <w:szCs w:val="24"/>
        </w:rPr>
        <w:t xml:space="preserve"> </w:t>
      </w:r>
      <w:r w:rsidR="003313BA">
        <w:rPr>
          <w:rFonts w:ascii="Times New Roman" w:hAnsi="Times New Roman" w:cs="Times New Roman"/>
          <w:sz w:val="24"/>
          <w:szCs w:val="24"/>
        </w:rPr>
        <w:t xml:space="preserve">interpretation of indigenous </w:t>
      </w:r>
      <w:r w:rsidRPr="005C1FD7">
        <w:rPr>
          <w:rFonts w:ascii="Times New Roman" w:hAnsi="Times New Roman" w:cs="Times New Roman"/>
          <w:sz w:val="24"/>
          <w:szCs w:val="24"/>
        </w:rPr>
        <w:t>SWC leads to a wide-ranging perspectives on technology (Yohannes, 1999). Unlike outsiders who often maintain a single objective, farmers are faced with</w:t>
      </w:r>
      <w:r>
        <w:rPr>
          <w:rFonts w:ascii="Times New Roman" w:hAnsi="Times New Roman" w:cs="Times New Roman"/>
          <w:sz w:val="24"/>
          <w:szCs w:val="24"/>
        </w:rPr>
        <w:t xml:space="preserve"> </w:t>
      </w:r>
      <w:r w:rsidRPr="005C1FD7">
        <w:rPr>
          <w:rFonts w:ascii="Times New Roman" w:hAnsi="Times New Roman" w:cs="Times New Roman"/>
          <w:sz w:val="24"/>
          <w:szCs w:val="24"/>
        </w:rPr>
        <w:t>multiple objectives in their livelihood. In addition, farmers' ISWC does not aim at merely</w:t>
      </w:r>
      <w:r>
        <w:rPr>
          <w:rFonts w:ascii="Times New Roman" w:hAnsi="Times New Roman" w:cs="Times New Roman"/>
          <w:sz w:val="24"/>
          <w:szCs w:val="24"/>
        </w:rPr>
        <w:t xml:space="preserve"> </w:t>
      </w:r>
      <w:r w:rsidRPr="005C1FD7">
        <w:rPr>
          <w:rFonts w:ascii="Times New Roman" w:hAnsi="Times New Roman" w:cs="Times New Roman"/>
          <w:sz w:val="24"/>
          <w:szCs w:val="24"/>
        </w:rPr>
        <w:t>protecting the soil or improving the moisture level. They make compromises with their</w:t>
      </w:r>
      <w:r>
        <w:rPr>
          <w:rFonts w:ascii="Times New Roman" w:hAnsi="Times New Roman" w:cs="Times New Roman"/>
          <w:sz w:val="24"/>
          <w:szCs w:val="24"/>
        </w:rPr>
        <w:t xml:space="preserve"> </w:t>
      </w:r>
      <w:r w:rsidRPr="005C1FD7">
        <w:rPr>
          <w:rFonts w:ascii="Times New Roman" w:hAnsi="Times New Roman" w:cs="Times New Roman"/>
          <w:sz w:val="24"/>
          <w:szCs w:val="24"/>
        </w:rPr>
        <w:t xml:space="preserve">multiple objectives, resources, level of the erosion problem, urgency of the </w:t>
      </w:r>
      <w:r>
        <w:rPr>
          <w:rFonts w:ascii="Times New Roman" w:hAnsi="Times New Roman" w:cs="Times New Roman"/>
          <w:sz w:val="24"/>
          <w:szCs w:val="24"/>
        </w:rPr>
        <w:t>household (</w:t>
      </w:r>
      <w:r w:rsidRPr="005C1FD7">
        <w:rPr>
          <w:rFonts w:ascii="Times New Roman" w:hAnsi="Times New Roman" w:cs="Times New Roman"/>
          <w:sz w:val="24"/>
          <w:szCs w:val="24"/>
        </w:rPr>
        <w:t>HH</w:t>
      </w:r>
      <w:r>
        <w:rPr>
          <w:rFonts w:ascii="Times New Roman" w:hAnsi="Times New Roman" w:cs="Times New Roman"/>
          <w:sz w:val="24"/>
          <w:szCs w:val="24"/>
        </w:rPr>
        <w:t>)</w:t>
      </w:r>
      <w:r w:rsidRPr="005C1FD7">
        <w:rPr>
          <w:rFonts w:ascii="Times New Roman" w:hAnsi="Times New Roman" w:cs="Times New Roman"/>
          <w:sz w:val="24"/>
          <w:szCs w:val="24"/>
        </w:rPr>
        <w:t xml:space="preserve"> needs,</w:t>
      </w:r>
      <w:r>
        <w:rPr>
          <w:rFonts w:ascii="Times New Roman" w:hAnsi="Times New Roman" w:cs="Times New Roman"/>
          <w:sz w:val="24"/>
          <w:szCs w:val="24"/>
        </w:rPr>
        <w:t xml:space="preserve"> </w:t>
      </w:r>
      <w:r w:rsidRPr="005C1FD7">
        <w:rPr>
          <w:rFonts w:ascii="Times New Roman" w:hAnsi="Times New Roman" w:cs="Times New Roman"/>
          <w:sz w:val="24"/>
          <w:szCs w:val="24"/>
        </w:rPr>
        <w:t>profitability, etc. Therefore, the best soil conservation practice from farmers' perspective</w:t>
      </w:r>
      <w:r>
        <w:rPr>
          <w:rFonts w:ascii="Times New Roman" w:hAnsi="Times New Roman" w:cs="Times New Roman"/>
          <w:sz w:val="24"/>
          <w:szCs w:val="24"/>
        </w:rPr>
        <w:t xml:space="preserve"> </w:t>
      </w:r>
      <w:r w:rsidRPr="005C1FD7">
        <w:rPr>
          <w:rFonts w:ascii="Times New Roman" w:hAnsi="Times New Roman" w:cs="Times New Roman"/>
          <w:sz w:val="24"/>
          <w:szCs w:val="24"/>
        </w:rPr>
        <w:t xml:space="preserve">is not necessarily that which conserves the most soil (Kerr </w:t>
      </w:r>
      <w:r w:rsidR="002C013B">
        <w:rPr>
          <w:rFonts w:ascii="Times New Roman" w:hAnsi="Times New Roman" w:cs="Times New Roman"/>
          <w:sz w:val="24"/>
          <w:szCs w:val="24"/>
        </w:rPr>
        <w:t>and</w:t>
      </w:r>
      <w:r w:rsidR="00645D6E">
        <w:rPr>
          <w:rFonts w:ascii="Times New Roman" w:hAnsi="Times New Roman" w:cs="Times New Roman"/>
          <w:sz w:val="24"/>
          <w:szCs w:val="24"/>
        </w:rPr>
        <w:t xml:space="preserve"> Sanghi, 1992</w:t>
      </w:r>
      <w:r w:rsidRPr="005C1FD7">
        <w:rPr>
          <w:rFonts w:ascii="Times New Roman" w:hAnsi="Times New Roman" w:cs="Times New Roman"/>
          <w:sz w:val="24"/>
          <w:szCs w:val="24"/>
        </w:rPr>
        <w:t>)</w:t>
      </w:r>
      <w:r w:rsidRPr="005C1FD7">
        <w:rPr>
          <w:rFonts w:ascii="Times New Roman" w:hAnsi="Times New Roman" w:cs="Times New Roman"/>
          <w:b/>
          <w:bCs/>
          <w:sz w:val="24"/>
          <w:szCs w:val="24"/>
        </w:rPr>
        <w:t xml:space="preserve">. </w:t>
      </w:r>
    </w:p>
    <w:p w:rsidR="00F5626A" w:rsidRDefault="00F5626A" w:rsidP="006A6763">
      <w:pPr>
        <w:autoSpaceDE w:val="0"/>
        <w:autoSpaceDN w:val="0"/>
        <w:adjustRightInd w:val="0"/>
        <w:spacing w:before="120" w:after="120" w:line="360" w:lineRule="auto"/>
        <w:jc w:val="both"/>
        <w:rPr>
          <w:b/>
        </w:rPr>
      </w:pPr>
      <w:r w:rsidRPr="005C1FD7">
        <w:rPr>
          <w:rFonts w:ascii="Times New Roman" w:hAnsi="Times New Roman" w:cs="Times New Roman"/>
          <w:sz w:val="24"/>
          <w:szCs w:val="24"/>
        </w:rPr>
        <w:t>In view of</w:t>
      </w:r>
      <w:r>
        <w:rPr>
          <w:rFonts w:ascii="Times New Roman" w:hAnsi="Times New Roman" w:cs="Times New Roman"/>
          <w:sz w:val="24"/>
          <w:szCs w:val="24"/>
        </w:rPr>
        <w:t xml:space="preserve"> </w:t>
      </w:r>
      <w:r w:rsidR="00E24E54">
        <w:rPr>
          <w:rFonts w:ascii="Times New Roman" w:hAnsi="Times New Roman" w:cs="Times New Roman"/>
          <w:sz w:val="24"/>
          <w:szCs w:val="24"/>
        </w:rPr>
        <w:t xml:space="preserve">this, farmers often favor </w:t>
      </w:r>
      <w:r w:rsidRPr="005C1FD7">
        <w:rPr>
          <w:rFonts w:ascii="Times New Roman" w:hAnsi="Times New Roman" w:cs="Times New Roman"/>
          <w:sz w:val="24"/>
          <w:szCs w:val="24"/>
        </w:rPr>
        <w:t>SWC practices that give them a quick benefit, while</w:t>
      </w:r>
      <w:r>
        <w:rPr>
          <w:rFonts w:ascii="Times New Roman" w:hAnsi="Times New Roman" w:cs="Times New Roman"/>
          <w:sz w:val="24"/>
          <w:szCs w:val="24"/>
        </w:rPr>
        <w:t xml:space="preserve"> </w:t>
      </w:r>
      <w:r w:rsidRPr="005C1FD7">
        <w:rPr>
          <w:rFonts w:ascii="Times New Roman" w:hAnsi="Times New Roman" w:cs="Times New Roman"/>
          <w:sz w:val="24"/>
          <w:szCs w:val="24"/>
        </w:rPr>
        <w:t>minimizing soil erosion (Tesfaye, 2003).</w:t>
      </w:r>
      <w:r>
        <w:rPr>
          <w:rFonts w:ascii="Times New Roman" w:hAnsi="Times New Roman" w:cs="Times New Roman"/>
          <w:sz w:val="24"/>
          <w:szCs w:val="24"/>
        </w:rPr>
        <w:t xml:space="preserve"> </w:t>
      </w:r>
      <w:r w:rsidRPr="005C1FD7">
        <w:rPr>
          <w:rFonts w:ascii="Times New Roman" w:hAnsi="Times New Roman" w:cs="Times New Roman"/>
          <w:sz w:val="24"/>
          <w:szCs w:val="24"/>
        </w:rPr>
        <w:t>The improved type of soil and water technologies refers to the recommended type of</w:t>
      </w:r>
      <w:r>
        <w:rPr>
          <w:rFonts w:ascii="Times New Roman" w:hAnsi="Times New Roman" w:cs="Times New Roman"/>
          <w:sz w:val="24"/>
          <w:szCs w:val="24"/>
        </w:rPr>
        <w:t xml:space="preserve"> </w:t>
      </w:r>
      <w:r w:rsidRPr="005C1FD7">
        <w:rPr>
          <w:rFonts w:ascii="Times New Roman" w:hAnsi="Times New Roman" w:cs="Times New Roman"/>
          <w:sz w:val="24"/>
          <w:szCs w:val="24"/>
        </w:rPr>
        <w:t>structures, which have standa</w:t>
      </w:r>
      <w:r w:rsidR="00221E8D">
        <w:rPr>
          <w:rFonts w:ascii="Times New Roman" w:hAnsi="Times New Roman" w:cs="Times New Roman"/>
          <w:sz w:val="24"/>
          <w:szCs w:val="24"/>
        </w:rPr>
        <w:t>rd length, width, and height (Wa</w:t>
      </w:r>
      <w:r w:rsidRPr="005C1FD7">
        <w:rPr>
          <w:rFonts w:ascii="Times New Roman" w:hAnsi="Times New Roman" w:cs="Times New Roman"/>
          <w:sz w:val="24"/>
          <w:szCs w:val="24"/>
        </w:rPr>
        <w:t>gayehu, 2003). These</w:t>
      </w:r>
      <w:r>
        <w:rPr>
          <w:rFonts w:ascii="Times New Roman" w:hAnsi="Times New Roman" w:cs="Times New Roman"/>
          <w:sz w:val="24"/>
          <w:szCs w:val="24"/>
        </w:rPr>
        <w:t xml:space="preserve"> </w:t>
      </w:r>
      <w:r w:rsidRPr="005C1FD7">
        <w:rPr>
          <w:rFonts w:ascii="Times New Roman" w:hAnsi="Times New Roman" w:cs="Times New Roman"/>
          <w:sz w:val="24"/>
          <w:szCs w:val="24"/>
        </w:rPr>
        <w:t>structures have specific design requirements and need major investments of labor in</w:t>
      </w:r>
      <w:r>
        <w:rPr>
          <w:rFonts w:ascii="Times New Roman" w:hAnsi="Times New Roman" w:cs="Times New Roman"/>
          <w:sz w:val="24"/>
          <w:szCs w:val="24"/>
        </w:rPr>
        <w:t xml:space="preserve"> </w:t>
      </w:r>
      <w:r w:rsidRPr="005C1FD7">
        <w:rPr>
          <w:rFonts w:ascii="Times New Roman" w:hAnsi="Times New Roman" w:cs="Times New Roman"/>
          <w:sz w:val="24"/>
          <w:szCs w:val="24"/>
        </w:rPr>
        <w:t>construction, often during a single period (Scoones</w:t>
      </w:r>
      <w:r>
        <w:rPr>
          <w:rFonts w:ascii="Times New Roman" w:hAnsi="Times New Roman" w:cs="Times New Roman"/>
          <w:sz w:val="24"/>
          <w:szCs w:val="24"/>
        </w:rPr>
        <w:t xml:space="preserve"> </w:t>
      </w:r>
      <w:r w:rsidRPr="005C1FD7">
        <w:rPr>
          <w:rFonts w:ascii="Times New Roman" w:hAnsi="Times New Roman" w:cs="Times New Roman"/>
          <w:i/>
          <w:iCs/>
          <w:sz w:val="24"/>
          <w:szCs w:val="24"/>
        </w:rPr>
        <w:t>et al</w:t>
      </w:r>
      <w:r w:rsidRPr="005C1FD7">
        <w:rPr>
          <w:rFonts w:ascii="Times New Roman" w:hAnsi="Times New Roman" w:cs="Times New Roman"/>
          <w:sz w:val="24"/>
          <w:szCs w:val="24"/>
        </w:rPr>
        <w:t>., 1996).</w:t>
      </w:r>
      <w:r w:rsidR="00FC2D32">
        <w:rPr>
          <w:rFonts w:ascii="Times New Roman" w:hAnsi="Times New Roman" w:cs="Times New Roman"/>
          <w:sz w:val="24"/>
          <w:szCs w:val="24"/>
        </w:rPr>
        <w:t xml:space="preserve"> </w:t>
      </w:r>
      <w:r w:rsidRPr="00FC2D32">
        <w:rPr>
          <w:rFonts w:ascii="Times New Roman" w:hAnsi="Times New Roman" w:cs="Times New Roman"/>
          <w:sz w:val="24"/>
        </w:rPr>
        <w:t>The acceptability of soil conservation programs are very much in</w:t>
      </w:r>
      <w:r w:rsidR="0029012A">
        <w:rPr>
          <w:rFonts w:ascii="Times New Roman" w:hAnsi="Times New Roman" w:cs="Times New Roman"/>
          <w:sz w:val="24"/>
        </w:rPr>
        <w:t xml:space="preserve">creased where they incorporate indigenous </w:t>
      </w:r>
      <w:r w:rsidRPr="00FC2D32">
        <w:rPr>
          <w:rFonts w:ascii="Times New Roman" w:hAnsi="Times New Roman" w:cs="Times New Roman"/>
          <w:sz w:val="24"/>
        </w:rPr>
        <w:t xml:space="preserve">SWC practices as these are very well adapted to the local ecology and farming system (Critchley </w:t>
      </w:r>
      <w:r w:rsidRPr="00FC2D32">
        <w:rPr>
          <w:rFonts w:ascii="Times New Roman" w:hAnsi="Times New Roman" w:cs="Times New Roman"/>
          <w:i/>
          <w:iCs/>
          <w:sz w:val="24"/>
        </w:rPr>
        <w:t>et al.</w:t>
      </w:r>
      <w:r w:rsidRPr="00FC2D32">
        <w:rPr>
          <w:rFonts w:ascii="Times New Roman" w:hAnsi="Times New Roman" w:cs="Times New Roman"/>
          <w:sz w:val="24"/>
        </w:rPr>
        <w:t xml:space="preserve">, 1994; DeWalt, 1994; White </w:t>
      </w:r>
      <w:r w:rsidR="002C013B">
        <w:rPr>
          <w:rFonts w:ascii="Times New Roman" w:hAnsi="Times New Roman" w:cs="Times New Roman"/>
          <w:sz w:val="24"/>
        </w:rPr>
        <w:t>and</w:t>
      </w:r>
      <w:r w:rsidRPr="00FC2D32">
        <w:rPr>
          <w:rFonts w:ascii="Times New Roman" w:hAnsi="Times New Roman" w:cs="Times New Roman"/>
          <w:sz w:val="24"/>
        </w:rPr>
        <w:t xml:space="preserve"> Jickling, 1995; Pretty </w:t>
      </w:r>
      <w:r w:rsidR="002C013B">
        <w:rPr>
          <w:rFonts w:ascii="Times New Roman" w:hAnsi="Times New Roman" w:cs="Times New Roman"/>
          <w:sz w:val="24"/>
        </w:rPr>
        <w:t>and</w:t>
      </w:r>
      <w:r w:rsidRPr="00FC2D32">
        <w:rPr>
          <w:rFonts w:ascii="Times New Roman" w:hAnsi="Times New Roman" w:cs="Times New Roman"/>
          <w:sz w:val="24"/>
        </w:rPr>
        <w:t xml:space="preserve"> Shah, 1997). The important issue should thus be the integration of indigenous practices and the western scientific technologies in such a way that the positives sum produces optimum outputs (Teklu </w:t>
      </w:r>
      <w:r w:rsidR="00D23E15">
        <w:rPr>
          <w:rFonts w:ascii="Times New Roman" w:hAnsi="Times New Roman" w:cs="Times New Roman"/>
          <w:sz w:val="24"/>
        </w:rPr>
        <w:t>and</w:t>
      </w:r>
      <w:r w:rsidRPr="00FC2D32">
        <w:rPr>
          <w:rFonts w:ascii="Times New Roman" w:hAnsi="Times New Roman" w:cs="Times New Roman"/>
          <w:sz w:val="24"/>
        </w:rPr>
        <w:t xml:space="preserve"> Gezahegn, 2003).</w:t>
      </w:r>
    </w:p>
    <w:p w:rsidR="00F5626A" w:rsidRPr="00BE6FB9" w:rsidRDefault="00F5626A" w:rsidP="00DA3909">
      <w:pPr>
        <w:pStyle w:val="Heading1"/>
        <w:numPr>
          <w:ilvl w:val="2"/>
          <w:numId w:val="7"/>
        </w:numPr>
        <w:spacing w:before="120" w:after="120" w:line="360" w:lineRule="auto"/>
        <w:rPr>
          <w:rFonts w:ascii="Times New Roman" w:hAnsi="Times New Roman"/>
          <w:color w:val="000000" w:themeColor="text1"/>
          <w:sz w:val="24"/>
          <w:szCs w:val="24"/>
        </w:rPr>
      </w:pPr>
      <w:bookmarkStart w:id="77" w:name="_Toc476105420"/>
      <w:r w:rsidRPr="00BE6FB9">
        <w:rPr>
          <w:rFonts w:ascii="Times New Roman" w:hAnsi="Times New Roman"/>
          <w:color w:val="000000" w:themeColor="text1"/>
          <w:sz w:val="24"/>
          <w:szCs w:val="24"/>
        </w:rPr>
        <w:t xml:space="preserve">Indigenous </w:t>
      </w:r>
      <w:r w:rsidR="00A816D5">
        <w:rPr>
          <w:rFonts w:ascii="Times New Roman" w:hAnsi="Times New Roman"/>
          <w:color w:val="000000" w:themeColor="text1"/>
          <w:sz w:val="24"/>
          <w:szCs w:val="24"/>
        </w:rPr>
        <w:t>soil a</w:t>
      </w:r>
      <w:r w:rsidR="00A816D5" w:rsidRPr="00BE6FB9">
        <w:rPr>
          <w:rFonts w:ascii="Times New Roman" w:hAnsi="Times New Roman"/>
          <w:color w:val="000000" w:themeColor="text1"/>
          <w:sz w:val="24"/>
          <w:szCs w:val="24"/>
        </w:rPr>
        <w:t>n</w:t>
      </w:r>
      <w:r w:rsidR="00A816D5">
        <w:rPr>
          <w:rFonts w:ascii="Times New Roman" w:hAnsi="Times New Roman"/>
          <w:color w:val="000000" w:themeColor="text1"/>
          <w:sz w:val="24"/>
          <w:szCs w:val="24"/>
        </w:rPr>
        <w:t>d water conservation practices</w:t>
      </w:r>
      <w:r w:rsidR="006A6763">
        <w:rPr>
          <w:rFonts w:ascii="Times New Roman" w:hAnsi="Times New Roman"/>
          <w:color w:val="000000" w:themeColor="text1"/>
          <w:sz w:val="24"/>
          <w:szCs w:val="24"/>
        </w:rPr>
        <w:t xml:space="preserve"> i</w:t>
      </w:r>
      <w:r w:rsidR="00BE6FB9" w:rsidRPr="00BE6FB9">
        <w:rPr>
          <w:rFonts w:ascii="Times New Roman" w:hAnsi="Times New Roman"/>
          <w:color w:val="000000" w:themeColor="text1"/>
          <w:sz w:val="24"/>
          <w:szCs w:val="24"/>
        </w:rPr>
        <w:t xml:space="preserve">n </w:t>
      </w:r>
      <w:r w:rsidRPr="00BE6FB9">
        <w:rPr>
          <w:rFonts w:ascii="Times New Roman" w:hAnsi="Times New Roman"/>
          <w:color w:val="000000" w:themeColor="text1"/>
          <w:sz w:val="24"/>
          <w:szCs w:val="24"/>
        </w:rPr>
        <w:t>Ethiopia</w:t>
      </w:r>
      <w:bookmarkEnd w:id="77"/>
    </w:p>
    <w:p w:rsidR="008913D5" w:rsidRDefault="00F5626A" w:rsidP="006A6763">
      <w:pPr>
        <w:autoSpaceDE w:val="0"/>
        <w:autoSpaceDN w:val="0"/>
        <w:adjustRightInd w:val="0"/>
        <w:spacing w:before="120" w:after="120" w:line="360" w:lineRule="auto"/>
        <w:jc w:val="both"/>
        <w:rPr>
          <w:rFonts w:ascii="Times New Roman" w:hAnsi="Times New Roman" w:cs="Times New Roman"/>
          <w:bCs/>
          <w:sz w:val="24"/>
          <w:szCs w:val="24"/>
        </w:rPr>
      </w:pPr>
      <w:r w:rsidRPr="00B27BC8">
        <w:rPr>
          <w:rFonts w:ascii="Times New Roman" w:hAnsi="Times New Roman" w:cs="Times New Roman"/>
          <w:color w:val="000000"/>
          <w:sz w:val="24"/>
          <w:szCs w:val="24"/>
        </w:rPr>
        <w:t xml:space="preserve">Teklu </w:t>
      </w:r>
      <w:r w:rsidR="00415D77">
        <w:rPr>
          <w:rFonts w:ascii="Times New Roman" w:hAnsi="Times New Roman" w:cs="Times New Roman"/>
          <w:color w:val="000000"/>
          <w:sz w:val="24"/>
          <w:szCs w:val="24"/>
        </w:rPr>
        <w:t>and Gezahegn</w:t>
      </w:r>
      <w:r w:rsidRPr="00B27BC8">
        <w:rPr>
          <w:rFonts w:ascii="Times New Roman" w:hAnsi="Times New Roman" w:cs="Times New Roman"/>
          <w:color w:val="000000"/>
          <w:sz w:val="24"/>
          <w:szCs w:val="24"/>
        </w:rPr>
        <w:t xml:space="preserve"> (2003)</w:t>
      </w:r>
      <w:r w:rsidR="00BD11BA">
        <w:rPr>
          <w:rFonts w:ascii="Times New Roman" w:hAnsi="Times New Roman" w:cs="Times New Roman"/>
          <w:color w:val="000000"/>
          <w:sz w:val="24"/>
          <w:szCs w:val="24"/>
        </w:rPr>
        <w:t>,</w:t>
      </w:r>
      <w:r w:rsidRPr="00B27BC8">
        <w:rPr>
          <w:rFonts w:ascii="Times New Roman" w:hAnsi="Times New Roman" w:cs="Times New Roman"/>
          <w:color w:val="000000"/>
          <w:sz w:val="24"/>
          <w:szCs w:val="24"/>
        </w:rPr>
        <w:t xml:space="preserve"> </w:t>
      </w:r>
      <w:r w:rsidR="00AE461C">
        <w:rPr>
          <w:rFonts w:ascii="Times New Roman" w:hAnsi="Times New Roman" w:cs="Times New Roman"/>
          <w:color w:val="000000"/>
          <w:sz w:val="24"/>
          <w:szCs w:val="24"/>
        </w:rPr>
        <w:t>investigated</w:t>
      </w:r>
      <w:r w:rsidRPr="00B27BC8">
        <w:rPr>
          <w:rFonts w:ascii="Times New Roman" w:hAnsi="Times New Roman" w:cs="Times New Roman"/>
          <w:color w:val="000000"/>
          <w:sz w:val="24"/>
          <w:szCs w:val="24"/>
        </w:rPr>
        <w:t xml:space="preserve"> in East Wollega, Ethiopia, on indigenous soil and water management, </w:t>
      </w:r>
      <w:r w:rsidR="00415D77">
        <w:rPr>
          <w:rFonts w:ascii="Times New Roman" w:hAnsi="Times New Roman" w:cs="Times New Roman"/>
          <w:color w:val="000000"/>
          <w:sz w:val="24"/>
          <w:szCs w:val="24"/>
        </w:rPr>
        <w:t>explored</w:t>
      </w:r>
      <w:r w:rsidRPr="009821D7">
        <w:rPr>
          <w:rFonts w:ascii="Times New Roman" w:hAnsi="Times New Roman" w:cs="Times New Roman"/>
          <w:color w:val="000000"/>
          <w:sz w:val="24"/>
          <w:szCs w:val="24"/>
        </w:rPr>
        <w:t xml:space="preserve"> indigenous practices of soil </w:t>
      </w:r>
      <w:r w:rsidR="00415D77">
        <w:rPr>
          <w:rFonts w:ascii="Times New Roman" w:hAnsi="Times New Roman" w:cs="Times New Roman"/>
          <w:color w:val="000000"/>
          <w:sz w:val="24"/>
          <w:szCs w:val="24"/>
        </w:rPr>
        <w:t xml:space="preserve">fertility maintenance practices which were </w:t>
      </w:r>
      <w:r w:rsidRPr="00B27BC8">
        <w:rPr>
          <w:rFonts w:ascii="Times New Roman" w:hAnsi="Times New Roman" w:cs="Times New Roman"/>
          <w:color w:val="000000"/>
          <w:sz w:val="24"/>
          <w:szCs w:val="24"/>
        </w:rPr>
        <w:t>“</w:t>
      </w:r>
      <w:r w:rsidRPr="00B27BC8">
        <w:rPr>
          <w:rFonts w:ascii="Times New Roman" w:hAnsi="Times New Roman" w:cs="Times New Roman"/>
          <w:i/>
          <w:color w:val="000000"/>
          <w:sz w:val="24"/>
          <w:szCs w:val="24"/>
        </w:rPr>
        <w:t>Ciicata</w:t>
      </w:r>
      <w:r w:rsidRPr="00B27BC8">
        <w:rPr>
          <w:rFonts w:ascii="Times New Roman" w:hAnsi="Times New Roman" w:cs="Times New Roman"/>
          <w:color w:val="000000"/>
          <w:sz w:val="24"/>
          <w:szCs w:val="24"/>
        </w:rPr>
        <w:t xml:space="preserve">” or manuring, crop rotation, fallowing and </w:t>
      </w:r>
      <w:r w:rsidR="00415D77">
        <w:rPr>
          <w:rFonts w:ascii="Times New Roman" w:hAnsi="Times New Roman" w:cs="Times New Roman"/>
          <w:i/>
          <w:color w:val="000000"/>
          <w:sz w:val="24"/>
          <w:szCs w:val="24"/>
        </w:rPr>
        <w:t xml:space="preserve">Kosii </w:t>
      </w:r>
      <w:r w:rsidR="00415D77">
        <w:rPr>
          <w:rFonts w:ascii="Times New Roman" w:hAnsi="Times New Roman" w:cs="Times New Roman"/>
          <w:color w:val="000000"/>
          <w:sz w:val="24"/>
          <w:szCs w:val="24"/>
        </w:rPr>
        <w:t>(</w:t>
      </w:r>
      <w:r w:rsidR="00415D77">
        <w:rPr>
          <w:rFonts w:ascii="Times New Roman" w:hAnsi="Times New Roman" w:cs="Times New Roman"/>
          <w:color w:val="000000"/>
          <w:sz w:val="23"/>
          <w:szCs w:val="23"/>
        </w:rPr>
        <w:t>practice of spreading household</w:t>
      </w:r>
      <w:r w:rsidRPr="00B27BC8">
        <w:rPr>
          <w:rFonts w:ascii="Times New Roman" w:hAnsi="Times New Roman" w:cs="Times New Roman"/>
          <w:color w:val="000000"/>
          <w:sz w:val="23"/>
          <w:szCs w:val="23"/>
        </w:rPr>
        <w:t xml:space="preserve"> wastes to the field for soil fertility maintenance</w:t>
      </w:r>
      <w:r w:rsidRPr="00B27BC8">
        <w:rPr>
          <w:rFonts w:ascii="Times New Roman" w:hAnsi="Times New Roman" w:cs="Times New Roman"/>
          <w:color w:val="000000"/>
          <w:sz w:val="24"/>
          <w:szCs w:val="24"/>
        </w:rPr>
        <w:t>).</w:t>
      </w:r>
      <w:r w:rsidR="007F0750">
        <w:rPr>
          <w:rFonts w:ascii="Times New Roman" w:hAnsi="Times New Roman" w:cs="Times New Roman"/>
          <w:color w:val="000000"/>
          <w:sz w:val="24"/>
          <w:szCs w:val="24"/>
        </w:rPr>
        <w:t xml:space="preserve"> </w:t>
      </w:r>
      <w:r w:rsidR="007F0750" w:rsidRPr="009821D7">
        <w:rPr>
          <w:rFonts w:ascii="Times New Roman" w:hAnsi="Times New Roman" w:cs="Times New Roman"/>
          <w:i/>
          <w:color w:val="000000"/>
          <w:sz w:val="24"/>
          <w:szCs w:val="24"/>
        </w:rPr>
        <w:t>Boraatii</w:t>
      </w:r>
      <w:r w:rsidR="007F0750" w:rsidRPr="009821D7">
        <w:rPr>
          <w:rFonts w:ascii="Times New Roman" w:hAnsi="Times New Roman" w:cs="Times New Roman"/>
          <w:color w:val="000000"/>
          <w:sz w:val="24"/>
          <w:szCs w:val="24"/>
        </w:rPr>
        <w:t xml:space="preserve"> </w:t>
      </w:r>
      <w:r w:rsidR="007F0750" w:rsidRPr="00B27BC8">
        <w:rPr>
          <w:rFonts w:ascii="Times New Roman" w:hAnsi="Times New Roman" w:cs="Times New Roman"/>
          <w:color w:val="000000"/>
          <w:sz w:val="24"/>
          <w:szCs w:val="24"/>
        </w:rPr>
        <w:t xml:space="preserve">(Cut-off-drains) </w:t>
      </w:r>
      <w:r w:rsidR="007F0750" w:rsidRPr="009821D7">
        <w:rPr>
          <w:rFonts w:ascii="Times New Roman" w:hAnsi="Times New Roman" w:cs="Times New Roman"/>
          <w:color w:val="000000"/>
          <w:sz w:val="24"/>
          <w:szCs w:val="24"/>
        </w:rPr>
        <w:t xml:space="preserve">and </w:t>
      </w:r>
      <w:r w:rsidR="007F0750" w:rsidRPr="009821D7">
        <w:rPr>
          <w:rFonts w:ascii="Times New Roman" w:hAnsi="Times New Roman" w:cs="Times New Roman"/>
          <w:i/>
          <w:color w:val="000000"/>
          <w:sz w:val="24"/>
          <w:szCs w:val="24"/>
        </w:rPr>
        <w:t>Bo’oo</w:t>
      </w:r>
      <w:r w:rsidR="007F0750" w:rsidRPr="009821D7">
        <w:rPr>
          <w:rFonts w:ascii="Times New Roman" w:hAnsi="Times New Roman" w:cs="Times New Roman"/>
          <w:color w:val="000000"/>
          <w:sz w:val="24"/>
          <w:szCs w:val="24"/>
        </w:rPr>
        <w:t xml:space="preserve"> or </w:t>
      </w:r>
      <w:r w:rsidR="007F0750" w:rsidRPr="009821D7">
        <w:rPr>
          <w:rFonts w:ascii="Times New Roman" w:hAnsi="Times New Roman" w:cs="Times New Roman"/>
          <w:i/>
          <w:color w:val="000000"/>
          <w:sz w:val="24"/>
          <w:szCs w:val="24"/>
        </w:rPr>
        <w:t>Yaa’a</w:t>
      </w:r>
      <w:r w:rsidR="007F0750" w:rsidRPr="009821D7">
        <w:rPr>
          <w:rFonts w:ascii="Times New Roman" w:hAnsi="Times New Roman" w:cs="Times New Roman"/>
          <w:color w:val="000000"/>
          <w:sz w:val="24"/>
          <w:szCs w:val="24"/>
        </w:rPr>
        <w:t xml:space="preserve"> </w:t>
      </w:r>
      <w:r w:rsidR="007F0750" w:rsidRPr="00B27BC8">
        <w:rPr>
          <w:rFonts w:ascii="Times New Roman" w:hAnsi="Times New Roman" w:cs="Times New Roman"/>
          <w:color w:val="000000"/>
          <w:sz w:val="24"/>
          <w:szCs w:val="24"/>
        </w:rPr>
        <w:t xml:space="preserve">(Drainage furrows) </w:t>
      </w:r>
      <w:r w:rsidR="007F0750" w:rsidRPr="009821D7">
        <w:rPr>
          <w:rFonts w:ascii="Times New Roman" w:hAnsi="Times New Roman" w:cs="Times New Roman"/>
          <w:color w:val="000000"/>
          <w:sz w:val="24"/>
          <w:szCs w:val="24"/>
        </w:rPr>
        <w:t>are the commonly used indigenous technologies to arrest the problems of soil erosion.</w:t>
      </w:r>
      <w:r w:rsidR="007F0750">
        <w:rPr>
          <w:rFonts w:ascii="Times New Roman" w:hAnsi="Times New Roman" w:cs="Times New Roman"/>
          <w:color w:val="000000"/>
          <w:sz w:val="24"/>
          <w:szCs w:val="24"/>
        </w:rPr>
        <w:t xml:space="preserve"> </w:t>
      </w:r>
      <w:r w:rsidR="00A566AF">
        <w:rPr>
          <w:rFonts w:ascii="Times New Roman" w:hAnsi="Times New Roman" w:cs="Times New Roman"/>
          <w:color w:val="000000"/>
          <w:sz w:val="24"/>
          <w:szCs w:val="24"/>
        </w:rPr>
        <w:t>They</w:t>
      </w:r>
      <w:r w:rsidR="007F0750">
        <w:rPr>
          <w:rFonts w:ascii="Times New Roman" w:hAnsi="Times New Roman" w:cs="Times New Roman"/>
          <w:color w:val="000000"/>
          <w:sz w:val="24"/>
          <w:szCs w:val="24"/>
        </w:rPr>
        <w:t xml:space="preserve"> asserted that, </w:t>
      </w:r>
      <w:r w:rsidRPr="00B27BC8">
        <w:rPr>
          <w:rFonts w:ascii="Times New Roman" w:hAnsi="Times New Roman" w:cs="Times New Roman"/>
          <w:color w:val="000000"/>
          <w:sz w:val="24"/>
          <w:szCs w:val="24"/>
        </w:rPr>
        <w:t>d</w:t>
      </w:r>
      <w:r w:rsidR="007F0750">
        <w:rPr>
          <w:rFonts w:ascii="Times New Roman" w:hAnsi="Times New Roman" w:cs="Times New Roman"/>
          <w:color w:val="000000"/>
          <w:sz w:val="24"/>
          <w:szCs w:val="24"/>
        </w:rPr>
        <w:t>ue to population pressure which</w:t>
      </w:r>
      <w:r w:rsidRPr="00B27BC8">
        <w:rPr>
          <w:rFonts w:ascii="Times New Roman" w:hAnsi="Times New Roman" w:cs="Times New Roman"/>
          <w:color w:val="000000"/>
          <w:sz w:val="24"/>
          <w:szCs w:val="24"/>
        </w:rPr>
        <w:t xml:space="preserve"> resulted in reduced land </w:t>
      </w:r>
      <w:r w:rsidRPr="00B27BC8">
        <w:rPr>
          <w:rFonts w:ascii="Times New Roman" w:hAnsi="Times New Roman" w:cs="Times New Roman"/>
          <w:color w:val="000000"/>
          <w:sz w:val="24"/>
          <w:szCs w:val="24"/>
        </w:rPr>
        <w:lastRenderedPageBreak/>
        <w:t>holding, limited grazing ground, keeping a large herd and leaving a land fallow, have gradually become difficult.</w:t>
      </w:r>
      <w:r w:rsidRPr="009821D7">
        <w:rPr>
          <w:rFonts w:ascii="Times New Roman" w:hAnsi="Times New Roman" w:cs="Times New Roman"/>
          <w:color w:val="000000"/>
          <w:sz w:val="24"/>
          <w:szCs w:val="24"/>
        </w:rPr>
        <w:t xml:space="preserve"> </w:t>
      </w:r>
    </w:p>
    <w:p w:rsidR="008913D5" w:rsidRDefault="007F0750" w:rsidP="00351E2C">
      <w:pPr>
        <w:autoSpaceDE w:val="0"/>
        <w:autoSpaceDN w:val="0"/>
        <w:adjustRightInd w:val="0"/>
        <w:spacing w:before="120" w:after="120" w:line="360" w:lineRule="auto"/>
        <w:jc w:val="both"/>
        <w:rPr>
          <w:rFonts w:ascii="Times New Roman" w:hAnsi="Times New Roman" w:cs="Times New Roman"/>
          <w:iCs/>
          <w:sz w:val="24"/>
          <w:szCs w:val="24"/>
        </w:rPr>
      </w:pPr>
      <w:r>
        <w:rPr>
          <w:rFonts w:ascii="Times New Roman" w:hAnsi="Times New Roman" w:cs="Times New Roman"/>
          <w:bCs/>
          <w:sz w:val="24"/>
          <w:szCs w:val="24"/>
        </w:rPr>
        <w:t>Yeshambel</w:t>
      </w:r>
      <w:r w:rsidR="00F5626A" w:rsidRPr="006D747E">
        <w:rPr>
          <w:rFonts w:ascii="Times New Roman" w:hAnsi="Times New Roman" w:cs="Times New Roman"/>
          <w:bCs/>
          <w:sz w:val="24"/>
          <w:szCs w:val="24"/>
        </w:rPr>
        <w:t xml:space="preserve"> (2013)</w:t>
      </w:r>
      <w:r w:rsidR="00F16692">
        <w:rPr>
          <w:rFonts w:ascii="Times New Roman" w:hAnsi="Times New Roman" w:cs="Times New Roman"/>
          <w:bCs/>
          <w:sz w:val="24"/>
          <w:szCs w:val="24"/>
        </w:rPr>
        <w:t xml:space="preserve">, </w:t>
      </w:r>
      <w:r>
        <w:rPr>
          <w:rFonts w:ascii="Times New Roman" w:hAnsi="Times New Roman" w:cs="Times New Roman"/>
          <w:bCs/>
          <w:sz w:val="24"/>
          <w:szCs w:val="24"/>
        </w:rPr>
        <w:t>explore</w:t>
      </w:r>
      <w:r w:rsidR="006478E2">
        <w:rPr>
          <w:rFonts w:ascii="Times New Roman" w:hAnsi="Times New Roman" w:cs="Times New Roman"/>
          <w:bCs/>
          <w:sz w:val="24"/>
          <w:szCs w:val="24"/>
        </w:rPr>
        <w:t>d</w:t>
      </w:r>
      <w:r w:rsidR="00F5626A" w:rsidRPr="006D747E">
        <w:rPr>
          <w:rFonts w:ascii="Times New Roman" w:hAnsi="Times New Roman" w:cs="Times New Roman"/>
          <w:bCs/>
          <w:sz w:val="24"/>
          <w:szCs w:val="24"/>
        </w:rPr>
        <w:t xml:space="preserve"> </w:t>
      </w:r>
      <w:r w:rsidR="00F5626A">
        <w:rPr>
          <w:rFonts w:ascii="Times New Roman" w:hAnsi="Times New Roman" w:cs="Times New Roman"/>
          <w:bCs/>
          <w:sz w:val="24"/>
          <w:szCs w:val="24"/>
        </w:rPr>
        <w:t>indigenous soil c</w:t>
      </w:r>
      <w:r w:rsidR="00F5626A" w:rsidRPr="006D747E">
        <w:rPr>
          <w:rFonts w:ascii="Times New Roman" w:hAnsi="Times New Roman" w:cs="Times New Roman"/>
          <w:bCs/>
          <w:sz w:val="24"/>
          <w:szCs w:val="24"/>
        </w:rPr>
        <w:t>onservation</w:t>
      </w:r>
      <w:r w:rsidR="00F5626A">
        <w:rPr>
          <w:rFonts w:ascii="Times New Roman" w:hAnsi="Times New Roman" w:cs="Times New Roman"/>
          <w:bCs/>
          <w:sz w:val="24"/>
          <w:szCs w:val="24"/>
        </w:rPr>
        <w:t xml:space="preserve"> practices</w:t>
      </w:r>
      <w:r w:rsidR="00F5626A" w:rsidRPr="006D747E">
        <w:rPr>
          <w:rFonts w:ascii="Times New Roman" w:hAnsi="Times New Roman" w:cs="Times New Roman"/>
          <w:bCs/>
          <w:sz w:val="24"/>
          <w:szCs w:val="24"/>
        </w:rPr>
        <w:t xml:space="preserve"> at Konso People, South Western Ethiopia,</w:t>
      </w:r>
      <w:r>
        <w:rPr>
          <w:rFonts w:ascii="Times New Roman" w:hAnsi="Times New Roman" w:cs="Times New Roman"/>
          <w:sz w:val="24"/>
          <w:szCs w:val="24"/>
        </w:rPr>
        <w:t xml:space="preserve"> found </w:t>
      </w:r>
      <w:r w:rsidR="00F5626A" w:rsidRPr="006D747E">
        <w:rPr>
          <w:rFonts w:ascii="Times New Roman" w:hAnsi="Times New Roman" w:cs="Times New Roman"/>
          <w:sz w:val="24"/>
          <w:szCs w:val="24"/>
        </w:rPr>
        <w:t xml:space="preserve">most important indigenous soil conservation </w:t>
      </w:r>
      <w:r w:rsidR="00150D9A">
        <w:rPr>
          <w:rFonts w:ascii="Times New Roman" w:hAnsi="Times New Roman" w:cs="Times New Roman"/>
          <w:sz w:val="24"/>
          <w:szCs w:val="24"/>
        </w:rPr>
        <w:t>practices</w:t>
      </w:r>
      <w:r w:rsidR="00F5626A" w:rsidRPr="006D747E">
        <w:rPr>
          <w:rFonts w:ascii="Times New Roman" w:hAnsi="Times New Roman" w:cs="Times New Roman"/>
          <w:sz w:val="24"/>
          <w:szCs w:val="24"/>
        </w:rPr>
        <w:t xml:space="preserve"> </w:t>
      </w:r>
      <w:r>
        <w:rPr>
          <w:rFonts w:ascii="Times New Roman" w:hAnsi="Times New Roman" w:cs="Times New Roman"/>
          <w:sz w:val="24"/>
          <w:szCs w:val="24"/>
        </w:rPr>
        <w:t>which were</w:t>
      </w:r>
      <w:r w:rsidR="00F5626A" w:rsidRPr="006D747E">
        <w:rPr>
          <w:rFonts w:ascii="Times New Roman" w:hAnsi="Times New Roman" w:cs="Times New Roman"/>
          <w:sz w:val="24"/>
          <w:szCs w:val="24"/>
        </w:rPr>
        <w:t xml:space="preserve"> </w:t>
      </w:r>
      <w:r w:rsidR="00F5626A">
        <w:rPr>
          <w:rFonts w:ascii="Times New Roman" w:hAnsi="Times New Roman" w:cs="Times New Roman"/>
          <w:sz w:val="24"/>
          <w:szCs w:val="24"/>
        </w:rPr>
        <w:t>t</w:t>
      </w:r>
      <w:r w:rsidR="00F5626A" w:rsidRPr="006D747E">
        <w:rPr>
          <w:rFonts w:ascii="Times New Roman" w:hAnsi="Times New Roman" w:cs="Times New Roman"/>
          <w:sz w:val="24"/>
          <w:szCs w:val="24"/>
        </w:rPr>
        <w:t>erracing,</w:t>
      </w:r>
      <w:r w:rsidR="00E9766D">
        <w:rPr>
          <w:rFonts w:ascii="Times New Roman" w:hAnsi="Times New Roman" w:cs="Times New Roman"/>
          <w:sz w:val="24"/>
          <w:szCs w:val="24"/>
        </w:rPr>
        <w:t xml:space="preserve"> </w:t>
      </w:r>
      <w:r w:rsidR="00F5626A">
        <w:rPr>
          <w:rFonts w:ascii="Times New Roman" w:hAnsi="Times New Roman" w:cs="Times New Roman"/>
          <w:sz w:val="24"/>
          <w:szCs w:val="24"/>
        </w:rPr>
        <w:t>c</w:t>
      </w:r>
      <w:r w:rsidR="00F5626A" w:rsidRPr="006D747E">
        <w:rPr>
          <w:rFonts w:ascii="Times New Roman" w:hAnsi="Times New Roman" w:cs="Times New Roman"/>
          <w:sz w:val="24"/>
          <w:szCs w:val="24"/>
        </w:rPr>
        <w:t>rop rotation</w:t>
      </w:r>
      <w:r w:rsidR="00F5626A">
        <w:rPr>
          <w:rFonts w:ascii="Times New Roman" w:hAnsi="Times New Roman" w:cs="Times New Roman"/>
          <w:sz w:val="24"/>
          <w:szCs w:val="24"/>
        </w:rPr>
        <w:t>, c</w:t>
      </w:r>
      <w:r w:rsidR="00F5626A" w:rsidRPr="006D747E">
        <w:rPr>
          <w:rFonts w:ascii="Times New Roman" w:hAnsi="Times New Roman" w:cs="Times New Roman"/>
          <w:sz w:val="24"/>
          <w:szCs w:val="24"/>
        </w:rPr>
        <w:t>ontour, fallowing, mixed cropping, surface mulching, agroforestry</w:t>
      </w:r>
      <w:r w:rsidR="00E9766D">
        <w:rPr>
          <w:rFonts w:ascii="Times New Roman" w:hAnsi="Times New Roman" w:cs="Times New Roman"/>
          <w:sz w:val="24"/>
          <w:szCs w:val="24"/>
        </w:rPr>
        <w:t xml:space="preserve"> and </w:t>
      </w:r>
      <w:r>
        <w:rPr>
          <w:rFonts w:ascii="Times New Roman" w:hAnsi="Times New Roman" w:cs="Times New Roman"/>
          <w:sz w:val="24"/>
          <w:szCs w:val="24"/>
        </w:rPr>
        <w:t xml:space="preserve">making </w:t>
      </w:r>
      <w:r w:rsidR="00E9766D">
        <w:rPr>
          <w:rFonts w:ascii="Times New Roman" w:hAnsi="Times New Roman" w:cs="Times New Roman"/>
          <w:sz w:val="24"/>
          <w:szCs w:val="24"/>
        </w:rPr>
        <w:t>field</w:t>
      </w:r>
      <w:r>
        <w:rPr>
          <w:rFonts w:ascii="Times New Roman" w:hAnsi="Times New Roman" w:cs="Times New Roman"/>
          <w:sz w:val="24"/>
          <w:szCs w:val="24"/>
        </w:rPr>
        <w:t xml:space="preserve"> boundaries</w:t>
      </w:r>
      <w:r w:rsidR="00E9766D">
        <w:rPr>
          <w:rFonts w:ascii="Times New Roman" w:hAnsi="Times New Roman" w:cs="Times New Roman"/>
          <w:sz w:val="24"/>
          <w:szCs w:val="24"/>
        </w:rPr>
        <w:t>.</w:t>
      </w:r>
    </w:p>
    <w:p w:rsidR="00F5626A" w:rsidRDefault="007F0750" w:rsidP="008913D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iCs/>
          <w:sz w:val="24"/>
          <w:szCs w:val="24"/>
        </w:rPr>
        <w:t xml:space="preserve">Belay </w:t>
      </w:r>
      <w:r w:rsidR="00F5626A" w:rsidRPr="003311E2">
        <w:rPr>
          <w:rFonts w:ascii="Times New Roman" w:hAnsi="Times New Roman" w:cs="Times New Roman"/>
          <w:iCs/>
          <w:sz w:val="24"/>
          <w:szCs w:val="24"/>
        </w:rPr>
        <w:t>(1998)</w:t>
      </w:r>
      <w:r w:rsidR="00D875AD">
        <w:rPr>
          <w:rFonts w:ascii="Times New Roman" w:hAnsi="Times New Roman" w:cs="Times New Roman"/>
          <w:iCs/>
          <w:sz w:val="24"/>
          <w:szCs w:val="24"/>
        </w:rPr>
        <w:t>,</w:t>
      </w:r>
      <w:r w:rsidR="00F5626A">
        <w:rPr>
          <w:rFonts w:ascii="Times New Roman" w:hAnsi="Times New Roman" w:cs="Times New Roman"/>
          <w:iCs/>
          <w:sz w:val="24"/>
          <w:szCs w:val="24"/>
        </w:rPr>
        <w:t xml:space="preserve"> stud</w:t>
      </w:r>
      <w:r w:rsidR="00D875AD">
        <w:rPr>
          <w:rFonts w:ascii="Times New Roman" w:hAnsi="Times New Roman" w:cs="Times New Roman"/>
          <w:iCs/>
          <w:sz w:val="24"/>
          <w:szCs w:val="24"/>
        </w:rPr>
        <w:t>ied</w:t>
      </w:r>
      <w:r w:rsidR="00F5626A">
        <w:rPr>
          <w:rFonts w:ascii="Times New Roman" w:hAnsi="Times New Roman" w:cs="Times New Roman"/>
          <w:iCs/>
          <w:sz w:val="24"/>
          <w:szCs w:val="24"/>
        </w:rPr>
        <w:t xml:space="preserve"> on </w:t>
      </w:r>
      <w:r w:rsidR="00F5626A" w:rsidRPr="003311E2">
        <w:rPr>
          <w:rFonts w:ascii="Times New Roman" w:hAnsi="Times New Roman" w:cs="Times New Roman"/>
          <w:bCs/>
          <w:sz w:val="24"/>
          <w:szCs w:val="24"/>
        </w:rPr>
        <w:t>indigenous structural soil conservation technology of Wel</w:t>
      </w:r>
      <w:r w:rsidR="000C6B55">
        <w:rPr>
          <w:rFonts w:ascii="Times New Roman" w:hAnsi="Times New Roman" w:cs="Times New Roman"/>
          <w:bCs/>
          <w:sz w:val="24"/>
          <w:szCs w:val="24"/>
        </w:rPr>
        <w:t>l</w:t>
      </w:r>
      <w:r w:rsidR="00F5626A" w:rsidRPr="003311E2">
        <w:rPr>
          <w:rFonts w:ascii="Times New Roman" w:hAnsi="Times New Roman" w:cs="Times New Roman"/>
          <w:bCs/>
          <w:sz w:val="24"/>
          <w:szCs w:val="24"/>
        </w:rPr>
        <w:t xml:space="preserve">o, Ethiopia, </w:t>
      </w:r>
      <w:r w:rsidR="000C6B55">
        <w:rPr>
          <w:rFonts w:ascii="Times New Roman" w:hAnsi="Times New Roman" w:cs="Times New Roman"/>
          <w:bCs/>
          <w:sz w:val="24"/>
          <w:szCs w:val="24"/>
        </w:rPr>
        <w:t xml:space="preserve">explored </w:t>
      </w:r>
      <w:r w:rsidR="00F5626A" w:rsidRPr="003311E2">
        <w:rPr>
          <w:rFonts w:ascii="Times New Roman" w:hAnsi="Times New Roman" w:cs="Times New Roman"/>
          <w:sz w:val="24"/>
          <w:szCs w:val="24"/>
        </w:rPr>
        <w:t>traditional ag</w:t>
      </w:r>
      <w:r w:rsidR="000E1AAC">
        <w:rPr>
          <w:rFonts w:ascii="Times New Roman" w:hAnsi="Times New Roman" w:cs="Times New Roman"/>
          <w:sz w:val="24"/>
          <w:szCs w:val="24"/>
        </w:rPr>
        <w:t xml:space="preserve">ronomic conservation practices </w:t>
      </w:r>
      <w:r w:rsidR="000C6B55">
        <w:rPr>
          <w:rFonts w:ascii="Times New Roman" w:hAnsi="Times New Roman" w:cs="Times New Roman"/>
          <w:sz w:val="24"/>
          <w:szCs w:val="24"/>
        </w:rPr>
        <w:t xml:space="preserve">which </w:t>
      </w:r>
      <w:r w:rsidR="000E1AAC">
        <w:rPr>
          <w:rFonts w:ascii="Times New Roman" w:hAnsi="Times New Roman" w:cs="Times New Roman"/>
          <w:sz w:val="24"/>
          <w:szCs w:val="24"/>
        </w:rPr>
        <w:t>we</w:t>
      </w:r>
      <w:r w:rsidR="00F5626A" w:rsidRPr="003311E2">
        <w:rPr>
          <w:rFonts w:ascii="Times New Roman" w:hAnsi="Times New Roman" w:cs="Times New Roman"/>
          <w:sz w:val="24"/>
          <w:szCs w:val="24"/>
        </w:rPr>
        <w:t>re mixed cropping,</w:t>
      </w:r>
      <w:r w:rsidR="00F5626A">
        <w:rPr>
          <w:rFonts w:ascii="Times New Roman" w:hAnsi="Times New Roman" w:cs="Times New Roman"/>
          <w:sz w:val="24"/>
          <w:szCs w:val="24"/>
        </w:rPr>
        <w:t xml:space="preserve"> </w:t>
      </w:r>
      <w:r w:rsidR="000C6B55">
        <w:rPr>
          <w:rFonts w:ascii="Times New Roman" w:hAnsi="Times New Roman" w:cs="Times New Roman"/>
          <w:sz w:val="24"/>
          <w:szCs w:val="24"/>
        </w:rPr>
        <w:t>organic manuring, agroforestry and trash lines (</w:t>
      </w:r>
      <w:r w:rsidR="00F5626A" w:rsidRPr="003311E2">
        <w:rPr>
          <w:rFonts w:ascii="Times New Roman" w:hAnsi="Times New Roman" w:cs="Times New Roman"/>
          <w:sz w:val="24"/>
          <w:szCs w:val="24"/>
        </w:rPr>
        <w:t>lines of</w:t>
      </w:r>
      <w:r w:rsidR="00F5626A">
        <w:rPr>
          <w:rFonts w:ascii="Times New Roman" w:hAnsi="Times New Roman" w:cs="Times New Roman"/>
          <w:sz w:val="24"/>
          <w:szCs w:val="24"/>
        </w:rPr>
        <w:t xml:space="preserve"> </w:t>
      </w:r>
      <w:r w:rsidR="00F5626A" w:rsidRPr="003311E2">
        <w:rPr>
          <w:rFonts w:ascii="Times New Roman" w:hAnsi="Times New Roman" w:cs="Times New Roman"/>
          <w:sz w:val="24"/>
          <w:szCs w:val="24"/>
        </w:rPr>
        <w:t>crop residues arranged along contours) to counter soil erosion. In some cases sorghum</w:t>
      </w:r>
      <w:r w:rsidR="00F5626A">
        <w:rPr>
          <w:rFonts w:ascii="Times New Roman" w:hAnsi="Times New Roman" w:cs="Times New Roman"/>
          <w:sz w:val="24"/>
          <w:szCs w:val="24"/>
        </w:rPr>
        <w:t xml:space="preserve"> </w:t>
      </w:r>
      <w:r w:rsidR="00F5626A" w:rsidRPr="003311E2">
        <w:rPr>
          <w:rFonts w:ascii="Times New Roman" w:hAnsi="Times New Roman" w:cs="Times New Roman"/>
          <w:sz w:val="24"/>
          <w:szCs w:val="24"/>
        </w:rPr>
        <w:t xml:space="preserve">stalks are also left as mulch on cultivated fields to reduce erosion and improve fertility. </w:t>
      </w:r>
      <w:r w:rsidR="00691873">
        <w:rPr>
          <w:rFonts w:ascii="Times New Roman" w:hAnsi="Times New Roman" w:cs="Times New Roman"/>
          <w:sz w:val="24"/>
          <w:szCs w:val="24"/>
        </w:rPr>
        <w:t>Belay added that, a</w:t>
      </w:r>
      <w:r w:rsidR="00F5626A" w:rsidRPr="003311E2">
        <w:rPr>
          <w:rFonts w:ascii="Times New Roman" w:hAnsi="Times New Roman" w:cs="Times New Roman"/>
          <w:sz w:val="24"/>
          <w:szCs w:val="24"/>
        </w:rPr>
        <w:t>groforestry is another important component of the farming system. The indigenous structural soil conservation techniq</w:t>
      </w:r>
      <w:r w:rsidR="000E1AAC">
        <w:rPr>
          <w:rFonts w:ascii="Times New Roman" w:hAnsi="Times New Roman" w:cs="Times New Roman"/>
          <w:sz w:val="24"/>
          <w:szCs w:val="24"/>
        </w:rPr>
        <w:t>ues applied to control erosion we</w:t>
      </w:r>
      <w:r w:rsidR="00F5626A" w:rsidRPr="003311E2">
        <w:rPr>
          <w:rFonts w:ascii="Times New Roman" w:hAnsi="Times New Roman" w:cs="Times New Roman"/>
          <w:sz w:val="24"/>
          <w:szCs w:val="24"/>
        </w:rPr>
        <w:t>re</w:t>
      </w:r>
      <w:r w:rsidR="00F5626A">
        <w:rPr>
          <w:rFonts w:ascii="Times New Roman" w:hAnsi="Times New Roman" w:cs="Times New Roman"/>
          <w:sz w:val="24"/>
          <w:szCs w:val="24"/>
        </w:rPr>
        <w:t xml:space="preserve"> </w:t>
      </w:r>
      <w:r w:rsidR="00F5626A" w:rsidRPr="003311E2">
        <w:rPr>
          <w:rFonts w:ascii="Times New Roman" w:hAnsi="Times New Roman" w:cs="Times New Roman"/>
          <w:sz w:val="24"/>
          <w:szCs w:val="24"/>
        </w:rPr>
        <w:t xml:space="preserve">contour ploughing and </w:t>
      </w:r>
      <w:r w:rsidR="00F5626A" w:rsidRPr="003311E2">
        <w:rPr>
          <w:rFonts w:ascii="Times New Roman" w:hAnsi="Times New Roman" w:cs="Times New Roman"/>
          <w:i/>
          <w:iCs/>
          <w:sz w:val="24"/>
          <w:szCs w:val="24"/>
        </w:rPr>
        <w:t>weber</w:t>
      </w:r>
      <w:r w:rsidR="000C6B55">
        <w:rPr>
          <w:rFonts w:ascii="Times New Roman" w:hAnsi="Times New Roman" w:cs="Times New Roman"/>
          <w:sz w:val="24"/>
          <w:szCs w:val="24"/>
        </w:rPr>
        <w:t>.</w:t>
      </w:r>
    </w:p>
    <w:p w:rsidR="00F5626A" w:rsidRDefault="00777BE8" w:rsidP="00145024">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Mushir and Kedru </w:t>
      </w:r>
      <w:r w:rsidR="00F5626A" w:rsidRPr="00B943B2">
        <w:rPr>
          <w:rFonts w:ascii="Times New Roman" w:hAnsi="Times New Roman" w:cs="Times New Roman"/>
          <w:sz w:val="24"/>
          <w:szCs w:val="24"/>
        </w:rPr>
        <w:t>(2012)</w:t>
      </w:r>
      <w:r w:rsidR="00555784">
        <w:rPr>
          <w:rFonts w:ascii="Times New Roman" w:hAnsi="Times New Roman" w:cs="Times New Roman"/>
          <w:sz w:val="24"/>
          <w:szCs w:val="24"/>
        </w:rPr>
        <w:t>, studied</w:t>
      </w:r>
      <w:r w:rsidR="00F5626A" w:rsidRPr="00B943B2">
        <w:rPr>
          <w:rFonts w:ascii="Times New Roman" w:hAnsi="Times New Roman" w:cs="Times New Roman"/>
          <w:sz w:val="24"/>
          <w:szCs w:val="24"/>
        </w:rPr>
        <w:t xml:space="preserve"> on analysis of soil conservation in Silti </w:t>
      </w:r>
      <w:r w:rsidR="00301510">
        <w:rPr>
          <w:rFonts w:ascii="Times New Roman" w:hAnsi="Times New Roman" w:cs="Times New Roman"/>
          <w:sz w:val="24"/>
          <w:szCs w:val="24"/>
        </w:rPr>
        <w:t>Woreda</w:t>
      </w:r>
      <w:r w:rsidR="00F5626A" w:rsidRPr="00B943B2">
        <w:rPr>
          <w:rFonts w:ascii="Times New Roman" w:hAnsi="Times New Roman" w:cs="Times New Roman"/>
          <w:sz w:val="24"/>
          <w:szCs w:val="24"/>
        </w:rPr>
        <w:t xml:space="preserve">, </w:t>
      </w:r>
      <w:r w:rsidR="001D45F9">
        <w:rPr>
          <w:rFonts w:ascii="Times New Roman" w:hAnsi="Times New Roman" w:cs="Times New Roman"/>
          <w:sz w:val="24"/>
          <w:szCs w:val="24"/>
        </w:rPr>
        <w:t>reported</w:t>
      </w:r>
      <w:r>
        <w:rPr>
          <w:rFonts w:ascii="Times New Roman" w:hAnsi="Times New Roman" w:cs="Times New Roman"/>
          <w:sz w:val="24"/>
          <w:szCs w:val="24"/>
        </w:rPr>
        <w:t xml:space="preserve"> p</w:t>
      </w:r>
      <w:r w:rsidR="00F5626A" w:rsidRPr="00B943B2">
        <w:rPr>
          <w:rFonts w:ascii="Times New Roman" w:hAnsi="Times New Roman" w:cs="Times New Roman"/>
          <w:sz w:val="24"/>
          <w:szCs w:val="24"/>
        </w:rPr>
        <w:t>resence of different indigenous soil conserva</w:t>
      </w:r>
      <w:r>
        <w:rPr>
          <w:rFonts w:ascii="Times New Roman" w:hAnsi="Times New Roman" w:cs="Times New Roman"/>
          <w:sz w:val="24"/>
          <w:szCs w:val="24"/>
        </w:rPr>
        <w:t>tion practices which we</w:t>
      </w:r>
      <w:r w:rsidR="00F5626A">
        <w:rPr>
          <w:rFonts w:ascii="Times New Roman" w:hAnsi="Times New Roman" w:cs="Times New Roman"/>
          <w:sz w:val="24"/>
          <w:szCs w:val="24"/>
        </w:rPr>
        <w:t xml:space="preserve">re </w:t>
      </w:r>
      <w:r w:rsidR="00F5626A" w:rsidRPr="00B943B2">
        <w:rPr>
          <w:rFonts w:ascii="Times New Roman" w:hAnsi="Times New Roman" w:cs="Times New Roman"/>
          <w:sz w:val="24"/>
          <w:szCs w:val="24"/>
        </w:rPr>
        <w:t>erosion contro</w:t>
      </w:r>
      <w:r w:rsidR="00F5626A">
        <w:rPr>
          <w:rFonts w:ascii="Times New Roman" w:hAnsi="Times New Roman" w:cs="Times New Roman"/>
          <w:sz w:val="24"/>
          <w:szCs w:val="24"/>
        </w:rPr>
        <w:t>l</w:t>
      </w:r>
      <w:r w:rsidR="00F5626A" w:rsidRPr="00B943B2">
        <w:rPr>
          <w:rFonts w:ascii="Times New Roman" w:hAnsi="Times New Roman" w:cs="Times New Roman"/>
          <w:sz w:val="24"/>
          <w:szCs w:val="24"/>
        </w:rPr>
        <w:t>l</w:t>
      </w:r>
      <w:r w:rsidR="00F5626A">
        <w:rPr>
          <w:rFonts w:ascii="Times New Roman" w:hAnsi="Times New Roman" w:cs="Times New Roman"/>
          <w:sz w:val="24"/>
          <w:szCs w:val="24"/>
        </w:rPr>
        <w:t xml:space="preserve">ing </w:t>
      </w:r>
      <w:r w:rsidR="00F5626A" w:rsidRPr="00B943B2">
        <w:rPr>
          <w:rFonts w:ascii="Times New Roman" w:hAnsi="Times New Roman" w:cs="Times New Roman"/>
          <w:sz w:val="24"/>
          <w:szCs w:val="24"/>
        </w:rPr>
        <w:t>methods used in the area includ</w:t>
      </w:r>
      <w:r w:rsidR="00F5626A">
        <w:rPr>
          <w:rFonts w:ascii="Times New Roman" w:hAnsi="Times New Roman" w:cs="Times New Roman"/>
          <w:sz w:val="24"/>
          <w:szCs w:val="24"/>
        </w:rPr>
        <w:t>ing</w:t>
      </w:r>
      <w:r w:rsidR="00F5626A" w:rsidRPr="00B943B2">
        <w:rPr>
          <w:rFonts w:ascii="Times New Roman" w:hAnsi="Times New Roman" w:cs="Times New Roman"/>
          <w:sz w:val="24"/>
          <w:szCs w:val="24"/>
        </w:rPr>
        <w:t xml:space="preserve"> plantation of trees, application of </w:t>
      </w:r>
      <w:r w:rsidR="00F5626A">
        <w:rPr>
          <w:rFonts w:ascii="Times New Roman" w:hAnsi="Times New Roman" w:cs="Times New Roman"/>
          <w:sz w:val="24"/>
          <w:szCs w:val="24"/>
        </w:rPr>
        <w:t>manure, cut off drains</w:t>
      </w:r>
      <w:r w:rsidR="00F5626A" w:rsidRPr="00B943B2">
        <w:rPr>
          <w:rFonts w:ascii="Times New Roman" w:hAnsi="Times New Roman" w:cs="Times New Roman"/>
          <w:sz w:val="24"/>
          <w:szCs w:val="24"/>
        </w:rPr>
        <w:t>, soil (stone) bunds, fallowing, contour ploughing</w:t>
      </w:r>
      <w:r w:rsidR="00F5626A">
        <w:rPr>
          <w:rFonts w:ascii="Times New Roman" w:hAnsi="Times New Roman" w:cs="Times New Roman"/>
          <w:sz w:val="24"/>
          <w:szCs w:val="24"/>
        </w:rPr>
        <w:t>,</w:t>
      </w:r>
      <w:r w:rsidR="00F5626A" w:rsidRPr="00B943B2">
        <w:rPr>
          <w:rFonts w:ascii="Times New Roman" w:hAnsi="Times New Roman" w:cs="Times New Roman"/>
          <w:sz w:val="24"/>
          <w:szCs w:val="24"/>
        </w:rPr>
        <w:t xml:space="preserve"> drainage </w:t>
      </w:r>
      <w:r w:rsidR="00F5626A" w:rsidRPr="00B943B2">
        <w:rPr>
          <w:rFonts w:ascii="Times New Roman" w:hAnsi="Times New Roman" w:cs="Times New Roman"/>
          <w:iCs/>
          <w:sz w:val="24"/>
          <w:szCs w:val="24"/>
        </w:rPr>
        <w:t xml:space="preserve">ditches </w:t>
      </w:r>
      <w:r w:rsidR="00F5626A" w:rsidRPr="00B943B2">
        <w:rPr>
          <w:rFonts w:ascii="Times New Roman" w:hAnsi="Times New Roman" w:cs="Times New Roman"/>
          <w:sz w:val="24"/>
          <w:szCs w:val="24"/>
        </w:rPr>
        <w:t xml:space="preserve">and leaving crop residues on the field. </w:t>
      </w:r>
    </w:p>
    <w:p w:rsidR="00F5626A" w:rsidRDefault="00F5626A" w:rsidP="00145024">
      <w:pPr>
        <w:autoSpaceDE w:val="0"/>
        <w:autoSpaceDN w:val="0"/>
        <w:adjustRightInd w:val="0"/>
        <w:spacing w:before="120" w:after="120" w:line="360" w:lineRule="auto"/>
        <w:jc w:val="both"/>
        <w:rPr>
          <w:rFonts w:ascii="Times New Roman" w:hAnsi="Times New Roman" w:cs="Times New Roman"/>
          <w:sz w:val="24"/>
          <w:szCs w:val="24"/>
        </w:rPr>
      </w:pPr>
      <w:r w:rsidRPr="00F05B4F">
        <w:rPr>
          <w:rFonts w:ascii="Times New Roman" w:hAnsi="Times New Roman" w:cs="Times New Roman"/>
          <w:sz w:val="24"/>
          <w:szCs w:val="24"/>
        </w:rPr>
        <w:t xml:space="preserve">Assefa </w:t>
      </w:r>
      <w:r w:rsidR="000E4F95">
        <w:rPr>
          <w:rFonts w:ascii="Times New Roman" w:hAnsi="Times New Roman" w:cs="Times New Roman"/>
          <w:sz w:val="24"/>
          <w:szCs w:val="24"/>
        </w:rPr>
        <w:t>and Hans-Rudolf (2014)</w:t>
      </w:r>
      <w:r w:rsidR="00AD506A">
        <w:rPr>
          <w:rFonts w:ascii="Times New Roman" w:hAnsi="Times New Roman" w:cs="Times New Roman"/>
          <w:sz w:val="24"/>
          <w:szCs w:val="24"/>
        </w:rPr>
        <w:t>,</w:t>
      </w:r>
      <w:r w:rsidR="000E4F95">
        <w:rPr>
          <w:rFonts w:ascii="Times New Roman" w:hAnsi="Times New Roman" w:cs="Times New Roman"/>
          <w:sz w:val="24"/>
          <w:szCs w:val="24"/>
        </w:rPr>
        <w:t xml:space="preserve"> studied</w:t>
      </w:r>
      <w:r w:rsidRPr="00F05B4F">
        <w:rPr>
          <w:rFonts w:ascii="Times New Roman" w:hAnsi="Times New Roman" w:cs="Times New Roman"/>
          <w:sz w:val="24"/>
          <w:szCs w:val="24"/>
        </w:rPr>
        <w:t xml:space="preserve"> in Chencha, Southern Ethiopia, </w:t>
      </w:r>
      <w:r w:rsidR="000E4F95">
        <w:rPr>
          <w:rFonts w:ascii="Times New Roman" w:hAnsi="Times New Roman" w:cs="Times New Roman"/>
          <w:sz w:val="24"/>
          <w:szCs w:val="24"/>
        </w:rPr>
        <w:t xml:space="preserve">explored old indigenous </w:t>
      </w:r>
      <w:r w:rsidRPr="00F05B4F">
        <w:rPr>
          <w:rFonts w:ascii="Times New Roman" w:hAnsi="Times New Roman" w:cs="Times New Roman"/>
          <w:sz w:val="24"/>
          <w:szCs w:val="24"/>
        </w:rPr>
        <w:t xml:space="preserve">terraces </w:t>
      </w:r>
      <w:r>
        <w:rPr>
          <w:rFonts w:ascii="Times New Roman" w:hAnsi="Times New Roman" w:cs="Times New Roman"/>
          <w:sz w:val="24"/>
          <w:szCs w:val="24"/>
        </w:rPr>
        <w:t xml:space="preserve">that </w:t>
      </w:r>
      <w:r w:rsidR="000E4F95">
        <w:rPr>
          <w:rFonts w:ascii="Times New Roman" w:hAnsi="Times New Roman" w:cs="Times New Roman"/>
          <w:sz w:val="24"/>
          <w:szCs w:val="24"/>
        </w:rPr>
        <w:t>had</w:t>
      </w:r>
      <w:r w:rsidRPr="00F05B4F">
        <w:rPr>
          <w:rFonts w:ascii="Times New Roman" w:hAnsi="Times New Roman" w:cs="Times New Roman"/>
          <w:sz w:val="24"/>
          <w:szCs w:val="24"/>
        </w:rPr>
        <w:t xml:space="preserve"> significant impacts on the creation of a stable topography, marked by a well-managed soil, which allows the infiltration of nearly all precipitation and is rarely affected by few mass movements. Through the use of such terraces, cultural landscapes were created many centuries ago for the cultivation of crops in the area, leading to an enormous increase of land availability for cultivation. In addition, the existing landscape was maintained for sustainable productio</w:t>
      </w:r>
      <w:r w:rsidR="009D1729">
        <w:rPr>
          <w:rFonts w:ascii="Times New Roman" w:hAnsi="Times New Roman" w:cs="Times New Roman"/>
          <w:sz w:val="24"/>
          <w:szCs w:val="24"/>
        </w:rPr>
        <w:t>n</w:t>
      </w:r>
      <w:r w:rsidR="00CC3D87">
        <w:rPr>
          <w:rFonts w:ascii="Times New Roman" w:hAnsi="Times New Roman" w:cs="Times New Roman"/>
          <w:sz w:val="24"/>
          <w:szCs w:val="24"/>
        </w:rPr>
        <w:t xml:space="preserve"> (</w:t>
      </w:r>
      <w:r w:rsidR="00CC3D87" w:rsidRPr="00F05B4F">
        <w:rPr>
          <w:rFonts w:ascii="Times New Roman" w:hAnsi="Times New Roman" w:cs="Times New Roman"/>
          <w:sz w:val="24"/>
          <w:szCs w:val="24"/>
        </w:rPr>
        <w:t xml:space="preserve">Assefa </w:t>
      </w:r>
      <w:r w:rsidR="00223AC6">
        <w:rPr>
          <w:rFonts w:ascii="Times New Roman" w:hAnsi="Times New Roman" w:cs="Times New Roman"/>
          <w:sz w:val="24"/>
          <w:szCs w:val="24"/>
        </w:rPr>
        <w:t>and</w:t>
      </w:r>
      <w:r w:rsidR="00CC3D87">
        <w:rPr>
          <w:rFonts w:ascii="Times New Roman" w:hAnsi="Times New Roman" w:cs="Times New Roman"/>
          <w:sz w:val="24"/>
          <w:szCs w:val="24"/>
        </w:rPr>
        <w:t xml:space="preserve"> Hans-Rudolf, 2014)</w:t>
      </w:r>
      <w:r w:rsidR="009D1729">
        <w:rPr>
          <w:rFonts w:ascii="Times New Roman" w:hAnsi="Times New Roman" w:cs="Times New Roman"/>
          <w:sz w:val="24"/>
          <w:szCs w:val="24"/>
        </w:rPr>
        <w:t>.</w:t>
      </w:r>
      <w:r w:rsidR="00043266">
        <w:rPr>
          <w:rFonts w:ascii="Times New Roman" w:hAnsi="Times New Roman" w:cs="Times New Roman"/>
          <w:sz w:val="24"/>
          <w:szCs w:val="24"/>
        </w:rPr>
        <w:t xml:space="preserve"> </w:t>
      </w:r>
    </w:p>
    <w:p w:rsidR="004233E8" w:rsidRPr="00175221" w:rsidRDefault="00E448CB" w:rsidP="00B674C6">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bCs/>
          <w:color w:val="000000" w:themeColor="text1"/>
          <w:sz w:val="24"/>
          <w:szCs w:val="24"/>
        </w:rPr>
        <w:t>Mekuria</w:t>
      </w:r>
      <w:r w:rsidR="00F5626A" w:rsidRPr="00175221">
        <w:rPr>
          <w:rFonts w:ascii="Times New Roman" w:hAnsi="Times New Roman" w:cs="Times New Roman"/>
          <w:bCs/>
          <w:color w:val="000000" w:themeColor="text1"/>
          <w:sz w:val="24"/>
          <w:szCs w:val="24"/>
        </w:rPr>
        <w:t xml:space="preserve"> (2014)</w:t>
      </w:r>
      <w:r w:rsidR="00170CC7">
        <w:rPr>
          <w:rFonts w:ascii="Times New Roman" w:hAnsi="Times New Roman" w:cs="Times New Roman"/>
          <w:bCs/>
          <w:color w:val="000000" w:themeColor="text1"/>
          <w:sz w:val="24"/>
          <w:szCs w:val="24"/>
        </w:rPr>
        <w:t>,</w:t>
      </w:r>
      <w:r w:rsidR="004233E8">
        <w:rPr>
          <w:rFonts w:ascii="Times New Roman" w:hAnsi="Times New Roman" w:cs="Times New Roman"/>
          <w:bCs/>
          <w:color w:val="000000" w:themeColor="text1"/>
          <w:sz w:val="24"/>
          <w:szCs w:val="24"/>
        </w:rPr>
        <w:t xml:space="preserve"> </w:t>
      </w:r>
      <w:r w:rsidR="00170CC7">
        <w:rPr>
          <w:rFonts w:ascii="Times New Roman" w:hAnsi="Times New Roman" w:cs="Times New Roman"/>
          <w:bCs/>
          <w:color w:val="000000" w:themeColor="text1"/>
          <w:sz w:val="24"/>
          <w:szCs w:val="24"/>
        </w:rPr>
        <w:t xml:space="preserve">investigation </w:t>
      </w:r>
      <w:r w:rsidR="00F5626A">
        <w:rPr>
          <w:rFonts w:ascii="Times New Roman" w:hAnsi="Times New Roman" w:cs="Times New Roman"/>
          <w:bCs/>
          <w:color w:val="000000" w:themeColor="text1"/>
          <w:sz w:val="24"/>
          <w:szCs w:val="24"/>
        </w:rPr>
        <w:t xml:space="preserve">in </w:t>
      </w:r>
      <w:r w:rsidR="009D1729">
        <w:rPr>
          <w:rFonts w:ascii="Times New Roman" w:hAnsi="Times New Roman" w:cs="Times New Roman"/>
          <w:bCs/>
          <w:color w:val="000000" w:themeColor="text1"/>
          <w:sz w:val="24"/>
          <w:szCs w:val="24"/>
        </w:rPr>
        <w:t xml:space="preserve">Southern Ethiopia, </w:t>
      </w:r>
      <w:r w:rsidR="00ED6F26">
        <w:rPr>
          <w:rFonts w:ascii="Times New Roman" w:hAnsi="Times New Roman" w:cs="Times New Roman"/>
          <w:bCs/>
          <w:color w:val="000000" w:themeColor="text1"/>
          <w:sz w:val="24"/>
          <w:szCs w:val="24"/>
        </w:rPr>
        <w:t xml:space="preserve">explored </w:t>
      </w:r>
      <w:r w:rsidR="00F5626A">
        <w:rPr>
          <w:rFonts w:ascii="Times New Roman" w:hAnsi="Times New Roman" w:cs="Times New Roman"/>
          <w:bCs/>
          <w:color w:val="000000" w:themeColor="text1"/>
          <w:sz w:val="24"/>
          <w:szCs w:val="24"/>
        </w:rPr>
        <w:t>indigenous soil conservation</w:t>
      </w:r>
      <w:r w:rsidR="00F5626A" w:rsidRPr="00175221">
        <w:rPr>
          <w:rFonts w:ascii="Times New Roman" w:hAnsi="Times New Roman" w:cs="Times New Roman"/>
          <w:sz w:val="24"/>
          <w:szCs w:val="24"/>
        </w:rPr>
        <w:t xml:space="preserve"> technologies</w:t>
      </w:r>
      <w:r w:rsidR="00F5626A">
        <w:rPr>
          <w:rFonts w:ascii="Times New Roman" w:hAnsi="Times New Roman" w:cs="Times New Roman"/>
          <w:sz w:val="24"/>
          <w:szCs w:val="24"/>
        </w:rPr>
        <w:t xml:space="preserve"> that of </w:t>
      </w:r>
      <w:r w:rsidR="00F5626A" w:rsidRPr="00175221">
        <w:rPr>
          <w:rFonts w:ascii="Times New Roman" w:hAnsi="Times New Roman" w:cs="Times New Roman"/>
          <w:sz w:val="24"/>
          <w:szCs w:val="24"/>
        </w:rPr>
        <w:t xml:space="preserve">manuring, traditional kraal (pen), crop </w:t>
      </w:r>
      <w:r w:rsidR="00F5626A">
        <w:rPr>
          <w:rFonts w:ascii="Times New Roman" w:hAnsi="Times New Roman" w:cs="Times New Roman"/>
          <w:sz w:val="24"/>
          <w:szCs w:val="24"/>
        </w:rPr>
        <w:t xml:space="preserve">rotation, </w:t>
      </w:r>
      <w:r w:rsidR="00F5626A" w:rsidRPr="00175221">
        <w:rPr>
          <w:rFonts w:ascii="Times New Roman" w:hAnsi="Times New Roman" w:cs="Times New Roman"/>
          <w:sz w:val="24"/>
          <w:szCs w:val="24"/>
        </w:rPr>
        <w:t>fal</w:t>
      </w:r>
      <w:r w:rsidR="004233E8">
        <w:rPr>
          <w:rFonts w:ascii="Times New Roman" w:hAnsi="Times New Roman" w:cs="Times New Roman"/>
          <w:sz w:val="24"/>
          <w:szCs w:val="24"/>
        </w:rPr>
        <w:t>lowing, intercropping, multi-</w:t>
      </w:r>
      <w:r w:rsidR="00F5626A" w:rsidRPr="00175221">
        <w:rPr>
          <w:rFonts w:ascii="Times New Roman" w:hAnsi="Times New Roman" w:cs="Times New Roman"/>
          <w:sz w:val="24"/>
          <w:szCs w:val="24"/>
        </w:rPr>
        <w:t xml:space="preserve">cropping for more case and leaf litter to some extent. </w:t>
      </w:r>
      <w:r w:rsidR="004233E8">
        <w:rPr>
          <w:rFonts w:ascii="Times New Roman" w:hAnsi="Times New Roman" w:cs="Times New Roman"/>
          <w:sz w:val="24"/>
          <w:szCs w:val="24"/>
        </w:rPr>
        <w:t xml:space="preserve">Mekuria added </w:t>
      </w:r>
      <w:r w:rsidR="00F5626A" w:rsidRPr="00175221">
        <w:rPr>
          <w:rFonts w:ascii="Times New Roman" w:hAnsi="Times New Roman" w:cs="Times New Roman"/>
          <w:sz w:val="24"/>
          <w:szCs w:val="24"/>
        </w:rPr>
        <w:t xml:space="preserve">farmers who can neither afford nor rely on an irregular supply of inorganic fertilizers, use their IK as alternative </w:t>
      </w:r>
      <w:r w:rsidR="00F5626A" w:rsidRPr="00175221">
        <w:rPr>
          <w:rFonts w:ascii="Times New Roman" w:hAnsi="Times New Roman" w:cs="Times New Roman"/>
          <w:sz w:val="24"/>
          <w:szCs w:val="24"/>
        </w:rPr>
        <w:lastRenderedPageBreak/>
        <w:t>means of improvi</w:t>
      </w:r>
      <w:r w:rsidR="009A25EC">
        <w:rPr>
          <w:rFonts w:ascii="Times New Roman" w:hAnsi="Times New Roman" w:cs="Times New Roman"/>
          <w:sz w:val="24"/>
          <w:szCs w:val="24"/>
        </w:rPr>
        <w:t>ng nutrients on their farm land, while</w:t>
      </w:r>
      <w:r w:rsidR="00F5626A" w:rsidRPr="00175221">
        <w:rPr>
          <w:rFonts w:ascii="Times New Roman" w:hAnsi="Times New Roman" w:cs="Times New Roman"/>
          <w:sz w:val="24"/>
          <w:szCs w:val="24"/>
        </w:rPr>
        <w:t xml:space="preserve"> </w:t>
      </w:r>
      <w:r w:rsidR="009A25EC">
        <w:rPr>
          <w:rFonts w:ascii="Times New Roman" w:hAnsi="Times New Roman" w:cs="Times New Roman"/>
          <w:sz w:val="24"/>
          <w:szCs w:val="24"/>
        </w:rPr>
        <w:t>m</w:t>
      </w:r>
      <w:r w:rsidR="00F5626A" w:rsidRPr="00175221">
        <w:rPr>
          <w:rFonts w:ascii="Times New Roman" w:hAnsi="Times New Roman" w:cs="Times New Roman"/>
          <w:sz w:val="24"/>
          <w:szCs w:val="24"/>
        </w:rPr>
        <w:t>ost of local technologies are often cheaper, more efficient than inorganic fertilizer.</w:t>
      </w:r>
    </w:p>
    <w:p w:rsidR="00F5626A" w:rsidRPr="000769F7" w:rsidRDefault="00ED6F26" w:rsidP="006354F8">
      <w:pPr>
        <w:pStyle w:val="Heading1"/>
        <w:numPr>
          <w:ilvl w:val="2"/>
          <w:numId w:val="7"/>
        </w:numPr>
        <w:spacing w:before="120" w:after="120" w:line="360" w:lineRule="auto"/>
        <w:rPr>
          <w:rFonts w:ascii="Times New Roman" w:hAnsi="Times New Roman"/>
          <w:color w:val="000000" w:themeColor="text1"/>
          <w:sz w:val="24"/>
          <w:szCs w:val="24"/>
        </w:rPr>
      </w:pPr>
      <w:bookmarkStart w:id="78" w:name="_Toc476105421"/>
      <w:r w:rsidRPr="000769F7">
        <w:rPr>
          <w:rFonts w:ascii="Times New Roman" w:hAnsi="Times New Roman"/>
          <w:color w:val="000000" w:themeColor="text1"/>
          <w:sz w:val="24"/>
          <w:szCs w:val="24"/>
        </w:rPr>
        <w:t>Perception of</w:t>
      </w:r>
      <w:r w:rsidR="00F5626A" w:rsidRPr="000769F7">
        <w:rPr>
          <w:rFonts w:ascii="Times New Roman" w:hAnsi="Times New Roman"/>
          <w:color w:val="000000" w:themeColor="text1"/>
          <w:sz w:val="24"/>
          <w:szCs w:val="24"/>
        </w:rPr>
        <w:t xml:space="preserve"> </w:t>
      </w:r>
      <w:r w:rsidR="007572FA" w:rsidRPr="000769F7">
        <w:rPr>
          <w:rFonts w:ascii="Times New Roman" w:hAnsi="Times New Roman"/>
          <w:color w:val="000000" w:themeColor="text1"/>
          <w:sz w:val="24"/>
          <w:szCs w:val="24"/>
        </w:rPr>
        <w:t xml:space="preserve">soil erosion and constraints of adopting </w:t>
      </w:r>
      <w:r w:rsidR="00F5626A" w:rsidRPr="000769F7">
        <w:rPr>
          <w:rFonts w:ascii="Times New Roman" w:hAnsi="Times New Roman"/>
          <w:color w:val="000000" w:themeColor="text1"/>
          <w:sz w:val="24"/>
          <w:szCs w:val="24"/>
        </w:rPr>
        <w:t>SWC</w:t>
      </w:r>
      <w:bookmarkEnd w:id="78"/>
    </w:p>
    <w:p w:rsidR="00F5626A" w:rsidRDefault="00B0447F" w:rsidP="0059034D">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bCs/>
          <w:color w:val="000000"/>
          <w:sz w:val="24"/>
          <w:szCs w:val="24"/>
        </w:rPr>
        <w:t>Addisu</w:t>
      </w:r>
      <w:r w:rsidR="00F5626A" w:rsidRPr="005A2416">
        <w:rPr>
          <w:rFonts w:ascii="Times New Roman" w:hAnsi="Times New Roman" w:cs="Times New Roman"/>
          <w:bCs/>
          <w:color w:val="000000"/>
          <w:sz w:val="24"/>
          <w:szCs w:val="24"/>
        </w:rPr>
        <w:t xml:space="preserve"> </w:t>
      </w:r>
      <w:r w:rsidR="00F5626A" w:rsidRPr="0036409E">
        <w:rPr>
          <w:rFonts w:ascii="Times New Roman" w:hAnsi="Times New Roman" w:cs="Times New Roman"/>
          <w:bCs/>
          <w:i/>
          <w:color w:val="000000"/>
          <w:sz w:val="24"/>
          <w:szCs w:val="24"/>
        </w:rPr>
        <w:t>et al</w:t>
      </w:r>
      <w:r w:rsidR="00F5626A" w:rsidRPr="005A2416">
        <w:rPr>
          <w:rFonts w:ascii="Times New Roman" w:hAnsi="Times New Roman" w:cs="Times New Roman"/>
          <w:bCs/>
          <w:color w:val="000000"/>
          <w:sz w:val="24"/>
          <w:szCs w:val="24"/>
        </w:rPr>
        <w:t>. (2015)</w:t>
      </w:r>
      <w:r w:rsidR="00276F84">
        <w:rPr>
          <w:rFonts w:ascii="Times New Roman" w:hAnsi="Times New Roman" w:cs="Times New Roman"/>
          <w:bCs/>
          <w:color w:val="000000"/>
          <w:sz w:val="24"/>
          <w:szCs w:val="24"/>
        </w:rPr>
        <w:t>,</w:t>
      </w:r>
      <w:r w:rsidR="00F5626A" w:rsidRPr="005A2416">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rPr>
        <w:t>studied</w:t>
      </w:r>
      <w:r w:rsidR="00F5626A">
        <w:rPr>
          <w:rFonts w:ascii="Times New Roman" w:hAnsi="Times New Roman" w:cs="Times New Roman"/>
          <w:bCs/>
          <w:color w:val="000000"/>
          <w:sz w:val="24"/>
          <w:szCs w:val="24"/>
        </w:rPr>
        <w:t xml:space="preserve"> in </w:t>
      </w:r>
      <w:r w:rsidR="00F5626A" w:rsidRPr="001F5FCD">
        <w:rPr>
          <w:rFonts w:ascii="Times New Roman" w:hAnsi="Times New Roman" w:cs="Times New Roman"/>
          <w:bCs/>
          <w:color w:val="000000"/>
          <w:sz w:val="24"/>
          <w:szCs w:val="24"/>
        </w:rPr>
        <w:t>Goromti</w:t>
      </w:r>
      <w:r>
        <w:rPr>
          <w:rFonts w:ascii="Times New Roman" w:hAnsi="Times New Roman" w:cs="Times New Roman"/>
          <w:bCs/>
          <w:color w:val="000000"/>
          <w:sz w:val="24"/>
          <w:szCs w:val="24"/>
        </w:rPr>
        <w:t xml:space="preserve"> Watershed, Western Ethiopia, reported that all respondents </w:t>
      </w:r>
      <w:r w:rsidR="00F5626A">
        <w:rPr>
          <w:rFonts w:ascii="Times New Roman" w:hAnsi="Times New Roman" w:cs="Times New Roman"/>
          <w:sz w:val="24"/>
          <w:szCs w:val="24"/>
        </w:rPr>
        <w:t>perceived soil erosion</w:t>
      </w:r>
      <w:r w:rsidR="00F5626A" w:rsidRPr="005A2416">
        <w:rPr>
          <w:rFonts w:ascii="Times New Roman" w:hAnsi="Times New Roman" w:cs="Times New Roman"/>
          <w:sz w:val="24"/>
          <w:szCs w:val="24"/>
        </w:rPr>
        <w:t xml:space="preserve"> problem, its severity and the outcome of land</w:t>
      </w:r>
      <w:r>
        <w:rPr>
          <w:rFonts w:ascii="Times New Roman" w:hAnsi="Times New Roman" w:cs="Times New Roman"/>
          <w:sz w:val="24"/>
          <w:szCs w:val="24"/>
        </w:rPr>
        <w:t xml:space="preserve"> degradation in the area.</w:t>
      </w:r>
      <w:r w:rsidR="00F5626A">
        <w:rPr>
          <w:rFonts w:ascii="Times New Roman" w:hAnsi="Times New Roman" w:cs="Times New Roman"/>
          <w:sz w:val="24"/>
          <w:szCs w:val="24"/>
        </w:rPr>
        <w:t xml:space="preserve"> </w:t>
      </w:r>
      <w:r>
        <w:rPr>
          <w:rFonts w:ascii="Times New Roman" w:hAnsi="Times New Roman" w:cs="Times New Roman"/>
          <w:sz w:val="24"/>
          <w:szCs w:val="24"/>
        </w:rPr>
        <w:t xml:space="preserve">Steep slope cultivation were found as </w:t>
      </w:r>
      <w:r w:rsidR="00F5626A" w:rsidRPr="005A2416">
        <w:rPr>
          <w:rFonts w:ascii="Times New Roman" w:hAnsi="Times New Roman" w:cs="Times New Roman"/>
          <w:sz w:val="24"/>
          <w:szCs w:val="24"/>
        </w:rPr>
        <w:t>major cause of soil erosion followed by high rain fall, deforestation, continuous cropping without fallowing, population pressure on resource</w:t>
      </w:r>
      <w:r w:rsidR="003C6B79">
        <w:rPr>
          <w:rFonts w:ascii="Times New Roman" w:hAnsi="Times New Roman" w:cs="Times New Roman"/>
          <w:sz w:val="24"/>
          <w:szCs w:val="24"/>
        </w:rPr>
        <w:t xml:space="preserve">s and over grazing </w:t>
      </w:r>
      <w:r w:rsidR="00F5626A" w:rsidRPr="005A2416">
        <w:rPr>
          <w:rFonts w:ascii="Times New Roman" w:hAnsi="Times New Roman" w:cs="Times New Roman"/>
          <w:sz w:val="24"/>
          <w:szCs w:val="24"/>
        </w:rPr>
        <w:t>as the major c</w:t>
      </w:r>
      <w:r w:rsidR="003C6B79">
        <w:rPr>
          <w:rFonts w:ascii="Times New Roman" w:hAnsi="Times New Roman" w:cs="Times New Roman"/>
          <w:sz w:val="24"/>
          <w:szCs w:val="24"/>
        </w:rPr>
        <w:t>auses of soil erosion.</w:t>
      </w:r>
      <w:r w:rsidR="003A33E2">
        <w:rPr>
          <w:rFonts w:ascii="Times New Roman" w:hAnsi="Times New Roman" w:cs="Times New Roman"/>
          <w:sz w:val="24"/>
          <w:szCs w:val="24"/>
        </w:rPr>
        <w:t xml:space="preserve"> </w:t>
      </w:r>
      <w:r w:rsidR="003A33E2">
        <w:rPr>
          <w:rFonts w:ascii="Times New Roman" w:hAnsi="Times New Roman" w:cs="Times New Roman"/>
          <w:color w:val="000000"/>
          <w:sz w:val="24"/>
          <w:szCs w:val="24"/>
        </w:rPr>
        <w:t>They</w:t>
      </w:r>
      <w:r w:rsidR="00F5626A">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identified </w:t>
      </w:r>
      <w:r w:rsidR="00F5626A" w:rsidRPr="004E20D7">
        <w:rPr>
          <w:rFonts w:ascii="Times New Roman" w:hAnsi="Times New Roman" w:cs="Times New Roman"/>
          <w:sz w:val="24"/>
          <w:szCs w:val="20"/>
        </w:rPr>
        <w:t xml:space="preserve">slope of the </w:t>
      </w:r>
      <w:r w:rsidR="003C6B79">
        <w:rPr>
          <w:rFonts w:ascii="Times New Roman" w:hAnsi="Times New Roman" w:cs="Times New Roman"/>
          <w:sz w:val="24"/>
          <w:szCs w:val="20"/>
        </w:rPr>
        <w:t>land</w:t>
      </w:r>
      <w:r w:rsidR="00F5626A" w:rsidRPr="004E20D7">
        <w:rPr>
          <w:rFonts w:ascii="Times New Roman" w:hAnsi="Times New Roman" w:cs="Times New Roman"/>
          <w:sz w:val="24"/>
          <w:szCs w:val="20"/>
        </w:rPr>
        <w:t xml:space="preserve">, </w:t>
      </w:r>
      <w:r>
        <w:rPr>
          <w:rFonts w:ascii="Times New Roman" w:hAnsi="Times New Roman" w:cs="Times New Roman"/>
          <w:sz w:val="24"/>
          <w:szCs w:val="20"/>
        </w:rPr>
        <w:t>access of training</w:t>
      </w:r>
      <w:r w:rsidR="00F5626A" w:rsidRPr="004E20D7">
        <w:rPr>
          <w:rFonts w:ascii="Times New Roman" w:hAnsi="Times New Roman" w:cs="Times New Roman"/>
          <w:sz w:val="24"/>
          <w:szCs w:val="20"/>
        </w:rPr>
        <w:t xml:space="preserve"> and contact with extension workers, te</w:t>
      </w:r>
      <w:r w:rsidR="00F5626A">
        <w:rPr>
          <w:rFonts w:ascii="Times New Roman" w:hAnsi="Times New Roman" w:cs="Times New Roman"/>
          <w:sz w:val="24"/>
          <w:szCs w:val="20"/>
        </w:rPr>
        <w:t>nure status, age, size of house</w:t>
      </w:r>
      <w:r w:rsidR="00F5626A" w:rsidRPr="004E20D7">
        <w:rPr>
          <w:rFonts w:ascii="Times New Roman" w:hAnsi="Times New Roman" w:cs="Times New Roman"/>
          <w:sz w:val="24"/>
          <w:szCs w:val="20"/>
        </w:rPr>
        <w:t xml:space="preserve">hold and farm size </w:t>
      </w:r>
      <w:r w:rsidR="001F5FCD">
        <w:rPr>
          <w:rFonts w:ascii="Times New Roman" w:hAnsi="Times New Roman" w:cs="Times New Roman"/>
          <w:sz w:val="24"/>
          <w:szCs w:val="20"/>
        </w:rPr>
        <w:t xml:space="preserve">factors </w:t>
      </w:r>
      <w:r w:rsidR="00F5626A" w:rsidRPr="004E20D7">
        <w:rPr>
          <w:rFonts w:ascii="Times New Roman" w:hAnsi="Times New Roman" w:cs="Times New Roman"/>
          <w:sz w:val="24"/>
          <w:szCs w:val="20"/>
        </w:rPr>
        <w:t>i</w:t>
      </w:r>
      <w:r w:rsidR="003C6B79">
        <w:rPr>
          <w:rFonts w:ascii="Times New Roman" w:hAnsi="Times New Roman" w:cs="Times New Roman"/>
          <w:sz w:val="24"/>
          <w:szCs w:val="20"/>
        </w:rPr>
        <w:t>nfluenced farmers to adopt the</w:t>
      </w:r>
      <w:r w:rsidR="00F5626A" w:rsidRPr="004E20D7">
        <w:rPr>
          <w:rFonts w:ascii="Times New Roman" w:hAnsi="Times New Roman" w:cs="Times New Roman"/>
          <w:sz w:val="24"/>
          <w:szCs w:val="20"/>
        </w:rPr>
        <w:t xml:space="preserve"> methods.</w:t>
      </w:r>
    </w:p>
    <w:p w:rsidR="00F5626A" w:rsidRDefault="00F5626A" w:rsidP="009F483B">
      <w:pPr>
        <w:autoSpaceDE w:val="0"/>
        <w:autoSpaceDN w:val="0"/>
        <w:adjustRightInd w:val="0"/>
        <w:spacing w:before="120" w:after="120" w:line="360" w:lineRule="auto"/>
        <w:jc w:val="both"/>
        <w:rPr>
          <w:rFonts w:ascii="Times New Roman" w:hAnsi="Times New Roman" w:cs="Times New Roman"/>
          <w:sz w:val="24"/>
          <w:szCs w:val="23"/>
        </w:rPr>
      </w:pPr>
      <w:r w:rsidRPr="005A2416">
        <w:rPr>
          <w:rFonts w:ascii="Times New Roman" w:hAnsi="Times New Roman" w:cs="Times New Roman"/>
          <w:sz w:val="24"/>
          <w:szCs w:val="24"/>
        </w:rPr>
        <w:t>Ervin and Ervin (1982)</w:t>
      </w:r>
      <w:r w:rsidR="00276F84">
        <w:rPr>
          <w:rFonts w:ascii="Times New Roman" w:hAnsi="Times New Roman" w:cs="Times New Roman"/>
          <w:sz w:val="24"/>
          <w:szCs w:val="24"/>
        </w:rPr>
        <w:t>,</w:t>
      </w:r>
      <w:r w:rsidRPr="005A2416">
        <w:rPr>
          <w:rFonts w:ascii="Times New Roman" w:hAnsi="Times New Roman" w:cs="Times New Roman"/>
          <w:sz w:val="24"/>
          <w:szCs w:val="24"/>
        </w:rPr>
        <w:t xml:space="preserve"> confirmed that farmers who operate land which is inherently more susceptible to erosion problems are thought to have a greater propensity to adopt conservation practices. Thus, it is possible to conclude that the problem farmer’s faced enforced them to adopt new methods of soil conservation. Perceiving the problem provides stimulus to adopt conservation practices that stop the problem (Long, 2003</w:t>
      </w:r>
      <w:r>
        <w:rPr>
          <w:rFonts w:ascii="Times New Roman" w:hAnsi="Times New Roman" w:cs="Times New Roman"/>
          <w:sz w:val="24"/>
          <w:szCs w:val="24"/>
        </w:rPr>
        <w:t>).</w:t>
      </w:r>
      <w:r w:rsidRPr="005A2416">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Soil </w:t>
      </w:r>
      <w:r w:rsidRPr="00F10C1A">
        <w:rPr>
          <w:rFonts w:ascii="Times New Roman" w:hAnsi="Times New Roman" w:cs="Times New Roman"/>
          <w:sz w:val="24"/>
          <w:szCs w:val="23"/>
        </w:rPr>
        <w:t xml:space="preserve">erosion and management cannot be stated without learning how local people utilize the land and the reckoning that steers their verdicts about land use (Stocking </w:t>
      </w:r>
      <w:r w:rsidR="009B231E">
        <w:rPr>
          <w:rFonts w:ascii="Times New Roman" w:hAnsi="Times New Roman" w:cs="Times New Roman"/>
          <w:sz w:val="24"/>
          <w:szCs w:val="23"/>
        </w:rPr>
        <w:t>and</w:t>
      </w:r>
      <w:r w:rsidRPr="00F10C1A">
        <w:rPr>
          <w:rFonts w:ascii="Times New Roman" w:hAnsi="Times New Roman" w:cs="Times New Roman"/>
          <w:sz w:val="24"/>
          <w:szCs w:val="23"/>
        </w:rPr>
        <w:t xml:space="preserve"> Murnaghan, 2001</w:t>
      </w:r>
      <w:r w:rsidR="00B91AAF">
        <w:rPr>
          <w:rFonts w:ascii="Times New Roman" w:hAnsi="Times New Roman" w:cs="Times New Roman"/>
          <w:sz w:val="24"/>
          <w:szCs w:val="23"/>
        </w:rPr>
        <w:t>;</w:t>
      </w:r>
      <w:r w:rsidRPr="00F10C1A">
        <w:rPr>
          <w:rFonts w:ascii="Times New Roman" w:hAnsi="Times New Roman" w:cs="Times New Roman"/>
          <w:sz w:val="24"/>
          <w:szCs w:val="23"/>
        </w:rPr>
        <w:t xml:space="preserve"> Haghjou </w:t>
      </w:r>
      <w:r w:rsidRPr="00F10C1A">
        <w:rPr>
          <w:rFonts w:ascii="Times New Roman" w:hAnsi="Times New Roman" w:cs="Times New Roman"/>
          <w:i/>
          <w:sz w:val="24"/>
          <w:szCs w:val="23"/>
        </w:rPr>
        <w:t>et al</w:t>
      </w:r>
      <w:r w:rsidR="00B91AAF">
        <w:rPr>
          <w:rFonts w:ascii="Times New Roman" w:hAnsi="Times New Roman" w:cs="Times New Roman"/>
          <w:sz w:val="24"/>
          <w:szCs w:val="23"/>
        </w:rPr>
        <w:t xml:space="preserve">., </w:t>
      </w:r>
      <w:r w:rsidRPr="00F10C1A">
        <w:rPr>
          <w:rFonts w:ascii="Times New Roman" w:hAnsi="Times New Roman" w:cs="Times New Roman"/>
          <w:sz w:val="24"/>
          <w:szCs w:val="23"/>
        </w:rPr>
        <w:t>2014)</w:t>
      </w:r>
      <w:r>
        <w:rPr>
          <w:rFonts w:ascii="Times New Roman" w:hAnsi="Times New Roman" w:cs="Times New Roman"/>
          <w:sz w:val="24"/>
          <w:szCs w:val="23"/>
        </w:rPr>
        <w:t>.</w:t>
      </w:r>
    </w:p>
    <w:p w:rsidR="00F5626A" w:rsidRDefault="00F5626A" w:rsidP="009F483B">
      <w:pPr>
        <w:autoSpaceDE w:val="0"/>
        <w:autoSpaceDN w:val="0"/>
        <w:adjustRightInd w:val="0"/>
        <w:spacing w:before="120" w:after="120" w:line="360" w:lineRule="auto"/>
        <w:jc w:val="both"/>
        <w:rPr>
          <w:rFonts w:ascii="Times New Roman" w:hAnsi="Times New Roman" w:cs="Times New Roman"/>
          <w:sz w:val="24"/>
          <w:szCs w:val="23"/>
        </w:rPr>
      </w:pPr>
      <w:r>
        <w:rPr>
          <w:rFonts w:ascii="Times New Roman" w:hAnsi="Times New Roman" w:cs="Times New Roman"/>
          <w:sz w:val="24"/>
          <w:szCs w:val="23"/>
        </w:rPr>
        <w:t xml:space="preserve">Pravat </w:t>
      </w:r>
      <w:r w:rsidRPr="004D11EC">
        <w:rPr>
          <w:rFonts w:ascii="Times New Roman" w:hAnsi="Times New Roman" w:cs="Times New Roman"/>
          <w:i/>
          <w:sz w:val="24"/>
          <w:szCs w:val="23"/>
        </w:rPr>
        <w:t>et al</w:t>
      </w:r>
      <w:r w:rsidR="00276F84">
        <w:rPr>
          <w:rFonts w:ascii="Times New Roman" w:hAnsi="Times New Roman" w:cs="Times New Roman"/>
          <w:sz w:val="24"/>
          <w:szCs w:val="23"/>
        </w:rPr>
        <w:t xml:space="preserve">. (2015), </w:t>
      </w:r>
      <w:r>
        <w:rPr>
          <w:rFonts w:ascii="Times New Roman" w:hAnsi="Times New Roman" w:cs="Times New Roman"/>
          <w:sz w:val="24"/>
          <w:szCs w:val="23"/>
        </w:rPr>
        <w:t>study in Bengal, India</w:t>
      </w:r>
      <w:r w:rsidR="00723071">
        <w:rPr>
          <w:rFonts w:ascii="Times New Roman" w:hAnsi="Times New Roman" w:cs="Times New Roman"/>
          <w:sz w:val="24"/>
          <w:szCs w:val="23"/>
        </w:rPr>
        <w:t>,</w:t>
      </w:r>
      <w:r>
        <w:rPr>
          <w:rFonts w:ascii="Times New Roman" w:hAnsi="Times New Roman" w:cs="Times New Roman"/>
          <w:sz w:val="24"/>
          <w:szCs w:val="23"/>
        </w:rPr>
        <w:t xml:space="preserve"> assert</w:t>
      </w:r>
      <w:r w:rsidR="00723071">
        <w:rPr>
          <w:rFonts w:ascii="Times New Roman" w:hAnsi="Times New Roman" w:cs="Times New Roman"/>
          <w:sz w:val="24"/>
          <w:szCs w:val="23"/>
        </w:rPr>
        <w:t>ed</w:t>
      </w:r>
      <w:r>
        <w:rPr>
          <w:rFonts w:ascii="Times New Roman" w:hAnsi="Times New Roman" w:cs="Times New Roman"/>
          <w:sz w:val="24"/>
          <w:szCs w:val="23"/>
        </w:rPr>
        <w:t xml:space="preserve"> that s</w:t>
      </w:r>
      <w:r w:rsidRPr="002E66A6">
        <w:rPr>
          <w:rFonts w:ascii="Times New Roman" w:hAnsi="Times New Roman" w:cs="Times New Roman"/>
          <w:sz w:val="24"/>
          <w:szCs w:val="23"/>
        </w:rPr>
        <w:t>oil erosion marker listed by the farmers included loss of topsoil, development of rills, the carry away of seeds and seedlings by rain,</w:t>
      </w:r>
      <w:r w:rsidR="00723071">
        <w:rPr>
          <w:rFonts w:ascii="Times New Roman" w:hAnsi="Times New Roman" w:cs="Times New Roman"/>
          <w:sz w:val="24"/>
          <w:szCs w:val="23"/>
        </w:rPr>
        <w:t xml:space="preserve"> and</w:t>
      </w:r>
      <w:r w:rsidRPr="002E66A6">
        <w:rPr>
          <w:rFonts w:ascii="Times New Roman" w:hAnsi="Times New Roman" w:cs="Times New Roman"/>
          <w:sz w:val="24"/>
          <w:szCs w:val="23"/>
        </w:rPr>
        <w:t xml:space="preserve"> wate</w:t>
      </w:r>
      <w:r w:rsidR="00723071">
        <w:rPr>
          <w:rFonts w:ascii="Times New Roman" w:hAnsi="Times New Roman" w:cs="Times New Roman"/>
          <w:sz w:val="24"/>
          <w:szCs w:val="23"/>
        </w:rPr>
        <w:t>r logging in low land fields</w:t>
      </w:r>
      <w:r>
        <w:rPr>
          <w:rFonts w:ascii="Times New Roman" w:hAnsi="Times New Roman" w:cs="Times New Roman"/>
          <w:sz w:val="24"/>
          <w:szCs w:val="23"/>
        </w:rPr>
        <w:t xml:space="preserve">. </w:t>
      </w:r>
      <w:r w:rsidR="007E3AFC">
        <w:rPr>
          <w:rFonts w:ascii="Times New Roman" w:hAnsi="Times New Roman" w:cs="Times New Roman"/>
          <w:sz w:val="24"/>
          <w:szCs w:val="23"/>
        </w:rPr>
        <w:t>They</w:t>
      </w:r>
      <w:r w:rsidR="00276F84">
        <w:rPr>
          <w:rFonts w:ascii="Times New Roman" w:hAnsi="Times New Roman" w:cs="Times New Roman"/>
          <w:sz w:val="24"/>
          <w:szCs w:val="23"/>
        </w:rPr>
        <w:t xml:space="preserve"> stated that</w:t>
      </w:r>
      <w:r w:rsidR="00723071">
        <w:rPr>
          <w:rFonts w:ascii="Times New Roman" w:hAnsi="Times New Roman" w:cs="Times New Roman"/>
          <w:sz w:val="24"/>
          <w:szCs w:val="23"/>
        </w:rPr>
        <w:t xml:space="preserve"> </w:t>
      </w:r>
      <w:r w:rsidRPr="002E66A6">
        <w:rPr>
          <w:rFonts w:ascii="Times New Roman" w:hAnsi="Times New Roman" w:cs="Times New Roman"/>
          <w:sz w:val="24"/>
          <w:szCs w:val="23"/>
        </w:rPr>
        <w:t>observed decline in land productivity, loss of fertile soil, shortage of farm and grazing land, loss of seeds, loss of chemical fertilizers and pesticide, ever increasing fertilizer requirements, formation of gullies that inhibit plowing and mobility of people and cattle, exposure of hard subsoil layers as the consequence of soil erosion.</w:t>
      </w:r>
      <w:r>
        <w:rPr>
          <w:rFonts w:ascii="Times New Roman" w:hAnsi="Times New Roman" w:cs="Times New Roman"/>
          <w:sz w:val="24"/>
          <w:szCs w:val="23"/>
        </w:rPr>
        <w:t xml:space="preserve"> </w:t>
      </w:r>
    </w:p>
    <w:p w:rsidR="00F5626A" w:rsidRPr="0013494B" w:rsidRDefault="000C426A" w:rsidP="00D81387">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bCs/>
          <w:iCs/>
          <w:sz w:val="24"/>
          <w:szCs w:val="24"/>
        </w:rPr>
        <w:t>Kebede</w:t>
      </w:r>
      <w:r w:rsidR="008F0698">
        <w:rPr>
          <w:rFonts w:ascii="Times New Roman" w:hAnsi="Times New Roman" w:cs="Times New Roman"/>
          <w:bCs/>
          <w:iCs/>
          <w:sz w:val="24"/>
          <w:szCs w:val="24"/>
        </w:rPr>
        <w:t xml:space="preserve"> and </w:t>
      </w:r>
      <w:r>
        <w:rPr>
          <w:rFonts w:ascii="Times New Roman" w:hAnsi="Times New Roman" w:cs="Times New Roman"/>
          <w:bCs/>
          <w:iCs/>
          <w:sz w:val="24"/>
          <w:szCs w:val="24"/>
        </w:rPr>
        <w:t>Mesele</w:t>
      </w:r>
      <w:r w:rsidR="00F5626A" w:rsidRPr="0013494B">
        <w:rPr>
          <w:rFonts w:ascii="Times New Roman" w:hAnsi="Times New Roman" w:cs="Times New Roman"/>
          <w:bCs/>
          <w:iCs/>
          <w:sz w:val="24"/>
          <w:szCs w:val="24"/>
        </w:rPr>
        <w:t xml:space="preserve"> (2014)</w:t>
      </w:r>
      <w:r w:rsidR="00276F84">
        <w:rPr>
          <w:rFonts w:ascii="Times New Roman" w:hAnsi="Times New Roman" w:cs="Times New Roman"/>
          <w:bCs/>
          <w:iCs/>
          <w:sz w:val="24"/>
          <w:szCs w:val="24"/>
        </w:rPr>
        <w:t>,</w:t>
      </w:r>
      <w:r w:rsidR="00F5626A" w:rsidRPr="0013494B">
        <w:rPr>
          <w:rFonts w:ascii="Times New Roman" w:hAnsi="Times New Roman" w:cs="Times New Roman"/>
          <w:bCs/>
          <w:iCs/>
          <w:sz w:val="24"/>
          <w:szCs w:val="24"/>
        </w:rPr>
        <w:t xml:space="preserve"> study in </w:t>
      </w:r>
      <w:r w:rsidR="00F5626A" w:rsidRPr="0013494B">
        <w:rPr>
          <w:rFonts w:ascii="Times New Roman" w:hAnsi="Times New Roman" w:cs="Times New Roman"/>
          <w:bCs/>
          <w:sz w:val="24"/>
          <w:szCs w:val="24"/>
        </w:rPr>
        <w:t xml:space="preserve">Bokole and Toni Sub-Watersheds, Southern Ethiopia, </w:t>
      </w:r>
      <w:r w:rsidR="00C24E9C">
        <w:rPr>
          <w:rFonts w:ascii="Times New Roman" w:hAnsi="Times New Roman" w:cs="Times New Roman"/>
          <w:bCs/>
          <w:sz w:val="24"/>
          <w:szCs w:val="24"/>
        </w:rPr>
        <w:t>i</w:t>
      </w:r>
      <w:r w:rsidR="00F5626A" w:rsidRPr="0013494B">
        <w:rPr>
          <w:rFonts w:ascii="Times New Roman" w:hAnsi="Times New Roman" w:cs="Times New Roman"/>
          <w:sz w:val="24"/>
          <w:szCs w:val="24"/>
        </w:rPr>
        <w:t>ndicated that farmers in both sub-watersheds perceived erosion as a problem, and that the tendency to adopt the soil and water conservation technology was</w:t>
      </w:r>
      <w:r w:rsidR="00726E9B">
        <w:rPr>
          <w:rFonts w:ascii="Times New Roman" w:hAnsi="Times New Roman" w:cs="Times New Roman"/>
          <w:sz w:val="24"/>
          <w:szCs w:val="24"/>
        </w:rPr>
        <w:t xml:space="preserve"> correspondingly high. </w:t>
      </w:r>
      <w:r w:rsidR="00C24E9C">
        <w:rPr>
          <w:rFonts w:ascii="Times New Roman" w:hAnsi="Times New Roman" w:cs="Times New Roman"/>
          <w:sz w:val="24"/>
          <w:szCs w:val="24"/>
        </w:rPr>
        <w:t>P</w:t>
      </w:r>
      <w:r w:rsidR="00F5626A" w:rsidRPr="0013494B">
        <w:rPr>
          <w:rFonts w:ascii="Times New Roman" w:hAnsi="Times New Roman" w:cs="Times New Roman"/>
          <w:sz w:val="24"/>
          <w:szCs w:val="24"/>
        </w:rPr>
        <w:t xml:space="preserve">erceptions of farmers about soil erosion and soil and water conservation practices contribute substantially to the acceptance and dissemination of </w:t>
      </w:r>
      <w:r w:rsidR="00C24E9C">
        <w:rPr>
          <w:rFonts w:ascii="Times New Roman" w:hAnsi="Times New Roman" w:cs="Times New Roman"/>
          <w:sz w:val="24"/>
          <w:szCs w:val="24"/>
        </w:rPr>
        <w:t>SWC technology. I</w:t>
      </w:r>
      <w:r w:rsidR="00F5626A" w:rsidRPr="0013494B">
        <w:rPr>
          <w:rFonts w:ascii="Times New Roman" w:hAnsi="Times New Roman" w:cs="Times New Roman"/>
          <w:sz w:val="24"/>
          <w:szCs w:val="24"/>
        </w:rPr>
        <w:t xml:space="preserve">ntroduced SWC program is technically, as well as economically difficult for farmers to construct and maintain. </w:t>
      </w:r>
      <w:r w:rsidR="00F5626A" w:rsidRPr="0013494B">
        <w:rPr>
          <w:rFonts w:ascii="Times New Roman" w:hAnsi="Times New Roman" w:cs="Times New Roman"/>
          <w:sz w:val="24"/>
          <w:szCs w:val="24"/>
        </w:rPr>
        <w:lastRenderedPageBreak/>
        <w:t>In addition, the feeling of dependence on the government and non-governmental aid has influenced the adoption and sustainability of the technology</w:t>
      </w:r>
      <w:r w:rsidR="00C24E9C">
        <w:rPr>
          <w:rFonts w:ascii="Times New Roman" w:hAnsi="Times New Roman" w:cs="Times New Roman"/>
          <w:sz w:val="24"/>
          <w:szCs w:val="24"/>
        </w:rPr>
        <w:t xml:space="preserve"> (</w:t>
      </w:r>
      <w:r>
        <w:rPr>
          <w:rFonts w:ascii="Times New Roman" w:hAnsi="Times New Roman" w:cs="Times New Roman"/>
          <w:bCs/>
          <w:iCs/>
          <w:sz w:val="24"/>
          <w:szCs w:val="24"/>
        </w:rPr>
        <w:t>Kebede</w:t>
      </w:r>
      <w:r w:rsidR="00C24E9C">
        <w:rPr>
          <w:rFonts w:ascii="Times New Roman" w:hAnsi="Times New Roman" w:cs="Times New Roman"/>
          <w:bCs/>
          <w:iCs/>
          <w:sz w:val="24"/>
          <w:szCs w:val="24"/>
        </w:rPr>
        <w:t xml:space="preserve"> </w:t>
      </w:r>
      <w:r w:rsidR="009B231E">
        <w:rPr>
          <w:rFonts w:ascii="Times New Roman" w:hAnsi="Times New Roman" w:cs="Times New Roman"/>
          <w:bCs/>
          <w:iCs/>
          <w:sz w:val="24"/>
          <w:szCs w:val="24"/>
        </w:rPr>
        <w:t>and</w:t>
      </w:r>
      <w:r w:rsidR="00C24E9C">
        <w:rPr>
          <w:rFonts w:ascii="Times New Roman" w:hAnsi="Times New Roman" w:cs="Times New Roman"/>
          <w:bCs/>
          <w:iCs/>
          <w:sz w:val="24"/>
          <w:szCs w:val="24"/>
        </w:rPr>
        <w:t xml:space="preserve"> </w:t>
      </w:r>
      <w:r>
        <w:rPr>
          <w:rFonts w:ascii="Times New Roman" w:hAnsi="Times New Roman" w:cs="Times New Roman"/>
          <w:bCs/>
          <w:iCs/>
          <w:sz w:val="24"/>
          <w:szCs w:val="24"/>
        </w:rPr>
        <w:t>Mesele</w:t>
      </w:r>
      <w:r w:rsidR="00C24E9C">
        <w:rPr>
          <w:rFonts w:ascii="Times New Roman" w:hAnsi="Times New Roman" w:cs="Times New Roman"/>
          <w:bCs/>
          <w:iCs/>
          <w:sz w:val="24"/>
          <w:szCs w:val="24"/>
        </w:rPr>
        <w:t xml:space="preserve">, </w:t>
      </w:r>
      <w:r w:rsidR="00C24E9C" w:rsidRPr="0013494B">
        <w:rPr>
          <w:rFonts w:ascii="Times New Roman" w:hAnsi="Times New Roman" w:cs="Times New Roman"/>
          <w:bCs/>
          <w:iCs/>
          <w:sz w:val="24"/>
          <w:szCs w:val="24"/>
        </w:rPr>
        <w:t>2014</w:t>
      </w:r>
      <w:r w:rsidR="00C24E9C">
        <w:rPr>
          <w:rFonts w:ascii="Times New Roman" w:hAnsi="Times New Roman" w:cs="Times New Roman"/>
          <w:sz w:val="24"/>
          <w:szCs w:val="24"/>
        </w:rPr>
        <w:t>)</w:t>
      </w:r>
      <w:r w:rsidR="00F5626A" w:rsidRPr="0013494B">
        <w:rPr>
          <w:rFonts w:ascii="Times New Roman" w:hAnsi="Times New Roman" w:cs="Times New Roman"/>
          <w:sz w:val="24"/>
          <w:szCs w:val="24"/>
        </w:rPr>
        <w:t xml:space="preserve">. </w:t>
      </w:r>
    </w:p>
    <w:p w:rsidR="00F5626A" w:rsidRDefault="00F5626A" w:rsidP="004C5A92">
      <w:pPr>
        <w:autoSpaceDE w:val="0"/>
        <w:autoSpaceDN w:val="0"/>
        <w:adjustRightInd w:val="0"/>
        <w:spacing w:after="0" w:line="360" w:lineRule="auto"/>
        <w:jc w:val="both"/>
        <w:rPr>
          <w:rFonts w:ascii="Times New Roman" w:hAnsi="Times New Roman" w:cs="Times New Roman"/>
          <w:sz w:val="24"/>
        </w:rPr>
      </w:pPr>
      <w:r w:rsidRPr="00782C2B">
        <w:rPr>
          <w:rFonts w:ascii="Times New Roman" w:hAnsi="Times New Roman" w:cs="Times New Roman"/>
          <w:sz w:val="24"/>
          <w:szCs w:val="20"/>
        </w:rPr>
        <w:t xml:space="preserve">Lynne </w:t>
      </w:r>
      <w:r w:rsidRPr="00782C2B">
        <w:rPr>
          <w:rFonts w:ascii="Times New Roman" w:hAnsi="Times New Roman" w:cs="Times New Roman"/>
          <w:i/>
          <w:iCs/>
          <w:sz w:val="24"/>
          <w:szCs w:val="20"/>
        </w:rPr>
        <w:t>et al</w:t>
      </w:r>
      <w:r w:rsidR="00A95037">
        <w:rPr>
          <w:rFonts w:ascii="Times New Roman" w:hAnsi="Times New Roman" w:cs="Times New Roman"/>
          <w:sz w:val="24"/>
          <w:szCs w:val="20"/>
        </w:rPr>
        <w:t>. (1988)</w:t>
      </w:r>
      <w:r w:rsidR="00276F84">
        <w:rPr>
          <w:rFonts w:ascii="Times New Roman" w:hAnsi="Times New Roman" w:cs="Times New Roman"/>
          <w:sz w:val="24"/>
          <w:szCs w:val="20"/>
        </w:rPr>
        <w:t>,</w:t>
      </w:r>
      <w:r w:rsidR="00A95037">
        <w:rPr>
          <w:rFonts w:ascii="Times New Roman" w:hAnsi="Times New Roman" w:cs="Times New Roman"/>
          <w:sz w:val="24"/>
          <w:szCs w:val="20"/>
        </w:rPr>
        <w:t xml:space="preserve"> </w:t>
      </w:r>
      <w:r w:rsidRPr="00782C2B">
        <w:rPr>
          <w:rFonts w:ascii="Times New Roman" w:hAnsi="Times New Roman" w:cs="Times New Roman"/>
          <w:sz w:val="24"/>
          <w:szCs w:val="20"/>
        </w:rPr>
        <w:t>study on attitudes and farmers conservation behavior</w:t>
      </w:r>
      <w:r w:rsidR="00A95037">
        <w:rPr>
          <w:rFonts w:ascii="Times New Roman" w:hAnsi="Times New Roman" w:cs="Times New Roman"/>
          <w:sz w:val="24"/>
          <w:szCs w:val="20"/>
        </w:rPr>
        <w:t>, reported</w:t>
      </w:r>
      <w:r w:rsidRPr="00782C2B">
        <w:rPr>
          <w:rFonts w:ascii="Times New Roman" w:hAnsi="Times New Roman" w:cs="Times New Roman"/>
          <w:sz w:val="24"/>
          <w:szCs w:val="20"/>
        </w:rPr>
        <w:t xml:space="preserve"> factors such as income and nature of terrain were found to affect conservation behavior. Farmer’s attitude influences the amount of effort exer</w:t>
      </w:r>
      <w:r w:rsidR="00726E9B">
        <w:rPr>
          <w:rFonts w:ascii="Times New Roman" w:hAnsi="Times New Roman" w:cs="Times New Roman"/>
          <w:sz w:val="24"/>
          <w:szCs w:val="20"/>
        </w:rPr>
        <w:t xml:space="preserve">ted in conservation. </w:t>
      </w:r>
      <w:r w:rsidR="00142DEE">
        <w:rPr>
          <w:rFonts w:ascii="Times New Roman" w:hAnsi="Times New Roman" w:cs="Times New Roman"/>
          <w:sz w:val="24"/>
          <w:szCs w:val="20"/>
        </w:rPr>
        <w:t>They</w:t>
      </w:r>
      <w:r w:rsidRPr="00782C2B">
        <w:rPr>
          <w:rFonts w:ascii="Times New Roman" w:hAnsi="Times New Roman" w:cs="Times New Roman"/>
          <w:sz w:val="24"/>
          <w:szCs w:val="20"/>
        </w:rPr>
        <w:t xml:space="preserve"> also suggested other factors including attitude towards investment risk, extension education and percentage of cultivated land affect conservation decision.</w:t>
      </w:r>
    </w:p>
    <w:p w:rsidR="00F5626A" w:rsidRDefault="00645D8B" w:rsidP="00D81387">
      <w:pPr>
        <w:autoSpaceDE w:val="0"/>
        <w:autoSpaceDN w:val="0"/>
        <w:adjustRightInd w:val="0"/>
        <w:spacing w:before="120" w:after="120" w:line="360" w:lineRule="auto"/>
        <w:jc w:val="both"/>
        <w:rPr>
          <w:rFonts w:ascii="Times New Roman" w:hAnsi="Times New Roman" w:cs="Times New Roman"/>
          <w:sz w:val="24"/>
          <w:szCs w:val="20"/>
        </w:rPr>
      </w:pPr>
      <w:r>
        <w:rPr>
          <w:rFonts w:ascii="Times New Roman" w:hAnsi="Times New Roman" w:cs="Times New Roman"/>
          <w:sz w:val="24"/>
          <w:szCs w:val="24"/>
        </w:rPr>
        <w:t>Derajew</w:t>
      </w:r>
      <w:r w:rsidR="00F5626A" w:rsidRPr="00C94A91">
        <w:rPr>
          <w:rFonts w:ascii="Times New Roman" w:hAnsi="Times New Roman" w:cs="Times New Roman"/>
          <w:sz w:val="24"/>
          <w:szCs w:val="24"/>
        </w:rPr>
        <w:t xml:space="preserve"> </w:t>
      </w:r>
      <w:r w:rsidR="00F5626A" w:rsidRPr="00C94A91">
        <w:rPr>
          <w:rFonts w:ascii="Times New Roman" w:hAnsi="Times New Roman" w:cs="Times New Roman"/>
          <w:i/>
          <w:sz w:val="24"/>
          <w:szCs w:val="24"/>
        </w:rPr>
        <w:t>et al.</w:t>
      </w:r>
      <w:r w:rsidR="00F5626A" w:rsidRPr="00C94A91">
        <w:rPr>
          <w:rFonts w:ascii="Times New Roman" w:hAnsi="Times New Roman" w:cs="Times New Roman"/>
          <w:sz w:val="24"/>
          <w:szCs w:val="24"/>
        </w:rPr>
        <w:t xml:space="preserve"> (2013)</w:t>
      </w:r>
      <w:r w:rsidR="00F5626A">
        <w:rPr>
          <w:rFonts w:ascii="Times New Roman" w:hAnsi="Times New Roman" w:cs="Times New Roman"/>
          <w:sz w:val="24"/>
          <w:szCs w:val="24"/>
        </w:rPr>
        <w:t xml:space="preserve"> study in Hul</w:t>
      </w:r>
      <w:r w:rsidR="00F5626A" w:rsidRPr="00C94A91">
        <w:rPr>
          <w:rFonts w:ascii="Times New Roman" w:hAnsi="Times New Roman" w:cs="Times New Roman"/>
          <w:sz w:val="24"/>
          <w:szCs w:val="24"/>
        </w:rPr>
        <w:t xml:space="preserve">et Eju Enesie District, East Gojjam Zone, Ethiopia, </w:t>
      </w:r>
      <w:r w:rsidR="00146353">
        <w:rPr>
          <w:rFonts w:ascii="Times New Roman" w:hAnsi="Times New Roman" w:cs="Times New Roman"/>
          <w:sz w:val="24"/>
          <w:szCs w:val="24"/>
        </w:rPr>
        <w:t>reported</w:t>
      </w:r>
      <w:r w:rsidR="00F5626A" w:rsidRPr="00C94A91">
        <w:rPr>
          <w:rFonts w:ascii="Times New Roman" w:hAnsi="Times New Roman" w:cs="Times New Roman"/>
          <w:sz w:val="24"/>
          <w:szCs w:val="24"/>
        </w:rPr>
        <w:t xml:space="preserve"> farmer’s perception about the existence of soil erosion problem on their farm plots, causes of the </w:t>
      </w:r>
      <w:r w:rsidR="0001115C">
        <w:rPr>
          <w:rFonts w:ascii="Times New Roman" w:hAnsi="Times New Roman" w:cs="Times New Roman"/>
          <w:sz w:val="24"/>
          <w:szCs w:val="24"/>
        </w:rPr>
        <w:t xml:space="preserve">soil erosion </w:t>
      </w:r>
      <w:r w:rsidR="00F5626A" w:rsidRPr="00C94A91">
        <w:rPr>
          <w:rFonts w:ascii="Times New Roman" w:hAnsi="Times New Roman" w:cs="Times New Roman"/>
          <w:sz w:val="24"/>
          <w:szCs w:val="24"/>
        </w:rPr>
        <w:t xml:space="preserve">problems </w:t>
      </w:r>
      <w:r w:rsidR="0001115C">
        <w:rPr>
          <w:rFonts w:ascii="Times New Roman" w:hAnsi="Times New Roman" w:cs="Times New Roman"/>
          <w:sz w:val="24"/>
          <w:szCs w:val="24"/>
        </w:rPr>
        <w:t xml:space="preserve">and </w:t>
      </w:r>
      <w:r w:rsidR="00F5626A" w:rsidRPr="00C94A91">
        <w:rPr>
          <w:rFonts w:ascii="Times New Roman" w:hAnsi="Times New Roman" w:cs="Times New Roman"/>
          <w:sz w:val="24"/>
          <w:szCs w:val="24"/>
        </w:rPr>
        <w:t xml:space="preserve">consequences might make farmers to use improved soil conservation measures. </w:t>
      </w:r>
      <w:r w:rsidR="00AB6F76">
        <w:rPr>
          <w:rFonts w:ascii="Times New Roman" w:hAnsi="Times New Roman" w:cs="Times New Roman"/>
          <w:sz w:val="24"/>
          <w:szCs w:val="24"/>
        </w:rPr>
        <w:t xml:space="preserve">They </w:t>
      </w:r>
      <w:r w:rsidR="00F5626A">
        <w:rPr>
          <w:rFonts w:ascii="Times New Roman" w:hAnsi="Times New Roman" w:cs="Times New Roman"/>
          <w:sz w:val="24"/>
          <w:szCs w:val="24"/>
        </w:rPr>
        <w:t xml:space="preserve">added that </w:t>
      </w:r>
      <w:r w:rsidR="00F5626A" w:rsidRPr="00471CAE">
        <w:rPr>
          <w:rFonts w:ascii="Times New Roman" w:hAnsi="Times New Roman" w:cs="Times New Roman"/>
          <w:sz w:val="24"/>
          <w:szCs w:val="20"/>
        </w:rPr>
        <w:t>educational lev</w:t>
      </w:r>
      <w:r w:rsidR="00F5626A">
        <w:rPr>
          <w:rFonts w:ascii="Times New Roman" w:hAnsi="Times New Roman" w:cs="Times New Roman"/>
          <w:sz w:val="24"/>
          <w:szCs w:val="20"/>
        </w:rPr>
        <w:t xml:space="preserve">el of a </w:t>
      </w:r>
      <w:r w:rsidR="0001115C">
        <w:rPr>
          <w:rFonts w:ascii="Times New Roman" w:hAnsi="Times New Roman" w:cs="Times New Roman"/>
          <w:sz w:val="24"/>
          <w:szCs w:val="20"/>
        </w:rPr>
        <w:t>household head, distance between farm plot and</w:t>
      </w:r>
      <w:r w:rsidR="00F5626A">
        <w:rPr>
          <w:rFonts w:ascii="Times New Roman" w:hAnsi="Times New Roman" w:cs="Times New Roman"/>
          <w:sz w:val="24"/>
          <w:szCs w:val="20"/>
        </w:rPr>
        <w:t xml:space="preserve"> residence,</w:t>
      </w:r>
      <w:r w:rsidR="00F5626A" w:rsidRPr="00471CAE">
        <w:rPr>
          <w:rFonts w:ascii="Times New Roman" w:hAnsi="Times New Roman" w:cs="Times New Roman"/>
          <w:sz w:val="24"/>
          <w:szCs w:val="20"/>
        </w:rPr>
        <w:t xml:space="preserve"> livestock holding</w:t>
      </w:r>
      <w:r w:rsidR="00F5626A">
        <w:rPr>
          <w:rFonts w:ascii="Times New Roman" w:hAnsi="Times New Roman" w:cs="Times New Roman"/>
          <w:sz w:val="24"/>
          <w:szCs w:val="20"/>
        </w:rPr>
        <w:t>, contact with extension agents,</w:t>
      </w:r>
      <w:r w:rsidR="00F5626A" w:rsidRPr="00471CAE">
        <w:rPr>
          <w:rFonts w:ascii="Times New Roman" w:hAnsi="Times New Roman" w:cs="Times New Roman"/>
          <w:sz w:val="24"/>
          <w:szCs w:val="20"/>
        </w:rPr>
        <w:t xml:space="preserve"> slope of the </w:t>
      </w:r>
      <w:r w:rsidR="00F5626A">
        <w:rPr>
          <w:rFonts w:ascii="Times New Roman" w:hAnsi="Times New Roman" w:cs="Times New Roman"/>
          <w:sz w:val="24"/>
          <w:szCs w:val="20"/>
        </w:rPr>
        <w:t>farm plot</w:t>
      </w:r>
      <w:r w:rsidR="00F5626A" w:rsidRPr="00471CAE">
        <w:rPr>
          <w:rFonts w:ascii="Times New Roman" w:hAnsi="Times New Roman" w:cs="Times New Roman"/>
          <w:sz w:val="24"/>
          <w:szCs w:val="20"/>
        </w:rPr>
        <w:t xml:space="preserve"> and fertility of farm plot</w:t>
      </w:r>
      <w:r w:rsidR="00F5626A">
        <w:rPr>
          <w:rFonts w:ascii="Times New Roman" w:hAnsi="Times New Roman" w:cs="Times New Roman"/>
          <w:sz w:val="24"/>
          <w:szCs w:val="20"/>
        </w:rPr>
        <w:t xml:space="preserve"> </w:t>
      </w:r>
      <w:r w:rsidR="00F5626A" w:rsidRPr="00471CAE">
        <w:rPr>
          <w:rFonts w:ascii="Times New Roman" w:hAnsi="Times New Roman" w:cs="Times New Roman"/>
          <w:sz w:val="24"/>
          <w:szCs w:val="20"/>
        </w:rPr>
        <w:t>affect farmer</w:t>
      </w:r>
      <w:r w:rsidR="00F5626A">
        <w:rPr>
          <w:rFonts w:ascii="Times New Roman" w:hAnsi="Times New Roman" w:cs="Times New Roman"/>
          <w:sz w:val="24"/>
          <w:szCs w:val="20"/>
        </w:rPr>
        <w:t>’</w:t>
      </w:r>
      <w:r w:rsidR="00F5626A" w:rsidRPr="00471CAE">
        <w:rPr>
          <w:rFonts w:ascii="Times New Roman" w:hAnsi="Times New Roman" w:cs="Times New Roman"/>
          <w:sz w:val="24"/>
          <w:szCs w:val="20"/>
        </w:rPr>
        <w:t xml:space="preserve">s conservation </w:t>
      </w:r>
      <w:r w:rsidR="00F5626A">
        <w:rPr>
          <w:rFonts w:ascii="Times New Roman" w:hAnsi="Times New Roman" w:cs="Times New Roman"/>
          <w:sz w:val="24"/>
          <w:szCs w:val="20"/>
        </w:rPr>
        <w:t xml:space="preserve">implementation </w:t>
      </w:r>
      <w:r w:rsidR="00F5626A" w:rsidRPr="00471CAE">
        <w:rPr>
          <w:rFonts w:ascii="Times New Roman" w:hAnsi="Times New Roman" w:cs="Times New Roman"/>
          <w:sz w:val="24"/>
          <w:szCs w:val="20"/>
        </w:rPr>
        <w:t>and extent of use of improved soil conservation technologies.</w:t>
      </w: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B52225" w:rsidRDefault="00B52225" w:rsidP="00D81387">
      <w:pPr>
        <w:autoSpaceDE w:val="0"/>
        <w:autoSpaceDN w:val="0"/>
        <w:adjustRightInd w:val="0"/>
        <w:spacing w:before="120" w:after="120" w:line="360" w:lineRule="auto"/>
        <w:jc w:val="both"/>
        <w:rPr>
          <w:rFonts w:ascii="Times New Roman" w:hAnsi="Times New Roman" w:cs="Times New Roman"/>
          <w:sz w:val="24"/>
          <w:szCs w:val="20"/>
        </w:rPr>
      </w:pPr>
    </w:p>
    <w:p w:rsidR="009D0BDA" w:rsidRPr="00FC5A00" w:rsidRDefault="009D0BDA" w:rsidP="006A6763">
      <w:pPr>
        <w:pStyle w:val="Heading1"/>
        <w:spacing w:before="0" w:line="360" w:lineRule="auto"/>
        <w:jc w:val="center"/>
        <w:rPr>
          <w:rFonts w:ascii="Times New Roman" w:hAnsi="Times New Roman"/>
          <w:color w:val="000000" w:themeColor="text1"/>
        </w:rPr>
      </w:pPr>
      <w:bookmarkStart w:id="79" w:name="_Toc476105422"/>
      <w:r w:rsidRPr="00FC5A00">
        <w:rPr>
          <w:rFonts w:ascii="Times New Roman" w:eastAsiaTheme="minorHAnsi" w:hAnsi="Times New Roman"/>
          <w:color w:val="000000" w:themeColor="text1"/>
          <w:lang w:bidi="ar-SA"/>
        </w:rPr>
        <w:lastRenderedPageBreak/>
        <w:t>CHAPTER THREE</w:t>
      </w:r>
      <w:bookmarkEnd w:id="79"/>
    </w:p>
    <w:p w:rsidR="004846F1" w:rsidRPr="00FC5A00" w:rsidRDefault="008D78C3" w:rsidP="003A42FA">
      <w:pPr>
        <w:pStyle w:val="Heading1"/>
        <w:numPr>
          <w:ilvl w:val="0"/>
          <w:numId w:val="7"/>
        </w:numPr>
        <w:spacing w:before="0" w:line="360" w:lineRule="auto"/>
        <w:rPr>
          <w:rFonts w:ascii="Times New Roman" w:hAnsi="Times New Roman"/>
          <w:color w:val="000000" w:themeColor="text1"/>
        </w:rPr>
      </w:pPr>
      <w:bookmarkStart w:id="80" w:name="_Toc476105423"/>
      <w:r>
        <w:rPr>
          <w:rFonts w:ascii="Times New Roman" w:hAnsi="Times New Roman"/>
          <w:color w:val="000000" w:themeColor="text1"/>
        </w:rPr>
        <w:t>DESCRIPTION OF STUDY AREA AND RESEARCH DESIGN AND METHODOLOGY</w:t>
      </w:r>
      <w:bookmarkEnd w:id="80"/>
    </w:p>
    <w:p w:rsidR="009D0BDA" w:rsidRPr="003E4969" w:rsidRDefault="004846F1" w:rsidP="00B81C99">
      <w:pPr>
        <w:pStyle w:val="Heading2"/>
      </w:pPr>
      <w:bookmarkStart w:id="81" w:name="_Toc476105424"/>
      <w:r w:rsidRPr="00BE2F6E">
        <w:t>Description</w:t>
      </w:r>
      <w:r w:rsidR="008D78C3">
        <w:t xml:space="preserve"> of The study Area</w:t>
      </w:r>
      <w:bookmarkEnd w:id="81"/>
    </w:p>
    <w:p w:rsidR="00521D60" w:rsidRDefault="004B3083" w:rsidP="00521D60">
      <w:pPr>
        <w:keepNext/>
        <w:jc w:val="center"/>
      </w:pPr>
      <w:r>
        <w:rPr>
          <w:noProof/>
        </w:rPr>
        <mc:AlternateContent>
          <mc:Choice Requires="wps">
            <w:drawing>
              <wp:anchor distT="0" distB="0" distL="114300" distR="114300" simplePos="0" relativeHeight="251714560" behindDoc="0" locked="0" layoutInCell="1" allowOverlap="1">
                <wp:simplePos x="0" y="0"/>
                <wp:positionH relativeFrom="column">
                  <wp:posOffset>1580322</wp:posOffset>
                </wp:positionH>
                <wp:positionV relativeFrom="paragraph">
                  <wp:posOffset>1704257</wp:posOffset>
                </wp:positionV>
                <wp:extent cx="1461052" cy="824948"/>
                <wp:effectExtent l="0" t="0" r="82550" b="51435"/>
                <wp:wrapNone/>
                <wp:docPr id="62" name="Straight Arrow Connector 62"/>
                <wp:cNvGraphicFramePr/>
                <a:graphic xmlns:a="http://schemas.openxmlformats.org/drawingml/2006/main">
                  <a:graphicData uri="http://schemas.microsoft.com/office/word/2010/wordprocessingShape">
                    <wps:wsp>
                      <wps:cNvCnPr/>
                      <wps:spPr>
                        <a:xfrm>
                          <a:off x="0" y="0"/>
                          <a:ext cx="1461052" cy="8249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4F4EC65" id="_x0000_t32" coordsize="21600,21600" o:spt="32" o:oned="t" path="m,l21600,21600e" filled="f">
                <v:path arrowok="t" fillok="f" o:connecttype="none"/>
                <o:lock v:ext="edit" shapetype="t"/>
              </v:shapetype>
              <v:shape id="Straight Arrow Connector 62" o:spid="_x0000_s1026" type="#_x0000_t32" style="position:absolute;margin-left:124.45pt;margin-top:134.2pt;width:115.05pt;height:64.9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" strokecolor="black [3200]" strokeweight=".5pt">
                <v:stroke endarrow="block" joinstyle="miter"/>
              </v:shape>
            </w:pict>
          </mc:Fallback>
        </mc:AlternateContent>
      </w:r>
      <w:r>
        <w:rPr>
          <w:noProof/>
        </w:rPr>
        <w:drawing>
          <wp:inline distT="0" distB="0" distL="0" distR="0" wp14:anchorId="6CC7F8E1" wp14:editId="4EA3C0F4">
            <wp:extent cx="5137570" cy="5406390"/>
            <wp:effectExtent l="19050" t="19050" r="25400" b="2286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she.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66468" cy="5436800"/>
                    </a:xfrm>
                    <a:prstGeom prst="rect">
                      <a:avLst/>
                    </a:prstGeom>
                    <a:ln>
                      <a:solidFill>
                        <a:schemeClr val="tx1"/>
                      </a:solidFill>
                    </a:ln>
                  </pic:spPr>
                </pic:pic>
              </a:graphicData>
            </a:graphic>
          </wp:inline>
        </w:drawing>
      </w:r>
    </w:p>
    <w:p w:rsidR="00890E04" w:rsidRPr="00521D60" w:rsidRDefault="00DF7D0F" w:rsidP="00521D60">
      <w:pPr>
        <w:pStyle w:val="Caption"/>
        <w:jc w:val="center"/>
        <w:rPr>
          <w:rFonts w:ascii="Times New Roman" w:hAnsi="Times New Roman"/>
          <w:b w:val="0"/>
          <w:color w:val="auto"/>
          <w:sz w:val="24"/>
          <w:szCs w:val="24"/>
        </w:rPr>
      </w:pPr>
      <w:bookmarkStart w:id="82" w:name="_Toc473129231"/>
      <w:bookmarkStart w:id="83" w:name="_Toc473839086"/>
      <w:bookmarkStart w:id="84" w:name="_Toc474100642"/>
      <w:bookmarkStart w:id="85" w:name="_Toc474100737"/>
      <w:bookmarkStart w:id="86" w:name="_Toc476105491"/>
      <w:r>
        <w:rPr>
          <w:rFonts w:ascii="Times New Roman" w:hAnsi="Times New Roman"/>
          <w:b w:val="0"/>
          <w:color w:val="auto"/>
          <w:sz w:val="24"/>
          <w:szCs w:val="24"/>
        </w:rPr>
        <w:t xml:space="preserve">Figure </w:t>
      </w:r>
      <w:r w:rsidR="00521D60">
        <w:rPr>
          <w:rFonts w:ascii="Times New Roman" w:hAnsi="Times New Roman"/>
          <w:b w:val="0"/>
          <w:color w:val="auto"/>
          <w:sz w:val="24"/>
          <w:szCs w:val="24"/>
        </w:rPr>
        <w:t xml:space="preserve">7: </w:t>
      </w:r>
      <w:r w:rsidR="00521D60" w:rsidRPr="00521D60">
        <w:rPr>
          <w:rFonts w:ascii="Times New Roman" w:hAnsi="Times New Roman"/>
          <w:b w:val="0"/>
          <w:color w:val="auto"/>
          <w:sz w:val="24"/>
          <w:szCs w:val="24"/>
        </w:rPr>
        <w:t>Study area location</w:t>
      </w:r>
      <w:bookmarkEnd w:id="82"/>
      <w:bookmarkEnd w:id="83"/>
      <w:bookmarkEnd w:id="84"/>
      <w:bookmarkEnd w:id="85"/>
      <w:bookmarkEnd w:id="86"/>
    </w:p>
    <w:p w:rsidR="00A91721" w:rsidRDefault="003E4969" w:rsidP="003E4969">
      <w:pPr>
        <w:autoSpaceDE w:val="0"/>
        <w:autoSpaceDN w:val="0"/>
        <w:adjustRightInd w:val="0"/>
        <w:spacing w:before="120" w:after="120" w:line="360" w:lineRule="auto"/>
        <w:jc w:val="both"/>
        <w:rPr>
          <w:rFonts w:ascii="Times New Roman" w:hAnsi="Times New Roman" w:cs="Times New Roman"/>
          <w:color w:val="000000"/>
          <w:sz w:val="24"/>
          <w:szCs w:val="24"/>
          <w:shd w:val="clear" w:color="auto" w:fill="FFFFFF"/>
        </w:rPr>
      </w:pPr>
      <w:r w:rsidRPr="00A744A2">
        <w:rPr>
          <w:rFonts w:ascii="Times New Roman" w:hAnsi="Times New Roman" w:cs="Times New Roman"/>
          <w:color w:val="000000"/>
          <w:sz w:val="24"/>
          <w:szCs w:val="20"/>
        </w:rPr>
        <w:t xml:space="preserve">In Segen Areas People Zone (SAPZ) there are five </w:t>
      </w:r>
      <w:r>
        <w:rPr>
          <w:rFonts w:ascii="Times New Roman" w:hAnsi="Times New Roman" w:cs="Times New Roman"/>
          <w:color w:val="000000"/>
          <w:sz w:val="24"/>
          <w:szCs w:val="20"/>
        </w:rPr>
        <w:t>Woredas. Derashe</w:t>
      </w:r>
      <w:r w:rsidRPr="00A744A2">
        <w:rPr>
          <w:rFonts w:ascii="Times New Roman" w:hAnsi="Times New Roman" w:cs="Times New Roman"/>
          <w:color w:val="000000"/>
          <w:sz w:val="24"/>
          <w:szCs w:val="20"/>
        </w:rPr>
        <w:t xml:space="preserve"> is one of the </w:t>
      </w:r>
      <w:r>
        <w:rPr>
          <w:rFonts w:ascii="Times New Roman" w:hAnsi="Times New Roman" w:cs="Times New Roman"/>
          <w:color w:val="000000"/>
          <w:sz w:val="24"/>
          <w:szCs w:val="20"/>
        </w:rPr>
        <w:t xml:space="preserve">Woreda which is </w:t>
      </w:r>
      <w:r w:rsidRPr="00A744A2">
        <w:rPr>
          <w:rFonts w:ascii="Times New Roman" w:hAnsi="Times New Roman" w:cs="Times New Roman"/>
          <w:color w:val="000000"/>
          <w:sz w:val="24"/>
          <w:szCs w:val="20"/>
        </w:rPr>
        <w:t>60Km</w:t>
      </w:r>
      <w:r>
        <w:rPr>
          <w:rFonts w:ascii="Times New Roman" w:hAnsi="Times New Roman" w:cs="Times New Roman"/>
          <w:color w:val="000000"/>
          <w:sz w:val="24"/>
          <w:szCs w:val="20"/>
        </w:rPr>
        <w:t xml:space="preserve"> away from zonal town Gumayde and 559.4</w:t>
      </w:r>
      <w:r w:rsidRPr="00A744A2">
        <w:rPr>
          <w:rFonts w:ascii="Times New Roman" w:hAnsi="Times New Roman" w:cs="Times New Roman"/>
          <w:color w:val="000000"/>
          <w:sz w:val="24"/>
          <w:szCs w:val="20"/>
        </w:rPr>
        <w:t xml:space="preserve"> Km from </w:t>
      </w:r>
      <w:r>
        <w:rPr>
          <w:rFonts w:ascii="Times New Roman" w:hAnsi="Times New Roman" w:cs="Times New Roman"/>
          <w:color w:val="000000"/>
          <w:sz w:val="24"/>
          <w:szCs w:val="20"/>
        </w:rPr>
        <w:t xml:space="preserve">Addis Ababa capital city of Ethiopia. </w:t>
      </w:r>
      <w:r>
        <w:rPr>
          <w:rFonts w:ascii="Times New Roman" w:hAnsi="Times New Roman" w:cs="Times New Roman"/>
          <w:sz w:val="24"/>
          <w:szCs w:val="24"/>
        </w:rPr>
        <w:t>Derashe</w:t>
      </w:r>
      <w:r w:rsidRPr="00B61F2A">
        <w:rPr>
          <w:rFonts w:ascii="Times New Roman" w:hAnsi="Times New Roman" w:cs="Times New Roman"/>
          <w:sz w:val="24"/>
          <w:szCs w:val="24"/>
        </w:rPr>
        <w:t xml:space="preserve"> peoples </w:t>
      </w:r>
      <w:r w:rsidRPr="00B61F2A">
        <w:rPr>
          <w:rFonts w:ascii="Times New Roman" w:hAnsi="Times New Roman" w:cs="Times New Roman"/>
          <w:i/>
          <w:sz w:val="24"/>
          <w:szCs w:val="24"/>
        </w:rPr>
        <w:t>Kebeles</w:t>
      </w:r>
      <w:r w:rsidRPr="00B61F2A">
        <w:rPr>
          <w:rFonts w:ascii="Times New Roman" w:hAnsi="Times New Roman" w:cs="Times New Roman"/>
          <w:sz w:val="24"/>
          <w:szCs w:val="24"/>
        </w:rPr>
        <w:t xml:space="preserve"> found</w:t>
      </w:r>
      <w:r>
        <w:rPr>
          <w:rFonts w:ascii="Times New Roman" w:hAnsi="Times New Roman" w:cs="Times New Roman"/>
          <w:sz w:val="24"/>
          <w:szCs w:val="24"/>
        </w:rPr>
        <w:t xml:space="preserve"> between</w:t>
      </w:r>
      <w:r w:rsidRPr="00B61F2A">
        <w:rPr>
          <w:rFonts w:ascii="Times New Roman" w:hAnsi="Times New Roman" w:cs="Times New Roman"/>
          <w:sz w:val="24"/>
          <w:szCs w:val="24"/>
        </w:rPr>
        <w:t xml:space="preserve"> in 5</w:t>
      </w:r>
      <w:r w:rsidRPr="00B61F2A">
        <w:rPr>
          <w:rFonts w:ascii="Times New Roman" w:hAnsi="Times New Roman" w:cs="Times New Roman"/>
          <w:sz w:val="24"/>
          <w:szCs w:val="24"/>
          <w:vertAlign w:val="superscript"/>
        </w:rPr>
        <w:t>ᵒ</w:t>
      </w:r>
      <w:r>
        <w:rPr>
          <w:rFonts w:ascii="Times New Roman" w:hAnsi="Times New Roman" w:cs="Times New Roman"/>
          <w:sz w:val="24"/>
          <w:szCs w:val="24"/>
        </w:rPr>
        <w:t>38’59.1” North</w:t>
      </w:r>
      <w:r w:rsidRPr="00B61F2A">
        <w:rPr>
          <w:rFonts w:ascii="Times New Roman" w:hAnsi="Times New Roman" w:cs="Times New Roman"/>
          <w:sz w:val="24"/>
          <w:szCs w:val="24"/>
        </w:rPr>
        <w:t xml:space="preserve"> to 37</w:t>
      </w:r>
      <w:r w:rsidRPr="00B61F2A">
        <w:rPr>
          <w:rFonts w:ascii="Times New Roman" w:hAnsi="Times New Roman" w:cs="Times New Roman"/>
          <w:sz w:val="24"/>
          <w:szCs w:val="24"/>
          <w:vertAlign w:val="superscript"/>
        </w:rPr>
        <w:t>ᵒ</w:t>
      </w:r>
      <w:r>
        <w:rPr>
          <w:rFonts w:ascii="Times New Roman" w:hAnsi="Times New Roman" w:cs="Times New Roman"/>
          <w:sz w:val="24"/>
          <w:szCs w:val="24"/>
        </w:rPr>
        <w:t xml:space="preserve"> 22’9.72” East</w:t>
      </w:r>
      <w:r w:rsidRPr="00B61F2A">
        <w:rPr>
          <w:rFonts w:ascii="Times New Roman" w:hAnsi="Times New Roman" w:cs="Times New Roman"/>
          <w:sz w:val="24"/>
          <w:szCs w:val="24"/>
        </w:rPr>
        <w:t>.</w:t>
      </w:r>
      <w:r>
        <w:rPr>
          <w:rFonts w:ascii="Times New Roman" w:hAnsi="Times New Roman" w:cs="Times New Roman"/>
          <w:sz w:val="24"/>
          <w:szCs w:val="24"/>
        </w:rPr>
        <w:t xml:space="preserve"> </w:t>
      </w:r>
      <w:r w:rsidR="00C10489">
        <w:rPr>
          <w:rFonts w:ascii="Times New Roman" w:hAnsi="Times New Roman" w:cs="Times New Roman"/>
          <w:color w:val="000000"/>
          <w:sz w:val="24"/>
          <w:szCs w:val="24"/>
          <w:shd w:val="clear" w:color="auto" w:fill="FFFFFF"/>
        </w:rPr>
        <w:t xml:space="preserve">Topographically Derahse </w:t>
      </w:r>
      <w:r w:rsidR="00301510">
        <w:rPr>
          <w:rFonts w:ascii="Times New Roman" w:hAnsi="Times New Roman" w:cs="Times New Roman"/>
          <w:color w:val="000000"/>
          <w:sz w:val="24"/>
          <w:szCs w:val="24"/>
          <w:shd w:val="clear" w:color="auto" w:fill="FFFFFF"/>
        </w:rPr>
        <w:t>Woreda</w:t>
      </w:r>
      <w:r w:rsidR="00C10489">
        <w:rPr>
          <w:rFonts w:ascii="Times New Roman" w:hAnsi="Times New Roman" w:cs="Times New Roman"/>
          <w:color w:val="000000"/>
          <w:sz w:val="24"/>
          <w:szCs w:val="24"/>
          <w:shd w:val="clear" w:color="auto" w:fill="FFFFFF"/>
        </w:rPr>
        <w:t xml:space="preserve"> </w:t>
      </w:r>
      <w:r w:rsidR="00C10489" w:rsidRPr="00C10489">
        <w:rPr>
          <w:rFonts w:ascii="Times New Roman" w:hAnsi="Times New Roman" w:cs="Times New Roman"/>
          <w:color w:val="000000"/>
          <w:sz w:val="24"/>
          <w:szCs w:val="24"/>
          <w:shd w:val="clear" w:color="auto" w:fill="FFFFFF"/>
        </w:rPr>
        <w:t xml:space="preserve">lies between 501-2500 meters above sea level. </w:t>
      </w:r>
      <w:r w:rsidR="00BC62EE" w:rsidRPr="0093421D">
        <w:rPr>
          <w:rFonts w:ascii="Times New Roman" w:hAnsi="Times New Roman" w:cs="Times New Roman"/>
          <w:color w:val="000000"/>
          <w:sz w:val="24"/>
          <w:szCs w:val="24"/>
          <w:shd w:val="clear" w:color="auto" w:fill="FFFFFF"/>
        </w:rPr>
        <w:t xml:space="preserve">The total land </w:t>
      </w:r>
      <w:r w:rsidR="00BC62EE" w:rsidRPr="0093421D">
        <w:rPr>
          <w:rFonts w:ascii="Times New Roman" w:hAnsi="Times New Roman" w:cs="Times New Roman"/>
          <w:color w:val="000000"/>
          <w:sz w:val="24"/>
          <w:szCs w:val="24"/>
          <w:shd w:val="clear" w:color="auto" w:fill="FFFFFF"/>
        </w:rPr>
        <w:lastRenderedPageBreak/>
        <w:t>ar</w:t>
      </w:r>
      <w:r w:rsidR="003F14C4">
        <w:rPr>
          <w:rFonts w:ascii="Times New Roman" w:hAnsi="Times New Roman" w:cs="Times New Roman"/>
          <w:color w:val="000000"/>
          <w:sz w:val="24"/>
          <w:szCs w:val="24"/>
          <w:shd w:val="clear" w:color="auto" w:fill="FFFFFF"/>
        </w:rPr>
        <w:t>ea of the W</w:t>
      </w:r>
      <w:r w:rsidR="00BC62EE">
        <w:rPr>
          <w:rFonts w:ascii="Times New Roman" w:hAnsi="Times New Roman" w:cs="Times New Roman"/>
          <w:color w:val="000000"/>
          <w:sz w:val="24"/>
          <w:szCs w:val="24"/>
          <w:shd w:val="clear" w:color="auto" w:fill="FFFFFF"/>
        </w:rPr>
        <w:t>oreda is 1532.40</w:t>
      </w:r>
      <w:r w:rsidR="00BC62EE" w:rsidRPr="0093421D">
        <w:rPr>
          <w:rFonts w:ascii="Times New Roman" w:hAnsi="Times New Roman" w:cs="Times New Roman"/>
          <w:color w:val="000000"/>
          <w:sz w:val="24"/>
          <w:szCs w:val="24"/>
          <w:shd w:val="clear" w:color="auto" w:fill="FFFFFF"/>
        </w:rPr>
        <w:t>Km</w:t>
      </w:r>
      <w:r w:rsidR="00BC62EE" w:rsidRPr="00BC62EE">
        <w:rPr>
          <w:rFonts w:ascii="Times New Roman" w:hAnsi="Times New Roman" w:cs="Times New Roman"/>
          <w:color w:val="000000"/>
          <w:sz w:val="24"/>
          <w:szCs w:val="24"/>
          <w:shd w:val="clear" w:color="auto" w:fill="FFFFFF"/>
          <w:vertAlign w:val="superscript"/>
        </w:rPr>
        <w:t>2</w:t>
      </w:r>
      <w:r w:rsidR="00BC62EE">
        <w:rPr>
          <w:rFonts w:ascii="Times New Roman" w:hAnsi="Times New Roman" w:cs="Times New Roman"/>
          <w:color w:val="000000"/>
          <w:sz w:val="24"/>
          <w:szCs w:val="24"/>
          <w:shd w:val="clear" w:color="auto" w:fill="FFFFFF"/>
        </w:rPr>
        <w:t>.</w:t>
      </w:r>
      <w:r w:rsidR="00BC62EE" w:rsidRPr="00C10489">
        <w:rPr>
          <w:rFonts w:ascii="Times New Roman" w:hAnsi="Times New Roman" w:cs="Times New Roman"/>
          <w:color w:val="000000"/>
          <w:sz w:val="24"/>
          <w:szCs w:val="24"/>
          <w:shd w:val="clear" w:color="auto" w:fill="FFFFFF"/>
        </w:rPr>
        <w:t xml:space="preserve"> </w:t>
      </w:r>
      <w:r w:rsidR="00C10489" w:rsidRPr="00C10489">
        <w:rPr>
          <w:rFonts w:ascii="Times New Roman" w:hAnsi="Times New Roman" w:cs="Times New Roman"/>
          <w:color w:val="000000"/>
          <w:sz w:val="24"/>
          <w:szCs w:val="24"/>
          <w:shd w:val="clear" w:color="auto" w:fill="FFFFFF"/>
        </w:rPr>
        <w:t>The area is 21% mountainous, 33% rugged and 46% plain</w:t>
      </w:r>
      <w:r>
        <w:rPr>
          <w:rFonts w:ascii="Times New Roman" w:hAnsi="Times New Roman" w:cs="Times New Roman"/>
          <w:color w:val="000000"/>
          <w:sz w:val="24"/>
          <w:szCs w:val="24"/>
          <w:shd w:val="clear" w:color="auto" w:fill="FFFFFF"/>
        </w:rPr>
        <w:t>. T</w:t>
      </w:r>
      <w:r w:rsidR="00A555C2" w:rsidRPr="0093421D">
        <w:rPr>
          <w:rFonts w:ascii="Times New Roman" w:hAnsi="Times New Roman" w:cs="Times New Roman"/>
          <w:color w:val="000000"/>
          <w:sz w:val="24"/>
          <w:szCs w:val="24"/>
          <w:shd w:val="clear" w:color="auto" w:fill="FFFFFF"/>
        </w:rPr>
        <w:t xml:space="preserve">he </w:t>
      </w:r>
      <w:r w:rsidR="00A555C2">
        <w:rPr>
          <w:rFonts w:ascii="Times New Roman" w:hAnsi="Times New Roman" w:cs="Times New Roman"/>
          <w:color w:val="000000"/>
          <w:sz w:val="24"/>
          <w:szCs w:val="24"/>
          <w:shd w:val="clear" w:color="auto" w:fill="FFFFFF"/>
        </w:rPr>
        <w:t>mean annual temperature of the W</w:t>
      </w:r>
      <w:r w:rsidR="00A555C2" w:rsidRPr="0093421D">
        <w:rPr>
          <w:rFonts w:ascii="Times New Roman" w:hAnsi="Times New Roman" w:cs="Times New Roman"/>
          <w:color w:val="000000"/>
          <w:sz w:val="24"/>
          <w:szCs w:val="24"/>
          <w:shd w:val="clear" w:color="auto" w:fill="FFFFFF"/>
        </w:rPr>
        <w:t>oreda rang</w:t>
      </w:r>
      <w:r w:rsidR="00BC62EE">
        <w:rPr>
          <w:rFonts w:ascii="Times New Roman" w:hAnsi="Times New Roman" w:cs="Times New Roman"/>
          <w:color w:val="000000"/>
          <w:sz w:val="24"/>
          <w:szCs w:val="24"/>
          <w:shd w:val="clear" w:color="auto" w:fill="FFFFFF"/>
        </w:rPr>
        <w:t>es between 15.1-27.50</w:t>
      </w:r>
      <w:r w:rsidR="00BC62EE" w:rsidRPr="002270C6">
        <w:rPr>
          <w:rFonts w:ascii="Times New Roman" w:hAnsi="Times New Roman" w:cs="Times New Roman"/>
          <w:color w:val="000000"/>
          <w:sz w:val="24"/>
          <w:szCs w:val="24"/>
          <w:shd w:val="clear" w:color="auto" w:fill="FFFFFF"/>
          <w:vertAlign w:val="superscript"/>
        </w:rPr>
        <w:t>ᵒ</w:t>
      </w:r>
      <w:r w:rsidR="00BC62EE">
        <w:rPr>
          <w:rFonts w:ascii="Times New Roman" w:hAnsi="Times New Roman" w:cs="Times New Roman"/>
          <w:color w:val="000000"/>
          <w:sz w:val="24"/>
          <w:szCs w:val="24"/>
          <w:shd w:val="clear" w:color="auto" w:fill="FFFFFF"/>
        </w:rPr>
        <w:t>C</w:t>
      </w:r>
      <w:r w:rsidR="00A555C2" w:rsidRPr="0093421D">
        <w:rPr>
          <w:rFonts w:ascii="Times New Roman" w:hAnsi="Times New Roman" w:cs="Times New Roman"/>
          <w:color w:val="000000"/>
          <w:sz w:val="24"/>
          <w:szCs w:val="24"/>
          <w:shd w:val="clear" w:color="auto" w:fill="FFFFFF"/>
        </w:rPr>
        <w:t>. Moreover, the mean annual rainfall ranges between 601- 1600mm.</w:t>
      </w:r>
      <w:r>
        <w:rPr>
          <w:rFonts w:ascii="Times New Roman" w:hAnsi="Times New Roman" w:cs="Times New Roman"/>
          <w:color w:val="000000"/>
          <w:sz w:val="24"/>
          <w:szCs w:val="24"/>
          <w:shd w:val="clear" w:color="auto" w:fill="FFFFFF"/>
        </w:rPr>
        <w:t xml:space="preserve"> </w:t>
      </w:r>
      <w:r w:rsidR="00A91721" w:rsidRPr="00A91721">
        <w:rPr>
          <w:rFonts w:ascii="Times New Roman" w:hAnsi="Times New Roman" w:cs="Times New Roman"/>
          <w:sz w:val="24"/>
          <w:szCs w:val="24"/>
        </w:rPr>
        <w:t xml:space="preserve">The </w:t>
      </w:r>
      <w:r w:rsidR="00301510">
        <w:rPr>
          <w:rFonts w:ascii="Times New Roman" w:hAnsi="Times New Roman" w:cs="Times New Roman"/>
          <w:sz w:val="24"/>
          <w:szCs w:val="24"/>
        </w:rPr>
        <w:t>Woreda</w:t>
      </w:r>
      <w:r w:rsidR="00A91721" w:rsidRPr="00A91721">
        <w:rPr>
          <w:rFonts w:ascii="Times New Roman" w:hAnsi="Times New Roman" w:cs="Times New Roman"/>
          <w:sz w:val="24"/>
          <w:szCs w:val="24"/>
        </w:rPr>
        <w:t xml:space="preserve"> town has two broad urban and 16 rural kebeles. The total population of the </w:t>
      </w:r>
      <w:r w:rsidR="00301510">
        <w:rPr>
          <w:rFonts w:ascii="Times New Roman" w:hAnsi="Times New Roman" w:cs="Times New Roman"/>
          <w:sz w:val="24"/>
          <w:szCs w:val="24"/>
        </w:rPr>
        <w:t>Woreda</w:t>
      </w:r>
      <w:r w:rsidR="00A91721" w:rsidRPr="00A91721">
        <w:rPr>
          <w:rFonts w:ascii="Times New Roman" w:hAnsi="Times New Roman" w:cs="Times New Roman"/>
          <w:sz w:val="24"/>
          <w:szCs w:val="24"/>
        </w:rPr>
        <w:t xml:space="preserve"> is </w:t>
      </w:r>
      <w:r w:rsidR="00A91721" w:rsidRPr="00A91721">
        <w:rPr>
          <w:rFonts w:ascii="Times New Roman" w:hAnsi="Times New Roman" w:cs="Times New Roman"/>
          <w:sz w:val="24"/>
          <w:szCs w:val="24"/>
          <w:shd w:val="clear" w:color="auto" w:fill="FFFFFF"/>
        </w:rPr>
        <w:t>133,543 (2007)</w:t>
      </w:r>
      <w:r w:rsidR="00A91721" w:rsidRPr="00A91721">
        <w:rPr>
          <w:rFonts w:ascii="Times New Roman" w:hAnsi="Times New Roman" w:cs="Times New Roman"/>
          <w:sz w:val="24"/>
          <w:szCs w:val="24"/>
        </w:rPr>
        <w:t xml:space="preserve">. The </w:t>
      </w:r>
      <w:r w:rsidR="00301510">
        <w:rPr>
          <w:rFonts w:ascii="Times New Roman" w:hAnsi="Times New Roman" w:cs="Times New Roman"/>
          <w:sz w:val="24"/>
          <w:szCs w:val="24"/>
        </w:rPr>
        <w:t>Woreda</w:t>
      </w:r>
      <w:r w:rsidR="003A1DAD">
        <w:rPr>
          <w:rFonts w:ascii="Times New Roman" w:hAnsi="Times New Roman" w:cs="Times New Roman"/>
          <w:sz w:val="24"/>
          <w:szCs w:val="24"/>
        </w:rPr>
        <w:t xml:space="preserve"> surrounded by Konso in the E</w:t>
      </w:r>
      <w:r w:rsidR="00A91721" w:rsidRPr="00A91721">
        <w:rPr>
          <w:rFonts w:ascii="Times New Roman" w:hAnsi="Times New Roman" w:cs="Times New Roman"/>
          <w:sz w:val="24"/>
          <w:szCs w:val="24"/>
        </w:rPr>
        <w:t>astern part, Gamo Goff</w:t>
      </w:r>
      <w:r w:rsidR="002D2D92">
        <w:rPr>
          <w:rFonts w:ascii="Times New Roman" w:hAnsi="Times New Roman" w:cs="Times New Roman"/>
          <w:sz w:val="24"/>
          <w:szCs w:val="24"/>
        </w:rPr>
        <w:t xml:space="preserve">a Zone and Amaro </w:t>
      </w:r>
      <w:r w:rsidR="00301510">
        <w:rPr>
          <w:rFonts w:ascii="Times New Roman" w:hAnsi="Times New Roman" w:cs="Times New Roman"/>
          <w:sz w:val="24"/>
          <w:szCs w:val="24"/>
        </w:rPr>
        <w:t>Woreda</w:t>
      </w:r>
      <w:r w:rsidR="002D2D92">
        <w:rPr>
          <w:rFonts w:ascii="Times New Roman" w:hAnsi="Times New Roman" w:cs="Times New Roman"/>
          <w:sz w:val="24"/>
          <w:szCs w:val="24"/>
        </w:rPr>
        <w:t xml:space="preserve"> in the N</w:t>
      </w:r>
      <w:r w:rsidR="00A91721" w:rsidRPr="00A91721">
        <w:rPr>
          <w:rFonts w:ascii="Times New Roman" w:hAnsi="Times New Roman" w:cs="Times New Roman"/>
          <w:sz w:val="24"/>
          <w:szCs w:val="24"/>
        </w:rPr>
        <w:t xml:space="preserve">orthern part and Alle </w:t>
      </w:r>
      <w:r w:rsidR="00301510">
        <w:rPr>
          <w:rFonts w:ascii="Times New Roman" w:hAnsi="Times New Roman" w:cs="Times New Roman"/>
          <w:sz w:val="24"/>
          <w:szCs w:val="24"/>
        </w:rPr>
        <w:t>Woreda</w:t>
      </w:r>
      <w:r w:rsidR="00A91721" w:rsidRPr="00A91721">
        <w:rPr>
          <w:rFonts w:ascii="Times New Roman" w:hAnsi="Times New Roman" w:cs="Times New Roman"/>
          <w:sz w:val="24"/>
          <w:szCs w:val="24"/>
        </w:rPr>
        <w:t xml:space="preserve"> in West and Southern part. </w:t>
      </w:r>
      <w:r w:rsidR="00A91721" w:rsidRPr="00A91721">
        <w:rPr>
          <w:rFonts w:ascii="Times New Roman" w:hAnsi="Times New Roman" w:cs="Times New Roman"/>
          <w:color w:val="000000"/>
          <w:sz w:val="24"/>
          <w:szCs w:val="24"/>
          <w:shd w:val="clear" w:color="auto" w:fill="FFFFFF"/>
        </w:rPr>
        <w:t>Agriculture is the major source of income and livelihood for the community.</w:t>
      </w:r>
    </w:p>
    <w:p w:rsidR="00493FDA" w:rsidRDefault="00493FDA" w:rsidP="00B81C99">
      <w:pPr>
        <w:pStyle w:val="Heading2"/>
        <w:rPr>
          <w:shd w:val="clear" w:color="auto" w:fill="FFFFFF"/>
        </w:rPr>
      </w:pPr>
      <w:bookmarkStart w:id="87" w:name="_Toc476105425"/>
      <w:r>
        <w:rPr>
          <w:shd w:val="clear" w:color="auto" w:fill="FFFFFF"/>
        </w:rPr>
        <w:t>Research Design</w:t>
      </w:r>
      <w:bookmarkEnd w:id="87"/>
    </w:p>
    <w:p w:rsidR="00493FDA" w:rsidRPr="009869F1" w:rsidRDefault="009869F1" w:rsidP="009869F1">
      <w:pPr>
        <w:autoSpaceDE w:val="0"/>
        <w:autoSpaceDN w:val="0"/>
        <w:adjustRightInd w:val="0"/>
        <w:spacing w:after="0" w:line="360" w:lineRule="auto"/>
        <w:jc w:val="both"/>
        <w:rPr>
          <w:rFonts w:ascii="Times New Roman" w:hAnsi="Times New Roman" w:cs="Times New Roman"/>
          <w:sz w:val="24"/>
          <w:szCs w:val="24"/>
        </w:rPr>
      </w:pPr>
      <w:r w:rsidRPr="009869F1">
        <w:rPr>
          <w:rFonts w:ascii="Times New Roman" w:hAnsi="Times New Roman" w:cs="Times New Roman"/>
          <w:sz w:val="24"/>
          <w:szCs w:val="24"/>
        </w:rPr>
        <w:t>The research is quantitative</w:t>
      </w:r>
      <w:r>
        <w:rPr>
          <w:rFonts w:ascii="Times New Roman" w:hAnsi="Times New Roman" w:cs="Times New Roman"/>
          <w:sz w:val="24"/>
          <w:szCs w:val="24"/>
        </w:rPr>
        <w:t xml:space="preserve"> and qualitative and data were</w:t>
      </w:r>
      <w:r w:rsidRPr="009869F1">
        <w:rPr>
          <w:rFonts w:ascii="Times New Roman" w:hAnsi="Times New Roman" w:cs="Times New Roman"/>
          <w:sz w:val="24"/>
          <w:szCs w:val="24"/>
        </w:rPr>
        <w:t xml:space="preserve"> collected on the </w:t>
      </w:r>
      <w:r>
        <w:rPr>
          <w:rFonts w:ascii="Times New Roman" w:hAnsi="Times New Roman" w:cs="Times New Roman"/>
          <w:sz w:val="24"/>
          <w:szCs w:val="24"/>
        </w:rPr>
        <w:t xml:space="preserve">household survey of indigenous soil and water conservation practices, climate change perception and adaptation strategies, soil erosion perception and implementation of indigenous practices using statistical software. </w:t>
      </w:r>
      <w:r w:rsidRPr="009869F1">
        <w:rPr>
          <w:rFonts w:ascii="Times New Roman" w:hAnsi="Times New Roman" w:cs="Times New Roman"/>
          <w:sz w:val="24"/>
          <w:szCs w:val="24"/>
        </w:rPr>
        <w:t>Explanatory study is used to expla</w:t>
      </w:r>
      <w:r>
        <w:rPr>
          <w:rFonts w:ascii="Times New Roman" w:hAnsi="Times New Roman" w:cs="Times New Roman"/>
          <w:sz w:val="24"/>
          <w:szCs w:val="24"/>
        </w:rPr>
        <w:t xml:space="preserve">in the relationship between the </w:t>
      </w:r>
      <w:r w:rsidRPr="009869F1">
        <w:rPr>
          <w:rFonts w:ascii="Times New Roman" w:hAnsi="Times New Roman" w:cs="Times New Roman"/>
          <w:sz w:val="24"/>
          <w:szCs w:val="24"/>
        </w:rPr>
        <w:t>independent variables, (</w:t>
      </w:r>
      <w:r>
        <w:rPr>
          <w:rFonts w:ascii="Times New Roman" w:hAnsi="Times New Roman" w:cs="Times New Roman"/>
          <w:sz w:val="24"/>
          <w:szCs w:val="24"/>
        </w:rPr>
        <w:t>socio-economic factors</w:t>
      </w:r>
      <w:r w:rsidRPr="009869F1">
        <w:rPr>
          <w:rFonts w:ascii="Times New Roman" w:hAnsi="Times New Roman" w:cs="Times New Roman"/>
          <w:sz w:val="24"/>
          <w:szCs w:val="24"/>
        </w:rPr>
        <w:t>) and the dependent variable (</w:t>
      </w:r>
      <w:r>
        <w:rPr>
          <w:rFonts w:ascii="Times New Roman" w:hAnsi="Times New Roman" w:cs="Times New Roman"/>
          <w:sz w:val="24"/>
          <w:szCs w:val="24"/>
        </w:rPr>
        <w:t>perception, adaptation and implementation of conservation practices</w:t>
      </w:r>
      <w:r w:rsidRPr="009869F1">
        <w:rPr>
          <w:rFonts w:ascii="Times New Roman" w:hAnsi="Times New Roman" w:cs="Times New Roman"/>
          <w:sz w:val="24"/>
          <w:szCs w:val="24"/>
        </w:rPr>
        <w:t xml:space="preserve">). </w:t>
      </w:r>
      <w:r>
        <w:rPr>
          <w:rFonts w:ascii="Times New Roman" w:hAnsi="Times New Roman" w:cs="Times New Roman"/>
          <w:sz w:val="24"/>
          <w:szCs w:val="24"/>
        </w:rPr>
        <w:t xml:space="preserve">Quantitative study was used to quantify the different physico-chemical properties of soil and relationship between the independent variables (conservation practice, agro ecological zone) and the dependent variables (soil physico-chemical properties). </w:t>
      </w:r>
      <w:r w:rsidRPr="009869F1">
        <w:rPr>
          <w:rFonts w:ascii="Times New Roman" w:hAnsi="Times New Roman" w:cs="Times New Roman"/>
          <w:sz w:val="24"/>
          <w:szCs w:val="24"/>
        </w:rPr>
        <w:t>The research is cross sectional in a sense that dat</w:t>
      </w:r>
      <w:r>
        <w:rPr>
          <w:rFonts w:ascii="Times New Roman" w:hAnsi="Times New Roman" w:cs="Times New Roman"/>
          <w:sz w:val="24"/>
          <w:szCs w:val="24"/>
        </w:rPr>
        <w:t xml:space="preserve">a was collected at one point in </w:t>
      </w:r>
      <w:r w:rsidRPr="009869F1">
        <w:rPr>
          <w:rFonts w:ascii="Times New Roman" w:hAnsi="Times New Roman" w:cs="Times New Roman"/>
          <w:sz w:val="24"/>
          <w:szCs w:val="24"/>
        </w:rPr>
        <w:t>time</w:t>
      </w:r>
      <w:r>
        <w:rPr>
          <w:rFonts w:ascii="Calibri" w:hAnsi="Calibri" w:cs="Calibri"/>
          <w:sz w:val="24"/>
          <w:szCs w:val="24"/>
        </w:rPr>
        <w:t>.</w:t>
      </w:r>
    </w:p>
    <w:p w:rsidR="004846F1" w:rsidRPr="000069BC" w:rsidRDefault="004846F1" w:rsidP="00B81C99">
      <w:pPr>
        <w:pStyle w:val="Heading2"/>
      </w:pPr>
      <w:bookmarkStart w:id="88" w:name="_Toc476105426"/>
      <w:r w:rsidRPr="000069BC">
        <w:t>Data Collection</w:t>
      </w:r>
      <w:bookmarkEnd w:id="88"/>
    </w:p>
    <w:p w:rsidR="00AB2505" w:rsidRDefault="00325991" w:rsidP="00162A03">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Data collection involved both primary</w:t>
      </w:r>
      <w:r w:rsidR="0099254F">
        <w:rPr>
          <w:rFonts w:ascii="Times New Roman" w:hAnsi="Times New Roman" w:cs="Times New Roman"/>
          <w:color w:val="000000" w:themeColor="text1"/>
          <w:sz w:val="24"/>
          <w:szCs w:val="24"/>
        </w:rPr>
        <w:t xml:space="preserve"> (Household survey, focus group discussion, observation, and soil sample test)</w:t>
      </w:r>
      <w:r w:rsidRPr="005C1FD7">
        <w:rPr>
          <w:rFonts w:ascii="Times New Roman" w:hAnsi="Times New Roman" w:cs="Times New Roman"/>
          <w:color w:val="000000" w:themeColor="text1"/>
          <w:sz w:val="24"/>
          <w:szCs w:val="24"/>
        </w:rPr>
        <w:t xml:space="preserve"> and secondary sources</w:t>
      </w:r>
      <w:r w:rsidR="0099254F">
        <w:rPr>
          <w:rFonts w:ascii="Times New Roman" w:hAnsi="Times New Roman" w:cs="Times New Roman"/>
          <w:color w:val="000000" w:themeColor="text1"/>
          <w:sz w:val="24"/>
          <w:szCs w:val="24"/>
        </w:rPr>
        <w:t xml:space="preserve"> (Derashe woreda agriculture office reports)</w:t>
      </w:r>
      <w:r w:rsidRPr="005C1FD7">
        <w:rPr>
          <w:rFonts w:ascii="Times New Roman" w:hAnsi="Times New Roman" w:cs="Times New Roman"/>
          <w:color w:val="000000" w:themeColor="text1"/>
          <w:sz w:val="24"/>
          <w:szCs w:val="24"/>
        </w:rPr>
        <w:t>. Secondary data w</w:t>
      </w:r>
      <w:r>
        <w:rPr>
          <w:rFonts w:ascii="Times New Roman" w:hAnsi="Times New Roman" w:cs="Times New Roman"/>
          <w:color w:val="000000" w:themeColor="text1"/>
          <w:sz w:val="24"/>
          <w:szCs w:val="24"/>
        </w:rPr>
        <w:t xml:space="preserve">ere </w:t>
      </w:r>
      <w:r w:rsidRPr="005C1FD7">
        <w:rPr>
          <w:rFonts w:ascii="Times New Roman" w:hAnsi="Times New Roman" w:cs="Times New Roman"/>
          <w:color w:val="000000" w:themeColor="text1"/>
          <w:sz w:val="24"/>
          <w:szCs w:val="24"/>
        </w:rPr>
        <w:t>collected from concerned offices and related books, journals and official documents. The primary data sources inclu</w:t>
      </w:r>
      <w:r>
        <w:rPr>
          <w:rFonts w:ascii="Times New Roman" w:hAnsi="Times New Roman" w:cs="Times New Roman"/>
          <w:color w:val="000000" w:themeColor="text1"/>
          <w:sz w:val="24"/>
          <w:szCs w:val="24"/>
        </w:rPr>
        <w:t xml:space="preserve">de soil sample, </w:t>
      </w:r>
      <w:r w:rsidRPr="005C1FD7">
        <w:rPr>
          <w:rFonts w:ascii="Times New Roman" w:hAnsi="Times New Roman" w:cs="Times New Roman"/>
          <w:color w:val="000000" w:themeColor="text1"/>
          <w:sz w:val="24"/>
          <w:szCs w:val="24"/>
        </w:rPr>
        <w:t>field observation</w:t>
      </w:r>
      <w:r>
        <w:rPr>
          <w:rFonts w:ascii="Times New Roman" w:hAnsi="Times New Roman" w:cs="Times New Roman"/>
          <w:color w:val="000000" w:themeColor="text1"/>
          <w:sz w:val="24"/>
          <w:szCs w:val="24"/>
        </w:rPr>
        <w:t xml:space="preserve"> of physical features</w:t>
      </w:r>
      <w:r w:rsidRPr="005C1FD7">
        <w:rPr>
          <w:rFonts w:ascii="Times New Roman" w:hAnsi="Times New Roman" w:cs="Times New Roman"/>
          <w:color w:val="000000" w:themeColor="text1"/>
          <w:sz w:val="24"/>
          <w:szCs w:val="24"/>
        </w:rPr>
        <w:t xml:space="preserve"> and intensive interviews with sample</w:t>
      </w:r>
      <w:r>
        <w:rPr>
          <w:rFonts w:ascii="Times New Roman" w:hAnsi="Times New Roman" w:cs="Times New Roman"/>
          <w:color w:val="000000" w:themeColor="text1"/>
          <w:sz w:val="24"/>
          <w:szCs w:val="24"/>
        </w:rPr>
        <w:t xml:space="preserve">d household heads </w:t>
      </w:r>
      <w:r w:rsidRPr="005C1FD7">
        <w:rPr>
          <w:rFonts w:ascii="Times New Roman" w:hAnsi="Times New Roman" w:cs="Times New Roman"/>
          <w:color w:val="000000" w:themeColor="text1"/>
          <w:sz w:val="24"/>
          <w:szCs w:val="24"/>
        </w:rPr>
        <w:t xml:space="preserve">and </w:t>
      </w:r>
      <w:r w:rsidR="005E5D3F">
        <w:rPr>
          <w:rFonts w:ascii="Times New Roman" w:hAnsi="Times New Roman" w:cs="Times New Roman"/>
          <w:color w:val="000000" w:themeColor="text1"/>
          <w:sz w:val="24"/>
          <w:szCs w:val="24"/>
        </w:rPr>
        <w:t>focus group discussions</w:t>
      </w:r>
      <w:r>
        <w:rPr>
          <w:rFonts w:ascii="Times New Roman" w:hAnsi="Times New Roman" w:cs="Times New Roman"/>
          <w:color w:val="000000" w:themeColor="text1"/>
          <w:sz w:val="24"/>
          <w:szCs w:val="24"/>
        </w:rPr>
        <w:t xml:space="preserve">. </w:t>
      </w:r>
    </w:p>
    <w:p w:rsidR="00AB2505" w:rsidRPr="00FC5A00" w:rsidRDefault="00AB2505" w:rsidP="003A42FA">
      <w:pPr>
        <w:pStyle w:val="Heading3"/>
        <w:numPr>
          <w:ilvl w:val="2"/>
          <w:numId w:val="7"/>
        </w:numPr>
        <w:spacing w:before="120" w:after="120"/>
        <w:rPr>
          <w:rFonts w:ascii="Times New Roman" w:hAnsi="Times New Roman" w:cs="Times New Roman"/>
          <w:color w:val="auto"/>
          <w:sz w:val="24"/>
        </w:rPr>
      </w:pPr>
      <w:bookmarkStart w:id="89" w:name="_Toc476105427"/>
      <w:r w:rsidRPr="00FC5A00">
        <w:rPr>
          <w:rFonts w:ascii="Times New Roman" w:hAnsi="Times New Roman" w:cs="Times New Roman"/>
          <w:color w:val="auto"/>
          <w:sz w:val="24"/>
        </w:rPr>
        <w:t>Household Survey</w:t>
      </w:r>
      <w:bookmarkEnd w:id="89"/>
    </w:p>
    <w:p w:rsidR="00325991" w:rsidRDefault="00325991" w:rsidP="00162A03">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 xml:space="preserve">At the first stage of </w:t>
      </w:r>
      <w:r>
        <w:rPr>
          <w:rFonts w:ascii="Times New Roman" w:hAnsi="Times New Roman" w:cs="Times New Roman"/>
          <w:color w:val="000000" w:themeColor="text1"/>
          <w:sz w:val="24"/>
          <w:szCs w:val="24"/>
        </w:rPr>
        <w:t xml:space="preserve">the survey, informal meetings were undertaken with </w:t>
      </w:r>
      <w:r w:rsidRPr="005C1FD7">
        <w:rPr>
          <w:rFonts w:ascii="Times New Roman" w:hAnsi="Times New Roman" w:cs="Times New Roman"/>
          <w:color w:val="000000" w:themeColor="text1"/>
          <w:sz w:val="24"/>
          <w:szCs w:val="24"/>
        </w:rPr>
        <w:t>representatives</w:t>
      </w:r>
      <w:r w:rsidR="00AB2505">
        <w:rPr>
          <w:rFonts w:ascii="Times New Roman" w:hAnsi="Times New Roman" w:cs="Times New Roman"/>
          <w:color w:val="000000" w:themeColor="text1"/>
          <w:sz w:val="24"/>
          <w:szCs w:val="24"/>
        </w:rPr>
        <w:t xml:space="preserve"> in the ag</w:t>
      </w:r>
      <w:r w:rsidR="000069BC">
        <w:rPr>
          <w:rFonts w:ascii="Times New Roman" w:hAnsi="Times New Roman" w:cs="Times New Roman"/>
          <w:color w:val="000000" w:themeColor="text1"/>
          <w:sz w:val="24"/>
          <w:szCs w:val="24"/>
        </w:rPr>
        <w:t>ricultural office of</w:t>
      </w:r>
      <w:r w:rsidR="00C0393C">
        <w:rPr>
          <w:rFonts w:ascii="Times New Roman" w:hAnsi="Times New Roman" w:cs="Times New Roman"/>
          <w:color w:val="000000" w:themeColor="text1"/>
          <w:sz w:val="24"/>
          <w:szCs w:val="24"/>
        </w:rPr>
        <w:t xml:space="preserve"> </w:t>
      </w:r>
      <w:r w:rsidR="00284BAF">
        <w:rPr>
          <w:rFonts w:ascii="Times New Roman" w:hAnsi="Times New Roman" w:cs="Times New Roman"/>
          <w:color w:val="000000" w:themeColor="text1"/>
          <w:sz w:val="24"/>
          <w:szCs w:val="24"/>
        </w:rPr>
        <w:t>Derashe</w:t>
      </w:r>
      <w:r w:rsidR="00AB2505">
        <w:rPr>
          <w:rFonts w:ascii="Times New Roman" w:hAnsi="Times New Roman" w:cs="Times New Roman"/>
          <w:color w:val="000000" w:themeColor="text1"/>
          <w:sz w:val="24"/>
          <w:szCs w:val="24"/>
        </w:rPr>
        <w:t xml:space="preserve"> </w:t>
      </w:r>
      <w:r w:rsidR="00301510">
        <w:rPr>
          <w:rFonts w:ascii="Times New Roman" w:hAnsi="Times New Roman" w:cs="Times New Roman"/>
          <w:color w:val="000000" w:themeColor="text1"/>
          <w:sz w:val="24"/>
          <w:szCs w:val="24"/>
        </w:rPr>
        <w:t>Woreda</w:t>
      </w:r>
      <w:r w:rsidRPr="007A379C">
        <w:rPr>
          <w:rFonts w:ascii="Times New Roman" w:hAnsi="Times New Roman" w:cs="Times New Roman"/>
          <w:color w:val="000000" w:themeColor="text1"/>
          <w:sz w:val="24"/>
          <w:szCs w:val="24"/>
        </w:rPr>
        <w:t>,</w:t>
      </w:r>
      <w:r w:rsidRPr="005C1FD7">
        <w:rPr>
          <w:rFonts w:ascii="Times New Roman" w:hAnsi="Times New Roman" w:cs="Times New Roman"/>
          <w:color w:val="000000" w:themeColor="text1"/>
          <w:sz w:val="24"/>
          <w:szCs w:val="24"/>
        </w:rPr>
        <w:t xml:space="preserve"> in order to know the general social, cultural, and economic situations of the population of the study area. Besides,</w:t>
      </w:r>
      <w:r w:rsidR="000069BC">
        <w:rPr>
          <w:rFonts w:ascii="Times New Roman" w:hAnsi="Times New Roman" w:cs="Times New Roman"/>
          <w:color w:val="000000" w:themeColor="text1"/>
          <w:sz w:val="24"/>
          <w:szCs w:val="24"/>
        </w:rPr>
        <w:t xml:space="preserve"> meetings with</w:t>
      </w:r>
      <w:r w:rsidR="009721FC">
        <w:rPr>
          <w:rFonts w:ascii="Times New Roman" w:hAnsi="Times New Roman" w:cs="Times New Roman"/>
          <w:color w:val="000000" w:themeColor="text1"/>
          <w:sz w:val="24"/>
          <w:szCs w:val="24"/>
        </w:rPr>
        <w:t xml:space="preserve"> </w:t>
      </w:r>
      <w:r w:rsidR="00DB6C12">
        <w:rPr>
          <w:rFonts w:ascii="Times New Roman" w:hAnsi="Times New Roman" w:cs="Times New Roman"/>
          <w:color w:val="000000" w:themeColor="text1"/>
          <w:sz w:val="24"/>
          <w:szCs w:val="24"/>
        </w:rPr>
        <w:t>agriculture</w:t>
      </w:r>
      <w:r w:rsidR="00633E47">
        <w:rPr>
          <w:rFonts w:ascii="Times New Roman" w:hAnsi="Times New Roman" w:cs="Times New Roman"/>
          <w:color w:val="000000" w:themeColor="text1"/>
          <w:sz w:val="24"/>
          <w:szCs w:val="24"/>
        </w:rPr>
        <w:t xml:space="preserve"> experts</w:t>
      </w:r>
      <w:r>
        <w:rPr>
          <w:rFonts w:ascii="Times New Roman" w:hAnsi="Times New Roman" w:cs="Times New Roman"/>
          <w:color w:val="000000" w:themeColor="text1"/>
          <w:sz w:val="24"/>
          <w:szCs w:val="24"/>
        </w:rPr>
        <w:t xml:space="preserve"> were</w:t>
      </w:r>
      <w:r w:rsidRPr="005C1FD7">
        <w:rPr>
          <w:rFonts w:ascii="Times New Roman" w:hAnsi="Times New Roman" w:cs="Times New Roman"/>
          <w:color w:val="000000" w:themeColor="text1"/>
          <w:sz w:val="24"/>
          <w:szCs w:val="24"/>
        </w:rPr>
        <w:t xml:space="preserve"> held to get in depth knowledge and to pretest the questionnaire.</w:t>
      </w:r>
    </w:p>
    <w:p w:rsidR="00DF7D0F" w:rsidRDefault="00236A88" w:rsidP="005861F6">
      <w:pPr>
        <w:keepNext/>
        <w:spacing w:line="360" w:lineRule="auto"/>
        <w:jc w:val="center"/>
      </w:pPr>
      <w:r>
        <w:rPr>
          <w:rFonts w:ascii="Times New Roman" w:hAnsi="Times New Roman" w:cs="Times New Roman"/>
          <w:noProof/>
          <w:sz w:val="24"/>
          <w:szCs w:val="20"/>
        </w:rPr>
        <w:lastRenderedPageBreak/>
        <w:drawing>
          <wp:inline distT="0" distB="0" distL="0" distR="0" wp14:anchorId="0A78960E">
            <wp:extent cx="5779770" cy="541972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79770" cy="5419725"/>
                    </a:xfrm>
                    <a:prstGeom prst="rect">
                      <a:avLst/>
                    </a:prstGeom>
                    <a:noFill/>
                  </pic:spPr>
                </pic:pic>
              </a:graphicData>
            </a:graphic>
          </wp:inline>
        </w:drawing>
      </w:r>
    </w:p>
    <w:p w:rsidR="00236A88" w:rsidRPr="00DF7D0F" w:rsidRDefault="00DF7D0F" w:rsidP="005861F6">
      <w:pPr>
        <w:pStyle w:val="Caption"/>
        <w:jc w:val="center"/>
        <w:rPr>
          <w:rFonts w:ascii="Times New Roman" w:hAnsi="Times New Roman"/>
          <w:b w:val="0"/>
          <w:color w:val="auto"/>
          <w:sz w:val="36"/>
          <w:szCs w:val="20"/>
        </w:rPr>
      </w:pPr>
      <w:bookmarkStart w:id="90" w:name="_Toc473839087"/>
      <w:bookmarkStart w:id="91" w:name="_Toc474100643"/>
      <w:bookmarkStart w:id="92" w:name="_Toc474100738"/>
      <w:bookmarkStart w:id="93" w:name="_Toc476105492"/>
      <w:r>
        <w:rPr>
          <w:rFonts w:ascii="Times New Roman" w:hAnsi="Times New Roman"/>
          <w:b w:val="0"/>
          <w:color w:val="auto"/>
          <w:sz w:val="24"/>
        </w:rPr>
        <w:t xml:space="preserve">Figure 8: </w:t>
      </w:r>
      <w:r w:rsidR="000B6520">
        <w:rPr>
          <w:rFonts w:ascii="Times New Roman" w:hAnsi="Times New Roman"/>
          <w:b w:val="0"/>
          <w:color w:val="auto"/>
          <w:sz w:val="24"/>
        </w:rPr>
        <w:t>Household i</w:t>
      </w:r>
      <w:r w:rsidRPr="00DF7D0F">
        <w:rPr>
          <w:rFonts w:ascii="Times New Roman" w:hAnsi="Times New Roman"/>
          <w:b w:val="0"/>
          <w:color w:val="auto"/>
          <w:sz w:val="24"/>
        </w:rPr>
        <w:t>nterview</w:t>
      </w:r>
      <w:bookmarkEnd w:id="90"/>
      <w:bookmarkEnd w:id="91"/>
      <w:bookmarkEnd w:id="92"/>
      <w:bookmarkEnd w:id="93"/>
    </w:p>
    <w:p w:rsidR="00C53FAE" w:rsidRPr="00C53FAE" w:rsidRDefault="004D3C05" w:rsidP="000413B0">
      <w:pPr>
        <w:spacing w:line="360" w:lineRule="auto"/>
        <w:jc w:val="both"/>
        <w:rPr>
          <w:rFonts w:ascii="Times New Roman" w:eastAsiaTheme="minorEastAsia" w:hAnsi="Times New Roman" w:cs="Times New Roman"/>
          <w:color w:val="000000" w:themeColor="text1"/>
          <w:sz w:val="24"/>
          <w:szCs w:val="24"/>
        </w:rPr>
      </w:pPr>
      <w:r w:rsidRPr="004D3C05">
        <w:rPr>
          <w:rFonts w:ascii="Times New Roman" w:hAnsi="Times New Roman" w:cs="Times New Roman"/>
          <w:sz w:val="24"/>
          <w:szCs w:val="20"/>
        </w:rPr>
        <w:t>Purposive sampling techni</w:t>
      </w:r>
      <w:r w:rsidR="00E432CD">
        <w:rPr>
          <w:rFonts w:ascii="Times New Roman" w:hAnsi="Times New Roman" w:cs="Times New Roman"/>
          <w:sz w:val="24"/>
          <w:szCs w:val="20"/>
        </w:rPr>
        <w:t xml:space="preserve">que was used since the four kebele highly implement the practice </w:t>
      </w:r>
      <w:r w:rsidR="004A0893">
        <w:rPr>
          <w:rFonts w:ascii="Times New Roman" w:hAnsi="Times New Roman" w:cs="Times New Roman"/>
          <w:sz w:val="24"/>
          <w:szCs w:val="20"/>
        </w:rPr>
        <w:t xml:space="preserve">obtain sample </w:t>
      </w:r>
      <w:r w:rsidRPr="004D3C05">
        <w:rPr>
          <w:rFonts w:ascii="Times New Roman" w:hAnsi="Times New Roman" w:cs="Times New Roman"/>
          <w:i/>
          <w:sz w:val="24"/>
          <w:szCs w:val="20"/>
        </w:rPr>
        <w:t>Kebeles</w:t>
      </w:r>
      <w:r w:rsidRPr="004D3C05">
        <w:rPr>
          <w:rFonts w:ascii="Times New Roman" w:hAnsi="Times New Roman" w:cs="Times New Roman"/>
          <w:sz w:val="24"/>
          <w:szCs w:val="20"/>
        </w:rPr>
        <w:t>. The main criteria for se</w:t>
      </w:r>
      <w:r w:rsidR="004C3FB1">
        <w:rPr>
          <w:rFonts w:ascii="Times New Roman" w:hAnsi="Times New Roman" w:cs="Times New Roman"/>
          <w:sz w:val="24"/>
          <w:szCs w:val="20"/>
        </w:rPr>
        <w:t xml:space="preserve">lection were the different agro </w:t>
      </w:r>
      <w:r w:rsidRPr="004D3C05">
        <w:rPr>
          <w:rFonts w:ascii="Times New Roman" w:hAnsi="Times New Roman" w:cs="Times New Roman"/>
          <w:sz w:val="24"/>
          <w:szCs w:val="20"/>
        </w:rPr>
        <w:t xml:space="preserve">ecological zones of the </w:t>
      </w:r>
      <w:r w:rsidRPr="004D3C05">
        <w:rPr>
          <w:rFonts w:ascii="Times New Roman" w:hAnsi="Times New Roman" w:cs="Times New Roman"/>
          <w:i/>
          <w:sz w:val="24"/>
          <w:szCs w:val="20"/>
        </w:rPr>
        <w:t>Kebeles</w:t>
      </w:r>
      <w:r w:rsidRPr="004D3C05">
        <w:rPr>
          <w:rFonts w:ascii="Times New Roman" w:hAnsi="Times New Roman" w:cs="Times New Roman"/>
          <w:sz w:val="24"/>
          <w:szCs w:val="20"/>
        </w:rPr>
        <w:t>.</w:t>
      </w:r>
      <w:r>
        <w:rPr>
          <w:rFonts w:ascii="Times New Roman" w:hAnsi="Times New Roman" w:cs="Times New Roman"/>
          <w:sz w:val="24"/>
          <w:szCs w:val="20"/>
        </w:rPr>
        <w:t xml:space="preserve"> </w:t>
      </w:r>
      <w:r w:rsidR="00284BAF">
        <w:rPr>
          <w:rFonts w:ascii="Times New Roman" w:hAnsi="Times New Roman" w:cs="Times New Roman"/>
          <w:color w:val="000000" w:themeColor="text1"/>
          <w:sz w:val="24"/>
          <w:szCs w:val="24"/>
        </w:rPr>
        <w:t>Derashe</w:t>
      </w:r>
      <w:r w:rsidR="00633E47">
        <w:rPr>
          <w:rFonts w:ascii="Times New Roman" w:hAnsi="Times New Roman" w:cs="Times New Roman"/>
          <w:color w:val="000000" w:themeColor="text1"/>
          <w:sz w:val="24"/>
          <w:szCs w:val="24"/>
        </w:rPr>
        <w:t xml:space="preserve"> People </w:t>
      </w:r>
      <w:r w:rsidR="00582673">
        <w:rPr>
          <w:rFonts w:ascii="Times New Roman" w:hAnsi="Times New Roman" w:cs="Times New Roman"/>
          <w:color w:val="000000" w:themeColor="text1"/>
          <w:sz w:val="24"/>
          <w:szCs w:val="24"/>
        </w:rPr>
        <w:t>found</w:t>
      </w:r>
      <w:r w:rsidR="00633E47">
        <w:rPr>
          <w:rFonts w:ascii="Times New Roman" w:hAnsi="Times New Roman" w:cs="Times New Roman"/>
          <w:color w:val="000000" w:themeColor="text1"/>
          <w:sz w:val="24"/>
          <w:szCs w:val="24"/>
        </w:rPr>
        <w:t xml:space="preserve"> in 11 </w:t>
      </w:r>
      <w:r w:rsidR="00633E47" w:rsidRPr="0096621D">
        <w:rPr>
          <w:rFonts w:ascii="Times New Roman" w:hAnsi="Times New Roman" w:cs="Times New Roman"/>
          <w:color w:val="000000" w:themeColor="text1"/>
          <w:sz w:val="24"/>
          <w:szCs w:val="24"/>
        </w:rPr>
        <w:t>kebeles</w:t>
      </w:r>
      <w:r>
        <w:rPr>
          <w:rFonts w:ascii="Times New Roman" w:hAnsi="Times New Roman" w:cs="Times New Roman"/>
          <w:color w:val="000000" w:themeColor="text1"/>
          <w:sz w:val="24"/>
          <w:szCs w:val="24"/>
        </w:rPr>
        <w:t xml:space="preserve"> of Derash</w:t>
      </w:r>
      <w:r w:rsidR="00633E47">
        <w:rPr>
          <w:rFonts w:ascii="Times New Roman" w:hAnsi="Times New Roman" w:cs="Times New Roman"/>
          <w:color w:val="000000" w:themeColor="text1"/>
          <w:sz w:val="24"/>
          <w:szCs w:val="24"/>
        </w:rPr>
        <w:t xml:space="preserve">e </w:t>
      </w:r>
      <w:r w:rsidR="00301510">
        <w:rPr>
          <w:rFonts w:ascii="Times New Roman" w:hAnsi="Times New Roman" w:cs="Times New Roman"/>
          <w:i/>
          <w:color w:val="000000" w:themeColor="text1"/>
          <w:sz w:val="24"/>
          <w:szCs w:val="24"/>
        </w:rPr>
        <w:t>Woreda</w:t>
      </w:r>
      <w:r w:rsidR="0096621D">
        <w:rPr>
          <w:rFonts w:ascii="Times New Roman" w:hAnsi="Times New Roman" w:cs="Times New Roman"/>
          <w:color w:val="000000" w:themeColor="text1"/>
          <w:sz w:val="24"/>
          <w:szCs w:val="24"/>
        </w:rPr>
        <w:t xml:space="preserve">. From 11 </w:t>
      </w:r>
      <w:r w:rsidR="0096621D" w:rsidRPr="002C7853">
        <w:rPr>
          <w:rFonts w:ascii="Times New Roman" w:hAnsi="Times New Roman" w:cs="Times New Roman"/>
          <w:i/>
          <w:color w:val="000000" w:themeColor="text1"/>
          <w:sz w:val="24"/>
          <w:szCs w:val="24"/>
        </w:rPr>
        <w:t>Kebeles</w:t>
      </w:r>
      <w:r w:rsidR="0096621D">
        <w:rPr>
          <w:rFonts w:ascii="Times New Roman" w:hAnsi="Times New Roman" w:cs="Times New Roman"/>
          <w:color w:val="000000" w:themeColor="text1"/>
          <w:sz w:val="24"/>
          <w:szCs w:val="24"/>
        </w:rPr>
        <w:t xml:space="preserve"> </w:t>
      </w:r>
      <w:r w:rsidR="00633E47">
        <w:rPr>
          <w:rFonts w:ascii="Times New Roman" w:hAnsi="Times New Roman" w:cs="Times New Roman"/>
          <w:color w:val="000000" w:themeColor="text1"/>
          <w:sz w:val="24"/>
          <w:szCs w:val="24"/>
        </w:rPr>
        <w:t xml:space="preserve">four </w:t>
      </w:r>
      <w:r w:rsidR="00633E47" w:rsidRPr="00633E47">
        <w:rPr>
          <w:rFonts w:ascii="Times New Roman" w:hAnsi="Times New Roman" w:cs="Times New Roman"/>
          <w:i/>
          <w:color w:val="000000" w:themeColor="text1"/>
          <w:sz w:val="24"/>
          <w:szCs w:val="24"/>
        </w:rPr>
        <w:t>Kebeles</w:t>
      </w:r>
      <w:r>
        <w:rPr>
          <w:rFonts w:ascii="Times New Roman" w:hAnsi="Times New Roman" w:cs="Times New Roman"/>
          <w:color w:val="000000" w:themeColor="text1"/>
          <w:sz w:val="24"/>
          <w:szCs w:val="24"/>
        </w:rPr>
        <w:t xml:space="preserve"> were chosen</w:t>
      </w:r>
      <w:r w:rsidR="00AA0166">
        <w:rPr>
          <w:rFonts w:ascii="Times New Roman" w:hAnsi="Times New Roman" w:cs="Times New Roman"/>
          <w:color w:val="000000" w:themeColor="text1"/>
          <w:sz w:val="24"/>
          <w:szCs w:val="24"/>
        </w:rPr>
        <w:t>,</w:t>
      </w:r>
      <w:r w:rsidR="00FA37E7">
        <w:rPr>
          <w:rFonts w:ascii="Times New Roman" w:hAnsi="Times New Roman" w:cs="Times New Roman"/>
          <w:color w:val="000000" w:themeColor="text1"/>
          <w:sz w:val="24"/>
          <w:szCs w:val="24"/>
        </w:rPr>
        <w:t xml:space="preserve"> two from the </w:t>
      </w:r>
      <w:r w:rsidR="00FA37E7" w:rsidRPr="00AA0166">
        <w:rPr>
          <w:rFonts w:ascii="Times New Roman" w:hAnsi="Times New Roman" w:cs="Times New Roman"/>
          <w:i/>
          <w:color w:val="000000" w:themeColor="text1"/>
          <w:sz w:val="24"/>
          <w:szCs w:val="24"/>
        </w:rPr>
        <w:t>Kola</w:t>
      </w:r>
      <w:r w:rsidR="00B66130">
        <w:rPr>
          <w:rFonts w:ascii="Times New Roman" w:hAnsi="Times New Roman" w:cs="Times New Roman"/>
          <w:i/>
          <w:color w:val="000000" w:themeColor="text1"/>
          <w:sz w:val="24"/>
          <w:szCs w:val="24"/>
        </w:rPr>
        <w:t xml:space="preserve"> </w:t>
      </w:r>
      <w:r w:rsidR="00C2200C">
        <w:rPr>
          <w:rFonts w:ascii="Times New Roman" w:hAnsi="Times New Roman" w:cs="Times New Roman"/>
          <w:color w:val="000000" w:themeColor="text1"/>
          <w:sz w:val="24"/>
          <w:szCs w:val="24"/>
        </w:rPr>
        <w:t>(Low-land</w:t>
      </w:r>
      <w:r w:rsidR="00B66130">
        <w:rPr>
          <w:rFonts w:ascii="Times New Roman" w:hAnsi="Times New Roman" w:cs="Times New Roman"/>
          <w:color w:val="000000" w:themeColor="text1"/>
          <w:sz w:val="24"/>
          <w:szCs w:val="24"/>
        </w:rPr>
        <w:t>)</w:t>
      </w:r>
      <w:r w:rsidR="00FA37E7">
        <w:rPr>
          <w:rFonts w:ascii="Times New Roman" w:hAnsi="Times New Roman" w:cs="Times New Roman"/>
          <w:color w:val="000000" w:themeColor="text1"/>
          <w:sz w:val="24"/>
          <w:szCs w:val="24"/>
        </w:rPr>
        <w:t xml:space="preserve"> and the other two from </w:t>
      </w:r>
      <w:r w:rsidR="00FA37E7" w:rsidRPr="00AA0166">
        <w:rPr>
          <w:rFonts w:ascii="Times New Roman" w:hAnsi="Times New Roman" w:cs="Times New Roman"/>
          <w:i/>
          <w:color w:val="000000" w:themeColor="text1"/>
          <w:sz w:val="24"/>
          <w:szCs w:val="24"/>
        </w:rPr>
        <w:t>Woinadega</w:t>
      </w:r>
      <w:r w:rsidR="00FA37E7">
        <w:rPr>
          <w:rFonts w:ascii="Times New Roman" w:hAnsi="Times New Roman" w:cs="Times New Roman"/>
          <w:color w:val="000000" w:themeColor="text1"/>
          <w:sz w:val="24"/>
          <w:szCs w:val="24"/>
        </w:rPr>
        <w:t xml:space="preserve"> </w:t>
      </w:r>
      <w:r w:rsidR="00C2200C">
        <w:rPr>
          <w:rFonts w:ascii="Times New Roman" w:hAnsi="Times New Roman" w:cs="Times New Roman"/>
          <w:color w:val="000000" w:themeColor="text1"/>
          <w:sz w:val="24"/>
          <w:szCs w:val="24"/>
        </w:rPr>
        <w:t>(Mid-land</w:t>
      </w:r>
      <w:r w:rsidR="00B6613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agro ecological</w:t>
      </w:r>
      <w:r w:rsidR="00FA37E7">
        <w:rPr>
          <w:rFonts w:ascii="Times New Roman" w:hAnsi="Times New Roman" w:cs="Times New Roman"/>
          <w:color w:val="000000" w:themeColor="text1"/>
          <w:sz w:val="24"/>
          <w:szCs w:val="24"/>
        </w:rPr>
        <w:t xml:space="preserve"> zone for this study. </w:t>
      </w:r>
      <w:r w:rsidR="002C7853">
        <w:rPr>
          <w:rFonts w:ascii="Times New Roman" w:hAnsi="Times New Roman" w:cs="Times New Roman"/>
          <w:sz w:val="24"/>
          <w:szCs w:val="24"/>
        </w:rPr>
        <w:t>The sample size of this study wa</w:t>
      </w:r>
      <w:r w:rsidR="004A0893" w:rsidRPr="004A0893">
        <w:rPr>
          <w:rFonts w:ascii="Times New Roman" w:hAnsi="Times New Roman" w:cs="Times New Roman"/>
          <w:sz w:val="24"/>
          <w:szCs w:val="24"/>
        </w:rPr>
        <w:t>s determined by usi</w:t>
      </w:r>
      <w:r w:rsidR="0008284C">
        <w:rPr>
          <w:rFonts w:ascii="Times New Roman" w:hAnsi="Times New Roman" w:cs="Times New Roman"/>
          <w:sz w:val="24"/>
          <w:szCs w:val="24"/>
        </w:rPr>
        <w:t>ng the formula developed by</w:t>
      </w:r>
      <w:r w:rsidR="004A0893" w:rsidRPr="004A0893">
        <w:rPr>
          <w:rFonts w:ascii="Times New Roman" w:hAnsi="Times New Roman" w:cs="Times New Roman"/>
          <w:sz w:val="24"/>
          <w:szCs w:val="24"/>
        </w:rPr>
        <w:t xml:space="preserve"> Yamane (1967).</w:t>
      </w:r>
      <w:r w:rsidR="00DD6186">
        <w:rPr>
          <w:rFonts w:ascii="Times New Roman" w:hAnsi="Times New Roman" w:cs="Times New Roman"/>
          <w:sz w:val="24"/>
          <w:szCs w:val="24"/>
        </w:rPr>
        <w:t xml:space="preserve"> </w:t>
      </w:r>
      <w:r w:rsidR="000413B0">
        <w:rPr>
          <w:rFonts w:ascii="Times New Roman" w:hAnsi="Times New Roman" w:cs="Times New Roman"/>
          <w:sz w:val="24"/>
          <w:szCs w:val="24"/>
        </w:rPr>
        <w:t xml:space="preserve">     </w:t>
      </w:r>
      <m:oMath>
        <m:r>
          <w:rPr>
            <w:rFonts w:ascii="Cambria Math" w:hAnsi="Cambria Math" w:cs="Times New Roman"/>
            <w:color w:val="000000" w:themeColor="text1"/>
            <w:sz w:val="32"/>
            <w:szCs w:val="24"/>
          </w:rPr>
          <m:t>n=</m:t>
        </m:r>
        <m:f>
          <m:fPr>
            <m:ctrlPr>
              <w:rPr>
                <w:rFonts w:ascii="Cambria Math" w:hAnsi="Cambria Math" w:cs="Times New Roman"/>
                <w:i/>
                <w:color w:val="000000" w:themeColor="text1"/>
                <w:sz w:val="32"/>
                <w:szCs w:val="24"/>
              </w:rPr>
            </m:ctrlPr>
          </m:fPr>
          <m:num>
            <m:r>
              <w:rPr>
                <w:rFonts w:ascii="Cambria Math" w:hAnsi="Cambria Math" w:cs="Times New Roman"/>
                <w:color w:val="000000" w:themeColor="text1"/>
                <w:sz w:val="32"/>
                <w:szCs w:val="24"/>
              </w:rPr>
              <m:t>N</m:t>
            </m:r>
          </m:num>
          <m:den>
            <m:r>
              <w:rPr>
                <w:rFonts w:ascii="Cambria Math" w:hAnsi="Cambria Math" w:cs="Times New Roman"/>
                <w:color w:val="000000" w:themeColor="text1"/>
                <w:sz w:val="32"/>
                <w:szCs w:val="24"/>
              </w:rPr>
              <m:t>1+N(</m:t>
            </m:r>
            <m:sSup>
              <m:sSupPr>
                <m:ctrlPr>
                  <w:rPr>
                    <w:rFonts w:ascii="Cambria Math" w:hAnsi="Cambria Math" w:cs="Times New Roman"/>
                    <w:i/>
                    <w:color w:val="000000" w:themeColor="text1"/>
                    <w:sz w:val="32"/>
                    <w:szCs w:val="24"/>
                  </w:rPr>
                </m:ctrlPr>
              </m:sSupPr>
              <m:e>
                <m:r>
                  <w:rPr>
                    <w:rFonts w:ascii="Cambria Math" w:hAnsi="Cambria Math" w:cs="Times New Roman"/>
                    <w:color w:val="000000" w:themeColor="text1"/>
                    <w:sz w:val="32"/>
                    <w:szCs w:val="24"/>
                  </w:rPr>
                  <m:t>e</m:t>
                </m:r>
              </m:e>
              <m:sup>
                <m:r>
                  <w:rPr>
                    <w:rFonts w:ascii="Cambria Math" w:hAnsi="Cambria Math" w:cs="Times New Roman"/>
                    <w:color w:val="000000" w:themeColor="text1"/>
                    <w:sz w:val="32"/>
                    <w:szCs w:val="24"/>
                  </w:rPr>
                  <m:t>2</m:t>
                </m:r>
              </m:sup>
            </m:sSup>
            <m:r>
              <w:rPr>
                <w:rFonts w:ascii="Cambria Math" w:hAnsi="Cambria Math" w:cs="Times New Roman"/>
                <w:color w:val="000000" w:themeColor="text1"/>
                <w:sz w:val="32"/>
                <w:szCs w:val="24"/>
              </w:rPr>
              <m:t>)</m:t>
            </m:r>
          </m:den>
        </m:f>
      </m:oMath>
      <w:r w:rsidR="000413B0">
        <w:rPr>
          <w:rFonts w:ascii="Times New Roman" w:eastAsiaTheme="minorEastAsia" w:hAnsi="Times New Roman" w:cs="Times New Roman"/>
          <w:color w:val="000000" w:themeColor="text1"/>
          <w:sz w:val="24"/>
          <w:szCs w:val="24"/>
        </w:rPr>
        <w:t xml:space="preserve">   Where, n is sample size</w:t>
      </w:r>
      <w:r w:rsidR="00C53FAE">
        <w:rPr>
          <w:rFonts w:ascii="Times New Roman" w:eastAsiaTheme="minorEastAsia" w:hAnsi="Times New Roman" w:cs="Times New Roman"/>
          <w:color w:val="000000" w:themeColor="text1"/>
          <w:sz w:val="24"/>
          <w:szCs w:val="24"/>
        </w:rPr>
        <w:t>, N is total population size and e is the level of precision or sampling error (e=0.1).</w:t>
      </w:r>
    </w:p>
    <w:p w:rsidR="005E5D3F" w:rsidRDefault="0005701B" w:rsidP="00162A03">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From 6877 households a</w:t>
      </w:r>
      <w:r w:rsidR="00AA0166">
        <w:rPr>
          <w:rFonts w:ascii="Times New Roman" w:hAnsi="Times New Roman" w:cs="Times New Roman"/>
          <w:color w:val="000000" w:themeColor="text1"/>
          <w:sz w:val="24"/>
          <w:szCs w:val="24"/>
        </w:rPr>
        <w:t xml:space="preserve"> total of 120 h</w:t>
      </w:r>
      <w:r w:rsidR="004A0893">
        <w:rPr>
          <w:rFonts w:ascii="Times New Roman" w:hAnsi="Times New Roman" w:cs="Times New Roman"/>
          <w:color w:val="000000" w:themeColor="text1"/>
          <w:sz w:val="24"/>
          <w:szCs w:val="24"/>
        </w:rPr>
        <w:t xml:space="preserve">ouseholds </w:t>
      </w:r>
      <w:r w:rsidR="00FA37E7">
        <w:rPr>
          <w:rFonts w:ascii="Times New Roman" w:hAnsi="Times New Roman" w:cs="Times New Roman"/>
          <w:color w:val="000000" w:themeColor="text1"/>
          <w:sz w:val="24"/>
          <w:szCs w:val="24"/>
        </w:rPr>
        <w:t>were selected</w:t>
      </w:r>
      <w:r w:rsidR="004A0893">
        <w:rPr>
          <w:rFonts w:ascii="Times New Roman" w:hAnsi="Times New Roman" w:cs="Times New Roman"/>
          <w:color w:val="000000" w:themeColor="text1"/>
          <w:sz w:val="24"/>
          <w:szCs w:val="24"/>
        </w:rPr>
        <w:t xml:space="preserve"> for sampling</w:t>
      </w:r>
      <w:r w:rsidR="00FA37E7">
        <w:rPr>
          <w:rFonts w:ascii="Times New Roman" w:hAnsi="Times New Roman" w:cs="Times New Roman"/>
          <w:color w:val="000000" w:themeColor="text1"/>
          <w:sz w:val="24"/>
          <w:szCs w:val="24"/>
        </w:rPr>
        <w:t xml:space="preserve">. </w:t>
      </w:r>
      <w:r w:rsidR="00C32CAB">
        <w:rPr>
          <w:rFonts w:ascii="Times New Roman" w:hAnsi="Times New Roman" w:cs="Times New Roman"/>
          <w:color w:val="000000" w:themeColor="text1"/>
          <w:sz w:val="24"/>
          <w:szCs w:val="24"/>
        </w:rPr>
        <w:t xml:space="preserve">In </w:t>
      </w:r>
      <w:r w:rsidR="00021209">
        <w:rPr>
          <w:rFonts w:ascii="Times New Roman" w:hAnsi="Times New Roman" w:cs="Times New Roman"/>
          <w:color w:val="000000" w:themeColor="text1"/>
          <w:sz w:val="24"/>
          <w:szCs w:val="24"/>
        </w:rPr>
        <w:t>the two</w:t>
      </w:r>
      <w:r w:rsidR="00C32CAB">
        <w:rPr>
          <w:rFonts w:ascii="Times New Roman" w:hAnsi="Times New Roman" w:cs="Times New Roman"/>
          <w:color w:val="000000" w:themeColor="text1"/>
          <w:sz w:val="24"/>
          <w:szCs w:val="24"/>
        </w:rPr>
        <w:t xml:space="preserve"> agro ecological</w:t>
      </w:r>
      <w:r w:rsidR="00021209">
        <w:rPr>
          <w:rFonts w:ascii="Times New Roman" w:hAnsi="Times New Roman" w:cs="Times New Roman"/>
          <w:color w:val="000000" w:themeColor="text1"/>
          <w:sz w:val="24"/>
          <w:szCs w:val="24"/>
        </w:rPr>
        <w:t xml:space="preserve"> zones</w:t>
      </w:r>
      <w:r w:rsidR="00C32CAB">
        <w:rPr>
          <w:rFonts w:ascii="Times New Roman" w:hAnsi="Times New Roman" w:cs="Times New Roman"/>
          <w:color w:val="000000" w:themeColor="text1"/>
          <w:sz w:val="24"/>
          <w:szCs w:val="24"/>
        </w:rPr>
        <w:t xml:space="preserve"> 58 and 62 households selec</w:t>
      </w:r>
      <w:r w:rsidR="00493C6F">
        <w:rPr>
          <w:rFonts w:ascii="Times New Roman" w:hAnsi="Times New Roman" w:cs="Times New Roman"/>
          <w:color w:val="000000" w:themeColor="text1"/>
          <w:sz w:val="24"/>
          <w:szCs w:val="24"/>
        </w:rPr>
        <w:t xml:space="preserve">ted in lowland and midland </w:t>
      </w:r>
      <w:r w:rsidR="00C32CAB">
        <w:rPr>
          <w:rFonts w:ascii="Times New Roman" w:hAnsi="Times New Roman" w:cs="Times New Roman"/>
          <w:color w:val="000000" w:themeColor="text1"/>
          <w:sz w:val="24"/>
          <w:szCs w:val="24"/>
        </w:rPr>
        <w:t>respectively</w:t>
      </w:r>
      <w:r w:rsidR="00CF2668">
        <w:rPr>
          <w:rFonts w:ascii="Times New Roman" w:hAnsi="Times New Roman" w:cs="Times New Roman"/>
          <w:color w:val="000000" w:themeColor="text1"/>
          <w:sz w:val="24"/>
          <w:szCs w:val="24"/>
        </w:rPr>
        <w:t xml:space="preserve"> using probability proportional to the size (PPS) of the total household of each agro ecological zone</w:t>
      </w:r>
      <w:r w:rsidR="00C32CAB">
        <w:rPr>
          <w:rFonts w:ascii="Times New Roman" w:hAnsi="Times New Roman" w:cs="Times New Roman"/>
          <w:color w:val="000000" w:themeColor="text1"/>
          <w:sz w:val="24"/>
          <w:szCs w:val="24"/>
        </w:rPr>
        <w:t xml:space="preserve">. </w:t>
      </w:r>
      <w:r w:rsidR="00493FDA">
        <w:rPr>
          <w:rFonts w:ascii="Times New Roman" w:hAnsi="Times New Roman" w:cs="Times New Roman"/>
          <w:color w:val="000000" w:themeColor="text1"/>
          <w:sz w:val="24"/>
          <w:szCs w:val="24"/>
        </w:rPr>
        <w:t xml:space="preserve">The HHs were then selected by random lottery method. </w:t>
      </w:r>
      <w:r w:rsidR="00FA37E7">
        <w:rPr>
          <w:rFonts w:ascii="Times New Roman" w:hAnsi="Times New Roman" w:cs="Times New Roman"/>
          <w:color w:val="000000" w:themeColor="text1"/>
          <w:sz w:val="24"/>
          <w:szCs w:val="24"/>
        </w:rPr>
        <w:t>Quantitative and qualitative data were collected using a structured questionnaire</w:t>
      </w:r>
      <w:r w:rsidR="00E022B1">
        <w:rPr>
          <w:rFonts w:ascii="Times New Roman" w:hAnsi="Times New Roman" w:cs="Times New Roman"/>
          <w:color w:val="000000" w:themeColor="text1"/>
          <w:sz w:val="24"/>
          <w:szCs w:val="24"/>
        </w:rPr>
        <w:t xml:space="preserve"> with closed and open ended questions</w:t>
      </w:r>
      <w:r w:rsidR="0070489B">
        <w:rPr>
          <w:rFonts w:ascii="Times New Roman" w:hAnsi="Times New Roman" w:cs="Times New Roman"/>
          <w:color w:val="000000" w:themeColor="text1"/>
          <w:sz w:val="24"/>
          <w:szCs w:val="24"/>
        </w:rPr>
        <w:t xml:space="preserve"> (Appendix 1)</w:t>
      </w:r>
      <w:r w:rsidR="00920995">
        <w:rPr>
          <w:rFonts w:ascii="Times New Roman" w:hAnsi="Times New Roman" w:cs="Times New Roman"/>
          <w:color w:val="000000" w:themeColor="text1"/>
          <w:sz w:val="24"/>
          <w:szCs w:val="24"/>
        </w:rPr>
        <w:t xml:space="preserve">. </w:t>
      </w:r>
      <w:r w:rsidR="00582673">
        <w:rPr>
          <w:rFonts w:ascii="Times New Roman" w:hAnsi="Times New Roman" w:cs="Times New Roman"/>
          <w:color w:val="000000" w:themeColor="text1"/>
          <w:sz w:val="24"/>
          <w:szCs w:val="24"/>
        </w:rPr>
        <w:t xml:space="preserve">The questionnaire were translated to Amharic language for the ease of </w:t>
      </w:r>
      <w:r w:rsidR="0094679D">
        <w:rPr>
          <w:rFonts w:ascii="Times New Roman" w:hAnsi="Times New Roman" w:cs="Times New Roman"/>
          <w:color w:val="000000" w:themeColor="text1"/>
          <w:sz w:val="24"/>
          <w:szCs w:val="24"/>
        </w:rPr>
        <w:t>data</w:t>
      </w:r>
      <w:r w:rsidR="00582673">
        <w:rPr>
          <w:rFonts w:ascii="Times New Roman" w:hAnsi="Times New Roman" w:cs="Times New Roman"/>
          <w:color w:val="000000" w:themeColor="text1"/>
          <w:sz w:val="24"/>
          <w:szCs w:val="24"/>
        </w:rPr>
        <w:t xml:space="preserve"> collection and enumerators were first trained about the overall questionnaire parts and way of interviewing the peoples</w:t>
      </w:r>
      <w:r w:rsidR="00D45E03">
        <w:rPr>
          <w:rFonts w:ascii="Times New Roman" w:hAnsi="Times New Roman" w:cs="Times New Roman"/>
          <w:color w:val="000000" w:themeColor="text1"/>
          <w:sz w:val="24"/>
          <w:szCs w:val="24"/>
        </w:rPr>
        <w:t xml:space="preserve"> (Figure 8)</w:t>
      </w:r>
      <w:r w:rsidR="00582673">
        <w:rPr>
          <w:rFonts w:ascii="Times New Roman" w:hAnsi="Times New Roman" w:cs="Times New Roman"/>
          <w:color w:val="000000" w:themeColor="text1"/>
          <w:sz w:val="24"/>
          <w:szCs w:val="24"/>
        </w:rPr>
        <w:t>.</w:t>
      </w:r>
    </w:p>
    <w:p w:rsidR="006E4D24" w:rsidRDefault="006B3540" w:rsidP="006A6763">
      <w:pPr>
        <w:autoSpaceDE w:val="0"/>
        <w:autoSpaceDN w:val="0"/>
        <w:adjustRightInd w:val="0"/>
        <w:spacing w:before="120" w:after="120" w:line="360" w:lineRule="auto"/>
        <w:jc w:val="both"/>
        <w:rPr>
          <w:rFonts w:ascii="Times New Roman" w:hAnsi="Times New Roman" w:cs="Times New Roman"/>
          <w:sz w:val="24"/>
          <w:szCs w:val="20"/>
        </w:rPr>
      </w:pPr>
      <w:r>
        <w:rPr>
          <w:noProof/>
        </w:rPr>
        <mc:AlternateContent>
          <mc:Choice Requires="wpg">
            <w:drawing>
              <wp:anchor distT="0" distB="0" distL="114300" distR="114300" simplePos="0" relativeHeight="251659776" behindDoc="0" locked="0" layoutInCell="1" allowOverlap="1">
                <wp:simplePos x="0" y="0"/>
                <wp:positionH relativeFrom="margin">
                  <wp:align>left</wp:align>
                </wp:positionH>
                <wp:positionV relativeFrom="paragraph">
                  <wp:posOffset>1645920</wp:posOffset>
                </wp:positionV>
                <wp:extent cx="5486400" cy="3390900"/>
                <wp:effectExtent l="0" t="0" r="0" b="0"/>
                <wp:wrapNone/>
                <wp:docPr id="52"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86400" cy="3390900"/>
                          <a:chOff x="0" y="0"/>
                          <a:chExt cx="5486400" cy="3200400"/>
                        </a:xfrm>
                      </wpg:grpSpPr>
                      <pic:pic xmlns:pic="http://schemas.openxmlformats.org/drawingml/2006/picture">
                        <pic:nvPicPr>
                          <pic:cNvPr id="53" name="Picture 53" descr="D:\envirt\paper\last\EIA\IMG_20160728_074634.jpg"/>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1" y="0"/>
                            <a:ext cx="2817628" cy="1690577"/>
                          </a:xfrm>
                          <a:prstGeom prst="rect">
                            <a:avLst/>
                          </a:prstGeom>
                          <a:noFill/>
                          <a:ln>
                            <a:noFill/>
                          </a:ln>
                        </pic:spPr>
                      </pic:pic>
                      <pic:pic xmlns:pic="http://schemas.openxmlformats.org/drawingml/2006/picture">
                        <pic:nvPicPr>
                          <pic:cNvPr id="54" name="Picture 54" descr="D:\envirt\paper\last\EIA\IMG_20160727_080633.jpg"/>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2817630" y="0"/>
                            <a:ext cx="2668770" cy="1690577"/>
                          </a:xfrm>
                          <a:prstGeom prst="rect">
                            <a:avLst/>
                          </a:prstGeom>
                          <a:noFill/>
                          <a:ln>
                            <a:noFill/>
                          </a:ln>
                        </pic:spPr>
                      </pic:pic>
                      <pic:pic xmlns:pic="http://schemas.openxmlformats.org/drawingml/2006/picture">
                        <pic:nvPicPr>
                          <pic:cNvPr id="55" name="Picture 55" descr="D:\envirt\paper\last\EIA\IMG_20160726_054102.jpg"/>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1690578"/>
                            <a:ext cx="2838893" cy="1509822"/>
                          </a:xfrm>
                          <a:prstGeom prst="rect">
                            <a:avLst/>
                          </a:prstGeom>
                          <a:noFill/>
                          <a:ln>
                            <a:noFill/>
                          </a:ln>
                        </pic:spPr>
                      </pic:pic>
                      <pic:pic xmlns:pic="http://schemas.openxmlformats.org/drawingml/2006/picture">
                        <pic:nvPicPr>
                          <pic:cNvPr id="56" name="Picture 56" descr="D:\envirt\paper\last\EIA\IMG_20160721_101454.jpg"/>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2817629" y="1690577"/>
                            <a:ext cx="2668771" cy="1509823"/>
                          </a:xfrm>
                          <a:prstGeom prst="rect">
                            <a:avLst/>
                          </a:prstGeom>
                          <a:noFill/>
                          <a:ln>
                            <a:noFill/>
                          </a:ln>
                        </pic:spPr>
                      </pic:pic>
                    </wpg:wgp>
                  </a:graphicData>
                </a:graphic>
                <wp14:sizeRelH relativeFrom="page">
                  <wp14:pctWidth>0</wp14:pctWidth>
                </wp14:sizeRelH>
                <wp14:sizeRelV relativeFrom="page">
                  <wp14:pctHeight>0</wp14:pctHeight>
                </wp14:sizeRelV>
              </wp:anchor>
            </w:drawing>
          </mc:Choice>
          <mc:Fallback>
            <w:pict>
              <v:group w14:anchorId="6A8743E0" id="Group 52" o:spid="_x0000_s1026" style="position:absolute;margin-left:0;margin-top:129.6pt;width:6in;height:267pt;z-index:251659776;mso-position-horizontal:left;mso-position-horizontal-relative:margin" coordsize="54864,320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3" o:spid="_x0000_s1027" type="#_x0000_t75" style="position:absolute;width:28176;height:169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07GyzDAAAA2wAAAA8AAABkcnMvZG93bnJldi54bWxEj1trAjEUhN8L/Q/hFHyr2VbqZTVKW5H6&#10;6gV8PSbHzeLmZElSd/33TaHQx2FmvmEWq9414kYh1p4VvAwLEMTam5orBcfD5nkKIiZkg41nUnCn&#10;CKvl48MCS+M73tFtnyqRIRxLVGBTakspo7bkMA59S5y9iw8OU5ahkiZgl+Guka9FMZYOa84LFlv6&#10;tKSv+2+n4LQO8Wz1ebz1Th8/LpOvbnYYKTV46t/nIBL16T/8194aBW8j+P2Sf4Bc/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TsbLMMAAADbAAAADwAAAAAAAAAAAAAAAACf&#10;AgAAZHJzL2Rvd25yZXYueG1sUEsFBgAAAAAEAAQA9wAAAI8DAAAAAA==&#10;">
                  <v:imagedata r:id="rId23" o:title="IMG_20160728_074634"/>
                </v:shape>
                <v:shape id="Picture 54" o:spid="_x0000_s1028" type="#_x0000_t75" style="position:absolute;left:28176;width:26688;height:169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YoYarCAAAA2wAAAA8AAABkcnMvZG93bnJldi54bWxEj9uqwjAURN8P+A9hC74dU8Ub1Shy4Hjp&#10;m5cP2DTbttrslCbW+vdGEHwcZmYNs1i1phQN1a6wrGDQj0AQp1YXnCk4n/5/ZyCcR9ZYWiYFT3Kw&#10;WnZ+Fhhr++ADNUefiQBhF6OC3PsqltKlORl0fVsRB+9ia4M+yDqTusZHgJtSDqNoIg0WHBZyrOgv&#10;p/R2vBsF12qblM92U9z2w/3OHybJrJkmSvW67XoOwlPrv+FPe6cVjEfw/hJ+gFy+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mKGGqwgAAANsAAAAPAAAAAAAAAAAAAAAAAJ8C&#10;AABkcnMvZG93bnJldi54bWxQSwUGAAAAAAQABAD3AAAAjgMAAAAA&#10;">
                  <v:imagedata r:id="rId24" o:title="IMG_20160727_080633"/>
                </v:shape>
                <v:shape id="Picture 55" o:spid="_x0000_s1029" type="#_x0000_t75" style="position:absolute;top:16905;width:28388;height:150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2oeHLDAAAA2wAAAA8AAABkcnMvZG93bnJldi54bWxEj81uwjAQhO+V+g7WVuqtOGn5TTGooiD1&#10;msCB4yreJlHjdWobkvL0GKkSx9HMfKNZrgfTijM531hWkI4SEMSl1Q1XCg773cschA/IGlvLpOCP&#10;PKxXjw9LzLTtOadzESoRIewzVFCH0GVS+rImg35kO+LofVtnMETpKqkd9hFuWvmaJFNpsOG4UGNH&#10;m5rKn+JkFORue5xxc1m8ffbj9NfkabK3rVLPT8PHO4hAQ7iH/9tfWsFkArcv8QfI1R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ah4csMAAADbAAAADwAAAAAAAAAAAAAAAACf&#10;AgAAZHJzL2Rvd25yZXYueG1sUEsFBgAAAAAEAAQA9wAAAI8DAAAAAA==&#10;">
                  <v:imagedata r:id="rId25" o:title="IMG_20160726_054102"/>
                </v:shape>
                <v:shape id="Picture 56" o:spid="_x0000_s1030" type="#_x0000_t75" style="position:absolute;left:28176;top:16905;width:26688;height:150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vWWhvCAAAA2wAAAA8AAABkcnMvZG93bnJldi54bWxEj0FrAjEUhO+F/ofwCt5qtqVq2RpFFioe&#10;RHBX74/N6+7SzUvYRI3/3giCx2FmvmHmy2h6cabBd5YVfIwzEMS11R03Cg7V7/s3CB+QNfaWScGV&#10;PCwXry9zzLW98J7OZWhEgrDPUUEbgsul9HVLBv3YOuLk/dnBYEhyaKQe8JLgppefWTaVBjtOCy06&#10;Klqq/8uTUVBs17yOsx1/lSfnzKoqoj1elRq9xdUPiEAxPMOP9kYrmEzh/iX9ALm4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r1lobwgAAANsAAAAPAAAAAAAAAAAAAAAAAJ8C&#10;AABkcnMvZG93bnJldi54bWxQSwUGAAAAAAQABAD3AAAAjgMAAAAA&#10;">
                  <v:imagedata r:id="rId26" o:title="IMG_20160721_101454"/>
                </v:shape>
                <w10:wrap anchorx="margin"/>
              </v:group>
            </w:pict>
          </mc:Fallback>
        </mc:AlternateContent>
      </w:r>
      <w:r w:rsidR="00920995">
        <w:rPr>
          <w:rFonts w:ascii="Times New Roman" w:hAnsi="Times New Roman" w:cs="Times New Roman"/>
          <w:color w:val="000000" w:themeColor="text1"/>
          <w:sz w:val="24"/>
          <w:szCs w:val="24"/>
        </w:rPr>
        <w:t>A total of f</w:t>
      </w:r>
      <w:r w:rsidR="00AA0166">
        <w:rPr>
          <w:rFonts w:ascii="Times New Roman" w:hAnsi="Times New Roman" w:cs="Times New Roman"/>
          <w:color w:val="000000" w:themeColor="text1"/>
          <w:sz w:val="24"/>
          <w:szCs w:val="24"/>
        </w:rPr>
        <w:t xml:space="preserve">our focus </w:t>
      </w:r>
      <w:r w:rsidR="00FA37E7">
        <w:rPr>
          <w:rFonts w:ascii="Times New Roman" w:hAnsi="Times New Roman" w:cs="Times New Roman"/>
          <w:color w:val="000000" w:themeColor="text1"/>
          <w:sz w:val="24"/>
          <w:szCs w:val="24"/>
        </w:rPr>
        <w:t xml:space="preserve">group discussion </w:t>
      </w:r>
      <w:r w:rsidR="00E87E84">
        <w:rPr>
          <w:rFonts w:ascii="Times New Roman" w:hAnsi="Times New Roman" w:cs="Times New Roman"/>
          <w:color w:val="000000" w:themeColor="text1"/>
          <w:sz w:val="24"/>
          <w:szCs w:val="24"/>
        </w:rPr>
        <w:t>(F</w:t>
      </w:r>
      <w:r w:rsidR="00AA0166">
        <w:rPr>
          <w:rFonts w:ascii="Times New Roman" w:hAnsi="Times New Roman" w:cs="Times New Roman"/>
          <w:color w:val="000000" w:themeColor="text1"/>
          <w:sz w:val="24"/>
          <w:szCs w:val="24"/>
        </w:rPr>
        <w:t>G</w:t>
      </w:r>
      <w:r w:rsidR="00E87E84">
        <w:rPr>
          <w:rFonts w:ascii="Times New Roman" w:hAnsi="Times New Roman" w:cs="Times New Roman"/>
          <w:color w:val="000000" w:themeColor="text1"/>
          <w:sz w:val="24"/>
          <w:szCs w:val="24"/>
        </w:rPr>
        <w:t>D</w:t>
      </w:r>
      <w:r w:rsidR="00AA0166">
        <w:rPr>
          <w:rFonts w:ascii="Times New Roman" w:hAnsi="Times New Roman" w:cs="Times New Roman"/>
          <w:color w:val="000000" w:themeColor="text1"/>
          <w:sz w:val="24"/>
          <w:szCs w:val="24"/>
        </w:rPr>
        <w:t xml:space="preserve">s) were conducted </w:t>
      </w:r>
      <w:r w:rsidR="00FA37E7">
        <w:rPr>
          <w:rFonts w:ascii="Times New Roman" w:hAnsi="Times New Roman" w:cs="Times New Roman"/>
          <w:color w:val="000000" w:themeColor="text1"/>
          <w:sz w:val="24"/>
          <w:szCs w:val="24"/>
        </w:rPr>
        <w:t xml:space="preserve">in each </w:t>
      </w:r>
      <w:r w:rsidR="00AA0166">
        <w:rPr>
          <w:rFonts w:ascii="Times New Roman" w:hAnsi="Times New Roman" w:cs="Times New Roman"/>
          <w:color w:val="000000" w:themeColor="text1"/>
          <w:sz w:val="24"/>
          <w:szCs w:val="24"/>
        </w:rPr>
        <w:t xml:space="preserve">sampled </w:t>
      </w:r>
      <w:r w:rsidR="00FA37E7" w:rsidRPr="00251281">
        <w:rPr>
          <w:rFonts w:ascii="Times New Roman" w:hAnsi="Times New Roman" w:cs="Times New Roman"/>
          <w:i/>
          <w:color w:val="000000" w:themeColor="text1"/>
          <w:sz w:val="24"/>
          <w:szCs w:val="24"/>
        </w:rPr>
        <w:t>kebele</w:t>
      </w:r>
      <w:r w:rsidR="00AA0166" w:rsidRPr="00251281">
        <w:rPr>
          <w:rFonts w:ascii="Times New Roman" w:hAnsi="Times New Roman" w:cs="Times New Roman"/>
          <w:i/>
          <w:color w:val="000000" w:themeColor="text1"/>
          <w:sz w:val="24"/>
          <w:szCs w:val="24"/>
        </w:rPr>
        <w:t>s</w:t>
      </w:r>
      <w:r w:rsidR="00D45E03">
        <w:rPr>
          <w:rFonts w:ascii="Times New Roman" w:hAnsi="Times New Roman" w:cs="Times New Roman"/>
          <w:color w:val="000000" w:themeColor="text1"/>
          <w:sz w:val="24"/>
          <w:szCs w:val="24"/>
        </w:rPr>
        <w:t xml:space="preserve"> (Figure 9)</w:t>
      </w:r>
      <w:r w:rsidR="0038179E">
        <w:rPr>
          <w:rFonts w:ascii="Times New Roman" w:hAnsi="Times New Roman" w:cs="Times New Roman"/>
          <w:color w:val="000000" w:themeColor="text1"/>
          <w:sz w:val="24"/>
          <w:szCs w:val="24"/>
        </w:rPr>
        <w:t xml:space="preserve">. </w:t>
      </w:r>
      <w:r w:rsidR="00FA37E7">
        <w:rPr>
          <w:rFonts w:ascii="Times New Roman" w:hAnsi="Times New Roman" w:cs="Times New Roman"/>
          <w:color w:val="000000" w:themeColor="text1"/>
          <w:sz w:val="24"/>
          <w:szCs w:val="24"/>
        </w:rPr>
        <w:t xml:space="preserve">The </w:t>
      </w:r>
      <w:r w:rsidR="00057EA1">
        <w:rPr>
          <w:rFonts w:ascii="Times New Roman" w:hAnsi="Times New Roman" w:cs="Times New Roman"/>
          <w:color w:val="000000" w:themeColor="text1"/>
          <w:sz w:val="24"/>
          <w:szCs w:val="24"/>
        </w:rPr>
        <w:t xml:space="preserve">focus group discussion were held to gather a general and common information on issues which are not addressed in the questionnaire and to get in depth information. </w:t>
      </w:r>
      <w:r w:rsidR="003636C2" w:rsidRPr="00BF4ECD">
        <w:rPr>
          <w:rFonts w:ascii="Times New Roman" w:hAnsi="Times New Roman" w:cs="Times New Roman"/>
          <w:sz w:val="24"/>
          <w:szCs w:val="20"/>
        </w:rPr>
        <w:t>The information generated through the informal and focus group discussions was used to substantiate and augment findings from the quantitative analysis of the structured questionnaires.</w:t>
      </w: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236A88" w:rsidP="006A6763">
      <w:pPr>
        <w:autoSpaceDE w:val="0"/>
        <w:autoSpaceDN w:val="0"/>
        <w:adjustRightInd w:val="0"/>
        <w:spacing w:before="120" w:after="120" w:line="360" w:lineRule="auto"/>
        <w:jc w:val="both"/>
        <w:rPr>
          <w:rFonts w:ascii="Times New Roman" w:hAnsi="Times New Roman" w:cs="Times New Roman"/>
          <w:sz w:val="24"/>
          <w:szCs w:val="20"/>
        </w:rPr>
      </w:pPr>
    </w:p>
    <w:p w:rsidR="00236A88" w:rsidRDefault="00AA6C9B" w:rsidP="006A6763">
      <w:pPr>
        <w:autoSpaceDE w:val="0"/>
        <w:autoSpaceDN w:val="0"/>
        <w:adjustRightInd w:val="0"/>
        <w:spacing w:before="120" w:after="120" w:line="360" w:lineRule="auto"/>
        <w:jc w:val="both"/>
      </w:pPr>
      <w:r>
        <w:rPr>
          <w:noProof/>
        </w:rPr>
        <w:pict>
          <v:shapetype id="_x0000_t202" coordsize="21600,21600" o:spt="202" path="m,l,21600r21600,l21600,xe">
            <v:stroke joinstyle="miter"/>
            <v:path gradientshapeok="t" o:connecttype="rect"/>
          </v:shapetype>
          <v:shape id="_x0000_s1071" type="#_x0000_t202" style="position:absolute;left:0;text-align:left;margin-left:0;margin-top:16.55pt;width:6in;height:23.8pt;z-index:251660800;mso-position-horizontal-relative:text;mso-position-vertical-relative:text" stroked="f">
            <v:textbox style="mso-fit-shape-to-text:t" inset="0,0,0,0">
              <w:txbxContent>
                <w:p w:rsidR="00793DD8" w:rsidRPr="00DF7D0F" w:rsidRDefault="00793DD8" w:rsidP="005861F6">
                  <w:pPr>
                    <w:pStyle w:val="Caption"/>
                    <w:jc w:val="center"/>
                    <w:rPr>
                      <w:rFonts w:ascii="Times New Roman" w:eastAsiaTheme="minorHAnsi" w:hAnsi="Times New Roman"/>
                      <w:b w:val="0"/>
                      <w:noProof/>
                      <w:color w:val="auto"/>
                      <w:sz w:val="24"/>
                    </w:rPr>
                  </w:pPr>
                  <w:bookmarkStart w:id="94" w:name="_Toc473839088"/>
                  <w:bookmarkStart w:id="95" w:name="_Toc474100644"/>
                  <w:bookmarkStart w:id="96" w:name="_Toc474100739"/>
                  <w:bookmarkStart w:id="97" w:name="_Toc476105493"/>
                  <w:r w:rsidRPr="00DF7D0F">
                    <w:rPr>
                      <w:rFonts w:ascii="Times New Roman" w:hAnsi="Times New Roman"/>
                      <w:b w:val="0"/>
                      <w:color w:val="auto"/>
                      <w:sz w:val="24"/>
                    </w:rPr>
                    <w:t>Figure 9: Focus group discussion</w:t>
                  </w:r>
                  <w:bookmarkEnd w:id="94"/>
                  <w:bookmarkEnd w:id="95"/>
                  <w:bookmarkEnd w:id="96"/>
                  <w:r>
                    <w:rPr>
                      <w:rFonts w:ascii="Times New Roman" w:hAnsi="Times New Roman"/>
                      <w:b w:val="0"/>
                      <w:color w:val="auto"/>
                      <w:sz w:val="24"/>
                    </w:rPr>
                    <w:t xml:space="preserve"> in each kebele</w:t>
                  </w:r>
                  <w:bookmarkEnd w:id="97"/>
                </w:p>
              </w:txbxContent>
            </v:textbox>
          </v:shape>
        </w:pict>
      </w:r>
    </w:p>
    <w:p w:rsidR="00A504C0" w:rsidRDefault="00A504C0" w:rsidP="006A6763">
      <w:pPr>
        <w:autoSpaceDE w:val="0"/>
        <w:autoSpaceDN w:val="0"/>
        <w:adjustRightInd w:val="0"/>
        <w:spacing w:before="120" w:after="120" w:line="360" w:lineRule="auto"/>
        <w:jc w:val="both"/>
      </w:pPr>
    </w:p>
    <w:p w:rsidR="004846F1" w:rsidRPr="00FC5A00" w:rsidRDefault="004846F1" w:rsidP="003A42FA">
      <w:pPr>
        <w:pStyle w:val="Heading3"/>
        <w:numPr>
          <w:ilvl w:val="2"/>
          <w:numId w:val="7"/>
        </w:numPr>
        <w:spacing w:before="120" w:after="120" w:line="360" w:lineRule="auto"/>
        <w:rPr>
          <w:rFonts w:ascii="Times New Roman" w:hAnsi="Times New Roman" w:cs="Times New Roman"/>
          <w:color w:val="auto"/>
          <w:sz w:val="24"/>
          <w:szCs w:val="24"/>
        </w:rPr>
      </w:pPr>
      <w:bookmarkStart w:id="98" w:name="_Toc476105428"/>
      <w:r w:rsidRPr="00FC5A00">
        <w:rPr>
          <w:rFonts w:ascii="Times New Roman" w:hAnsi="Times New Roman" w:cs="Times New Roman"/>
          <w:color w:val="auto"/>
          <w:sz w:val="24"/>
          <w:szCs w:val="24"/>
        </w:rPr>
        <w:lastRenderedPageBreak/>
        <w:t>Soil Sampling</w:t>
      </w:r>
      <w:bookmarkEnd w:id="98"/>
      <w:r w:rsidRPr="00FC5A00">
        <w:rPr>
          <w:rFonts w:ascii="Times New Roman" w:hAnsi="Times New Roman" w:cs="Times New Roman"/>
          <w:color w:val="auto"/>
          <w:sz w:val="24"/>
          <w:szCs w:val="24"/>
        </w:rPr>
        <w:t xml:space="preserve"> </w:t>
      </w:r>
    </w:p>
    <w:p w:rsidR="005F1941" w:rsidRDefault="00693DA5" w:rsidP="000C5361">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Six sampling </w:t>
      </w:r>
      <w:r w:rsidRPr="00DD6186">
        <w:rPr>
          <w:rFonts w:ascii="Times New Roman" w:hAnsi="Times New Roman" w:cs="Times New Roman"/>
          <w:i/>
          <w:color w:val="000000" w:themeColor="text1"/>
          <w:sz w:val="24"/>
          <w:szCs w:val="24"/>
        </w:rPr>
        <w:t>kebeles</w:t>
      </w:r>
      <w:r>
        <w:rPr>
          <w:rFonts w:ascii="Times New Roman" w:hAnsi="Times New Roman" w:cs="Times New Roman"/>
          <w:color w:val="000000" w:themeColor="text1"/>
          <w:sz w:val="24"/>
          <w:szCs w:val="24"/>
        </w:rPr>
        <w:t xml:space="preserve"> were purposively selected for the soil sampling. The two farm </w:t>
      </w:r>
      <w:r w:rsidRPr="00693DA5">
        <w:rPr>
          <w:rFonts w:ascii="Times New Roman" w:hAnsi="Times New Roman" w:cs="Times New Roman"/>
          <w:i/>
          <w:color w:val="000000" w:themeColor="text1"/>
          <w:sz w:val="24"/>
          <w:szCs w:val="24"/>
        </w:rPr>
        <w:t>kebeles</w:t>
      </w:r>
      <w:r>
        <w:rPr>
          <w:rFonts w:ascii="Times New Roman" w:hAnsi="Times New Roman" w:cs="Times New Roman"/>
          <w:color w:val="000000" w:themeColor="text1"/>
          <w:sz w:val="24"/>
          <w:szCs w:val="24"/>
        </w:rPr>
        <w:t xml:space="preserve"> were selected as a control group where there </w:t>
      </w:r>
      <w:r w:rsidR="005E1994">
        <w:rPr>
          <w:rFonts w:ascii="Times New Roman" w:hAnsi="Times New Roman" w:cs="Times New Roman"/>
          <w:color w:val="000000" w:themeColor="text1"/>
          <w:sz w:val="24"/>
          <w:szCs w:val="24"/>
        </w:rPr>
        <w:t>was</w:t>
      </w:r>
      <w:r>
        <w:rPr>
          <w:rFonts w:ascii="Times New Roman" w:hAnsi="Times New Roman" w:cs="Times New Roman"/>
          <w:color w:val="000000" w:themeColor="text1"/>
          <w:sz w:val="24"/>
          <w:szCs w:val="24"/>
        </w:rPr>
        <w:t xml:space="preserve"> no indigenous soil and water conservation practice. </w:t>
      </w:r>
      <w:r w:rsidR="005E1994">
        <w:rPr>
          <w:rFonts w:ascii="Times New Roman" w:hAnsi="Times New Roman" w:cs="Times New Roman"/>
          <w:color w:val="000000" w:themeColor="text1"/>
          <w:sz w:val="24"/>
          <w:szCs w:val="24"/>
        </w:rPr>
        <w:t>Before sampling a</w:t>
      </w:r>
      <w:r w:rsidR="004846F1" w:rsidRPr="005C1FD7">
        <w:rPr>
          <w:rFonts w:ascii="Times New Roman" w:hAnsi="Times New Roman" w:cs="Times New Roman"/>
          <w:color w:val="000000" w:themeColor="text1"/>
          <w:sz w:val="24"/>
          <w:szCs w:val="24"/>
        </w:rPr>
        <w:t xml:space="preserve"> reconnai</w:t>
      </w:r>
      <w:r w:rsidR="00AF6EFB">
        <w:rPr>
          <w:rFonts w:ascii="Times New Roman" w:hAnsi="Times New Roman" w:cs="Times New Roman"/>
          <w:color w:val="000000" w:themeColor="text1"/>
          <w:sz w:val="24"/>
          <w:szCs w:val="24"/>
        </w:rPr>
        <w:t xml:space="preserve">ssance </w:t>
      </w:r>
      <w:r w:rsidR="004846F1" w:rsidRPr="005C1FD7">
        <w:rPr>
          <w:rFonts w:ascii="Times New Roman" w:hAnsi="Times New Roman" w:cs="Times New Roman"/>
          <w:color w:val="000000" w:themeColor="text1"/>
          <w:sz w:val="24"/>
          <w:szCs w:val="24"/>
        </w:rPr>
        <w:t>w</w:t>
      </w:r>
      <w:r w:rsidR="004846F1">
        <w:rPr>
          <w:rFonts w:ascii="Times New Roman" w:hAnsi="Times New Roman" w:cs="Times New Roman"/>
          <w:color w:val="000000" w:themeColor="text1"/>
          <w:sz w:val="24"/>
          <w:szCs w:val="24"/>
        </w:rPr>
        <w:t xml:space="preserve">as </w:t>
      </w:r>
      <w:r w:rsidR="004846F1" w:rsidRPr="005C1FD7">
        <w:rPr>
          <w:rFonts w:ascii="Times New Roman" w:hAnsi="Times New Roman" w:cs="Times New Roman"/>
          <w:color w:val="000000" w:themeColor="text1"/>
          <w:sz w:val="24"/>
          <w:szCs w:val="24"/>
        </w:rPr>
        <w:t>carried out for identifying representative soil sam</w:t>
      </w:r>
      <w:r w:rsidR="004846F1">
        <w:rPr>
          <w:rFonts w:ascii="Times New Roman" w:hAnsi="Times New Roman" w:cs="Times New Roman"/>
          <w:color w:val="000000" w:themeColor="text1"/>
          <w:sz w:val="24"/>
          <w:szCs w:val="24"/>
        </w:rPr>
        <w:t xml:space="preserve">pling plots </w:t>
      </w:r>
      <w:r>
        <w:rPr>
          <w:rFonts w:ascii="Times New Roman" w:hAnsi="Times New Roman" w:cs="Times New Roman"/>
          <w:color w:val="000000" w:themeColor="text1"/>
          <w:sz w:val="24"/>
          <w:szCs w:val="24"/>
        </w:rPr>
        <w:t xml:space="preserve">in the six sampling </w:t>
      </w:r>
      <w:r w:rsidRPr="00C544BF">
        <w:rPr>
          <w:rFonts w:ascii="Times New Roman" w:hAnsi="Times New Roman" w:cs="Times New Roman"/>
          <w:i/>
          <w:color w:val="000000" w:themeColor="text1"/>
          <w:sz w:val="24"/>
          <w:szCs w:val="24"/>
        </w:rPr>
        <w:t>Kebeles</w:t>
      </w:r>
      <w:r>
        <w:rPr>
          <w:rFonts w:ascii="Times New Roman" w:hAnsi="Times New Roman" w:cs="Times New Roman"/>
          <w:color w:val="000000" w:themeColor="text1"/>
          <w:sz w:val="24"/>
          <w:szCs w:val="24"/>
        </w:rPr>
        <w:t xml:space="preserve"> and </w:t>
      </w:r>
      <w:r w:rsidR="003A523E">
        <w:rPr>
          <w:rFonts w:ascii="Times New Roman" w:hAnsi="Times New Roman" w:cs="Times New Roman"/>
          <w:color w:val="000000" w:themeColor="text1"/>
          <w:sz w:val="24"/>
          <w:szCs w:val="24"/>
        </w:rPr>
        <w:t>T</w:t>
      </w:r>
      <w:r>
        <w:rPr>
          <w:rFonts w:ascii="Times New Roman" w:hAnsi="Times New Roman" w:cs="Times New Roman"/>
          <w:color w:val="000000" w:themeColor="text1"/>
          <w:sz w:val="24"/>
          <w:szCs w:val="24"/>
        </w:rPr>
        <w:t>ransect line were laid making 400m gap between each sampling farm plot, but the willingn</w:t>
      </w:r>
      <w:r w:rsidR="00C606A8">
        <w:rPr>
          <w:rFonts w:ascii="Times New Roman" w:hAnsi="Times New Roman" w:cs="Times New Roman"/>
          <w:color w:val="000000" w:themeColor="text1"/>
          <w:sz w:val="24"/>
          <w:szCs w:val="24"/>
        </w:rPr>
        <w:t>ess of farm plot owners for collecti</w:t>
      </w:r>
      <w:r>
        <w:rPr>
          <w:rFonts w:ascii="Times New Roman" w:hAnsi="Times New Roman" w:cs="Times New Roman"/>
          <w:color w:val="000000" w:themeColor="text1"/>
          <w:sz w:val="24"/>
          <w:szCs w:val="24"/>
        </w:rPr>
        <w:t>ng soil samples were considered</w:t>
      </w:r>
      <w:r w:rsidR="00D45E03">
        <w:rPr>
          <w:rFonts w:ascii="Times New Roman" w:hAnsi="Times New Roman" w:cs="Times New Roman"/>
          <w:color w:val="000000" w:themeColor="text1"/>
          <w:sz w:val="24"/>
          <w:szCs w:val="24"/>
        </w:rPr>
        <w:t xml:space="preserve"> (Figure 10)</w:t>
      </w:r>
      <w:r w:rsidR="004846F1" w:rsidRPr="005C1FD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 total of 36 sample plots were taken for the </w:t>
      </w:r>
      <w:r w:rsidR="001C3BAF">
        <w:rPr>
          <w:rFonts w:ascii="Times New Roman" w:hAnsi="Times New Roman" w:cs="Times New Roman"/>
          <w:color w:val="000000" w:themeColor="text1"/>
          <w:sz w:val="24"/>
          <w:szCs w:val="24"/>
        </w:rPr>
        <w:t>study</w:t>
      </w:r>
      <w:r w:rsidR="00A910D7" w:rsidRPr="005C1FD7">
        <w:rPr>
          <w:rFonts w:ascii="Times New Roman" w:hAnsi="Times New Roman" w:cs="Times New Roman"/>
          <w:color w:val="000000" w:themeColor="text1"/>
          <w:sz w:val="24"/>
          <w:szCs w:val="24"/>
        </w:rPr>
        <w:t>.</w:t>
      </w:r>
      <w:r w:rsidR="00A910D7">
        <w:t xml:space="preserve"> </w:t>
      </w:r>
      <w:r w:rsidR="006C2B24">
        <w:t>S</w:t>
      </w:r>
      <w:r w:rsidR="009C183A">
        <w:rPr>
          <w:rFonts w:ascii="Times New Roman" w:hAnsi="Times New Roman" w:cs="Times New Roman"/>
          <w:color w:val="000000" w:themeColor="text1"/>
          <w:sz w:val="24"/>
          <w:szCs w:val="24"/>
        </w:rPr>
        <w:t>oil sampling plot</w:t>
      </w:r>
      <w:r w:rsidR="00B24266">
        <w:rPr>
          <w:rFonts w:ascii="Times New Roman" w:hAnsi="Times New Roman" w:cs="Times New Roman"/>
          <w:color w:val="000000" w:themeColor="text1"/>
          <w:sz w:val="24"/>
          <w:szCs w:val="24"/>
        </w:rPr>
        <w:t>s</w:t>
      </w:r>
      <w:r w:rsidR="009C183A">
        <w:rPr>
          <w:rFonts w:ascii="Times New Roman" w:hAnsi="Times New Roman" w:cs="Times New Roman"/>
          <w:color w:val="000000" w:themeColor="text1"/>
          <w:sz w:val="24"/>
          <w:szCs w:val="24"/>
        </w:rPr>
        <w:t xml:space="preserve"> were prepared, </w:t>
      </w:r>
      <w:r w:rsidR="00324107">
        <w:rPr>
          <w:rFonts w:ascii="Times New Roman" w:hAnsi="Times New Roman" w:cs="Times New Roman"/>
          <w:color w:val="000000" w:themeColor="text1"/>
          <w:sz w:val="24"/>
          <w:szCs w:val="24"/>
        </w:rPr>
        <w:t xml:space="preserve">and </w:t>
      </w:r>
      <w:r w:rsidR="009C183A">
        <w:rPr>
          <w:rFonts w:ascii="Times New Roman" w:hAnsi="Times New Roman" w:cs="Times New Roman"/>
          <w:color w:val="000000" w:themeColor="text1"/>
          <w:sz w:val="24"/>
          <w:szCs w:val="24"/>
        </w:rPr>
        <w:t xml:space="preserve">samples at a </w:t>
      </w:r>
      <w:r>
        <w:rPr>
          <w:rFonts w:ascii="Times New Roman" w:hAnsi="Times New Roman" w:cs="Times New Roman"/>
          <w:color w:val="000000" w:themeColor="text1"/>
          <w:sz w:val="24"/>
          <w:szCs w:val="24"/>
        </w:rPr>
        <w:t>depth of 0-15 and 15-30cm</w:t>
      </w:r>
      <w:r w:rsidR="009C183A">
        <w:rPr>
          <w:rFonts w:ascii="Times New Roman" w:hAnsi="Times New Roman" w:cs="Times New Roman"/>
          <w:color w:val="000000" w:themeColor="text1"/>
          <w:sz w:val="24"/>
          <w:szCs w:val="24"/>
        </w:rPr>
        <w:t xml:space="preserve"> in </w:t>
      </w:r>
      <w:r w:rsidR="006C2B24">
        <w:rPr>
          <w:rFonts w:ascii="Times New Roman" w:hAnsi="Times New Roman" w:cs="Times New Roman"/>
          <w:color w:val="000000" w:themeColor="text1"/>
          <w:sz w:val="24"/>
          <w:szCs w:val="24"/>
        </w:rPr>
        <w:t xml:space="preserve">a 10m*10m </w:t>
      </w:r>
      <w:r w:rsidR="006C2B24" w:rsidRPr="00A910D7">
        <w:rPr>
          <w:rFonts w:ascii="Times New Roman" w:hAnsi="Times New Roman" w:cs="Times New Roman"/>
          <w:sz w:val="24"/>
          <w:szCs w:val="24"/>
        </w:rPr>
        <w:t>size using “X” sampling design</w:t>
      </w:r>
      <w:r w:rsidR="00152E34">
        <w:rPr>
          <w:rFonts w:ascii="Times New Roman" w:hAnsi="Times New Roman" w:cs="Times New Roman"/>
          <w:sz w:val="24"/>
          <w:szCs w:val="24"/>
        </w:rPr>
        <w:t>,</w:t>
      </w:r>
      <w:r w:rsidR="006C2B24">
        <w:rPr>
          <w:rFonts w:ascii="Times New Roman" w:hAnsi="Times New Roman" w:cs="Times New Roman"/>
          <w:color w:val="000000" w:themeColor="text1"/>
          <w:sz w:val="24"/>
          <w:szCs w:val="24"/>
        </w:rPr>
        <w:t xml:space="preserve"> </w:t>
      </w:r>
      <w:r w:rsidR="00324107">
        <w:rPr>
          <w:rFonts w:ascii="Times New Roman" w:hAnsi="Times New Roman" w:cs="Times New Roman"/>
          <w:color w:val="000000" w:themeColor="text1"/>
          <w:sz w:val="24"/>
          <w:szCs w:val="24"/>
        </w:rPr>
        <w:t>soil</w:t>
      </w:r>
      <w:r w:rsidR="006C2B24">
        <w:rPr>
          <w:rFonts w:ascii="Times New Roman" w:hAnsi="Times New Roman" w:cs="Times New Roman"/>
          <w:color w:val="000000" w:themeColor="text1"/>
          <w:sz w:val="24"/>
          <w:szCs w:val="24"/>
        </w:rPr>
        <w:t xml:space="preserve"> collected in </w:t>
      </w:r>
      <w:r w:rsidR="009C183A">
        <w:rPr>
          <w:rFonts w:ascii="Times New Roman" w:hAnsi="Times New Roman" w:cs="Times New Roman"/>
          <w:color w:val="000000" w:themeColor="text1"/>
          <w:sz w:val="24"/>
          <w:szCs w:val="24"/>
        </w:rPr>
        <w:t>each corner of the plot and at the center were</w:t>
      </w:r>
      <w:r w:rsidR="004D144C">
        <w:rPr>
          <w:rFonts w:ascii="Times New Roman" w:hAnsi="Times New Roman" w:cs="Times New Roman"/>
          <w:color w:val="000000" w:themeColor="text1"/>
          <w:sz w:val="24"/>
          <w:szCs w:val="24"/>
        </w:rPr>
        <w:t xml:space="preserve"> taken and mixed together and </w:t>
      </w:r>
      <w:r w:rsidR="009C183A">
        <w:rPr>
          <w:rFonts w:ascii="Times New Roman" w:hAnsi="Times New Roman" w:cs="Times New Roman"/>
          <w:color w:val="000000" w:themeColor="text1"/>
          <w:sz w:val="24"/>
          <w:szCs w:val="24"/>
        </w:rPr>
        <w:t>representative</w:t>
      </w:r>
      <w:r w:rsidR="007B6D68">
        <w:rPr>
          <w:rFonts w:ascii="Times New Roman" w:hAnsi="Times New Roman" w:cs="Times New Roman"/>
          <w:color w:val="000000" w:themeColor="text1"/>
          <w:sz w:val="24"/>
          <w:szCs w:val="24"/>
        </w:rPr>
        <w:t xml:space="preserve"> composite</w:t>
      </w:r>
      <w:r w:rsidR="009C183A">
        <w:rPr>
          <w:rFonts w:ascii="Times New Roman" w:hAnsi="Times New Roman" w:cs="Times New Roman"/>
          <w:color w:val="000000" w:themeColor="text1"/>
          <w:sz w:val="24"/>
          <w:szCs w:val="24"/>
        </w:rPr>
        <w:t xml:space="preserve"> </w:t>
      </w:r>
      <w:r w:rsidR="00324107">
        <w:rPr>
          <w:rFonts w:ascii="Times New Roman" w:hAnsi="Times New Roman" w:cs="Times New Roman"/>
          <w:color w:val="000000" w:themeColor="text1"/>
          <w:sz w:val="24"/>
          <w:szCs w:val="24"/>
        </w:rPr>
        <w:t xml:space="preserve">soil </w:t>
      </w:r>
      <w:r w:rsidR="009C183A">
        <w:rPr>
          <w:rFonts w:ascii="Times New Roman" w:hAnsi="Times New Roman" w:cs="Times New Roman"/>
          <w:color w:val="000000" w:themeColor="text1"/>
          <w:sz w:val="24"/>
          <w:szCs w:val="24"/>
        </w:rPr>
        <w:t xml:space="preserve">sample were taken using soil core sampler. </w:t>
      </w:r>
      <w:r w:rsidR="005E1994">
        <w:rPr>
          <w:rFonts w:ascii="Times New Roman" w:hAnsi="Times New Roman" w:cs="Times New Roman"/>
          <w:color w:val="000000" w:themeColor="text1"/>
          <w:sz w:val="24"/>
          <w:szCs w:val="24"/>
        </w:rPr>
        <w:t>Also at the middle point of each plot undisturbed soil samples were taken by core sampler for bulk density determination</w:t>
      </w:r>
      <w:r w:rsidR="006C2B24">
        <w:rPr>
          <w:rFonts w:ascii="Times New Roman" w:hAnsi="Times New Roman" w:cs="Times New Roman"/>
          <w:color w:val="000000" w:themeColor="text1"/>
          <w:sz w:val="24"/>
          <w:szCs w:val="24"/>
        </w:rPr>
        <w:t xml:space="preserve"> </w:t>
      </w:r>
      <w:r w:rsidR="006C2B24" w:rsidRPr="00A910D7">
        <w:rPr>
          <w:rFonts w:ascii="Times New Roman" w:hAnsi="Times New Roman" w:cs="Times New Roman"/>
          <w:sz w:val="24"/>
          <w:szCs w:val="24"/>
        </w:rPr>
        <w:t>(Margesin and Schinner, 2005)</w:t>
      </w:r>
      <w:r w:rsidR="005E1994">
        <w:rPr>
          <w:rFonts w:ascii="Times New Roman" w:hAnsi="Times New Roman" w:cs="Times New Roman"/>
          <w:color w:val="000000" w:themeColor="text1"/>
          <w:sz w:val="24"/>
          <w:szCs w:val="24"/>
        </w:rPr>
        <w:t>. Composite samples were deposited in a plastic bag</w:t>
      </w:r>
      <w:r w:rsidR="005E1994" w:rsidRPr="005C1FD7">
        <w:rPr>
          <w:rFonts w:ascii="Times New Roman" w:hAnsi="Times New Roman" w:cs="Times New Roman"/>
          <w:color w:val="000000" w:themeColor="text1"/>
          <w:sz w:val="24"/>
          <w:szCs w:val="24"/>
        </w:rPr>
        <w:t>, labeled and transported</w:t>
      </w:r>
      <w:r w:rsidR="009C183A">
        <w:rPr>
          <w:rFonts w:ascii="Times New Roman" w:hAnsi="Times New Roman" w:cs="Times New Roman"/>
          <w:color w:val="000000" w:themeColor="text1"/>
          <w:sz w:val="24"/>
          <w:szCs w:val="24"/>
        </w:rPr>
        <w:t xml:space="preserve"> to Arba Minch University Laborator</w:t>
      </w:r>
      <w:r w:rsidR="00B70609">
        <w:rPr>
          <w:rFonts w:ascii="Times New Roman" w:hAnsi="Times New Roman" w:cs="Times New Roman"/>
          <w:color w:val="000000" w:themeColor="text1"/>
          <w:sz w:val="24"/>
          <w:szCs w:val="24"/>
        </w:rPr>
        <w:t xml:space="preserve">ies (Chemistry, Biology and Civil Engineering Departments) </w:t>
      </w:r>
      <w:r w:rsidR="00C05837">
        <w:rPr>
          <w:rFonts w:ascii="Times New Roman" w:hAnsi="Times New Roman" w:cs="Times New Roman"/>
          <w:color w:val="000000" w:themeColor="text1"/>
          <w:sz w:val="24"/>
          <w:szCs w:val="24"/>
        </w:rPr>
        <w:t>for further analysis of</w:t>
      </w:r>
      <w:r w:rsidR="009C183A">
        <w:rPr>
          <w:rFonts w:ascii="Times New Roman" w:hAnsi="Times New Roman" w:cs="Times New Roman"/>
          <w:color w:val="000000" w:themeColor="text1"/>
          <w:sz w:val="24"/>
          <w:szCs w:val="24"/>
        </w:rPr>
        <w:t xml:space="preserve"> key soil</w:t>
      </w:r>
      <w:r w:rsidR="005C0D71">
        <w:rPr>
          <w:rFonts w:ascii="Times New Roman" w:hAnsi="Times New Roman" w:cs="Times New Roman"/>
          <w:color w:val="000000" w:themeColor="text1"/>
          <w:sz w:val="24"/>
          <w:szCs w:val="24"/>
        </w:rPr>
        <w:t xml:space="preserve"> physical and chemical properties</w:t>
      </w:r>
      <w:r w:rsidR="00D45E03">
        <w:rPr>
          <w:rFonts w:ascii="Times New Roman" w:hAnsi="Times New Roman" w:cs="Times New Roman"/>
          <w:color w:val="000000" w:themeColor="text1"/>
          <w:sz w:val="24"/>
          <w:szCs w:val="24"/>
        </w:rPr>
        <w:t xml:space="preserve"> (Figure 11)</w:t>
      </w:r>
      <w:r w:rsidR="009C183A">
        <w:rPr>
          <w:rFonts w:ascii="Times New Roman" w:hAnsi="Times New Roman" w:cs="Times New Roman"/>
          <w:color w:val="000000" w:themeColor="text1"/>
          <w:sz w:val="24"/>
          <w:szCs w:val="24"/>
        </w:rPr>
        <w:t>.</w:t>
      </w:r>
    </w:p>
    <w:p w:rsidR="004F0451" w:rsidRDefault="0031152D" w:rsidP="004F0451">
      <w:pPr>
        <w:keepNext/>
        <w:autoSpaceDE w:val="0"/>
        <w:autoSpaceDN w:val="0"/>
        <w:adjustRightInd w:val="0"/>
        <w:spacing w:before="120" w:after="120" w:line="360" w:lineRule="auto"/>
        <w:jc w:val="center"/>
      </w:pPr>
      <w:r>
        <w:rPr>
          <w:noProof/>
        </w:rPr>
        <w:drawing>
          <wp:inline distT="0" distB="0" distL="0" distR="0" wp14:anchorId="3160D593">
            <wp:extent cx="5523230" cy="3127375"/>
            <wp:effectExtent l="0" t="0" r="127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23230" cy="3127375"/>
                    </a:xfrm>
                    <a:prstGeom prst="rect">
                      <a:avLst/>
                    </a:prstGeom>
                    <a:noFill/>
                  </pic:spPr>
                </pic:pic>
              </a:graphicData>
            </a:graphic>
          </wp:inline>
        </w:drawing>
      </w:r>
    </w:p>
    <w:p w:rsidR="00DF7D0F" w:rsidRPr="004F0451" w:rsidRDefault="004F0451" w:rsidP="004F0451">
      <w:pPr>
        <w:pStyle w:val="Caption"/>
        <w:jc w:val="center"/>
        <w:rPr>
          <w:rFonts w:ascii="Times New Roman" w:hAnsi="Times New Roman"/>
          <w:b w:val="0"/>
          <w:color w:val="auto"/>
          <w:sz w:val="24"/>
          <w:szCs w:val="24"/>
        </w:rPr>
      </w:pPr>
      <w:bookmarkStart w:id="99" w:name="_Toc474100645"/>
      <w:bookmarkStart w:id="100" w:name="_Toc474100740"/>
      <w:bookmarkStart w:id="101" w:name="_Toc476105494"/>
      <w:r w:rsidRPr="004F0451">
        <w:rPr>
          <w:rFonts w:ascii="Times New Roman" w:hAnsi="Times New Roman"/>
          <w:b w:val="0"/>
          <w:color w:val="auto"/>
          <w:sz w:val="24"/>
          <w:szCs w:val="24"/>
        </w:rPr>
        <w:t>Figure 10: Soil sampling</w:t>
      </w:r>
      <w:bookmarkEnd w:id="99"/>
      <w:bookmarkEnd w:id="100"/>
      <w:bookmarkEnd w:id="101"/>
    </w:p>
    <w:p w:rsidR="004846F1" w:rsidRPr="00FC5A00" w:rsidRDefault="009D0BDA" w:rsidP="0005105D">
      <w:pPr>
        <w:pStyle w:val="Heading3"/>
        <w:numPr>
          <w:ilvl w:val="2"/>
          <w:numId w:val="7"/>
        </w:numPr>
        <w:spacing w:before="120" w:after="120" w:line="360" w:lineRule="auto"/>
        <w:rPr>
          <w:rFonts w:ascii="Times New Roman" w:hAnsi="Times New Roman" w:cs="Times New Roman"/>
          <w:color w:val="000000" w:themeColor="text1"/>
          <w:sz w:val="24"/>
        </w:rPr>
      </w:pPr>
      <w:bookmarkStart w:id="102" w:name="_Toc476105429"/>
      <w:r w:rsidRPr="00FC5A00">
        <w:rPr>
          <w:rFonts w:ascii="Times New Roman" w:hAnsi="Times New Roman" w:cs="Times New Roman"/>
          <w:color w:val="000000" w:themeColor="text1"/>
          <w:sz w:val="24"/>
        </w:rPr>
        <w:lastRenderedPageBreak/>
        <w:t xml:space="preserve">Soil </w:t>
      </w:r>
      <w:r w:rsidR="000A7062" w:rsidRPr="00FC5A00">
        <w:rPr>
          <w:rFonts w:ascii="Times New Roman" w:hAnsi="Times New Roman" w:cs="Times New Roman"/>
          <w:color w:val="000000" w:themeColor="text1"/>
          <w:sz w:val="24"/>
        </w:rPr>
        <w:t>physic</w:t>
      </w:r>
      <w:r w:rsidR="000A7062">
        <w:rPr>
          <w:rFonts w:ascii="Times New Roman" w:hAnsi="Times New Roman" w:cs="Times New Roman"/>
          <w:color w:val="000000" w:themeColor="text1"/>
          <w:sz w:val="24"/>
        </w:rPr>
        <w:t>o</w:t>
      </w:r>
      <w:r w:rsidR="000A7062" w:rsidRPr="00FC5A00">
        <w:rPr>
          <w:rFonts w:ascii="Times New Roman" w:hAnsi="Times New Roman" w:cs="Times New Roman"/>
          <w:color w:val="000000" w:themeColor="text1"/>
          <w:sz w:val="24"/>
        </w:rPr>
        <w:t>-chemical analysis</w:t>
      </w:r>
      <w:bookmarkEnd w:id="102"/>
    </w:p>
    <w:p w:rsidR="004846F1" w:rsidRPr="00585BF5" w:rsidRDefault="00585BF5" w:rsidP="0005105D">
      <w:pPr>
        <w:pStyle w:val="Heading4"/>
        <w:numPr>
          <w:ilvl w:val="3"/>
          <w:numId w:val="7"/>
        </w:numPr>
        <w:spacing w:before="120" w:after="120" w:line="360" w:lineRule="auto"/>
        <w:rPr>
          <w:rFonts w:ascii="Times New Roman" w:hAnsi="Times New Roman" w:cs="Times New Roman"/>
          <w:i w:val="0"/>
          <w:color w:val="auto"/>
          <w:sz w:val="24"/>
        </w:rPr>
      </w:pPr>
      <w:r>
        <w:rPr>
          <w:rFonts w:ascii="Times New Roman" w:hAnsi="Times New Roman" w:cs="Times New Roman"/>
          <w:i w:val="0"/>
          <w:color w:val="auto"/>
          <w:sz w:val="24"/>
        </w:rPr>
        <w:t>Soil bulk d</w:t>
      </w:r>
      <w:r w:rsidR="004846F1" w:rsidRPr="00585BF5">
        <w:rPr>
          <w:rFonts w:ascii="Times New Roman" w:hAnsi="Times New Roman" w:cs="Times New Roman"/>
          <w:i w:val="0"/>
          <w:color w:val="auto"/>
          <w:sz w:val="24"/>
        </w:rPr>
        <w:t>ensity</w:t>
      </w:r>
    </w:p>
    <w:p w:rsidR="004846F1" w:rsidRDefault="00ED396A" w:rsidP="006A6763">
      <w:pPr>
        <w:autoSpaceDE w:val="0"/>
        <w:autoSpaceDN w:val="0"/>
        <w:adjustRightInd w:val="0"/>
        <w:spacing w:before="120" w:after="120" w:line="360" w:lineRule="auto"/>
        <w:jc w:val="both"/>
        <w:rPr>
          <w:rFonts w:ascii="Times New Roman" w:hAnsi="Times New Roman" w:cs="Times New Roman"/>
          <w:bCs/>
          <w:sz w:val="24"/>
          <w:szCs w:val="24"/>
        </w:rPr>
      </w:pPr>
      <w:r>
        <w:rPr>
          <w:rFonts w:ascii="Times New Roman" w:hAnsi="Times New Roman" w:cs="Times New Roman"/>
          <w:color w:val="000000" w:themeColor="text1"/>
          <w:sz w:val="24"/>
          <w:szCs w:val="24"/>
        </w:rPr>
        <w:t xml:space="preserve">Soil bulk density </w:t>
      </w:r>
      <w:r w:rsidRPr="005C1FD7">
        <w:rPr>
          <w:rFonts w:ascii="Times New Roman" w:hAnsi="Times New Roman" w:cs="Times New Roman"/>
          <w:color w:val="000000" w:themeColor="text1"/>
          <w:sz w:val="24"/>
          <w:szCs w:val="24"/>
        </w:rPr>
        <w:t>w</w:t>
      </w:r>
      <w:r>
        <w:rPr>
          <w:rFonts w:ascii="Times New Roman" w:hAnsi="Times New Roman" w:cs="Times New Roman"/>
          <w:color w:val="000000" w:themeColor="text1"/>
          <w:sz w:val="24"/>
          <w:szCs w:val="24"/>
        </w:rPr>
        <w:t>as</w:t>
      </w:r>
      <w:r w:rsidR="00BC7B8B">
        <w:rPr>
          <w:rFonts w:ascii="Times New Roman" w:hAnsi="Times New Roman" w:cs="Times New Roman"/>
          <w:color w:val="000000" w:themeColor="text1"/>
          <w:sz w:val="24"/>
          <w:szCs w:val="24"/>
        </w:rPr>
        <w:t xml:space="preserve"> </w:t>
      </w:r>
      <w:r w:rsidR="004846F1" w:rsidRPr="005C1FD7">
        <w:rPr>
          <w:rFonts w:ascii="Times New Roman" w:hAnsi="Times New Roman" w:cs="Times New Roman"/>
          <w:color w:val="000000" w:themeColor="text1"/>
          <w:sz w:val="24"/>
          <w:szCs w:val="24"/>
        </w:rPr>
        <w:t xml:space="preserve">determined using undisturbed core sampling method following the procedures described in Black (1965). </w:t>
      </w:r>
      <w:r w:rsidR="00BC7B8B" w:rsidRPr="00ED396A">
        <w:rPr>
          <w:rFonts w:ascii="Times New Roman" w:hAnsi="Times New Roman" w:cs="Times New Roman"/>
          <w:bCs/>
          <w:sz w:val="24"/>
          <w:szCs w:val="24"/>
        </w:rPr>
        <w:t xml:space="preserve">To </w:t>
      </w:r>
      <w:r w:rsidR="006E12D7">
        <w:rPr>
          <w:rFonts w:ascii="Times New Roman" w:hAnsi="Times New Roman" w:cs="Times New Roman"/>
          <w:bCs/>
          <w:sz w:val="24"/>
          <w:szCs w:val="24"/>
        </w:rPr>
        <w:t xml:space="preserve">know the soil </w:t>
      </w:r>
      <w:r w:rsidR="00BC7B8B" w:rsidRPr="00ED396A">
        <w:rPr>
          <w:rFonts w:ascii="Times New Roman" w:hAnsi="Times New Roman" w:cs="Times New Roman"/>
          <w:bCs/>
          <w:sz w:val="24"/>
          <w:szCs w:val="24"/>
        </w:rPr>
        <w:t xml:space="preserve">bulk density, undisturbed soil samples </w:t>
      </w:r>
      <w:r w:rsidR="00161135">
        <w:rPr>
          <w:rFonts w:ascii="Times New Roman" w:hAnsi="Times New Roman" w:cs="Times New Roman"/>
          <w:bCs/>
          <w:sz w:val="24"/>
          <w:szCs w:val="24"/>
        </w:rPr>
        <w:t>were</w:t>
      </w:r>
      <w:r w:rsidR="00BC7B8B" w:rsidRPr="00ED396A">
        <w:rPr>
          <w:rFonts w:ascii="Times New Roman" w:hAnsi="Times New Roman" w:cs="Times New Roman"/>
          <w:bCs/>
          <w:sz w:val="24"/>
          <w:szCs w:val="24"/>
        </w:rPr>
        <w:t xml:space="preserve"> collected using soil </w:t>
      </w:r>
      <w:r w:rsidR="006E12D7">
        <w:rPr>
          <w:rFonts w:ascii="Times New Roman" w:hAnsi="Times New Roman" w:cs="Times New Roman"/>
          <w:bCs/>
          <w:sz w:val="24"/>
          <w:szCs w:val="24"/>
        </w:rPr>
        <w:t xml:space="preserve">core </w:t>
      </w:r>
      <w:r w:rsidR="00BC7B8B" w:rsidRPr="00ED396A">
        <w:rPr>
          <w:rFonts w:ascii="Times New Roman" w:hAnsi="Times New Roman" w:cs="Times New Roman"/>
          <w:bCs/>
          <w:sz w:val="24"/>
          <w:szCs w:val="24"/>
        </w:rPr>
        <w:t>sample</w:t>
      </w:r>
      <w:r w:rsidR="006E12D7">
        <w:rPr>
          <w:rFonts w:ascii="Times New Roman" w:hAnsi="Times New Roman" w:cs="Times New Roman"/>
          <w:bCs/>
          <w:sz w:val="24"/>
          <w:szCs w:val="24"/>
        </w:rPr>
        <w:t>r</w:t>
      </w:r>
      <w:r w:rsidR="00BC7B8B" w:rsidRPr="00ED396A">
        <w:rPr>
          <w:rFonts w:ascii="Times New Roman" w:hAnsi="Times New Roman" w:cs="Times New Roman"/>
          <w:bCs/>
          <w:sz w:val="24"/>
          <w:szCs w:val="24"/>
        </w:rPr>
        <w:t xml:space="preserve"> of known dimension. To do this, the undisturbed soil samples collected with a known volume-sample coring, </w:t>
      </w:r>
      <w:r w:rsidR="00161135">
        <w:rPr>
          <w:rFonts w:ascii="Times New Roman" w:hAnsi="Times New Roman" w:cs="Times New Roman"/>
          <w:bCs/>
          <w:sz w:val="24"/>
          <w:szCs w:val="24"/>
        </w:rPr>
        <w:t>were</w:t>
      </w:r>
      <w:r w:rsidR="00BC7B8B" w:rsidRPr="00ED396A">
        <w:rPr>
          <w:rFonts w:ascii="Times New Roman" w:hAnsi="Times New Roman" w:cs="Times New Roman"/>
          <w:bCs/>
          <w:sz w:val="24"/>
          <w:szCs w:val="24"/>
        </w:rPr>
        <w:t xml:space="preserve"> dried in the oven at a temperature of 105</w:t>
      </w:r>
      <w:r w:rsidR="00161135" w:rsidRPr="00161135">
        <w:rPr>
          <w:rFonts w:ascii="Times New Roman" w:hAnsi="Times New Roman" w:cs="Times New Roman"/>
          <w:bCs/>
          <w:sz w:val="32"/>
          <w:szCs w:val="24"/>
          <w:vertAlign w:val="superscript"/>
        </w:rPr>
        <w:t>ᵒ</w:t>
      </w:r>
      <w:r w:rsidR="00190BB6">
        <w:rPr>
          <w:rFonts w:ascii="Times New Roman" w:hAnsi="Times New Roman" w:cs="Times New Roman"/>
          <w:bCs/>
          <w:sz w:val="24"/>
          <w:szCs w:val="24"/>
        </w:rPr>
        <w:t xml:space="preserve">C for 24 </w:t>
      </w:r>
      <w:r w:rsidR="00840E23">
        <w:rPr>
          <w:rFonts w:ascii="Times New Roman" w:hAnsi="Times New Roman" w:cs="Times New Roman"/>
          <w:bCs/>
          <w:sz w:val="24"/>
          <w:szCs w:val="24"/>
        </w:rPr>
        <w:t>hrs.</w:t>
      </w:r>
      <w:r w:rsidR="00161135">
        <w:rPr>
          <w:rFonts w:ascii="Times New Roman" w:hAnsi="Times New Roman" w:cs="Times New Roman"/>
          <w:bCs/>
          <w:sz w:val="24"/>
          <w:szCs w:val="24"/>
        </w:rPr>
        <w:t xml:space="preserve"> </w:t>
      </w:r>
      <w:r w:rsidR="00B30565" w:rsidRPr="00ED396A">
        <w:rPr>
          <w:rFonts w:ascii="Times New Roman" w:hAnsi="Times New Roman" w:cs="Times New Roman"/>
          <w:bCs/>
          <w:sz w:val="24"/>
          <w:szCs w:val="24"/>
        </w:rPr>
        <w:t>Then</w:t>
      </w:r>
      <w:r w:rsidR="00B30565">
        <w:rPr>
          <w:rFonts w:ascii="Times New Roman" w:hAnsi="Times New Roman" w:cs="Times New Roman"/>
          <w:bCs/>
          <w:sz w:val="24"/>
          <w:szCs w:val="24"/>
        </w:rPr>
        <w:t>,</w:t>
      </w:r>
      <w:r w:rsidR="00161135">
        <w:rPr>
          <w:rFonts w:ascii="Times New Roman" w:hAnsi="Times New Roman" w:cs="Times New Roman"/>
          <w:bCs/>
          <w:sz w:val="24"/>
          <w:szCs w:val="24"/>
        </w:rPr>
        <w:t xml:space="preserve"> measurements</w:t>
      </w:r>
      <w:r w:rsidR="00840E23">
        <w:rPr>
          <w:rFonts w:ascii="Times New Roman" w:hAnsi="Times New Roman" w:cs="Times New Roman"/>
          <w:bCs/>
          <w:sz w:val="24"/>
          <w:szCs w:val="24"/>
        </w:rPr>
        <w:t xml:space="preserve"> were</w:t>
      </w:r>
      <w:r w:rsidR="006E12D7">
        <w:rPr>
          <w:rFonts w:ascii="Times New Roman" w:hAnsi="Times New Roman" w:cs="Times New Roman"/>
          <w:bCs/>
          <w:sz w:val="24"/>
          <w:szCs w:val="24"/>
        </w:rPr>
        <w:t xml:space="preserve"> taken</w:t>
      </w:r>
      <w:r w:rsidR="00161135">
        <w:rPr>
          <w:rFonts w:ascii="Times New Roman" w:hAnsi="Times New Roman" w:cs="Times New Roman"/>
          <w:bCs/>
          <w:sz w:val="24"/>
          <w:szCs w:val="24"/>
        </w:rPr>
        <w:t xml:space="preserve"> as follows</w:t>
      </w:r>
      <w:r w:rsidR="00BC7B8B" w:rsidRPr="00ED396A">
        <w:rPr>
          <w:rFonts w:ascii="Times New Roman" w:hAnsi="Times New Roman" w:cs="Times New Roman"/>
          <w:bCs/>
          <w:sz w:val="24"/>
          <w:szCs w:val="24"/>
        </w:rPr>
        <w:t>:</w:t>
      </w:r>
    </w:p>
    <w:p w:rsidR="006E4D24" w:rsidRDefault="006E4D24" w:rsidP="00190BB6">
      <w:pPr>
        <w:pStyle w:val="BodyText"/>
        <w:spacing w:after="0" w:line="360" w:lineRule="auto"/>
        <w:ind w:firstLine="720"/>
        <w:rPr>
          <w:bCs/>
        </w:rPr>
      </w:pPr>
      <w:r>
        <w:rPr>
          <w:bCs/>
        </w:rPr>
        <w:t xml:space="preserve">  </w:t>
      </w:r>
      <w:r w:rsidR="00ED396A" w:rsidRPr="00ED396A">
        <w:rPr>
          <w:bCs/>
          <w:position w:val="-24"/>
        </w:rPr>
        <w:object w:dxaOrig="10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85pt;height:30.5pt" o:ole="">
            <v:imagedata r:id="rId28" o:title=""/>
          </v:shape>
          <o:OLEObject Type="Embed" ProgID="Equation.3" ShapeID="_x0000_i1025" DrawAspect="Content" ObjectID="_1549851422" r:id="rId29"/>
        </w:object>
      </w:r>
      <w:r>
        <w:rPr>
          <w:bCs/>
        </w:rPr>
        <w:t xml:space="preserve">; </w:t>
      </w:r>
    </w:p>
    <w:p w:rsidR="00ED396A" w:rsidRPr="00ED396A" w:rsidRDefault="00ED396A" w:rsidP="00190BB6">
      <w:pPr>
        <w:pStyle w:val="BodyText"/>
        <w:spacing w:after="0" w:line="360" w:lineRule="auto"/>
        <w:ind w:firstLine="720"/>
        <w:jc w:val="both"/>
        <w:rPr>
          <w:bCs/>
        </w:rPr>
      </w:pPr>
      <w:r w:rsidRPr="00ED396A">
        <w:rPr>
          <w:bCs/>
        </w:rPr>
        <w:t>Where:</w:t>
      </w:r>
      <w:r w:rsidRPr="00ED396A">
        <w:rPr>
          <w:bCs/>
        </w:rPr>
        <w:tab/>
        <w:t xml:space="preserve">  B.D = Bulk density in gm/cm</w:t>
      </w:r>
      <w:r w:rsidRPr="00ED396A">
        <w:rPr>
          <w:bCs/>
          <w:vertAlign w:val="superscript"/>
        </w:rPr>
        <w:t>3</w:t>
      </w:r>
    </w:p>
    <w:p w:rsidR="00ED396A" w:rsidRPr="00ED396A" w:rsidRDefault="006E4D24" w:rsidP="00190BB6">
      <w:pPr>
        <w:pStyle w:val="BodyText"/>
        <w:spacing w:after="0" w:line="360" w:lineRule="auto"/>
        <w:ind w:left="720"/>
        <w:jc w:val="both"/>
        <w:rPr>
          <w:bCs/>
        </w:rPr>
      </w:pPr>
      <w:r>
        <w:rPr>
          <w:bCs/>
        </w:rPr>
        <w:t xml:space="preserve">            </w:t>
      </w:r>
      <w:r w:rsidR="00ED396A" w:rsidRPr="00ED396A">
        <w:rPr>
          <w:bCs/>
        </w:rPr>
        <w:t xml:space="preserve">  Wt = Oven dry soil weight in gm </w:t>
      </w:r>
    </w:p>
    <w:p w:rsidR="00ED396A" w:rsidRDefault="006E4D24" w:rsidP="00F443BC">
      <w:pPr>
        <w:pStyle w:val="BodyText"/>
        <w:spacing w:before="120" w:line="360" w:lineRule="auto"/>
        <w:ind w:left="720"/>
        <w:jc w:val="both"/>
        <w:rPr>
          <w:rFonts w:ascii="Bookman Old Style" w:hAnsi="Bookman Old Style"/>
          <w:bCs/>
        </w:rPr>
      </w:pPr>
      <w:r>
        <w:rPr>
          <w:bCs/>
        </w:rPr>
        <w:t xml:space="preserve">               </w:t>
      </w:r>
      <w:r w:rsidR="00ED396A" w:rsidRPr="00ED396A">
        <w:rPr>
          <w:bCs/>
        </w:rPr>
        <w:t>V=Volume of undisturbed soil sample in cm</w:t>
      </w:r>
      <w:r w:rsidR="00ED396A" w:rsidRPr="00ED396A">
        <w:rPr>
          <w:bCs/>
          <w:vertAlign w:val="superscript"/>
        </w:rPr>
        <w:t>3</w:t>
      </w:r>
      <w:r w:rsidR="00ED396A" w:rsidRPr="00ED396A">
        <w:rPr>
          <w:bCs/>
        </w:rPr>
        <w:t xml:space="preserve"> (Equivalent with the volume of soil sample core)</w:t>
      </w:r>
      <w:r w:rsidR="00ED396A">
        <w:rPr>
          <w:rFonts w:ascii="Bookman Old Style" w:hAnsi="Bookman Old Style"/>
          <w:bCs/>
        </w:rPr>
        <w:t xml:space="preserve"> </w:t>
      </w:r>
    </w:p>
    <w:p w:rsidR="004846F1" w:rsidRPr="001E0749" w:rsidRDefault="004846F1" w:rsidP="0005105D">
      <w:pPr>
        <w:pStyle w:val="Heading4"/>
        <w:numPr>
          <w:ilvl w:val="3"/>
          <w:numId w:val="7"/>
        </w:numPr>
        <w:spacing w:before="120" w:after="120" w:line="360" w:lineRule="auto"/>
        <w:rPr>
          <w:rFonts w:ascii="Times New Roman" w:hAnsi="Times New Roman" w:cs="Times New Roman"/>
          <w:i w:val="0"/>
          <w:color w:val="auto"/>
          <w:sz w:val="24"/>
        </w:rPr>
      </w:pPr>
      <w:r w:rsidRPr="001E0749">
        <w:rPr>
          <w:rFonts w:ascii="Times New Roman" w:hAnsi="Times New Roman" w:cs="Times New Roman"/>
          <w:i w:val="0"/>
          <w:color w:val="auto"/>
          <w:sz w:val="24"/>
        </w:rPr>
        <w:t xml:space="preserve">Soil </w:t>
      </w:r>
      <w:r w:rsidR="001E0749">
        <w:rPr>
          <w:rFonts w:ascii="Times New Roman" w:hAnsi="Times New Roman" w:cs="Times New Roman"/>
          <w:i w:val="0"/>
          <w:color w:val="auto"/>
          <w:sz w:val="24"/>
        </w:rPr>
        <w:t>t</w:t>
      </w:r>
      <w:r w:rsidRPr="001E0749">
        <w:rPr>
          <w:rFonts w:ascii="Times New Roman" w:hAnsi="Times New Roman" w:cs="Times New Roman"/>
          <w:i w:val="0"/>
          <w:color w:val="auto"/>
          <w:sz w:val="24"/>
        </w:rPr>
        <w:t>exture</w:t>
      </w:r>
    </w:p>
    <w:p w:rsidR="004846F1" w:rsidRDefault="004846F1" w:rsidP="006A6763">
      <w:pPr>
        <w:autoSpaceDE w:val="0"/>
        <w:autoSpaceDN w:val="0"/>
        <w:adjustRightInd w:val="0"/>
        <w:spacing w:after="0" w:line="360" w:lineRule="auto"/>
        <w:jc w:val="both"/>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Soil texture (particle size distribution) w</w:t>
      </w:r>
      <w:r w:rsidR="00ED396A">
        <w:rPr>
          <w:rFonts w:ascii="Times New Roman" w:hAnsi="Times New Roman" w:cs="Times New Roman"/>
          <w:color w:val="000000" w:themeColor="text1"/>
          <w:sz w:val="24"/>
          <w:szCs w:val="24"/>
        </w:rPr>
        <w:t xml:space="preserve">as </w:t>
      </w:r>
      <w:r w:rsidRPr="005C1FD7">
        <w:rPr>
          <w:rFonts w:ascii="Times New Roman" w:hAnsi="Times New Roman" w:cs="Times New Roman"/>
          <w:color w:val="000000" w:themeColor="text1"/>
          <w:sz w:val="24"/>
          <w:szCs w:val="24"/>
        </w:rPr>
        <w:t xml:space="preserve">determined by the hydrometer method (Bouyoucos, 1962). </w:t>
      </w:r>
      <w:r w:rsidR="006E4D24">
        <w:rPr>
          <w:rFonts w:ascii="Times New Roman" w:hAnsi="Times New Roman" w:cs="Times New Roman"/>
          <w:color w:val="000000" w:themeColor="text1"/>
          <w:sz w:val="24"/>
          <w:szCs w:val="24"/>
        </w:rPr>
        <w:t>Dried soil sample were si</w:t>
      </w:r>
      <w:r w:rsidR="00C906D8">
        <w:rPr>
          <w:rFonts w:ascii="Times New Roman" w:hAnsi="Times New Roman" w:cs="Times New Roman"/>
          <w:color w:val="000000" w:themeColor="text1"/>
          <w:sz w:val="24"/>
          <w:szCs w:val="24"/>
        </w:rPr>
        <w:t>e</w:t>
      </w:r>
      <w:r w:rsidR="006E4D24">
        <w:rPr>
          <w:rFonts w:ascii="Times New Roman" w:hAnsi="Times New Roman" w:cs="Times New Roman"/>
          <w:color w:val="000000" w:themeColor="text1"/>
          <w:sz w:val="24"/>
          <w:szCs w:val="24"/>
        </w:rPr>
        <w:t>ved in a 2mm sieve and 50gm soil sample were taken for the analysis.</w:t>
      </w:r>
    </w:p>
    <w:p w:rsidR="00F017E8" w:rsidRPr="005C1FD7" w:rsidRDefault="00F017E8" w:rsidP="00560770">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 the soil chemical analysis crop materials like roots and other parts were separated and then soil sample</w:t>
      </w:r>
      <w:r w:rsidR="00E42B5F">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were air dried and sieved through a 2mm sieve for the chemical analysis.</w:t>
      </w:r>
    </w:p>
    <w:p w:rsidR="004846F1" w:rsidRPr="001E0749" w:rsidRDefault="004846F1" w:rsidP="0005105D">
      <w:pPr>
        <w:pStyle w:val="Heading4"/>
        <w:numPr>
          <w:ilvl w:val="3"/>
          <w:numId w:val="7"/>
        </w:numPr>
        <w:spacing w:before="120" w:after="120" w:line="360" w:lineRule="auto"/>
        <w:rPr>
          <w:rFonts w:ascii="Times New Roman" w:hAnsi="Times New Roman" w:cs="Times New Roman"/>
          <w:i w:val="0"/>
          <w:color w:val="auto"/>
          <w:sz w:val="24"/>
        </w:rPr>
      </w:pPr>
      <w:r w:rsidRPr="001E0749">
        <w:rPr>
          <w:rFonts w:ascii="Times New Roman" w:hAnsi="Times New Roman" w:cs="Times New Roman"/>
          <w:i w:val="0"/>
          <w:color w:val="auto"/>
          <w:sz w:val="24"/>
        </w:rPr>
        <w:t xml:space="preserve">Soil pH </w:t>
      </w:r>
    </w:p>
    <w:p w:rsidR="00E03EDD" w:rsidRDefault="004846F1" w:rsidP="006A6763">
      <w:pPr>
        <w:autoSpaceDE w:val="0"/>
        <w:autoSpaceDN w:val="0"/>
        <w:adjustRightInd w:val="0"/>
        <w:spacing w:after="0" w:line="360" w:lineRule="auto"/>
        <w:rPr>
          <w:rFonts w:ascii="Times New Roman" w:hAnsi="Times New Roman" w:cs="Times New Roman"/>
          <w:sz w:val="24"/>
          <w:szCs w:val="20"/>
        </w:rPr>
      </w:pPr>
      <w:r w:rsidRPr="00186DA9">
        <w:rPr>
          <w:rFonts w:ascii="Times New Roman" w:hAnsi="Times New Roman" w:cs="Times New Roman"/>
          <w:sz w:val="24"/>
          <w:szCs w:val="20"/>
        </w:rPr>
        <w:t>Soil pH was determined in a 1:2.5 soil to water suspension following the procedure outlined in Sahelemedhin and Taye (2000).</w:t>
      </w:r>
    </w:p>
    <w:p w:rsidR="004846F1" w:rsidRPr="001E0749" w:rsidRDefault="001E0749" w:rsidP="003B5505">
      <w:pPr>
        <w:pStyle w:val="Heading4"/>
        <w:numPr>
          <w:ilvl w:val="3"/>
          <w:numId w:val="7"/>
        </w:numPr>
        <w:spacing w:before="120" w:after="120" w:line="360" w:lineRule="auto"/>
        <w:rPr>
          <w:rFonts w:ascii="Times New Roman" w:hAnsi="Times New Roman" w:cs="Times New Roman"/>
          <w:i w:val="0"/>
          <w:color w:val="auto"/>
          <w:sz w:val="24"/>
        </w:rPr>
      </w:pPr>
      <w:r>
        <w:rPr>
          <w:rFonts w:ascii="Times New Roman" w:hAnsi="Times New Roman" w:cs="Times New Roman"/>
          <w:i w:val="0"/>
          <w:color w:val="auto"/>
          <w:sz w:val="24"/>
        </w:rPr>
        <w:t>Soil organic m</w:t>
      </w:r>
      <w:r w:rsidR="00C906D8" w:rsidRPr="001E0749">
        <w:rPr>
          <w:rFonts w:ascii="Times New Roman" w:hAnsi="Times New Roman" w:cs="Times New Roman"/>
          <w:i w:val="0"/>
          <w:color w:val="auto"/>
          <w:sz w:val="24"/>
        </w:rPr>
        <w:t>atter</w:t>
      </w:r>
    </w:p>
    <w:p w:rsidR="004846F1" w:rsidRDefault="004846F1" w:rsidP="006A6763">
      <w:pPr>
        <w:autoSpaceDE w:val="0"/>
        <w:autoSpaceDN w:val="0"/>
        <w:adjustRightInd w:val="0"/>
        <w:spacing w:after="0" w:line="360" w:lineRule="auto"/>
        <w:jc w:val="both"/>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 xml:space="preserve">The organic </w:t>
      </w:r>
      <w:r w:rsidR="00E03EDD">
        <w:rPr>
          <w:rFonts w:ascii="Times New Roman" w:hAnsi="Times New Roman" w:cs="Times New Roman"/>
          <w:color w:val="000000" w:themeColor="text1"/>
          <w:sz w:val="24"/>
          <w:szCs w:val="24"/>
        </w:rPr>
        <w:t>carbon</w:t>
      </w:r>
      <w:r w:rsidRPr="005C1FD7">
        <w:rPr>
          <w:rFonts w:ascii="Times New Roman" w:hAnsi="Times New Roman" w:cs="Times New Roman"/>
          <w:color w:val="000000" w:themeColor="text1"/>
          <w:sz w:val="24"/>
          <w:szCs w:val="24"/>
        </w:rPr>
        <w:t xml:space="preserve"> content w</w:t>
      </w:r>
      <w:r w:rsidR="00ED396A">
        <w:rPr>
          <w:rFonts w:ascii="Times New Roman" w:hAnsi="Times New Roman" w:cs="Times New Roman"/>
          <w:color w:val="000000" w:themeColor="text1"/>
          <w:sz w:val="24"/>
          <w:szCs w:val="24"/>
        </w:rPr>
        <w:t xml:space="preserve">as </w:t>
      </w:r>
      <w:r w:rsidRPr="005C1FD7">
        <w:rPr>
          <w:rFonts w:ascii="Times New Roman" w:hAnsi="Times New Roman" w:cs="Times New Roman"/>
          <w:color w:val="000000" w:themeColor="text1"/>
          <w:sz w:val="24"/>
          <w:szCs w:val="24"/>
        </w:rPr>
        <w:t>analyzed by wet digestion method using the Walkley and Black Oxidatio</w:t>
      </w:r>
      <w:r>
        <w:rPr>
          <w:rFonts w:ascii="Times New Roman" w:hAnsi="Times New Roman" w:cs="Times New Roman"/>
          <w:color w:val="000000" w:themeColor="text1"/>
          <w:sz w:val="24"/>
          <w:szCs w:val="24"/>
        </w:rPr>
        <w:t>n</w:t>
      </w:r>
      <w:r w:rsidRPr="005C1FD7">
        <w:rPr>
          <w:rFonts w:ascii="Times New Roman" w:hAnsi="Times New Roman" w:cs="Times New Roman"/>
          <w:color w:val="000000" w:themeColor="text1"/>
          <w:sz w:val="24"/>
          <w:szCs w:val="24"/>
        </w:rPr>
        <w:t xml:space="preserve"> method (Walkley </w:t>
      </w:r>
      <w:r w:rsidR="00996688">
        <w:rPr>
          <w:rFonts w:ascii="Times New Roman" w:hAnsi="Times New Roman" w:cs="Times New Roman"/>
          <w:color w:val="000000" w:themeColor="text1"/>
          <w:sz w:val="24"/>
          <w:szCs w:val="24"/>
        </w:rPr>
        <w:t>and</w:t>
      </w:r>
      <w:r w:rsidRPr="005C1FD7">
        <w:rPr>
          <w:rFonts w:ascii="Times New Roman" w:hAnsi="Times New Roman" w:cs="Times New Roman"/>
          <w:color w:val="000000" w:themeColor="text1"/>
          <w:sz w:val="24"/>
          <w:szCs w:val="24"/>
        </w:rPr>
        <w:t xml:space="preserve"> Black, 1934). Soil organic matter (</w:t>
      </w:r>
      <w:r w:rsidR="00E42B5F">
        <w:rPr>
          <w:rFonts w:ascii="Times New Roman" w:hAnsi="Times New Roman" w:cs="Times New Roman"/>
          <w:color w:val="000000" w:themeColor="text1"/>
          <w:sz w:val="24"/>
          <w:szCs w:val="24"/>
        </w:rPr>
        <w:t>S</w:t>
      </w:r>
      <w:r w:rsidRPr="005C1FD7">
        <w:rPr>
          <w:rFonts w:ascii="Times New Roman" w:hAnsi="Times New Roman" w:cs="Times New Roman"/>
          <w:color w:val="000000" w:themeColor="text1"/>
          <w:sz w:val="24"/>
          <w:szCs w:val="24"/>
        </w:rPr>
        <w:t>OM) content then calculated by multiplying soil organic carbon content by a factor of 1.724.</w:t>
      </w:r>
    </w:p>
    <w:p w:rsidR="004846F1" w:rsidRPr="001E0749" w:rsidRDefault="004846F1" w:rsidP="00D450B3">
      <w:pPr>
        <w:pStyle w:val="Heading4"/>
        <w:numPr>
          <w:ilvl w:val="3"/>
          <w:numId w:val="7"/>
        </w:numPr>
        <w:spacing w:before="120" w:after="120" w:line="360" w:lineRule="auto"/>
        <w:rPr>
          <w:rFonts w:ascii="Times New Roman" w:hAnsi="Times New Roman" w:cs="Times New Roman"/>
          <w:i w:val="0"/>
        </w:rPr>
      </w:pPr>
      <w:r w:rsidRPr="001E0749">
        <w:rPr>
          <w:rFonts w:ascii="Times New Roman" w:hAnsi="Times New Roman" w:cs="Times New Roman"/>
          <w:i w:val="0"/>
          <w:color w:val="auto"/>
          <w:sz w:val="24"/>
        </w:rPr>
        <w:lastRenderedPageBreak/>
        <w:t>Total Nitrogen</w:t>
      </w:r>
    </w:p>
    <w:p w:rsidR="004846F1" w:rsidRPr="005C1FD7" w:rsidRDefault="004846F1" w:rsidP="006A6763">
      <w:pPr>
        <w:autoSpaceDE w:val="0"/>
        <w:autoSpaceDN w:val="0"/>
        <w:adjustRightInd w:val="0"/>
        <w:spacing w:after="0" w:line="360" w:lineRule="auto"/>
        <w:jc w:val="both"/>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The total nitrogen (TN) content w</w:t>
      </w:r>
      <w:r w:rsidR="00ED396A">
        <w:rPr>
          <w:rFonts w:ascii="Times New Roman" w:hAnsi="Times New Roman" w:cs="Times New Roman"/>
          <w:color w:val="000000" w:themeColor="text1"/>
          <w:sz w:val="24"/>
          <w:szCs w:val="24"/>
        </w:rPr>
        <w:t xml:space="preserve">as </w:t>
      </w:r>
      <w:r w:rsidRPr="005C1FD7">
        <w:rPr>
          <w:rFonts w:ascii="Times New Roman" w:hAnsi="Times New Roman" w:cs="Times New Roman"/>
          <w:color w:val="000000" w:themeColor="text1"/>
          <w:sz w:val="24"/>
          <w:szCs w:val="24"/>
        </w:rPr>
        <w:t xml:space="preserve">determined using the Kjeldahl method (Bremner </w:t>
      </w:r>
      <w:r w:rsidR="00996688">
        <w:rPr>
          <w:rFonts w:ascii="Times New Roman" w:hAnsi="Times New Roman" w:cs="Times New Roman"/>
          <w:color w:val="000000" w:themeColor="text1"/>
          <w:sz w:val="24"/>
          <w:szCs w:val="24"/>
        </w:rPr>
        <w:t>and</w:t>
      </w:r>
      <w:r w:rsidRPr="005C1FD7">
        <w:rPr>
          <w:rFonts w:ascii="Times New Roman" w:hAnsi="Times New Roman" w:cs="Times New Roman"/>
          <w:color w:val="000000" w:themeColor="text1"/>
          <w:sz w:val="24"/>
          <w:szCs w:val="24"/>
        </w:rPr>
        <w:t xml:space="preserve"> Mulvaney</w:t>
      </w:r>
      <w:r w:rsidR="006E4D24">
        <w:rPr>
          <w:rFonts w:ascii="Times New Roman" w:hAnsi="Times New Roman" w:cs="Times New Roman"/>
          <w:color w:val="000000" w:themeColor="text1"/>
          <w:sz w:val="24"/>
          <w:szCs w:val="24"/>
        </w:rPr>
        <w:t>,</w:t>
      </w:r>
      <w:r w:rsidRPr="005C1FD7">
        <w:rPr>
          <w:rFonts w:ascii="Times New Roman" w:hAnsi="Times New Roman" w:cs="Times New Roman"/>
          <w:color w:val="000000" w:themeColor="text1"/>
          <w:sz w:val="24"/>
          <w:szCs w:val="24"/>
        </w:rPr>
        <w:t xml:space="preserve"> 1982).</w:t>
      </w:r>
    </w:p>
    <w:p w:rsidR="004846F1" w:rsidRPr="00500937" w:rsidRDefault="004846F1" w:rsidP="00500937">
      <w:pPr>
        <w:pStyle w:val="Heading4"/>
        <w:numPr>
          <w:ilvl w:val="3"/>
          <w:numId w:val="7"/>
        </w:numPr>
        <w:rPr>
          <w:rFonts w:ascii="Times New Roman" w:hAnsi="Times New Roman" w:cs="Times New Roman"/>
          <w:i w:val="0"/>
          <w:color w:val="auto"/>
          <w:sz w:val="24"/>
        </w:rPr>
      </w:pPr>
      <w:r w:rsidRPr="00500937">
        <w:rPr>
          <w:rFonts w:ascii="Times New Roman" w:hAnsi="Times New Roman" w:cs="Times New Roman"/>
          <w:i w:val="0"/>
          <w:color w:val="auto"/>
          <w:sz w:val="24"/>
        </w:rPr>
        <w:t>Available Phosphorous</w:t>
      </w:r>
    </w:p>
    <w:p w:rsidR="004846F1" w:rsidRPr="005C1FD7" w:rsidRDefault="004846F1" w:rsidP="005626DE">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5C1FD7">
        <w:rPr>
          <w:rFonts w:ascii="Times New Roman" w:hAnsi="Times New Roman" w:cs="Times New Roman"/>
          <w:color w:val="000000" w:themeColor="text1"/>
          <w:sz w:val="24"/>
          <w:szCs w:val="24"/>
        </w:rPr>
        <w:t>The av</w:t>
      </w:r>
      <w:r w:rsidR="00ED396A">
        <w:rPr>
          <w:rFonts w:ascii="Times New Roman" w:hAnsi="Times New Roman" w:cs="Times New Roman"/>
          <w:color w:val="000000" w:themeColor="text1"/>
          <w:sz w:val="24"/>
          <w:szCs w:val="24"/>
        </w:rPr>
        <w:t>ailable phosphorus (A</w:t>
      </w:r>
      <w:r w:rsidR="00AE204A">
        <w:rPr>
          <w:rFonts w:ascii="Times New Roman" w:hAnsi="Times New Roman" w:cs="Times New Roman"/>
          <w:color w:val="000000" w:themeColor="text1"/>
          <w:sz w:val="24"/>
          <w:szCs w:val="24"/>
        </w:rPr>
        <w:t>v-</w:t>
      </w:r>
      <w:r w:rsidR="00ED396A">
        <w:rPr>
          <w:rFonts w:ascii="Times New Roman" w:hAnsi="Times New Roman" w:cs="Times New Roman"/>
          <w:color w:val="000000" w:themeColor="text1"/>
          <w:sz w:val="24"/>
          <w:szCs w:val="24"/>
        </w:rPr>
        <w:t xml:space="preserve">P) was </w:t>
      </w:r>
      <w:r w:rsidRPr="005C1FD7">
        <w:rPr>
          <w:rFonts w:ascii="Times New Roman" w:hAnsi="Times New Roman" w:cs="Times New Roman"/>
          <w:color w:val="000000" w:themeColor="text1"/>
          <w:sz w:val="24"/>
          <w:szCs w:val="24"/>
        </w:rPr>
        <w:t xml:space="preserve">determined following the Olsen procedure (Olsen </w:t>
      </w:r>
      <w:r w:rsidRPr="005C1FD7">
        <w:rPr>
          <w:rFonts w:ascii="Times New Roman" w:hAnsi="Times New Roman" w:cs="Times New Roman"/>
          <w:i/>
          <w:color w:val="000000" w:themeColor="text1"/>
          <w:sz w:val="24"/>
          <w:szCs w:val="24"/>
        </w:rPr>
        <w:t xml:space="preserve">et </w:t>
      </w:r>
      <w:r w:rsidRPr="006E4D24">
        <w:rPr>
          <w:rFonts w:ascii="Times New Roman" w:hAnsi="Times New Roman" w:cs="Times New Roman"/>
          <w:i/>
          <w:color w:val="000000" w:themeColor="text1"/>
          <w:sz w:val="24"/>
          <w:szCs w:val="24"/>
        </w:rPr>
        <w:t>al</w:t>
      </w:r>
      <w:r w:rsidRPr="005C1FD7">
        <w:rPr>
          <w:rFonts w:ascii="Times New Roman" w:hAnsi="Times New Roman" w:cs="Times New Roman"/>
          <w:color w:val="000000" w:themeColor="text1"/>
          <w:sz w:val="24"/>
          <w:szCs w:val="24"/>
        </w:rPr>
        <w:t>.</w:t>
      </w:r>
      <w:r w:rsidR="006E4D24">
        <w:rPr>
          <w:rFonts w:ascii="Times New Roman" w:hAnsi="Times New Roman" w:cs="Times New Roman"/>
          <w:color w:val="000000" w:themeColor="text1"/>
          <w:sz w:val="24"/>
          <w:szCs w:val="24"/>
        </w:rPr>
        <w:t>,</w:t>
      </w:r>
      <w:r w:rsidRPr="005C1FD7">
        <w:rPr>
          <w:rFonts w:ascii="Times New Roman" w:hAnsi="Times New Roman" w:cs="Times New Roman"/>
          <w:color w:val="000000" w:themeColor="text1"/>
          <w:sz w:val="24"/>
          <w:szCs w:val="24"/>
        </w:rPr>
        <w:t xml:space="preserve"> 1954). </w:t>
      </w:r>
    </w:p>
    <w:p w:rsidR="004846F1" w:rsidRPr="00500937" w:rsidRDefault="004846F1" w:rsidP="00500937">
      <w:pPr>
        <w:pStyle w:val="Heading4"/>
        <w:numPr>
          <w:ilvl w:val="3"/>
          <w:numId w:val="7"/>
        </w:numPr>
        <w:rPr>
          <w:rFonts w:ascii="Times New Roman" w:hAnsi="Times New Roman" w:cs="Times New Roman"/>
          <w:i w:val="0"/>
          <w:color w:val="auto"/>
          <w:sz w:val="24"/>
        </w:rPr>
      </w:pPr>
      <w:r w:rsidRPr="00500937">
        <w:rPr>
          <w:rFonts w:ascii="Times New Roman" w:hAnsi="Times New Roman" w:cs="Times New Roman"/>
          <w:i w:val="0"/>
          <w:color w:val="auto"/>
          <w:sz w:val="24"/>
        </w:rPr>
        <w:t>Cation Exchange Capacity</w:t>
      </w:r>
    </w:p>
    <w:p w:rsidR="001D7316" w:rsidRDefault="004846F1" w:rsidP="005626DE">
      <w:pPr>
        <w:spacing w:before="120" w:after="120" w:line="360" w:lineRule="auto"/>
        <w:jc w:val="both"/>
        <w:rPr>
          <w:rFonts w:ascii="Times New Roman" w:hAnsi="Times New Roman" w:cs="Times New Roman"/>
          <w:bCs/>
          <w:sz w:val="24"/>
          <w:szCs w:val="24"/>
        </w:rPr>
      </w:pPr>
      <w:r w:rsidRPr="001D7316">
        <w:rPr>
          <w:rFonts w:ascii="Times New Roman" w:hAnsi="Times New Roman" w:cs="Times New Roman"/>
          <w:color w:val="000000" w:themeColor="text1"/>
          <w:sz w:val="24"/>
          <w:szCs w:val="24"/>
        </w:rPr>
        <w:t xml:space="preserve">The cation </w:t>
      </w:r>
      <w:r w:rsidR="00ED396A" w:rsidRPr="001D7316">
        <w:rPr>
          <w:rFonts w:ascii="Times New Roman" w:hAnsi="Times New Roman" w:cs="Times New Roman"/>
          <w:color w:val="000000" w:themeColor="text1"/>
          <w:sz w:val="24"/>
          <w:szCs w:val="24"/>
        </w:rPr>
        <w:t xml:space="preserve">exchange capacity (CEC) was </w:t>
      </w:r>
      <w:r w:rsidRPr="001D7316">
        <w:rPr>
          <w:rFonts w:ascii="Times New Roman" w:hAnsi="Times New Roman" w:cs="Times New Roman"/>
          <w:color w:val="000000" w:themeColor="text1"/>
          <w:sz w:val="24"/>
          <w:szCs w:val="24"/>
        </w:rPr>
        <w:t>determined after extraction of the samples with 1 N ammonium acetate (Chapman, 1965).</w:t>
      </w:r>
      <w:r w:rsidR="001D7316" w:rsidRPr="001D7316">
        <w:rPr>
          <w:rFonts w:ascii="Times New Roman" w:hAnsi="Times New Roman" w:cs="Times New Roman"/>
          <w:color w:val="000000" w:themeColor="text1"/>
          <w:sz w:val="24"/>
          <w:szCs w:val="24"/>
        </w:rPr>
        <w:t xml:space="preserve"> </w:t>
      </w:r>
    </w:p>
    <w:p w:rsidR="00445E57" w:rsidRPr="00500937" w:rsidRDefault="00445E57" w:rsidP="00500937">
      <w:pPr>
        <w:pStyle w:val="Heading4"/>
        <w:numPr>
          <w:ilvl w:val="3"/>
          <w:numId w:val="7"/>
        </w:numPr>
        <w:rPr>
          <w:rFonts w:ascii="Times New Roman" w:hAnsi="Times New Roman" w:cs="Times New Roman"/>
          <w:i w:val="0"/>
          <w:color w:val="auto"/>
          <w:sz w:val="24"/>
        </w:rPr>
      </w:pPr>
      <w:r w:rsidRPr="00500937">
        <w:rPr>
          <w:rFonts w:ascii="Times New Roman" w:hAnsi="Times New Roman" w:cs="Times New Roman"/>
          <w:i w:val="0"/>
          <w:color w:val="auto"/>
          <w:sz w:val="24"/>
        </w:rPr>
        <w:t>Electrical Conductivity</w:t>
      </w:r>
    </w:p>
    <w:p w:rsidR="009C7E04" w:rsidRPr="009C7E04" w:rsidRDefault="009C7E04" w:rsidP="005626DE">
      <w:pPr>
        <w:spacing w:before="120" w:after="120" w:line="360" w:lineRule="auto"/>
        <w:jc w:val="both"/>
        <w:rPr>
          <w:rFonts w:ascii="Times New Roman" w:hAnsi="Times New Roman" w:cs="Times New Roman"/>
          <w:b/>
          <w:bCs/>
          <w:sz w:val="24"/>
          <w:szCs w:val="24"/>
        </w:rPr>
      </w:pPr>
      <w:r w:rsidRPr="009C7E04">
        <w:rPr>
          <w:rFonts w:ascii="Times New Roman" w:hAnsi="Times New Roman" w:cs="Times New Roman"/>
          <w:sz w:val="24"/>
          <w:szCs w:val="24"/>
        </w:rPr>
        <w:t>Soil electrical conductivity was determined in water suspension with soil to water ratio 1:2.5 by Conductivity meter (Rhoades, 1996).</w:t>
      </w:r>
    </w:p>
    <w:p w:rsidR="00DE3FB2" w:rsidRPr="00500937" w:rsidRDefault="00500937" w:rsidP="00500937">
      <w:pPr>
        <w:pStyle w:val="Heading4"/>
        <w:numPr>
          <w:ilvl w:val="3"/>
          <w:numId w:val="7"/>
        </w:numPr>
        <w:rPr>
          <w:rFonts w:ascii="Times New Roman" w:hAnsi="Times New Roman" w:cs="Times New Roman"/>
          <w:i w:val="0"/>
          <w:color w:val="auto"/>
          <w:sz w:val="24"/>
        </w:rPr>
      </w:pPr>
      <w:r>
        <w:rPr>
          <w:rFonts w:ascii="Times New Roman" w:hAnsi="Times New Roman" w:cs="Times New Roman"/>
          <w:i w:val="0"/>
          <w:color w:val="auto"/>
          <w:sz w:val="24"/>
        </w:rPr>
        <w:t>Soil organic carbon s</w:t>
      </w:r>
      <w:r w:rsidR="00DE3FB2" w:rsidRPr="00500937">
        <w:rPr>
          <w:rFonts w:ascii="Times New Roman" w:hAnsi="Times New Roman" w:cs="Times New Roman"/>
          <w:i w:val="0"/>
          <w:color w:val="auto"/>
          <w:sz w:val="24"/>
        </w:rPr>
        <w:t>tock</w:t>
      </w:r>
      <w:r>
        <w:rPr>
          <w:rFonts w:ascii="Times New Roman" w:hAnsi="Times New Roman" w:cs="Times New Roman"/>
          <w:i w:val="0"/>
          <w:color w:val="auto"/>
          <w:sz w:val="24"/>
        </w:rPr>
        <w:t xml:space="preserve"> e</w:t>
      </w:r>
      <w:r w:rsidR="00DE3FB2" w:rsidRPr="00500937">
        <w:rPr>
          <w:rFonts w:ascii="Times New Roman" w:hAnsi="Times New Roman" w:cs="Times New Roman"/>
          <w:i w:val="0"/>
          <w:color w:val="auto"/>
          <w:sz w:val="24"/>
        </w:rPr>
        <w:t>stimation</w:t>
      </w:r>
    </w:p>
    <w:p w:rsidR="00DE3FB2" w:rsidRDefault="00DE3FB2" w:rsidP="00DE3FB2">
      <w:pPr>
        <w:spacing w:before="120" w:after="120" w:line="360" w:lineRule="auto"/>
        <w:jc w:val="both"/>
        <w:rPr>
          <w:rFonts w:ascii="Times New Roman" w:hAnsi="Times New Roman" w:cs="Times New Roman"/>
          <w:sz w:val="24"/>
          <w:szCs w:val="24"/>
        </w:rPr>
      </w:pPr>
      <w:r w:rsidRPr="00DC6E3B">
        <w:rPr>
          <w:rFonts w:ascii="Times New Roman" w:hAnsi="Times New Roman" w:cs="Times New Roman"/>
          <w:sz w:val="24"/>
          <w:szCs w:val="24"/>
        </w:rPr>
        <w:t xml:space="preserve">The carbon stock density of soil organic carbon was calculated as recommended by Pearson </w:t>
      </w:r>
      <w:r w:rsidRPr="00DC6E3B">
        <w:rPr>
          <w:rFonts w:ascii="Times New Roman" w:hAnsi="Times New Roman" w:cs="Times New Roman"/>
          <w:i/>
          <w:iCs/>
          <w:sz w:val="24"/>
          <w:szCs w:val="24"/>
        </w:rPr>
        <w:t xml:space="preserve">et al. </w:t>
      </w:r>
      <w:r w:rsidRPr="00DC6E3B">
        <w:rPr>
          <w:rFonts w:ascii="Times New Roman" w:hAnsi="Times New Roman" w:cs="Times New Roman"/>
          <w:sz w:val="24"/>
          <w:szCs w:val="24"/>
        </w:rPr>
        <w:t>(2005) from the volume and bulk density of the soil.</w:t>
      </w:r>
      <w:r>
        <w:rPr>
          <w:rFonts w:ascii="Times New Roman" w:hAnsi="Times New Roman" w:cs="Times New Roman"/>
          <w:sz w:val="24"/>
          <w:szCs w:val="24"/>
        </w:rPr>
        <w:t xml:space="preserve"> </w:t>
      </w:r>
    </w:p>
    <w:p w:rsidR="00DE3FB2" w:rsidRDefault="00DE3FB2" w:rsidP="00DE3FB2">
      <w:pPr>
        <w:spacing w:line="360" w:lineRule="auto"/>
        <w:jc w:val="both"/>
        <w:rPr>
          <w:rFonts w:ascii="Times New Roman" w:hAnsi="Times New Roman" w:cs="Times New Roman"/>
          <w:sz w:val="24"/>
          <w:szCs w:val="24"/>
        </w:rPr>
      </w:pPr>
      <w:r w:rsidRPr="00DC6E3B">
        <w:rPr>
          <w:rFonts w:ascii="Times New Roman" w:hAnsi="Times New Roman" w:cs="Times New Roman"/>
          <w:sz w:val="24"/>
          <w:szCs w:val="24"/>
        </w:rPr>
        <w:t>SOC = BD * d * % C</w:t>
      </w:r>
      <w:r>
        <w:rPr>
          <w:rFonts w:ascii="Times New Roman" w:hAnsi="Times New Roman" w:cs="Times New Roman"/>
          <w:sz w:val="24"/>
          <w:szCs w:val="24"/>
        </w:rPr>
        <w:t xml:space="preserve"> </w:t>
      </w:r>
    </w:p>
    <w:p w:rsidR="00DE3FB2" w:rsidRDefault="00DE3FB2" w:rsidP="00DE3FB2">
      <w:pPr>
        <w:spacing w:before="120" w:after="120" w:line="360" w:lineRule="auto"/>
        <w:jc w:val="both"/>
        <w:rPr>
          <w:rFonts w:ascii="Times New Roman" w:hAnsi="Times New Roman" w:cs="Times New Roman"/>
          <w:sz w:val="24"/>
          <w:szCs w:val="24"/>
        </w:rPr>
      </w:pPr>
      <w:r w:rsidRPr="00DC6E3B">
        <w:rPr>
          <w:rFonts w:ascii="Times New Roman" w:hAnsi="Times New Roman" w:cs="Times New Roman"/>
          <w:sz w:val="24"/>
          <w:szCs w:val="24"/>
        </w:rPr>
        <w:t>Where, SOC Soil Organic Carbon stock per unit area (t</w:t>
      </w:r>
      <w:r>
        <w:rPr>
          <w:rFonts w:ascii="Times New Roman" w:hAnsi="Times New Roman" w:cs="Times New Roman"/>
          <w:sz w:val="24"/>
          <w:szCs w:val="24"/>
        </w:rPr>
        <w:t>C</w:t>
      </w:r>
      <w:r w:rsidRPr="00DC6E3B">
        <w:rPr>
          <w:rFonts w:ascii="Times New Roman" w:hAnsi="Times New Roman" w:cs="Times New Roman"/>
          <w:sz w:val="24"/>
          <w:szCs w:val="24"/>
        </w:rPr>
        <w:t xml:space="preserve"> ha</w:t>
      </w:r>
      <w:r w:rsidRPr="00DC6E3B">
        <w:rPr>
          <w:rFonts w:ascii="Times New Roman" w:hAnsi="Times New Roman" w:cs="Times New Roman"/>
          <w:sz w:val="24"/>
          <w:szCs w:val="24"/>
          <w:vertAlign w:val="superscript"/>
        </w:rPr>
        <w:t>-1</w:t>
      </w:r>
      <w:r w:rsidRPr="00DC6E3B">
        <w:rPr>
          <w:rFonts w:ascii="Times New Roman" w:hAnsi="Times New Roman" w:cs="Times New Roman"/>
          <w:sz w:val="24"/>
          <w:szCs w:val="24"/>
        </w:rPr>
        <w:t>), BD soil bulk density (g cm</w:t>
      </w:r>
      <w:r w:rsidRPr="00DC6E3B">
        <w:rPr>
          <w:rFonts w:ascii="Times New Roman" w:hAnsi="Times New Roman" w:cs="Times New Roman"/>
          <w:sz w:val="24"/>
          <w:szCs w:val="24"/>
          <w:vertAlign w:val="superscript"/>
        </w:rPr>
        <w:t>-3</w:t>
      </w:r>
      <w:r w:rsidR="00796E8A">
        <w:rPr>
          <w:rFonts w:ascii="Times New Roman" w:hAnsi="Times New Roman" w:cs="Times New Roman"/>
          <w:sz w:val="24"/>
          <w:szCs w:val="24"/>
        </w:rPr>
        <w:t>), d</w:t>
      </w:r>
      <w:r w:rsidRPr="00DC6E3B">
        <w:rPr>
          <w:rFonts w:ascii="Times New Roman" w:hAnsi="Times New Roman" w:cs="Times New Roman"/>
          <w:sz w:val="24"/>
          <w:szCs w:val="24"/>
        </w:rPr>
        <w:t xml:space="preserve"> the total depth at which the sample was taken (30 cm), and %C Carbon concentration (%) determined in the laboratory.</w:t>
      </w:r>
    </w:p>
    <w:p w:rsidR="004846F1" w:rsidRPr="00FC5A00" w:rsidRDefault="006C7DF2" w:rsidP="00B81C99">
      <w:pPr>
        <w:pStyle w:val="Heading2"/>
      </w:pPr>
      <w:bookmarkStart w:id="103" w:name="_Toc476105430"/>
      <w:r w:rsidRPr="00FC5A00">
        <w:t>Data A</w:t>
      </w:r>
      <w:r w:rsidR="004846F1" w:rsidRPr="00FC5A00">
        <w:t>nalysis</w:t>
      </w:r>
      <w:bookmarkEnd w:id="103"/>
    </w:p>
    <w:p w:rsidR="004846F1" w:rsidRDefault="003636C2" w:rsidP="00711A4F">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Data collected were </w:t>
      </w:r>
      <w:r w:rsidR="00ED5304">
        <w:rPr>
          <w:rFonts w:ascii="Times New Roman" w:hAnsi="Times New Roman" w:cs="Times New Roman"/>
          <w:color w:val="000000" w:themeColor="text1"/>
          <w:sz w:val="24"/>
          <w:szCs w:val="24"/>
        </w:rPr>
        <w:t>analyzed using</w:t>
      </w:r>
      <w:r w:rsidRPr="00595521">
        <w:rPr>
          <w:rFonts w:ascii="Times New Roman" w:hAnsi="Times New Roman" w:cs="Times New Roman"/>
          <w:sz w:val="24"/>
          <w:szCs w:val="20"/>
        </w:rPr>
        <w:t xml:space="preserve"> Statistical Package for Social Science</w:t>
      </w:r>
      <w:r>
        <w:rPr>
          <w:rFonts w:ascii="Times New Roman" w:hAnsi="Times New Roman" w:cs="Times New Roman"/>
          <w:sz w:val="24"/>
          <w:szCs w:val="20"/>
        </w:rPr>
        <w:t>s</w:t>
      </w:r>
      <w:r w:rsidRPr="00595521">
        <w:rPr>
          <w:rFonts w:ascii="Times New Roman" w:hAnsi="Times New Roman" w:cs="Times New Roman"/>
          <w:sz w:val="24"/>
          <w:szCs w:val="20"/>
        </w:rPr>
        <w:t xml:space="preserve"> (SPSS)</w:t>
      </w:r>
      <w:r w:rsidR="007D40DC">
        <w:rPr>
          <w:rFonts w:ascii="Times New Roman" w:hAnsi="Times New Roman" w:cs="Times New Roman"/>
          <w:sz w:val="24"/>
          <w:szCs w:val="20"/>
        </w:rPr>
        <w:t xml:space="preserve"> version 20</w:t>
      </w:r>
      <w:r w:rsidRPr="00595521">
        <w:rPr>
          <w:rFonts w:ascii="Times New Roman" w:hAnsi="Times New Roman" w:cs="Times New Roman"/>
          <w:sz w:val="24"/>
          <w:szCs w:val="20"/>
        </w:rPr>
        <w:t>. Applying the SPSS, descriptive statistics (mean, frequency, perc</w:t>
      </w:r>
      <w:r>
        <w:rPr>
          <w:rFonts w:ascii="Times New Roman" w:hAnsi="Times New Roman" w:cs="Times New Roman"/>
          <w:sz w:val="24"/>
          <w:szCs w:val="20"/>
        </w:rPr>
        <w:t>entage and standard deviation)</w:t>
      </w:r>
      <w:r w:rsidR="00DE2CE8">
        <w:rPr>
          <w:rFonts w:ascii="Times New Roman" w:hAnsi="Times New Roman" w:cs="Times New Roman"/>
          <w:sz w:val="24"/>
          <w:szCs w:val="20"/>
        </w:rPr>
        <w:t xml:space="preserve"> and Chi-square test</w:t>
      </w:r>
      <w:r>
        <w:rPr>
          <w:rFonts w:ascii="Times New Roman" w:hAnsi="Times New Roman" w:cs="Times New Roman"/>
          <w:sz w:val="24"/>
          <w:szCs w:val="20"/>
        </w:rPr>
        <w:t xml:space="preserve"> w</w:t>
      </w:r>
      <w:r w:rsidR="00DE2CE8">
        <w:rPr>
          <w:rFonts w:ascii="Times New Roman" w:hAnsi="Times New Roman" w:cs="Times New Roman"/>
          <w:sz w:val="24"/>
          <w:szCs w:val="20"/>
        </w:rPr>
        <w:t>ere</w:t>
      </w:r>
      <w:r w:rsidRPr="00595521">
        <w:rPr>
          <w:rFonts w:ascii="Times New Roman" w:hAnsi="Times New Roman" w:cs="Times New Roman"/>
          <w:sz w:val="24"/>
          <w:szCs w:val="20"/>
        </w:rPr>
        <w:t xml:space="preserve"> used to analyze the collected data.</w:t>
      </w:r>
      <w:r>
        <w:rPr>
          <w:rFonts w:ascii="Times New Roman" w:hAnsi="Times New Roman" w:cs="Times New Roman"/>
          <w:sz w:val="24"/>
          <w:szCs w:val="20"/>
        </w:rPr>
        <w:t xml:space="preserve"> </w:t>
      </w:r>
      <w:r w:rsidR="002F7363" w:rsidRPr="002F7363">
        <w:rPr>
          <w:rFonts w:ascii="Times New Roman" w:hAnsi="Times New Roman" w:cs="Times New Roman"/>
          <w:sz w:val="24"/>
          <w:szCs w:val="24"/>
        </w:rPr>
        <w:t xml:space="preserve">Statistical analyses were performed to test the </w:t>
      </w:r>
      <w:r w:rsidR="004D144C">
        <w:rPr>
          <w:rFonts w:ascii="Times New Roman" w:hAnsi="Times New Roman" w:cs="Times New Roman"/>
          <w:sz w:val="24"/>
          <w:szCs w:val="24"/>
        </w:rPr>
        <w:t>effect</w:t>
      </w:r>
      <w:r w:rsidR="002F7363" w:rsidRPr="002F7363">
        <w:rPr>
          <w:rFonts w:ascii="Times New Roman" w:hAnsi="Times New Roman" w:cs="Times New Roman"/>
          <w:sz w:val="24"/>
          <w:szCs w:val="24"/>
        </w:rPr>
        <w:t xml:space="preserve"> of </w:t>
      </w:r>
      <w:r w:rsidR="004D144C">
        <w:rPr>
          <w:rFonts w:ascii="Times New Roman" w:hAnsi="Times New Roman" w:cs="Times New Roman"/>
          <w:sz w:val="24"/>
          <w:szCs w:val="24"/>
        </w:rPr>
        <w:t xml:space="preserve">indigenous </w:t>
      </w:r>
      <w:r w:rsidR="002F7363" w:rsidRPr="002F7363">
        <w:rPr>
          <w:rFonts w:ascii="Times New Roman" w:hAnsi="Times New Roman" w:cs="Times New Roman"/>
          <w:sz w:val="24"/>
          <w:szCs w:val="24"/>
        </w:rPr>
        <w:t xml:space="preserve">soil and water conservation measures on soil </w:t>
      </w:r>
      <w:r w:rsidR="004D144C">
        <w:rPr>
          <w:rFonts w:ascii="Times New Roman" w:hAnsi="Times New Roman" w:cs="Times New Roman"/>
          <w:sz w:val="24"/>
          <w:szCs w:val="24"/>
        </w:rPr>
        <w:t xml:space="preserve">physico-chemical </w:t>
      </w:r>
      <w:r w:rsidR="002F7363" w:rsidRPr="002F7363">
        <w:rPr>
          <w:rFonts w:ascii="Times New Roman" w:hAnsi="Times New Roman" w:cs="Times New Roman"/>
          <w:sz w:val="24"/>
          <w:szCs w:val="24"/>
        </w:rPr>
        <w:t>properties</w:t>
      </w:r>
      <w:r w:rsidR="000C05CB">
        <w:rPr>
          <w:rFonts w:ascii="Times New Roman" w:hAnsi="Times New Roman" w:cs="Times New Roman"/>
          <w:sz w:val="24"/>
          <w:szCs w:val="24"/>
        </w:rPr>
        <w:t xml:space="preserve"> and</w:t>
      </w:r>
      <w:r w:rsidR="001A6EA6">
        <w:rPr>
          <w:rFonts w:ascii="Times New Roman" w:hAnsi="Times New Roman" w:cs="Times New Roman"/>
          <w:sz w:val="24"/>
          <w:szCs w:val="24"/>
        </w:rPr>
        <w:t xml:space="preserve"> carbon sequestration potential</w:t>
      </w:r>
      <w:r w:rsidR="002F7363" w:rsidRPr="002F7363">
        <w:rPr>
          <w:rFonts w:ascii="Times New Roman" w:hAnsi="Times New Roman" w:cs="Times New Roman"/>
          <w:sz w:val="24"/>
          <w:szCs w:val="24"/>
        </w:rPr>
        <w:t xml:space="preserve"> using one-way ANOVA, and mean comparisons wer</w:t>
      </w:r>
      <w:r w:rsidR="006B6C8E">
        <w:rPr>
          <w:rFonts w:ascii="Times New Roman" w:hAnsi="Times New Roman" w:cs="Times New Roman"/>
          <w:sz w:val="24"/>
          <w:szCs w:val="24"/>
        </w:rPr>
        <w:t xml:space="preserve">e made </w:t>
      </w:r>
      <w:r w:rsidR="002F7363" w:rsidRPr="002F7363">
        <w:rPr>
          <w:rFonts w:ascii="Times New Roman" w:hAnsi="Times New Roman" w:cs="Times New Roman"/>
          <w:sz w:val="24"/>
          <w:szCs w:val="24"/>
        </w:rPr>
        <w:t>with p &lt; 0.05</w:t>
      </w:r>
      <w:r w:rsidR="006B6C8E">
        <w:rPr>
          <w:rFonts w:ascii="Times New Roman" w:hAnsi="Times New Roman" w:cs="Times New Roman"/>
          <w:sz w:val="24"/>
          <w:szCs w:val="24"/>
        </w:rPr>
        <w:t xml:space="preserve"> and p&lt;0.01 level</w:t>
      </w:r>
      <w:r w:rsidR="00841EE6">
        <w:rPr>
          <w:rFonts w:ascii="Times New Roman" w:hAnsi="Times New Roman" w:cs="Times New Roman"/>
          <w:sz w:val="24"/>
          <w:szCs w:val="24"/>
        </w:rPr>
        <w:t xml:space="preserve"> of significance</w:t>
      </w:r>
      <w:r w:rsidR="002F7363" w:rsidRPr="002F7363">
        <w:rPr>
          <w:rFonts w:ascii="Times New Roman" w:hAnsi="Times New Roman" w:cs="Times New Roman"/>
          <w:sz w:val="24"/>
          <w:szCs w:val="24"/>
        </w:rPr>
        <w:t xml:space="preserve">. </w:t>
      </w:r>
    </w:p>
    <w:p w:rsidR="002052ED" w:rsidRDefault="002E7687" w:rsidP="002052ED">
      <w:pPr>
        <w:keepNext/>
        <w:autoSpaceDE w:val="0"/>
        <w:autoSpaceDN w:val="0"/>
        <w:adjustRightInd w:val="0"/>
        <w:spacing w:before="120" w:after="120" w:line="360" w:lineRule="auto"/>
        <w:jc w:val="both"/>
      </w:pPr>
      <w:r>
        <w:rPr>
          <w:noProof/>
        </w:rPr>
        <w:lastRenderedPageBreak/>
        <mc:AlternateContent>
          <mc:Choice Requires="wps">
            <w:drawing>
              <wp:anchor distT="0" distB="0" distL="114300" distR="114300" simplePos="0" relativeHeight="251713536" behindDoc="0" locked="0" layoutInCell="1" allowOverlap="1">
                <wp:simplePos x="0" y="0"/>
                <wp:positionH relativeFrom="column">
                  <wp:posOffset>29817</wp:posOffset>
                </wp:positionH>
                <wp:positionV relativeFrom="paragraph">
                  <wp:posOffset>1321904</wp:posOffset>
                </wp:positionV>
                <wp:extent cx="288235" cy="228600"/>
                <wp:effectExtent l="0" t="0" r="17145" b="19050"/>
                <wp:wrapNone/>
                <wp:docPr id="50" name="Rectangle 50"/>
                <wp:cNvGraphicFramePr/>
                <a:graphic xmlns:a="http://schemas.openxmlformats.org/drawingml/2006/main">
                  <a:graphicData uri="http://schemas.microsoft.com/office/word/2010/wordprocessingShape">
                    <wps:wsp>
                      <wps:cNvSpPr/>
                      <wps:spPr>
                        <a:xfrm>
                          <a:off x="0" y="0"/>
                          <a:ext cx="288235" cy="228600"/>
                        </a:xfrm>
                        <a:prstGeom prst="rect">
                          <a:avLst/>
                        </a:prstGeom>
                        <a:solidFill>
                          <a:schemeClr val="bg1">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74F1014" id="Rectangle 50" o:spid="_x0000_s1026" style="position:absolute;margin-left:2.35pt;margin-top:104.1pt;width:22.7pt;height:18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" fillcolor="#7f7f7f [1612]" strokecolor="#1f4d78 [1604]" strokeweight="1pt"/>
            </w:pict>
          </mc:Fallback>
        </mc:AlternateContent>
      </w:r>
      <w:r w:rsidR="00805967">
        <w:rPr>
          <w:noProof/>
        </w:rPr>
        <w:drawing>
          <wp:inline distT="0" distB="0" distL="0" distR="0" wp14:anchorId="096567FD">
            <wp:extent cx="5906135" cy="6944995"/>
            <wp:effectExtent l="0" t="0" r="0" b="825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06135" cy="6944995"/>
                    </a:xfrm>
                    <a:prstGeom prst="rect">
                      <a:avLst/>
                    </a:prstGeom>
                    <a:noFill/>
                  </pic:spPr>
                </pic:pic>
              </a:graphicData>
            </a:graphic>
          </wp:inline>
        </w:drawing>
      </w:r>
    </w:p>
    <w:p w:rsidR="00ED5304" w:rsidRPr="002052ED" w:rsidRDefault="002052ED" w:rsidP="00464BEC">
      <w:pPr>
        <w:pStyle w:val="Caption"/>
        <w:jc w:val="center"/>
        <w:rPr>
          <w:rFonts w:ascii="Times New Roman" w:hAnsi="Times New Roman"/>
          <w:b w:val="0"/>
          <w:color w:val="auto"/>
          <w:sz w:val="36"/>
          <w:szCs w:val="24"/>
        </w:rPr>
      </w:pPr>
      <w:bookmarkStart w:id="104" w:name="_Toc473839090"/>
      <w:bookmarkStart w:id="105" w:name="_Toc474100646"/>
      <w:bookmarkStart w:id="106" w:name="_Toc474100741"/>
      <w:bookmarkStart w:id="107" w:name="_Toc476105495"/>
      <w:r>
        <w:rPr>
          <w:rFonts w:ascii="Times New Roman" w:hAnsi="Times New Roman"/>
          <w:b w:val="0"/>
          <w:color w:val="auto"/>
          <w:sz w:val="24"/>
        </w:rPr>
        <w:t xml:space="preserve">Figure 11: </w:t>
      </w:r>
      <w:r w:rsidRPr="002052ED">
        <w:rPr>
          <w:rFonts w:ascii="Times New Roman" w:hAnsi="Times New Roman"/>
          <w:b w:val="0"/>
          <w:color w:val="auto"/>
          <w:sz w:val="24"/>
        </w:rPr>
        <w:t>Soil laboratory analysis</w:t>
      </w:r>
      <w:bookmarkEnd w:id="104"/>
      <w:bookmarkEnd w:id="105"/>
      <w:bookmarkEnd w:id="106"/>
      <w:bookmarkEnd w:id="107"/>
    </w:p>
    <w:p w:rsidR="00ED5304" w:rsidRDefault="00ED5304" w:rsidP="00711A4F">
      <w:pPr>
        <w:autoSpaceDE w:val="0"/>
        <w:autoSpaceDN w:val="0"/>
        <w:adjustRightInd w:val="0"/>
        <w:spacing w:before="120" w:after="120" w:line="360" w:lineRule="auto"/>
        <w:jc w:val="both"/>
        <w:rPr>
          <w:rFonts w:ascii="Times New Roman" w:hAnsi="Times New Roman" w:cs="Times New Roman"/>
          <w:sz w:val="24"/>
          <w:szCs w:val="24"/>
        </w:rPr>
      </w:pPr>
    </w:p>
    <w:p w:rsidR="00ED5304" w:rsidRDefault="00ED5304" w:rsidP="00711A4F">
      <w:pPr>
        <w:autoSpaceDE w:val="0"/>
        <w:autoSpaceDN w:val="0"/>
        <w:adjustRightInd w:val="0"/>
        <w:spacing w:before="120" w:after="120" w:line="360" w:lineRule="auto"/>
        <w:jc w:val="both"/>
        <w:rPr>
          <w:rFonts w:ascii="Times New Roman" w:hAnsi="Times New Roman" w:cs="Times New Roman"/>
          <w:sz w:val="24"/>
          <w:szCs w:val="24"/>
        </w:rPr>
      </w:pPr>
    </w:p>
    <w:p w:rsidR="00265FF3" w:rsidRPr="00711A4F" w:rsidRDefault="006C2466" w:rsidP="00FA0AEC">
      <w:pPr>
        <w:pStyle w:val="Heading1"/>
        <w:spacing w:before="120" w:after="120" w:line="360" w:lineRule="auto"/>
        <w:jc w:val="center"/>
        <w:rPr>
          <w:rFonts w:ascii="Times New Roman" w:hAnsi="Times New Roman"/>
          <w:color w:val="000000" w:themeColor="text1"/>
        </w:rPr>
      </w:pPr>
      <w:bookmarkStart w:id="108" w:name="_Toc476105431"/>
      <w:r w:rsidRPr="00711A4F">
        <w:rPr>
          <w:rFonts w:ascii="Times New Roman" w:hAnsi="Times New Roman"/>
          <w:color w:val="000000" w:themeColor="text1"/>
        </w:rPr>
        <w:lastRenderedPageBreak/>
        <w:t>CHAPTER FOUR</w:t>
      </w:r>
      <w:bookmarkEnd w:id="108"/>
    </w:p>
    <w:p w:rsidR="007A5AA9" w:rsidRPr="00FC5A00" w:rsidRDefault="007A5AA9" w:rsidP="003A42FA">
      <w:pPr>
        <w:pStyle w:val="Heading1"/>
        <w:numPr>
          <w:ilvl w:val="0"/>
          <w:numId w:val="7"/>
        </w:numPr>
        <w:spacing w:before="120" w:after="120" w:line="360" w:lineRule="auto"/>
        <w:rPr>
          <w:rFonts w:ascii="Times New Roman" w:hAnsi="Times New Roman"/>
          <w:color w:val="000000" w:themeColor="text1"/>
        </w:rPr>
      </w:pPr>
      <w:bookmarkStart w:id="109" w:name="_Toc476105432"/>
      <w:r w:rsidRPr="00FC5A00">
        <w:rPr>
          <w:rFonts w:ascii="Times New Roman" w:hAnsi="Times New Roman"/>
          <w:color w:val="000000" w:themeColor="text1"/>
        </w:rPr>
        <w:t>RESULT</w:t>
      </w:r>
      <w:r w:rsidR="001B35B9">
        <w:rPr>
          <w:rFonts w:ascii="Times New Roman" w:hAnsi="Times New Roman"/>
          <w:color w:val="000000" w:themeColor="text1"/>
        </w:rPr>
        <w:t>S</w:t>
      </w:r>
      <w:r w:rsidRPr="00FC5A00">
        <w:rPr>
          <w:rFonts w:ascii="Times New Roman" w:hAnsi="Times New Roman"/>
          <w:color w:val="000000" w:themeColor="text1"/>
        </w:rPr>
        <w:t xml:space="preserve"> AND DISCUSSION</w:t>
      </w:r>
      <w:bookmarkEnd w:id="109"/>
    </w:p>
    <w:p w:rsidR="007A5AA9" w:rsidRPr="0001207A" w:rsidRDefault="007A5AA9" w:rsidP="00B81C99">
      <w:pPr>
        <w:pStyle w:val="Heading2"/>
      </w:pPr>
      <w:bookmarkStart w:id="110" w:name="_Toc476105433"/>
      <w:r w:rsidRPr="0001207A">
        <w:t>Household characteristics</w:t>
      </w:r>
      <w:bookmarkEnd w:id="110"/>
    </w:p>
    <w:p w:rsidR="006A430F" w:rsidRDefault="007A5AA9" w:rsidP="003D01D7">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The age of sampled household heads ranged from a minimum of 23 to maximum of 72 years, with 47.26 years of age being the mean with</w:t>
      </w:r>
      <w:r w:rsidR="00014901">
        <w:rPr>
          <w:rFonts w:ascii="Times New Roman" w:hAnsi="Times New Roman" w:cs="Times New Roman"/>
          <w:sz w:val="24"/>
          <w:szCs w:val="24"/>
        </w:rPr>
        <w:t xml:space="preserve"> a standard deviation of 11.316</w:t>
      </w:r>
      <w:r w:rsidR="006E7928">
        <w:rPr>
          <w:rFonts w:ascii="Times New Roman" w:hAnsi="Times New Roman" w:cs="Times New Roman"/>
          <w:sz w:val="24"/>
          <w:szCs w:val="24"/>
        </w:rPr>
        <w:t xml:space="preserve">. </w:t>
      </w:r>
      <w:r w:rsidR="006875E0">
        <w:rPr>
          <w:rFonts w:ascii="Times New Roman" w:hAnsi="Times New Roman" w:cs="Times New Roman"/>
          <w:sz w:val="24"/>
          <w:szCs w:val="24"/>
        </w:rPr>
        <w:t>Base on S</w:t>
      </w:r>
      <w:r w:rsidR="007C7EF7">
        <w:rPr>
          <w:rFonts w:ascii="Times New Roman" w:hAnsi="Times New Roman" w:cs="Times New Roman"/>
          <w:sz w:val="24"/>
          <w:szCs w:val="24"/>
        </w:rPr>
        <w:t>an</w:t>
      </w:r>
      <w:r w:rsidR="006875E0">
        <w:rPr>
          <w:rFonts w:ascii="Times New Roman" w:hAnsi="Times New Roman" w:cs="Times New Roman"/>
          <w:sz w:val="24"/>
          <w:szCs w:val="24"/>
        </w:rPr>
        <w:t>trock (2011) classification, m</w:t>
      </w:r>
      <w:r w:rsidR="004F6B7D">
        <w:rPr>
          <w:rFonts w:ascii="Times New Roman" w:hAnsi="Times New Roman" w:cs="Times New Roman"/>
          <w:sz w:val="24"/>
          <w:szCs w:val="24"/>
        </w:rPr>
        <w:t>ajority</w:t>
      </w:r>
      <w:r w:rsidR="005257A0">
        <w:rPr>
          <w:rFonts w:ascii="Times New Roman" w:hAnsi="Times New Roman" w:cs="Times New Roman"/>
          <w:sz w:val="24"/>
          <w:szCs w:val="24"/>
        </w:rPr>
        <w:t xml:space="preserve"> of respondents were</w:t>
      </w:r>
      <w:r w:rsidR="006E7928">
        <w:rPr>
          <w:rFonts w:ascii="Times New Roman" w:hAnsi="Times New Roman" w:cs="Times New Roman"/>
          <w:sz w:val="24"/>
          <w:szCs w:val="24"/>
        </w:rPr>
        <w:t xml:space="preserve"> in the age range of 4</w:t>
      </w:r>
      <w:r w:rsidR="006875E0">
        <w:rPr>
          <w:rFonts w:ascii="Times New Roman" w:hAnsi="Times New Roman" w:cs="Times New Roman"/>
          <w:sz w:val="24"/>
          <w:szCs w:val="24"/>
        </w:rPr>
        <w:t>1-60</w:t>
      </w:r>
      <w:r w:rsidR="00014901">
        <w:rPr>
          <w:rFonts w:ascii="Times New Roman" w:hAnsi="Times New Roman" w:cs="Times New Roman"/>
          <w:sz w:val="24"/>
          <w:szCs w:val="24"/>
        </w:rPr>
        <w:t xml:space="preserve"> </w:t>
      </w:r>
      <w:r w:rsidR="006875E0">
        <w:rPr>
          <w:rFonts w:ascii="Times New Roman" w:hAnsi="Times New Roman" w:cs="Times New Roman"/>
          <w:sz w:val="24"/>
          <w:szCs w:val="24"/>
        </w:rPr>
        <w:t xml:space="preserve">(61.34%) </w:t>
      </w:r>
      <w:r w:rsidR="00014901">
        <w:rPr>
          <w:rFonts w:ascii="Times New Roman" w:hAnsi="Times New Roman" w:cs="Times New Roman"/>
          <w:sz w:val="24"/>
          <w:szCs w:val="24"/>
        </w:rPr>
        <w:t>(Table 1).</w:t>
      </w:r>
      <w:r w:rsidRPr="0098366C">
        <w:rPr>
          <w:rFonts w:ascii="Times New Roman" w:hAnsi="Times New Roman" w:cs="Times New Roman"/>
          <w:sz w:val="24"/>
          <w:szCs w:val="24"/>
        </w:rPr>
        <w:t xml:space="preserve"> </w:t>
      </w:r>
    </w:p>
    <w:p w:rsidR="00711A4F" w:rsidRPr="00711A4F" w:rsidRDefault="00546FD2" w:rsidP="00EA07E9">
      <w:pPr>
        <w:pStyle w:val="Caption"/>
        <w:keepNext/>
        <w:spacing w:after="0" w:line="360" w:lineRule="auto"/>
        <w:jc w:val="center"/>
        <w:rPr>
          <w:rFonts w:ascii="Times New Roman" w:hAnsi="Times New Roman"/>
          <w:b w:val="0"/>
          <w:color w:val="auto"/>
          <w:sz w:val="24"/>
          <w:szCs w:val="24"/>
        </w:rPr>
      </w:pPr>
      <w:bookmarkStart w:id="111" w:name="_Toc473129086"/>
      <w:bookmarkStart w:id="112" w:name="_Toc473839027"/>
      <w:bookmarkStart w:id="113" w:name="_Toc474100647"/>
      <w:bookmarkStart w:id="114" w:name="_Toc476105496"/>
      <w:r>
        <w:rPr>
          <w:rFonts w:ascii="Times New Roman" w:hAnsi="Times New Roman"/>
          <w:b w:val="0"/>
          <w:color w:val="auto"/>
          <w:sz w:val="24"/>
          <w:szCs w:val="24"/>
        </w:rPr>
        <w:t xml:space="preserve">Table </w:t>
      </w:r>
      <w:r w:rsidR="00711A4F">
        <w:rPr>
          <w:rFonts w:ascii="Times New Roman" w:hAnsi="Times New Roman"/>
          <w:b w:val="0"/>
          <w:color w:val="auto"/>
          <w:sz w:val="24"/>
          <w:szCs w:val="24"/>
        </w:rPr>
        <w:t xml:space="preserve">1: </w:t>
      </w:r>
      <w:r w:rsidR="00711A4F" w:rsidRPr="00711A4F">
        <w:rPr>
          <w:rFonts w:ascii="Times New Roman" w:hAnsi="Times New Roman"/>
          <w:b w:val="0"/>
          <w:color w:val="auto"/>
          <w:sz w:val="24"/>
          <w:szCs w:val="24"/>
        </w:rPr>
        <w:t>Age distribution</w:t>
      </w:r>
      <w:bookmarkEnd w:id="111"/>
      <w:bookmarkEnd w:id="112"/>
      <w:bookmarkEnd w:id="113"/>
      <w:bookmarkEnd w:id="114"/>
    </w:p>
    <w:tbl>
      <w:tblPr>
        <w:tblStyle w:val="PlainTable2"/>
        <w:tblW w:w="0" w:type="auto"/>
        <w:jc w:val="center"/>
        <w:tblBorders>
          <w:top w:val="none" w:sz="0" w:space="0" w:color="auto"/>
          <w:bottom w:val="none" w:sz="0" w:space="0" w:color="auto"/>
        </w:tblBorders>
        <w:tblLook w:val="04A0" w:firstRow="1" w:lastRow="0" w:firstColumn="1" w:lastColumn="0" w:noHBand="0" w:noVBand="1"/>
      </w:tblPr>
      <w:tblGrid>
        <w:gridCol w:w="2160"/>
        <w:gridCol w:w="2160"/>
        <w:gridCol w:w="1710"/>
      </w:tblGrid>
      <w:tr w:rsidR="006A430F" w:rsidRPr="006A430F" w:rsidTr="0031080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0" w:type="dxa"/>
            <w:tcBorders>
              <w:top w:val="single" w:sz="8" w:space="0" w:color="auto"/>
              <w:bottom w:val="single" w:sz="8" w:space="0" w:color="auto"/>
            </w:tcBorders>
          </w:tcPr>
          <w:p w:rsidR="006A430F" w:rsidRPr="006A430F" w:rsidRDefault="006A430F" w:rsidP="007A5AA9">
            <w:pPr>
              <w:autoSpaceDE w:val="0"/>
              <w:autoSpaceDN w:val="0"/>
              <w:adjustRightInd w:val="0"/>
              <w:spacing w:after="0" w:line="360" w:lineRule="auto"/>
              <w:jc w:val="both"/>
              <w:rPr>
                <w:rFonts w:ascii="Times New Roman" w:hAnsi="Times New Roman" w:cs="Times New Roman"/>
                <w:b w:val="0"/>
                <w:sz w:val="24"/>
                <w:szCs w:val="24"/>
              </w:rPr>
            </w:pPr>
            <w:r w:rsidRPr="006A430F">
              <w:rPr>
                <w:rFonts w:ascii="Times New Roman" w:hAnsi="Times New Roman" w:cs="Times New Roman"/>
                <w:b w:val="0"/>
                <w:sz w:val="24"/>
                <w:szCs w:val="24"/>
              </w:rPr>
              <w:t>Age Class</w:t>
            </w:r>
          </w:p>
        </w:tc>
        <w:tc>
          <w:tcPr>
            <w:tcW w:w="2160" w:type="dxa"/>
            <w:tcBorders>
              <w:top w:val="single" w:sz="8" w:space="0" w:color="auto"/>
              <w:bottom w:val="single" w:sz="8" w:space="0" w:color="auto"/>
            </w:tcBorders>
          </w:tcPr>
          <w:p w:rsidR="006A430F" w:rsidRPr="006A430F" w:rsidRDefault="006A430F" w:rsidP="007A5AA9">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A430F">
              <w:rPr>
                <w:rFonts w:ascii="Times New Roman" w:hAnsi="Times New Roman" w:cs="Times New Roman"/>
                <w:b w:val="0"/>
                <w:sz w:val="24"/>
                <w:szCs w:val="24"/>
              </w:rPr>
              <w:t>Number (N=120)</w:t>
            </w:r>
          </w:p>
        </w:tc>
        <w:tc>
          <w:tcPr>
            <w:tcW w:w="1710" w:type="dxa"/>
            <w:tcBorders>
              <w:top w:val="single" w:sz="8" w:space="0" w:color="auto"/>
              <w:bottom w:val="single" w:sz="8" w:space="0" w:color="auto"/>
            </w:tcBorders>
          </w:tcPr>
          <w:p w:rsidR="006A430F" w:rsidRPr="006A430F" w:rsidRDefault="006A430F" w:rsidP="007A5AA9">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6A430F">
              <w:rPr>
                <w:rFonts w:ascii="Times New Roman" w:hAnsi="Times New Roman" w:cs="Times New Roman"/>
                <w:b w:val="0"/>
                <w:sz w:val="24"/>
                <w:szCs w:val="24"/>
              </w:rPr>
              <w:t>Frequency (%)</w:t>
            </w:r>
          </w:p>
        </w:tc>
      </w:tr>
      <w:tr w:rsidR="006A430F" w:rsidRPr="006A430F" w:rsidTr="0031080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0" w:type="dxa"/>
            <w:tcBorders>
              <w:top w:val="single" w:sz="8" w:space="0" w:color="auto"/>
              <w:bottom w:val="none" w:sz="0" w:space="0" w:color="auto"/>
            </w:tcBorders>
          </w:tcPr>
          <w:p w:rsidR="006A430F" w:rsidRPr="006A430F" w:rsidRDefault="00C25943" w:rsidP="00C63A8D">
            <w:pPr>
              <w:autoSpaceDE w:val="0"/>
              <w:autoSpaceDN w:val="0"/>
              <w:adjustRightInd w:val="0"/>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20-40</w:t>
            </w:r>
          </w:p>
        </w:tc>
        <w:tc>
          <w:tcPr>
            <w:tcW w:w="2160" w:type="dxa"/>
            <w:tcBorders>
              <w:top w:val="single" w:sz="8" w:space="0" w:color="auto"/>
              <w:bottom w:val="none" w:sz="0" w:space="0" w:color="auto"/>
            </w:tcBorders>
          </w:tcPr>
          <w:p w:rsidR="006A430F" w:rsidRPr="006A430F" w:rsidRDefault="00C25943"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32</w:t>
            </w:r>
          </w:p>
        </w:tc>
        <w:tc>
          <w:tcPr>
            <w:tcW w:w="1710" w:type="dxa"/>
            <w:tcBorders>
              <w:top w:val="single" w:sz="8" w:space="0" w:color="auto"/>
              <w:bottom w:val="none" w:sz="0" w:space="0" w:color="auto"/>
            </w:tcBorders>
          </w:tcPr>
          <w:p w:rsidR="006A430F" w:rsidRPr="006A430F" w:rsidRDefault="005446DC"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26.89</w:t>
            </w:r>
          </w:p>
        </w:tc>
      </w:tr>
      <w:tr w:rsidR="006A430F" w:rsidRPr="006A430F" w:rsidTr="00C25943">
        <w:trPr>
          <w:jc w:val="center"/>
        </w:trPr>
        <w:tc>
          <w:tcPr>
            <w:cnfStyle w:val="001000000000" w:firstRow="0" w:lastRow="0" w:firstColumn="1" w:lastColumn="0" w:oddVBand="0" w:evenVBand="0" w:oddHBand="0" w:evenHBand="0" w:firstRowFirstColumn="0" w:firstRowLastColumn="0" w:lastRowFirstColumn="0" w:lastRowLastColumn="0"/>
            <w:tcW w:w="2160" w:type="dxa"/>
          </w:tcPr>
          <w:p w:rsidR="006A430F" w:rsidRPr="006A430F" w:rsidRDefault="00C25943" w:rsidP="00C63A8D">
            <w:pPr>
              <w:autoSpaceDE w:val="0"/>
              <w:autoSpaceDN w:val="0"/>
              <w:adjustRightInd w:val="0"/>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41-60</w:t>
            </w:r>
          </w:p>
        </w:tc>
        <w:tc>
          <w:tcPr>
            <w:tcW w:w="2160" w:type="dxa"/>
          </w:tcPr>
          <w:p w:rsidR="006A430F" w:rsidRPr="006A430F" w:rsidRDefault="00C25943" w:rsidP="00C63A8D">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73</w:t>
            </w:r>
          </w:p>
        </w:tc>
        <w:tc>
          <w:tcPr>
            <w:tcW w:w="1710" w:type="dxa"/>
          </w:tcPr>
          <w:p w:rsidR="006A430F" w:rsidRPr="006A430F" w:rsidRDefault="005446DC" w:rsidP="00C63A8D">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61.34</w:t>
            </w:r>
          </w:p>
        </w:tc>
      </w:tr>
      <w:tr w:rsidR="006A430F" w:rsidRPr="006A430F" w:rsidTr="00C2594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0" w:type="dxa"/>
            <w:tcBorders>
              <w:top w:val="none" w:sz="0" w:space="0" w:color="auto"/>
              <w:bottom w:val="single" w:sz="4" w:space="0" w:color="auto"/>
            </w:tcBorders>
          </w:tcPr>
          <w:p w:rsidR="006A430F" w:rsidRPr="006A430F" w:rsidRDefault="00C25943" w:rsidP="00C63A8D">
            <w:pPr>
              <w:autoSpaceDE w:val="0"/>
              <w:autoSpaceDN w:val="0"/>
              <w:adjustRightInd w:val="0"/>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&gt;60</w:t>
            </w:r>
          </w:p>
        </w:tc>
        <w:tc>
          <w:tcPr>
            <w:tcW w:w="2160" w:type="dxa"/>
            <w:tcBorders>
              <w:top w:val="none" w:sz="0" w:space="0" w:color="auto"/>
              <w:bottom w:val="single" w:sz="4" w:space="0" w:color="auto"/>
            </w:tcBorders>
          </w:tcPr>
          <w:p w:rsidR="006A430F" w:rsidRPr="006A430F" w:rsidRDefault="00C25943"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14</w:t>
            </w:r>
          </w:p>
        </w:tc>
        <w:tc>
          <w:tcPr>
            <w:tcW w:w="1710" w:type="dxa"/>
            <w:tcBorders>
              <w:top w:val="none" w:sz="0" w:space="0" w:color="auto"/>
              <w:bottom w:val="single" w:sz="4" w:space="0" w:color="auto"/>
            </w:tcBorders>
          </w:tcPr>
          <w:p w:rsidR="006A430F" w:rsidRPr="006A430F" w:rsidRDefault="005446DC"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11.76</w:t>
            </w:r>
          </w:p>
        </w:tc>
      </w:tr>
    </w:tbl>
    <w:p w:rsidR="006A430F" w:rsidRDefault="007A5AA9" w:rsidP="005149B8">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w:t>
      </w:r>
      <w:r w:rsidR="00BB45B5">
        <w:rPr>
          <w:rFonts w:ascii="Times New Roman" w:hAnsi="Times New Roman" w:cs="Times New Roman"/>
          <w:sz w:val="24"/>
          <w:szCs w:val="24"/>
        </w:rPr>
        <w:t xml:space="preserve"> results further revealed</w:t>
      </w:r>
      <w:r w:rsidR="00920D15">
        <w:rPr>
          <w:rFonts w:ascii="Times New Roman" w:hAnsi="Times New Roman" w:cs="Times New Roman"/>
          <w:sz w:val="24"/>
          <w:szCs w:val="24"/>
        </w:rPr>
        <w:t xml:space="preserve"> that </w:t>
      </w:r>
      <w:r w:rsidR="00EF41FD" w:rsidRPr="00920D15">
        <w:rPr>
          <w:rFonts w:ascii="Times New Roman" w:hAnsi="Times New Roman" w:cs="Times New Roman"/>
          <w:sz w:val="24"/>
          <w:szCs w:val="24"/>
        </w:rPr>
        <w:t>m</w:t>
      </w:r>
      <w:r w:rsidR="00EF41FD">
        <w:rPr>
          <w:rFonts w:ascii="Times New Roman" w:hAnsi="Times New Roman" w:cs="Times New Roman"/>
          <w:sz w:val="24"/>
          <w:szCs w:val="24"/>
        </w:rPr>
        <w:t>en</w:t>
      </w:r>
      <w:r w:rsidRPr="0098366C">
        <w:rPr>
          <w:rFonts w:ascii="Times New Roman" w:hAnsi="Times New Roman" w:cs="Times New Roman"/>
          <w:sz w:val="24"/>
          <w:szCs w:val="24"/>
        </w:rPr>
        <w:t xml:space="preserve"> were the most dominant heads</w:t>
      </w:r>
      <w:r w:rsidR="006939DE">
        <w:rPr>
          <w:rFonts w:ascii="Times New Roman" w:hAnsi="Times New Roman" w:cs="Times New Roman"/>
          <w:sz w:val="24"/>
          <w:szCs w:val="24"/>
        </w:rPr>
        <w:t xml:space="preserve"> of households as 86.7% were male</w:t>
      </w:r>
      <w:r w:rsidRPr="0098366C">
        <w:rPr>
          <w:rFonts w:ascii="Times New Roman" w:hAnsi="Times New Roman" w:cs="Times New Roman"/>
          <w:sz w:val="24"/>
          <w:szCs w:val="24"/>
        </w:rPr>
        <w:t xml:space="preserve"> headed while 13.3% were </w:t>
      </w:r>
      <w:r w:rsidR="006939DE">
        <w:rPr>
          <w:rFonts w:ascii="Times New Roman" w:hAnsi="Times New Roman" w:cs="Times New Roman"/>
          <w:sz w:val="24"/>
          <w:szCs w:val="24"/>
        </w:rPr>
        <w:t>female</w:t>
      </w:r>
      <w:r w:rsidRPr="0098366C">
        <w:rPr>
          <w:rFonts w:ascii="Times New Roman" w:hAnsi="Times New Roman" w:cs="Times New Roman"/>
          <w:sz w:val="24"/>
          <w:szCs w:val="24"/>
        </w:rPr>
        <w:t xml:space="preserve"> headed</w:t>
      </w:r>
      <w:r w:rsidR="006A430F">
        <w:rPr>
          <w:rFonts w:ascii="Times New Roman" w:hAnsi="Times New Roman" w:cs="Times New Roman"/>
          <w:sz w:val="24"/>
          <w:szCs w:val="24"/>
        </w:rPr>
        <w:t xml:space="preserve"> </w:t>
      </w:r>
      <w:r w:rsidR="00014901">
        <w:rPr>
          <w:rFonts w:ascii="Times New Roman" w:hAnsi="Times New Roman" w:cs="Times New Roman"/>
          <w:sz w:val="24"/>
          <w:szCs w:val="24"/>
        </w:rPr>
        <w:t>(Table 2)</w:t>
      </w:r>
      <w:r w:rsidRPr="0098366C">
        <w:rPr>
          <w:rFonts w:ascii="Times New Roman" w:hAnsi="Times New Roman" w:cs="Times New Roman"/>
          <w:sz w:val="24"/>
          <w:szCs w:val="24"/>
        </w:rPr>
        <w:t xml:space="preserve">. </w:t>
      </w:r>
    </w:p>
    <w:p w:rsidR="00FA0AEC" w:rsidRPr="00FA0AEC" w:rsidRDefault="00546FD2" w:rsidP="005858A2">
      <w:pPr>
        <w:pStyle w:val="Caption"/>
        <w:keepNext/>
        <w:spacing w:after="0" w:line="360" w:lineRule="auto"/>
        <w:jc w:val="center"/>
        <w:rPr>
          <w:rFonts w:ascii="Times New Roman" w:hAnsi="Times New Roman"/>
          <w:b w:val="0"/>
          <w:color w:val="auto"/>
          <w:sz w:val="24"/>
          <w:szCs w:val="24"/>
        </w:rPr>
      </w:pPr>
      <w:bookmarkStart w:id="115" w:name="_Toc473129087"/>
      <w:bookmarkStart w:id="116" w:name="_Toc473839028"/>
      <w:bookmarkStart w:id="117" w:name="_Toc474100648"/>
      <w:bookmarkStart w:id="118" w:name="_Toc476105497"/>
      <w:r>
        <w:rPr>
          <w:rFonts w:ascii="Times New Roman" w:hAnsi="Times New Roman"/>
          <w:b w:val="0"/>
          <w:color w:val="auto"/>
          <w:sz w:val="24"/>
          <w:szCs w:val="24"/>
        </w:rPr>
        <w:t xml:space="preserve">Table </w:t>
      </w:r>
      <w:r w:rsidR="00FA0AEC">
        <w:rPr>
          <w:rFonts w:ascii="Times New Roman" w:hAnsi="Times New Roman"/>
          <w:b w:val="0"/>
          <w:color w:val="auto"/>
          <w:sz w:val="24"/>
          <w:szCs w:val="24"/>
        </w:rPr>
        <w:t xml:space="preserve">2: </w:t>
      </w:r>
      <w:r w:rsidR="00FA0AEC" w:rsidRPr="00FA0AEC">
        <w:rPr>
          <w:rFonts w:ascii="Times New Roman" w:hAnsi="Times New Roman"/>
          <w:b w:val="0"/>
          <w:color w:val="auto"/>
          <w:sz w:val="24"/>
          <w:szCs w:val="24"/>
        </w:rPr>
        <w:t>Gender ratio</w:t>
      </w:r>
      <w:bookmarkEnd w:id="115"/>
      <w:bookmarkEnd w:id="116"/>
      <w:bookmarkEnd w:id="117"/>
      <w:bookmarkEnd w:id="118"/>
    </w:p>
    <w:tbl>
      <w:tblPr>
        <w:tblStyle w:val="PlainTable2"/>
        <w:tblW w:w="0" w:type="auto"/>
        <w:jc w:val="center"/>
        <w:tblBorders>
          <w:top w:val="none" w:sz="0" w:space="0" w:color="auto"/>
          <w:bottom w:val="none" w:sz="0" w:space="0" w:color="auto"/>
        </w:tblBorders>
        <w:tblLook w:val="04A0" w:firstRow="1" w:lastRow="0" w:firstColumn="1" w:lastColumn="0" w:noHBand="0" w:noVBand="1"/>
      </w:tblPr>
      <w:tblGrid>
        <w:gridCol w:w="976"/>
        <w:gridCol w:w="1989"/>
        <w:gridCol w:w="1890"/>
      </w:tblGrid>
      <w:tr w:rsidR="006A430F" w:rsidRPr="00C63A8D" w:rsidTr="00AA424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76" w:type="dxa"/>
            <w:tcBorders>
              <w:top w:val="single" w:sz="8" w:space="0" w:color="auto"/>
              <w:bottom w:val="single" w:sz="4" w:space="0" w:color="auto"/>
            </w:tcBorders>
          </w:tcPr>
          <w:p w:rsidR="006A430F" w:rsidRPr="00C63A8D" w:rsidRDefault="00C63A8D" w:rsidP="007A5AA9">
            <w:pPr>
              <w:autoSpaceDE w:val="0"/>
              <w:autoSpaceDN w:val="0"/>
              <w:adjustRightInd w:val="0"/>
              <w:spacing w:after="0" w:line="360" w:lineRule="auto"/>
              <w:jc w:val="both"/>
              <w:rPr>
                <w:rFonts w:ascii="Times New Roman" w:hAnsi="Times New Roman" w:cs="Times New Roman"/>
                <w:b w:val="0"/>
                <w:sz w:val="24"/>
                <w:szCs w:val="24"/>
              </w:rPr>
            </w:pPr>
            <w:r w:rsidRPr="00C63A8D">
              <w:rPr>
                <w:rFonts w:ascii="Times New Roman" w:hAnsi="Times New Roman" w:cs="Times New Roman"/>
                <w:b w:val="0"/>
                <w:sz w:val="24"/>
                <w:szCs w:val="24"/>
              </w:rPr>
              <w:t xml:space="preserve">Gender </w:t>
            </w:r>
          </w:p>
        </w:tc>
        <w:tc>
          <w:tcPr>
            <w:tcW w:w="1989" w:type="dxa"/>
            <w:tcBorders>
              <w:top w:val="single" w:sz="8" w:space="0" w:color="auto"/>
              <w:bottom w:val="single" w:sz="4" w:space="0" w:color="auto"/>
            </w:tcBorders>
          </w:tcPr>
          <w:p w:rsidR="006A430F" w:rsidRPr="00C63A8D" w:rsidRDefault="00C63A8D" w:rsidP="007A5AA9">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C63A8D">
              <w:rPr>
                <w:rFonts w:ascii="Times New Roman" w:hAnsi="Times New Roman" w:cs="Times New Roman"/>
                <w:b w:val="0"/>
                <w:sz w:val="24"/>
                <w:szCs w:val="24"/>
              </w:rPr>
              <w:t>Number (N=120)</w:t>
            </w:r>
          </w:p>
        </w:tc>
        <w:tc>
          <w:tcPr>
            <w:tcW w:w="1890" w:type="dxa"/>
            <w:tcBorders>
              <w:top w:val="single" w:sz="8" w:space="0" w:color="auto"/>
              <w:bottom w:val="single" w:sz="4" w:space="0" w:color="auto"/>
            </w:tcBorders>
          </w:tcPr>
          <w:p w:rsidR="006A430F" w:rsidRPr="00C63A8D" w:rsidRDefault="00C63A8D" w:rsidP="007A5AA9">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C63A8D">
              <w:rPr>
                <w:rFonts w:ascii="Times New Roman" w:hAnsi="Times New Roman" w:cs="Times New Roman"/>
                <w:b w:val="0"/>
                <w:sz w:val="24"/>
                <w:szCs w:val="24"/>
              </w:rPr>
              <w:t>Frequency (%)</w:t>
            </w:r>
          </w:p>
        </w:tc>
      </w:tr>
      <w:tr w:rsidR="006A430F" w:rsidRPr="00C63A8D" w:rsidTr="00AA424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76" w:type="dxa"/>
            <w:tcBorders>
              <w:top w:val="single" w:sz="4" w:space="0" w:color="auto"/>
              <w:bottom w:val="none" w:sz="0" w:space="0" w:color="auto"/>
            </w:tcBorders>
          </w:tcPr>
          <w:p w:rsidR="006A430F" w:rsidRPr="00C63A8D" w:rsidRDefault="00920D15" w:rsidP="00C63A8D">
            <w:pPr>
              <w:autoSpaceDE w:val="0"/>
              <w:autoSpaceDN w:val="0"/>
              <w:adjustRightInd w:val="0"/>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Women</w:t>
            </w:r>
          </w:p>
        </w:tc>
        <w:tc>
          <w:tcPr>
            <w:tcW w:w="1989" w:type="dxa"/>
            <w:tcBorders>
              <w:top w:val="single" w:sz="4" w:space="0" w:color="auto"/>
              <w:bottom w:val="none" w:sz="0" w:space="0" w:color="auto"/>
            </w:tcBorders>
          </w:tcPr>
          <w:p w:rsidR="006A430F" w:rsidRPr="00C63A8D" w:rsidRDefault="00C63A8D"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16</w:t>
            </w:r>
          </w:p>
        </w:tc>
        <w:tc>
          <w:tcPr>
            <w:tcW w:w="1890" w:type="dxa"/>
            <w:tcBorders>
              <w:top w:val="single" w:sz="4" w:space="0" w:color="auto"/>
              <w:bottom w:val="none" w:sz="0" w:space="0" w:color="auto"/>
            </w:tcBorders>
          </w:tcPr>
          <w:p w:rsidR="006A430F" w:rsidRPr="00C63A8D" w:rsidRDefault="00C63A8D"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13.3</w:t>
            </w:r>
          </w:p>
        </w:tc>
      </w:tr>
      <w:tr w:rsidR="009128C7" w:rsidRPr="009128C7" w:rsidTr="00AA4249">
        <w:trPr>
          <w:jc w:val="center"/>
        </w:trPr>
        <w:tc>
          <w:tcPr>
            <w:cnfStyle w:val="001000000000" w:firstRow="0" w:lastRow="0" w:firstColumn="1" w:lastColumn="0" w:oddVBand="0" w:evenVBand="0" w:oddHBand="0" w:evenHBand="0" w:firstRowFirstColumn="0" w:firstRowLastColumn="0" w:lastRowFirstColumn="0" w:lastRowLastColumn="0"/>
            <w:tcW w:w="976" w:type="dxa"/>
            <w:tcBorders>
              <w:bottom w:val="single" w:sz="8" w:space="0" w:color="auto"/>
            </w:tcBorders>
          </w:tcPr>
          <w:p w:rsidR="006A430F" w:rsidRPr="009128C7" w:rsidRDefault="00920D15" w:rsidP="00C63A8D">
            <w:pPr>
              <w:autoSpaceDE w:val="0"/>
              <w:autoSpaceDN w:val="0"/>
              <w:adjustRightInd w:val="0"/>
              <w:spacing w:after="0" w:line="360" w:lineRule="auto"/>
              <w:jc w:val="center"/>
              <w:rPr>
                <w:rFonts w:ascii="Times New Roman" w:hAnsi="Times New Roman" w:cs="Times New Roman"/>
                <w:b w:val="0"/>
                <w:sz w:val="24"/>
                <w:szCs w:val="24"/>
              </w:rPr>
            </w:pPr>
            <w:r w:rsidRPr="009128C7">
              <w:rPr>
                <w:rFonts w:ascii="Times New Roman" w:hAnsi="Times New Roman" w:cs="Times New Roman"/>
                <w:b w:val="0"/>
                <w:sz w:val="24"/>
                <w:szCs w:val="24"/>
              </w:rPr>
              <w:t>Men</w:t>
            </w:r>
          </w:p>
        </w:tc>
        <w:tc>
          <w:tcPr>
            <w:tcW w:w="1989" w:type="dxa"/>
            <w:tcBorders>
              <w:bottom w:val="single" w:sz="8" w:space="0" w:color="auto"/>
            </w:tcBorders>
          </w:tcPr>
          <w:p w:rsidR="006A430F" w:rsidRPr="009128C7" w:rsidRDefault="00C63A8D" w:rsidP="00C63A8D">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128C7">
              <w:rPr>
                <w:rFonts w:ascii="Times New Roman" w:hAnsi="Times New Roman" w:cs="Times New Roman"/>
                <w:sz w:val="24"/>
                <w:szCs w:val="24"/>
              </w:rPr>
              <w:t>104</w:t>
            </w:r>
          </w:p>
        </w:tc>
        <w:tc>
          <w:tcPr>
            <w:tcW w:w="1890" w:type="dxa"/>
            <w:tcBorders>
              <w:bottom w:val="single" w:sz="8" w:space="0" w:color="auto"/>
            </w:tcBorders>
          </w:tcPr>
          <w:p w:rsidR="006A430F" w:rsidRPr="009128C7" w:rsidRDefault="00C63A8D" w:rsidP="00C63A8D">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128C7">
              <w:rPr>
                <w:rFonts w:ascii="Times New Roman" w:hAnsi="Times New Roman" w:cs="Times New Roman"/>
                <w:sz w:val="24"/>
                <w:szCs w:val="24"/>
              </w:rPr>
              <w:t>86.7</w:t>
            </w:r>
          </w:p>
        </w:tc>
      </w:tr>
    </w:tbl>
    <w:p w:rsidR="009128C7" w:rsidRPr="00390002" w:rsidRDefault="007A5AA9" w:rsidP="009F0B89">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marital status showed 85.8% married, 1.7%</w:t>
      </w:r>
      <w:r w:rsidR="00613892">
        <w:rPr>
          <w:rFonts w:ascii="Times New Roman" w:hAnsi="Times New Roman" w:cs="Times New Roman"/>
          <w:sz w:val="24"/>
          <w:szCs w:val="24"/>
        </w:rPr>
        <w:t xml:space="preserve"> single, 9.2 widow and 3.3%</w:t>
      </w:r>
      <w:r w:rsidRPr="0098366C">
        <w:rPr>
          <w:rFonts w:ascii="Times New Roman" w:hAnsi="Times New Roman" w:cs="Times New Roman"/>
          <w:sz w:val="24"/>
          <w:szCs w:val="24"/>
        </w:rPr>
        <w:t xml:space="preserve"> divorced</w:t>
      </w:r>
      <w:r w:rsidR="00613892">
        <w:rPr>
          <w:rFonts w:ascii="Times New Roman" w:hAnsi="Times New Roman" w:cs="Times New Roman"/>
          <w:sz w:val="24"/>
          <w:szCs w:val="24"/>
        </w:rPr>
        <w:t>.</w:t>
      </w:r>
      <w:r w:rsidR="00C63A8D">
        <w:rPr>
          <w:rFonts w:ascii="Times New Roman" w:hAnsi="Times New Roman" w:cs="Times New Roman"/>
          <w:sz w:val="24"/>
          <w:szCs w:val="24"/>
        </w:rPr>
        <w:t xml:space="preserve"> (</w:t>
      </w:r>
      <w:r w:rsidR="00C63A8D" w:rsidRPr="00014901">
        <w:rPr>
          <w:rFonts w:ascii="Times New Roman" w:hAnsi="Times New Roman" w:cs="Times New Roman"/>
          <w:sz w:val="24"/>
          <w:szCs w:val="24"/>
        </w:rPr>
        <w:t>Table</w:t>
      </w:r>
      <w:r w:rsidR="00014901">
        <w:rPr>
          <w:rFonts w:ascii="Times New Roman" w:hAnsi="Times New Roman" w:cs="Times New Roman"/>
          <w:sz w:val="24"/>
          <w:szCs w:val="24"/>
        </w:rPr>
        <w:t xml:space="preserve"> 3</w:t>
      </w:r>
      <w:r w:rsidR="00C63A8D">
        <w:rPr>
          <w:rFonts w:ascii="Times New Roman" w:hAnsi="Times New Roman" w:cs="Times New Roman"/>
          <w:sz w:val="24"/>
          <w:szCs w:val="24"/>
        </w:rPr>
        <w:t>)</w:t>
      </w:r>
      <w:r w:rsidRPr="0098366C">
        <w:rPr>
          <w:rFonts w:ascii="Times New Roman" w:hAnsi="Times New Roman" w:cs="Times New Roman"/>
          <w:sz w:val="24"/>
          <w:szCs w:val="24"/>
        </w:rPr>
        <w:t xml:space="preserve">. </w:t>
      </w:r>
    </w:p>
    <w:p w:rsidR="00390002" w:rsidRPr="00390002" w:rsidRDefault="00D5309B" w:rsidP="005858A2">
      <w:pPr>
        <w:pStyle w:val="Caption"/>
        <w:keepNext/>
        <w:spacing w:after="0" w:line="360" w:lineRule="auto"/>
        <w:jc w:val="center"/>
        <w:rPr>
          <w:rFonts w:ascii="Times New Roman" w:hAnsi="Times New Roman"/>
          <w:b w:val="0"/>
          <w:color w:val="auto"/>
          <w:sz w:val="24"/>
        </w:rPr>
      </w:pPr>
      <w:bookmarkStart w:id="119" w:name="_Toc473129088"/>
      <w:bookmarkStart w:id="120" w:name="_Toc473839029"/>
      <w:bookmarkStart w:id="121" w:name="_Toc474100649"/>
      <w:bookmarkStart w:id="122" w:name="_Toc476105498"/>
      <w:r>
        <w:rPr>
          <w:rFonts w:ascii="Times New Roman" w:hAnsi="Times New Roman"/>
          <w:b w:val="0"/>
          <w:color w:val="auto"/>
          <w:sz w:val="24"/>
        </w:rPr>
        <w:t xml:space="preserve">Table </w:t>
      </w:r>
      <w:r w:rsidR="00390002">
        <w:rPr>
          <w:rFonts w:ascii="Times New Roman" w:hAnsi="Times New Roman"/>
          <w:b w:val="0"/>
          <w:color w:val="auto"/>
          <w:sz w:val="24"/>
        </w:rPr>
        <w:t xml:space="preserve">3: </w:t>
      </w:r>
      <w:r w:rsidR="00390002" w:rsidRPr="00390002">
        <w:rPr>
          <w:rFonts w:ascii="Times New Roman" w:hAnsi="Times New Roman"/>
          <w:b w:val="0"/>
          <w:color w:val="auto"/>
          <w:sz w:val="24"/>
        </w:rPr>
        <w:t>Marital status</w:t>
      </w:r>
      <w:bookmarkEnd w:id="119"/>
      <w:bookmarkEnd w:id="120"/>
      <w:bookmarkEnd w:id="121"/>
      <w:bookmarkEnd w:id="122"/>
    </w:p>
    <w:tbl>
      <w:tblPr>
        <w:tblStyle w:val="PlainTable2"/>
        <w:tblW w:w="0" w:type="auto"/>
        <w:jc w:val="center"/>
        <w:tblBorders>
          <w:top w:val="none" w:sz="0" w:space="0" w:color="auto"/>
          <w:bottom w:val="none" w:sz="0" w:space="0" w:color="auto"/>
        </w:tblBorders>
        <w:tblLook w:val="04A0" w:firstRow="1" w:lastRow="0" w:firstColumn="1" w:lastColumn="0" w:noHBand="0" w:noVBand="1"/>
      </w:tblPr>
      <w:tblGrid>
        <w:gridCol w:w="1644"/>
        <w:gridCol w:w="1956"/>
        <w:gridCol w:w="1710"/>
      </w:tblGrid>
      <w:tr w:rsidR="00C63A8D" w:rsidRPr="00C63A8D" w:rsidTr="00AA424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44" w:type="dxa"/>
            <w:tcBorders>
              <w:top w:val="single" w:sz="6" w:space="0" w:color="auto"/>
              <w:bottom w:val="single" w:sz="4" w:space="0" w:color="auto"/>
            </w:tcBorders>
          </w:tcPr>
          <w:p w:rsidR="00C63A8D" w:rsidRPr="00C63A8D" w:rsidRDefault="00C63A8D" w:rsidP="007A5AA9">
            <w:pPr>
              <w:autoSpaceDE w:val="0"/>
              <w:autoSpaceDN w:val="0"/>
              <w:adjustRightInd w:val="0"/>
              <w:spacing w:after="0" w:line="360" w:lineRule="auto"/>
              <w:jc w:val="both"/>
              <w:rPr>
                <w:rFonts w:ascii="Times New Roman" w:hAnsi="Times New Roman" w:cs="Times New Roman"/>
                <w:b w:val="0"/>
                <w:sz w:val="24"/>
                <w:szCs w:val="24"/>
              </w:rPr>
            </w:pPr>
            <w:r w:rsidRPr="00C63A8D">
              <w:rPr>
                <w:rFonts w:ascii="Times New Roman" w:hAnsi="Times New Roman" w:cs="Times New Roman"/>
                <w:b w:val="0"/>
                <w:sz w:val="24"/>
                <w:szCs w:val="24"/>
              </w:rPr>
              <w:t>Marital Status</w:t>
            </w:r>
          </w:p>
        </w:tc>
        <w:tc>
          <w:tcPr>
            <w:tcW w:w="1956" w:type="dxa"/>
            <w:tcBorders>
              <w:top w:val="single" w:sz="6" w:space="0" w:color="auto"/>
              <w:bottom w:val="single" w:sz="4" w:space="0" w:color="auto"/>
            </w:tcBorders>
          </w:tcPr>
          <w:p w:rsidR="00C63A8D" w:rsidRPr="00C63A8D" w:rsidRDefault="00C63A8D" w:rsidP="007A5AA9">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C63A8D">
              <w:rPr>
                <w:rFonts w:ascii="Times New Roman" w:hAnsi="Times New Roman" w:cs="Times New Roman"/>
                <w:b w:val="0"/>
                <w:sz w:val="24"/>
                <w:szCs w:val="24"/>
              </w:rPr>
              <w:t>Number (N=120)</w:t>
            </w:r>
          </w:p>
        </w:tc>
        <w:tc>
          <w:tcPr>
            <w:tcW w:w="1710" w:type="dxa"/>
            <w:tcBorders>
              <w:top w:val="single" w:sz="6" w:space="0" w:color="auto"/>
              <w:bottom w:val="single" w:sz="4" w:space="0" w:color="auto"/>
            </w:tcBorders>
          </w:tcPr>
          <w:p w:rsidR="00C63A8D" w:rsidRPr="00C63A8D" w:rsidRDefault="00C63A8D" w:rsidP="007A5AA9">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C63A8D">
              <w:rPr>
                <w:rFonts w:ascii="Times New Roman" w:hAnsi="Times New Roman" w:cs="Times New Roman"/>
                <w:b w:val="0"/>
                <w:sz w:val="24"/>
                <w:szCs w:val="24"/>
              </w:rPr>
              <w:t>Frequency (%)</w:t>
            </w:r>
          </w:p>
        </w:tc>
      </w:tr>
      <w:tr w:rsidR="00C63A8D" w:rsidRPr="00C63A8D" w:rsidTr="002E127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44" w:type="dxa"/>
            <w:tcBorders>
              <w:top w:val="single" w:sz="4" w:space="0" w:color="auto"/>
              <w:bottom w:val="none" w:sz="0" w:space="0" w:color="auto"/>
            </w:tcBorders>
          </w:tcPr>
          <w:p w:rsidR="00C63A8D" w:rsidRPr="00C63A8D" w:rsidRDefault="00C63A8D" w:rsidP="00C63A8D">
            <w:pPr>
              <w:autoSpaceDE w:val="0"/>
              <w:autoSpaceDN w:val="0"/>
              <w:adjustRightInd w:val="0"/>
              <w:spacing w:after="0" w:line="360" w:lineRule="auto"/>
              <w:jc w:val="center"/>
              <w:rPr>
                <w:rFonts w:ascii="Times New Roman" w:hAnsi="Times New Roman" w:cs="Times New Roman"/>
                <w:b w:val="0"/>
                <w:sz w:val="24"/>
                <w:szCs w:val="24"/>
              </w:rPr>
            </w:pPr>
            <w:r w:rsidRPr="00C63A8D">
              <w:rPr>
                <w:rFonts w:ascii="Times New Roman" w:hAnsi="Times New Roman" w:cs="Times New Roman"/>
                <w:b w:val="0"/>
                <w:sz w:val="24"/>
                <w:szCs w:val="24"/>
              </w:rPr>
              <w:t>Single</w:t>
            </w:r>
          </w:p>
        </w:tc>
        <w:tc>
          <w:tcPr>
            <w:tcW w:w="1956" w:type="dxa"/>
            <w:tcBorders>
              <w:top w:val="single" w:sz="4" w:space="0" w:color="auto"/>
              <w:bottom w:val="none" w:sz="0" w:space="0" w:color="auto"/>
            </w:tcBorders>
          </w:tcPr>
          <w:p w:rsidR="00C63A8D" w:rsidRPr="00C63A8D" w:rsidRDefault="00C63A8D"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2</w:t>
            </w:r>
          </w:p>
        </w:tc>
        <w:tc>
          <w:tcPr>
            <w:tcW w:w="1710" w:type="dxa"/>
            <w:tcBorders>
              <w:top w:val="single" w:sz="4" w:space="0" w:color="auto"/>
              <w:bottom w:val="none" w:sz="0" w:space="0" w:color="auto"/>
            </w:tcBorders>
          </w:tcPr>
          <w:p w:rsidR="00C63A8D" w:rsidRPr="00C63A8D" w:rsidRDefault="00C63A8D"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1.7</w:t>
            </w:r>
          </w:p>
        </w:tc>
      </w:tr>
      <w:tr w:rsidR="00C63A8D" w:rsidRPr="00C63A8D" w:rsidTr="002E127C">
        <w:trPr>
          <w:jc w:val="center"/>
        </w:trPr>
        <w:tc>
          <w:tcPr>
            <w:cnfStyle w:val="001000000000" w:firstRow="0" w:lastRow="0" w:firstColumn="1" w:lastColumn="0" w:oddVBand="0" w:evenVBand="0" w:oddHBand="0" w:evenHBand="0" w:firstRowFirstColumn="0" w:firstRowLastColumn="0" w:lastRowFirstColumn="0" w:lastRowLastColumn="0"/>
            <w:tcW w:w="1644" w:type="dxa"/>
          </w:tcPr>
          <w:p w:rsidR="00C63A8D" w:rsidRPr="00C63A8D" w:rsidRDefault="00C63A8D" w:rsidP="00C63A8D">
            <w:pPr>
              <w:autoSpaceDE w:val="0"/>
              <w:autoSpaceDN w:val="0"/>
              <w:adjustRightInd w:val="0"/>
              <w:spacing w:after="0" w:line="360" w:lineRule="auto"/>
              <w:jc w:val="center"/>
              <w:rPr>
                <w:rFonts w:ascii="Times New Roman" w:hAnsi="Times New Roman" w:cs="Times New Roman"/>
                <w:b w:val="0"/>
                <w:sz w:val="24"/>
                <w:szCs w:val="24"/>
              </w:rPr>
            </w:pPr>
            <w:r w:rsidRPr="00C63A8D">
              <w:rPr>
                <w:rFonts w:ascii="Times New Roman" w:hAnsi="Times New Roman" w:cs="Times New Roman"/>
                <w:b w:val="0"/>
                <w:sz w:val="24"/>
                <w:szCs w:val="24"/>
              </w:rPr>
              <w:t>Married</w:t>
            </w:r>
          </w:p>
        </w:tc>
        <w:tc>
          <w:tcPr>
            <w:tcW w:w="1956" w:type="dxa"/>
          </w:tcPr>
          <w:p w:rsidR="00C63A8D" w:rsidRPr="00C63A8D" w:rsidRDefault="00C63A8D" w:rsidP="00C63A8D">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103</w:t>
            </w:r>
          </w:p>
        </w:tc>
        <w:tc>
          <w:tcPr>
            <w:tcW w:w="1710" w:type="dxa"/>
          </w:tcPr>
          <w:p w:rsidR="00C63A8D" w:rsidRPr="00C63A8D" w:rsidRDefault="00C63A8D" w:rsidP="00C63A8D">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85.8</w:t>
            </w:r>
          </w:p>
        </w:tc>
      </w:tr>
      <w:tr w:rsidR="00C63A8D" w:rsidRPr="00C63A8D" w:rsidTr="00A171A9">
        <w:trPr>
          <w:cnfStyle w:val="000000100000" w:firstRow="0" w:lastRow="0" w:firstColumn="0" w:lastColumn="0" w:oddVBand="0" w:evenVBand="0" w:oddHBand="1" w:evenHBand="0" w:firstRowFirstColumn="0" w:firstRowLastColumn="0" w:lastRowFirstColumn="0" w:lastRowLastColumn="0"/>
          <w:trHeight w:val="243"/>
          <w:jc w:val="center"/>
        </w:trPr>
        <w:tc>
          <w:tcPr>
            <w:cnfStyle w:val="001000000000" w:firstRow="0" w:lastRow="0" w:firstColumn="1" w:lastColumn="0" w:oddVBand="0" w:evenVBand="0" w:oddHBand="0" w:evenHBand="0" w:firstRowFirstColumn="0" w:firstRowLastColumn="0" w:lastRowFirstColumn="0" w:lastRowLastColumn="0"/>
            <w:tcW w:w="1644" w:type="dxa"/>
            <w:tcBorders>
              <w:top w:val="none" w:sz="0" w:space="0" w:color="auto"/>
              <w:bottom w:val="none" w:sz="0" w:space="0" w:color="auto"/>
            </w:tcBorders>
          </w:tcPr>
          <w:p w:rsidR="00C63A8D" w:rsidRPr="00C63A8D" w:rsidRDefault="00C63A8D" w:rsidP="00C63A8D">
            <w:pPr>
              <w:autoSpaceDE w:val="0"/>
              <w:autoSpaceDN w:val="0"/>
              <w:adjustRightInd w:val="0"/>
              <w:spacing w:after="0" w:line="360" w:lineRule="auto"/>
              <w:jc w:val="center"/>
              <w:rPr>
                <w:rFonts w:ascii="Times New Roman" w:hAnsi="Times New Roman" w:cs="Times New Roman"/>
                <w:b w:val="0"/>
                <w:sz w:val="24"/>
                <w:szCs w:val="24"/>
              </w:rPr>
            </w:pPr>
            <w:r w:rsidRPr="00C63A8D">
              <w:rPr>
                <w:rFonts w:ascii="Times New Roman" w:hAnsi="Times New Roman" w:cs="Times New Roman"/>
                <w:b w:val="0"/>
                <w:sz w:val="24"/>
                <w:szCs w:val="24"/>
              </w:rPr>
              <w:t>Widowed</w:t>
            </w:r>
          </w:p>
        </w:tc>
        <w:tc>
          <w:tcPr>
            <w:tcW w:w="1956" w:type="dxa"/>
            <w:tcBorders>
              <w:top w:val="none" w:sz="0" w:space="0" w:color="auto"/>
              <w:bottom w:val="none" w:sz="0" w:space="0" w:color="auto"/>
            </w:tcBorders>
          </w:tcPr>
          <w:p w:rsidR="00C63A8D" w:rsidRPr="00C63A8D" w:rsidRDefault="00C63A8D"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11</w:t>
            </w:r>
          </w:p>
        </w:tc>
        <w:tc>
          <w:tcPr>
            <w:tcW w:w="1710" w:type="dxa"/>
            <w:tcBorders>
              <w:top w:val="none" w:sz="0" w:space="0" w:color="auto"/>
              <w:bottom w:val="none" w:sz="0" w:space="0" w:color="auto"/>
            </w:tcBorders>
          </w:tcPr>
          <w:p w:rsidR="00C63A8D" w:rsidRPr="00C63A8D" w:rsidRDefault="00C63A8D" w:rsidP="00C63A8D">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9.2</w:t>
            </w:r>
          </w:p>
        </w:tc>
      </w:tr>
      <w:tr w:rsidR="00C63A8D" w:rsidRPr="00C63A8D" w:rsidTr="00A171A9">
        <w:trPr>
          <w:jc w:val="center"/>
        </w:trPr>
        <w:tc>
          <w:tcPr>
            <w:cnfStyle w:val="001000000000" w:firstRow="0" w:lastRow="0" w:firstColumn="1" w:lastColumn="0" w:oddVBand="0" w:evenVBand="0" w:oddHBand="0" w:evenHBand="0" w:firstRowFirstColumn="0" w:firstRowLastColumn="0" w:lastRowFirstColumn="0" w:lastRowLastColumn="0"/>
            <w:tcW w:w="1644" w:type="dxa"/>
            <w:tcBorders>
              <w:bottom w:val="single" w:sz="8" w:space="0" w:color="auto"/>
            </w:tcBorders>
          </w:tcPr>
          <w:p w:rsidR="00C63A8D" w:rsidRPr="00C63A8D" w:rsidRDefault="00C63A8D" w:rsidP="00C63A8D">
            <w:pPr>
              <w:autoSpaceDE w:val="0"/>
              <w:autoSpaceDN w:val="0"/>
              <w:adjustRightInd w:val="0"/>
              <w:spacing w:after="0" w:line="360" w:lineRule="auto"/>
              <w:jc w:val="center"/>
              <w:rPr>
                <w:rFonts w:ascii="Times New Roman" w:hAnsi="Times New Roman" w:cs="Times New Roman"/>
                <w:b w:val="0"/>
                <w:sz w:val="24"/>
                <w:szCs w:val="24"/>
              </w:rPr>
            </w:pPr>
            <w:r w:rsidRPr="00C63A8D">
              <w:rPr>
                <w:rFonts w:ascii="Times New Roman" w:hAnsi="Times New Roman" w:cs="Times New Roman"/>
                <w:b w:val="0"/>
                <w:sz w:val="24"/>
                <w:szCs w:val="24"/>
              </w:rPr>
              <w:t>Divorced</w:t>
            </w:r>
          </w:p>
        </w:tc>
        <w:tc>
          <w:tcPr>
            <w:tcW w:w="1956" w:type="dxa"/>
            <w:tcBorders>
              <w:bottom w:val="single" w:sz="8" w:space="0" w:color="auto"/>
            </w:tcBorders>
          </w:tcPr>
          <w:p w:rsidR="00C63A8D" w:rsidRPr="00C63A8D" w:rsidRDefault="00C63A8D" w:rsidP="00C63A8D">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4</w:t>
            </w:r>
          </w:p>
        </w:tc>
        <w:tc>
          <w:tcPr>
            <w:tcW w:w="1710" w:type="dxa"/>
            <w:tcBorders>
              <w:bottom w:val="single" w:sz="8" w:space="0" w:color="auto"/>
            </w:tcBorders>
          </w:tcPr>
          <w:p w:rsidR="00C63A8D" w:rsidRPr="00C63A8D" w:rsidRDefault="00C63A8D" w:rsidP="00C63A8D">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63A8D">
              <w:rPr>
                <w:rFonts w:ascii="Times New Roman" w:hAnsi="Times New Roman" w:cs="Times New Roman"/>
                <w:sz w:val="24"/>
                <w:szCs w:val="24"/>
              </w:rPr>
              <w:t>3.3</w:t>
            </w:r>
          </w:p>
        </w:tc>
      </w:tr>
    </w:tbl>
    <w:p w:rsidR="00DD551A" w:rsidRDefault="00DD551A" w:rsidP="00DD551A">
      <w:pPr>
        <w:autoSpaceDE w:val="0"/>
        <w:autoSpaceDN w:val="0"/>
        <w:adjustRightInd w:val="0"/>
        <w:spacing w:before="120" w:after="120" w:line="360" w:lineRule="auto"/>
        <w:jc w:val="both"/>
        <w:rPr>
          <w:rFonts w:ascii="Times New Roman" w:hAnsi="Times New Roman" w:cs="Times New Roman"/>
          <w:sz w:val="24"/>
        </w:rPr>
      </w:pPr>
    </w:p>
    <w:p w:rsidR="00C63A8D" w:rsidRDefault="007A5AA9" w:rsidP="00DD551A">
      <w:pPr>
        <w:autoSpaceDE w:val="0"/>
        <w:autoSpaceDN w:val="0"/>
        <w:adjustRightInd w:val="0"/>
        <w:spacing w:before="120" w:after="120" w:line="360" w:lineRule="auto"/>
        <w:jc w:val="both"/>
        <w:rPr>
          <w:rFonts w:ascii="Times New Roman" w:hAnsi="Times New Roman" w:cs="Times New Roman"/>
          <w:sz w:val="24"/>
        </w:rPr>
      </w:pPr>
      <w:r w:rsidRPr="0098366C">
        <w:rPr>
          <w:rFonts w:ascii="Times New Roman" w:hAnsi="Times New Roman" w:cs="Times New Roman"/>
          <w:sz w:val="24"/>
        </w:rPr>
        <w:lastRenderedPageBreak/>
        <w:t>Literacy rate in the study area was low, the result revealed (40.8%) we</w:t>
      </w:r>
      <w:r w:rsidR="00BE19D4">
        <w:rPr>
          <w:rFonts w:ascii="Times New Roman" w:hAnsi="Times New Roman" w:cs="Times New Roman"/>
          <w:sz w:val="24"/>
        </w:rPr>
        <w:t>re illiterate, whereas 27.5% has</w:t>
      </w:r>
      <w:r w:rsidRPr="0098366C">
        <w:rPr>
          <w:rFonts w:ascii="Times New Roman" w:hAnsi="Times New Roman" w:cs="Times New Roman"/>
          <w:sz w:val="24"/>
        </w:rPr>
        <w:t xml:space="preserve"> first cy</w:t>
      </w:r>
      <w:r w:rsidR="00BE19D4">
        <w:rPr>
          <w:rFonts w:ascii="Times New Roman" w:hAnsi="Times New Roman" w:cs="Times New Roman"/>
          <w:sz w:val="24"/>
        </w:rPr>
        <w:t>cle primary education, 22.5%</w:t>
      </w:r>
      <w:r w:rsidRPr="0098366C">
        <w:rPr>
          <w:rFonts w:ascii="Times New Roman" w:hAnsi="Times New Roman" w:cs="Times New Roman"/>
          <w:sz w:val="24"/>
        </w:rPr>
        <w:t xml:space="preserve"> second</w:t>
      </w:r>
      <w:r w:rsidR="00CA15C6">
        <w:rPr>
          <w:rFonts w:ascii="Times New Roman" w:hAnsi="Times New Roman" w:cs="Times New Roman"/>
          <w:sz w:val="24"/>
        </w:rPr>
        <w:t>ary</w:t>
      </w:r>
      <w:r w:rsidRPr="0098366C">
        <w:rPr>
          <w:rFonts w:ascii="Times New Roman" w:hAnsi="Times New Roman" w:cs="Times New Roman"/>
          <w:sz w:val="24"/>
        </w:rPr>
        <w:t xml:space="preserve"> cycle primary education, only 6.7</w:t>
      </w:r>
      <w:r w:rsidR="00BE19D4">
        <w:rPr>
          <w:rFonts w:ascii="Times New Roman" w:hAnsi="Times New Roman" w:cs="Times New Roman"/>
          <w:sz w:val="24"/>
        </w:rPr>
        <w:t xml:space="preserve">% and 2.5% </w:t>
      </w:r>
      <w:r w:rsidRPr="0098366C">
        <w:rPr>
          <w:rFonts w:ascii="Times New Roman" w:hAnsi="Times New Roman" w:cs="Times New Roman"/>
          <w:sz w:val="24"/>
        </w:rPr>
        <w:t>high school and college and above education</w:t>
      </w:r>
      <w:r w:rsidR="00C63A8D">
        <w:rPr>
          <w:rFonts w:ascii="Times New Roman" w:hAnsi="Times New Roman" w:cs="Times New Roman"/>
          <w:sz w:val="24"/>
        </w:rPr>
        <w:t xml:space="preserve"> </w:t>
      </w:r>
      <w:r w:rsidR="00BE19D4">
        <w:rPr>
          <w:rFonts w:ascii="Times New Roman" w:hAnsi="Times New Roman" w:cs="Times New Roman"/>
          <w:sz w:val="24"/>
        </w:rPr>
        <w:t xml:space="preserve">respectively </w:t>
      </w:r>
      <w:r w:rsidR="00C63A8D">
        <w:rPr>
          <w:rFonts w:ascii="Times New Roman" w:hAnsi="Times New Roman" w:cs="Times New Roman"/>
          <w:sz w:val="24"/>
        </w:rPr>
        <w:t>(</w:t>
      </w:r>
      <w:r w:rsidR="00C63A8D" w:rsidRPr="00AF6C53">
        <w:rPr>
          <w:rFonts w:ascii="Times New Roman" w:hAnsi="Times New Roman" w:cs="Times New Roman"/>
          <w:sz w:val="24"/>
        </w:rPr>
        <w:t>Table</w:t>
      </w:r>
      <w:r w:rsidR="00464BEC">
        <w:rPr>
          <w:rFonts w:ascii="Times New Roman" w:hAnsi="Times New Roman" w:cs="Times New Roman"/>
          <w:sz w:val="24"/>
        </w:rPr>
        <w:t xml:space="preserve"> </w:t>
      </w:r>
      <w:r w:rsidR="00CA15C6">
        <w:rPr>
          <w:rFonts w:ascii="Times New Roman" w:hAnsi="Times New Roman" w:cs="Times New Roman"/>
          <w:sz w:val="24"/>
        </w:rPr>
        <w:t>4</w:t>
      </w:r>
      <w:r w:rsidR="00C63A8D" w:rsidRPr="00AF6C53">
        <w:rPr>
          <w:rFonts w:ascii="Times New Roman" w:hAnsi="Times New Roman" w:cs="Times New Roman"/>
          <w:sz w:val="24"/>
        </w:rPr>
        <w:t>)</w:t>
      </w:r>
      <w:r w:rsidR="00E00A5F">
        <w:rPr>
          <w:rFonts w:ascii="Times New Roman" w:hAnsi="Times New Roman" w:cs="Times New Roman"/>
          <w:sz w:val="24"/>
        </w:rPr>
        <w:t>. Low literacy</w:t>
      </w:r>
      <w:r w:rsidR="00C852E4">
        <w:rPr>
          <w:rFonts w:ascii="Times New Roman" w:hAnsi="Times New Roman" w:cs="Times New Roman"/>
          <w:sz w:val="24"/>
        </w:rPr>
        <w:t xml:space="preserve"> might be due to m</w:t>
      </w:r>
      <w:r w:rsidR="00C852E4" w:rsidRPr="0098366C">
        <w:rPr>
          <w:rFonts w:ascii="Times New Roman" w:hAnsi="Times New Roman" w:cs="Times New Roman"/>
          <w:sz w:val="24"/>
        </w:rPr>
        <w:t>any respondents</w:t>
      </w:r>
      <w:r w:rsidR="00E00A5F">
        <w:rPr>
          <w:rFonts w:ascii="Times New Roman" w:hAnsi="Times New Roman" w:cs="Times New Roman"/>
          <w:sz w:val="24"/>
        </w:rPr>
        <w:t xml:space="preserve"> life</w:t>
      </w:r>
      <w:r w:rsidR="004D144C">
        <w:rPr>
          <w:rFonts w:ascii="Times New Roman" w:hAnsi="Times New Roman" w:cs="Times New Roman"/>
          <w:sz w:val="24"/>
        </w:rPr>
        <w:t xml:space="preserve"> depend</w:t>
      </w:r>
      <w:r w:rsidR="00E00A5F">
        <w:rPr>
          <w:rFonts w:ascii="Times New Roman" w:hAnsi="Times New Roman" w:cs="Times New Roman"/>
          <w:sz w:val="24"/>
        </w:rPr>
        <w:t xml:space="preserve">ency on agriculture. About </w:t>
      </w:r>
      <w:r w:rsidR="00C852E4" w:rsidRPr="0098366C">
        <w:rPr>
          <w:rFonts w:ascii="Times New Roman" w:hAnsi="Times New Roman" w:cs="Times New Roman"/>
          <w:sz w:val="24"/>
        </w:rPr>
        <w:t>66.3% respondents were full timer agriculture workers</w:t>
      </w:r>
      <w:r w:rsidR="00E00A5F">
        <w:rPr>
          <w:rFonts w:ascii="Times New Roman" w:hAnsi="Times New Roman" w:cs="Times New Roman"/>
          <w:sz w:val="24"/>
        </w:rPr>
        <w:t>,</w:t>
      </w:r>
      <w:r w:rsidR="00C852E4" w:rsidRPr="0098366C">
        <w:rPr>
          <w:rFonts w:ascii="Times New Roman" w:hAnsi="Times New Roman" w:cs="Times New Roman"/>
          <w:sz w:val="24"/>
        </w:rPr>
        <w:t xml:space="preserve"> but the rest 33.7% participate on off-farm jobs beside to the agriculture work.</w:t>
      </w:r>
    </w:p>
    <w:p w:rsidR="00882B80" w:rsidRPr="00882B80" w:rsidRDefault="00D5309B" w:rsidP="00882B80">
      <w:pPr>
        <w:pStyle w:val="Caption"/>
        <w:keepNext/>
        <w:jc w:val="center"/>
        <w:rPr>
          <w:rFonts w:ascii="Times New Roman" w:hAnsi="Times New Roman"/>
          <w:b w:val="0"/>
          <w:color w:val="auto"/>
          <w:sz w:val="24"/>
          <w:szCs w:val="24"/>
        </w:rPr>
      </w:pPr>
      <w:bookmarkStart w:id="123" w:name="_Toc473129089"/>
      <w:bookmarkStart w:id="124" w:name="_Toc473839030"/>
      <w:bookmarkStart w:id="125" w:name="_Toc474100650"/>
      <w:bookmarkStart w:id="126" w:name="_Toc476105499"/>
      <w:r>
        <w:rPr>
          <w:rFonts w:ascii="Times New Roman" w:hAnsi="Times New Roman"/>
          <w:b w:val="0"/>
          <w:color w:val="auto"/>
          <w:sz w:val="24"/>
          <w:szCs w:val="24"/>
        </w:rPr>
        <w:t xml:space="preserve">Table </w:t>
      </w:r>
      <w:r w:rsidR="00882B80">
        <w:rPr>
          <w:rFonts w:ascii="Times New Roman" w:hAnsi="Times New Roman"/>
          <w:b w:val="0"/>
          <w:color w:val="auto"/>
          <w:sz w:val="24"/>
          <w:szCs w:val="24"/>
        </w:rPr>
        <w:t xml:space="preserve">4: </w:t>
      </w:r>
      <w:r w:rsidR="00882B80" w:rsidRPr="00882B80">
        <w:rPr>
          <w:rFonts w:ascii="Times New Roman" w:hAnsi="Times New Roman"/>
          <w:b w:val="0"/>
          <w:color w:val="auto"/>
          <w:sz w:val="24"/>
          <w:szCs w:val="24"/>
        </w:rPr>
        <w:t>Educational level</w:t>
      </w:r>
      <w:bookmarkEnd w:id="123"/>
      <w:bookmarkEnd w:id="124"/>
      <w:bookmarkEnd w:id="125"/>
      <w:bookmarkEnd w:id="126"/>
    </w:p>
    <w:tbl>
      <w:tblPr>
        <w:tblStyle w:val="PlainTable2"/>
        <w:tblW w:w="0" w:type="auto"/>
        <w:jc w:val="center"/>
        <w:tblBorders>
          <w:top w:val="none" w:sz="0" w:space="0" w:color="auto"/>
          <w:bottom w:val="none" w:sz="0" w:space="0" w:color="auto"/>
        </w:tblBorders>
        <w:tblLook w:val="04A0" w:firstRow="1" w:lastRow="0" w:firstColumn="1" w:lastColumn="0" w:noHBand="0" w:noVBand="1"/>
      </w:tblPr>
      <w:tblGrid>
        <w:gridCol w:w="3192"/>
        <w:gridCol w:w="2046"/>
        <w:gridCol w:w="1710"/>
      </w:tblGrid>
      <w:tr w:rsidR="00C63A8D" w:rsidRPr="00276A1C" w:rsidTr="00AA424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Borders>
              <w:top w:val="single" w:sz="8" w:space="0" w:color="auto"/>
              <w:bottom w:val="single" w:sz="4" w:space="0" w:color="auto"/>
            </w:tcBorders>
          </w:tcPr>
          <w:p w:rsidR="00C63A8D" w:rsidRPr="00276A1C" w:rsidRDefault="00C63A8D" w:rsidP="007A5AA9">
            <w:pPr>
              <w:autoSpaceDE w:val="0"/>
              <w:autoSpaceDN w:val="0"/>
              <w:adjustRightInd w:val="0"/>
              <w:spacing w:after="0" w:line="360" w:lineRule="auto"/>
              <w:jc w:val="both"/>
              <w:rPr>
                <w:rFonts w:ascii="Times New Roman" w:hAnsi="Times New Roman" w:cs="Times New Roman"/>
                <w:b w:val="0"/>
                <w:sz w:val="24"/>
              </w:rPr>
            </w:pPr>
            <w:r w:rsidRPr="00276A1C">
              <w:rPr>
                <w:rFonts w:ascii="Times New Roman" w:hAnsi="Times New Roman" w:cs="Times New Roman"/>
                <w:b w:val="0"/>
                <w:sz w:val="24"/>
              </w:rPr>
              <w:t>HH Head Educational Level</w:t>
            </w:r>
          </w:p>
        </w:tc>
        <w:tc>
          <w:tcPr>
            <w:tcW w:w="2046" w:type="dxa"/>
            <w:tcBorders>
              <w:top w:val="single" w:sz="8" w:space="0" w:color="auto"/>
              <w:bottom w:val="single" w:sz="4" w:space="0" w:color="auto"/>
            </w:tcBorders>
          </w:tcPr>
          <w:p w:rsidR="00C63A8D" w:rsidRPr="00276A1C" w:rsidRDefault="00C63A8D" w:rsidP="007A5AA9">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276A1C">
              <w:rPr>
                <w:rFonts w:ascii="Times New Roman" w:hAnsi="Times New Roman" w:cs="Times New Roman"/>
                <w:b w:val="0"/>
                <w:sz w:val="24"/>
              </w:rPr>
              <w:t>Number (N=120)</w:t>
            </w:r>
          </w:p>
        </w:tc>
        <w:tc>
          <w:tcPr>
            <w:tcW w:w="1710" w:type="dxa"/>
            <w:tcBorders>
              <w:top w:val="single" w:sz="8" w:space="0" w:color="auto"/>
              <w:bottom w:val="single" w:sz="4" w:space="0" w:color="auto"/>
            </w:tcBorders>
          </w:tcPr>
          <w:p w:rsidR="00C63A8D" w:rsidRPr="00276A1C" w:rsidRDefault="00C63A8D" w:rsidP="007A5AA9">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rPr>
            </w:pPr>
            <w:r w:rsidRPr="00276A1C">
              <w:rPr>
                <w:rFonts w:ascii="Times New Roman" w:hAnsi="Times New Roman" w:cs="Times New Roman"/>
                <w:b w:val="0"/>
                <w:sz w:val="24"/>
              </w:rPr>
              <w:t>Frequency (%)</w:t>
            </w:r>
          </w:p>
        </w:tc>
      </w:tr>
      <w:tr w:rsidR="00C63A8D" w:rsidRPr="00276A1C" w:rsidTr="00D04E6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Borders>
              <w:top w:val="single" w:sz="4" w:space="0" w:color="auto"/>
              <w:bottom w:val="none" w:sz="0" w:space="0" w:color="auto"/>
            </w:tcBorders>
          </w:tcPr>
          <w:p w:rsidR="00C63A8D" w:rsidRPr="00276A1C" w:rsidRDefault="00276A1C" w:rsidP="00276A1C">
            <w:pPr>
              <w:autoSpaceDE w:val="0"/>
              <w:autoSpaceDN w:val="0"/>
              <w:adjustRightInd w:val="0"/>
              <w:spacing w:after="0" w:line="360" w:lineRule="auto"/>
              <w:jc w:val="center"/>
              <w:rPr>
                <w:rFonts w:ascii="Times New Roman" w:hAnsi="Times New Roman" w:cs="Times New Roman"/>
                <w:b w:val="0"/>
                <w:sz w:val="24"/>
              </w:rPr>
            </w:pPr>
            <w:r w:rsidRPr="00276A1C">
              <w:rPr>
                <w:rFonts w:ascii="Times New Roman" w:hAnsi="Times New Roman" w:cs="Times New Roman"/>
                <w:b w:val="0"/>
                <w:sz w:val="24"/>
              </w:rPr>
              <w:t>Illiterat</w:t>
            </w:r>
            <w:r w:rsidR="00C63A8D" w:rsidRPr="00276A1C">
              <w:rPr>
                <w:rFonts w:ascii="Times New Roman" w:hAnsi="Times New Roman" w:cs="Times New Roman"/>
                <w:b w:val="0"/>
                <w:sz w:val="24"/>
              </w:rPr>
              <w:t>e</w:t>
            </w:r>
          </w:p>
        </w:tc>
        <w:tc>
          <w:tcPr>
            <w:tcW w:w="2046" w:type="dxa"/>
            <w:tcBorders>
              <w:top w:val="single" w:sz="4" w:space="0" w:color="auto"/>
              <w:bottom w:val="none" w:sz="0" w:space="0" w:color="auto"/>
            </w:tcBorders>
          </w:tcPr>
          <w:p w:rsidR="00C63A8D" w:rsidRPr="00276A1C" w:rsidRDefault="00276A1C" w:rsidP="00276A1C">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49</w:t>
            </w:r>
          </w:p>
        </w:tc>
        <w:tc>
          <w:tcPr>
            <w:tcW w:w="1710" w:type="dxa"/>
            <w:tcBorders>
              <w:top w:val="single" w:sz="4" w:space="0" w:color="auto"/>
              <w:bottom w:val="none" w:sz="0" w:space="0" w:color="auto"/>
            </w:tcBorders>
          </w:tcPr>
          <w:p w:rsidR="00C63A8D" w:rsidRPr="00276A1C" w:rsidRDefault="00276A1C" w:rsidP="00276A1C">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40.8</w:t>
            </w:r>
          </w:p>
        </w:tc>
      </w:tr>
      <w:tr w:rsidR="00C63A8D" w:rsidRPr="00276A1C" w:rsidTr="00D04E69">
        <w:trPr>
          <w:jc w:val="center"/>
        </w:trPr>
        <w:tc>
          <w:tcPr>
            <w:cnfStyle w:val="001000000000" w:firstRow="0" w:lastRow="0" w:firstColumn="1" w:lastColumn="0" w:oddVBand="0" w:evenVBand="0" w:oddHBand="0" w:evenHBand="0" w:firstRowFirstColumn="0" w:firstRowLastColumn="0" w:lastRowFirstColumn="0" w:lastRowLastColumn="0"/>
            <w:tcW w:w="3192" w:type="dxa"/>
          </w:tcPr>
          <w:p w:rsidR="00C63A8D" w:rsidRPr="00276A1C" w:rsidRDefault="00276A1C" w:rsidP="00276A1C">
            <w:pPr>
              <w:autoSpaceDE w:val="0"/>
              <w:autoSpaceDN w:val="0"/>
              <w:adjustRightInd w:val="0"/>
              <w:spacing w:after="0" w:line="360" w:lineRule="auto"/>
              <w:jc w:val="center"/>
              <w:rPr>
                <w:rFonts w:ascii="Times New Roman" w:hAnsi="Times New Roman" w:cs="Times New Roman"/>
                <w:b w:val="0"/>
                <w:sz w:val="24"/>
              </w:rPr>
            </w:pPr>
            <w:r w:rsidRPr="00276A1C">
              <w:rPr>
                <w:rFonts w:ascii="Times New Roman" w:hAnsi="Times New Roman" w:cs="Times New Roman"/>
                <w:b w:val="0"/>
                <w:sz w:val="24"/>
              </w:rPr>
              <w:t>First cycle primary 1-5</w:t>
            </w:r>
          </w:p>
        </w:tc>
        <w:tc>
          <w:tcPr>
            <w:tcW w:w="2046" w:type="dxa"/>
          </w:tcPr>
          <w:p w:rsidR="00C63A8D" w:rsidRPr="00276A1C" w:rsidRDefault="00276A1C" w:rsidP="00276A1C">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33</w:t>
            </w:r>
          </w:p>
        </w:tc>
        <w:tc>
          <w:tcPr>
            <w:tcW w:w="1710" w:type="dxa"/>
          </w:tcPr>
          <w:p w:rsidR="00C63A8D" w:rsidRPr="00276A1C" w:rsidRDefault="00276A1C" w:rsidP="00276A1C">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27.5</w:t>
            </w:r>
          </w:p>
        </w:tc>
      </w:tr>
      <w:tr w:rsidR="00C63A8D" w:rsidRPr="00276A1C" w:rsidTr="00D04E6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Borders>
              <w:top w:val="none" w:sz="0" w:space="0" w:color="auto"/>
              <w:bottom w:val="none" w:sz="0" w:space="0" w:color="auto"/>
            </w:tcBorders>
          </w:tcPr>
          <w:p w:rsidR="00C63A8D" w:rsidRPr="00276A1C" w:rsidRDefault="00276A1C" w:rsidP="00276A1C">
            <w:pPr>
              <w:autoSpaceDE w:val="0"/>
              <w:autoSpaceDN w:val="0"/>
              <w:adjustRightInd w:val="0"/>
              <w:spacing w:after="0" w:line="360" w:lineRule="auto"/>
              <w:jc w:val="center"/>
              <w:rPr>
                <w:rFonts w:ascii="Times New Roman" w:hAnsi="Times New Roman" w:cs="Times New Roman"/>
                <w:b w:val="0"/>
                <w:sz w:val="24"/>
              </w:rPr>
            </w:pPr>
            <w:r w:rsidRPr="00276A1C">
              <w:rPr>
                <w:rFonts w:ascii="Times New Roman" w:hAnsi="Times New Roman" w:cs="Times New Roman"/>
                <w:b w:val="0"/>
                <w:sz w:val="24"/>
              </w:rPr>
              <w:t>Second cycle primary 5-8</w:t>
            </w:r>
          </w:p>
        </w:tc>
        <w:tc>
          <w:tcPr>
            <w:tcW w:w="2046" w:type="dxa"/>
            <w:tcBorders>
              <w:top w:val="none" w:sz="0" w:space="0" w:color="auto"/>
              <w:bottom w:val="none" w:sz="0" w:space="0" w:color="auto"/>
            </w:tcBorders>
          </w:tcPr>
          <w:p w:rsidR="00C63A8D" w:rsidRPr="00276A1C" w:rsidRDefault="00276A1C" w:rsidP="00276A1C">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27</w:t>
            </w:r>
          </w:p>
        </w:tc>
        <w:tc>
          <w:tcPr>
            <w:tcW w:w="1710" w:type="dxa"/>
            <w:tcBorders>
              <w:top w:val="none" w:sz="0" w:space="0" w:color="auto"/>
              <w:bottom w:val="none" w:sz="0" w:space="0" w:color="auto"/>
            </w:tcBorders>
          </w:tcPr>
          <w:p w:rsidR="00C63A8D" w:rsidRPr="00276A1C" w:rsidRDefault="00276A1C" w:rsidP="00276A1C">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22.5</w:t>
            </w:r>
          </w:p>
        </w:tc>
      </w:tr>
      <w:tr w:rsidR="00C63A8D" w:rsidRPr="00276A1C" w:rsidTr="004205C8">
        <w:trPr>
          <w:jc w:val="center"/>
        </w:trPr>
        <w:tc>
          <w:tcPr>
            <w:cnfStyle w:val="001000000000" w:firstRow="0" w:lastRow="0" w:firstColumn="1" w:lastColumn="0" w:oddVBand="0" w:evenVBand="0" w:oddHBand="0" w:evenHBand="0" w:firstRowFirstColumn="0" w:firstRowLastColumn="0" w:lastRowFirstColumn="0" w:lastRowLastColumn="0"/>
            <w:tcW w:w="3192" w:type="dxa"/>
          </w:tcPr>
          <w:p w:rsidR="00C63A8D" w:rsidRPr="00276A1C" w:rsidRDefault="00276A1C" w:rsidP="00276A1C">
            <w:pPr>
              <w:autoSpaceDE w:val="0"/>
              <w:autoSpaceDN w:val="0"/>
              <w:adjustRightInd w:val="0"/>
              <w:spacing w:after="0" w:line="360" w:lineRule="auto"/>
              <w:jc w:val="center"/>
              <w:rPr>
                <w:rFonts w:ascii="Times New Roman" w:hAnsi="Times New Roman" w:cs="Times New Roman"/>
                <w:b w:val="0"/>
                <w:sz w:val="24"/>
              </w:rPr>
            </w:pPr>
            <w:r w:rsidRPr="00276A1C">
              <w:rPr>
                <w:rFonts w:ascii="Times New Roman" w:hAnsi="Times New Roman" w:cs="Times New Roman"/>
                <w:b w:val="0"/>
                <w:sz w:val="24"/>
              </w:rPr>
              <w:t>High school 9-12</w:t>
            </w:r>
          </w:p>
        </w:tc>
        <w:tc>
          <w:tcPr>
            <w:tcW w:w="2046" w:type="dxa"/>
          </w:tcPr>
          <w:p w:rsidR="00C63A8D" w:rsidRPr="00276A1C" w:rsidRDefault="00276A1C" w:rsidP="00276A1C">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8</w:t>
            </w:r>
          </w:p>
        </w:tc>
        <w:tc>
          <w:tcPr>
            <w:tcW w:w="1710" w:type="dxa"/>
          </w:tcPr>
          <w:p w:rsidR="00C63A8D" w:rsidRPr="00276A1C" w:rsidRDefault="00276A1C" w:rsidP="00276A1C">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6.7</w:t>
            </w:r>
          </w:p>
        </w:tc>
      </w:tr>
      <w:tr w:rsidR="00C63A8D" w:rsidRPr="00276A1C" w:rsidTr="00AA424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192" w:type="dxa"/>
            <w:tcBorders>
              <w:top w:val="none" w:sz="0" w:space="0" w:color="auto"/>
              <w:bottom w:val="single" w:sz="8" w:space="0" w:color="auto"/>
            </w:tcBorders>
          </w:tcPr>
          <w:p w:rsidR="00C63A8D" w:rsidRPr="00276A1C" w:rsidRDefault="00276A1C" w:rsidP="00276A1C">
            <w:pPr>
              <w:autoSpaceDE w:val="0"/>
              <w:autoSpaceDN w:val="0"/>
              <w:adjustRightInd w:val="0"/>
              <w:spacing w:after="0" w:line="360" w:lineRule="auto"/>
              <w:jc w:val="center"/>
              <w:rPr>
                <w:rFonts w:ascii="Times New Roman" w:hAnsi="Times New Roman" w:cs="Times New Roman"/>
                <w:b w:val="0"/>
                <w:sz w:val="24"/>
              </w:rPr>
            </w:pPr>
            <w:r w:rsidRPr="00276A1C">
              <w:rPr>
                <w:rFonts w:ascii="Times New Roman" w:hAnsi="Times New Roman" w:cs="Times New Roman"/>
                <w:b w:val="0"/>
                <w:sz w:val="24"/>
              </w:rPr>
              <w:t>College and above</w:t>
            </w:r>
          </w:p>
        </w:tc>
        <w:tc>
          <w:tcPr>
            <w:tcW w:w="2046" w:type="dxa"/>
            <w:tcBorders>
              <w:top w:val="none" w:sz="0" w:space="0" w:color="auto"/>
              <w:bottom w:val="single" w:sz="8" w:space="0" w:color="auto"/>
            </w:tcBorders>
          </w:tcPr>
          <w:p w:rsidR="00C63A8D" w:rsidRPr="00276A1C" w:rsidRDefault="00276A1C" w:rsidP="00276A1C">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3</w:t>
            </w:r>
          </w:p>
        </w:tc>
        <w:tc>
          <w:tcPr>
            <w:tcW w:w="1710" w:type="dxa"/>
            <w:tcBorders>
              <w:top w:val="none" w:sz="0" w:space="0" w:color="auto"/>
              <w:bottom w:val="single" w:sz="8" w:space="0" w:color="auto"/>
            </w:tcBorders>
          </w:tcPr>
          <w:p w:rsidR="00C63A8D" w:rsidRPr="00276A1C" w:rsidRDefault="00276A1C" w:rsidP="00276A1C">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rPr>
            </w:pPr>
            <w:r w:rsidRPr="00276A1C">
              <w:rPr>
                <w:rFonts w:ascii="Times New Roman" w:hAnsi="Times New Roman" w:cs="Times New Roman"/>
                <w:sz w:val="24"/>
              </w:rPr>
              <w:t>2.5</w:t>
            </w:r>
          </w:p>
        </w:tc>
      </w:tr>
    </w:tbl>
    <w:p w:rsidR="00C63A8D" w:rsidRDefault="00C63A8D" w:rsidP="007A5AA9">
      <w:pPr>
        <w:autoSpaceDE w:val="0"/>
        <w:autoSpaceDN w:val="0"/>
        <w:adjustRightInd w:val="0"/>
        <w:spacing w:after="0" w:line="360" w:lineRule="auto"/>
        <w:jc w:val="both"/>
        <w:rPr>
          <w:rFonts w:ascii="Times New Roman" w:hAnsi="Times New Roman" w:cs="Times New Roman"/>
          <w:sz w:val="24"/>
        </w:rPr>
      </w:pPr>
    </w:p>
    <w:p w:rsidR="007A5AA9" w:rsidRDefault="007A5AA9" w:rsidP="007A5AA9">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The survey results showed that landholding size of total sample households ranges from 0.25 to 4.00 ha with a mean of 1.144 ha and standard deviation of 0.916 ha. Farm size of most farmers (52.5%) falls between </w:t>
      </w:r>
      <w:r w:rsidR="007C622E">
        <w:rPr>
          <w:rFonts w:ascii="Times New Roman" w:hAnsi="Times New Roman" w:cs="Times New Roman"/>
          <w:sz w:val="24"/>
          <w:szCs w:val="24"/>
        </w:rPr>
        <w:t>one</w:t>
      </w:r>
      <w:r w:rsidRPr="0098366C">
        <w:rPr>
          <w:rFonts w:ascii="Times New Roman" w:hAnsi="Times New Roman" w:cs="Times New Roman"/>
          <w:sz w:val="24"/>
          <w:szCs w:val="24"/>
        </w:rPr>
        <w:t xml:space="preserve"> </w:t>
      </w:r>
      <w:r w:rsidR="007C622E">
        <w:rPr>
          <w:rFonts w:ascii="Times New Roman" w:hAnsi="Times New Roman" w:cs="Times New Roman"/>
          <w:sz w:val="24"/>
          <w:szCs w:val="24"/>
        </w:rPr>
        <w:t>to two hectares</w:t>
      </w:r>
      <w:r w:rsidRPr="0098366C">
        <w:rPr>
          <w:rFonts w:ascii="Times New Roman" w:hAnsi="Times New Roman" w:cs="Times New Roman"/>
          <w:sz w:val="24"/>
          <w:szCs w:val="24"/>
        </w:rPr>
        <w:t>. It was found that only 17.5% of the sample households have a farmland of above two hectares</w:t>
      </w:r>
      <w:r w:rsidR="00613FB8">
        <w:rPr>
          <w:rFonts w:ascii="Times New Roman" w:hAnsi="Times New Roman" w:cs="Times New Roman"/>
          <w:sz w:val="24"/>
          <w:szCs w:val="24"/>
        </w:rPr>
        <w:t xml:space="preserve"> (Table</w:t>
      </w:r>
      <w:r w:rsidR="00AF6C53">
        <w:rPr>
          <w:rFonts w:ascii="Times New Roman" w:hAnsi="Times New Roman" w:cs="Times New Roman"/>
          <w:sz w:val="24"/>
          <w:szCs w:val="24"/>
        </w:rPr>
        <w:t xml:space="preserve"> 5</w:t>
      </w:r>
      <w:r w:rsidR="00613FB8">
        <w:rPr>
          <w:rFonts w:ascii="Times New Roman" w:hAnsi="Times New Roman" w:cs="Times New Roman"/>
          <w:sz w:val="24"/>
          <w:szCs w:val="24"/>
        </w:rPr>
        <w:t>)</w:t>
      </w:r>
      <w:r w:rsidRPr="0098366C">
        <w:rPr>
          <w:rFonts w:ascii="Times New Roman" w:hAnsi="Times New Roman" w:cs="Times New Roman"/>
          <w:sz w:val="24"/>
          <w:szCs w:val="24"/>
        </w:rPr>
        <w:t xml:space="preserve">. </w:t>
      </w:r>
    </w:p>
    <w:p w:rsidR="00FF45D7" w:rsidRPr="00FF45D7" w:rsidRDefault="00D5309B" w:rsidP="00FF45D7">
      <w:pPr>
        <w:pStyle w:val="Caption"/>
        <w:keepNext/>
        <w:jc w:val="center"/>
        <w:rPr>
          <w:rFonts w:ascii="Times New Roman" w:hAnsi="Times New Roman"/>
          <w:b w:val="0"/>
          <w:color w:val="auto"/>
          <w:sz w:val="24"/>
          <w:szCs w:val="24"/>
        </w:rPr>
      </w:pPr>
      <w:bookmarkStart w:id="127" w:name="_Toc473129090"/>
      <w:bookmarkStart w:id="128" w:name="_Toc473839031"/>
      <w:bookmarkStart w:id="129" w:name="_Toc474100651"/>
      <w:bookmarkStart w:id="130" w:name="_Toc476105500"/>
      <w:r>
        <w:rPr>
          <w:rFonts w:ascii="Times New Roman" w:hAnsi="Times New Roman"/>
          <w:b w:val="0"/>
          <w:color w:val="auto"/>
          <w:sz w:val="24"/>
          <w:szCs w:val="24"/>
        </w:rPr>
        <w:t xml:space="preserve">Table </w:t>
      </w:r>
      <w:r w:rsidR="00FF45D7">
        <w:rPr>
          <w:rFonts w:ascii="Times New Roman" w:hAnsi="Times New Roman"/>
          <w:b w:val="0"/>
          <w:color w:val="auto"/>
          <w:sz w:val="24"/>
          <w:szCs w:val="24"/>
        </w:rPr>
        <w:t xml:space="preserve">5: </w:t>
      </w:r>
      <w:r w:rsidR="00FF45D7" w:rsidRPr="00FF45D7">
        <w:rPr>
          <w:rFonts w:ascii="Times New Roman" w:hAnsi="Times New Roman"/>
          <w:b w:val="0"/>
          <w:color w:val="auto"/>
          <w:sz w:val="24"/>
          <w:szCs w:val="24"/>
        </w:rPr>
        <w:t>Land holding size</w:t>
      </w:r>
      <w:bookmarkEnd w:id="127"/>
      <w:bookmarkEnd w:id="128"/>
      <w:bookmarkEnd w:id="129"/>
      <w:bookmarkEnd w:id="130"/>
    </w:p>
    <w:tbl>
      <w:tblPr>
        <w:tblStyle w:val="PlainTable2"/>
        <w:tblW w:w="0" w:type="auto"/>
        <w:jc w:val="center"/>
        <w:tblBorders>
          <w:top w:val="none" w:sz="0" w:space="0" w:color="auto"/>
          <w:bottom w:val="none" w:sz="0" w:space="0" w:color="auto"/>
        </w:tblBorders>
        <w:tblLook w:val="04A0" w:firstRow="1" w:lastRow="0" w:firstColumn="1" w:lastColumn="0" w:noHBand="0" w:noVBand="1"/>
      </w:tblPr>
      <w:tblGrid>
        <w:gridCol w:w="2211"/>
        <w:gridCol w:w="2225"/>
        <w:gridCol w:w="1915"/>
      </w:tblGrid>
      <w:tr w:rsidR="00613FB8" w:rsidRPr="00C63A8D" w:rsidTr="00AA424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1" w:type="dxa"/>
            <w:tcBorders>
              <w:top w:val="single" w:sz="8" w:space="0" w:color="auto"/>
              <w:bottom w:val="single" w:sz="4" w:space="0" w:color="auto"/>
            </w:tcBorders>
          </w:tcPr>
          <w:p w:rsidR="00613FB8" w:rsidRPr="00C63A8D" w:rsidRDefault="00613FB8" w:rsidP="00292180">
            <w:pPr>
              <w:autoSpaceDE w:val="0"/>
              <w:autoSpaceDN w:val="0"/>
              <w:adjustRightInd w:val="0"/>
              <w:spacing w:after="0" w:line="360" w:lineRule="auto"/>
              <w:jc w:val="both"/>
              <w:rPr>
                <w:rFonts w:ascii="Times New Roman" w:hAnsi="Times New Roman" w:cs="Times New Roman"/>
                <w:b w:val="0"/>
                <w:sz w:val="24"/>
                <w:szCs w:val="24"/>
              </w:rPr>
            </w:pPr>
            <w:r>
              <w:rPr>
                <w:rFonts w:ascii="Times New Roman" w:hAnsi="Times New Roman" w:cs="Times New Roman"/>
                <w:b w:val="0"/>
                <w:sz w:val="24"/>
                <w:szCs w:val="24"/>
              </w:rPr>
              <w:t>HH Farm size (ha)</w:t>
            </w:r>
          </w:p>
        </w:tc>
        <w:tc>
          <w:tcPr>
            <w:tcW w:w="2225" w:type="dxa"/>
            <w:tcBorders>
              <w:top w:val="single" w:sz="8" w:space="0" w:color="auto"/>
              <w:bottom w:val="single" w:sz="4" w:space="0" w:color="auto"/>
            </w:tcBorders>
          </w:tcPr>
          <w:p w:rsidR="00613FB8" w:rsidRPr="00C63A8D" w:rsidRDefault="00613FB8" w:rsidP="00292180">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C63A8D">
              <w:rPr>
                <w:rFonts w:ascii="Times New Roman" w:hAnsi="Times New Roman" w:cs="Times New Roman"/>
                <w:b w:val="0"/>
                <w:sz w:val="24"/>
                <w:szCs w:val="24"/>
              </w:rPr>
              <w:t>Number (N=120)</w:t>
            </w:r>
          </w:p>
        </w:tc>
        <w:tc>
          <w:tcPr>
            <w:tcW w:w="1915" w:type="dxa"/>
            <w:tcBorders>
              <w:top w:val="single" w:sz="8" w:space="0" w:color="auto"/>
              <w:bottom w:val="single" w:sz="4" w:space="0" w:color="auto"/>
            </w:tcBorders>
          </w:tcPr>
          <w:p w:rsidR="00613FB8" w:rsidRPr="00C63A8D" w:rsidRDefault="00613FB8" w:rsidP="00292180">
            <w:pPr>
              <w:autoSpaceDE w:val="0"/>
              <w:autoSpaceDN w:val="0"/>
              <w:adjustRightInd w:val="0"/>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C63A8D">
              <w:rPr>
                <w:rFonts w:ascii="Times New Roman" w:hAnsi="Times New Roman" w:cs="Times New Roman"/>
                <w:b w:val="0"/>
                <w:sz w:val="24"/>
                <w:szCs w:val="24"/>
              </w:rPr>
              <w:t>Frequency (%)</w:t>
            </w:r>
          </w:p>
        </w:tc>
      </w:tr>
      <w:tr w:rsidR="00613FB8" w:rsidRPr="00C63A8D" w:rsidTr="00CB423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1" w:type="dxa"/>
            <w:tcBorders>
              <w:top w:val="single" w:sz="4" w:space="0" w:color="auto"/>
              <w:bottom w:val="none" w:sz="0" w:space="0" w:color="auto"/>
            </w:tcBorders>
          </w:tcPr>
          <w:p w:rsidR="00613FB8" w:rsidRPr="00C63A8D" w:rsidRDefault="00613FB8" w:rsidP="00292180">
            <w:pPr>
              <w:autoSpaceDE w:val="0"/>
              <w:autoSpaceDN w:val="0"/>
              <w:adjustRightInd w:val="0"/>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&lt;0.5</w:t>
            </w:r>
          </w:p>
        </w:tc>
        <w:tc>
          <w:tcPr>
            <w:tcW w:w="2225" w:type="dxa"/>
            <w:tcBorders>
              <w:top w:val="single" w:sz="4" w:space="0" w:color="auto"/>
              <w:bottom w:val="none" w:sz="0" w:space="0" w:color="auto"/>
            </w:tcBorders>
          </w:tcPr>
          <w:p w:rsidR="00613FB8" w:rsidRPr="00C63A8D" w:rsidRDefault="00613FB8" w:rsidP="00292180">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tc>
        <w:tc>
          <w:tcPr>
            <w:tcW w:w="1915" w:type="dxa"/>
            <w:tcBorders>
              <w:top w:val="single" w:sz="4" w:space="0" w:color="auto"/>
              <w:bottom w:val="none" w:sz="0" w:space="0" w:color="auto"/>
            </w:tcBorders>
          </w:tcPr>
          <w:p w:rsidR="00613FB8" w:rsidRPr="00C63A8D" w:rsidRDefault="00613FB8" w:rsidP="00292180">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4.2</w:t>
            </w:r>
          </w:p>
        </w:tc>
      </w:tr>
      <w:tr w:rsidR="00613FB8" w:rsidRPr="00C63A8D" w:rsidTr="00CB423A">
        <w:trPr>
          <w:jc w:val="center"/>
        </w:trPr>
        <w:tc>
          <w:tcPr>
            <w:cnfStyle w:val="001000000000" w:firstRow="0" w:lastRow="0" w:firstColumn="1" w:lastColumn="0" w:oddVBand="0" w:evenVBand="0" w:oddHBand="0" w:evenHBand="0" w:firstRowFirstColumn="0" w:firstRowLastColumn="0" w:lastRowFirstColumn="0" w:lastRowLastColumn="0"/>
            <w:tcW w:w="2211" w:type="dxa"/>
          </w:tcPr>
          <w:p w:rsidR="00613FB8" w:rsidRPr="00C63A8D" w:rsidRDefault="00613FB8" w:rsidP="00292180">
            <w:pPr>
              <w:autoSpaceDE w:val="0"/>
              <w:autoSpaceDN w:val="0"/>
              <w:adjustRightInd w:val="0"/>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0.5-1</w:t>
            </w:r>
          </w:p>
        </w:tc>
        <w:tc>
          <w:tcPr>
            <w:tcW w:w="2225" w:type="dxa"/>
          </w:tcPr>
          <w:p w:rsidR="00613FB8" w:rsidRPr="00C63A8D" w:rsidRDefault="00613FB8" w:rsidP="00292180">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31</w:t>
            </w:r>
          </w:p>
        </w:tc>
        <w:tc>
          <w:tcPr>
            <w:tcW w:w="1915" w:type="dxa"/>
          </w:tcPr>
          <w:p w:rsidR="00613FB8" w:rsidRPr="00C63A8D" w:rsidRDefault="00613FB8" w:rsidP="00292180">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25.8</w:t>
            </w:r>
          </w:p>
        </w:tc>
      </w:tr>
      <w:tr w:rsidR="00613FB8" w:rsidRPr="00C63A8D" w:rsidTr="00AA424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11" w:type="dxa"/>
            <w:tcBorders>
              <w:top w:val="none" w:sz="0" w:space="0" w:color="auto"/>
              <w:bottom w:val="none" w:sz="0" w:space="0" w:color="auto"/>
            </w:tcBorders>
          </w:tcPr>
          <w:p w:rsidR="00613FB8" w:rsidRPr="00C63A8D" w:rsidRDefault="00613FB8" w:rsidP="00292180">
            <w:pPr>
              <w:autoSpaceDE w:val="0"/>
              <w:autoSpaceDN w:val="0"/>
              <w:adjustRightInd w:val="0"/>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1-2</w:t>
            </w:r>
          </w:p>
        </w:tc>
        <w:tc>
          <w:tcPr>
            <w:tcW w:w="2225" w:type="dxa"/>
            <w:tcBorders>
              <w:top w:val="none" w:sz="0" w:space="0" w:color="auto"/>
              <w:bottom w:val="none" w:sz="0" w:space="0" w:color="auto"/>
            </w:tcBorders>
          </w:tcPr>
          <w:p w:rsidR="00613FB8" w:rsidRPr="00C63A8D" w:rsidRDefault="00613FB8" w:rsidP="00292180">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63</w:t>
            </w:r>
          </w:p>
        </w:tc>
        <w:tc>
          <w:tcPr>
            <w:tcW w:w="1915" w:type="dxa"/>
            <w:tcBorders>
              <w:top w:val="none" w:sz="0" w:space="0" w:color="auto"/>
              <w:bottom w:val="none" w:sz="0" w:space="0" w:color="auto"/>
            </w:tcBorders>
          </w:tcPr>
          <w:p w:rsidR="00613FB8" w:rsidRPr="00C63A8D" w:rsidRDefault="00613FB8" w:rsidP="00292180">
            <w:pPr>
              <w:autoSpaceDE w:val="0"/>
              <w:autoSpaceDN w:val="0"/>
              <w:adjustRightInd w:val="0"/>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52.5</w:t>
            </w:r>
          </w:p>
        </w:tc>
      </w:tr>
      <w:tr w:rsidR="00613FB8" w:rsidRPr="00C63A8D" w:rsidTr="00AA4249">
        <w:trPr>
          <w:jc w:val="center"/>
        </w:trPr>
        <w:tc>
          <w:tcPr>
            <w:cnfStyle w:val="001000000000" w:firstRow="0" w:lastRow="0" w:firstColumn="1" w:lastColumn="0" w:oddVBand="0" w:evenVBand="0" w:oddHBand="0" w:evenHBand="0" w:firstRowFirstColumn="0" w:firstRowLastColumn="0" w:lastRowFirstColumn="0" w:lastRowLastColumn="0"/>
            <w:tcW w:w="2211" w:type="dxa"/>
            <w:tcBorders>
              <w:bottom w:val="single" w:sz="8" w:space="0" w:color="auto"/>
            </w:tcBorders>
          </w:tcPr>
          <w:p w:rsidR="00613FB8" w:rsidRPr="00C63A8D" w:rsidRDefault="00613FB8" w:rsidP="00292180">
            <w:pPr>
              <w:autoSpaceDE w:val="0"/>
              <w:autoSpaceDN w:val="0"/>
              <w:adjustRightInd w:val="0"/>
              <w:spacing w:after="0" w:line="360" w:lineRule="auto"/>
              <w:jc w:val="center"/>
              <w:rPr>
                <w:rFonts w:ascii="Times New Roman" w:hAnsi="Times New Roman" w:cs="Times New Roman"/>
                <w:b w:val="0"/>
                <w:sz w:val="24"/>
                <w:szCs w:val="24"/>
              </w:rPr>
            </w:pPr>
            <w:r>
              <w:rPr>
                <w:rFonts w:ascii="Times New Roman" w:hAnsi="Times New Roman" w:cs="Times New Roman"/>
                <w:b w:val="0"/>
                <w:sz w:val="24"/>
                <w:szCs w:val="24"/>
              </w:rPr>
              <w:t>&gt;2</w:t>
            </w:r>
          </w:p>
        </w:tc>
        <w:tc>
          <w:tcPr>
            <w:tcW w:w="2225" w:type="dxa"/>
            <w:tcBorders>
              <w:bottom w:val="single" w:sz="8" w:space="0" w:color="auto"/>
            </w:tcBorders>
          </w:tcPr>
          <w:p w:rsidR="00613FB8" w:rsidRPr="00C63A8D" w:rsidRDefault="00613FB8" w:rsidP="00292180">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w:t>
            </w:r>
          </w:p>
        </w:tc>
        <w:tc>
          <w:tcPr>
            <w:tcW w:w="1915" w:type="dxa"/>
            <w:tcBorders>
              <w:bottom w:val="single" w:sz="8" w:space="0" w:color="auto"/>
            </w:tcBorders>
          </w:tcPr>
          <w:p w:rsidR="00613FB8" w:rsidRPr="00C63A8D" w:rsidRDefault="00613FB8" w:rsidP="00292180">
            <w:pPr>
              <w:autoSpaceDE w:val="0"/>
              <w:autoSpaceDN w:val="0"/>
              <w:adjustRightInd w:val="0"/>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17.5</w:t>
            </w:r>
          </w:p>
        </w:tc>
      </w:tr>
    </w:tbl>
    <w:p w:rsidR="007A5AA9" w:rsidRDefault="007A5AA9" w:rsidP="007A5AA9">
      <w:pPr>
        <w:jc w:val="both"/>
        <w:rPr>
          <w:rFonts w:ascii="Times New Roman" w:hAnsi="Times New Roman" w:cs="Times New Roman"/>
          <w:sz w:val="24"/>
          <w:szCs w:val="24"/>
        </w:rPr>
      </w:pPr>
    </w:p>
    <w:p w:rsidR="00092CF4" w:rsidRDefault="00092CF4" w:rsidP="007A5AA9">
      <w:pPr>
        <w:jc w:val="both"/>
        <w:rPr>
          <w:rFonts w:ascii="Times New Roman" w:hAnsi="Times New Roman" w:cs="Times New Roman"/>
          <w:sz w:val="24"/>
          <w:szCs w:val="24"/>
        </w:rPr>
      </w:pPr>
    </w:p>
    <w:p w:rsidR="006C7DF2" w:rsidRPr="009841B0" w:rsidRDefault="009841B0" w:rsidP="00B81C99">
      <w:pPr>
        <w:pStyle w:val="Heading2"/>
      </w:pPr>
      <w:bookmarkStart w:id="131" w:name="_Toc476105434"/>
      <w:r>
        <w:lastRenderedPageBreak/>
        <w:t>Major Indigenous Soil and Water C</w:t>
      </w:r>
      <w:r w:rsidR="006C7DF2" w:rsidRPr="009841B0">
        <w:t xml:space="preserve">onservation </w:t>
      </w:r>
      <w:r>
        <w:t>P</w:t>
      </w:r>
      <w:r w:rsidR="00EA35BB" w:rsidRPr="009841B0">
        <w:t>ractices</w:t>
      </w:r>
      <w:r>
        <w:t xml:space="preserve"> in the Study A</w:t>
      </w:r>
      <w:r w:rsidR="006C7DF2" w:rsidRPr="009841B0">
        <w:t>rea</w:t>
      </w:r>
      <w:bookmarkEnd w:id="131"/>
    </w:p>
    <w:p w:rsidR="006C7DF2" w:rsidRPr="0098366C" w:rsidRDefault="00B15A76" w:rsidP="006C7D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As </w:t>
      </w:r>
      <w:r w:rsidR="006C7DF2" w:rsidRPr="0098366C">
        <w:rPr>
          <w:rFonts w:ascii="Times New Roman" w:hAnsi="Times New Roman" w:cs="Times New Roman"/>
          <w:sz w:val="24"/>
          <w:szCs w:val="24"/>
        </w:rPr>
        <w:t>Fig</w:t>
      </w:r>
      <w:r w:rsidR="00F72553">
        <w:rPr>
          <w:rFonts w:ascii="Times New Roman" w:hAnsi="Times New Roman" w:cs="Times New Roman"/>
          <w:sz w:val="24"/>
          <w:szCs w:val="24"/>
        </w:rPr>
        <w:t xml:space="preserve">ure </w:t>
      </w:r>
      <w:r w:rsidR="00C70A39">
        <w:rPr>
          <w:rFonts w:ascii="Times New Roman" w:hAnsi="Times New Roman" w:cs="Times New Roman"/>
          <w:sz w:val="24"/>
          <w:szCs w:val="24"/>
        </w:rPr>
        <w:t>1</w:t>
      </w:r>
      <w:r w:rsidR="00464BEC">
        <w:rPr>
          <w:rFonts w:ascii="Times New Roman" w:hAnsi="Times New Roman" w:cs="Times New Roman"/>
          <w:sz w:val="24"/>
          <w:szCs w:val="24"/>
        </w:rPr>
        <w:t>2</w:t>
      </w:r>
      <w:r>
        <w:rPr>
          <w:rFonts w:ascii="Times New Roman" w:hAnsi="Times New Roman" w:cs="Times New Roman"/>
          <w:sz w:val="24"/>
          <w:szCs w:val="24"/>
        </w:rPr>
        <w:t xml:space="preserve"> shows</w:t>
      </w:r>
      <w:r w:rsidR="006C7DF2" w:rsidRPr="0098366C">
        <w:rPr>
          <w:rFonts w:ascii="Times New Roman" w:hAnsi="Times New Roman" w:cs="Times New Roman"/>
          <w:sz w:val="24"/>
          <w:szCs w:val="24"/>
        </w:rPr>
        <w:t>, the most commonly implemented techniques were crop rotation</w:t>
      </w:r>
      <w:r w:rsidR="00CE1CCF">
        <w:rPr>
          <w:rFonts w:ascii="Times New Roman" w:hAnsi="Times New Roman" w:cs="Times New Roman"/>
          <w:sz w:val="24"/>
          <w:szCs w:val="24"/>
        </w:rPr>
        <w:t xml:space="preserve"> (97.5%)</w:t>
      </w:r>
      <w:r w:rsidR="006C7DF2" w:rsidRPr="0098366C">
        <w:rPr>
          <w:rFonts w:ascii="Times New Roman" w:hAnsi="Times New Roman" w:cs="Times New Roman"/>
          <w:sz w:val="24"/>
          <w:szCs w:val="24"/>
        </w:rPr>
        <w:t>, zero tillage</w:t>
      </w:r>
      <w:r w:rsidR="00CE1CCF">
        <w:rPr>
          <w:rFonts w:ascii="Times New Roman" w:hAnsi="Times New Roman" w:cs="Times New Roman"/>
          <w:sz w:val="24"/>
          <w:szCs w:val="24"/>
        </w:rPr>
        <w:t xml:space="preserve"> (95.80)</w:t>
      </w:r>
      <w:r w:rsidR="006C7DF2" w:rsidRPr="0098366C">
        <w:rPr>
          <w:rFonts w:ascii="Times New Roman" w:hAnsi="Times New Roman" w:cs="Times New Roman"/>
          <w:sz w:val="24"/>
          <w:szCs w:val="24"/>
        </w:rPr>
        <w:t>, soil and stone bund</w:t>
      </w:r>
      <w:r w:rsidR="00CE1CCF">
        <w:rPr>
          <w:rFonts w:ascii="Times New Roman" w:hAnsi="Times New Roman" w:cs="Times New Roman"/>
          <w:sz w:val="24"/>
          <w:szCs w:val="24"/>
        </w:rPr>
        <w:t xml:space="preserve"> (80.8%)</w:t>
      </w:r>
      <w:r w:rsidR="006C7DF2" w:rsidRPr="0098366C">
        <w:rPr>
          <w:rFonts w:ascii="Times New Roman" w:hAnsi="Times New Roman" w:cs="Times New Roman"/>
          <w:sz w:val="24"/>
          <w:szCs w:val="24"/>
        </w:rPr>
        <w:t xml:space="preserve"> and crop residue management</w:t>
      </w:r>
      <w:r w:rsidR="00CE1CCF">
        <w:rPr>
          <w:rFonts w:ascii="Times New Roman" w:hAnsi="Times New Roman" w:cs="Times New Roman"/>
          <w:sz w:val="24"/>
          <w:szCs w:val="24"/>
        </w:rPr>
        <w:t xml:space="preserve"> (83.3%)</w:t>
      </w:r>
      <w:r w:rsidR="006C7DF2" w:rsidRPr="0098366C">
        <w:rPr>
          <w:rFonts w:ascii="Times New Roman" w:hAnsi="Times New Roman" w:cs="Times New Roman"/>
          <w:sz w:val="24"/>
          <w:szCs w:val="24"/>
        </w:rPr>
        <w:t xml:space="preserve">. The purposes of the conservation practices were sustaining soil fertility and productivity by controlling of soil erosion and keeping the soil fertile and adapting </w:t>
      </w:r>
      <w:r w:rsidR="00F72553">
        <w:rPr>
          <w:rFonts w:ascii="Times New Roman" w:hAnsi="Times New Roman" w:cs="Times New Roman"/>
          <w:sz w:val="24"/>
          <w:szCs w:val="24"/>
        </w:rPr>
        <w:t xml:space="preserve">to </w:t>
      </w:r>
      <w:r w:rsidR="006C7DF2" w:rsidRPr="0098366C">
        <w:rPr>
          <w:rFonts w:ascii="Times New Roman" w:hAnsi="Times New Roman" w:cs="Times New Roman"/>
          <w:sz w:val="24"/>
          <w:szCs w:val="24"/>
        </w:rPr>
        <w:t>the climate</w:t>
      </w:r>
      <w:r w:rsidR="00707B12">
        <w:rPr>
          <w:rFonts w:ascii="Times New Roman" w:hAnsi="Times New Roman" w:cs="Times New Roman"/>
          <w:sz w:val="24"/>
          <w:szCs w:val="24"/>
        </w:rPr>
        <w:t xml:space="preserve"> change</w:t>
      </w:r>
      <w:r w:rsidR="006C7DF2" w:rsidRPr="0098366C">
        <w:rPr>
          <w:rFonts w:ascii="Times New Roman" w:hAnsi="Times New Roman" w:cs="Times New Roman"/>
          <w:sz w:val="24"/>
          <w:szCs w:val="24"/>
        </w:rPr>
        <w:t>.</w:t>
      </w:r>
    </w:p>
    <w:p w:rsidR="00250205" w:rsidRDefault="006C7DF2" w:rsidP="00250205">
      <w:pPr>
        <w:keepNext/>
        <w:autoSpaceDE w:val="0"/>
        <w:autoSpaceDN w:val="0"/>
        <w:adjustRightInd w:val="0"/>
        <w:spacing w:after="0" w:line="360" w:lineRule="auto"/>
        <w:jc w:val="center"/>
      </w:pPr>
      <w:r w:rsidRPr="0098366C">
        <w:rPr>
          <w:noProof/>
        </w:rPr>
        <w:drawing>
          <wp:inline distT="0" distB="0" distL="0" distR="0" wp14:anchorId="76DB665B" wp14:editId="59F2B0A9">
            <wp:extent cx="4572000" cy="27432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B72C6" w:rsidRPr="00250205" w:rsidRDefault="00D5309B" w:rsidP="00250205">
      <w:pPr>
        <w:pStyle w:val="Caption"/>
        <w:jc w:val="center"/>
        <w:rPr>
          <w:rFonts w:ascii="Times New Roman" w:hAnsi="Times New Roman"/>
          <w:b w:val="0"/>
          <w:color w:val="auto"/>
          <w:sz w:val="24"/>
        </w:rPr>
      </w:pPr>
      <w:bookmarkStart w:id="132" w:name="_Toc473129237"/>
      <w:bookmarkStart w:id="133" w:name="_Toc473839096"/>
      <w:bookmarkStart w:id="134" w:name="_Toc474100652"/>
      <w:bookmarkStart w:id="135" w:name="_Toc474100747"/>
      <w:bookmarkStart w:id="136" w:name="_Toc476105501"/>
      <w:r>
        <w:rPr>
          <w:rFonts w:ascii="Times New Roman" w:hAnsi="Times New Roman"/>
          <w:b w:val="0"/>
          <w:color w:val="auto"/>
          <w:sz w:val="24"/>
        </w:rPr>
        <w:t>Figure 12</w:t>
      </w:r>
      <w:r w:rsidR="00250205">
        <w:rPr>
          <w:rFonts w:ascii="Times New Roman" w:hAnsi="Times New Roman"/>
          <w:b w:val="0"/>
          <w:color w:val="auto"/>
          <w:sz w:val="24"/>
        </w:rPr>
        <w:t xml:space="preserve">: </w:t>
      </w:r>
      <w:r w:rsidR="00250205" w:rsidRPr="00250205">
        <w:rPr>
          <w:rFonts w:ascii="Times New Roman" w:hAnsi="Times New Roman"/>
          <w:b w:val="0"/>
          <w:color w:val="auto"/>
          <w:sz w:val="24"/>
        </w:rPr>
        <w:t>Major ISWC practices</w:t>
      </w:r>
      <w:bookmarkEnd w:id="132"/>
      <w:bookmarkEnd w:id="133"/>
      <w:bookmarkEnd w:id="134"/>
      <w:bookmarkEnd w:id="135"/>
      <w:bookmarkEnd w:id="136"/>
    </w:p>
    <w:p w:rsidR="006C7DF2" w:rsidRPr="00482ACF" w:rsidRDefault="00482ACF" w:rsidP="003A42FA">
      <w:pPr>
        <w:pStyle w:val="Heading3"/>
        <w:numPr>
          <w:ilvl w:val="2"/>
          <w:numId w:val="7"/>
        </w:numPr>
        <w:spacing w:before="120" w:after="120" w:line="360" w:lineRule="auto"/>
        <w:rPr>
          <w:rFonts w:ascii="Times New Roman" w:hAnsi="Times New Roman" w:cs="Times New Roman"/>
          <w:color w:val="auto"/>
          <w:sz w:val="24"/>
        </w:rPr>
      </w:pPr>
      <w:bookmarkStart w:id="137" w:name="_Toc476105435"/>
      <w:r>
        <w:rPr>
          <w:rFonts w:ascii="Times New Roman" w:hAnsi="Times New Roman" w:cs="Times New Roman"/>
          <w:color w:val="auto"/>
          <w:sz w:val="24"/>
        </w:rPr>
        <w:t>Crop r</w:t>
      </w:r>
      <w:r w:rsidR="006C7DF2" w:rsidRPr="00482ACF">
        <w:rPr>
          <w:rFonts w:ascii="Times New Roman" w:hAnsi="Times New Roman" w:cs="Times New Roman"/>
          <w:color w:val="auto"/>
          <w:sz w:val="24"/>
        </w:rPr>
        <w:t>otation</w:t>
      </w:r>
      <w:bookmarkEnd w:id="137"/>
    </w:p>
    <w:p w:rsidR="006C7DF2" w:rsidRDefault="006C7DF2" w:rsidP="006C7DF2">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The study area has bimodal type of rainfall</w:t>
      </w:r>
      <w:r w:rsidR="00873BD2">
        <w:rPr>
          <w:rFonts w:ascii="Times New Roman" w:hAnsi="Times New Roman" w:cs="Times New Roman"/>
          <w:sz w:val="24"/>
          <w:szCs w:val="24"/>
        </w:rPr>
        <w:t>;</w:t>
      </w:r>
      <w:r w:rsidRPr="0098366C">
        <w:rPr>
          <w:rFonts w:ascii="Times New Roman" w:hAnsi="Times New Roman" w:cs="Times New Roman"/>
          <w:sz w:val="24"/>
          <w:szCs w:val="24"/>
        </w:rPr>
        <w:t xml:space="preserve"> due to this farmers cultivate crops twice in a ye</w:t>
      </w:r>
      <w:r w:rsidR="006C369E">
        <w:rPr>
          <w:rFonts w:ascii="Times New Roman" w:hAnsi="Times New Roman" w:cs="Times New Roman"/>
          <w:sz w:val="24"/>
          <w:szCs w:val="24"/>
        </w:rPr>
        <w:t>ar. The major crops cultivated a</w:t>
      </w:r>
      <w:r w:rsidRPr="0098366C">
        <w:rPr>
          <w:rFonts w:ascii="Times New Roman" w:hAnsi="Times New Roman" w:cs="Times New Roman"/>
          <w:sz w:val="24"/>
          <w:szCs w:val="24"/>
        </w:rPr>
        <w:t>re Maize</w:t>
      </w:r>
      <w:r w:rsidR="0045082C">
        <w:rPr>
          <w:rFonts w:ascii="Times New Roman" w:hAnsi="Times New Roman" w:cs="Times New Roman"/>
          <w:sz w:val="24"/>
          <w:szCs w:val="24"/>
        </w:rPr>
        <w:t xml:space="preserve"> </w:t>
      </w:r>
      <w:r w:rsidR="0045082C" w:rsidRPr="0045082C">
        <w:rPr>
          <w:rFonts w:ascii="Times New Roman" w:hAnsi="Times New Roman" w:cs="Times New Roman"/>
          <w:sz w:val="24"/>
          <w:szCs w:val="24"/>
        </w:rPr>
        <w:t>(</w:t>
      </w:r>
      <w:r w:rsidR="0045082C" w:rsidRPr="0045082C">
        <w:rPr>
          <w:rFonts w:ascii="Times New Roman" w:hAnsi="Times New Roman" w:cs="Times New Roman"/>
          <w:i/>
          <w:color w:val="222222"/>
          <w:sz w:val="24"/>
          <w:szCs w:val="24"/>
          <w:shd w:val="clear" w:color="auto" w:fill="FFFFFF"/>
        </w:rPr>
        <w:t>Zea mays</w:t>
      </w:r>
      <w:r w:rsidR="0045082C" w:rsidRPr="0045082C">
        <w:rPr>
          <w:rFonts w:ascii="Arial" w:hAnsi="Arial" w:cs="Arial"/>
          <w:color w:val="222222"/>
          <w:sz w:val="24"/>
          <w:szCs w:val="24"/>
          <w:shd w:val="clear" w:color="auto" w:fill="FFFFFF"/>
        </w:rPr>
        <w:t>)</w:t>
      </w:r>
      <w:r w:rsidRPr="0045082C">
        <w:rPr>
          <w:rFonts w:ascii="Times New Roman" w:hAnsi="Times New Roman" w:cs="Times New Roman"/>
          <w:i/>
          <w:sz w:val="24"/>
          <w:szCs w:val="24"/>
        </w:rPr>
        <w:t>,</w:t>
      </w:r>
      <w:r w:rsidRPr="0098366C">
        <w:rPr>
          <w:rFonts w:ascii="Times New Roman" w:hAnsi="Times New Roman" w:cs="Times New Roman"/>
          <w:i/>
          <w:sz w:val="24"/>
          <w:szCs w:val="24"/>
        </w:rPr>
        <w:t xml:space="preserve"> </w:t>
      </w:r>
      <w:r w:rsidRPr="0098366C">
        <w:rPr>
          <w:rFonts w:ascii="Times New Roman" w:hAnsi="Times New Roman" w:cs="Times New Roman"/>
          <w:sz w:val="24"/>
          <w:szCs w:val="24"/>
        </w:rPr>
        <w:t>Sorghum</w:t>
      </w:r>
      <w:r w:rsidRPr="0098366C">
        <w:rPr>
          <w:rFonts w:ascii="Times New Roman" w:hAnsi="Times New Roman" w:cs="Times New Roman"/>
          <w:i/>
          <w:sz w:val="24"/>
          <w:szCs w:val="24"/>
        </w:rPr>
        <w:t xml:space="preserve"> </w:t>
      </w:r>
      <w:r w:rsidRPr="0098366C">
        <w:rPr>
          <w:rFonts w:ascii="Times New Roman" w:hAnsi="Times New Roman" w:cs="Times New Roman"/>
          <w:sz w:val="24"/>
          <w:szCs w:val="24"/>
        </w:rPr>
        <w:t>(</w:t>
      </w:r>
      <w:r w:rsidR="0075307A" w:rsidRPr="0075307A">
        <w:rPr>
          <w:rFonts w:ascii="Times New Roman" w:hAnsi="Times New Roman" w:cs="Times New Roman"/>
          <w:i/>
          <w:sz w:val="24"/>
          <w:szCs w:val="20"/>
          <w:shd w:val="clear" w:color="auto" w:fill="FFFFFF"/>
        </w:rPr>
        <w:t>Sorghum bicolor</w:t>
      </w:r>
      <w:r w:rsidRPr="0075307A">
        <w:rPr>
          <w:rFonts w:ascii="Times New Roman" w:hAnsi="Times New Roman" w:cs="Times New Roman"/>
          <w:sz w:val="24"/>
          <w:szCs w:val="24"/>
        </w:rPr>
        <w:t>)</w:t>
      </w:r>
      <w:r w:rsidRPr="0098366C">
        <w:rPr>
          <w:rFonts w:ascii="Times New Roman" w:hAnsi="Times New Roman" w:cs="Times New Roman"/>
          <w:i/>
          <w:sz w:val="24"/>
          <w:szCs w:val="24"/>
        </w:rPr>
        <w:t xml:space="preserve">, </w:t>
      </w:r>
      <w:r w:rsidR="006E6EAF" w:rsidRPr="00D43153">
        <w:rPr>
          <w:rFonts w:ascii="Times New Roman" w:hAnsi="Times New Roman" w:cs="Times New Roman"/>
          <w:i/>
          <w:sz w:val="24"/>
          <w:szCs w:val="24"/>
        </w:rPr>
        <w:t xml:space="preserve">Tef </w:t>
      </w:r>
      <w:r w:rsidR="006E6EAF">
        <w:rPr>
          <w:rFonts w:ascii="Times New Roman" w:hAnsi="Times New Roman" w:cs="Times New Roman"/>
          <w:sz w:val="24"/>
          <w:szCs w:val="24"/>
        </w:rPr>
        <w:t>(</w:t>
      </w:r>
      <w:r w:rsidR="006E6EAF" w:rsidRPr="006E6EAF">
        <w:rPr>
          <w:rFonts w:ascii="Times New Roman" w:hAnsi="Times New Roman" w:cs="Times New Roman"/>
          <w:i/>
          <w:sz w:val="24"/>
        </w:rPr>
        <w:t>Eragrostis tef</w:t>
      </w:r>
      <w:r w:rsidR="006E6EAF" w:rsidRPr="006E6EAF">
        <w:rPr>
          <w:rFonts w:ascii="Times New Roman" w:hAnsi="Times New Roman" w:cs="Times New Roman"/>
          <w:sz w:val="24"/>
        </w:rPr>
        <w:t xml:space="preserve"> (Zucc</w:t>
      </w:r>
      <w:r w:rsidR="006E6EAF">
        <w:rPr>
          <w:rFonts w:ascii="Times New Roman" w:hAnsi="Times New Roman" w:cs="Times New Roman"/>
          <w:sz w:val="24"/>
          <w:szCs w:val="24"/>
        </w:rPr>
        <w:t>.))</w:t>
      </w:r>
      <w:r w:rsidR="00F62D81" w:rsidRPr="006E6EAF">
        <w:rPr>
          <w:rFonts w:ascii="Times New Roman" w:hAnsi="Times New Roman" w:cs="Times New Roman"/>
          <w:sz w:val="24"/>
          <w:szCs w:val="24"/>
        </w:rPr>
        <w:t>,</w:t>
      </w:r>
      <w:r w:rsidR="00F62D81">
        <w:rPr>
          <w:rFonts w:ascii="Times New Roman" w:hAnsi="Times New Roman" w:cs="Times New Roman"/>
          <w:sz w:val="24"/>
          <w:szCs w:val="24"/>
        </w:rPr>
        <w:t xml:space="preserve"> </w:t>
      </w:r>
      <w:r w:rsidR="005A3560">
        <w:rPr>
          <w:rFonts w:ascii="Times New Roman" w:hAnsi="Times New Roman" w:cs="Times New Roman"/>
          <w:sz w:val="24"/>
          <w:szCs w:val="24"/>
        </w:rPr>
        <w:t>Kidney Bean</w:t>
      </w:r>
      <w:r w:rsidR="00423D66">
        <w:rPr>
          <w:rFonts w:ascii="Times New Roman" w:hAnsi="Times New Roman" w:cs="Times New Roman"/>
          <w:sz w:val="24"/>
          <w:szCs w:val="24"/>
        </w:rPr>
        <w:t xml:space="preserve"> (</w:t>
      </w:r>
      <w:r w:rsidR="00423D66" w:rsidRPr="00423D66">
        <w:rPr>
          <w:rStyle w:val="Emphasis"/>
          <w:rFonts w:ascii="Times New Roman" w:hAnsi="Times New Roman" w:cs="Times New Roman"/>
          <w:bCs/>
          <w:iCs w:val="0"/>
          <w:sz w:val="24"/>
          <w:shd w:val="clear" w:color="auto" w:fill="FFFFFF"/>
        </w:rPr>
        <w:t>Phaseolus vulgaris</w:t>
      </w:r>
      <w:r w:rsidR="00423D66">
        <w:rPr>
          <w:rFonts w:ascii="Times New Roman" w:hAnsi="Times New Roman" w:cs="Times New Roman"/>
          <w:sz w:val="24"/>
          <w:szCs w:val="24"/>
        </w:rPr>
        <w:t>)</w:t>
      </w:r>
      <w:r w:rsidR="00F62D81">
        <w:rPr>
          <w:rFonts w:ascii="Times New Roman" w:hAnsi="Times New Roman" w:cs="Times New Roman"/>
          <w:i/>
          <w:sz w:val="24"/>
          <w:szCs w:val="24"/>
        </w:rPr>
        <w:t xml:space="preserve"> </w:t>
      </w:r>
      <w:r w:rsidR="00F62D81">
        <w:rPr>
          <w:rFonts w:ascii="Times New Roman" w:hAnsi="Times New Roman" w:cs="Times New Roman"/>
          <w:sz w:val="24"/>
          <w:szCs w:val="24"/>
        </w:rPr>
        <w:t>and</w:t>
      </w:r>
      <w:r w:rsidRPr="0098366C">
        <w:rPr>
          <w:rFonts w:ascii="Times New Roman" w:hAnsi="Times New Roman" w:cs="Times New Roman"/>
          <w:i/>
          <w:sz w:val="24"/>
          <w:szCs w:val="24"/>
        </w:rPr>
        <w:t xml:space="preserve"> </w:t>
      </w:r>
      <w:r w:rsidR="00B15E4B">
        <w:rPr>
          <w:rFonts w:ascii="Times New Roman" w:hAnsi="Times New Roman" w:cs="Times New Roman"/>
          <w:sz w:val="24"/>
          <w:szCs w:val="24"/>
        </w:rPr>
        <w:t>Chick</w:t>
      </w:r>
      <w:r w:rsidR="005A3560">
        <w:rPr>
          <w:rFonts w:ascii="Times New Roman" w:hAnsi="Times New Roman" w:cs="Times New Roman"/>
          <w:sz w:val="24"/>
          <w:szCs w:val="24"/>
        </w:rPr>
        <w:t>pea</w:t>
      </w:r>
      <w:r w:rsidR="00423D66">
        <w:rPr>
          <w:rFonts w:ascii="Times New Roman" w:hAnsi="Times New Roman" w:cs="Times New Roman"/>
          <w:sz w:val="24"/>
          <w:szCs w:val="24"/>
        </w:rPr>
        <w:t xml:space="preserve"> (</w:t>
      </w:r>
      <w:r w:rsidR="00423D66" w:rsidRPr="00423D66">
        <w:rPr>
          <w:rStyle w:val="Emphasis"/>
          <w:rFonts w:ascii="Times New Roman" w:hAnsi="Times New Roman" w:cs="Times New Roman"/>
          <w:bCs/>
          <w:iCs w:val="0"/>
          <w:sz w:val="24"/>
          <w:shd w:val="clear" w:color="auto" w:fill="FFFFFF"/>
        </w:rPr>
        <w:t>Cicer arietinum</w:t>
      </w:r>
      <w:r w:rsidR="00423D66">
        <w:rPr>
          <w:rFonts w:ascii="Times New Roman" w:hAnsi="Times New Roman" w:cs="Times New Roman"/>
          <w:sz w:val="24"/>
          <w:szCs w:val="24"/>
        </w:rPr>
        <w:t>)</w:t>
      </w:r>
      <w:r w:rsidR="00F62D81">
        <w:rPr>
          <w:rFonts w:ascii="Times New Roman" w:hAnsi="Times New Roman" w:cs="Times New Roman"/>
          <w:sz w:val="24"/>
          <w:szCs w:val="24"/>
        </w:rPr>
        <w:t>. Those crop types we</w:t>
      </w:r>
      <w:r w:rsidRPr="0098366C">
        <w:rPr>
          <w:rFonts w:ascii="Times New Roman" w:hAnsi="Times New Roman" w:cs="Times New Roman"/>
          <w:sz w:val="24"/>
          <w:szCs w:val="24"/>
        </w:rPr>
        <w:t xml:space="preserve">re rotated specially Maize and </w:t>
      </w:r>
      <w:r w:rsidR="00F62D81">
        <w:rPr>
          <w:rFonts w:ascii="Times New Roman" w:hAnsi="Times New Roman" w:cs="Times New Roman"/>
          <w:sz w:val="24"/>
          <w:szCs w:val="24"/>
        </w:rPr>
        <w:t>Sorghum</w:t>
      </w:r>
      <w:r w:rsidRPr="0098366C">
        <w:rPr>
          <w:rFonts w:ascii="Times New Roman" w:hAnsi="Times New Roman" w:cs="Times New Roman"/>
          <w:sz w:val="24"/>
          <w:szCs w:val="24"/>
        </w:rPr>
        <w:t xml:space="preserve"> wher</w:t>
      </w:r>
      <w:r w:rsidR="00F62D81">
        <w:rPr>
          <w:rFonts w:ascii="Times New Roman" w:hAnsi="Times New Roman" w:cs="Times New Roman"/>
          <w:sz w:val="24"/>
          <w:szCs w:val="24"/>
        </w:rPr>
        <w:t xml:space="preserve">e the maize requires high water, </w:t>
      </w:r>
      <w:r w:rsidRPr="0098366C">
        <w:rPr>
          <w:rFonts w:ascii="Times New Roman" w:hAnsi="Times New Roman" w:cs="Times New Roman"/>
          <w:sz w:val="24"/>
          <w:szCs w:val="24"/>
        </w:rPr>
        <w:t xml:space="preserve">but </w:t>
      </w:r>
      <w:r w:rsidR="00F62D81">
        <w:rPr>
          <w:rFonts w:ascii="Times New Roman" w:hAnsi="Times New Roman" w:cs="Times New Roman"/>
          <w:sz w:val="24"/>
          <w:szCs w:val="24"/>
        </w:rPr>
        <w:t>Sorghum</w:t>
      </w:r>
      <w:r w:rsidR="00F62D81" w:rsidRPr="0098366C">
        <w:rPr>
          <w:rFonts w:ascii="Times New Roman" w:hAnsi="Times New Roman" w:cs="Times New Roman"/>
          <w:sz w:val="24"/>
          <w:szCs w:val="24"/>
        </w:rPr>
        <w:t xml:space="preserve"> </w:t>
      </w:r>
      <w:r w:rsidR="00F62D81">
        <w:rPr>
          <w:rFonts w:ascii="Times New Roman" w:hAnsi="Times New Roman" w:cs="Times New Roman"/>
          <w:sz w:val="24"/>
          <w:szCs w:val="24"/>
        </w:rPr>
        <w:t>requires</w:t>
      </w:r>
      <w:r w:rsidRPr="0098366C">
        <w:rPr>
          <w:rFonts w:ascii="Times New Roman" w:hAnsi="Times New Roman" w:cs="Times New Roman"/>
          <w:sz w:val="24"/>
          <w:szCs w:val="24"/>
        </w:rPr>
        <w:t xml:space="preserve"> less water than the maize</w:t>
      </w:r>
      <w:r w:rsidR="00F62D81">
        <w:rPr>
          <w:rFonts w:ascii="Times New Roman" w:hAnsi="Times New Roman" w:cs="Times New Roman"/>
          <w:sz w:val="24"/>
          <w:szCs w:val="24"/>
        </w:rPr>
        <w:t>. T</w:t>
      </w:r>
      <w:r w:rsidRPr="0098366C">
        <w:rPr>
          <w:rFonts w:ascii="Times New Roman" w:hAnsi="Times New Roman" w:cs="Times New Roman"/>
          <w:sz w:val="24"/>
          <w:szCs w:val="24"/>
        </w:rPr>
        <w:t>herefore, the far</w:t>
      </w:r>
      <w:r w:rsidR="00CE65FD">
        <w:rPr>
          <w:rFonts w:ascii="Times New Roman" w:hAnsi="Times New Roman" w:cs="Times New Roman"/>
          <w:sz w:val="24"/>
          <w:szCs w:val="24"/>
        </w:rPr>
        <w:t xml:space="preserve">mers rotate the two seasonally. </w:t>
      </w:r>
      <w:r w:rsidRPr="0098366C">
        <w:rPr>
          <w:rFonts w:ascii="Times New Roman" w:hAnsi="Times New Roman" w:cs="Times New Roman"/>
          <w:sz w:val="24"/>
          <w:szCs w:val="24"/>
        </w:rPr>
        <w:t xml:space="preserve">Crop rotation is used by the farmers important for different reasons including keeping the soil moisture and increasing fertility which helps to improve the soil productivity. </w:t>
      </w:r>
    </w:p>
    <w:p w:rsidR="006C7DF2" w:rsidRPr="00AB3AD1" w:rsidRDefault="006C7DF2" w:rsidP="003A42FA">
      <w:pPr>
        <w:pStyle w:val="Heading3"/>
        <w:numPr>
          <w:ilvl w:val="2"/>
          <w:numId w:val="7"/>
        </w:numPr>
        <w:spacing w:before="120" w:after="120" w:line="360" w:lineRule="auto"/>
        <w:rPr>
          <w:rFonts w:ascii="Times New Roman" w:hAnsi="Times New Roman" w:cs="Times New Roman"/>
          <w:color w:val="auto"/>
          <w:sz w:val="24"/>
        </w:rPr>
      </w:pPr>
      <w:bookmarkStart w:id="138" w:name="_Toc476105436"/>
      <w:r w:rsidRPr="00AB3AD1">
        <w:rPr>
          <w:rFonts w:ascii="Times New Roman" w:hAnsi="Times New Roman" w:cs="Times New Roman"/>
          <w:color w:val="auto"/>
          <w:sz w:val="24"/>
        </w:rPr>
        <w:t>Zero tillage</w:t>
      </w:r>
      <w:bookmarkEnd w:id="138"/>
    </w:p>
    <w:p w:rsidR="006C7DF2" w:rsidRPr="0098366C" w:rsidRDefault="006C7DF2" w:rsidP="006C7DF2">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Culturally the people of </w:t>
      </w:r>
      <w:r w:rsidR="00284BAF">
        <w:rPr>
          <w:rFonts w:ascii="Times New Roman" w:hAnsi="Times New Roman" w:cs="Times New Roman"/>
          <w:sz w:val="24"/>
          <w:szCs w:val="24"/>
        </w:rPr>
        <w:t>Derashe</w:t>
      </w:r>
      <w:r w:rsidRPr="0098366C">
        <w:rPr>
          <w:rFonts w:ascii="Times New Roman" w:hAnsi="Times New Roman" w:cs="Times New Roman"/>
          <w:sz w:val="24"/>
          <w:szCs w:val="24"/>
        </w:rPr>
        <w:t xml:space="preserve"> practice zero tillage</w:t>
      </w:r>
      <w:r w:rsidR="00B3151C">
        <w:rPr>
          <w:rFonts w:ascii="Times New Roman" w:hAnsi="Times New Roman" w:cs="Times New Roman"/>
          <w:sz w:val="24"/>
          <w:szCs w:val="24"/>
        </w:rPr>
        <w:t xml:space="preserve"> by hand</w:t>
      </w:r>
      <w:r w:rsidRPr="0098366C">
        <w:rPr>
          <w:rFonts w:ascii="Times New Roman" w:hAnsi="Times New Roman" w:cs="Times New Roman"/>
          <w:sz w:val="24"/>
          <w:szCs w:val="24"/>
        </w:rPr>
        <w:t xml:space="preserve"> using locally made spade. The reason is that zero tillage protect</w:t>
      </w:r>
      <w:r w:rsidR="00645DB0">
        <w:rPr>
          <w:rFonts w:ascii="Times New Roman" w:hAnsi="Times New Roman" w:cs="Times New Roman"/>
          <w:sz w:val="24"/>
          <w:szCs w:val="24"/>
        </w:rPr>
        <w:t>s</w:t>
      </w:r>
      <w:r w:rsidRPr="0098366C">
        <w:rPr>
          <w:rFonts w:ascii="Times New Roman" w:hAnsi="Times New Roman" w:cs="Times New Roman"/>
          <w:sz w:val="24"/>
          <w:szCs w:val="24"/>
        </w:rPr>
        <w:t xml:space="preserve"> the soil from erosion and increase the soil crop productivity since when they do the </w:t>
      </w:r>
      <w:r w:rsidR="00B00A76">
        <w:rPr>
          <w:rFonts w:ascii="Times New Roman" w:hAnsi="Times New Roman" w:cs="Times New Roman"/>
          <w:sz w:val="24"/>
          <w:szCs w:val="24"/>
        </w:rPr>
        <w:t xml:space="preserve">zero </w:t>
      </w:r>
      <w:r w:rsidRPr="0098366C">
        <w:rPr>
          <w:rFonts w:ascii="Times New Roman" w:hAnsi="Times New Roman" w:cs="Times New Roman"/>
          <w:sz w:val="24"/>
          <w:szCs w:val="24"/>
        </w:rPr>
        <w:t>tillage</w:t>
      </w:r>
      <w:r w:rsidR="00B00A76">
        <w:rPr>
          <w:rFonts w:ascii="Times New Roman" w:hAnsi="Times New Roman" w:cs="Times New Roman"/>
          <w:sz w:val="24"/>
          <w:szCs w:val="24"/>
        </w:rPr>
        <w:t xml:space="preserve"> agriculture</w:t>
      </w:r>
      <w:r w:rsidRPr="0098366C">
        <w:rPr>
          <w:rFonts w:ascii="Times New Roman" w:hAnsi="Times New Roman" w:cs="Times New Roman"/>
          <w:sz w:val="24"/>
          <w:szCs w:val="24"/>
        </w:rPr>
        <w:t xml:space="preserve"> the soil will not be disturbed and </w:t>
      </w:r>
      <w:r w:rsidR="00B00A76">
        <w:rPr>
          <w:rFonts w:ascii="Times New Roman" w:hAnsi="Times New Roman" w:cs="Times New Roman"/>
          <w:sz w:val="24"/>
          <w:szCs w:val="24"/>
        </w:rPr>
        <w:t xml:space="preserve">erosion effect </w:t>
      </w:r>
      <w:r w:rsidR="00B00A76">
        <w:rPr>
          <w:rFonts w:ascii="Times New Roman" w:hAnsi="Times New Roman" w:cs="Times New Roman"/>
          <w:sz w:val="24"/>
          <w:szCs w:val="24"/>
        </w:rPr>
        <w:lastRenderedPageBreak/>
        <w:t xml:space="preserve">will be less. In addition, </w:t>
      </w:r>
      <w:r w:rsidRPr="0098366C">
        <w:rPr>
          <w:rFonts w:ascii="Times New Roman" w:hAnsi="Times New Roman" w:cs="Times New Roman"/>
          <w:sz w:val="24"/>
          <w:szCs w:val="24"/>
        </w:rPr>
        <w:t>zero tillage helps to manage the sowing by keeping the crop spacing and line.</w:t>
      </w:r>
    </w:p>
    <w:p w:rsidR="006C7DF2" w:rsidRPr="00AB3AD1" w:rsidRDefault="00AB3AD1" w:rsidP="00C75CF2">
      <w:pPr>
        <w:pStyle w:val="Heading3"/>
        <w:numPr>
          <w:ilvl w:val="2"/>
          <w:numId w:val="7"/>
        </w:numPr>
        <w:spacing w:before="120" w:after="120" w:line="360" w:lineRule="auto"/>
        <w:rPr>
          <w:rFonts w:ascii="Times New Roman" w:hAnsi="Times New Roman" w:cs="Times New Roman"/>
          <w:color w:val="auto"/>
          <w:sz w:val="24"/>
        </w:rPr>
      </w:pPr>
      <w:bookmarkStart w:id="139" w:name="_Toc476105437"/>
      <w:r>
        <w:rPr>
          <w:rFonts w:ascii="Times New Roman" w:hAnsi="Times New Roman" w:cs="Times New Roman"/>
          <w:color w:val="auto"/>
          <w:sz w:val="24"/>
        </w:rPr>
        <w:t>Soil and s</w:t>
      </w:r>
      <w:r w:rsidR="006C7DF2" w:rsidRPr="00AB3AD1">
        <w:rPr>
          <w:rFonts w:ascii="Times New Roman" w:hAnsi="Times New Roman" w:cs="Times New Roman"/>
          <w:color w:val="auto"/>
          <w:sz w:val="24"/>
        </w:rPr>
        <w:t>tone Bund</w:t>
      </w:r>
      <w:bookmarkEnd w:id="139"/>
    </w:p>
    <w:p w:rsidR="006C7DF2" w:rsidRDefault="006C7DF2" w:rsidP="005861F6">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soil and stone bund practice is t</w:t>
      </w:r>
      <w:r w:rsidR="00F6564C">
        <w:rPr>
          <w:rFonts w:ascii="Times New Roman" w:hAnsi="Times New Roman" w:cs="Times New Roman"/>
          <w:sz w:val="24"/>
          <w:szCs w:val="24"/>
        </w:rPr>
        <w:t xml:space="preserve">he indigenous </w:t>
      </w:r>
      <w:r w:rsidRPr="0098366C">
        <w:rPr>
          <w:rFonts w:ascii="Times New Roman" w:hAnsi="Times New Roman" w:cs="Times New Roman"/>
          <w:sz w:val="24"/>
          <w:szCs w:val="24"/>
        </w:rPr>
        <w:t xml:space="preserve">practice of </w:t>
      </w:r>
      <w:r w:rsidR="00284BAF">
        <w:rPr>
          <w:rFonts w:ascii="Times New Roman" w:hAnsi="Times New Roman" w:cs="Times New Roman"/>
          <w:i/>
          <w:sz w:val="24"/>
          <w:szCs w:val="24"/>
        </w:rPr>
        <w:t>Derashe</w:t>
      </w:r>
      <w:r w:rsidRPr="0098366C">
        <w:rPr>
          <w:rFonts w:ascii="Times New Roman" w:hAnsi="Times New Roman" w:cs="Times New Roman"/>
          <w:sz w:val="24"/>
          <w:szCs w:val="24"/>
        </w:rPr>
        <w:t xml:space="preserve"> farmers, where the farmland will be divided into small squared pieces called </w:t>
      </w:r>
      <w:r w:rsidRPr="0098366C">
        <w:rPr>
          <w:rFonts w:ascii="Times New Roman" w:hAnsi="Times New Roman" w:cs="Times New Roman"/>
          <w:i/>
          <w:sz w:val="24"/>
          <w:szCs w:val="24"/>
        </w:rPr>
        <w:t xml:space="preserve">Targa </w:t>
      </w:r>
      <w:r w:rsidRPr="0098366C">
        <w:rPr>
          <w:rFonts w:ascii="Times New Roman" w:hAnsi="Times New Roman" w:cs="Times New Roman"/>
          <w:sz w:val="24"/>
          <w:szCs w:val="24"/>
        </w:rPr>
        <w:t>and</w:t>
      </w:r>
      <w:r w:rsidRPr="0098366C">
        <w:rPr>
          <w:rFonts w:ascii="Times New Roman" w:hAnsi="Times New Roman" w:cs="Times New Roman"/>
          <w:i/>
          <w:sz w:val="24"/>
          <w:szCs w:val="24"/>
        </w:rPr>
        <w:t xml:space="preserve"> Poteya. </w:t>
      </w:r>
      <w:r w:rsidRPr="0098366C">
        <w:rPr>
          <w:rFonts w:ascii="Times New Roman" w:hAnsi="Times New Roman" w:cs="Times New Roman"/>
          <w:sz w:val="24"/>
          <w:szCs w:val="24"/>
        </w:rPr>
        <w:t xml:space="preserve">The bund will help the soil by protecting the soil from erosion especially in sloppy farmlands and keep the rain water from flowing out of the farmland and letting the water to percolate inside the </w:t>
      </w:r>
      <w:r w:rsidRPr="0098366C">
        <w:rPr>
          <w:rFonts w:ascii="Times New Roman" w:hAnsi="Times New Roman" w:cs="Times New Roman"/>
          <w:i/>
          <w:sz w:val="24"/>
          <w:szCs w:val="24"/>
        </w:rPr>
        <w:t xml:space="preserve">Affa </w:t>
      </w:r>
      <w:r w:rsidRPr="0098366C">
        <w:rPr>
          <w:rFonts w:ascii="Times New Roman" w:hAnsi="Times New Roman" w:cs="Times New Roman"/>
          <w:sz w:val="24"/>
          <w:szCs w:val="24"/>
        </w:rPr>
        <w:t>through the roots of the crop and keep the soil moisture for long time</w:t>
      </w:r>
      <w:r w:rsidR="00464BEC">
        <w:rPr>
          <w:rFonts w:ascii="Times New Roman" w:hAnsi="Times New Roman" w:cs="Times New Roman"/>
          <w:sz w:val="24"/>
          <w:szCs w:val="24"/>
        </w:rPr>
        <w:t xml:space="preserve"> (Figure 13)</w:t>
      </w:r>
      <w:r w:rsidRPr="0098366C">
        <w:rPr>
          <w:rFonts w:ascii="Times New Roman" w:hAnsi="Times New Roman" w:cs="Times New Roman"/>
          <w:sz w:val="24"/>
          <w:szCs w:val="24"/>
        </w:rPr>
        <w:t>.</w:t>
      </w:r>
    </w:p>
    <w:p w:rsidR="00D5309B" w:rsidRDefault="00322A38" w:rsidP="005861F6">
      <w:pPr>
        <w:keepNext/>
        <w:autoSpaceDE w:val="0"/>
        <w:autoSpaceDN w:val="0"/>
        <w:adjustRightInd w:val="0"/>
        <w:spacing w:after="0" w:line="360" w:lineRule="auto"/>
        <w:jc w:val="center"/>
      </w:pPr>
      <w:r>
        <w:rPr>
          <w:rFonts w:ascii="Times New Roman" w:hAnsi="Times New Roman" w:cs="Times New Roman"/>
          <w:noProof/>
          <w:sz w:val="24"/>
          <w:szCs w:val="24"/>
        </w:rPr>
        <w:drawing>
          <wp:inline distT="0" distB="0" distL="0" distR="0" wp14:anchorId="43CFF69E">
            <wp:extent cx="5457499" cy="42862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97419" cy="4317603"/>
                    </a:xfrm>
                    <a:prstGeom prst="rect">
                      <a:avLst/>
                    </a:prstGeom>
                    <a:noFill/>
                  </pic:spPr>
                </pic:pic>
              </a:graphicData>
            </a:graphic>
          </wp:inline>
        </w:drawing>
      </w:r>
    </w:p>
    <w:p w:rsidR="00322A38" w:rsidRPr="00D5309B" w:rsidRDefault="00D5309B" w:rsidP="005861F6">
      <w:pPr>
        <w:pStyle w:val="Caption"/>
        <w:jc w:val="center"/>
        <w:rPr>
          <w:rFonts w:ascii="Times New Roman" w:hAnsi="Times New Roman"/>
          <w:b w:val="0"/>
          <w:color w:val="auto"/>
          <w:sz w:val="24"/>
          <w:szCs w:val="24"/>
        </w:rPr>
      </w:pPr>
      <w:bookmarkStart w:id="140" w:name="_Toc473839097"/>
      <w:bookmarkStart w:id="141" w:name="_Toc474100653"/>
      <w:bookmarkStart w:id="142" w:name="_Toc474100748"/>
      <w:bookmarkStart w:id="143" w:name="_Toc476105502"/>
      <w:r w:rsidRPr="00D5309B">
        <w:rPr>
          <w:rFonts w:ascii="Times New Roman" w:hAnsi="Times New Roman"/>
          <w:b w:val="0"/>
          <w:color w:val="auto"/>
          <w:sz w:val="24"/>
          <w:szCs w:val="24"/>
        </w:rPr>
        <w:t>Figure 13: Soil and stone bund</w:t>
      </w:r>
      <w:bookmarkEnd w:id="140"/>
      <w:bookmarkEnd w:id="141"/>
      <w:bookmarkEnd w:id="142"/>
      <w:bookmarkEnd w:id="143"/>
    </w:p>
    <w:p w:rsidR="006C7DF2" w:rsidRPr="005861F6" w:rsidRDefault="006C7DF2" w:rsidP="003A42FA">
      <w:pPr>
        <w:pStyle w:val="Heading3"/>
        <w:numPr>
          <w:ilvl w:val="2"/>
          <w:numId w:val="7"/>
        </w:numPr>
        <w:spacing w:before="120" w:after="120" w:line="360" w:lineRule="auto"/>
        <w:rPr>
          <w:rFonts w:ascii="Times New Roman" w:hAnsi="Times New Roman" w:cs="Times New Roman"/>
          <w:color w:val="auto"/>
          <w:sz w:val="24"/>
        </w:rPr>
      </w:pPr>
      <w:bookmarkStart w:id="144" w:name="_Toc476105438"/>
      <w:r w:rsidRPr="005861F6">
        <w:rPr>
          <w:rFonts w:ascii="Times New Roman" w:hAnsi="Times New Roman" w:cs="Times New Roman"/>
          <w:color w:val="auto"/>
          <w:sz w:val="24"/>
        </w:rPr>
        <w:t>Crop residue management (Trash lines)</w:t>
      </w:r>
      <w:bookmarkEnd w:id="144"/>
    </w:p>
    <w:p w:rsidR="00386C97" w:rsidRDefault="00F6564C" w:rsidP="006446C2">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other </w:t>
      </w:r>
      <w:r w:rsidR="006C7DF2" w:rsidRPr="0098366C">
        <w:rPr>
          <w:rFonts w:ascii="Times New Roman" w:hAnsi="Times New Roman" w:cs="Times New Roman"/>
          <w:sz w:val="24"/>
          <w:szCs w:val="24"/>
        </w:rPr>
        <w:t xml:space="preserve">practice of </w:t>
      </w:r>
      <w:r w:rsidR="00284BAF">
        <w:rPr>
          <w:rFonts w:ascii="Times New Roman" w:hAnsi="Times New Roman" w:cs="Times New Roman"/>
          <w:sz w:val="24"/>
          <w:szCs w:val="24"/>
        </w:rPr>
        <w:t>Derashe</w:t>
      </w:r>
      <w:r w:rsidR="006C7DF2" w:rsidRPr="0098366C">
        <w:rPr>
          <w:rFonts w:ascii="Times New Roman" w:hAnsi="Times New Roman" w:cs="Times New Roman"/>
          <w:sz w:val="24"/>
          <w:szCs w:val="24"/>
        </w:rPr>
        <w:t xml:space="preserve"> farmer’s conservation practice is crop residue management. In this case, the residue of c</w:t>
      </w:r>
      <w:r w:rsidR="00AC7617">
        <w:rPr>
          <w:rFonts w:ascii="Times New Roman" w:hAnsi="Times New Roman" w:cs="Times New Roman"/>
          <w:sz w:val="24"/>
          <w:szCs w:val="24"/>
        </w:rPr>
        <w:t>rops will be cut down and placed</w:t>
      </w:r>
      <w:r w:rsidR="006C7DF2" w:rsidRPr="0098366C">
        <w:rPr>
          <w:rFonts w:ascii="Times New Roman" w:hAnsi="Times New Roman" w:cs="Times New Roman"/>
          <w:sz w:val="24"/>
          <w:szCs w:val="24"/>
        </w:rPr>
        <w:t xml:space="preserve"> over the soil and stone bund where the bund will be fully covered with the residues, this helps the soil from erosion, keep the rain </w:t>
      </w:r>
      <w:r w:rsidR="006C7DF2" w:rsidRPr="0098366C">
        <w:rPr>
          <w:rFonts w:ascii="Times New Roman" w:hAnsi="Times New Roman" w:cs="Times New Roman"/>
          <w:sz w:val="24"/>
          <w:szCs w:val="24"/>
        </w:rPr>
        <w:lastRenderedPageBreak/>
        <w:t xml:space="preserve">water to drain through the roots of the crops, increase the soil fertility since through time the residue will decay and serve as a nutrient source for the soil by increasing the organic matter of the soil. According to the </w:t>
      </w:r>
      <w:r>
        <w:rPr>
          <w:rFonts w:ascii="Times New Roman" w:hAnsi="Times New Roman" w:cs="Times New Roman"/>
          <w:sz w:val="24"/>
          <w:szCs w:val="24"/>
        </w:rPr>
        <w:t xml:space="preserve">focus group discussion </w:t>
      </w:r>
      <w:r w:rsidR="009B5084">
        <w:rPr>
          <w:rFonts w:ascii="Times New Roman" w:hAnsi="Times New Roman" w:cs="Times New Roman"/>
          <w:sz w:val="24"/>
          <w:szCs w:val="24"/>
        </w:rPr>
        <w:t>participants</w:t>
      </w:r>
      <w:r w:rsidR="006C7DF2" w:rsidRPr="0098366C">
        <w:rPr>
          <w:rFonts w:ascii="Times New Roman" w:hAnsi="Times New Roman" w:cs="Times New Roman"/>
          <w:sz w:val="24"/>
          <w:szCs w:val="24"/>
        </w:rPr>
        <w:t>, the trash line</w:t>
      </w:r>
      <w:r w:rsidR="00EE1B4B">
        <w:rPr>
          <w:rFonts w:ascii="Times New Roman" w:hAnsi="Times New Roman" w:cs="Times New Roman"/>
          <w:sz w:val="24"/>
          <w:szCs w:val="24"/>
        </w:rPr>
        <w:t>s</w:t>
      </w:r>
      <w:r w:rsidR="006C7DF2" w:rsidRPr="0098366C">
        <w:rPr>
          <w:rFonts w:ascii="Times New Roman" w:hAnsi="Times New Roman" w:cs="Times New Roman"/>
          <w:sz w:val="24"/>
          <w:szCs w:val="24"/>
        </w:rPr>
        <w:t xml:space="preserve"> of crop residue reduces the temperature of the soil and conserves moisture in the immediate environment of the planted seeds. Every time after harvesting those crop r</w:t>
      </w:r>
      <w:r w:rsidR="00E113A4">
        <w:rPr>
          <w:rFonts w:ascii="Times New Roman" w:hAnsi="Times New Roman" w:cs="Times New Roman"/>
          <w:sz w:val="24"/>
          <w:szCs w:val="24"/>
        </w:rPr>
        <w:t xml:space="preserve">esidues will be laid and </w:t>
      </w:r>
      <w:r w:rsidR="006C7DF2" w:rsidRPr="0098366C">
        <w:rPr>
          <w:rFonts w:ascii="Times New Roman" w:hAnsi="Times New Roman" w:cs="Times New Roman"/>
          <w:sz w:val="24"/>
          <w:szCs w:val="24"/>
        </w:rPr>
        <w:t xml:space="preserve">accumulated for many years and mostly maintained or newly constructed in 3-5 years interval. </w:t>
      </w:r>
      <w:r w:rsidR="00BA7220">
        <w:rPr>
          <w:rFonts w:ascii="Times New Roman" w:hAnsi="Times New Roman" w:cs="Times New Roman"/>
          <w:sz w:val="24"/>
          <w:szCs w:val="24"/>
        </w:rPr>
        <w:t xml:space="preserve">Most commonly used </w:t>
      </w:r>
      <w:r w:rsidR="00AC7617">
        <w:rPr>
          <w:rFonts w:ascii="Times New Roman" w:hAnsi="Times New Roman" w:cs="Times New Roman"/>
          <w:sz w:val="24"/>
          <w:szCs w:val="24"/>
        </w:rPr>
        <w:t xml:space="preserve">crop residues are </w:t>
      </w:r>
      <w:r w:rsidR="00BA7220">
        <w:rPr>
          <w:rFonts w:ascii="Times New Roman" w:hAnsi="Times New Roman" w:cs="Times New Roman"/>
          <w:sz w:val="24"/>
          <w:szCs w:val="24"/>
        </w:rPr>
        <w:t>Maize and Sorghum straws for the trash lines</w:t>
      </w:r>
      <w:r w:rsidR="00464BEC">
        <w:rPr>
          <w:rFonts w:ascii="Times New Roman" w:hAnsi="Times New Roman" w:cs="Times New Roman"/>
          <w:sz w:val="24"/>
          <w:szCs w:val="24"/>
        </w:rPr>
        <w:t xml:space="preserve"> (Figure 14)</w:t>
      </w:r>
      <w:r w:rsidR="00BA7220">
        <w:rPr>
          <w:rFonts w:ascii="Times New Roman" w:hAnsi="Times New Roman" w:cs="Times New Roman"/>
          <w:sz w:val="24"/>
          <w:szCs w:val="24"/>
        </w:rPr>
        <w:t>.</w:t>
      </w:r>
    </w:p>
    <w:p w:rsidR="00D5309B" w:rsidRDefault="004942E8" w:rsidP="005861F6">
      <w:pPr>
        <w:keepNext/>
        <w:autoSpaceDE w:val="0"/>
        <w:autoSpaceDN w:val="0"/>
        <w:adjustRightInd w:val="0"/>
        <w:spacing w:before="120" w:after="120" w:line="360" w:lineRule="auto"/>
        <w:jc w:val="center"/>
      </w:pPr>
      <w:r>
        <w:rPr>
          <w:rFonts w:ascii="Times New Roman" w:hAnsi="Times New Roman" w:cs="Times New Roman"/>
          <w:noProof/>
          <w:sz w:val="24"/>
          <w:szCs w:val="24"/>
        </w:rPr>
        <w:drawing>
          <wp:inline distT="0" distB="0" distL="0" distR="0" wp14:anchorId="736DCD64">
            <wp:extent cx="5487035" cy="3923414"/>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00938" cy="3933355"/>
                    </a:xfrm>
                    <a:prstGeom prst="rect">
                      <a:avLst/>
                    </a:prstGeom>
                    <a:noFill/>
                  </pic:spPr>
                </pic:pic>
              </a:graphicData>
            </a:graphic>
          </wp:inline>
        </w:drawing>
      </w:r>
    </w:p>
    <w:p w:rsidR="00331A6D" w:rsidRPr="00D5309B" w:rsidRDefault="00D5309B" w:rsidP="005861F6">
      <w:pPr>
        <w:pStyle w:val="Caption"/>
        <w:jc w:val="center"/>
        <w:rPr>
          <w:rFonts w:ascii="Times New Roman" w:hAnsi="Times New Roman"/>
          <w:b w:val="0"/>
          <w:color w:val="auto"/>
          <w:sz w:val="24"/>
          <w:szCs w:val="24"/>
        </w:rPr>
      </w:pPr>
      <w:bookmarkStart w:id="145" w:name="_Toc473839098"/>
      <w:bookmarkStart w:id="146" w:name="_Toc474100654"/>
      <w:bookmarkStart w:id="147" w:name="_Toc474100749"/>
      <w:bookmarkStart w:id="148" w:name="_Toc476105503"/>
      <w:r>
        <w:rPr>
          <w:rFonts w:ascii="Times New Roman" w:hAnsi="Times New Roman"/>
          <w:b w:val="0"/>
          <w:color w:val="auto"/>
          <w:sz w:val="24"/>
          <w:szCs w:val="24"/>
        </w:rPr>
        <w:t xml:space="preserve">Figure 14: </w:t>
      </w:r>
      <w:r w:rsidRPr="00D5309B">
        <w:rPr>
          <w:rFonts w:ascii="Times New Roman" w:hAnsi="Times New Roman"/>
          <w:b w:val="0"/>
          <w:color w:val="auto"/>
          <w:sz w:val="24"/>
          <w:szCs w:val="24"/>
        </w:rPr>
        <w:t>Trash lines</w:t>
      </w:r>
      <w:bookmarkEnd w:id="145"/>
      <w:bookmarkEnd w:id="146"/>
      <w:bookmarkEnd w:id="147"/>
      <w:bookmarkEnd w:id="148"/>
    </w:p>
    <w:p w:rsidR="006C7DF2" w:rsidRPr="0098366C" w:rsidRDefault="006C7DF2" w:rsidP="006446C2">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farmers were asked how they use the crop residue after crop harvesting</w:t>
      </w:r>
      <w:r w:rsidR="005801D6">
        <w:rPr>
          <w:rFonts w:ascii="Times New Roman" w:hAnsi="Times New Roman" w:cs="Times New Roman"/>
          <w:sz w:val="24"/>
          <w:szCs w:val="24"/>
        </w:rPr>
        <w:t>.</w:t>
      </w:r>
      <w:r w:rsidRPr="0098366C">
        <w:rPr>
          <w:rFonts w:ascii="Times New Roman" w:hAnsi="Times New Roman" w:cs="Times New Roman"/>
          <w:sz w:val="24"/>
          <w:szCs w:val="24"/>
        </w:rPr>
        <w:t xml:space="preserve"> </w:t>
      </w:r>
      <w:r w:rsidR="005801D6">
        <w:rPr>
          <w:rFonts w:ascii="Times New Roman" w:hAnsi="Times New Roman" w:cs="Times New Roman"/>
          <w:sz w:val="24"/>
          <w:szCs w:val="24"/>
        </w:rPr>
        <w:t>M</w:t>
      </w:r>
      <w:r w:rsidRPr="0098366C">
        <w:rPr>
          <w:rFonts w:ascii="Times New Roman" w:hAnsi="Times New Roman" w:cs="Times New Roman"/>
          <w:sz w:val="24"/>
          <w:szCs w:val="24"/>
        </w:rPr>
        <w:t xml:space="preserve">ost respondents use it for the soil </w:t>
      </w:r>
      <w:r w:rsidR="004464C9">
        <w:rPr>
          <w:rFonts w:ascii="Times New Roman" w:hAnsi="Times New Roman" w:cs="Times New Roman"/>
          <w:sz w:val="24"/>
          <w:szCs w:val="24"/>
        </w:rPr>
        <w:t xml:space="preserve">and water </w:t>
      </w:r>
      <w:r w:rsidRPr="0098366C">
        <w:rPr>
          <w:rFonts w:ascii="Times New Roman" w:hAnsi="Times New Roman" w:cs="Times New Roman"/>
          <w:sz w:val="24"/>
          <w:szCs w:val="24"/>
        </w:rPr>
        <w:t>conservation (91.60%), feed it for their livestock’s (76.50%) and use it as firewood (60.5%)</w:t>
      </w:r>
      <w:r w:rsidR="00CE4B84">
        <w:rPr>
          <w:rFonts w:ascii="Times New Roman" w:hAnsi="Times New Roman" w:cs="Times New Roman"/>
          <w:sz w:val="24"/>
          <w:szCs w:val="24"/>
        </w:rPr>
        <w:t xml:space="preserve"> (Figure 15</w:t>
      </w:r>
      <w:r w:rsidR="00ED0D0B">
        <w:rPr>
          <w:rFonts w:ascii="Times New Roman" w:hAnsi="Times New Roman" w:cs="Times New Roman"/>
          <w:sz w:val="24"/>
          <w:szCs w:val="24"/>
        </w:rPr>
        <w:t>)</w:t>
      </w:r>
      <w:r w:rsidRPr="0098366C">
        <w:rPr>
          <w:rFonts w:ascii="Times New Roman" w:hAnsi="Times New Roman" w:cs="Times New Roman"/>
          <w:sz w:val="24"/>
          <w:szCs w:val="24"/>
        </w:rPr>
        <w:t xml:space="preserve">. From the focus group discussion the residents agreed </w:t>
      </w:r>
      <w:r w:rsidR="00F658D9">
        <w:rPr>
          <w:rFonts w:ascii="Times New Roman" w:hAnsi="Times New Roman" w:cs="Times New Roman"/>
          <w:sz w:val="24"/>
          <w:szCs w:val="24"/>
        </w:rPr>
        <w:t>the</w:t>
      </w:r>
      <w:r w:rsidRPr="0098366C">
        <w:rPr>
          <w:rFonts w:ascii="Times New Roman" w:hAnsi="Times New Roman" w:cs="Times New Roman"/>
          <w:sz w:val="24"/>
          <w:szCs w:val="24"/>
        </w:rPr>
        <w:t xml:space="preserve"> </w:t>
      </w:r>
      <w:r w:rsidR="005801D6">
        <w:rPr>
          <w:rFonts w:ascii="Times New Roman" w:hAnsi="Times New Roman" w:cs="Times New Roman"/>
          <w:sz w:val="24"/>
          <w:szCs w:val="24"/>
        </w:rPr>
        <w:t>existence of grazing land shortage. Hence,</w:t>
      </w:r>
      <w:r w:rsidR="00635B9A">
        <w:rPr>
          <w:rFonts w:ascii="Times New Roman" w:hAnsi="Times New Roman" w:cs="Times New Roman"/>
          <w:sz w:val="24"/>
          <w:szCs w:val="24"/>
        </w:rPr>
        <w:t xml:space="preserve"> the</w:t>
      </w:r>
      <w:r w:rsidR="00F658D9">
        <w:rPr>
          <w:rFonts w:ascii="Times New Roman" w:hAnsi="Times New Roman" w:cs="Times New Roman"/>
          <w:sz w:val="24"/>
          <w:szCs w:val="24"/>
        </w:rPr>
        <w:t xml:space="preserve"> farmers are</w:t>
      </w:r>
      <w:r w:rsidRPr="0098366C">
        <w:rPr>
          <w:rFonts w:ascii="Times New Roman" w:hAnsi="Times New Roman" w:cs="Times New Roman"/>
          <w:sz w:val="24"/>
          <w:szCs w:val="24"/>
        </w:rPr>
        <w:t xml:space="preserve"> forced to use the residues for their livestock’s</w:t>
      </w:r>
      <w:r w:rsidR="00F658D9">
        <w:rPr>
          <w:rFonts w:ascii="Times New Roman" w:hAnsi="Times New Roman" w:cs="Times New Roman"/>
          <w:sz w:val="24"/>
          <w:szCs w:val="24"/>
        </w:rPr>
        <w:t xml:space="preserve"> feeding</w:t>
      </w:r>
      <w:r w:rsidR="0098449B">
        <w:rPr>
          <w:rFonts w:ascii="Times New Roman" w:hAnsi="Times New Roman" w:cs="Times New Roman"/>
          <w:sz w:val="24"/>
          <w:szCs w:val="24"/>
        </w:rPr>
        <w:t xml:space="preserve">. In addition, </w:t>
      </w:r>
      <w:r w:rsidRPr="0098366C">
        <w:rPr>
          <w:rFonts w:ascii="Times New Roman" w:hAnsi="Times New Roman" w:cs="Times New Roman"/>
          <w:sz w:val="24"/>
          <w:szCs w:val="24"/>
        </w:rPr>
        <w:t>due to high rate</w:t>
      </w:r>
      <w:r w:rsidR="005801D6">
        <w:rPr>
          <w:rFonts w:ascii="Times New Roman" w:hAnsi="Times New Roman" w:cs="Times New Roman"/>
          <w:sz w:val="24"/>
          <w:szCs w:val="24"/>
        </w:rPr>
        <w:t xml:space="preserve"> of deforestation the people have</w:t>
      </w:r>
      <w:r w:rsidRPr="0098366C">
        <w:rPr>
          <w:rFonts w:ascii="Times New Roman" w:hAnsi="Times New Roman" w:cs="Times New Roman"/>
          <w:sz w:val="24"/>
          <w:szCs w:val="24"/>
        </w:rPr>
        <w:t xml:space="preserve"> shortage of firewood so they are again forced to use the crop residues for energy.</w:t>
      </w:r>
    </w:p>
    <w:p w:rsidR="008D75C3" w:rsidRDefault="006C7DF2" w:rsidP="008D75C3">
      <w:pPr>
        <w:keepNext/>
        <w:autoSpaceDE w:val="0"/>
        <w:autoSpaceDN w:val="0"/>
        <w:adjustRightInd w:val="0"/>
        <w:spacing w:after="0" w:line="360" w:lineRule="auto"/>
        <w:jc w:val="center"/>
      </w:pPr>
      <w:r w:rsidRPr="0098366C">
        <w:rPr>
          <w:noProof/>
        </w:rPr>
        <w:lastRenderedPageBreak/>
        <w:drawing>
          <wp:inline distT="0" distB="0" distL="0" distR="0" wp14:anchorId="4E702A1F" wp14:editId="400CC23A">
            <wp:extent cx="4572000" cy="27432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386C97" w:rsidRPr="008D75C3" w:rsidRDefault="00221186" w:rsidP="008D75C3">
      <w:pPr>
        <w:pStyle w:val="Caption"/>
        <w:jc w:val="center"/>
        <w:rPr>
          <w:rFonts w:ascii="Times New Roman" w:hAnsi="Times New Roman"/>
          <w:b w:val="0"/>
          <w:color w:val="auto"/>
          <w:sz w:val="24"/>
        </w:rPr>
      </w:pPr>
      <w:bookmarkStart w:id="149" w:name="_Toc473129238"/>
      <w:bookmarkStart w:id="150" w:name="_Toc473839099"/>
      <w:bookmarkStart w:id="151" w:name="_Toc474100655"/>
      <w:bookmarkStart w:id="152" w:name="_Toc474100750"/>
      <w:bookmarkStart w:id="153" w:name="_Toc476105504"/>
      <w:r>
        <w:rPr>
          <w:rFonts w:ascii="Times New Roman" w:hAnsi="Times New Roman"/>
          <w:b w:val="0"/>
          <w:color w:val="auto"/>
          <w:sz w:val="24"/>
        </w:rPr>
        <w:t>Figure 15</w:t>
      </w:r>
      <w:r w:rsidR="008D75C3" w:rsidRPr="008D75C3">
        <w:rPr>
          <w:rFonts w:ascii="Times New Roman" w:hAnsi="Times New Roman"/>
          <w:b w:val="0"/>
          <w:color w:val="auto"/>
          <w:sz w:val="24"/>
        </w:rPr>
        <w:t>: Use of crop residue</w:t>
      </w:r>
      <w:bookmarkEnd w:id="149"/>
      <w:bookmarkEnd w:id="150"/>
      <w:bookmarkEnd w:id="151"/>
      <w:bookmarkEnd w:id="152"/>
      <w:bookmarkEnd w:id="153"/>
    </w:p>
    <w:p w:rsidR="006C7DF2" w:rsidRPr="006E4388" w:rsidRDefault="006C7DF2" w:rsidP="003A42FA">
      <w:pPr>
        <w:pStyle w:val="Heading3"/>
        <w:numPr>
          <w:ilvl w:val="2"/>
          <w:numId w:val="7"/>
        </w:numPr>
        <w:spacing w:before="120" w:after="120"/>
        <w:rPr>
          <w:rFonts w:ascii="Times New Roman" w:hAnsi="Times New Roman" w:cs="Times New Roman"/>
          <w:color w:val="auto"/>
          <w:sz w:val="24"/>
        </w:rPr>
      </w:pPr>
      <w:bookmarkStart w:id="154" w:name="_Toc476105439"/>
      <w:r w:rsidRPr="006E4388">
        <w:rPr>
          <w:rFonts w:ascii="Times New Roman" w:hAnsi="Times New Roman" w:cs="Times New Roman"/>
          <w:color w:val="auto"/>
          <w:sz w:val="24"/>
        </w:rPr>
        <w:t>Agroforestry</w:t>
      </w:r>
      <w:bookmarkEnd w:id="154"/>
    </w:p>
    <w:p w:rsidR="006C7DF2" w:rsidRDefault="006C7DF2" w:rsidP="006C7DF2">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The people practice agroforestry w</w:t>
      </w:r>
      <w:r w:rsidR="00BA7220">
        <w:rPr>
          <w:rFonts w:ascii="Times New Roman" w:hAnsi="Times New Roman" w:cs="Times New Roman"/>
          <w:sz w:val="24"/>
          <w:szCs w:val="24"/>
        </w:rPr>
        <w:t>here crops grown with other tree</w:t>
      </w:r>
      <w:r w:rsidR="003D7440">
        <w:rPr>
          <w:rFonts w:ascii="Times New Roman" w:hAnsi="Times New Roman" w:cs="Times New Roman"/>
          <w:sz w:val="24"/>
          <w:szCs w:val="24"/>
        </w:rPr>
        <w:t>s.</w:t>
      </w:r>
      <w:r w:rsidRPr="0098366C">
        <w:rPr>
          <w:rFonts w:ascii="Times New Roman" w:hAnsi="Times New Roman" w:cs="Times New Roman"/>
          <w:sz w:val="24"/>
          <w:szCs w:val="24"/>
        </w:rPr>
        <w:t xml:space="preserve"> </w:t>
      </w:r>
      <w:r w:rsidR="003D7440">
        <w:rPr>
          <w:rFonts w:ascii="Times New Roman" w:hAnsi="Times New Roman" w:cs="Times New Roman"/>
          <w:sz w:val="24"/>
          <w:szCs w:val="24"/>
        </w:rPr>
        <w:t>T</w:t>
      </w:r>
      <w:r w:rsidRPr="0098366C">
        <w:rPr>
          <w:rFonts w:ascii="Times New Roman" w:hAnsi="Times New Roman" w:cs="Times New Roman"/>
          <w:sz w:val="24"/>
          <w:szCs w:val="24"/>
        </w:rPr>
        <w:t>he reason they use agroforestry was that trees found in the farm can protect soil erosion</w:t>
      </w:r>
      <w:r w:rsidR="003B1087">
        <w:rPr>
          <w:rFonts w:ascii="Times New Roman" w:hAnsi="Times New Roman" w:cs="Times New Roman"/>
          <w:sz w:val="24"/>
          <w:szCs w:val="24"/>
        </w:rPr>
        <w:t>,</w:t>
      </w:r>
      <w:r w:rsidRPr="0098366C">
        <w:rPr>
          <w:rFonts w:ascii="Times New Roman" w:hAnsi="Times New Roman" w:cs="Times New Roman"/>
          <w:sz w:val="24"/>
          <w:szCs w:val="24"/>
        </w:rPr>
        <w:t xml:space="preserve"> serve as </w:t>
      </w:r>
      <w:r w:rsidR="00464CA8">
        <w:rPr>
          <w:rFonts w:ascii="Times New Roman" w:hAnsi="Times New Roman" w:cs="Times New Roman"/>
          <w:sz w:val="24"/>
          <w:szCs w:val="24"/>
        </w:rPr>
        <w:t xml:space="preserve">a </w:t>
      </w:r>
      <w:r w:rsidRPr="0098366C">
        <w:rPr>
          <w:rFonts w:ascii="Times New Roman" w:hAnsi="Times New Roman" w:cs="Times New Roman"/>
          <w:sz w:val="24"/>
          <w:szCs w:val="24"/>
        </w:rPr>
        <w:t>shed for the crops</w:t>
      </w:r>
      <w:r w:rsidR="003D7440">
        <w:rPr>
          <w:rFonts w:ascii="Times New Roman" w:hAnsi="Times New Roman" w:cs="Times New Roman"/>
          <w:sz w:val="24"/>
          <w:szCs w:val="24"/>
        </w:rPr>
        <w:t>,</w:t>
      </w:r>
      <w:r w:rsidRPr="0098366C">
        <w:rPr>
          <w:rFonts w:ascii="Times New Roman" w:hAnsi="Times New Roman" w:cs="Times New Roman"/>
          <w:sz w:val="24"/>
          <w:szCs w:val="24"/>
        </w:rPr>
        <w:t xml:space="preserve"> </w:t>
      </w:r>
      <w:r w:rsidR="003D7440">
        <w:rPr>
          <w:rFonts w:ascii="Times New Roman" w:hAnsi="Times New Roman" w:cs="Times New Roman"/>
          <w:sz w:val="24"/>
          <w:szCs w:val="24"/>
        </w:rPr>
        <w:t xml:space="preserve">sources of edible plants and </w:t>
      </w:r>
      <w:r w:rsidRPr="0098366C">
        <w:rPr>
          <w:rFonts w:ascii="Times New Roman" w:hAnsi="Times New Roman" w:cs="Times New Roman"/>
          <w:sz w:val="24"/>
          <w:szCs w:val="24"/>
        </w:rPr>
        <w:t xml:space="preserve">means of big income especially from Chat. Most commonly used tree types were </w:t>
      </w:r>
      <w:r w:rsidRPr="002908D3">
        <w:rPr>
          <w:rFonts w:ascii="Times New Roman" w:hAnsi="Times New Roman" w:cs="Times New Roman"/>
          <w:i/>
          <w:sz w:val="24"/>
          <w:szCs w:val="24"/>
        </w:rPr>
        <w:t>Bissana</w:t>
      </w:r>
      <w:r w:rsidR="00207C5A">
        <w:rPr>
          <w:rFonts w:ascii="Times New Roman" w:hAnsi="Times New Roman" w:cs="Times New Roman"/>
          <w:i/>
          <w:sz w:val="24"/>
          <w:szCs w:val="24"/>
        </w:rPr>
        <w:t xml:space="preserve"> (</w:t>
      </w:r>
      <w:r w:rsidR="00207C5A" w:rsidRPr="00B546E5">
        <w:rPr>
          <w:rFonts w:ascii="Times New Roman" w:hAnsi="Times New Roman" w:cs="Times New Roman"/>
          <w:i/>
          <w:sz w:val="24"/>
          <w:szCs w:val="24"/>
        </w:rPr>
        <w:t>Croton Macrostachyus</w:t>
      </w:r>
      <w:r w:rsidR="00803EC1">
        <w:rPr>
          <w:rFonts w:ascii="Times New Roman" w:hAnsi="Times New Roman" w:cs="Times New Roman"/>
          <w:i/>
          <w:sz w:val="24"/>
          <w:szCs w:val="24"/>
        </w:rPr>
        <w:t xml:space="preserve"> </w:t>
      </w:r>
      <w:r w:rsidR="00803EC1" w:rsidRPr="00803EC1">
        <w:rPr>
          <w:rFonts w:ascii="Times New Roman" w:hAnsi="Times New Roman" w:cs="Times New Roman"/>
          <w:sz w:val="24"/>
        </w:rPr>
        <w:t>Hochst</w:t>
      </w:r>
      <w:r w:rsidR="00803EC1">
        <w:rPr>
          <w:rFonts w:ascii="Times New Roman" w:hAnsi="Times New Roman" w:cs="Times New Roman"/>
          <w:sz w:val="24"/>
        </w:rPr>
        <w:t>.</w:t>
      </w:r>
      <w:r w:rsidR="00207C5A">
        <w:rPr>
          <w:rFonts w:ascii="Times New Roman" w:hAnsi="Times New Roman" w:cs="Times New Roman"/>
          <w:i/>
          <w:sz w:val="24"/>
          <w:szCs w:val="24"/>
        </w:rPr>
        <w:t>)</w:t>
      </w:r>
      <w:r w:rsidRPr="0098366C">
        <w:rPr>
          <w:rFonts w:ascii="Times New Roman" w:hAnsi="Times New Roman" w:cs="Times New Roman"/>
          <w:sz w:val="24"/>
          <w:szCs w:val="24"/>
        </w:rPr>
        <w:t xml:space="preserve">, </w:t>
      </w:r>
      <w:r w:rsidR="00375745" w:rsidRPr="002908D3">
        <w:rPr>
          <w:rFonts w:ascii="Times New Roman" w:hAnsi="Times New Roman" w:cs="Times New Roman"/>
          <w:i/>
          <w:sz w:val="24"/>
          <w:szCs w:val="24"/>
        </w:rPr>
        <w:t>Haleko</w:t>
      </w:r>
      <w:r w:rsidR="00375745">
        <w:rPr>
          <w:rFonts w:ascii="Times New Roman" w:hAnsi="Times New Roman" w:cs="Times New Roman"/>
          <w:sz w:val="24"/>
          <w:szCs w:val="24"/>
        </w:rPr>
        <w:t xml:space="preserve"> ( </w:t>
      </w:r>
      <w:r w:rsidR="00375745" w:rsidRPr="00375745">
        <w:rPr>
          <w:rFonts w:ascii="Times New Roman" w:hAnsi="Times New Roman" w:cs="Times New Roman"/>
          <w:i/>
          <w:sz w:val="24"/>
          <w:szCs w:val="24"/>
          <w:shd w:val="clear" w:color="auto" w:fill="FFFFFF"/>
        </w:rPr>
        <w:t>Moringa stenopetala</w:t>
      </w:r>
      <w:r w:rsidR="00636094">
        <w:rPr>
          <w:rFonts w:ascii="Times New Roman" w:hAnsi="Times New Roman" w:cs="Times New Roman"/>
          <w:i/>
          <w:sz w:val="24"/>
          <w:szCs w:val="24"/>
          <w:shd w:val="clear" w:color="auto" w:fill="FFFFFF"/>
        </w:rPr>
        <w:t xml:space="preserve"> </w:t>
      </w:r>
      <w:r w:rsidR="00636094" w:rsidRPr="00636094">
        <w:rPr>
          <w:rFonts w:ascii="Times New Roman" w:hAnsi="Times New Roman" w:cs="Times New Roman"/>
          <w:sz w:val="24"/>
          <w:szCs w:val="24"/>
          <w:shd w:val="clear" w:color="auto" w:fill="FFFFFF"/>
        </w:rPr>
        <w:t>(</w:t>
      </w:r>
      <w:r w:rsidR="00636094">
        <w:rPr>
          <w:rFonts w:ascii="Times New Roman" w:hAnsi="Times New Roman" w:cs="Times New Roman"/>
          <w:sz w:val="24"/>
          <w:szCs w:val="24"/>
          <w:shd w:val="clear" w:color="auto" w:fill="FFFFFF"/>
        </w:rPr>
        <w:t>Bak.</w:t>
      </w:r>
      <w:r w:rsidR="00636094" w:rsidRPr="00636094">
        <w:rPr>
          <w:rFonts w:ascii="Times New Roman" w:hAnsi="Times New Roman" w:cs="Times New Roman"/>
          <w:sz w:val="24"/>
          <w:szCs w:val="24"/>
          <w:shd w:val="clear" w:color="auto" w:fill="FFFFFF"/>
        </w:rPr>
        <w:t>)</w:t>
      </w:r>
      <w:r w:rsidR="00636094">
        <w:rPr>
          <w:rFonts w:ascii="Times New Roman" w:hAnsi="Times New Roman" w:cs="Times New Roman"/>
          <w:sz w:val="24"/>
          <w:szCs w:val="24"/>
          <w:shd w:val="clear" w:color="auto" w:fill="FFFFFF"/>
        </w:rPr>
        <w:t xml:space="preserve"> Cuf. Moringaceae</w:t>
      </w:r>
      <w:r w:rsidR="00375745">
        <w:rPr>
          <w:rFonts w:ascii="Times New Roman" w:hAnsi="Times New Roman" w:cs="Times New Roman"/>
          <w:i/>
          <w:sz w:val="24"/>
          <w:szCs w:val="24"/>
          <w:shd w:val="clear" w:color="auto" w:fill="FFFFFF"/>
        </w:rPr>
        <w:t xml:space="preserve">), </w:t>
      </w:r>
      <w:r w:rsidRPr="002908D3">
        <w:rPr>
          <w:rFonts w:ascii="Times New Roman" w:hAnsi="Times New Roman" w:cs="Times New Roman"/>
          <w:i/>
          <w:sz w:val="24"/>
          <w:szCs w:val="24"/>
        </w:rPr>
        <w:t>Wanza</w:t>
      </w:r>
      <w:r w:rsidR="00310271">
        <w:rPr>
          <w:rFonts w:ascii="Times New Roman" w:hAnsi="Times New Roman" w:cs="Times New Roman"/>
          <w:sz w:val="24"/>
          <w:szCs w:val="24"/>
        </w:rPr>
        <w:t xml:space="preserve"> (</w:t>
      </w:r>
      <w:r w:rsidR="00B40EBA">
        <w:rPr>
          <w:rFonts w:ascii="Times New Roman" w:hAnsi="Times New Roman" w:cs="Times New Roman"/>
          <w:sz w:val="24"/>
          <w:szCs w:val="24"/>
        </w:rPr>
        <w:t xml:space="preserve">Valerius </w:t>
      </w:r>
      <w:r w:rsidR="00310271" w:rsidRPr="00310271">
        <w:rPr>
          <w:rFonts w:ascii="Times New Roman" w:hAnsi="Times New Roman" w:cs="Times New Roman"/>
          <w:i/>
          <w:sz w:val="24"/>
          <w:szCs w:val="24"/>
        </w:rPr>
        <w:t>Cordia Africana Lam</w:t>
      </w:r>
      <w:r w:rsidR="00375745">
        <w:rPr>
          <w:rFonts w:ascii="Times New Roman" w:hAnsi="Times New Roman" w:cs="Times New Roman"/>
          <w:sz w:val="24"/>
          <w:szCs w:val="24"/>
        </w:rPr>
        <w:t>,</w:t>
      </w:r>
      <w:r w:rsidR="00310271">
        <w:rPr>
          <w:rFonts w:ascii="Times New Roman" w:hAnsi="Times New Roman" w:cs="Times New Roman"/>
          <w:sz w:val="24"/>
          <w:szCs w:val="24"/>
        </w:rPr>
        <w:t>)</w:t>
      </w:r>
      <w:r w:rsidR="00CA20EB">
        <w:rPr>
          <w:rFonts w:ascii="Times New Roman" w:hAnsi="Times New Roman" w:cs="Times New Roman"/>
          <w:sz w:val="24"/>
          <w:szCs w:val="24"/>
        </w:rPr>
        <w:t>, Banana</w:t>
      </w:r>
      <w:r w:rsidR="00375745">
        <w:rPr>
          <w:rFonts w:ascii="Times New Roman" w:hAnsi="Times New Roman" w:cs="Times New Roman"/>
          <w:sz w:val="24"/>
          <w:szCs w:val="24"/>
        </w:rPr>
        <w:t xml:space="preserve"> </w:t>
      </w:r>
      <w:r w:rsidR="00B546E5">
        <w:rPr>
          <w:rFonts w:ascii="Times New Roman" w:hAnsi="Times New Roman" w:cs="Times New Roman"/>
          <w:sz w:val="24"/>
          <w:szCs w:val="24"/>
        </w:rPr>
        <w:t>(</w:t>
      </w:r>
      <w:r w:rsidR="00207C5A" w:rsidRPr="00207C5A">
        <w:rPr>
          <w:rFonts w:ascii="Times New Roman" w:hAnsi="Times New Roman" w:cs="Times New Roman"/>
          <w:i/>
          <w:sz w:val="24"/>
          <w:szCs w:val="24"/>
        </w:rPr>
        <w:t>Musa</w:t>
      </w:r>
      <w:r w:rsidR="00207C5A">
        <w:rPr>
          <w:rFonts w:ascii="Times New Roman" w:hAnsi="Times New Roman" w:cs="Times New Roman"/>
          <w:sz w:val="24"/>
          <w:szCs w:val="24"/>
        </w:rPr>
        <w:t xml:space="preserve"> spp</w:t>
      </w:r>
      <w:r w:rsidR="00CA0C5D">
        <w:rPr>
          <w:rFonts w:ascii="Times New Roman" w:hAnsi="Times New Roman" w:cs="Times New Roman"/>
          <w:sz w:val="24"/>
          <w:szCs w:val="24"/>
        </w:rPr>
        <w:t xml:space="preserve"> Scot C. Nelson, Randy C. Ploetz, and Angela Kay Kepler</w:t>
      </w:r>
      <w:r w:rsidR="00B546E5">
        <w:rPr>
          <w:rFonts w:ascii="Times New Roman" w:hAnsi="Times New Roman" w:cs="Times New Roman"/>
          <w:sz w:val="24"/>
          <w:szCs w:val="24"/>
        </w:rPr>
        <w:t>)</w:t>
      </w:r>
      <w:r w:rsidR="00CA20EB">
        <w:rPr>
          <w:rFonts w:ascii="Times New Roman" w:hAnsi="Times New Roman" w:cs="Times New Roman"/>
          <w:sz w:val="24"/>
          <w:szCs w:val="24"/>
        </w:rPr>
        <w:t>, Mango</w:t>
      </w:r>
      <w:r w:rsidR="00B546E5">
        <w:rPr>
          <w:rFonts w:ascii="Times New Roman" w:hAnsi="Times New Roman" w:cs="Times New Roman"/>
          <w:sz w:val="24"/>
          <w:szCs w:val="24"/>
        </w:rPr>
        <w:t xml:space="preserve"> (</w:t>
      </w:r>
      <w:r w:rsidR="00B546E5" w:rsidRPr="00207C5A">
        <w:rPr>
          <w:rFonts w:ascii="Times New Roman" w:hAnsi="Times New Roman" w:cs="Times New Roman"/>
          <w:i/>
          <w:sz w:val="24"/>
        </w:rPr>
        <w:t>Magnifera indica</w:t>
      </w:r>
      <w:r w:rsidR="00F755C2">
        <w:rPr>
          <w:rFonts w:ascii="Times New Roman" w:hAnsi="Times New Roman" w:cs="Times New Roman"/>
          <w:i/>
          <w:sz w:val="24"/>
        </w:rPr>
        <w:t xml:space="preserve"> </w:t>
      </w:r>
      <w:r w:rsidR="00F755C2">
        <w:rPr>
          <w:rFonts w:ascii="Times New Roman" w:hAnsi="Times New Roman" w:cs="Times New Roman"/>
          <w:sz w:val="24"/>
        </w:rPr>
        <w:t>L.</w:t>
      </w:r>
      <w:r w:rsidR="00B546E5">
        <w:rPr>
          <w:rFonts w:ascii="Times New Roman" w:hAnsi="Times New Roman" w:cs="Times New Roman"/>
          <w:sz w:val="24"/>
          <w:szCs w:val="24"/>
        </w:rPr>
        <w:t>)</w:t>
      </w:r>
      <w:r w:rsidR="003D7440">
        <w:rPr>
          <w:rFonts w:ascii="Times New Roman" w:hAnsi="Times New Roman" w:cs="Times New Roman"/>
          <w:sz w:val="24"/>
          <w:szCs w:val="24"/>
        </w:rPr>
        <w:t xml:space="preserve"> and</w:t>
      </w:r>
      <w:r w:rsidR="00CA20EB">
        <w:rPr>
          <w:rFonts w:ascii="Times New Roman" w:hAnsi="Times New Roman" w:cs="Times New Roman"/>
          <w:sz w:val="24"/>
          <w:szCs w:val="24"/>
        </w:rPr>
        <w:t xml:space="preserve"> </w:t>
      </w:r>
      <w:r w:rsidR="00CA20EB" w:rsidRPr="002908D3">
        <w:rPr>
          <w:rFonts w:ascii="Times New Roman" w:hAnsi="Times New Roman" w:cs="Times New Roman"/>
          <w:i/>
          <w:sz w:val="24"/>
          <w:szCs w:val="24"/>
        </w:rPr>
        <w:t>Chat</w:t>
      </w:r>
      <w:r w:rsidR="00CA20EB">
        <w:rPr>
          <w:rFonts w:ascii="Times New Roman" w:hAnsi="Times New Roman" w:cs="Times New Roman"/>
          <w:sz w:val="24"/>
          <w:szCs w:val="24"/>
        </w:rPr>
        <w:t xml:space="preserve"> (</w:t>
      </w:r>
      <w:r w:rsidR="00CA20EB" w:rsidRPr="00CA20EB">
        <w:rPr>
          <w:rFonts w:ascii="Times New Roman" w:hAnsi="Times New Roman" w:cs="Times New Roman"/>
          <w:i/>
          <w:sz w:val="24"/>
          <w:szCs w:val="24"/>
        </w:rPr>
        <w:t>Chatha edulis</w:t>
      </w:r>
      <w:r w:rsidR="00803EC1">
        <w:rPr>
          <w:rFonts w:ascii="Times New Roman" w:hAnsi="Times New Roman" w:cs="Times New Roman"/>
          <w:i/>
          <w:sz w:val="24"/>
          <w:szCs w:val="24"/>
        </w:rPr>
        <w:t xml:space="preserve"> </w:t>
      </w:r>
      <w:r w:rsidR="00803EC1" w:rsidRPr="00803EC1">
        <w:rPr>
          <w:rFonts w:ascii="Times New Roman" w:hAnsi="Times New Roman" w:cs="Times New Roman"/>
          <w:sz w:val="24"/>
        </w:rPr>
        <w:t>(Vahl) Forsk. ex Endl</w:t>
      </w:r>
      <w:r w:rsidR="00803EC1">
        <w:t xml:space="preserve">.). </w:t>
      </w:r>
      <w:r w:rsidRPr="0098366C">
        <w:rPr>
          <w:rFonts w:ascii="Times New Roman" w:hAnsi="Times New Roman" w:cs="Times New Roman"/>
          <w:sz w:val="24"/>
          <w:szCs w:val="24"/>
        </w:rPr>
        <w:t>In the focus g</w:t>
      </w:r>
      <w:r w:rsidR="009A6633">
        <w:rPr>
          <w:rFonts w:ascii="Times New Roman" w:hAnsi="Times New Roman" w:cs="Times New Roman"/>
          <w:sz w:val="24"/>
          <w:szCs w:val="24"/>
        </w:rPr>
        <w:t xml:space="preserve">roup discussion participants </w:t>
      </w:r>
      <w:r w:rsidRPr="0098366C">
        <w:rPr>
          <w:rFonts w:ascii="Times New Roman" w:hAnsi="Times New Roman" w:cs="Times New Roman"/>
          <w:sz w:val="24"/>
          <w:szCs w:val="24"/>
        </w:rPr>
        <w:t>reported that agroforestry has a problem because it collect</w:t>
      </w:r>
      <w:r w:rsidR="009A6633">
        <w:rPr>
          <w:rFonts w:ascii="Times New Roman" w:hAnsi="Times New Roman" w:cs="Times New Roman"/>
          <w:sz w:val="24"/>
          <w:szCs w:val="24"/>
        </w:rPr>
        <w:t>s</w:t>
      </w:r>
      <w:r w:rsidRPr="0098366C">
        <w:rPr>
          <w:rFonts w:ascii="Times New Roman" w:hAnsi="Times New Roman" w:cs="Times New Roman"/>
          <w:sz w:val="24"/>
          <w:szCs w:val="24"/>
        </w:rPr>
        <w:t xml:space="preserve"> birds that can </w:t>
      </w:r>
      <w:r w:rsidR="009A6633">
        <w:rPr>
          <w:rFonts w:ascii="Times New Roman" w:hAnsi="Times New Roman" w:cs="Times New Roman"/>
          <w:sz w:val="24"/>
          <w:szCs w:val="24"/>
        </w:rPr>
        <w:t>feed on</w:t>
      </w:r>
      <w:r w:rsidRPr="0098366C">
        <w:rPr>
          <w:rFonts w:ascii="Times New Roman" w:hAnsi="Times New Roman" w:cs="Times New Roman"/>
          <w:sz w:val="24"/>
          <w:szCs w:val="24"/>
        </w:rPr>
        <w:t xml:space="preserve"> the crops</w:t>
      </w:r>
      <w:r w:rsidR="009A6633">
        <w:rPr>
          <w:rFonts w:ascii="Times New Roman" w:hAnsi="Times New Roman" w:cs="Times New Roman"/>
          <w:sz w:val="24"/>
          <w:szCs w:val="24"/>
        </w:rPr>
        <w:t>. Because of this farmers are not motivated to practice agroforestry</w:t>
      </w:r>
      <w:r w:rsidR="00945262">
        <w:rPr>
          <w:rFonts w:ascii="Times New Roman" w:hAnsi="Times New Roman" w:cs="Times New Roman"/>
          <w:sz w:val="24"/>
          <w:szCs w:val="24"/>
        </w:rPr>
        <w:t xml:space="preserve"> (Figure 16)</w:t>
      </w:r>
      <w:r w:rsidR="009A6633">
        <w:rPr>
          <w:rFonts w:ascii="Times New Roman" w:hAnsi="Times New Roman" w:cs="Times New Roman"/>
          <w:sz w:val="24"/>
          <w:szCs w:val="24"/>
        </w:rPr>
        <w:t xml:space="preserve">. </w:t>
      </w:r>
      <w:r w:rsidRPr="0098366C">
        <w:rPr>
          <w:rFonts w:ascii="Times New Roman" w:hAnsi="Times New Roman" w:cs="Times New Roman"/>
          <w:sz w:val="24"/>
          <w:szCs w:val="24"/>
        </w:rPr>
        <w:t xml:space="preserve">The other </w:t>
      </w:r>
      <w:r w:rsidR="005E587A">
        <w:rPr>
          <w:rFonts w:ascii="Times New Roman" w:hAnsi="Times New Roman" w:cs="Times New Roman"/>
          <w:sz w:val="24"/>
          <w:szCs w:val="24"/>
        </w:rPr>
        <w:t>issue</w:t>
      </w:r>
      <w:r w:rsidRPr="0098366C">
        <w:rPr>
          <w:rFonts w:ascii="Times New Roman" w:hAnsi="Times New Roman" w:cs="Times New Roman"/>
          <w:sz w:val="24"/>
          <w:szCs w:val="24"/>
        </w:rPr>
        <w:t xml:space="preserve"> raise</w:t>
      </w:r>
      <w:r w:rsidR="005E587A">
        <w:rPr>
          <w:rFonts w:ascii="Times New Roman" w:hAnsi="Times New Roman" w:cs="Times New Roman"/>
          <w:sz w:val="24"/>
          <w:szCs w:val="24"/>
        </w:rPr>
        <w:t>d</w:t>
      </w:r>
      <w:r w:rsidRPr="0098366C">
        <w:rPr>
          <w:rFonts w:ascii="Times New Roman" w:hAnsi="Times New Roman" w:cs="Times New Roman"/>
          <w:sz w:val="24"/>
          <w:szCs w:val="24"/>
        </w:rPr>
        <w:t xml:space="preserve"> during</w:t>
      </w:r>
      <w:r w:rsidR="009A6633">
        <w:rPr>
          <w:rFonts w:ascii="Times New Roman" w:hAnsi="Times New Roman" w:cs="Times New Roman"/>
          <w:sz w:val="24"/>
          <w:szCs w:val="24"/>
        </w:rPr>
        <w:t xml:space="preserve"> the focus group discussion was the Chat plantation to generate income as a cash crop. However, </w:t>
      </w:r>
      <w:r w:rsidR="00B87C3F">
        <w:rPr>
          <w:rFonts w:ascii="Times New Roman" w:hAnsi="Times New Roman" w:cs="Times New Roman"/>
          <w:sz w:val="24"/>
          <w:szCs w:val="24"/>
        </w:rPr>
        <w:t>participants</w:t>
      </w:r>
      <w:r w:rsidR="009A6633">
        <w:rPr>
          <w:rFonts w:ascii="Times New Roman" w:hAnsi="Times New Roman" w:cs="Times New Roman"/>
          <w:sz w:val="24"/>
          <w:szCs w:val="24"/>
        </w:rPr>
        <w:t xml:space="preserve"> also </w:t>
      </w:r>
      <w:r w:rsidRPr="0098366C">
        <w:rPr>
          <w:rFonts w:ascii="Times New Roman" w:hAnsi="Times New Roman" w:cs="Times New Roman"/>
          <w:sz w:val="24"/>
          <w:szCs w:val="24"/>
        </w:rPr>
        <w:t xml:space="preserve">reported cultivating Chat </w:t>
      </w:r>
      <w:r w:rsidR="00C03301">
        <w:rPr>
          <w:rFonts w:ascii="Times New Roman" w:hAnsi="Times New Roman" w:cs="Times New Roman"/>
          <w:sz w:val="24"/>
          <w:szCs w:val="24"/>
        </w:rPr>
        <w:t>had impact on soil fertility, but still</w:t>
      </w:r>
      <w:r w:rsidRPr="0098366C">
        <w:rPr>
          <w:rFonts w:ascii="Times New Roman" w:hAnsi="Times New Roman" w:cs="Times New Roman"/>
          <w:sz w:val="24"/>
          <w:szCs w:val="24"/>
        </w:rPr>
        <w:t xml:space="preserve"> farmers tend to cultivate </w:t>
      </w:r>
      <w:r w:rsidR="005E587A">
        <w:rPr>
          <w:rFonts w:ascii="Times New Roman" w:hAnsi="Times New Roman" w:cs="Times New Roman"/>
          <w:sz w:val="24"/>
          <w:szCs w:val="24"/>
        </w:rPr>
        <w:t>only chat</w:t>
      </w:r>
      <w:r w:rsidRPr="0098366C">
        <w:rPr>
          <w:rFonts w:ascii="Times New Roman" w:hAnsi="Times New Roman" w:cs="Times New Roman"/>
          <w:sz w:val="24"/>
          <w:szCs w:val="24"/>
        </w:rPr>
        <w:t xml:space="preserve"> </w:t>
      </w:r>
      <w:r w:rsidR="002A7144">
        <w:rPr>
          <w:rFonts w:ascii="Times New Roman" w:hAnsi="Times New Roman" w:cs="Times New Roman"/>
          <w:sz w:val="24"/>
          <w:szCs w:val="24"/>
        </w:rPr>
        <w:t>in some parts of the Kebeles</w:t>
      </w:r>
      <w:r w:rsidR="00C03301">
        <w:rPr>
          <w:rFonts w:ascii="Times New Roman" w:hAnsi="Times New Roman" w:cs="Times New Roman"/>
          <w:sz w:val="24"/>
          <w:szCs w:val="24"/>
        </w:rPr>
        <w:t xml:space="preserve"> for high income</w:t>
      </w:r>
      <w:r w:rsidR="009A6633">
        <w:rPr>
          <w:rFonts w:ascii="Times New Roman" w:hAnsi="Times New Roman" w:cs="Times New Roman"/>
          <w:sz w:val="24"/>
          <w:szCs w:val="24"/>
        </w:rPr>
        <w:t>.</w:t>
      </w:r>
    </w:p>
    <w:p w:rsidR="00221186" w:rsidRDefault="003E2B4E" w:rsidP="0000521A">
      <w:pPr>
        <w:keepNext/>
        <w:autoSpaceDE w:val="0"/>
        <w:autoSpaceDN w:val="0"/>
        <w:adjustRightInd w:val="0"/>
        <w:spacing w:after="0" w:line="360" w:lineRule="auto"/>
        <w:jc w:val="center"/>
      </w:pPr>
      <w:r>
        <w:rPr>
          <w:rFonts w:ascii="Times New Roman" w:hAnsi="Times New Roman" w:cs="Times New Roman"/>
          <w:noProof/>
          <w:sz w:val="24"/>
          <w:szCs w:val="24"/>
        </w:rPr>
        <w:lastRenderedPageBreak/>
        <w:drawing>
          <wp:inline distT="0" distB="0" distL="0" distR="0" wp14:anchorId="5E67701A">
            <wp:extent cx="5486994" cy="455441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05537" cy="4569806"/>
                    </a:xfrm>
                    <a:prstGeom prst="rect">
                      <a:avLst/>
                    </a:prstGeom>
                    <a:noFill/>
                  </pic:spPr>
                </pic:pic>
              </a:graphicData>
            </a:graphic>
          </wp:inline>
        </w:drawing>
      </w:r>
    </w:p>
    <w:p w:rsidR="00DF2E85" w:rsidRPr="00221186" w:rsidRDefault="00221186" w:rsidP="0000521A">
      <w:pPr>
        <w:pStyle w:val="Caption"/>
        <w:jc w:val="center"/>
        <w:rPr>
          <w:rFonts w:ascii="Times New Roman" w:hAnsi="Times New Roman"/>
          <w:b w:val="0"/>
          <w:color w:val="auto"/>
          <w:sz w:val="24"/>
          <w:szCs w:val="24"/>
        </w:rPr>
      </w:pPr>
      <w:bookmarkStart w:id="155" w:name="_Toc473839100"/>
      <w:bookmarkStart w:id="156" w:name="_Toc474100656"/>
      <w:bookmarkStart w:id="157" w:name="_Toc474100751"/>
      <w:bookmarkStart w:id="158" w:name="_Toc476105505"/>
      <w:r>
        <w:rPr>
          <w:rFonts w:ascii="Times New Roman" w:hAnsi="Times New Roman"/>
          <w:b w:val="0"/>
          <w:color w:val="auto"/>
          <w:sz w:val="24"/>
          <w:szCs w:val="24"/>
        </w:rPr>
        <w:t xml:space="preserve">Figure 16: </w:t>
      </w:r>
      <w:r w:rsidRPr="00221186">
        <w:rPr>
          <w:rFonts w:ascii="Times New Roman" w:hAnsi="Times New Roman"/>
          <w:b w:val="0"/>
          <w:color w:val="auto"/>
          <w:sz w:val="24"/>
          <w:szCs w:val="24"/>
        </w:rPr>
        <w:t>Agroforestry</w:t>
      </w:r>
      <w:bookmarkEnd w:id="155"/>
      <w:r w:rsidR="00135BB7">
        <w:rPr>
          <w:rFonts w:ascii="Times New Roman" w:hAnsi="Times New Roman"/>
          <w:b w:val="0"/>
          <w:color w:val="auto"/>
          <w:sz w:val="24"/>
          <w:szCs w:val="24"/>
        </w:rPr>
        <w:t xml:space="preserve"> (A and </w:t>
      </w:r>
      <w:r w:rsidR="005A2090">
        <w:rPr>
          <w:rFonts w:ascii="Times New Roman" w:hAnsi="Times New Roman"/>
          <w:b w:val="0"/>
          <w:color w:val="auto"/>
          <w:sz w:val="24"/>
          <w:szCs w:val="24"/>
        </w:rPr>
        <w:t>B)</w:t>
      </w:r>
      <w:bookmarkEnd w:id="156"/>
      <w:bookmarkEnd w:id="157"/>
      <w:bookmarkEnd w:id="158"/>
    </w:p>
    <w:p w:rsidR="006C7DF2" w:rsidRPr="0000521A" w:rsidRDefault="0000521A" w:rsidP="003A42FA">
      <w:pPr>
        <w:pStyle w:val="Heading3"/>
        <w:numPr>
          <w:ilvl w:val="2"/>
          <w:numId w:val="7"/>
        </w:numPr>
        <w:spacing w:before="120" w:after="120" w:line="360" w:lineRule="auto"/>
        <w:rPr>
          <w:rFonts w:ascii="Times New Roman" w:hAnsi="Times New Roman" w:cs="Times New Roman"/>
          <w:color w:val="auto"/>
          <w:sz w:val="24"/>
        </w:rPr>
      </w:pPr>
      <w:bookmarkStart w:id="159" w:name="_Toc476105440"/>
      <w:r>
        <w:rPr>
          <w:rFonts w:ascii="Times New Roman" w:hAnsi="Times New Roman" w:cs="Times New Roman"/>
          <w:color w:val="auto"/>
          <w:sz w:val="24"/>
        </w:rPr>
        <w:t>Mixed c</w:t>
      </w:r>
      <w:r w:rsidR="006C7DF2" w:rsidRPr="0000521A">
        <w:rPr>
          <w:rFonts w:ascii="Times New Roman" w:hAnsi="Times New Roman" w:cs="Times New Roman"/>
          <w:color w:val="auto"/>
          <w:sz w:val="24"/>
        </w:rPr>
        <w:t>ropping</w:t>
      </w:r>
      <w:bookmarkEnd w:id="159"/>
    </w:p>
    <w:p w:rsidR="006C7DF2" w:rsidRDefault="006C7DF2" w:rsidP="00E266C7">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This practice is not much done</w:t>
      </w:r>
      <w:r w:rsidR="00003CEA">
        <w:rPr>
          <w:rFonts w:ascii="Times New Roman" w:hAnsi="Times New Roman" w:cs="Times New Roman"/>
          <w:sz w:val="24"/>
          <w:szCs w:val="24"/>
        </w:rPr>
        <w:t xml:space="preserve"> (10%)</w:t>
      </w:r>
      <w:r w:rsidRPr="0098366C">
        <w:rPr>
          <w:rFonts w:ascii="Times New Roman" w:hAnsi="Times New Roman" w:cs="Times New Roman"/>
          <w:sz w:val="24"/>
          <w:szCs w:val="24"/>
        </w:rPr>
        <w:t xml:space="preserve"> but the people use mixed cropping where Ma</w:t>
      </w:r>
      <w:r w:rsidR="000502BC">
        <w:rPr>
          <w:rFonts w:ascii="Times New Roman" w:hAnsi="Times New Roman" w:cs="Times New Roman"/>
          <w:sz w:val="24"/>
          <w:szCs w:val="24"/>
        </w:rPr>
        <w:t xml:space="preserve">ize or Sorghum planted together with </w:t>
      </w:r>
      <w:r w:rsidR="00734B54">
        <w:rPr>
          <w:rFonts w:ascii="Times New Roman" w:hAnsi="Times New Roman" w:cs="Times New Roman"/>
          <w:sz w:val="24"/>
          <w:szCs w:val="24"/>
        </w:rPr>
        <w:t>Kidney Bean (</w:t>
      </w:r>
      <w:r w:rsidR="00734B54" w:rsidRPr="00423D66">
        <w:rPr>
          <w:rStyle w:val="Emphasis"/>
          <w:rFonts w:ascii="Times New Roman" w:hAnsi="Times New Roman" w:cs="Times New Roman"/>
          <w:bCs/>
          <w:iCs w:val="0"/>
          <w:sz w:val="24"/>
          <w:shd w:val="clear" w:color="auto" w:fill="FFFFFF"/>
        </w:rPr>
        <w:t>Phaseolus vulgaris</w:t>
      </w:r>
      <w:r w:rsidR="00734B54">
        <w:rPr>
          <w:rFonts w:ascii="Times New Roman" w:hAnsi="Times New Roman" w:cs="Times New Roman"/>
          <w:sz w:val="24"/>
          <w:szCs w:val="24"/>
        </w:rPr>
        <w:t>)</w:t>
      </w:r>
      <w:r w:rsidR="00734B54">
        <w:rPr>
          <w:rFonts w:ascii="Times New Roman" w:hAnsi="Times New Roman" w:cs="Times New Roman"/>
          <w:i/>
          <w:sz w:val="24"/>
          <w:szCs w:val="24"/>
        </w:rPr>
        <w:t xml:space="preserve"> </w:t>
      </w:r>
      <w:r w:rsidR="00734B54">
        <w:rPr>
          <w:rFonts w:ascii="Times New Roman" w:hAnsi="Times New Roman" w:cs="Times New Roman"/>
          <w:sz w:val="24"/>
          <w:szCs w:val="24"/>
        </w:rPr>
        <w:t>and</w:t>
      </w:r>
      <w:r w:rsidR="00734B54" w:rsidRPr="0098366C">
        <w:rPr>
          <w:rFonts w:ascii="Times New Roman" w:hAnsi="Times New Roman" w:cs="Times New Roman"/>
          <w:i/>
          <w:sz w:val="24"/>
          <w:szCs w:val="24"/>
        </w:rPr>
        <w:t xml:space="preserve"> </w:t>
      </w:r>
      <w:r w:rsidR="00D6175C">
        <w:rPr>
          <w:rFonts w:ascii="Times New Roman" w:hAnsi="Times New Roman" w:cs="Times New Roman"/>
          <w:sz w:val="24"/>
          <w:szCs w:val="24"/>
        </w:rPr>
        <w:t>Chick</w:t>
      </w:r>
      <w:r w:rsidR="00734B54">
        <w:rPr>
          <w:rFonts w:ascii="Times New Roman" w:hAnsi="Times New Roman" w:cs="Times New Roman"/>
          <w:sz w:val="24"/>
          <w:szCs w:val="24"/>
        </w:rPr>
        <w:t>pea (</w:t>
      </w:r>
      <w:r w:rsidR="00734B54" w:rsidRPr="00423D66">
        <w:rPr>
          <w:rStyle w:val="Emphasis"/>
          <w:rFonts w:ascii="Times New Roman" w:hAnsi="Times New Roman" w:cs="Times New Roman"/>
          <w:bCs/>
          <w:iCs w:val="0"/>
          <w:sz w:val="24"/>
          <w:shd w:val="clear" w:color="auto" w:fill="FFFFFF"/>
        </w:rPr>
        <w:t>Cicer arietinum</w:t>
      </w:r>
      <w:r w:rsidR="00734B54">
        <w:rPr>
          <w:rFonts w:ascii="Times New Roman" w:hAnsi="Times New Roman" w:cs="Times New Roman"/>
          <w:sz w:val="24"/>
          <w:szCs w:val="24"/>
        </w:rPr>
        <w:t>). The legume crops will have role in promoting soil nutrient by nitrogen addition.</w:t>
      </w:r>
      <w:r w:rsidRPr="0098366C">
        <w:rPr>
          <w:rFonts w:ascii="Times New Roman" w:hAnsi="Times New Roman" w:cs="Times New Roman"/>
          <w:sz w:val="24"/>
          <w:szCs w:val="24"/>
        </w:rPr>
        <w:t xml:space="preserve"> Where they use the intercropping for more yield since the crops grown together have different water requirement, so when t</w:t>
      </w:r>
      <w:r w:rsidR="00B9479B">
        <w:rPr>
          <w:rFonts w:ascii="Times New Roman" w:hAnsi="Times New Roman" w:cs="Times New Roman"/>
          <w:sz w:val="24"/>
          <w:szCs w:val="24"/>
        </w:rPr>
        <w:t xml:space="preserve">here is less rainfall, farmers </w:t>
      </w:r>
      <w:r w:rsidRPr="0098366C">
        <w:rPr>
          <w:rFonts w:ascii="Times New Roman" w:hAnsi="Times New Roman" w:cs="Times New Roman"/>
          <w:sz w:val="24"/>
          <w:szCs w:val="24"/>
        </w:rPr>
        <w:t xml:space="preserve">had a chance to get yield from </w:t>
      </w:r>
      <w:r w:rsidR="00B9479B">
        <w:rPr>
          <w:rFonts w:ascii="Times New Roman" w:hAnsi="Times New Roman" w:cs="Times New Roman"/>
          <w:sz w:val="24"/>
          <w:szCs w:val="24"/>
        </w:rPr>
        <w:t xml:space="preserve">either of the </w:t>
      </w:r>
      <w:r w:rsidRPr="0098366C">
        <w:rPr>
          <w:rFonts w:ascii="Times New Roman" w:hAnsi="Times New Roman" w:cs="Times New Roman"/>
          <w:sz w:val="24"/>
          <w:szCs w:val="24"/>
        </w:rPr>
        <w:t>mixed</w:t>
      </w:r>
      <w:r w:rsidR="00B9479B">
        <w:rPr>
          <w:rFonts w:ascii="Times New Roman" w:hAnsi="Times New Roman" w:cs="Times New Roman"/>
          <w:sz w:val="24"/>
          <w:szCs w:val="24"/>
        </w:rPr>
        <w:t xml:space="preserve"> crops</w:t>
      </w:r>
      <w:r w:rsidRPr="0098366C">
        <w:rPr>
          <w:rFonts w:ascii="Times New Roman" w:hAnsi="Times New Roman" w:cs="Times New Roman"/>
          <w:sz w:val="24"/>
          <w:szCs w:val="24"/>
        </w:rPr>
        <w:t xml:space="preserve">. </w:t>
      </w:r>
    </w:p>
    <w:p w:rsidR="00DF2E85" w:rsidRDefault="00DF2E85" w:rsidP="00E266C7">
      <w:pPr>
        <w:autoSpaceDE w:val="0"/>
        <w:autoSpaceDN w:val="0"/>
        <w:adjustRightInd w:val="0"/>
        <w:spacing w:before="120" w:after="120" w:line="360" w:lineRule="auto"/>
        <w:jc w:val="both"/>
        <w:rPr>
          <w:rFonts w:ascii="Times New Roman" w:hAnsi="Times New Roman" w:cs="Times New Roman"/>
          <w:sz w:val="24"/>
          <w:szCs w:val="24"/>
        </w:rPr>
      </w:pPr>
    </w:p>
    <w:p w:rsidR="001661A3" w:rsidRDefault="001661A3" w:rsidP="00E266C7">
      <w:pPr>
        <w:autoSpaceDE w:val="0"/>
        <w:autoSpaceDN w:val="0"/>
        <w:adjustRightInd w:val="0"/>
        <w:spacing w:before="120" w:after="120" w:line="360" w:lineRule="auto"/>
        <w:jc w:val="both"/>
        <w:rPr>
          <w:rFonts w:ascii="Times New Roman" w:hAnsi="Times New Roman" w:cs="Times New Roman"/>
          <w:sz w:val="24"/>
          <w:szCs w:val="24"/>
        </w:rPr>
      </w:pPr>
    </w:p>
    <w:p w:rsidR="00DF2E85" w:rsidRDefault="00DF2E85" w:rsidP="00E266C7">
      <w:pPr>
        <w:autoSpaceDE w:val="0"/>
        <w:autoSpaceDN w:val="0"/>
        <w:adjustRightInd w:val="0"/>
        <w:spacing w:before="120" w:after="120" w:line="360" w:lineRule="auto"/>
        <w:jc w:val="both"/>
        <w:rPr>
          <w:rFonts w:ascii="Times New Roman" w:hAnsi="Times New Roman" w:cs="Times New Roman"/>
          <w:sz w:val="24"/>
          <w:szCs w:val="24"/>
        </w:rPr>
      </w:pPr>
    </w:p>
    <w:p w:rsidR="00014B7D" w:rsidRPr="00014B7D" w:rsidRDefault="00014B7D" w:rsidP="00B81C99">
      <w:pPr>
        <w:pStyle w:val="Heading2"/>
        <w:numPr>
          <w:ilvl w:val="1"/>
          <w:numId w:val="9"/>
        </w:numPr>
      </w:pPr>
      <w:bookmarkStart w:id="160" w:name="_Toc476105441"/>
      <w:r w:rsidRPr="00014B7D">
        <w:lastRenderedPageBreak/>
        <w:t xml:space="preserve">Impact of Indigenous Soil and Water Conservation Practices on </w:t>
      </w:r>
      <w:r w:rsidR="009A4CB8">
        <w:t xml:space="preserve">Key </w:t>
      </w:r>
      <w:r w:rsidRPr="00014B7D">
        <w:t>Soil P</w:t>
      </w:r>
      <w:r w:rsidR="00E830EB">
        <w:t>hysico-C</w:t>
      </w:r>
      <w:r w:rsidR="00543118">
        <w:t>hemical P</w:t>
      </w:r>
      <w:r w:rsidRPr="00014B7D">
        <w:t>roperties</w:t>
      </w:r>
      <w:bookmarkEnd w:id="160"/>
    </w:p>
    <w:p w:rsidR="00014B7D" w:rsidRPr="00F8105A" w:rsidRDefault="00014B7D" w:rsidP="003A42FA">
      <w:pPr>
        <w:pStyle w:val="Heading1"/>
        <w:numPr>
          <w:ilvl w:val="2"/>
          <w:numId w:val="7"/>
        </w:numPr>
        <w:spacing w:before="120" w:after="120" w:line="360" w:lineRule="auto"/>
        <w:rPr>
          <w:rFonts w:ascii="Times New Roman" w:hAnsi="Times New Roman"/>
          <w:color w:val="000000" w:themeColor="text1"/>
          <w:sz w:val="24"/>
        </w:rPr>
      </w:pPr>
      <w:bookmarkStart w:id="161" w:name="_Toc476105442"/>
      <w:r w:rsidRPr="00F8105A">
        <w:rPr>
          <w:rFonts w:ascii="Times New Roman" w:hAnsi="Times New Roman"/>
          <w:color w:val="000000" w:themeColor="text1"/>
          <w:sz w:val="24"/>
        </w:rPr>
        <w:t>Physical properties</w:t>
      </w:r>
      <w:bookmarkEnd w:id="161"/>
    </w:p>
    <w:p w:rsidR="00014B7D" w:rsidRPr="00EC400D" w:rsidRDefault="00BC1B8E" w:rsidP="006E27B8">
      <w:pPr>
        <w:pStyle w:val="Heading3"/>
        <w:numPr>
          <w:ilvl w:val="3"/>
          <w:numId w:val="7"/>
        </w:numPr>
        <w:spacing w:before="120" w:after="120" w:line="360" w:lineRule="auto"/>
        <w:rPr>
          <w:rFonts w:ascii="Times New Roman" w:hAnsi="Times New Roman" w:cs="Times New Roman"/>
        </w:rPr>
      </w:pPr>
      <w:bookmarkStart w:id="162" w:name="_Toc476105443"/>
      <w:r w:rsidRPr="00EC400D">
        <w:rPr>
          <w:rFonts w:ascii="Times New Roman" w:hAnsi="Times New Roman" w:cs="Times New Roman"/>
          <w:color w:val="auto"/>
          <w:sz w:val="24"/>
        </w:rPr>
        <w:t>Soil bulk d</w:t>
      </w:r>
      <w:r w:rsidR="00014B7D" w:rsidRPr="00EC400D">
        <w:rPr>
          <w:rFonts w:ascii="Times New Roman" w:hAnsi="Times New Roman" w:cs="Times New Roman"/>
          <w:color w:val="auto"/>
          <w:sz w:val="24"/>
        </w:rPr>
        <w:t>ensity</w:t>
      </w:r>
      <w:bookmarkEnd w:id="162"/>
      <w:r w:rsidR="00014B7D" w:rsidRPr="00EC400D">
        <w:rPr>
          <w:rFonts w:ascii="Times New Roman" w:hAnsi="Times New Roman" w:cs="Times New Roman"/>
          <w:color w:val="auto"/>
          <w:sz w:val="24"/>
        </w:rPr>
        <w:t xml:space="preserve"> </w:t>
      </w:r>
      <w:r w:rsidR="00014B7D" w:rsidRPr="00EC400D">
        <w:rPr>
          <w:rFonts w:ascii="Times New Roman" w:hAnsi="Times New Roman" w:cs="Times New Roman"/>
        </w:rPr>
        <w:tab/>
      </w:r>
    </w:p>
    <w:p w:rsidR="00014B7D" w:rsidRDefault="00014B7D" w:rsidP="00014B7D">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The result of soil physical properties laboratory test are presented in Table </w:t>
      </w:r>
      <w:r w:rsidR="00BC2D05">
        <w:rPr>
          <w:rFonts w:ascii="Times New Roman" w:hAnsi="Times New Roman" w:cs="Times New Roman"/>
          <w:sz w:val="24"/>
          <w:szCs w:val="24"/>
        </w:rPr>
        <w:t>6</w:t>
      </w:r>
      <w:r w:rsidRPr="0098366C">
        <w:rPr>
          <w:rFonts w:ascii="Times New Roman" w:hAnsi="Times New Roman" w:cs="Times New Roman"/>
          <w:sz w:val="24"/>
          <w:szCs w:val="24"/>
        </w:rPr>
        <w:t>. The one way analysis of variance showed significant difference in mean value of soil sample bulk density. The conserved lowland farm mean value of bulk density were higher, but conserved midland farm mean value was less than the untreated highland farm mean bulk density value. Mean bulk density variation at 99% confidence interval between CLLF and NCHLF, p=0.0002</w:t>
      </w:r>
      <w:r>
        <w:rPr>
          <w:rFonts w:ascii="Times New Roman" w:hAnsi="Times New Roman" w:cs="Times New Roman"/>
          <w:sz w:val="24"/>
          <w:szCs w:val="24"/>
        </w:rPr>
        <w:t>87, CLLF and CMLF, p=0.000004</w:t>
      </w:r>
      <w:r w:rsidRPr="0098366C">
        <w:rPr>
          <w:rFonts w:ascii="Times New Roman" w:hAnsi="Times New Roman" w:cs="Times New Roman"/>
          <w:sz w:val="24"/>
          <w:szCs w:val="24"/>
        </w:rPr>
        <w:t xml:space="preserve"> were significant, b</w:t>
      </w:r>
      <w:r>
        <w:rPr>
          <w:rFonts w:ascii="Times New Roman" w:hAnsi="Times New Roman" w:cs="Times New Roman"/>
          <w:sz w:val="24"/>
          <w:szCs w:val="24"/>
        </w:rPr>
        <w:t>ut CMLF and NCHLF, p=0.468</w:t>
      </w:r>
      <w:r w:rsidRPr="0098366C">
        <w:rPr>
          <w:rFonts w:ascii="Times New Roman" w:hAnsi="Times New Roman" w:cs="Times New Roman"/>
          <w:sz w:val="24"/>
          <w:szCs w:val="24"/>
        </w:rPr>
        <w:t xml:space="preserve"> were not significant at 95% confidence interval.  </w:t>
      </w:r>
    </w:p>
    <w:p w:rsidR="00014B7D" w:rsidRPr="00494DC0" w:rsidRDefault="001661A3" w:rsidP="00AA4249">
      <w:pPr>
        <w:pStyle w:val="Caption"/>
        <w:keepNext/>
        <w:jc w:val="center"/>
        <w:rPr>
          <w:rFonts w:ascii="Times New Roman" w:hAnsi="Times New Roman"/>
          <w:b w:val="0"/>
          <w:color w:val="auto"/>
          <w:sz w:val="24"/>
        </w:rPr>
      </w:pPr>
      <w:bookmarkStart w:id="163" w:name="_Toc473129120"/>
      <w:bookmarkStart w:id="164" w:name="_Toc473839037"/>
      <w:bookmarkStart w:id="165" w:name="_Toc474100657"/>
      <w:bookmarkStart w:id="166" w:name="_Toc476105506"/>
      <w:r>
        <w:rPr>
          <w:rFonts w:ascii="Times New Roman" w:hAnsi="Times New Roman"/>
          <w:b w:val="0"/>
          <w:color w:val="auto"/>
          <w:sz w:val="24"/>
        </w:rPr>
        <w:t xml:space="preserve">Table </w:t>
      </w:r>
      <w:r w:rsidR="00014B7D">
        <w:rPr>
          <w:rFonts w:ascii="Times New Roman" w:hAnsi="Times New Roman"/>
          <w:b w:val="0"/>
          <w:color w:val="auto"/>
          <w:sz w:val="24"/>
        </w:rPr>
        <w:t xml:space="preserve">6: </w:t>
      </w:r>
      <w:r w:rsidR="00014B7D" w:rsidRPr="00494DC0">
        <w:rPr>
          <w:rFonts w:ascii="Times New Roman" w:hAnsi="Times New Roman"/>
          <w:b w:val="0"/>
          <w:color w:val="auto"/>
          <w:sz w:val="24"/>
        </w:rPr>
        <w:t>Soil texture and bulk density</w:t>
      </w:r>
      <w:bookmarkEnd w:id="163"/>
      <w:bookmarkEnd w:id="164"/>
      <w:bookmarkEnd w:id="165"/>
      <w:bookmarkEnd w:id="166"/>
    </w:p>
    <w:tbl>
      <w:tblPr>
        <w:tblStyle w:val="PlainTable2"/>
        <w:tblW w:w="0" w:type="auto"/>
        <w:tblBorders>
          <w:top w:val="none" w:sz="0" w:space="0" w:color="auto"/>
          <w:bottom w:val="none" w:sz="0" w:space="0" w:color="auto"/>
        </w:tblBorders>
        <w:tblLook w:val="04A0" w:firstRow="1" w:lastRow="0" w:firstColumn="1" w:lastColumn="0" w:noHBand="0" w:noVBand="1"/>
      </w:tblPr>
      <w:tblGrid>
        <w:gridCol w:w="1496"/>
        <w:gridCol w:w="1573"/>
        <w:gridCol w:w="1573"/>
        <w:gridCol w:w="1573"/>
        <w:gridCol w:w="1176"/>
        <w:gridCol w:w="1609"/>
      </w:tblGrid>
      <w:tr w:rsidR="00014B7D" w:rsidRPr="002420D0" w:rsidTr="008D30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6" w:type="dxa"/>
            <w:vMerge w:val="restart"/>
            <w:tcBorders>
              <w:top w:val="single" w:sz="8" w:space="0" w:color="auto"/>
              <w:bottom w:val="single" w:sz="8" w:space="0" w:color="auto"/>
            </w:tcBorders>
          </w:tcPr>
          <w:p w:rsidR="00014B7D" w:rsidRPr="002420D0" w:rsidRDefault="00014B7D" w:rsidP="00365C47">
            <w:pPr>
              <w:autoSpaceDE w:val="0"/>
              <w:autoSpaceDN w:val="0"/>
              <w:adjustRightInd w:val="0"/>
              <w:spacing w:before="120" w:after="120" w:line="360" w:lineRule="auto"/>
              <w:jc w:val="both"/>
              <w:rPr>
                <w:rFonts w:ascii="Times New Roman" w:hAnsi="Times New Roman" w:cs="Times New Roman"/>
                <w:b w:val="0"/>
                <w:sz w:val="24"/>
                <w:szCs w:val="24"/>
              </w:rPr>
            </w:pPr>
            <w:r w:rsidRPr="002420D0">
              <w:rPr>
                <w:rFonts w:ascii="Times New Roman" w:hAnsi="Times New Roman" w:cs="Times New Roman"/>
                <w:b w:val="0"/>
                <w:sz w:val="24"/>
                <w:szCs w:val="24"/>
              </w:rPr>
              <w:t>Sampling unit</w:t>
            </w:r>
          </w:p>
        </w:tc>
        <w:tc>
          <w:tcPr>
            <w:tcW w:w="7504" w:type="dxa"/>
            <w:gridSpan w:val="5"/>
            <w:tcBorders>
              <w:top w:val="single" w:sz="8" w:space="0" w:color="auto"/>
              <w:bottom w:val="single" w:sz="8" w:space="0" w:color="auto"/>
            </w:tcBorders>
          </w:tcPr>
          <w:p w:rsidR="00014B7D" w:rsidRPr="002420D0" w:rsidRDefault="00014B7D" w:rsidP="006108AD">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2420D0">
              <w:rPr>
                <w:rFonts w:ascii="Times New Roman" w:hAnsi="Times New Roman" w:cs="Times New Roman"/>
                <w:b w:val="0"/>
                <w:sz w:val="24"/>
                <w:szCs w:val="24"/>
              </w:rPr>
              <w:t xml:space="preserve">                               Soil Parameters</w:t>
            </w:r>
          </w:p>
        </w:tc>
      </w:tr>
      <w:tr w:rsidR="00014B7D" w:rsidRPr="002420D0" w:rsidTr="008D30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6" w:type="dxa"/>
            <w:vMerge/>
            <w:tcBorders>
              <w:top w:val="single" w:sz="8" w:space="0" w:color="auto"/>
              <w:bottom w:val="single" w:sz="4" w:space="0" w:color="auto"/>
            </w:tcBorders>
          </w:tcPr>
          <w:p w:rsidR="00014B7D" w:rsidRPr="002420D0" w:rsidRDefault="00014B7D" w:rsidP="006108AD">
            <w:pPr>
              <w:autoSpaceDE w:val="0"/>
              <w:autoSpaceDN w:val="0"/>
              <w:adjustRightInd w:val="0"/>
              <w:spacing w:line="240" w:lineRule="auto"/>
              <w:jc w:val="both"/>
              <w:rPr>
                <w:rFonts w:ascii="Times New Roman" w:hAnsi="Times New Roman" w:cs="Times New Roman"/>
                <w:b w:val="0"/>
                <w:sz w:val="24"/>
                <w:szCs w:val="24"/>
              </w:rPr>
            </w:pPr>
          </w:p>
        </w:tc>
        <w:tc>
          <w:tcPr>
            <w:tcW w:w="1573" w:type="dxa"/>
            <w:tcBorders>
              <w:top w:val="single" w:sz="8" w:space="0" w:color="auto"/>
              <w:bottom w:val="single" w:sz="4"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Sand (%)</w:t>
            </w:r>
          </w:p>
        </w:tc>
        <w:tc>
          <w:tcPr>
            <w:tcW w:w="1573" w:type="dxa"/>
            <w:tcBorders>
              <w:top w:val="single" w:sz="8" w:space="0" w:color="auto"/>
              <w:bottom w:val="single" w:sz="4"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Silt (%)</w:t>
            </w:r>
          </w:p>
        </w:tc>
        <w:tc>
          <w:tcPr>
            <w:tcW w:w="1573" w:type="dxa"/>
            <w:tcBorders>
              <w:top w:val="single" w:sz="8" w:space="0" w:color="auto"/>
              <w:bottom w:val="single" w:sz="4"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Clay (%)</w:t>
            </w:r>
          </w:p>
        </w:tc>
        <w:tc>
          <w:tcPr>
            <w:tcW w:w="1176" w:type="dxa"/>
            <w:tcBorders>
              <w:top w:val="single" w:sz="8" w:space="0" w:color="auto"/>
              <w:bottom w:val="single" w:sz="4"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Textural class</w:t>
            </w:r>
          </w:p>
        </w:tc>
        <w:tc>
          <w:tcPr>
            <w:tcW w:w="1609" w:type="dxa"/>
            <w:tcBorders>
              <w:top w:val="single" w:sz="8" w:space="0" w:color="auto"/>
              <w:bottom w:val="single" w:sz="4"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BD</w:t>
            </w:r>
          </w:p>
        </w:tc>
      </w:tr>
      <w:tr w:rsidR="00014B7D" w:rsidRPr="002420D0" w:rsidTr="008D3024">
        <w:tc>
          <w:tcPr>
            <w:cnfStyle w:val="001000000000" w:firstRow="0" w:lastRow="0" w:firstColumn="1" w:lastColumn="0" w:oddVBand="0" w:evenVBand="0" w:oddHBand="0" w:evenHBand="0" w:firstRowFirstColumn="0" w:firstRowLastColumn="0" w:lastRowFirstColumn="0" w:lastRowLastColumn="0"/>
            <w:tcW w:w="1496" w:type="dxa"/>
            <w:tcBorders>
              <w:top w:val="single" w:sz="4" w:space="0" w:color="auto"/>
            </w:tcBorders>
          </w:tcPr>
          <w:p w:rsidR="00014B7D" w:rsidRPr="002420D0" w:rsidRDefault="00014B7D" w:rsidP="006108AD">
            <w:pPr>
              <w:autoSpaceDE w:val="0"/>
              <w:autoSpaceDN w:val="0"/>
              <w:adjustRightInd w:val="0"/>
              <w:spacing w:line="240" w:lineRule="auto"/>
              <w:jc w:val="both"/>
              <w:rPr>
                <w:rFonts w:ascii="Times New Roman" w:hAnsi="Times New Roman" w:cs="Times New Roman"/>
                <w:b w:val="0"/>
                <w:sz w:val="24"/>
                <w:szCs w:val="24"/>
              </w:rPr>
            </w:pPr>
            <w:r w:rsidRPr="002420D0">
              <w:rPr>
                <w:rFonts w:ascii="Times New Roman" w:hAnsi="Times New Roman" w:cs="Times New Roman"/>
                <w:b w:val="0"/>
                <w:sz w:val="24"/>
                <w:szCs w:val="24"/>
              </w:rPr>
              <w:t>CLLF</w:t>
            </w:r>
            <w:r w:rsidR="00AA4249" w:rsidRPr="00AA4249">
              <w:rPr>
                <w:rFonts w:ascii="Times New Roman" w:hAnsi="Times New Roman" w:cs="Times New Roman"/>
                <w:b w:val="0"/>
                <w:sz w:val="24"/>
                <w:szCs w:val="24"/>
                <w:vertAlign w:val="superscript"/>
              </w:rPr>
              <w:t>a</w:t>
            </w:r>
          </w:p>
        </w:tc>
        <w:tc>
          <w:tcPr>
            <w:tcW w:w="1573" w:type="dxa"/>
            <w:tcBorders>
              <w:top w:val="single" w:sz="4" w:space="0" w:color="auto"/>
            </w:tcBorders>
          </w:tcPr>
          <w:p w:rsidR="00014B7D" w:rsidRPr="002420D0" w:rsidRDefault="00014B7D" w:rsidP="006108AD">
            <w:pPr>
              <w:autoSpaceDE w:val="0"/>
              <w:autoSpaceDN w:val="0"/>
              <w:adjustRightInd w:val="0"/>
              <w:spacing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 xml:space="preserve">   28.67±2.47</w:t>
            </w:r>
          </w:p>
        </w:tc>
        <w:tc>
          <w:tcPr>
            <w:tcW w:w="1573" w:type="dxa"/>
            <w:tcBorders>
              <w:top w:val="single" w:sz="4" w:space="0" w:color="auto"/>
            </w:tcBorders>
          </w:tcPr>
          <w:p w:rsidR="00014B7D" w:rsidRPr="002420D0"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25.46±6.11</w:t>
            </w:r>
          </w:p>
        </w:tc>
        <w:tc>
          <w:tcPr>
            <w:tcW w:w="1573" w:type="dxa"/>
            <w:tcBorders>
              <w:top w:val="single" w:sz="4" w:space="0" w:color="auto"/>
            </w:tcBorders>
          </w:tcPr>
          <w:p w:rsidR="00014B7D" w:rsidRPr="002420D0" w:rsidRDefault="00014B7D" w:rsidP="006108AD">
            <w:pPr>
              <w:autoSpaceDE w:val="0"/>
              <w:autoSpaceDN w:val="0"/>
              <w:adjustRightInd w:val="0"/>
              <w:spacing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 xml:space="preserve">     37.75±3.61</w:t>
            </w:r>
          </w:p>
        </w:tc>
        <w:tc>
          <w:tcPr>
            <w:tcW w:w="1176" w:type="dxa"/>
            <w:tcBorders>
              <w:top w:val="single" w:sz="4" w:space="0" w:color="auto"/>
            </w:tcBorders>
          </w:tcPr>
          <w:p w:rsidR="00014B7D" w:rsidRPr="002420D0"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Clay Loam</w:t>
            </w:r>
          </w:p>
        </w:tc>
        <w:tc>
          <w:tcPr>
            <w:tcW w:w="1609" w:type="dxa"/>
            <w:tcBorders>
              <w:top w:val="single" w:sz="4" w:space="0" w:color="auto"/>
            </w:tcBorders>
          </w:tcPr>
          <w:p w:rsidR="00014B7D" w:rsidRPr="002420D0"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1.23±0.108</w:t>
            </w:r>
          </w:p>
        </w:tc>
      </w:tr>
      <w:tr w:rsidR="00014B7D" w:rsidRPr="002420D0" w:rsidTr="008D30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96" w:type="dxa"/>
            <w:tcBorders>
              <w:top w:val="none" w:sz="0" w:space="0" w:color="auto"/>
              <w:bottom w:val="none" w:sz="0" w:space="0" w:color="auto"/>
            </w:tcBorders>
          </w:tcPr>
          <w:p w:rsidR="00014B7D" w:rsidRPr="002420D0" w:rsidRDefault="00014B7D" w:rsidP="006108AD">
            <w:pPr>
              <w:autoSpaceDE w:val="0"/>
              <w:autoSpaceDN w:val="0"/>
              <w:adjustRightInd w:val="0"/>
              <w:spacing w:line="240" w:lineRule="auto"/>
              <w:jc w:val="both"/>
              <w:rPr>
                <w:rFonts w:ascii="Times New Roman" w:hAnsi="Times New Roman" w:cs="Times New Roman"/>
                <w:b w:val="0"/>
                <w:sz w:val="24"/>
                <w:szCs w:val="24"/>
              </w:rPr>
            </w:pPr>
            <w:r w:rsidRPr="002420D0">
              <w:rPr>
                <w:rFonts w:ascii="Times New Roman" w:hAnsi="Times New Roman" w:cs="Times New Roman"/>
                <w:b w:val="0"/>
                <w:sz w:val="24"/>
                <w:szCs w:val="24"/>
              </w:rPr>
              <w:t>CMLF</w:t>
            </w:r>
            <w:r w:rsidR="00AA4249" w:rsidRPr="00AA4249">
              <w:rPr>
                <w:rFonts w:ascii="Times New Roman" w:hAnsi="Times New Roman" w:cs="Times New Roman"/>
                <w:b w:val="0"/>
                <w:sz w:val="24"/>
                <w:szCs w:val="24"/>
                <w:vertAlign w:val="superscript"/>
              </w:rPr>
              <w:t>b</w:t>
            </w:r>
          </w:p>
        </w:tc>
        <w:tc>
          <w:tcPr>
            <w:tcW w:w="1573" w:type="dxa"/>
            <w:tcBorders>
              <w:top w:val="none" w:sz="0" w:space="0" w:color="auto"/>
              <w:bottom w:val="none" w:sz="0"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28.17±7.78</w:t>
            </w:r>
          </w:p>
        </w:tc>
        <w:tc>
          <w:tcPr>
            <w:tcW w:w="1573" w:type="dxa"/>
            <w:tcBorders>
              <w:top w:val="none" w:sz="0" w:space="0" w:color="auto"/>
              <w:bottom w:val="none" w:sz="0"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17.83±8.05</w:t>
            </w:r>
          </w:p>
        </w:tc>
        <w:tc>
          <w:tcPr>
            <w:tcW w:w="1573" w:type="dxa"/>
            <w:tcBorders>
              <w:top w:val="none" w:sz="0" w:space="0" w:color="auto"/>
              <w:bottom w:val="none" w:sz="0"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54±5.63</w:t>
            </w:r>
          </w:p>
        </w:tc>
        <w:tc>
          <w:tcPr>
            <w:tcW w:w="1176" w:type="dxa"/>
            <w:tcBorders>
              <w:top w:val="none" w:sz="0" w:space="0" w:color="auto"/>
              <w:bottom w:val="none" w:sz="0"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Clay</w:t>
            </w:r>
          </w:p>
        </w:tc>
        <w:tc>
          <w:tcPr>
            <w:tcW w:w="1609" w:type="dxa"/>
            <w:tcBorders>
              <w:top w:val="none" w:sz="0" w:space="0" w:color="auto"/>
              <w:bottom w:val="none" w:sz="0" w:space="0" w:color="auto"/>
            </w:tcBorders>
          </w:tcPr>
          <w:p w:rsidR="00014B7D" w:rsidRPr="002420D0"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1.09</w:t>
            </w:r>
            <w:r w:rsidRPr="002420D0">
              <w:rPr>
                <w:rFonts w:ascii="Times New Roman" w:hAnsi="Times New Roman" w:cs="Times New Roman"/>
                <w:sz w:val="24"/>
                <w:szCs w:val="24"/>
              </w:rPr>
              <w:t>±0.0</w:t>
            </w:r>
            <w:r>
              <w:rPr>
                <w:rFonts w:ascii="Times New Roman" w:hAnsi="Times New Roman" w:cs="Times New Roman"/>
                <w:sz w:val="24"/>
                <w:szCs w:val="24"/>
              </w:rPr>
              <w:t>86</w:t>
            </w:r>
          </w:p>
        </w:tc>
      </w:tr>
      <w:tr w:rsidR="00014B7D" w:rsidRPr="002420D0" w:rsidTr="008D3024">
        <w:tc>
          <w:tcPr>
            <w:cnfStyle w:val="001000000000" w:firstRow="0" w:lastRow="0" w:firstColumn="1" w:lastColumn="0" w:oddVBand="0" w:evenVBand="0" w:oddHBand="0" w:evenHBand="0" w:firstRowFirstColumn="0" w:firstRowLastColumn="0" w:lastRowFirstColumn="0" w:lastRowLastColumn="0"/>
            <w:tcW w:w="1496" w:type="dxa"/>
            <w:tcBorders>
              <w:bottom w:val="single" w:sz="8" w:space="0" w:color="auto"/>
            </w:tcBorders>
          </w:tcPr>
          <w:p w:rsidR="00014B7D" w:rsidRPr="002420D0" w:rsidRDefault="00014B7D" w:rsidP="006108AD">
            <w:pPr>
              <w:autoSpaceDE w:val="0"/>
              <w:autoSpaceDN w:val="0"/>
              <w:adjustRightInd w:val="0"/>
              <w:spacing w:line="240" w:lineRule="auto"/>
              <w:jc w:val="both"/>
              <w:rPr>
                <w:rFonts w:ascii="Times New Roman" w:hAnsi="Times New Roman" w:cs="Times New Roman"/>
                <w:b w:val="0"/>
                <w:sz w:val="24"/>
                <w:szCs w:val="24"/>
              </w:rPr>
            </w:pPr>
            <w:r w:rsidRPr="002420D0">
              <w:rPr>
                <w:rFonts w:ascii="Times New Roman" w:hAnsi="Times New Roman" w:cs="Times New Roman"/>
                <w:b w:val="0"/>
                <w:sz w:val="24"/>
                <w:szCs w:val="24"/>
              </w:rPr>
              <w:t>NCHFL</w:t>
            </w:r>
            <w:r w:rsidR="00AA4249" w:rsidRPr="00AA4249">
              <w:rPr>
                <w:rFonts w:ascii="Times New Roman" w:hAnsi="Times New Roman" w:cs="Times New Roman"/>
                <w:b w:val="0"/>
                <w:sz w:val="24"/>
                <w:szCs w:val="24"/>
                <w:vertAlign w:val="superscript"/>
              </w:rPr>
              <w:t>c</w:t>
            </w:r>
          </w:p>
        </w:tc>
        <w:tc>
          <w:tcPr>
            <w:tcW w:w="1573" w:type="dxa"/>
            <w:tcBorders>
              <w:bottom w:val="single" w:sz="8" w:space="0" w:color="auto"/>
            </w:tcBorders>
          </w:tcPr>
          <w:p w:rsidR="00014B7D" w:rsidRPr="002420D0" w:rsidRDefault="00014B7D" w:rsidP="006108AD">
            <w:pPr>
              <w:autoSpaceDE w:val="0"/>
              <w:autoSpaceDN w:val="0"/>
              <w:adjustRightInd w:val="0"/>
              <w:spacing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 xml:space="preserve">   32.75±8.19</w:t>
            </w:r>
          </w:p>
        </w:tc>
        <w:tc>
          <w:tcPr>
            <w:tcW w:w="1573" w:type="dxa"/>
            <w:tcBorders>
              <w:bottom w:val="single" w:sz="8" w:space="0" w:color="auto"/>
            </w:tcBorders>
          </w:tcPr>
          <w:p w:rsidR="00014B7D" w:rsidRPr="002420D0"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18.25±6.6</w:t>
            </w:r>
          </w:p>
        </w:tc>
        <w:tc>
          <w:tcPr>
            <w:tcW w:w="1573" w:type="dxa"/>
            <w:tcBorders>
              <w:bottom w:val="single" w:sz="8" w:space="0" w:color="auto"/>
            </w:tcBorders>
          </w:tcPr>
          <w:p w:rsidR="00014B7D" w:rsidRPr="002420D0"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49±4.97</w:t>
            </w:r>
          </w:p>
        </w:tc>
        <w:tc>
          <w:tcPr>
            <w:tcW w:w="1176" w:type="dxa"/>
            <w:tcBorders>
              <w:bottom w:val="single" w:sz="8" w:space="0" w:color="auto"/>
            </w:tcBorders>
          </w:tcPr>
          <w:p w:rsidR="00014B7D" w:rsidRPr="002420D0"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420D0">
              <w:rPr>
                <w:rFonts w:ascii="Times New Roman" w:hAnsi="Times New Roman" w:cs="Times New Roman"/>
                <w:sz w:val="24"/>
                <w:szCs w:val="24"/>
              </w:rPr>
              <w:t>Clay</w:t>
            </w:r>
          </w:p>
        </w:tc>
        <w:tc>
          <w:tcPr>
            <w:tcW w:w="1609" w:type="dxa"/>
            <w:tcBorders>
              <w:bottom w:val="single" w:sz="8" w:space="0" w:color="auto"/>
            </w:tcBorders>
          </w:tcPr>
          <w:p w:rsidR="00014B7D" w:rsidRPr="002420D0"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1.12</w:t>
            </w:r>
            <w:r w:rsidRPr="002420D0">
              <w:rPr>
                <w:rFonts w:ascii="Times New Roman" w:hAnsi="Times New Roman" w:cs="Times New Roman"/>
                <w:sz w:val="24"/>
                <w:szCs w:val="24"/>
              </w:rPr>
              <w:t>±0.</w:t>
            </w:r>
            <w:r>
              <w:rPr>
                <w:rFonts w:ascii="Times New Roman" w:hAnsi="Times New Roman" w:cs="Times New Roman"/>
                <w:sz w:val="24"/>
                <w:szCs w:val="24"/>
              </w:rPr>
              <w:t>107</w:t>
            </w:r>
          </w:p>
        </w:tc>
      </w:tr>
    </w:tbl>
    <w:p w:rsidR="008D3024" w:rsidRDefault="008D3024" w:rsidP="00EC400D">
      <w:pPr>
        <w:autoSpaceDE w:val="0"/>
        <w:autoSpaceDN w:val="0"/>
        <w:adjustRightInd w:val="0"/>
        <w:spacing w:before="120" w:after="120" w:line="360" w:lineRule="auto"/>
        <w:jc w:val="both"/>
        <w:rPr>
          <w:rFonts w:ascii="Times New Roman" w:hAnsi="Times New Roman" w:cs="Times New Roman"/>
          <w:sz w:val="24"/>
          <w:szCs w:val="24"/>
        </w:rPr>
      </w:pPr>
      <w:r w:rsidRPr="00AA4249">
        <w:rPr>
          <w:rFonts w:ascii="Times New Roman" w:hAnsi="Times New Roman" w:cs="Times New Roman"/>
          <w:sz w:val="24"/>
          <w:vertAlign w:val="superscript"/>
        </w:rPr>
        <w:t>a</w:t>
      </w:r>
      <w:r w:rsidRPr="00AA4249">
        <w:rPr>
          <w:rFonts w:ascii="Times New Roman" w:hAnsi="Times New Roman" w:cs="Times New Roman"/>
          <w:sz w:val="24"/>
        </w:rPr>
        <w:t>=</w:t>
      </w:r>
      <w:r w:rsidRPr="004A2A41">
        <w:rPr>
          <w:rFonts w:ascii="Times New Roman" w:hAnsi="Times New Roman" w:cs="Times New Roman"/>
        </w:rPr>
        <w:t>Conserved lowland farm</w:t>
      </w:r>
      <w:r w:rsidRPr="00AA4249">
        <w:rPr>
          <w:rFonts w:ascii="Times New Roman" w:hAnsi="Times New Roman" w:cs="Times New Roman"/>
          <w:sz w:val="24"/>
        </w:rPr>
        <w:t xml:space="preserve">, </w:t>
      </w:r>
      <w:r w:rsidRPr="00AA4249">
        <w:rPr>
          <w:rFonts w:ascii="Times New Roman" w:hAnsi="Times New Roman" w:cs="Times New Roman"/>
          <w:sz w:val="24"/>
          <w:vertAlign w:val="superscript"/>
        </w:rPr>
        <w:t xml:space="preserve">b </w:t>
      </w:r>
      <w:r w:rsidRPr="00AA4249">
        <w:rPr>
          <w:rFonts w:ascii="Times New Roman" w:hAnsi="Times New Roman" w:cs="Times New Roman"/>
          <w:sz w:val="24"/>
        </w:rPr>
        <w:t>=</w:t>
      </w:r>
      <w:r w:rsidRPr="004A2A41">
        <w:rPr>
          <w:rFonts w:ascii="Times New Roman" w:hAnsi="Times New Roman" w:cs="Times New Roman"/>
        </w:rPr>
        <w:t>Conserved midland farmland</w:t>
      </w:r>
      <w:r w:rsidRPr="00AA4249">
        <w:rPr>
          <w:rFonts w:ascii="Times New Roman" w:hAnsi="Times New Roman" w:cs="Times New Roman"/>
          <w:sz w:val="24"/>
        </w:rPr>
        <w:t xml:space="preserve">, </w:t>
      </w:r>
      <w:r w:rsidRPr="00AA4249">
        <w:rPr>
          <w:rFonts w:ascii="Times New Roman" w:hAnsi="Times New Roman" w:cs="Times New Roman"/>
          <w:sz w:val="24"/>
          <w:vertAlign w:val="superscript"/>
        </w:rPr>
        <w:t xml:space="preserve">c </w:t>
      </w:r>
      <w:r w:rsidRPr="00AA4249">
        <w:rPr>
          <w:rFonts w:ascii="Times New Roman" w:hAnsi="Times New Roman" w:cs="Times New Roman"/>
          <w:sz w:val="24"/>
        </w:rPr>
        <w:t>=</w:t>
      </w:r>
      <w:r w:rsidRPr="004A2A41">
        <w:rPr>
          <w:rFonts w:ascii="Times New Roman" w:hAnsi="Times New Roman" w:cs="Times New Roman"/>
        </w:rPr>
        <w:t>Non-conserved highland farm</w:t>
      </w:r>
      <w:r w:rsidRPr="00AA4249">
        <w:rPr>
          <w:rFonts w:ascii="Times New Roman" w:hAnsi="Times New Roman" w:cs="Times New Roman"/>
          <w:sz w:val="28"/>
          <w:szCs w:val="24"/>
        </w:rPr>
        <w:t xml:space="preserve"> </w:t>
      </w:r>
    </w:p>
    <w:p w:rsidR="00D9384A" w:rsidRDefault="00AD15C6" w:rsidP="00D9384A">
      <w:pPr>
        <w:autoSpaceDE w:val="0"/>
        <w:autoSpaceDN w:val="0"/>
        <w:adjustRightInd w:val="0"/>
        <w:spacing w:before="120" w:after="120" w:line="360" w:lineRule="auto"/>
        <w:jc w:val="both"/>
        <w:rPr>
          <w:rFonts w:ascii="Times New Roman" w:hAnsi="Times New Roman" w:cs="Times New Roman"/>
          <w:sz w:val="24"/>
          <w:szCs w:val="20"/>
        </w:rPr>
      </w:pPr>
      <w:r w:rsidRPr="0098366C">
        <w:rPr>
          <w:rFonts w:ascii="Times New Roman" w:hAnsi="Times New Roman" w:cs="Times New Roman"/>
          <w:sz w:val="24"/>
          <w:szCs w:val="24"/>
        </w:rPr>
        <w:t>The higher bulk density in the conserved lowland farm could be due to the less content of organic matter and clay content, where by the higher temperature may facilitate organic matter deco</w:t>
      </w:r>
      <w:r>
        <w:rPr>
          <w:rFonts w:ascii="Times New Roman" w:hAnsi="Times New Roman" w:cs="Times New Roman"/>
          <w:sz w:val="24"/>
          <w:szCs w:val="24"/>
        </w:rPr>
        <w:t>mposition. In line with this, Yi</w:t>
      </w:r>
      <w:r w:rsidRPr="0098366C">
        <w:rPr>
          <w:rFonts w:ascii="Times New Roman" w:hAnsi="Times New Roman" w:cs="Times New Roman"/>
          <w:sz w:val="24"/>
          <w:szCs w:val="24"/>
        </w:rPr>
        <w:t xml:space="preserve">henew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(2015) found that </w:t>
      </w:r>
      <w:r w:rsidRPr="0098366C">
        <w:rPr>
          <w:rFonts w:ascii="Times New Roman" w:hAnsi="Times New Roman" w:cs="Times New Roman"/>
          <w:sz w:val="24"/>
          <w:szCs w:val="20"/>
        </w:rPr>
        <w:t>non-managed plots were found to exhibit significantly higher mean value of BD than the managed plots</w:t>
      </w:r>
      <w:r w:rsidRPr="0098366C">
        <w:rPr>
          <w:rFonts w:ascii="Times New Roman" w:hAnsi="Times New Roman" w:cs="Times New Roman"/>
          <w:sz w:val="24"/>
          <w:szCs w:val="24"/>
        </w:rPr>
        <w:t>, the reason for the lowest soil bulk density could be due to the higher clay content and accumulation of organic matter. Ta</w:t>
      </w:r>
      <w:r>
        <w:rPr>
          <w:rFonts w:ascii="Times New Roman" w:hAnsi="Times New Roman" w:cs="Times New Roman"/>
          <w:sz w:val="24"/>
          <w:szCs w:val="24"/>
        </w:rPr>
        <w:t>n</w:t>
      </w:r>
      <w:r w:rsidRPr="0098366C">
        <w:rPr>
          <w:rFonts w:ascii="Times New Roman" w:hAnsi="Times New Roman" w:cs="Times New Roman"/>
          <w:sz w:val="24"/>
          <w:szCs w:val="24"/>
        </w:rPr>
        <w:t xml:space="preserve">veera </w:t>
      </w:r>
      <w:r w:rsidRPr="0098366C">
        <w:rPr>
          <w:rFonts w:ascii="Times New Roman" w:hAnsi="Times New Roman" w:cs="Times New Roman"/>
          <w:i/>
          <w:sz w:val="24"/>
          <w:szCs w:val="24"/>
        </w:rPr>
        <w:t>et al</w:t>
      </w:r>
      <w:r w:rsidRPr="0098366C">
        <w:rPr>
          <w:rFonts w:ascii="Times New Roman" w:hAnsi="Times New Roman" w:cs="Times New Roman"/>
          <w:sz w:val="24"/>
          <w:szCs w:val="24"/>
        </w:rPr>
        <w:t>. (2016) pointed out that there is a significant negative correlation between organic matter and bulk density of soil. The higher bulk density in highland farm than the conserved midland farm cou</w:t>
      </w:r>
      <w:r>
        <w:rPr>
          <w:rFonts w:ascii="Times New Roman" w:hAnsi="Times New Roman" w:cs="Times New Roman"/>
          <w:sz w:val="24"/>
          <w:szCs w:val="24"/>
        </w:rPr>
        <w:t xml:space="preserve">ld be the practice of indigenous </w:t>
      </w:r>
      <w:r w:rsidRPr="0098366C">
        <w:rPr>
          <w:rFonts w:ascii="Times New Roman" w:hAnsi="Times New Roman" w:cs="Times New Roman"/>
          <w:sz w:val="24"/>
          <w:szCs w:val="24"/>
        </w:rPr>
        <w:t xml:space="preserve">SWC implemented increased the organic matter content thereby reducing the bulk density. This finding is in line with </w:t>
      </w:r>
      <w:r w:rsidRPr="0098366C">
        <w:rPr>
          <w:rFonts w:ascii="Times New Roman" w:hAnsi="Times New Roman" w:cs="Times New Roman"/>
          <w:sz w:val="24"/>
          <w:szCs w:val="24"/>
        </w:rPr>
        <w:lastRenderedPageBreak/>
        <w:t xml:space="preserve">Mulugeta and Karl (2010) and Yihenew </w:t>
      </w:r>
      <w:r w:rsidRPr="0098366C">
        <w:rPr>
          <w:rFonts w:ascii="Times New Roman" w:hAnsi="Times New Roman" w:cs="Times New Roman"/>
          <w:i/>
          <w:sz w:val="24"/>
          <w:szCs w:val="24"/>
        </w:rPr>
        <w:t>et al</w:t>
      </w:r>
      <w:r>
        <w:rPr>
          <w:rFonts w:ascii="Times New Roman" w:hAnsi="Times New Roman" w:cs="Times New Roman"/>
          <w:sz w:val="24"/>
          <w:szCs w:val="24"/>
        </w:rPr>
        <w:t>. (2009) both</w:t>
      </w:r>
      <w:r w:rsidRPr="0098366C">
        <w:rPr>
          <w:rFonts w:ascii="Times New Roman" w:hAnsi="Times New Roman" w:cs="Times New Roman"/>
          <w:sz w:val="24"/>
          <w:szCs w:val="24"/>
        </w:rPr>
        <w:t xml:space="preserve"> reported that soil under non-conserved treatment was found to exhibit higher soil bulk density than treatments by SWC structures due to the high content of soil organic matter and clay fraction. A</w:t>
      </w:r>
      <w:r w:rsidRPr="0098366C">
        <w:rPr>
          <w:rFonts w:ascii="Times New Roman" w:hAnsi="Times New Roman" w:cs="Times New Roman"/>
          <w:sz w:val="24"/>
          <w:szCs w:val="20"/>
        </w:rPr>
        <w:t>s the organic matter increases the bulk density of soil decreases which is required for the proper growth of the plants. Bulk density was dependent on available macronutrients and micronutrients in the soil. It decreases as the total macronutrient or total micronutrient contents in the soil increases (</w:t>
      </w:r>
      <w:r w:rsidRPr="0098366C">
        <w:rPr>
          <w:rFonts w:ascii="Times New Roman" w:hAnsi="Times New Roman" w:cs="Times New Roman"/>
          <w:bCs/>
          <w:color w:val="000000"/>
          <w:sz w:val="24"/>
        </w:rPr>
        <w:t xml:space="preserve">Pravin </w:t>
      </w:r>
      <w:r w:rsidRPr="0098366C">
        <w:rPr>
          <w:rFonts w:ascii="Times New Roman" w:hAnsi="Times New Roman" w:cs="Times New Roman"/>
          <w:bCs/>
          <w:i/>
          <w:color w:val="000000"/>
          <w:sz w:val="24"/>
        </w:rPr>
        <w:t>et al</w:t>
      </w:r>
      <w:r w:rsidRPr="0098366C">
        <w:rPr>
          <w:rFonts w:ascii="Times New Roman" w:hAnsi="Times New Roman" w:cs="Times New Roman"/>
          <w:bCs/>
          <w:color w:val="000000"/>
          <w:sz w:val="24"/>
        </w:rPr>
        <w:t>., 2013)</w:t>
      </w:r>
      <w:r w:rsidRPr="0098366C">
        <w:rPr>
          <w:rFonts w:ascii="Times New Roman" w:hAnsi="Times New Roman" w:cs="Times New Roman"/>
          <w:sz w:val="24"/>
          <w:szCs w:val="20"/>
        </w:rPr>
        <w:t>.</w:t>
      </w:r>
    </w:p>
    <w:p w:rsidR="00014B7D" w:rsidRPr="00D9384A" w:rsidRDefault="00FA06C5" w:rsidP="00D9384A">
      <w:pPr>
        <w:pStyle w:val="Heading4"/>
        <w:numPr>
          <w:ilvl w:val="3"/>
          <w:numId w:val="7"/>
        </w:numPr>
        <w:rPr>
          <w:rFonts w:ascii="Times New Roman" w:hAnsi="Times New Roman" w:cs="Times New Roman"/>
          <w:i w:val="0"/>
          <w:color w:val="000000" w:themeColor="text1"/>
          <w:sz w:val="24"/>
          <w:szCs w:val="20"/>
        </w:rPr>
      </w:pPr>
      <w:r w:rsidRPr="00D9384A">
        <w:rPr>
          <w:rFonts w:ascii="Times New Roman" w:hAnsi="Times New Roman" w:cs="Times New Roman"/>
          <w:i w:val="0"/>
          <w:color w:val="000000" w:themeColor="text1"/>
          <w:sz w:val="24"/>
        </w:rPr>
        <w:t>Soil t</w:t>
      </w:r>
      <w:r w:rsidR="00014B7D" w:rsidRPr="00D9384A">
        <w:rPr>
          <w:rFonts w:ascii="Times New Roman" w:hAnsi="Times New Roman" w:cs="Times New Roman"/>
          <w:i w:val="0"/>
          <w:color w:val="000000" w:themeColor="text1"/>
          <w:sz w:val="24"/>
        </w:rPr>
        <w:t>exture</w:t>
      </w:r>
    </w:p>
    <w:p w:rsidR="00014B7D" w:rsidRPr="0098366C" w:rsidRDefault="00014B7D" w:rsidP="00D9384A">
      <w:pPr>
        <w:autoSpaceDE w:val="0"/>
        <w:autoSpaceDN w:val="0"/>
        <w:adjustRightInd w:val="0"/>
        <w:spacing w:before="240"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The one way analysis of variance showed significant difference in mean value of soil textural fractions of sand, silt and clay. The mean sand content value were higher at the </w:t>
      </w:r>
      <w:r w:rsidR="00D9384A">
        <w:rPr>
          <w:rFonts w:ascii="Times New Roman" w:hAnsi="Times New Roman" w:cs="Times New Roman"/>
          <w:sz w:val="24"/>
          <w:szCs w:val="24"/>
        </w:rPr>
        <w:t xml:space="preserve">NCHLF </w:t>
      </w:r>
      <w:r w:rsidRPr="0098366C">
        <w:rPr>
          <w:rFonts w:ascii="Times New Roman" w:hAnsi="Times New Roman" w:cs="Times New Roman"/>
          <w:sz w:val="24"/>
          <w:szCs w:val="24"/>
        </w:rPr>
        <w:t>highland farm (32.75±</w:t>
      </w:r>
      <w:r w:rsidR="007D1DAC">
        <w:rPr>
          <w:rFonts w:ascii="Times New Roman" w:hAnsi="Times New Roman" w:cs="Times New Roman"/>
          <w:sz w:val="24"/>
          <w:szCs w:val="24"/>
        </w:rPr>
        <w:t xml:space="preserve">8.19) and the conserved </w:t>
      </w:r>
      <w:r w:rsidRPr="0098366C">
        <w:rPr>
          <w:rFonts w:ascii="Times New Roman" w:hAnsi="Times New Roman" w:cs="Times New Roman"/>
          <w:sz w:val="24"/>
          <w:szCs w:val="24"/>
        </w:rPr>
        <w:t>mean sand content (</w:t>
      </w:r>
      <w:r>
        <w:rPr>
          <w:rFonts w:ascii="Times New Roman" w:hAnsi="Times New Roman" w:cs="Times New Roman"/>
          <w:sz w:val="24"/>
          <w:szCs w:val="24"/>
        </w:rPr>
        <w:t>28.17±7.78) were the smallest (28.6</w:t>
      </w:r>
      <w:r w:rsidRPr="0098366C">
        <w:rPr>
          <w:rFonts w:ascii="Times New Roman" w:hAnsi="Times New Roman" w:cs="Times New Roman"/>
          <w:sz w:val="24"/>
          <w:szCs w:val="24"/>
        </w:rPr>
        <w:t>7±</w:t>
      </w:r>
      <w:r>
        <w:rPr>
          <w:rFonts w:ascii="Times New Roman" w:hAnsi="Times New Roman" w:cs="Times New Roman"/>
          <w:sz w:val="24"/>
          <w:szCs w:val="24"/>
        </w:rPr>
        <w:t>2.47</w:t>
      </w:r>
      <w:r w:rsidRPr="0098366C">
        <w:rPr>
          <w:rFonts w:ascii="Times New Roman" w:hAnsi="Times New Roman" w:cs="Times New Roman"/>
          <w:sz w:val="24"/>
          <w:szCs w:val="24"/>
        </w:rPr>
        <w:t>). Mean variation at 95% confidence interva</w:t>
      </w:r>
      <w:r>
        <w:rPr>
          <w:rFonts w:ascii="Times New Roman" w:hAnsi="Times New Roman" w:cs="Times New Roman"/>
          <w:sz w:val="24"/>
          <w:szCs w:val="24"/>
        </w:rPr>
        <w:t>l between CLLF and NCHLF, p=0.094, CLLF and CMLF, p=0.9</w:t>
      </w:r>
      <w:r w:rsidRPr="0098366C">
        <w:rPr>
          <w:rFonts w:ascii="Times New Roman" w:hAnsi="Times New Roman" w:cs="Times New Roman"/>
          <w:sz w:val="24"/>
          <w:szCs w:val="24"/>
        </w:rPr>
        <w:t>6</w:t>
      </w:r>
      <w:r>
        <w:rPr>
          <w:rFonts w:ascii="Times New Roman" w:hAnsi="Times New Roman" w:cs="Times New Roman"/>
          <w:sz w:val="24"/>
          <w:szCs w:val="24"/>
        </w:rPr>
        <w:t>4 and CMLF and NCHLF, p=0.052</w:t>
      </w:r>
      <w:r w:rsidRPr="0098366C">
        <w:rPr>
          <w:rFonts w:ascii="Times New Roman" w:hAnsi="Times New Roman" w:cs="Times New Roman"/>
          <w:sz w:val="24"/>
          <w:szCs w:val="24"/>
        </w:rPr>
        <w:t xml:space="preserve"> were not significant. The mean silt content of conserved lowland farm were the highest (25.46±6.11), but conserved midland farm mean silt content were lesser (17.83±8.05) than the non-conserved highland farm (18.25±6.6). Mean variation at 99% confidence interval</w:t>
      </w:r>
      <w:r>
        <w:rPr>
          <w:rFonts w:ascii="Times New Roman" w:hAnsi="Times New Roman" w:cs="Times New Roman"/>
          <w:sz w:val="24"/>
          <w:szCs w:val="24"/>
        </w:rPr>
        <w:t xml:space="preserve"> between CLLF and NCHLF, p=0.0018</w:t>
      </w:r>
      <w:r w:rsidRPr="0098366C">
        <w:rPr>
          <w:rFonts w:ascii="Times New Roman" w:hAnsi="Times New Roman" w:cs="Times New Roman"/>
          <w:sz w:val="24"/>
          <w:szCs w:val="24"/>
        </w:rPr>
        <w:t xml:space="preserve">, </w:t>
      </w:r>
      <w:r>
        <w:rPr>
          <w:rFonts w:ascii="Times New Roman" w:hAnsi="Times New Roman" w:cs="Times New Roman"/>
          <w:sz w:val="24"/>
          <w:szCs w:val="24"/>
        </w:rPr>
        <w:t xml:space="preserve">CLLF and CMLF, p=0.0009 were significant, but </w:t>
      </w:r>
      <w:r w:rsidRPr="0098366C">
        <w:rPr>
          <w:rFonts w:ascii="Times New Roman" w:hAnsi="Times New Roman" w:cs="Times New Roman"/>
          <w:sz w:val="24"/>
          <w:szCs w:val="24"/>
        </w:rPr>
        <w:t xml:space="preserve">CMLF and </w:t>
      </w:r>
      <w:r>
        <w:rPr>
          <w:rFonts w:ascii="Times New Roman" w:hAnsi="Times New Roman" w:cs="Times New Roman"/>
          <w:sz w:val="24"/>
          <w:szCs w:val="24"/>
        </w:rPr>
        <w:t>NCHLF, p=0.977</w:t>
      </w:r>
      <w:r w:rsidRPr="0098366C">
        <w:rPr>
          <w:rFonts w:ascii="Times New Roman" w:hAnsi="Times New Roman" w:cs="Times New Roman"/>
          <w:sz w:val="24"/>
          <w:szCs w:val="24"/>
        </w:rPr>
        <w:t xml:space="preserve"> were </w:t>
      </w:r>
      <w:r>
        <w:rPr>
          <w:rFonts w:ascii="Times New Roman" w:hAnsi="Times New Roman" w:cs="Times New Roman"/>
          <w:sz w:val="24"/>
          <w:szCs w:val="24"/>
        </w:rPr>
        <w:t xml:space="preserve">not </w:t>
      </w:r>
      <w:r w:rsidRPr="0098366C">
        <w:rPr>
          <w:rFonts w:ascii="Times New Roman" w:hAnsi="Times New Roman" w:cs="Times New Roman"/>
          <w:sz w:val="24"/>
          <w:szCs w:val="24"/>
        </w:rPr>
        <w:t xml:space="preserve">significant. The mean clay content of the conserved midland farm were the highest (54±5.63), but conserved lowland farm mean clay content (37.75±3.61) were lesser than the non-conserved highland farm (49±4.97). Mean variation of clay content showed significant variation at 99% confidence interval </w:t>
      </w:r>
      <w:r>
        <w:rPr>
          <w:rFonts w:ascii="Times New Roman" w:hAnsi="Times New Roman" w:cs="Times New Roman"/>
          <w:sz w:val="24"/>
          <w:szCs w:val="24"/>
        </w:rPr>
        <w:t>between CLLF and NCHLF, p=0.000 and CLLF and CMLF, p=0.000 were significant, CMLF and NCHLF, p=0.00172 were</w:t>
      </w:r>
      <w:r w:rsidRPr="0098366C">
        <w:rPr>
          <w:rFonts w:ascii="Times New Roman" w:hAnsi="Times New Roman" w:cs="Times New Roman"/>
          <w:sz w:val="24"/>
          <w:szCs w:val="24"/>
        </w:rPr>
        <w:t xml:space="preserve"> significant. The mean clay content of </w:t>
      </w:r>
      <w:r w:rsidR="00D9384A">
        <w:rPr>
          <w:rFonts w:ascii="Times New Roman" w:hAnsi="Times New Roman" w:cs="Times New Roman"/>
          <w:sz w:val="24"/>
          <w:szCs w:val="24"/>
        </w:rPr>
        <w:t>CLLF</w:t>
      </w:r>
      <w:r w:rsidRPr="0098366C">
        <w:rPr>
          <w:rFonts w:ascii="Times New Roman" w:hAnsi="Times New Roman" w:cs="Times New Roman"/>
          <w:sz w:val="24"/>
          <w:szCs w:val="24"/>
        </w:rPr>
        <w:t xml:space="preserve"> less than the </w:t>
      </w:r>
      <w:r w:rsidR="00D9384A">
        <w:rPr>
          <w:rFonts w:ascii="Times New Roman" w:hAnsi="Times New Roman" w:cs="Times New Roman"/>
          <w:sz w:val="24"/>
          <w:szCs w:val="24"/>
        </w:rPr>
        <w:t>CMLF a</w:t>
      </w:r>
      <w:r w:rsidRPr="0098366C">
        <w:rPr>
          <w:rFonts w:ascii="Times New Roman" w:hAnsi="Times New Roman" w:cs="Times New Roman"/>
          <w:sz w:val="24"/>
          <w:szCs w:val="24"/>
        </w:rPr>
        <w:t xml:space="preserve">nd </w:t>
      </w:r>
      <w:r w:rsidR="00D9384A">
        <w:rPr>
          <w:rFonts w:ascii="Times New Roman" w:hAnsi="Times New Roman" w:cs="Times New Roman"/>
          <w:sz w:val="24"/>
          <w:szCs w:val="24"/>
        </w:rPr>
        <w:t>NCHLF</w:t>
      </w:r>
      <w:r w:rsidRPr="0098366C">
        <w:rPr>
          <w:rFonts w:ascii="Times New Roman" w:hAnsi="Times New Roman" w:cs="Times New Roman"/>
          <w:sz w:val="24"/>
          <w:szCs w:val="24"/>
        </w:rPr>
        <w:t xml:space="preserve"> highland farmland, the result could be due to the warm temperature and reduced rainfall as well as rate of deforestation for accessing new farmland may cause soil erosion. </w:t>
      </w:r>
      <w:r w:rsidR="00D443C6">
        <w:rPr>
          <w:rFonts w:ascii="Times New Roman" w:hAnsi="Times New Roman" w:cs="Times New Roman"/>
          <w:sz w:val="24"/>
          <w:szCs w:val="24"/>
        </w:rPr>
        <w:t>This result is in contrast with Muluget and Karl (2010).</w:t>
      </w:r>
      <w:r w:rsidRPr="0098366C">
        <w:rPr>
          <w:rFonts w:ascii="Times New Roman" w:hAnsi="Times New Roman" w:cs="Times New Roman"/>
          <w:sz w:val="24"/>
          <w:szCs w:val="24"/>
        </w:rPr>
        <w:t xml:space="preserve">  </w:t>
      </w:r>
    </w:p>
    <w:p w:rsidR="00014B7D" w:rsidRPr="00DC7004" w:rsidRDefault="00014B7D" w:rsidP="003A42FA">
      <w:pPr>
        <w:pStyle w:val="Heading1"/>
        <w:numPr>
          <w:ilvl w:val="2"/>
          <w:numId w:val="7"/>
        </w:numPr>
        <w:spacing w:before="120" w:after="120" w:line="360" w:lineRule="auto"/>
        <w:rPr>
          <w:rFonts w:ascii="Times New Roman" w:hAnsi="Times New Roman"/>
          <w:color w:val="000000" w:themeColor="text1"/>
          <w:sz w:val="24"/>
          <w:szCs w:val="24"/>
        </w:rPr>
      </w:pPr>
      <w:bookmarkStart w:id="167" w:name="_Toc476105444"/>
      <w:r w:rsidRPr="00DC7004">
        <w:rPr>
          <w:rFonts w:ascii="Times New Roman" w:hAnsi="Times New Roman"/>
          <w:color w:val="000000" w:themeColor="text1"/>
          <w:sz w:val="24"/>
          <w:szCs w:val="24"/>
        </w:rPr>
        <w:t>Soil</w:t>
      </w:r>
      <w:r w:rsidR="005742CC">
        <w:rPr>
          <w:rFonts w:ascii="Times New Roman" w:hAnsi="Times New Roman"/>
          <w:color w:val="000000" w:themeColor="text1"/>
          <w:sz w:val="24"/>
          <w:szCs w:val="24"/>
        </w:rPr>
        <w:t xml:space="preserve"> chemical p</w:t>
      </w:r>
      <w:r w:rsidRPr="00DC7004">
        <w:rPr>
          <w:rFonts w:ascii="Times New Roman" w:hAnsi="Times New Roman"/>
          <w:color w:val="000000" w:themeColor="text1"/>
          <w:sz w:val="24"/>
          <w:szCs w:val="24"/>
        </w:rPr>
        <w:t>roperties</w:t>
      </w:r>
      <w:bookmarkEnd w:id="167"/>
    </w:p>
    <w:p w:rsidR="00014B7D" w:rsidRPr="00FA06C5" w:rsidRDefault="00014B7D" w:rsidP="00FA06C5">
      <w:pPr>
        <w:pStyle w:val="Heading4"/>
        <w:numPr>
          <w:ilvl w:val="3"/>
          <w:numId w:val="7"/>
        </w:numPr>
        <w:rPr>
          <w:rFonts w:ascii="Times New Roman" w:hAnsi="Times New Roman" w:cs="Times New Roman"/>
          <w:i w:val="0"/>
          <w:color w:val="auto"/>
          <w:sz w:val="24"/>
        </w:rPr>
      </w:pPr>
      <w:r w:rsidRPr="00FA06C5">
        <w:rPr>
          <w:rFonts w:ascii="Times New Roman" w:hAnsi="Times New Roman" w:cs="Times New Roman"/>
          <w:i w:val="0"/>
          <w:color w:val="auto"/>
          <w:sz w:val="24"/>
        </w:rPr>
        <w:t xml:space="preserve">Soil </w:t>
      </w:r>
      <w:r w:rsidR="005742CC" w:rsidRPr="00FA06C5">
        <w:rPr>
          <w:rFonts w:ascii="Times New Roman" w:hAnsi="Times New Roman" w:cs="Times New Roman"/>
          <w:i w:val="0"/>
          <w:color w:val="auto"/>
          <w:sz w:val="24"/>
        </w:rPr>
        <w:t>organic m</w:t>
      </w:r>
      <w:r w:rsidRPr="00FA06C5">
        <w:rPr>
          <w:rFonts w:ascii="Times New Roman" w:hAnsi="Times New Roman" w:cs="Times New Roman"/>
          <w:i w:val="0"/>
          <w:color w:val="auto"/>
          <w:sz w:val="24"/>
        </w:rPr>
        <w:t>atter (SOM)</w:t>
      </w:r>
    </w:p>
    <w:p w:rsidR="00014B7D"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The soil organic matter showed significant variation at 99% confidence interval with respect to treatment by ISWC and </w:t>
      </w:r>
      <w:r w:rsidR="003F0507">
        <w:rPr>
          <w:rFonts w:ascii="Times New Roman" w:hAnsi="Times New Roman" w:cs="Times New Roman"/>
          <w:sz w:val="24"/>
          <w:szCs w:val="24"/>
        </w:rPr>
        <w:t>a</w:t>
      </w:r>
      <w:r>
        <w:rPr>
          <w:rFonts w:ascii="Times New Roman" w:hAnsi="Times New Roman" w:cs="Times New Roman"/>
          <w:sz w:val="24"/>
          <w:szCs w:val="24"/>
        </w:rPr>
        <w:t>gro</w:t>
      </w:r>
      <w:r w:rsidR="003F0507">
        <w:rPr>
          <w:rFonts w:ascii="Times New Roman" w:hAnsi="Times New Roman" w:cs="Times New Roman"/>
          <w:sz w:val="24"/>
          <w:szCs w:val="24"/>
        </w:rPr>
        <w:t xml:space="preserve"> </w:t>
      </w:r>
      <w:r>
        <w:rPr>
          <w:rFonts w:ascii="Times New Roman" w:hAnsi="Times New Roman" w:cs="Times New Roman"/>
          <w:sz w:val="24"/>
          <w:szCs w:val="24"/>
        </w:rPr>
        <w:t xml:space="preserve">ecological zone </w:t>
      </w:r>
      <w:r w:rsidRPr="0098366C">
        <w:rPr>
          <w:rFonts w:ascii="Times New Roman" w:hAnsi="Times New Roman" w:cs="Times New Roman"/>
          <w:sz w:val="24"/>
          <w:szCs w:val="24"/>
        </w:rPr>
        <w:t>of the sampl</w:t>
      </w:r>
      <w:r w:rsidR="003F0507">
        <w:rPr>
          <w:rFonts w:ascii="Times New Roman" w:hAnsi="Times New Roman" w:cs="Times New Roman"/>
          <w:sz w:val="24"/>
          <w:szCs w:val="24"/>
        </w:rPr>
        <w:t>es. The mean soil organic matter</w:t>
      </w:r>
      <w:r w:rsidRPr="0098366C">
        <w:rPr>
          <w:rFonts w:ascii="Times New Roman" w:hAnsi="Times New Roman" w:cs="Times New Roman"/>
          <w:sz w:val="24"/>
          <w:szCs w:val="24"/>
        </w:rPr>
        <w:t xml:space="preserve"> </w:t>
      </w:r>
      <w:r w:rsidRPr="0098366C">
        <w:rPr>
          <w:rFonts w:ascii="Times New Roman" w:hAnsi="Times New Roman" w:cs="Times New Roman"/>
          <w:sz w:val="24"/>
          <w:szCs w:val="24"/>
        </w:rPr>
        <w:lastRenderedPageBreak/>
        <w:t>content in conserved midland (3.04±0.197) were significantly the highest, but the non-conserved mean soil organic carbon content (2.82±0.23) were higher than the conserved lowland farmland (2.25±0.186)</w:t>
      </w:r>
      <w:r>
        <w:rPr>
          <w:rFonts w:ascii="Times New Roman" w:hAnsi="Times New Roman" w:cs="Times New Roman"/>
          <w:sz w:val="24"/>
          <w:szCs w:val="24"/>
        </w:rPr>
        <w:t xml:space="preserve"> (Table 7)</w:t>
      </w:r>
      <w:r w:rsidRPr="0098366C">
        <w:rPr>
          <w:rFonts w:ascii="Times New Roman" w:hAnsi="Times New Roman" w:cs="Times New Roman"/>
          <w:sz w:val="24"/>
          <w:szCs w:val="24"/>
        </w:rPr>
        <w:t>. Mean variation of soil organic matter content between CLLF and NCHLF (p=0.0</w:t>
      </w:r>
      <w:r>
        <w:rPr>
          <w:rFonts w:ascii="Times New Roman" w:hAnsi="Times New Roman" w:cs="Times New Roman"/>
          <w:sz w:val="24"/>
          <w:szCs w:val="24"/>
        </w:rPr>
        <w:t>00</w:t>
      </w:r>
      <w:r w:rsidRPr="0098366C">
        <w:rPr>
          <w:rFonts w:ascii="Times New Roman" w:hAnsi="Times New Roman" w:cs="Times New Roman"/>
          <w:sz w:val="24"/>
          <w:szCs w:val="24"/>
        </w:rPr>
        <w:t>), CLLF and CMLF (P=</w:t>
      </w:r>
      <w:r>
        <w:rPr>
          <w:rFonts w:ascii="Times New Roman" w:hAnsi="Times New Roman" w:cs="Times New Roman"/>
          <w:sz w:val="24"/>
          <w:szCs w:val="24"/>
        </w:rPr>
        <w:t>0.000), CMLF and NCHLF (P=0.0016</w:t>
      </w:r>
      <w:r w:rsidRPr="0098366C">
        <w:rPr>
          <w:rFonts w:ascii="Times New Roman" w:hAnsi="Times New Roman" w:cs="Times New Roman"/>
          <w:sz w:val="24"/>
          <w:szCs w:val="24"/>
        </w:rPr>
        <w:t>) showed significant variation</w:t>
      </w:r>
      <w:r>
        <w:rPr>
          <w:rFonts w:ascii="Times New Roman" w:hAnsi="Times New Roman" w:cs="Times New Roman"/>
          <w:sz w:val="24"/>
          <w:szCs w:val="24"/>
        </w:rPr>
        <w:t xml:space="preserve"> at 99% confidence interval</w:t>
      </w:r>
      <w:r w:rsidRPr="0098366C">
        <w:rPr>
          <w:rFonts w:ascii="Times New Roman" w:hAnsi="Times New Roman" w:cs="Times New Roman"/>
          <w:sz w:val="24"/>
          <w:szCs w:val="24"/>
        </w:rPr>
        <w:t xml:space="preserve">. </w:t>
      </w:r>
    </w:p>
    <w:p w:rsidR="00014B7D" w:rsidRDefault="00014B7D" w:rsidP="00014B7D">
      <w:pPr>
        <w:autoSpaceDE w:val="0"/>
        <w:autoSpaceDN w:val="0"/>
        <w:adjustRightInd w:val="0"/>
        <w:spacing w:before="120" w:after="120" w:line="400" w:lineRule="atLeast"/>
        <w:jc w:val="both"/>
        <w:rPr>
          <w:rFonts w:ascii="Times New Roman" w:hAnsi="Times New Roman" w:cs="Times New Roman"/>
          <w:sz w:val="24"/>
          <w:szCs w:val="20"/>
        </w:rPr>
      </w:pPr>
      <w:r w:rsidRPr="0098366C">
        <w:rPr>
          <w:rFonts w:ascii="Times New Roman" w:hAnsi="Times New Roman" w:cs="Times New Roman"/>
          <w:sz w:val="24"/>
          <w:szCs w:val="24"/>
        </w:rPr>
        <w:t xml:space="preserve">The minimum value of SOM in the conserved lowland farm could be due to high temperature in the area resulting fast rate of organic matter decomposition. In line with this </w:t>
      </w:r>
      <w:r w:rsidRPr="0098366C">
        <w:rPr>
          <w:rFonts w:ascii="Times New Roman" w:hAnsi="Times New Roman" w:cs="Times New Roman"/>
          <w:sz w:val="24"/>
        </w:rPr>
        <w:t xml:space="preserve">Zeeshan </w:t>
      </w:r>
      <w:r w:rsidRPr="0098366C">
        <w:rPr>
          <w:rFonts w:ascii="Times New Roman" w:hAnsi="Times New Roman" w:cs="Times New Roman"/>
          <w:i/>
          <w:sz w:val="24"/>
        </w:rPr>
        <w:t>et al</w:t>
      </w:r>
      <w:r w:rsidRPr="0098366C">
        <w:rPr>
          <w:rFonts w:ascii="Times New Roman" w:hAnsi="Times New Roman" w:cs="Times New Roman"/>
          <w:sz w:val="24"/>
        </w:rPr>
        <w:t>. (2014)</w:t>
      </w:r>
      <w:r>
        <w:rPr>
          <w:rFonts w:ascii="Times New Roman" w:hAnsi="Times New Roman" w:cs="Times New Roman"/>
          <w:sz w:val="24"/>
        </w:rPr>
        <w:t>, reported that</w:t>
      </w:r>
      <w:r w:rsidRPr="0098366C">
        <w:rPr>
          <w:rFonts w:ascii="Times New Roman" w:hAnsi="Times New Roman" w:cs="Times New Roman"/>
          <w:sz w:val="24"/>
        </w:rPr>
        <w:t xml:space="preserve"> low organic matter content is due to an increased rate of decomposition triggered by the high temperature in summer. </w:t>
      </w:r>
      <w:r w:rsidRPr="0098366C">
        <w:rPr>
          <w:rFonts w:ascii="Times New Roman" w:hAnsi="Times New Roman" w:cs="Times New Roman"/>
          <w:sz w:val="24"/>
          <w:szCs w:val="24"/>
        </w:rPr>
        <w:t>The higher soil organic matter in the conserved midland could be the role of ISWC</w:t>
      </w:r>
      <w:r w:rsidR="00B4559D">
        <w:rPr>
          <w:rFonts w:ascii="Times New Roman" w:hAnsi="Times New Roman" w:cs="Times New Roman"/>
          <w:sz w:val="24"/>
          <w:szCs w:val="24"/>
        </w:rPr>
        <w:t xml:space="preserve"> where the trash lines</w:t>
      </w:r>
      <w:r w:rsidR="003F0507">
        <w:rPr>
          <w:rFonts w:ascii="Times New Roman" w:hAnsi="Times New Roman" w:cs="Times New Roman"/>
          <w:sz w:val="24"/>
          <w:szCs w:val="24"/>
        </w:rPr>
        <w:t xml:space="preserve"> of crops may added </w:t>
      </w:r>
      <w:r w:rsidR="00B4559D">
        <w:rPr>
          <w:rFonts w:ascii="Times New Roman" w:hAnsi="Times New Roman" w:cs="Times New Roman"/>
          <w:sz w:val="24"/>
          <w:szCs w:val="24"/>
        </w:rPr>
        <w:t>accumulated biomass which could increase t</w:t>
      </w:r>
      <w:r w:rsidR="003F0507">
        <w:rPr>
          <w:rFonts w:ascii="Times New Roman" w:hAnsi="Times New Roman" w:cs="Times New Roman"/>
          <w:sz w:val="24"/>
          <w:szCs w:val="24"/>
        </w:rPr>
        <w:t>he organic matter content</w:t>
      </w:r>
      <w:r w:rsidRPr="0098366C">
        <w:rPr>
          <w:rFonts w:ascii="Times New Roman" w:hAnsi="Times New Roman" w:cs="Times New Roman"/>
          <w:sz w:val="24"/>
          <w:szCs w:val="24"/>
        </w:rPr>
        <w:t>. In line with this, Mulugeta and Karl (2010) reported that, conserved micro-watershed was found to exhibit significantly higher mean value of organic matter content than the non-conserved micro-watershed as a result of conservation measures. Similarly, Y</w:t>
      </w:r>
      <w:r>
        <w:rPr>
          <w:rFonts w:ascii="Times New Roman" w:hAnsi="Times New Roman" w:cs="Times New Roman"/>
          <w:sz w:val="24"/>
          <w:szCs w:val="24"/>
        </w:rPr>
        <w:t>i</w:t>
      </w:r>
      <w:r w:rsidRPr="0098366C">
        <w:rPr>
          <w:rFonts w:ascii="Times New Roman" w:hAnsi="Times New Roman" w:cs="Times New Roman"/>
          <w:sz w:val="24"/>
          <w:szCs w:val="24"/>
        </w:rPr>
        <w:t xml:space="preserve">henew </w:t>
      </w:r>
      <w:r w:rsidRPr="0098366C">
        <w:rPr>
          <w:rFonts w:ascii="Times New Roman" w:hAnsi="Times New Roman" w:cs="Times New Roman"/>
          <w:i/>
          <w:sz w:val="24"/>
          <w:szCs w:val="24"/>
        </w:rPr>
        <w:t>et al</w:t>
      </w:r>
      <w:r w:rsidRPr="0098366C">
        <w:rPr>
          <w:rFonts w:ascii="Times New Roman" w:hAnsi="Times New Roman" w:cs="Times New Roman"/>
          <w:sz w:val="24"/>
          <w:szCs w:val="24"/>
        </w:rPr>
        <w:t>. (2015)</w:t>
      </w:r>
      <w:r>
        <w:rPr>
          <w:rFonts w:ascii="Times New Roman" w:hAnsi="Times New Roman" w:cs="Times New Roman"/>
          <w:sz w:val="24"/>
          <w:szCs w:val="24"/>
        </w:rPr>
        <w:t>, found that S</w:t>
      </w:r>
      <w:r>
        <w:rPr>
          <w:rFonts w:ascii="Times New Roman" w:hAnsi="Times New Roman" w:cs="Times New Roman"/>
          <w:sz w:val="24"/>
          <w:szCs w:val="20"/>
        </w:rPr>
        <w:t xml:space="preserve">OM </w:t>
      </w:r>
      <w:r w:rsidRPr="0098366C">
        <w:rPr>
          <w:rFonts w:ascii="Times New Roman" w:hAnsi="Times New Roman" w:cs="Times New Roman"/>
          <w:sz w:val="24"/>
          <w:szCs w:val="20"/>
        </w:rPr>
        <w:t xml:space="preserve">contents between the managed and non-managed plots were also significantly different where the non-conserved plots had significantly lower mean value of OM, due to the effect of management practices implemented and biomass accumulated. </w:t>
      </w:r>
      <w:r>
        <w:rPr>
          <w:rFonts w:ascii="Times New Roman" w:hAnsi="Times New Roman" w:cs="Times New Roman"/>
          <w:sz w:val="24"/>
          <w:szCs w:val="20"/>
        </w:rPr>
        <w:t xml:space="preserve">Similarly, </w:t>
      </w:r>
      <w:r w:rsidRPr="0098366C">
        <w:rPr>
          <w:rFonts w:ascii="Times New Roman" w:hAnsi="Times New Roman" w:cs="Times New Roman"/>
          <w:sz w:val="24"/>
          <w:szCs w:val="20"/>
        </w:rPr>
        <w:t xml:space="preserve">Tiki </w:t>
      </w:r>
      <w:r w:rsidRPr="0098366C">
        <w:rPr>
          <w:rFonts w:ascii="Times New Roman" w:hAnsi="Times New Roman" w:cs="Times New Roman"/>
          <w:i/>
          <w:sz w:val="24"/>
          <w:szCs w:val="20"/>
        </w:rPr>
        <w:t xml:space="preserve">et </w:t>
      </w:r>
      <w:r w:rsidRPr="0098366C">
        <w:rPr>
          <w:rFonts w:ascii="Times New Roman" w:hAnsi="Times New Roman" w:cs="Times New Roman"/>
          <w:i/>
          <w:sz w:val="24"/>
          <w:szCs w:val="24"/>
        </w:rPr>
        <w:t>al</w:t>
      </w:r>
      <w:r w:rsidRPr="0098366C">
        <w:rPr>
          <w:rFonts w:ascii="Times New Roman" w:hAnsi="Times New Roman" w:cs="Times New Roman"/>
          <w:sz w:val="24"/>
          <w:szCs w:val="24"/>
        </w:rPr>
        <w:t xml:space="preserve">. (2015) had reported that, the mean SOM content under closed area with SWC were higher than the contents under closed area without SWC. </w:t>
      </w:r>
      <w:r>
        <w:rPr>
          <w:rFonts w:ascii="Times New Roman" w:hAnsi="Times New Roman" w:cs="Times New Roman"/>
          <w:sz w:val="24"/>
          <w:szCs w:val="24"/>
        </w:rPr>
        <w:t xml:space="preserve">In addition, </w:t>
      </w:r>
      <w:r w:rsidRPr="0098366C">
        <w:rPr>
          <w:rFonts w:ascii="Times New Roman" w:hAnsi="Times New Roman" w:cs="Times New Roman"/>
          <w:sz w:val="24"/>
          <w:szCs w:val="24"/>
        </w:rPr>
        <w:t xml:space="preserve">Hailu </w:t>
      </w:r>
      <w:r w:rsidRPr="0098366C">
        <w:rPr>
          <w:rFonts w:ascii="Times New Roman" w:hAnsi="Times New Roman" w:cs="Times New Roman"/>
          <w:i/>
          <w:sz w:val="24"/>
          <w:szCs w:val="24"/>
        </w:rPr>
        <w:t>et al</w:t>
      </w:r>
      <w:r w:rsidRPr="0098366C">
        <w:rPr>
          <w:rFonts w:ascii="Times New Roman" w:hAnsi="Times New Roman" w:cs="Times New Roman"/>
          <w:sz w:val="24"/>
          <w:szCs w:val="24"/>
        </w:rPr>
        <w:t>. (2012)</w:t>
      </w:r>
      <w:r>
        <w:rPr>
          <w:rFonts w:ascii="Times New Roman" w:hAnsi="Times New Roman" w:cs="Times New Roman"/>
          <w:sz w:val="24"/>
          <w:szCs w:val="24"/>
        </w:rPr>
        <w:t xml:space="preserve">, reported </w:t>
      </w:r>
      <w:r w:rsidRPr="0098366C">
        <w:rPr>
          <w:rFonts w:ascii="Times New Roman" w:hAnsi="Times New Roman" w:cs="Times New Roman"/>
          <w:sz w:val="24"/>
          <w:szCs w:val="20"/>
        </w:rPr>
        <w:t xml:space="preserve">soil organic carbon content under the control farm was significantly lower than in the cultivated land under 5 and 10 years of aged </w:t>
      </w:r>
      <w:r w:rsidRPr="0098366C">
        <w:rPr>
          <w:rFonts w:ascii="Times New Roman" w:hAnsi="Times New Roman" w:cs="Times New Roman"/>
          <w:i/>
          <w:sz w:val="24"/>
          <w:szCs w:val="20"/>
        </w:rPr>
        <w:t>fanya juu</w:t>
      </w:r>
      <w:r w:rsidRPr="0098366C">
        <w:rPr>
          <w:rFonts w:ascii="Times New Roman" w:hAnsi="Times New Roman" w:cs="Times New Roman"/>
          <w:sz w:val="24"/>
          <w:szCs w:val="20"/>
        </w:rPr>
        <w:t xml:space="preserve"> structures. </w:t>
      </w:r>
      <w:r w:rsidRPr="0098366C">
        <w:rPr>
          <w:rFonts w:ascii="Times New Roman" w:hAnsi="Times New Roman" w:cs="Times New Roman"/>
          <w:sz w:val="24"/>
          <w:szCs w:val="24"/>
        </w:rPr>
        <w:t xml:space="preserve">According to </w:t>
      </w:r>
      <w:r w:rsidRPr="0098366C">
        <w:rPr>
          <w:rFonts w:ascii="Times New Roman" w:hAnsi="Times New Roman" w:cs="Times New Roman"/>
          <w:sz w:val="24"/>
          <w:szCs w:val="18"/>
        </w:rPr>
        <w:t xml:space="preserve">Sommer </w:t>
      </w:r>
      <w:r w:rsidRPr="0098366C">
        <w:rPr>
          <w:rFonts w:ascii="Times New Roman" w:hAnsi="Times New Roman" w:cs="Times New Roman"/>
          <w:i/>
          <w:iCs/>
          <w:sz w:val="24"/>
          <w:szCs w:val="18"/>
        </w:rPr>
        <w:t xml:space="preserve">et al. </w:t>
      </w:r>
      <w:r w:rsidRPr="0098366C">
        <w:rPr>
          <w:rFonts w:ascii="Times New Roman" w:hAnsi="Times New Roman" w:cs="Times New Roman"/>
          <w:sz w:val="24"/>
          <w:szCs w:val="18"/>
        </w:rPr>
        <w:t>(2014),</w:t>
      </w:r>
      <w:r w:rsidRPr="0098366C">
        <w:rPr>
          <w:rFonts w:ascii="Times New Roman" w:hAnsi="Times New Roman" w:cs="Times New Roman"/>
          <w:sz w:val="24"/>
          <w:szCs w:val="24"/>
        </w:rPr>
        <w:t xml:space="preserve"> </w:t>
      </w:r>
      <w:r w:rsidRPr="0098366C">
        <w:rPr>
          <w:rFonts w:ascii="Times New Roman" w:hAnsi="Times New Roman" w:cs="Times New Roman"/>
          <w:sz w:val="24"/>
          <w:szCs w:val="20"/>
        </w:rPr>
        <w:t>reducing tillage and retaining crop residues on farm plots promoted significant improvements in soil quality, as reflected by an increase in SOM.</w:t>
      </w:r>
    </w:p>
    <w:p w:rsidR="00014B7D" w:rsidRPr="00FA06C5" w:rsidRDefault="00392A8C" w:rsidP="00FA06C5">
      <w:pPr>
        <w:pStyle w:val="Heading4"/>
        <w:numPr>
          <w:ilvl w:val="3"/>
          <w:numId w:val="7"/>
        </w:numPr>
        <w:rPr>
          <w:rFonts w:ascii="Times New Roman" w:hAnsi="Times New Roman" w:cs="Times New Roman"/>
          <w:i w:val="0"/>
          <w:color w:val="auto"/>
          <w:sz w:val="24"/>
        </w:rPr>
      </w:pPr>
      <w:r w:rsidRPr="00FA06C5">
        <w:rPr>
          <w:rFonts w:ascii="Times New Roman" w:hAnsi="Times New Roman" w:cs="Times New Roman"/>
          <w:i w:val="0"/>
          <w:color w:val="auto"/>
          <w:sz w:val="24"/>
        </w:rPr>
        <w:t>Total N</w:t>
      </w:r>
      <w:r w:rsidR="00014B7D" w:rsidRPr="00FA06C5">
        <w:rPr>
          <w:rFonts w:ascii="Times New Roman" w:hAnsi="Times New Roman" w:cs="Times New Roman"/>
          <w:i w:val="0"/>
          <w:color w:val="auto"/>
          <w:sz w:val="24"/>
        </w:rPr>
        <w:t>itrogen (TN)</w:t>
      </w:r>
    </w:p>
    <w:p w:rsidR="00014B7D"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statistical analysis made showed that the mean soil total nitrogen vary significantly at 99% confidence interval wi</w:t>
      </w:r>
      <w:r w:rsidR="00D943C1">
        <w:rPr>
          <w:rFonts w:ascii="Times New Roman" w:hAnsi="Times New Roman" w:cs="Times New Roman"/>
          <w:sz w:val="24"/>
          <w:szCs w:val="24"/>
        </w:rPr>
        <w:t xml:space="preserve">th respect to the treatment by indigenous </w:t>
      </w:r>
      <w:r w:rsidRPr="0098366C">
        <w:rPr>
          <w:rFonts w:ascii="Times New Roman" w:hAnsi="Times New Roman" w:cs="Times New Roman"/>
          <w:sz w:val="24"/>
          <w:szCs w:val="24"/>
        </w:rPr>
        <w:t xml:space="preserve">SWC and </w:t>
      </w:r>
      <w:r>
        <w:rPr>
          <w:rFonts w:ascii="Times New Roman" w:hAnsi="Times New Roman" w:cs="Times New Roman"/>
          <w:sz w:val="24"/>
          <w:szCs w:val="24"/>
        </w:rPr>
        <w:t>agro</w:t>
      </w:r>
      <w:r w:rsidR="00D943C1">
        <w:rPr>
          <w:rFonts w:ascii="Times New Roman" w:hAnsi="Times New Roman" w:cs="Times New Roman"/>
          <w:sz w:val="24"/>
          <w:szCs w:val="24"/>
        </w:rPr>
        <w:t xml:space="preserve"> </w:t>
      </w:r>
      <w:r>
        <w:rPr>
          <w:rFonts w:ascii="Times New Roman" w:hAnsi="Times New Roman" w:cs="Times New Roman"/>
          <w:sz w:val="24"/>
          <w:szCs w:val="24"/>
        </w:rPr>
        <w:t xml:space="preserve">ecological zone of </w:t>
      </w:r>
      <w:r w:rsidRPr="0098366C">
        <w:rPr>
          <w:rFonts w:ascii="Times New Roman" w:hAnsi="Times New Roman" w:cs="Times New Roman"/>
          <w:sz w:val="24"/>
          <w:szCs w:val="24"/>
        </w:rPr>
        <w:t xml:space="preserve">samples. The mean </w:t>
      </w:r>
      <w:r>
        <w:rPr>
          <w:rFonts w:ascii="Times New Roman" w:hAnsi="Times New Roman" w:cs="Times New Roman"/>
          <w:sz w:val="24"/>
          <w:szCs w:val="24"/>
        </w:rPr>
        <w:t xml:space="preserve">TN </w:t>
      </w:r>
      <w:r w:rsidRPr="0098366C">
        <w:rPr>
          <w:rFonts w:ascii="Times New Roman" w:hAnsi="Times New Roman" w:cs="Times New Roman"/>
          <w:sz w:val="24"/>
          <w:szCs w:val="24"/>
        </w:rPr>
        <w:t>content in conserved lowland farm (0.124±0.025) were significantly the smallest, but the conserved midland farmland mean soil total nitrogen content (0.182±0.0265) were higher than the non-conserved highland farmland (0.153±0.0243)</w:t>
      </w:r>
      <w:r w:rsidR="00BC2D05">
        <w:rPr>
          <w:rFonts w:ascii="Times New Roman" w:hAnsi="Times New Roman" w:cs="Times New Roman"/>
          <w:sz w:val="24"/>
          <w:szCs w:val="24"/>
        </w:rPr>
        <w:t xml:space="preserve"> (Table </w:t>
      </w:r>
      <w:r>
        <w:rPr>
          <w:rFonts w:ascii="Times New Roman" w:hAnsi="Times New Roman" w:cs="Times New Roman"/>
          <w:sz w:val="24"/>
          <w:szCs w:val="24"/>
        </w:rPr>
        <w:t>7)</w:t>
      </w:r>
      <w:r w:rsidRPr="0098366C">
        <w:rPr>
          <w:rFonts w:ascii="Times New Roman" w:hAnsi="Times New Roman" w:cs="Times New Roman"/>
          <w:sz w:val="24"/>
          <w:szCs w:val="24"/>
        </w:rPr>
        <w:t xml:space="preserve">. Mean variation of soil total nitrogen content </w:t>
      </w:r>
      <w:r>
        <w:rPr>
          <w:rFonts w:ascii="Times New Roman" w:hAnsi="Times New Roman" w:cs="Times New Roman"/>
          <w:sz w:val="24"/>
          <w:szCs w:val="24"/>
        </w:rPr>
        <w:t>between CLLF and NCHLF (p=0.00045</w:t>
      </w:r>
      <w:r w:rsidRPr="0098366C">
        <w:rPr>
          <w:rFonts w:ascii="Times New Roman" w:hAnsi="Times New Roman" w:cs="Times New Roman"/>
          <w:sz w:val="24"/>
          <w:szCs w:val="24"/>
        </w:rPr>
        <w:t>), CLLF and CMLF (P=</w:t>
      </w:r>
      <w:r>
        <w:rPr>
          <w:rFonts w:ascii="Times New Roman" w:hAnsi="Times New Roman" w:cs="Times New Roman"/>
          <w:sz w:val="24"/>
          <w:szCs w:val="24"/>
        </w:rPr>
        <w:t>0.000), CMLF and NCHLF (P=0.00074</w:t>
      </w:r>
      <w:r w:rsidRPr="0098366C">
        <w:rPr>
          <w:rFonts w:ascii="Times New Roman" w:hAnsi="Times New Roman" w:cs="Times New Roman"/>
          <w:sz w:val="24"/>
          <w:szCs w:val="24"/>
        </w:rPr>
        <w:t xml:space="preserve">) showed significant variation. </w:t>
      </w:r>
      <w:r w:rsidRPr="0098366C">
        <w:rPr>
          <w:rFonts w:ascii="Times New Roman" w:hAnsi="Times New Roman" w:cs="Times New Roman"/>
          <w:sz w:val="24"/>
          <w:szCs w:val="24"/>
        </w:rPr>
        <w:lastRenderedPageBreak/>
        <w:t xml:space="preserve">Mean soil total nitrogen were less in the conserved lowland farm, this could be due to the rapid decomposition of organic matter and less amount of soil organic matter presence. </w:t>
      </w:r>
    </w:p>
    <w:p w:rsidR="00014B7D" w:rsidRPr="00D0089B"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mean total nitrogen of the non-conserved highland farm were less than the conserved midland farm, this</w:t>
      </w:r>
      <w:r w:rsidR="00D943C1">
        <w:rPr>
          <w:rFonts w:ascii="Times New Roman" w:hAnsi="Times New Roman" w:cs="Times New Roman"/>
          <w:sz w:val="24"/>
          <w:szCs w:val="24"/>
        </w:rPr>
        <w:t xml:space="preserve"> could be due to the impact of indigenous </w:t>
      </w:r>
      <w:r w:rsidRPr="0098366C">
        <w:rPr>
          <w:rFonts w:ascii="Times New Roman" w:hAnsi="Times New Roman" w:cs="Times New Roman"/>
          <w:sz w:val="24"/>
          <w:szCs w:val="24"/>
        </w:rPr>
        <w:t xml:space="preserve">SWC practice which enhance the organic matter of the soil through the decomposition of crop residues and incorporation of leguminous plants through crop rotation as well as keeping the soil moisture for reducing high rate of organic matter decomposition. In line to this, Hailu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(2012) reported that, total nitrogen content in soils under control farm plots was significantly lower than the content under </w:t>
      </w:r>
      <w:r w:rsidRPr="0098366C">
        <w:rPr>
          <w:rFonts w:ascii="Times New Roman" w:hAnsi="Times New Roman" w:cs="Times New Roman"/>
          <w:i/>
          <w:sz w:val="24"/>
          <w:szCs w:val="24"/>
        </w:rPr>
        <w:t>fanya juu</w:t>
      </w:r>
      <w:r w:rsidRPr="0098366C">
        <w:rPr>
          <w:rFonts w:ascii="Times New Roman" w:hAnsi="Times New Roman" w:cs="Times New Roman"/>
          <w:sz w:val="24"/>
          <w:szCs w:val="24"/>
        </w:rPr>
        <w:t xml:space="preserve"> of 5 and 10 years old</w:t>
      </w:r>
      <w:r w:rsidRPr="0098366C">
        <w:rPr>
          <w:sz w:val="20"/>
          <w:szCs w:val="20"/>
        </w:rPr>
        <w:t xml:space="preserve">. </w:t>
      </w:r>
      <w:r w:rsidRPr="0098366C">
        <w:rPr>
          <w:rFonts w:ascii="Times New Roman" w:hAnsi="Times New Roman" w:cs="Times New Roman"/>
          <w:sz w:val="24"/>
          <w:szCs w:val="24"/>
        </w:rPr>
        <w:t>Similarly</w:t>
      </w:r>
      <w:r w:rsidRPr="0098366C">
        <w:rPr>
          <w:rFonts w:ascii="Times New Roman" w:hAnsi="Times New Roman" w:cs="Times New Roman"/>
          <w:sz w:val="24"/>
          <w:szCs w:val="20"/>
        </w:rPr>
        <w:t>,</w:t>
      </w:r>
      <w:r w:rsidRPr="0098366C">
        <w:rPr>
          <w:sz w:val="20"/>
          <w:szCs w:val="20"/>
        </w:rPr>
        <w:t xml:space="preserve"> </w:t>
      </w:r>
      <w:r>
        <w:rPr>
          <w:rFonts w:ascii="Times New Roman" w:hAnsi="Times New Roman" w:cs="Times New Roman"/>
          <w:color w:val="000000"/>
          <w:sz w:val="24"/>
          <w:szCs w:val="24"/>
        </w:rPr>
        <w:t>Yi</w:t>
      </w:r>
      <w:r w:rsidRPr="0098366C">
        <w:rPr>
          <w:rFonts w:ascii="Times New Roman" w:hAnsi="Times New Roman" w:cs="Times New Roman"/>
          <w:color w:val="000000"/>
          <w:sz w:val="24"/>
          <w:szCs w:val="24"/>
        </w:rPr>
        <w:t xml:space="preserve">henew </w:t>
      </w:r>
      <w:r w:rsidRPr="0098366C">
        <w:rPr>
          <w:rFonts w:ascii="Times New Roman" w:hAnsi="Times New Roman" w:cs="Times New Roman"/>
          <w:i/>
          <w:color w:val="000000"/>
          <w:sz w:val="24"/>
          <w:szCs w:val="24"/>
        </w:rPr>
        <w:t>et al</w:t>
      </w:r>
      <w:r w:rsidRPr="0098366C">
        <w:rPr>
          <w:rFonts w:ascii="Times New Roman" w:hAnsi="Times New Roman" w:cs="Times New Roman"/>
          <w:color w:val="000000"/>
          <w:sz w:val="24"/>
          <w:szCs w:val="24"/>
        </w:rPr>
        <w:t>. (2015)</w:t>
      </w:r>
      <w:r>
        <w:rPr>
          <w:rFonts w:ascii="Times New Roman" w:hAnsi="Times New Roman" w:cs="Times New Roman"/>
          <w:color w:val="000000"/>
          <w:sz w:val="24"/>
          <w:szCs w:val="24"/>
        </w:rPr>
        <w:t>, reported</w:t>
      </w:r>
      <w:r w:rsidRPr="0098366C">
        <w:rPr>
          <w:rFonts w:ascii="Times New Roman" w:hAnsi="Times New Roman" w:cs="Times New Roman"/>
          <w:color w:val="000000"/>
          <w:sz w:val="24"/>
          <w:szCs w:val="24"/>
        </w:rPr>
        <w:t xml:space="preserve"> p</w:t>
      </w:r>
      <w:r w:rsidRPr="0098366C">
        <w:rPr>
          <w:rFonts w:ascii="GtqxmmAdvTT86d47313" w:hAnsi="GtqxmmAdvTT86d47313" w:cs="GtqxmmAdvTT86d47313"/>
          <w:sz w:val="24"/>
          <w:szCs w:val="20"/>
        </w:rPr>
        <w:t xml:space="preserve">hysical SWC measures complemented with manure gave higher TN compared to other measures and the non-conserved lands. </w:t>
      </w:r>
      <w:r>
        <w:rPr>
          <w:rFonts w:ascii="GtqxmmAdvTT86d47313" w:hAnsi="GtqxmmAdvTT86d47313" w:cs="GtqxmmAdvTT86d47313"/>
          <w:sz w:val="24"/>
          <w:szCs w:val="20"/>
        </w:rPr>
        <w:t xml:space="preserve"> Also </w:t>
      </w:r>
      <w:r w:rsidRPr="0098366C">
        <w:rPr>
          <w:rFonts w:ascii="Times New Roman" w:hAnsi="Times New Roman" w:cs="Times New Roman"/>
          <w:sz w:val="24"/>
          <w:szCs w:val="20"/>
        </w:rPr>
        <w:t xml:space="preserve">Tiki </w:t>
      </w:r>
      <w:r w:rsidRPr="0098366C">
        <w:rPr>
          <w:rFonts w:ascii="Times New Roman" w:hAnsi="Times New Roman" w:cs="Times New Roman"/>
          <w:i/>
          <w:sz w:val="24"/>
          <w:szCs w:val="20"/>
        </w:rPr>
        <w:t>et al</w:t>
      </w:r>
      <w:r w:rsidRPr="0098366C">
        <w:rPr>
          <w:rFonts w:ascii="Times New Roman" w:hAnsi="Times New Roman" w:cs="Times New Roman"/>
          <w:sz w:val="24"/>
          <w:szCs w:val="20"/>
        </w:rPr>
        <w:t>. (2015)</w:t>
      </w:r>
      <w:r>
        <w:rPr>
          <w:rFonts w:ascii="Times New Roman" w:hAnsi="Times New Roman" w:cs="Times New Roman"/>
          <w:sz w:val="24"/>
          <w:szCs w:val="20"/>
        </w:rPr>
        <w:t>, found that</w:t>
      </w:r>
      <w:r w:rsidRPr="0098366C">
        <w:rPr>
          <w:rFonts w:ascii="Times New Roman" w:hAnsi="Times New Roman" w:cs="Times New Roman"/>
          <w:sz w:val="24"/>
          <w:szCs w:val="20"/>
        </w:rPr>
        <w:t xml:space="preserve"> mean TN were higher under closed area with and without SWC than in under adjacent open grazing land. </w:t>
      </w:r>
      <w:r>
        <w:rPr>
          <w:rFonts w:ascii="Times New Roman" w:hAnsi="Times New Roman" w:cs="Times New Roman"/>
          <w:sz w:val="24"/>
          <w:szCs w:val="20"/>
        </w:rPr>
        <w:t xml:space="preserve">In addition, </w:t>
      </w:r>
      <w:r w:rsidRPr="0098366C">
        <w:rPr>
          <w:rFonts w:ascii="Times New Roman" w:hAnsi="Times New Roman" w:cs="Times New Roman"/>
          <w:color w:val="000000"/>
          <w:sz w:val="24"/>
          <w:szCs w:val="24"/>
        </w:rPr>
        <w:t>Mulug</w:t>
      </w:r>
      <w:r>
        <w:rPr>
          <w:rFonts w:ascii="Times New Roman" w:hAnsi="Times New Roman" w:cs="Times New Roman"/>
          <w:color w:val="000000"/>
          <w:sz w:val="24"/>
          <w:szCs w:val="24"/>
        </w:rPr>
        <w:t xml:space="preserve">eta and Karl (2010), found </w:t>
      </w:r>
      <w:r w:rsidRPr="0098366C">
        <w:rPr>
          <w:rFonts w:ascii="Times New Roman" w:hAnsi="Times New Roman" w:cs="Times New Roman"/>
          <w:sz w:val="24"/>
          <w:szCs w:val="20"/>
        </w:rPr>
        <w:t>non-conserved land had the smalles</w:t>
      </w:r>
      <w:r>
        <w:rPr>
          <w:rFonts w:ascii="Times New Roman" w:hAnsi="Times New Roman" w:cs="Times New Roman"/>
          <w:sz w:val="24"/>
          <w:szCs w:val="20"/>
        </w:rPr>
        <w:t>t mean value of total TN;</w:t>
      </w:r>
      <w:r w:rsidRPr="0098366C">
        <w:rPr>
          <w:rFonts w:ascii="Times New Roman" w:hAnsi="Times New Roman" w:cs="Times New Roman"/>
          <w:sz w:val="24"/>
          <w:szCs w:val="20"/>
        </w:rPr>
        <w:t xml:space="preserve"> physical SWC measures stabilized with nitrogen fixing plants have much higher TN compared with other biological measures. The minimum total nitrogen in the non-conserved highland compared to the conserved midland farm soil could be due to the conventional tillage practice and absence of conservation practices. </w:t>
      </w:r>
      <w:r w:rsidRPr="0098366C">
        <w:rPr>
          <w:rFonts w:ascii="Times New Roman" w:hAnsi="Times New Roman" w:cs="Times New Roman"/>
          <w:color w:val="000000"/>
          <w:sz w:val="24"/>
          <w:szCs w:val="24"/>
        </w:rPr>
        <w:t xml:space="preserve">According to Alvarez and Steinbach (2009), SOM mineralization and nitrate release are stimulated by tillage. </w:t>
      </w:r>
    </w:p>
    <w:p w:rsidR="00014B7D" w:rsidRPr="00EE1FF7" w:rsidRDefault="00014B7D" w:rsidP="00EE1FF7">
      <w:pPr>
        <w:pStyle w:val="Heading4"/>
        <w:numPr>
          <w:ilvl w:val="3"/>
          <w:numId w:val="7"/>
        </w:numPr>
        <w:rPr>
          <w:rFonts w:ascii="Times New Roman" w:hAnsi="Times New Roman" w:cs="Times New Roman"/>
          <w:i w:val="0"/>
          <w:color w:val="auto"/>
          <w:sz w:val="24"/>
          <w:szCs w:val="20"/>
        </w:rPr>
      </w:pPr>
      <w:r w:rsidRPr="00EE1FF7">
        <w:rPr>
          <w:rFonts w:ascii="Times New Roman" w:hAnsi="Times New Roman" w:cs="Times New Roman"/>
          <w:i w:val="0"/>
          <w:color w:val="auto"/>
          <w:sz w:val="24"/>
        </w:rPr>
        <w:t>Soil pH</w:t>
      </w:r>
    </w:p>
    <w:p w:rsidR="00014B7D"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statistical analysis done showed that the mean soil pH measure of acidity and alkalinity vary significantly at 99% confidence interval wi</w:t>
      </w:r>
      <w:r w:rsidR="003D4366">
        <w:rPr>
          <w:rFonts w:ascii="Times New Roman" w:hAnsi="Times New Roman" w:cs="Times New Roman"/>
          <w:sz w:val="24"/>
          <w:szCs w:val="24"/>
        </w:rPr>
        <w:t xml:space="preserve">th respect to the treatment by indigenous </w:t>
      </w:r>
      <w:r w:rsidRPr="0098366C">
        <w:rPr>
          <w:rFonts w:ascii="Times New Roman" w:hAnsi="Times New Roman" w:cs="Times New Roman"/>
          <w:sz w:val="24"/>
          <w:szCs w:val="24"/>
        </w:rPr>
        <w:t xml:space="preserve">SWC and </w:t>
      </w:r>
      <w:r w:rsidR="003D4366">
        <w:rPr>
          <w:rFonts w:ascii="Times New Roman" w:hAnsi="Times New Roman" w:cs="Times New Roman"/>
          <w:sz w:val="24"/>
          <w:szCs w:val="24"/>
        </w:rPr>
        <w:t>a</w:t>
      </w:r>
      <w:r>
        <w:rPr>
          <w:rFonts w:ascii="Times New Roman" w:hAnsi="Times New Roman" w:cs="Times New Roman"/>
          <w:sz w:val="24"/>
          <w:szCs w:val="24"/>
        </w:rPr>
        <w:t xml:space="preserve">gro-ecological zone </w:t>
      </w:r>
      <w:r w:rsidRPr="0098366C">
        <w:rPr>
          <w:rFonts w:ascii="Times New Roman" w:hAnsi="Times New Roman" w:cs="Times New Roman"/>
          <w:sz w:val="24"/>
          <w:szCs w:val="24"/>
        </w:rPr>
        <w:t>of samples. The mean soil pH value</w:t>
      </w:r>
      <w:r>
        <w:rPr>
          <w:rFonts w:ascii="Times New Roman" w:hAnsi="Times New Roman" w:cs="Times New Roman"/>
          <w:sz w:val="24"/>
          <w:szCs w:val="24"/>
        </w:rPr>
        <w:t xml:space="preserve"> in conserved lowland farm (7.62±0.19</w:t>
      </w:r>
      <w:r w:rsidRPr="0098366C">
        <w:rPr>
          <w:rFonts w:ascii="Times New Roman" w:hAnsi="Times New Roman" w:cs="Times New Roman"/>
          <w:sz w:val="24"/>
          <w:szCs w:val="24"/>
        </w:rPr>
        <w:t>) were significantly the highest, but the non-conserved highland farmland mean soil pH (5.81±0.157) were smaller than the conserved midland farmland (6.22±0.493)</w:t>
      </w:r>
      <w:r w:rsidR="0052070A">
        <w:rPr>
          <w:rFonts w:ascii="Times New Roman" w:hAnsi="Times New Roman" w:cs="Times New Roman"/>
          <w:sz w:val="24"/>
          <w:szCs w:val="24"/>
        </w:rPr>
        <w:t xml:space="preserve"> (Table </w:t>
      </w:r>
      <w:r>
        <w:rPr>
          <w:rFonts w:ascii="Times New Roman" w:hAnsi="Times New Roman" w:cs="Times New Roman"/>
          <w:sz w:val="24"/>
          <w:szCs w:val="24"/>
        </w:rPr>
        <w:t>7)</w:t>
      </w:r>
      <w:r w:rsidRPr="0098366C">
        <w:rPr>
          <w:rFonts w:ascii="Times New Roman" w:hAnsi="Times New Roman" w:cs="Times New Roman"/>
          <w:sz w:val="24"/>
          <w:szCs w:val="24"/>
        </w:rPr>
        <w:t>. Mean variation of soil pH value between CLLF and NCHLF (p=0.000), CMLF and NCHLF (P=0</w:t>
      </w:r>
      <w:r>
        <w:rPr>
          <w:rFonts w:ascii="Times New Roman" w:hAnsi="Times New Roman" w:cs="Times New Roman"/>
          <w:sz w:val="24"/>
          <w:szCs w:val="24"/>
        </w:rPr>
        <w:t>.000067), CLLF and CMLF (P=0.000</w:t>
      </w:r>
      <w:r w:rsidRPr="0098366C">
        <w:rPr>
          <w:rFonts w:ascii="Times New Roman" w:hAnsi="Times New Roman" w:cs="Times New Roman"/>
          <w:sz w:val="24"/>
          <w:szCs w:val="24"/>
        </w:rPr>
        <w:t>) showed significant variation. The higher pH recorded in the conserved lowland farm could be less weathering of soil due to warm climate and less water available, and may be the parent material the soil made could be calcareous or alkaline material</w:t>
      </w:r>
      <w:r w:rsidR="00BC2D05">
        <w:rPr>
          <w:rFonts w:ascii="Times New Roman" w:hAnsi="Times New Roman" w:cs="Times New Roman"/>
          <w:sz w:val="24"/>
          <w:szCs w:val="24"/>
        </w:rPr>
        <w:t xml:space="preserve"> (Table 7)</w:t>
      </w:r>
      <w:r w:rsidRPr="0098366C">
        <w:rPr>
          <w:rFonts w:ascii="Times New Roman" w:hAnsi="Times New Roman" w:cs="Times New Roman"/>
          <w:sz w:val="24"/>
          <w:szCs w:val="24"/>
        </w:rPr>
        <w:t xml:space="preserve">. </w:t>
      </w:r>
    </w:p>
    <w:p w:rsidR="00014B7D" w:rsidRPr="0098366C" w:rsidRDefault="00014B7D" w:rsidP="00014B7D">
      <w:pPr>
        <w:autoSpaceDE w:val="0"/>
        <w:autoSpaceDN w:val="0"/>
        <w:adjustRightInd w:val="0"/>
        <w:spacing w:after="0" w:line="360" w:lineRule="auto"/>
        <w:jc w:val="both"/>
        <w:rPr>
          <w:rFonts w:ascii="Times New Roman" w:hAnsi="Times New Roman" w:cs="Times New Roman"/>
          <w:sz w:val="24"/>
          <w:szCs w:val="20"/>
        </w:rPr>
      </w:pPr>
      <w:r w:rsidRPr="0098366C">
        <w:rPr>
          <w:rFonts w:ascii="Times New Roman" w:hAnsi="Times New Roman" w:cs="Times New Roman"/>
          <w:sz w:val="24"/>
          <w:szCs w:val="24"/>
        </w:rPr>
        <w:lastRenderedPageBreak/>
        <w:t>The lower pH in the non-conserved highland farm could be the presence of high soil moisture or rain in the area and less organic matter content compared to the conserved midlan</w:t>
      </w:r>
      <w:r>
        <w:rPr>
          <w:rFonts w:ascii="Times New Roman" w:hAnsi="Times New Roman" w:cs="Times New Roman"/>
          <w:sz w:val="24"/>
          <w:szCs w:val="24"/>
        </w:rPr>
        <w:t>d farm. This is in line with, Yi</w:t>
      </w:r>
      <w:r w:rsidRPr="0098366C">
        <w:rPr>
          <w:rFonts w:ascii="Times New Roman" w:hAnsi="Times New Roman" w:cs="Times New Roman"/>
          <w:sz w:val="24"/>
          <w:szCs w:val="24"/>
        </w:rPr>
        <w:t xml:space="preserve">henew </w:t>
      </w:r>
      <w:r w:rsidRPr="0098366C">
        <w:rPr>
          <w:rFonts w:ascii="Times New Roman" w:hAnsi="Times New Roman" w:cs="Times New Roman"/>
          <w:i/>
          <w:sz w:val="24"/>
          <w:szCs w:val="24"/>
        </w:rPr>
        <w:t>et al</w:t>
      </w:r>
      <w:r w:rsidRPr="0098366C">
        <w:rPr>
          <w:rFonts w:ascii="Times New Roman" w:hAnsi="Times New Roman" w:cs="Times New Roman"/>
          <w:sz w:val="24"/>
          <w:szCs w:val="24"/>
        </w:rPr>
        <w:t>. (2015) reported that t</w:t>
      </w:r>
      <w:r w:rsidRPr="0098366C">
        <w:rPr>
          <w:rFonts w:ascii="Times New Roman" w:hAnsi="Times New Roman" w:cs="Times New Roman"/>
          <w:sz w:val="24"/>
          <w:szCs w:val="20"/>
        </w:rPr>
        <w:t>he non-managed plot has the lowest pH</w:t>
      </w:r>
      <w:r>
        <w:rPr>
          <w:rFonts w:ascii="Times New Roman" w:hAnsi="Times New Roman" w:cs="Times New Roman"/>
          <w:sz w:val="24"/>
          <w:szCs w:val="20"/>
        </w:rPr>
        <w:t xml:space="preserve"> value than other treatments. </w:t>
      </w:r>
      <w:r w:rsidR="00BE0817">
        <w:rPr>
          <w:rFonts w:ascii="Times New Roman" w:hAnsi="Times New Roman" w:cs="Times New Roman"/>
          <w:sz w:val="24"/>
          <w:szCs w:val="20"/>
        </w:rPr>
        <w:t>They</w:t>
      </w:r>
      <w:r w:rsidRPr="0098366C">
        <w:rPr>
          <w:rFonts w:ascii="Times New Roman" w:hAnsi="Times New Roman" w:cs="Times New Roman"/>
          <w:sz w:val="24"/>
          <w:szCs w:val="20"/>
        </w:rPr>
        <w:t xml:space="preserve"> claimed that the overall acidity situation might have resulted from the moist climatic conditions prevailing in the study areas. Similarly, Mulugeta and Karl (2010)</w:t>
      </w:r>
      <w:r>
        <w:rPr>
          <w:rFonts w:ascii="Times New Roman" w:hAnsi="Times New Roman" w:cs="Times New Roman"/>
          <w:sz w:val="24"/>
          <w:szCs w:val="20"/>
        </w:rPr>
        <w:t>,</w:t>
      </w:r>
      <w:r w:rsidRPr="0098366C">
        <w:rPr>
          <w:rFonts w:ascii="Times New Roman" w:hAnsi="Times New Roman" w:cs="Times New Roman"/>
          <w:sz w:val="24"/>
          <w:szCs w:val="20"/>
        </w:rPr>
        <w:t xml:space="preserve"> reported that the relatively lower pH mean value for the non-conserved micro-watershed could be attributed to the relatively lower base saturation percentage and lower soil organic matter content. </w:t>
      </w:r>
      <w:r w:rsidRPr="0098366C">
        <w:rPr>
          <w:rFonts w:ascii="Times New Roman" w:hAnsi="Times New Roman" w:cs="Times New Roman"/>
          <w:sz w:val="24"/>
          <w:szCs w:val="24"/>
        </w:rPr>
        <w:t xml:space="preserve">One possible way of protecting soil from acidification is by returning the crop residues to the soil (Miyazawa </w:t>
      </w:r>
      <w:r w:rsidRPr="0098366C">
        <w:rPr>
          <w:rFonts w:ascii="Times New Roman" w:hAnsi="Times New Roman" w:cs="Times New Roman"/>
          <w:i/>
          <w:iCs/>
          <w:sz w:val="24"/>
          <w:szCs w:val="24"/>
        </w:rPr>
        <w:t>et al</w:t>
      </w:r>
      <w:r w:rsidRPr="0098366C">
        <w:rPr>
          <w:rFonts w:ascii="Times New Roman" w:hAnsi="Times New Roman" w:cs="Times New Roman"/>
          <w:sz w:val="24"/>
          <w:szCs w:val="24"/>
        </w:rPr>
        <w:t>., 1993), where this was practiced in the conserved far</w:t>
      </w:r>
      <w:r>
        <w:rPr>
          <w:rFonts w:ascii="Times New Roman" w:hAnsi="Times New Roman" w:cs="Times New Roman"/>
          <w:sz w:val="24"/>
          <w:szCs w:val="24"/>
        </w:rPr>
        <w:t>m</w:t>
      </w:r>
      <w:r w:rsidRPr="0098366C">
        <w:rPr>
          <w:rFonts w:ascii="Times New Roman" w:hAnsi="Times New Roman" w:cs="Times New Roman"/>
          <w:sz w:val="24"/>
          <w:szCs w:val="24"/>
        </w:rPr>
        <w:t>lands.</w:t>
      </w:r>
    </w:p>
    <w:p w:rsidR="00014B7D" w:rsidRPr="0027264E" w:rsidRDefault="001661A3" w:rsidP="004A2A41">
      <w:pPr>
        <w:pStyle w:val="Caption"/>
        <w:keepNext/>
        <w:spacing w:before="120" w:after="120" w:line="360" w:lineRule="auto"/>
        <w:jc w:val="center"/>
        <w:rPr>
          <w:rFonts w:ascii="Times New Roman" w:hAnsi="Times New Roman"/>
          <w:b w:val="0"/>
          <w:color w:val="auto"/>
          <w:sz w:val="24"/>
        </w:rPr>
      </w:pPr>
      <w:bookmarkStart w:id="168" w:name="_Toc473129121"/>
      <w:bookmarkStart w:id="169" w:name="_Toc473839038"/>
      <w:bookmarkStart w:id="170" w:name="_Toc474100658"/>
      <w:bookmarkStart w:id="171" w:name="_Toc476105507"/>
      <w:r>
        <w:rPr>
          <w:rFonts w:ascii="Times New Roman" w:hAnsi="Times New Roman"/>
          <w:b w:val="0"/>
          <w:color w:val="auto"/>
          <w:sz w:val="24"/>
        </w:rPr>
        <w:t xml:space="preserve">Table </w:t>
      </w:r>
      <w:r w:rsidR="00014B7D">
        <w:rPr>
          <w:rFonts w:ascii="Times New Roman" w:hAnsi="Times New Roman"/>
          <w:b w:val="0"/>
          <w:color w:val="auto"/>
          <w:sz w:val="24"/>
        </w:rPr>
        <w:t xml:space="preserve">7: </w:t>
      </w:r>
      <w:r w:rsidR="00014B7D" w:rsidRPr="0027264E">
        <w:rPr>
          <w:rFonts w:ascii="Times New Roman" w:hAnsi="Times New Roman"/>
          <w:b w:val="0"/>
          <w:color w:val="auto"/>
          <w:sz w:val="24"/>
        </w:rPr>
        <w:t>Soil OM, TN and pH result</w:t>
      </w:r>
      <w:bookmarkEnd w:id="168"/>
      <w:bookmarkEnd w:id="169"/>
      <w:bookmarkEnd w:id="170"/>
      <w:bookmarkEnd w:id="171"/>
    </w:p>
    <w:tbl>
      <w:tblPr>
        <w:tblStyle w:val="PlainTable2"/>
        <w:tblW w:w="0" w:type="auto"/>
        <w:tblBorders>
          <w:top w:val="single" w:sz="4" w:space="0" w:color="auto"/>
          <w:bottom w:val="single" w:sz="4" w:space="0" w:color="auto"/>
        </w:tblBorders>
        <w:tblLook w:val="04A0" w:firstRow="1" w:lastRow="0" w:firstColumn="1" w:lastColumn="0" w:noHBand="0" w:noVBand="1"/>
      </w:tblPr>
      <w:tblGrid>
        <w:gridCol w:w="1809"/>
        <w:gridCol w:w="2273"/>
        <w:gridCol w:w="2701"/>
        <w:gridCol w:w="2217"/>
      </w:tblGrid>
      <w:tr w:rsidR="00014B7D" w:rsidRPr="0046713F" w:rsidTr="00AA42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val="restart"/>
            <w:tcBorders>
              <w:top w:val="single" w:sz="4" w:space="0" w:color="auto"/>
              <w:bottom w:val="single" w:sz="4" w:space="0" w:color="auto"/>
            </w:tcBorders>
          </w:tcPr>
          <w:p w:rsidR="00014B7D" w:rsidRPr="0046713F" w:rsidRDefault="00014B7D" w:rsidP="00110529">
            <w:pPr>
              <w:autoSpaceDE w:val="0"/>
              <w:autoSpaceDN w:val="0"/>
              <w:adjustRightInd w:val="0"/>
              <w:spacing w:before="120" w:after="120" w:line="360" w:lineRule="auto"/>
              <w:jc w:val="both"/>
              <w:rPr>
                <w:rFonts w:ascii="Times New Roman" w:hAnsi="Times New Roman" w:cs="Times New Roman"/>
                <w:b w:val="0"/>
                <w:sz w:val="24"/>
                <w:szCs w:val="24"/>
              </w:rPr>
            </w:pPr>
            <w:r w:rsidRPr="0046713F">
              <w:rPr>
                <w:rFonts w:ascii="Times New Roman" w:hAnsi="Times New Roman" w:cs="Times New Roman"/>
                <w:b w:val="0"/>
                <w:sz w:val="24"/>
                <w:szCs w:val="24"/>
              </w:rPr>
              <w:t>Sampling Unit</w:t>
            </w:r>
          </w:p>
        </w:tc>
        <w:tc>
          <w:tcPr>
            <w:tcW w:w="7191" w:type="dxa"/>
            <w:gridSpan w:val="3"/>
            <w:tcBorders>
              <w:top w:val="single" w:sz="4" w:space="0" w:color="auto"/>
              <w:bottom w:val="single" w:sz="4" w:space="0" w:color="auto"/>
            </w:tcBorders>
          </w:tcPr>
          <w:p w:rsidR="00014B7D" w:rsidRPr="0046713F" w:rsidRDefault="00014B7D" w:rsidP="006108AD">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6713F">
              <w:rPr>
                <w:rFonts w:ascii="Times New Roman" w:hAnsi="Times New Roman" w:cs="Times New Roman"/>
                <w:b w:val="0"/>
                <w:sz w:val="24"/>
                <w:szCs w:val="24"/>
              </w:rPr>
              <w:t>Soil Parameters</w:t>
            </w:r>
          </w:p>
        </w:tc>
      </w:tr>
      <w:tr w:rsidR="00014B7D" w:rsidRPr="0046713F" w:rsidTr="00AA42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vMerge/>
            <w:tcBorders>
              <w:top w:val="single" w:sz="4" w:space="0" w:color="auto"/>
              <w:bottom w:val="single" w:sz="4" w:space="0" w:color="auto"/>
            </w:tcBorders>
          </w:tcPr>
          <w:p w:rsidR="00014B7D" w:rsidRPr="0046713F" w:rsidRDefault="00014B7D" w:rsidP="006108AD">
            <w:pPr>
              <w:autoSpaceDE w:val="0"/>
              <w:autoSpaceDN w:val="0"/>
              <w:adjustRightInd w:val="0"/>
              <w:spacing w:line="240" w:lineRule="auto"/>
              <w:jc w:val="both"/>
              <w:rPr>
                <w:rFonts w:ascii="Times New Roman" w:hAnsi="Times New Roman" w:cs="Times New Roman"/>
                <w:b w:val="0"/>
                <w:sz w:val="24"/>
                <w:szCs w:val="24"/>
              </w:rPr>
            </w:pPr>
          </w:p>
        </w:tc>
        <w:tc>
          <w:tcPr>
            <w:tcW w:w="2273" w:type="dxa"/>
            <w:tcBorders>
              <w:top w:val="single" w:sz="4" w:space="0" w:color="auto"/>
              <w:bottom w:val="single" w:sz="4" w:space="0" w:color="auto"/>
            </w:tcBorders>
          </w:tcPr>
          <w:p w:rsidR="00014B7D" w:rsidRPr="0046713F"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OM</w:t>
            </w:r>
          </w:p>
        </w:tc>
        <w:tc>
          <w:tcPr>
            <w:tcW w:w="2701" w:type="dxa"/>
            <w:tcBorders>
              <w:top w:val="single" w:sz="4" w:space="0" w:color="auto"/>
              <w:bottom w:val="single" w:sz="4" w:space="0" w:color="auto"/>
            </w:tcBorders>
          </w:tcPr>
          <w:p w:rsidR="00014B7D" w:rsidRPr="0046713F"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TN</w:t>
            </w:r>
          </w:p>
        </w:tc>
        <w:tc>
          <w:tcPr>
            <w:tcW w:w="2217" w:type="dxa"/>
            <w:tcBorders>
              <w:top w:val="single" w:sz="4" w:space="0" w:color="auto"/>
              <w:bottom w:val="single" w:sz="4" w:space="0" w:color="auto"/>
            </w:tcBorders>
          </w:tcPr>
          <w:p w:rsidR="00014B7D" w:rsidRPr="0046713F"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pH</w:t>
            </w:r>
          </w:p>
        </w:tc>
      </w:tr>
      <w:tr w:rsidR="00014B7D" w:rsidRPr="0046713F" w:rsidTr="00AA4249">
        <w:tc>
          <w:tcPr>
            <w:cnfStyle w:val="001000000000" w:firstRow="0" w:lastRow="0" w:firstColumn="1" w:lastColumn="0" w:oddVBand="0" w:evenVBand="0" w:oddHBand="0" w:evenHBand="0" w:firstRowFirstColumn="0" w:firstRowLastColumn="0" w:lastRowFirstColumn="0" w:lastRowLastColumn="0"/>
            <w:tcW w:w="1809" w:type="dxa"/>
            <w:tcBorders>
              <w:top w:val="single" w:sz="4" w:space="0" w:color="auto"/>
              <w:bottom w:val="nil"/>
            </w:tcBorders>
          </w:tcPr>
          <w:p w:rsidR="00014B7D" w:rsidRPr="0046713F" w:rsidRDefault="00014B7D" w:rsidP="006108AD">
            <w:pPr>
              <w:autoSpaceDE w:val="0"/>
              <w:autoSpaceDN w:val="0"/>
              <w:adjustRightInd w:val="0"/>
              <w:spacing w:line="240" w:lineRule="auto"/>
              <w:rPr>
                <w:rFonts w:ascii="Times New Roman" w:hAnsi="Times New Roman" w:cs="Times New Roman"/>
                <w:b w:val="0"/>
                <w:sz w:val="24"/>
                <w:szCs w:val="24"/>
              </w:rPr>
            </w:pPr>
            <w:r w:rsidRPr="0046713F">
              <w:rPr>
                <w:rFonts w:ascii="Times New Roman" w:hAnsi="Times New Roman" w:cs="Times New Roman"/>
                <w:b w:val="0"/>
                <w:sz w:val="24"/>
                <w:szCs w:val="24"/>
              </w:rPr>
              <w:t>CLLF</w:t>
            </w:r>
            <w:r w:rsidR="00D302F0">
              <w:rPr>
                <w:rFonts w:ascii="Times New Roman" w:hAnsi="Times New Roman" w:cs="Times New Roman"/>
                <w:b w:val="0"/>
                <w:sz w:val="24"/>
                <w:szCs w:val="24"/>
              </w:rPr>
              <w:t xml:space="preserve"> </w:t>
            </w:r>
            <w:r w:rsidR="00D302F0" w:rsidRPr="00D302F0">
              <w:rPr>
                <w:rFonts w:ascii="Times New Roman" w:hAnsi="Times New Roman" w:cs="Times New Roman"/>
                <w:b w:val="0"/>
                <w:sz w:val="24"/>
                <w:szCs w:val="24"/>
                <w:vertAlign w:val="superscript"/>
              </w:rPr>
              <w:t>a</w:t>
            </w:r>
          </w:p>
        </w:tc>
        <w:tc>
          <w:tcPr>
            <w:tcW w:w="2273" w:type="dxa"/>
            <w:tcBorders>
              <w:top w:val="single" w:sz="4" w:space="0" w:color="auto"/>
              <w:bottom w:val="nil"/>
            </w:tcBorders>
          </w:tcPr>
          <w:p w:rsidR="00014B7D" w:rsidRPr="0046713F"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2.25±0.186</w:t>
            </w:r>
          </w:p>
        </w:tc>
        <w:tc>
          <w:tcPr>
            <w:tcW w:w="2701" w:type="dxa"/>
            <w:tcBorders>
              <w:top w:val="single" w:sz="4" w:space="0" w:color="auto"/>
              <w:bottom w:val="nil"/>
            </w:tcBorders>
          </w:tcPr>
          <w:p w:rsidR="00014B7D" w:rsidRPr="0046713F"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0.124±0.025</w:t>
            </w:r>
          </w:p>
        </w:tc>
        <w:tc>
          <w:tcPr>
            <w:tcW w:w="2217" w:type="dxa"/>
            <w:tcBorders>
              <w:top w:val="single" w:sz="4" w:space="0" w:color="auto"/>
              <w:bottom w:val="nil"/>
            </w:tcBorders>
          </w:tcPr>
          <w:p w:rsidR="00014B7D" w:rsidRPr="0046713F"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7.62±1.904</w:t>
            </w:r>
          </w:p>
        </w:tc>
      </w:tr>
      <w:tr w:rsidR="00014B7D" w:rsidRPr="0046713F" w:rsidTr="00AA42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Borders>
              <w:top w:val="nil"/>
              <w:bottom w:val="nil"/>
            </w:tcBorders>
          </w:tcPr>
          <w:p w:rsidR="00014B7D" w:rsidRPr="0046713F" w:rsidRDefault="00014B7D" w:rsidP="006108AD">
            <w:pPr>
              <w:autoSpaceDE w:val="0"/>
              <w:autoSpaceDN w:val="0"/>
              <w:adjustRightInd w:val="0"/>
              <w:spacing w:line="240" w:lineRule="auto"/>
              <w:rPr>
                <w:rFonts w:ascii="Times New Roman" w:hAnsi="Times New Roman" w:cs="Times New Roman"/>
                <w:b w:val="0"/>
                <w:sz w:val="24"/>
                <w:szCs w:val="24"/>
              </w:rPr>
            </w:pPr>
            <w:r w:rsidRPr="0046713F">
              <w:rPr>
                <w:rFonts w:ascii="Times New Roman" w:hAnsi="Times New Roman" w:cs="Times New Roman"/>
                <w:b w:val="0"/>
                <w:sz w:val="24"/>
                <w:szCs w:val="24"/>
              </w:rPr>
              <w:t>CMLF</w:t>
            </w:r>
            <w:r w:rsidR="00D302F0">
              <w:rPr>
                <w:rFonts w:ascii="Times New Roman" w:hAnsi="Times New Roman" w:cs="Times New Roman"/>
                <w:b w:val="0"/>
                <w:sz w:val="24"/>
                <w:szCs w:val="24"/>
              </w:rPr>
              <w:t xml:space="preserve"> </w:t>
            </w:r>
            <w:r w:rsidR="00D302F0" w:rsidRPr="00D302F0">
              <w:rPr>
                <w:rFonts w:ascii="Times New Roman" w:hAnsi="Times New Roman" w:cs="Times New Roman"/>
                <w:b w:val="0"/>
                <w:sz w:val="24"/>
                <w:szCs w:val="24"/>
                <w:vertAlign w:val="superscript"/>
              </w:rPr>
              <w:t>b</w:t>
            </w:r>
          </w:p>
        </w:tc>
        <w:tc>
          <w:tcPr>
            <w:tcW w:w="2273" w:type="dxa"/>
            <w:tcBorders>
              <w:top w:val="nil"/>
              <w:bottom w:val="nil"/>
            </w:tcBorders>
          </w:tcPr>
          <w:p w:rsidR="00014B7D" w:rsidRPr="0046713F"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3.04±0.197</w:t>
            </w:r>
          </w:p>
        </w:tc>
        <w:tc>
          <w:tcPr>
            <w:tcW w:w="2701" w:type="dxa"/>
            <w:tcBorders>
              <w:top w:val="nil"/>
              <w:bottom w:val="nil"/>
            </w:tcBorders>
          </w:tcPr>
          <w:p w:rsidR="00014B7D" w:rsidRPr="0046713F"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0.182±0.0265</w:t>
            </w:r>
          </w:p>
        </w:tc>
        <w:tc>
          <w:tcPr>
            <w:tcW w:w="2217" w:type="dxa"/>
            <w:tcBorders>
              <w:top w:val="nil"/>
              <w:bottom w:val="nil"/>
            </w:tcBorders>
          </w:tcPr>
          <w:p w:rsidR="00014B7D" w:rsidRPr="0046713F" w:rsidRDefault="00014B7D" w:rsidP="006108AD">
            <w:pPr>
              <w:autoSpaceDE w:val="0"/>
              <w:autoSpaceDN w:val="0"/>
              <w:adjustRightInd w:val="0"/>
              <w:spacing w:line="24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6.22±0.493</w:t>
            </w:r>
          </w:p>
        </w:tc>
      </w:tr>
      <w:tr w:rsidR="00014B7D" w:rsidRPr="0046713F" w:rsidTr="00AA4249">
        <w:tc>
          <w:tcPr>
            <w:cnfStyle w:val="001000000000" w:firstRow="0" w:lastRow="0" w:firstColumn="1" w:lastColumn="0" w:oddVBand="0" w:evenVBand="0" w:oddHBand="0" w:evenHBand="0" w:firstRowFirstColumn="0" w:firstRowLastColumn="0" w:lastRowFirstColumn="0" w:lastRowLastColumn="0"/>
            <w:tcW w:w="1809" w:type="dxa"/>
            <w:tcBorders>
              <w:top w:val="nil"/>
              <w:bottom w:val="single" w:sz="12" w:space="0" w:color="auto"/>
            </w:tcBorders>
          </w:tcPr>
          <w:p w:rsidR="00014B7D" w:rsidRPr="0046713F" w:rsidRDefault="00014B7D" w:rsidP="006108AD">
            <w:pPr>
              <w:autoSpaceDE w:val="0"/>
              <w:autoSpaceDN w:val="0"/>
              <w:adjustRightInd w:val="0"/>
              <w:spacing w:line="240" w:lineRule="auto"/>
              <w:rPr>
                <w:rFonts w:ascii="Times New Roman" w:hAnsi="Times New Roman" w:cs="Times New Roman"/>
                <w:b w:val="0"/>
                <w:sz w:val="24"/>
                <w:szCs w:val="24"/>
              </w:rPr>
            </w:pPr>
            <w:r w:rsidRPr="0046713F">
              <w:rPr>
                <w:rFonts w:ascii="Times New Roman" w:hAnsi="Times New Roman" w:cs="Times New Roman"/>
                <w:b w:val="0"/>
                <w:sz w:val="24"/>
                <w:szCs w:val="24"/>
              </w:rPr>
              <w:t>NCHFL</w:t>
            </w:r>
            <w:r w:rsidR="00D302F0">
              <w:rPr>
                <w:rFonts w:ascii="Times New Roman" w:hAnsi="Times New Roman" w:cs="Times New Roman"/>
                <w:b w:val="0"/>
                <w:sz w:val="24"/>
                <w:szCs w:val="24"/>
              </w:rPr>
              <w:t xml:space="preserve"> </w:t>
            </w:r>
            <w:r w:rsidR="00D302F0" w:rsidRPr="00D302F0">
              <w:rPr>
                <w:rFonts w:ascii="Times New Roman" w:hAnsi="Times New Roman" w:cs="Times New Roman"/>
                <w:b w:val="0"/>
                <w:sz w:val="24"/>
                <w:szCs w:val="24"/>
                <w:vertAlign w:val="superscript"/>
              </w:rPr>
              <w:t>c</w:t>
            </w:r>
          </w:p>
        </w:tc>
        <w:tc>
          <w:tcPr>
            <w:tcW w:w="2273" w:type="dxa"/>
            <w:tcBorders>
              <w:top w:val="nil"/>
              <w:bottom w:val="single" w:sz="12" w:space="0" w:color="auto"/>
            </w:tcBorders>
          </w:tcPr>
          <w:p w:rsidR="00014B7D" w:rsidRPr="0046713F"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2.82±0.23</w:t>
            </w:r>
          </w:p>
        </w:tc>
        <w:tc>
          <w:tcPr>
            <w:tcW w:w="2701" w:type="dxa"/>
            <w:tcBorders>
              <w:top w:val="nil"/>
              <w:bottom w:val="single" w:sz="12" w:space="0" w:color="auto"/>
            </w:tcBorders>
          </w:tcPr>
          <w:p w:rsidR="00014B7D" w:rsidRPr="0046713F"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0.153±0.0243</w:t>
            </w:r>
          </w:p>
        </w:tc>
        <w:tc>
          <w:tcPr>
            <w:tcW w:w="2217" w:type="dxa"/>
            <w:tcBorders>
              <w:top w:val="nil"/>
              <w:bottom w:val="single" w:sz="12" w:space="0" w:color="auto"/>
            </w:tcBorders>
          </w:tcPr>
          <w:p w:rsidR="00014B7D" w:rsidRPr="0046713F"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6713F">
              <w:rPr>
                <w:rFonts w:ascii="Times New Roman" w:hAnsi="Times New Roman" w:cs="Times New Roman"/>
                <w:sz w:val="24"/>
                <w:szCs w:val="24"/>
              </w:rPr>
              <w:t>5.81±0.157</w:t>
            </w:r>
          </w:p>
        </w:tc>
      </w:tr>
    </w:tbl>
    <w:p w:rsidR="004A2A41" w:rsidRPr="004A2A41" w:rsidRDefault="004A2A41" w:rsidP="004A2A41">
      <w:pPr>
        <w:autoSpaceDE w:val="0"/>
        <w:autoSpaceDN w:val="0"/>
        <w:adjustRightInd w:val="0"/>
        <w:spacing w:before="120" w:after="120" w:line="360" w:lineRule="auto"/>
        <w:jc w:val="both"/>
        <w:rPr>
          <w:rFonts w:ascii="Times New Roman" w:hAnsi="Times New Roman" w:cs="Times New Roman"/>
          <w:sz w:val="24"/>
          <w:szCs w:val="24"/>
        </w:rPr>
      </w:pPr>
      <w:r w:rsidRPr="004A2A41">
        <w:rPr>
          <w:rFonts w:ascii="Times New Roman" w:hAnsi="Times New Roman" w:cs="Times New Roman"/>
          <w:sz w:val="24"/>
          <w:vertAlign w:val="superscript"/>
        </w:rPr>
        <w:t>a</w:t>
      </w:r>
      <w:r w:rsidRPr="004A2A41">
        <w:rPr>
          <w:rFonts w:ascii="Times New Roman" w:hAnsi="Times New Roman" w:cs="Times New Roman"/>
          <w:sz w:val="24"/>
        </w:rPr>
        <w:t>=</w:t>
      </w:r>
      <w:r w:rsidRPr="004A2A41">
        <w:rPr>
          <w:rFonts w:ascii="Times New Roman" w:hAnsi="Times New Roman" w:cs="Times New Roman"/>
        </w:rPr>
        <w:t>Conserved lowland farm</w:t>
      </w:r>
      <w:r w:rsidRPr="004A2A41">
        <w:rPr>
          <w:rFonts w:ascii="Times New Roman" w:hAnsi="Times New Roman" w:cs="Times New Roman"/>
          <w:sz w:val="24"/>
        </w:rPr>
        <w:t xml:space="preserve">, </w:t>
      </w:r>
      <w:r w:rsidRPr="004A2A41">
        <w:rPr>
          <w:rFonts w:ascii="Times New Roman" w:hAnsi="Times New Roman" w:cs="Times New Roman"/>
          <w:sz w:val="24"/>
          <w:vertAlign w:val="superscript"/>
        </w:rPr>
        <w:t xml:space="preserve">b </w:t>
      </w:r>
      <w:r w:rsidRPr="004A2A41">
        <w:rPr>
          <w:rFonts w:ascii="Times New Roman" w:hAnsi="Times New Roman" w:cs="Times New Roman"/>
          <w:sz w:val="24"/>
        </w:rPr>
        <w:t>=</w:t>
      </w:r>
      <w:r w:rsidRPr="004A2A41">
        <w:rPr>
          <w:rFonts w:ascii="Times New Roman" w:hAnsi="Times New Roman" w:cs="Times New Roman"/>
        </w:rPr>
        <w:t>Conserved midland farmland</w:t>
      </w:r>
      <w:r w:rsidRPr="004A2A41">
        <w:rPr>
          <w:rFonts w:ascii="Times New Roman" w:hAnsi="Times New Roman" w:cs="Times New Roman"/>
          <w:sz w:val="24"/>
        </w:rPr>
        <w:t xml:space="preserve">, </w:t>
      </w:r>
      <w:r w:rsidRPr="004A2A41">
        <w:rPr>
          <w:rFonts w:ascii="Times New Roman" w:hAnsi="Times New Roman" w:cs="Times New Roman"/>
          <w:sz w:val="24"/>
          <w:vertAlign w:val="superscript"/>
        </w:rPr>
        <w:t xml:space="preserve">c </w:t>
      </w:r>
      <w:r w:rsidRPr="004A2A41">
        <w:rPr>
          <w:rFonts w:ascii="Times New Roman" w:hAnsi="Times New Roman" w:cs="Times New Roman"/>
          <w:sz w:val="24"/>
        </w:rPr>
        <w:t>=</w:t>
      </w:r>
      <w:r w:rsidRPr="004A2A41">
        <w:rPr>
          <w:rFonts w:ascii="Times New Roman" w:hAnsi="Times New Roman" w:cs="Times New Roman"/>
        </w:rPr>
        <w:t>Non-conserved highland farm</w:t>
      </w:r>
      <w:r w:rsidRPr="004A2A41">
        <w:rPr>
          <w:rFonts w:ascii="Times New Roman" w:hAnsi="Times New Roman" w:cs="Times New Roman"/>
          <w:sz w:val="28"/>
          <w:szCs w:val="24"/>
        </w:rPr>
        <w:t xml:space="preserve"> </w:t>
      </w:r>
    </w:p>
    <w:p w:rsidR="00014B7D" w:rsidRPr="00EE1FF7" w:rsidRDefault="00014B7D" w:rsidP="00EE1FF7">
      <w:pPr>
        <w:pStyle w:val="Heading4"/>
        <w:numPr>
          <w:ilvl w:val="3"/>
          <w:numId w:val="7"/>
        </w:numPr>
        <w:rPr>
          <w:rFonts w:ascii="Times New Roman" w:hAnsi="Times New Roman" w:cs="Times New Roman"/>
          <w:i w:val="0"/>
          <w:color w:val="auto"/>
          <w:sz w:val="24"/>
        </w:rPr>
      </w:pPr>
      <w:r w:rsidRPr="00EE1FF7">
        <w:rPr>
          <w:rFonts w:ascii="Times New Roman" w:hAnsi="Times New Roman" w:cs="Times New Roman"/>
          <w:i w:val="0"/>
          <w:color w:val="auto"/>
          <w:sz w:val="24"/>
        </w:rPr>
        <w:t>Available Phosphorus (Av-P)</w:t>
      </w:r>
    </w:p>
    <w:p w:rsidR="00014B7D"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The statistical analysis revealed that the mean soil available phosphorus showed a significant difference at 99% confidence interval with respect to the treatment by ISWC and </w:t>
      </w:r>
      <w:r>
        <w:rPr>
          <w:rFonts w:ascii="Times New Roman" w:hAnsi="Times New Roman" w:cs="Times New Roman"/>
          <w:sz w:val="24"/>
          <w:szCs w:val="24"/>
        </w:rPr>
        <w:t xml:space="preserve">agro ecological zone </w:t>
      </w:r>
      <w:r w:rsidRPr="0098366C">
        <w:rPr>
          <w:rFonts w:ascii="Times New Roman" w:hAnsi="Times New Roman" w:cs="Times New Roman"/>
          <w:sz w:val="24"/>
          <w:szCs w:val="24"/>
        </w:rPr>
        <w:t>of samples. The mean soil available phosphorus value in conserved midland farm (11.856±3.42) were significantly the highest, but the conserved lowland farmland mean soil available phosphorus (7.25±1.11) were smaller than the non-conserved highland farmland (9.28±2.64)</w:t>
      </w:r>
      <w:r w:rsidR="000B7D98">
        <w:rPr>
          <w:rFonts w:ascii="Times New Roman" w:hAnsi="Times New Roman" w:cs="Times New Roman"/>
          <w:sz w:val="24"/>
          <w:szCs w:val="24"/>
        </w:rPr>
        <w:t xml:space="preserve"> (Table </w:t>
      </w:r>
      <w:r>
        <w:rPr>
          <w:rFonts w:ascii="Times New Roman" w:hAnsi="Times New Roman" w:cs="Times New Roman"/>
          <w:sz w:val="24"/>
          <w:szCs w:val="24"/>
        </w:rPr>
        <w:t>8)</w:t>
      </w:r>
      <w:r w:rsidRPr="0098366C">
        <w:rPr>
          <w:rFonts w:ascii="Times New Roman" w:hAnsi="Times New Roman" w:cs="Times New Roman"/>
          <w:sz w:val="24"/>
          <w:szCs w:val="24"/>
        </w:rPr>
        <w:t xml:space="preserve">. </w:t>
      </w:r>
    </w:p>
    <w:p w:rsidR="00014B7D" w:rsidRPr="0098366C" w:rsidRDefault="00014B7D" w:rsidP="00014B7D">
      <w:pPr>
        <w:autoSpaceDE w:val="0"/>
        <w:autoSpaceDN w:val="0"/>
        <w:adjustRightInd w:val="0"/>
        <w:spacing w:before="120" w:after="120" w:line="360" w:lineRule="auto"/>
        <w:jc w:val="both"/>
        <w:rPr>
          <w:rFonts w:ascii="Helvetica" w:hAnsi="Helvetica" w:cs="Helvetica"/>
          <w:sz w:val="20"/>
          <w:szCs w:val="20"/>
        </w:rPr>
      </w:pPr>
      <w:r w:rsidRPr="0098366C">
        <w:rPr>
          <w:rFonts w:ascii="Times New Roman" w:hAnsi="Times New Roman" w:cs="Times New Roman"/>
          <w:sz w:val="24"/>
          <w:szCs w:val="24"/>
        </w:rPr>
        <w:t>Mean variation of available phosphorus value</w:t>
      </w:r>
      <w:r>
        <w:rPr>
          <w:rFonts w:ascii="Times New Roman" w:hAnsi="Times New Roman" w:cs="Times New Roman"/>
          <w:sz w:val="24"/>
          <w:szCs w:val="24"/>
        </w:rPr>
        <w:t xml:space="preserve"> between CLLF and NCHLF (p=0.022</w:t>
      </w:r>
      <w:r w:rsidRPr="0098366C">
        <w:rPr>
          <w:rFonts w:ascii="Times New Roman" w:hAnsi="Times New Roman" w:cs="Times New Roman"/>
          <w:sz w:val="24"/>
          <w:szCs w:val="24"/>
        </w:rPr>
        <w:t>)</w:t>
      </w:r>
      <w:r>
        <w:rPr>
          <w:rFonts w:ascii="Times New Roman" w:hAnsi="Times New Roman" w:cs="Times New Roman"/>
          <w:sz w:val="24"/>
          <w:szCs w:val="24"/>
        </w:rPr>
        <w:t xml:space="preserve"> were significant at 95% confidence interval</w:t>
      </w:r>
      <w:r w:rsidRPr="0098366C">
        <w:rPr>
          <w:rFonts w:ascii="Times New Roman" w:hAnsi="Times New Roman" w:cs="Times New Roman"/>
          <w:sz w:val="24"/>
          <w:szCs w:val="24"/>
        </w:rPr>
        <w:t>, CLLF and CMLF (P=</w:t>
      </w:r>
      <w:r>
        <w:rPr>
          <w:rFonts w:ascii="Times New Roman" w:hAnsi="Times New Roman" w:cs="Times New Roman"/>
          <w:sz w:val="24"/>
          <w:szCs w:val="24"/>
        </w:rPr>
        <w:t>0.000) and CMLF and NCHLF (P=0.0027</w:t>
      </w:r>
      <w:r w:rsidRPr="0098366C">
        <w:rPr>
          <w:rFonts w:ascii="Times New Roman" w:hAnsi="Times New Roman" w:cs="Times New Roman"/>
          <w:sz w:val="24"/>
          <w:szCs w:val="24"/>
        </w:rPr>
        <w:t xml:space="preserve">) </w:t>
      </w:r>
      <w:r>
        <w:rPr>
          <w:rFonts w:ascii="Times New Roman" w:hAnsi="Times New Roman" w:cs="Times New Roman"/>
          <w:sz w:val="24"/>
          <w:szCs w:val="24"/>
        </w:rPr>
        <w:t xml:space="preserve">were significant at 99% confidence interval, </w:t>
      </w:r>
      <w:r w:rsidRPr="0098366C">
        <w:rPr>
          <w:rFonts w:ascii="Times New Roman" w:hAnsi="Times New Roman" w:cs="Times New Roman"/>
          <w:sz w:val="24"/>
          <w:szCs w:val="24"/>
        </w:rPr>
        <w:t>showed significant variation</w:t>
      </w:r>
      <w:r>
        <w:rPr>
          <w:rFonts w:ascii="Times New Roman" w:hAnsi="Times New Roman" w:cs="Times New Roman"/>
          <w:sz w:val="24"/>
          <w:szCs w:val="24"/>
        </w:rPr>
        <w:t xml:space="preserve"> 99% confidence interval</w:t>
      </w:r>
      <w:r w:rsidRPr="0098366C">
        <w:rPr>
          <w:rFonts w:ascii="Times New Roman" w:hAnsi="Times New Roman" w:cs="Times New Roman"/>
          <w:sz w:val="24"/>
          <w:szCs w:val="24"/>
        </w:rPr>
        <w:t xml:space="preserve">. The minimum soil available phosphorus in the conserved lowland could be due to the low organic carbon content and or the alkaline property of the soil. The highest </w:t>
      </w:r>
      <w:r w:rsidRPr="0098366C">
        <w:rPr>
          <w:rFonts w:ascii="Times New Roman" w:hAnsi="Times New Roman" w:cs="Times New Roman"/>
          <w:sz w:val="24"/>
          <w:szCs w:val="24"/>
        </w:rPr>
        <w:lastRenderedPageBreak/>
        <w:t>available phosphorus in the conserved midland could be due to the high organic matter content accumulated d</w:t>
      </w:r>
      <w:r w:rsidR="003D4366">
        <w:rPr>
          <w:rFonts w:ascii="Times New Roman" w:hAnsi="Times New Roman" w:cs="Times New Roman"/>
          <w:sz w:val="24"/>
          <w:szCs w:val="24"/>
        </w:rPr>
        <w:t xml:space="preserve">ue to the indigenous </w:t>
      </w:r>
      <w:r w:rsidRPr="0098366C">
        <w:rPr>
          <w:rFonts w:ascii="Times New Roman" w:hAnsi="Times New Roman" w:cs="Times New Roman"/>
          <w:sz w:val="24"/>
          <w:szCs w:val="24"/>
        </w:rPr>
        <w:t>SWC practice. The minimum soil available phosphorus in the non-conserved highland soil compared to the midland could be the less organic matter content. Similar to this result</w:t>
      </w:r>
      <w:r>
        <w:rPr>
          <w:rFonts w:ascii="Times New Roman" w:hAnsi="Times New Roman" w:cs="Times New Roman"/>
          <w:sz w:val="24"/>
          <w:szCs w:val="24"/>
        </w:rPr>
        <w:t>, Yi</w:t>
      </w:r>
      <w:r w:rsidRPr="0098366C">
        <w:rPr>
          <w:rFonts w:ascii="Times New Roman" w:hAnsi="Times New Roman" w:cs="Times New Roman"/>
          <w:sz w:val="24"/>
          <w:szCs w:val="24"/>
        </w:rPr>
        <w:t xml:space="preserve">henew </w:t>
      </w:r>
      <w:r w:rsidRPr="0098366C">
        <w:rPr>
          <w:rFonts w:ascii="Times New Roman" w:hAnsi="Times New Roman" w:cs="Times New Roman"/>
          <w:i/>
          <w:sz w:val="24"/>
          <w:szCs w:val="24"/>
        </w:rPr>
        <w:t>et al</w:t>
      </w:r>
      <w:r w:rsidRPr="0098366C">
        <w:rPr>
          <w:rFonts w:ascii="Times New Roman" w:hAnsi="Times New Roman" w:cs="Times New Roman"/>
          <w:sz w:val="24"/>
          <w:szCs w:val="24"/>
        </w:rPr>
        <w:t>. (2015)</w:t>
      </w:r>
      <w:r>
        <w:rPr>
          <w:rFonts w:ascii="Times New Roman" w:hAnsi="Times New Roman" w:cs="Times New Roman"/>
          <w:sz w:val="24"/>
          <w:szCs w:val="24"/>
        </w:rPr>
        <w:t>,</w:t>
      </w:r>
      <w:r w:rsidRPr="0098366C">
        <w:rPr>
          <w:rFonts w:ascii="Times New Roman" w:hAnsi="Times New Roman" w:cs="Times New Roman"/>
          <w:sz w:val="24"/>
          <w:szCs w:val="24"/>
        </w:rPr>
        <w:t xml:space="preserve"> reported that the mean available phosphorus value of managed plots was higher than that of the non-managed plot. In line with the result Mulugeta and Karl (2010)</w:t>
      </w:r>
      <w:r>
        <w:rPr>
          <w:rFonts w:ascii="Times New Roman" w:hAnsi="Times New Roman" w:cs="Times New Roman"/>
          <w:sz w:val="24"/>
          <w:szCs w:val="24"/>
        </w:rPr>
        <w:t>,</w:t>
      </w:r>
      <w:r w:rsidRPr="0098366C">
        <w:rPr>
          <w:rFonts w:ascii="Times New Roman" w:hAnsi="Times New Roman" w:cs="Times New Roman"/>
          <w:sz w:val="24"/>
          <w:szCs w:val="24"/>
        </w:rPr>
        <w:t xml:space="preserve"> found that </w:t>
      </w:r>
      <w:r w:rsidRPr="0098366C">
        <w:rPr>
          <w:rFonts w:ascii="Times New Roman" w:hAnsi="Times New Roman" w:cs="Times New Roman"/>
          <w:sz w:val="24"/>
          <w:szCs w:val="20"/>
        </w:rPr>
        <w:t xml:space="preserve">the total available phosphorus is much higher in the conserved watershed. </w:t>
      </w:r>
      <w:r w:rsidR="000B7D98">
        <w:rPr>
          <w:rFonts w:ascii="Times New Roman" w:hAnsi="Times New Roman" w:cs="Times New Roman"/>
          <w:sz w:val="24"/>
          <w:szCs w:val="20"/>
        </w:rPr>
        <w:t xml:space="preserve">They </w:t>
      </w:r>
      <w:r w:rsidRPr="0098366C">
        <w:rPr>
          <w:rFonts w:ascii="Times New Roman" w:hAnsi="Times New Roman" w:cs="Times New Roman"/>
          <w:sz w:val="24"/>
          <w:szCs w:val="20"/>
        </w:rPr>
        <w:t>added</w:t>
      </w:r>
      <w:r w:rsidR="000B7D98">
        <w:rPr>
          <w:rFonts w:ascii="Times New Roman" w:hAnsi="Times New Roman" w:cs="Times New Roman"/>
          <w:sz w:val="24"/>
          <w:szCs w:val="20"/>
        </w:rPr>
        <w:t xml:space="preserve"> that</w:t>
      </w:r>
      <w:r w:rsidRPr="0098366C">
        <w:rPr>
          <w:rFonts w:ascii="Times New Roman" w:hAnsi="Times New Roman" w:cs="Times New Roman"/>
          <w:sz w:val="24"/>
          <w:szCs w:val="20"/>
        </w:rPr>
        <w:t>, organic sources of phosphorous are important in these areas for amending the agricultural land for a better land productivity</w:t>
      </w:r>
      <w:r w:rsidRPr="0098366C">
        <w:rPr>
          <w:rFonts w:ascii="Helvetica" w:hAnsi="Helvetica" w:cs="Helvetica"/>
          <w:sz w:val="20"/>
          <w:szCs w:val="20"/>
        </w:rPr>
        <w:t xml:space="preserve">. </w:t>
      </w:r>
      <w:r>
        <w:rPr>
          <w:rFonts w:ascii="Times New Roman" w:hAnsi="Times New Roman" w:cs="Times New Roman"/>
          <w:sz w:val="24"/>
          <w:szCs w:val="24"/>
        </w:rPr>
        <w:t>The present study</w:t>
      </w:r>
      <w:r w:rsidRPr="0098366C">
        <w:rPr>
          <w:rFonts w:ascii="Times New Roman" w:hAnsi="Times New Roman" w:cs="Times New Roman"/>
          <w:sz w:val="24"/>
          <w:szCs w:val="24"/>
        </w:rPr>
        <w:t xml:space="preserve"> was in agreement with </w:t>
      </w:r>
      <w:r>
        <w:rPr>
          <w:rFonts w:ascii="Times New Roman" w:hAnsi="Times New Roman" w:cs="Times New Roman"/>
          <w:sz w:val="24"/>
          <w:szCs w:val="24"/>
        </w:rPr>
        <w:t>Hailu</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(2012) reported that the mean Av-P in soil under conserved plots was relatively better than in the non-conserved plots, this could probably be due to higher organic matter content in the conserved plots than in the non-conserved ones.</w:t>
      </w:r>
    </w:p>
    <w:p w:rsidR="00014B7D" w:rsidRPr="00EE1FF7" w:rsidRDefault="00014B7D" w:rsidP="00A22DA6">
      <w:pPr>
        <w:pStyle w:val="Heading4"/>
        <w:numPr>
          <w:ilvl w:val="3"/>
          <w:numId w:val="7"/>
        </w:numPr>
        <w:spacing w:before="120" w:after="120" w:line="360" w:lineRule="auto"/>
        <w:rPr>
          <w:rFonts w:ascii="Times New Roman" w:hAnsi="Times New Roman" w:cs="Times New Roman"/>
          <w:i w:val="0"/>
          <w:color w:val="auto"/>
          <w:sz w:val="24"/>
        </w:rPr>
      </w:pPr>
      <w:r w:rsidRPr="00EE1FF7">
        <w:rPr>
          <w:rFonts w:ascii="Times New Roman" w:hAnsi="Times New Roman" w:cs="Times New Roman"/>
          <w:i w:val="0"/>
          <w:color w:val="auto"/>
          <w:sz w:val="24"/>
        </w:rPr>
        <w:t>Available Potassium (Av-K)</w:t>
      </w:r>
    </w:p>
    <w:p w:rsidR="00014B7D"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statistical analysis showed that the mean soil available potassium showed a significant difference at 99% confidence interval wi</w:t>
      </w:r>
      <w:r w:rsidR="00D943C1">
        <w:rPr>
          <w:rFonts w:ascii="Times New Roman" w:hAnsi="Times New Roman" w:cs="Times New Roman"/>
          <w:sz w:val="24"/>
          <w:szCs w:val="24"/>
        </w:rPr>
        <w:t xml:space="preserve">th respect to the treatment by indigenous </w:t>
      </w:r>
      <w:r w:rsidRPr="0098366C">
        <w:rPr>
          <w:rFonts w:ascii="Times New Roman" w:hAnsi="Times New Roman" w:cs="Times New Roman"/>
          <w:sz w:val="24"/>
          <w:szCs w:val="24"/>
        </w:rPr>
        <w:t xml:space="preserve">SWC and </w:t>
      </w:r>
      <w:r w:rsidR="004A21FE">
        <w:rPr>
          <w:rFonts w:ascii="Times New Roman" w:hAnsi="Times New Roman" w:cs="Times New Roman"/>
          <w:sz w:val="24"/>
          <w:szCs w:val="24"/>
        </w:rPr>
        <w:t xml:space="preserve">agro </w:t>
      </w:r>
      <w:r>
        <w:rPr>
          <w:rFonts w:ascii="Times New Roman" w:hAnsi="Times New Roman" w:cs="Times New Roman"/>
          <w:sz w:val="24"/>
          <w:szCs w:val="24"/>
        </w:rPr>
        <w:t xml:space="preserve">ecological zone </w:t>
      </w:r>
      <w:r w:rsidRPr="0098366C">
        <w:rPr>
          <w:rFonts w:ascii="Times New Roman" w:hAnsi="Times New Roman" w:cs="Times New Roman"/>
          <w:sz w:val="24"/>
          <w:szCs w:val="24"/>
        </w:rPr>
        <w:t>of samples. The mean soil available potassium value in conserved midland farm (63.05±14.27) were significantly the highest, but the conserved lowland farmland mean soil available phosphorus (40.13±11.37) were smaller than the non-conserved highland farmland (50.19±12.1)</w:t>
      </w:r>
      <w:r w:rsidR="00EA3D27">
        <w:rPr>
          <w:rFonts w:ascii="Times New Roman" w:hAnsi="Times New Roman" w:cs="Times New Roman"/>
          <w:sz w:val="24"/>
          <w:szCs w:val="24"/>
        </w:rPr>
        <w:t xml:space="preserve"> (Table </w:t>
      </w:r>
      <w:r>
        <w:rPr>
          <w:rFonts w:ascii="Times New Roman" w:hAnsi="Times New Roman" w:cs="Times New Roman"/>
          <w:sz w:val="24"/>
          <w:szCs w:val="24"/>
        </w:rPr>
        <w:t>8)</w:t>
      </w:r>
      <w:r w:rsidRPr="0098366C">
        <w:rPr>
          <w:rFonts w:ascii="Times New Roman" w:hAnsi="Times New Roman" w:cs="Times New Roman"/>
          <w:sz w:val="24"/>
          <w:szCs w:val="24"/>
        </w:rPr>
        <w:t>. Mean v</w:t>
      </w:r>
      <w:r>
        <w:rPr>
          <w:rFonts w:ascii="Times New Roman" w:hAnsi="Times New Roman" w:cs="Times New Roman"/>
          <w:sz w:val="24"/>
          <w:szCs w:val="24"/>
        </w:rPr>
        <w:t>ariation of Av-K</w:t>
      </w:r>
      <w:r w:rsidRPr="0098366C">
        <w:rPr>
          <w:rFonts w:ascii="Times New Roman" w:hAnsi="Times New Roman" w:cs="Times New Roman"/>
          <w:sz w:val="24"/>
          <w:szCs w:val="24"/>
        </w:rPr>
        <w:t xml:space="preserve"> value </w:t>
      </w:r>
      <w:r>
        <w:rPr>
          <w:rFonts w:ascii="Times New Roman" w:hAnsi="Times New Roman" w:cs="Times New Roman"/>
          <w:sz w:val="24"/>
          <w:szCs w:val="24"/>
        </w:rPr>
        <w:t xml:space="preserve">between </w:t>
      </w:r>
      <w:r w:rsidRPr="0098366C">
        <w:rPr>
          <w:rFonts w:ascii="Times New Roman" w:hAnsi="Times New Roman" w:cs="Times New Roman"/>
          <w:sz w:val="24"/>
          <w:szCs w:val="24"/>
        </w:rPr>
        <w:t>CLLF and CMLF (P=0.000)</w:t>
      </w:r>
      <w:r>
        <w:rPr>
          <w:rFonts w:ascii="Times New Roman" w:hAnsi="Times New Roman" w:cs="Times New Roman"/>
          <w:sz w:val="24"/>
          <w:szCs w:val="24"/>
        </w:rPr>
        <w:t>, CMLF and NCHLF (P=0.0021</w:t>
      </w:r>
      <w:r w:rsidRPr="0098366C">
        <w:rPr>
          <w:rFonts w:ascii="Times New Roman" w:hAnsi="Times New Roman" w:cs="Times New Roman"/>
          <w:sz w:val="24"/>
          <w:szCs w:val="24"/>
        </w:rPr>
        <w:t xml:space="preserve">) </w:t>
      </w:r>
      <w:r>
        <w:rPr>
          <w:rFonts w:ascii="Times New Roman" w:hAnsi="Times New Roman" w:cs="Times New Roman"/>
          <w:sz w:val="24"/>
          <w:szCs w:val="24"/>
        </w:rPr>
        <w:t>were significant at 99% confidence interval, CLLF and NCHLF (p=0.02</w:t>
      </w:r>
      <w:r w:rsidRPr="0098366C">
        <w:rPr>
          <w:rFonts w:ascii="Times New Roman" w:hAnsi="Times New Roman" w:cs="Times New Roman"/>
          <w:sz w:val="24"/>
          <w:szCs w:val="24"/>
        </w:rPr>
        <w:t>), showed significant variation</w:t>
      </w:r>
      <w:r>
        <w:rPr>
          <w:rFonts w:ascii="Times New Roman" w:hAnsi="Times New Roman" w:cs="Times New Roman"/>
          <w:sz w:val="24"/>
          <w:szCs w:val="24"/>
        </w:rPr>
        <w:t xml:space="preserve"> at 95% confidence interval</w:t>
      </w:r>
      <w:r w:rsidRPr="0098366C">
        <w:rPr>
          <w:rFonts w:ascii="Times New Roman" w:hAnsi="Times New Roman" w:cs="Times New Roman"/>
          <w:sz w:val="24"/>
          <w:szCs w:val="24"/>
        </w:rPr>
        <w:t xml:space="preserve">. </w:t>
      </w:r>
    </w:p>
    <w:p w:rsidR="00014B7D"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minimum soil available potassium in the conserved lowland farm might be due to the less organic matter content. In line with this</w:t>
      </w:r>
      <w:r>
        <w:rPr>
          <w:rFonts w:ascii="Times New Roman" w:hAnsi="Times New Roman" w:cs="Times New Roman"/>
          <w:sz w:val="24"/>
          <w:szCs w:val="24"/>
        </w:rPr>
        <w:t xml:space="preserve"> result,</w:t>
      </w:r>
      <w:r w:rsidRPr="0098366C">
        <w:rPr>
          <w:rFonts w:ascii="Times New Roman" w:hAnsi="Times New Roman" w:cs="Times New Roman"/>
          <w:sz w:val="24"/>
          <w:szCs w:val="24"/>
        </w:rPr>
        <w:t xml:space="preserve"> Mulugeta and Karl (2010)</w:t>
      </w:r>
      <w:r>
        <w:rPr>
          <w:rFonts w:ascii="Times New Roman" w:hAnsi="Times New Roman" w:cs="Times New Roman"/>
          <w:sz w:val="24"/>
          <w:szCs w:val="24"/>
        </w:rPr>
        <w:t>,</w:t>
      </w:r>
      <w:r w:rsidRPr="0098366C">
        <w:rPr>
          <w:rFonts w:ascii="Times New Roman" w:hAnsi="Times New Roman" w:cs="Times New Roman"/>
          <w:sz w:val="24"/>
          <w:szCs w:val="24"/>
        </w:rPr>
        <w:t xml:space="preserve"> noted that </w:t>
      </w:r>
      <w:r w:rsidRPr="0098366C">
        <w:rPr>
          <w:rFonts w:ascii="Times New Roman" w:hAnsi="Times New Roman" w:cs="Times New Roman"/>
          <w:sz w:val="24"/>
          <w:szCs w:val="20"/>
        </w:rPr>
        <w:t>most tropical soils have the problem of nutrient availability for the production of agricultural crops such as potassium, calcium, and magnesium and phosphorous.</w:t>
      </w:r>
      <w:r w:rsidRPr="0098366C">
        <w:rPr>
          <w:rFonts w:ascii="Times New Roman" w:hAnsi="Times New Roman" w:cs="Times New Roman"/>
          <w:sz w:val="20"/>
          <w:szCs w:val="20"/>
        </w:rPr>
        <w:t xml:space="preserve"> T</w:t>
      </w:r>
      <w:r w:rsidRPr="0098366C">
        <w:rPr>
          <w:rFonts w:ascii="Times New Roman" w:hAnsi="Times New Roman" w:cs="Times New Roman"/>
          <w:sz w:val="24"/>
          <w:szCs w:val="24"/>
        </w:rPr>
        <w:t>he conserved midland farm had higher Av-K, this could be the presence of higher org</w:t>
      </w:r>
      <w:r w:rsidR="001A7969">
        <w:rPr>
          <w:rFonts w:ascii="Times New Roman" w:hAnsi="Times New Roman" w:cs="Times New Roman"/>
          <w:sz w:val="24"/>
          <w:szCs w:val="24"/>
        </w:rPr>
        <w:t xml:space="preserve">anic matter content due to the indigenous </w:t>
      </w:r>
      <w:r w:rsidRPr="0098366C">
        <w:rPr>
          <w:rFonts w:ascii="Times New Roman" w:hAnsi="Times New Roman" w:cs="Times New Roman"/>
          <w:sz w:val="24"/>
          <w:szCs w:val="24"/>
        </w:rPr>
        <w:t xml:space="preserve">SWC practice.  </w:t>
      </w:r>
      <w:r>
        <w:rPr>
          <w:rFonts w:ascii="Times New Roman" w:hAnsi="Times New Roman" w:cs="Times New Roman"/>
          <w:sz w:val="24"/>
          <w:szCs w:val="24"/>
        </w:rPr>
        <w:t>The present study</w:t>
      </w:r>
      <w:r w:rsidRPr="0098366C">
        <w:rPr>
          <w:rFonts w:ascii="Times New Roman" w:hAnsi="Times New Roman" w:cs="Times New Roman"/>
          <w:sz w:val="24"/>
          <w:szCs w:val="24"/>
        </w:rPr>
        <w:t xml:space="preserve"> was in agreement with </w:t>
      </w:r>
      <w:r>
        <w:rPr>
          <w:rFonts w:ascii="Times New Roman" w:hAnsi="Times New Roman" w:cs="Times New Roman"/>
          <w:sz w:val="24"/>
          <w:szCs w:val="24"/>
        </w:rPr>
        <w:t>Hailu</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(2012)</w:t>
      </w:r>
      <w:r>
        <w:rPr>
          <w:rFonts w:ascii="Times New Roman" w:hAnsi="Times New Roman" w:cs="Times New Roman"/>
          <w:sz w:val="24"/>
          <w:szCs w:val="24"/>
        </w:rPr>
        <w:t>,</w:t>
      </w:r>
      <w:r w:rsidRPr="0098366C">
        <w:rPr>
          <w:rFonts w:ascii="Times New Roman" w:hAnsi="Times New Roman" w:cs="Times New Roman"/>
          <w:sz w:val="24"/>
          <w:szCs w:val="24"/>
        </w:rPr>
        <w:t xml:space="preserve"> reported that the mean Av-K in soil under conserved plots were relatively better than in the non-conserved plots, this</w:t>
      </w:r>
      <w:r>
        <w:rPr>
          <w:rFonts w:ascii="Times New Roman" w:hAnsi="Times New Roman" w:cs="Times New Roman"/>
          <w:sz w:val="24"/>
          <w:szCs w:val="24"/>
        </w:rPr>
        <w:t xml:space="preserve"> </w:t>
      </w:r>
      <w:r w:rsidRPr="0098366C">
        <w:rPr>
          <w:rFonts w:ascii="Times New Roman" w:hAnsi="Times New Roman" w:cs="Times New Roman"/>
          <w:sz w:val="24"/>
          <w:szCs w:val="24"/>
        </w:rPr>
        <w:t xml:space="preserve">could probably be due to higher organic matter content in the conserved plots than in the non-conserved ones. </w:t>
      </w:r>
    </w:p>
    <w:p w:rsidR="00014B7D" w:rsidRPr="00AB362D" w:rsidRDefault="00014B7D" w:rsidP="00A22DA6">
      <w:pPr>
        <w:pStyle w:val="Heading4"/>
        <w:numPr>
          <w:ilvl w:val="3"/>
          <w:numId w:val="7"/>
        </w:numPr>
        <w:spacing w:before="120" w:after="120" w:line="360" w:lineRule="auto"/>
        <w:rPr>
          <w:rFonts w:ascii="Times New Roman" w:hAnsi="Times New Roman" w:cs="Times New Roman"/>
          <w:i w:val="0"/>
          <w:color w:val="auto"/>
          <w:sz w:val="24"/>
          <w:szCs w:val="24"/>
        </w:rPr>
      </w:pPr>
      <w:r w:rsidRPr="00AB362D">
        <w:rPr>
          <w:rFonts w:ascii="Times New Roman" w:hAnsi="Times New Roman" w:cs="Times New Roman"/>
          <w:i w:val="0"/>
          <w:color w:val="auto"/>
          <w:sz w:val="24"/>
          <w:szCs w:val="24"/>
        </w:rPr>
        <w:lastRenderedPageBreak/>
        <w:t>Cation Exchange Capacity (CEC)</w:t>
      </w:r>
    </w:p>
    <w:p w:rsidR="00014B7D"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statistical analysis showed that the mean soil cation exchange capacity showed a significant difference at 99% confidence interval wi</w:t>
      </w:r>
      <w:r w:rsidR="004A21FE">
        <w:rPr>
          <w:rFonts w:ascii="Times New Roman" w:hAnsi="Times New Roman" w:cs="Times New Roman"/>
          <w:sz w:val="24"/>
          <w:szCs w:val="24"/>
        </w:rPr>
        <w:t xml:space="preserve">th respect to the treatment by indigenous </w:t>
      </w:r>
      <w:r w:rsidRPr="0098366C">
        <w:rPr>
          <w:rFonts w:ascii="Times New Roman" w:hAnsi="Times New Roman" w:cs="Times New Roman"/>
          <w:sz w:val="24"/>
          <w:szCs w:val="24"/>
        </w:rPr>
        <w:t xml:space="preserve">SWC and </w:t>
      </w:r>
      <w:r w:rsidR="004A21FE">
        <w:rPr>
          <w:rFonts w:ascii="Times New Roman" w:hAnsi="Times New Roman" w:cs="Times New Roman"/>
          <w:sz w:val="24"/>
          <w:szCs w:val="24"/>
        </w:rPr>
        <w:t xml:space="preserve">agro </w:t>
      </w:r>
      <w:r>
        <w:rPr>
          <w:rFonts w:ascii="Times New Roman" w:hAnsi="Times New Roman" w:cs="Times New Roman"/>
          <w:sz w:val="24"/>
          <w:szCs w:val="24"/>
        </w:rPr>
        <w:t xml:space="preserve">ecological zone </w:t>
      </w:r>
      <w:r w:rsidRPr="0098366C">
        <w:rPr>
          <w:rFonts w:ascii="Times New Roman" w:hAnsi="Times New Roman" w:cs="Times New Roman"/>
          <w:sz w:val="24"/>
          <w:szCs w:val="24"/>
        </w:rPr>
        <w:t>of samples. The mean soil cation exchange capacity value in conserved midland farm (33.8±3.18) were significantly the highest, but the conserved lowland farmland mean soil cation exchange capacity (24.6±1.572,) were smaller than the non-conserved highland farmland (30.28±3.12)</w:t>
      </w:r>
      <w:r w:rsidR="00EA3D27">
        <w:rPr>
          <w:rFonts w:ascii="Times New Roman" w:hAnsi="Times New Roman" w:cs="Times New Roman"/>
          <w:sz w:val="24"/>
          <w:szCs w:val="24"/>
        </w:rPr>
        <w:t xml:space="preserve"> (Table </w:t>
      </w:r>
      <w:r>
        <w:rPr>
          <w:rFonts w:ascii="Times New Roman" w:hAnsi="Times New Roman" w:cs="Times New Roman"/>
          <w:sz w:val="24"/>
          <w:szCs w:val="24"/>
        </w:rPr>
        <w:t>8)</w:t>
      </w:r>
      <w:r w:rsidRPr="0098366C">
        <w:rPr>
          <w:rFonts w:ascii="Times New Roman" w:hAnsi="Times New Roman" w:cs="Times New Roman"/>
          <w:sz w:val="24"/>
          <w:szCs w:val="24"/>
        </w:rPr>
        <w:t>. Mean variation of available phosphorus value between CLLF and NCHLF (p=0.000), CLLF and CMLF (P=0.000), CMLF and NC</w:t>
      </w:r>
      <w:r>
        <w:rPr>
          <w:rFonts w:ascii="Times New Roman" w:hAnsi="Times New Roman" w:cs="Times New Roman"/>
          <w:sz w:val="24"/>
          <w:szCs w:val="24"/>
        </w:rPr>
        <w:t>HLF (P=0.000</w:t>
      </w:r>
      <w:r w:rsidRPr="0098366C">
        <w:rPr>
          <w:rFonts w:ascii="Times New Roman" w:hAnsi="Times New Roman" w:cs="Times New Roman"/>
          <w:sz w:val="24"/>
          <w:szCs w:val="24"/>
        </w:rPr>
        <w:t>) were significant</w:t>
      </w:r>
      <w:r>
        <w:rPr>
          <w:rFonts w:ascii="Times New Roman" w:hAnsi="Times New Roman" w:cs="Times New Roman"/>
          <w:sz w:val="24"/>
          <w:szCs w:val="24"/>
        </w:rPr>
        <w:t xml:space="preserve"> at 99% confidence interval</w:t>
      </w:r>
      <w:r w:rsidRPr="0098366C">
        <w:rPr>
          <w:rFonts w:ascii="Times New Roman" w:hAnsi="Times New Roman" w:cs="Times New Roman"/>
          <w:sz w:val="24"/>
          <w:szCs w:val="24"/>
        </w:rPr>
        <w:t xml:space="preserve">. </w:t>
      </w:r>
    </w:p>
    <w:p w:rsidR="00014B7D" w:rsidRPr="0098366C" w:rsidRDefault="00014B7D" w:rsidP="00014B7D">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The minimum CEC of the conserved lowland farm could be due to</w:t>
      </w:r>
      <w:r w:rsidR="007341F5">
        <w:rPr>
          <w:rFonts w:ascii="Times New Roman" w:hAnsi="Times New Roman" w:cs="Times New Roman"/>
          <w:sz w:val="24"/>
          <w:szCs w:val="24"/>
        </w:rPr>
        <w:t xml:space="preserve"> the less organic matter</w:t>
      </w:r>
      <w:r w:rsidRPr="0098366C">
        <w:rPr>
          <w:rFonts w:ascii="Times New Roman" w:hAnsi="Times New Roman" w:cs="Times New Roman"/>
          <w:sz w:val="24"/>
          <w:szCs w:val="24"/>
        </w:rPr>
        <w:t xml:space="preserve"> and clay content. The higher soil CEC in the conserved midland farm could be due to the high organic matter and clay content in the farm. This result was in agreemen</w:t>
      </w:r>
      <w:r>
        <w:rPr>
          <w:rFonts w:ascii="Times New Roman" w:hAnsi="Times New Roman" w:cs="Times New Roman"/>
          <w:sz w:val="24"/>
          <w:szCs w:val="24"/>
        </w:rPr>
        <w:t>t with different researchers. Yi</w:t>
      </w:r>
      <w:r w:rsidRPr="0098366C">
        <w:rPr>
          <w:rFonts w:ascii="Times New Roman" w:hAnsi="Times New Roman" w:cs="Times New Roman"/>
          <w:sz w:val="24"/>
          <w:szCs w:val="24"/>
        </w:rPr>
        <w:t xml:space="preserve">henew </w:t>
      </w:r>
      <w:r w:rsidRPr="00BF5925">
        <w:rPr>
          <w:rFonts w:ascii="Times New Roman" w:hAnsi="Times New Roman" w:cs="Times New Roman"/>
          <w:i/>
          <w:sz w:val="24"/>
          <w:szCs w:val="24"/>
        </w:rPr>
        <w:t>et al</w:t>
      </w:r>
      <w:r w:rsidRPr="0098366C">
        <w:rPr>
          <w:rFonts w:ascii="Times New Roman" w:hAnsi="Times New Roman" w:cs="Times New Roman"/>
          <w:sz w:val="24"/>
          <w:szCs w:val="24"/>
        </w:rPr>
        <w:t>. (2015) reported that due to high clay and organic matter content in the conserved catchment the CEC was also higher. Similarly, Mulugeta and Karl (2010) concluded that soils with high in organic matter or clays have a high CEC.</w:t>
      </w:r>
    </w:p>
    <w:p w:rsidR="00014B7D" w:rsidRPr="00AB362D" w:rsidRDefault="00340CB5" w:rsidP="00AB362D">
      <w:pPr>
        <w:pStyle w:val="Heading4"/>
        <w:numPr>
          <w:ilvl w:val="3"/>
          <w:numId w:val="7"/>
        </w:numPr>
        <w:rPr>
          <w:rFonts w:ascii="Times New Roman" w:hAnsi="Times New Roman" w:cs="Times New Roman"/>
          <w:i w:val="0"/>
          <w:color w:val="auto"/>
          <w:sz w:val="24"/>
        </w:rPr>
      </w:pPr>
      <w:r w:rsidRPr="00AB362D">
        <w:rPr>
          <w:rFonts w:ascii="Times New Roman" w:hAnsi="Times New Roman" w:cs="Times New Roman"/>
          <w:i w:val="0"/>
          <w:color w:val="auto"/>
          <w:sz w:val="24"/>
        </w:rPr>
        <w:t>Electrical c</w:t>
      </w:r>
      <w:r w:rsidR="00014B7D" w:rsidRPr="00AB362D">
        <w:rPr>
          <w:rFonts w:ascii="Times New Roman" w:hAnsi="Times New Roman" w:cs="Times New Roman"/>
          <w:i w:val="0"/>
          <w:color w:val="auto"/>
          <w:sz w:val="24"/>
        </w:rPr>
        <w:t>onductivity (EC)</w:t>
      </w:r>
    </w:p>
    <w:p w:rsidR="00014B7D"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statistical analysis showed that the mean soil e</w:t>
      </w:r>
      <w:r w:rsidR="00AD7F44">
        <w:rPr>
          <w:rFonts w:ascii="Times New Roman" w:hAnsi="Times New Roman" w:cs="Times New Roman"/>
          <w:sz w:val="24"/>
          <w:szCs w:val="24"/>
        </w:rPr>
        <w:t xml:space="preserve">lectrical conductivity showed </w:t>
      </w:r>
      <w:r w:rsidRPr="0098366C">
        <w:rPr>
          <w:rFonts w:ascii="Times New Roman" w:hAnsi="Times New Roman" w:cs="Times New Roman"/>
          <w:sz w:val="24"/>
          <w:szCs w:val="24"/>
        </w:rPr>
        <w:t xml:space="preserve">significant difference at 99% confidence interval with respect to the </w:t>
      </w:r>
      <w:r w:rsidR="00102897">
        <w:rPr>
          <w:rFonts w:ascii="Times New Roman" w:hAnsi="Times New Roman" w:cs="Times New Roman"/>
          <w:sz w:val="24"/>
          <w:szCs w:val="24"/>
        </w:rPr>
        <w:t xml:space="preserve">treatment by indigenous </w:t>
      </w:r>
      <w:r w:rsidRPr="0098366C">
        <w:rPr>
          <w:rFonts w:ascii="Times New Roman" w:hAnsi="Times New Roman" w:cs="Times New Roman"/>
          <w:sz w:val="24"/>
          <w:szCs w:val="24"/>
        </w:rPr>
        <w:t xml:space="preserve">SWC and </w:t>
      </w:r>
      <w:r w:rsidR="00102897">
        <w:rPr>
          <w:rFonts w:ascii="Times New Roman" w:hAnsi="Times New Roman" w:cs="Times New Roman"/>
          <w:sz w:val="24"/>
          <w:szCs w:val="24"/>
        </w:rPr>
        <w:t xml:space="preserve">agro </w:t>
      </w:r>
      <w:r>
        <w:rPr>
          <w:rFonts w:ascii="Times New Roman" w:hAnsi="Times New Roman" w:cs="Times New Roman"/>
          <w:sz w:val="24"/>
          <w:szCs w:val="24"/>
        </w:rPr>
        <w:t>ecological zone</w:t>
      </w:r>
      <w:r w:rsidRPr="0098366C">
        <w:rPr>
          <w:rFonts w:ascii="Times New Roman" w:hAnsi="Times New Roman" w:cs="Times New Roman"/>
          <w:sz w:val="24"/>
          <w:szCs w:val="24"/>
        </w:rPr>
        <w:t xml:space="preserve"> of samples. The mean soil electrical conductivity value in conserved lowland farm (0.437±0.105) were significantly the highest, but the conserved midland farmland mean soil electrical conductivity value (0.278±0.0471) were smaller than the non-conserved highland farmland (0.326±0.046). Mean variation of soil electrical conductivity value between CLLF and NCHLF (p=0.000</w:t>
      </w:r>
      <w:r>
        <w:rPr>
          <w:rFonts w:ascii="Times New Roman" w:hAnsi="Times New Roman" w:cs="Times New Roman"/>
          <w:sz w:val="24"/>
          <w:szCs w:val="24"/>
        </w:rPr>
        <w:t>03</w:t>
      </w:r>
      <w:r w:rsidRPr="0098366C">
        <w:rPr>
          <w:rFonts w:ascii="Times New Roman" w:hAnsi="Times New Roman" w:cs="Times New Roman"/>
          <w:sz w:val="24"/>
          <w:szCs w:val="24"/>
        </w:rPr>
        <w:t>), CLLF and CMLF (P=</w:t>
      </w:r>
      <w:r>
        <w:rPr>
          <w:rFonts w:ascii="Times New Roman" w:hAnsi="Times New Roman" w:cs="Times New Roman"/>
          <w:sz w:val="24"/>
          <w:szCs w:val="24"/>
        </w:rPr>
        <w:t>0.000), CMLF and NCHLF (P=0.00</w:t>
      </w:r>
      <w:r w:rsidRPr="0098366C">
        <w:rPr>
          <w:rFonts w:ascii="Times New Roman" w:hAnsi="Times New Roman" w:cs="Times New Roman"/>
          <w:sz w:val="24"/>
          <w:szCs w:val="24"/>
        </w:rPr>
        <w:t xml:space="preserve">) were significant. The conserved lowland farm EC were higher than the other sample sites. </w:t>
      </w:r>
    </w:p>
    <w:p w:rsidR="00014B7D" w:rsidRDefault="00014B7D" w:rsidP="00014B7D">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The higher EC recorded in the conserved lowland farm could</w:t>
      </w:r>
      <w:r>
        <w:rPr>
          <w:rFonts w:ascii="Times New Roman" w:hAnsi="Times New Roman" w:cs="Times New Roman"/>
          <w:sz w:val="24"/>
          <w:szCs w:val="24"/>
        </w:rPr>
        <w:t xml:space="preserve"> be due to the high temperature </w:t>
      </w:r>
      <w:r w:rsidRPr="0098366C">
        <w:rPr>
          <w:rFonts w:ascii="Times New Roman" w:hAnsi="Times New Roman" w:cs="Times New Roman"/>
          <w:sz w:val="24"/>
          <w:szCs w:val="24"/>
        </w:rPr>
        <w:t>causing moisture evaporation rapidly causing salt left on the soil</w:t>
      </w:r>
      <w:r w:rsidR="00EB2783">
        <w:rPr>
          <w:rFonts w:ascii="Times New Roman" w:hAnsi="Times New Roman" w:cs="Times New Roman"/>
          <w:sz w:val="24"/>
          <w:szCs w:val="24"/>
        </w:rPr>
        <w:t xml:space="preserve"> (Table </w:t>
      </w:r>
      <w:r>
        <w:rPr>
          <w:rFonts w:ascii="Times New Roman" w:hAnsi="Times New Roman" w:cs="Times New Roman"/>
          <w:sz w:val="24"/>
          <w:szCs w:val="24"/>
        </w:rPr>
        <w:t>8)</w:t>
      </w:r>
      <w:r w:rsidRPr="0098366C">
        <w:rPr>
          <w:rFonts w:ascii="Times New Roman" w:hAnsi="Times New Roman" w:cs="Times New Roman"/>
          <w:sz w:val="24"/>
          <w:szCs w:val="24"/>
        </w:rPr>
        <w:t xml:space="preserve">. This result was in line with Tiki </w:t>
      </w:r>
      <w:r w:rsidRPr="0098366C">
        <w:rPr>
          <w:rFonts w:ascii="Times New Roman" w:hAnsi="Times New Roman" w:cs="Times New Roman"/>
          <w:i/>
          <w:sz w:val="24"/>
          <w:szCs w:val="24"/>
        </w:rPr>
        <w:t>et al</w:t>
      </w:r>
      <w:r w:rsidRPr="0098366C">
        <w:rPr>
          <w:rFonts w:ascii="Times New Roman" w:hAnsi="Times New Roman" w:cs="Times New Roman"/>
          <w:sz w:val="24"/>
          <w:szCs w:val="24"/>
        </w:rPr>
        <w:t>. (2015), found that soil EC under closed area with SWC were significantly lower than the soil under open grazing land which may be the result of relatively higher organic matter content in the closed area with SWC that increase H</w:t>
      </w:r>
      <w:r w:rsidRPr="0098366C">
        <w:rPr>
          <w:rFonts w:ascii="Times New Roman" w:hAnsi="Times New Roman" w:cs="Times New Roman"/>
          <w:sz w:val="24"/>
          <w:szCs w:val="24"/>
          <w:vertAlign w:val="superscript"/>
        </w:rPr>
        <w:t>+</w:t>
      </w:r>
      <w:r w:rsidRPr="0098366C">
        <w:rPr>
          <w:rFonts w:ascii="Times New Roman" w:hAnsi="Times New Roman" w:cs="Times New Roman"/>
          <w:sz w:val="24"/>
          <w:szCs w:val="24"/>
        </w:rPr>
        <w:t xml:space="preserve"> in the soil that resulted into </w:t>
      </w:r>
      <w:r w:rsidRPr="0098366C">
        <w:rPr>
          <w:rFonts w:ascii="Times New Roman" w:hAnsi="Times New Roman" w:cs="Times New Roman"/>
          <w:sz w:val="24"/>
          <w:szCs w:val="24"/>
        </w:rPr>
        <w:lastRenderedPageBreak/>
        <w:t xml:space="preserve">increase in soil acidity and reduces pH values. The higher EC under open grazing land may be as a result of higher evaporation rate that increase soil salinity level. This finding was supported by Seifi </w:t>
      </w:r>
      <w:r w:rsidRPr="0098366C">
        <w:rPr>
          <w:rFonts w:ascii="Times New Roman" w:hAnsi="Times New Roman" w:cs="Times New Roman"/>
          <w:i/>
          <w:sz w:val="24"/>
          <w:szCs w:val="24"/>
        </w:rPr>
        <w:t>et al</w:t>
      </w:r>
      <w:r w:rsidRPr="0098366C">
        <w:rPr>
          <w:rFonts w:ascii="Times New Roman" w:hAnsi="Times New Roman" w:cs="Times New Roman"/>
          <w:sz w:val="24"/>
          <w:szCs w:val="24"/>
        </w:rPr>
        <w:t>. (2010)</w:t>
      </w:r>
      <w:r>
        <w:rPr>
          <w:rFonts w:ascii="Times New Roman" w:hAnsi="Times New Roman" w:cs="Times New Roman"/>
          <w:sz w:val="24"/>
          <w:szCs w:val="24"/>
        </w:rPr>
        <w:t xml:space="preserve">, reported </w:t>
      </w:r>
      <w:r w:rsidRPr="0098366C">
        <w:rPr>
          <w:rFonts w:ascii="Times New Roman" w:hAnsi="Times New Roman" w:cs="Times New Roman"/>
          <w:sz w:val="24"/>
          <w:szCs w:val="24"/>
        </w:rPr>
        <w:t>that an increasing concentration of electrolytes (salts) like calcium salt (calcium carbonate) in soil will dramatically increase soil EC.</w:t>
      </w:r>
    </w:p>
    <w:p w:rsidR="00014B7D" w:rsidRPr="00350BEA" w:rsidRDefault="001661A3" w:rsidP="00E83841">
      <w:pPr>
        <w:pStyle w:val="Caption"/>
        <w:keepNext/>
        <w:spacing w:before="120" w:after="120"/>
        <w:jc w:val="center"/>
        <w:rPr>
          <w:rFonts w:ascii="Times New Roman" w:hAnsi="Times New Roman"/>
          <w:b w:val="0"/>
          <w:color w:val="auto"/>
          <w:sz w:val="24"/>
          <w:szCs w:val="24"/>
        </w:rPr>
      </w:pPr>
      <w:bookmarkStart w:id="172" w:name="_Toc473129122"/>
      <w:bookmarkStart w:id="173" w:name="_Toc473839039"/>
      <w:bookmarkStart w:id="174" w:name="_Toc474100659"/>
      <w:bookmarkStart w:id="175" w:name="_Toc476105508"/>
      <w:r>
        <w:rPr>
          <w:rFonts w:ascii="Times New Roman" w:hAnsi="Times New Roman"/>
          <w:b w:val="0"/>
          <w:color w:val="auto"/>
          <w:sz w:val="24"/>
          <w:szCs w:val="24"/>
        </w:rPr>
        <w:t xml:space="preserve">Table </w:t>
      </w:r>
      <w:r w:rsidR="00014B7D">
        <w:rPr>
          <w:rFonts w:ascii="Times New Roman" w:hAnsi="Times New Roman"/>
          <w:b w:val="0"/>
          <w:color w:val="auto"/>
          <w:sz w:val="24"/>
          <w:szCs w:val="24"/>
        </w:rPr>
        <w:t xml:space="preserve">8: </w:t>
      </w:r>
      <w:r w:rsidR="00014B7D" w:rsidRPr="00350BEA">
        <w:rPr>
          <w:rFonts w:ascii="Times New Roman" w:hAnsi="Times New Roman"/>
          <w:b w:val="0"/>
          <w:color w:val="auto"/>
          <w:sz w:val="24"/>
          <w:szCs w:val="24"/>
        </w:rPr>
        <w:t>Soil Av-P, Av-K, CEC and EC result</w:t>
      </w:r>
      <w:bookmarkEnd w:id="172"/>
      <w:bookmarkEnd w:id="173"/>
      <w:bookmarkEnd w:id="174"/>
      <w:bookmarkEnd w:id="175"/>
    </w:p>
    <w:tbl>
      <w:tblPr>
        <w:tblStyle w:val="PlainTable2"/>
        <w:tblW w:w="8848" w:type="dxa"/>
        <w:tblLook w:val="06A0" w:firstRow="1" w:lastRow="0" w:firstColumn="1" w:lastColumn="0" w:noHBand="1" w:noVBand="1"/>
      </w:tblPr>
      <w:tblGrid>
        <w:gridCol w:w="1619"/>
        <w:gridCol w:w="1807"/>
        <w:gridCol w:w="1807"/>
        <w:gridCol w:w="1712"/>
        <w:gridCol w:w="1903"/>
      </w:tblGrid>
      <w:tr w:rsidR="00014B7D" w:rsidRPr="00194C6A" w:rsidTr="0072338D">
        <w:trPr>
          <w:cnfStyle w:val="100000000000" w:firstRow="1" w:lastRow="0" w:firstColumn="0" w:lastColumn="0" w:oddVBand="0" w:evenVBand="0" w:oddHBand="0"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1619" w:type="dxa"/>
            <w:vMerge w:val="restart"/>
            <w:tcBorders>
              <w:top w:val="single" w:sz="4" w:space="0" w:color="auto"/>
            </w:tcBorders>
          </w:tcPr>
          <w:p w:rsidR="00014B7D" w:rsidRPr="00194C6A" w:rsidRDefault="00014B7D" w:rsidP="00365C47">
            <w:pPr>
              <w:autoSpaceDE w:val="0"/>
              <w:autoSpaceDN w:val="0"/>
              <w:adjustRightInd w:val="0"/>
              <w:spacing w:before="120" w:after="120" w:line="360" w:lineRule="auto"/>
              <w:rPr>
                <w:rFonts w:ascii="Times New Roman" w:hAnsi="Times New Roman" w:cs="Times New Roman"/>
                <w:b w:val="0"/>
                <w:sz w:val="24"/>
                <w:szCs w:val="24"/>
              </w:rPr>
            </w:pPr>
            <w:r w:rsidRPr="00194C6A">
              <w:rPr>
                <w:rFonts w:ascii="Times New Roman" w:hAnsi="Times New Roman" w:cs="Times New Roman"/>
                <w:b w:val="0"/>
                <w:sz w:val="24"/>
                <w:szCs w:val="24"/>
              </w:rPr>
              <w:t>Sampling unit</w:t>
            </w:r>
          </w:p>
        </w:tc>
        <w:tc>
          <w:tcPr>
            <w:tcW w:w="7229" w:type="dxa"/>
            <w:gridSpan w:val="4"/>
            <w:tcBorders>
              <w:top w:val="single" w:sz="4" w:space="0" w:color="auto"/>
            </w:tcBorders>
          </w:tcPr>
          <w:p w:rsidR="00014B7D" w:rsidRPr="00194C6A" w:rsidRDefault="00014B7D" w:rsidP="006108AD">
            <w:pPr>
              <w:autoSpaceDE w:val="0"/>
              <w:autoSpaceDN w:val="0"/>
              <w:adjustRightInd w:val="0"/>
              <w:spacing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194C6A">
              <w:rPr>
                <w:rFonts w:ascii="Times New Roman" w:hAnsi="Times New Roman" w:cs="Times New Roman"/>
                <w:b w:val="0"/>
                <w:sz w:val="24"/>
                <w:szCs w:val="24"/>
              </w:rPr>
              <w:t>Soil parameters</w:t>
            </w:r>
          </w:p>
        </w:tc>
      </w:tr>
      <w:tr w:rsidR="00014B7D" w:rsidRPr="00194C6A" w:rsidTr="004A2A41">
        <w:trPr>
          <w:trHeight w:val="507"/>
        </w:trPr>
        <w:tc>
          <w:tcPr>
            <w:cnfStyle w:val="001000000000" w:firstRow="0" w:lastRow="0" w:firstColumn="1" w:lastColumn="0" w:oddVBand="0" w:evenVBand="0" w:oddHBand="0" w:evenHBand="0" w:firstRowFirstColumn="0" w:firstRowLastColumn="0" w:lastRowFirstColumn="0" w:lastRowLastColumn="0"/>
            <w:tcW w:w="1619" w:type="dxa"/>
            <w:vMerge/>
          </w:tcPr>
          <w:p w:rsidR="00014B7D" w:rsidRPr="00194C6A" w:rsidRDefault="00014B7D" w:rsidP="006108AD">
            <w:pPr>
              <w:autoSpaceDE w:val="0"/>
              <w:autoSpaceDN w:val="0"/>
              <w:adjustRightInd w:val="0"/>
              <w:spacing w:line="240" w:lineRule="auto"/>
              <w:jc w:val="center"/>
              <w:rPr>
                <w:rFonts w:ascii="Times New Roman" w:hAnsi="Times New Roman" w:cs="Times New Roman"/>
                <w:b w:val="0"/>
                <w:sz w:val="24"/>
                <w:szCs w:val="24"/>
              </w:rPr>
            </w:pPr>
          </w:p>
        </w:tc>
        <w:tc>
          <w:tcPr>
            <w:tcW w:w="1807" w:type="dxa"/>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AP</w:t>
            </w:r>
          </w:p>
        </w:tc>
        <w:tc>
          <w:tcPr>
            <w:tcW w:w="1807" w:type="dxa"/>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AK</w:t>
            </w:r>
          </w:p>
        </w:tc>
        <w:tc>
          <w:tcPr>
            <w:tcW w:w="1712" w:type="dxa"/>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CEC</w:t>
            </w:r>
          </w:p>
        </w:tc>
        <w:tc>
          <w:tcPr>
            <w:tcW w:w="1903" w:type="dxa"/>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EC</w:t>
            </w:r>
          </w:p>
        </w:tc>
      </w:tr>
      <w:tr w:rsidR="00014B7D" w:rsidRPr="00194C6A" w:rsidTr="004A2A41">
        <w:trPr>
          <w:trHeight w:val="476"/>
        </w:trPr>
        <w:tc>
          <w:tcPr>
            <w:cnfStyle w:val="001000000000" w:firstRow="0" w:lastRow="0" w:firstColumn="1" w:lastColumn="0" w:oddVBand="0" w:evenVBand="0" w:oddHBand="0" w:evenHBand="0" w:firstRowFirstColumn="0" w:firstRowLastColumn="0" w:lastRowFirstColumn="0" w:lastRowLastColumn="0"/>
            <w:tcW w:w="1619" w:type="dxa"/>
          </w:tcPr>
          <w:p w:rsidR="00014B7D" w:rsidRPr="00194C6A" w:rsidRDefault="00014B7D" w:rsidP="006108AD">
            <w:pPr>
              <w:autoSpaceDE w:val="0"/>
              <w:autoSpaceDN w:val="0"/>
              <w:adjustRightInd w:val="0"/>
              <w:spacing w:line="240" w:lineRule="auto"/>
              <w:rPr>
                <w:rFonts w:ascii="Times New Roman" w:hAnsi="Times New Roman" w:cs="Times New Roman"/>
                <w:b w:val="0"/>
                <w:sz w:val="24"/>
                <w:szCs w:val="24"/>
              </w:rPr>
            </w:pPr>
            <w:r w:rsidRPr="00194C6A">
              <w:rPr>
                <w:rFonts w:ascii="Times New Roman" w:hAnsi="Times New Roman" w:cs="Times New Roman"/>
                <w:b w:val="0"/>
                <w:sz w:val="24"/>
                <w:szCs w:val="24"/>
              </w:rPr>
              <w:t>CLLF</w:t>
            </w:r>
            <w:r w:rsidR="004A2A41">
              <w:rPr>
                <w:rFonts w:ascii="Times New Roman" w:hAnsi="Times New Roman" w:cs="Times New Roman"/>
                <w:b w:val="0"/>
                <w:sz w:val="24"/>
                <w:szCs w:val="24"/>
              </w:rPr>
              <w:t xml:space="preserve"> </w:t>
            </w:r>
            <w:r w:rsidR="004A2A41" w:rsidRPr="004A2A41">
              <w:rPr>
                <w:rFonts w:ascii="Times New Roman" w:hAnsi="Times New Roman" w:cs="Times New Roman"/>
                <w:b w:val="0"/>
                <w:sz w:val="24"/>
                <w:szCs w:val="24"/>
                <w:vertAlign w:val="superscript"/>
              </w:rPr>
              <w:t>a</w:t>
            </w:r>
          </w:p>
        </w:tc>
        <w:tc>
          <w:tcPr>
            <w:tcW w:w="1807" w:type="dxa"/>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7.25±1.11</w:t>
            </w:r>
          </w:p>
        </w:tc>
        <w:tc>
          <w:tcPr>
            <w:tcW w:w="1807" w:type="dxa"/>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40.13±11.37</w:t>
            </w:r>
          </w:p>
        </w:tc>
        <w:tc>
          <w:tcPr>
            <w:tcW w:w="1712" w:type="dxa"/>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24.6±1.572</w:t>
            </w:r>
          </w:p>
        </w:tc>
        <w:tc>
          <w:tcPr>
            <w:tcW w:w="1903" w:type="dxa"/>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0.437±0.105</w:t>
            </w:r>
          </w:p>
        </w:tc>
      </w:tr>
      <w:tr w:rsidR="00014B7D" w:rsidRPr="00194C6A" w:rsidTr="004A2A41">
        <w:trPr>
          <w:trHeight w:val="491"/>
        </w:trPr>
        <w:tc>
          <w:tcPr>
            <w:cnfStyle w:val="001000000000" w:firstRow="0" w:lastRow="0" w:firstColumn="1" w:lastColumn="0" w:oddVBand="0" w:evenVBand="0" w:oddHBand="0" w:evenHBand="0" w:firstRowFirstColumn="0" w:firstRowLastColumn="0" w:lastRowFirstColumn="0" w:lastRowLastColumn="0"/>
            <w:tcW w:w="1619" w:type="dxa"/>
            <w:tcBorders>
              <w:bottom w:val="nil"/>
            </w:tcBorders>
          </w:tcPr>
          <w:p w:rsidR="00014B7D" w:rsidRPr="00194C6A" w:rsidRDefault="00014B7D" w:rsidP="006108AD">
            <w:pPr>
              <w:autoSpaceDE w:val="0"/>
              <w:autoSpaceDN w:val="0"/>
              <w:adjustRightInd w:val="0"/>
              <w:spacing w:line="240" w:lineRule="auto"/>
              <w:rPr>
                <w:rFonts w:ascii="Times New Roman" w:hAnsi="Times New Roman" w:cs="Times New Roman"/>
                <w:b w:val="0"/>
                <w:sz w:val="24"/>
                <w:szCs w:val="24"/>
              </w:rPr>
            </w:pPr>
            <w:r w:rsidRPr="00194C6A">
              <w:rPr>
                <w:rFonts w:ascii="Times New Roman" w:hAnsi="Times New Roman" w:cs="Times New Roman"/>
                <w:b w:val="0"/>
                <w:sz w:val="24"/>
                <w:szCs w:val="24"/>
              </w:rPr>
              <w:t>CMLF</w:t>
            </w:r>
            <w:r w:rsidR="004A2A41">
              <w:rPr>
                <w:rFonts w:ascii="Times New Roman" w:hAnsi="Times New Roman" w:cs="Times New Roman"/>
                <w:b w:val="0"/>
                <w:sz w:val="24"/>
                <w:szCs w:val="24"/>
              </w:rPr>
              <w:t xml:space="preserve"> </w:t>
            </w:r>
            <w:r w:rsidR="004A2A41" w:rsidRPr="004A2A41">
              <w:rPr>
                <w:rFonts w:ascii="Times New Roman" w:hAnsi="Times New Roman" w:cs="Times New Roman"/>
                <w:b w:val="0"/>
                <w:sz w:val="24"/>
                <w:szCs w:val="24"/>
                <w:vertAlign w:val="superscript"/>
              </w:rPr>
              <w:t>b</w:t>
            </w:r>
          </w:p>
        </w:tc>
        <w:tc>
          <w:tcPr>
            <w:tcW w:w="1807" w:type="dxa"/>
            <w:tcBorders>
              <w:bottom w:val="nil"/>
            </w:tcBorders>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11.856±3.42</w:t>
            </w:r>
          </w:p>
        </w:tc>
        <w:tc>
          <w:tcPr>
            <w:tcW w:w="1807" w:type="dxa"/>
            <w:tcBorders>
              <w:bottom w:val="nil"/>
            </w:tcBorders>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63.05±14.27</w:t>
            </w:r>
          </w:p>
        </w:tc>
        <w:tc>
          <w:tcPr>
            <w:tcW w:w="1712" w:type="dxa"/>
            <w:tcBorders>
              <w:bottom w:val="nil"/>
            </w:tcBorders>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33.8±3.18</w:t>
            </w:r>
          </w:p>
        </w:tc>
        <w:tc>
          <w:tcPr>
            <w:tcW w:w="1903" w:type="dxa"/>
            <w:tcBorders>
              <w:bottom w:val="nil"/>
            </w:tcBorders>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0.278±0.0471</w:t>
            </w:r>
          </w:p>
        </w:tc>
      </w:tr>
      <w:tr w:rsidR="00014B7D" w:rsidRPr="00194C6A" w:rsidTr="004A2A41">
        <w:trPr>
          <w:trHeight w:val="476"/>
        </w:trPr>
        <w:tc>
          <w:tcPr>
            <w:cnfStyle w:val="001000000000" w:firstRow="0" w:lastRow="0" w:firstColumn="1" w:lastColumn="0" w:oddVBand="0" w:evenVBand="0" w:oddHBand="0" w:evenHBand="0" w:firstRowFirstColumn="0" w:firstRowLastColumn="0" w:lastRowFirstColumn="0" w:lastRowLastColumn="0"/>
            <w:tcW w:w="1619" w:type="dxa"/>
            <w:tcBorders>
              <w:top w:val="nil"/>
              <w:bottom w:val="single" w:sz="4" w:space="0" w:color="auto"/>
            </w:tcBorders>
          </w:tcPr>
          <w:p w:rsidR="00014B7D" w:rsidRPr="00194C6A" w:rsidRDefault="00014B7D" w:rsidP="006108AD">
            <w:pPr>
              <w:autoSpaceDE w:val="0"/>
              <w:autoSpaceDN w:val="0"/>
              <w:adjustRightInd w:val="0"/>
              <w:spacing w:line="240" w:lineRule="auto"/>
              <w:rPr>
                <w:rFonts w:ascii="Times New Roman" w:hAnsi="Times New Roman" w:cs="Times New Roman"/>
                <w:b w:val="0"/>
                <w:sz w:val="24"/>
                <w:szCs w:val="24"/>
              </w:rPr>
            </w:pPr>
            <w:r w:rsidRPr="00194C6A">
              <w:rPr>
                <w:rFonts w:ascii="Times New Roman" w:hAnsi="Times New Roman" w:cs="Times New Roman"/>
                <w:b w:val="0"/>
                <w:sz w:val="24"/>
                <w:szCs w:val="24"/>
              </w:rPr>
              <w:t>NCHFL</w:t>
            </w:r>
            <w:r w:rsidR="004A2A41">
              <w:rPr>
                <w:rFonts w:ascii="Times New Roman" w:hAnsi="Times New Roman" w:cs="Times New Roman"/>
                <w:b w:val="0"/>
                <w:sz w:val="24"/>
                <w:szCs w:val="24"/>
              </w:rPr>
              <w:t xml:space="preserve"> </w:t>
            </w:r>
            <w:r w:rsidR="004A2A41" w:rsidRPr="004A2A41">
              <w:rPr>
                <w:rFonts w:ascii="Times New Roman" w:hAnsi="Times New Roman" w:cs="Times New Roman"/>
                <w:b w:val="0"/>
                <w:sz w:val="24"/>
                <w:szCs w:val="24"/>
                <w:vertAlign w:val="superscript"/>
              </w:rPr>
              <w:t>c</w:t>
            </w:r>
          </w:p>
        </w:tc>
        <w:tc>
          <w:tcPr>
            <w:tcW w:w="1807" w:type="dxa"/>
            <w:tcBorders>
              <w:top w:val="nil"/>
              <w:bottom w:val="single" w:sz="4" w:space="0" w:color="auto"/>
            </w:tcBorders>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9.28±2.64</w:t>
            </w:r>
          </w:p>
        </w:tc>
        <w:tc>
          <w:tcPr>
            <w:tcW w:w="1807" w:type="dxa"/>
            <w:tcBorders>
              <w:top w:val="nil"/>
              <w:bottom w:val="single" w:sz="4" w:space="0" w:color="auto"/>
            </w:tcBorders>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50.19±12.1</w:t>
            </w:r>
          </w:p>
        </w:tc>
        <w:tc>
          <w:tcPr>
            <w:tcW w:w="1712" w:type="dxa"/>
            <w:tcBorders>
              <w:top w:val="nil"/>
              <w:bottom w:val="single" w:sz="4" w:space="0" w:color="auto"/>
            </w:tcBorders>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30.28±3.12</w:t>
            </w:r>
          </w:p>
        </w:tc>
        <w:tc>
          <w:tcPr>
            <w:tcW w:w="1903" w:type="dxa"/>
            <w:tcBorders>
              <w:top w:val="nil"/>
              <w:bottom w:val="single" w:sz="4" w:space="0" w:color="auto"/>
            </w:tcBorders>
          </w:tcPr>
          <w:p w:rsidR="00014B7D" w:rsidRPr="00194C6A" w:rsidRDefault="00014B7D" w:rsidP="006108AD">
            <w:pPr>
              <w:autoSpaceDE w:val="0"/>
              <w:autoSpaceDN w:val="0"/>
              <w:adjustRightInd w:val="0"/>
              <w:spacing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194C6A">
              <w:rPr>
                <w:rFonts w:ascii="Times New Roman" w:hAnsi="Times New Roman" w:cs="Times New Roman"/>
                <w:sz w:val="24"/>
                <w:szCs w:val="24"/>
              </w:rPr>
              <w:t>0.326±0.046</w:t>
            </w:r>
          </w:p>
        </w:tc>
      </w:tr>
    </w:tbl>
    <w:p w:rsidR="004A2A41" w:rsidRDefault="004A2A41" w:rsidP="004A2A41">
      <w:pPr>
        <w:autoSpaceDE w:val="0"/>
        <w:autoSpaceDN w:val="0"/>
        <w:adjustRightInd w:val="0"/>
        <w:spacing w:before="120" w:after="120" w:line="360" w:lineRule="auto"/>
        <w:jc w:val="both"/>
        <w:rPr>
          <w:rFonts w:ascii="Times New Roman" w:hAnsi="Times New Roman" w:cs="Times New Roman"/>
          <w:sz w:val="24"/>
          <w:szCs w:val="24"/>
        </w:rPr>
      </w:pPr>
      <w:r w:rsidRPr="00AA4249">
        <w:rPr>
          <w:rFonts w:ascii="Times New Roman" w:hAnsi="Times New Roman" w:cs="Times New Roman"/>
          <w:sz w:val="24"/>
          <w:vertAlign w:val="superscript"/>
        </w:rPr>
        <w:t>a</w:t>
      </w:r>
      <w:r w:rsidRPr="00AA4249">
        <w:rPr>
          <w:rFonts w:ascii="Times New Roman" w:hAnsi="Times New Roman" w:cs="Times New Roman"/>
          <w:sz w:val="24"/>
        </w:rPr>
        <w:t>=</w:t>
      </w:r>
      <w:r w:rsidRPr="004A2A41">
        <w:rPr>
          <w:rFonts w:ascii="Times New Roman" w:hAnsi="Times New Roman" w:cs="Times New Roman"/>
        </w:rPr>
        <w:t>Conserved lowland farm</w:t>
      </w:r>
      <w:r w:rsidRPr="00AA4249">
        <w:rPr>
          <w:rFonts w:ascii="Times New Roman" w:hAnsi="Times New Roman" w:cs="Times New Roman"/>
          <w:sz w:val="24"/>
        </w:rPr>
        <w:t xml:space="preserve">, </w:t>
      </w:r>
      <w:r w:rsidRPr="00AA4249">
        <w:rPr>
          <w:rFonts w:ascii="Times New Roman" w:hAnsi="Times New Roman" w:cs="Times New Roman"/>
          <w:sz w:val="24"/>
          <w:vertAlign w:val="superscript"/>
        </w:rPr>
        <w:t xml:space="preserve">b </w:t>
      </w:r>
      <w:r w:rsidRPr="00AA4249">
        <w:rPr>
          <w:rFonts w:ascii="Times New Roman" w:hAnsi="Times New Roman" w:cs="Times New Roman"/>
          <w:sz w:val="24"/>
        </w:rPr>
        <w:t>=</w:t>
      </w:r>
      <w:r w:rsidRPr="004A2A41">
        <w:rPr>
          <w:rFonts w:ascii="Times New Roman" w:hAnsi="Times New Roman" w:cs="Times New Roman"/>
        </w:rPr>
        <w:t>Conserved midland farmland</w:t>
      </w:r>
      <w:r w:rsidRPr="00AA4249">
        <w:rPr>
          <w:rFonts w:ascii="Times New Roman" w:hAnsi="Times New Roman" w:cs="Times New Roman"/>
          <w:sz w:val="24"/>
        </w:rPr>
        <w:t xml:space="preserve">, </w:t>
      </w:r>
      <w:r w:rsidRPr="00AA4249">
        <w:rPr>
          <w:rFonts w:ascii="Times New Roman" w:hAnsi="Times New Roman" w:cs="Times New Roman"/>
          <w:sz w:val="24"/>
          <w:vertAlign w:val="superscript"/>
        </w:rPr>
        <w:t xml:space="preserve">c </w:t>
      </w:r>
      <w:r w:rsidRPr="00AA4249">
        <w:rPr>
          <w:rFonts w:ascii="Times New Roman" w:hAnsi="Times New Roman" w:cs="Times New Roman"/>
          <w:sz w:val="24"/>
        </w:rPr>
        <w:t>=</w:t>
      </w:r>
      <w:r w:rsidRPr="004A2A41">
        <w:rPr>
          <w:rFonts w:ascii="Times New Roman" w:hAnsi="Times New Roman" w:cs="Times New Roman"/>
        </w:rPr>
        <w:t>Non-conserved highland farm</w:t>
      </w:r>
      <w:r w:rsidRPr="00AA4249">
        <w:rPr>
          <w:rFonts w:ascii="Times New Roman" w:hAnsi="Times New Roman" w:cs="Times New Roman"/>
          <w:sz w:val="28"/>
          <w:szCs w:val="24"/>
        </w:rPr>
        <w:t xml:space="preserve"> </w:t>
      </w:r>
    </w:p>
    <w:p w:rsidR="00014B7D" w:rsidRPr="00205AC6" w:rsidRDefault="00014B7D" w:rsidP="00B81C99">
      <w:pPr>
        <w:pStyle w:val="Heading2"/>
        <w:rPr>
          <w:sz w:val="24"/>
          <w:szCs w:val="24"/>
        </w:rPr>
      </w:pPr>
      <w:bookmarkStart w:id="176" w:name="_Toc476105445"/>
      <w:r w:rsidRPr="0098366C">
        <w:t>Role of I</w:t>
      </w:r>
      <w:r w:rsidR="00EB7B87">
        <w:t xml:space="preserve">ndigenous </w:t>
      </w:r>
      <w:r w:rsidRPr="0098366C">
        <w:t>SWC Practice in Climate Change Mitigation</w:t>
      </w:r>
      <w:bookmarkEnd w:id="176"/>
    </w:p>
    <w:p w:rsidR="00014B7D" w:rsidRPr="0098366C" w:rsidRDefault="00014B7D" w:rsidP="00014B7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carbon s</w:t>
      </w:r>
      <w:r w:rsidR="00026CBD">
        <w:rPr>
          <w:rFonts w:ascii="Times New Roman" w:hAnsi="Times New Roman" w:cs="Times New Roman"/>
          <w:sz w:val="24"/>
          <w:szCs w:val="24"/>
        </w:rPr>
        <w:t>equestration</w:t>
      </w:r>
      <w:r w:rsidRPr="0098366C">
        <w:rPr>
          <w:rFonts w:ascii="Times New Roman" w:hAnsi="Times New Roman" w:cs="Times New Roman"/>
          <w:sz w:val="24"/>
          <w:szCs w:val="24"/>
        </w:rPr>
        <w:t xml:space="preserve"> potential of the conserved and non-conserved farmland</w:t>
      </w:r>
      <w:r w:rsidR="00026CBD">
        <w:rPr>
          <w:rFonts w:ascii="Times New Roman" w:hAnsi="Times New Roman" w:cs="Times New Roman"/>
          <w:sz w:val="24"/>
          <w:szCs w:val="24"/>
        </w:rPr>
        <w:t>s</w:t>
      </w:r>
      <w:r w:rsidRPr="0098366C">
        <w:rPr>
          <w:rFonts w:ascii="Times New Roman" w:hAnsi="Times New Roman" w:cs="Times New Roman"/>
          <w:sz w:val="24"/>
          <w:szCs w:val="24"/>
        </w:rPr>
        <w:t xml:space="preserve"> is presented i</w:t>
      </w:r>
      <w:r w:rsidR="00EB2783">
        <w:rPr>
          <w:rFonts w:ascii="Times New Roman" w:hAnsi="Times New Roman" w:cs="Times New Roman"/>
          <w:sz w:val="24"/>
          <w:szCs w:val="24"/>
        </w:rPr>
        <w:t xml:space="preserve">n Table </w:t>
      </w:r>
      <w:r>
        <w:rPr>
          <w:rFonts w:ascii="Times New Roman" w:hAnsi="Times New Roman" w:cs="Times New Roman"/>
          <w:sz w:val="24"/>
          <w:szCs w:val="24"/>
        </w:rPr>
        <w:t>9</w:t>
      </w:r>
      <w:r w:rsidRPr="0098366C">
        <w:rPr>
          <w:rFonts w:ascii="Times New Roman" w:hAnsi="Times New Roman" w:cs="Times New Roman"/>
          <w:sz w:val="24"/>
          <w:szCs w:val="24"/>
        </w:rPr>
        <w:t>. The statistical analysis showed that the mean soil carbon</w:t>
      </w:r>
      <w:r w:rsidR="00D60667">
        <w:rPr>
          <w:rFonts w:ascii="Times New Roman" w:hAnsi="Times New Roman" w:cs="Times New Roman"/>
          <w:sz w:val="24"/>
          <w:szCs w:val="24"/>
        </w:rPr>
        <w:t xml:space="preserve"> stock</w:t>
      </w:r>
      <w:r w:rsidRPr="0098366C">
        <w:rPr>
          <w:rFonts w:ascii="Times New Roman" w:hAnsi="Times New Roman" w:cs="Times New Roman"/>
          <w:sz w:val="24"/>
          <w:szCs w:val="24"/>
        </w:rPr>
        <w:t xml:space="preserve"> showed a significant difference at 95% confidence interval with respect to the treatment by</w:t>
      </w:r>
      <w:r w:rsidR="001A103F">
        <w:rPr>
          <w:rFonts w:ascii="Times New Roman" w:hAnsi="Times New Roman" w:cs="Times New Roman"/>
          <w:sz w:val="24"/>
          <w:szCs w:val="24"/>
        </w:rPr>
        <w:t xml:space="preserve"> indigenous </w:t>
      </w:r>
      <w:r w:rsidRPr="0098366C">
        <w:rPr>
          <w:rFonts w:ascii="Times New Roman" w:hAnsi="Times New Roman" w:cs="Times New Roman"/>
          <w:sz w:val="24"/>
          <w:szCs w:val="24"/>
        </w:rPr>
        <w:t xml:space="preserve">SWC and </w:t>
      </w:r>
      <w:r w:rsidR="001A103F">
        <w:rPr>
          <w:rFonts w:ascii="Times New Roman" w:hAnsi="Times New Roman" w:cs="Times New Roman"/>
          <w:sz w:val="24"/>
          <w:szCs w:val="24"/>
        </w:rPr>
        <w:t>agro e</w:t>
      </w:r>
      <w:r>
        <w:rPr>
          <w:rFonts w:ascii="Times New Roman" w:hAnsi="Times New Roman" w:cs="Times New Roman"/>
          <w:sz w:val="24"/>
          <w:szCs w:val="24"/>
        </w:rPr>
        <w:t xml:space="preserve">cological zone </w:t>
      </w:r>
      <w:r w:rsidRPr="0098366C">
        <w:rPr>
          <w:rFonts w:ascii="Times New Roman" w:hAnsi="Times New Roman" w:cs="Times New Roman"/>
          <w:sz w:val="24"/>
          <w:szCs w:val="24"/>
        </w:rPr>
        <w:t>of samples. The mean soil carbon stock capacity value in conserved midland farm (58.38±6.34</w:t>
      </w:r>
      <w:r>
        <w:rPr>
          <w:rFonts w:ascii="Times New Roman" w:hAnsi="Times New Roman" w:cs="Times New Roman"/>
          <w:sz w:val="24"/>
          <w:szCs w:val="24"/>
        </w:rPr>
        <w:t xml:space="preserve"> t</w:t>
      </w:r>
      <w:r w:rsidRPr="0098366C">
        <w:rPr>
          <w:rFonts w:ascii="Times New Roman" w:hAnsi="Times New Roman" w:cs="Times New Roman"/>
          <w:sz w:val="24"/>
          <w:szCs w:val="24"/>
        </w:rPr>
        <w:t>Cha</w:t>
      </w:r>
      <w:r w:rsidRPr="0098366C">
        <w:rPr>
          <w:rFonts w:ascii="Times New Roman" w:hAnsi="Times New Roman" w:cs="Times New Roman"/>
          <w:sz w:val="24"/>
          <w:szCs w:val="24"/>
          <w:vertAlign w:val="superscript"/>
        </w:rPr>
        <w:t>-1</w:t>
      </w:r>
      <w:r w:rsidRPr="0098366C">
        <w:rPr>
          <w:rFonts w:ascii="Times New Roman" w:hAnsi="Times New Roman" w:cs="Times New Roman"/>
          <w:sz w:val="24"/>
          <w:szCs w:val="24"/>
        </w:rPr>
        <w:t>) were significantly the highest, but the conserved lowland farmland mean soil carbon stock (48.98±4.07</w:t>
      </w:r>
      <w:r>
        <w:rPr>
          <w:rFonts w:ascii="Times New Roman" w:hAnsi="Times New Roman" w:cs="Times New Roman"/>
          <w:sz w:val="24"/>
          <w:szCs w:val="24"/>
        </w:rPr>
        <w:t xml:space="preserve"> t</w:t>
      </w:r>
      <w:r w:rsidRPr="0098366C">
        <w:rPr>
          <w:rFonts w:ascii="Times New Roman" w:hAnsi="Times New Roman" w:cs="Times New Roman"/>
          <w:sz w:val="24"/>
          <w:szCs w:val="24"/>
        </w:rPr>
        <w:t>Cha</w:t>
      </w:r>
      <w:r w:rsidRPr="0098366C">
        <w:rPr>
          <w:rFonts w:ascii="Times New Roman" w:hAnsi="Times New Roman" w:cs="Times New Roman"/>
          <w:sz w:val="24"/>
          <w:szCs w:val="24"/>
          <w:vertAlign w:val="superscript"/>
        </w:rPr>
        <w:t>-1</w:t>
      </w:r>
      <w:r w:rsidRPr="0098366C">
        <w:rPr>
          <w:rFonts w:ascii="Times New Roman" w:hAnsi="Times New Roman" w:cs="Times New Roman"/>
          <w:sz w:val="24"/>
          <w:szCs w:val="24"/>
        </w:rPr>
        <w:t>) were smaller than the non-conserved highland farmland (53.39±5.17t Cha</w:t>
      </w:r>
      <w:r w:rsidRPr="0098366C">
        <w:rPr>
          <w:rFonts w:ascii="Times New Roman" w:hAnsi="Times New Roman" w:cs="Times New Roman"/>
          <w:sz w:val="24"/>
          <w:szCs w:val="24"/>
          <w:vertAlign w:val="superscript"/>
        </w:rPr>
        <w:t>-1</w:t>
      </w:r>
      <w:r w:rsidRPr="0098366C">
        <w:rPr>
          <w:rFonts w:ascii="Times New Roman" w:hAnsi="Times New Roman" w:cs="Times New Roman"/>
          <w:sz w:val="24"/>
          <w:szCs w:val="24"/>
        </w:rPr>
        <w:t xml:space="preserve">). Mean variation of soil carbon stock value between CLLF and NCHLF (p=0.03), CLLF and CMLF (P=0.00028), CMLF and NCHLF (P=0.047) were significant. </w:t>
      </w:r>
    </w:p>
    <w:p w:rsidR="00014B7D" w:rsidRPr="005B14C5" w:rsidRDefault="001661A3" w:rsidP="005541DB">
      <w:pPr>
        <w:pStyle w:val="Caption"/>
        <w:keepNext/>
        <w:jc w:val="center"/>
        <w:rPr>
          <w:rFonts w:ascii="Times New Roman" w:hAnsi="Times New Roman"/>
          <w:b w:val="0"/>
          <w:color w:val="auto"/>
          <w:sz w:val="24"/>
        </w:rPr>
      </w:pPr>
      <w:bookmarkStart w:id="177" w:name="_Toc473129123"/>
      <w:bookmarkStart w:id="178" w:name="_Toc473839040"/>
      <w:bookmarkStart w:id="179" w:name="_Toc474100660"/>
      <w:bookmarkStart w:id="180" w:name="_Toc476105509"/>
      <w:r>
        <w:rPr>
          <w:rFonts w:ascii="Times New Roman" w:hAnsi="Times New Roman"/>
          <w:b w:val="0"/>
          <w:color w:val="auto"/>
          <w:sz w:val="24"/>
        </w:rPr>
        <w:t xml:space="preserve">Table </w:t>
      </w:r>
      <w:r w:rsidR="00014B7D">
        <w:rPr>
          <w:rFonts w:ascii="Times New Roman" w:hAnsi="Times New Roman"/>
          <w:b w:val="0"/>
          <w:color w:val="auto"/>
          <w:sz w:val="24"/>
        </w:rPr>
        <w:t xml:space="preserve">9: </w:t>
      </w:r>
      <w:r w:rsidR="00014B7D" w:rsidRPr="005B14C5">
        <w:rPr>
          <w:rFonts w:ascii="Times New Roman" w:hAnsi="Times New Roman"/>
          <w:b w:val="0"/>
          <w:color w:val="auto"/>
          <w:sz w:val="24"/>
        </w:rPr>
        <w:t>Soil carbon sequestration potential</w:t>
      </w:r>
      <w:bookmarkEnd w:id="177"/>
      <w:bookmarkEnd w:id="178"/>
      <w:bookmarkEnd w:id="179"/>
      <w:bookmarkEnd w:id="180"/>
    </w:p>
    <w:tbl>
      <w:tblPr>
        <w:tblStyle w:val="TableGrid1"/>
        <w:tblW w:w="9270" w:type="dxa"/>
        <w:tblBorders>
          <w:top w:val="single" w:sz="12" w:space="0" w:color="7F7F7F" w:themeColor="text1" w:themeTint="80"/>
          <w:left w:val="none" w:sz="0" w:space="0" w:color="auto"/>
          <w:bottom w:val="single" w:sz="12" w:space="0" w:color="7F7F7F" w:themeColor="text1" w:themeTint="80"/>
          <w:right w:val="none" w:sz="0" w:space="0" w:color="auto"/>
          <w:insideH w:val="none" w:sz="0" w:space="0" w:color="auto"/>
          <w:insideV w:val="none" w:sz="0" w:space="0" w:color="auto"/>
        </w:tblBorders>
        <w:tblLayout w:type="fixed"/>
        <w:tblLook w:val="04A0" w:firstRow="1" w:lastRow="0" w:firstColumn="1" w:lastColumn="0" w:noHBand="0" w:noVBand="1"/>
      </w:tblPr>
      <w:tblGrid>
        <w:gridCol w:w="2520"/>
        <w:gridCol w:w="2250"/>
        <w:gridCol w:w="2250"/>
        <w:gridCol w:w="2250"/>
      </w:tblGrid>
      <w:tr w:rsidR="00014B7D" w:rsidRPr="009F6780" w:rsidTr="00E82E86">
        <w:tc>
          <w:tcPr>
            <w:tcW w:w="2520" w:type="dxa"/>
            <w:tcBorders>
              <w:top w:val="single" w:sz="8" w:space="0" w:color="auto"/>
              <w:bottom w:val="nil"/>
            </w:tcBorders>
          </w:tcPr>
          <w:p w:rsidR="00014B7D" w:rsidRPr="00E83841" w:rsidRDefault="00E83841" w:rsidP="00E83841">
            <w:pPr>
              <w:autoSpaceDE w:val="0"/>
              <w:autoSpaceDN w:val="0"/>
              <w:adjustRightInd w:val="0"/>
              <w:spacing w:before="120" w:after="120" w:line="360" w:lineRule="auto"/>
              <w:ind w:left="0"/>
              <w:rPr>
                <w:rFonts w:ascii="Times New Roman" w:hAnsi="Times New Roman" w:cs="Times New Roman"/>
                <w:sz w:val="24"/>
                <w:szCs w:val="24"/>
              </w:rPr>
            </w:pPr>
            <w:r>
              <w:rPr>
                <w:rFonts w:ascii="Times New Roman" w:hAnsi="Times New Roman" w:cs="Times New Roman"/>
                <w:sz w:val="24"/>
                <w:szCs w:val="24"/>
              </w:rPr>
              <w:t>Parameter</w:t>
            </w:r>
          </w:p>
        </w:tc>
        <w:tc>
          <w:tcPr>
            <w:tcW w:w="6750" w:type="dxa"/>
            <w:gridSpan w:val="3"/>
            <w:tcBorders>
              <w:top w:val="single" w:sz="8" w:space="0" w:color="auto"/>
              <w:bottom w:val="single" w:sz="8" w:space="0" w:color="auto"/>
            </w:tcBorders>
          </w:tcPr>
          <w:p w:rsidR="00014B7D" w:rsidRPr="00E83841" w:rsidRDefault="00014B7D" w:rsidP="006108AD">
            <w:pPr>
              <w:autoSpaceDE w:val="0"/>
              <w:autoSpaceDN w:val="0"/>
              <w:adjustRightInd w:val="0"/>
              <w:spacing w:line="240" w:lineRule="auto"/>
              <w:jc w:val="center"/>
              <w:rPr>
                <w:rFonts w:ascii="Times New Roman" w:hAnsi="Times New Roman" w:cs="Times New Roman"/>
                <w:sz w:val="24"/>
                <w:szCs w:val="24"/>
              </w:rPr>
            </w:pPr>
            <w:r w:rsidRPr="00E83841">
              <w:rPr>
                <w:rFonts w:ascii="Times New Roman" w:hAnsi="Times New Roman" w:cs="Times New Roman"/>
                <w:sz w:val="24"/>
                <w:szCs w:val="24"/>
              </w:rPr>
              <w:t>Sampling Unit</w:t>
            </w:r>
          </w:p>
        </w:tc>
      </w:tr>
      <w:tr w:rsidR="00014B7D" w:rsidRPr="009F6780" w:rsidTr="00E82E86">
        <w:tc>
          <w:tcPr>
            <w:tcW w:w="2520" w:type="dxa"/>
            <w:tcBorders>
              <w:top w:val="nil"/>
              <w:bottom w:val="single" w:sz="8" w:space="0" w:color="auto"/>
            </w:tcBorders>
          </w:tcPr>
          <w:p w:rsidR="00014B7D" w:rsidRPr="009F6780" w:rsidRDefault="00014B7D" w:rsidP="006108AD">
            <w:pPr>
              <w:autoSpaceDE w:val="0"/>
              <w:autoSpaceDN w:val="0"/>
              <w:adjustRightInd w:val="0"/>
              <w:spacing w:line="240" w:lineRule="auto"/>
              <w:ind w:left="0"/>
              <w:rPr>
                <w:rFonts w:ascii="Times New Roman" w:hAnsi="Times New Roman" w:cs="Times New Roman"/>
                <w:b/>
                <w:sz w:val="24"/>
                <w:szCs w:val="24"/>
              </w:rPr>
            </w:pPr>
          </w:p>
        </w:tc>
        <w:tc>
          <w:tcPr>
            <w:tcW w:w="2250" w:type="dxa"/>
            <w:tcBorders>
              <w:top w:val="single" w:sz="8" w:space="0" w:color="auto"/>
              <w:bottom w:val="single" w:sz="8" w:space="0" w:color="auto"/>
            </w:tcBorders>
          </w:tcPr>
          <w:p w:rsidR="00014B7D" w:rsidRPr="009F6780" w:rsidRDefault="00014B7D" w:rsidP="006108AD">
            <w:pPr>
              <w:autoSpaceDE w:val="0"/>
              <w:autoSpaceDN w:val="0"/>
              <w:adjustRightInd w:val="0"/>
              <w:spacing w:line="240" w:lineRule="auto"/>
              <w:jc w:val="center"/>
              <w:rPr>
                <w:rFonts w:ascii="Times New Roman" w:hAnsi="Times New Roman" w:cs="Times New Roman"/>
                <w:sz w:val="24"/>
                <w:szCs w:val="24"/>
              </w:rPr>
            </w:pPr>
            <w:r w:rsidRPr="009F6780">
              <w:rPr>
                <w:rFonts w:ascii="Times New Roman" w:hAnsi="Times New Roman" w:cs="Times New Roman"/>
                <w:sz w:val="24"/>
                <w:szCs w:val="24"/>
              </w:rPr>
              <w:t>CLLF</w:t>
            </w:r>
            <w:r w:rsidR="005541DB" w:rsidRPr="005541DB">
              <w:rPr>
                <w:rFonts w:ascii="Times New Roman" w:hAnsi="Times New Roman" w:cs="Times New Roman"/>
                <w:sz w:val="24"/>
                <w:szCs w:val="24"/>
                <w:vertAlign w:val="superscript"/>
              </w:rPr>
              <w:t>a</w:t>
            </w:r>
          </w:p>
        </w:tc>
        <w:tc>
          <w:tcPr>
            <w:tcW w:w="2250" w:type="dxa"/>
            <w:tcBorders>
              <w:top w:val="single" w:sz="8" w:space="0" w:color="auto"/>
              <w:bottom w:val="single" w:sz="8" w:space="0" w:color="auto"/>
            </w:tcBorders>
          </w:tcPr>
          <w:p w:rsidR="00014B7D" w:rsidRPr="009F6780" w:rsidRDefault="00014B7D" w:rsidP="006108AD">
            <w:pPr>
              <w:autoSpaceDE w:val="0"/>
              <w:autoSpaceDN w:val="0"/>
              <w:adjustRightInd w:val="0"/>
              <w:spacing w:line="240" w:lineRule="auto"/>
              <w:jc w:val="center"/>
              <w:rPr>
                <w:rFonts w:ascii="Times New Roman" w:hAnsi="Times New Roman" w:cs="Times New Roman"/>
                <w:sz w:val="24"/>
                <w:szCs w:val="24"/>
              </w:rPr>
            </w:pPr>
            <w:r w:rsidRPr="009F6780">
              <w:rPr>
                <w:rFonts w:ascii="Times New Roman" w:hAnsi="Times New Roman" w:cs="Times New Roman"/>
                <w:sz w:val="24"/>
                <w:szCs w:val="24"/>
              </w:rPr>
              <w:t>CMLF</w:t>
            </w:r>
            <w:r w:rsidR="005541DB" w:rsidRPr="005541DB">
              <w:rPr>
                <w:rFonts w:ascii="Times New Roman" w:hAnsi="Times New Roman" w:cs="Times New Roman"/>
                <w:sz w:val="24"/>
                <w:szCs w:val="24"/>
                <w:vertAlign w:val="superscript"/>
              </w:rPr>
              <w:t>b</w:t>
            </w:r>
          </w:p>
        </w:tc>
        <w:tc>
          <w:tcPr>
            <w:tcW w:w="2250" w:type="dxa"/>
            <w:tcBorders>
              <w:top w:val="single" w:sz="8" w:space="0" w:color="auto"/>
              <w:bottom w:val="single" w:sz="8" w:space="0" w:color="auto"/>
            </w:tcBorders>
          </w:tcPr>
          <w:p w:rsidR="00014B7D" w:rsidRPr="009F6780" w:rsidRDefault="00014B7D" w:rsidP="006108AD">
            <w:pPr>
              <w:autoSpaceDE w:val="0"/>
              <w:autoSpaceDN w:val="0"/>
              <w:adjustRightInd w:val="0"/>
              <w:spacing w:line="240" w:lineRule="auto"/>
              <w:jc w:val="center"/>
              <w:rPr>
                <w:rFonts w:ascii="Times New Roman" w:hAnsi="Times New Roman" w:cs="Times New Roman"/>
                <w:sz w:val="24"/>
                <w:szCs w:val="24"/>
              </w:rPr>
            </w:pPr>
            <w:r w:rsidRPr="009F6780">
              <w:rPr>
                <w:rFonts w:ascii="Times New Roman" w:hAnsi="Times New Roman" w:cs="Times New Roman"/>
                <w:sz w:val="24"/>
                <w:szCs w:val="24"/>
              </w:rPr>
              <w:t>NCHLF</w:t>
            </w:r>
            <w:r w:rsidR="005541DB" w:rsidRPr="005541DB">
              <w:rPr>
                <w:rFonts w:ascii="Times New Roman" w:hAnsi="Times New Roman" w:cs="Times New Roman"/>
                <w:sz w:val="24"/>
                <w:szCs w:val="24"/>
                <w:vertAlign w:val="superscript"/>
              </w:rPr>
              <w:t>c</w:t>
            </w:r>
          </w:p>
        </w:tc>
      </w:tr>
      <w:tr w:rsidR="00014B7D" w:rsidRPr="009F6780" w:rsidTr="00E82E86">
        <w:tc>
          <w:tcPr>
            <w:tcW w:w="2520" w:type="dxa"/>
            <w:tcBorders>
              <w:top w:val="single" w:sz="8" w:space="0" w:color="auto"/>
              <w:bottom w:val="single" w:sz="8" w:space="0" w:color="auto"/>
            </w:tcBorders>
          </w:tcPr>
          <w:p w:rsidR="00014B7D" w:rsidRPr="00E83841" w:rsidRDefault="00014B7D" w:rsidP="006108AD">
            <w:pPr>
              <w:autoSpaceDE w:val="0"/>
              <w:autoSpaceDN w:val="0"/>
              <w:adjustRightInd w:val="0"/>
              <w:spacing w:line="240" w:lineRule="auto"/>
              <w:ind w:left="0"/>
              <w:rPr>
                <w:rFonts w:ascii="Times New Roman" w:hAnsi="Times New Roman" w:cs="Times New Roman"/>
                <w:sz w:val="24"/>
                <w:szCs w:val="24"/>
              </w:rPr>
            </w:pPr>
            <w:r w:rsidRPr="00E83841">
              <w:rPr>
                <w:rFonts w:ascii="Times New Roman" w:hAnsi="Times New Roman" w:cs="Times New Roman"/>
                <w:sz w:val="24"/>
                <w:szCs w:val="24"/>
              </w:rPr>
              <w:t>SOC (t Cha</w:t>
            </w:r>
            <w:r w:rsidRPr="00E83841">
              <w:rPr>
                <w:rFonts w:ascii="Times New Roman" w:hAnsi="Times New Roman" w:cs="Times New Roman"/>
                <w:sz w:val="24"/>
                <w:szCs w:val="24"/>
                <w:vertAlign w:val="superscript"/>
              </w:rPr>
              <w:t>-1</w:t>
            </w:r>
            <w:r w:rsidRPr="00E83841">
              <w:rPr>
                <w:rFonts w:ascii="Times New Roman" w:hAnsi="Times New Roman" w:cs="Times New Roman"/>
                <w:sz w:val="24"/>
                <w:szCs w:val="24"/>
              </w:rPr>
              <w:t>)</w:t>
            </w:r>
          </w:p>
        </w:tc>
        <w:tc>
          <w:tcPr>
            <w:tcW w:w="2250" w:type="dxa"/>
            <w:tcBorders>
              <w:top w:val="single" w:sz="8" w:space="0" w:color="auto"/>
              <w:bottom w:val="single" w:sz="8" w:space="0" w:color="auto"/>
            </w:tcBorders>
          </w:tcPr>
          <w:p w:rsidR="00014B7D" w:rsidRPr="009F6780" w:rsidRDefault="00014B7D" w:rsidP="00E82E86">
            <w:pPr>
              <w:autoSpaceDE w:val="0"/>
              <w:autoSpaceDN w:val="0"/>
              <w:adjustRightInd w:val="0"/>
              <w:spacing w:line="240" w:lineRule="auto"/>
              <w:jc w:val="left"/>
              <w:rPr>
                <w:rFonts w:ascii="Times New Roman" w:hAnsi="Times New Roman" w:cs="Times New Roman"/>
                <w:sz w:val="24"/>
                <w:szCs w:val="24"/>
              </w:rPr>
            </w:pPr>
            <w:r w:rsidRPr="009F6780">
              <w:rPr>
                <w:rFonts w:ascii="Times New Roman" w:hAnsi="Times New Roman" w:cs="Times New Roman"/>
                <w:sz w:val="24"/>
                <w:szCs w:val="24"/>
              </w:rPr>
              <w:t>48.98±4.07</w:t>
            </w:r>
          </w:p>
        </w:tc>
        <w:tc>
          <w:tcPr>
            <w:tcW w:w="2250" w:type="dxa"/>
            <w:tcBorders>
              <w:top w:val="single" w:sz="8" w:space="0" w:color="auto"/>
              <w:bottom w:val="single" w:sz="8" w:space="0" w:color="auto"/>
            </w:tcBorders>
          </w:tcPr>
          <w:p w:rsidR="00014B7D" w:rsidRPr="009F6780" w:rsidRDefault="00014B7D" w:rsidP="00E82E86">
            <w:pPr>
              <w:autoSpaceDE w:val="0"/>
              <w:autoSpaceDN w:val="0"/>
              <w:adjustRightInd w:val="0"/>
              <w:spacing w:line="240" w:lineRule="auto"/>
              <w:jc w:val="left"/>
              <w:rPr>
                <w:rFonts w:ascii="Times New Roman" w:hAnsi="Times New Roman" w:cs="Times New Roman"/>
                <w:sz w:val="24"/>
                <w:szCs w:val="24"/>
              </w:rPr>
            </w:pPr>
            <w:r w:rsidRPr="009F6780">
              <w:rPr>
                <w:rFonts w:ascii="Times New Roman" w:hAnsi="Times New Roman" w:cs="Times New Roman"/>
                <w:sz w:val="24"/>
                <w:szCs w:val="24"/>
              </w:rPr>
              <w:t>58.38±6.34</w:t>
            </w:r>
          </w:p>
        </w:tc>
        <w:tc>
          <w:tcPr>
            <w:tcW w:w="2250" w:type="dxa"/>
            <w:tcBorders>
              <w:top w:val="single" w:sz="8" w:space="0" w:color="auto"/>
              <w:bottom w:val="single" w:sz="8" w:space="0" w:color="auto"/>
            </w:tcBorders>
          </w:tcPr>
          <w:p w:rsidR="00014B7D" w:rsidRPr="009F6780" w:rsidRDefault="00014B7D" w:rsidP="00E82E86">
            <w:pPr>
              <w:autoSpaceDE w:val="0"/>
              <w:autoSpaceDN w:val="0"/>
              <w:adjustRightInd w:val="0"/>
              <w:spacing w:line="240" w:lineRule="auto"/>
              <w:jc w:val="left"/>
              <w:rPr>
                <w:rFonts w:ascii="Times New Roman" w:hAnsi="Times New Roman" w:cs="Times New Roman"/>
                <w:sz w:val="24"/>
                <w:szCs w:val="24"/>
              </w:rPr>
            </w:pPr>
            <w:r w:rsidRPr="009F6780">
              <w:rPr>
                <w:rFonts w:ascii="Times New Roman" w:hAnsi="Times New Roman" w:cs="Times New Roman"/>
                <w:sz w:val="24"/>
                <w:szCs w:val="24"/>
              </w:rPr>
              <w:t>53.39±5.17</w:t>
            </w:r>
          </w:p>
        </w:tc>
      </w:tr>
    </w:tbl>
    <w:p w:rsidR="005541DB" w:rsidRDefault="005541DB" w:rsidP="005541DB">
      <w:pPr>
        <w:autoSpaceDE w:val="0"/>
        <w:autoSpaceDN w:val="0"/>
        <w:adjustRightInd w:val="0"/>
        <w:spacing w:before="120" w:after="120" w:line="360" w:lineRule="auto"/>
        <w:jc w:val="both"/>
        <w:rPr>
          <w:rFonts w:ascii="Times New Roman" w:hAnsi="Times New Roman" w:cs="Times New Roman"/>
          <w:sz w:val="24"/>
          <w:szCs w:val="24"/>
        </w:rPr>
      </w:pPr>
      <w:r w:rsidRPr="00AA4249">
        <w:rPr>
          <w:rFonts w:ascii="Times New Roman" w:hAnsi="Times New Roman" w:cs="Times New Roman"/>
          <w:sz w:val="24"/>
          <w:vertAlign w:val="superscript"/>
        </w:rPr>
        <w:t>a</w:t>
      </w:r>
      <w:r w:rsidRPr="00AA4249">
        <w:rPr>
          <w:rFonts w:ascii="Times New Roman" w:hAnsi="Times New Roman" w:cs="Times New Roman"/>
          <w:sz w:val="24"/>
        </w:rPr>
        <w:t>=</w:t>
      </w:r>
      <w:r w:rsidRPr="004A2A41">
        <w:rPr>
          <w:rFonts w:ascii="Times New Roman" w:hAnsi="Times New Roman" w:cs="Times New Roman"/>
        </w:rPr>
        <w:t>Conserved lowland farm</w:t>
      </w:r>
      <w:r w:rsidRPr="00AA4249">
        <w:rPr>
          <w:rFonts w:ascii="Times New Roman" w:hAnsi="Times New Roman" w:cs="Times New Roman"/>
          <w:sz w:val="24"/>
        </w:rPr>
        <w:t xml:space="preserve">, </w:t>
      </w:r>
      <w:r w:rsidRPr="00AA4249">
        <w:rPr>
          <w:rFonts w:ascii="Times New Roman" w:hAnsi="Times New Roman" w:cs="Times New Roman"/>
          <w:sz w:val="24"/>
          <w:vertAlign w:val="superscript"/>
        </w:rPr>
        <w:t xml:space="preserve">b </w:t>
      </w:r>
      <w:r w:rsidRPr="00AA4249">
        <w:rPr>
          <w:rFonts w:ascii="Times New Roman" w:hAnsi="Times New Roman" w:cs="Times New Roman"/>
          <w:sz w:val="24"/>
        </w:rPr>
        <w:t>=</w:t>
      </w:r>
      <w:r w:rsidRPr="004A2A41">
        <w:rPr>
          <w:rFonts w:ascii="Times New Roman" w:hAnsi="Times New Roman" w:cs="Times New Roman"/>
        </w:rPr>
        <w:t>Conserved midland farmland</w:t>
      </w:r>
      <w:r w:rsidRPr="00AA4249">
        <w:rPr>
          <w:rFonts w:ascii="Times New Roman" w:hAnsi="Times New Roman" w:cs="Times New Roman"/>
          <w:sz w:val="24"/>
        </w:rPr>
        <w:t xml:space="preserve">, </w:t>
      </w:r>
      <w:r w:rsidRPr="00AA4249">
        <w:rPr>
          <w:rFonts w:ascii="Times New Roman" w:hAnsi="Times New Roman" w:cs="Times New Roman"/>
          <w:sz w:val="24"/>
          <w:vertAlign w:val="superscript"/>
        </w:rPr>
        <w:t xml:space="preserve">c </w:t>
      </w:r>
      <w:r w:rsidRPr="00AA4249">
        <w:rPr>
          <w:rFonts w:ascii="Times New Roman" w:hAnsi="Times New Roman" w:cs="Times New Roman"/>
          <w:sz w:val="24"/>
        </w:rPr>
        <w:t>=</w:t>
      </w:r>
      <w:r w:rsidRPr="004A2A41">
        <w:rPr>
          <w:rFonts w:ascii="Times New Roman" w:hAnsi="Times New Roman" w:cs="Times New Roman"/>
        </w:rPr>
        <w:t>Non-conserved highland farm</w:t>
      </w:r>
      <w:r w:rsidRPr="00AA4249">
        <w:rPr>
          <w:rFonts w:ascii="Times New Roman" w:hAnsi="Times New Roman" w:cs="Times New Roman"/>
          <w:sz w:val="28"/>
          <w:szCs w:val="24"/>
        </w:rPr>
        <w:t xml:space="preserve"> </w:t>
      </w:r>
    </w:p>
    <w:p w:rsidR="00014B7D" w:rsidRDefault="00014B7D" w:rsidP="005541DB">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lastRenderedPageBreak/>
        <w:t xml:space="preserve">As the result revealed that the conserved lowland farm has the smallest carbon stock, this could be due to the lower soil organic matter content because of high temperature causing fast rate of organic matter decomposition. It is also important to understanding the temperature-sensitivity of SOM decomposition and its effect on the global SOC pool in a warming earth (Zhang, 2010). The organic matter content of soils will be influenced by climate change. Changes in average temperatures and in precipitation patterns will also influence soil organic matter. This in turn will affect important soil properties such as aggregate formation and stability, water holding capacity, cation exchange capacity, and soil nutrient content (Brevik, 2013). </w:t>
      </w:r>
    </w:p>
    <w:p w:rsidR="00205AC6" w:rsidRDefault="00014B7D" w:rsidP="00205AC6">
      <w:pPr>
        <w:autoSpaceDE w:val="0"/>
        <w:autoSpaceDN w:val="0"/>
        <w:adjustRightInd w:val="0"/>
        <w:spacing w:before="120" w:after="120" w:line="360" w:lineRule="auto"/>
        <w:jc w:val="both"/>
        <w:rPr>
          <w:rFonts w:ascii="Times New Roman" w:hAnsi="Times New Roman" w:cs="Times New Roman"/>
          <w:sz w:val="24"/>
        </w:rPr>
      </w:pPr>
      <w:r w:rsidRPr="0098366C">
        <w:rPr>
          <w:rFonts w:ascii="Times New Roman" w:hAnsi="Times New Roman" w:cs="Times New Roman"/>
          <w:sz w:val="24"/>
          <w:szCs w:val="24"/>
        </w:rPr>
        <w:t>The higher soil carbon stock in the midland farm could be due to the positive impact of dif</w:t>
      </w:r>
      <w:r w:rsidR="003E3673">
        <w:rPr>
          <w:rFonts w:ascii="Times New Roman" w:hAnsi="Times New Roman" w:cs="Times New Roman"/>
          <w:sz w:val="24"/>
          <w:szCs w:val="24"/>
        </w:rPr>
        <w:t xml:space="preserve">ferent indigenous </w:t>
      </w:r>
      <w:r w:rsidRPr="0098366C">
        <w:rPr>
          <w:rFonts w:ascii="Times New Roman" w:hAnsi="Times New Roman" w:cs="Times New Roman"/>
          <w:sz w:val="24"/>
          <w:szCs w:val="24"/>
        </w:rPr>
        <w:t xml:space="preserve">SWC practices. Minimum or zero till farming practices provide a great potential for the future sequestration of atmospheric carbon and building soil organic matter (Krishna, 2009). Similarly, reduced and no-till systems have higher SOC concentrations compared with conventional tillage practices (Salinas </w:t>
      </w:r>
      <w:r w:rsidRPr="0098366C">
        <w:rPr>
          <w:rFonts w:ascii="Times New Roman" w:hAnsi="Times New Roman" w:cs="Times New Roman"/>
          <w:i/>
          <w:iCs/>
          <w:sz w:val="24"/>
          <w:szCs w:val="24"/>
        </w:rPr>
        <w:t>et al</w:t>
      </w:r>
      <w:r w:rsidRPr="0098366C">
        <w:rPr>
          <w:rFonts w:ascii="Times New Roman" w:hAnsi="Times New Roman" w:cs="Times New Roman"/>
          <w:sz w:val="24"/>
          <w:szCs w:val="24"/>
        </w:rPr>
        <w:t>., 1997). No-till farming also, and most importantly, reduces the unnecessarily-rapid oxidation of organic matter to CO</w:t>
      </w:r>
      <w:r w:rsidRPr="0098366C">
        <w:rPr>
          <w:rFonts w:ascii="Times New Roman" w:hAnsi="Times New Roman" w:cs="Times New Roman"/>
          <w:sz w:val="24"/>
          <w:szCs w:val="24"/>
          <w:vertAlign w:val="subscript"/>
        </w:rPr>
        <w:t>2</w:t>
      </w:r>
      <w:r w:rsidRPr="0098366C">
        <w:rPr>
          <w:rFonts w:ascii="Times New Roman" w:hAnsi="Times New Roman" w:cs="Times New Roman"/>
          <w:sz w:val="24"/>
          <w:szCs w:val="24"/>
        </w:rPr>
        <w:t xml:space="preserve"> which is induced by tillage. Together with addition of mulch as a result of saving crop residues </w:t>
      </w:r>
      <w:r w:rsidRPr="00D45962">
        <w:rPr>
          <w:rFonts w:ascii="Times New Roman" w:hAnsi="Times New Roman" w:cs="Times New Roman"/>
          <w:iCs/>
          <w:sz w:val="24"/>
          <w:szCs w:val="24"/>
        </w:rPr>
        <w:t>in situ</w:t>
      </w:r>
      <w:r w:rsidRPr="0098366C">
        <w:rPr>
          <w:rFonts w:ascii="Times New Roman" w:hAnsi="Times New Roman" w:cs="Times New Roman"/>
          <w:sz w:val="24"/>
          <w:szCs w:val="24"/>
        </w:rPr>
        <w:t xml:space="preserve">, there is a reversal from net loss to net gain of carbon in the soil, and the commencement of long-term processes of carbon sequestration (Blanco </w:t>
      </w:r>
      <w:r w:rsidR="00CE4A9E">
        <w:rPr>
          <w:rFonts w:ascii="Times New Roman" w:hAnsi="Times New Roman" w:cs="Times New Roman"/>
          <w:sz w:val="24"/>
          <w:szCs w:val="24"/>
        </w:rPr>
        <w:t>and</w:t>
      </w:r>
      <w:r w:rsidRPr="0098366C">
        <w:rPr>
          <w:rFonts w:ascii="Times New Roman" w:hAnsi="Times New Roman" w:cs="Times New Roman"/>
          <w:sz w:val="24"/>
          <w:szCs w:val="24"/>
        </w:rPr>
        <w:t xml:space="preserve"> Lal, 2008). Conservation tillage system minimizes soil erosion risks, conserves soil water, decreases fluctuations in soil temperature of the surface layer, improves soil organic carbon content, and enhances soil structure. Conversion from conventional to conservational tillage system may increase soil organic carbon. Residue management may save energy, recycle nutrients, enhance soil fertility, improve soil structure, seques</w:t>
      </w:r>
      <w:r w:rsidR="00FA6835">
        <w:rPr>
          <w:rFonts w:ascii="Times New Roman" w:hAnsi="Times New Roman" w:cs="Times New Roman"/>
          <w:sz w:val="24"/>
          <w:szCs w:val="24"/>
        </w:rPr>
        <w:t>ter carbon, and mitigate the GHGs</w:t>
      </w:r>
      <w:r w:rsidRPr="0098366C">
        <w:rPr>
          <w:rFonts w:ascii="Times New Roman" w:hAnsi="Times New Roman" w:cs="Times New Roman"/>
          <w:sz w:val="24"/>
          <w:szCs w:val="24"/>
        </w:rPr>
        <w:t xml:space="preserve"> effect (</w:t>
      </w:r>
      <w:r w:rsidRPr="0098366C">
        <w:rPr>
          <w:rFonts w:ascii="Times New Roman" w:hAnsi="Times New Roman" w:cs="Times New Roman"/>
          <w:bCs/>
          <w:sz w:val="24"/>
          <w:szCs w:val="24"/>
        </w:rPr>
        <w:t xml:space="preserve">Avtar </w:t>
      </w:r>
      <w:r w:rsidR="00927D82">
        <w:rPr>
          <w:rFonts w:ascii="Times New Roman" w:hAnsi="Times New Roman" w:cs="Times New Roman"/>
          <w:bCs/>
          <w:sz w:val="24"/>
          <w:szCs w:val="24"/>
        </w:rPr>
        <w:t>and</w:t>
      </w:r>
      <w:r w:rsidRPr="0098366C">
        <w:rPr>
          <w:rFonts w:ascii="Times New Roman" w:hAnsi="Times New Roman" w:cs="Times New Roman"/>
          <w:bCs/>
          <w:sz w:val="24"/>
          <w:szCs w:val="24"/>
        </w:rPr>
        <w:t xml:space="preserve"> Jagmohan, 2012).</w:t>
      </w:r>
      <w:r w:rsidR="00D45962">
        <w:rPr>
          <w:rFonts w:ascii="Times New Roman" w:hAnsi="Times New Roman" w:cs="Times New Roman"/>
          <w:bCs/>
          <w:sz w:val="24"/>
          <w:szCs w:val="24"/>
        </w:rPr>
        <w:t xml:space="preserve"> According to Zentner </w:t>
      </w:r>
      <w:r w:rsidR="00D45962" w:rsidRPr="00D45962">
        <w:rPr>
          <w:rFonts w:ascii="Times New Roman" w:hAnsi="Times New Roman" w:cs="Times New Roman"/>
          <w:bCs/>
          <w:i/>
          <w:sz w:val="24"/>
          <w:szCs w:val="24"/>
        </w:rPr>
        <w:t>et al</w:t>
      </w:r>
      <w:r w:rsidR="00D45962">
        <w:rPr>
          <w:rFonts w:ascii="Times New Roman" w:hAnsi="Times New Roman" w:cs="Times New Roman"/>
          <w:bCs/>
          <w:sz w:val="24"/>
          <w:szCs w:val="24"/>
        </w:rPr>
        <w:t>. (2004), c</w:t>
      </w:r>
      <w:r w:rsidR="00D45962" w:rsidRPr="008F318B">
        <w:rPr>
          <w:rFonts w:ascii="Times New Roman" w:hAnsi="Times New Roman" w:cs="Times New Roman"/>
          <w:sz w:val="24"/>
        </w:rPr>
        <w:t>rop rotation can improve biomass production and soil C sequestration, especially rotations with legumes and non-legumes</w:t>
      </w:r>
      <w:r w:rsidR="00D45962">
        <w:rPr>
          <w:rFonts w:ascii="Times New Roman" w:hAnsi="Times New Roman" w:cs="Times New Roman"/>
          <w:sz w:val="24"/>
        </w:rPr>
        <w:t>.</w:t>
      </w:r>
      <w:r w:rsidR="00613E31">
        <w:rPr>
          <w:rFonts w:ascii="Times New Roman" w:hAnsi="Times New Roman" w:cs="Times New Roman"/>
          <w:sz w:val="24"/>
        </w:rPr>
        <w:t xml:space="preserve"> </w:t>
      </w:r>
      <w:r w:rsidR="00613E31" w:rsidRPr="00560A3A">
        <w:rPr>
          <w:rFonts w:ascii="Times New Roman" w:hAnsi="Times New Roman" w:cs="Times New Roman"/>
          <w:sz w:val="24"/>
        </w:rPr>
        <w:t>Growing cover crops is another effective approach to improve C sequestration and SOC storage</w:t>
      </w:r>
      <w:r w:rsidR="00613E31">
        <w:rPr>
          <w:rFonts w:ascii="Times New Roman" w:hAnsi="Times New Roman" w:cs="Times New Roman"/>
          <w:sz w:val="24"/>
        </w:rPr>
        <w:t xml:space="preserve"> (</w:t>
      </w:r>
      <w:r w:rsidR="00613E31" w:rsidRPr="00560A3A">
        <w:rPr>
          <w:rFonts w:ascii="Times New Roman" w:hAnsi="Times New Roman" w:cs="Times New Roman"/>
          <w:sz w:val="24"/>
        </w:rPr>
        <w:t xml:space="preserve">Sainju </w:t>
      </w:r>
      <w:r w:rsidR="00613E31" w:rsidRPr="007D4D79">
        <w:rPr>
          <w:rFonts w:ascii="Times New Roman" w:hAnsi="Times New Roman" w:cs="Times New Roman"/>
          <w:i/>
          <w:sz w:val="24"/>
        </w:rPr>
        <w:t>et al</w:t>
      </w:r>
      <w:r w:rsidR="00613E31" w:rsidRPr="00560A3A">
        <w:rPr>
          <w:rFonts w:ascii="Times New Roman" w:hAnsi="Times New Roman" w:cs="Times New Roman"/>
          <w:sz w:val="24"/>
        </w:rPr>
        <w:t>., 2006</w:t>
      </w:r>
      <w:r w:rsidR="00613E31">
        <w:rPr>
          <w:rFonts w:ascii="Times New Roman" w:hAnsi="Times New Roman" w:cs="Times New Roman"/>
          <w:sz w:val="24"/>
        </w:rPr>
        <w:t>)</w:t>
      </w:r>
      <w:r w:rsidR="00613E31" w:rsidRPr="00560A3A">
        <w:rPr>
          <w:rFonts w:ascii="Times New Roman" w:hAnsi="Times New Roman" w:cs="Times New Roman"/>
          <w:sz w:val="24"/>
        </w:rPr>
        <w:t>.</w:t>
      </w:r>
    </w:p>
    <w:p w:rsidR="00D45962" w:rsidRDefault="00D45962" w:rsidP="00205AC6">
      <w:pPr>
        <w:autoSpaceDE w:val="0"/>
        <w:autoSpaceDN w:val="0"/>
        <w:adjustRightInd w:val="0"/>
        <w:spacing w:before="120" w:after="120" w:line="360" w:lineRule="auto"/>
        <w:jc w:val="both"/>
        <w:rPr>
          <w:rFonts w:ascii="Times New Roman" w:hAnsi="Times New Roman" w:cs="Times New Roman"/>
          <w:sz w:val="24"/>
        </w:rPr>
      </w:pPr>
    </w:p>
    <w:p w:rsidR="005E27CD" w:rsidRDefault="005E27CD" w:rsidP="00205AC6">
      <w:pPr>
        <w:autoSpaceDE w:val="0"/>
        <w:autoSpaceDN w:val="0"/>
        <w:adjustRightInd w:val="0"/>
        <w:spacing w:before="120" w:after="120" w:line="360" w:lineRule="auto"/>
        <w:jc w:val="both"/>
        <w:rPr>
          <w:rFonts w:ascii="Times New Roman" w:hAnsi="Times New Roman" w:cs="Times New Roman"/>
          <w:sz w:val="24"/>
        </w:rPr>
      </w:pPr>
    </w:p>
    <w:p w:rsidR="005E27CD" w:rsidRDefault="005E27CD" w:rsidP="00205AC6">
      <w:pPr>
        <w:autoSpaceDE w:val="0"/>
        <w:autoSpaceDN w:val="0"/>
        <w:adjustRightInd w:val="0"/>
        <w:spacing w:before="120" w:after="120" w:line="360" w:lineRule="auto"/>
        <w:jc w:val="both"/>
        <w:rPr>
          <w:rFonts w:ascii="Times New Roman" w:hAnsi="Times New Roman" w:cs="Times New Roman"/>
          <w:sz w:val="24"/>
        </w:rPr>
      </w:pPr>
    </w:p>
    <w:p w:rsidR="005E27CD" w:rsidRDefault="005E27CD" w:rsidP="00205AC6">
      <w:pPr>
        <w:autoSpaceDE w:val="0"/>
        <w:autoSpaceDN w:val="0"/>
        <w:adjustRightInd w:val="0"/>
        <w:spacing w:before="120" w:after="120" w:line="360" w:lineRule="auto"/>
        <w:jc w:val="both"/>
        <w:rPr>
          <w:rFonts w:ascii="Times New Roman" w:hAnsi="Times New Roman" w:cs="Times New Roman"/>
          <w:sz w:val="24"/>
        </w:rPr>
      </w:pPr>
    </w:p>
    <w:p w:rsidR="00E46890" w:rsidRPr="00205AC6" w:rsidRDefault="00E46890" w:rsidP="00B81C99">
      <w:pPr>
        <w:pStyle w:val="Heading2"/>
        <w:rPr>
          <w:sz w:val="24"/>
          <w:szCs w:val="24"/>
        </w:rPr>
      </w:pPr>
      <w:bookmarkStart w:id="181" w:name="_Toc476105446"/>
      <w:r w:rsidRPr="00E46890">
        <w:lastRenderedPageBreak/>
        <w:t>Farmers Perception on Climate Change and Adaptation Strategies</w:t>
      </w:r>
      <w:bookmarkEnd w:id="181"/>
    </w:p>
    <w:p w:rsidR="00E46890" w:rsidRPr="0098366C" w:rsidRDefault="00E46890" w:rsidP="00E46890">
      <w:pPr>
        <w:autoSpaceDE w:val="0"/>
        <w:autoSpaceDN w:val="0"/>
        <w:adjustRightInd w:val="0"/>
        <w:spacing w:before="120" w:after="120" w:line="360" w:lineRule="auto"/>
        <w:jc w:val="both"/>
        <w:rPr>
          <w:rFonts w:ascii="Times New Roman" w:hAnsi="Times New Roman" w:cs="Times New Roman"/>
          <w:sz w:val="24"/>
          <w:szCs w:val="20"/>
        </w:rPr>
      </w:pPr>
      <w:r w:rsidRPr="0098366C">
        <w:rPr>
          <w:rFonts w:ascii="Times New Roman" w:hAnsi="Times New Roman" w:cs="Times New Roman"/>
          <w:sz w:val="24"/>
          <w:szCs w:val="24"/>
        </w:rPr>
        <w:t xml:space="preserve">Household heads were asked about their perception on climate change and variability in the last 10 years. In terms of farmer’s perception on temperature trend, the result showed that majority of respondents (66.4%) indicated that temperature had increased while 24.4% indicated there was a decrease in temperature and 7.6% of respondents perceived a year to year variation in temperature and the rest 1.7% perceived no change in temperature trend. </w:t>
      </w:r>
      <w:r w:rsidRPr="0098366C">
        <w:rPr>
          <w:rFonts w:ascii="Times New Roman" w:hAnsi="Times New Roman" w:cs="Times New Roman"/>
          <w:sz w:val="24"/>
          <w:szCs w:val="20"/>
        </w:rPr>
        <w:t>In terms of farmer’s perception on rainfall pattern, the result showed that (2.5%) respondents indicated that rainfall had increased while majority of respondents (82.3%) indicated there was a decrease in rainfall and 15.1% of respondents perceived a year to year variation in rainfall</w:t>
      </w:r>
      <w:r w:rsidR="006E33BD">
        <w:rPr>
          <w:rFonts w:ascii="Times New Roman" w:hAnsi="Times New Roman" w:cs="Times New Roman"/>
          <w:sz w:val="24"/>
          <w:szCs w:val="20"/>
        </w:rPr>
        <w:t xml:space="preserve"> (Figure 17</w:t>
      </w:r>
      <w:r>
        <w:rPr>
          <w:rFonts w:ascii="Times New Roman" w:hAnsi="Times New Roman" w:cs="Times New Roman"/>
          <w:sz w:val="24"/>
          <w:szCs w:val="20"/>
        </w:rPr>
        <w:t>)</w:t>
      </w:r>
      <w:r w:rsidRPr="0098366C">
        <w:rPr>
          <w:rFonts w:ascii="Times New Roman" w:hAnsi="Times New Roman" w:cs="Times New Roman"/>
          <w:sz w:val="24"/>
          <w:szCs w:val="20"/>
        </w:rPr>
        <w:t>.</w:t>
      </w:r>
    </w:p>
    <w:p w:rsidR="00E46890" w:rsidRDefault="00E46890" w:rsidP="00E46890">
      <w:pPr>
        <w:keepNext/>
        <w:autoSpaceDE w:val="0"/>
        <w:autoSpaceDN w:val="0"/>
        <w:adjustRightInd w:val="0"/>
        <w:spacing w:after="0" w:line="360" w:lineRule="auto"/>
        <w:jc w:val="center"/>
      </w:pPr>
      <w:r>
        <w:rPr>
          <w:noProof/>
        </w:rPr>
        <w:drawing>
          <wp:inline distT="0" distB="0" distL="0" distR="0" wp14:anchorId="4018417B" wp14:editId="7D94EFA2">
            <wp:extent cx="4572000" cy="2833687"/>
            <wp:effectExtent l="0" t="0" r="0" b="508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46890" w:rsidRPr="008528AA" w:rsidRDefault="001661A3" w:rsidP="00E46890">
      <w:pPr>
        <w:pStyle w:val="Caption"/>
        <w:jc w:val="center"/>
        <w:rPr>
          <w:rFonts w:ascii="Times New Roman" w:hAnsi="Times New Roman"/>
          <w:b w:val="0"/>
          <w:color w:val="auto"/>
          <w:sz w:val="24"/>
          <w:szCs w:val="24"/>
        </w:rPr>
      </w:pPr>
      <w:bookmarkStart w:id="182" w:name="_Toc473129255"/>
      <w:bookmarkStart w:id="183" w:name="_Toc473839105"/>
      <w:bookmarkStart w:id="184" w:name="_Toc474100661"/>
      <w:bookmarkStart w:id="185" w:name="_Toc474100756"/>
      <w:bookmarkStart w:id="186" w:name="_Toc476105510"/>
      <w:r>
        <w:rPr>
          <w:rFonts w:ascii="Times New Roman" w:hAnsi="Times New Roman"/>
          <w:b w:val="0"/>
          <w:color w:val="auto"/>
          <w:sz w:val="24"/>
          <w:szCs w:val="24"/>
        </w:rPr>
        <w:t>Figure 17</w:t>
      </w:r>
      <w:r w:rsidR="00E46890">
        <w:rPr>
          <w:rFonts w:ascii="Times New Roman" w:hAnsi="Times New Roman"/>
          <w:b w:val="0"/>
          <w:color w:val="auto"/>
          <w:sz w:val="24"/>
          <w:szCs w:val="24"/>
        </w:rPr>
        <w:t xml:space="preserve">: </w:t>
      </w:r>
      <w:r w:rsidR="00E46890" w:rsidRPr="008528AA">
        <w:rPr>
          <w:rFonts w:ascii="Times New Roman" w:hAnsi="Times New Roman"/>
          <w:b w:val="0"/>
          <w:color w:val="auto"/>
          <w:sz w:val="24"/>
          <w:szCs w:val="24"/>
        </w:rPr>
        <w:t>Perceived temperature and rainfall pattern</w:t>
      </w:r>
      <w:bookmarkEnd w:id="182"/>
      <w:bookmarkEnd w:id="183"/>
      <w:bookmarkEnd w:id="184"/>
      <w:bookmarkEnd w:id="185"/>
      <w:bookmarkEnd w:id="186"/>
    </w:p>
    <w:p w:rsidR="0063144B" w:rsidRDefault="00E46890" w:rsidP="00BC5C46">
      <w:pPr>
        <w:autoSpaceDE w:val="0"/>
        <w:autoSpaceDN w:val="0"/>
        <w:adjustRightInd w:val="0"/>
        <w:spacing w:before="120" w:after="120" w:line="360" w:lineRule="auto"/>
        <w:jc w:val="both"/>
        <w:rPr>
          <w:rFonts w:ascii="Times New Roman" w:eastAsia="MinionPro-Regular" w:hAnsi="Times New Roman" w:cs="Times New Roman"/>
          <w:sz w:val="24"/>
          <w:szCs w:val="24"/>
        </w:rPr>
      </w:pPr>
      <w:r w:rsidRPr="0098366C">
        <w:rPr>
          <w:rFonts w:ascii="Times New Roman" w:hAnsi="Times New Roman" w:cs="Times New Roman"/>
          <w:sz w:val="24"/>
        </w:rPr>
        <w:t xml:space="preserve">The study result were in agreement with many researchers findings. Similar to </w:t>
      </w:r>
      <w:r>
        <w:rPr>
          <w:rFonts w:ascii="Times New Roman" w:hAnsi="Times New Roman" w:cs="Times New Roman"/>
          <w:sz w:val="24"/>
        </w:rPr>
        <w:t>the present study</w:t>
      </w:r>
      <w:r w:rsidRPr="0098366C">
        <w:rPr>
          <w:rFonts w:ascii="Times New Roman" w:hAnsi="Times New Roman" w:cs="Times New Roman"/>
          <w:sz w:val="24"/>
        </w:rPr>
        <w:t xml:space="preserve"> Ad</w:t>
      </w:r>
      <w:r>
        <w:rPr>
          <w:rFonts w:ascii="Times New Roman" w:hAnsi="Times New Roman" w:cs="Times New Roman"/>
          <w:sz w:val="24"/>
        </w:rPr>
        <w:t>imassu and Kesseler (2016)</w:t>
      </w:r>
      <w:r w:rsidRPr="0098366C">
        <w:rPr>
          <w:rFonts w:ascii="Times New Roman" w:hAnsi="Times New Roman" w:cs="Times New Roman"/>
          <w:sz w:val="24"/>
        </w:rPr>
        <w:t>, found t</w:t>
      </w:r>
      <w:r>
        <w:rPr>
          <w:rFonts w:ascii="Times New Roman" w:hAnsi="Times New Roman" w:cs="Times New Roman"/>
          <w:sz w:val="24"/>
        </w:rPr>
        <w:t xml:space="preserve">hat </w:t>
      </w:r>
      <w:r w:rsidRPr="0098366C">
        <w:rPr>
          <w:rFonts w:ascii="Times New Roman" w:hAnsi="Times New Roman" w:cs="Times New Roman"/>
          <w:sz w:val="24"/>
        </w:rPr>
        <w:t>majority of the farmers r</w:t>
      </w:r>
      <w:r>
        <w:rPr>
          <w:rFonts w:ascii="Times New Roman" w:hAnsi="Times New Roman" w:cs="Times New Roman"/>
          <w:sz w:val="24"/>
        </w:rPr>
        <w:t>eported that annual rainfall had</w:t>
      </w:r>
      <w:r w:rsidRPr="0098366C">
        <w:rPr>
          <w:rFonts w:ascii="Times New Roman" w:hAnsi="Times New Roman" w:cs="Times New Roman"/>
          <w:sz w:val="24"/>
        </w:rPr>
        <w:t xml:space="preserve"> decreased over years. </w:t>
      </w:r>
      <w:r>
        <w:rPr>
          <w:rFonts w:ascii="Times New Roman" w:hAnsi="Times New Roman" w:cs="Times New Roman"/>
          <w:sz w:val="24"/>
        </w:rPr>
        <w:t>Alem</w:t>
      </w:r>
      <w:r w:rsidRPr="00B94065">
        <w:rPr>
          <w:rFonts w:ascii="Times New Roman" w:hAnsi="Times New Roman" w:cs="Times New Roman"/>
          <w:sz w:val="24"/>
        </w:rPr>
        <w:t xml:space="preserve"> </w:t>
      </w:r>
      <w:r w:rsidRPr="00B94065">
        <w:rPr>
          <w:rFonts w:ascii="Times New Roman" w:hAnsi="Times New Roman" w:cs="Times New Roman"/>
          <w:i/>
          <w:sz w:val="24"/>
        </w:rPr>
        <w:t>et al</w:t>
      </w:r>
      <w:r w:rsidRPr="00B94065">
        <w:rPr>
          <w:rFonts w:ascii="Times New Roman" w:hAnsi="Times New Roman" w:cs="Times New Roman"/>
          <w:sz w:val="24"/>
        </w:rPr>
        <w:t>. (2016),</w:t>
      </w:r>
      <w:r>
        <w:rPr>
          <w:rFonts w:ascii="Times New Roman" w:hAnsi="Times New Roman" w:cs="Times New Roman"/>
          <w:sz w:val="24"/>
        </w:rPr>
        <w:t xml:space="preserve"> revealed </w:t>
      </w:r>
      <w:r w:rsidR="00542E2C">
        <w:rPr>
          <w:rFonts w:ascii="Times New Roman" w:hAnsi="Times New Roman" w:cs="Times New Roman"/>
          <w:color w:val="000000"/>
          <w:sz w:val="24"/>
          <w:szCs w:val="20"/>
        </w:rPr>
        <w:t xml:space="preserve">regardless of agro </w:t>
      </w:r>
      <w:r w:rsidRPr="0098366C">
        <w:rPr>
          <w:rFonts w:ascii="Times New Roman" w:hAnsi="Times New Roman" w:cs="Times New Roman"/>
          <w:color w:val="000000"/>
          <w:sz w:val="24"/>
          <w:szCs w:val="20"/>
        </w:rPr>
        <w:t>ecological settings, most of the households had perceived an increasing trend of mean annual and summer season temperature and majority</w:t>
      </w:r>
      <w:r w:rsidRPr="0098366C">
        <w:rPr>
          <w:rFonts w:ascii="Times New Roman" w:hAnsi="Times New Roman" w:cs="Times New Roman"/>
          <w:color w:val="1A171B"/>
          <w:sz w:val="24"/>
          <w:szCs w:val="20"/>
        </w:rPr>
        <w:t xml:space="preserve"> of the households perceived a decrease</w:t>
      </w:r>
      <w:r w:rsidRPr="0098366C">
        <w:rPr>
          <w:rFonts w:ascii="Times New Roman" w:hAnsi="Times New Roman" w:cs="Times New Roman"/>
          <w:color w:val="000000"/>
          <w:sz w:val="24"/>
          <w:szCs w:val="20"/>
        </w:rPr>
        <w:t xml:space="preserve"> </w:t>
      </w:r>
      <w:r w:rsidRPr="0098366C">
        <w:rPr>
          <w:rFonts w:ascii="Times New Roman" w:hAnsi="Times New Roman" w:cs="Times New Roman"/>
          <w:color w:val="1A171B"/>
          <w:sz w:val="24"/>
          <w:szCs w:val="20"/>
        </w:rPr>
        <w:t>in the amount and time of precipitation over</w:t>
      </w:r>
      <w:r w:rsidRPr="0098366C">
        <w:rPr>
          <w:rFonts w:ascii="Times New Roman" w:hAnsi="Times New Roman" w:cs="Times New Roman"/>
          <w:color w:val="000000"/>
          <w:sz w:val="24"/>
          <w:szCs w:val="20"/>
        </w:rPr>
        <w:t xml:space="preserve"> </w:t>
      </w:r>
      <w:r w:rsidRPr="0098366C">
        <w:rPr>
          <w:rFonts w:ascii="Times New Roman" w:hAnsi="Times New Roman" w:cs="Times New Roman"/>
          <w:color w:val="1A171B"/>
          <w:sz w:val="24"/>
          <w:szCs w:val="20"/>
        </w:rPr>
        <w:t xml:space="preserve">the last 20 to 30 years. </w:t>
      </w:r>
      <w:r>
        <w:rPr>
          <w:rFonts w:ascii="Times New Roman" w:hAnsi="Times New Roman" w:cs="Times New Roman"/>
          <w:color w:val="1A171B"/>
          <w:sz w:val="24"/>
          <w:szCs w:val="20"/>
        </w:rPr>
        <w:t xml:space="preserve">Moreover, </w:t>
      </w:r>
      <w:r>
        <w:rPr>
          <w:rFonts w:ascii="Times New Roman" w:hAnsi="Times New Roman" w:cs="Times New Roman"/>
          <w:sz w:val="24"/>
          <w:szCs w:val="24"/>
        </w:rPr>
        <w:t>Jerumeh</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Pr>
          <w:rFonts w:ascii="Times New Roman" w:hAnsi="Times New Roman" w:cs="Times New Roman"/>
          <w:sz w:val="24"/>
          <w:szCs w:val="24"/>
        </w:rPr>
        <w:t>. (2016), found</w:t>
      </w:r>
      <w:r w:rsidRPr="0098366C">
        <w:rPr>
          <w:rFonts w:ascii="Times New Roman" w:hAnsi="Times New Roman" w:cs="Times New Roman"/>
          <w:sz w:val="24"/>
          <w:szCs w:val="24"/>
        </w:rPr>
        <w:t xml:space="preserve"> most respondents perceived increase in temperature, decline in precipitation over the years. </w:t>
      </w:r>
      <w:r>
        <w:rPr>
          <w:rFonts w:ascii="Times New Roman" w:hAnsi="Times New Roman" w:cs="Times New Roman"/>
          <w:sz w:val="24"/>
          <w:szCs w:val="24"/>
        </w:rPr>
        <w:t>In addition, Urgessa and Amsalu</w:t>
      </w:r>
      <w:r w:rsidRPr="0098366C">
        <w:rPr>
          <w:rFonts w:ascii="Times New Roman" w:hAnsi="Times New Roman" w:cs="Times New Roman"/>
          <w:sz w:val="24"/>
          <w:szCs w:val="24"/>
        </w:rPr>
        <w:t xml:space="preserve"> (2014)</w:t>
      </w:r>
      <w:r>
        <w:rPr>
          <w:rFonts w:ascii="Times New Roman" w:hAnsi="Times New Roman" w:cs="Times New Roman"/>
          <w:sz w:val="24"/>
          <w:szCs w:val="24"/>
        </w:rPr>
        <w:t>,</w:t>
      </w:r>
      <w:r w:rsidRPr="0098366C">
        <w:rPr>
          <w:rFonts w:ascii="Times New Roman" w:hAnsi="Times New Roman" w:cs="Times New Roman"/>
          <w:sz w:val="24"/>
          <w:szCs w:val="24"/>
        </w:rPr>
        <w:t xml:space="preserve"> found that respondent’s perceived general climate </w:t>
      </w:r>
      <w:r w:rsidRPr="0098366C">
        <w:rPr>
          <w:rFonts w:ascii="Times New Roman" w:hAnsi="Times New Roman" w:cs="Times New Roman"/>
          <w:sz w:val="24"/>
          <w:szCs w:val="24"/>
        </w:rPr>
        <w:lastRenderedPageBreak/>
        <w:t xml:space="preserve">change occurrence. </w:t>
      </w:r>
      <w:r w:rsidRPr="00B94065">
        <w:rPr>
          <w:rFonts w:ascii="Times New Roman" w:hAnsi="Times New Roman" w:cs="Times New Roman"/>
          <w:sz w:val="24"/>
          <w:szCs w:val="24"/>
        </w:rPr>
        <w:t>Apata (2011</w:t>
      </w:r>
      <w:r w:rsidR="00542E2C">
        <w:rPr>
          <w:rFonts w:ascii="Times New Roman" w:hAnsi="Times New Roman" w:cs="Times New Roman"/>
          <w:sz w:val="24"/>
          <w:szCs w:val="24"/>
        </w:rPr>
        <w:t>), analyzed</w:t>
      </w:r>
      <w:r w:rsidRPr="0098366C">
        <w:rPr>
          <w:rFonts w:ascii="Times New Roman" w:hAnsi="Times New Roman" w:cs="Times New Roman"/>
          <w:sz w:val="24"/>
        </w:rPr>
        <w:t xml:space="preserve"> that majority of the investigated farmers observed increasing temperature whereas they noticed decreasing rainfall over the past 10 years. </w:t>
      </w:r>
      <w:r w:rsidRPr="0098366C">
        <w:rPr>
          <w:rFonts w:ascii="Times New Roman" w:hAnsi="Times New Roman" w:cs="Times New Roman"/>
          <w:sz w:val="24"/>
          <w:szCs w:val="24"/>
        </w:rPr>
        <w:t xml:space="preserve">Babatolu and Akinnubi (2016) study in the upper and lower Niger River Basin Development Authority Areas, Nigeria, found </w:t>
      </w:r>
      <w:r w:rsidRPr="0098366C">
        <w:rPr>
          <w:rFonts w:ascii="Times New Roman" w:eastAsia="MinionPro-Regular" w:hAnsi="Times New Roman" w:cs="Times New Roman"/>
          <w:sz w:val="24"/>
          <w:szCs w:val="24"/>
        </w:rPr>
        <w:t xml:space="preserve">that most of the respondents in the study area perceived that there was an increase in temperature over the last 30 years also perceived an increase in rainfall while one third of the respondents perceived that there has been no change in annual rainfall but year to year variation. Similar to </w:t>
      </w:r>
      <w:r>
        <w:rPr>
          <w:rFonts w:ascii="Times New Roman" w:eastAsia="MinionPro-Regular" w:hAnsi="Times New Roman" w:cs="Times New Roman"/>
          <w:sz w:val="24"/>
          <w:szCs w:val="24"/>
        </w:rPr>
        <w:t>the present study</w:t>
      </w:r>
      <w:r w:rsidRPr="0098366C">
        <w:rPr>
          <w:rFonts w:ascii="Times New Roman" w:eastAsia="MinionPro-Regular" w:hAnsi="Times New Roman" w:cs="Times New Roman"/>
          <w:sz w:val="24"/>
          <w:szCs w:val="24"/>
        </w:rPr>
        <w:t xml:space="preserve">, Jiri </w:t>
      </w:r>
      <w:r w:rsidRPr="0098366C">
        <w:rPr>
          <w:rFonts w:ascii="Times New Roman" w:eastAsia="MinionPro-Regular" w:hAnsi="Times New Roman" w:cs="Times New Roman"/>
          <w:i/>
          <w:sz w:val="24"/>
          <w:szCs w:val="24"/>
        </w:rPr>
        <w:t>et al</w:t>
      </w:r>
      <w:r w:rsidR="00542E2C">
        <w:rPr>
          <w:rFonts w:ascii="Times New Roman" w:eastAsia="MinionPro-Regular" w:hAnsi="Times New Roman" w:cs="Times New Roman"/>
          <w:sz w:val="24"/>
          <w:szCs w:val="24"/>
        </w:rPr>
        <w:t xml:space="preserve">. (2015), </w:t>
      </w:r>
      <w:r w:rsidRPr="0098366C">
        <w:rPr>
          <w:rFonts w:ascii="Times New Roman" w:eastAsia="MinionPro-Regular" w:hAnsi="Times New Roman" w:cs="Times New Roman"/>
          <w:sz w:val="24"/>
          <w:szCs w:val="24"/>
        </w:rPr>
        <w:t>found that majority of the respondents perceived that there has be</w:t>
      </w:r>
      <w:r>
        <w:rPr>
          <w:rFonts w:ascii="Times New Roman" w:eastAsia="MinionPro-Regular" w:hAnsi="Times New Roman" w:cs="Times New Roman"/>
          <w:sz w:val="24"/>
          <w:szCs w:val="24"/>
        </w:rPr>
        <w:t>en an increase in average temperature</w:t>
      </w:r>
      <w:r w:rsidRPr="0098366C">
        <w:rPr>
          <w:rFonts w:ascii="Times New Roman" w:eastAsia="MinionPro-Regular" w:hAnsi="Times New Roman" w:cs="Times New Roman"/>
          <w:sz w:val="24"/>
          <w:szCs w:val="24"/>
        </w:rPr>
        <w:t xml:space="preserve"> a</w:t>
      </w:r>
      <w:r w:rsidR="00950822">
        <w:rPr>
          <w:rFonts w:ascii="Times New Roman" w:eastAsia="MinionPro-Regular" w:hAnsi="Times New Roman" w:cs="Times New Roman"/>
          <w:sz w:val="24"/>
          <w:szCs w:val="24"/>
        </w:rPr>
        <w:t>nd a</w:t>
      </w:r>
      <w:r w:rsidRPr="0098366C">
        <w:rPr>
          <w:rFonts w:ascii="Times New Roman" w:eastAsia="MinionPro-Regular" w:hAnsi="Times New Roman" w:cs="Times New Roman"/>
          <w:sz w:val="24"/>
          <w:szCs w:val="24"/>
        </w:rPr>
        <w:t xml:space="preserve"> decline in precipitation in the past 10-20 years. </w:t>
      </w:r>
    </w:p>
    <w:p w:rsidR="00E46890" w:rsidRPr="0063144B" w:rsidRDefault="00E46890" w:rsidP="00B81C99">
      <w:pPr>
        <w:pStyle w:val="Heading2"/>
        <w:rPr>
          <w:sz w:val="24"/>
        </w:rPr>
      </w:pPr>
      <w:bookmarkStart w:id="187" w:name="_Toc476105447"/>
      <w:r w:rsidRPr="00D83193">
        <w:t>Factors that Affect Farmers Perception of Climate Change</w:t>
      </w:r>
      <w:bookmarkEnd w:id="187"/>
    </w:p>
    <w:p w:rsidR="00E46890" w:rsidRPr="004A62FB" w:rsidRDefault="002A28CB" w:rsidP="003A42FA">
      <w:pPr>
        <w:pStyle w:val="Heading3"/>
        <w:numPr>
          <w:ilvl w:val="2"/>
          <w:numId w:val="7"/>
        </w:numPr>
        <w:spacing w:before="120" w:after="120" w:line="360" w:lineRule="auto"/>
        <w:rPr>
          <w:rFonts w:ascii="Times New Roman" w:hAnsi="Times New Roman" w:cs="Times New Roman"/>
          <w:color w:val="auto"/>
          <w:sz w:val="24"/>
          <w:szCs w:val="24"/>
        </w:rPr>
      </w:pPr>
      <w:bookmarkStart w:id="188" w:name="_Toc476105448"/>
      <w:r>
        <w:rPr>
          <w:rFonts w:ascii="Times New Roman" w:hAnsi="Times New Roman" w:cs="Times New Roman"/>
          <w:color w:val="auto"/>
          <w:sz w:val="24"/>
          <w:szCs w:val="24"/>
        </w:rPr>
        <w:t xml:space="preserve">Agro </w:t>
      </w:r>
      <w:r w:rsidR="00E46890" w:rsidRPr="004A62FB">
        <w:rPr>
          <w:rFonts w:ascii="Times New Roman" w:hAnsi="Times New Roman" w:cs="Times New Roman"/>
          <w:color w:val="auto"/>
          <w:sz w:val="24"/>
          <w:szCs w:val="24"/>
        </w:rPr>
        <w:t>ecological zone</w:t>
      </w:r>
      <w:bookmarkEnd w:id="188"/>
      <w:r w:rsidR="00E46890" w:rsidRPr="004A62FB">
        <w:rPr>
          <w:rFonts w:ascii="Times New Roman" w:hAnsi="Times New Roman" w:cs="Times New Roman"/>
          <w:color w:val="auto"/>
          <w:sz w:val="24"/>
          <w:szCs w:val="24"/>
        </w:rPr>
        <w:t xml:space="preserve"> </w:t>
      </w:r>
    </w:p>
    <w:p w:rsidR="00E46890" w:rsidRPr="0098366C" w:rsidRDefault="00E46890" w:rsidP="00E46890">
      <w:pPr>
        <w:autoSpaceDE w:val="0"/>
        <w:autoSpaceDN w:val="0"/>
        <w:adjustRightInd w:val="0"/>
        <w:spacing w:before="120" w:after="120" w:line="360" w:lineRule="auto"/>
        <w:jc w:val="both"/>
        <w:rPr>
          <w:rFonts w:ascii="Times New Roman" w:hAnsi="Times New Roman" w:cs="Times New Roman"/>
          <w:b/>
          <w:sz w:val="24"/>
          <w:szCs w:val="20"/>
        </w:rPr>
      </w:pPr>
      <w:r w:rsidRPr="0098366C">
        <w:rPr>
          <w:rFonts w:ascii="Times New Roman" w:hAnsi="Times New Roman" w:cs="Times New Roman"/>
          <w:sz w:val="24"/>
          <w:szCs w:val="20"/>
        </w:rPr>
        <w:t xml:space="preserve">Chi-square </w:t>
      </w:r>
      <w:r w:rsidR="00AD0C3C">
        <w:rPr>
          <w:rFonts w:ascii="Times New Roman" w:hAnsi="Times New Roman" w:cs="Times New Roman"/>
          <w:sz w:val="24"/>
          <w:szCs w:val="20"/>
        </w:rPr>
        <w:t xml:space="preserve">test result showed </w:t>
      </w:r>
      <w:r>
        <w:rPr>
          <w:rFonts w:ascii="Times New Roman" w:hAnsi="Times New Roman" w:cs="Times New Roman"/>
          <w:sz w:val="24"/>
          <w:szCs w:val="20"/>
        </w:rPr>
        <w:t xml:space="preserve">significant relation </w:t>
      </w:r>
      <w:r w:rsidRPr="0098366C">
        <w:rPr>
          <w:rFonts w:ascii="Times New Roman" w:hAnsi="Times New Roman" w:cs="Times New Roman"/>
          <w:sz w:val="24"/>
          <w:szCs w:val="20"/>
        </w:rPr>
        <w:t xml:space="preserve">between </w:t>
      </w:r>
      <w:r w:rsidR="00AD0C3C">
        <w:rPr>
          <w:rFonts w:ascii="Times New Roman" w:hAnsi="Times New Roman" w:cs="Times New Roman"/>
          <w:sz w:val="24"/>
          <w:szCs w:val="20"/>
        </w:rPr>
        <w:t xml:space="preserve">agro </w:t>
      </w:r>
      <w:r>
        <w:rPr>
          <w:rFonts w:ascii="Times New Roman" w:hAnsi="Times New Roman" w:cs="Times New Roman"/>
          <w:sz w:val="24"/>
          <w:szCs w:val="20"/>
        </w:rPr>
        <w:t xml:space="preserve">ecological zone </w:t>
      </w:r>
      <w:r w:rsidRPr="0098366C">
        <w:rPr>
          <w:rFonts w:ascii="Times New Roman" w:hAnsi="Times New Roman" w:cs="Times New Roman"/>
          <w:sz w:val="24"/>
          <w:szCs w:val="20"/>
        </w:rPr>
        <w:t>and perception of temperature pattern in the last 10 years (X</w:t>
      </w:r>
      <w:r w:rsidRPr="0098366C">
        <w:rPr>
          <w:rFonts w:ascii="Times New Roman" w:hAnsi="Times New Roman" w:cs="Times New Roman"/>
          <w:sz w:val="24"/>
          <w:szCs w:val="20"/>
          <w:vertAlign w:val="superscript"/>
        </w:rPr>
        <w:t>2</w:t>
      </w:r>
      <w:r>
        <w:rPr>
          <w:rFonts w:ascii="Times New Roman" w:hAnsi="Times New Roman" w:cs="Times New Roman"/>
          <w:sz w:val="24"/>
          <w:szCs w:val="20"/>
        </w:rPr>
        <w:t>=16.317</w:t>
      </w:r>
      <w:r w:rsidRPr="0098366C">
        <w:rPr>
          <w:rFonts w:ascii="Times New Roman" w:hAnsi="Times New Roman" w:cs="Times New Roman"/>
          <w:sz w:val="24"/>
          <w:szCs w:val="20"/>
        </w:rPr>
        <w:t xml:space="preserve">, p=0.001). </w:t>
      </w:r>
    </w:p>
    <w:p w:rsidR="00E46890" w:rsidRDefault="00E46890" w:rsidP="00E46890">
      <w:pPr>
        <w:keepNext/>
        <w:autoSpaceDE w:val="0"/>
        <w:autoSpaceDN w:val="0"/>
        <w:adjustRightInd w:val="0"/>
        <w:spacing w:before="240" w:after="0" w:line="360" w:lineRule="auto"/>
        <w:jc w:val="center"/>
      </w:pPr>
      <w:r>
        <w:rPr>
          <w:noProof/>
        </w:rPr>
        <w:drawing>
          <wp:inline distT="0" distB="0" distL="0" distR="0" wp14:anchorId="55BA25E4" wp14:editId="614C8866">
            <wp:extent cx="4276725" cy="25908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46890" w:rsidRPr="000B0BC7" w:rsidRDefault="001661A3" w:rsidP="00E46890">
      <w:pPr>
        <w:pStyle w:val="Caption"/>
        <w:jc w:val="center"/>
        <w:rPr>
          <w:rFonts w:ascii="Times New Roman" w:hAnsi="Times New Roman"/>
          <w:b w:val="0"/>
          <w:color w:val="auto"/>
          <w:sz w:val="24"/>
          <w:szCs w:val="24"/>
        </w:rPr>
      </w:pPr>
      <w:bookmarkStart w:id="189" w:name="_Toc473129256"/>
      <w:bookmarkStart w:id="190" w:name="_Toc473839106"/>
      <w:bookmarkStart w:id="191" w:name="_Toc474100662"/>
      <w:bookmarkStart w:id="192" w:name="_Toc474100757"/>
      <w:bookmarkStart w:id="193" w:name="_Toc476105511"/>
      <w:r>
        <w:rPr>
          <w:rFonts w:ascii="Times New Roman" w:hAnsi="Times New Roman"/>
          <w:b w:val="0"/>
          <w:color w:val="auto"/>
          <w:sz w:val="24"/>
          <w:szCs w:val="24"/>
        </w:rPr>
        <w:t>Figure 18</w:t>
      </w:r>
      <w:r w:rsidR="00906C09">
        <w:rPr>
          <w:rFonts w:ascii="Times New Roman" w:hAnsi="Times New Roman"/>
          <w:b w:val="0"/>
          <w:color w:val="auto"/>
          <w:sz w:val="24"/>
          <w:szCs w:val="24"/>
        </w:rPr>
        <w:t xml:space="preserve">: Agro </w:t>
      </w:r>
      <w:r w:rsidR="00E46890">
        <w:rPr>
          <w:rFonts w:ascii="Times New Roman" w:hAnsi="Times New Roman"/>
          <w:b w:val="0"/>
          <w:color w:val="auto"/>
          <w:sz w:val="24"/>
          <w:szCs w:val="24"/>
        </w:rPr>
        <w:t xml:space="preserve">ecological zone </w:t>
      </w:r>
      <w:r w:rsidR="00E46890" w:rsidRPr="000B0BC7">
        <w:rPr>
          <w:rFonts w:ascii="Times New Roman" w:hAnsi="Times New Roman"/>
          <w:b w:val="0"/>
          <w:color w:val="auto"/>
          <w:sz w:val="24"/>
          <w:szCs w:val="24"/>
        </w:rPr>
        <w:t>vs temperature trend</w:t>
      </w:r>
      <w:bookmarkEnd w:id="189"/>
      <w:bookmarkEnd w:id="190"/>
      <w:bookmarkEnd w:id="191"/>
      <w:bookmarkEnd w:id="192"/>
      <w:bookmarkEnd w:id="193"/>
    </w:p>
    <w:p w:rsidR="00F40F52" w:rsidRPr="0098366C" w:rsidRDefault="00F40F52" w:rsidP="00F40F52">
      <w:pPr>
        <w:autoSpaceDE w:val="0"/>
        <w:autoSpaceDN w:val="0"/>
        <w:adjustRightInd w:val="0"/>
        <w:spacing w:before="120" w:after="120" w:line="360" w:lineRule="auto"/>
        <w:jc w:val="both"/>
        <w:rPr>
          <w:rFonts w:ascii="Times New Roman" w:hAnsi="Times New Roman" w:cs="Times New Roman"/>
          <w:b/>
          <w:sz w:val="24"/>
          <w:szCs w:val="20"/>
        </w:rPr>
      </w:pPr>
      <w:r w:rsidRPr="0098366C">
        <w:rPr>
          <w:rFonts w:ascii="Times New Roman" w:hAnsi="Times New Roman" w:cs="Times New Roman"/>
          <w:sz w:val="24"/>
          <w:szCs w:val="20"/>
        </w:rPr>
        <w:t xml:space="preserve">As </w:t>
      </w:r>
      <w:r w:rsidR="00734498">
        <w:rPr>
          <w:rFonts w:ascii="Times New Roman" w:hAnsi="Times New Roman" w:cs="Times New Roman"/>
          <w:sz w:val="24"/>
          <w:szCs w:val="20"/>
        </w:rPr>
        <w:t>Figure 18</w:t>
      </w:r>
      <w:r>
        <w:rPr>
          <w:rFonts w:ascii="Times New Roman" w:hAnsi="Times New Roman" w:cs="Times New Roman"/>
          <w:sz w:val="24"/>
          <w:szCs w:val="20"/>
        </w:rPr>
        <w:t xml:space="preserve"> shows,</w:t>
      </w:r>
      <w:r w:rsidRPr="0098366C">
        <w:rPr>
          <w:rFonts w:ascii="Times New Roman" w:hAnsi="Times New Roman" w:cs="Times New Roman"/>
          <w:sz w:val="24"/>
          <w:szCs w:val="20"/>
        </w:rPr>
        <w:t xml:space="preserve"> many of the respondents who perceived an increase in temperature were in the midland zone. But</w:t>
      </w:r>
      <w:r>
        <w:rPr>
          <w:rFonts w:ascii="Times New Roman" w:hAnsi="Times New Roman" w:cs="Times New Roman"/>
          <w:sz w:val="24"/>
          <w:szCs w:val="20"/>
        </w:rPr>
        <w:t>,</w:t>
      </w:r>
      <w:r w:rsidRPr="0098366C">
        <w:rPr>
          <w:rFonts w:ascii="Times New Roman" w:hAnsi="Times New Roman" w:cs="Times New Roman"/>
          <w:sz w:val="24"/>
          <w:szCs w:val="20"/>
        </w:rPr>
        <w:t xml:space="preserve"> many of the respondents who perceived a decrease in temperature were in the lowland part.</w:t>
      </w:r>
    </w:p>
    <w:p w:rsidR="00E46890" w:rsidRPr="0098366C" w:rsidRDefault="00E46890" w:rsidP="00E46890">
      <w:pPr>
        <w:autoSpaceDE w:val="0"/>
        <w:autoSpaceDN w:val="0"/>
        <w:adjustRightInd w:val="0"/>
        <w:spacing w:before="120" w:after="120" w:line="360" w:lineRule="auto"/>
        <w:jc w:val="both"/>
        <w:rPr>
          <w:rFonts w:ascii="Times New Roman" w:hAnsi="Times New Roman" w:cs="Times New Roman"/>
          <w:sz w:val="24"/>
          <w:szCs w:val="20"/>
        </w:rPr>
      </w:pPr>
      <w:r w:rsidRPr="0098366C">
        <w:rPr>
          <w:rFonts w:ascii="Times New Roman" w:hAnsi="Times New Roman" w:cs="Times New Roman"/>
          <w:sz w:val="24"/>
          <w:szCs w:val="20"/>
        </w:rPr>
        <w:t>Similarly, Chi-square tes</w:t>
      </w:r>
      <w:r w:rsidR="00734498">
        <w:rPr>
          <w:rFonts w:ascii="Times New Roman" w:hAnsi="Times New Roman" w:cs="Times New Roman"/>
          <w:sz w:val="24"/>
          <w:szCs w:val="20"/>
        </w:rPr>
        <w:t>t result revealed</w:t>
      </w:r>
      <w:r w:rsidRPr="0098366C">
        <w:rPr>
          <w:rFonts w:ascii="Times New Roman" w:hAnsi="Times New Roman" w:cs="Times New Roman"/>
          <w:sz w:val="24"/>
          <w:szCs w:val="20"/>
        </w:rPr>
        <w:t xml:space="preserve"> significant relation between </w:t>
      </w:r>
      <w:r w:rsidR="00906C09">
        <w:rPr>
          <w:rFonts w:ascii="Times New Roman" w:hAnsi="Times New Roman" w:cs="Times New Roman"/>
          <w:sz w:val="24"/>
          <w:szCs w:val="20"/>
        </w:rPr>
        <w:t>a</w:t>
      </w:r>
      <w:r>
        <w:rPr>
          <w:rFonts w:ascii="Times New Roman" w:hAnsi="Times New Roman" w:cs="Times New Roman"/>
          <w:sz w:val="24"/>
          <w:szCs w:val="20"/>
        </w:rPr>
        <w:t>gro</w:t>
      </w:r>
      <w:r w:rsidR="00906C09">
        <w:rPr>
          <w:rFonts w:ascii="Times New Roman" w:hAnsi="Times New Roman" w:cs="Times New Roman"/>
          <w:sz w:val="24"/>
          <w:szCs w:val="20"/>
        </w:rPr>
        <w:t xml:space="preserve"> </w:t>
      </w:r>
      <w:r>
        <w:rPr>
          <w:rFonts w:ascii="Times New Roman" w:hAnsi="Times New Roman" w:cs="Times New Roman"/>
          <w:sz w:val="24"/>
          <w:szCs w:val="20"/>
        </w:rPr>
        <w:t xml:space="preserve">ecological zone </w:t>
      </w:r>
      <w:r w:rsidRPr="0098366C">
        <w:rPr>
          <w:rFonts w:ascii="Times New Roman" w:hAnsi="Times New Roman" w:cs="Times New Roman"/>
          <w:sz w:val="24"/>
          <w:szCs w:val="20"/>
        </w:rPr>
        <w:t>of respondents and perception of rainfall pattern in the last 10 years (X</w:t>
      </w:r>
      <w:r w:rsidRPr="0098366C">
        <w:rPr>
          <w:rFonts w:ascii="Times New Roman" w:hAnsi="Times New Roman" w:cs="Times New Roman"/>
          <w:sz w:val="24"/>
          <w:szCs w:val="20"/>
          <w:vertAlign w:val="superscript"/>
        </w:rPr>
        <w:t>2</w:t>
      </w:r>
      <w:r>
        <w:rPr>
          <w:rFonts w:ascii="Times New Roman" w:hAnsi="Times New Roman" w:cs="Times New Roman"/>
          <w:sz w:val="24"/>
          <w:szCs w:val="20"/>
        </w:rPr>
        <w:t>=12.969</w:t>
      </w:r>
      <w:r w:rsidRPr="0098366C">
        <w:rPr>
          <w:rFonts w:ascii="Times New Roman" w:hAnsi="Times New Roman" w:cs="Times New Roman"/>
          <w:sz w:val="24"/>
          <w:szCs w:val="20"/>
        </w:rPr>
        <w:t xml:space="preserve">, p=0.002). Many </w:t>
      </w:r>
      <w:r w:rsidRPr="0098366C">
        <w:rPr>
          <w:rFonts w:ascii="Times New Roman" w:hAnsi="Times New Roman" w:cs="Times New Roman"/>
          <w:sz w:val="24"/>
          <w:szCs w:val="20"/>
        </w:rPr>
        <w:lastRenderedPageBreak/>
        <w:t xml:space="preserve">of </w:t>
      </w:r>
      <w:r>
        <w:rPr>
          <w:rFonts w:ascii="Times New Roman" w:hAnsi="Times New Roman" w:cs="Times New Roman"/>
          <w:sz w:val="24"/>
          <w:szCs w:val="20"/>
        </w:rPr>
        <w:t xml:space="preserve">respondents </w:t>
      </w:r>
      <w:r w:rsidRPr="0098366C">
        <w:rPr>
          <w:rFonts w:ascii="Times New Roman" w:hAnsi="Times New Roman" w:cs="Times New Roman"/>
          <w:sz w:val="24"/>
          <w:szCs w:val="20"/>
        </w:rPr>
        <w:t>did not perceive an increase in rainfall but small number of respondents living in the lowland area perceived an increase of rainfall. Most of the respondent who perceived a decrease in rainfall trend were those living in the midland area</w:t>
      </w:r>
      <w:r w:rsidR="00734498">
        <w:rPr>
          <w:rFonts w:ascii="Times New Roman" w:hAnsi="Times New Roman" w:cs="Times New Roman"/>
          <w:sz w:val="24"/>
          <w:szCs w:val="20"/>
        </w:rPr>
        <w:t xml:space="preserve"> (Figure 19</w:t>
      </w:r>
      <w:r>
        <w:rPr>
          <w:rFonts w:ascii="Times New Roman" w:hAnsi="Times New Roman" w:cs="Times New Roman"/>
          <w:sz w:val="24"/>
          <w:szCs w:val="20"/>
        </w:rPr>
        <w:t>)</w:t>
      </w:r>
      <w:r w:rsidRPr="0098366C">
        <w:rPr>
          <w:rFonts w:ascii="Times New Roman" w:hAnsi="Times New Roman" w:cs="Times New Roman"/>
          <w:sz w:val="24"/>
          <w:szCs w:val="20"/>
        </w:rPr>
        <w:t>.</w:t>
      </w:r>
    </w:p>
    <w:p w:rsidR="00E46890" w:rsidRDefault="00E46890" w:rsidP="00E46890">
      <w:pPr>
        <w:keepNext/>
        <w:autoSpaceDE w:val="0"/>
        <w:autoSpaceDN w:val="0"/>
        <w:adjustRightInd w:val="0"/>
        <w:spacing w:after="0" w:line="360" w:lineRule="auto"/>
        <w:jc w:val="center"/>
      </w:pPr>
      <w:r>
        <w:rPr>
          <w:noProof/>
        </w:rPr>
        <w:drawing>
          <wp:inline distT="0" distB="0" distL="0" distR="0" wp14:anchorId="50199276" wp14:editId="001497CE">
            <wp:extent cx="4572000" cy="2743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46890" w:rsidRPr="0065775A" w:rsidRDefault="001661A3" w:rsidP="00E46890">
      <w:pPr>
        <w:pStyle w:val="Caption"/>
        <w:jc w:val="center"/>
        <w:rPr>
          <w:rFonts w:ascii="Times New Roman" w:hAnsi="Times New Roman"/>
          <w:b w:val="0"/>
          <w:color w:val="auto"/>
          <w:sz w:val="24"/>
          <w:szCs w:val="24"/>
        </w:rPr>
      </w:pPr>
      <w:bookmarkStart w:id="194" w:name="_Toc473129257"/>
      <w:bookmarkStart w:id="195" w:name="_Toc473839107"/>
      <w:bookmarkStart w:id="196" w:name="_Toc474100663"/>
      <w:bookmarkStart w:id="197" w:name="_Toc474100758"/>
      <w:bookmarkStart w:id="198" w:name="_Toc476105512"/>
      <w:r>
        <w:rPr>
          <w:rFonts w:ascii="Times New Roman" w:hAnsi="Times New Roman"/>
          <w:b w:val="0"/>
          <w:color w:val="auto"/>
          <w:sz w:val="24"/>
          <w:szCs w:val="24"/>
        </w:rPr>
        <w:t>Figure 19</w:t>
      </w:r>
      <w:r w:rsidR="003C563B">
        <w:rPr>
          <w:rFonts w:ascii="Times New Roman" w:hAnsi="Times New Roman"/>
          <w:b w:val="0"/>
          <w:color w:val="auto"/>
          <w:sz w:val="24"/>
          <w:szCs w:val="24"/>
        </w:rPr>
        <w:t xml:space="preserve">: Agro </w:t>
      </w:r>
      <w:r w:rsidR="00E46890">
        <w:rPr>
          <w:rFonts w:ascii="Times New Roman" w:hAnsi="Times New Roman"/>
          <w:b w:val="0"/>
          <w:color w:val="auto"/>
          <w:sz w:val="24"/>
          <w:szCs w:val="24"/>
        </w:rPr>
        <w:t xml:space="preserve">ecological zone </w:t>
      </w:r>
      <w:r w:rsidR="00E46890" w:rsidRPr="0065775A">
        <w:rPr>
          <w:rFonts w:ascii="Times New Roman" w:hAnsi="Times New Roman"/>
          <w:b w:val="0"/>
          <w:color w:val="auto"/>
          <w:sz w:val="24"/>
          <w:szCs w:val="24"/>
        </w:rPr>
        <w:t>vs rainfall trend</w:t>
      </w:r>
      <w:bookmarkEnd w:id="194"/>
      <w:bookmarkEnd w:id="195"/>
      <w:bookmarkEnd w:id="196"/>
      <w:bookmarkEnd w:id="197"/>
      <w:bookmarkEnd w:id="198"/>
    </w:p>
    <w:p w:rsidR="00E46890" w:rsidRPr="0098366C" w:rsidRDefault="00E46890" w:rsidP="00E46890">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0"/>
        </w:rPr>
        <w:t xml:space="preserve">The result is in agreement with the finding of </w:t>
      </w:r>
      <w:r>
        <w:rPr>
          <w:rFonts w:ascii="Times New Roman" w:hAnsi="Times New Roman" w:cs="Times New Roman"/>
          <w:sz w:val="24"/>
          <w:szCs w:val="20"/>
        </w:rPr>
        <w:t>Urgessa and Amsalu</w:t>
      </w:r>
      <w:r w:rsidRPr="0098366C">
        <w:rPr>
          <w:rFonts w:ascii="Times New Roman" w:hAnsi="Times New Roman" w:cs="Times New Roman"/>
          <w:sz w:val="24"/>
          <w:szCs w:val="20"/>
        </w:rPr>
        <w:t xml:space="preserve"> (2014), where the agro</w:t>
      </w:r>
      <w:r w:rsidR="00D12D11">
        <w:rPr>
          <w:rFonts w:ascii="Times New Roman" w:hAnsi="Times New Roman" w:cs="Times New Roman"/>
          <w:sz w:val="24"/>
          <w:szCs w:val="20"/>
        </w:rPr>
        <w:t xml:space="preserve"> </w:t>
      </w:r>
      <w:r w:rsidRPr="0098366C">
        <w:rPr>
          <w:rFonts w:ascii="Times New Roman" w:hAnsi="Times New Roman" w:cs="Times New Roman"/>
          <w:sz w:val="24"/>
          <w:szCs w:val="20"/>
        </w:rPr>
        <w:t xml:space="preserve">ecological setting of farmers influences the perception of farmers to climate change. Similarly, Ndambiri </w:t>
      </w:r>
      <w:r w:rsidRPr="0098366C">
        <w:rPr>
          <w:rFonts w:ascii="Times New Roman" w:hAnsi="Times New Roman" w:cs="Times New Roman"/>
          <w:i/>
          <w:sz w:val="24"/>
          <w:szCs w:val="20"/>
        </w:rPr>
        <w:t>et al</w:t>
      </w:r>
      <w:r w:rsidRPr="0098366C">
        <w:rPr>
          <w:rFonts w:ascii="Times New Roman" w:hAnsi="Times New Roman" w:cs="Times New Roman"/>
          <w:sz w:val="24"/>
          <w:szCs w:val="20"/>
        </w:rPr>
        <w:t>. (2012)</w:t>
      </w:r>
      <w:r>
        <w:rPr>
          <w:rFonts w:ascii="Times New Roman" w:hAnsi="Times New Roman" w:cs="Times New Roman"/>
          <w:sz w:val="24"/>
          <w:szCs w:val="20"/>
        </w:rPr>
        <w:t>,</w:t>
      </w:r>
      <w:r w:rsidR="003B7769">
        <w:rPr>
          <w:rFonts w:ascii="Times New Roman" w:hAnsi="Times New Roman" w:cs="Times New Roman"/>
          <w:sz w:val="24"/>
          <w:szCs w:val="20"/>
        </w:rPr>
        <w:t xml:space="preserve"> found </w:t>
      </w:r>
      <w:r w:rsidRPr="0098366C">
        <w:rPr>
          <w:rFonts w:ascii="Times New Roman" w:hAnsi="Times New Roman" w:cs="Times New Roman"/>
          <w:sz w:val="24"/>
          <w:szCs w:val="24"/>
        </w:rPr>
        <w:t xml:space="preserve">a positive </w:t>
      </w:r>
      <w:r w:rsidR="002A28CB">
        <w:rPr>
          <w:rFonts w:ascii="Times New Roman" w:hAnsi="Times New Roman" w:cs="Times New Roman"/>
          <w:sz w:val="24"/>
          <w:szCs w:val="24"/>
        </w:rPr>
        <w:t xml:space="preserve">relationship between local agro </w:t>
      </w:r>
      <w:r w:rsidRPr="0098366C">
        <w:rPr>
          <w:rFonts w:ascii="Times New Roman" w:hAnsi="Times New Roman" w:cs="Times New Roman"/>
          <w:sz w:val="24"/>
          <w:szCs w:val="24"/>
        </w:rPr>
        <w:t>ecological conditions and farmers’ perception of climate chang</w:t>
      </w:r>
      <w:r w:rsidR="00D12D11">
        <w:rPr>
          <w:rFonts w:ascii="Times New Roman" w:hAnsi="Times New Roman" w:cs="Times New Roman"/>
          <w:sz w:val="24"/>
          <w:szCs w:val="24"/>
        </w:rPr>
        <w:t xml:space="preserve">e. Farmers living in lower agro </w:t>
      </w:r>
      <w:r w:rsidRPr="0098366C">
        <w:rPr>
          <w:rFonts w:ascii="Times New Roman" w:hAnsi="Times New Roman" w:cs="Times New Roman"/>
          <w:sz w:val="24"/>
          <w:szCs w:val="24"/>
        </w:rPr>
        <w:t xml:space="preserve">ecological zones were more likely to perceive changes in climate </w:t>
      </w:r>
      <w:r w:rsidR="00D62E21">
        <w:rPr>
          <w:rFonts w:ascii="Times New Roman" w:hAnsi="Times New Roman" w:cs="Times New Roman"/>
          <w:sz w:val="24"/>
          <w:szCs w:val="24"/>
        </w:rPr>
        <w:t xml:space="preserve">than farmers living higher agro </w:t>
      </w:r>
      <w:r w:rsidRPr="0098366C">
        <w:rPr>
          <w:rFonts w:ascii="Times New Roman" w:hAnsi="Times New Roman" w:cs="Times New Roman"/>
          <w:sz w:val="24"/>
          <w:szCs w:val="24"/>
        </w:rPr>
        <w:t>ecological zones. The likely</w:t>
      </w:r>
      <w:r w:rsidR="00D12D11">
        <w:rPr>
          <w:rFonts w:ascii="Times New Roman" w:hAnsi="Times New Roman" w:cs="Times New Roman"/>
          <w:sz w:val="24"/>
          <w:szCs w:val="24"/>
        </w:rPr>
        <w:t xml:space="preserve"> reason could be that each agro </w:t>
      </w:r>
      <w:r w:rsidRPr="0098366C">
        <w:rPr>
          <w:rFonts w:ascii="Times New Roman" w:hAnsi="Times New Roman" w:cs="Times New Roman"/>
          <w:sz w:val="24"/>
          <w:szCs w:val="24"/>
        </w:rPr>
        <w:t>ecology has its own set of conditions known to the farmer and hence a small change in these conditions has a higher likelihood of influencing the farmer to perceive climate change (</w:t>
      </w:r>
      <w:r w:rsidRPr="0098366C">
        <w:rPr>
          <w:rFonts w:ascii="Times New Roman" w:hAnsi="Times New Roman" w:cs="Times New Roman"/>
          <w:sz w:val="24"/>
          <w:szCs w:val="20"/>
        </w:rPr>
        <w:t xml:space="preserve">Ndambiri </w:t>
      </w:r>
      <w:r w:rsidRPr="0098366C">
        <w:rPr>
          <w:rFonts w:ascii="Times New Roman" w:hAnsi="Times New Roman" w:cs="Times New Roman"/>
          <w:i/>
          <w:sz w:val="24"/>
          <w:szCs w:val="20"/>
        </w:rPr>
        <w:t>et al</w:t>
      </w:r>
      <w:r w:rsidRPr="0098366C">
        <w:rPr>
          <w:rFonts w:ascii="Times New Roman" w:hAnsi="Times New Roman" w:cs="Times New Roman"/>
          <w:sz w:val="24"/>
          <w:szCs w:val="20"/>
        </w:rPr>
        <w:t>., 2012)</w:t>
      </w:r>
      <w:r w:rsidRPr="0098366C">
        <w:rPr>
          <w:rFonts w:ascii="Times New Roman" w:hAnsi="Times New Roman" w:cs="Times New Roman"/>
          <w:sz w:val="24"/>
          <w:szCs w:val="24"/>
        </w:rPr>
        <w:t xml:space="preserve">. </w:t>
      </w:r>
      <w:r>
        <w:rPr>
          <w:rFonts w:ascii="Times New Roman" w:hAnsi="Times New Roman" w:cs="Times New Roman"/>
          <w:sz w:val="24"/>
          <w:szCs w:val="24"/>
        </w:rPr>
        <w:t xml:space="preserve">In addition, </w:t>
      </w:r>
      <w:r w:rsidRPr="00B94065">
        <w:rPr>
          <w:rFonts w:ascii="Times New Roman" w:hAnsi="Times New Roman" w:cs="Times New Roman"/>
          <w:sz w:val="24"/>
          <w:szCs w:val="24"/>
        </w:rPr>
        <w:t xml:space="preserve">Deressa </w:t>
      </w:r>
      <w:r w:rsidRPr="00B94065">
        <w:rPr>
          <w:rFonts w:ascii="Times New Roman" w:hAnsi="Times New Roman" w:cs="Times New Roman"/>
          <w:i/>
          <w:sz w:val="24"/>
          <w:szCs w:val="24"/>
        </w:rPr>
        <w:t>et al</w:t>
      </w:r>
      <w:r w:rsidRPr="00B94065">
        <w:rPr>
          <w:rFonts w:ascii="Times New Roman" w:hAnsi="Times New Roman" w:cs="Times New Roman"/>
          <w:sz w:val="24"/>
          <w:szCs w:val="24"/>
        </w:rPr>
        <w:t>. (2011),</w:t>
      </w:r>
      <w:r>
        <w:rPr>
          <w:rFonts w:ascii="Times New Roman" w:hAnsi="Times New Roman" w:cs="Times New Roman"/>
          <w:sz w:val="24"/>
          <w:szCs w:val="24"/>
        </w:rPr>
        <w:t xml:space="preserve"> reported</w:t>
      </w:r>
      <w:r w:rsidRPr="0098366C">
        <w:rPr>
          <w:rFonts w:ascii="Times New Roman" w:hAnsi="Times New Roman" w:cs="Times New Roman"/>
          <w:sz w:val="24"/>
          <w:szCs w:val="24"/>
        </w:rPr>
        <w:t xml:space="preserve"> that </w:t>
      </w:r>
      <w:r w:rsidRPr="0098366C">
        <w:rPr>
          <w:rFonts w:ascii="Times New Roman" w:hAnsi="Times New Roman" w:cs="Times New Roman"/>
          <w:sz w:val="24"/>
          <w:szCs w:val="18"/>
        </w:rPr>
        <w:t xml:space="preserve">farmers living in </w:t>
      </w:r>
      <w:r w:rsidRPr="0098366C">
        <w:rPr>
          <w:rFonts w:ascii="Times New Roman" w:hAnsi="Times New Roman" w:cs="Times New Roman"/>
          <w:i/>
          <w:sz w:val="24"/>
          <w:szCs w:val="18"/>
        </w:rPr>
        <w:t>Dega</w:t>
      </w:r>
      <w:r>
        <w:rPr>
          <w:rFonts w:ascii="Times New Roman" w:hAnsi="Times New Roman" w:cs="Times New Roman"/>
          <w:sz w:val="24"/>
          <w:szCs w:val="18"/>
        </w:rPr>
        <w:t xml:space="preserve"> (highland</w:t>
      </w:r>
      <w:r w:rsidRPr="0098366C">
        <w:rPr>
          <w:rFonts w:ascii="Times New Roman" w:hAnsi="Times New Roman" w:cs="Times New Roman"/>
          <w:sz w:val="24"/>
          <w:szCs w:val="18"/>
        </w:rPr>
        <w:t xml:space="preserve">) perceived more change in climate than farmers in </w:t>
      </w:r>
      <w:r w:rsidRPr="0098366C">
        <w:rPr>
          <w:rFonts w:ascii="Times New Roman" w:hAnsi="Times New Roman" w:cs="Times New Roman"/>
          <w:i/>
          <w:sz w:val="24"/>
          <w:szCs w:val="18"/>
        </w:rPr>
        <w:t>Kola</w:t>
      </w:r>
      <w:r w:rsidRPr="0098366C">
        <w:rPr>
          <w:rFonts w:ascii="Times New Roman" w:hAnsi="Times New Roman" w:cs="Times New Roman"/>
          <w:sz w:val="24"/>
          <w:szCs w:val="18"/>
        </w:rPr>
        <w:t xml:space="preserve"> (lowland) or </w:t>
      </w:r>
      <w:r w:rsidRPr="0098366C">
        <w:rPr>
          <w:rFonts w:ascii="Times New Roman" w:hAnsi="Times New Roman" w:cs="Times New Roman"/>
          <w:i/>
          <w:sz w:val="24"/>
          <w:szCs w:val="18"/>
        </w:rPr>
        <w:t>Woinadega</w:t>
      </w:r>
      <w:r w:rsidRPr="0098366C">
        <w:rPr>
          <w:rFonts w:ascii="Times New Roman" w:hAnsi="Times New Roman" w:cs="Times New Roman"/>
          <w:sz w:val="24"/>
          <w:szCs w:val="18"/>
        </w:rPr>
        <w:t xml:space="preserve"> (mid-land).</w:t>
      </w:r>
    </w:p>
    <w:p w:rsidR="00E46890" w:rsidRPr="00F049A3" w:rsidRDefault="00E46890" w:rsidP="003A42FA">
      <w:pPr>
        <w:pStyle w:val="Heading3"/>
        <w:numPr>
          <w:ilvl w:val="2"/>
          <w:numId w:val="7"/>
        </w:numPr>
        <w:spacing w:before="120" w:after="120" w:line="360" w:lineRule="auto"/>
        <w:rPr>
          <w:rFonts w:ascii="Times New Roman" w:hAnsi="Times New Roman" w:cs="Times New Roman"/>
          <w:color w:val="auto"/>
          <w:sz w:val="24"/>
          <w:szCs w:val="24"/>
        </w:rPr>
      </w:pPr>
      <w:bookmarkStart w:id="199" w:name="_Toc476105449"/>
      <w:r w:rsidRPr="00F049A3">
        <w:rPr>
          <w:rFonts w:ascii="Times New Roman" w:hAnsi="Times New Roman" w:cs="Times New Roman"/>
          <w:color w:val="auto"/>
          <w:sz w:val="24"/>
          <w:szCs w:val="24"/>
        </w:rPr>
        <w:t>Gender</w:t>
      </w:r>
      <w:bookmarkEnd w:id="199"/>
      <w:r w:rsidRPr="00F049A3">
        <w:rPr>
          <w:rFonts w:ascii="Times New Roman" w:hAnsi="Times New Roman" w:cs="Times New Roman"/>
          <w:color w:val="auto"/>
          <w:sz w:val="24"/>
          <w:szCs w:val="24"/>
        </w:rPr>
        <w:tab/>
      </w:r>
    </w:p>
    <w:p w:rsidR="00E46890" w:rsidRDefault="00E46890" w:rsidP="00E46890">
      <w:pPr>
        <w:autoSpaceDE w:val="0"/>
        <w:autoSpaceDN w:val="0"/>
        <w:adjustRightInd w:val="0"/>
        <w:spacing w:after="0" w:line="360" w:lineRule="auto"/>
        <w:jc w:val="both"/>
        <w:rPr>
          <w:rFonts w:ascii="Times New Roman" w:hAnsi="Times New Roman" w:cs="Times New Roman"/>
          <w:sz w:val="24"/>
          <w:szCs w:val="20"/>
        </w:rPr>
      </w:pPr>
      <w:r w:rsidRPr="0098366C">
        <w:rPr>
          <w:rFonts w:ascii="Times New Roman" w:hAnsi="Times New Roman" w:cs="Times New Roman"/>
          <w:sz w:val="24"/>
          <w:szCs w:val="20"/>
        </w:rPr>
        <w:t>Chi-square te</w:t>
      </w:r>
      <w:r w:rsidR="00DC048D">
        <w:rPr>
          <w:rFonts w:ascii="Times New Roman" w:hAnsi="Times New Roman" w:cs="Times New Roman"/>
          <w:sz w:val="24"/>
          <w:szCs w:val="20"/>
        </w:rPr>
        <w:t>st result revealed</w:t>
      </w:r>
      <w:r w:rsidRPr="0098366C">
        <w:rPr>
          <w:rFonts w:ascii="Times New Roman" w:hAnsi="Times New Roman" w:cs="Times New Roman"/>
          <w:sz w:val="24"/>
          <w:szCs w:val="20"/>
        </w:rPr>
        <w:t xml:space="preserve"> no significant relation between sex of respondents and perception of temperature pattern (X</w:t>
      </w:r>
      <w:r w:rsidRPr="0098366C">
        <w:rPr>
          <w:rFonts w:ascii="Times New Roman" w:hAnsi="Times New Roman" w:cs="Times New Roman"/>
          <w:sz w:val="24"/>
          <w:szCs w:val="20"/>
          <w:vertAlign w:val="superscript"/>
        </w:rPr>
        <w:t>2</w:t>
      </w:r>
      <w:r w:rsidRPr="0098366C">
        <w:rPr>
          <w:rFonts w:ascii="Times New Roman" w:hAnsi="Times New Roman" w:cs="Times New Roman"/>
          <w:sz w:val="24"/>
          <w:szCs w:val="20"/>
        </w:rPr>
        <w:t xml:space="preserve">=4.019, p=0.259), </w:t>
      </w:r>
      <w:r>
        <w:rPr>
          <w:rFonts w:ascii="Times New Roman" w:hAnsi="Times New Roman" w:cs="Times New Roman"/>
          <w:sz w:val="24"/>
          <w:szCs w:val="20"/>
        </w:rPr>
        <w:t xml:space="preserve">but </w:t>
      </w:r>
      <w:r w:rsidRPr="0098366C">
        <w:rPr>
          <w:rFonts w:ascii="Times New Roman" w:hAnsi="Times New Roman" w:cs="Times New Roman"/>
          <w:sz w:val="24"/>
          <w:szCs w:val="20"/>
        </w:rPr>
        <w:t>there was significant relation between sex of respondents and perception of rainfall pattern in the last 10 years (X</w:t>
      </w:r>
      <w:r w:rsidRPr="0098366C">
        <w:rPr>
          <w:rFonts w:ascii="Times New Roman" w:hAnsi="Times New Roman" w:cs="Times New Roman"/>
          <w:sz w:val="24"/>
          <w:szCs w:val="20"/>
          <w:vertAlign w:val="superscript"/>
        </w:rPr>
        <w:t>2</w:t>
      </w:r>
      <w:r>
        <w:rPr>
          <w:rFonts w:ascii="Times New Roman" w:hAnsi="Times New Roman" w:cs="Times New Roman"/>
          <w:sz w:val="24"/>
          <w:szCs w:val="20"/>
        </w:rPr>
        <w:t>=12.933</w:t>
      </w:r>
      <w:r w:rsidR="00BE3E73">
        <w:rPr>
          <w:rFonts w:ascii="Times New Roman" w:hAnsi="Times New Roman" w:cs="Times New Roman"/>
          <w:sz w:val="24"/>
          <w:szCs w:val="20"/>
        </w:rPr>
        <w:t xml:space="preserve">, p=0.002). As Figure </w:t>
      </w:r>
      <w:r>
        <w:rPr>
          <w:rFonts w:ascii="Times New Roman" w:hAnsi="Times New Roman" w:cs="Times New Roman"/>
          <w:sz w:val="24"/>
          <w:szCs w:val="20"/>
        </w:rPr>
        <w:t>2</w:t>
      </w:r>
      <w:r w:rsidR="00BE3E73">
        <w:rPr>
          <w:rFonts w:ascii="Times New Roman" w:hAnsi="Times New Roman" w:cs="Times New Roman"/>
          <w:sz w:val="24"/>
          <w:szCs w:val="20"/>
        </w:rPr>
        <w:t>0</w:t>
      </w:r>
      <w:r>
        <w:rPr>
          <w:rFonts w:ascii="Times New Roman" w:hAnsi="Times New Roman" w:cs="Times New Roman"/>
          <w:sz w:val="24"/>
          <w:szCs w:val="20"/>
        </w:rPr>
        <w:t xml:space="preserve"> shows,</w:t>
      </w:r>
      <w:r w:rsidRPr="0098366C">
        <w:rPr>
          <w:rFonts w:ascii="Times New Roman" w:hAnsi="Times New Roman" w:cs="Times New Roman"/>
          <w:sz w:val="24"/>
          <w:szCs w:val="20"/>
        </w:rPr>
        <w:t xml:space="preserve"> no female respondent had perceived an increase in rainfall trend </w:t>
      </w:r>
      <w:r w:rsidRPr="0098366C">
        <w:rPr>
          <w:rFonts w:ascii="Times New Roman" w:hAnsi="Times New Roman" w:cs="Times New Roman"/>
          <w:sz w:val="24"/>
          <w:szCs w:val="20"/>
        </w:rPr>
        <w:lastRenderedPageBreak/>
        <w:t>almost all of female respondents perceived a decrease in rainfall trend, similarly, most of male respondents perceived a decrease in rainfall, but some male respondents had perceived an increase and year to year variation</w:t>
      </w:r>
      <w:r w:rsidR="00D62E21">
        <w:rPr>
          <w:rFonts w:ascii="Times New Roman" w:hAnsi="Times New Roman" w:cs="Times New Roman"/>
          <w:sz w:val="24"/>
          <w:szCs w:val="20"/>
        </w:rPr>
        <w:t xml:space="preserve"> rainfall trend</w:t>
      </w:r>
      <w:r w:rsidRPr="0098366C">
        <w:rPr>
          <w:rFonts w:ascii="Times New Roman" w:hAnsi="Times New Roman" w:cs="Times New Roman"/>
          <w:sz w:val="24"/>
          <w:szCs w:val="20"/>
        </w:rPr>
        <w:t>.</w:t>
      </w:r>
    </w:p>
    <w:p w:rsidR="00E46890" w:rsidRDefault="0058193F" w:rsidP="00E46890">
      <w:pPr>
        <w:keepNext/>
        <w:autoSpaceDE w:val="0"/>
        <w:autoSpaceDN w:val="0"/>
        <w:adjustRightInd w:val="0"/>
        <w:spacing w:after="0" w:line="360" w:lineRule="auto"/>
        <w:jc w:val="center"/>
      </w:pPr>
      <w:r>
        <w:rPr>
          <w:noProof/>
        </w:rPr>
        <w:drawing>
          <wp:inline distT="0" distB="0" distL="0" distR="0" wp14:anchorId="6F3FFA54" wp14:editId="5826A7CD">
            <wp:extent cx="4572000" cy="2743200"/>
            <wp:effectExtent l="0" t="0" r="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46890" w:rsidRPr="00C15405" w:rsidRDefault="001661A3" w:rsidP="00E46890">
      <w:pPr>
        <w:pStyle w:val="Caption"/>
        <w:jc w:val="center"/>
        <w:rPr>
          <w:rFonts w:ascii="Times New Roman" w:hAnsi="Times New Roman"/>
          <w:b w:val="0"/>
          <w:color w:val="auto"/>
          <w:sz w:val="24"/>
          <w:szCs w:val="24"/>
        </w:rPr>
      </w:pPr>
      <w:bookmarkStart w:id="200" w:name="_Toc473129258"/>
      <w:bookmarkStart w:id="201" w:name="_Toc473839108"/>
      <w:bookmarkStart w:id="202" w:name="_Toc474100664"/>
      <w:bookmarkStart w:id="203" w:name="_Toc474100759"/>
      <w:bookmarkStart w:id="204" w:name="_Toc476105513"/>
      <w:r>
        <w:rPr>
          <w:rFonts w:ascii="Times New Roman" w:hAnsi="Times New Roman"/>
          <w:b w:val="0"/>
          <w:color w:val="auto"/>
          <w:sz w:val="24"/>
          <w:szCs w:val="24"/>
        </w:rPr>
        <w:t>Figure 20</w:t>
      </w:r>
      <w:r w:rsidR="00E46890">
        <w:rPr>
          <w:rFonts w:ascii="Times New Roman" w:hAnsi="Times New Roman"/>
          <w:b w:val="0"/>
          <w:color w:val="auto"/>
          <w:sz w:val="24"/>
          <w:szCs w:val="24"/>
        </w:rPr>
        <w:t xml:space="preserve">: </w:t>
      </w:r>
      <w:r w:rsidR="00E46890" w:rsidRPr="00C15405">
        <w:rPr>
          <w:rFonts w:ascii="Times New Roman" w:hAnsi="Times New Roman"/>
          <w:b w:val="0"/>
          <w:color w:val="auto"/>
          <w:sz w:val="24"/>
          <w:szCs w:val="24"/>
        </w:rPr>
        <w:t>Gender vs rainfall trend</w:t>
      </w:r>
      <w:bookmarkEnd w:id="200"/>
      <w:bookmarkEnd w:id="201"/>
      <w:bookmarkEnd w:id="202"/>
      <w:bookmarkEnd w:id="203"/>
      <w:bookmarkEnd w:id="204"/>
    </w:p>
    <w:p w:rsidR="00E46890" w:rsidRPr="0098366C" w:rsidRDefault="00E46890" w:rsidP="00E46890">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0"/>
        </w:rPr>
        <w:t xml:space="preserve">Similar to </w:t>
      </w:r>
      <w:r>
        <w:rPr>
          <w:rFonts w:ascii="Times New Roman" w:hAnsi="Times New Roman" w:cs="Times New Roman"/>
          <w:sz w:val="24"/>
          <w:szCs w:val="20"/>
        </w:rPr>
        <w:t>the present study</w:t>
      </w:r>
      <w:r w:rsidRPr="0098366C">
        <w:rPr>
          <w:rFonts w:ascii="Times New Roman" w:hAnsi="Times New Roman" w:cs="Times New Roman"/>
          <w:sz w:val="24"/>
          <w:szCs w:val="20"/>
        </w:rPr>
        <w:t xml:space="preserve"> result</w:t>
      </w:r>
      <w:r>
        <w:rPr>
          <w:rFonts w:ascii="Times New Roman" w:hAnsi="Times New Roman" w:cs="Times New Roman"/>
          <w:sz w:val="24"/>
          <w:szCs w:val="20"/>
        </w:rPr>
        <w:t>,</w:t>
      </w:r>
      <w:r w:rsidRPr="0098366C">
        <w:rPr>
          <w:rFonts w:ascii="Times New Roman" w:hAnsi="Times New Roman" w:cs="Times New Roman"/>
          <w:sz w:val="24"/>
          <w:szCs w:val="20"/>
        </w:rPr>
        <w:t xml:space="preserve"> Ndambiri </w:t>
      </w:r>
      <w:r w:rsidRPr="0098366C">
        <w:rPr>
          <w:rFonts w:ascii="Times New Roman" w:hAnsi="Times New Roman" w:cs="Times New Roman"/>
          <w:i/>
          <w:sz w:val="24"/>
          <w:szCs w:val="20"/>
        </w:rPr>
        <w:t>et al</w:t>
      </w:r>
      <w:r>
        <w:rPr>
          <w:rFonts w:ascii="Times New Roman" w:hAnsi="Times New Roman" w:cs="Times New Roman"/>
          <w:sz w:val="24"/>
          <w:szCs w:val="20"/>
        </w:rPr>
        <w:t xml:space="preserve">. (2012), reported </w:t>
      </w:r>
      <w:r w:rsidRPr="0098366C">
        <w:rPr>
          <w:rFonts w:ascii="Times New Roman" w:hAnsi="Times New Roman" w:cs="Times New Roman"/>
          <w:sz w:val="24"/>
          <w:szCs w:val="20"/>
        </w:rPr>
        <w:t xml:space="preserve">male </w:t>
      </w:r>
      <w:r w:rsidRPr="0098366C">
        <w:rPr>
          <w:rFonts w:ascii="Times New Roman" w:hAnsi="Times New Roman" w:cs="Times New Roman"/>
          <w:sz w:val="24"/>
          <w:szCs w:val="24"/>
        </w:rPr>
        <w:t xml:space="preserve">headed household to perceive climate change was higher than that of a female headed household, male headed households have a higher probability of acquiring more information than female headed households. </w:t>
      </w:r>
      <w:r w:rsidRPr="0098366C">
        <w:rPr>
          <w:rFonts w:ascii="Times New Roman" w:hAnsi="Times New Roman" w:cs="Times New Roman"/>
          <w:sz w:val="24"/>
        </w:rPr>
        <w:t xml:space="preserve">Gender plays a major role in enhancing farmers’ perception. In contrast to </w:t>
      </w:r>
      <w:r>
        <w:rPr>
          <w:rFonts w:ascii="Times New Roman" w:hAnsi="Times New Roman" w:cs="Times New Roman"/>
          <w:sz w:val="24"/>
        </w:rPr>
        <w:t>the present study</w:t>
      </w:r>
      <w:r w:rsidRPr="0098366C">
        <w:rPr>
          <w:rFonts w:ascii="Times New Roman" w:hAnsi="Times New Roman" w:cs="Times New Roman"/>
          <w:sz w:val="24"/>
        </w:rPr>
        <w:t xml:space="preserve"> </w:t>
      </w:r>
      <w:r w:rsidRPr="009E665A">
        <w:rPr>
          <w:rFonts w:ascii="Times New Roman" w:hAnsi="Times New Roman" w:cs="Times New Roman"/>
          <w:sz w:val="24"/>
        </w:rPr>
        <w:t>Mamba (2016),</w:t>
      </w:r>
      <w:r w:rsidRPr="0098366C">
        <w:rPr>
          <w:rFonts w:ascii="Times New Roman" w:hAnsi="Times New Roman" w:cs="Times New Roman"/>
          <w:sz w:val="24"/>
        </w:rPr>
        <w:t xml:space="preserve"> claimed females due to their exposure and involvement in farming activities tend to perceive climate variables better than males. </w:t>
      </w:r>
    </w:p>
    <w:p w:rsidR="00E46890" w:rsidRPr="00A141C6" w:rsidRDefault="00E46890" w:rsidP="00E82D54">
      <w:pPr>
        <w:pStyle w:val="Heading3"/>
        <w:numPr>
          <w:ilvl w:val="2"/>
          <w:numId w:val="7"/>
        </w:numPr>
        <w:spacing w:before="120" w:after="120" w:line="360" w:lineRule="auto"/>
        <w:rPr>
          <w:rFonts w:ascii="Times New Roman" w:hAnsi="Times New Roman" w:cs="Times New Roman"/>
          <w:color w:val="auto"/>
          <w:sz w:val="24"/>
        </w:rPr>
      </w:pPr>
      <w:bookmarkStart w:id="205" w:name="_Toc476105450"/>
      <w:r w:rsidRPr="00A141C6">
        <w:rPr>
          <w:rFonts w:ascii="Times New Roman" w:hAnsi="Times New Roman" w:cs="Times New Roman"/>
          <w:color w:val="auto"/>
          <w:sz w:val="24"/>
        </w:rPr>
        <w:t>Age</w:t>
      </w:r>
      <w:bookmarkEnd w:id="205"/>
    </w:p>
    <w:p w:rsidR="00E46890" w:rsidRPr="007D4A41" w:rsidRDefault="00E46890" w:rsidP="00E46890">
      <w:pPr>
        <w:autoSpaceDE w:val="0"/>
        <w:autoSpaceDN w:val="0"/>
        <w:adjustRightInd w:val="0"/>
        <w:spacing w:before="120" w:after="120" w:line="360" w:lineRule="auto"/>
        <w:jc w:val="both"/>
        <w:rPr>
          <w:rFonts w:ascii="Times New Roman" w:hAnsi="Times New Roman" w:cs="Times New Roman"/>
          <w:b/>
          <w:sz w:val="24"/>
          <w:szCs w:val="24"/>
        </w:rPr>
      </w:pPr>
      <w:r w:rsidRPr="0098366C">
        <w:rPr>
          <w:rFonts w:ascii="Times New Roman" w:hAnsi="Times New Roman" w:cs="Times New Roman"/>
          <w:sz w:val="24"/>
          <w:szCs w:val="20"/>
        </w:rPr>
        <w:t xml:space="preserve">Chi-square test </w:t>
      </w:r>
      <w:r w:rsidR="005969BB">
        <w:rPr>
          <w:rFonts w:ascii="Times New Roman" w:hAnsi="Times New Roman" w:cs="Times New Roman"/>
          <w:sz w:val="24"/>
          <w:szCs w:val="20"/>
        </w:rPr>
        <w:t xml:space="preserve">result revealed </w:t>
      </w:r>
      <w:r w:rsidRPr="0098366C">
        <w:rPr>
          <w:rFonts w:ascii="Times New Roman" w:hAnsi="Times New Roman" w:cs="Times New Roman"/>
          <w:sz w:val="24"/>
          <w:szCs w:val="20"/>
        </w:rPr>
        <w:t>no significant relation between age of respondents and perception of rainfall pattern in the last 10 years (X</w:t>
      </w:r>
      <w:r w:rsidRPr="0098366C">
        <w:rPr>
          <w:rFonts w:ascii="Times New Roman" w:hAnsi="Times New Roman" w:cs="Times New Roman"/>
          <w:sz w:val="24"/>
          <w:szCs w:val="20"/>
          <w:vertAlign w:val="superscript"/>
        </w:rPr>
        <w:t>2</w:t>
      </w:r>
      <w:r>
        <w:rPr>
          <w:rFonts w:ascii="Times New Roman" w:hAnsi="Times New Roman" w:cs="Times New Roman"/>
          <w:sz w:val="24"/>
          <w:szCs w:val="20"/>
        </w:rPr>
        <w:t>=9.773, p=0.281</w:t>
      </w:r>
      <w:r w:rsidRPr="0098366C">
        <w:rPr>
          <w:rFonts w:ascii="Times New Roman" w:hAnsi="Times New Roman" w:cs="Times New Roman"/>
          <w:sz w:val="24"/>
          <w:szCs w:val="20"/>
        </w:rPr>
        <w:t>). But, t</w:t>
      </w:r>
      <w:r w:rsidR="005969BB">
        <w:rPr>
          <w:rFonts w:ascii="Times New Roman" w:hAnsi="Times New Roman" w:cs="Times New Roman"/>
          <w:sz w:val="24"/>
          <w:szCs w:val="20"/>
        </w:rPr>
        <w:t xml:space="preserve">he test showed </w:t>
      </w:r>
      <w:r w:rsidRPr="0098366C">
        <w:rPr>
          <w:rFonts w:ascii="Times New Roman" w:hAnsi="Times New Roman" w:cs="Times New Roman"/>
          <w:sz w:val="24"/>
          <w:szCs w:val="20"/>
        </w:rPr>
        <w:t>significant relation between age of respondents and perception of temperature trend (X</w:t>
      </w:r>
      <w:r w:rsidRPr="0098366C">
        <w:rPr>
          <w:rFonts w:ascii="Times New Roman" w:hAnsi="Times New Roman" w:cs="Times New Roman"/>
          <w:sz w:val="24"/>
          <w:szCs w:val="20"/>
          <w:vertAlign w:val="superscript"/>
        </w:rPr>
        <w:t>2</w:t>
      </w:r>
      <w:r w:rsidR="006F7B97">
        <w:rPr>
          <w:rFonts w:ascii="Times New Roman" w:hAnsi="Times New Roman" w:cs="Times New Roman"/>
          <w:sz w:val="24"/>
          <w:szCs w:val="20"/>
        </w:rPr>
        <w:t>=17.952</w:t>
      </w:r>
      <w:r w:rsidRPr="0098366C">
        <w:rPr>
          <w:rFonts w:ascii="Times New Roman" w:hAnsi="Times New Roman" w:cs="Times New Roman"/>
          <w:sz w:val="24"/>
          <w:szCs w:val="20"/>
        </w:rPr>
        <w:t>, p=0.0</w:t>
      </w:r>
      <w:r w:rsidR="006F7B97">
        <w:rPr>
          <w:rFonts w:ascii="Times New Roman" w:hAnsi="Times New Roman" w:cs="Times New Roman"/>
          <w:sz w:val="24"/>
          <w:szCs w:val="20"/>
        </w:rPr>
        <w:t>06</w:t>
      </w:r>
      <w:r w:rsidRPr="0098366C">
        <w:rPr>
          <w:rFonts w:ascii="Times New Roman" w:hAnsi="Times New Roman" w:cs="Times New Roman"/>
          <w:sz w:val="24"/>
          <w:szCs w:val="20"/>
        </w:rPr>
        <w:t>).</w:t>
      </w:r>
      <w:r w:rsidR="002F62F3">
        <w:rPr>
          <w:rFonts w:ascii="Times New Roman" w:hAnsi="Times New Roman" w:cs="Times New Roman"/>
          <w:sz w:val="24"/>
          <w:szCs w:val="20"/>
        </w:rPr>
        <w:t xml:space="preserve"> Figure 21</w:t>
      </w:r>
      <w:r>
        <w:rPr>
          <w:rFonts w:ascii="Times New Roman" w:hAnsi="Times New Roman" w:cs="Times New Roman"/>
          <w:sz w:val="24"/>
          <w:szCs w:val="20"/>
        </w:rPr>
        <w:t>, shows that majority of</w:t>
      </w:r>
      <w:r w:rsidR="00D95A70">
        <w:rPr>
          <w:rFonts w:ascii="Times New Roman" w:hAnsi="Times New Roman" w:cs="Times New Roman"/>
          <w:sz w:val="24"/>
          <w:szCs w:val="20"/>
        </w:rPr>
        <w:t xml:space="preserve"> </w:t>
      </w:r>
      <w:r>
        <w:rPr>
          <w:rFonts w:ascii="Times New Roman" w:hAnsi="Times New Roman" w:cs="Times New Roman"/>
          <w:sz w:val="24"/>
          <w:szCs w:val="20"/>
        </w:rPr>
        <w:t>respondents who perceived an increase in temperature were at the age of 36 and above, but those respondents below the age of 36 had perceive a decrease in temperature. This result might be due to the experience older respondents get in years enable them to perceive the change in temperature differently than those young respondents.</w:t>
      </w:r>
    </w:p>
    <w:p w:rsidR="001661A3" w:rsidRDefault="00466BEF" w:rsidP="001661A3">
      <w:pPr>
        <w:keepNext/>
        <w:autoSpaceDE w:val="0"/>
        <w:autoSpaceDN w:val="0"/>
        <w:adjustRightInd w:val="0"/>
        <w:spacing w:after="0" w:line="360" w:lineRule="auto"/>
        <w:jc w:val="center"/>
      </w:pPr>
      <w:r>
        <w:rPr>
          <w:noProof/>
        </w:rPr>
        <w:lastRenderedPageBreak/>
        <w:drawing>
          <wp:inline distT="0" distB="0" distL="0" distR="0" wp14:anchorId="0C30C4AD" wp14:editId="00F0DC13">
            <wp:extent cx="4572000" cy="2743200"/>
            <wp:effectExtent l="0" t="0" r="0" b="0"/>
            <wp:docPr id="59" name="Chart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46890" w:rsidRPr="001661A3" w:rsidRDefault="001661A3" w:rsidP="001661A3">
      <w:pPr>
        <w:pStyle w:val="Caption"/>
        <w:jc w:val="center"/>
        <w:rPr>
          <w:rFonts w:ascii="Times New Roman" w:hAnsi="Times New Roman"/>
          <w:b w:val="0"/>
          <w:color w:val="auto"/>
          <w:sz w:val="24"/>
          <w:szCs w:val="24"/>
        </w:rPr>
      </w:pPr>
      <w:bookmarkStart w:id="206" w:name="_Toc473839109"/>
      <w:bookmarkStart w:id="207" w:name="_Toc474100665"/>
      <w:bookmarkStart w:id="208" w:name="_Toc474100760"/>
      <w:bookmarkStart w:id="209" w:name="_Toc476105514"/>
      <w:r>
        <w:rPr>
          <w:rFonts w:ascii="Times New Roman" w:hAnsi="Times New Roman"/>
          <w:b w:val="0"/>
          <w:color w:val="auto"/>
          <w:sz w:val="24"/>
          <w:szCs w:val="24"/>
        </w:rPr>
        <w:t xml:space="preserve">Figure 21: </w:t>
      </w:r>
      <w:r w:rsidRPr="001661A3">
        <w:rPr>
          <w:rFonts w:ascii="Times New Roman" w:hAnsi="Times New Roman"/>
          <w:b w:val="0"/>
          <w:color w:val="auto"/>
          <w:sz w:val="24"/>
          <w:szCs w:val="24"/>
        </w:rPr>
        <w:t xml:space="preserve">Age vs </w:t>
      </w:r>
      <w:r w:rsidR="00AA4ACF" w:rsidRPr="001661A3">
        <w:rPr>
          <w:rFonts w:ascii="Times New Roman" w:hAnsi="Times New Roman"/>
          <w:b w:val="0"/>
          <w:color w:val="auto"/>
          <w:sz w:val="24"/>
          <w:szCs w:val="24"/>
        </w:rPr>
        <w:t>temperature</w:t>
      </w:r>
      <w:r w:rsidRPr="001661A3">
        <w:rPr>
          <w:rFonts w:ascii="Times New Roman" w:hAnsi="Times New Roman"/>
          <w:b w:val="0"/>
          <w:color w:val="auto"/>
          <w:sz w:val="24"/>
          <w:szCs w:val="24"/>
        </w:rPr>
        <w:t xml:space="preserve"> </w:t>
      </w:r>
      <w:bookmarkEnd w:id="206"/>
      <w:r w:rsidR="00AA4ACF">
        <w:rPr>
          <w:rFonts w:ascii="Times New Roman" w:hAnsi="Times New Roman"/>
          <w:b w:val="0"/>
          <w:color w:val="auto"/>
          <w:sz w:val="24"/>
          <w:szCs w:val="24"/>
        </w:rPr>
        <w:t>trend</w:t>
      </w:r>
      <w:bookmarkEnd w:id="207"/>
      <w:bookmarkEnd w:id="208"/>
      <w:bookmarkEnd w:id="209"/>
    </w:p>
    <w:p w:rsidR="00E46890" w:rsidRPr="0098366C" w:rsidRDefault="00E46890" w:rsidP="00E46890">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0"/>
        </w:rPr>
        <w:t xml:space="preserve">This result is in line with </w:t>
      </w:r>
      <w:r w:rsidRPr="009E665A">
        <w:rPr>
          <w:rFonts w:ascii="Times New Roman" w:hAnsi="Times New Roman" w:cs="Times New Roman"/>
          <w:sz w:val="24"/>
          <w:szCs w:val="20"/>
        </w:rPr>
        <w:t>Apata (2011),</w:t>
      </w:r>
      <w:r>
        <w:rPr>
          <w:rFonts w:ascii="Times New Roman" w:hAnsi="Times New Roman" w:cs="Times New Roman"/>
          <w:sz w:val="24"/>
          <w:szCs w:val="20"/>
        </w:rPr>
        <w:t xml:space="preserve"> found </w:t>
      </w:r>
      <w:r w:rsidRPr="0098366C">
        <w:rPr>
          <w:rFonts w:ascii="Times New Roman" w:hAnsi="Times New Roman" w:cs="Times New Roman"/>
          <w:sz w:val="24"/>
          <w:szCs w:val="20"/>
        </w:rPr>
        <w:t>h</w:t>
      </w:r>
      <w:r w:rsidRPr="0098366C">
        <w:rPr>
          <w:rFonts w:ascii="Times New Roman" w:hAnsi="Times New Roman" w:cs="Times New Roman"/>
          <w:sz w:val="24"/>
        </w:rPr>
        <w:t xml:space="preserve">igher likelihood of perceiving climate change with increasing age of the head of the household is associated with experience which lets farmers observe changes over time and compare such changes with current climatic conditions. Similarly, </w:t>
      </w:r>
      <w:r w:rsidRPr="009E665A">
        <w:rPr>
          <w:rFonts w:ascii="Times New Roman" w:hAnsi="Times New Roman" w:cs="Times New Roman"/>
          <w:sz w:val="24"/>
        </w:rPr>
        <w:t xml:space="preserve">Mburu </w:t>
      </w:r>
      <w:r w:rsidRPr="009E665A">
        <w:rPr>
          <w:rFonts w:ascii="Times New Roman" w:hAnsi="Times New Roman" w:cs="Times New Roman"/>
          <w:i/>
          <w:sz w:val="24"/>
        </w:rPr>
        <w:t>et al</w:t>
      </w:r>
      <w:r w:rsidRPr="009E665A">
        <w:rPr>
          <w:rFonts w:ascii="Times New Roman" w:hAnsi="Times New Roman" w:cs="Times New Roman"/>
          <w:sz w:val="24"/>
        </w:rPr>
        <w:t>. (2015)</w:t>
      </w:r>
      <w:r w:rsidRPr="0098366C">
        <w:rPr>
          <w:rFonts w:ascii="Times New Roman" w:hAnsi="Times New Roman" w:cs="Times New Roman"/>
          <w:sz w:val="24"/>
        </w:rPr>
        <w:t xml:space="preserve"> noted that, </w:t>
      </w:r>
      <w:r w:rsidRPr="0098366C">
        <w:rPr>
          <w:rFonts w:ascii="Times New Roman" w:hAnsi="Times New Roman" w:cs="Times New Roman"/>
          <w:sz w:val="24"/>
          <w:szCs w:val="20"/>
        </w:rPr>
        <w:t xml:space="preserve">experienced farmers perceive climate change better as they are exposed to past and present climatic conditions over their life span. Similarly, </w:t>
      </w:r>
      <w:r w:rsidRPr="0098366C">
        <w:rPr>
          <w:rFonts w:ascii="Times New Roman" w:hAnsi="Times New Roman" w:cs="Times New Roman"/>
          <w:sz w:val="24"/>
          <w:szCs w:val="24"/>
        </w:rPr>
        <w:t>older farmers had a higher probability of perceiving climate change than it is for younger farmers. This is probably because older farmers have more experience in farming and are therefore better placed to assess changes in the environment than younger farmers (</w:t>
      </w:r>
      <w:r w:rsidRPr="0098366C">
        <w:rPr>
          <w:rFonts w:ascii="Times New Roman" w:hAnsi="Times New Roman" w:cs="Times New Roman"/>
          <w:sz w:val="24"/>
          <w:szCs w:val="20"/>
        </w:rPr>
        <w:t xml:space="preserve">Ndambiri </w:t>
      </w:r>
      <w:r w:rsidRPr="0098366C">
        <w:rPr>
          <w:rFonts w:ascii="Times New Roman" w:hAnsi="Times New Roman" w:cs="Times New Roman"/>
          <w:i/>
          <w:sz w:val="24"/>
          <w:szCs w:val="20"/>
        </w:rPr>
        <w:t>et al</w:t>
      </w:r>
      <w:r w:rsidRPr="0098366C">
        <w:rPr>
          <w:rFonts w:ascii="Times New Roman" w:hAnsi="Times New Roman" w:cs="Times New Roman"/>
          <w:sz w:val="24"/>
          <w:szCs w:val="20"/>
        </w:rPr>
        <w:t>., 2012)</w:t>
      </w:r>
      <w:r w:rsidRPr="0098366C">
        <w:rPr>
          <w:rFonts w:ascii="Times New Roman" w:hAnsi="Times New Roman" w:cs="Times New Roman"/>
          <w:sz w:val="24"/>
          <w:szCs w:val="24"/>
        </w:rPr>
        <w:t xml:space="preserve">. </w:t>
      </w:r>
      <w:r w:rsidRPr="009E665A">
        <w:rPr>
          <w:rFonts w:ascii="Times New Roman" w:hAnsi="Times New Roman" w:cs="Times New Roman"/>
          <w:sz w:val="24"/>
          <w:szCs w:val="24"/>
        </w:rPr>
        <w:t>Mamba (2016),</w:t>
      </w:r>
      <w:r>
        <w:rPr>
          <w:rFonts w:ascii="Times New Roman" w:hAnsi="Times New Roman" w:cs="Times New Roman"/>
          <w:sz w:val="24"/>
          <w:szCs w:val="24"/>
        </w:rPr>
        <w:t xml:space="preserve"> revealed that </w:t>
      </w:r>
      <w:r w:rsidRPr="0098366C">
        <w:rPr>
          <w:rFonts w:ascii="Times New Roman" w:hAnsi="Times New Roman" w:cs="Times New Roman"/>
          <w:sz w:val="24"/>
          <w:szCs w:val="24"/>
        </w:rPr>
        <w:t xml:space="preserve">majority of farmers above the age of 55 years perceived correctly the amount of rainfall expected in the start of the farming season, while majority in the other </w:t>
      </w:r>
      <w:r>
        <w:rPr>
          <w:rFonts w:ascii="Times New Roman" w:hAnsi="Times New Roman" w:cs="Times New Roman"/>
          <w:sz w:val="24"/>
          <w:szCs w:val="24"/>
        </w:rPr>
        <w:t xml:space="preserve">lower </w:t>
      </w:r>
      <w:r w:rsidRPr="0098366C">
        <w:rPr>
          <w:rFonts w:ascii="Times New Roman" w:hAnsi="Times New Roman" w:cs="Times New Roman"/>
          <w:sz w:val="24"/>
          <w:szCs w:val="24"/>
        </w:rPr>
        <w:t>age groups</w:t>
      </w:r>
      <w:r>
        <w:rPr>
          <w:rFonts w:ascii="Times New Roman" w:hAnsi="Times New Roman" w:cs="Times New Roman"/>
          <w:sz w:val="24"/>
          <w:szCs w:val="24"/>
        </w:rPr>
        <w:t xml:space="preserve"> </w:t>
      </w:r>
      <w:r w:rsidRPr="0098366C">
        <w:rPr>
          <w:rFonts w:ascii="Times New Roman" w:hAnsi="Times New Roman" w:cs="Times New Roman"/>
          <w:sz w:val="24"/>
          <w:szCs w:val="24"/>
        </w:rPr>
        <w:t>perceived wrongly with no one who perceived corre</w:t>
      </w:r>
      <w:r>
        <w:rPr>
          <w:rFonts w:ascii="Times New Roman" w:hAnsi="Times New Roman" w:cs="Times New Roman"/>
          <w:sz w:val="24"/>
          <w:szCs w:val="24"/>
        </w:rPr>
        <w:t xml:space="preserve">ctly among the youngest farmers. </w:t>
      </w:r>
      <w:r w:rsidRPr="0098366C">
        <w:rPr>
          <w:rFonts w:ascii="Times New Roman" w:hAnsi="Times New Roman" w:cs="Times New Roman"/>
          <w:sz w:val="24"/>
          <w:szCs w:val="24"/>
        </w:rPr>
        <w:t>Mamba concluded that, older farmers perceive better than their counterparts, which alludes to the importance of age which is directly linked to farmers’ farming experience and use of indigenous knowledge which help them perceive not only the onset of rains but also the expected amount.</w:t>
      </w:r>
    </w:p>
    <w:p w:rsidR="00E46890" w:rsidRPr="00DF0092" w:rsidRDefault="00E46890" w:rsidP="003A42FA">
      <w:pPr>
        <w:pStyle w:val="Heading3"/>
        <w:numPr>
          <w:ilvl w:val="2"/>
          <w:numId w:val="7"/>
        </w:numPr>
        <w:spacing w:before="120" w:after="120" w:line="360" w:lineRule="auto"/>
        <w:rPr>
          <w:rFonts w:ascii="Times New Roman" w:hAnsi="Times New Roman" w:cs="Times New Roman"/>
          <w:color w:val="auto"/>
          <w:sz w:val="24"/>
        </w:rPr>
      </w:pPr>
      <w:bookmarkStart w:id="210" w:name="_Toc476105451"/>
      <w:r w:rsidRPr="00DF0092">
        <w:rPr>
          <w:rFonts w:ascii="Times New Roman" w:hAnsi="Times New Roman" w:cs="Times New Roman"/>
          <w:color w:val="auto"/>
          <w:sz w:val="24"/>
        </w:rPr>
        <w:t>Educational Level</w:t>
      </w:r>
      <w:bookmarkEnd w:id="210"/>
    </w:p>
    <w:p w:rsidR="00E46890" w:rsidRDefault="00E46890" w:rsidP="00E46890">
      <w:pPr>
        <w:autoSpaceDE w:val="0"/>
        <w:autoSpaceDN w:val="0"/>
        <w:adjustRightInd w:val="0"/>
        <w:spacing w:before="120" w:after="120" w:line="360" w:lineRule="auto"/>
        <w:jc w:val="both"/>
        <w:rPr>
          <w:rFonts w:ascii="Times New Roman" w:hAnsi="Times New Roman" w:cs="Times New Roman"/>
          <w:sz w:val="24"/>
        </w:rPr>
      </w:pPr>
      <w:r w:rsidRPr="0098366C">
        <w:rPr>
          <w:rFonts w:ascii="Times New Roman" w:hAnsi="Times New Roman" w:cs="Times New Roman"/>
          <w:sz w:val="24"/>
          <w:szCs w:val="24"/>
        </w:rPr>
        <w:t>Chi-square t</w:t>
      </w:r>
      <w:r>
        <w:rPr>
          <w:rFonts w:ascii="Times New Roman" w:hAnsi="Times New Roman" w:cs="Times New Roman"/>
          <w:sz w:val="24"/>
          <w:szCs w:val="24"/>
        </w:rPr>
        <w:t>e</w:t>
      </w:r>
      <w:r w:rsidR="006C19D3">
        <w:rPr>
          <w:rFonts w:ascii="Times New Roman" w:hAnsi="Times New Roman" w:cs="Times New Roman"/>
          <w:sz w:val="24"/>
          <w:szCs w:val="24"/>
        </w:rPr>
        <w:t>st result revealed</w:t>
      </w:r>
      <w:r w:rsidRPr="0098366C">
        <w:rPr>
          <w:rFonts w:ascii="Times New Roman" w:hAnsi="Times New Roman" w:cs="Times New Roman"/>
          <w:sz w:val="24"/>
          <w:szCs w:val="24"/>
        </w:rPr>
        <w:t xml:space="preserve"> no significant relation between educational status of respondents </w:t>
      </w:r>
      <w:r w:rsidR="000C4786">
        <w:rPr>
          <w:rFonts w:ascii="Times New Roman" w:hAnsi="Times New Roman" w:cs="Times New Roman"/>
          <w:sz w:val="24"/>
          <w:szCs w:val="24"/>
        </w:rPr>
        <w:t>with perception of temperature and rainfall trend</w:t>
      </w:r>
      <w:r w:rsidRPr="0098366C">
        <w:rPr>
          <w:rFonts w:ascii="Times New Roman" w:hAnsi="Times New Roman" w:cs="Times New Roman"/>
          <w:sz w:val="24"/>
          <w:szCs w:val="24"/>
        </w:rPr>
        <w:t xml:space="preserve"> in the last 10 years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 xml:space="preserve">=10.463, p=0.575) and </w:t>
      </w:r>
      <w:r w:rsidRPr="0098366C">
        <w:rPr>
          <w:rFonts w:ascii="Times New Roman" w:hAnsi="Times New Roman" w:cs="Times New Roman"/>
          <w:sz w:val="24"/>
          <w:szCs w:val="20"/>
        </w:rPr>
        <w:t>(X</w:t>
      </w:r>
      <w:r w:rsidRPr="0098366C">
        <w:rPr>
          <w:rFonts w:ascii="Times New Roman" w:hAnsi="Times New Roman" w:cs="Times New Roman"/>
          <w:sz w:val="24"/>
          <w:szCs w:val="20"/>
          <w:vertAlign w:val="superscript"/>
        </w:rPr>
        <w:t>2</w:t>
      </w:r>
      <w:r w:rsidRPr="0098366C">
        <w:rPr>
          <w:rFonts w:ascii="Times New Roman" w:hAnsi="Times New Roman" w:cs="Times New Roman"/>
          <w:sz w:val="24"/>
          <w:szCs w:val="20"/>
        </w:rPr>
        <w:t>=13.294, p=0.104) respectively</w:t>
      </w:r>
      <w:r w:rsidRPr="0098366C">
        <w:rPr>
          <w:rFonts w:ascii="Times New Roman" w:hAnsi="Times New Roman" w:cs="Times New Roman"/>
          <w:sz w:val="24"/>
          <w:szCs w:val="24"/>
        </w:rPr>
        <w:t xml:space="preserve">. </w:t>
      </w:r>
      <w:r>
        <w:rPr>
          <w:rFonts w:ascii="Times New Roman" w:hAnsi="Times New Roman" w:cs="Times New Roman"/>
          <w:sz w:val="24"/>
          <w:szCs w:val="24"/>
        </w:rPr>
        <w:t xml:space="preserve">This result might be due to the lower rate of </w:t>
      </w:r>
      <w:r>
        <w:rPr>
          <w:rFonts w:ascii="Times New Roman" w:hAnsi="Times New Roman" w:cs="Times New Roman"/>
          <w:sz w:val="24"/>
          <w:szCs w:val="24"/>
        </w:rPr>
        <w:lastRenderedPageBreak/>
        <w:t xml:space="preserve">literacy in the area where majority of respondents were illiterate </w:t>
      </w:r>
      <w:r w:rsidR="00C90268">
        <w:rPr>
          <w:rFonts w:ascii="Times New Roman" w:hAnsi="Times New Roman" w:cs="Times New Roman"/>
          <w:sz w:val="24"/>
          <w:szCs w:val="24"/>
        </w:rPr>
        <w:t>(Table 4</w:t>
      </w:r>
      <w:r w:rsidRPr="003B5ED2">
        <w:rPr>
          <w:rFonts w:ascii="Times New Roman" w:hAnsi="Times New Roman" w:cs="Times New Roman"/>
          <w:sz w:val="24"/>
          <w:szCs w:val="24"/>
        </w:rPr>
        <w:t>)</w:t>
      </w:r>
      <w:r>
        <w:rPr>
          <w:rFonts w:ascii="Times New Roman" w:hAnsi="Times New Roman" w:cs="Times New Roman"/>
          <w:sz w:val="24"/>
          <w:szCs w:val="24"/>
        </w:rPr>
        <w:t xml:space="preserve"> which affects farmer’s perception. </w:t>
      </w:r>
      <w:r w:rsidRPr="0098366C">
        <w:rPr>
          <w:rFonts w:ascii="Times New Roman" w:hAnsi="Times New Roman" w:cs="Times New Roman"/>
          <w:sz w:val="24"/>
          <w:szCs w:val="20"/>
        </w:rPr>
        <w:t xml:space="preserve">But in contrary to </w:t>
      </w:r>
      <w:r>
        <w:rPr>
          <w:rFonts w:ascii="Times New Roman" w:hAnsi="Times New Roman" w:cs="Times New Roman"/>
          <w:sz w:val="24"/>
          <w:szCs w:val="20"/>
        </w:rPr>
        <w:t>the present study</w:t>
      </w:r>
      <w:r w:rsidR="00C90268">
        <w:rPr>
          <w:rFonts w:ascii="Times New Roman" w:hAnsi="Times New Roman" w:cs="Times New Roman"/>
          <w:sz w:val="24"/>
          <w:szCs w:val="20"/>
        </w:rPr>
        <w:t xml:space="preserve"> </w:t>
      </w:r>
      <w:r w:rsidR="00C90268" w:rsidRPr="00C44186">
        <w:rPr>
          <w:rFonts w:ascii="Times New Roman" w:hAnsi="Times New Roman" w:cs="Times New Roman"/>
          <w:sz w:val="24"/>
          <w:szCs w:val="20"/>
        </w:rPr>
        <w:t xml:space="preserve">Mamba </w:t>
      </w:r>
      <w:r w:rsidR="00C90268" w:rsidRPr="00C44186">
        <w:rPr>
          <w:rFonts w:ascii="Times New Roman" w:hAnsi="Times New Roman" w:cs="Times New Roman"/>
          <w:i/>
          <w:sz w:val="24"/>
          <w:szCs w:val="20"/>
        </w:rPr>
        <w:t>et al</w:t>
      </w:r>
      <w:r w:rsidR="00C90268">
        <w:rPr>
          <w:rFonts w:ascii="Times New Roman" w:hAnsi="Times New Roman" w:cs="Times New Roman"/>
          <w:sz w:val="24"/>
          <w:szCs w:val="20"/>
        </w:rPr>
        <w:t>.</w:t>
      </w:r>
      <w:r w:rsidR="00C90268" w:rsidRPr="00C44186">
        <w:rPr>
          <w:rFonts w:ascii="Times New Roman" w:hAnsi="Times New Roman" w:cs="Times New Roman"/>
          <w:sz w:val="24"/>
          <w:szCs w:val="20"/>
        </w:rPr>
        <w:t xml:space="preserve"> </w:t>
      </w:r>
      <w:r w:rsidR="00C90268">
        <w:rPr>
          <w:rFonts w:ascii="Times New Roman" w:hAnsi="Times New Roman" w:cs="Times New Roman"/>
          <w:sz w:val="24"/>
          <w:szCs w:val="20"/>
        </w:rPr>
        <w:t>(</w:t>
      </w:r>
      <w:r w:rsidR="00C90268" w:rsidRPr="00C44186">
        <w:rPr>
          <w:rFonts w:ascii="Times New Roman" w:hAnsi="Times New Roman" w:cs="Times New Roman"/>
          <w:sz w:val="24"/>
          <w:szCs w:val="20"/>
        </w:rPr>
        <w:t>2015</w:t>
      </w:r>
      <w:r w:rsidR="00C90268">
        <w:rPr>
          <w:rFonts w:ascii="Times New Roman" w:hAnsi="Times New Roman" w:cs="Times New Roman"/>
          <w:sz w:val="24"/>
          <w:szCs w:val="20"/>
        </w:rPr>
        <w:t>)</w:t>
      </w:r>
      <w:r w:rsidRPr="0098366C">
        <w:rPr>
          <w:rFonts w:ascii="Times New Roman" w:hAnsi="Times New Roman" w:cs="Times New Roman"/>
          <w:sz w:val="24"/>
          <w:szCs w:val="20"/>
        </w:rPr>
        <w:t>,</w:t>
      </w:r>
      <w:r w:rsidR="00C90268">
        <w:rPr>
          <w:rFonts w:ascii="Times New Roman" w:hAnsi="Times New Roman" w:cs="Times New Roman"/>
          <w:sz w:val="24"/>
          <w:szCs w:val="20"/>
        </w:rPr>
        <w:t xml:space="preserve"> reported that</w:t>
      </w:r>
      <w:r w:rsidRPr="0098366C">
        <w:rPr>
          <w:rFonts w:ascii="Times New Roman" w:hAnsi="Times New Roman" w:cs="Times New Roman"/>
          <w:sz w:val="24"/>
          <w:szCs w:val="20"/>
        </w:rPr>
        <w:t xml:space="preserve"> </w:t>
      </w:r>
      <w:r w:rsidRPr="0098366C">
        <w:rPr>
          <w:rFonts w:ascii="Times New Roman" w:hAnsi="Times New Roman" w:cs="Times New Roman"/>
          <w:sz w:val="24"/>
          <w:szCs w:val="24"/>
        </w:rPr>
        <w:t xml:space="preserve">education were found to influence how farmers perceived rainfall conditions. Farmers who were relatively </w:t>
      </w:r>
      <w:r>
        <w:rPr>
          <w:rFonts w:ascii="Times New Roman" w:hAnsi="Times New Roman" w:cs="Times New Roman"/>
          <w:sz w:val="24"/>
          <w:szCs w:val="24"/>
        </w:rPr>
        <w:t xml:space="preserve">with higher education tend </w:t>
      </w:r>
      <w:r w:rsidRPr="0098366C">
        <w:rPr>
          <w:rFonts w:ascii="Times New Roman" w:hAnsi="Times New Roman" w:cs="Times New Roman"/>
          <w:sz w:val="24"/>
          <w:szCs w:val="24"/>
        </w:rPr>
        <w:t>to perceive rainfall more correctly than without or with low education levels, more educated farmer</w:t>
      </w:r>
      <w:r>
        <w:rPr>
          <w:rFonts w:ascii="Times New Roman" w:hAnsi="Times New Roman" w:cs="Times New Roman"/>
          <w:sz w:val="24"/>
          <w:szCs w:val="24"/>
        </w:rPr>
        <w:t>’</w:t>
      </w:r>
      <w:r w:rsidRPr="0098366C">
        <w:rPr>
          <w:rFonts w:ascii="Times New Roman" w:hAnsi="Times New Roman" w:cs="Times New Roman"/>
          <w:sz w:val="24"/>
          <w:szCs w:val="24"/>
        </w:rPr>
        <w:t>s perception to climate change was higher than that of less educated farmers. This is because higher education was more likely to expose farmers to any available information on climate change (</w:t>
      </w:r>
      <w:r w:rsidRPr="00C44186">
        <w:rPr>
          <w:rFonts w:ascii="Times New Roman" w:hAnsi="Times New Roman" w:cs="Times New Roman"/>
          <w:sz w:val="24"/>
          <w:szCs w:val="20"/>
        </w:rPr>
        <w:t xml:space="preserve">Mamba </w:t>
      </w:r>
      <w:r w:rsidRPr="00C44186">
        <w:rPr>
          <w:rFonts w:ascii="Times New Roman" w:hAnsi="Times New Roman" w:cs="Times New Roman"/>
          <w:i/>
          <w:sz w:val="24"/>
          <w:szCs w:val="20"/>
        </w:rPr>
        <w:t>et al</w:t>
      </w:r>
      <w:r w:rsidRPr="00C44186">
        <w:rPr>
          <w:rFonts w:ascii="Times New Roman" w:hAnsi="Times New Roman" w:cs="Times New Roman"/>
          <w:sz w:val="24"/>
          <w:szCs w:val="20"/>
        </w:rPr>
        <w:t>., 2015)</w:t>
      </w:r>
      <w:r w:rsidRPr="00C44186">
        <w:rPr>
          <w:rFonts w:ascii="Times New Roman" w:hAnsi="Times New Roman" w:cs="Times New Roman"/>
          <w:sz w:val="24"/>
          <w:szCs w:val="24"/>
        </w:rPr>
        <w:t>.</w:t>
      </w:r>
      <w:r w:rsidRPr="0098366C">
        <w:rPr>
          <w:rFonts w:ascii="Times New Roman" w:hAnsi="Times New Roman" w:cs="Times New Roman"/>
          <w:sz w:val="24"/>
          <w:szCs w:val="24"/>
        </w:rPr>
        <w:t xml:space="preserve"> Education was likely to enhance the farmers’ ability to receive, decipher and comprehend information relevant to making innovative decisions in their farms (Ndambiri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2012). In contrary to </w:t>
      </w:r>
      <w:r>
        <w:rPr>
          <w:rFonts w:ascii="Times New Roman" w:hAnsi="Times New Roman" w:cs="Times New Roman"/>
          <w:sz w:val="24"/>
          <w:szCs w:val="24"/>
        </w:rPr>
        <w:t>the present study</w:t>
      </w:r>
      <w:r w:rsidRPr="0098366C">
        <w:rPr>
          <w:rFonts w:ascii="Times New Roman" w:hAnsi="Times New Roman" w:cs="Times New Roman"/>
          <w:sz w:val="24"/>
          <w:szCs w:val="24"/>
        </w:rPr>
        <w:t xml:space="preserve">, </w:t>
      </w:r>
      <w:r w:rsidRPr="00C44186">
        <w:rPr>
          <w:rFonts w:ascii="Times New Roman" w:hAnsi="Times New Roman" w:cs="Times New Roman"/>
          <w:sz w:val="24"/>
        </w:rPr>
        <w:t>Mamba (2016)</w:t>
      </w:r>
      <w:r w:rsidRPr="0098366C">
        <w:rPr>
          <w:rFonts w:ascii="Times New Roman" w:hAnsi="Times New Roman" w:cs="Times New Roman"/>
          <w:sz w:val="24"/>
        </w:rPr>
        <w:t xml:space="preserve"> found that, farmers who perceived rainfall to be plenty and happen to perceive correctly were mainly those who are educated either with skills training, tertiary or secondary education, majority of farmers who perceived rainfall to be average or low and happen to perceive wrongly were those with no formal education.</w:t>
      </w:r>
    </w:p>
    <w:p w:rsidR="00E46890" w:rsidRPr="0085622E" w:rsidRDefault="00E46890" w:rsidP="00B81C99">
      <w:pPr>
        <w:pStyle w:val="Heading2"/>
        <w:rPr>
          <w:sz w:val="32"/>
          <w:szCs w:val="24"/>
        </w:rPr>
      </w:pPr>
      <w:bookmarkStart w:id="211" w:name="_Toc476105452"/>
      <w:r w:rsidRPr="0085622E">
        <w:t>Perceived Impacts of Climate Change</w:t>
      </w:r>
      <w:bookmarkEnd w:id="211"/>
    </w:p>
    <w:p w:rsidR="00E46890" w:rsidRPr="0098366C" w:rsidRDefault="00E46890" w:rsidP="00E46890">
      <w:pPr>
        <w:autoSpaceDE w:val="0"/>
        <w:autoSpaceDN w:val="0"/>
        <w:adjustRightInd w:val="0"/>
        <w:spacing w:before="120" w:after="120" w:line="360" w:lineRule="auto"/>
        <w:jc w:val="both"/>
        <w:rPr>
          <w:rFonts w:ascii="Times New Roman" w:hAnsi="Times New Roman" w:cs="Times New Roman"/>
          <w:noProof/>
          <w:sz w:val="24"/>
          <w:szCs w:val="24"/>
        </w:rPr>
      </w:pPr>
      <w:r>
        <w:rPr>
          <w:rFonts w:ascii="Times New Roman" w:hAnsi="Times New Roman" w:cs="Times New Roman"/>
          <w:sz w:val="24"/>
          <w:szCs w:val="24"/>
        </w:rPr>
        <w:t xml:space="preserve">The result revealed that </w:t>
      </w:r>
      <w:r w:rsidRPr="0098366C">
        <w:rPr>
          <w:rFonts w:ascii="Times New Roman" w:hAnsi="Times New Roman" w:cs="Times New Roman"/>
          <w:sz w:val="24"/>
          <w:szCs w:val="24"/>
        </w:rPr>
        <w:t>im</w:t>
      </w:r>
      <w:r>
        <w:rPr>
          <w:rFonts w:ascii="Times New Roman" w:hAnsi="Times New Roman" w:cs="Times New Roman"/>
          <w:sz w:val="24"/>
          <w:szCs w:val="24"/>
        </w:rPr>
        <w:t>pacts of climate change in the</w:t>
      </w:r>
      <w:r w:rsidRPr="0098366C">
        <w:rPr>
          <w:rFonts w:ascii="Times New Roman" w:hAnsi="Times New Roman" w:cs="Times New Roman"/>
          <w:sz w:val="24"/>
          <w:szCs w:val="24"/>
        </w:rPr>
        <w:t xml:space="preserve"> area were </w:t>
      </w:r>
      <w:r w:rsidR="007B53AB" w:rsidRPr="0098366C">
        <w:rPr>
          <w:rFonts w:ascii="Times New Roman" w:hAnsi="Times New Roman" w:cs="Times New Roman"/>
          <w:sz w:val="24"/>
          <w:szCs w:val="24"/>
        </w:rPr>
        <w:t>crop yield</w:t>
      </w:r>
      <w:r w:rsidR="007B53AB">
        <w:rPr>
          <w:rFonts w:ascii="Times New Roman" w:hAnsi="Times New Roman" w:cs="Times New Roman"/>
          <w:sz w:val="24"/>
          <w:szCs w:val="24"/>
        </w:rPr>
        <w:t xml:space="preserve"> decline</w:t>
      </w:r>
      <w:r w:rsidRPr="0098366C">
        <w:rPr>
          <w:rFonts w:ascii="Times New Roman" w:hAnsi="Times New Roman" w:cs="Times New Roman"/>
          <w:sz w:val="24"/>
          <w:szCs w:val="24"/>
        </w:rPr>
        <w:t xml:space="preserve"> </w:t>
      </w:r>
      <w:r>
        <w:rPr>
          <w:rFonts w:ascii="Times New Roman" w:hAnsi="Times New Roman" w:cs="Times New Roman"/>
          <w:sz w:val="24"/>
          <w:szCs w:val="24"/>
        </w:rPr>
        <w:t>(YD-90.8%)</w:t>
      </w:r>
      <w:r w:rsidRPr="0098366C">
        <w:rPr>
          <w:rFonts w:ascii="Times New Roman" w:hAnsi="Times New Roman" w:cs="Times New Roman"/>
          <w:sz w:val="24"/>
          <w:szCs w:val="24"/>
        </w:rPr>
        <w:t>, failure or stunted growth of some crops</w:t>
      </w:r>
      <w:r>
        <w:rPr>
          <w:rFonts w:ascii="Times New Roman" w:hAnsi="Times New Roman" w:cs="Times New Roman"/>
          <w:sz w:val="24"/>
          <w:szCs w:val="24"/>
        </w:rPr>
        <w:t xml:space="preserve"> (FSC-64.2%)</w:t>
      </w:r>
      <w:r w:rsidRPr="0098366C">
        <w:rPr>
          <w:rFonts w:ascii="Times New Roman" w:hAnsi="Times New Roman" w:cs="Times New Roman"/>
          <w:sz w:val="24"/>
          <w:szCs w:val="24"/>
        </w:rPr>
        <w:t xml:space="preserve">, increasing of </w:t>
      </w:r>
      <w:r>
        <w:rPr>
          <w:rFonts w:ascii="Times New Roman" w:hAnsi="Times New Roman" w:cs="Times New Roman"/>
          <w:sz w:val="24"/>
          <w:szCs w:val="24"/>
        </w:rPr>
        <w:t xml:space="preserve">soil </w:t>
      </w:r>
      <w:r w:rsidRPr="0098366C">
        <w:rPr>
          <w:rFonts w:ascii="Times New Roman" w:hAnsi="Times New Roman" w:cs="Times New Roman"/>
          <w:sz w:val="24"/>
          <w:szCs w:val="24"/>
        </w:rPr>
        <w:t>erosion</w:t>
      </w:r>
      <w:r>
        <w:rPr>
          <w:rFonts w:ascii="Times New Roman" w:hAnsi="Times New Roman" w:cs="Times New Roman"/>
          <w:sz w:val="24"/>
          <w:szCs w:val="24"/>
        </w:rPr>
        <w:t xml:space="preserve"> (IE-55%)</w:t>
      </w:r>
      <w:r w:rsidRPr="0098366C">
        <w:rPr>
          <w:rFonts w:ascii="Times New Roman" w:hAnsi="Times New Roman" w:cs="Times New Roman"/>
          <w:sz w:val="24"/>
          <w:szCs w:val="24"/>
        </w:rPr>
        <w:t>, increased frequency of drought</w:t>
      </w:r>
      <w:r>
        <w:rPr>
          <w:rFonts w:ascii="Times New Roman" w:hAnsi="Times New Roman" w:cs="Times New Roman"/>
          <w:sz w:val="24"/>
          <w:szCs w:val="24"/>
        </w:rPr>
        <w:t xml:space="preserve"> (IDF-43.3%)</w:t>
      </w:r>
      <w:r w:rsidRPr="0098366C">
        <w:rPr>
          <w:rFonts w:ascii="Times New Roman" w:hAnsi="Times New Roman" w:cs="Times New Roman"/>
          <w:sz w:val="24"/>
          <w:szCs w:val="24"/>
        </w:rPr>
        <w:t>, failure of total crops</w:t>
      </w:r>
      <w:r>
        <w:rPr>
          <w:rFonts w:ascii="Times New Roman" w:hAnsi="Times New Roman" w:cs="Times New Roman"/>
          <w:sz w:val="24"/>
          <w:szCs w:val="24"/>
        </w:rPr>
        <w:t xml:space="preserve"> (FTC-28.3%)</w:t>
      </w:r>
      <w:r w:rsidRPr="0098366C">
        <w:rPr>
          <w:rFonts w:ascii="Times New Roman" w:hAnsi="Times New Roman" w:cs="Times New Roman"/>
          <w:sz w:val="24"/>
          <w:szCs w:val="24"/>
        </w:rPr>
        <w:t>, food shortage</w:t>
      </w:r>
      <w:r>
        <w:rPr>
          <w:rFonts w:ascii="Times New Roman" w:hAnsi="Times New Roman" w:cs="Times New Roman"/>
          <w:sz w:val="24"/>
          <w:szCs w:val="24"/>
        </w:rPr>
        <w:t xml:space="preserve"> (FS-20%)</w:t>
      </w:r>
      <w:r w:rsidRPr="0098366C">
        <w:rPr>
          <w:rFonts w:ascii="Times New Roman" w:hAnsi="Times New Roman" w:cs="Times New Roman"/>
          <w:sz w:val="24"/>
          <w:szCs w:val="24"/>
        </w:rPr>
        <w:t>, death of livestock</w:t>
      </w:r>
      <w:r>
        <w:rPr>
          <w:rFonts w:ascii="Times New Roman" w:hAnsi="Times New Roman" w:cs="Times New Roman"/>
          <w:sz w:val="24"/>
          <w:szCs w:val="24"/>
        </w:rPr>
        <w:t xml:space="preserve"> (DLS-15.8%)</w:t>
      </w:r>
      <w:r w:rsidRPr="0098366C">
        <w:rPr>
          <w:rFonts w:ascii="Times New Roman" w:hAnsi="Times New Roman" w:cs="Times New Roman"/>
          <w:sz w:val="24"/>
          <w:szCs w:val="24"/>
        </w:rPr>
        <w:t xml:space="preserve"> and increased livestock disease occurrence</w:t>
      </w:r>
      <w:r w:rsidR="00DA2DA6">
        <w:rPr>
          <w:rFonts w:ascii="Times New Roman" w:hAnsi="Times New Roman" w:cs="Times New Roman"/>
          <w:sz w:val="24"/>
          <w:szCs w:val="24"/>
        </w:rPr>
        <w:t xml:space="preserve"> (ILSD-13.3%) (Figure </w:t>
      </w:r>
      <w:r>
        <w:rPr>
          <w:rFonts w:ascii="Times New Roman" w:hAnsi="Times New Roman" w:cs="Times New Roman"/>
          <w:sz w:val="24"/>
          <w:szCs w:val="24"/>
        </w:rPr>
        <w:t>2</w:t>
      </w:r>
      <w:r w:rsidR="00DA2DA6">
        <w:rPr>
          <w:rFonts w:ascii="Times New Roman" w:hAnsi="Times New Roman" w:cs="Times New Roman"/>
          <w:sz w:val="24"/>
          <w:szCs w:val="24"/>
        </w:rPr>
        <w:t>2</w:t>
      </w:r>
      <w:r>
        <w:rPr>
          <w:rFonts w:ascii="Times New Roman" w:hAnsi="Times New Roman" w:cs="Times New Roman"/>
          <w:sz w:val="24"/>
          <w:szCs w:val="24"/>
        </w:rPr>
        <w:t>)</w:t>
      </w:r>
      <w:r w:rsidRPr="0098366C">
        <w:rPr>
          <w:rFonts w:ascii="Times New Roman" w:hAnsi="Times New Roman" w:cs="Times New Roman"/>
          <w:sz w:val="24"/>
          <w:szCs w:val="24"/>
        </w:rPr>
        <w:t>. This result was in line with many researchers findings. Babatolu and</w:t>
      </w:r>
      <w:r>
        <w:rPr>
          <w:rFonts w:ascii="Times New Roman" w:hAnsi="Times New Roman" w:cs="Times New Roman"/>
          <w:sz w:val="24"/>
          <w:szCs w:val="24"/>
        </w:rPr>
        <w:t xml:space="preserve"> Akinnubi (2016) pointed out that</w:t>
      </w:r>
      <w:r w:rsidRPr="0098366C">
        <w:rPr>
          <w:rFonts w:ascii="Times New Roman" w:hAnsi="Times New Roman" w:cs="Times New Roman"/>
          <w:sz w:val="24"/>
          <w:szCs w:val="24"/>
        </w:rPr>
        <w:t xml:space="preserve"> different impacts of climate change and variability including false start of rain, dry spells, high temperature, decreasing soil fertility, flood occurrence, shortening of growing seasons and occurrence of pest and disease. </w:t>
      </w:r>
      <w:r>
        <w:rPr>
          <w:rFonts w:ascii="Times New Roman" w:hAnsi="Times New Roman" w:cs="Times New Roman"/>
          <w:sz w:val="24"/>
          <w:szCs w:val="24"/>
        </w:rPr>
        <w:t xml:space="preserve">Similarly, </w:t>
      </w:r>
      <w:r w:rsidRPr="0098366C">
        <w:rPr>
          <w:rFonts w:ascii="Times New Roman" w:hAnsi="Times New Roman" w:cs="Times New Roman"/>
          <w:sz w:val="24"/>
          <w:szCs w:val="24"/>
        </w:rPr>
        <w:t>Adimassu and Kesseler (2016)</w:t>
      </w:r>
      <w:r>
        <w:rPr>
          <w:rFonts w:ascii="Times New Roman" w:hAnsi="Times New Roman" w:cs="Times New Roman"/>
          <w:sz w:val="24"/>
          <w:szCs w:val="24"/>
        </w:rPr>
        <w:t>,</w:t>
      </w:r>
      <w:r w:rsidRPr="0098366C">
        <w:rPr>
          <w:rFonts w:ascii="Times New Roman" w:hAnsi="Times New Roman" w:cs="Times New Roman"/>
          <w:sz w:val="24"/>
          <w:szCs w:val="24"/>
        </w:rPr>
        <w:t xml:space="preserve"> reported</w:t>
      </w:r>
      <w:r>
        <w:rPr>
          <w:rFonts w:ascii="Times New Roman" w:hAnsi="Times New Roman" w:cs="Times New Roman"/>
          <w:sz w:val="24"/>
          <w:szCs w:val="24"/>
        </w:rPr>
        <w:t xml:space="preserve"> </w:t>
      </w:r>
      <w:r w:rsidRPr="0098366C">
        <w:rPr>
          <w:rFonts w:ascii="Times New Roman" w:hAnsi="Times New Roman" w:cs="Times New Roman"/>
          <w:sz w:val="24"/>
          <w:szCs w:val="24"/>
        </w:rPr>
        <w:t>majority of farmers in the CRV of Ethiopia perceived that crop productivity has reduced over the last decades due to the decreased rainfall.</w:t>
      </w:r>
      <w:r w:rsidRPr="0098366C">
        <w:t xml:space="preserve"> </w:t>
      </w:r>
      <w:r>
        <w:rPr>
          <w:rFonts w:ascii="Times New Roman" w:hAnsi="Times New Roman" w:cs="Times New Roman"/>
          <w:sz w:val="24"/>
        </w:rPr>
        <w:t>Moreover</w:t>
      </w:r>
      <w:r w:rsidRPr="0098366C">
        <w:t xml:space="preserve">, </w:t>
      </w:r>
      <w:r>
        <w:rPr>
          <w:rFonts w:ascii="Times New Roman" w:hAnsi="Times New Roman" w:cs="Times New Roman"/>
          <w:color w:val="000000"/>
          <w:sz w:val="24"/>
          <w:szCs w:val="20"/>
        </w:rPr>
        <w:t>Alem</w:t>
      </w:r>
      <w:r w:rsidRPr="001C2E82">
        <w:rPr>
          <w:rFonts w:ascii="Times New Roman" w:hAnsi="Times New Roman" w:cs="Times New Roman"/>
          <w:color w:val="000000"/>
          <w:sz w:val="24"/>
          <w:szCs w:val="20"/>
        </w:rPr>
        <w:t xml:space="preserve"> </w:t>
      </w:r>
      <w:r w:rsidRPr="001C2E82">
        <w:rPr>
          <w:rFonts w:ascii="Times New Roman" w:hAnsi="Times New Roman" w:cs="Times New Roman"/>
          <w:i/>
          <w:color w:val="000000"/>
          <w:sz w:val="24"/>
          <w:szCs w:val="20"/>
        </w:rPr>
        <w:t>et al</w:t>
      </w:r>
      <w:r w:rsidRPr="001C2E82">
        <w:rPr>
          <w:rFonts w:ascii="Times New Roman" w:hAnsi="Times New Roman" w:cs="Times New Roman"/>
          <w:color w:val="000000"/>
          <w:sz w:val="24"/>
          <w:szCs w:val="20"/>
        </w:rPr>
        <w:t>. (2016),</w:t>
      </w:r>
      <w:r>
        <w:rPr>
          <w:rFonts w:ascii="Times New Roman" w:hAnsi="Times New Roman" w:cs="Times New Roman"/>
          <w:color w:val="000000"/>
          <w:sz w:val="24"/>
          <w:szCs w:val="20"/>
        </w:rPr>
        <w:t xml:space="preserve"> reported </w:t>
      </w:r>
      <w:r w:rsidRPr="0098366C">
        <w:rPr>
          <w:rFonts w:ascii="Times New Roman" w:hAnsi="Times New Roman" w:cs="Times New Roman"/>
          <w:color w:val="000000"/>
          <w:sz w:val="24"/>
          <w:szCs w:val="20"/>
        </w:rPr>
        <w:t xml:space="preserve">most of the surveyed </w:t>
      </w:r>
      <w:r w:rsidRPr="0098366C">
        <w:rPr>
          <w:rFonts w:ascii="Times New Roman" w:hAnsi="Times New Roman" w:cs="Times New Roman"/>
          <w:color w:val="1A171B"/>
          <w:sz w:val="24"/>
          <w:szCs w:val="20"/>
        </w:rPr>
        <w:t xml:space="preserve">households </w:t>
      </w:r>
      <w:r w:rsidRPr="0098366C">
        <w:rPr>
          <w:rFonts w:ascii="Times New Roman" w:hAnsi="Times New Roman" w:cs="Times New Roman"/>
          <w:color w:val="000000"/>
          <w:sz w:val="24"/>
          <w:szCs w:val="20"/>
        </w:rPr>
        <w:t>in the area perceived drought as the major climatic hazard that threatens their livelihood due to the decline in crop productivity.</w:t>
      </w:r>
    </w:p>
    <w:p w:rsidR="00E46890" w:rsidRDefault="00235FA9" w:rsidP="00E46890">
      <w:pPr>
        <w:keepNext/>
        <w:autoSpaceDE w:val="0"/>
        <w:autoSpaceDN w:val="0"/>
        <w:adjustRightInd w:val="0"/>
        <w:spacing w:after="0" w:line="360" w:lineRule="auto"/>
        <w:jc w:val="center"/>
      </w:pPr>
      <w:r>
        <w:rPr>
          <w:noProof/>
        </w:rPr>
        <w:lastRenderedPageBreak/>
        <w:drawing>
          <wp:inline distT="0" distB="0" distL="0" distR="0" wp14:anchorId="75BD11A6" wp14:editId="4E4738C8">
            <wp:extent cx="4572000" cy="2514600"/>
            <wp:effectExtent l="0" t="0" r="0" b="0"/>
            <wp:docPr id="63" name="Chart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E46890" w:rsidRDefault="009D0731" w:rsidP="00E46890">
      <w:pPr>
        <w:pStyle w:val="Caption"/>
        <w:jc w:val="center"/>
        <w:rPr>
          <w:rFonts w:ascii="Times New Roman" w:hAnsi="Times New Roman"/>
          <w:b w:val="0"/>
          <w:color w:val="auto"/>
          <w:sz w:val="24"/>
        </w:rPr>
      </w:pPr>
      <w:bookmarkStart w:id="212" w:name="_Toc473129261"/>
      <w:bookmarkStart w:id="213" w:name="_Toc473839110"/>
      <w:bookmarkStart w:id="214" w:name="_Toc474100666"/>
      <w:bookmarkStart w:id="215" w:name="_Toc474100761"/>
      <w:bookmarkStart w:id="216" w:name="_Toc476105515"/>
      <w:r>
        <w:rPr>
          <w:rFonts w:ascii="Times New Roman" w:hAnsi="Times New Roman"/>
          <w:b w:val="0"/>
          <w:color w:val="auto"/>
          <w:sz w:val="24"/>
        </w:rPr>
        <w:t>Figure 22</w:t>
      </w:r>
      <w:r w:rsidR="00E46890" w:rsidRPr="00C254C5">
        <w:rPr>
          <w:rFonts w:ascii="Times New Roman" w:hAnsi="Times New Roman"/>
          <w:b w:val="0"/>
          <w:color w:val="auto"/>
          <w:sz w:val="24"/>
        </w:rPr>
        <w:t xml:space="preserve">: </w:t>
      </w:r>
      <w:r w:rsidR="00E46890" w:rsidRPr="00235FA9">
        <w:rPr>
          <w:rFonts w:ascii="Times New Roman" w:hAnsi="Times New Roman"/>
          <w:b w:val="0"/>
          <w:color w:val="auto"/>
          <w:sz w:val="24"/>
        </w:rPr>
        <w:t>Perceived impacts of climate change</w:t>
      </w:r>
      <w:bookmarkEnd w:id="212"/>
      <w:bookmarkEnd w:id="213"/>
      <w:bookmarkEnd w:id="214"/>
      <w:bookmarkEnd w:id="215"/>
      <w:bookmarkEnd w:id="216"/>
    </w:p>
    <w:p w:rsidR="00235FA9" w:rsidRPr="00235FA9" w:rsidRDefault="00235FA9" w:rsidP="00235FA9">
      <w:pPr>
        <w:jc w:val="both"/>
      </w:pPr>
      <w:r w:rsidRPr="00235FA9">
        <w:rPr>
          <w:rFonts w:ascii="Times New Roman" w:hAnsi="Times New Roman" w:cs="Times New Roman"/>
          <w:b/>
          <w:sz w:val="24"/>
          <w:szCs w:val="24"/>
        </w:rPr>
        <w:t>YD</w:t>
      </w:r>
      <w:r>
        <w:rPr>
          <w:rFonts w:ascii="Times New Roman" w:hAnsi="Times New Roman" w:cs="Times New Roman"/>
          <w:sz w:val="24"/>
          <w:szCs w:val="24"/>
        </w:rPr>
        <w:t xml:space="preserve">-Yield decline, </w:t>
      </w:r>
      <w:r w:rsidRPr="00235FA9">
        <w:rPr>
          <w:rFonts w:ascii="Times New Roman" w:hAnsi="Times New Roman" w:cs="Times New Roman"/>
          <w:b/>
          <w:sz w:val="24"/>
          <w:szCs w:val="24"/>
        </w:rPr>
        <w:t>FSC</w:t>
      </w:r>
      <w:r>
        <w:rPr>
          <w:rFonts w:ascii="Times New Roman" w:hAnsi="Times New Roman" w:cs="Times New Roman"/>
          <w:sz w:val="24"/>
          <w:szCs w:val="24"/>
        </w:rPr>
        <w:t>-F</w:t>
      </w:r>
      <w:r w:rsidRPr="0098366C">
        <w:rPr>
          <w:rFonts w:ascii="Times New Roman" w:hAnsi="Times New Roman" w:cs="Times New Roman"/>
          <w:sz w:val="24"/>
          <w:szCs w:val="24"/>
        </w:rPr>
        <w:t>ailure or stunted growth of some crops</w:t>
      </w:r>
      <w:r>
        <w:rPr>
          <w:rFonts w:ascii="Times New Roman" w:hAnsi="Times New Roman" w:cs="Times New Roman"/>
          <w:sz w:val="24"/>
          <w:szCs w:val="24"/>
        </w:rPr>
        <w:t xml:space="preserve">, </w:t>
      </w:r>
      <w:r w:rsidRPr="00235FA9">
        <w:rPr>
          <w:rFonts w:ascii="Times New Roman" w:hAnsi="Times New Roman" w:cs="Times New Roman"/>
          <w:b/>
          <w:sz w:val="24"/>
          <w:szCs w:val="24"/>
        </w:rPr>
        <w:t>IE</w:t>
      </w:r>
      <w:r>
        <w:rPr>
          <w:rFonts w:ascii="Times New Roman" w:hAnsi="Times New Roman" w:cs="Times New Roman"/>
          <w:sz w:val="24"/>
          <w:szCs w:val="24"/>
        </w:rPr>
        <w:t>-Incr</w:t>
      </w:r>
      <w:r w:rsidRPr="0098366C">
        <w:rPr>
          <w:rFonts w:ascii="Times New Roman" w:hAnsi="Times New Roman" w:cs="Times New Roman"/>
          <w:sz w:val="24"/>
          <w:szCs w:val="24"/>
        </w:rPr>
        <w:t xml:space="preserve">easing of </w:t>
      </w:r>
      <w:r>
        <w:rPr>
          <w:rFonts w:ascii="Times New Roman" w:hAnsi="Times New Roman" w:cs="Times New Roman"/>
          <w:sz w:val="24"/>
          <w:szCs w:val="24"/>
        </w:rPr>
        <w:t xml:space="preserve">soil </w:t>
      </w:r>
      <w:r w:rsidRPr="0098366C">
        <w:rPr>
          <w:rFonts w:ascii="Times New Roman" w:hAnsi="Times New Roman" w:cs="Times New Roman"/>
          <w:sz w:val="24"/>
          <w:szCs w:val="24"/>
        </w:rPr>
        <w:t>erosion</w:t>
      </w:r>
      <w:r>
        <w:rPr>
          <w:rFonts w:ascii="Times New Roman" w:hAnsi="Times New Roman" w:cs="Times New Roman"/>
          <w:sz w:val="24"/>
          <w:szCs w:val="24"/>
        </w:rPr>
        <w:t xml:space="preserve">, </w:t>
      </w:r>
      <w:r w:rsidRPr="00235FA9">
        <w:rPr>
          <w:rFonts w:ascii="Times New Roman" w:hAnsi="Times New Roman" w:cs="Times New Roman"/>
          <w:b/>
          <w:sz w:val="24"/>
          <w:szCs w:val="24"/>
        </w:rPr>
        <w:t>IDF</w:t>
      </w:r>
      <w:r>
        <w:rPr>
          <w:rFonts w:ascii="Times New Roman" w:hAnsi="Times New Roman" w:cs="Times New Roman"/>
          <w:sz w:val="24"/>
          <w:szCs w:val="24"/>
        </w:rPr>
        <w:t>-I</w:t>
      </w:r>
      <w:r w:rsidRPr="0098366C">
        <w:rPr>
          <w:rFonts w:ascii="Times New Roman" w:hAnsi="Times New Roman" w:cs="Times New Roman"/>
          <w:sz w:val="24"/>
          <w:szCs w:val="24"/>
        </w:rPr>
        <w:t>ncreased frequency of drought</w:t>
      </w:r>
      <w:r>
        <w:rPr>
          <w:rFonts w:ascii="Times New Roman" w:hAnsi="Times New Roman" w:cs="Times New Roman"/>
          <w:sz w:val="24"/>
          <w:szCs w:val="24"/>
        </w:rPr>
        <w:t xml:space="preserve">, </w:t>
      </w:r>
      <w:r w:rsidRPr="00235FA9">
        <w:rPr>
          <w:rFonts w:ascii="Times New Roman" w:hAnsi="Times New Roman" w:cs="Times New Roman"/>
          <w:b/>
          <w:sz w:val="24"/>
          <w:szCs w:val="24"/>
        </w:rPr>
        <w:t>FTC</w:t>
      </w:r>
      <w:r>
        <w:rPr>
          <w:rFonts w:ascii="Times New Roman" w:hAnsi="Times New Roman" w:cs="Times New Roman"/>
          <w:sz w:val="24"/>
          <w:szCs w:val="24"/>
        </w:rPr>
        <w:t>-F</w:t>
      </w:r>
      <w:r w:rsidRPr="0098366C">
        <w:rPr>
          <w:rFonts w:ascii="Times New Roman" w:hAnsi="Times New Roman" w:cs="Times New Roman"/>
          <w:sz w:val="24"/>
          <w:szCs w:val="24"/>
        </w:rPr>
        <w:t>ailure of total crops,</w:t>
      </w:r>
      <w:r>
        <w:rPr>
          <w:rFonts w:ascii="Times New Roman" w:hAnsi="Times New Roman" w:cs="Times New Roman"/>
          <w:sz w:val="24"/>
          <w:szCs w:val="24"/>
        </w:rPr>
        <w:t xml:space="preserve"> </w:t>
      </w:r>
      <w:r w:rsidRPr="00235FA9">
        <w:rPr>
          <w:rFonts w:ascii="Times New Roman" w:hAnsi="Times New Roman" w:cs="Times New Roman"/>
          <w:b/>
          <w:sz w:val="24"/>
          <w:szCs w:val="24"/>
        </w:rPr>
        <w:t>FS</w:t>
      </w:r>
      <w:r>
        <w:rPr>
          <w:rFonts w:ascii="Times New Roman" w:hAnsi="Times New Roman" w:cs="Times New Roman"/>
          <w:sz w:val="24"/>
          <w:szCs w:val="24"/>
        </w:rPr>
        <w:t>-F</w:t>
      </w:r>
      <w:r w:rsidRPr="0098366C">
        <w:rPr>
          <w:rFonts w:ascii="Times New Roman" w:hAnsi="Times New Roman" w:cs="Times New Roman"/>
          <w:sz w:val="24"/>
          <w:szCs w:val="24"/>
        </w:rPr>
        <w:t xml:space="preserve">ood shortage, </w:t>
      </w:r>
      <w:r w:rsidRPr="00235FA9">
        <w:rPr>
          <w:rFonts w:ascii="Times New Roman" w:hAnsi="Times New Roman" w:cs="Times New Roman"/>
          <w:b/>
          <w:sz w:val="24"/>
          <w:szCs w:val="24"/>
        </w:rPr>
        <w:t>DLS</w:t>
      </w:r>
      <w:r>
        <w:rPr>
          <w:rFonts w:ascii="Times New Roman" w:hAnsi="Times New Roman" w:cs="Times New Roman"/>
          <w:sz w:val="24"/>
          <w:szCs w:val="24"/>
        </w:rPr>
        <w:t>-D</w:t>
      </w:r>
      <w:r w:rsidRPr="0098366C">
        <w:rPr>
          <w:rFonts w:ascii="Times New Roman" w:hAnsi="Times New Roman" w:cs="Times New Roman"/>
          <w:sz w:val="24"/>
          <w:szCs w:val="24"/>
        </w:rPr>
        <w:t>eath of livestock</w:t>
      </w:r>
      <w:r>
        <w:rPr>
          <w:rFonts w:ascii="Times New Roman" w:hAnsi="Times New Roman" w:cs="Times New Roman"/>
          <w:sz w:val="24"/>
          <w:szCs w:val="24"/>
        </w:rPr>
        <w:t xml:space="preserve">, </w:t>
      </w:r>
      <w:r w:rsidRPr="00235FA9">
        <w:rPr>
          <w:rFonts w:ascii="Times New Roman" w:hAnsi="Times New Roman" w:cs="Times New Roman"/>
          <w:b/>
          <w:sz w:val="24"/>
          <w:szCs w:val="24"/>
        </w:rPr>
        <w:t>LDO</w:t>
      </w:r>
      <w:r>
        <w:rPr>
          <w:rFonts w:ascii="Times New Roman" w:hAnsi="Times New Roman" w:cs="Times New Roman"/>
          <w:sz w:val="24"/>
          <w:szCs w:val="24"/>
        </w:rPr>
        <w:t>-L</w:t>
      </w:r>
      <w:r w:rsidRPr="0098366C">
        <w:rPr>
          <w:rFonts w:ascii="Times New Roman" w:hAnsi="Times New Roman" w:cs="Times New Roman"/>
          <w:sz w:val="24"/>
          <w:szCs w:val="24"/>
        </w:rPr>
        <w:t>ivestock disease occurrence</w:t>
      </w:r>
      <w:r>
        <w:rPr>
          <w:rFonts w:ascii="Times New Roman" w:hAnsi="Times New Roman" w:cs="Times New Roman"/>
          <w:sz w:val="24"/>
          <w:szCs w:val="24"/>
        </w:rPr>
        <w:t>.</w:t>
      </w:r>
    </w:p>
    <w:p w:rsidR="00E46890" w:rsidRPr="0098366C" w:rsidRDefault="00E46890" w:rsidP="00B81C99">
      <w:pPr>
        <w:pStyle w:val="Heading2"/>
      </w:pPr>
      <w:bookmarkStart w:id="217" w:name="_Toc476105453"/>
      <w:r>
        <w:t xml:space="preserve">Perceived </w:t>
      </w:r>
      <w:r w:rsidRPr="0098366C">
        <w:t>Cause</w:t>
      </w:r>
      <w:r>
        <w:t>s</w:t>
      </w:r>
      <w:r w:rsidRPr="0098366C">
        <w:t xml:space="preserve"> o</w:t>
      </w:r>
      <w:r>
        <w:t>f Climate Change</w:t>
      </w:r>
      <w:bookmarkEnd w:id="217"/>
    </w:p>
    <w:p w:rsidR="00E46890" w:rsidRPr="0098366C" w:rsidRDefault="00E46890" w:rsidP="00E46890">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The respondents were asked about their perception on the cause of current climate</w:t>
      </w:r>
      <w:r w:rsidR="00C661B1">
        <w:rPr>
          <w:rFonts w:ascii="Times New Roman" w:hAnsi="Times New Roman" w:cs="Times New Roman"/>
          <w:sz w:val="24"/>
          <w:szCs w:val="24"/>
        </w:rPr>
        <w:t xml:space="preserve"> change. Figure </w:t>
      </w:r>
      <w:r>
        <w:rPr>
          <w:rFonts w:ascii="Times New Roman" w:hAnsi="Times New Roman" w:cs="Times New Roman"/>
          <w:sz w:val="24"/>
          <w:szCs w:val="24"/>
        </w:rPr>
        <w:t>2</w:t>
      </w:r>
      <w:r w:rsidR="00C661B1">
        <w:rPr>
          <w:rFonts w:ascii="Times New Roman" w:hAnsi="Times New Roman" w:cs="Times New Roman"/>
          <w:sz w:val="24"/>
          <w:szCs w:val="24"/>
        </w:rPr>
        <w:t>3</w:t>
      </w:r>
      <w:r>
        <w:rPr>
          <w:rFonts w:ascii="Times New Roman" w:hAnsi="Times New Roman" w:cs="Times New Roman"/>
          <w:sz w:val="24"/>
          <w:szCs w:val="24"/>
        </w:rPr>
        <w:t xml:space="preserve"> </w:t>
      </w:r>
      <w:r w:rsidR="00BB1237">
        <w:rPr>
          <w:rFonts w:ascii="Times New Roman" w:hAnsi="Times New Roman" w:cs="Times New Roman"/>
          <w:sz w:val="24"/>
          <w:szCs w:val="24"/>
        </w:rPr>
        <w:t>presents</w:t>
      </w:r>
      <w:r w:rsidRPr="0098366C">
        <w:rPr>
          <w:rFonts w:ascii="Times New Roman" w:hAnsi="Times New Roman" w:cs="Times New Roman"/>
          <w:sz w:val="24"/>
          <w:szCs w:val="24"/>
        </w:rPr>
        <w:t xml:space="preserve"> majority of respondents believed that </w:t>
      </w:r>
      <w:r>
        <w:rPr>
          <w:rFonts w:ascii="Times New Roman" w:hAnsi="Times New Roman" w:cs="Times New Roman"/>
          <w:sz w:val="24"/>
          <w:szCs w:val="24"/>
        </w:rPr>
        <w:t xml:space="preserve">firstly, </w:t>
      </w:r>
      <w:r w:rsidRPr="0098366C">
        <w:rPr>
          <w:rFonts w:ascii="Times New Roman" w:hAnsi="Times New Roman" w:cs="Times New Roman"/>
          <w:sz w:val="24"/>
          <w:szCs w:val="24"/>
        </w:rPr>
        <w:t>deforestation was the</w:t>
      </w:r>
      <w:r>
        <w:rPr>
          <w:rFonts w:ascii="Times New Roman" w:hAnsi="Times New Roman" w:cs="Times New Roman"/>
          <w:sz w:val="24"/>
          <w:szCs w:val="24"/>
        </w:rPr>
        <w:t xml:space="preserve"> main cause and secondly, respondents reported climate change was God’s work and thirdly, some respondents had</w:t>
      </w:r>
      <w:r w:rsidRPr="0098366C">
        <w:rPr>
          <w:rFonts w:ascii="Times New Roman" w:hAnsi="Times New Roman" w:cs="Times New Roman"/>
          <w:sz w:val="24"/>
          <w:szCs w:val="24"/>
        </w:rPr>
        <w:t xml:space="preserve"> no idea about the cause. </w:t>
      </w:r>
    </w:p>
    <w:p w:rsidR="00E46890" w:rsidRDefault="00E46890" w:rsidP="00E46890">
      <w:pPr>
        <w:keepNext/>
        <w:autoSpaceDE w:val="0"/>
        <w:autoSpaceDN w:val="0"/>
        <w:adjustRightInd w:val="0"/>
        <w:spacing w:after="0" w:line="360" w:lineRule="auto"/>
        <w:jc w:val="center"/>
      </w:pPr>
      <w:r w:rsidRPr="0098366C">
        <w:rPr>
          <w:noProof/>
        </w:rPr>
        <w:drawing>
          <wp:inline distT="0" distB="0" distL="0" distR="0" wp14:anchorId="32E91D2F" wp14:editId="34115B7B">
            <wp:extent cx="4572000" cy="2206487"/>
            <wp:effectExtent l="0" t="0" r="0" b="381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46890" w:rsidRPr="003E2F53" w:rsidRDefault="009D0731" w:rsidP="00E46890">
      <w:pPr>
        <w:pStyle w:val="Caption"/>
        <w:jc w:val="center"/>
        <w:rPr>
          <w:rFonts w:ascii="Times New Roman" w:hAnsi="Times New Roman"/>
          <w:b w:val="0"/>
          <w:color w:val="auto"/>
          <w:sz w:val="24"/>
        </w:rPr>
      </w:pPr>
      <w:bookmarkStart w:id="218" w:name="_Toc473129262"/>
      <w:bookmarkStart w:id="219" w:name="_Toc473839111"/>
      <w:bookmarkStart w:id="220" w:name="_Toc474100667"/>
      <w:bookmarkStart w:id="221" w:name="_Toc474100762"/>
      <w:bookmarkStart w:id="222" w:name="_Toc476105516"/>
      <w:r>
        <w:rPr>
          <w:rFonts w:ascii="Times New Roman" w:hAnsi="Times New Roman"/>
          <w:b w:val="0"/>
          <w:color w:val="auto"/>
          <w:sz w:val="24"/>
        </w:rPr>
        <w:t>Figure 23</w:t>
      </w:r>
      <w:r w:rsidR="00E46890">
        <w:rPr>
          <w:rFonts w:ascii="Times New Roman" w:hAnsi="Times New Roman"/>
          <w:b w:val="0"/>
          <w:color w:val="auto"/>
          <w:sz w:val="24"/>
        </w:rPr>
        <w:t xml:space="preserve">: </w:t>
      </w:r>
      <w:r w:rsidR="00E46890" w:rsidRPr="003E2F53">
        <w:rPr>
          <w:rFonts w:ascii="Times New Roman" w:hAnsi="Times New Roman"/>
          <w:b w:val="0"/>
          <w:color w:val="auto"/>
          <w:sz w:val="24"/>
        </w:rPr>
        <w:t>Perceived causes of climate change</w:t>
      </w:r>
      <w:bookmarkEnd w:id="218"/>
      <w:bookmarkEnd w:id="219"/>
      <w:bookmarkEnd w:id="220"/>
      <w:bookmarkEnd w:id="221"/>
      <w:bookmarkEnd w:id="222"/>
    </w:p>
    <w:p w:rsidR="00E46890" w:rsidRPr="0098366C" w:rsidRDefault="00A87C19" w:rsidP="00E46890">
      <w:pPr>
        <w:autoSpaceDE w:val="0"/>
        <w:autoSpaceDN w:val="0"/>
        <w:adjustRightInd w:val="0"/>
        <w:spacing w:after="0" w:line="400" w:lineRule="atLeast"/>
        <w:jc w:val="both"/>
        <w:rPr>
          <w:rFonts w:ascii="Times New Roman" w:hAnsi="Times New Roman" w:cs="Times New Roman"/>
          <w:sz w:val="24"/>
          <w:szCs w:val="20"/>
        </w:rPr>
      </w:pPr>
      <w:r w:rsidRPr="0098366C">
        <w:rPr>
          <w:rFonts w:ascii="Times New Roman" w:hAnsi="Times New Roman" w:cs="Times New Roman"/>
          <w:sz w:val="24"/>
          <w:szCs w:val="24"/>
        </w:rPr>
        <w:t xml:space="preserve">This result is in line with </w:t>
      </w:r>
      <w:r w:rsidRPr="001C2E82">
        <w:rPr>
          <w:rFonts w:ascii="Times New Roman" w:hAnsi="Times New Roman" w:cs="Times New Roman"/>
          <w:sz w:val="24"/>
          <w:szCs w:val="24"/>
        </w:rPr>
        <w:t xml:space="preserve">Codjoe </w:t>
      </w:r>
      <w:r w:rsidRPr="001C2E82">
        <w:rPr>
          <w:rFonts w:ascii="Times New Roman" w:hAnsi="Times New Roman" w:cs="Times New Roman"/>
          <w:i/>
          <w:sz w:val="24"/>
          <w:szCs w:val="24"/>
        </w:rPr>
        <w:t>et al</w:t>
      </w:r>
      <w:r w:rsidRPr="001C2E82">
        <w:rPr>
          <w:rFonts w:ascii="Times New Roman" w:hAnsi="Times New Roman" w:cs="Times New Roman"/>
          <w:sz w:val="24"/>
          <w:szCs w:val="24"/>
        </w:rPr>
        <w:t>. (2013),</w:t>
      </w:r>
      <w:r w:rsidRPr="0098366C">
        <w:rPr>
          <w:rFonts w:ascii="Times New Roman" w:hAnsi="Times New Roman" w:cs="Times New Roman"/>
          <w:sz w:val="24"/>
          <w:szCs w:val="24"/>
        </w:rPr>
        <w:t xml:space="preserve"> found that m</w:t>
      </w:r>
      <w:r w:rsidRPr="0098366C">
        <w:rPr>
          <w:rFonts w:ascii="Times New Roman" w:hAnsi="Times New Roman" w:cs="Times New Roman"/>
          <w:sz w:val="24"/>
        </w:rPr>
        <w:t xml:space="preserve">ain causes of climate change by farmers’ perception include God’s plan signifying the end of time, usage of heavy machines </w:t>
      </w:r>
      <w:r w:rsidRPr="0098366C">
        <w:rPr>
          <w:rFonts w:ascii="Times New Roman" w:hAnsi="Times New Roman" w:cs="Times New Roman"/>
          <w:sz w:val="24"/>
        </w:rPr>
        <w:lastRenderedPageBreak/>
        <w:t>on land, air and water, deforestation, indiscriminate bush burning before farming or in search of game, farming alongside river bodies and illegal mining.</w:t>
      </w:r>
      <w:r w:rsidR="0097042A">
        <w:rPr>
          <w:rFonts w:ascii="Times New Roman" w:hAnsi="Times New Roman" w:cs="Times New Roman"/>
          <w:sz w:val="24"/>
        </w:rPr>
        <w:t xml:space="preserve"> </w:t>
      </w:r>
      <w:r w:rsidR="00E46890" w:rsidRPr="0098366C">
        <w:rPr>
          <w:rFonts w:ascii="Times New Roman" w:hAnsi="Times New Roman" w:cs="Times New Roman"/>
          <w:sz w:val="24"/>
          <w:szCs w:val="20"/>
        </w:rPr>
        <w:t>Chi-square t</w:t>
      </w:r>
      <w:r w:rsidR="00E46890">
        <w:rPr>
          <w:rFonts w:ascii="Times New Roman" w:hAnsi="Times New Roman" w:cs="Times New Roman"/>
          <w:sz w:val="24"/>
          <w:szCs w:val="20"/>
        </w:rPr>
        <w:t>e</w:t>
      </w:r>
      <w:r w:rsidR="00781F7D">
        <w:rPr>
          <w:rFonts w:ascii="Times New Roman" w:hAnsi="Times New Roman" w:cs="Times New Roman"/>
          <w:sz w:val="24"/>
          <w:szCs w:val="20"/>
        </w:rPr>
        <w:t xml:space="preserve">st result revealed </w:t>
      </w:r>
      <w:r w:rsidR="00E46890" w:rsidRPr="0098366C">
        <w:rPr>
          <w:rFonts w:ascii="Times New Roman" w:hAnsi="Times New Roman" w:cs="Times New Roman"/>
          <w:sz w:val="24"/>
          <w:szCs w:val="20"/>
        </w:rPr>
        <w:t xml:space="preserve">no </w:t>
      </w:r>
      <w:r w:rsidR="00E46890">
        <w:rPr>
          <w:rFonts w:ascii="Times New Roman" w:hAnsi="Times New Roman" w:cs="Times New Roman"/>
          <w:sz w:val="24"/>
          <w:szCs w:val="20"/>
        </w:rPr>
        <w:t>significant relation between gender and</w:t>
      </w:r>
      <w:r w:rsidR="00E46890" w:rsidRPr="0098366C">
        <w:rPr>
          <w:rFonts w:ascii="Times New Roman" w:hAnsi="Times New Roman" w:cs="Times New Roman"/>
          <w:sz w:val="24"/>
          <w:szCs w:val="20"/>
        </w:rPr>
        <w:t xml:space="preserve"> age of respondents </w:t>
      </w:r>
      <w:r w:rsidR="00781F7D">
        <w:rPr>
          <w:rFonts w:ascii="Times New Roman" w:hAnsi="Times New Roman" w:cs="Times New Roman"/>
          <w:sz w:val="24"/>
          <w:szCs w:val="20"/>
        </w:rPr>
        <w:t>with</w:t>
      </w:r>
      <w:r w:rsidR="00E46890" w:rsidRPr="0098366C">
        <w:rPr>
          <w:rFonts w:ascii="Times New Roman" w:hAnsi="Times New Roman" w:cs="Times New Roman"/>
          <w:sz w:val="24"/>
          <w:szCs w:val="20"/>
        </w:rPr>
        <w:t xml:space="preserve"> perception of cause of climate change (X</w:t>
      </w:r>
      <w:r w:rsidR="00E46890" w:rsidRPr="0098366C">
        <w:rPr>
          <w:rFonts w:ascii="Times New Roman" w:hAnsi="Times New Roman" w:cs="Times New Roman"/>
          <w:sz w:val="24"/>
          <w:szCs w:val="20"/>
          <w:vertAlign w:val="superscript"/>
        </w:rPr>
        <w:t>2</w:t>
      </w:r>
      <w:r w:rsidR="00E46890" w:rsidRPr="0098366C">
        <w:rPr>
          <w:rFonts w:ascii="Times New Roman" w:hAnsi="Times New Roman" w:cs="Times New Roman"/>
          <w:sz w:val="24"/>
          <w:szCs w:val="20"/>
        </w:rPr>
        <w:t>=1.093, P=0.579) and (X</w:t>
      </w:r>
      <w:r w:rsidR="00E46890" w:rsidRPr="0098366C">
        <w:rPr>
          <w:rFonts w:ascii="Times New Roman" w:hAnsi="Times New Roman" w:cs="Times New Roman"/>
          <w:sz w:val="24"/>
          <w:szCs w:val="20"/>
          <w:vertAlign w:val="superscript"/>
        </w:rPr>
        <w:t>2</w:t>
      </w:r>
      <w:r w:rsidR="00E46890" w:rsidRPr="0098366C">
        <w:rPr>
          <w:rFonts w:ascii="Times New Roman" w:hAnsi="Times New Roman" w:cs="Times New Roman"/>
          <w:sz w:val="24"/>
          <w:szCs w:val="20"/>
        </w:rPr>
        <w:t>=9.221, P=0.324) respectively. But, Chi-square t</w:t>
      </w:r>
      <w:r w:rsidR="00B96084">
        <w:rPr>
          <w:rFonts w:ascii="Times New Roman" w:hAnsi="Times New Roman" w:cs="Times New Roman"/>
          <w:sz w:val="24"/>
          <w:szCs w:val="20"/>
        </w:rPr>
        <w:t xml:space="preserve">est result revealed </w:t>
      </w:r>
      <w:r w:rsidR="00E46890" w:rsidRPr="0098366C">
        <w:rPr>
          <w:rFonts w:ascii="Times New Roman" w:hAnsi="Times New Roman" w:cs="Times New Roman"/>
          <w:sz w:val="24"/>
          <w:szCs w:val="20"/>
        </w:rPr>
        <w:t>significant relation between educational status of respondents and perception of the cause for climate change (X</w:t>
      </w:r>
      <w:r w:rsidR="00E46890" w:rsidRPr="0098366C">
        <w:rPr>
          <w:rFonts w:ascii="Times New Roman" w:hAnsi="Times New Roman" w:cs="Times New Roman"/>
          <w:sz w:val="24"/>
          <w:szCs w:val="20"/>
          <w:vertAlign w:val="superscript"/>
        </w:rPr>
        <w:t>2</w:t>
      </w:r>
      <w:r w:rsidR="00E46890" w:rsidRPr="0098366C">
        <w:rPr>
          <w:rFonts w:ascii="Times New Roman" w:hAnsi="Times New Roman" w:cs="Times New Roman"/>
          <w:sz w:val="24"/>
          <w:szCs w:val="20"/>
        </w:rPr>
        <w:t xml:space="preserve">=29.345, p=0.000). </w:t>
      </w:r>
    </w:p>
    <w:p w:rsidR="00E46890" w:rsidRPr="0098366C" w:rsidRDefault="00E46890" w:rsidP="00E46890">
      <w:pPr>
        <w:autoSpaceDE w:val="0"/>
        <w:autoSpaceDN w:val="0"/>
        <w:adjustRightInd w:val="0"/>
        <w:spacing w:after="0" w:line="400" w:lineRule="atLeast"/>
        <w:jc w:val="both"/>
        <w:rPr>
          <w:rFonts w:ascii="Times New Roman" w:hAnsi="Times New Roman" w:cs="Times New Roman"/>
          <w:sz w:val="24"/>
          <w:szCs w:val="20"/>
        </w:rPr>
      </w:pPr>
    </w:p>
    <w:p w:rsidR="00E46890" w:rsidRDefault="00806606" w:rsidP="00E46890">
      <w:pPr>
        <w:keepNext/>
        <w:autoSpaceDE w:val="0"/>
        <w:autoSpaceDN w:val="0"/>
        <w:adjustRightInd w:val="0"/>
        <w:spacing w:before="120" w:after="120" w:line="240" w:lineRule="auto"/>
        <w:jc w:val="center"/>
      </w:pPr>
      <w:r>
        <w:rPr>
          <w:noProof/>
        </w:rPr>
        <w:drawing>
          <wp:inline distT="0" distB="0" distL="0" distR="0" wp14:anchorId="0F0B914A" wp14:editId="265CC9AD">
            <wp:extent cx="4572000" cy="3052763"/>
            <wp:effectExtent l="0" t="0" r="0" b="14605"/>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46890" w:rsidRDefault="009D0731" w:rsidP="00E46890">
      <w:pPr>
        <w:pStyle w:val="Caption"/>
        <w:jc w:val="center"/>
        <w:rPr>
          <w:rFonts w:ascii="Times New Roman" w:hAnsi="Times New Roman"/>
          <w:b w:val="0"/>
          <w:color w:val="auto"/>
          <w:sz w:val="24"/>
          <w:szCs w:val="24"/>
        </w:rPr>
      </w:pPr>
      <w:bookmarkStart w:id="223" w:name="_Toc473129263"/>
      <w:bookmarkStart w:id="224" w:name="_Toc473839112"/>
      <w:bookmarkStart w:id="225" w:name="_Toc474100668"/>
      <w:bookmarkStart w:id="226" w:name="_Toc474100763"/>
      <w:bookmarkStart w:id="227" w:name="_Toc476105517"/>
      <w:r>
        <w:rPr>
          <w:rFonts w:ascii="Times New Roman" w:hAnsi="Times New Roman"/>
          <w:b w:val="0"/>
          <w:color w:val="auto"/>
          <w:sz w:val="24"/>
          <w:szCs w:val="24"/>
        </w:rPr>
        <w:t>Figure 24</w:t>
      </w:r>
      <w:r w:rsidR="00E46890">
        <w:rPr>
          <w:rFonts w:ascii="Times New Roman" w:hAnsi="Times New Roman"/>
          <w:b w:val="0"/>
          <w:color w:val="auto"/>
          <w:sz w:val="24"/>
          <w:szCs w:val="24"/>
        </w:rPr>
        <w:t xml:space="preserve">: </w:t>
      </w:r>
      <w:r w:rsidR="00E46890" w:rsidRPr="008C1D7F">
        <w:rPr>
          <w:rFonts w:ascii="Times New Roman" w:hAnsi="Times New Roman"/>
          <w:b w:val="0"/>
          <w:color w:val="auto"/>
          <w:sz w:val="24"/>
          <w:szCs w:val="24"/>
        </w:rPr>
        <w:t>Education vs cause of climate change</w:t>
      </w:r>
      <w:bookmarkEnd w:id="223"/>
      <w:bookmarkEnd w:id="224"/>
      <w:bookmarkEnd w:id="225"/>
      <w:bookmarkEnd w:id="226"/>
      <w:bookmarkEnd w:id="227"/>
    </w:p>
    <w:p w:rsidR="00333DA5" w:rsidRPr="00333DA5" w:rsidRDefault="00333DA5" w:rsidP="00333DA5">
      <w:pPr>
        <w:rPr>
          <w:rFonts w:ascii="Times New Roman" w:hAnsi="Times New Roman" w:cs="Times New Roman"/>
        </w:rPr>
      </w:pPr>
      <w:r w:rsidRPr="00333DA5">
        <w:rPr>
          <w:rFonts w:ascii="Times New Roman" w:hAnsi="Times New Roman" w:cs="Times New Roman"/>
          <w:sz w:val="24"/>
        </w:rPr>
        <w:t>FCP- First cycle primary, SCP-Second cycle primary, HS-High school, CA-College and above</w:t>
      </w:r>
    </w:p>
    <w:p w:rsidR="00E46890" w:rsidRPr="0098366C" w:rsidRDefault="003C658D" w:rsidP="00E46890">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0"/>
        </w:rPr>
        <w:t>As Figure 24</w:t>
      </w:r>
      <w:r w:rsidR="00E46890">
        <w:rPr>
          <w:rFonts w:ascii="Times New Roman" w:hAnsi="Times New Roman" w:cs="Times New Roman"/>
          <w:sz w:val="24"/>
          <w:szCs w:val="20"/>
        </w:rPr>
        <w:t xml:space="preserve"> shows</w:t>
      </w:r>
      <w:r w:rsidR="00E46890" w:rsidRPr="0098366C">
        <w:rPr>
          <w:rFonts w:ascii="Times New Roman" w:hAnsi="Times New Roman" w:cs="Times New Roman"/>
          <w:sz w:val="24"/>
          <w:szCs w:val="20"/>
        </w:rPr>
        <w:t>, many of respondents who perceived the cause of climate change as God’s work were who had no any formal education. Majority of respondent who had secondary cycle and more than that educational level perceive</w:t>
      </w:r>
      <w:r w:rsidR="005C0BA0">
        <w:rPr>
          <w:rFonts w:ascii="Times New Roman" w:hAnsi="Times New Roman" w:cs="Times New Roman"/>
          <w:sz w:val="24"/>
          <w:szCs w:val="20"/>
        </w:rPr>
        <w:t>d</w:t>
      </w:r>
      <w:r w:rsidR="00E46890" w:rsidRPr="0098366C">
        <w:rPr>
          <w:rFonts w:ascii="Times New Roman" w:hAnsi="Times New Roman" w:cs="Times New Roman"/>
          <w:sz w:val="24"/>
          <w:szCs w:val="20"/>
        </w:rPr>
        <w:t xml:space="preserve"> deforestation as a cause of climate</w:t>
      </w:r>
      <w:r w:rsidR="00E46890">
        <w:rPr>
          <w:rFonts w:ascii="Times New Roman" w:hAnsi="Times New Roman" w:cs="Times New Roman"/>
          <w:sz w:val="24"/>
          <w:szCs w:val="20"/>
        </w:rPr>
        <w:t>,</w:t>
      </w:r>
      <w:r w:rsidR="00E46890" w:rsidRPr="0098366C">
        <w:rPr>
          <w:rFonts w:ascii="Times New Roman" w:hAnsi="Times New Roman" w:cs="Times New Roman"/>
          <w:sz w:val="24"/>
          <w:szCs w:val="20"/>
        </w:rPr>
        <w:t xml:space="preserve"> this could be through education they </w:t>
      </w:r>
      <w:r w:rsidR="00E46890">
        <w:rPr>
          <w:rFonts w:ascii="Times New Roman" w:hAnsi="Times New Roman" w:cs="Times New Roman"/>
          <w:sz w:val="24"/>
          <w:szCs w:val="20"/>
        </w:rPr>
        <w:t>had</w:t>
      </w:r>
      <w:r w:rsidR="00E46890" w:rsidRPr="0098366C">
        <w:rPr>
          <w:rFonts w:ascii="Times New Roman" w:hAnsi="Times New Roman" w:cs="Times New Roman"/>
          <w:sz w:val="24"/>
          <w:szCs w:val="20"/>
        </w:rPr>
        <w:t xml:space="preserve"> information regarding the cause of climate change and their perception may get wider through education. This result was in line with Nyanga </w:t>
      </w:r>
      <w:r w:rsidR="00E46890" w:rsidRPr="0098366C">
        <w:rPr>
          <w:rFonts w:ascii="Times New Roman" w:hAnsi="Times New Roman" w:cs="Times New Roman"/>
          <w:i/>
          <w:sz w:val="24"/>
          <w:szCs w:val="20"/>
        </w:rPr>
        <w:t>et al</w:t>
      </w:r>
      <w:r w:rsidR="00E46890" w:rsidRPr="0098366C">
        <w:rPr>
          <w:rFonts w:ascii="Times New Roman" w:hAnsi="Times New Roman" w:cs="Times New Roman"/>
          <w:sz w:val="24"/>
          <w:szCs w:val="20"/>
        </w:rPr>
        <w:t>. (2011)</w:t>
      </w:r>
      <w:r w:rsidR="00E46890">
        <w:rPr>
          <w:rFonts w:ascii="Times New Roman" w:hAnsi="Times New Roman" w:cs="Times New Roman"/>
          <w:sz w:val="24"/>
          <w:szCs w:val="20"/>
        </w:rPr>
        <w:t>,</w:t>
      </w:r>
      <w:r w:rsidR="0043548C">
        <w:rPr>
          <w:rFonts w:ascii="Times New Roman" w:hAnsi="Times New Roman" w:cs="Times New Roman"/>
          <w:sz w:val="24"/>
          <w:szCs w:val="20"/>
        </w:rPr>
        <w:t xml:space="preserve"> found </w:t>
      </w:r>
      <w:r w:rsidR="00E46890" w:rsidRPr="0098366C">
        <w:rPr>
          <w:rFonts w:ascii="Times New Roman" w:hAnsi="Times New Roman" w:cs="Times New Roman"/>
          <w:sz w:val="24"/>
          <w:szCs w:val="24"/>
        </w:rPr>
        <w:t xml:space="preserve">significant association between the levels of education </w:t>
      </w:r>
      <w:r w:rsidR="00E46890">
        <w:rPr>
          <w:rFonts w:ascii="Times New Roman" w:hAnsi="Times New Roman" w:cs="Times New Roman"/>
          <w:sz w:val="24"/>
          <w:szCs w:val="24"/>
        </w:rPr>
        <w:t xml:space="preserve">and perception of causes </w:t>
      </w:r>
      <w:r w:rsidR="00E46890" w:rsidRPr="0098366C">
        <w:rPr>
          <w:rFonts w:ascii="Times New Roman" w:hAnsi="Times New Roman" w:cs="Times New Roman"/>
          <w:sz w:val="24"/>
          <w:szCs w:val="24"/>
        </w:rPr>
        <w:t xml:space="preserve">of climate change. Nyanga </w:t>
      </w:r>
      <w:r w:rsidR="00E46890" w:rsidRPr="0098366C">
        <w:rPr>
          <w:rFonts w:ascii="Times New Roman" w:hAnsi="Times New Roman" w:cs="Times New Roman"/>
          <w:i/>
          <w:sz w:val="24"/>
          <w:szCs w:val="24"/>
        </w:rPr>
        <w:t>et al</w:t>
      </w:r>
      <w:r w:rsidR="00E46890">
        <w:rPr>
          <w:rFonts w:ascii="Times New Roman" w:hAnsi="Times New Roman" w:cs="Times New Roman"/>
          <w:sz w:val="24"/>
          <w:szCs w:val="24"/>
        </w:rPr>
        <w:t>. revealed</w:t>
      </w:r>
      <w:r w:rsidR="00464413">
        <w:rPr>
          <w:rFonts w:ascii="Times New Roman" w:hAnsi="Times New Roman" w:cs="Times New Roman"/>
          <w:sz w:val="24"/>
          <w:szCs w:val="24"/>
        </w:rPr>
        <w:t>,</w:t>
      </w:r>
      <w:r w:rsidR="00E46890" w:rsidRPr="0098366C">
        <w:rPr>
          <w:rFonts w:ascii="Times New Roman" w:hAnsi="Times New Roman" w:cs="Times New Roman"/>
          <w:sz w:val="24"/>
          <w:szCs w:val="24"/>
        </w:rPr>
        <w:t xml:space="preserve"> the percentage of respondents with more secondary and higher level of education that cited environmental factors was significantly more than that of the less educated</w:t>
      </w:r>
      <w:r w:rsidR="00E46890">
        <w:rPr>
          <w:rFonts w:ascii="Times New Roman" w:hAnsi="Times New Roman" w:cs="Times New Roman"/>
          <w:sz w:val="24"/>
          <w:szCs w:val="24"/>
        </w:rPr>
        <w:t xml:space="preserve">, but </w:t>
      </w:r>
      <w:r w:rsidR="00E46890" w:rsidRPr="0098366C">
        <w:rPr>
          <w:rFonts w:ascii="Times New Roman" w:hAnsi="Times New Roman" w:cs="Times New Roman"/>
          <w:sz w:val="24"/>
          <w:szCs w:val="24"/>
        </w:rPr>
        <w:t>the percentage of the less educated</w:t>
      </w:r>
      <w:r w:rsidR="00E46890">
        <w:rPr>
          <w:rFonts w:ascii="Times New Roman" w:hAnsi="Times New Roman" w:cs="Times New Roman"/>
          <w:sz w:val="24"/>
          <w:szCs w:val="24"/>
        </w:rPr>
        <w:t xml:space="preserve"> respondents</w:t>
      </w:r>
      <w:r w:rsidR="00E46890" w:rsidRPr="0098366C">
        <w:rPr>
          <w:rFonts w:ascii="Times New Roman" w:hAnsi="Times New Roman" w:cs="Times New Roman"/>
          <w:sz w:val="24"/>
          <w:szCs w:val="24"/>
        </w:rPr>
        <w:t xml:space="preserve"> that cited supernatural </w:t>
      </w:r>
      <w:r w:rsidR="00E46890" w:rsidRPr="0098366C">
        <w:rPr>
          <w:rFonts w:ascii="Times New Roman" w:hAnsi="Times New Roman" w:cs="Times New Roman"/>
          <w:sz w:val="24"/>
          <w:szCs w:val="24"/>
        </w:rPr>
        <w:lastRenderedPageBreak/>
        <w:t>forces was significantly higher than the percentage of the more educated that cited the supernatural forces as causes of climate change.</w:t>
      </w:r>
    </w:p>
    <w:p w:rsidR="00E46890" w:rsidRPr="0098366C" w:rsidRDefault="00E46890" w:rsidP="00B81C99">
      <w:pPr>
        <w:pStyle w:val="Heading2"/>
      </w:pPr>
      <w:bookmarkStart w:id="228" w:name="_Toc476105454"/>
      <w:r w:rsidRPr="0098366C">
        <w:t>Source o</w:t>
      </w:r>
      <w:r>
        <w:t>f Climate Change</w:t>
      </w:r>
      <w:r w:rsidRPr="0098366C">
        <w:t xml:space="preserve"> Information</w:t>
      </w:r>
      <w:bookmarkEnd w:id="228"/>
    </w:p>
    <w:p w:rsidR="00E46890" w:rsidRPr="0098366C" w:rsidRDefault="00E46890" w:rsidP="00E46890">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The farmers in the study area were asked</w:t>
      </w:r>
      <w:r w:rsidRPr="0098366C">
        <w:rPr>
          <w:rFonts w:ascii="Times New Roman" w:hAnsi="Times New Roman" w:cs="Times New Roman"/>
          <w:b/>
          <w:sz w:val="24"/>
          <w:szCs w:val="24"/>
        </w:rPr>
        <w:t xml:space="preserve"> </w:t>
      </w:r>
      <w:r w:rsidRPr="0098366C">
        <w:rPr>
          <w:rFonts w:ascii="Times New Roman" w:hAnsi="Times New Roman" w:cs="Times New Roman"/>
          <w:sz w:val="24"/>
          <w:szCs w:val="24"/>
        </w:rPr>
        <w:t>about access of information on</w:t>
      </w:r>
      <w:r w:rsidR="00464413">
        <w:rPr>
          <w:rFonts w:ascii="Times New Roman" w:hAnsi="Times New Roman" w:cs="Times New Roman"/>
          <w:sz w:val="24"/>
          <w:szCs w:val="24"/>
        </w:rPr>
        <w:t xml:space="preserve"> climate change. </w:t>
      </w:r>
      <w:r w:rsidR="00D4782C">
        <w:rPr>
          <w:rFonts w:ascii="Times New Roman" w:hAnsi="Times New Roman" w:cs="Times New Roman"/>
          <w:sz w:val="24"/>
          <w:szCs w:val="24"/>
        </w:rPr>
        <w:t xml:space="preserve">About 79.2% had access but the rest 20.8% had no information about climate change. </w:t>
      </w:r>
      <w:r w:rsidRPr="0098366C">
        <w:rPr>
          <w:rFonts w:ascii="Times New Roman" w:hAnsi="Times New Roman" w:cs="Times New Roman"/>
          <w:sz w:val="24"/>
          <w:szCs w:val="24"/>
        </w:rPr>
        <w:t>When those respondents who had information</w:t>
      </w:r>
      <w:r>
        <w:rPr>
          <w:rFonts w:ascii="Times New Roman" w:hAnsi="Times New Roman" w:cs="Times New Roman"/>
          <w:sz w:val="24"/>
          <w:szCs w:val="24"/>
        </w:rPr>
        <w:t xml:space="preserve"> about climate change </w:t>
      </w:r>
      <w:r w:rsidRPr="0098366C">
        <w:rPr>
          <w:rFonts w:ascii="Times New Roman" w:hAnsi="Times New Roman" w:cs="Times New Roman"/>
          <w:sz w:val="24"/>
          <w:szCs w:val="24"/>
        </w:rPr>
        <w:t xml:space="preserve">asked about their source of information, </w:t>
      </w:r>
      <w:r w:rsidR="00464413">
        <w:rPr>
          <w:rFonts w:ascii="Times New Roman" w:hAnsi="Times New Roman" w:cs="Times New Roman"/>
          <w:sz w:val="24"/>
          <w:szCs w:val="24"/>
        </w:rPr>
        <w:t xml:space="preserve">majority of </w:t>
      </w:r>
      <w:r w:rsidRPr="0098366C">
        <w:rPr>
          <w:rFonts w:ascii="Times New Roman" w:hAnsi="Times New Roman" w:cs="Times New Roman"/>
          <w:sz w:val="24"/>
          <w:szCs w:val="24"/>
        </w:rPr>
        <w:t>respond</w:t>
      </w:r>
      <w:r w:rsidR="00464413">
        <w:rPr>
          <w:rFonts w:ascii="Times New Roman" w:hAnsi="Times New Roman" w:cs="Times New Roman"/>
          <w:sz w:val="24"/>
          <w:szCs w:val="24"/>
        </w:rPr>
        <w:t xml:space="preserve">ents get the information </w:t>
      </w:r>
      <w:r w:rsidRPr="0098366C">
        <w:rPr>
          <w:rFonts w:ascii="Times New Roman" w:hAnsi="Times New Roman" w:cs="Times New Roman"/>
          <w:sz w:val="24"/>
          <w:szCs w:val="24"/>
        </w:rPr>
        <w:t>from agriculture experts</w:t>
      </w:r>
      <w:r w:rsidR="00D4782C">
        <w:rPr>
          <w:rFonts w:ascii="Times New Roman" w:hAnsi="Times New Roman" w:cs="Times New Roman"/>
          <w:sz w:val="24"/>
          <w:szCs w:val="24"/>
        </w:rPr>
        <w:t xml:space="preserve"> (69.5%)</w:t>
      </w:r>
      <w:r w:rsidRPr="0098366C">
        <w:rPr>
          <w:rFonts w:ascii="Times New Roman" w:hAnsi="Times New Roman" w:cs="Times New Roman"/>
          <w:sz w:val="24"/>
          <w:szCs w:val="24"/>
        </w:rPr>
        <w:t xml:space="preserve">, </w:t>
      </w:r>
      <w:r>
        <w:rPr>
          <w:rFonts w:ascii="Times New Roman" w:hAnsi="Times New Roman" w:cs="Times New Roman"/>
          <w:sz w:val="24"/>
          <w:szCs w:val="24"/>
        </w:rPr>
        <w:t>next</w:t>
      </w:r>
      <w:r w:rsidRPr="0098366C">
        <w:rPr>
          <w:rFonts w:ascii="Times New Roman" w:hAnsi="Times New Roman" w:cs="Times New Roman"/>
          <w:sz w:val="24"/>
          <w:szCs w:val="24"/>
        </w:rPr>
        <w:t xml:space="preserve"> from mass media like radio</w:t>
      </w:r>
      <w:r w:rsidR="00D4782C">
        <w:rPr>
          <w:rFonts w:ascii="Times New Roman" w:hAnsi="Times New Roman" w:cs="Times New Roman"/>
          <w:sz w:val="24"/>
          <w:szCs w:val="24"/>
        </w:rPr>
        <w:t xml:space="preserve"> (20.6%)</w:t>
      </w:r>
      <w:r w:rsidRPr="0098366C">
        <w:rPr>
          <w:rFonts w:ascii="Times New Roman" w:hAnsi="Times New Roman" w:cs="Times New Roman"/>
          <w:sz w:val="24"/>
          <w:szCs w:val="24"/>
        </w:rPr>
        <w:t xml:space="preserve"> and </w:t>
      </w:r>
      <w:r>
        <w:rPr>
          <w:rFonts w:ascii="Times New Roman" w:hAnsi="Times New Roman" w:cs="Times New Roman"/>
          <w:sz w:val="24"/>
          <w:szCs w:val="24"/>
        </w:rPr>
        <w:t>few respondents get</w:t>
      </w:r>
      <w:r w:rsidRPr="0098366C">
        <w:rPr>
          <w:rFonts w:ascii="Times New Roman" w:hAnsi="Times New Roman" w:cs="Times New Roman"/>
          <w:sz w:val="24"/>
          <w:szCs w:val="24"/>
        </w:rPr>
        <w:t xml:space="preserve"> from other people’s </w:t>
      </w:r>
      <w:r w:rsidR="004F5B53">
        <w:rPr>
          <w:rFonts w:ascii="Times New Roman" w:hAnsi="Times New Roman" w:cs="Times New Roman"/>
          <w:sz w:val="24"/>
          <w:szCs w:val="24"/>
        </w:rPr>
        <w:t>communication</w:t>
      </w:r>
      <w:r w:rsidR="00D4782C">
        <w:rPr>
          <w:rFonts w:ascii="Times New Roman" w:hAnsi="Times New Roman" w:cs="Times New Roman"/>
          <w:sz w:val="24"/>
          <w:szCs w:val="24"/>
        </w:rPr>
        <w:t xml:space="preserve"> (9.9%)</w:t>
      </w:r>
      <w:r w:rsidR="004F5B53">
        <w:rPr>
          <w:rFonts w:ascii="Times New Roman" w:hAnsi="Times New Roman" w:cs="Times New Roman"/>
          <w:sz w:val="24"/>
          <w:szCs w:val="24"/>
        </w:rPr>
        <w:t xml:space="preserve"> </w:t>
      </w:r>
      <w:r w:rsidR="003C658D">
        <w:rPr>
          <w:rFonts w:ascii="Times New Roman" w:hAnsi="Times New Roman" w:cs="Times New Roman"/>
          <w:sz w:val="24"/>
          <w:szCs w:val="24"/>
        </w:rPr>
        <w:t>(Figure 25</w:t>
      </w:r>
      <w:r>
        <w:rPr>
          <w:rFonts w:ascii="Times New Roman" w:hAnsi="Times New Roman" w:cs="Times New Roman"/>
          <w:sz w:val="24"/>
          <w:szCs w:val="24"/>
        </w:rPr>
        <w:t>)</w:t>
      </w:r>
      <w:r w:rsidRPr="0098366C">
        <w:rPr>
          <w:rFonts w:ascii="Times New Roman" w:hAnsi="Times New Roman" w:cs="Times New Roman"/>
          <w:sz w:val="24"/>
          <w:szCs w:val="24"/>
        </w:rPr>
        <w:t xml:space="preserve">. </w:t>
      </w:r>
    </w:p>
    <w:p w:rsidR="00E46890" w:rsidRDefault="00E46890" w:rsidP="00E46890">
      <w:pPr>
        <w:keepNext/>
        <w:autoSpaceDE w:val="0"/>
        <w:autoSpaceDN w:val="0"/>
        <w:adjustRightInd w:val="0"/>
        <w:spacing w:after="0" w:line="240" w:lineRule="auto"/>
        <w:jc w:val="center"/>
      </w:pPr>
      <w:r w:rsidRPr="0098366C">
        <w:rPr>
          <w:noProof/>
        </w:rPr>
        <w:drawing>
          <wp:anchor distT="0" distB="0" distL="114300" distR="114300" simplePos="0" relativeHeight="251662336" behindDoc="0" locked="0" layoutInCell="1" allowOverlap="1" wp14:anchorId="5CEC1F4A" wp14:editId="69793BF6">
            <wp:simplePos x="0" y="0"/>
            <wp:positionH relativeFrom="column">
              <wp:posOffset>571500</wp:posOffset>
            </wp:positionH>
            <wp:positionV relativeFrom="paragraph">
              <wp:posOffset>2540</wp:posOffset>
            </wp:positionV>
            <wp:extent cx="4572000" cy="2743200"/>
            <wp:effectExtent l="0" t="0" r="0" b="0"/>
            <wp:wrapTopAndBottom/>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rsidR="00E46890" w:rsidRPr="00800904" w:rsidRDefault="009D0731" w:rsidP="00E46890">
      <w:pPr>
        <w:pStyle w:val="Caption"/>
        <w:jc w:val="center"/>
        <w:rPr>
          <w:rFonts w:ascii="Times New Roman" w:hAnsi="Times New Roman"/>
          <w:b w:val="0"/>
          <w:color w:val="auto"/>
          <w:sz w:val="24"/>
        </w:rPr>
      </w:pPr>
      <w:bookmarkStart w:id="229" w:name="_Toc473129264"/>
      <w:bookmarkStart w:id="230" w:name="_Toc473839113"/>
      <w:bookmarkStart w:id="231" w:name="_Toc474100669"/>
      <w:bookmarkStart w:id="232" w:name="_Toc474100764"/>
      <w:bookmarkStart w:id="233" w:name="_Toc476105518"/>
      <w:r>
        <w:rPr>
          <w:rFonts w:ascii="Times New Roman" w:hAnsi="Times New Roman"/>
          <w:b w:val="0"/>
          <w:color w:val="auto"/>
          <w:sz w:val="24"/>
        </w:rPr>
        <w:t>Figure 25</w:t>
      </w:r>
      <w:r w:rsidR="00E46890">
        <w:rPr>
          <w:rFonts w:ascii="Times New Roman" w:hAnsi="Times New Roman"/>
          <w:b w:val="0"/>
          <w:color w:val="auto"/>
          <w:sz w:val="24"/>
        </w:rPr>
        <w:t xml:space="preserve">: </w:t>
      </w:r>
      <w:r w:rsidR="00E46890" w:rsidRPr="00800904">
        <w:rPr>
          <w:rFonts w:ascii="Times New Roman" w:hAnsi="Times New Roman"/>
          <w:b w:val="0"/>
          <w:color w:val="auto"/>
          <w:sz w:val="24"/>
        </w:rPr>
        <w:t>Source of climate change information</w:t>
      </w:r>
      <w:bookmarkEnd w:id="229"/>
      <w:bookmarkEnd w:id="230"/>
      <w:bookmarkEnd w:id="231"/>
      <w:bookmarkEnd w:id="232"/>
      <w:bookmarkEnd w:id="233"/>
    </w:p>
    <w:p w:rsidR="00E46890" w:rsidRDefault="00E46890" w:rsidP="00E4689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w:t>
      </w:r>
      <w:r w:rsidRPr="0098366C">
        <w:rPr>
          <w:rFonts w:ascii="Times New Roman" w:hAnsi="Times New Roman" w:cs="Times New Roman"/>
          <w:sz w:val="24"/>
          <w:szCs w:val="24"/>
        </w:rPr>
        <w:t>ajority o</w:t>
      </w:r>
      <w:r>
        <w:rPr>
          <w:rFonts w:ascii="Times New Roman" w:hAnsi="Times New Roman" w:cs="Times New Roman"/>
          <w:sz w:val="24"/>
          <w:szCs w:val="24"/>
        </w:rPr>
        <w:t>f respondents who</w:t>
      </w:r>
      <w:r w:rsidRPr="0098366C">
        <w:rPr>
          <w:rFonts w:ascii="Times New Roman" w:hAnsi="Times New Roman" w:cs="Times New Roman"/>
          <w:sz w:val="24"/>
          <w:szCs w:val="24"/>
        </w:rPr>
        <w:t xml:space="preserve"> got infor</w:t>
      </w:r>
      <w:r>
        <w:rPr>
          <w:rFonts w:ascii="Times New Roman" w:hAnsi="Times New Roman" w:cs="Times New Roman"/>
          <w:sz w:val="24"/>
          <w:szCs w:val="24"/>
        </w:rPr>
        <w:t xml:space="preserve">mation from agriculture experts </w:t>
      </w:r>
      <w:r w:rsidRPr="0098366C">
        <w:rPr>
          <w:rFonts w:ascii="Times New Roman" w:hAnsi="Times New Roman" w:cs="Times New Roman"/>
          <w:sz w:val="24"/>
          <w:szCs w:val="24"/>
        </w:rPr>
        <w:t>were asked about the different information’s and adaptation strategies to cope the climate change advised from the experts regarding climate change and variability were general climate and weather forecast to be prepared for the condition, practicing irrigation, using improved seeds and fertilizer, improving soil and water conservation, diversify</w:t>
      </w:r>
      <w:r w:rsidR="0071217F">
        <w:rPr>
          <w:rFonts w:ascii="Times New Roman" w:hAnsi="Times New Roman" w:cs="Times New Roman"/>
          <w:sz w:val="24"/>
          <w:szCs w:val="24"/>
        </w:rPr>
        <w:t>ing</w:t>
      </w:r>
      <w:r w:rsidRPr="0098366C">
        <w:rPr>
          <w:rFonts w:ascii="Times New Roman" w:hAnsi="Times New Roman" w:cs="Times New Roman"/>
          <w:sz w:val="24"/>
          <w:szCs w:val="24"/>
        </w:rPr>
        <w:t xml:space="preserve"> crop varieties seasonally, changing planting date and changing livestock species.</w:t>
      </w:r>
      <w:r w:rsidRPr="0098366C">
        <w:rPr>
          <w:rFonts w:ascii="Times New Roman" w:hAnsi="Times New Roman" w:cs="Times New Roman"/>
          <w:b/>
          <w:sz w:val="24"/>
          <w:szCs w:val="24"/>
        </w:rPr>
        <w:t xml:space="preserve"> </w:t>
      </w:r>
      <w:r w:rsidRPr="0098366C">
        <w:rPr>
          <w:rFonts w:ascii="Times New Roman" w:hAnsi="Times New Roman" w:cs="Times New Roman"/>
          <w:sz w:val="24"/>
          <w:szCs w:val="24"/>
        </w:rPr>
        <w:t xml:space="preserve">This result is in line with </w:t>
      </w:r>
      <w:r>
        <w:rPr>
          <w:rFonts w:ascii="Times New Roman" w:hAnsi="Times New Roman" w:cs="Times New Roman"/>
          <w:sz w:val="24"/>
          <w:szCs w:val="24"/>
        </w:rPr>
        <w:t>Alem</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(2016)</w:t>
      </w:r>
      <w:r w:rsidR="0071217F">
        <w:rPr>
          <w:rFonts w:ascii="Times New Roman" w:hAnsi="Times New Roman" w:cs="Times New Roman"/>
          <w:sz w:val="24"/>
          <w:szCs w:val="24"/>
        </w:rPr>
        <w:t>,</w:t>
      </w:r>
      <w:r w:rsidRPr="0098366C">
        <w:rPr>
          <w:rFonts w:ascii="Times New Roman" w:hAnsi="Times New Roman" w:cs="Times New Roman"/>
          <w:sz w:val="24"/>
          <w:szCs w:val="24"/>
        </w:rPr>
        <w:t xml:space="preserve"> pointed out farmers source of information on adaptation strategies, and the result showed that among farmers’ who perceived climate change, extension advice took the lion’s share followed by local radio program, which accounts, then comes government organization and NGO </w:t>
      </w:r>
      <w:r w:rsidRPr="0098366C">
        <w:rPr>
          <w:rFonts w:ascii="Times New Roman" w:hAnsi="Times New Roman" w:cs="Times New Roman"/>
          <w:sz w:val="24"/>
          <w:szCs w:val="24"/>
        </w:rPr>
        <w:lastRenderedPageBreak/>
        <w:t xml:space="preserve">meeting. </w:t>
      </w:r>
      <w:r w:rsidR="00135287">
        <w:rPr>
          <w:rFonts w:ascii="Times New Roman" w:hAnsi="Times New Roman" w:cs="Times New Roman"/>
          <w:sz w:val="24"/>
          <w:szCs w:val="24"/>
        </w:rPr>
        <w:t>In addition, they</w:t>
      </w:r>
      <w:r>
        <w:rPr>
          <w:rFonts w:ascii="Times New Roman" w:hAnsi="Times New Roman" w:cs="Times New Roman"/>
          <w:sz w:val="24"/>
          <w:szCs w:val="24"/>
        </w:rPr>
        <w:t xml:space="preserve"> reported</w:t>
      </w:r>
      <w:r w:rsidRPr="0098366C">
        <w:rPr>
          <w:rFonts w:ascii="Times New Roman" w:hAnsi="Times New Roman" w:cs="Times New Roman"/>
          <w:sz w:val="24"/>
          <w:szCs w:val="24"/>
        </w:rPr>
        <w:t xml:space="preserve"> households used own observation and family experience and advice as a source of information. </w:t>
      </w:r>
    </w:p>
    <w:p w:rsidR="00E46890" w:rsidRDefault="00E46890" w:rsidP="00E46890">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Jerumeh </w:t>
      </w:r>
      <w:r w:rsidRPr="0098366C">
        <w:rPr>
          <w:rFonts w:ascii="Times New Roman" w:hAnsi="Times New Roman" w:cs="Times New Roman"/>
          <w:i/>
          <w:sz w:val="24"/>
          <w:szCs w:val="24"/>
        </w:rPr>
        <w:t>et al</w:t>
      </w:r>
      <w:r w:rsidRPr="0098366C">
        <w:rPr>
          <w:rFonts w:ascii="Times New Roman" w:hAnsi="Times New Roman" w:cs="Times New Roman"/>
          <w:sz w:val="24"/>
          <w:szCs w:val="24"/>
        </w:rPr>
        <w:t>. (2016)</w:t>
      </w:r>
      <w:r>
        <w:rPr>
          <w:rFonts w:ascii="Times New Roman" w:hAnsi="Times New Roman" w:cs="Times New Roman"/>
          <w:sz w:val="24"/>
          <w:szCs w:val="24"/>
        </w:rPr>
        <w:t>, concluded that</w:t>
      </w:r>
      <w:r w:rsidRPr="0098366C">
        <w:rPr>
          <w:rFonts w:ascii="Times New Roman" w:hAnsi="Times New Roman" w:cs="Times New Roman"/>
          <w:sz w:val="24"/>
          <w:szCs w:val="24"/>
        </w:rPr>
        <w:t xml:space="preserve"> more awareness still needs to be created through the extension agents a</w:t>
      </w:r>
      <w:r w:rsidR="0013376B">
        <w:rPr>
          <w:rFonts w:ascii="Times New Roman" w:hAnsi="Times New Roman" w:cs="Times New Roman"/>
          <w:sz w:val="24"/>
          <w:szCs w:val="24"/>
        </w:rPr>
        <w:t xml:space="preserve">nd broadcast media </w:t>
      </w:r>
      <w:r w:rsidRPr="0098366C">
        <w:rPr>
          <w:rFonts w:ascii="Times New Roman" w:hAnsi="Times New Roman" w:cs="Times New Roman"/>
          <w:sz w:val="24"/>
          <w:szCs w:val="24"/>
        </w:rPr>
        <w:t xml:space="preserve">for farmers to understand the negative effect of climatic change and various coping strategies available. Information on what weather conditions are expected in the coming season can help farmers make informed decisions on what adaptation strategies they can opt for, changing what to plant and when (time to acquire types of seeds of crops suited to the expected conditions and plant), deciding on which farming and soil conservation measures to invest in for improved crop productivity, which could lead to improved adaptation strategies to climate change and variability and hence increased food productivity (Ziervogel </w:t>
      </w:r>
      <w:r w:rsidR="004E520E">
        <w:rPr>
          <w:rFonts w:ascii="Times New Roman" w:hAnsi="Times New Roman" w:cs="Times New Roman"/>
          <w:sz w:val="24"/>
          <w:szCs w:val="24"/>
        </w:rPr>
        <w:t>and</w:t>
      </w:r>
      <w:r w:rsidRPr="0098366C">
        <w:rPr>
          <w:rFonts w:ascii="Times New Roman" w:hAnsi="Times New Roman" w:cs="Times New Roman"/>
          <w:sz w:val="24"/>
          <w:szCs w:val="24"/>
        </w:rPr>
        <w:t xml:space="preserve"> Calder, 2003; </w:t>
      </w:r>
      <w:r w:rsidRPr="00C35D50">
        <w:rPr>
          <w:rFonts w:ascii="Times New Roman" w:hAnsi="Times New Roman" w:cs="Times New Roman"/>
          <w:sz w:val="24"/>
          <w:szCs w:val="24"/>
        </w:rPr>
        <w:t xml:space="preserve">Bryan </w:t>
      </w:r>
      <w:r w:rsidRPr="00C35D50">
        <w:rPr>
          <w:rFonts w:ascii="Times New Roman" w:hAnsi="Times New Roman" w:cs="Times New Roman"/>
          <w:i/>
          <w:sz w:val="24"/>
          <w:szCs w:val="24"/>
        </w:rPr>
        <w:t>et al</w:t>
      </w:r>
      <w:r w:rsidRPr="00C35D50">
        <w:rPr>
          <w:rFonts w:ascii="Times New Roman" w:hAnsi="Times New Roman" w:cs="Times New Roman"/>
          <w:sz w:val="24"/>
          <w:szCs w:val="24"/>
        </w:rPr>
        <w:t>., 2011</w:t>
      </w:r>
      <w:r w:rsidRPr="0098366C">
        <w:rPr>
          <w:rFonts w:ascii="Times New Roman" w:hAnsi="Times New Roman" w:cs="Times New Roman"/>
          <w:sz w:val="24"/>
          <w:szCs w:val="24"/>
        </w:rPr>
        <w:t xml:space="preserve">). </w:t>
      </w:r>
    </w:p>
    <w:p w:rsidR="00E46890" w:rsidRPr="0098366C" w:rsidRDefault="00E46890" w:rsidP="00E46890">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Apata (2011)</w:t>
      </w:r>
      <w:r>
        <w:rPr>
          <w:rFonts w:ascii="Times New Roman" w:hAnsi="Times New Roman" w:cs="Times New Roman"/>
          <w:sz w:val="24"/>
          <w:szCs w:val="24"/>
        </w:rPr>
        <w:t>,</w:t>
      </w:r>
      <w:r w:rsidRPr="0098366C">
        <w:rPr>
          <w:rFonts w:ascii="Times New Roman" w:hAnsi="Times New Roman" w:cs="Times New Roman"/>
          <w:sz w:val="24"/>
          <w:szCs w:val="24"/>
        </w:rPr>
        <w:t xml:space="preserve"> concluded that future policy should focus on awareness creation on climate change through different sources, such as mass media and extension. Access to extension services and weather information is crucial in shaping perception. Those farmers with access to extension services and weather information tend to perceive correctly alluding to the importance of improving farmers’ access to weather data and agricultural extension services through improved weather focusing and information dissemination (Mamba, 2016). The decision of farmers to adopt some strategies in response to long-term changes in temperature and rainfall is influenced by the provision of information from both informal and formal institutions, and extension services (Di Falco </w:t>
      </w:r>
      <w:r w:rsidRPr="0098366C">
        <w:rPr>
          <w:rFonts w:ascii="Times New Roman" w:hAnsi="Times New Roman" w:cs="Times New Roman"/>
          <w:i/>
          <w:sz w:val="24"/>
          <w:szCs w:val="24"/>
        </w:rPr>
        <w:t>et al</w:t>
      </w:r>
      <w:r w:rsidRPr="0098366C">
        <w:rPr>
          <w:rFonts w:ascii="Times New Roman" w:hAnsi="Times New Roman" w:cs="Times New Roman"/>
          <w:sz w:val="24"/>
          <w:szCs w:val="24"/>
        </w:rPr>
        <w:t>., 2011).</w:t>
      </w:r>
    </w:p>
    <w:p w:rsidR="00E46890" w:rsidRPr="00C35D50" w:rsidRDefault="00E46890" w:rsidP="00B81C99">
      <w:pPr>
        <w:pStyle w:val="Heading2"/>
      </w:pPr>
      <w:bookmarkStart w:id="234" w:name="_Toc476105455"/>
      <w:r w:rsidRPr="00C35D50">
        <w:t>Farmers Climate Change Adaptation Strategies</w:t>
      </w:r>
      <w:bookmarkEnd w:id="234"/>
      <w:r w:rsidRPr="00C35D50">
        <w:t xml:space="preserve"> </w:t>
      </w:r>
    </w:p>
    <w:p w:rsidR="00E46890" w:rsidRDefault="00E46890" w:rsidP="00E46890">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Farmers of the study area </w:t>
      </w:r>
      <w:r>
        <w:rPr>
          <w:rFonts w:ascii="Times New Roman" w:hAnsi="Times New Roman" w:cs="Times New Roman"/>
          <w:sz w:val="24"/>
          <w:szCs w:val="24"/>
        </w:rPr>
        <w:t>used</w:t>
      </w:r>
      <w:r w:rsidRPr="0098366C">
        <w:rPr>
          <w:rFonts w:ascii="Times New Roman" w:hAnsi="Times New Roman" w:cs="Times New Roman"/>
          <w:sz w:val="24"/>
          <w:szCs w:val="24"/>
        </w:rPr>
        <w:t xml:space="preserve"> different tec</w:t>
      </w:r>
      <w:r w:rsidR="0013376B">
        <w:rPr>
          <w:rFonts w:ascii="Times New Roman" w:hAnsi="Times New Roman" w:cs="Times New Roman"/>
          <w:sz w:val="24"/>
          <w:szCs w:val="24"/>
        </w:rPr>
        <w:t>hniques to adapt climate change</w:t>
      </w:r>
      <w:r w:rsidRPr="0098366C">
        <w:rPr>
          <w:rFonts w:ascii="Times New Roman" w:hAnsi="Times New Roman" w:cs="Times New Roman"/>
          <w:sz w:val="24"/>
          <w:szCs w:val="24"/>
        </w:rPr>
        <w:t>. The result indicated that</w:t>
      </w:r>
      <w:r>
        <w:rPr>
          <w:rFonts w:ascii="Times New Roman" w:hAnsi="Times New Roman" w:cs="Times New Roman"/>
          <w:sz w:val="24"/>
          <w:szCs w:val="24"/>
        </w:rPr>
        <w:t xml:space="preserve"> adaptation techniques used were</w:t>
      </w:r>
      <w:r w:rsidRPr="0098366C">
        <w:rPr>
          <w:rFonts w:ascii="Times New Roman" w:hAnsi="Times New Roman" w:cs="Times New Roman"/>
          <w:sz w:val="24"/>
          <w:szCs w:val="24"/>
        </w:rPr>
        <w:t xml:space="preserve"> </w:t>
      </w:r>
      <w:r w:rsidR="00E0083B">
        <w:rPr>
          <w:rFonts w:ascii="Times New Roman" w:hAnsi="Times New Roman" w:cs="Times New Roman"/>
          <w:sz w:val="24"/>
          <w:szCs w:val="24"/>
        </w:rPr>
        <w:t xml:space="preserve">indigenous </w:t>
      </w:r>
      <w:r>
        <w:rPr>
          <w:rFonts w:ascii="Times New Roman" w:hAnsi="Times New Roman" w:cs="Times New Roman"/>
          <w:sz w:val="24"/>
          <w:szCs w:val="24"/>
        </w:rPr>
        <w:t>SWC (73.1%)</w:t>
      </w:r>
      <w:r w:rsidRPr="0098366C">
        <w:rPr>
          <w:rFonts w:ascii="Times New Roman" w:hAnsi="Times New Roman" w:cs="Times New Roman"/>
          <w:sz w:val="24"/>
          <w:szCs w:val="24"/>
        </w:rPr>
        <w:t>, planting of trees (PT)</w:t>
      </w:r>
      <w:r>
        <w:rPr>
          <w:rFonts w:ascii="Times New Roman" w:hAnsi="Times New Roman" w:cs="Times New Roman"/>
          <w:sz w:val="24"/>
          <w:szCs w:val="24"/>
        </w:rPr>
        <w:t xml:space="preserve"> (73.9%)</w:t>
      </w:r>
      <w:r w:rsidRPr="0098366C">
        <w:rPr>
          <w:rFonts w:ascii="Times New Roman" w:hAnsi="Times New Roman" w:cs="Times New Roman"/>
          <w:sz w:val="24"/>
          <w:szCs w:val="24"/>
        </w:rPr>
        <w:t xml:space="preserve"> in farmland and around their home as another most important strategy, using improved seeds (UIS)</w:t>
      </w:r>
      <w:r>
        <w:rPr>
          <w:rFonts w:ascii="Times New Roman" w:hAnsi="Times New Roman" w:cs="Times New Roman"/>
          <w:sz w:val="24"/>
          <w:szCs w:val="24"/>
        </w:rPr>
        <w:t xml:space="preserve"> (28.6%)</w:t>
      </w:r>
      <w:r w:rsidRPr="0098366C">
        <w:rPr>
          <w:rFonts w:ascii="Times New Roman" w:hAnsi="Times New Roman" w:cs="Times New Roman"/>
          <w:sz w:val="24"/>
          <w:szCs w:val="24"/>
        </w:rPr>
        <w:t>, water harvesting (WH</w:t>
      </w:r>
      <w:r>
        <w:rPr>
          <w:rFonts w:ascii="Times New Roman" w:hAnsi="Times New Roman" w:cs="Times New Roman"/>
          <w:sz w:val="24"/>
          <w:szCs w:val="24"/>
        </w:rPr>
        <w:t xml:space="preserve">) (12.6%), irrigation (IR) (8.4%), early or late planting (ELP) (5%), </w:t>
      </w:r>
      <w:r w:rsidRPr="0098366C">
        <w:rPr>
          <w:rFonts w:ascii="Times New Roman" w:hAnsi="Times New Roman" w:cs="Times New Roman"/>
          <w:sz w:val="24"/>
          <w:szCs w:val="24"/>
        </w:rPr>
        <w:t>diversify crop varieties (DCV)</w:t>
      </w:r>
      <w:r>
        <w:rPr>
          <w:rFonts w:ascii="Times New Roman" w:hAnsi="Times New Roman" w:cs="Times New Roman"/>
          <w:sz w:val="24"/>
          <w:szCs w:val="24"/>
        </w:rPr>
        <w:t xml:space="preserve"> (2.5%),</w:t>
      </w:r>
      <w:r w:rsidRPr="0098366C">
        <w:rPr>
          <w:rFonts w:ascii="Times New Roman" w:hAnsi="Times New Roman" w:cs="Times New Roman"/>
          <w:sz w:val="24"/>
          <w:szCs w:val="24"/>
        </w:rPr>
        <w:t xml:space="preserve"> </w:t>
      </w:r>
      <w:r>
        <w:rPr>
          <w:rFonts w:ascii="Times New Roman" w:hAnsi="Times New Roman" w:cs="Times New Roman"/>
          <w:sz w:val="24"/>
          <w:szCs w:val="24"/>
        </w:rPr>
        <w:t>selling livestock (SLS) (0.8%) and prayi</w:t>
      </w:r>
      <w:r w:rsidR="00C857B4">
        <w:rPr>
          <w:rFonts w:ascii="Times New Roman" w:hAnsi="Times New Roman" w:cs="Times New Roman"/>
          <w:sz w:val="24"/>
          <w:szCs w:val="24"/>
        </w:rPr>
        <w:t>ng to God (PG) (2.5%) (Figure 26</w:t>
      </w:r>
      <w:r>
        <w:rPr>
          <w:rFonts w:ascii="Times New Roman" w:hAnsi="Times New Roman" w:cs="Times New Roman"/>
          <w:sz w:val="24"/>
          <w:szCs w:val="24"/>
        </w:rPr>
        <w:t>)</w:t>
      </w:r>
      <w:r w:rsidRPr="0098366C">
        <w:rPr>
          <w:rFonts w:ascii="Times New Roman" w:hAnsi="Times New Roman" w:cs="Times New Roman"/>
          <w:sz w:val="24"/>
          <w:szCs w:val="24"/>
        </w:rPr>
        <w:t xml:space="preserve">. </w:t>
      </w:r>
    </w:p>
    <w:p w:rsidR="00E46890" w:rsidRDefault="00E46890" w:rsidP="00E46890">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The result is in line with many researchers in Ethiopia as well as other parts of the continent. </w:t>
      </w:r>
      <w:r>
        <w:rPr>
          <w:rFonts w:ascii="Times New Roman" w:hAnsi="Times New Roman" w:cs="Times New Roman"/>
          <w:sz w:val="24"/>
          <w:szCs w:val="24"/>
        </w:rPr>
        <w:t xml:space="preserve">Musa </w:t>
      </w:r>
      <w:r w:rsidRPr="0098366C">
        <w:rPr>
          <w:rFonts w:ascii="Times New Roman" w:hAnsi="Times New Roman" w:cs="Times New Roman"/>
          <w:sz w:val="24"/>
          <w:szCs w:val="24"/>
        </w:rPr>
        <w:t>(2016) study in</w:t>
      </w:r>
      <w:r w:rsidR="00A47570">
        <w:rPr>
          <w:rFonts w:ascii="Times New Roman" w:hAnsi="Times New Roman" w:cs="Times New Roman"/>
          <w:sz w:val="24"/>
          <w:szCs w:val="24"/>
        </w:rPr>
        <w:t xml:space="preserve"> CRV </w:t>
      </w:r>
      <w:r w:rsidR="001131D5">
        <w:rPr>
          <w:rFonts w:ascii="Times New Roman" w:hAnsi="Times New Roman" w:cs="Times New Roman"/>
          <w:sz w:val="24"/>
          <w:szCs w:val="24"/>
        </w:rPr>
        <w:t xml:space="preserve">of </w:t>
      </w:r>
      <w:r w:rsidR="00A47570">
        <w:rPr>
          <w:rFonts w:ascii="Times New Roman" w:hAnsi="Times New Roman" w:cs="Times New Roman"/>
          <w:sz w:val="24"/>
          <w:szCs w:val="24"/>
        </w:rPr>
        <w:t>Ethiopia</w:t>
      </w:r>
      <w:r w:rsidRPr="0098366C">
        <w:rPr>
          <w:rFonts w:ascii="Times New Roman" w:hAnsi="Times New Roman" w:cs="Times New Roman"/>
          <w:sz w:val="24"/>
          <w:szCs w:val="24"/>
        </w:rPr>
        <w:t xml:space="preserve">, found that farmers adaptation strategies including use of improved crop varieties, soil conservation techniques, crop diversification and adjusting </w:t>
      </w:r>
      <w:r w:rsidRPr="0098366C">
        <w:rPr>
          <w:rFonts w:ascii="Times New Roman" w:hAnsi="Times New Roman" w:cs="Times New Roman"/>
          <w:sz w:val="24"/>
          <w:szCs w:val="24"/>
        </w:rPr>
        <w:lastRenderedPageBreak/>
        <w:t xml:space="preserve">planting dates. </w:t>
      </w:r>
      <w:r>
        <w:rPr>
          <w:rFonts w:ascii="Times New Roman" w:hAnsi="Times New Roman" w:cs="Times New Roman"/>
          <w:sz w:val="24"/>
          <w:szCs w:val="24"/>
        </w:rPr>
        <w:t>Musa added t</w:t>
      </w:r>
      <w:r w:rsidRPr="0098366C">
        <w:rPr>
          <w:rFonts w:ascii="Times New Roman" w:hAnsi="Times New Roman" w:cs="Times New Roman"/>
          <w:sz w:val="24"/>
          <w:szCs w:val="24"/>
        </w:rPr>
        <w:t xml:space="preserve">hese strategies, however, are mostly used in combination with one another to reduce the adverse impacts of climate change on farm. </w:t>
      </w:r>
      <w:r w:rsidRPr="00B94065">
        <w:rPr>
          <w:rFonts w:ascii="Times New Roman" w:hAnsi="Times New Roman" w:cs="Times New Roman"/>
          <w:sz w:val="24"/>
          <w:szCs w:val="24"/>
        </w:rPr>
        <w:t xml:space="preserve">Deressa </w:t>
      </w:r>
      <w:r w:rsidRPr="00B94065">
        <w:rPr>
          <w:rFonts w:ascii="Times New Roman" w:hAnsi="Times New Roman" w:cs="Times New Roman"/>
          <w:i/>
          <w:sz w:val="24"/>
          <w:szCs w:val="24"/>
        </w:rPr>
        <w:t>et al</w:t>
      </w:r>
      <w:r w:rsidRPr="00B94065">
        <w:rPr>
          <w:rFonts w:ascii="Times New Roman" w:hAnsi="Times New Roman" w:cs="Times New Roman"/>
          <w:sz w:val="24"/>
          <w:szCs w:val="24"/>
        </w:rPr>
        <w:t>. (2011)</w:t>
      </w:r>
      <w:r w:rsidR="001131D5">
        <w:rPr>
          <w:rFonts w:ascii="Times New Roman" w:hAnsi="Times New Roman" w:cs="Times New Roman"/>
          <w:sz w:val="24"/>
          <w:szCs w:val="24"/>
        </w:rPr>
        <w:t>,</w:t>
      </w:r>
      <w:r w:rsidRPr="0098366C">
        <w:rPr>
          <w:rFonts w:ascii="Times New Roman" w:hAnsi="Times New Roman" w:cs="Times New Roman"/>
          <w:sz w:val="24"/>
          <w:szCs w:val="24"/>
        </w:rPr>
        <w:t xml:space="preserve"> pointed out the major adaptation strategies in Nile Basin of Ethiopia include planting trees, soil conservation, using dif</w:t>
      </w:r>
      <w:r w:rsidR="001131D5">
        <w:rPr>
          <w:rFonts w:ascii="Times New Roman" w:hAnsi="Times New Roman" w:cs="Times New Roman"/>
          <w:sz w:val="24"/>
          <w:szCs w:val="24"/>
        </w:rPr>
        <w:t>ferent crop varieties, early or</w:t>
      </w:r>
      <w:r w:rsidRPr="0098366C">
        <w:rPr>
          <w:rFonts w:ascii="Times New Roman" w:hAnsi="Times New Roman" w:cs="Times New Roman"/>
          <w:sz w:val="24"/>
          <w:szCs w:val="24"/>
        </w:rPr>
        <w:t xml:space="preserve"> late planting, irrigation and no adaptation were used. Similarly, Jerumeh </w:t>
      </w:r>
      <w:r w:rsidRPr="0098366C">
        <w:rPr>
          <w:rFonts w:ascii="Times New Roman" w:hAnsi="Times New Roman" w:cs="Times New Roman"/>
          <w:i/>
          <w:sz w:val="24"/>
          <w:szCs w:val="24"/>
        </w:rPr>
        <w:t>et al</w:t>
      </w:r>
      <w:r w:rsidRPr="0098366C">
        <w:rPr>
          <w:rFonts w:ascii="Times New Roman" w:hAnsi="Times New Roman" w:cs="Times New Roman"/>
          <w:sz w:val="24"/>
          <w:szCs w:val="24"/>
        </w:rPr>
        <w:t>. (2016)</w:t>
      </w:r>
      <w:r w:rsidR="00EE1FAD">
        <w:rPr>
          <w:rFonts w:ascii="Times New Roman" w:hAnsi="Times New Roman" w:cs="Times New Roman"/>
          <w:sz w:val="24"/>
          <w:szCs w:val="24"/>
        </w:rPr>
        <w:t>,</w:t>
      </w:r>
      <w:r w:rsidRPr="0098366C">
        <w:rPr>
          <w:rFonts w:ascii="Times New Roman" w:hAnsi="Times New Roman" w:cs="Times New Roman"/>
          <w:sz w:val="24"/>
          <w:szCs w:val="24"/>
        </w:rPr>
        <w:t xml:space="preserve"> found that different adaptation strategies including using yam varieties with soil and water conservation practices surface mulching, crop rotation, deep planting and no adaptation strategy were used. </w:t>
      </w:r>
      <w:r>
        <w:rPr>
          <w:rFonts w:ascii="Times New Roman" w:hAnsi="Times New Roman" w:cs="Times New Roman"/>
          <w:sz w:val="24"/>
          <w:szCs w:val="24"/>
        </w:rPr>
        <w:t xml:space="preserve">In addition, </w:t>
      </w:r>
      <w:r w:rsidRPr="0098366C">
        <w:rPr>
          <w:rFonts w:ascii="Times New Roman" w:hAnsi="Times New Roman" w:cs="Times New Roman"/>
          <w:sz w:val="24"/>
          <w:szCs w:val="24"/>
        </w:rPr>
        <w:t>Senait (2016) study in Tigray region, Ethiopia, found that farmers</w:t>
      </w:r>
      <w:r w:rsidR="00457E86">
        <w:rPr>
          <w:rFonts w:ascii="Times New Roman" w:hAnsi="Times New Roman" w:cs="Times New Roman"/>
          <w:bCs/>
          <w:color w:val="000000"/>
          <w:sz w:val="24"/>
          <w:szCs w:val="24"/>
        </w:rPr>
        <w:t xml:space="preserve"> perceived</w:t>
      </w:r>
      <w:r w:rsidRPr="0098366C">
        <w:rPr>
          <w:rFonts w:ascii="Times New Roman" w:hAnsi="Times New Roman" w:cs="Times New Roman"/>
          <w:bCs/>
          <w:color w:val="000000"/>
          <w:sz w:val="24"/>
          <w:szCs w:val="24"/>
        </w:rPr>
        <w:t xml:space="preserve"> irrigation technology, water harvesting systems, planting short season maturity crops, soil conservation methods such as bunds and terraces and tree planting are good strategies for climate change adaptation</w:t>
      </w:r>
      <w:r>
        <w:rPr>
          <w:rFonts w:ascii="Times New Roman" w:hAnsi="Times New Roman" w:cs="Times New Roman"/>
          <w:bCs/>
          <w:color w:val="000000"/>
          <w:sz w:val="24"/>
          <w:szCs w:val="24"/>
        </w:rPr>
        <w:t>.</w:t>
      </w:r>
    </w:p>
    <w:p w:rsidR="00E46890" w:rsidRDefault="00E46890" w:rsidP="00E46890">
      <w:pPr>
        <w:autoSpaceDE w:val="0"/>
        <w:autoSpaceDN w:val="0"/>
        <w:adjustRightInd w:val="0"/>
        <w:spacing w:after="0" w:line="360" w:lineRule="auto"/>
        <w:jc w:val="both"/>
        <w:rPr>
          <w:rFonts w:ascii="Times New Roman" w:eastAsia="MinionPro-Regular" w:hAnsi="Times New Roman" w:cs="Times New Roman"/>
          <w:szCs w:val="18"/>
        </w:rPr>
      </w:pPr>
      <w:r>
        <w:rPr>
          <w:rFonts w:ascii="Times New Roman" w:hAnsi="Times New Roman" w:cs="Times New Roman"/>
          <w:bCs/>
          <w:sz w:val="24"/>
          <w:szCs w:val="24"/>
        </w:rPr>
        <w:t xml:space="preserve">The present study result is also similar with other researchers work in Africa. Babatolu and </w:t>
      </w:r>
      <w:r w:rsidRPr="0098366C">
        <w:rPr>
          <w:rFonts w:ascii="Times New Roman" w:hAnsi="Times New Roman" w:cs="Times New Roman"/>
          <w:bCs/>
          <w:sz w:val="24"/>
          <w:szCs w:val="24"/>
        </w:rPr>
        <w:t>Akinnubi (2016)</w:t>
      </w:r>
      <w:r>
        <w:rPr>
          <w:rFonts w:ascii="Times New Roman" w:hAnsi="Times New Roman" w:cs="Times New Roman"/>
          <w:bCs/>
          <w:sz w:val="24"/>
          <w:szCs w:val="24"/>
        </w:rPr>
        <w:t>,</w:t>
      </w:r>
      <w:r w:rsidRPr="0098366C">
        <w:rPr>
          <w:rFonts w:ascii="Times New Roman" w:hAnsi="Times New Roman" w:cs="Times New Roman"/>
          <w:bCs/>
          <w:sz w:val="24"/>
          <w:szCs w:val="24"/>
        </w:rPr>
        <w:t xml:space="preserve"> found climate adaptation strategies including scattering of cultivated land areas, staggered seed crop planting, intercropping, multiple cropping, diversification of crops, intensive farming, mulching and soil tillage practices. </w:t>
      </w:r>
      <w:r w:rsidR="0049652B">
        <w:rPr>
          <w:rFonts w:ascii="Times New Roman" w:hAnsi="Times New Roman" w:cs="Times New Roman"/>
          <w:bCs/>
          <w:sz w:val="24"/>
          <w:szCs w:val="24"/>
        </w:rPr>
        <w:t xml:space="preserve">Similarly, </w:t>
      </w:r>
      <w:r w:rsidRPr="0098366C">
        <w:rPr>
          <w:rFonts w:ascii="Times New Roman" w:hAnsi="Times New Roman" w:cs="Times New Roman"/>
          <w:bCs/>
          <w:sz w:val="24"/>
          <w:szCs w:val="24"/>
        </w:rPr>
        <w:t xml:space="preserve">Jiri </w:t>
      </w:r>
      <w:r w:rsidRPr="0098366C">
        <w:rPr>
          <w:rFonts w:ascii="Times New Roman" w:hAnsi="Times New Roman" w:cs="Times New Roman"/>
          <w:bCs/>
          <w:i/>
          <w:sz w:val="24"/>
          <w:szCs w:val="24"/>
        </w:rPr>
        <w:t>et al</w:t>
      </w:r>
      <w:r w:rsidRPr="0098366C">
        <w:rPr>
          <w:rFonts w:ascii="Times New Roman" w:hAnsi="Times New Roman" w:cs="Times New Roman"/>
          <w:bCs/>
          <w:sz w:val="24"/>
          <w:szCs w:val="24"/>
        </w:rPr>
        <w:t>. (2015)</w:t>
      </w:r>
      <w:r>
        <w:rPr>
          <w:rFonts w:ascii="Times New Roman" w:hAnsi="Times New Roman" w:cs="Times New Roman"/>
          <w:bCs/>
          <w:sz w:val="24"/>
          <w:szCs w:val="24"/>
        </w:rPr>
        <w:t xml:space="preserve">, </w:t>
      </w:r>
      <w:r w:rsidRPr="0098366C">
        <w:rPr>
          <w:rFonts w:ascii="Times New Roman" w:hAnsi="Times New Roman" w:cs="Times New Roman"/>
          <w:bCs/>
          <w:sz w:val="24"/>
          <w:szCs w:val="24"/>
        </w:rPr>
        <w:t xml:space="preserve">found that </w:t>
      </w:r>
      <w:r>
        <w:rPr>
          <w:rFonts w:ascii="Times New Roman" w:eastAsia="MinionPro-Regular" w:hAnsi="Times New Roman" w:cs="Times New Roman"/>
          <w:sz w:val="24"/>
          <w:szCs w:val="24"/>
        </w:rPr>
        <w:t>a</w:t>
      </w:r>
      <w:r w:rsidRPr="0098366C">
        <w:rPr>
          <w:rFonts w:ascii="Times New Roman" w:eastAsia="MinionPro-Regular" w:hAnsi="Times New Roman" w:cs="Times New Roman"/>
          <w:sz w:val="24"/>
          <w:szCs w:val="24"/>
        </w:rPr>
        <w:t>daptation to climate change and variability through adjustment of agronomic practices (cropping adaptations) under dry land conditions was the main coping and adaptation mechanis</w:t>
      </w:r>
      <w:r w:rsidR="00D54188">
        <w:rPr>
          <w:rFonts w:ascii="Times New Roman" w:eastAsia="MinionPro-Regular" w:hAnsi="Times New Roman" w:cs="Times New Roman"/>
          <w:sz w:val="24"/>
          <w:szCs w:val="24"/>
        </w:rPr>
        <w:t>m</w:t>
      </w:r>
      <w:r w:rsidRPr="0098366C">
        <w:rPr>
          <w:rFonts w:ascii="Times New Roman" w:eastAsia="MinionPro-Regular" w:hAnsi="Times New Roman" w:cs="Times New Roman"/>
          <w:sz w:val="24"/>
          <w:szCs w:val="24"/>
        </w:rPr>
        <w:t xml:space="preserve">. </w:t>
      </w:r>
      <w:r w:rsidRPr="0098366C">
        <w:rPr>
          <w:rFonts w:ascii="Times New Roman" w:eastAsia="MinionPro-Regular" w:hAnsi="Times New Roman" w:cs="Times New Roman"/>
          <w:szCs w:val="18"/>
        </w:rPr>
        <w:t>Adaptation is a local process so local farmers must be at the center of the adaptation planning. Their indigenous knowledge is indispensable in adaptation planning. Local communities’ choice of coping strategies depends on their resources, agency, social background and value (</w:t>
      </w:r>
      <w:r w:rsidRPr="0098366C">
        <w:rPr>
          <w:rFonts w:ascii="Times New Roman" w:hAnsi="Times New Roman" w:cs="Times New Roman"/>
        </w:rPr>
        <w:t xml:space="preserve">Pelling </w:t>
      </w:r>
      <w:r w:rsidR="004C315E">
        <w:rPr>
          <w:rFonts w:ascii="Times New Roman" w:hAnsi="Times New Roman" w:cs="Times New Roman"/>
        </w:rPr>
        <w:t>and</w:t>
      </w:r>
      <w:r>
        <w:rPr>
          <w:rFonts w:ascii="Times New Roman" w:hAnsi="Times New Roman" w:cs="Times New Roman"/>
        </w:rPr>
        <w:t xml:space="preserve"> </w:t>
      </w:r>
      <w:r w:rsidRPr="0098366C">
        <w:rPr>
          <w:rFonts w:ascii="Times New Roman" w:hAnsi="Times New Roman" w:cs="Times New Roman"/>
        </w:rPr>
        <w:t>High, 2005)</w:t>
      </w:r>
      <w:r w:rsidRPr="0098366C">
        <w:rPr>
          <w:rFonts w:ascii="Times New Roman" w:eastAsia="MinionPro-Regular" w:hAnsi="Times New Roman" w:cs="Times New Roman"/>
          <w:szCs w:val="18"/>
        </w:rPr>
        <w:t>.</w:t>
      </w:r>
    </w:p>
    <w:p w:rsidR="00E46890" w:rsidRPr="0098366C" w:rsidRDefault="00A53EF0" w:rsidP="00A53EF0">
      <w:pPr>
        <w:autoSpaceDE w:val="0"/>
        <w:autoSpaceDN w:val="0"/>
        <w:adjustRightInd w:val="0"/>
        <w:spacing w:after="0" w:line="360" w:lineRule="auto"/>
        <w:jc w:val="center"/>
        <w:rPr>
          <w:rFonts w:ascii="Times New Roman" w:eastAsia="MinionPro-Regular" w:hAnsi="Times New Roman" w:cs="Times New Roman"/>
          <w:sz w:val="24"/>
          <w:szCs w:val="24"/>
        </w:rPr>
      </w:pPr>
      <w:r w:rsidRPr="00A53EF0">
        <w:rPr>
          <w:rFonts w:ascii="Times New Roman" w:eastAsia="MinionPro-Regular" w:hAnsi="Times New Roman" w:cs="Times New Roman"/>
          <w:noProof/>
          <w:sz w:val="24"/>
          <w:szCs w:val="24"/>
        </w:rPr>
        <w:drawing>
          <wp:inline distT="0" distB="0" distL="0" distR="0" wp14:anchorId="38EBA487" wp14:editId="7CDA259E">
            <wp:extent cx="4502426" cy="2494280"/>
            <wp:effectExtent l="0" t="0" r="12700" b="1270"/>
            <wp:docPr id="58" name="Chart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E46890" w:rsidRDefault="00E46890" w:rsidP="00E46890">
      <w:pPr>
        <w:keepNext/>
        <w:autoSpaceDE w:val="0"/>
        <w:autoSpaceDN w:val="0"/>
        <w:adjustRightInd w:val="0"/>
        <w:spacing w:after="0" w:line="240" w:lineRule="auto"/>
        <w:jc w:val="center"/>
      </w:pPr>
    </w:p>
    <w:p w:rsidR="00E46890" w:rsidRPr="009F0185" w:rsidRDefault="009D0731" w:rsidP="00E46890">
      <w:pPr>
        <w:pStyle w:val="Caption"/>
        <w:jc w:val="center"/>
        <w:rPr>
          <w:rFonts w:ascii="Times New Roman" w:hAnsi="Times New Roman"/>
          <w:b w:val="0"/>
          <w:color w:val="auto"/>
          <w:sz w:val="24"/>
        </w:rPr>
      </w:pPr>
      <w:bookmarkStart w:id="235" w:name="_Toc473129265"/>
      <w:bookmarkStart w:id="236" w:name="_Toc473839114"/>
      <w:bookmarkStart w:id="237" w:name="_Toc474100670"/>
      <w:bookmarkStart w:id="238" w:name="_Toc474100765"/>
      <w:bookmarkStart w:id="239" w:name="_Toc476105519"/>
      <w:r>
        <w:rPr>
          <w:rFonts w:ascii="Times New Roman" w:hAnsi="Times New Roman"/>
          <w:b w:val="0"/>
          <w:color w:val="auto"/>
          <w:sz w:val="24"/>
        </w:rPr>
        <w:t>Figure 26</w:t>
      </w:r>
      <w:r w:rsidR="00E46890">
        <w:rPr>
          <w:rFonts w:ascii="Times New Roman" w:hAnsi="Times New Roman"/>
          <w:b w:val="0"/>
          <w:color w:val="auto"/>
          <w:sz w:val="24"/>
        </w:rPr>
        <w:t xml:space="preserve">: </w:t>
      </w:r>
      <w:r w:rsidR="00E46890" w:rsidRPr="009F0185">
        <w:rPr>
          <w:rFonts w:ascii="Times New Roman" w:hAnsi="Times New Roman"/>
          <w:b w:val="0"/>
          <w:color w:val="auto"/>
          <w:sz w:val="24"/>
        </w:rPr>
        <w:t>Major climate adaptation strategies</w:t>
      </w:r>
      <w:bookmarkEnd w:id="235"/>
      <w:bookmarkEnd w:id="236"/>
      <w:bookmarkEnd w:id="237"/>
      <w:bookmarkEnd w:id="238"/>
      <w:bookmarkEnd w:id="239"/>
    </w:p>
    <w:p w:rsidR="00E46890" w:rsidRPr="007060CC" w:rsidRDefault="00E46890" w:rsidP="00E46890">
      <w:pPr>
        <w:autoSpaceDE w:val="0"/>
        <w:autoSpaceDN w:val="0"/>
        <w:adjustRightInd w:val="0"/>
        <w:spacing w:after="0" w:line="360" w:lineRule="auto"/>
        <w:jc w:val="both"/>
        <w:rPr>
          <w:rFonts w:ascii="Times New Roman" w:hAnsi="Times New Roman" w:cs="Times New Roman"/>
          <w:sz w:val="24"/>
          <w:szCs w:val="24"/>
        </w:rPr>
      </w:pPr>
      <w:r w:rsidRPr="007060CC">
        <w:rPr>
          <w:rFonts w:ascii="Times New Roman" w:hAnsi="Times New Roman" w:cs="Times New Roman"/>
          <w:sz w:val="24"/>
          <w:szCs w:val="24"/>
        </w:rPr>
        <w:lastRenderedPageBreak/>
        <w:t xml:space="preserve">Urgessa and Amsalu (2014), found that majority of respondents perceived conservation agriculture as adaptation strategy to climate change. There is plenty of evidence from the literature illustrating the link between enhanced farming practices and coping with and adapting to climate change and climate variability (Adejuwon </w:t>
      </w:r>
      <w:r w:rsidR="00A739D3">
        <w:rPr>
          <w:rFonts w:ascii="Times New Roman" w:hAnsi="Times New Roman" w:cs="Times New Roman"/>
          <w:sz w:val="24"/>
          <w:szCs w:val="24"/>
        </w:rPr>
        <w:t>and</w:t>
      </w:r>
      <w:r w:rsidRPr="007060CC">
        <w:rPr>
          <w:rFonts w:ascii="Times New Roman" w:hAnsi="Times New Roman" w:cs="Times New Roman"/>
          <w:sz w:val="24"/>
          <w:szCs w:val="24"/>
        </w:rPr>
        <w:t xml:space="preserve"> Odekunle, 2006; Hellmuth </w:t>
      </w:r>
      <w:r w:rsidRPr="007060CC">
        <w:rPr>
          <w:rFonts w:ascii="Times New Roman" w:hAnsi="Times New Roman" w:cs="Times New Roman"/>
          <w:i/>
          <w:sz w:val="24"/>
          <w:szCs w:val="24"/>
        </w:rPr>
        <w:t>et al</w:t>
      </w:r>
      <w:r w:rsidRPr="007060CC">
        <w:rPr>
          <w:rFonts w:ascii="Times New Roman" w:hAnsi="Times New Roman" w:cs="Times New Roman"/>
          <w:sz w:val="24"/>
          <w:szCs w:val="24"/>
        </w:rPr>
        <w:t xml:space="preserve">., 2007; Kristjanson </w:t>
      </w:r>
      <w:r w:rsidRPr="007060CC">
        <w:rPr>
          <w:rFonts w:ascii="Times New Roman" w:hAnsi="Times New Roman" w:cs="Times New Roman"/>
          <w:i/>
          <w:sz w:val="24"/>
          <w:szCs w:val="24"/>
        </w:rPr>
        <w:t>et al</w:t>
      </w:r>
      <w:r w:rsidRPr="007060CC">
        <w:rPr>
          <w:rFonts w:ascii="Times New Roman" w:hAnsi="Times New Roman" w:cs="Times New Roman"/>
          <w:sz w:val="24"/>
          <w:szCs w:val="24"/>
        </w:rPr>
        <w:t xml:space="preserve">., 2012). These changes in agricultural practices include improved crop, soil, land, water and livestock management systems, such as introducing crop cover, micro-catchments, ridges, crop rotation and improved pastures, planting trees and introducing new technologies, such as improved seeds, shorter cycle varieties and drought-tolerant varieties (Kristjanson </w:t>
      </w:r>
      <w:r w:rsidRPr="007060CC">
        <w:rPr>
          <w:rFonts w:ascii="Times New Roman" w:hAnsi="Times New Roman" w:cs="Times New Roman"/>
          <w:i/>
          <w:sz w:val="24"/>
          <w:szCs w:val="24"/>
        </w:rPr>
        <w:t>et al</w:t>
      </w:r>
      <w:r w:rsidRPr="007060CC">
        <w:rPr>
          <w:rFonts w:ascii="Times New Roman" w:hAnsi="Times New Roman" w:cs="Times New Roman"/>
          <w:sz w:val="24"/>
          <w:szCs w:val="24"/>
        </w:rPr>
        <w:t xml:space="preserve">., 2012). </w:t>
      </w:r>
    </w:p>
    <w:p w:rsidR="00E46890" w:rsidRDefault="00E46890" w:rsidP="00E46890">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7060CC">
        <w:rPr>
          <w:rFonts w:ascii="Times New Roman" w:hAnsi="Times New Roman" w:cs="Times New Roman"/>
          <w:sz w:val="24"/>
          <w:szCs w:val="24"/>
        </w:rPr>
        <w:t>Apata (2011), study pointed out farmers have adopted one or more of the major adaptation options identified include planting trees, mixed farming, mixed cropping, soil conservation, use of different crop varieties, changing plant</w:t>
      </w:r>
      <w:r>
        <w:rPr>
          <w:rFonts w:ascii="Times New Roman" w:hAnsi="Times New Roman" w:cs="Times New Roman"/>
          <w:sz w:val="24"/>
          <w:szCs w:val="24"/>
        </w:rPr>
        <w:t xml:space="preserve">ing dates and irrigation. Apata </w:t>
      </w:r>
      <w:r w:rsidRPr="007060CC">
        <w:rPr>
          <w:rFonts w:ascii="Times New Roman" w:hAnsi="Times New Roman" w:cs="Times New Roman"/>
          <w:sz w:val="24"/>
          <w:szCs w:val="24"/>
        </w:rPr>
        <w:t>added</w:t>
      </w:r>
      <w:r>
        <w:rPr>
          <w:rFonts w:ascii="Times New Roman" w:hAnsi="Times New Roman" w:cs="Times New Roman"/>
          <w:sz w:val="24"/>
          <w:szCs w:val="24"/>
        </w:rPr>
        <w:t>,</w:t>
      </w:r>
      <w:r w:rsidRPr="007060CC">
        <w:rPr>
          <w:rFonts w:ascii="Times New Roman" w:hAnsi="Times New Roman" w:cs="Times New Roman"/>
          <w:sz w:val="24"/>
          <w:szCs w:val="24"/>
        </w:rPr>
        <w:t xml:space="preserve"> facilitating the availability of credit especially for adaptation technologies could improve level of adaptation measures. The farmers were asked about if any drought happened by chance in the area weather they could get any help from their relatives, respondents </w:t>
      </w:r>
      <w:r w:rsidR="00D46B43">
        <w:rPr>
          <w:rFonts w:ascii="Times New Roman" w:hAnsi="Times New Roman" w:cs="Times New Roman"/>
          <w:sz w:val="24"/>
          <w:szCs w:val="24"/>
        </w:rPr>
        <w:t xml:space="preserve">60.8 % </w:t>
      </w:r>
      <w:r w:rsidRPr="007060CC">
        <w:rPr>
          <w:rFonts w:ascii="Times New Roman" w:hAnsi="Times New Roman" w:cs="Times New Roman"/>
          <w:sz w:val="24"/>
          <w:szCs w:val="24"/>
        </w:rPr>
        <w:t>reported they could get help in the form of crop borrow which will be returned when the bad times passed and the condition is good</w:t>
      </w:r>
      <w:r w:rsidR="00C2409A">
        <w:rPr>
          <w:rFonts w:ascii="Times New Roman" w:hAnsi="Times New Roman" w:cs="Times New Roman"/>
          <w:sz w:val="24"/>
          <w:szCs w:val="24"/>
        </w:rPr>
        <w:t>,</w:t>
      </w:r>
      <w:r w:rsidRPr="007060CC">
        <w:rPr>
          <w:rFonts w:ascii="Times New Roman" w:hAnsi="Times New Roman" w:cs="Times New Roman"/>
          <w:sz w:val="24"/>
          <w:szCs w:val="24"/>
        </w:rPr>
        <w:t xml:space="preserve"> but the rest</w:t>
      </w:r>
      <w:r w:rsidR="00D46B43">
        <w:rPr>
          <w:rFonts w:ascii="Times New Roman" w:hAnsi="Times New Roman" w:cs="Times New Roman"/>
          <w:sz w:val="24"/>
          <w:szCs w:val="24"/>
        </w:rPr>
        <w:t xml:space="preserve"> 39.2%</w:t>
      </w:r>
      <w:r w:rsidRPr="007060CC">
        <w:rPr>
          <w:rFonts w:ascii="Times New Roman" w:hAnsi="Times New Roman" w:cs="Times New Roman"/>
          <w:sz w:val="24"/>
          <w:szCs w:val="24"/>
        </w:rPr>
        <w:t xml:space="preserve"> reported they could not get any help from their relatives or other peoples of the community. </w:t>
      </w:r>
      <w:r w:rsidRPr="007060CC">
        <w:rPr>
          <w:rFonts w:ascii="Times New Roman" w:hAnsi="Times New Roman" w:cs="Times New Roman"/>
          <w:color w:val="000000" w:themeColor="text1"/>
          <w:sz w:val="24"/>
          <w:szCs w:val="24"/>
        </w:rPr>
        <w:t>Climate change affects agriculture and agriculture also affects climate change. Higher temperatures, reduced rainfall and increased rainfall variability reduce crop yield and threaten food security in low income and agriculture-based economies. Thus, the impact of climate change is detrimental to countries that depend on agriculture as the main livelihood, many located in Tropical Africa (IAC, 2004).</w:t>
      </w:r>
    </w:p>
    <w:p w:rsidR="007A5AA9" w:rsidRPr="00414E15" w:rsidRDefault="007A5AA9" w:rsidP="00B81C99">
      <w:pPr>
        <w:pStyle w:val="Heading2"/>
      </w:pPr>
      <w:bookmarkStart w:id="240" w:name="_Toc476105456"/>
      <w:r w:rsidRPr="00414E15">
        <w:t>Farmer’s Perception of Soil Erosion and Its Impact</w:t>
      </w:r>
      <w:bookmarkEnd w:id="240"/>
    </w:p>
    <w:p w:rsidR="00915864" w:rsidRPr="00D9236C" w:rsidRDefault="00D9236C" w:rsidP="003A359B">
      <w:pPr>
        <w:pStyle w:val="Heading3"/>
        <w:numPr>
          <w:ilvl w:val="2"/>
          <w:numId w:val="7"/>
        </w:numPr>
        <w:spacing w:before="120" w:after="120" w:line="360" w:lineRule="auto"/>
        <w:ind w:left="1368" w:hanging="1008"/>
        <w:rPr>
          <w:rFonts w:ascii="Times New Roman" w:hAnsi="Times New Roman" w:cs="Times New Roman"/>
          <w:color w:val="auto"/>
          <w:sz w:val="24"/>
        </w:rPr>
      </w:pPr>
      <w:bookmarkStart w:id="241" w:name="_Toc476105457"/>
      <w:r>
        <w:rPr>
          <w:rFonts w:ascii="Times New Roman" w:hAnsi="Times New Roman" w:cs="Times New Roman"/>
          <w:color w:val="auto"/>
          <w:sz w:val="24"/>
        </w:rPr>
        <w:t>Causes of soil e</w:t>
      </w:r>
      <w:r w:rsidR="00C91DD5" w:rsidRPr="00D9236C">
        <w:rPr>
          <w:rFonts w:ascii="Times New Roman" w:hAnsi="Times New Roman" w:cs="Times New Roman"/>
          <w:color w:val="auto"/>
          <w:sz w:val="24"/>
        </w:rPr>
        <w:t>rosion</w:t>
      </w:r>
      <w:bookmarkEnd w:id="241"/>
    </w:p>
    <w:p w:rsidR="007A5AA9" w:rsidRPr="0098366C" w:rsidRDefault="007A5AA9" w:rsidP="00852620">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Farmers of the study area agreed that some of the main causes of soil erosion problems perceive</w:t>
      </w:r>
      <w:r w:rsidR="00B4130A">
        <w:rPr>
          <w:rFonts w:ascii="Times New Roman" w:hAnsi="Times New Roman" w:cs="Times New Roman"/>
          <w:sz w:val="24"/>
          <w:szCs w:val="24"/>
        </w:rPr>
        <w:t>d by farmers were deforestation</w:t>
      </w:r>
      <w:r w:rsidR="00853235">
        <w:rPr>
          <w:rFonts w:ascii="Times New Roman" w:hAnsi="Times New Roman" w:cs="Times New Roman"/>
          <w:sz w:val="24"/>
          <w:szCs w:val="24"/>
        </w:rPr>
        <w:t xml:space="preserve"> (77.5%)</w:t>
      </w:r>
      <w:r w:rsidR="00B4130A">
        <w:rPr>
          <w:rFonts w:ascii="Times New Roman" w:hAnsi="Times New Roman" w:cs="Times New Roman"/>
          <w:sz w:val="24"/>
          <w:szCs w:val="24"/>
        </w:rPr>
        <w:t xml:space="preserve">, </w:t>
      </w:r>
      <w:r w:rsidR="00853235">
        <w:rPr>
          <w:rFonts w:ascii="Times New Roman" w:hAnsi="Times New Roman" w:cs="Times New Roman"/>
          <w:sz w:val="24"/>
          <w:szCs w:val="24"/>
        </w:rPr>
        <w:t xml:space="preserve">higher </w:t>
      </w:r>
      <w:r w:rsidR="00B4130A">
        <w:rPr>
          <w:rFonts w:ascii="Times New Roman" w:hAnsi="Times New Roman" w:cs="Times New Roman"/>
          <w:sz w:val="24"/>
          <w:szCs w:val="24"/>
        </w:rPr>
        <w:t>slope of the farmland</w:t>
      </w:r>
      <w:r w:rsidR="00853235">
        <w:rPr>
          <w:rFonts w:ascii="Times New Roman" w:hAnsi="Times New Roman" w:cs="Times New Roman"/>
          <w:sz w:val="24"/>
          <w:szCs w:val="24"/>
        </w:rPr>
        <w:t xml:space="preserve"> (69.7%)</w:t>
      </w:r>
      <w:r w:rsidR="00B4130A">
        <w:rPr>
          <w:rFonts w:ascii="Times New Roman" w:hAnsi="Times New Roman" w:cs="Times New Roman"/>
          <w:sz w:val="24"/>
          <w:szCs w:val="24"/>
        </w:rPr>
        <w:t>, heavy rainfall</w:t>
      </w:r>
      <w:r w:rsidR="00853235">
        <w:rPr>
          <w:rFonts w:ascii="Times New Roman" w:hAnsi="Times New Roman" w:cs="Times New Roman"/>
          <w:sz w:val="24"/>
          <w:szCs w:val="24"/>
        </w:rPr>
        <w:t xml:space="preserve"> (77.3%)</w:t>
      </w:r>
      <w:r w:rsidR="00B4130A">
        <w:rPr>
          <w:rFonts w:ascii="Times New Roman" w:hAnsi="Times New Roman" w:cs="Times New Roman"/>
          <w:sz w:val="24"/>
          <w:szCs w:val="24"/>
        </w:rPr>
        <w:t>, over cultivation</w:t>
      </w:r>
      <w:r w:rsidR="00853235">
        <w:rPr>
          <w:rFonts w:ascii="Times New Roman" w:hAnsi="Times New Roman" w:cs="Times New Roman"/>
          <w:sz w:val="24"/>
          <w:szCs w:val="24"/>
        </w:rPr>
        <w:t xml:space="preserve"> (44.2%)</w:t>
      </w:r>
      <w:r w:rsidR="00B4130A">
        <w:rPr>
          <w:rFonts w:ascii="Times New Roman" w:hAnsi="Times New Roman" w:cs="Times New Roman"/>
          <w:sz w:val="24"/>
          <w:szCs w:val="24"/>
        </w:rPr>
        <w:t>, over grazing</w:t>
      </w:r>
      <w:r w:rsidR="00853235">
        <w:rPr>
          <w:rFonts w:ascii="Times New Roman" w:hAnsi="Times New Roman" w:cs="Times New Roman"/>
          <w:sz w:val="24"/>
          <w:szCs w:val="24"/>
        </w:rPr>
        <w:t xml:space="preserve"> (21.7%)</w:t>
      </w:r>
      <w:r w:rsidR="00B4130A">
        <w:rPr>
          <w:rFonts w:ascii="Times New Roman" w:hAnsi="Times New Roman" w:cs="Times New Roman"/>
          <w:sz w:val="24"/>
          <w:szCs w:val="24"/>
        </w:rPr>
        <w:t>, nature of the soil</w:t>
      </w:r>
      <w:r w:rsidRPr="0098366C">
        <w:rPr>
          <w:rFonts w:ascii="Times New Roman" w:hAnsi="Times New Roman" w:cs="Times New Roman"/>
          <w:sz w:val="24"/>
          <w:szCs w:val="24"/>
        </w:rPr>
        <w:t xml:space="preserve"> </w:t>
      </w:r>
      <w:r w:rsidR="00853235">
        <w:rPr>
          <w:rFonts w:ascii="Times New Roman" w:hAnsi="Times New Roman" w:cs="Times New Roman"/>
          <w:sz w:val="24"/>
          <w:szCs w:val="24"/>
        </w:rPr>
        <w:t>(36.7%)</w:t>
      </w:r>
      <w:r w:rsidR="00B15A76">
        <w:rPr>
          <w:rFonts w:ascii="Times New Roman" w:hAnsi="Times New Roman" w:cs="Times New Roman"/>
          <w:sz w:val="24"/>
          <w:szCs w:val="24"/>
        </w:rPr>
        <w:t xml:space="preserve"> </w:t>
      </w:r>
      <w:r w:rsidRPr="0098366C">
        <w:rPr>
          <w:rFonts w:ascii="Times New Roman" w:hAnsi="Times New Roman" w:cs="Times New Roman"/>
          <w:sz w:val="24"/>
          <w:szCs w:val="24"/>
        </w:rPr>
        <w:t>and po</w:t>
      </w:r>
      <w:r w:rsidR="00B4130A">
        <w:rPr>
          <w:rFonts w:ascii="Times New Roman" w:hAnsi="Times New Roman" w:cs="Times New Roman"/>
          <w:sz w:val="24"/>
          <w:szCs w:val="24"/>
        </w:rPr>
        <w:t>or agricultural practice</w:t>
      </w:r>
      <w:r w:rsidR="00853235">
        <w:rPr>
          <w:rFonts w:ascii="Times New Roman" w:hAnsi="Times New Roman" w:cs="Times New Roman"/>
          <w:sz w:val="24"/>
          <w:szCs w:val="24"/>
        </w:rPr>
        <w:t xml:space="preserve"> (26.7%)</w:t>
      </w:r>
      <w:r w:rsidRPr="0098366C">
        <w:rPr>
          <w:rFonts w:ascii="Times New Roman" w:hAnsi="Times New Roman" w:cs="Times New Roman"/>
          <w:sz w:val="24"/>
          <w:szCs w:val="24"/>
        </w:rPr>
        <w:t xml:space="preserve">. </w:t>
      </w:r>
      <w:r w:rsidR="00B4130A" w:rsidRPr="0098366C">
        <w:rPr>
          <w:rFonts w:ascii="Times New Roman" w:hAnsi="Times New Roman" w:cs="Times New Roman"/>
          <w:sz w:val="24"/>
          <w:szCs w:val="24"/>
        </w:rPr>
        <w:t>According to the respondents</w:t>
      </w:r>
      <w:r w:rsidR="00B4130A">
        <w:rPr>
          <w:rFonts w:ascii="Times New Roman" w:hAnsi="Times New Roman" w:cs="Times New Roman"/>
          <w:sz w:val="24"/>
          <w:szCs w:val="24"/>
        </w:rPr>
        <w:t>,</w:t>
      </w:r>
      <w:r w:rsidR="00B4130A" w:rsidRPr="0098366C">
        <w:rPr>
          <w:rFonts w:ascii="Times New Roman" w:hAnsi="Times New Roman" w:cs="Times New Roman"/>
          <w:sz w:val="24"/>
          <w:szCs w:val="24"/>
        </w:rPr>
        <w:t xml:space="preserve"> </w:t>
      </w:r>
      <w:r w:rsidR="00B4130A">
        <w:rPr>
          <w:rFonts w:ascii="Times New Roman" w:hAnsi="Times New Roman" w:cs="Times New Roman"/>
          <w:sz w:val="24"/>
          <w:szCs w:val="24"/>
        </w:rPr>
        <w:t>d</w:t>
      </w:r>
      <w:r w:rsidRPr="0098366C">
        <w:rPr>
          <w:rFonts w:ascii="Times New Roman" w:hAnsi="Times New Roman" w:cs="Times New Roman"/>
          <w:sz w:val="24"/>
          <w:szCs w:val="24"/>
        </w:rPr>
        <w:t>eforestation was the main cause</w:t>
      </w:r>
      <w:r w:rsidR="00B4130A">
        <w:rPr>
          <w:rFonts w:ascii="Times New Roman" w:hAnsi="Times New Roman" w:cs="Times New Roman"/>
          <w:sz w:val="24"/>
          <w:szCs w:val="24"/>
        </w:rPr>
        <w:t xml:space="preserve"> for soil erosion,</w:t>
      </w:r>
      <w:r w:rsidRPr="0098366C">
        <w:rPr>
          <w:rFonts w:ascii="Times New Roman" w:hAnsi="Times New Roman" w:cs="Times New Roman"/>
          <w:sz w:val="24"/>
          <w:szCs w:val="24"/>
        </w:rPr>
        <w:t xml:space="preserve"> this was confirmed on the focus group discussion where </w:t>
      </w:r>
      <w:r w:rsidRPr="0098366C">
        <w:rPr>
          <w:rFonts w:ascii="Times New Roman" w:hAnsi="Times New Roman" w:cs="Times New Roman"/>
          <w:sz w:val="24"/>
          <w:szCs w:val="24"/>
        </w:rPr>
        <w:lastRenderedPageBreak/>
        <w:t>participants reported there was high rate of deforestation for the access of new farmland</w:t>
      </w:r>
      <w:r w:rsidR="00A661AE">
        <w:rPr>
          <w:rFonts w:ascii="Times New Roman" w:hAnsi="Times New Roman" w:cs="Times New Roman"/>
          <w:sz w:val="24"/>
          <w:szCs w:val="24"/>
        </w:rPr>
        <w:t>,</w:t>
      </w:r>
      <w:r w:rsidR="009D698E">
        <w:rPr>
          <w:rFonts w:ascii="Times New Roman" w:hAnsi="Times New Roman" w:cs="Times New Roman"/>
          <w:sz w:val="24"/>
          <w:szCs w:val="24"/>
        </w:rPr>
        <w:t xml:space="preserve"> </w:t>
      </w:r>
      <w:r w:rsidR="00B4130A">
        <w:rPr>
          <w:rFonts w:ascii="Times New Roman" w:hAnsi="Times New Roman" w:cs="Times New Roman"/>
          <w:sz w:val="24"/>
          <w:szCs w:val="24"/>
        </w:rPr>
        <w:t xml:space="preserve">since the population number is rising the demand for farmland also increased </w:t>
      </w:r>
      <w:r w:rsidR="003047FC">
        <w:rPr>
          <w:rFonts w:ascii="Times New Roman" w:hAnsi="Times New Roman" w:cs="Times New Roman"/>
          <w:sz w:val="24"/>
          <w:szCs w:val="24"/>
        </w:rPr>
        <w:t>(Figure 27</w:t>
      </w:r>
      <w:r w:rsidR="009D698E">
        <w:rPr>
          <w:rFonts w:ascii="Times New Roman" w:hAnsi="Times New Roman" w:cs="Times New Roman"/>
          <w:sz w:val="24"/>
          <w:szCs w:val="24"/>
        </w:rPr>
        <w:t>)</w:t>
      </w:r>
      <w:r w:rsidRPr="0098366C">
        <w:rPr>
          <w:rFonts w:ascii="Times New Roman" w:hAnsi="Times New Roman" w:cs="Times New Roman"/>
          <w:sz w:val="24"/>
          <w:szCs w:val="24"/>
        </w:rPr>
        <w:t>.</w:t>
      </w:r>
    </w:p>
    <w:p w:rsidR="00852620" w:rsidRDefault="007A5AA9" w:rsidP="00852620">
      <w:pPr>
        <w:keepNext/>
        <w:autoSpaceDE w:val="0"/>
        <w:autoSpaceDN w:val="0"/>
        <w:adjustRightInd w:val="0"/>
        <w:spacing w:after="0" w:line="360" w:lineRule="auto"/>
        <w:jc w:val="center"/>
      </w:pPr>
      <w:r w:rsidRPr="0098366C">
        <w:rPr>
          <w:noProof/>
        </w:rPr>
        <w:drawing>
          <wp:inline distT="0" distB="0" distL="0" distR="0" wp14:anchorId="6BDA1397" wp14:editId="282E7F38">
            <wp:extent cx="4476750" cy="2619375"/>
            <wp:effectExtent l="0" t="0" r="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386C97" w:rsidRPr="00852620" w:rsidRDefault="009D0731" w:rsidP="00852620">
      <w:pPr>
        <w:pStyle w:val="Caption"/>
        <w:jc w:val="center"/>
        <w:rPr>
          <w:rFonts w:ascii="Times New Roman" w:hAnsi="Times New Roman"/>
          <w:b w:val="0"/>
          <w:color w:val="auto"/>
          <w:sz w:val="24"/>
          <w:szCs w:val="24"/>
        </w:rPr>
      </w:pPr>
      <w:bookmarkStart w:id="242" w:name="_Toc473129239"/>
      <w:bookmarkStart w:id="243" w:name="_Toc473839115"/>
      <w:bookmarkStart w:id="244" w:name="_Toc474100671"/>
      <w:bookmarkStart w:id="245" w:name="_Toc474100766"/>
      <w:bookmarkStart w:id="246" w:name="_Toc476105520"/>
      <w:r>
        <w:rPr>
          <w:rFonts w:ascii="Times New Roman" w:hAnsi="Times New Roman"/>
          <w:b w:val="0"/>
          <w:color w:val="auto"/>
          <w:sz w:val="24"/>
          <w:szCs w:val="24"/>
        </w:rPr>
        <w:t>Figure 27</w:t>
      </w:r>
      <w:r w:rsidR="00852620" w:rsidRPr="00852620">
        <w:rPr>
          <w:rFonts w:ascii="Times New Roman" w:hAnsi="Times New Roman"/>
          <w:b w:val="0"/>
          <w:color w:val="auto"/>
          <w:sz w:val="24"/>
          <w:szCs w:val="24"/>
        </w:rPr>
        <w:t>: Perceived causes of soil erosion</w:t>
      </w:r>
      <w:bookmarkEnd w:id="242"/>
      <w:bookmarkEnd w:id="243"/>
      <w:bookmarkEnd w:id="244"/>
      <w:bookmarkEnd w:id="245"/>
      <w:r w:rsidR="00935F11">
        <w:rPr>
          <w:rFonts w:ascii="Times New Roman" w:hAnsi="Times New Roman"/>
          <w:b w:val="0"/>
          <w:color w:val="auto"/>
          <w:sz w:val="24"/>
          <w:szCs w:val="24"/>
        </w:rPr>
        <w:t xml:space="preserve"> by farmers</w:t>
      </w:r>
      <w:bookmarkEnd w:id="246"/>
    </w:p>
    <w:p w:rsidR="00F15B65" w:rsidRDefault="007A5AA9" w:rsidP="00F15B65">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Throughout the interview and discussion perception of farmers on the causes of soil erosion were very common with other </w:t>
      </w:r>
      <w:r w:rsidR="00F06EF2">
        <w:rPr>
          <w:rFonts w:ascii="Times New Roman" w:hAnsi="Times New Roman" w:cs="Times New Roman"/>
          <w:sz w:val="24"/>
          <w:szCs w:val="24"/>
        </w:rPr>
        <w:t>studies</w:t>
      </w:r>
      <w:r w:rsidRPr="0098366C">
        <w:rPr>
          <w:rFonts w:ascii="Times New Roman" w:hAnsi="Times New Roman" w:cs="Times New Roman"/>
          <w:sz w:val="24"/>
          <w:szCs w:val="24"/>
        </w:rPr>
        <w:t>. The result was in agreement with the findings of (</w:t>
      </w:r>
      <w:r w:rsidR="00F15B65">
        <w:rPr>
          <w:rFonts w:ascii="Times New Roman" w:hAnsi="Times New Roman" w:cs="Times New Roman"/>
          <w:sz w:val="24"/>
          <w:szCs w:val="24"/>
        </w:rPr>
        <w:t>Debebe</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2013; </w:t>
      </w:r>
      <w:r w:rsidR="00F06EF2">
        <w:rPr>
          <w:rFonts w:ascii="Times New Roman" w:hAnsi="Times New Roman" w:cs="Times New Roman"/>
          <w:sz w:val="24"/>
          <w:szCs w:val="24"/>
        </w:rPr>
        <w:t>Belay</w:t>
      </w:r>
      <w:r w:rsidRPr="0098366C">
        <w:rPr>
          <w:rFonts w:ascii="Times New Roman" w:hAnsi="Times New Roman" w:cs="Times New Roman"/>
          <w:sz w:val="24"/>
          <w:szCs w:val="24"/>
        </w:rPr>
        <w:t>, 2014; A</w:t>
      </w:r>
      <w:r w:rsidR="00F15B65">
        <w:rPr>
          <w:rFonts w:ascii="Times New Roman" w:hAnsi="Times New Roman" w:cs="Times New Roman"/>
          <w:sz w:val="24"/>
          <w:szCs w:val="24"/>
        </w:rPr>
        <w:t>ddisu</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2015; Farida </w:t>
      </w:r>
      <w:r w:rsidR="008431AB">
        <w:rPr>
          <w:rFonts w:ascii="Times New Roman" w:hAnsi="Times New Roman" w:cs="Times New Roman"/>
          <w:sz w:val="24"/>
          <w:szCs w:val="24"/>
        </w:rPr>
        <w:t>and</w:t>
      </w:r>
      <w:r w:rsidRPr="0098366C">
        <w:rPr>
          <w:rFonts w:ascii="Times New Roman" w:hAnsi="Times New Roman" w:cs="Times New Roman"/>
          <w:sz w:val="24"/>
          <w:szCs w:val="24"/>
        </w:rPr>
        <w:t xml:space="preserve"> Fariya, 2015) </w:t>
      </w:r>
      <w:r w:rsidRPr="0098366C">
        <w:rPr>
          <w:rFonts w:ascii="Times New Roman" w:hAnsi="Times New Roman" w:cs="Times New Roman"/>
          <w:bCs/>
          <w:sz w:val="24"/>
          <w:szCs w:val="24"/>
        </w:rPr>
        <w:t xml:space="preserve">where all found that </w:t>
      </w:r>
      <w:r w:rsidRPr="0098366C">
        <w:rPr>
          <w:rFonts w:ascii="Times New Roman" w:hAnsi="Times New Roman" w:cs="Times New Roman"/>
          <w:sz w:val="24"/>
          <w:szCs w:val="24"/>
        </w:rPr>
        <w:t>main causes of soil erosio</w:t>
      </w:r>
      <w:r w:rsidR="00105C50">
        <w:rPr>
          <w:rFonts w:ascii="Times New Roman" w:hAnsi="Times New Roman" w:cs="Times New Roman"/>
          <w:sz w:val="24"/>
          <w:szCs w:val="24"/>
        </w:rPr>
        <w:t xml:space="preserve">n perceived by farmers were </w:t>
      </w:r>
      <w:r w:rsidRPr="0098366C">
        <w:rPr>
          <w:rFonts w:ascii="Times New Roman" w:hAnsi="Times New Roman" w:cs="Times New Roman"/>
          <w:sz w:val="24"/>
          <w:szCs w:val="24"/>
        </w:rPr>
        <w:t>slope of the land</w:t>
      </w:r>
      <w:r w:rsidR="00105C50">
        <w:rPr>
          <w:rFonts w:ascii="Times New Roman" w:hAnsi="Times New Roman" w:cs="Times New Roman"/>
          <w:sz w:val="24"/>
          <w:szCs w:val="24"/>
        </w:rPr>
        <w:t xml:space="preserve"> the higher the slope the higher erosion rate, land clearing by </w:t>
      </w:r>
      <w:r w:rsidRPr="0098366C">
        <w:rPr>
          <w:rFonts w:ascii="Times New Roman" w:hAnsi="Times New Roman" w:cs="Times New Roman"/>
          <w:sz w:val="24"/>
          <w:szCs w:val="24"/>
        </w:rPr>
        <w:t>deforestation, improper farming practice, high intensity of rainfall, absence of appropriate soil conservation practice and population pressure on reso</w:t>
      </w:r>
      <w:r w:rsidR="00AD74EC">
        <w:rPr>
          <w:rFonts w:ascii="Times New Roman" w:hAnsi="Times New Roman" w:cs="Times New Roman"/>
          <w:sz w:val="24"/>
          <w:szCs w:val="24"/>
        </w:rPr>
        <w:t>urces. Similarly, (</w:t>
      </w:r>
      <w:r w:rsidR="00E9700D" w:rsidRPr="0098366C">
        <w:rPr>
          <w:rFonts w:ascii="Times New Roman" w:hAnsi="Times New Roman" w:cs="Times New Roman"/>
          <w:sz w:val="24"/>
          <w:szCs w:val="24"/>
        </w:rPr>
        <w:t xml:space="preserve">Kibrom </w:t>
      </w:r>
      <w:r w:rsidR="008431AB">
        <w:rPr>
          <w:rFonts w:ascii="Times New Roman" w:hAnsi="Times New Roman" w:cs="Times New Roman"/>
          <w:sz w:val="24"/>
          <w:szCs w:val="24"/>
        </w:rPr>
        <w:t>and</w:t>
      </w:r>
      <w:r w:rsidR="00E9700D" w:rsidRPr="0098366C">
        <w:rPr>
          <w:rFonts w:ascii="Times New Roman" w:hAnsi="Times New Roman" w:cs="Times New Roman"/>
          <w:sz w:val="24"/>
          <w:szCs w:val="24"/>
        </w:rPr>
        <w:t xml:space="preserve"> Hedlund, 2000</w:t>
      </w:r>
      <w:r w:rsidR="00E9700D">
        <w:rPr>
          <w:rFonts w:ascii="Times New Roman" w:hAnsi="Times New Roman" w:cs="Times New Roman"/>
          <w:sz w:val="24"/>
          <w:szCs w:val="24"/>
        </w:rPr>
        <w:t xml:space="preserve">; Woldeamlak, 2003; </w:t>
      </w:r>
      <w:r w:rsidR="00AD74EC">
        <w:rPr>
          <w:rFonts w:ascii="Times New Roman" w:hAnsi="Times New Roman" w:cs="Times New Roman"/>
          <w:sz w:val="24"/>
          <w:szCs w:val="24"/>
        </w:rPr>
        <w:t xml:space="preserve">Aklilu </w:t>
      </w:r>
      <w:r w:rsidR="008431AB">
        <w:rPr>
          <w:rFonts w:ascii="Times New Roman" w:hAnsi="Times New Roman" w:cs="Times New Roman"/>
          <w:sz w:val="24"/>
          <w:szCs w:val="24"/>
        </w:rPr>
        <w:t>and</w:t>
      </w:r>
      <w:r w:rsidR="00E9700D">
        <w:rPr>
          <w:rFonts w:ascii="Times New Roman" w:hAnsi="Times New Roman" w:cs="Times New Roman"/>
          <w:sz w:val="24"/>
          <w:szCs w:val="24"/>
        </w:rPr>
        <w:t xml:space="preserve"> De Graaff, 2006</w:t>
      </w:r>
      <w:r w:rsidR="00AD74EC" w:rsidRPr="0098366C">
        <w:rPr>
          <w:rFonts w:ascii="Times New Roman" w:hAnsi="Times New Roman" w:cs="Times New Roman"/>
          <w:sz w:val="24"/>
          <w:szCs w:val="24"/>
        </w:rPr>
        <w:t xml:space="preserve">) support </w:t>
      </w:r>
      <w:r w:rsidR="004E2E4B">
        <w:rPr>
          <w:rFonts w:ascii="Times New Roman" w:hAnsi="Times New Roman" w:cs="Times New Roman"/>
          <w:sz w:val="24"/>
          <w:szCs w:val="24"/>
        </w:rPr>
        <w:t>the present study</w:t>
      </w:r>
      <w:r w:rsidR="00AD74EC" w:rsidRPr="0098366C">
        <w:rPr>
          <w:rFonts w:ascii="Times New Roman" w:hAnsi="Times New Roman" w:cs="Times New Roman"/>
          <w:sz w:val="24"/>
          <w:szCs w:val="24"/>
        </w:rPr>
        <w:t xml:space="preserve"> finding, which all stated the underlying cause for the excessive soil loss is unsustainable exploitation of land resource via clearing of natural vegetation for fuel wood and other uses and expansion of cultivation and grazing lands onto steep land areas.</w:t>
      </w:r>
      <w:r w:rsidR="00C008C5">
        <w:rPr>
          <w:rFonts w:ascii="Times New Roman" w:hAnsi="Times New Roman" w:cs="Times New Roman"/>
          <w:sz w:val="24"/>
          <w:szCs w:val="24"/>
        </w:rPr>
        <w:t xml:space="preserve"> </w:t>
      </w:r>
    </w:p>
    <w:p w:rsidR="00F15B65" w:rsidRPr="00D9236C" w:rsidRDefault="00D9236C" w:rsidP="003A42FA">
      <w:pPr>
        <w:pStyle w:val="Heading3"/>
        <w:numPr>
          <w:ilvl w:val="2"/>
          <w:numId w:val="7"/>
        </w:numPr>
        <w:spacing w:before="120" w:after="120" w:line="360" w:lineRule="auto"/>
        <w:rPr>
          <w:rFonts w:ascii="Times New Roman" w:hAnsi="Times New Roman" w:cs="Times New Roman"/>
          <w:color w:val="auto"/>
          <w:sz w:val="24"/>
        </w:rPr>
      </w:pPr>
      <w:bookmarkStart w:id="247" w:name="_Toc476105458"/>
      <w:r>
        <w:rPr>
          <w:rFonts w:ascii="Times New Roman" w:hAnsi="Times New Roman" w:cs="Times New Roman"/>
          <w:color w:val="auto"/>
          <w:sz w:val="24"/>
        </w:rPr>
        <w:t>Rate of soil e</w:t>
      </w:r>
      <w:r w:rsidR="0081035F" w:rsidRPr="00D9236C">
        <w:rPr>
          <w:rFonts w:ascii="Times New Roman" w:hAnsi="Times New Roman" w:cs="Times New Roman"/>
          <w:color w:val="auto"/>
          <w:sz w:val="24"/>
        </w:rPr>
        <w:t>rosion</w:t>
      </w:r>
      <w:bookmarkEnd w:id="247"/>
    </w:p>
    <w:p w:rsidR="007A5AA9" w:rsidRDefault="007A5AA9" w:rsidP="00F15B65">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The respondents were asked about the rate </w:t>
      </w:r>
      <w:r w:rsidR="0081035F">
        <w:rPr>
          <w:rFonts w:ascii="Times New Roman" w:hAnsi="Times New Roman" w:cs="Times New Roman"/>
          <w:sz w:val="24"/>
          <w:szCs w:val="24"/>
        </w:rPr>
        <w:t xml:space="preserve">of </w:t>
      </w:r>
      <w:r w:rsidRPr="0098366C">
        <w:rPr>
          <w:rFonts w:ascii="Times New Roman" w:hAnsi="Times New Roman" w:cs="Times New Roman"/>
          <w:sz w:val="24"/>
          <w:szCs w:val="24"/>
        </w:rPr>
        <w:t>soil erosion they were facing and had varied perceptions on the extent of soil erosion on their farmland. The finding revealed that, 48.3% perceived the rate of erosion as severe, 19.2% farmers perceived as moderate and the rest 32.5% perceived the soil erosion rate as minor</w:t>
      </w:r>
      <w:r w:rsidR="00050A24">
        <w:rPr>
          <w:rFonts w:ascii="Times New Roman" w:hAnsi="Times New Roman" w:cs="Times New Roman"/>
          <w:sz w:val="24"/>
          <w:szCs w:val="24"/>
        </w:rPr>
        <w:t xml:space="preserve"> (Figure 28</w:t>
      </w:r>
      <w:r w:rsidR="000C5A1C">
        <w:rPr>
          <w:rFonts w:ascii="Times New Roman" w:hAnsi="Times New Roman" w:cs="Times New Roman"/>
          <w:sz w:val="24"/>
          <w:szCs w:val="24"/>
        </w:rPr>
        <w:t>)</w:t>
      </w:r>
      <w:r w:rsidRPr="0098366C">
        <w:rPr>
          <w:rFonts w:ascii="Times New Roman" w:hAnsi="Times New Roman" w:cs="Times New Roman"/>
          <w:sz w:val="24"/>
          <w:szCs w:val="24"/>
        </w:rPr>
        <w:t xml:space="preserve">. </w:t>
      </w:r>
      <w:r w:rsidR="00FE756F">
        <w:rPr>
          <w:rFonts w:ascii="Times New Roman" w:hAnsi="Times New Roman" w:cs="Times New Roman"/>
          <w:sz w:val="24"/>
          <w:szCs w:val="24"/>
        </w:rPr>
        <w:t xml:space="preserve">Fifty two percent of the respondents </w:t>
      </w:r>
      <w:r w:rsidR="00B15A76">
        <w:rPr>
          <w:rFonts w:ascii="Times New Roman" w:hAnsi="Times New Roman" w:cs="Times New Roman"/>
          <w:sz w:val="24"/>
          <w:szCs w:val="24"/>
        </w:rPr>
        <w:lastRenderedPageBreak/>
        <w:t xml:space="preserve">rated erosion </w:t>
      </w:r>
      <w:r w:rsidR="00FE756F">
        <w:rPr>
          <w:rFonts w:ascii="Times New Roman" w:hAnsi="Times New Roman" w:cs="Times New Roman"/>
          <w:sz w:val="24"/>
          <w:szCs w:val="24"/>
        </w:rPr>
        <w:t>in the range of minor to moderate rate of soil erosion could be attributed to the use of indigenous SWC practice in the area.</w:t>
      </w:r>
    </w:p>
    <w:p w:rsidR="00704AE5" w:rsidRDefault="007A5AA9" w:rsidP="00704AE5">
      <w:pPr>
        <w:keepNext/>
        <w:autoSpaceDE w:val="0"/>
        <w:autoSpaceDN w:val="0"/>
        <w:adjustRightInd w:val="0"/>
        <w:spacing w:after="0" w:line="360" w:lineRule="auto"/>
        <w:jc w:val="center"/>
      </w:pPr>
      <w:r w:rsidRPr="0098366C">
        <w:rPr>
          <w:noProof/>
        </w:rPr>
        <w:drawing>
          <wp:inline distT="0" distB="0" distL="0" distR="0" wp14:anchorId="1AD34876" wp14:editId="368F846D">
            <wp:extent cx="3714750" cy="2534478"/>
            <wp:effectExtent l="0" t="0" r="0" b="1841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0C5A1C" w:rsidRPr="00704AE5" w:rsidRDefault="009D0731" w:rsidP="00704AE5">
      <w:pPr>
        <w:pStyle w:val="Caption"/>
        <w:jc w:val="center"/>
        <w:rPr>
          <w:rFonts w:ascii="Times New Roman" w:hAnsi="Times New Roman"/>
          <w:b w:val="0"/>
          <w:color w:val="auto"/>
          <w:sz w:val="24"/>
          <w:szCs w:val="24"/>
        </w:rPr>
      </w:pPr>
      <w:bookmarkStart w:id="248" w:name="_Toc473129240"/>
      <w:bookmarkStart w:id="249" w:name="_Toc473839116"/>
      <w:bookmarkStart w:id="250" w:name="_Toc474100672"/>
      <w:bookmarkStart w:id="251" w:name="_Toc474100767"/>
      <w:bookmarkStart w:id="252" w:name="_Toc476105521"/>
      <w:r>
        <w:rPr>
          <w:rFonts w:ascii="Times New Roman" w:hAnsi="Times New Roman"/>
          <w:b w:val="0"/>
          <w:color w:val="auto"/>
          <w:sz w:val="24"/>
          <w:szCs w:val="24"/>
        </w:rPr>
        <w:t>Figure 28</w:t>
      </w:r>
      <w:r w:rsidR="00704AE5">
        <w:rPr>
          <w:rFonts w:ascii="Times New Roman" w:hAnsi="Times New Roman"/>
          <w:b w:val="0"/>
          <w:color w:val="auto"/>
          <w:sz w:val="24"/>
          <w:szCs w:val="24"/>
        </w:rPr>
        <w:t xml:space="preserve">: </w:t>
      </w:r>
      <w:r w:rsidR="00704AE5" w:rsidRPr="00704AE5">
        <w:rPr>
          <w:rFonts w:ascii="Times New Roman" w:hAnsi="Times New Roman"/>
          <w:b w:val="0"/>
          <w:color w:val="auto"/>
          <w:sz w:val="24"/>
          <w:szCs w:val="24"/>
        </w:rPr>
        <w:t>Perceived rate of soil erosion</w:t>
      </w:r>
      <w:bookmarkEnd w:id="248"/>
      <w:bookmarkEnd w:id="249"/>
      <w:bookmarkEnd w:id="250"/>
      <w:bookmarkEnd w:id="251"/>
      <w:bookmarkEnd w:id="252"/>
    </w:p>
    <w:p w:rsidR="008A1412" w:rsidRPr="0098366C" w:rsidRDefault="001A0EF2" w:rsidP="007A5AA9">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Farmers</w:t>
      </w:r>
      <w:r w:rsidR="007A5AA9" w:rsidRPr="0098366C">
        <w:rPr>
          <w:rFonts w:ascii="Times New Roman" w:hAnsi="Times New Roman" w:cs="Times New Roman"/>
          <w:sz w:val="24"/>
          <w:szCs w:val="24"/>
        </w:rPr>
        <w:t xml:space="preserve"> were</w:t>
      </w:r>
      <w:r>
        <w:rPr>
          <w:rFonts w:ascii="Times New Roman" w:hAnsi="Times New Roman" w:cs="Times New Roman"/>
          <w:sz w:val="24"/>
          <w:szCs w:val="24"/>
        </w:rPr>
        <w:t xml:space="preserve"> also</w:t>
      </w:r>
      <w:r w:rsidR="007A5AA9" w:rsidRPr="0098366C">
        <w:rPr>
          <w:rFonts w:ascii="Times New Roman" w:hAnsi="Times New Roman" w:cs="Times New Roman"/>
          <w:sz w:val="24"/>
          <w:szCs w:val="24"/>
        </w:rPr>
        <w:t xml:space="preserve"> asked about the possibility of soil erosion control and 94.2% respondents agreed that soil erosion can be controlled but the rest 5.8% did not agree on the possibility of controlling soil erosion</w:t>
      </w:r>
      <w:r w:rsidR="008E66F6">
        <w:rPr>
          <w:rFonts w:ascii="Times New Roman" w:hAnsi="Times New Roman" w:cs="Times New Roman"/>
          <w:sz w:val="24"/>
          <w:szCs w:val="24"/>
        </w:rPr>
        <w:t xml:space="preserve"> (Figure 29</w:t>
      </w:r>
      <w:r w:rsidR="006D1F5A">
        <w:rPr>
          <w:rFonts w:ascii="Times New Roman" w:hAnsi="Times New Roman" w:cs="Times New Roman"/>
          <w:sz w:val="24"/>
          <w:szCs w:val="24"/>
        </w:rPr>
        <w:t>)</w:t>
      </w:r>
      <w:r w:rsidR="007A5AA9" w:rsidRPr="0098366C">
        <w:rPr>
          <w:rFonts w:ascii="Times New Roman" w:hAnsi="Times New Roman" w:cs="Times New Roman"/>
          <w:sz w:val="24"/>
          <w:szCs w:val="24"/>
        </w:rPr>
        <w:t xml:space="preserve">. </w:t>
      </w:r>
    </w:p>
    <w:p w:rsidR="00A151ED" w:rsidRDefault="007A5AA9" w:rsidP="00A151ED">
      <w:pPr>
        <w:keepNext/>
        <w:autoSpaceDE w:val="0"/>
        <w:autoSpaceDN w:val="0"/>
        <w:adjustRightInd w:val="0"/>
        <w:spacing w:after="0" w:line="360" w:lineRule="auto"/>
        <w:jc w:val="center"/>
      </w:pPr>
      <w:r w:rsidRPr="0098366C">
        <w:rPr>
          <w:noProof/>
        </w:rPr>
        <w:drawing>
          <wp:inline distT="0" distB="0" distL="0" distR="0" wp14:anchorId="3AD80DDC" wp14:editId="0D98769C">
            <wp:extent cx="3935730" cy="2773017"/>
            <wp:effectExtent l="0" t="0" r="7620" b="889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D1F5A" w:rsidRPr="00A151ED" w:rsidRDefault="009D0731" w:rsidP="00A151ED">
      <w:pPr>
        <w:pStyle w:val="Caption"/>
        <w:jc w:val="center"/>
        <w:rPr>
          <w:rFonts w:ascii="Times New Roman" w:hAnsi="Times New Roman"/>
          <w:b w:val="0"/>
          <w:color w:val="auto"/>
          <w:sz w:val="24"/>
          <w:szCs w:val="24"/>
        </w:rPr>
      </w:pPr>
      <w:bookmarkStart w:id="253" w:name="_Toc473129241"/>
      <w:bookmarkStart w:id="254" w:name="_Toc473839117"/>
      <w:bookmarkStart w:id="255" w:name="_Toc474100673"/>
      <w:bookmarkStart w:id="256" w:name="_Toc474100768"/>
      <w:bookmarkStart w:id="257" w:name="_Toc476105522"/>
      <w:r>
        <w:rPr>
          <w:rFonts w:ascii="Times New Roman" w:hAnsi="Times New Roman"/>
          <w:b w:val="0"/>
          <w:color w:val="auto"/>
          <w:sz w:val="24"/>
          <w:szCs w:val="24"/>
        </w:rPr>
        <w:t>Figure 29</w:t>
      </w:r>
      <w:r w:rsidR="00A151ED">
        <w:rPr>
          <w:rFonts w:ascii="Times New Roman" w:hAnsi="Times New Roman"/>
          <w:b w:val="0"/>
          <w:color w:val="auto"/>
          <w:sz w:val="24"/>
          <w:szCs w:val="24"/>
        </w:rPr>
        <w:t xml:space="preserve">: </w:t>
      </w:r>
      <w:r w:rsidR="00A151ED" w:rsidRPr="00A151ED">
        <w:rPr>
          <w:rFonts w:ascii="Times New Roman" w:hAnsi="Times New Roman"/>
          <w:b w:val="0"/>
          <w:color w:val="auto"/>
          <w:sz w:val="24"/>
          <w:szCs w:val="24"/>
        </w:rPr>
        <w:t>Possibility of soil erosion control</w:t>
      </w:r>
      <w:bookmarkEnd w:id="253"/>
      <w:bookmarkEnd w:id="254"/>
      <w:bookmarkEnd w:id="255"/>
      <w:bookmarkEnd w:id="256"/>
      <w:bookmarkEnd w:id="257"/>
    </w:p>
    <w:p w:rsidR="0081035F" w:rsidRDefault="00F6511C" w:rsidP="0081035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use of indigenous SWC could possibly be the reason for higher number of </w:t>
      </w:r>
      <w:r w:rsidR="00FC7648">
        <w:rPr>
          <w:rFonts w:ascii="Times New Roman" w:hAnsi="Times New Roman" w:cs="Times New Roman"/>
          <w:sz w:val="24"/>
          <w:szCs w:val="24"/>
        </w:rPr>
        <w:t>respondent’s</w:t>
      </w:r>
      <w:r>
        <w:rPr>
          <w:rFonts w:ascii="Times New Roman" w:hAnsi="Times New Roman" w:cs="Times New Roman"/>
          <w:sz w:val="24"/>
          <w:szCs w:val="24"/>
        </w:rPr>
        <w:t xml:space="preserve"> belief on possibility soil erosion control. </w:t>
      </w:r>
      <w:r w:rsidR="007A5AA9" w:rsidRPr="0098366C">
        <w:rPr>
          <w:rFonts w:ascii="Times New Roman" w:hAnsi="Times New Roman" w:cs="Times New Roman"/>
          <w:sz w:val="24"/>
          <w:szCs w:val="24"/>
        </w:rPr>
        <w:t xml:space="preserve">This result is in agreement with </w:t>
      </w:r>
      <w:r w:rsidR="00F15B65">
        <w:rPr>
          <w:rFonts w:ascii="Times New Roman" w:hAnsi="Times New Roman" w:cs="Times New Roman"/>
          <w:sz w:val="24"/>
          <w:szCs w:val="24"/>
        </w:rPr>
        <w:t>Debebe</w:t>
      </w:r>
      <w:r w:rsidR="007A5AA9" w:rsidRPr="0098366C">
        <w:rPr>
          <w:rFonts w:ascii="Times New Roman" w:hAnsi="Times New Roman" w:cs="Times New Roman"/>
          <w:sz w:val="24"/>
          <w:szCs w:val="24"/>
        </w:rPr>
        <w:t xml:space="preserve"> </w:t>
      </w:r>
      <w:r w:rsidR="007A5AA9" w:rsidRPr="0098366C">
        <w:rPr>
          <w:rFonts w:ascii="Times New Roman" w:hAnsi="Times New Roman" w:cs="Times New Roman"/>
          <w:i/>
          <w:sz w:val="24"/>
          <w:szCs w:val="24"/>
        </w:rPr>
        <w:t>et al</w:t>
      </w:r>
      <w:r w:rsidR="007A5AA9" w:rsidRPr="0098366C">
        <w:rPr>
          <w:rFonts w:ascii="Times New Roman" w:hAnsi="Times New Roman" w:cs="Times New Roman"/>
          <w:sz w:val="24"/>
          <w:szCs w:val="24"/>
        </w:rPr>
        <w:t>. (2013) study in Ethiopia, where most of the farmers believed th</w:t>
      </w:r>
      <w:r w:rsidR="0081035F">
        <w:rPr>
          <w:rFonts w:ascii="Times New Roman" w:hAnsi="Times New Roman" w:cs="Times New Roman"/>
          <w:sz w:val="24"/>
          <w:szCs w:val="24"/>
        </w:rPr>
        <w:t xml:space="preserve">at erosion can be controlled. </w:t>
      </w:r>
    </w:p>
    <w:p w:rsidR="0081035F" w:rsidRPr="00CD651F" w:rsidRDefault="00CD651F" w:rsidP="008A1412">
      <w:pPr>
        <w:pStyle w:val="Heading3"/>
        <w:numPr>
          <w:ilvl w:val="2"/>
          <w:numId w:val="7"/>
        </w:numPr>
        <w:spacing w:before="120" w:after="120" w:line="360" w:lineRule="auto"/>
        <w:rPr>
          <w:rFonts w:ascii="Times New Roman" w:hAnsi="Times New Roman" w:cs="Times New Roman"/>
          <w:color w:val="auto"/>
          <w:sz w:val="24"/>
        </w:rPr>
      </w:pPr>
      <w:bookmarkStart w:id="258" w:name="_Toc476105459"/>
      <w:r>
        <w:rPr>
          <w:rFonts w:ascii="Times New Roman" w:hAnsi="Times New Roman" w:cs="Times New Roman"/>
          <w:color w:val="auto"/>
          <w:sz w:val="24"/>
        </w:rPr>
        <w:lastRenderedPageBreak/>
        <w:t>Impacts of soil e</w:t>
      </w:r>
      <w:r w:rsidR="0081035F" w:rsidRPr="00CD651F">
        <w:rPr>
          <w:rFonts w:ascii="Times New Roman" w:hAnsi="Times New Roman" w:cs="Times New Roman"/>
          <w:color w:val="auto"/>
          <w:sz w:val="24"/>
        </w:rPr>
        <w:t>rosion</w:t>
      </w:r>
      <w:bookmarkEnd w:id="258"/>
    </w:p>
    <w:p w:rsidR="00496F68" w:rsidRPr="0098366C" w:rsidRDefault="008B64AE" w:rsidP="008E66F6">
      <w:pPr>
        <w:autoSpaceDE w:val="0"/>
        <w:autoSpaceDN w:val="0"/>
        <w:adjustRightInd w:val="0"/>
        <w:spacing w:before="120" w:after="120" w:line="360" w:lineRule="auto"/>
        <w:jc w:val="both"/>
        <w:rPr>
          <w:rFonts w:ascii="Times New Roman" w:hAnsi="Times New Roman" w:cs="Times New Roman"/>
          <w:sz w:val="24"/>
          <w:szCs w:val="24"/>
        </w:rPr>
      </w:pPr>
      <w:r w:rsidRPr="0098366C">
        <w:rPr>
          <w:noProof/>
        </w:rPr>
        <w:drawing>
          <wp:anchor distT="0" distB="0" distL="114300" distR="114300" simplePos="0" relativeHeight="251667456" behindDoc="0" locked="0" layoutInCell="1" allowOverlap="1">
            <wp:simplePos x="0" y="0"/>
            <wp:positionH relativeFrom="page">
              <wp:align>center</wp:align>
            </wp:positionH>
            <wp:positionV relativeFrom="paragraph">
              <wp:posOffset>1380711</wp:posOffset>
            </wp:positionV>
            <wp:extent cx="3836035" cy="2216150"/>
            <wp:effectExtent l="0" t="0" r="12065" b="12700"/>
            <wp:wrapTopAndBottom/>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14:sizeRelH relativeFrom="margin">
              <wp14:pctWidth>0</wp14:pctWidth>
            </wp14:sizeRelH>
            <wp14:sizeRelV relativeFrom="margin">
              <wp14:pctHeight>0</wp14:pctHeight>
            </wp14:sizeRelV>
          </wp:anchor>
        </w:drawing>
      </w:r>
      <w:r w:rsidR="007A5AA9" w:rsidRPr="0098366C">
        <w:rPr>
          <w:rFonts w:ascii="Times New Roman" w:hAnsi="Times New Roman" w:cs="Times New Roman"/>
          <w:sz w:val="24"/>
          <w:szCs w:val="24"/>
        </w:rPr>
        <w:t>In soil erosion perception farmers were asked about the impacts of soil erosion</w:t>
      </w:r>
      <w:r w:rsidR="007D3190">
        <w:rPr>
          <w:rFonts w:ascii="Times New Roman" w:hAnsi="Times New Roman" w:cs="Times New Roman"/>
          <w:sz w:val="24"/>
          <w:szCs w:val="24"/>
        </w:rPr>
        <w:t>. The result revealed</w:t>
      </w:r>
      <w:r w:rsidR="007A5AA9" w:rsidRPr="0098366C">
        <w:rPr>
          <w:rFonts w:ascii="Times New Roman" w:hAnsi="Times New Roman" w:cs="Times New Roman"/>
          <w:sz w:val="24"/>
          <w:szCs w:val="24"/>
        </w:rPr>
        <w:t xml:space="preserve"> 99.2% farmers replied crop yield decline as the main consequence of soil erosion</w:t>
      </w:r>
      <w:r w:rsidR="00162885">
        <w:rPr>
          <w:rFonts w:ascii="Times New Roman" w:hAnsi="Times New Roman" w:cs="Times New Roman"/>
          <w:sz w:val="24"/>
          <w:szCs w:val="24"/>
        </w:rPr>
        <w:t>.</w:t>
      </w:r>
      <w:r w:rsidR="007A5AA9" w:rsidRPr="0098366C">
        <w:rPr>
          <w:rFonts w:ascii="Times New Roman" w:hAnsi="Times New Roman" w:cs="Times New Roman"/>
          <w:sz w:val="24"/>
          <w:szCs w:val="24"/>
        </w:rPr>
        <w:t xml:space="preserve"> </w:t>
      </w:r>
      <w:r w:rsidR="00162885">
        <w:rPr>
          <w:rFonts w:ascii="Times New Roman" w:hAnsi="Times New Roman" w:cs="Times New Roman"/>
          <w:sz w:val="24"/>
          <w:szCs w:val="24"/>
        </w:rPr>
        <w:t xml:space="preserve">Sixty three percent </w:t>
      </w:r>
      <w:r w:rsidR="007A5AA9" w:rsidRPr="0098366C">
        <w:rPr>
          <w:rFonts w:ascii="Times New Roman" w:hAnsi="Times New Roman" w:cs="Times New Roman"/>
          <w:sz w:val="24"/>
          <w:szCs w:val="24"/>
        </w:rPr>
        <w:t>respondents replied that soil erosion had impact on reducing farm plot size and</w:t>
      </w:r>
      <w:r w:rsidR="00162885">
        <w:rPr>
          <w:rFonts w:ascii="Times New Roman" w:hAnsi="Times New Roman" w:cs="Times New Roman"/>
          <w:sz w:val="24"/>
          <w:szCs w:val="24"/>
        </w:rPr>
        <w:t>;</w:t>
      </w:r>
      <w:r w:rsidR="007A5AA9" w:rsidRPr="0098366C">
        <w:rPr>
          <w:rFonts w:ascii="Times New Roman" w:hAnsi="Times New Roman" w:cs="Times New Roman"/>
          <w:sz w:val="24"/>
          <w:szCs w:val="24"/>
        </w:rPr>
        <w:t xml:space="preserve"> the rest 28.6% reported that soil erosion will limit the variety of crop that could be grown</w:t>
      </w:r>
      <w:r>
        <w:rPr>
          <w:rFonts w:ascii="Times New Roman" w:hAnsi="Times New Roman" w:cs="Times New Roman"/>
          <w:sz w:val="24"/>
          <w:szCs w:val="24"/>
        </w:rPr>
        <w:t xml:space="preserve"> (Figure 30)</w:t>
      </w:r>
      <w:r w:rsidR="00033ED3">
        <w:rPr>
          <w:rFonts w:ascii="Times New Roman" w:hAnsi="Times New Roman" w:cs="Times New Roman"/>
          <w:sz w:val="24"/>
          <w:szCs w:val="24"/>
        </w:rPr>
        <w:t>.</w:t>
      </w:r>
      <w:r w:rsidR="007A5AA9" w:rsidRPr="0098366C">
        <w:rPr>
          <w:rFonts w:ascii="Times New Roman" w:hAnsi="Times New Roman" w:cs="Times New Roman"/>
          <w:sz w:val="24"/>
          <w:szCs w:val="24"/>
        </w:rPr>
        <w:t xml:space="preserve"> </w:t>
      </w:r>
    </w:p>
    <w:p w:rsidR="00A151ED" w:rsidRDefault="00A151ED" w:rsidP="00DE6F0F">
      <w:pPr>
        <w:keepNext/>
        <w:autoSpaceDE w:val="0"/>
        <w:autoSpaceDN w:val="0"/>
        <w:adjustRightInd w:val="0"/>
        <w:spacing w:after="0" w:line="360" w:lineRule="auto"/>
        <w:jc w:val="center"/>
      </w:pPr>
    </w:p>
    <w:p w:rsidR="00496F68" w:rsidRPr="00A151ED" w:rsidRDefault="009D0731" w:rsidP="00DE6F0F">
      <w:pPr>
        <w:pStyle w:val="Caption"/>
        <w:spacing w:before="120" w:after="120" w:line="360" w:lineRule="auto"/>
        <w:jc w:val="center"/>
        <w:rPr>
          <w:rFonts w:ascii="Times New Roman" w:hAnsi="Times New Roman"/>
          <w:b w:val="0"/>
          <w:color w:val="auto"/>
          <w:sz w:val="24"/>
        </w:rPr>
      </w:pPr>
      <w:bookmarkStart w:id="259" w:name="_Toc473129242"/>
      <w:bookmarkStart w:id="260" w:name="_Toc473839118"/>
      <w:bookmarkStart w:id="261" w:name="_Toc474100674"/>
      <w:bookmarkStart w:id="262" w:name="_Toc474100769"/>
      <w:bookmarkStart w:id="263" w:name="_Toc476105523"/>
      <w:r>
        <w:rPr>
          <w:rFonts w:ascii="Times New Roman" w:hAnsi="Times New Roman"/>
          <w:b w:val="0"/>
          <w:color w:val="auto"/>
          <w:sz w:val="24"/>
        </w:rPr>
        <w:t>Figure 30</w:t>
      </w:r>
      <w:r w:rsidR="00A151ED" w:rsidRPr="00A151ED">
        <w:rPr>
          <w:rFonts w:ascii="Times New Roman" w:hAnsi="Times New Roman"/>
          <w:b w:val="0"/>
          <w:color w:val="auto"/>
          <w:sz w:val="24"/>
        </w:rPr>
        <w:t>: Perceived consequences of soil erosion</w:t>
      </w:r>
      <w:bookmarkEnd w:id="259"/>
      <w:bookmarkEnd w:id="260"/>
      <w:bookmarkEnd w:id="261"/>
      <w:bookmarkEnd w:id="262"/>
      <w:bookmarkEnd w:id="263"/>
    </w:p>
    <w:p w:rsidR="008B64AE" w:rsidRDefault="008B64AE" w:rsidP="00657DCF">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Farmers observed yield decline in years due to soil erosion even if they tried to control. When high rainfall happened the erosion rate increased which creates gullies which cannot be cultivated because of this cultivable farmland size was reduced. Lastly, erosion cause a limit in crop varieties that can be cultivate because erosion remove the top soil, farmers cannot cultivate any type of crop as they wished to.</w:t>
      </w:r>
      <w:r w:rsidRPr="0098366C">
        <w:rPr>
          <w:rFonts w:ascii="Times New Roman" w:hAnsi="Times New Roman" w:cs="Times New Roman"/>
          <w:sz w:val="24"/>
          <w:szCs w:val="24"/>
        </w:rPr>
        <w:t xml:space="preserve"> </w:t>
      </w:r>
      <w:r>
        <w:rPr>
          <w:rFonts w:ascii="Times New Roman" w:hAnsi="Times New Roman" w:cs="Times New Roman"/>
          <w:sz w:val="24"/>
          <w:szCs w:val="24"/>
        </w:rPr>
        <w:t>The cumulative percentage wa</w:t>
      </w:r>
      <w:r w:rsidRPr="0098366C">
        <w:rPr>
          <w:rFonts w:ascii="Times New Roman" w:hAnsi="Times New Roman" w:cs="Times New Roman"/>
          <w:sz w:val="24"/>
          <w:szCs w:val="24"/>
        </w:rPr>
        <w:t xml:space="preserve">s more than 100% since there was a possibility of </w:t>
      </w:r>
      <w:r>
        <w:rPr>
          <w:rFonts w:ascii="Times New Roman" w:hAnsi="Times New Roman" w:cs="Times New Roman"/>
          <w:sz w:val="24"/>
          <w:szCs w:val="24"/>
        </w:rPr>
        <w:t>pro</w:t>
      </w:r>
      <w:r w:rsidRPr="0098366C">
        <w:rPr>
          <w:rFonts w:ascii="Times New Roman" w:hAnsi="Times New Roman" w:cs="Times New Roman"/>
          <w:sz w:val="24"/>
          <w:szCs w:val="24"/>
        </w:rPr>
        <w:t>vi</w:t>
      </w:r>
      <w:r>
        <w:rPr>
          <w:rFonts w:ascii="Times New Roman" w:hAnsi="Times New Roman" w:cs="Times New Roman"/>
          <w:sz w:val="24"/>
          <w:szCs w:val="24"/>
        </w:rPr>
        <w:t>di</w:t>
      </w:r>
      <w:r w:rsidRPr="0098366C">
        <w:rPr>
          <w:rFonts w:ascii="Times New Roman" w:hAnsi="Times New Roman" w:cs="Times New Roman"/>
          <w:sz w:val="24"/>
          <w:szCs w:val="24"/>
        </w:rPr>
        <w:t>ng more than one answer</w:t>
      </w:r>
      <w:r>
        <w:rPr>
          <w:rFonts w:ascii="Times New Roman" w:hAnsi="Times New Roman" w:cs="Times New Roman"/>
          <w:sz w:val="24"/>
          <w:szCs w:val="24"/>
        </w:rPr>
        <w:t xml:space="preserve"> (Figure 30)</w:t>
      </w:r>
      <w:r w:rsidRPr="0098366C">
        <w:rPr>
          <w:rFonts w:ascii="Times New Roman" w:hAnsi="Times New Roman" w:cs="Times New Roman"/>
          <w:sz w:val="24"/>
          <w:szCs w:val="24"/>
        </w:rPr>
        <w:t>.</w:t>
      </w:r>
    </w:p>
    <w:p w:rsidR="007A5AA9" w:rsidRPr="0098366C" w:rsidRDefault="007A5AA9" w:rsidP="00657DCF">
      <w:pPr>
        <w:autoSpaceDE w:val="0"/>
        <w:autoSpaceDN w:val="0"/>
        <w:adjustRightInd w:val="0"/>
        <w:spacing w:before="120" w:after="120" w:line="360" w:lineRule="auto"/>
        <w:jc w:val="both"/>
        <w:rPr>
          <w:rFonts w:ascii="Times New Roman" w:hAnsi="Times New Roman" w:cs="Times New Roman"/>
          <w:sz w:val="24"/>
          <w:szCs w:val="20"/>
        </w:rPr>
      </w:pPr>
      <w:r w:rsidRPr="0098366C">
        <w:rPr>
          <w:rFonts w:ascii="Times New Roman" w:hAnsi="Times New Roman" w:cs="Times New Roman"/>
          <w:sz w:val="24"/>
          <w:szCs w:val="24"/>
        </w:rPr>
        <w:t>This result was in agreement with the findings of A</w:t>
      </w:r>
      <w:r w:rsidR="003F25CD">
        <w:rPr>
          <w:rFonts w:ascii="Times New Roman" w:hAnsi="Times New Roman" w:cs="Times New Roman"/>
          <w:sz w:val="24"/>
          <w:szCs w:val="24"/>
        </w:rPr>
        <w:t>ddisu</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(2015) where they reported </w:t>
      </w:r>
      <w:r w:rsidRPr="0098366C">
        <w:rPr>
          <w:rFonts w:ascii="Times New Roman" w:hAnsi="Times New Roman" w:cs="Times New Roman"/>
          <w:sz w:val="24"/>
          <w:szCs w:val="20"/>
        </w:rPr>
        <w:t xml:space="preserve">almost all farmers perceived that soil erosion results in a decline in the productivity of plots by decreasing soil depth and a change in the pattern of the crop production, land preparation became difficult to some extent and cultivated land becomes out of production. </w:t>
      </w:r>
      <w:r w:rsidR="00DA1287">
        <w:rPr>
          <w:rFonts w:ascii="Times New Roman" w:hAnsi="Times New Roman" w:cs="Times New Roman"/>
          <w:sz w:val="24"/>
          <w:szCs w:val="20"/>
        </w:rPr>
        <w:t>T</w:t>
      </w:r>
      <w:r w:rsidR="00DA1287">
        <w:rPr>
          <w:rFonts w:ascii="Times New Roman" w:hAnsi="Times New Roman" w:cs="Times New Roman"/>
          <w:sz w:val="24"/>
          <w:szCs w:val="24"/>
        </w:rPr>
        <w:t>hey</w:t>
      </w:r>
      <w:r w:rsidR="003A011C">
        <w:rPr>
          <w:rFonts w:ascii="Times New Roman" w:hAnsi="Times New Roman" w:cs="Times New Roman"/>
          <w:sz w:val="24"/>
          <w:szCs w:val="24"/>
        </w:rPr>
        <w:t xml:space="preserve"> added </w:t>
      </w:r>
      <w:r w:rsidR="00DA1287">
        <w:rPr>
          <w:rFonts w:ascii="Times New Roman" w:hAnsi="Times New Roman" w:cs="Times New Roman"/>
          <w:sz w:val="24"/>
          <w:szCs w:val="24"/>
        </w:rPr>
        <w:t xml:space="preserve">that </w:t>
      </w:r>
      <w:r w:rsidR="003A011C">
        <w:rPr>
          <w:rFonts w:ascii="Times New Roman" w:hAnsi="Times New Roman" w:cs="Times New Roman"/>
          <w:sz w:val="24"/>
          <w:szCs w:val="24"/>
        </w:rPr>
        <w:t xml:space="preserve">majority of respondents </w:t>
      </w:r>
      <w:r w:rsidRPr="0098366C">
        <w:rPr>
          <w:rFonts w:ascii="Times New Roman" w:hAnsi="Times New Roman" w:cs="Times New Roman"/>
          <w:sz w:val="24"/>
          <w:szCs w:val="20"/>
        </w:rPr>
        <w:t>believed that erosion reduces plot size that result from gully formation caused by severe erosion</w:t>
      </w:r>
      <w:r w:rsidR="003A011C">
        <w:rPr>
          <w:rFonts w:ascii="Times New Roman" w:hAnsi="Times New Roman" w:cs="Times New Roman"/>
          <w:sz w:val="24"/>
          <w:szCs w:val="20"/>
        </w:rPr>
        <w:t xml:space="preserve"> and due to this migration </w:t>
      </w:r>
      <w:r w:rsidRPr="0098366C">
        <w:rPr>
          <w:rFonts w:ascii="Times New Roman" w:hAnsi="Times New Roman" w:cs="Times New Roman"/>
          <w:sz w:val="24"/>
          <w:szCs w:val="20"/>
        </w:rPr>
        <w:t xml:space="preserve">increase </w:t>
      </w:r>
      <w:r w:rsidR="003A011C">
        <w:rPr>
          <w:rFonts w:ascii="Times New Roman" w:hAnsi="Times New Roman" w:cs="Times New Roman"/>
          <w:sz w:val="24"/>
          <w:szCs w:val="20"/>
        </w:rPr>
        <w:t xml:space="preserve">to </w:t>
      </w:r>
      <w:r w:rsidRPr="0098366C">
        <w:rPr>
          <w:rFonts w:ascii="Times New Roman" w:hAnsi="Times New Roman" w:cs="Times New Roman"/>
          <w:sz w:val="24"/>
          <w:szCs w:val="20"/>
        </w:rPr>
        <w:t xml:space="preserve">off-farm activities to fulfill the household demand. </w:t>
      </w:r>
    </w:p>
    <w:p w:rsidR="003A011C" w:rsidRPr="008D372D" w:rsidRDefault="008D372D" w:rsidP="003A42FA">
      <w:pPr>
        <w:pStyle w:val="Heading3"/>
        <w:numPr>
          <w:ilvl w:val="2"/>
          <w:numId w:val="7"/>
        </w:numPr>
        <w:spacing w:before="120" w:after="120" w:line="360" w:lineRule="auto"/>
        <w:rPr>
          <w:rFonts w:ascii="Times New Roman" w:hAnsi="Times New Roman" w:cs="Times New Roman"/>
          <w:color w:val="auto"/>
          <w:sz w:val="24"/>
        </w:rPr>
      </w:pPr>
      <w:bookmarkStart w:id="264" w:name="_Toc476105460"/>
      <w:r>
        <w:rPr>
          <w:rFonts w:ascii="Times New Roman" w:hAnsi="Times New Roman" w:cs="Times New Roman"/>
          <w:color w:val="auto"/>
          <w:sz w:val="24"/>
        </w:rPr>
        <w:lastRenderedPageBreak/>
        <w:t>Indicators of soil e</w:t>
      </w:r>
      <w:r w:rsidR="003A011C" w:rsidRPr="008D372D">
        <w:rPr>
          <w:rFonts w:ascii="Times New Roman" w:hAnsi="Times New Roman" w:cs="Times New Roman"/>
          <w:color w:val="auto"/>
          <w:sz w:val="24"/>
        </w:rPr>
        <w:t>rosion</w:t>
      </w:r>
      <w:r>
        <w:rPr>
          <w:rFonts w:ascii="Times New Roman" w:hAnsi="Times New Roman" w:cs="Times New Roman"/>
          <w:color w:val="auto"/>
          <w:sz w:val="24"/>
        </w:rPr>
        <w:t xml:space="preserve"> o</w:t>
      </w:r>
      <w:r w:rsidR="003A011C" w:rsidRPr="008D372D">
        <w:rPr>
          <w:rFonts w:ascii="Times New Roman" w:hAnsi="Times New Roman" w:cs="Times New Roman"/>
          <w:color w:val="auto"/>
          <w:sz w:val="24"/>
        </w:rPr>
        <w:t>ccurrence</w:t>
      </w:r>
      <w:bookmarkEnd w:id="264"/>
    </w:p>
    <w:p w:rsidR="007A5AA9" w:rsidRPr="0098366C" w:rsidRDefault="007A5AA9" w:rsidP="00AE6577">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Sampled households we</w:t>
      </w:r>
      <w:r w:rsidR="00D754EA">
        <w:rPr>
          <w:rFonts w:ascii="Times New Roman" w:hAnsi="Times New Roman" w:cs="Times New Roman"/>
          <w:sz w:val="24"/>
          <w:szCs w:val="24"/>
        </w:rPr>
        <w:t>re asked about the indicators for the</w:t>
      </w:r>
      <w:r w:rsidRPr="0098366C">
        <w:rPr>
          <w:rFonts w:ascii="Times New Roman" w:hAnsi="Times New Roman" w:cs="Times New Roman"/>
          <w:sz w:val="24"/>
          <w:szCs w:val="24"/>
        </w:rPr>
        <w:t xml:space="preserve"> occurrence of soil erosion problem on their farmland</w:t>
      </w:r>
      <w:r w:rsidR="00D754EA">
        <w:rPr>
          <w:rFonts w:ascii="Times New Roman" w:hAnsi="Times New Roman" w:cs="Times New Roman"/>
          <w:sz w:val="24"/>
          <w:szCs w:val="24"/>
        </w:rPr>
        <w:t xml:space="preserve">. Accordingly, </w:t>
      </w:r>
      <w:r w:rsidRPr="0098366C">
        <w:rPr>
          <w:rFonts w:ascii="Times New Roman" w:hAnsi="Times New Roman" w:cs="Times New Roman"/>
          <w:sz w:val="24"/>
          <w:szCs w:val="24"/>
        </w:rPr>
        <w:t xml:space="preserve">57.4% of respondents reported that there was crop yield decline as the major indicator, 39.5% respondents reported </w:t>
      </w:r>
      <w:r w:rsidR="00D754EA">
        <w:rPr>
          <w:rFonts w:ascii="Times New Roman" w:hAnsi="Times New Roman" w:cs="Times New Roman"/>
          <w:sz w:val="24"/>
          <w:szCs w:val="24"/>
        </w:rPr>
        <w:t xml:space="preserve">the </w:t>
      </w:r>
      <w:r w:rsidRPr="0098366C">
        <w:rPr>
          <w:rFonts w:ascii="Times New Roman" w:hAnsi="Times New Roman" w:cs="Times New Roman"/>
          <w:sz w:val="24"/>
          <w:szCs w:val="24"/>
        </w:rPr>
        <w:t xml:space="preserve">presence of soil color and structure change (gullies and rills) </w:t>
      </w:r>
      <w:r w:rsidR="00B23C06">
        <w:rPr>
          <w:rFonts w:ascii="Times New Roman" w:hAnsi="Times New Roman" w:cs="Times New Roman"/>
          <w:sz w:val="24"/>
          <w:szCs w:val="24"/>
        </w:rPr>
        <w:t xml:space="preserve">when the erosion rate increased the darker soil gets lighter in color through time which shows the removal of organic matter from the soil </w:t>
      </w:r>
      <w:r w:rsidRPr="0098366C">
        <w:rPr>
          <w:rFonts w:ascii="Times New Roman" w:hAnsi="Times New Roman" w:cs="Times New Roman"/>
          <w:sz w:val="24"/>
          <w:szCs w:val="24"/>
        </w:rPr>
        <w:t>and the rest 2.6% reported the presence of increased input (fertilizer) dema</w:t>
      </w:r>
      <w:r w:rsidR="00817B62">
        <w:rPr>
          <w:rFonts w:ascii="Times New Roman" w:hAnsi="Times New Roman" w:cs="Times New Roman"/>
          <w:sz w:val="24"/>
          <w:szCs w:val="24"/>
        </w:rPr>
        <w:t>nd</w:t>
      </w:r>
      <w:r w:rsidR="000C240D">
        <w:rPr>
          <w:rFonts w:ascii="Times New Roman" w:hAnsi="Times New Roman" w:cs="Times New Roman"/>
          <w:sz w:val="24"/>
          <w:szCs w:val="24"/>
        </w:rPr>
        <w:t xml:space="preserve"> as a major indicators (Figure </w:t>
      </w:r>
      <w:r w:rsidR="000562CF">
        <w:rPr>
          <w:rFonts w:ascii="Times New Roman" w:hAnsi="Times New Roman" w:cs="Times New Roman"/>
          <w:sz w:val="24"/>
          <w:szCs w:val="24"/>
        </w:rPr>
        <w:t>31</w:t>
      </w:r>
      <w:r w:rsidRPr="0098366C">
        <w:rPr>
          <w:rFonts w:ascii="Times New Roman" w:hAnsi="Times New Roman" w:cs="Times New Roman"/>
          <w:sz w:val="24"/>
          <w:szCs w:val="24"/>
        </w:rPr>
        <w:t xml:space="preserve">). </w:t>
      </w:r>
    </w:p>
    <w:p w:rsidR="00277F74" w:rsidRDefault="007A5AA9" w:rsidP="00277F74">
      <w:pPr>
        <w:keepNext/>
        <w:autoSpaceDE w:val="0"/>
        <w:autoSpaceDN w:val="0"/>
        <w:adjustRightInd w:val="0"/>
        <w:spacing w:after="0" w:line="360" w:lineRule="auto"/>
        <w:jc w:val="center"/>
      </w:pPr>
      <w:r w:rsidRPr="0098366C">
        <w:rPr>
          <w:noProof/>
        </w:rPr>
        <w:drawing>
          <wp:inline distT="0" distB="0" distL="0" distR="0" wp14:anchorId="521902DD" wp14:editId="248FBEA4">
            <wp:extent cx="4572000" cy="2743200"/>
            <wp:effectExtent l="0" t="0" r="0"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143291" w:rsidRDefault="009D0731" w:rsidP="00143291">
      <w:pPr>
        <w:pStyle w:val="Caption"/>
        <w:jc w:val="center"/>
        <w:rPr>
          <w:rFonts w:ascii="Times New Roman" w:hAnsi="Times New Roman"/>
          <w:b w:val="0"/>
          <w:color w:val="auto"/>
          <w:sz w:val="24"/>
        </w:rPr>
      </w:pPr>
      <w:bookmarkStart w:id="265" w:name="_Toc473129243"/>
      <w:bookmarkStart w:id="266" w:name="_Toc473839119"/>
      <w:bookmarkStart w:id="267" w:name="_Toc474100675"/>
      <w:bookmarkStart w:id="268" w:name="_Toc474100770"/>
      <w:bookmarkStart w:id="269" w:name="_Toc476105524"/>
      <w:r>
        <w:rPr>
          <w:rFonts w:ascii="Times New Roman" w:hAnsi="Times New Roman"/>
          <w:b w:val="0"/>
          <w:color w:val="auto"/>
          <w:sz w:val="24"/>
        </w:rPr>
        <w:t>Figure 31</w:t>
      </w:r>
      <w:r w:rsidR="00277F74">
        <w:rPr>
          <w:rFonts w:ascii="Times New Roman" w:hAnsi="Times New Roman"/>
          <w:b w:val="0"/>
          <w:color w:val="auto"/>
          <w:sz w:val="24"/>
        </w:rPr>
        <w:t xml:space="preserve">: </w:t>
      </w:r>
      <w:r w:rsidR="00277F74" w:rsidRPr="00277F74">
        <w:rPr>
          <w:rFonts w:ascii="Times New Roman" w:hAnsi="Times New Roman"/>
          <w:b w:val="0"/>
          <w:color w:val="auto"/>
          <w:sz w:val="24"/>
        </w:rPr>
        <w:t>Perceived indicators of soil erosion</w:t>
      </w:r>
      <w:bookmarkEnd w:id="265"/>
      <w:bookmarkEnd w:id="266"/>
      <w:bookmarkEnd w:id="267"/>
      <w:bookmarkEnd w:id="268"/>
      <w:bookmarkEnd w:id="269"/>
    </w:p>
    <w:p w:rsidR="00143291" w:rsidRPr="00143291" w:rsidRDefault="00143291" w:rsidP="00143291">
      <w:pPr>
        <w:spacing w:line="360" w:lineRule="auto"/>
        <w:jc w:val="both"/>
      </w:pPr>
      <w:r>
        <w:rPr>
          <w:rFonts w:ascii="Times New Roman" w:hAnsi="Times New Roman" w:cs="Times New Roman"/>
          <w:sz w:val="24"/>
          <w:szCs w:val="24"/>
        </w:rPr>
        <w:t xml:space="preserve">The respondents experienced and easily understood soil erosion occurrence especially yield decline. In addition, farmers recognize a change in soil color and thought the more the soil gets lighter in color the more erosion happening. </w:t>
      </w:r>
      <w:r w:rsidRPr="0098366C">
        <w:rPr>
          <w:rFonts w:ascii="Times New Roman" w:hAnsi="Times New Roman" w:cs="Times New Roman"/>
          <w:sz w:val="24"/>
          <w:szCs w:val="24"/>
        </w:rPr>
        <w:t>This result was in agreement with Farida and Fa</w:t>
      </w:r>
      <w:r>
        <w:rPr>
          <w:rFonts w:ascii="Times New Roman" w:hAnsi="Times New Roman" w:cs="Times New Roman"/>
          <w:sz w:val="24"/>
          <w:szCs w:val="24"/>
        </w:rPr>
        <w:t>riya (2015) where,</w:t>
      </w:r>
      <w:r w:rsidRPr="0098366C">
        <w:rPr>
          <w:rFonts w:ascii="Times New Roman" w:hAnsi="Times New Roman" w:cs="Times New Roman"/>
          <w:sz w:val="24"/>
          <w:szCs w:val="24"/>
        </w:rPr>
        <w:t xml:space="preserve"> presence of gullies </w:t>
      </w:r>
      <w:r>
        <w:rPr>
          <w:rFonts w:ascii="Times New Roman" w:hAnsi="Times New Roman" w:cs="Times New Roman"/>
          <w:sz w:val="24"/>
          <w:szCs w:val="24"/>
        </w:rPr>
        <w:t xml:space="preserve">were </w:t>
      </w:r>
      <w:r w:rsidRPr="0098366C">
        <w:rPr>
          <w:rFonts w:ascii="Times New Roman" w:hAnsi="Times New Roman" w:cs="Times New Roman"/>
          <w:sz w:val="24"/>
          <w:szCs w:val="24"/>
        </w:rPr>
        <w:t xml:space="preserve">major indicator of soil erosion by making the land impossible for profitable cultivation. Similarly, Belay (2014) found that, presence of gullies and rills as a major indicator of soil erosion problem on cultivated plot and communal grazing land and the decline of agricultural productivity of their farmland and change in soil color were the indicators of soil erosion. </w:t>
      </w:r>
      <w:r>
        <w:rPr>
          <w:rFonts w:ascii="Times New Roman" w:hAnsi="Times New Roman" w:cs="Times New Roman"/>
          <w:sz w:val="24"/>
          <w:szCs w:val="24"/>
        </w:rPr>
        <w:t>Moreover, Aklilu and De Graaff (2006), reported that in view of farmer’s visible signs of rill and gullies were indicators of severe soil erosion in the farmland. Similar with the present study findings, Abiy</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(2015)</w:t>
      </w:r>
      <w:r>
        <w:rPr>
          <w:rFonts w:ascii="Times New Roman" w:hAnsi="Times New Roman" w:cs="Times New Roman"/>
          <w:sz w:val="24"/>
          <w:szCs w:val="24"/>
        </w:rPr>
        <w:t>,</w:t>
      </w:r>
      <w:r w:rsidRPr="0098366C">
        <w:rPr>
          <w:rFonts w:ascii="Times New Roman" w:hAnsi="Times New Roman" w:cs="Times New Roman"/>
          <w:sz w:val="24"/>
          <w:szCs w:val="24"/>
        </w:rPr>
        <w:t xml:space="preserve"> also found soil color change and crop yield decline as indicators of the occurrence of soil erosion on farmland.</w:t>
      </w:r>
    </w:p>
    <w:p w:rsidR="007A5AA9" w:rsidRPr="000C240D" w:rsidRDefault="006C7DF2" w:rsidP="00B81C99">
      <w:pPr>
        <w:pStyle w:val="Heading2"/>
      </w:pPr>
      <w:bookmarkStart w:id="270" w:name="_Toc476105461"/>
      <w:r w:rsidRPr="000C240D">
        <w:lastRenderedPageBreak/>
        <w:t xml:space="preserve">Factors Affecting </w:t>
      </w:r>
      <w:r w:rsidR="007A5AA9" w:rsidRPr="000C240D">
        <w:t>Farmers Perception of Erosion</w:t>
      </w:r>
      <w:bookmarkEnd w:id="270"/>
      <w:r w:rsidR="007A5AA9" w:rsidRPr="000C240D">
        <w:t xml:space="preserve"> </w:t>
      </w:r>
    </w:p>
    <w:p w:rsidR="00C2267C" w:rsidRPr="00657DCF" w:rsidRDefault="00D26DB3" w:rsidP="003A42FA">
      <w:pPr>
        <w:pStyle w:val="Heading3"/>
        <w:numPr>
          <w:ilvl w:val="2"/>
          <w:numId w:val="7"/>
        </w:numPr>
        <w:spacing w:before="120" w:after="120" w:line="360" w:lineRule="auto"/>
        <w:rPr>
          <w:rFonts w:ascii="Times New Roman" w:hAnsi="Times New Roman" w:cs="Times New Roman"/>
          <w:color w:val="auto"/>
          <w:sz w:val="24"/>
        </w:rPr>
      </w:pPr>
      <w:bookmarkStart w:id="271" w:name="_Toc476105462"/>
      <w:r w:rsidRPr="00657DCF">
        <w:rPr>
          <w:rFonts w:ascii="Times New Roman" w:hAnsi="Times New Roman" w:cs="Times New Roman"/>
          <w:color w:val="auto"/>
          <w:sz w:val="24"/>
        </w:rPr>
        <w:t>A</w:t>
      </w:r>
      <w:r w:rsidR="00483A47">
        <w:rPr>
          <w:rFonts w:ascii="Times New Roman" w:hAnsi="Times New Roman" w:cs="Times New Roman"/>
          <w:color w:val="auto"/>
          <w:sz w:val="24"/>
        </w:rPr>
        <w:t xml:space="preserve">gro </w:t>
      </w:r>
      <w:r w:rsidRPr="00657DCF">
        <w:rPr>
          <w:rFonts w:ascii="Times New Roman" w:hAnsi="Times New Roman" w:cs="Times New Roman"/>
          <w:color w:val="auto"/>
          <w:sz w:val="24"/>
        </w:rPr>
        <w:t>ecological zone</w:t>
      </w:r>
      <w:bookmarkEnd w:id="271"/>
      <w:r w:rsidRPr="00657DCF">
        <w:rPr>
          <w:rFonts w:ascii="Times New Roman" w:hAnsi="Times New Roman" w:cs="Times New Roman"/>
          <w:color w:val="auto"/>
          <w:sz w:val="24"/>
        </w:rPr>
        <w:t xml:space="preserve"> </w:t>
      </w:r>
    </w:p>
    <w:p w:rsidR="001A345A" w:rsidRDefault="007A5AA9" w:rsidP="001A345A">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The Chi-squ</w:t>
      </w:r>
      <w:r w:rsidR="00213AC2">
        <w:rPr>
          <w:rFonts w:ascii="Times New Roman" w:hAnsi="Times New Roman" w:cs="Times New Roman"/>
          <w:sz w:val="24"/>
          <w:szCs w:val="24"/>
        </w:rPr>
        <w:t xml:space="preserve">are analysis indicated </w:t>
      </w:r>
      <w:r w:rsidRPr="0098366C">
        <w:rPr>
          <w:rFonts w:ascii="Times New Roman" w:hAnsi="Times New Roman" w:cs="Times New Roman"/>
          <w:sz w:val="24"/>
          <w:szCs w:val="24"/>
        </w:rPr>
        <w:t xml:space="preserve">no significant relation between perception of </w:t>
      </w:r>
      <w:r w:rsidR="00213AC2">
        <w:rPr>
          <w:rFonts w:ascii="Times New Roman" w:hAnsi="Times New Roman" w:cs="Times New Roman"/>
          <w:sz w:val="24"/>
          <w:szCs w:val="24"/>
        </w:rPr>
        <w:t xml:space="preserve">severe </w:t>
      </w:r>
      <w:r w:rsidRPr="0098366C">
        <w:rPr>
          <w:rFonts w:ascii="Times New Roman" w:hAnsi="Times New Roman" w:cs="Times New Roman"/>
          <w:sz w:val="24"/>
          <w:szCs w:val="24"/>
        </w:rPr>
        <w:t xml:space="preserve">soil </w:t>
      </w:r>
      <w:r w:rsidR="00213AC2">
        <w:rPr>
          <w:rFonts w:ascii="Times New Roman" w:hAnsi="Times New Roman" w:cs="Times New Roman"/>
          <w:sz w:val="24"/>
          <w:szCs w:val="24"/>
        </w:rPr>
        <w:t xml:space="preserve">erosion severity in </w:t>
      </w:r>
      <w:r w:rsidRPr="0098366C">
        <w:rPr>
          <w:rFonts w:ascii="Times New Roman" w:hAnsi="Times New Roman" w:cs="Times New Roman"/>
          <w:sz w:val="24"/>
          <w:szCs w:val="24"/>
        </w:rPr>
        <w:t xml:space="preserve">both study </w:t>
      </w:r>
      <w:r w:rsidR="00213AC2">
        <w:rPr>
          <w:rFonts w:ascii="Times New Roman" w:hAnsi="Times New Roman" w:cs="Times New Roman"/>
          <w:sz w:val="24"/>
          <w:szCs w:val="24"/>
        </w:rPr>
        <w:t>a</w:t>
      </w:r>
      <w:r w:rsidR="008F2B8D">
        <w:rPr>
          <w:rFonts w:ascii="Times New Roman" w:hAnsi="Times New Roman" w:cs="Times New Roman"/>
          <w:sz w:val="24"/>
          <w:szCs w:val="24"/>
        </w:rPr>
        <w:t xml:space="preserve">gro </w:t>
      </w:r>
      <w:r w:rsidR="00D26DB3">
        <w:rPr>
          <w:rFonts w:ascii="Times New Roman" w:hAnsi="Times New Roman" w:cs="Times New Roman"/>
          <w:sz w:val="24"/>
          <w:szCs w:val="24"/>
        </w:rPr>
        <w:t>ecological zone</w:t>
      </w:r>
      <w:r w:rsidRPr="0098366C">
        <w:rPr>
          <w:rFonts w:ascii="Times New Roman" w:hAnsi="Times New Roman" w:cs="Times New Roman"/>
          <w:sz w:val="24"/>
          <w:szCs w:val="24"/>
        </w:rPr>
        <w:t>s (X</w:t>
      </w:r>
      <w:r w:rsidRPr="0098366C">
        <w:rPr>
          <w:rFonts w:ascii="Times New Roman" w:hAnsi="Times New Roman" w:cs="Times New Roman"/>
          <w:sz w:val="24"/>
          <w:szCs w:val="24"/>
          <w:vertAlign w:val="superscript"/>
        </w:rPr>
        <w:t>2</w:t>
      </w:r>
      <w:r w:rsidR="00ED4638">
        <w:rPr>
          <w:rFonts w:ascii="Times New Roman" w:hAnsi="Times New Roman" w:cs="Times New Roman"/>
          <w:sz w:val="24"/>
          <w:szCs w:val="24"/>
        </w:rPr>
        <w:t>=0.212, P=0.899</w:t>
      </w:r>
      <w:r w:rsidRPr="0098366C">
        <w:rPr>
          <w:rFonts w:ascii="Times New Roman" w:hAnsi="Times New Roman" w:cs="Times New Roman"/>
          <w:sz w:val="24"/>
          <w:szCs w:val="24"/>
        </w:rPr>
        <w:t xml:space="preserve">). </w:t>
      </w:r>
      <w:r w:rsidR="00630BD1">
        <w:rPr>
          <w:rFonts w:ascii="Times New Roman" w:hAnsi="Times New Roman" w:cs="Times New Roman"/>
          <w:sz w:val="24"/>
          <w:szCs w:val="24"/>
        </w:rPr>
        <w:t>The reason for this could be the conservation practice</w:t>
      </w:r>
      <w:r w:rsidR="003D318E">
        <w:rPr>
          <w:rFonts w:ascii="Times New Roman" w:hAnsi="Times New Roman" w:cs="Times New Roman"/>
          <w:sz w:val="24"/>
          <w:szCs w:val="24"/>
        </w:rPr>
        <w:t xml:space="preserve"> is</w:t>
      </w:r>
      <w:r w:rsidR="00630BD1">
        <w:rPr>
          <w:rFonts w:ascii="Times New Roman" w:hAnsi="Times New Roman" w:cs="Times New Roman"/>
          <w:sz w:val="24"/>
          <w:szCs w:val="24"/>
        </w:rPr>
        <w:t xml:space="preserve"> indigenous and many of respondents regardles</w:t>
      </w:r>
      <w:r w:rsidR="002A2974">
        <w:rPr>
          <w:rFonts w:ascii="Times New Roman" w:hAnsi="Times New Roman" w:cs="Times New Roman"/>
          <w:sz w:val="24"/>
          <w:szCs w:val="24"/>
        </w:rPr>
        <w:t xml:space="preserve">s of </w:t>
      </w:r>
      <w:r w:rsidR="000C240D">
        <w:rPr>
          <w:rFonts w:ascii="Times New Roman" w:hAnsi="Times New Roman" w:cs="Times New Roman"/>
          <w:sz w:val="24"/>
          <w:szCs w:val="24"/>
        </w:rPr>
        <w:t>a</w:t>
      </w:r>
      <w:r w:rsidR="00D26DB3">
        <w:rPr>
          <w:rFonts w:ascii="Times New Roman" w:hAnsi="Times New Roman" w:cs="Times New Roman"/>
          <w:sz w:val="24"/>
          <w:szCs w:val="24"/>
        </w:rPr>
        <w:t>gro</w:t>
      </w:r>
      <w:r w:rsidR="00483A47">
        <w:rPr>
          <w:rFonts w:ascii="Times New Roman" w:hAnsi="Times New Roman" w:cs="Times New Roman"/>
          <w:sz w:val="24"/>
          <w:szCs w:val="24"/>
        </w:rPr>
        <w:t xml:space="preserve"> </w:t>
      </w:r>
      <w:r w:rsidR="00D26DB3">
        <w:rPr>
          <w:rFonts w:ascii="Times New Roman" w:hAnsi="Times New Roman" w:cs="Times New Roman"/>
          <w:sz w:val="24"/>
          <w:szCs w:val="24"/>
        </w:rPr>
        <w:t xml:space="preserve">ecological zone </w:t>
      </w:r>
      <w:r w:rsidR="002A2974">
        <w:rPr>
          <w:rFonts w:ascii="Times New Roman" w:hAnsi="Times New Roman" w:cs="Times New Roman"/>
          <w:sz w:val="24"/>
          <w:szCs w:val="24"/>
        </w:rPr>
        <w:t>apply for</w:t>
      </w:r>
      <w:r w:rsidR="00630BD1">
        <w:rPr>
          <w:rFonts w:ascii="Times New Roman" w:hAnsi="Times New Roman" w:cs="Times New Roman"/>
          <w:sz w:val="24"/>
          <w:szCs w:val="24"/>
        </w:rPr>
        <w:t xml:space="preserve"> better yield and soil health. </w:t>
      </w:r>
      <w:r w:rsidRPr="0098366C">
        <w:rPr>
          <w:rFonts w:ascii="Times New Roman" w:hAnsi="Times New Roman" w:cs="Times New Roman"/>
          <w:sz w:val="24"/>
          <w:szCs w:val="24"/>
        </w:rPr>
        <w:t>This result was in line with Gebremedhin and Swinton (2001)</w:t>
      </w:r>
      <w:r w:rsidR="000C240D">
        <w:rPr>
          <w:rFonts w:ascii="Times New Roman" w:hAnsi="Times New Roman" w:cs="Times New Roman"/>
          <w:sz w:val="24"/>
          <w:szCs w:val="24"/>
        </w:rPr>
        <w:t>,</w:t>
      </w:r>
      <w:r w:rsidR="00CE308B">
        <w:rPr>
          <w:rFonts w:ascii="Times New Roman" w:hAnsi="Times New Roman" w:cs="Times New Roman"/>
          <w:sz w:val="24"/>
          <w:szCs w:val="24"/>
        </w:rPr>
        <w:t xml:space="preserve"> found</w:t>
      </w:r>
      <w:r w:rsidRPr="0098366C">
        <w:rPr>
          <w:rFonts w:ascii="Times New Roman" w:hAnsi="Times New Roman" w:cs="Times New Roman"/>
          <w:sz w:val="24"/>
          <w:szCs w:val="24"/>
        </w:rPr>
        <w:t xml:space="preserve"> that</w:t>
      </w:r>
      <w:r w:rsidR="000C240D">
        <w:rPr>
          <w:rFonts w:ascii="Times New Roman" w:hAnsi="Times New Roman" w:cs="Times New Roman"/>
          <w:sz w:val="24"/>
          <w:szCs w:val="24"/>
        </w:rPr>
        <w:t xml:space="preserve"> </w:t>
      </w:r>
      <w:r w:rsidRPr="0098366C">
        <w:rPr>
          <w:rFonts w:ascii="Times New Roman" w:hAnsi="Times New Roman" w:cs="Times New Roman"/>
          <w:sz w:val="24"/>
          <w:szCs w:val="24"/>
        </w:rPr>
        <w:t>the likelihood of erosion perception was not influenced by plot location factors, suggesting that plot locations ma</w:t>
      </w:r>
      <w:r w:rsidR="002944FD">
        <w:rPr>
          <w:rFonts w:ascii="Times New Roman" w:hAnsi="Times New Roman" w:cs="Times New Roman"/>
          <w:sz w:val="24"/>
          <w:szCs w:val="24"/>
        </w:rPr>
        <w:t xml:space="preserve">y not be important once </w:t>
      </w:r>
      <w:r w:rsidRPr="0098366C">
        <w:rPr>
          <w:rFonts w:ascii="Times New Roman" w:hAnsi="Times New Roman" w:cs="Times New Roman"/>
          <w:sz w:val="24"/>
          <w:szCs w:val="24"/>
        </w:rPr>
        <w:t>degree and shape of slope</w:t>
      </w:r>
      <w:r w:rsidR="002944FD">
        <w:rPr>
          <w:rFonts w:ascii="Times New Roman" w:hAnsi="Times New Roman" w:cs="Times New Roman"/>
          <w:sz w:val="24"/>
          <w:szCs w:val="24"/>
        </w:rPr>
        <w:t xml:space="preserve"> </w:t>
      </w:r>
      <w:r w:rsidR="002944FD" w:rsidRPr="0098366C">
        <w:rPr>
          <w:rFonts w:ascii="Times New Roman" w:hAnsi="Times New Roman" w:cs="Times New Roman"/>
          <w:sz w:val="24"/>
          <w:szCs w:val="24"/>
        </w:rPr>
        <w:t>control</w:t>
      </w:r>
      <w:r w:rsidR="002944FD">
        <w:rPr>
          <w:rFonts w:ascii="Times New Roman" w:hAnsi="Times New Roman" w:cs="Times New Roman"/>
          <w:sz w:val="24"/>
          <w:szCs w:val="24"/>
        </w:rPr>
        <w:t>led</w:t>
      </w:r>
      <w:r w:rsidRPr="0098366C">
        <w:rPr>
          <w:rFonts w:ascii="Times New Roman" w:hAnsi="Times New Roman" w:cs="Times New Roman"/>
          <w:sz w:val="24"/>
          <w:szCs w:val="24"/>
        </w:rPr>
        <w:t>. In contrast</w:t>
      </w:r>
      <w:r w:rsidR="002F6B1C">
        <w:rPr>
          <w:rFonts w:ascii="Times New Roman" w:hAnsi="Times New Roman" w:cs="Times New Roman"/>
          <w:sz w:val="24"/>
          <w:szCs w:val="24"/>
        </w:rPr>
        <w:t xml:space="preserve"> to present study</w:t>
      </w:r>
      <w:r w:rsidRPr="0098366C">
        <w:rPr>
          <w:rFonts w:ascii="Times New Roman" w:hAnsi="Times New Roman" w:cs="Times New Roman"/>
          <w:sz w:val="24"/>
          <w:szCs w:val="24"/>
        </w:rPr>
        <w:t xml:space="preserve">, </w:t>
      </w:r>
      <w:r w:rsidR="003F25CD">
        <w:rPr>
          <w:rFonts w:ascii="Times New Roman" w:hAnsi="Times New Roman" w:cs="Times New Roman"/>
          <w:sz w:val="24"/>
          <w:szCs w:val="24"/>
        </w:rPr>
        <w:t>Zerihun</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002F6B1C">
        <w:rPr>
          <w:rFonts w:ascii="Times New Roman" w:hAnsi="Times New Roman" w:cs="Times New Roman"/>
          <w:sz w:val="24"/>
          <w:szCs w:val="24"/>
        </w:rPr>
        <w:t xml:space="preserve">. (2016), </w:t>
      </w:r>
      <w:r w:rsidRPr="0098366C">
        <w:rPr>
          <w:rFonts w:ascii="Times New Roman" w:hAnsi="Times New Roman" w:cs="Times New Roman"/>
          <w:sz w:val="24"/>
          <w:szCs w:val="24"/>
        </w:rPr>
        <w:t>reported that differences in elevation within and betw</w:t>
      </w:r>
      <w:r w:rsidR="002944FD">
        <w:rPr>
          <w:rFonts w:ascii="Times New Roman" w:hAnsi="Times New Roman" w:cs="Times New Roman"/>
          <w:sz w:val="24"/>
          <w:szCs w:val="24"/>
        </w:rPr>
        <w:t>een watersheds affected farmer’s</w:t>
      </w:r>
      <w:r w:rsidRPr="0098366C">
        <w:rPr>
          <w:rFonts w:ascii="Times New Roman" w:hAnsi="Times New Roman" w:cs="Times New Roman"/>
          <w:sz w:val="24"/>
          <w:szCs w:val="24"/>
        </w:rPr>
        <w:t xml:space="preserve"> perception of soil erosion severity, upstream areas were more likely to be perceived affected by soil erosion, whereas the downstream f</w:t>
      </w:r>
      <w:r w:rsidR="003F59A2">
        <w:rPr>
          <w:rFonts w:ascii="Times New Roman" w:hAnsi="Times New Roman" w:cs="Times New Roman"/>
          <w:sz w:val="24"/>
          <w:szCs w:val="24"/>
        </w:rPr>
        <w:t xml:space="preserve">armlands were less likely </w:t>
      </w:r>
      <w:r w:rsidRPr="0098366C">
        <w:rPr>
          <w:rFonts w:ascii="Times New Roman" w:hAnsi="Times New Roman" w:cs="Times New Roman"/>
          <w:sz w:val="24"/>
          <w:szCs w:val="24"/>
        </w:rPr>
        <w:t xml:space="preserve">perceived in that manner. </w:t>
      </w:r>
    </w:p>
    <w:p w:rsidR="00F023E4" w:rsidRPr="00DF2E53" w:rsidRDefault="00DF2E53" w:rsidP="003A42FA">
      <w:pPr>
        <w:pStyle w:val="Heading3"/>
        <w:numPr>
          <w:ilvl w:val="2"/>
          <w:numId w:val="7"/>
        </w:numPr>
        <w:spacing w:before="120" w:after="120" w:line="360" w:lineRule="auto"/>
        <w:rPr>
          <w:rFonts w:ascii="Times New Roman" w:hAnsi="Times New Roman" w:cs="Times New Roman"/>
          <w:color w:val="auto"/>
          <w:sz w:val="24"/>
        </w:rPr>
      </w:pPr>
      <w:bookmarkStart w:id="272" w:name="_Toc476105463"/>
      <w:r w:rsidRPr="00DF2E53">
        <w:rPr>
          <w:rFonts w:ascii="Times New Roman" w:hAnsi="Times New Roman" w:cs="Times New Roman"/>
          <w:color w:val="auto"/>
          <w:sz w:val="24"/>
        </w:rPr>
        <w:t>Age</w:t>
      </w:r>
      <w:bookmarkEnd w:id="272"/>
    </w:p>
    <w:p w:rsidR="00600B2B" w:rsidRPr="0098366C" w:rsidRDefault="007A5AA9" w:rsidP="00731D5E">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The chi-square analysis indicate</w:t>
      </w:r>
      <w:r w:rsidR="006731DA">
        <w:rPr>
          <w:rFonts w:ascii="Times New Roman" w:hAnsi="Times New Roman" w:cs="Times New Roman"/>
          <w:sz w:val="24"/>
          <w:szCs w:val="24"/>
        </w:rPr>
        <w:t>d</w:t>
      </w:r>
      <w:r w:rsidRPr="0098366C">
        <w:rPr>
          <w:rFonts w:ascii="Times New Roman" w:hAnsi="Times New Roman" w:cs="Times New Roman"/>
          <w:sz w:val="24"/>
          <w:szCs w:val="24"/>
        </w:rPr>
        <w:t xml:space="preserve"> a significant relation between the perception of soil erosion and age of respondents (X</w:t>
      </w:r>
      <w:r w:rsidRPr="0098366C">
        <w:rPr>
          <w:rFonts w:ascii="Times New Roman" w:hAnsi="Times New Roman" w:cs="Times New Roman"/>
          <w:sz w:val="24"/>
          <w:szCs w:val="24"/>
          <w:vertAlign w:val="superscript"/>
        </w:rPr>
        <w:t>2</w:t>
      </w:r>
      <w:r w:rsidR="000562CF">
        <w:rPr>
          <w:rFonts w:ascii="Times New Roman" w:hAnsi="Times New Roman" w:cs="Times New Roman"/>
          <w:sz w:val="24"/>
          <w:szCs w:val="24"/>
        </w:rPr>
        <w:t>=15.648, P=0.048) (Figure 32</w:t>
      </w:r>
      <w:r w:rsidRPr="0098366C">
        <w:rPr>
          <w:rFonts w:ascii="Times New Roman" w:hAnsi="Times New Roman" w:cs="Times New Roman"/>
          <w:sz w:val="24"/>
          <w:szCs w:val="24"/>
        </w:rPr>
        <w:t xml:space="preserve">). </w:t>
      </w:r>
    </w:p>
    <w:p w:rsidR="00277F74" w:rsidRDefault="00EA68B1" w:rsidP="00277F74">
      <w:pPr>
        <w:keepNext/>
        <w:autoSpaceDE w:val="0"/>
        <w:autoSpaceDN w:val="0"/>
        <w:adjustRightInd w:val="0"/>
        <w:spacing w:after="0" w:line="400" w:lineRule="atLeast"/>
        <w:jc w:val="center"/>
      </w:pPr>
      <w:r>
        <w:rPr>
          <w:noProof/>
        </w:rPr>
        <w:drawing>
          <wp:inline distT="0" distB="0" distL="0" distR="0" wp14:anchorId="4F3D147C" wp14:editId="595BEF02">
            <wp:extent cx="4572000" cy="2743200"/>
            <wp:effectExtent l="0" t="0" r="0" b="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731D5E" w:rsidRDefault="009D0731" w:rsidP="00277F74">
      <w:pPr>
        <w:pStyle w:val="Caption"/>
        <w:jc w:val="center"/>
        <w:rPr>
          <w:rFonts w:ascii="Times New Roman" w:hAnsi="Times New Roman"/>
          <w:b w:val="0"/>
          <w:color w:val="auto"/>
          <w:sz w:val="24"/>
          <w:szCs w:val="24"/>
        </w:rPr>
      </w:pPr>
      <w:bookmarkStart w:id="273" w:name="_Toc473129244"/>
      <w:bookmarkStart w:id="274" w:name="_Toc473839120"/>
      <w:bookmarkStart w:id="275" w:name="_Toc474100676"/>
      <w:bookmarkStart w:id="276" w:name="_Toc474100771"/>
      <w:bookmarkStart w:id="277" w:name="_Toc476105525"/>
      <w:r>
        <w:rPr>
          <w:rFonts w:ascii="Times New Roman" w:hAnsi="Times New Roman"/>
          <w:b w:val="0"/>
          <w:color w:val="auto"/>
          <w:sz w:val="24"/>
          <w:szCs w:val="24"/>
        </w:rPr>
        <w:t>Figure 32</w:t>
      </w:r>
      <w:r w:rsidR="00277F74">
        <w:rPr>
          <w:rFonts w:ascii="Times New Roman" w:hAnsi="Times New Roman"/>
          <w:b w:val="0"/>
          <w:color w:val="auto"/>
          <w:sz w:val="24"/>
          <w:szCs w:val="24"/>
        </w:rPr>
        <w:t xml:space="preserve">: </w:t>
      </w:r>
      <w:r w:rsidR="00277F74" w:rsidRPr="00277F74">
        <w:rPr>
          <w:rFonts w:ascii="Times New Roman" w:hAnsi="Times New Roman"/>
          <w:b w:val="0"/>
          <w:color w:val="auto"/>
          <w:sz w:val="24"/>
          <w:szCs w:val="24"/>
        </w:rPr>
        <w:t>Age vs soil erosion severity rating</w:t>
      </w:r>
      <w:bookmarkEnd w:id="273"/>
      <w:bookmarkEnd w:id="274"/>
      <w:bookmarkEnd w:id="275"/>
      <w:bookmarkEnd w:id="276"/>
      <w:bookmarkEnd w:id="277"/>
    </w:p>
    <w:p w:rsidR="00731D5E" w:rsidRPr="00C4614D" w:rsidRDefault="00731D5E" w:rsidP="00C4614D">
      <w:pPr>
        <w:spacing w:line="360" w:lineRule="auto"/>
        <w:jc w:val="both"/>
      </w:pPr>
      <w:r w:rsidRPr="0098366C">
        <w:rPr>
          <w:rFonts w:ascii="Times New Roman" w:hAnsi="Times New Roman" w:cs="Times New Roman"/>
          <w:sz w:val="24"/>
          <w:szCs w:val="24"/>
        </w:rPr>
        <w:t>Respondents at th</w:t>
      </w:r>
      <w:r>
        <w:rPr>
          <w:rFonts w:ascii="Times New Roman" w:hAnsi="Times New Roman" w:cs="Times New Roman"/>
          <w:sz w:val="24"/>
          <w:szCs w:val="24"/>
        </w:rPr>
        <w:t xml:space="preserve">e age range of 46 and above </w:t>
      </w:r>
      <w:r w:rsidRPr="0098366C">
        <w:rPr>
          <w:rFonts w:ascii="Times New Roman" w:hAnsi="Times New Roman" w:cs="Times New Roman"/>
          <w:sz w:val="24"/>
          <w:szCs w:val="24"/>
        </w:rPr>
        <w:t>highly perceived the severity of soil erosion than the lower age class below age of 46</w:t>
      </w:r>
      <w:r>
        <w:rPr>
          <w:rFonts w:ascii="Times New Roman" w:hAnsi="Times New Roman" w:cs="Times New Roman"/>
          <w:sz w:val="24"/>
          <w:szCs w:val="24"/>
        </w:rPr>
        <w:t xml:space="preserve">. </w:t>
      </w:r>
      <w:r w:rsidRPr="0098366C">
        <w:rPr>
          <w:rFonts w:ascii="Times New Roman" w:hAnsi="Times New Roman" w:cs="Times New Roman"/>
          <w:sz w:val="24"/>
          <w:szCs w:val="24"/>
        </w:rPr>
        <w:t>This result is in agreement with the findi</w:t>
      </w:r>
      <w:r>
        <w:rPr>
          <w:rFonts w:ascii="Times New Roman" w:hAnsi="Times New Roman" w:cs="Times New Roman"/>
          <w:sz w:val="24"/>
          <w:szCs w:val="24"/>
        </w:rPr>
        <w:t>ng of John (2008)</w:t>
      </w:r>
      <w:r w:rsidRPr="0098366C">
        <w:rPr>
          <w:rFonts w:ascii="Times New Roman" w:hAnsi="Times New Roman" w:cs="Times New Roman"/>
          <w:sz w:val="24"/>
          <w:szCs w:val="24"/>
        </w:rPr>
        <w:t xml:space="preserve"> older farmers are more likely to perceive the soil erosion problem. Similarly, A</w:t>
      </w:r>
      <w:r>
        <w:rPr>
          <w:rFonts w:ascii="Times New Roman" w:hAnsi="Times New Roman" w:cs="Times New Roman"/>
          <w:sz w:val="24"/>
          <w:szCs w:val="24"/>
        </w:rPr>
        <w:t>ddisu</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w:t>
      </w:r>
      <w:r w:rsidRPr="0098366C">
        <w:rPr>
          <w:rFonts w:ascii="Times New Roman" w:hAnsi="Times New Roman" w:cs="Times New Roman"/>
          <w:sz w:val="24"/>
          <w:szCs w:val="24"/>
        </w:rPr>
        <w:lastRenderedPageBreak/>
        <w:t>(2015) reported that through experience farmers perceive and understand the problem of soil erosion and fertility decline.</w:t>
      </w:r>
      <w:bookmarkStart w:id="278" w:name="_Toc476105464"/>
    </w:p>
    <w:p w:rsidR="00C2267C" w:rsidRPr="00DF2E53" w:rsidRDefault="00DF2E53" w:rsidP="003A42FA">
      <w:pPr>
        <w:pStyle w:val="Heading3"/>
        <w:numPr>
          <w:ilvl w:val="2"/>
          <w:numId w:val="7"/>
        </w:numPr>
        <w:spacing w:before="120" w:after="120" w:line="360" w:lineRule="auto"/>
        <w:rPr>
          <w:rFonts w:ascii="Times New Roman" w:hAnsi="Times New Roman" w:cs="Times New Roman"/>
          <w:color w:val="auto"/>
          <w:sz w:val="24"/>
        </w:rPr>
      </w:pPr>
      <w:r w:rsidRPr="00DF2E53">
        <w:rPr>
          <w:rFonts w:ascii="Times New Roman" w:hAnsi="Times New Roman" w:cs="Times New Roman"/>
          <w:color w:val="auto"/>
          <w:sz w:val="24"/>
        </w:rPr>
        <w:t>Farm s</w:t>
      </w:r>
      <w:r w:rsidR="00E52BC8" w:rsidRPr="00DF2E53">
        <w:rPr>
          <w:rFonts w:ascii="Times New Roman" w:hAnsi="Times New Roman" w:cs="Times New Roman"/>
          <w:color w:val="auto"/>
          <w:sz w:val="24"/>
        </w:rPr>
        <w:t>ize</w:t>
      </w:r>
      <w:bookmarkEnd w:id="278"/>
      <w:r w:rsidR="00E52BC8" w:rsidRPr="00DF2E53">
        <w:rPr>
          <w:rFonts w:ascii="Times New Roman" w:hAnsi="Times New Roman" w:cs="Times New Roman"/>
          <w:color w:val="auto"/>
          <w:sz w:val="24"/>
        </w:rPr>
        <w:t xml:space="preserve"> </w:t>
      </w:r>
    </w:p>
    <w:p w:rsidR="00C2267C" w:rsidRDefault="007A5AA9" w:rsidP="00D60103">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chi-square a</w:t>
      </w:r>
      <w:r w:rsidR="006731DA">
        <w:rPr>
          <w:rFonts w:ascii="Times New Roman" w:hAnsi="Times New Roman" w:cs="Times New Roman"/>
          <w:sz w:val="24"/>
          <w:szCs w:val="24"/>
        </w:rPr>
        <w:t xml:space="preserve">nalysis indicated </w:t>
      </w:r>
      <w:r w:rsidRPr="0098366C">
        <w:rPr>
          <w:rFonts w:ascii="Times New Roman" w:hAnsi="Times New Roman" w:cs="Times New Roman"/>
          <w:sz w:val="24"/>
          <w:szCs w:val="24"/>
        </w:rPr>
        <w:t>no significant relation between the perception of soil erosion and farm size of the household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=3.882, P=0.693). This result is in contrast wi</w:t>
      </w:r>
      <w:r w:rsidR="000E6A38">
        <w:rPr>
          <w:rFonts w:ascii="Times New Roman" w:hAnsi="Times New Roman" w:cs="Times New Roman"/>
          <w:sz w:val="24"/>
          <w:szCs w:val="24"/>
        </w:rPr>
        <w:t>th the findings of John (2008)</w:t>
      </w:r>
      <w:r w:rsidR="008269C4">
        <w:rPr>
          <w:rFonts w:ascii="Times New Roman" w:hAnsi="Times New Roman" w:cs="Times New Roman"/>
          <w:sz w:val="24"/>
          <w:szCs w:val="24"/>
        </w:rPr>
        <w:t xml:space="preserve"> in Fijian cane farmers</w:t>
      </w:r>
      <w:r w:rsidR="000E6A38">
        <w:rPr>
          <w:rFonts w:ascii="Times New Roman" w:hAnsi="Times New Roman" w:cs="Times New Roman"/>
          <w:sz w:val="24"/>
          <w:szCs w:val="24"/>
        </w:rPr>
        <w:t xml:space="preserve">, reported </w:t>
      </w:r>
      <w:r w:rsidRPr="0098366C">
        <w:rPr>
          <w:rFonts w:ascii="Times New Roman" w:hAnsi="Times New Roman" w:cs="Times New Roman"/>
          <w:sz w:val="24"/>
          <w:szCs w:val="24"/>
        </w:rPr>
        <w:t xml:space="preserve">farmers who cultivate smaller plots are more likely to perceive the soil erosion problem compared to those who had large farm plots. </w:t>
      </w:r>
      <w:r w:rsidR="00521D76">
        <w:rPr>
          <w:rFonts w:ascii="Times New Roman" w:hAnsi="Times New Roman" w:cs="Times New Roman"/>
          <w:sz w:val="24"/>
          <w:szCs w:val="24"/>
        </w:rPr>
        <w:t>Moreover</w:t>
      </w:r>
      <w:r w:rsidRPr="0098366C">
        <w:rPr>
          <w:rFonts w:ascii="Times New Roman" w:hAnsi="Times New Roman" w:cs="Times New Roman"/>
          <w:sz w:val="24"/>
          <w:szCs w:val="24"/>
        </w:rPr>
        <w:t>, Bekele and Holden (1998)</w:t>
      </w:r>
      <w:r w:rsidR="008269C4">
        <w:rPr>
          <w:rFonts w:ascii="Times New Roman" w:hAnsi="Times New Roman" w:cs="Times New Roman"/>
          <w:sz w:val="24"/>
          <w:szCs w:val="24"/>
        </w:rPr>
        <w:t xml:space="preserve"> study in Ethiopia</w:t>
      </w:r>
      <w:r w:rsidRPr="0098366C">
        <w:rPr>
          <w:rFonts w:ascii="Times New Roman" w:hAnsi="Times New Roman" w:cs="Times New Roman"/>
          <w:sz w:val="24"/>
          <w:szCs w:val="24"/>
        </w:rPr>
        <w:t xml:space="preserve">, found that </w:t>
      </w:r>
      <w:r w:rsidRPr="0098366C">
        <w:rPr>
          <w:rFonts w:ascii="Times New Roman" w:hAnsi="Times New Roman" w:cs="Times New Roman"/>
          <w:sz w:val="24"/>
          <w:szCs w:val="20"/>
        </w:rPr>
        <w:t>soil erosion perceptions are negatively affected by increase in cultivable land per capita.</w:t>
      </w:r>
      <w:r w:rsidR="00C2267C">
        <w:rPr>
          <w:rFonts w:ascii="Times New Roman" w:hAnsi="Times New Roman" w:cs="Times New Roman"/>
          <w:sz w:val="24"/>
          <w:szCs w:val="24"/>
        </w:rPr>
        <w:t xml:space="preserve"> </w:t>
      </w:r>
    </w:p>
    <w:p w:rsidR="00C2267C" w:rsidRPr="00DF2E53" w:rsidRDefault="00DF2E53" w:rsidP="003A42FA">
      <w:pPr>
        <w:pStyle w:val="Heading3"/>
        <w:numPr>
          <w:ilvl w:val="2"/>
          <w:numId w:val="7"/>
        </w:numPr>
        <w:spacing w:before="120" w:after="120" w:line="360" w:lineRule="auto"/>
        <w:rPr>
          <w:rFonts w:ascii="Times New Roman" w:hAnsi="Times New Roman" w:cs="Times New Roman"/>
          <w:color w:val="auto"/>
          <w:sz w:val="24"/>
        </w:rPr>
      </w:pPr>
      <w:bookmarkStart w:id="279" w:name="_Toc476105465"/>
      <w:r w:rsidRPr="00DF2E53">
        <w:rPr>
          <w:rFonts w:ascii="Times New Roman" w:hAnsi="Times New Roman" w:cs="Times New Roman"/>
          <w:color w:val="auto"/>
          <w:sz w:val="24"/>
        </w:rPr>
        <w:t>Educational l</w:t>
      </w:r>
      <w:r w:rsidR="00C2267C" w:rsidRPr="00DF2E53">
        <w:rPr>
          <w:rFonts w:ascii="Times New Roman" w:hAnsi="Times New Roman" w:cs="Times New Roman"/>
          <w:color w:val="auto"/>
          <w:sz w:val="24"/>
        </w:rPr>
        <w:t>evel</w:t>
      </w:r>
      <w:bookmarkEnd w:id="279"/>
    </w:p>
    <w:p w:rsidR="004A79CE" w:rsidRPr="004A73FA" w:rsidRDefault="007A5AA9" w:rsidP="004A73FA">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w:t>
      </w:r>
      <w:r w:rsidR="00ED3CDF">
        <w:rPr>
          <w:rFonts w:ascii="Times New Roman" w:hAnsi="Times New Roman" w:cs="Times New Roman"/>
          <w:sz w:val="24"/>
          <w:szCs w:val="24"/>
        </w:rPr>
        <w:t xml:space="preserve">he chi-square analysis revealed </w:t>
      </w:r>
      <w:r w:rsidRPr="0098366C">
        <w:rPr>
          <w:rFonts w:ascii="Times New Roman" w:hAnsi="Times New Roman" w:cs="Times New Roman"/>
          <w:sz w:val="24"/>
          <w:szCs w:val="24"/>
        </w:rPr>
        <w:t xml:space="preserve">no significant relation between the perception of soil erosion and educational </w:t>
      </w:r>
      <w:r w:rsidR="00521D76">
        <w:rPr>
          <w:rFonts w:ascii="Times New Roman" w:hAnsi="Times New Roman" w:cs="Times New Roman"/>
          <w:sz w:val="24"/>
          <w:szCs w:val="24"/>
        </w:rPr>
        <w:t>level</w:t>
      </w:r>
      <w:r w:rsidRPr="0098366C">
        <w:rPr>
          <w:rFonts w:ascii="Times New Roman" w:hAnsi="Times New Roman" w:cs="Times New Roman"/>
          <w:sz w:val="24"/>
          <w:szCs w:val="24"/>
        </w:rPr>
        <w:t xml:space="preserve"> of respondents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=0.237, P=0.566)</w:t>
      </w:r>
      <w:r w:rsidR="00521D76">
        <w:rPr>
          <w:rFonts w:ascii="Times New Roman" w:hAnsi="Times New Roman" w:cs="Times New Roman"/>
          <w:sz w:val="24"/>
          <w:szCs w:val="24"/>
        </w:rPr>
        <w:t>.</w:t>
      </w:r>
      <w:r w:rsidRPr="0098366C">
        <w:rPr>
          <w:rFonts w:ascii="Times New Roman" w:hAnsi="Times New Roman" w:cs="Times New Roman"/>
          <w:sz w:val="24"/>
          <w:szCs w:val="24"/>
        </w:rPr>
        <w:t xml:space="preserve"> </w:t>
      </w:r>
      <w:r w:rsidR="00521D76">
        <w:rPr>
          <w:rFonts w:ascii="Times New Roman" w:hAnsi="Times New Roman" w:cs="Times New Roman"/>
          <w:sz w:val="24"/>
          <w:szCs w:val="24"/>
        </w:rPr>
        <w:t>T</w:t>
      </w:r>
      <w:r w:rsidRPr="0098366C">
        <w:rPr>
          <w:rFonts w:ascii="Times New Roman" w:hAnsi="Times New Roman" w:cs="Times New Roman"/>
          <w:sz w:val="24"/>
          <w:szCs w:val="24"/>
        </w:rPr>
        <w:t>his could be due to the fact that most of the respondents (40.8%) were illiterate</w:t>
      </w:r>
      <w:r w:rsidR="00521D76">
        <w:rPr>
          <w:rFonts w:ascii="Times New Roman" w:hAnsi="Times New Roman" w:cs="Times New Roman"/>
          <w:sz w:val="24"/>
          <w:szCs w:val="24"/>
        </w:rPr>
        <w:t xml:space="preserve"> (Table 4)</w:t>
      </w:r>
      <w:r w:rsidRPr="0098366C">
        <w:rPr>
          <w:rFonts w:ascii="Times New Roman" w:hAnsi="Times New Roman" w:cs="Times New Roman"/>
          <w:sz w:val="24"/>
          <w:szCs w:val="24"/>
        </w:rPr>
        <w:t>. This result is in agreemen</w:t>
      </w:r>
      <w:r w:rsidR="00C26B69">
        <w:rPr>
          <w:rFonts w:ascii="Times New Roman" w:hAnsi="Times New Roman" w:cs="Times New Roman"/>
          <w:sz w:val="24"/>
          <w:szCs w:val="24"/>
        </w:rPr>
        <w:t>t with the finding</w:t>
      </w:r>
      <w:r w:rsidR="00674D71">
        <w:rPr>
          <w:rFonts w:ascii="Times New Roman" w:hAnsi="Times New Roman" w:cs="Times New Roman"/>
          <w:sz w:val="24"/>
          <w:szCs w:val="24"/>
        </w:rPr>
        <w:t xml:space="preserve"> of (Bekele </w:t>
      </w:r>
      <w:r w:rsidR="001652E6">
        <w:rPr>
          <w:rFonts w:ascii="Times New Roman" w:hAnsi="Times New Roman" w:cs="Times New Roman"/>
          <w:sz w:val="24"/>
          <w:szCs w:val="24"/>
        </w:rPr>
        <w:t>and</w:t>
      </w:r>
      <w:r w:rsidRPr="0098366C">
        <w:rPr>
          <w:rFonts w:ascii="Times New Roman" w:hAnsi="Times New Roman" w:cs="Times New Roman"/>
          <w:sz w:val="24"/>
          <w:szCs w:val="24"/>
        </w:rPr>
        <w:t xml:space="preserve"> Holden, 1998; </w:t>
      </w:r>
      <w:r w:rsidR="00B84DC0">
        <w:rPr>
          <w:rFonts w:ascii="Times New Roman" w:hAnsi="Times New Roman" w:cs="Times New Roman"/>
          <w:sz w:val="24"/>
          <w:szCs w:val="24"/>
        </w:rPr>
        <w:t>Debebe</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2013) both found that education does not significantly shape erosion perceptions since most of the households in the survey were illiterates. </w:t>
      </w:r>
      <w:r w:rsidR="00295ED4">
        <w:rPr>
          <w:rFonts w:ascii="Times New Roman" w:hAnsi="Times New Roman" w:cs="Times New Roman"/>
          <w:sz w:val="24"/>
          <w:szCs w:val="24"/>
        </w:rPr>
        <w:t>In contrary</w:t>
      </w:r>
      <w:r w:rsidRPr="0098366C">
        <w:rPr>
          <w:rFonts w:ascii="Times New Roman" w:hAnsi="Times New Roman" w:cs="Times New Roman"/>
          <w:sz w:val="24"/>
          <w:szCs w:val="24"/>
        </w:rPr>
        <w:t xml:space="preserve">, the finding of </w:t>
      </w:r>
      <w:r w:rsidR="00D067B1">
        <w:rPr>
          <w:rFonts w:ascii="Times New Roman" w:hAnsi="Times New Roman" w:cs="Times New Roman"/>
          <w:sz w:val="24"/>
          <w:szCs w:val="24"/>
        </w:rPr>
        <w:t>Zerihun</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(2016) re</w:t>
      </w:r>
      <w:r w:rsidR="00295ED4">
        <w:rPr>
          <w:rFonts w:ascii="Times New Roman" w:hAnsi="Times New Roman" w:cs="Times New Roman"/>
          <w:sz w:val="24"/>
          <w:szCs w:val="24"/>
        </w:rPr>
        <w:t>veal</w:t>
      </w:r>
      <w:r w:rsidRPr="0098366C">
        <w:rPr>
          <w:rFonts w:ascii="Times New Roman" w:hAnsi="Times New Roman" w:cs="Times New Roman"/>
          <w:sz w:val="24"/>
          <w:szCs w:val="24"/>
        </w:rPr>
        <w:t xml:space="preserve">ed that farmers with more education were less likely to perceive severe soil erosion in their farm plots than less educated farmers. </w:t>
      </w:r>
      <w:r w:rsidR="00295ED4">
        <w:rPr>
          <w:rFonts w:ascii="Times New Roman" w:hAnsi="Times New Roman" w:cs="Times New Roman"/>
          <w:sz w:val="24"/>
          <w:szCs w:val="24"/>
        </w:rPr>
        <w:t xml:space="preserve">Additionally, </w:t>
      </w:r>
      <w:r w:rsidR="00D067B1">
        <w:rPr>
          <w:rFonts w:ascii="Times New Roman" w:hAnsi="Times New Roman" w:cs="Times New Roman"/>
          <w:sz w:val="24"/>
          <w:szCs w:val="24"/>
        </w:rPr>
        <w:t>John</w:t>
      </w:r>
      <w:r w:rsidR="004A79CE">
        <w:rPr>
          <w:rFonts w:ascii="Times New Roman" w:hAnsi="Times New Roman" w:cs="Times New Roman"/>
          <w:sz w:val="24"/>
          <w:szCs w:val="24"/>
        </w:rPr>
        <w:t xml:space="preserve"> (2008), e</w:t>
      </w:r>
      <w:r w:rsidRPr="0098366C">
        <w:rPr>
          <w:rFonts w:ascii="Times New Roman" w:hAnsi="Times New Roman" w:cs="Times New Roman"/>
          <w:sz w:val="24"/>
          <w:szCs w:val="24"/>
        </w:rPr>
        <w:t>ducation has a great influence on the perception of s</w:t>
      </w:r>
      <w:r w:rsidR="004A79CE">
        <w:rPr>
          <w:rFonts w:ascii="Times New Roman" w:hAnsi="Times New Roman" w:cs="Times New Roman"/>
          <w:sz w:val="24"/>
          <w:szCs w:val="24"/>
        </w:rPr>
        <w:t>oil erosion problem</w:t>
      </w:r>
      <w:r w:rsidRPr="0098366C">
        <w:rPr>
          <w:rFonts w:ascii="Times New Roman" w:hAnsi="Times New Roman" w:cs="Times New Roman"/>
          <w:sz w:val="24"/>
          <w:szCs w:val="24"/>
        </w:rPr>
        <w:t xml:space="preserve">. </w:t>
      </w:r>
    </w:p>
    <w:p w:rsidR="0095308A" w:rsidRPr="00846826" w:rsidRDefault="00846826" w:rsidP="00264A43">
      <w:pPr>
        <w:pStyle w:val="Heading3"/>
        <w:numPr>
          <w:ilvl w:val="2"/>
          <w:numId w:val="7"/>
        </w:numPr>
        <w:spacing w:before="120" w:after="120" w:line="360" w:lineRule="auto"/>
        <w:rPr>
          <w:rFonts w:ascii="Times New Roman" w:hAnsi="Times New Roman" w:cs="Times New Roman"/>
          <w:color w:val="auto"/>
          <w:sz w:val="24"/>
        </w:rPr>
      </w:pPr>
      <w:bookmarkStart w:id="280" w:name="_Toc476105466"/>
      <w:r>
        <w:rPr>
          <w:rFonts w:ascii="Times New Roman" w:hAnsi="Times New Roman" w:cs="Times New Roman"/>
          <w:color w:val="auto"/>
          <w:sz w:val="24"/>
        </w:rPr>
        <w:t>Slope of f</w:t>
      </w:r>
      <w:r w:rsidR="0095308A" w:rsidRPr="00846826">
        <w:rPr>
          <w:rFonts w:ascii="Times New Roman" w:hAnsi="Times New Roman" w:cs="Times New Roman"/>
          <w:color w:val="auto"/>
          <w:sz w:val="24"/>
        </w:rPr>
        <w:t>armland</w:t>
      </w:r>
      <w:bookmarkEnd w:id="280"/>
    </w:p>
    <w:p w:rsidR="007A5AA9" w:rsidRPr="0098366C" w:rsidRDefault="007A5AA9" w:rsidP="0088798A">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chi-square analysis indicate</w:t>
      </w:r>
      <w:r w:rsidR="002E3227">
        <w:rPr>
          <w:rFonts w:ascii="Times New Roman" w:hAnsi="Times New Roman" w:cs="Times New Roman"/>
          <w:sz w:val="24"/>
          <w:szCs w:val="24"/>
        </w:rPr>
        <w:t>d</w:t>
      </w:r>
      <w:r w:rsidRPr="0098366C">
        <w:rPr>
          <w:rFonts w:ascii="Times New Roman" w:hAnsi="Times New Roman" w:cs="Times New Roman"/>
          <w:sz w:val="24"/>
          <w:szCs w:val="24"/>
        </w:rPr>
        <w:t xml:space="preserve"> a significant relation between the perception of soil erosion and slope of household farmland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=64.221, P=0.000), where respondents having steeply farm plot perceived severe soil erosion</w:t>
      </w:r>
      <w:r w:rsidR="002E3227">
        <w:rPr>
          <w:rFonts w:ascii="Times New Roman" w:hAnsi="Times New Roman" w:cs="Times New Roman"/>
          <w:sz w:val="24"/>
          <w:szCs w:val="24"/>
        </w:rPr>
        <w:t>,</w:t>
      </w:r>
      <w:r w:rsidRPr="0098366C">
        <w:rPr>
          <w:rFonts w:ascii="Times New Roman" w:hAnsi="Times New Roman" w:cs="Times New Roman"/>
          <w:sz w:val="24"/>
          <w:szCs w:val="24"/>
        </w:rPr>
        <w:t xml:space="preserve"> but those respondents having flat farmland majority perceived minor erosion rate than the other s</w:t>
      </w:r>
      <w:r w:rsidR="00600B2B">
        <w:rPr>
          <w:rFonts w:ascii="Times New Roman" w:hAnsi="Times New Roman" w:cs="Times New Roman"/>
          <w:sz w:val="24"/>
          <w:szCs w:val="24"/>
        </w:rPr>
        <w:t xml:space="preserve">lope class of farmland (Figure </w:t>
      </w:r>
      <w:r w:rsidR="000562CF">
        <w:rPr>
          <w:rFonts w:ascii="Times New Roman" w:hAnsi="Times New Roman" w:cs="Times New Roman"/>
          <w:sz w:val="24"/>
          <w:szCs w:val="24"/>
        </w:rPr>
        <w:t>33</w:t>
      </w:r>
      <w:r w:rsidRPr="0098366C">
        <w:rPr>
          <w:rFonts w:ascii="Times New Roman" w:hAnsi="Times New Roman" w:cs="Times New Roman"/>
          <w:sz w:val="24"/>
          <w:szCs w:val="24"/>
        </w:rPr>
        <w:t xml:space="preserve">). This result was in agreement with the findings of </w:t>
      </w:r>
      <w:r w:rsidR="00981D75">
        <w:rPr>
          <w:rFonts w:ascii="Times New Roman" w:hAnsi="Times New Roman" w:cs="Times New Roman"/>
          <w:sz w:val="24"/>
          <w:szCs w:val="24"/>
        </w:rPr>
        <w:t>(</w:t>
      </w:r>
      <w:r w:rsidR="0008415F">
        <w:rPr>
          <w:rFonts w:ascii="Times New Roman" w:hAnsi="Times New Roman" w:cs="Times New Roman"/>
          <w:sz w:val="24"/>
          <w:szCs w:val="24"/>
        </w:rPr>
        <w:t>Zerihun</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00981D75">
        <w:rPr>
          <w:rFonts w:ascii="Times New Roman" w:hAnsi="Times New Roman" w:cs="Times New Roman"/>
          <w:sz w:val="24"/>
          <w:szCs w:val="24"/>
        </w:rPr>
        <w:t>. (2016);</w:t>
      </w:r>
      <w:r w:rsidRPr="0098366C">
        <w:rPr>
          <w:rFonts w:ascii="Times New Roman" w:hAnsi="Times New Roman" w:cs="Times New Roman"/>
          <w:sz w:val="24"/>
          <w:szCs w:val="24"/>
        </w:rPr>
        <w:t xml:space="preserve"> Teshome </w:t>
      </w:r>
      <w:r w:rsidRPr="0098366C">
        <w:rPr>
          <w:rFonts w:ascii="Times New Roman" w:hAnsi="Times New Roman" w:cs="Times New Roman"/>
          <w:i/>
          <w:sz w:val="24"/>
          <w:szCs w:val="24"/>
        </w:rPr>
        <w:t>et al</w:t>
      </w:r>
      <w:r w:rsidRPr="0098366C">
        <w:rPr>
          <w:rFonts w:ascii="Times New Roman" w:hAnsi="Times New Roman" w:cs="Times New Roman"/>
          <w:sz w:val="24"/>
          <w:szCs w:val="24"/>
        </w:rPr>
        <w:t>. (2016)</w:t>
      </w:r>
      <w:r w:rsidR="00981D75">
        <w:rPr>
          <w:rFonts w:ascii="Times New Roman" w:hAnsi="Times New Roman" w:cs="Times New Roman"/>
          <w:sz w:val="24"/>
          <w:szCs w:val="24"/>
        </w:rPr>
        <w:t>)</w:t>
      </w:r>
      <w:r w:rsidR="00FD324C">
        <w:rPr>
          <w:rFonts w:ascii="Times New Roman" w:hAnsi="Times New Roman" w:cs="Times New Roman"/>
          <w:sz w:val="24"/>
          <w:szCs w:val="24"/>
        </w:rPr>
        <w:t>,</w:t>
      </w:r>
      <w:r w:rsidRPr="0098366C">
        <w:rPr>
          <w:rFonts w:ascii="Times New Roman" w:hAnsi="Times New Roman" w:cs="Times New Roman"/>
          <w:sz w:val="24"/>
          <w:szCs w:val="24"/>
        </w:rPr>
        <w:t xml:space="preserve"> where all stated farmers who owned steeply sloped plots were more likely to perceive extreme erosion severity. Similarly, (Bewket </w:t>
      </w:r>
      <w:r w:rsidR="00EE5C77">
        <w:rPr>
          <w:rFonts w:ascii="Times New Roman" w:hAnsi="Times New Roman" w:cs="Times New Roman"/>
          <w:sz w:val="24"/>
          <w:szCs w:val="24"/>
        </w:rPr>
        <w:t>and</w:t>
      </w:r>
      <w:r w:rsidRPr="0098366C">
        <w:rPr>
          <w:rFonts w:ascii="Times New Roman" w:hAnsi="Times New Roman" w:cs="Times New Roman"/>
          <w:sz w:val="24"/>
          <w:szCs w:val="24"/>
        </w:rPr>
        <w:t xml:space="preserve"> Sterk, 2003; Tefera </w:t>
      </w:r>
      <w:r w:rsidR="00EE5C77">
        <w:rPr>
          <w:rFonts w:ascii="Times New Roman" w:hAnsi="Times New Roman" w:cs="Times New Roman"/>
          <w:sz w:val="24"/>
          <w:szCs w:val="24"/>
        </w:rPr>
        <w:t>and</w:t>
      </w:r>
      <w:r w:rsidRPr="0098366C">
        <w:rPr>
          <w:rFonts w:ascii="Times New Roman" w:hAnsi="Times New Roman" w:cs="Times New Roman"/>
          <w:sz w:val="24"/>
          <w:szCs w:val="24"/>
        </w:rPr>
        <w:t xml:space="preserve"> Sterk, 2010) reported that, the perceived severity of soil erosion was site specific, that is, relatively higher in upstream areas and lower in downstream fields. </w:t>
      </w:r>
      <w:r w:rsidR="001F60E2">
        <w:rPr>
          <w:rFonts w:ascii="Times New Roman" w:hAnsi="Times New Roman" w:cs="Times New Roman"/>
          <w:sz w:val="24"/>
          <w:szCs w:val="24"/>
        </w:rPr>
        <w:t xml:space="preserve">In addition, </w:t>
      </w:r>
      <w:r w:rsidRPr="0098366C">
        <w:rPr>
          <w:rFonts w:ascii="Times New Roman" w:hAnsi="Times New Roman" w:cs="Times New Roman"/>
          <w:sz w:val="24"/>
          <w:szCs w:val="24"/>
        </w:rPr>
        <w:t>Tamene and Vlek (2008)</w:t>
      </w:r>
      <w:r w:rsidR="002E3227">
        <w:rPr>
          <w:rFonts w:ascii="Times New Roman" w:hAnsi="Times New Roman" w:cs="Times New Roman"/>
          <w:sz w:val="24"/>
          <w:szCs w:val="24"/>
        </w:rPr>
        <w:t>, found that</w:t>
      </w:r>
      <w:r w:rsidRPr="0098366C">
        <w:rPr>
          <w:rFonts w:ascii="Times New Roman" w:hAnsi="Times New Roman" w:cs="Times New Roman"/>
          <w:sz w:val="24"/>
          <w:szCs w:val="24"/>
        </w:rPr>
        <w:t xml:space="preserve"> in higher </w:t>
      </w:r>
      <w:r w:rsidRPr="0098366C">
        <w:rPr>
          <w:rFonts w:ascii="Times New Roman" w:hAnsi="Times New Roman" w:cs="Times New Roman"/>
          <w:sz w:val="24"/>
          <w:szCs w:val="24"/>
        </w:rPr>
        <w:lastRenderedPageBreak/>
        <w:t>elevations with rugged topographies, higher rates of runoff and greater rainfall energy contribute to detaching and transporting soil particles.</w:t>
      </w:r>
    </w:p>
    <w:p w:rsidR="0088798A" w:rsidRDefault="00527DDA" w:rsidP="0088798A">
      <w:pPr>
        <w:keepNext/>
        <w:autoSpaceDE w:val="0"/>
        <w:autoSpaceDN w:val="0"/>
        <w:adjustRightInd w:val="0"/>
        <w:spacing w:after="0" w:line="360" w:lineRule="auto"/>
        <w:jc w:val="center"/>
      </w:pPr>
      <w:r>
        <w:rPr>
          <w:noProof/>
        </w:rPr>
        <w:drawing>
          <wp:inline distT="0" distB="0" distL="0" distR="0" wp14:anchorId="57711274" wp14:editId="02A4D87D">
            <wp:extent cx="4572000" cy="27432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600B2B" w:rsidRPr="0088798A" w:rsidRDefault="009D0731" w:rsidP="0088798A">
      <w:pPr>
        <w:pStyle w:val="Caption"/>
        <w:jc w:val="center"/>
        <w:rPr>
          <w:rFonts w:ascii="Times New Roman" w:hAnsi="Times New Roman"/>
          <w:b w:val="0"/>
          <w:color w:val="auto"/>
          <w:sz w:val="24"/>
        </w:rPr>
      </w:pPr>
      <w:bookmarkStart w:id="281" w:name="_Toc473129245"/>
      <w:bookmarkStart w:id="282" w:name="_Toc473839121"/>
      <w:bookmarkStart w:id="283" w:name="_Toc474100677"/>
      <w:bookmarkStart w:id="284" w:name="_Toc474100772"/>
      <w:bookmarkStart w:id="285" w:name="_Toc476105526"/>
      <w:r>
        <w:rPr>
          <w:rFonts w:ascii="Times New Roman" w:hAnsi="Times New Roman"/>
          <w:b w:val="0"/>
          <w:color w:val="auto"/>
          <w:sz w:val="24"/>
        </w:rPr>
        <w:t>Figure 33</w:t>
      </w:r>
      <w:r w:rsidR="0088798A">
        <w:rPr>
          <w:rFonts w:ascii="Times New Roman" w:hAnsi="Times New Roman"/>
          <w:b w:val="0"/>
          <w:color w:val="auto"/>
          <w:sz w:val="24"/>
        </w:rPr>
        <w:t xml:space="preserve">: </w:t>
      </w:r>
      <w:r w:rsidR="0088798A" w:rsidRPr="0088798A">
        <w:rPr>
          <w:rFonts w:ascii="Times New Roman" w:hAnsi="Times New Roman"/>
          <w:b w:val="0"/>
          <w:color w:val="auto"/>
          <w:sz w:val="24"/>
        </w:rPr>
        <w:t>Farms slope vs soil erosion severity rating</w:t>
      </w:r>
      <w:bookmarkEnd w:id="281"/>
      <w:bookmarkEnd w:id="282"/>
      <w:bookmarkEnd w:id="283"/>
      <w:bookmarkEnd w:id="284"/>
      <w:bookmarkEnd w:id="285"/>
    </w:p>
    <w:p w:rsidR="007A5AA9" w:rsidRPr="0098366C" w:rsidRDefault="007A5AA9" w:rsidP="000304BD">
      <w:pPr>
        <w:autoSpaceDE w:val="0"/>
        <w:autoSpaceDN w:val="0"/>
        <w:adjustRightInd w:val="0"/>
        <w:spacing w:before="120" w:after="120" w:line="360" w:lineRule="auto"/>
        <w:jc w:val="both"/>
        <w:rPr>
          <w:rFonts w:ascii="Times New Roman" w:hAnsi="Times New Roman" w:cs="Times New Roman"/>
          <w:b/>
          <w:sz w:val="24"/>
          <w:szCs w:val="24"/>
        </w:rPr>
      </w:pPr>
      <w:r w:rsidRPr="0098366C">
        <w:rPr>
          <w:rFonts w:ascii="Times New Roman" w:hAnsi="Times New Roman" w:cs="Times New Roman"/>
          <w:sz w:val="24"/>
          <w:szCs w:val="24"/>
        </w:rPr>
        <w:t>Phys</w:t>
      </w:r>
      <w:r w:rsidR="00B23B99">
        <w:rPr>
          <w:rFonts w:ascii="Times New Roman" w:hAnsi="Times New Roman" w:cs="Times New Roman"/>
          <w:sz w:val="24"/>
          <w:szCs w:val="24"/>
        </w:rPr>
        <w:t>ical erosion potential on a farm plot is</w:t>
      </w:r>
      <w:r w:rsidRPr="0098366C">
        <w:rPr>
          <w:rFonts w:ascii="Times New Roman" w:hAnsi="Times New Roman" w:cs="Times New Roman"/>
          <w:sz w:val="24"/>
          <w:szCs w:val="24"/>
        </w:rPr>
        <w:t xml:space="preserve"> the most important determinant of the perception of soil erosion. The higher the slope category of a farm plot, the higher the probability that recognition of soil erosion will be above any fixed level. Perception of soil erosion will be</w:t>
      </w:r>
      <w:r w:rsidR="00234F99">
        <w:rPr>
          <w:rFonts w:ascii="Times New Roman" w:hAnsi="Times New Roman" w:cs="Times New Roman"/>
          <w:sz w:val="24"/>
          <w:szCs w:val="24"/>
        </w:rPr>
        <w:t xml:space="preserve"> </w:t>
      </w:r>
      <w:r w:rsidRPr="0098366C">
        <w:rPr>
          <w:rFonts w:ascii="Times New Roman" w:hAnsi="Times New Roman" w:cs="Times New Roman"/>
          <w:sz w:val="24"/>
          <w:szCs w:val="24"/>
        </w:rPr>
        <w:t xml:space="preserve">bove any given level will be 3.6 times higher for </w:t>
      </w:r>
      <w:r w:rsidR="00DE6B74">
        <w:rPr>
          <w:rFonts w:ascii="Times New Roman" w:hAnsi="Times New Roman" w:cs="Times New Roman"/>
          <w:sz w:val="24"/>
          <w:szCs w:val="24"/>
        </w:rPr>
        <w:t>farm plots</w:t>
      </w:r>
      <w:r w:rsidRPr="0098366C">
        <w:rPr>
          <w:rFonts w:ascii="Times New Roman" w:hAnsi="Times New Roman" w:cs="Times New Roman"/>
          <w:sz w:val="24"/>
          <w:szCs w:val="24"/>
        </w:rPr>
        <w:t xml:space="preserve"> on high</w:t>
      </w:r>
      <w:r w:rsidR="00DE6B74">
        <w:rPr>
          <w:rFonts w:ascii="Times New Roman" w:hAnsi="Times New Roman" w:cs="Times New Roman"/>
          <w:sz w:val="24"/>
          <w:szCs w:val="24"/>
        </w:rPr>
        <w:t xml:space="preserve">er slope categories than </w:t>
      </w:r>
      <w:r w:rsidRPr="0098366C">
        <w:rPr>
          <w:rFonts w:ascii="Times New Roman" w:hAnsi="Times New Roman" w:cs="Times New Roman"/>
          <w:sz w:val="24"/>
          <w:szCs w:val="24"/>
        </w:rPr>
        <w:t xml:space="preserve">on lower slope categories (Bekele </w:t>
      </w:r>
      <w:r w:rsidR="00210127">
        <w:rPr>
          <w:rFonts w:ascii="Times New Roman" w:hAnsi="Times New Roman" w:cs="Times New Roman"/>
          <w:sz w:val="24"/>
          <w:szCs w:val="24"/>
        </w:rPr>
        <w:t>and</w:t>
      </w:r>
      <w:r w:rsidRPr="0098366C">
        <w:rPr>
          <w:rFonts w:ascii="Times New Roman" w:hAnsi="Times New Roman" w:cs="Times New Roman"/>
          <w:sz w:val="24"/>
          <w:szCs w:val="24"/>
        </w:rPr>
        <w:t xml:space="preserve"> Holden, 1998).</w:t>
      </w:r>
    </w:p>
    <w:p w:rsidR="007A5AA9" w:rsidRPr="00D1230E" w:rsidRDefault="007A5AA9" w:rsidP="003A42FA">
      <w:pPr>
        <w:pStyle w:val="Heading3"/>
        <w:numPr>
          <w:ilvl w:val="2"/>
          <w:numId w:val="7"/>
        </w:numPr>
        <w:spacing w:before="120" w:after="120" w:line="360" w:lineRule="auto"/>
        <w:rPr>
          <w:rFonts w:ascii="Times New Roman" w:hAnsi="Times New Roman" w:cs="Times New Roman"/>
          <w:color w:val="auto"/>
          <w:sz w:val="24"/>
        </w:rPr>
      </w:pPr>
      <w:bookmarkStart w:id="286" w:name="_Toc476105467"/>
      <w:r w:rsidRPr="00D1230E">
        <w:rPr>
          <w:rFonts w:ascii="Times New Roman" w:hAnsi="Times New Roman" w:cs="Times New Roman"/>
          <w:color w:val="auto"/>
          <w:sz w:val="24"/>
        </w:rPr>
        <w:t>Contact with extension agents</w:t>
      </w:r>
      <w:bookmarkEnd w:id="286"/>
    </w:p>
    <w:p w:rsidR="007A5AA9" w:rsidRPr="0098366C" w:rsidRDefault="007A5AA9" w:rsidP="000304B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The Chi-square test </w:t>
      </w:r>
      <w:r w:rsidR="00B91F3D">
        <w:rPr>
          <w:rFonts w:ascii="Times New Roman" w:hAnsi="Times New Roman" w:cs="Times New Roman"/>
          <w:sz w:val="24"/>
          <w:szCs w:val="24"/>
        </w:rPr>
        <w:t>show</w:t>
      </w:r>
      <w:r w:rsidR="0042283C">
        <w:rPr>
          <w:rFonts w:ascii="Times New Roman" w:hAnsi="Times New Roman" w:cs="Times New Roman"/>
          <w:sz w:val="24"/>
          <w:szCs w:val="24"/>
        </w:rPr>
        <w:t>ed</w:t>
      </w:r>
      <w:r w:rsidRPr="0098366C">
        <w:rPr>
          <w:rFonts w:ascii="Times New Roman" w:hAnsi="Times New Roman" w:cs="Times New Roman"/>
          <w:sz w:val="24"/>
          <w:szCs w:val="24"/>
        </w:rPr>
        <w:t xml:space="preserve"> a significant relation </w:t>
      </w:r>
      <w:r w:rsidR="0042283C">
        <w:rPr>
          <w:rFonts w:ascii="Times New Roman" w:hAnsi="Times New Roman" w:cs="Times New Roman"/>
          <w:sz w:val="24"/>
          <w:szCs w:val="24"/>
        </w:rPr>
        <w:t xml:space="preserve">between contact of farmers with extension agents and </w:t>
      </w:r>
      <w:r w:rsidRPr="0098366C">
        <w:rPr>
          <w:rFonts w:ascii="Times New Roman" w:hAnsi="Times New Roman" w:cs="Times New Roman"/>
          <w:sz w:val="24"/>
          <w:szCs w:val="24"/>
        </w:rPr>
        <w:t>perception of soil erosion severity (X</w:t>
      </w:r>
      <w:r w:rsidRPr="0098366C">
        <w:rPr>
          <w:rFonts w:ascii="Times New Roman" w:hAnsi="Times New Roman" w:cs="Times New Roman"/>
          <w:sz w:val="24"/>
          <w:szCs w:val="24"/>
          <w:vertAlign w:val="superscript"/>
        </w:rPr>
        <w:t>2</w:t>
      </w:r>
      <w:r w:rsidR="0015155A">
        <w:rPr>
          <w:rFonts w:ascii="Times New Roman" w:hAnsi="Times New Roman" w:cs="Times New Roman"/>
          <w:sz w:val="24"/>
          <w:szCs w:val="24"/>
        </w:rPr>
        <w:t>=</w:t>
      </w:r>
      <w:r w:rsidR="00F31A4A">
        <w:rPr>
          <w:rFonts w:ascii="Times New Roman" w:hAnsi="Times New Roman" w:cs="Times New Roman"/>
          <w:sz w:val="24"/>
          <w:szCs w:val="24"/>
        </w:rPr>
        <w:t>15.069, P=0.020). As Figure 34</w:t>
      </w:r>
      <w:r w:rsidR="0015155A">
        <w:rPr>
          <w:rFonts w:ascii="Times New Roman" w:hAnsi="Times New Roman" w:cs="Times New Roman"/>
          <w:sz w:val="24"/>
          <w:szCs w:val="24"/>
        </w:rPr>
        <w:t xml:space="preserve"> shows</w:t>
      </w:r>
      <w:r w:rsidR="00600B2B">
        <w:rPr>
          <w:rFonts w:ascii="Times New Roman" w:hAnsi="Times New Roman" w:cs="Times New Roman"/>
          <w:sz w:val="24"/>
          <w:szCs w:val="24"/>
        </w:rPr>
        <w:t>,</w:t>
      </w:r>
      <w:r w:rsidRPr="0098366C">
        <w:rPr>
          <w:rFonts w:ascii="Times New Roman" w:hAnsi="Times New Roman" w:cs="Times New Roman"/>
          <w:sz w:val="24"/>
          <w:szCs w:val="24"/>
        </w:rPr>
        <w:t xml:space="preserve"> farmers who had very good relation with agriculture experts perceive almost all erosion rates and farmers having limited relation almost all perceived severe soil erosion. Farmers whom having low relation, majority of respondents observed severe and minor erosion rate. This result was in contrast with </w:t>
      </w:r>
      <w:r w:rsidR="00D54A90">
        <w:rPr>
          <w:rFonts w:ascii="Times New Roman" w:hAnsi="Times New Roman" w:cs="Times New Roman"/>
          <w:sz w:val="24"/>
          <w:szCs w:val="24"/>
        </w:rPr>
        <w:t>Zerihun</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(2016) finding where farmers with more frequent contact with extension agents were more likely to perceive severe soil erosion in their plots as compared with those who had fewer contact with extension agents. Farmers who had greater contact with extension agents enables them to access knowledge-intensive information related to land and sustainable land management options, which gives them the opportunity to mix </w:t>
      </w:r>
      <w:r w:rsidRPr="0098366C">
        <w:rPr>
          <w:rFonts w:ascii="Times New Roman" w:hAnsi="Times New Roman" w:cs="Times New Roman"/>
          <w:sz w:val="24"/>
          <w:szCs w:val="24"/>
        </w:rPr>
        <w:lastRenderedPageBreak/>
        <w:t>indigenous knowledge with modern technology and methods</w:t>
      </w:r>
      <w:r w:rsidR="004A29B7">
        <w:rPr>
          <w:rFonts w:ascii="Times New Roman" w:hAnsi="Times New Roman" w:cs="Times New Roman"/>
          <w:sz w:val="24"/>
          <w:szCs w:val="24"/>
        </w:rPr>
        <w:t xml:space="preserve"> </w:t>
      </w:r>
      <w:r w:rsidR="004A29B7" w:rsidRPr="0098366C">
        <w:rPr>
          <w:rFonts w:ascii="Times New Roman" w:hAnsi="Times New Roman" w:cs="Times New Roman"/>
          <w:sz w:val="24"/>
          <w:szCs w:val="24"/>
        </w:rPr>
        <w:t xml:space="preserve">(Kassie </w:t>
      </w:r>
      <w:r w:rsidR="004A29B7" w:rsidRPr="0098366C">
        <w:rPr>
          <w:rFonts w:ascii="Times New Roman" w:hAnsi="Times New Roman" w:cs="Times New Roman"/>
          <w:i/>
          <w:sz w:val="24"/>
          <w:szCs w:val="24"/>
        </w:rPr>
        <w:t>et al</w:t>
      </w:r>
      <w:r w:rsidR="004A29B7" w:rsidRPr="0098366C">
        <w:rPr>
          <w:rFonts w:ascii="Times New Roman" w:hAnsi="Times New Roman" w:cs="Times New Roman"/>
          <w:sz w:val="24"/>
          <w:szCs w:val="24"/>
        </w:rPr>
        <w:t xml:space="preserve">., 2009; Matous </w:t>
      </w:r>
      <w:r w:rsidR="004A29B7" w:rsidRPr="0098366C">
        <w:rPr>
          <w:rFonts w:ascii="Times New Roman" w:hAnsi="Times New Roman" w:cs="Times New Roman"/>
          <w:i/>
          <w:sz w:val="24"/>
          <w:szCs w:val="24"/>
        </w:rPr>
        <w:t>et al</w:t>
      </w:r>
      <w:r w:rsidR="004A29B7" w:rsidRPr="0098366C">
        <w:rPr>
          <w:rFonts w:ascii="Times New Roman" w:hAnsi="Times New Roman" w:cs="Times New Roman"/>
          <w:sz w:val="24"/>
          <w:szCs w:val="24"/>
        </w:rPr>
        <w:t>., 2013)</w:t>
      </w:r>
      <w:r w:rsidRPr="0098366C">
        <w:rPr>
          <w:rFonts w:ascii="Times New Roman" w:hAnsi="Times New Roman" w:cs="Times New Roman"/>
          <w:sz w:val="24"/>
          <w:szCs w:val="24"/>
        </w:rPr>
        <w:t xml:space="preserve">. </w:t>
      </w:r>
    </w:p>
    <w:p w:rsidR="00ED3640" w:rsidRDefault="0005281A" w:rsidP="00ED3640">
      <w:pPr>
        <w:keepNext/>
        <w:autoSpaceDE w:val="0"/>
        <w:autoSpaceDN w:val="0"/>
        <w:adjustRightInd w:val="0"/>
        <w:spacing w:after="0" w:line="360" w:lineRule="auto"/>
        <w:jc w:val="center"/>
      </w:pPr>
      <w:r>
        <w:rPr>
          <w:noProof/>
        </w:rPr>
        <w:drawing>
          <wp:inline distT="0" distB="0" distL="0" distR="0" wp14:anchorId="4F28E69C" wp14:editId="4C3D2AD6">
            <wp:extent cx="4572000" cy="27432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C2267C" w:rsidRPr="00ED3640" w:rsidRDefault="009D0731" w:rsidP="00ED3640">
      <w:pPr>
        <w:pStyle w:val="Caption"/>
        <w:jc w:val="center"/>
        <w:rPr>
          <w:rFonts w:ascii="Times New Roman" w:hAnsi="Times New Roman"/>
          <w:b w:val="0"/>
          <w:color w:val="auto"/>
          <w:sz w:val="24"/>
          <w:szCs w:val="24"/>
        </w:rPr>
      </w:pPr>
      <w:bookmarkStart w:id="287" w:name="_Toc473129246"/>
      <w:bookmarkStart w:id="288" w:name="_Toc473839122"/>
      <w:bookmarkStart w:id="289" w:name="_Toc474100678"/>
      <w:bookmarkStart w:id="290" w:name="_Toc474100773"/>
      <w:bookmarkStart w:id="291" w:name="_Toc476105527"/>
      <w:r>
        <w:rPr>
          <w:rFonts w:ascii="Times New Roman" w:hAnsi="Times New Roman"/>
          <w:b w:val="0"/>
          <w:color w:val="auto"/>
          <w:sz w:val="24"/>
          <w:szCs w:val="24"/>
        </w:rPr>
        <w:t>Figure 34</w:t>
      </w:r>
      <w:r w:rsidR="00ED3640">
        <w:rPr>
          <w:rFonts w:ascii="Times New Roman" w:hAnsi="Times New Roman"/>
          <w:b w:val="0"/>
          <w:color w:val="auto"/>
          <w:sz w:val="24"/>
          <w:szCs w:val="24"/>
        </w:rPr>
        <w:t xml:space="preserve">: </w:t>
      </w:r>
      <w:r w:rsidR="00ED3640" w:rsidRPr="00ED3640">
        <w:rPr>
          <w:rFonts w:ascii="Times New Roman" w:hAnsi="Times New Roman"/>
          <w:b w:val="0"/>
          <w:color w:val="auto"/>
          <w:sz w:val="24"/>
          <w:szCs w:val="24"/>
        </w:rPr>
        <w:t>Extension contact vs Soil erosion severity rating</w:t>
      </w:r>
      <w:bookmarkEnd w:id="287"/>
      <w:bookmarkEnd w:id="288"/>
      <w:bookmarkEnd w:id="289"/>
      <w:bookmarkEnd w:id="290"/>
      <w:bookmarkEnd w:id="291"/>
    </w:p>
    <w:p w:rsidR="007A5AA9" w:rsidRDefault="007A5AA9" w:rsidP="009427A2">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Agricultural extension education has a positive effect on perception of the soil erosion problem. Farmers who live closer to a research station are more likely to be perceptive of the soil erosion problem due to the benefit of the demonstration effect (John, 2008). </w:t>
      </w:r>
    </w:p>
    <w:p w:rsidR="007A5AA9" w:rsidRPr="00C664D4" w:rsidRDefault="006C7DF2" w:rsidP="00B81C99">
      <w:pPr>
        <w:pStyle w:val="Heading2"/>
      </w:pPr>
      <w:bookmarkStart w:id="292" w:name="_Toc476105468"/>
      <w:r w:rsidRPr="00C664D4">
        <w:t>Factors Affecting Farmers to A</w:t>
      </w:r>
      <w:r w:rsidR="007A5AA9" w:rsidRPr="00C664D4">
        <w:t xml:space="preserve">pply </w:t>
      </w:r>
      <w:r w:rsidR="00F17F7C">
        <w:t>I</w:t>
      </w:r>
      <w:r w:rsidR="00BC2F92">
        <w:t>ndigenous SWC</w:t>
      </w:r>
      <w:r w:rsidRPr="00C664D4">
        <w:t xml:space="preserve"> Practices</w:t>
      </w:r>
      <w:bookmarkEnd w:id="292"/>
    </w:p>
    <w:p w:rsidR="00B60C72" w:rsidRPr="00BC2F92" w:rsidRDefault="00BC2F92" w:rsidP="003A42FA">
      <w:pPr>
        <w:pStyle w:val="Heading3"/>
        <w:numPr>
          <w:ilvl w:val="2"/>
          <w:numId w:val="7"/>
        </w:numPr>
        <w:spacing w:before="120" w:after="120" w:line="360" w:lineRule="auto"/>
        <w:rPr>
          <w:rFonts w:ascii="Times New Roman" w:hAnsi="Times New Roman" w:cs="Times New Roman"/>
          <w:color w:val="auto"/>
          <w:sz w:val="24"/>
        </w:rPr>
      </w:pPr>
      <w:bookmarkStart w:id="293" w:name="_Toc476105469"/>
      <w:r>
        <w:rPr>
          <w:rFonts w:ascii="Times New Roman" w:hAnsi="Times New Roman" w:cs="Times New Roman"/>
          <w:color w:val="auto"/>
          <w:sz w:val="24"/>
        </w:rPr>
        <w:t>Perception of soil e</w:t>
      </w:r>
      <w:r w:rsidR="00B60C72" w:rsidRPr="00BC2F92">
        <w:rPr>
          <w:rFonts w:ascii="Times New Roman" w:hAnsi="Times New Roman" w:cs="Times New Roman"/>
          <w:color w:val="auto"/>
          <w:sz w:val="24"/>
        </w:rPr>
        <w:t>rosion</w:t>
      </w:r>
      <w:bookmarkEnd w:id="293"/>
    </w:p>
    <w:p w:rsidR="007A5AA9" w:rsidRPr="00B60C72" w:rsidRDefault="007A5AA9" w:rsidP="009427A2">
      <w:pPr>
        <w:autoSpaceDE w:val="0"/>
        <w:autoSpaceDN w:val="0"/>
        <w:adjustRightInd w:val="0"/>
        <w:spacing w:before="120" w:after="120" w:line="360" w:lineRule="auto"/>
        <w:jc w:val="both"/>
        <w:rPr>
          <w:rFonts w:ascii="Times New Roman" w:hAnsi="Times New Roman" w:cs="Times New Roman"/>
          <w:b/>
          <w:sz w:val="24"/>
          <w:szCs w:val="24"/>
        </w:rPr>
      </w:pPr>
      <w:r w:rsidRPr="0098366C">
        <w:rPr>
          <w:rFonts w:ascii="Times New Roman" w:hAnsi="Times New Roman" w:cs="Times New Roman"/>
          <w:sz w:val="24"/>
          <w:szCs w:val="24"/>
        </w:rPr>
        <w:t>The Chi-square</w:t>
      </w:r>
      <w:r w:rsidR="005B430F">
        <w:rPr>
          <w:rFonts w:ascii="Times New Roman" w:hAnsi="Times New Roman" w:cs="Times New Roman"/>
          <w:sz w:val="24"/>
          <w:szCs w:val="24"/>
        </w:rPr>
        <w:t xml:space="preserve"> analysis indicated </w:t>
      </w:r>
      <w:r w:rsidR="005F161B">
        <w:rPr>
          <w:rFonts w:ascii="Times New Roman" w:hAnsi="Times New Roman" w:cs="Times New Roman"/>
          <w:sz w:val="24"/>
          <w:szCs w:val="24"/>
        </w:rPr>
        <w:t>a</w:t>
      </w:r>
      <w:r w:rsidRPr="0098366C">
        <w:rPr>
          <w:rFonts w:ascii="Times New Roman" w:hAnsi="Times New Roman" w:cs="Times New Roman"/>
          <w:sz w:val="24"/>
          <w:szCs w:val="24"/>
        </w:rPr>
        <w:t xml:space="preserve"> significant relation between use of indigenous soil and water conservation practice and perception of soil erosion problem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=11.388, P=0.003). The result showed th</w:t>
      </w:r>
      <w:r w:rsidR="00F535A9">
        <w:rPr>
          <w:rFonts w:ascii="Times New Roman" w:hAnsi="Times New Roman" w:cs="Times New Roman"/>
          <w:sz w:val="24"/>
          <w:szCs w:val="24"/>
        </w:rPr>
        <w:t xml:space="preserve">at more of respondents who use indigenous </w:t>
      </w:r>
      <w:r w:rsidRPr="0098366C">
        <w:rPr>
          <w:rFonts w:ascii="Times New Roman" w:hAnsi="Times New Roman" w:cs="Times New Roman"/>
          <w:sz w:val="24"/>
          <w:szCs w:val="24"/>
        </w:rPr>
        <w:t>SWC perceived severe soil erosion rate</w:t>
      </w:r>
      <w:r w:rsidR="00F535A9">
        <w:rPr>
          <w:rFonts w:ascii="Times New Roman" w:hAnsi="Times New Roman" w:cs="Times New Roman"/>
          <w:sz w:val="24"/>
          <w:szCs w:val="24"/>
        </w:rPr>
        <w:t xml:space="preserve">, but those who did not use indigenous </w:t>
      </w:r>
      <w:r w:rsidRPr="0098366C">
        <w:rPr>
          <w:rFonts w:ascii="Times New Roman" w:hAnsi="Times New Roman" w:cs="Times New Roman"/>
          <w:sz w:val="24"/>
          <w:szCs w:val="24"/>
        </w:rPr>
        <w:t>SWC practice perceived the soil erosion rate as minor</w:t>
      </w:r>
      <w:r w:rsidR="005315B3">
        <w:rPr>
          <w:rFonts w:ascii="Times New Roman" w:hAnsi="Times New Roman" w:cs="Times New Roman"/>
          <w:sz w:val="24"/>
          <w:szCs w:val="24"/>
        </w:rPr>
        <w:t xml:space="preserve"> (Figure 35</w:t>
      </w:r>
      <w:r w:rsidR="00C2267C">
        <w:rPr>
          <w:rFonts w:ascii="Times New Roman" w:hAnsi="Times New Roman" w:cs="Times New Roman"/>
          <w:sz w:val="24"/>
          <w:szCs w:val="24"/>
        </w:rPr>
        <w:t>)</w:t>
      </w:r>
      <w:r w:rsidRPr="0098366C">
        <w:rPr>
          <w:rFonts w:ascii="Times New Roman" w:hAnsi="Times New Roman" w:cs="Times New Roman"/>
          <w:sz w:val="24"/>
          <w:szCs w:val="24"/>
        </w:rPr>
        <w:t>.</w:t>
      </w:r>
      <w:r w:rsidR="007820DC">
        <w:rPr>
          <w:rFonts w:ascii="Times New Roman" w:hAnsi="Times New Roman" w:cs="Times New Roman"/>
          <w:sz w:val="24"/>
          <w:szCs w:val="24"/>
        </w:rPr>
        <w:t xml:space="preserve"> </w:t>
      </w:r>
      <w:r w:rsidR="007820DC" w:rsidRPr="0098366C">
        <w:rPr>
          <w:rFonts w:ascii="Times New Roman" w:hAnsi="Times New Roman" w:cs="Times New Roman"/>
          <w:sz w:val="24"/>
          <w:szCs w:val="24"/>
        </w:rPr>
        <w:t>This result is in agreement with (</w:t>
      </w:r>
      <w:r w:rsidR="007F486A">
        <w:rPr>
          <w:rFonts w:ascii="Times New Roman" w:hAnsi="Times New Roman" w:cs="Times New Roman"/>
          <w:sz w:val="24"/>
          <w:szCs w:val="24"/>
        </w:rPr>
        <w:t xml:space="preserve">Simon </w:t>
      </w:r>
      <w:r w:rsidR="007820DC" w:rsidRPr="0098366C">
        <w:rPr>
          <w:rFonts w:ascii="Times New Roman" w:hAnsi="Times New Roman" w:cs="Times New Roman"/>
          <w:i/>
          <w:sz w:val="24"/>
          <w:szCs w:val="24"/>
        </w:rPr>
        <w:t>et al</w:t>
      </w:r>
      <w:r w:rsidR="007820DC" w:rsidRPr="0098366C">
        <w:rPr>
          <w:rFonts w:ascii="Times New Roman" w:hAnsi="Times New Roman" w:cs="Times New Roman"/>
          <w:sz w:val="24"/>
          <w:szCs w:val="24"/>
        </w:rPr>
        <w:t xml:space="preserve">., 2012; </w:t>
      </w:r>
      <w:r w:rsidR="00D54A90">
        <w:rPr>
          <w:rFonts w:ascii="Times New Roman" w:hAnsi="Times New Roman" w:cs="Times New Roman"/>
          <w:sz w:val="24"/>
          <w:szCs w:val="24"/>
        </w:rPr>
        <w:t>Kebede</w:t>
      </w:r>
      <w:r w:rsidR="007820DC" w:rsidRPr="0098366C">
        <w:rPr>
          <w:rFonts w:ascii="Times New Roman" w:hAnsi="Times New Roman" w:cs="Times New Roman"/>
          <w:sz w:val="24"/>
          <w:szCs w:val="24"/>
        </w:rPr>
        <w:t xml:space="preserve"> </w:t>
      </w:r>
      <w:r w:rsidR="005C6E55">
        <w:rPr>
          <w:rFonts w:ascii="Times New Roman" w:hAnsi="Times New Roman" w:cs="Times New Roman"/>
          <w:sz w:val="24"/>
          <w:szCs w:val="24"/>
        </w:rPr>
        <w:t>and</w:t>
      </w:r>
      <w:r w:rsidR="007820DC" w:rsidRPr="0098366C">
        <w:rPr>
          <w:rFonts w:ascii="Times New Roman" w:hAnsi="Times New Roman" w:cs="Times New Roman"/>
          <w:sz w:val="24"/>
          <w:szCs w:val="24"/>
        </w:rPr>
        <w:t xml:space="preserve"> </w:t>
      </w:r>
      <w:r w:rsidR="00D54A90">
        <w:rPr>
          <w:rFonts w:ascii="Times New Roman" w:hAnsi="Times New Roman" w:cs="Times New Roman"/>
          <w:sz w:val="24"/>
          <w:szCs w:val="24"/>
        </w:rPr>
        <w:t>Mesele</w:t>
      </w:r>
      <w:r w:rsidR="007820DC" w:rsidRPr="0098366C">
        <w:rPr>
          <w:rFonts w:ascii="Times New Roman" w:hAnsi="Times New Roman" w:cs="Times New Roman"/>
          <w:sz w:val="24"/>
          <w:szCs w:val="24"/>
        </w:rPr>
        <w:t>,</w:t>
      </w:r>
      <w:r w:rsidR="00D54A90">
        <w:rPr>
          <w:rFonts w:ascii="Times New Roman" w:hAnsi="Times New Roman" w:cs="Times New Roman"/>
          <w:sz w:val="24"/>
          <w:szCs w:val="24"/>
        </w:rPr>
        <w:t xml:space="preserve"> </w:t>
      </w:r>
      <w:r w:rsidR="007820DC" w:rsidRPr="0098366C">
        <w:rPr>
          <w:rFonts w:ascii="Times New Roman" w:hAnsi="Times New Roman" w:cs="Times New Roman"/>
          <w:sz w:val="24"/>
          <w:szCs w:val="24"/>
        </w:rPr>
        <w:t xml:space="preserve">2014) </w:t>
      </w:r>
      <w:r w:rsidR="007820DC">
        <w:rPr>
          <w:rFonts w:ascii="Times New Roman" w:hAnsi="Times New Roman" w:cs="Times New Roman"/>
          <w:sz w:val="24"/>
          <w:szCs w:val="24"/>
        </w:rPr>
        <w:t xml:space="preserve">both found </w:t>
      </w:r>
      <w:r w:rsidR="007820DC" w:rsidRPr="0098366C">
        <w:rPr>
          <w:rFonts w:ascii="Times New Roman" w:hAnsi="Times New Roman" w:cs="Times New Roman"/>
          <w:sz w:val="24"/>
          <w:szCs w:val="24"/>
        </w:rPr>
        <w:t xml:space="preserve">significant relationship </w:t>
      </w:r>
      <w:r w:rsidR="007820DC">
        <w:rPr>
          <w:rFonts w:ascii="Times New Roman" w:hAnsi="Times New Roman" w:cs="Times New Roman"/>
          <w:sz w:val="24"/>
          <w:szCs w:val="24"/>
        </w:rPr>
        <w:t xml:space="preserve">which </w:t>
      </w:r>
      <w:r w:rsidR="007820DC" w:rsidRPr="0098366C">
        <w:rPr>
          <w:rFonts w:ascii="Times New Roman" w:hAnsi="Times New Roman" w:cs="Times New Roman"/>
          <w:sz w:val="24"/>
          <w:szCs w:val="24"/>
        </w:rPr>
        <w:t xml:space="preserve">exist between adoption of SWC technologies and perception of soil erosion problem. </w:t>
      </w:r>
      <w:r w:rsidR="007820DC">
        <w:rPr>
          <w:rFonts w:ascii="Times New Roman" w:hAnsi="Times New Roman" w:cs="Times New Roman"/>
          <w:sz w:val="24"/>
          <w:szCs w:val="24"/>
        </w:rPr>
        <w:t xml:space="preserve">But, </w:t>
      </w:r>
      <w:r w:rsidR="004E2E4B">
        <w:rPr>
          <w:rFonts w:ascii="Times New Roman" w:hAnsi="Times New Roman" w:cs="Times New Roman"/>
          <w:sz w:val="24"/>
          <w:szCs w:val="24"/>
        </w:rPr>
        <w:t>the present study</w:t>
      </w:r>
      <w:r w:rsidR="007820DC">
        <w:rPr>
          <w:rFonts w:ascii="Times New Roman" w:hAnsi="Times New Roman" w:cs="Times New Roman"/>
          <w:sz w:val="24"/>
          <w:szCs w:val="24"/>
        </w:rPr>
        <w:t xml:space="preserve"> result contradicts with</w:t>
      </w:r>
      <w:r w:rsidR="007820DC" w:rsidRPr="0098366C">
        <w:rPr>
          <w:rFonts w:ascii="Times New Roman" w:hAnsi="Times New Roman" w:cs="Times New Roman"/>
          <w:sz w:val="24"/>
          <w:szCs w:val="24"/>
        </w:rPr>
        <w:t xml:space="preserve"> </w:t>
      </w:r>
      <w:r w:rsidR="00936871">
        <w:rPr>
          <w:rFonts w:ascii="Times New Roman" w:hAnsi="Times New Roman" w:cs="Times New Roman"/>
          <w:sz w:val="24"/>
          <w:szCs w:val="24"/>
        </w:rPr>
        <w:t>Debebe</w:t>
      </w:r>
      <w:r w:rsidR="007820DC" w:rsidRPr="0098366C">
        <w:rPr>
          <w:rFonts w:ascii="Times New Roman" w:hAnsi="Times New Roman" w:cs="Times New Roman"/>
          <w:sz w:val="24"/>
          <w:szCs w:val="24"/>
        </w:rPr>
        <w:t xml:space="preserve"> </w:t>
      </w:r>
      <w:r w:rsidR="007820DC" w:rsidRPr="0098366C">
        <w:rPr>
          <w:rFonts w:ascii="Times New Roman" w:hAnsi="Times New Roman" w:cs="Times New Roman"/>
          <w:i/>
          <w:sz w:val="24"/>
          <w:szCs w:val="24"/>
        </w:rPr>
        <w:t>et al</w:t>
      </w:r>
      <w:r w:rsidR="007820DC" w:rsidRPr="0098366C">
        <w:rPr>
          <w:rFonts w:ascii="Times New Roman" w:hAnsi="Times New Roman" w:cs="Times New Roman"/>
          <w:sz w:val="24"/>
          <w:szCs w:val="24"/>
        </w:rPr>
        <w:t>. (201</w:t>
      </w:r>
      <w:r w:rsidR="00544025">
        <w:rPr>
          <w:rFonts w:ascii="Times New Roman" w:hAnsi="Times New Roman" w:cs="Times New Roman"/>
          <w:sz w:val="24"/>
          <w:szCs w:val="24"/>
        </w:rPr>
        <w:t>3</w:t>
      </w:r>
      <w:r w:rsidR="007820DC" w:rsidRPr="0098366C">
        <w:rPr>
          <w:rFonts w:ascii="Times New Roman" w:hAnsi="Times New Roman" w:cs="Times New Roman"/>
          <w:sz w:val="24"/>
          <w:szCs w:val="24"/>
        </w:rPr>
        <w:t>)</w:t>
      </w:r>
      <w:r w:rsidR="007820DC">
        <w:rPr>
          <w:rFonts w:ascii="Times New Roman" w:hAnsi="Times New Roman" w:cs="Times New Roman"/>
          <w:sz w:val="24"/>
          <w:szCs w:val="24"/>
        </w:rPr>
        <w:t>,</w:t>
      </w:r>
      <w:r w:rsidR="007820DC" w:rsidRPr="0098366C">
        <w:rPr>
          <w:rFonts w:ascii="Times New Roman" w:hAnsi="Times New Roman" w:cs="Times New Roman"/>
          <w:sz w:val="24"/>
          <w:szCs w:val="24"/>
        </w:rPr>
        <w:t xml:space="preserve"> </w:t>
      </w:r>
      <w:r w:rsidR="007820DC">
        <w:rPr>
          <w:rFonts w:ascii="Times New Roman" w:hAnsi="Times New Roman" w:cs="Times New Roman"/>
          <w:sz w:val="24"/>
          <w:szCs w:val="24"/>
        </w:rPr>
        <w:t>found</w:t>
      </w:r>
      <w:r w:rsidR="007820DC" w:rsidRPr="0098366C">
        <w:rPr>
          <w:rFonts w:ascii="Times New Roman" w:hAnsi="Times New Roman" w:cs="Times New Roman"/>
          <w:sz w:val="24"/>
          <w:szCs w:val="24"/>
        </w:rPr>
        <w:t xml:space="preserve"> no significant relation between perception of soil erosion and adoptio</w:t>
      </w:r>
      <w:r w:rsidR="00F535A9">
        <w:rPr>
          <w:rFonts w:ascii="Times New Roman" w:hAnsi="Times New Roman" w:cs="Times New Roman"/>
          <w:sz w:val="24"/>
          <w:szCs w:val="24"/>
        </w:rPr>
        <w:t>n of SWC</w:t>
      </w:r>
      <w:r w:rsidR="007820DC" w:rsidRPr="0098366C">
        <w:rPr>
          <w:rFonts w:ascii="Times New Roman" w:hAnsi="Times New Roman" w:cs="Times New Roman"/>
          <w:sz w:val="24"/>
          <w:szCs w:val="24"/>
        </w:rPr>
        <w:t xml:space="preserve">. </w:t>
      </w:r>
      <w:r w:rsidR="007820DC">
        <w:rPr>
          <w:rFonts w:ascii="Times New Roman" w:hAnsi="Times New Roman" w:cs="Times New Roman"/>
          <w:sz w:val="24"/>
          <w:szCs w:val="24"/>
        </w:rPr>
        <w:t xml:space="preserve">Similar to </w:t>
      </w:r>
      <w:r w:rsidR="004E2E4B">
        <w:rPr>
          <w:rFonts w:ascii="Times New Roman" w:hAnsi="Times New Roman" w:cs="Times New Roman"/>
          <w:sz w:val="24"/>
          <w:szCs w:val="24"/>
        </w:rPr>
        <w:t>the present study</w:t>
      </w:r>
      <w:r w:rsidR="007820DC">
        <w:rPr>
          <w:rFonts w:ascii="Times New Roman" w:hAnsi="Times New Roman" w:cs="Times New Roman"/>
          <w:sz w:val="24"/>
          <w:szCs w:val="24"/>
        </w:rPr>
        <w:t xml:space="preserve">, </w:t>
      </w:r>
      <w:r w:rsidR="007820DC" w:rsidRPr="0098366C">
        <w:rPr>
          <w:rFonts w:ascii="Times New Roman" w:hAnsi="Times New Roman" w:cs="Times New Roman"/>
          <w:sz w:val="24"/>
          <w:szCs w:val="24"/>
        </w:rPr>
        <w:t>John (2008)</w:t>
      </w:r>
      <w:r w:rsidR="007820DC">
        <w:rPr>
          <w:rFonts w:ascii="Times New Roman" w:hAnsi="Times New Roman" w:cs="Times New Roman"/>
          <w:sz w:val="24"/>
          <w:szCs w:val="24"/>
        </w:rPr>
        <w:t>, stated that</w:t>
      </w:r>
      <w:r w:rsidR="007820DC" w:rsidRPr="0098366C">
        <w:rPr>
          <w:rFonts w:ascii="Times New Roman" w:hAnsi="Times New Roman" w:cs="Times New Roman"/>
          <w:sz w:val="24"/>
          <w:szCs w:val="24"/>
        </w:rPr>
        <w:t xml:space="preserve"> an increase in perception of soil er</w:t>
      </w:r>
      <w:r w:rsidR="007820DC">
        <w:rPr>
          <w:rFonts w:ascii="Times New Roman" w:hAnsi="Times New Roman" w:cs="Times New Roman"/>
          <w:sz w:val="24"/>
          <w:szCs w:val="24"/>
        </w:rPr>
        <w:t>osion problem increases farmer’s</w:t>
      </w:r>
      <w:r w:rsidR="007820DC" w:rsidRPr="0098366C">
        <w:rPr>
          <w:rFonts w:ascii="Times New Roman" w:hAnsi="Times New Roman" w:cs="Times New Roman"/>
          <w:sz w:val="24"/>
          <w:szCs w:val="24"/>
        </w:rPr>
        <w:t xml:space="preserve"> probability of making a greater soil conservation effort.</w:t>
      </w:r>
    </w:p>
    <w:p w:rsidR="004D5E19" w:rsidRDefault="00364625" w:rsidP="004D5E19">
      <w:pPr>
        <w:keepNext/>
        <w:autoSpaceDE w:val="0"/>
        <w:autoSpaceDN w:val="0"/>
        <w:adjustRightInd w:val="0"/>
        <w:spacing w:before="240" w:after="0" w:line="400" w:lineRule="atLeast"/>
        <w:jc w:val="center"/>
      </w:pPr>
      <w:r>
        <w:rPr>
          <w:noProof/>
        </w:rPr>
        <w:lastRenderedPageBreak/>
        <w:drawing>
          <wp:inline distT="0" distB="0" distL="0" distR="0" wp14:anchorId="6A0C5F56" wp14:editId="114D7DE2">
            <wp:extent cx="4572000" cy="2743200"/>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C2267C" w:rsidRPr="004D5E19" w:rsidRDefault="00B80DF2" w:rsidP="004D5E19">
      <w:pPr>
        <w:pStyle w:val="Caption"/>
        <w:jc w:val="center"/>
        <w:rPr>
          <w:rFonts w:ascii="Times New Roman" w:hAnsi="Times New Roman"/>
          <w:b w:val="0"/>
          <w:color w:val="auto"/>
          <w:sz w:val="24"/>
        </w:rPr>
      </w:pPr>
      <w:bookmarkStart w:id="294" w:name="_Toc473129247"/>
      <w:bookmarkStart w:id="295" w:name="_Toc473839123"/>
      <w:bookmarkStart w:id="296" w:name="_Toc474100679"/>
      <w:bookmarkStart w:id="297" w:name="_Toc474100774"/>
      <w:bookmarkStart w:id="298" w:name="_Toc476105528"/>
      <w:r>
        <w:rPr>
          <w:rFonts w:ascii="Times New Roman" w:hAnsi="Times New Roman"/>
          <w:b w:val="0"/>
          <w:color w:val="auto"/>
          <w:sz w:val="24"/>
        </w:rPr>
        <w:t>Figure 35</w:t>
      </w:r>
      <w:r w:rsidR="004D5E19">
        <w:rPr>
          <w:rFonts w:ascii="Times New Roman" w:hAnsi="Times New Roman"/>
          <w:b w:val="0"/>
          <w:color w:val="auto"/>
          <w:sz w:val="24"/>
        </w:rPr>
        <w:t xml:space="preserve">: </w:t>
      </w:r>
      <w:r w:rsidR="004D5E19" w:rsidRPr="004D5E19">
        <w:rPr>
          <w:rFonts w:ascii="Times New Roman" w:hAnsi="Times New Roman"/>
          <w:b w:val="0"/>
          <w:color w:val="auto"/>
          <w:sz w:val="24"/>
        </w:rPr>
        <w:t>Erosion perception vs use of ISWC</w:t>
      </w:r>
      <w:bookmarkEnd w:id="294"/>
      <w:bookmarkEnd w:id="295"/>
      <w:bookmarkEnd w:id="296"/>
      <w:bookmarkEnd w:id="297"/>
      <w:bookmarkEnd w:id="298"/>
    </w:p>
    <w:p w:rsidR="006C7DF2" w:rsidRDefault="00C91DD5" w:rsidP="004D5E19">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Long (2003), </w:t>
      </w:r>
      <w:r w:rsidRPr="0098366C">
        <w:rPr>
          <w:rFonts w:ascii="Times New Roman" w:hAnsi="Times New Roman" w:cs="Times New Roman"/>
          <w:sz w:val="24"/>
          <w:szCs w:val="24"/>
        </w:rPr>
        <w:t>perceiving the soil erosion problem provides stimulus to adopt conservation practices that stop the problem. Woldeamilak (2002) stated that, perception</w:t>
      </w:r>
      <w:r w:rsidR="00C1229A">
        <w:rPr>
          <w:rFonts w:ascii="Times New Roman" w:hAnsi="Times New Roman" w:cs="Times New Roman"/>
          <w:sz w:val="24"/>
          <w:szCs w:val="24"/>
        </w:rPr>
        <w:t xml:space="preserve"> of soil erosion as a hazard to </w:t>
      </w:r>
      <w:r w:rsidRPr="0098366C">
        <w:rPr>
          <w:rFonts w:ascii="Times New Roman" w:hAnsi="Times New Roman" w:cs="Times New Roman"/>
          <w:sz w:val="24"/>
          <w:szCs w:val="24"/>
        </w:rPr>
        <w:t xml:space="preserve">sustainable agriculture </w:t>
      </w:r>
      <w:r w:rsidR="00C1229A">
        <w:rPr>
          <w:rFonts w:ascii="Times New Roman" w:hAnsi="Times New Roman" w:cs="Times New Roman"/>
          <w:sz w:val="24"/>
          <w:szCs w:val="24"/>
        </w:rPr>
        <w:t xml:space="preserve">affects </w:t>
      </w:r>
      <w:r w:rsidRPr="0098366C">
        <w:rPr>
          <w:rFonts w:ascii="Times New Roman" w:hAnsi="Times New Roman" w:cs="Times New Roman"/>
          <w:sz w:val="24"/>
          <w:szCs w:val="24"/>
        </w:rPr>
        <w:t xml:space="preserve">the </w:t>
      </w:r>
      <w:r w:rsidR="00C1229A">
        <w:rPr>
          <w:rFonts w:ascii="Times New Roman" w:hAnsi="Times New Roman" w:cs="Times New Roman"/>
          <w:sz w:val="24"/>
          <w:szCs w:val="24"/>
        </w:rPr>
        <w:t>decision f</w:t>
      </w:r>
      <w:r w:rsidRPr="0098366C">
        <w:rPr>
          <w:rFonts w:ascii="Times New Roman" w:hAnsi="Times New Roman" w:cs="Times New Roman"/>
          <w:sz w:val="24"/>
          <w:szCs w:val="24"/>
        </w:rPr>
        <w:t>or adoption of conservation measures</w:t>
      </w:r>
      <w:r w:rsidR="00A81AF0">
        <w:rPr>
          <w:rFonts w:ascii="Times New Roman" w:hAnsi="Times New Roman" w:cs="Times New Roman"/>
          <w:sz w:val="24"/>
          <w:szCs w:val="24"/>
        </w:rPr>
        <w:t>.</w:t>
      </w:r>
      <w:r w:rsidRPr="0098366C">
        <w:rPr>
          <w:rFonts w:ascii="Times New Roman" w:hAnsi="Times New Roman" w:cs="Times New Roman"/>
          <w:sz w:val="24"/>
          <w:szCs w:val="24"/>
        </w:rPr>
        <w:t xml:space="preserve"> </w:t>
      </w:r>
      <w:r w:rsidR="00A81AF0" w:rsidRPr="006B5C11">
        <w:rPr>
          <w:rFonts w:ascii="Times New Roman" w:hAnsi="Times New Roman" w:cs="Times New Roman"/>
          <w:sz w:val="24"/>
          <w:szCs w:val="24"/>
        </w:rPr>
        <w:t>Farmers who had faced impacts of soil erosion on the agricultural productivity tend to adopt</w:t>
      </w:r>
      <w:r w:rsidR="00710A26">
        <w:rPr>
          <w:rFonts w:ascii="Times New Roman" w:hAnsi="Times New Roman" w:cs="Times New Roman"/>
          <w:sz w:val="24"/>
          <w:szCs w:val="24"/>
        </w:rPr>
        <w:t xml:space="preserve"> SWC practice since farmers</w:t>
      </w:r>
      <w:r w:rsidR="00A81AF0" w:rsidRPr="006B5C11">
        <w:rPr>
          <w:rFonts w:ascii="Times New Roman" w:hAnsi="Times New Roman" w:cs="Times New Roman"/>
          <w:sz w:val="24"/>
          <w:szCs w:val="24"/>
        </w:rPr>
        <w:t xml:space="preserve"> expect positive results </w:t>
      </w:r>
      <w:r w:rsidR="00A81AF0">
        <w:rPr>
          <w:rFonts w:ascii="Times New Roman" w:hAnsi="Times New Roman" w:cs="Times New Roman"/>
          <w:sz w:val="24"/>
          <w:szCs w:val="24"/>
        </w:rPr>
        <w:t xml:space="preserve">from the conservation practices (Gebremedhin </w:t>
      </w:r>
      <w:r w:rsidR="009E0A71">
        <w:rPr>
          <w:rFonts w:ascii="Times New Roman" w:hAnsi="Times New Roman" w:cs="Times New Roman"/>
          <w:sz w:val="24"/>
          <w:szCs w:val="24"/>
        </w:rPr>
        <w:t>and</w:t>
      </w:r>
      <w:r w:rsidR="00A81AF0">
        <w:rPr>
          <w:rFonts w:ascii="Times New Roman" w:hAnsi="Times New Roman" w:cs="Times New Roman"/>
          <w:sz w:val="24"/>
          <w:szCs w:val="24"/>
        </w:rPr>
        <w:t xml:space="preserve"> Swinton, </w:t>
      </w:r>
      <w:r w:rsidR="00A81AF0" w:rsidRPr="0098366C">
        <w:rPr>
          <w:rFonts w:ascii="Times New Roman" w:hAnsi="Times New Roman" w:cs="Times New Roman"/>
          <w:sz w:val="24"/>
          <w:szCs w:val="24"/>
        </w:rPr>
        <w:t>2003)</w:t>
      </w:r>
      <w:r w:rsidRPr="0098366C">
        <w:rPr>
          <w:rFonts w:ascii="Times New Roman" w:hAnsi="Times New Roman" w:cs="Times New Roman"/>
          <w:sz w:val="24"/>
          <w:szCs w:val="24"/>
        </w:rPr>
        <w:t>.</w:t>
      </w:r>
      <w:r w:rsidR="00BC7F6D">
        <w:rPr>
          <w:rFonts w:ascii="Times New Roman" w:hAnsi="Times New Roman" w:cs="Times New Roman"/>
          <w:sz w:val="24"/>
          <w:szCs w:val="24"/>
        </w:rPr>
        <w:t xml:space="preserve"> H</w:t>
      </w:r>
      <w:r w:rsidR="00461BC4" w:rsidRPr="0098366C">
        <w:rPr>
          <w:rFonts w:ascii="Times New Roman" w:hAnsi="Times New Roman" w:cs="Times New Roman"/>
          <w:sz w:val="24"/>
          <w:szCs w:val="24"/>
        </w:rPr>
        <w:t>ouseholds who perceived soil ero</w:t>
      </w:r>
      <w:r w:rsidR="00BC7F6D">
        <w:rPr>
          <w:rFonts w:ascii="Times New Roman" w:hAnsi="Times New Roman" w:cs="Times New Roman"/>
          <w:sz w:val="24"/>
          <w:szCs w:val="24"/>
        </w:rPr>
        <w:t xml:space="preserve">sion as a problem </w:t>
      </w:r>
      <w:r w:rsidR="00461BC4" w:rsidRPr="0098366C">
        <w:rPr>
          <w:rFonts w:ascii="Times New Roman" w:hAnsi="Times New Roman" w:cs="Times New Roman"/>
          <w:sz w:val="24"/>
          <w:szCs w:val="24"/>
        </w:rPr>
        <w:t>had a higher soil conservation effort</w:t>
      </w:r>
      <w:r w:rsidR="004B5283">
        <w:rPr>
          <w:rFonts w:ascii="Times New Roman" w:hAnsi="Times New Roman" w:cs="Times New Roman"/>
          <w:sz w:val="24"/>
          <w:szCs w:val="24"/>
        </w:rPr>
        <w:t xml:space="preserve"> (Daniel</w:t>
      </w:r>
      <w:r w:rsidR="00BC7F6D">
        <w:rPr>
          <w:rFonts w:ascii="Times New Roman" w:hAnsi="Times New Roman" w:cs="Times New Roman"/>
          <w:sz w:val="24"/>
          <w:szCs w:val="24"/>
        </w:rPr>
        <w:t xml:space="preserve"> </w:t>
      </w:r>
      <w:r w:rsidR="009E0A71">
        <w:rPr>
          <w:rFonts w:ascii="Times New Roman" w:hAnsi="Times New Roman" w:cs="Times New Roman"/>
          <w:sz w:val="24"/>
          <w:szCs w:val="24"/>
        </w:rPr>
        <w:t>and</w:t>
      </w:r>
      <w:r w:rsidR="00BC7F6D">
        <w:rPr>
          <w:rFonts w:ascii="Times New Roman" w:hAnsi="Times New Roman" w:cs="Times New Roman"/>
          <w:sz w:val="24"/>
          <w:szCs w:val="24"/>
        </w:rPr>
        <w:t xml:space="preserve"> Holm-Muller, </w:t>
      </w:r>
      <w:r w:rsidR="00BC7F6D" w:rsidRPr="0098366C">
        <w:rPr>
          <w:rFonts w:ascii="Times New Roman" w:hAnsi="Times New Roman" w:cs="Times New Roman"/>
          <w:sz w:val="24"/>
          <w:szCs w:val="24"/>
        </w:rPr>
        <w:t>2013)</w:t>
      </w:r>
      <w:r w:rsidR="00461BC4" w:rsidRPr="0098366C">
        <w:rPr>
          <w:rFonts w:ascii="AdvTT5235d5a9" w:hAnsi="AdvTT5235d5a9" w:cs="AdvTT5235d5a9"/>
          <w:sz w:val="16"/>
          <w:szCs w:val="16"/>
        </w:rPr>
        <w:t>.</w:t>
      </w:r>
    </w:p>
    <w:p w:rsidR="007A5AA9" w:rsidRPr="00337D2A" w:rsidRDefault="007A5AA9" w:rsidP="003A42FA">
      <w:pPr>
        <w:pStyle w:val="Heading3"/>
        <w:numPr>
          <w:ilvl w:val="2"/>
          <w:numId w:val="7"/>
        </w:numPr>
        <w:spacing w:before="120" w:after="120" w:line="360" w:lineRule="auto"/>
        <w:rPr>
          <w:rFonts w:ascii="Times New Roman" w:hAnsi="Times New Roman" w:cs="Times New Roman"/>
          <w:color w:val="auto"/>
          <w:sz w:val="24"/>
        </w:rPr>
      </w:pPr>
      <w:bookmarkStart w:id="299" w:name="_Toc476105470"/>
      <w:r w:rsidRPr="00337D2A">
        <w:rPr>
          <w:rFonts w:ascii="Times New Roman" w:hAnsi="Times New Roman" w:cs="Times New Roman"/>
          <w:color w:val="auto"/>
          <w:sz w:val="24"/>
        </w:rPr>
        <w:t xml:space="preserve">Age and </w:t>
      </w:r>
      <w:r w:rsidR="00337D2A">
        <w:rPr>
          <w:rFonts w:ascii="Times New Roman" w:hAnsi="Times New Roman" w:cs="Times New Roman"/>
          <w:color w:val="auto"/>
          <w:sz w:val="24"/>
        </w:rPr>
        <w:t>g</w:t>
      </w:r>
      <w:r w:rsidR="0026114D" w:rsidRPr="00337D2A">
        <w:rPr>
          <w:rFonts w:ascii="Times New Roman" w:hAnsi="Times New Roman" w:cs="Times New Roman"/>
          <w:color w:val="auto"/>
          <w:sz w:val="24"/>
        </w:rPr>
        <w:t>ender</w:t>
      </w:r>
      <w:bookmarkEnd w:id="299"/>
      <w:r w:rsidR="0026114D" w:rsidRPr="00337D2A">
        <w:rPr>
          <w:rFonts w:ascii="Times New Roman" w:hAnsi="Times New Roman" w:cs="Times New Roman"/>
          <w:color w:val="auto"/>
          <w:sz w:val="24"/>
        </w:rPr>
        <w:t xml:space="preserve"> </w:t>
      </w:r>
    </w:p>
    <w:p w:rsidR="00DF18B0" w:rsidRDefault="005B430F" w:rsidP="00DA14C3">
      <w:pPr>
        <w:autoSpaceDE w:val="0"/>
        <w:autoSpaceDN w:val="0"/>
        <w:adjustRightInd w:val="0"/>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The Chi-s</w:t>
      </w:r>
      <w:r w:rsidR="007A5AA9" w:rsidRPr="0098366C">
        <w:rPr>
          <w:rFonts w:ascii="Times New Roman" w:hAnsi="Times New Roman" w:cs="Times New Roman"/>
          <w:sz w:val="24"/>
          <w:szCs w:val="24"/>
        </w:rPr>
        <w:t>quare</w:t>
      </w:r>
      <w:r w:rsidR="007820DC">
        <w:rPr>
          <w:rFonts w:ascii="Times New Roman" w:hAnsi="Times New Roman" w:cs="Times New Roman"/>
          <w:sz w:val="24"/>
          <w:szCs w:val="24"/>
        </w:rPr>
        <w:t xml:space="preserve"> </w:t>
      </w:r>
      <w:r w:rsidR="00CD62A5">
        <w:rPr>
          <w:rFonts w:ascii="Times New Roman" w:hAnsi="Times New Roman" w:cs="Times New Roman"/>
          <w:sz w:val="24"/>
          <w:szCs w:val="24"/>
        </w:rPr>
        <w:t xml:space="preserve">test result showed </w:t>
      </w:r>
      <w:r w:rsidR="007A5AA9" w:rsidRPr="0098366C">
        <w:rPr>
          <w:rFonts w:ascii="Times New Roman" w:hAnsi="Times New Roman" w:cs="Times New Roman"/>
          <w:sz w:val="24"/>
          <w:szCs w:val="24"/>
        </w:rPr>
        <w:t xml:space="preserve">no significant relation between </w:t>
      </w:r>
      <w:r>
        <w:rPr>
          <w:rFonts w:ascii="Times New Roman" w:hAnsi="Times New Roman" w:cs="Times New Roman"/>
          <w:sz w:val="24"/>
          <w:szCs w:val="24"/>
        </w:rPr>
        <w:t>g</w:t>
      </w:r>
      <w:r w:rsidR="0085622E">
        <w:rPr>
          <w:rFonts w:ascii="Times New Roman" w:hAnsi="Times New Roman" w:cs="Times New Roman"/>
          <w:sz w:val="24"/>
          <w:szCs w:val="24"/>
        </w:rPr>
        <w:t>ender</w:t>
      </w:r>
      <w:r>
        <w:rPr>
          <w:rFonts w:ascii="Times New Roman" w:hAnsi="Times New Roman" w:cs="Times New Roman"/>
          <w:sz w:val="24"/>
          <w:szCs w:val="24"/>
        </w:rPr>
        <w:t xml:space="preserve"> and age of respondents with</w:t>
      </w:r>
      <w:r w:rsidR="007A5AA9" w:rsidRPr="0098366C">
        <w:rPr>
          <w:rFonts w:ascii="Times New Roman" w:hAnsi="Times New Roman" w:cs="Times New Roman"/>
          <w:sz w:val="24"/>
          <w:szCs w:val="24"/>
        </w:rPr>
        <w:t xml:space="preserve"> implementation of </w:t>
      </w:r>
      <w:r w:rsidR="00C979EE">
        <w:rPr>
          <w:rFonts w:ascii="Times New Roman" w:hAnsi="Times New Roman" w:cs="Times New Roman"/>
          <w:sz w:val="24"/>
          <w:szCs w:val="24"/>
        </w:rPr>
        <w:t xml:space="preserve">indigenous </w:t>
      </w:r>
      <w:r>
        <w:rPr>
          <w:rFonts w:ascii="Times New Roman" w:hAnsi="Times New Roman" w:cs="Times New Roman"/>
          <w:sz w:val="24"/>
          <w:szCs w:val="24"/>
        </w:rPr>
        <w:t>SWC</w:t>
      </w:r>
      <w:r w:rsidR="007A5AA9" w:rsidRPr="0098366C">
        <w:rPr>
          <w:rFonts w:ascii="Times New Roman" w:hAnsi="Times New Roman" w:cs="Times New Roman"/>
          <w:sz w:val="24"/>
          <w:szCs w:val="24"/>
        </w:rPr>
        <w:t xml:space="preserve"> practice</w:t>
      </w:r>
      <w:r>
        <w:rPr>
          <w:rFonts w:ascii="Times New Roman" w:hAnsi="Times New Roman" w:cs="Times New Roman"/>
          <w:sz w:val="24"/>
          <w:szCs w:val="24"/>
        </w:rPr>
        <w:t>s</w:t>
      </w:r>
      <w:r w:rsidR="007A5AA9" w:rsidRPr="0098366C">
        <w:rPr>
          <w:rFonts w:ascii="Times New Roman" w:hAnsi="Times New Roman" w:cs="Times New Roman"/>
          <w:sz w:val="24"/>
          <w:szCs w:val="24"/>
        </w:rPr>
        <w:t xml:space="preserve"> (X</w:t>
      </w:r>
      <w:r w:rsidR="007A5AA9" w:rsidRPr="0098366C">
        <w:rPr>
          <w:rFonts w:ascii="Times New Roman" w:hAnsi="Times New Roman" w:cs="Times New Roman"/>
          <w:sz w:val="24"/>
          <w:szCs w:val="24"/>
          <w:vertAlign w:val="superscript"/>
        </w:rPr>
        <w:t>2</w:t>
      </w:r>
      <w:r w:rsidR="007A5AA9" w:rsidRPr="0098366C">
        <w:rPr>
          <w:rFonts w:ascii="Times New Roman" w:hAnsi="Times New Roman" w:cs="Times New Roman"/>
          <w:sz w:val="24"/>
          <w:szCs w:val="24"/>
        </w:rPr>
        <w:t>=2.828, P=0.587) and (X</w:t>
      </w:r>
      <w:r w:rsidR="007A5AA9" w:rsidRPr="0098366C">
        <w:rPr>
          <w:rFonts w:ascii="Times New Roman" w:hAnsi="Times New Roman" w:cs="Times New Roman"/>
          <w:sz w:val="24"/>
          <w:szCs w:val="24"/>
          <w:vertAlign w:val="superscript"/>
        </w:rPr>
        <w:t xml:space="preserve">2 </w:t>
      </w:r>
      <w:r w:rsidR="007A5AA9" w:rsidRPr="0098366C">
        <w:rPr>
          <w:rFonts w:ascii="Times New Roman" w:hAnsi="Times New Roman" w:cs="Times New Roman"/>
          <w:sz w:val="24"/>
          <w:szCs w:val="24"/>
        </w:rPr>
        <w:t>=0.066, P=0.468) respectively. This was confirmed by the focus group discussion in which the participants confirmed that females had high participation in agriculture works as of</w:t>
      </w:r>
      <w:r w:rsidR="00DF18B0">
        <w:rPr>
          <w:rFonts w:ascii="Times New Roman" w:hAnsi="Times New Roman" w:cs="Times New Roman"/>
          <w:sz w:val="24"/>
          <w:szCs w:val="24"/>
        </w:rPr>
        <w:t xml:space="preserve"> male farmers. Also the age and </w:t>
      </w:r>
      <w:r w:rsidR="007A5AA9" w:rsidRPr="0098366C">
        <w:rPr>
          <w:rFonts w:ascii="Times New Roman" w:hAnsi="Times New Roman" w:cs="Times New Roman"/>
          <w:sz w:val="24"/>
          <w:szCs w:val="24"/>
        </w:rPr>
        <w:t xml:space="preserve">conservation implementation had not significant relation could be due to the fact that the practice is indigenous which is inherited from ancestors, so there will be a positive attitude to the use of the practice. </w:t>
      </w:r>
    </w:p>
    <w:p w:rsidR="001B3F35" w:rsidRDefault="004E2E4B" w:rsidP="003A62A6">
      <w:pPr>
        <w:autoSpaceDE w:val="0"/>
        <w:autoSpaceDN w:val="0"/>
        <w:adjustRightInd w:val="0"/>
        <w:spacing w:before="120" w:after="120" w:line="360" w:lineRule="auto"/>
        <w:jc w:val="both"/>
        <w:rPr>
          <w:rFonts w:ascii="Times New Roman" w:hAnsi="Times New Roman" w:cs="Times New Roman"/>
          <w:sz w:val="28"/>
          <w:szCs w:val="24"/>
        </w:rPr>
      </w:pPr>
      <w:r>
        <w:rPr>
          <w:rFonts w:ascii="Times New Roman" w:hAnsi="Times New Roman" w:cs="Times New Roman"/>
          <w:sz w:val="24"/>
          <w:szCs w:val="24"/>
        </w:rPr>
        <w:t>The present study</w:t>
      </w:r>
      <w:r w:rsidR="00531AC1">
        <w:rPr>
          <w:rFonts w:ascii="Times New Roman" w:hAnsi="Times New Roman" w:cs="Times New Roman"/>
          <w:sz w:val="24"/>
          <w:szCs w:val="24"/>
        </w:rPr>
        <w:t xml:space="preserve"> result is</w:t>
      </w:r>
      <w:r w:rsidR="007A5AA9" w:rsidRPr="0098366C">
        <w:rPr>
          <w:rFonts w:ascii="Times New Roman" w:hAnsi="Times New Roman" w:cs="Times New Roman"/>
          <w:sz w:val="24"/>
          <w:szCs w:val="24"/>
        </w:rPr>
        <w:t xml:space="preserve"> in contrary to </w:t>
      </w:r>
      <w:r w:rsidR="00C55E03">
        <w:rPr>
          <w:rFonts w:ascii="Times New Roman" w:hAnsi="Times New Roman" w:cs="Times New Roman"/>
          <w:sz w:val="24"/>
          <w:szCs w:val="24"/>
        </w:rPr>
        <w:t>Addisu</w:t>
      </w:r>
      <w:r w:rsidR="007A5AA9" w:rsidRPr="0098366C">
        <w:rPr>
          <w:rFonts w:ascii="Times New Roman" w:hAnsi="Times New Roman" w:cs="Times New Roman"/>
          <w:sz w:val="24"/>
          <w:szCs w:val="24"/>
        </w:rPr>
        <w:t xml:space="preserve"> </w:t>
      </w:r>
      <w:r w:rsidR="007A5AA9" w:rsidRPr="0098366C">
        <w:rPr>
          <w:rFonts w:ascii="Times New Roman" w:hAnsi="Times New Roman" w:cs="Times New Roman"/>
          <w:i/>
          <w:sz w:val="24"/>
          <w:szCs w:val="24"/>
        </w:rPr>
        <w:t>et al</w:t>
      </w:r>
      <w:r w:rsidR="007A5AA9" w:rsidRPr="0098366C">
        <w:rPr>
          <w:rFonts w:ascii="Times New Roman" w:hAnsi="Times New Roman" w:cs="Times New Roman"/>
          <w:sz w:val="24"/>
          <w:szCs w:val="24"/>
        </w:rPr>
        <w:t>. (2015)</w:t>
      </w:r>
      <w:r w:rsidR="00DF18B0">
        <w:rPr>
          <w:rFonts w:ascii="Times New Roman" w:hAnsi="Times New Roman" w:cs="Times New Roman"/>
          <w:sz w:val="24"/>
          <w:szCs w:val="24"/>
        </w:rPr>
        <w:t>,</w:t>
      </w:r>
      <w:r w:rsidR="007A5AA9" w:rsidRPr="0098366C">
        <w:rPr>
          <w:rFonts w:ascii="Times New Roman" w:hAnsi="Times New Roman" w:cs="Times New Roman"/>
          <w:sz w:val="24"/>
          <w:szCs w:val="24"/>
        </w:rPr>
        <w:t xml:space="preserve"> </w:t>
      </w:r>
      <w:r w:rsidR="0024366F">
        <w:rPr>
          <w:rFonts w:ascii="Times New Roman" w:hAnsi="Times New Roman" w:cs="Times New Roman"/>
          <w:sz w:val="24"/>
          <w:szCs w:val="24"/>
        </w:rPr>
        <w:t xml:space="preserve">reported </w:t>
      </w:r>
      <w:r w:rsidR="00DF18B0">
        <w:rPr>
          <w:rFonts w:ascii="Times New Roman" w:hAnsi="Times New Roman" w:cs="Times New Roman"/>
          <w:sz w:val="24"/>
          <w:szCs w:val="24"/>
        </w:rPr>
        <w:t xml:space="preserve">older </w:t>
      </w:r>
      <w:r w:rsidR="007A5AA9" w:rsidRPr="0098366C">
        <w:rPr>
          <w:rFonts w:ascii="Times New Roman" w:hAnsi="Times New Roman" w:cs="Times New Roman"/>
          <w:sz w:val="24"/>
          <w:szCs w:val="24"/>
        </w:rPr>
        <w:t>farmers perceive and understand the</w:t>
      </w:r>
      <w:r w:rsidR="0024366F">
        <w:rPr>
          <w:rFonts w:ascii="Times New Roman" w:hAnsi="Times New Roman" w:cs="Times New Roman"/>
          <w:sz w:val="24"/>
          <w:szCs w:val="24"/>
        </w:rPr>
        <w:t xml:space="preserve"> problem of soil erosion,</w:t>
      </w:r>
      <w:r w:rsidR="007A5AA9" w:rsidRPr="0098366C">
        <w:rPr>
          <w:rFonts w:ascii="Times New Roman" w:hAnsi="Times New Roman" w:cs="Times New Roman"/>
          <w:sz w:val="24"/>
          <w:szCs w:val="24"/>
        </w:rPr>
        <w:t xml:space="preserve"> decline in </w:t>
      </w:r>
      <w:r w:rsidR="0024366F" w:rsidRPr="0098366C">
        <w:rPr>
          <w:rFonts w:ascii="Times New Roman" w:hAnsi="Times New Roman" w:cs="Times New Roman"/>
          <w:sz w:val="24"/>
          <w:szCs w:val="24"/>
        </w:rPr>
        <w:t xml:space="preserve">soil </w:t>
      </w:r>
      <w:r w:rsidR="007A5AA9" w:rsidRPr="0098366C">
        <w:rPr>
          <w:rFonts w:ascii="Times New Roman" w:hAnsi="Times New Roman" w:cs="Times New Roman"/>
          <w:sz w:val="24"/>
          <w:szCs w:val="24"/>
        </w:rPr>
        <w:t xml:space="preserve">fertility and the use of improved </w:t>
      </w:r>
      <w:r w:rsidR="0024366F">
        <w:rPr>
          <w:rFonts w:ascii="Times New Roman" w:hAnsi="Times New Roman" w:cs="Times New Roman"/>
          <w:sz w:val="24"/>
          <w:szCs w:val="24"/>
        </w:rPr>
        <w:t>SWC</w:t>
      </w:r>
      <w:r w:rsidR="007A5AA9" w:rsidRPr="0098366C">
        <w:rPr>
          <w:rFonts w:ascii="Times New Roman" w:hAnsi="Times New Roman" w:cs="Times New Roman"/>
          <w:sz w:val="24"/>
          <w:szCs w:val="24"/>
        </w:rPr>
        <w:t xml:space="preserve"> technology in controlling soil erosion and improve the fertility of the soil</w:t>
      </w:r>
      <w:r w:rsidR="0024366F">
        <w:rPr>
          <w:rFonts w:ascii="Times New Roman" w:hAnsi="Times New Roman" w:cs="Times New Roman"/>
          <w:sz w:val="24"/>
          <w:szCs w:val="24"/>
        </w:rPr>
        <w:t xml:space="preserve"> than younger farmers</w:t>
      </w:r>
      <w:r w:rsidR="007A5AA9" w:rsidRPr="0098366C">
        <w:rPr>
          <w:rFonts w:ascii="Times New Roman" w:hAnsi="Times New Roman" w:cs="Times New Roman"/>
          <w:sz w:val="24"/>
          <w:szCs w:val="24"/>
        </w:rPr>
        <w:t xml:space="preserve">. </w:t>
      </w:r>
      <w:r w:rsidR="00DF18B0">
        <w:rPr>
          <w:rFonts w:ascii="Times New Roman" w:hAnsi="Times New Roman" w:cs="Times New Roman"/>
          <w:sz w:val="24"/>
          <w:szCs w:val="24"/>
        </w:rPr>
        <w:t xml:space="preserve">In addition, </w:t>
      </w:r>
      <w:r w:rsidR="00C979EE">
        <w:rPr>
          <w:rFonts w:ascii="Times New Roman" w:hAnsi="Times New Roman" w:cs="Times New Roman"/>
          <w:sz w:val="24"/>
          <w:szCs w:val="24"/>
        </w:rPr>
        <w:t>they</w:t>
      </w:r>
      <w:r w:rsidR="007A5AA9" w:rsidRPr="0098366C">
        <w:rPr>
          <w:rFonts w:ascii="Times New Roman" w:hAnsi="Times New Roman" w:cs="Times New Roman"/>
          <w:sz w:val="24"/>
          <w:szCs w:val="24"/>
        </w:rPr>
        <w:t xml:space="preserve"> </w:t>
      </w:r>
      <w:r w:rsidR="00DF18B0">
        <w:rPr>
          <w:rFonts w:ascii="Times New Roman" w:hAnsi="Times New Roman" w:cs="Times New Roman"/>
          <w:sz w:val="24"/>
          <w:szCs w:val="24"/>
        </w:rPr>
        <w:t>found</w:t>
      </w:r>
      <w:r w:rsidR="007A5AA9" w:rsidRPr="0098366C">
        <w:rPr>
          <w:rFonts w:ascii="Times New Roman" w:hAnsi="Times New Roman" w:cs="Times New Roman"/>
          <w:sz w:val="24"/>
          <w:szCs w:val="24"/>
        </w:rPr>
        <w:t xml:space="preserve"> experienced farmers (that is, relatively aged ones) in farming </w:t>
      </w:r>
      <w:r w:rsidR="007A5AA9" w:rsidRPr="0098366C">
        <w:rPr>
          <w:rFonts w:ascii="Times New Roman" w:hAnsi="Times New Roman" w:cs="Times New Roman"/>
          <w:sz w:val="24"/>
          <w:szCs w:val="24"/>
        </w:rPr>
        <w:lastRenderedPageBreak/>
        <w:t xml:space="preserve">are likely to manage their land better than less experienced farmers. </w:t>
      </w:r>
      <w:r w:rsidR="007A5AA9" w:rsidRPr="0098366C">
        <w:rPr>
          <w:rFonts w:ascii="Times New Roman" w:hAnsi="Times New Roman" w:cs="Times New Roman"/>
          <w:sz w:val="24"/>
        </w:rPr>
        <w:t>The positive effect of age shows that with increasing age, farmers accumulate experience about the importance of land management. Thus, the tendency to implement and maintain the</w:t>
      </w:r>
      <w:r w:rsidR="0088268C">
        <w:rPr>
          <w:rFonts w:ascii="Times New Roman" w:hAnsi="Times New Roman" w:cs="Times New Roman"/>
          <w:sz w:val="24"/>
        </w:rPr>
        <w:t xml:space="preserve"> structures increases (</w:t>
      </w:r>
      <w:r w:rsidR="00C55E03">
        <w:rPr>
          <w:rFonts w:ascii="Times New Roman" w:hAnsi="Times New Roman" w:cs="Times New Roman"/>
          <w:sz w:val="24"/>
        </w:rPr>
        <w:t>Kebede</w:t>
      </w:r>
      <w:r w:rsidR="0088268C">
        <w:rPr>
          <w:rFonts w:ascii="Times New Roman" w:hAnsi="Times New Roman" w:cs="Times New Roman"/>
          <w:sz w:val="24"/>
        </w:rPr>
        <w:t xml:space="preserve"> </w:t>
      </w:r>
      <w:r w:rsidR="00B01C0C">
        <w:rPr>
          <w:rFonts w:ascii="Times New Roman" w:hAnsi="Times New Roman" w:cs="Times New Roman"/>
          <w:sz w:val="24"/>
        </w:rPr>
        <w:t>and</w:t>
      </w:r>
      <w:r w:rsidR="007A5AA9" w:rsidRPr="0098366C">
        <w:rPr>
          <w:rFonts w:ascii="Times New Roman" w:hAnsi="Times New Roman" w:cs="Times New Roman"/>
          <w:sz w:val="24"/>
        </w:rPr>
        <w:t xml:space="preserve"> </w:t>
      </w:r>
      <w:r w:rsidR="00C55E03">
        <w:rPr>
          <w:rFonts w:ascii="Times New Roman" w:hAnsi="Times New Roman" w:cs="Times New Roman"/>
          <w:sz w:val="24"/>
        </w:rPr>
        <w:t>Mesele</w:t>
      </w:r>
      <w:r w:rsidR="007A5AA9" w:rsidRPr="0098366C">
        <w:rPr>
          <w:rFonts w:ascii="Times New Roman" w:hAnsi="Times New Roman" w:cs="Times New Roman"/>
          <w:sz w:val="24"/>
        </w:rPr>
        <w:t>, 2014).</w:t>
      </w:r>
    </w:p>
    <w:p w:rsidR="007A5AA9" w:rsidRPr="00D83F15" w:rsidRDefault="0000361D" w:rsidP="0044236A">
      <w:pPr>
        <w:pStyle w:val="Heading3"/>
        <w:numPr>
          <w:ilvl w:val="2"/>
          <w:numId w:val="7"/>
        </w:numPr>
        <w:spacing w:before="120" w:after="120" w:line="360" w:lineRule="auto"/>
        <w:rPr>
          <w:rFonts w:ascii="Times New Roman" w:hAnsi="Times New Roman" w:cs="Times New Roman"/>
          <w:color w:val="auto"/>
          <w:sz w:val="24"/>
          <w:szCs w:val="24"/>
        </w:rPr>
      </w:pPr>
      <w:bookmarkStart w:id="300" w:name="_Toc476105471"/>
      <w:r w:rsidRPr="00D83F15">
        <w:rPr>
          <w:rFonts w:ascii="Times New Roman" w:hAnsi="Times New Roman" w:cs="Times New Roman"/>
          <w:color w:val="auto"/>
          <w:sz w:val="24"/>
          <w:szCs w:val="24"/>
        </w:rPr>
        <w:t>Farm size</w:t>
      </w:r>
      <w:bookmarkEnd w:id="300"/>
    </w:p>
    <w:p w:rsidR="007928F0" w:rsidRDefault="007A5AA9" w:rsidP="003A62A6">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The Chi-squ</w:t>
      </w:r>
      <w:r w:rsidR="0088268C">
        <w:rPr>
          <w:rFonts w:ascii="Times New Roman" w:hAnsi="Times New Roman" w:cs="Times New Roman"/>
          <w:sz w:val="24"/>
          <w:szCs w:val="24"/>
        </w:rPr>
        <w:t xml:space="preserve">are analysis showed </w:t>
      </w:r>
      <w:r w:rsidRPr="0098366C">
        <w:rPr>
          <w:rFonts w:ascii="Times New Roman" w:hAnsi="Times New Roman" w:cs="Times New Roman"/>
          <w:sz w:val="24"/>
          <w:szCs w:val="24"/>
        </w:rPr>
        <w:t>no significant relation between household farm size and implementation of conservation practice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 xml:space="preserve">=1.360, P=0.715). The result might be people of the study area had a big understanding on the benefit of the conservation practices. </w:t>
      </w:r>
      <w:r w:rsidR="0018468E">
        <w:rPr>
          <w:rFonts w:ascii="Times New Roman" w:hAnsi="Times New Roman" w:cs="Times New Roman"/>
          <w:sz w:val="24"/>
          <w:szCs w:val="24"/>
        </w:rPr>
        <w:t>F</w:t>
      </w:r>
      <w:r w:rsidR="0088268C">
        <w:rPr>
          <w:rFonts w:ascii="Times New Roman" w:hAnsi="Times New Roman" w:cs="Times New Roman"/>
          <w:sz w:val="24"/>
          <w:szCs w:val="24"/>
        </w:rPr>
        <w:t>ocu</w:t>
      </w:r>
      <w:r w:rsidR="0018468E">
        <w:rPr>
          <w:rFonts w:ascii="Times New Roman" w:hAnsi="Times New Roman" w:cs="Times New Roman"/>
          <w:sz w:val="24"/>
          <w:szCs w:val="24"/>
        </w:rPr>
        <w:t>s</w:t>
      </w:r>
      <w:r w:rsidR="0088268C">
        <w:rPr>
          <w:rFonts w:ascii="Times New Roman" w:hAnsi="Times New Roman" w:cs="Times New Roman"/>
          <w:sz w:val="24"/>
          <w:szCs w:val="24"/>
        </w:rPr>
        <w:t xml:space="preserve"> group </w:t>
      </w:r>
      <w:r w:rsidR="0018468E">
        <w:rPr>
          <w:rFonts w:ascii="Times New Roman" w:hAnsi="Times New Roman" w:cs="Times New Roman"/>
          <w:sz w:val="24"/>
          <w:szCs w:val="24"/>
        </w:rPr>
        <w:t>discussion</w:t>
      </w:r>
      <w:r w:rsidR="0088268C">
        <w:rPr>
          <w:rFonts w:ascii="Times New Roman" w:hAnsi="Times New Roman" w:cs="Times New Roman"/>
          <w:sz w:val="24"/>
          <w:szCs w:val="24"/>
        </w:rPr>
        <w:t xml:space="preserve"> </w:t>
      </w:r>
      <w:r w:rsidR="0018468E">
        <w:rPr>
          <w:rFonts w:ascii="Times New Roman" w:hAnsi="Times New Roman" w:cs="Times New Roman"/>
          <w:sz w:val="24"/>
          <w:szCs w:val="24"/>
        </w:rPr>
        <w:t>participants</w:t>
      </w:r>
      <w:r w:rsidR="0088268C">
        <w:rPr>
          <w:rFonts w:ascii="Times New Roman" w:hAnsi="Times New Roman" w:cs="Times New Roman"/>
          <w:sz w:val="24"/>
          <w:szCs w:val="24"/>
        </w:rPr>
        <w:t xml:space="preserve"> confirmed that</w:t>
      </w:r>
      <w:r w:rsidR="0018468E">
        <w:rPr>
          <w:rFonts w:ascii="Times New Roman" w:hAnsi="Times New Roman" w:cs="Times New Roman"/>
          <w:sz w:val="24"/>
          <w:szCs w:val="24"/>
        </w:rPr>
        <w:t>,</w:t>
      </w:r>
      <w:r w:rsidR="0088268C">
        <w:rPr>
          <w:rFonts w:ascii="Times New Roman" w:hAnsi="Times New Roman" w:cs="Times New Roman"/>
          <w:sz w:val="24"/>
          <w:szCs w:val="24"/>
        </w:rPr>
        <w:t xml:space="preserve"> the conservation practice was the main input for better yield. Due to this regardless of </w:t>
      </w:r>
      <w:r w:rsidR="0018468E">
        <w:rPr>
          <w:rFonts w:ascii="Times New Roman" w:hAnsi="Times New Roman" w:cs="Times New Roman"/>
          <w:sz w:val="24"/>
          <w:szCs w:val="24"/>
        </w:rPr>
        <w:t xml:space="preserve">farm size </w:t>
      </w:r>
      <w:r w:rsidR="0088268C">
        <w:rPr>
          <w:rFonts w:ascii="Times New Roman" w:hAnsi="Times New Roman" w:cs="Times New Roman"/>
          <w:sz w:val="24"/>
          <w:szCs w:val="24"/>
        </w:rPr>
        <w:t>many of respondent use the indigenous conservation practice. The result</w:t>
      </w:r>
      <w:r w:rsidRPr="0098366C">
        <w:rPr>
          <w:rFonts w:ascii="Times New Roman" w:hAnsi="Times New Roman" w:cs="Times New Roman"/>
          <w:sz w:val="24"/>
          <w:szCs w:val="24"/>
        </w:rPr>
        <w:t xml:space="preserve"> </w:t>
      </w:r>
      <w:r w:rsidR="0088268C">
        <w:rPr>
          <w:rFonts w:ascii="Times New Roman" w:hAnsi="Times New Roman" w:cs="Times New Roman"/>
          <w:sz w:val="24"/>
          <w:szCs w:val="24"/>
        </w:rPr>
        <w:t xml:space="preserve">is agreement with </w:t>
      </w:r>
      <w:r w:rsidRPr="0098366C">
        <w:rPr>
          <w:rFonts w:ascii="Times New Roman" w:hAnsi="Times New Roman" w:cs="Times New Roman"/>
          <w:sz w:val="24"/>
          <w:szCs w:val="24"/>
        </w:rPr>
        <w:t xml:space="preserve">Addius </w:t>
      </w:r>
      <w:r w:rsidRPr="0098366C">
        <w:rPr>
          <w:rFonts w:ascii="Times New Roman" w:hAnsi="Times New Roman" w:cs="Times New Roman"/>
          <w:i/>
          <w:sz w:val="24"/>
          <w:szCs w:val="24"/>
        </w:rPr>
        <w:t>et al</w:t>
      </w:r>
      <w:r w:rsidRPr="0098366C">
        <w:rPr>
          <w:rFonts w:ascii="Times New Roman" w:hAnsi="Times New Roman" w:cs="Times New Roman"/>
          <w:sz w:val="24"/>
          <w:szCs w:val="24"/>
        </w:rPr>
        <w:t>. (2015)</w:t>
      </w:r>
      <w:r w:rsidR="0088268C">
        <w:rPr>
          <w:rFonts w:ascii="Times New Roman" w:hAnsi="Times New Roman" w:cs="Times New Roman"/>
          <w:sz w:val="24"/>
          <w:szCs w:val="24"/>
        </w:rPr>
        <w:t xml:space="preserve">, found </w:t>
      </w:r>
      <w:r w:rsidRPr="0098366C">
        <w:rPr>
          <w:rFonts w:ascii="Times New Roman" w:hAnsi="Times New Roman" w:cs="Times New Roman"/>
          <w:sz w:val="24"/>
          <w:szCs w:val="24"/>
        </w:rPr>
        <w:t>insignificant correlation between farm plot size and adoption of conservation s</w:t>
      </w:r>
      <w:r w:rsidR="0088268C">
        <w:rPr>
          <w:rFonts w:ascii="Times New Roman" w:hAnsi="Times New Roman" w:cs="Times New Roman"/>
          <w:sz w:val="24"/>
          <w:szCs w:val="24"/>
        </w:rPr>
        <w:t xml:space="preserve">tructures. In contrary to </w:t>
      </w:r>
      <w:r w:rsidR="004E2E4B">
        <w:rPr>
          <w:rFonts w:ascii="Times New Roman" w:hAnsi="Times New Roman" w:cs="Times New Roman"/>
          <w:sz w:val="24"/>
          <w:szCs w:val="24"/>
        </w:rPr>
        <w:t>the present study</w:t>
      </w:r>
      <w:r w:rsidR="0088268C">
        <w:rPr>
          <w:rFonts w:ascii="Times New Roman" w:hAnsi="Times New Roman" w:cs="Times New Roman"/>
          <w:sz w:val="24"/>
          <w:szCs w:val="24"/>
        </w:rPr>
        <w:t xml:space="preserve"> </w:t>
      </w:r>
      <w:r w:rsidR="00C1763E">
        <w:rPr>
          <w:rFonts w:ascii="Times New Roman" w:hAnsi="Times New Roman" w:cs="Times New Roman"/>
          <w:sz w:val="24"/>
          <w:szCs w:val="24"/>
        </w:rPr>
        <w:t>Daniel</w:t>
      </w:r>
      <w:r w:rsidR="0018468E">
        <w:rPr>
          <w:rFonts w:ascii="Times New Roman" w:hAnsi="Times New Roman" w:cs="Times New Roman"/>
          <w:sz w:val="24"/>
          <w:szCs w:val="24"/>
        </w:rPr>
        <w:t xml:space="preserve"> and Holm-Muller (</w:t>
      </w:r>
      <w:r w:rsidR="0018468E" w:rsidRPr="0098366C">
        <w:rPr>
          <w:rFonts w:ascii="Times New Roman" w:hAnsi="Times New Roman" w:cs="Times New Roman"/>
          <w:sz w:val="24"/>
          <w:szCs w:val="24"/>
        </w:rPr>
        <w:t>2013)</w:t>
      </w:r>
      <w:r w:rsidR="0018468E">
        <w:rPr>
          <w:rFonts w:ascii="Times New Roman" w:hAnsi="Times New Roman" w:cs="Times New Roman"/>
          <w:sz w:val="24"/>
          <w:szCs w:val="24"/>
        </w:rPr>
        <w:t>, reported f</w:t>
      </w:r>
      <w:r w:rsidRPr="0098366C">
        <w:rPr>
          <w:rFonts w:ascii="Times New Roman" w:hAnsi="Times New Roman" w:cs="Times New Roman"/>
          <w:sz w:val="24"/>
          <w:szCs w:val="24"/>
        </w:rPr>
        <w:t>armers with smaller farms could have higher incentives to implement more soil conservation practices to prevent soil erosion from further reducing their actual area of production.</w:t>
      </w:r>
      <w:r w:rsidR="0018468E">
        <w:rPr>
          <w:rFonts w:ascii="Times New Roman" w:hAnsi="Times New Roman" w:cs="Times New Roman"/>
          <w:sz w:val="24"/>
          <w:szCs w:val="24"/>
        </w:rPr>
        <w:t xml:space="preserve"> </w:t>
      </w:r>
    </w:p>
    <w:p w:rsidR="007928F0" w:rsidRDefault="004E2E4B" w:rsidP="007928F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present study</w:t>
      </w:r>
      <w:r w:rsidR="007A5AA9" w:rsidRPr="0098366C">
        <w:rPr>
          <w:rFonts w:ascii="Times New Roman" w:hAnsi="Times New Roman" w:cs="Times New Roman"/>
          <w:sz w:val="24"/>
          <w:szCs w:val="24"/>
        </w:rPr>
        <w:t xml:space="preserve"> result was </w:t>
      </w:r>
      <w:r w:rsidR="0018468E">
        <w:rPr>
          <w:rFonts w:ascii="Times New Roman" w:hAnsi="Times New Roman" w:cs="Times New Roman"/>
          <w:sz w:val="24"/>
          <w:szCs w:val="24"/>
        </w:rPr>
        <w:t xml:space="preserve">also </w:t>
      </w:r>
      <w:r w:rsidR="007A5AA9" w:rsidRPr="0098366C">
        <w:rPr>
          <w:rFonts w:ascii="Times New Roman" w:hAnsi="Times New Roman" w:cs="Times New Roman"/>
          <w:sz w:val="24"/>
          <w:szCs w:val="24"/>
        </w:rPr>
        <w:t xml:space="preserve">in contrast with the finding of (Belay, 1992; Habtamu, 2006; </w:t>
      </w:r>
      <w:r w:rsidR="00783636">
        <w:rPr>
          <w:rFonts w:ascii="Times New Roman" w:hAnsi="Times New Roman" w:cs="Times New Roman"/>
          <w:sz w:val="24"/>
          <w:szCs w:val="24"/>
        </w:rPr>
        <w:t>Debebe</w:t>
      </w:r>
      <w:r w:rsidR="007A5AA9" w:rsidRPr="0098366C">
        <w:rPr>
          <w:rFonts w:ascii="Times New Roman" w:hAnsi="Times New Roman" w:cs="Times New Roman"/>
          <w:sz w:val="24"/>
          <w:szCs w:val="24"/>
        </w:rPr>
        <w:t xml:space="preserve"> </w:t>
      </w:r>
      <w:r w:rsidR="007A5AA9" w:rsidRPr="0098366C">
        <w:rPr>
          <w:rFonts w:ascii="Times New Roman" w:hAnsi="Times New Roman" w:cs="Times New Roman"/>
          <w:i/>
          <w:sz w:val="24"/>
          <w:szCs w:val="24"/>
        </w:rPr>
        <w:t>et al</w:t>
      </w:r>
      <w:r w:rsidR="007A5AA9" w:rsidRPr="0098366C">
        <w:rPr>
          <w:rFonts w:ascii="Times New Roman" w:hAnsi="Times New Roman" w:cs="Times New Roman"/>
          <w:sz w:val="24"/>
          <w:szCs w:val="24"/>
        </w:rPr>
        <w:t>., 2013), where all stated that household farmers having smaller land holding (less than 0.33ha of farmland) remove soil conservation measures from their farm plots.</w:t>
      </w:r>
      <w:r w:rsidR="007928F0">
        <w:rPr>
          <w:rFonts w:ascii="Times New Roman" w:hAnsi="Times New Roman" w:cs="Times New Roman"/>
          <w:sz w:val="24"/>
          <w:szCs w:val="24"/>
        </w:rPr>
        <w:t xml:space="preserve"> </w:t>
      </w:r>
      <w:r w:rsidR="007A5AA9" w:rsidRPr="0098366C">
        <w:rPr>
          <w:rFonts w:ascii="Times New Roman" w:hAnsi="Times New Roman" w:cs="Times New Roman"/>
          <w:sz w:val="24"/>
          <w:szCs w:val="24"/>
        </w:rPr>
        <w:t xml:space="preserve">In addition, </w:t>
      </w:r>
      <w:r w:rsidR="007A5AA9" w:rsidRPr="0098366C">
        <w:rPr>
          <w:rFonts w:ascii="Times New Roman" w:hAnsi="Times New Roman" w:cs="Times New Roman"/>
          <w:sz w:val="24"/>
          <w:szCs w:val="20"/>
        </w:rPr>
        <w:t xml:space="preserve">Aklilu and De </w:t>
      </w:r>
      <w:r w:rsidR="00AF652D">
        <w:rPr>
          <w:rFonts w:ascii="Times New Roman" w:hAnsi="Times New Roman" w:cs="Times New Roman"/>
          <w:sz w:val="24"/>
          <w:szCs w:val="20"/>
        </w:rPr>
        <w:t>Graaff</w:t>
      </w:r>
      <w:r w:rsidR="007A5AA9" w:rsidRPr="0098366C">
        <w:rPr>
          <w:rFonts w:ascii="Times New Roman" w:hAnsi="Times New Roman" w:cs="Times New Roman"/>
          <w:sz w:val="24"/>
          <w:szCs w:val="20"/>
        </w:rPr>
        <w:t xml:space="preserve"> (2006)</w:t>
      </w:r>
      <w:r w:rsidR="007928F0">
        <w:rPr>
          <w:rFonts w:ascii="Times New Roman" w:hAnsi="Times New Roman" w:cs="Times New Roman"/>
          <w:sz w:val="24"/>
          <w:szCs w:val="20"/>
        </w:rPr>
        <w:t>,</w:t>
      </w:r>
      <w:r w:rsidR="00783636">
        <w:rPr>
          <w:rFonts w:ascii="Times New Roman" w:hAnsi="Times New Roman" w:cs="Times New Roman"/>
          <w:sz w:val="24"/>
          <w:szCs w:val="20"/>
        </w:rPr>
        <w:t xml:space="preserve"> found that</w:t>
      </w:r>
      <w:r w:rsidR="007A5AA9" w:rsidRPr="0098366C">
        <w:rPr>
          <w:rFonts w:ascii="Times New Roman" w:hAnsi="Times New Roman" w:cs="Times New Roman"/>
          <w:sz w:val="24"/>
          <w:szCs w:val="20"/>
        </w:rPr>
        <w:t xml:space="preserve"> farmers who hold large farms were found to be more likely to invest in conservation technologies.</w:t>
      </w:r>
      <w:r w:rsidR="007A5AA9" w:rsidRPr="0098366C">
        <w:rPr>
          <w:rFonts w:ascii="Times New Roman" w:hAnsi="Times New Roman" w:cs="Times New Roman"/>
          <w:sz w:val="24"/>
          <w:szCs w:val="24"/>
        </w:rPr>
        <w:t xml:space="preserve"> Similarly, John (2008) added that, farm size had a positive and significant effect on soil conservation effort, and the marginal effects indicate farmers with smaller plots are less likely to undertake soil conservation effort. </w:t>
      </w:r>
    </w:p>
    <w:p w:rsidR="007A5AA9" w:rsidRPr="0057167E" w:rsidRDefault="007A5AA9" w:rsidP="003A42FA">
      <w:pPr>
        <w:pStyle w:val="Heading3"/>
        <w:numPr>
          <w:ilvl w:val="2"/>
          <w:numId w:val="7"/>
        </w:numPr>
        <w:spacing w:before="120" w:after="120" w:line="360" w:lineRule="auto"/>
        <w:rPr>
          <w:rFonts w:ascii="Times New Roman" w:hAnsi="Times New Roman" w:cs="Times New Roman"/>
          <w:color w:val="auto"/>
          <w:sz w:val="24"/>
        </w:rPr>
      </w:pPr>
      <w:bookmarkStart w:id="301" w:name="_Toc476105472"/>
      <w:r w:rsidRPr="0057167E">
        <w:rPr>
          <w:rFonts w:ascii="Times New Roman" w:hAnsi="Times New Roman" w:cs="Times New Roman"/>
          <w:color w:val="auto"/>
          <w:sz w:val="24"/>
        </w:rPr>
        <w:t xml:space="preserve">Educational </w:t>
      </w:r>
      <w:r w:rsidR="0057167E">
        <w:rPr>
          <w:rFonts w:ascii="Times New Roman" w:hAnsi="Times New Roman" w:cs="Times New Roman"/>
          <w:color w:val="auto"/>
          <w:sz w:val="24"/>
        </w:rPr>
        <w:t>l</w:t>
      </w:r>
      <w:r w:rsidR="00F93282" w:rsidRPr="0057167E">
        <w:rPr>
          <w:rFonts w:ascii="Times New Roman" w:hAnsi="Times New Roman" w:cs="Times New Roman"/>
          <w:color w:val="auto"/>
          <w:sz w:val="24"/>
        </w:rPr>
        <w:t>evel</w:t>
      </w:r>
      <w:bookmarkEnd w:id="301"/>
    </w:p>
    <w:p w:rsidR="007A5AA9" w:rsidRPr="0098366C" w:rsidRDefault="007A5AA9" w:rsidP="0057167E">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Chi-square t</w:t>
      </w:r>
      <w:r w:rsidR="00F93282">
        <w:rPr>
          <w:rFonts w:ascii="Times New Roman" w:hAnsi="Times New Roman" w:cs="Times New Roman"/>
          <w:sz w:val="24"/>
          <w:szCs w:val="24"/>
        </w:rPr>
        <w:t>e</w:t>
      </w:r>
      <w:r w:rsidR="00186002">
        <w:rPr>
          <w:rFonts w:ascii="Times New Roman" w:hAnsi="Times New Roman" w:cs="Times New Roman"/>
          <w:sz w:val="24"/>
          <w:szCs w:val="24"/>
        </w:rPr>
        <w:t>st result revealed</w:t>
      </w:r>
      <w:r w:rsidRPr="0098366C">
        <w:rPr>
          <w:rFonts w:ascii="Times New Roman" w:hAnsi="Times New Roman" w:cs="Times New Roman"/>
          <w:sz w:val="24"/>
          <w:szCs w:val="24"/>
        </w:rPr>
        <w:t xml:space="preserve"> no significant relation between the educational </w:t>
      </w:r>
      <w:r w:rsidR="00F93282">
        <w:rPr>
          <w:rFonts w:ascii="Times New Roman" w:hAnsi="Times New Roman" w:cs="Times New Roman"/>
          <w:sz w:val="24"/>
          <w:szCs w:val="24"/>
        </w:rPr>
        <w:t>level</w:t>
      </w:r>
      <w:r w:rsidRPr="0098366C">
        <w:rPr>
          <w:rFonts w:ascii="Times New Roman" w:hAnsi="Times New Roman" w:cs="Times New Roman"/>
          <w:sz w:val="24"/>
          <w:szCs w:val="24"/>
        </w:rPr>
        <w:t xml:space="preserve"> of respondents and the implementation of </w:t>
      </w:r>
      <w:r w:rsidR="00747DA4">
        <w:rPr>
          <w:rFonts w:ascii="Times New Roman" w:hAnsi="Times New Roman" w:cs="Times New Roman"/>
          <w:sz w:val="24"/>
          <w:szCs w:val="24"/>
        </w:rPr>
        <w:t xml:space="preserve">indigenous </w:t>
      </w:r>
      <w:r w:rsidR="00F93282">
        <w:rPr>
          <w:rFonts w:ascii="Times New Roman" w:hAnsi="Times New Roman" w:cs="Times New Roman"/>
          <w:sz w:val="24"/>
          <w:szCs w:val="24"/>
        </w:rPr>
        <w:t>SWC</w:t>
      </w:r>
      <w:r w:rsidRPr="0098366C">
        <w:rPr>
          <w:rFonts w:ascii="Times New Roman" w:hAnsi="Times New Roman" w:cs="Times New Roman"/>
          <w:sz w:val="24"/>
          <w:szCs w:val="24"/>
        </w:rPr>
        <w:t xml:space="preserve"> practice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 xml:space="preserve">=3.710, P=0.447). This result might be due to the majority of the respondents were illiterate. This result is in agreement with the finding of </w:t>
      </w:r>
      <w:r w:rsidR="00E250BE">
        <w:rPr>
          <w:rFonts w:ascii="Times New Roman" w:hAnsi="Times New Roman" w:cs="Times New Roman"/>
          <w:sz w:val="24"/>
          <w:szCs w:val="24"/>
        </w:rPr>
        <w:t>Debebe</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00E250BE">
        <w:rPr>
          <w:rFonts w:ascii="Times New Roman" w:hAnsi="Times New Roman" w:cs="Times New Roman"/>
          <w:sz w:val="24"/>
          <w:szCs w:val="24"/>
        </w:rPr>
        <w:t xml:space="preserve">. (2013). But, </w:t>
      </w:r>
      <w:r w:rsidR="00E250BE">
        <w:rPr>
          <w:rFonts w:ascii="Times New Roman" w:hAnsi="Times New Roman" w:cs="Times New Roman"/>
          <w:sz w:val="24"/>
          <w:szCs w:val="20"/>
        </w:rPr>
        <w:t>Ervin and Ervin (</w:t>
      </w:r>
      <w:r w:rsidR="00E250BE" w:rsidRPr="00E250BE">
        <w:rPr>
          <w:rFonts w:ascii="Times New Roman" w:hAnsi="Times New Roman" w:cs="Times New Roman"/>
          <w:sz w:val="24"/>
          <w:szCs w:val="20"/>
        </w:rPr>
        <w:t>1982</w:t>
      </w:r>
      <w:r w:rsidRPr="00E250BE">
        <w:rPr>
          <w:rFonts w:ascii="Times New Roman" w:hAnsi="Times New Roman" w:cs="Times New Roman"/>
          <w:sz w:val="24"/>
          <w:szCs w:val="20"/>
        </w:rPr>
        <w:t>)</w:t>
      </w:r>
      <w:r w:rsidRPr="0098366C">
        <w:rPr>
          <w:rFonts w:ascii="Times New Roman" w:hAnsi="Times New Roman" w:cs="Times New Roman"/>
          <w:sz w:val="24"/>
          <w:szCs w:val="20"/>
        </w:rPr>
        <w:t xml:space="preserve"> found a positive relationship between education and the decision to use conservation measures. According to Bagdi (2005),</w:t>
      </w:r>
      <w:r w:rsidRPr="0098366C">
        <w:rPr>
          <w:rFonts w:ascii="Times New Roman" w:hAnsi="Times New Roman" w:cs="Times New Roman"/>
          <w:sz w:val="24"/>
        </w:rPr>
        <w:t xml:space="preserve"> educated young farmers are more interested in jobs and business, rather than in taking up cultivation as an occupation</w:t>
      </w:r>
      <w:r w:rsidRPr="005C4C70">
        <w:rPr>
          <w:rFonts w:ascii="Times New Roman" w:hAnsi="Times New Roman" w:cs="Times New Roman"/>
          <w:sz w:val="24"/>
          <w:szCs w:val="24"/>
        </w:rPr>
        <w:t xml:space="preserve">. </w:t>
      </w:r>
      <w:r w:rsidR="00F93282" w:rsidRPr="005C4C70">
        <w:rPr>
          <w:rFonts w:ascii="Times New Roman" w:hAnsi="Times New Roman" w:cs="Times New Roman"/>
          <w:sz w:val="24"/>
          <w:szCs w:val="24"/>
        </w:rPr>
        <w:t>Similar</w:t>
      </w:r>
      <w:r w:rsidR="005C4C70">
        <w:rPr>
          <w:rFonts w:ascii="Times New Roman" w:hAnsi="Times New Roman" w:cs="Times New Roman"/>
          <w:sz w:val="24"/>
          <w:szCs w:val="24"/>
        </w:rPr>
        <w:t>l</w:t>
      </w:r>
      <w:r w:rsidR="00F93282" w:rsidRPr="005C4C70">
        <w:rPr>
          <w:rFonts w:ascii="Times New Roman" w:hAnsi="Times New Roman" w:cs="Times New Roman"/>
          <w:sz w:val="24"/>
          <w:szCs w:val="24"/>
        </w:rPr>
        <w:t xml:space="preserve">y, </w:t>
      </w:r>
      <w:r w:rsidR="00E250BE">
        <w:rPr>
          <w:rFonts w:ascii="Times New Roman" w:hAnsi="Times New Roman" w:cs="Times New Roman"/>
          <w:sz w:val="24"/>
          <w:szCs w:val="20"/>
        </w:rPr>
        <w:t>Kebede</w:t>
      </w:r>
      <w:r w:rsidRPr="0098366C">
        <w:rPr>
          <w:rFonts w:ascii="Times New Roman" w:hAnsi="Times New Roman" w:cs="Times New Roman"/>
          <w:sz w:val="24"/>
          <w:szCs w:val="20"/>
        </w:rPr>
        <w:t xml:space="preserve"> and </w:t>
      </w:r>
      <w:r w:rsidR="00E250BE">
        <w:rPr>
          <w:rFonts w:ascii="Times New Roman" w:hAnsi="Times New Roman" w:cs="Times New Roman"/>
          <w:sz w:val="24"/>
          <w:szCs w:val="20"/>
        </w:rPr>
        <w:t>Mesele</w:t>
      </w:r>
      <w:r w:rsidRPr="0098366C">
        <w:rPr>
          <w:rFonts w:ascii="Times New Roman" w:hAnsi="Times New Roman" w:cs="Times New Roman"/>
          <w:sz w:val="24"/>
          <w:szCs w:val="20"/>
        </w:rPr>
        <w:t xml:space="preserve"> (2014)</w:t>
      </w:r>
      <w:r w:rsidR="00F93282">
        <w:rPr>
          <w:rFonts w:ascii="Times New Roman" w:hAnsi="Times New Roman" w:cs="Times New Roman"/>
          <w:sz w:val="24"/>
          <w:szCs w:val="20"/>
        </w:rPr>
        <w:t>,</w:t>
      </w:r>
      <w:r w:rsidR="005C4C70">
        <w:rPr>
          <w:rFonts w:ascii="Times New Roman" w:hAnsi="Times New Roman" w:cs="Times New Roman"/>
          <w:sz w:val="24"/>
          <w:szCs w:val="20"/>
        </w:rPr>
        <w:t xml:space="preserve"> found negative </w:t>
      </w:r>
      <w:r w:rsidR="005C4C70">
        <w:rPr>
          <w:rFonts w:ascii="Times New Roman" w:hAnsi="Times New Roman" w:cs="Times New Roman"/>
          <w:sz w:val="24"/>
          <w:szCs w:val="20"/>
        </w:rPr>
        <w:lastRenderedPageBreak/>
        <w:t xml:space="preserve">and insignificant association between </w:t>
      </w:r>
      <w:r w:rsidRPr="0098366C">
        <w:rPr>
          <w:rFonts w:ascii="Times New Roman" w:hAnsi="Times New Roman" w:cs="Times New Roman"/>
          <w:sz w:val="24"/>
        </w:rPr>
        <w:t>educational level of the h</w:t>
      </w:r>
      <w:r w:rsidR="005C4C70">
        <w:rPr>
          <w:rFonts w:ascii="Times New Roman" w:hAnsi="Times New Roman" w:cs="Times New Roman"/>
          <w:sz w:val="24"/>
        </w:rPr>
        <w:t>ousehold head and adoption of conservation practices</w:t>
      </w:r>
      <w:r w:rsidR="00F93282">
        <w:rPr>
          <w:rFonts w:ascii="Times New Roman" w:hAnsi="Times New Roman" w:cs="Times New Roman"/>
          <w:sz w:val="24"/>
        </w:rPr>
        <w:t xml:space="preserve">. </w:t>
      </w:r>
      <w:r w:rsidR="005257A0">
        <w:rPr>
          <w:rFonts w:ascii="Times New Roman" w:hAnsi="Times New Roman" w:cs="Times New Roman"/>
          <w:sz w:val="24"/>
          <w:szCs w:val="20"/>
        </w:rPr>
        <w:t>They</w:t>
      </w:r>
      <w:r w:rsidR="00B20900" w:rsidRPr="0098366C">
        <w:rPr>
          <w:rFonts w:ascii="Times New Roman" w:hAnsi="Times New Roman" w:cs="Times New Roman"/>
          <w:sz w:val="24"/>
          <w:szCs w:val="20"/>
        </w:rPr>
        <w:t xml:space="preserve"> </w:t>
      </w:r>
      <w:r w:rsidR="00F93282">
        <w:rPr>
          <w:rFonts w:ascii="Times New Roman" w:hAnsi="Times New Roman" w:cs="Times New Roman"/>
          <w:sz w:val="24"/>
        </w:rPr>
        <w:t xml:space="preserve">explained </w:t>
      </w:r>
      <w:r w:rsidRPr="0098366C">
        <w:rPr>
          <w:rFonts w:ascii="Times New Roman" w:hAnsi="Times New Roman" w:cs="Times New Roman"/>
          <w:sz w:val="24"/>
        </w:rPr>
        <w:t xml:space="preserve">as the educational level increases, the tendency to seek off-farm employment increases, while attention to the rural lifestyle decreases. </w:t>
      </w:r>
    </w:p>
    <w:p w:rsidR="007A5AA9" w:rsidRPr="00623F7A" w:rsidRDefault="007A5AA9" w:rsidP="003A42FA">
      <w:pPr>
        <w:pStyle w:val="Heading3"/>
        <w:numPr>
          <w:ilvl w:val="2"/>
          <w:numId w:val="7"/>
        </w:numPr>
        <w:spacing w:before="120" w:after="120" w:line="360" w:lineRule="auto"/>
        <w:rPr>
          <w:rFonts w:ascii="Times New Roman" w:hAnsi="Times New Roman" w:cs="Times New Roman"/>
          <w:color w:val="auto"/>
          <w:sz w:val="24"/>
        </w:rPr>
      </w:pPr>
      <w:bookmarkStart w:id="302" w:name="_Toc476105473"/>
      <w:r w:rsidRPr="00623F7A">
        <w:rPr>
          <w:rFonts w:ascii="Times New Roman" w:hAnsi="Times New Roman" w:cs="Times New Roman"/>
          <w:color w:val="auto"/>
          <w:sz w:val="24"/>
        </w:rPr>
        <w:t>Off-farm job involvement</w:t>
      </w:r>
      <w:bookmarkEnd w:id="302"/>
      <w:r w:rsidRPr="00623F7A">
        <w:rPr>
          <w:rFonts w:ascii="Times New Roman" w:hAnsi="Times New Roman" w:cs="Times New Roman"/>
          <w:color w:val="auto"/>
          <w:sz w:val="24"/>
        </w:rPr>
        <w:t xml:space="preserve"> </w:t>
      </w:r>
    </w:p>
    <w:p w:rsidR="007A5AA9" w:rsidRPr="0098366C" w:rsidRDefault="007A5AA9" w:rsidP="006176EB">
      <w:pPr>
        <w:autoSpaceDE w:val="0"/>
        <w:autoSpaceDN w:val="0"/>
        <w:adjustRightInd w:val="0"/>
        <w:spacing w:before="120" w:after="120" w:line="360" w:lineRule="auto"/>
        <w:jc w:val="both"/>
        <w:rPr>
          <w:rFonts w:ascii="Times New Roman" w:hAnsi="Times New Roman" w:cs="Times New Roman"/>
          <w:sz w:val="24"/>
          <w:szCs w:val="20"/>
        </w:rPr>
      </w:pPr>
      <w:r w:rsidRPr="0098366C">
        <w:rPr>
          <w:rFonts w:ascii="Times New Roman" w:hAnsi="Times New Roman" w:cs="Times New Roman"/>
          <w:sz w:val="24"/>
          <w:szCs w:val="24"/>
        </w:rPr>
        <w:t>The Chi-square analysis showed no significant relation between off-farm job</w:t>
      </w:r>
      <w:r w:rsidR="00C74750">
        <w:rPr>
          <w:rFonts w:ascii="Times New Roman" w:hAnsi="Times New Roman" w:cs="Times New Roman"/>
          <w:sz w:val="24"/>
          <w:szCs w:val="24"/>
        </w:rPr>
        <w:t xml:space="preserve"> involvement</w:t>
      </w:r>
      <w:r w:rsidRPr="0098366C">
        <w:rPr>
          <w:rFonts w:ascii="Times New Roman" w:hAnsi="Times New Roman" w:cs="Times New Roman"/>
          <w:sz w:val="24"/>
          <w:szCs w:val="24"/>
        </w:rPr>
        <w:t xml:space="preserve"> and implementation of conservation practice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w:t>
      </w:r>
      <w:r w:rsidR="00C74750">
        <w:rPr>
          <w:rFonts w:ascii="Times New Roman" w:hAnsi="Times New Roman" w:cs="Times New Roman"/>
          <w:sz w:val="24"/>
          <w:szCs w:val="24"/>
        </w:rPr>
        <w:t>10.647, P=0.421). This result i</w:t>
      </w:r>
      <w:r w:rsidRPr="0098366C">
        <w:rPr>
          <w:rFonts w:ascii="Times New Roman" w:hAnsi="Times New Roman" w:cs="Times New Roman"/>
          <w:sz w:val="24"/>
          <w:szCs w:val="24"/>
        </w:rPr>
        <w:t xml:space="preserve">s in agreement with the findings of </w:t>
      </w:r>
      <w:r w:rsidR="00A322CC">
        <w:rPr>
          <w:rFonts w:ascii="Times New Roman" w:hAnsi="Times New Roman" w:cs="Times New Roman"/>
          <w:sz w:val="24"/>
          <w:szCs w:val="24"/>
        </w:rPr>
        <w:t>Debebe</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00747DA4">
        <w:rPr>
          <w:rFonts w:ascii="Times New Roman" w:hAnsi="Times New Roman" w:cs="Times New Roman"/>
          <w:sz w:val="24"/>
          <w:szCs w:val="24"/>
        </w:rPr>
        <w:t>. (2013),</w:t>
      </w:r>
      <w:r w:rsidRPr="0098366C">
        <w:rPr>
          <w:rFonts w:ascii="Times New Roman" w:hAnsi="Times New Roman" w:cs="Times New Roman"/>
          <w:sz w:val="24"/>
          <w:szCs w:val="24"/>
        </w:rPr>
        <w:t xml:space="preserve"> </w:t>
      </w:r>
      <w:r w:rsidR="00747DA4">
        <w:rPr>
          <w:rFonts w:ascii="Times New Roman" w:hAnsi="Times New Roman" w:cs="Times New Roman"/>
          <w:sz w:val="24"/>
          <w:szCs w:val="24"/>
        </w:rPr>
        <w:t>reported s</w:t>
      </w:r>
      <w:r w:rsidRPr="0098366C">
        <w:rPr>
          <w:rFonts w:ascii="Times New Roman" w:hAnsi="Times New Roman" w:cs="Times New Roman"/>
          <w:sz w:val="24"/>
          <w:szCs w:val="20"/>
        </w:rPr>
        <w:t>hort term benefit obtained from off-farm works may obscure the benefits accruing from investments in soil conservation. Many studies found negative relationship between off-farm income and farmers’ conservation investment (</w:t>
      </w:r>
      <w:r w:rsidR="00E7425C">
        <w:rPr>
          <w:rFonts w:ascii="Times New Roman" w:hAnsi="Times New Roman" w:cs="Times New Roman"/>
          <w:sz w:val="24"/>
          <w:szCs w:val="20"/>
        </w:rPr>
        <w:t>Gebremedhin</w:t>
      </w:r>
      <w:r w:rsidRPr="0098366C">
        <w:rPr>
          <w:rFonts w:ascii="Times New Roman" w:hAnsi="Times New Roman" w:cs="Times New Roman"/>
          <w:sz w:val="24"/>
          <w:szCs w:val="20"/>
        </w:rPr>
        <w:t xml:space="preserve"> </w:t>
      </w:r>
      <w:r w:rsidR="005257A0">
        <w:rPr>
          <w:rFonts w:ascii="Times New Roman" w:hAnsi="Times New Roman" w:cs="Times New Roman"/>
          <w:sz w:val="24"/>
          <w:szCs w:val="20"/>
        </w:rPr>
        <w:t>and</w:t>
      </w:r>
      <w:r w:rsidRPr="0098366C">
        <w:rPr>
          <w:rFonts w:ascii="Times New Roman" w:hAnsi="Times New Roman" w:cs="Times New Roman"/>
          <w:sz w:val="24"/>
          <w:szCs w:val="20"/>
        </w:rPr>
        <w:t xml:space="preserve"> Swinton, 2003). Bekele and Holden (1998), found that increasing reliance on off-farm sources seems to reduce the incentive for land conservation. Furthermore, </w:t>
      </w:r>
      <w:r w:rsidR="00D70202">
        <w:rPr>
          <w:rFonts w:ascii="Times New Roman" w:hAnsi="Times New Roman" w:cs="Times New Roman"/>
          <w:sz w:val="24"/>
          <w:szCs w:val="20"/>
        </w:rPr>
        <w:t>Urgessa</w:t>
      </w:r>
      <w:r w:rsidRPr="0098366C">
        <w:rPr>
          <w:rFonts w:ascii="Times New Roman" w:hAnsi="Times New Roman" w:cs="Times New Roman"/>
          <w:sz w:val="24"/>
          <w:szCs w:val="20"/>
        </w:rPr>
        <w:t xml:space="preserve"> and </w:t>
      </w:r>
      <w:r w:rsidR="00D70202">
        <w:rPr>
          <w:rFonts w:ascii="Times New Roman" w:hAnsi="Times New Roman" w:cs="Times New Roman"/>
          <w:sz w:val="24"/>
          <w:szCs w:val="20"/>
        </w:rPr>
        <w:t>Amsalu</w:t>
      </w:r>
      <w:r w:rsidRPr="0098366C">
        <w:rPr>
          <w:rFonts w:ascii="Times New Roman" w:hAnsi="Times New Roman" w:cs="Times New Roman"/>
          <w:sz w:val="24"/>
          <w:szCs w:val="20"/>
        </w:rPr>
        <w:t xml:space="preserve"> (2014)</w:t>
      </w:r>
      <w:r w:rsidR="00C744A3">
        <w:rPr>
          <w:rFonts w:ascii="Times New Roman" w:hAnsi="Times New Roman" w:cs="Times New Roman"/>
          <w:sz w:val="24"/>
          <w:szCs w:val="20"/>
        </w:rPr>
        <w:t>,</w:t>
      </w:r>
      <w:r w:rsidRPr="0098366C">
        <w:rPr>
          <w:rFonts w:ascii="Times New Roman" w:hAnsi="Times New Roman" w:cs="Times New Roman"/>
          <w:sz w:val="24"/>
          <w:szCs w:val="20"/>
        </w:rPr>
        <w:t xml:space="preserve"> concluded that farmers with on farm employment were more likely to participate on the conservation agriculture practices than those off farm</w:t>
      </w:r>
      <w:r w:rsidRPr="0098366C">
        <w:rPr>
          <w:sz w:val="20"/>
          <w:szCs w:val="20"/>
        </w:rPr>
        <w:t>.</w:t>
      </w:r>
    </w:p>
    <w:p w:rsidR="007A5AA9" w:rsidRPr="000435D2" w:rsidRDefault="000435D2" w:rsidP="003A42FA">
      <w:pPr>
        <w:pStyle w:val="Heading3"/>
        <w:numPr>
          <w:ilvl w:val="2"/>
          <w:numId w:val="7"/>
        </w:numPr>
        <w:rPr>
          <w:rFonts w:ascii="Times New Roman" w:hAnsi="Times New Roman" w:cs="Times New Roman"/>
          <w:color w:val="auto"/>
          <w:sz w:val="24"/>
        </w:rPr>
      </w:pPr>
      <w:bookmarkStart w:id="303" w:name="_Toc476105474"/>
      <w:r>
        <w:rPr>
          <w:rFonts w:ascii="Times New Roman" w:hAnsi="Times New Roman" w:cs="Times New Roman"/>
          <w:color w:val="auto"/>
          <w:sz w:val="24"/>
        </w:rPr>
        <w:t>Slope of f</w:t>
      </w:r>
      <w:r w:rsidR="007A5AA9" w:rsidRPr="000435D2">
        <w:rPr>
          <w:rFonts w:ascii="Times New Roman" w:hAnsi="Times New Roman" w:cs="Times New Roman"/>
          <w:color w:val="auto"/>
          <w:sz w:val="24"/>
        </w:rPr>
        <w:t>armland</w:t>
      </w:r>
      <w:bookmarkEnd w:id="303"/>
      <w:r w:rsidR="007A5AA9" w:rsidRPr="000435D2">
        <w:rPr>
          <w:rFonts w:ascii="Times New Roman" w:hAnsi="Times New Roman" w:cs="Times New Roman"/>
          <w:color w:val="auto"/>
          <w:sz w:val="24"/>
        </w:rPr>
        <w:t xml:space="preserve"> </w:t>
      </w:r>
    </w:p>
    <w:p w:rsidR="007A5AA9" w:rsidRDefault="007A5AA9" w:rsidP="00F403DB">
      <w:pPr>
        <w:autoSpaceDE w:val="0"/>
        <w:autoSpaceDN w:val="0"/>
        <w:adjustRightInd w:val="0"/>
        <w:spacing w:before="120" w:after="120" w:line="400" w:lineRule="atLeast"/>
        <w:jc w:val="both"/>
        <w:rPr>
          <w:rFonts w:ascii="Times New Roman" w:hAnsi="Times New Roman" w:cs="Times New Roman"/>
          <w:sz w:val="24"/>
          <w:szCs w:val="24"/>
        </w:rPr>
      </w:pPr>
      <w:r w:rsidRPr="0098366C">
        <w:rPr>
          <w:rFonts w:ascii="Times New Roman" w:hAnsi="Times New Roman" w:cs="Times New Roman"/>
          <w:sz w:val="24"/>
          <w:szCs w:val="24"/>
        </w:rPr>
        <w:t>The Chi-squ</w:t>
      </w:r>
      <w:r w:rsidR="0056680B">
        <w:rPr>
          <w:rFonts w:ascii="Times New Roman" w:hAnsi="Times New Roman" w:cs="Times New Roman"/>
          <w:sz w:val="24"/>
          <w:szCs w:val="24"/>
        </w:rPr>
        <w:t xml:space="preserve">are analysis showed </w:t>
      </w:r>
      <w:r w:rsidR="009E7E27">
        <w:rPr>
          <w:rFonts w:ascii="Times New Roman" w:hAnsi="Times New Roman" w:cs="Times New Roman"/>
          <w:sz w:val="24"/>
          <w:szCs w:val="24"/>
        </w:rPr>
        <w:t>a</w:t>
      </w:r>
      <w:r w:rsidRPr="0098366C">
        <w:rPr>
          <w:rFonts w:ascii="Times New Roman" w:hAnsi="Times New Roman" w:cs="Times New Roman"/>
          <w:sz w:val="24"/>
          <w:szCs w:val="24"/>
        </w:rPr>
        <w:t xml:space="preserve"> significant relation between household farm slope and implementation of conservation practice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=8.004, P=0.046), but from the different practices chi-sq</w:t>
      </w:r>
      <w:r w:rsidR="009E7E27">
        <w:rPr>
          <w:rFonts w:ascii="Times New Roman" w:hAnsi="Times New Roman" w:cs="Times New Roman"/>
          <w:sz w:val="24"/>
          <w:szCs w:val="24"/>
        </w:rPr>
        <w:t>uare test result showed a</w:t>
      </w:r>
      <w:r w:rsidRPr="0098366C">
        <w:rPr>
          <w:rFonts w:ascii="Times New Roman" w:hAnsi="Times New Roman" w:cs="Times New Roman"/>
          <w:sz w:val="24"/>
          <w:szCs w:val="24"/>
        </w:rPr>
        <w:t xml:space="preserve"> significant relation between implementation of soil and stone bund construction and slope of the farmland (X</w:t>
      </w:r>
      <w:r w:rsidRPr="0098366C">
        <w:rPr>
          <w:rFonts w:ascii="Times New Roman" w:hAnsi="Times New Roman" w:cs="Times New Roman"/>
          <w:sz w:val="24"/>
          <w:szCs w:val="24"/>
          <w:vertAlign w:val="superscript"/>
        </w:rPr>
        <w:t>2</w:t>
      </w:r>
      <w:r w:rsidR="009E7E27">
        <w:rPr>
          <w:rFonts w:ascii="Times New Roman" w:hAnsi="Times New Roman" w:cs="Times New Roman"/>
          <w:sz w:val="24"/>
          <w:szCs w:val="24"/>
        </w:rPr>
        <w:t>=9.765 ,P=0.021). T</w:t>
      </w:r>
      <w:r w:rsidR="00590B87">
        <w:rPr>
          <w:rFonts w:ascii="Times New Roman" w:hAnsi="Times New Roman" w:cs="Times New Roman"/>
          <w:sz w:val="24"/>
          <w:szCs w:val="24"/>
        </w:rPr>
        <w:t>he result revealed the higher the slope of the farm land the more the use of conservation practice, since most farmers who perceive</w:t>
      </w:r>
      <w:r w:rsidR="009E7E27">
        <w:rPr>
          <w:rFonts w:ascii="Times New Roman" w:hAnsi="Times New Roman" w:cs="Times New Roman"/>
          <w:sz w:val="24"/>
          <w:szCs w:val="24"/>
        </w:rPr>
        <w:t>d severe soil erosion have</w:t>
      </w:r>
      <w:r w:rsidR="00590B87">
        <w:rPr>
          <w:rFonts w:ascii="Times New Roman" w:hAnsi="Times New Roman" w:cs="Times New Roman"/>
          <w:sz w:val="24"/>
          <w:szCs w:val="24"/>
        </w:rPr>
        <w:t xml:space="preserve"> sloppy farm plots, so they tend to use conservat</w:t>
      </w:r>
      <w:r w:rsidR="00D743E6">
        <w:rPr>
          <w:rFonts w:ascii="Times New Roman" w:hAnsi="Times New Roman" w:cs="Times New Roman"/>
          <w:sz w:val="24"/>
          <w:szCs w:val="24"/>
        </w:rPr>
        <w:t xml:space="preserve">ion practice. </w:t>
      </w:r>
      <w:r w:rsidRPr="0098366C">
        <w:rPr>
          <w:rFonts w:ascii="Times New Roman" w:hAnsi="Times New Roman" w:cs="Times New Roman"/>
          <w:sz w:val="24"/>
          <w:szCs w:val="24"/>
        </w:rPr>
        <w:t>In flat sloped farmlands farmers hesitate to use soil and stone bund practice because when there is high amount of rainfall the bund will collect too much water for long time where that can affect t</w:t>
      </w:r>
      <w:r w:rsidR="00524867">
        <w:rPr>
          <w:rFonts w:ascii="Times New Roman" w:hAnsi="Times New Roman" w:cs="Times New Roman"/>
          <w:sz w:val="24"/>
          <w:szCs w:val="24"/>
        </w:rPr>
        <w:t>he growth of the crop, thus</w:t>
      </w:r>
      <w:r w:rsidR="0056680B">
        <w:rPr>
          <w:rFonts w:ascii="Times New Roman" w:hAnsi="Times New Roman" w:cs="Times New Roman"/>
          <w:sz w:val="24"/>
          <w:szCs w:val="24"/>
        </w:rPr>
        <w:t xml:space="preserve"> </w:t>
      </w:r>
      <w:r w:rsidRPr="0098366C">
        <w:rPr>
          <w:rFonts w:ascii="Times New Roman" w:hAnsi="Times New Roman" w:cs="Times New Roman"/>
          <w:sz w:val="24"/>
          <w:szCs w:val="24"/>
        </w:rPr>
        <w:t>mostly ignore the use of soil and stone bund</w:t>
      </w:r>
      <w:r w:rsidR="00B60C72">
        <w:rPr>
          <w:rFonts w:ascii="Times New Roman" w:hAnsi="Times New Roman" w:cs="Times New Roman"/>
          <w:sz w:val="24"/>
          <w:szCs w:val="24"/>
        </w:rPr>
        <w:t xml:space="preserve"> </w:t>
      </w:r>
      <w:r w:rsidR="008B4791">
        <w:rPr>
          <w:rFonts w:ascii="Times New Roman" w:hAnsi="Times New Roman" w:cs="Times New Roman"/>
          <w:sz w:val="24"/>
          <w:szCs w:val="24"/>
        </w:rPr>
        <w:t xml:space="preserve">in flat farmlands </w:t>
      </w:r>
      <w:r w:rsidR="00B60C72">
        <w:rPr>
          <w:rFonts w:ascii="Times New Roman" w:hAnsi="Times New Roman" w:cs="Times New Roman"/>
          <w:sz w:val="24"/>
          <w:szCs w:val="24"/>
        </w:rPr>
        <w:t xml:space="preserve">(Figure </w:t>
      </w:r>
      <w:r w:rsidR="006B7BD5">
        <w:rPr>
          <w:rFonts w:ascii="Times New Roman" w:hAnsi="Times New Roman" w:cs="Times New Roman"/>
          <w:sz w:val="24"/>
          <w:szCs w:val="24"/>
        </w:rPr>
        <w:t>36</w:t>
      </w:r>
      <w:r w:rsidR="00B60C72">
        <w:rPr>
          <w:rFonts w:ascii="Times New Roman" w:hAnsi="Times New Roman" w:cs="Times New Roman"/>
          <w:sz w:val="24"/>
          <w:szCs w:val="24"/>
        </w:rPr>
        <w:t>)</w:t>
      </w:r>
      <w:r w:rsidRPr="0098366C">
        <w:rPr>
          <w:rFonts w:ascii="Times New Roman" w:hAnsi="Times New Roman" w:cs="Times New Roman"/>
          <w:sz w:val="24"/>
          <w:szCs w:val="24"/>
        </w:rPr>
        <w:t xml:space="preserve">. </w:t>
      </w:r>
    </w:p>
    <w:p w:rsidR="00654BD4" w:rsidRDefault="00654BD4" w:rsidP="00654BD4">
      <w:pPr>
        <w:keepNext/>
        <w:autoSpaceDE w:val="0"/>
        <w:autoSpaceDN w:val="0"/>
        <w:adjustRightInd w:val="0"/>
        <w:spacing w:before="120" w:after="120" w:line="400" w:lineRule="atLeast"/>
        <w:jc w:val="center"/>
      </w:pPr>
      <w:r>
        <w:rPr>
          <w:noProof/>
        </w:rPr>
        <w:lastRenderedPageBreak/>
        <w:drawing>
          <wp:inline distT="0" distB="0" distL="0" distR="0" wp14:anchorId="5DEEB8E5" wp14:editId="459090C5">
            <wp:extent cx="4572000" cy="2743200"/>
            <wp:effectExtent l="0" t="0" r="0" b="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76431B" w:rsidRDefault="00654BD4" w:rsidP="00654BD4">
      <w:pPr>
        <w:pStyle w:val="Caption"/>
        <w:jc w:val="center"/>
        <w:rPr>
          <w:rFonts w:ascii="Times New Roman" w:hAnsi="Times New Roman"/>
          <w:b w:val="0"/>
          <w:color w:val="auto"/>
          <w:sz w:val="24"/>
        </w:rPr>
      </w:pPr>
      <w:bookmarkStart w:id="304" w:name="_Toc474100680"/>
      <w:bookmarkStart w:id="305" w:name="_Toc474100775"/>
      <w:bookmarkStart w:id="306" w:name="_Toc476105529"/>
      <w:r>
        <w:rPr>
          <w:rFonts w:ascii="Times New Roman" w:hAnsi="Times New Roman"/>
          <w:b w:val="0"/>
          <w:color w:val="auto"/>
          <w:sz w:val="24"/>
        </w:rPr>
        <w:t xml:space="preserve">Figure 36: </w:t>
      </w:r>
      <w:r w:rsidRPr="00654BD4">
        <w:rPr>
          <w:rFonts w:ascii="Times New Roman" w:hAnsi="Times New Roman"/>
          <w:b w:val="0"/>
          <w:color w:val="auto"/>
          <w:sz w:val="24"/>
        </w:rPr>
        <w:t>Farmland slope vs use of ISWC</w:t>
      </w:r>
      <w:bookmarkEnd w:id="304"/>
      <w:bookmarkEnd w:id="305"/>
      <w:bookmarkEnd w:id="306"/>
      <w:r w:rsidR="0016079D">
        <w:rPr>
          <w:rFonts w:ascii="Times New Roman" w:hAnsi="Times New Roman"/>
          <w:b w:val="0"/>
          <w:color w:val="auto"/>
          <w:sz w:val="24"/>
        </w:rPr>
        <w:t xml:space="preserve"> </w:t>
      </w:r>
    </w:p>
    <w:p w:rsidR="0016079D" w:rsidRPr="0016079D" w:rsidRDefault="0016079D" w:rsidP="0016079D">
      <w:pPr>
        <w:rPr>
          <w:rFonts w:ascii="Times New Roman" w:hAnsi="Times New Roman" w:cs="Times New Roman"/>
        </w:rPr>
      </w:pPr>
      <w:r w:rsidRPr="0016079D">
        <w:rPr>
          <w:rFonts w:ascii="Times New Roman" w:hAnsi="Times New Roman" w:cs="Times New Roman"/>
          <w:sz w:val="24"/>
        </w:rPr>
        <w:t>ISWC-Indigenous soil and water conservation practices</w:t>
      </w:r>
    </w:p>
    <w:p w:rsidR="007A5AA9" w:rsidRDefault="008037B2" w:rsidP="0016079D">
      <w:pPr>
        <w:keepNext/>
        <w:autoSpaceDE w:val="0"/>
        <w:autoSpaceDN w:val="0"/>
        <w:adjustRightInd w:val="0"/>
        <w:spacing w:after="0" w:line="360" w:lineRule="auto"/>
        <w:jc w:val="both"/>
        <w:rPr>
          <w:rFonts w:ascii="Times New Roman" w:hAnsi="Times New Roman" w:cs="Times New Roman"/>
          <w:sz w:val="24"/>
          <w:szCs w:val="20"/>
        </w:rPr>
      </w:pPr>
      <w:r>
        <w:rPr>
          <w:rFonts w:ascii="Times New Roman" w:hAnsi="Times New Roman" w:cs="Times New Roman"/>
          <w:sz w:val="24"/>
          <w:szCs w:val="24"/>
        </w:rPr>
        <w:t xml:space="preserve">According to </w:t>
      </w:r>
      <w:r w:rsidR="007A5AA9" w:rsidRPr="0098366C">
        <w:rPr>
          <w:rFonts w:ascii="Times New Roman" w:hAnsi="Times New Roman" w:cs="Times New Roman"/>
          <w:sz w:val="24"/>
          <w:szCs w:val="24"/>
        </w:rPr>
        <w:t>A</w:t>
      </w:r>
      <w:r w:rsidR="004B2B9A">
        <w:rPr>
          <w:rFonts w:ascii="Times New Roman" w:hAnsi="Times New Roman" w:cs="Times New Roman"/>
          <w:sz w:val="24"/>
          <w:szCs w:val="24"/>
        </w:rPr>
        <w:t>ddisu</w:t>
      </w:r>
      <w:r w:rsidR="007A5AA9" w:rsidRPr="0098366C">
        <w:rPr>
          <w:rFonts w:ascii="Times New Roman" w:hAnsi="Times New Roman" w:cs="Times New Roman"/>
          <w:sz w:val="24"/>
          <w:szCs w:val="24"/>
        </w:rPr>
        <w:t xml:space="preserve"> </w:t>
      </w:r>
      <w:r w:rsidR="007A5AA9" w:rsidRPr="0098366C">
        <w:rPr>
          <w:rFonts w:ascii="Times New Roman" w:hAnsi="Times New Roman" w:cs="Times New Roman"/>
          <w:i/>
          <w:sz w:val="24"/>
          <w:szCs w:val="24"/>
        </w:rPr>
        <w:t>et al</w:t>
      </w:r>
      <w:r w:rsidR="007A5AA9" w:rsidRPr="0098366C">
        <w:rPr>
          <w:rFonts w:ascii="Times New Roman" w:hAnsi="Times New Roman" w:cs="Times New Roman"/>
          <w:sz w:val="24"/>
          <w:szCs w:val="24"/>
        </w:rPr>
        <w:t>. (2015)</w:t>
      </w:r>
      <w:r>
        <w:rPr>
          <w:rFonts w:ascii="Times New Roman" w:hAnsi="Times New Roman" w:cs="Times New Roman"/>
          <w:sz w:val="24"/>
          <w:szCs w:val="24"/>
        </w:rPr>
        <w:t xml:space="preserve">, </w:t>
      </w:r>
      <w:r w:rsidR="007A5AA9" w:rsidRPr="0098366C">
        <w:rPr>
          <w:rFonts w:ascii="Times New Roman" w:hAnsi="Times New Roman" w:cs="Times New Roman"/>
          <w:sz w:val="24"/>
          <w:szCs w:val="24"/>
        </w:rPr>
        <w:t xml:space="preserve">slope of a plot has been identified as the major factor that influenced </w:t>
      </w:r>
      <w:r w:rsidR="00237E4B" w:rsidRPr="0098366C">
        <w:rPr>
          <w:rFonts w:ascii="Times New Roman" w:hAnsi="Times New Roman" w:cs="Times New Roman"/>
          <w:sz w:val="24"/>
          <w:szCs w:val="24"/>
        </w:rPr>
        <w:t>farmer’s</w:t>
      </w:r>
      <w:r w:rsidR="007A5AA9" w:rsidRPr="0098366C">
        <w:rPr>
          <w:rFonts w:ascii="Times New Roman" w:hAnsi="Times New Roman" w:cs="Times New Roman"/>
          <w:sz w:val="24"/>
          <w:szCs w:val="24"/>
        </w:rPr>
        <w:t xml:space="preserve"> adoption of soil and conservation methods positively and significantly. In addition, t</w:t>
      </w:r>
      <w:r w:rsidR="007A5AA9" w:rsidRPr="0098366C">
        <w:rPr>
          <w:rFonts w:ascii="Times New Roman" w:hAnsi="Times New Roman" w:cs="Times New Roman"/>
          <w:sz w:val="24"/>
          <w:szCs w:val="20"/>
        </w:rPr>
        <w:t xml:space="preserve">he slope category of the plot has been found to be positively affecting the farmer’s decision to invest in conservation technologies (Ervin </w:t>
      </w:r>
      <w:r w:rsidR="00EE2A87">
        <w:rPr>
          <w:rFonts w:ascii="Times New Roman" w:hAnsi="Times New Roman" w:cs="Times New Roman"/>
          <w:sz w:val="24"/>
          <w:szCs w:val="20"/>
        </w:rPr>
        <w:t>and</w:t>
      </w:r>
      <w:r w:rsidR="007A5AA9" w:rsidRPr="0098366C">
        <w:rPr>
          <w:rFonts w:ascii="Times New Roman" w:hAnsi="Times New Roman" w:cs="Times New Roman"/>
          <w:sz w:val="24"/>
          <w:szCs w:val="20"/>
        </w:rPr>
        <w:t xml:space="preserve"> Ervin, 1982; Gould </w:t>
      </w:r>
      <w:r w:rsidR="007A5AA9" w:rsidRPr="0098366C">
        <w:rPr>
          <w:rFonts w:ascii="Times New Roman" w:hAnsi="Times New Roman" w:cs="Times New Roman"/>
          <w:i/>
          <w:iCs/>
          <w:sz w:val="24"/>
          <w:szCs w:val="20"/>
        </w:rPr>
        <w:t>et al</w:t>
      </w:r>
      <w:r w:rsidR="004B2B9A">
        <w:rPr>
          <w:rFonts w:ascii="Times New Roman" w:hAnsi="Times New Roman" w:cs="Times New Roman"/>
          <w:sz w:val="24"/>
          <w:szCs w:val="20"/>
        </w:rPr>
        <w:t xml:space="preserve">., 1989; </w:t>
      </w:r>
      <w:r w:rsidR="00663446">
        <w:rPr>
          <w:rFonts w:ascii="Times New Roman" w:hAnsi="Times New Roman" w:cs="Times New Roman"/>
          <w:sz w:val="24"/>
          <w:szCs w:val="20"/>
        </w:rPr>
        <w:t>Wa</w:t>
      </w:r>
      <w:r w:rsidR="007A5AA9" w:rsidRPr="0098366C">
        <w:rPr>
          <w:rFonts w:ascii="Times New Roman" w:hAnsi="Times New Roman" w:cs="Times New Roman"/>
          <w:sz w:val="24"/>
          <w:szCs w:val="20"/>
        </w:rPr>
        <w:t>gayehu,</w:t>
      </w:r>
      <w:r w:rsidR="0042416F">
        <w:rPr>
          <w:rFonts w:ascii="Times New Roman" w:hAnsi="Times New Roman" w:cs="Times New Roman"/>
          <w:sz w:val="24"/>
          <w:szCs w:val="20"/>
        </w:rPr>
        <w:t xml:space="preserve"> 2003). Slope of the plot had</w:t>
      </w:r>
      <w:r w:rsidR="007A5AA9" w:rsidRPr="0098366C">
        <w:rPr>
          <w:rFonts w:ascii="Times New Roman" w:hAnsi="Times New Roman" w:cs="Times New Roman"/>
          <w:sz w:val="24"/>
          <w:szCs w:val="20"/>
        </w:rPr>
        <w:t xml:space="preserve"> positive correlation with all types of conservation structures. Where plots with greater perceived erosion receive more investment in </w:t>
      </w:r>
      <w:r w:rsidR="00020B0F">
        <w:rPr>
          <w:rFonts w:ascii="Times New Roman" w:hAnsi="Times New Roman" w:cs="Times New Roman"/>
          <w:sz w:val="24"/>
          <w:szCs w:val="20"/>
        </w:rPr>
        <w:t>conservation</w:t>
      </w:r>
      <w:r w:rsidR="0042416F">
        <w:rPr>
          <w:rFonts w:ascii="Times New Roman" w:hAnsi="Times New Roman" w:cs="Times New Roman"/>
          <w:sz w:val="24"/>
          <w:szCs w:val="20"/>
        </w:rPr>
        <w:t xml:space="preserve"> (Bekele </w:t>
      </w:r>
      <w:r w:rsidR="00EE2A87">
        <w:rPr>
          <w:rFonts w:ascii="Times New Roman" w:hAnsi="Times New Roman" w:cs="Times New Roman"/>
          <w:sz w:val="24"/>
          <w:szCs w:val="20"/>
        </w:rPr>
        <w:t>and</w:t>
      </w:r>
      <w:r w:rsidR="0042416F">
        <w:rPr>
          <w:rFonts w:ascii="Times New Roman" w:hAnsi="Times New Roman" w:cs="Times New Roman"/>
          <w:sz w:val="24"/>
          <w:szCs w:val="20"/>
        </w:rPr>
        <w:t xml:space="preserve"> Drake, 2003)</w:t>
      </w:r>
      <w:r w:rsidR="007A5AA9" w:rsidRPr="0098366C">
        <w:rPr>
          <w:rFonts w:ascii="Times New Roman" w:hAnsi="Times New Roman" w:cs="Times New Roman"/>
          <w:sz w:val="24"/>
          <w:szCs w:val="20"/>
        </w:rPr>
        <w:t>.</w:t>
      </w:r>
    </w:p>
    <w:p w:rsidR="00A21CCC" w:rsidRPr="0098366C" w:rsidRDefault="00A21CCC" w:rsidP="0093095D">
      <w:pPr>
        <w:keepNext/>
        <w:autoSpaceDE w:val="0"/>
        <w:autoSpaceDN w:val="0"/>
        <w:adjustRightInd w:val="0"/>
        <w:spacing w:after="0" w:line="400" w:lineRule="atLeast"/>
        <w:jc w:val="both"/>
        <w:rPr>
          <w:rFonts w:ascii="Times New Roman" w:hAnsi="Times New Roman" w:cs="Times New Roman"/>
          <w:sz w:val="24"/>
          <w:szCs w:val="20"/>
        </w:rPr>
      </w:pPr>
    </w:p>
    <w:p w:rsidR="007A5AA9" w:rsidRPr="0098366C" w:rsidRDefault="007A5AA9" w:rsidP="007A5AA9">
      <w:pPr>
        <w:autoSpaceDE w:val="0"/>
        <w:autoSpaceDN w:val="0"/>
        <w:adjustRightInd w:val="0"/>
        <w:spacing w:after="0" w:line="240" w:lineRule="auto"/>
        <w:rPr>
          <w:rFonts w:ascii="Times New Roman" w:hAnsi="Times New Roman" w:cs="Times New Roman"/>
          <w:sz w:val="24"/>
          <w:szCs w:val="24"/>
        </w:rPr>
      </w:pPr>
    </w:p>
    <w:p w:rsidR="007A5AA9" w:rsidRPr="00A21CCC" w:rsidRDefault="007A5AA9" w:rsidP="003A42FA">
      <w:pPr>
        <w:pStyle w:val="Heading3"/>
        <w:numPr>
          <w:ilvl w:val="2"/>
          <w:numId w:val="7"/>
        </w:numPr>
        <w:spacing w:before="120" w:after="120" w:line="360" w:lineRule="auto"/>
        <w:rPr>
          <w:rFonts w:ascii="Times New Roman" w:hAnsi="Times New Roman" w:cs="Times New Roman"/>
          <w:color w:val="auto"/>
          <w:sz w:val="24"/>
        </w:rPr>
      </w:pPr>
      <w:bookmarkStart w:id="307" w:name="_Toc476105475"/>
      <w:r w:rsidRPr="00A21CCC">
        <w:rPr>
          <w:rFonts w:ascii="Times New Roman" w:hAnsi="Times New Roman" w:cs="Times New Roman"/>
          <w:color w:val="auto"/>
          <w:sz w:val="24"/>
        </w:rPr>
        <w:t>Family Size</w:t>
      </w:r>
      <w:bookmarkEnd w:id="307"/>
    </w:p>
    <w:p w:rsidR="00B60849" w:rsidRPr="0098366C" w:rsidRDefault="007A5AA9" w:rsidP="0093095D">
      <w:pPr>
        <w:autoSpaceDE w:val="0"/>
        <w:autoSpaceDN w:val="0"/>
        <w:adjustRightInd w:val="0"/>
        <w:spacing w:before="120" w:after="120" w:line="360" w:lineRule="auto"/>
        <w:jc w:val="both"/>
        <w:rPr>
          <w:rFonts w:ascii="Times New Roman" w:hAnsi="Times New Roman" w:cs="Times New Roman"/>
          <w:sz w:val="24"/>
          <w:szCs w:val="20"/>
        </w:rPr>
      </w:pPr>
      <w:r w:rsidRPr="0098366C">
        <w:rPr>
          <w:rFonts w:ascii="Times New Roman" w:hAnsi="Times New Roman" w:cs="Times New Roman"/>
          <w:sz w:val="24"/>
          <w:szCs w:val="24"/>
        </w:rPr>
        <w:t xml:space="preserve">In the study area the people were asked about access of labor for the implementation and maintenance of conservation practices, the result revealed 70.0% respondents reported there </w:t>
      </w:r>
      <w:r w:rsidR="00124423">
        <w:rPr>
          <w:rFonts w:ascii="Times New Roman" w:hAnsi="Times New Roman" w:cs="Times New Roman"/>
          <w:sz w:val="24"/>
          <w:szCs w:val="24"/>
        </w:rPr>
        <w:t>wa</w:t>
      </w:r>
      <w:r w:rsidR="00237E4B">
        <w:rPr>
          <w:rFonts w:ascii="Times New Roman" w:hAnsi="Times New Roman" w:cs="Times New Roman"/>
          <w:sz w:val="24"/>
          <w:szCs w:val="24"/>
        </w:rPr>
        <w:t>s shortage</w:t>
      </w:r>
      <w:r w:rsidR="00124423">
        <w:rPr>
          <w:rFonts w:ascii="Times New Roman" w:hAnsi="Times New Roman" w:cs="Times New Roman"/>
          <w:sz w:val="24"/>
          <w:szCs w:val="24"/>
        </w:rPr>
        <w:t xml:space="preserve"> of labor force, but the rest 30.</w:t>
      </w:r>
      <w:r w:rsidR="009D496D">
        <w:rPr>
          <w:rFonts w:ascii="Times New Roman" w:hAnsi="Times New Roman" w:cs="Times New Roman"/>
          <w:sz w:val="24"/>
          <w:szCs w:val="24"/>
        </w:rPr>
        <w:t>0% reported there wa</w:t>
      </w:r>
      <w:r w:rsidRPr="0098366C">
        <w:rPr>
          <w:rFonts w:ascii="Times New Roman" w:hAnsi="Times New Roman" w:cs="Times New Roman"/>
          <w:sz w:val="24"/>
          <w:szCs w:val="24"/>
        </w:rPr>
        <w:t>s enough labor force. The Chi-squar</w:t>
      </w:r>
      <w:r w:rsidR="004227C9">
        <w:rPr>
          <w:rFonts w:ascii="Times New Roman" w:hAnsi="Times New Roman" w:cs="Times New Roman"/>
          <w:sz w:val="24"/>
          <w:szCs w:val="24"/>
        </w:rPr>
        <w:t>e test result showed</w:t>
      </w:r>
      <w:r w:rsidRPr="0098366C">
        <w:rPr>
          <w:rFonts w:ascii="Times New Roman" w:hAnsi="Times New Roman" w:cs="Times New Roman"/>
          <w:sz w:val="24"/>
          <w:szCs w:val="24"/>
        </w:rPr>
        <w:t xml:space="preserve"> no significant relation between labor availability and household family size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 xml:space="preserve">=7.455, P=0.059). This result is in agreement with the findings of </w:t>
      </w:r>
      <w:r w:rsidR="004B2B9A">
        <w:rPr>
          <w:rFonts w:ascii="Times New Roman" w:hAnsi="Times New Roman" w:cs="Times New Roman"/>
          <w:sz w:val="24"/>
          <w:szCs w:val="24"/>
        </w:rPr>
        <w:t>Debebe</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00124423">
        <w:rPr>
          <w:rFonts w:ascii="Times New Roman" w:hAnsi="Times New Roman" w:cs="Times New Roman"/>
          <w:sz w:val="24"/>
          <w:szCs w:val="24"/>
        </w:rPr>
        <w:t>. (2013) s</w:t>
      </w:r>
      <w:r w:rsidR="004227C9">
        <w:rPr>
          <w:rFonts w:ascii="Times New Roman" w:hAnsi="Times New Roman" w:cs="Times New Roman"/>
          <w:sz w:val="24"/>
          <w:szCs w:val="24"/>
        </w:rPr>
        <w:t xml:space="preserve">tudy, where they found </w:t>
      </w:r>
      <w:r w:rsidRPr="0098366C">
        <w:rPr>
          <w:rFonts w:ascii="Times New Roman" w:hAnsi="Times New Roman" w:cs="Times New Roman"/>
          <w:sz w:val="24"/>
          <w:szCs w:val="24"/>
        </w:rPr>
        <w:t xml:space="preserve">no significant relationship between household size and adoption of conservation practices. Similarly, </w:t>
      </w:r>
      <w:r w:rsidR="00B94C4C">
        <w:rPr>
          <w:rFonts w:ascii="Times New Roman" w:hAnsi="Times New Roman" w:cs="Times New Roman"/>
          <w:sz w:val="24"/>
          <w:szCs w:val="20"/>
        </w:rPr>
        <w:t>Aklilu and De Graaff (2006</w:t>
      </w:r>
      <w:r w:rsidRPr="0098366C">
        <w:rPr>
          <w:rFonts w:ascii="Times New Roman" w:hAnsi="Times New Roman" w:cs="Times New Roman"/>
          <w:sz w:val="24"/>
          <w:szCs w:val="20"/>
        </w:rPr>
        <w:t>)</w:t>
      </w:r>
      <w:r w:rsidR="00172466">
        <w:rPr>
          <w:rFonts w:ascii="Times New Roman" w:hAnsi="Times New Roman" w:cs="Times New Roman"/>
          <w:sz w:val="24"/>
          <w:szCs w:val="20"/>
        </w:rPr>
        <w:t>,</w:t>
      </w:r>
      <w:r w:rsidRPr="0098366C">
        <w:rPr>
          <w:rFonts w:ascii="Times New Roman" w:hAnsi="Times New Roman" w:cs="Times New Roman"/>
          <w:sz w:val="24"/>
          <w:szCs w:val="20"/>
        </w:rPr>
        <w:t xml:space="preserve"> found a significant negative effect of family size on farmers' conservat</w:t>
      </w:r>
      <w:r w:rsidR="00124423">
        <w:rPr>
          <w:rFonts w:ascii="Times New Roman" w:hAnsi="Times New Roman" w:cs="Times New Roman"/>
          <w:sz w:val="24"/>
          <w:szCs w:val="20"/>
        </w:rPr>
        <w:t>ion decision,</w:t>
      </w:r>
      <w:r w:rsidRPr="0098366C">
        <w:rPr>
          <w:rFonts w:ascii="Times New Roman" w:hAnsi="Times New Roman" w:cs="Times New Roman"/>
          <w:sz w:val="24"/>
          <w:szCs w:val="20"/>
        </w:rPr>
        <w:t xml:space="preserve"> households with large family </w:t>
      </w:r>
      <w:r w:rsidRPr="0098366C">
        <w:rPr>
          <w:rFonts w:ascii="Times New Roman" w:hAnsi="Times New Roman" w:cs="Times New Roman"/>
          <w:sz w:val="24"/>
          <w:szCs w:val="20"/>
        </w:rPr>
        <w:lastRenderedPageBreak/>
        <w:t xml:space="preserve">size are not likely to continue using </w:t>
      </w:r>
      <w:r w:rsidR="00D83363">
        <w:rPr>
          <w:rFonts w:ascii="Times New Roman" w:hAnsi="Times New Roman" w:cs="Times New Roman"/>
          <w:sz w:val="24"/>
          <w:szCs w:val="20"/>
        </w:rPr>
        <w:t>the conservation practice</w:t>
      </w:r>
      <w:r w:rsidR="00124423">
        <w:rPr>
          <w:rFonts w:ascii="Times New Roman" w:hAnsi="Times New Roman" w:cs="Times New Roman"/>
          <w:sz w:val="24"/>
          <w:szCs w:val="20"/>
        </w:rPr>
        <w:t>. Bekele and Drake (2003), reported</w:t>
      </w:r>
      <w:r w:rsidRPr="0098366C">
        <w:rPr>
          <w:rFonts w:ascii="Times New Roman" w:hAnsi="Times New Roman" w:cs="Times New Roman"/>
          <w:sz w:val="24"/>
          <w:szCs w:val="20"/>
        </w:rPr>
        <w:t xml:space="preserve"> household with a greater number of mouths to feed, competition arises for labor between food generating off-farm activities, like daily labor, and investment in soil and water conservation.</w:t>
      </w:r>
      <w:r w:rsidR="00B60849" w:rsidRPr="0098366C">
        <w:rPr>
          <w:rFonts w:ascii="Times New Roman" w:hAnsi="Times New Roman" w:cs="Times New Roman"/>
          <w:sz w:val="24"/>
          <w:szCs w:val="20"/>
        </w:rPr>
        <w:t xml:space="preserve"> </w:t>
      </w:r>
    </w:p>
    <w:p w:rsidR="007A5AA9" w:rsidRPr="0098366C" w:rsidRDefault="0014724E" w:rsidP="00F612B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0"/>
        </w:rPr>
        <w:t xml:space="preserve">The present study result is in contrast with many researchers findings. </w:t>
      </w:r>
      <w:r w:rsidR="007A5AA9" w:rsidRPr="0098366C">
        <w:rPr>
          <w:rFonts w:ascii="Times New Roman" w:hAnsi="Times New Roman" w:cs="Times New Roman"/>
          <w:sz w:val="24"/>
          <w:szCs w:val="20"/>
        </w:rPr>
        <w:t xml:space="preserve">De </w:t>
      </w:r>
      <w:r w:rsidR="00AF652D">
        <w:rPr>
          <w:rFonts w:ascii="Times New Roman" w:hAnsi="Times New Roman" w:cs="Times New Roman"/>
          <w:sz w:val="24"/>
          <w:szCs w:val="20"/>
        </w:rPr>
        <w:t>Graaff</w:t>
      </w:r>
      <w:r w:rsidR="007A5AA9" w:rsidRPr="0098366C">
        <w:rPr>
          <w:rFonts w:ascii="Times New Roman" w:hAnsi="Times New Roman" w:cs="Times New Roman"/>
          <w:sz w:val="24"/>
          <w:szCs w:val="20"/>
        </w:rPr>
        <w:t xml:space="preserve"> </w:t>
      </w:r>
      <w:r w:rsidR="007A5AA9" w:rsidRPr="0098366C">
        <w:rPr>
          <w:rFonts w:ascii="Times New Roman" w:hAnsi="Times New Roman" w:cs="Times New Roman"/>
          <w:i/>
          <w:iCs/>
          <w:sz w:val="24"/>
          <w:szCs w:val="20"/>
        </w:rPr>
        <w:t xml:space="preserve">et al. </w:t>
      </w:r>
      <w:r w:rsidR="007A5AA9" w:rsidRPr="0098366C">
        <w:rPr>
          <w:rFonts w:ascii="Times New Roman" w:hAnsi="Times New Roman" w:cs="Times New Roman"/>
          <w:sz w:val="24"/>
          <w:szCs w:val="20"/>
        </w:rPr>
        <w:t>(2008)</w:t>
      </w:r>
      <w:r w:rsidR="00DA1400">
        <w:rPr>
          <w:rFonts w:ascii="Times New Roman" w:hAnsi="Times New Roman" w:cs="Times New Roman"/>
          <w:sz w:val="24"/>
          <w:szCs w:val="20"/>
        </w:rPr>
        <w:t>, indicated that</w:t>
      </w:r>
      <w:r w:rsidR="007A5AA9" w:rsidRPr="0098366C">
        <w:rPr>
          <w:rFonts w:ascii="Times New Roman" w:hAnsi="Times New Roman" w:cs="Times New Roman"/>
          <w:sz w:val="24"/>
          <w:szCs w:val="20"/>
        </w:rPr>
        <w:t xml:space="preserve"> more labor is applied when the family is larger and thus more family labor </w:t>
      </w:r>
      <w:r w:rsidR="00A37DEA">
        <w:rPr>
          <w:rFonts w:ascii="Times New Roman" w:hAnsi="Times New Roman" w:cs="Times New Roman"/>
          <w:sz w:val="24"/>
          <w:szCs w:val="20"/>
        </w:rPr>
        <w:t>is available. In addition, Addisu</w:t>
      </w:r>
      <w:r w:rsidR="007A5AA9" w:rsidRPr="0098366C">
        <w:rPr>
          <w:rFonts w:ascii="Times New Roman" w:hAnsi="Times New Roman" w:cs="Times New Roman"/>
          <w:sz w:val="24"/>
          <w:szCs w:val="20"/>
        </w:rPr>
        <w:t xml:space="preserve"> </w:t>
      </w:r>
      <w:r w:rsidR="007A5AA9" w:rsidRPr="0098366C">
        <w:rPr>
          <w:rFonts w:ascii="Times New Roman" w:hAnsi="Times New Roman" w:cs="Times New Roman"/>
          <w:i/>
          <w:sz w:val="24"/>
          <w:szCs w:val="20"/>
        </w:rPr>
        <w:t>et al</w:t>
      </w:r>
      <w:r w:rsidR="00DA1400">
        <w:rPr>
          <w:rFonts w:ascii="Times New Roman" w:hAnsi="Times New Roman" w:cs="Times New Roman"/>
          <w:sz w:val="24"/>
          <w:szCs w:val="20"/>
        </w:rPr>
        <w:t>. (2015), noted that larger house</w:t>
      </w:r>
      <w:r w:rsidR="007A5AA9" w:rsidRPr="0098366C">
        <w:rPr>
          <w:rFonts w:ascii="Times New Roman" w:hAnsi="Times New Roman" w:cs="Times New Roman"/>
          <w:sz w:val="24"/>
          <w:szCs w:val="20"/>
        </w:rPr>
        <w:t xml:space="preserve">hold size adopts conservation structures more than those with small household size. This could be related to labor availability to construct physical conservation measures which are more labor demanding than other conservation methods. </w:t>
      </w:r>
      <w:r w:rsidR="00A37DEA">
        <w:rPr>
          <w:rFonts w:ascii="Times New Roman" w:hAnsi="Times New Roman" w:cs="Times New Roman"/>
          <w:sz w:val="24"/>
          <w:szCs w:val="20"/>
        </w:rPr>
        <w:t>Addisu</w:t>
      </w:r>
      <w:r w:rsidR="007A5AA9" w:rsidRPr="0098366C">
        <w:rPr>
          <w:rFonts w:ascii="Times New Roman" w:hAnsi="Times New Roman" w:cs="Times New Roman"/>
          <w:sz w:val="24"/>
          <w:szCs w:val="20"/>
        </w:rPr>
        <w:t xml:space="preserve"> </w:t>
      </w:r>
      <w:r w:rsidR="007A5AA9" w:rsidRPr="0098366C">
        <w:rPr>
          <w:rFonts w:ascii="Times New Roman" w:hAnsi="Times New Roman" w:cs="Times New Roman"/>
          <w:i/>
          <w:sz w:val="24"/>
          <w:szCs w:val="20"/>
        </w:rPr>
        <w:t xml:space="preserve">et al. </w:t>
      </w:r>
      <w:r w:rsidR="00A26DFF">
        <w:rPr>
          <w:rFonts w:ascii="Times New Roman" w:hAnsi="Times New Roman" w:cs="Times New Roman"/>
          <w:sz w:val="24"/>
          <w:szCs w:val="20"/>
        </w:rPr>
        <w:t>(2015), concluded that</w:t>
      </w:r>
      <w:r w:rsidR="007A5AA9" w:rsidRPr="0098366C">
        <w:rPr>
          <w:rFonts w:ascii="Times New Roman" w:hAnsi="Times New Roman" w:cs="Times New Roman"/>
          <w:sz w:val="24"/>
          <w:szCs w:val="20"/>
        </w:rPr>
        <w:t xml:space="preserve"> family size had a positive sign implying that large household size lead to more labor available for conservation activity. </w:t>
      </w:r>
      <w:r w:rsidR="00A37DEA">
        <w:rPr>
          <w:rFonts w:ascii="Times New Roman" w:hAnsi="Times New Roman" w:cs="Times New Roman"/>
          <w:sz w:val="24"/>
          <w:szCs w:val="20"/>
        </w:rPr>
        <w:t>Kebede and Mesele</w:t>
      </w:r>
      <w:r w:rsidR="007A5AA9" w:rsidRPr="0098366C">
        <w:rPr>
          <w:rFonts w:ascii="Times New Roman" w:hAnsi="Times New Roman" w:cs="Times New Roman"/>
          <w:sz w:val="24"/>
          <w:szCs w:val="20"/>
        </w:rPr>
        <w:t xml:space="preserve"> (2014)</w:t>
      </w:r>
      <w:r>
        <w:rPr>
          <w:rFonts w:ascii="Times New Roman" w:hAnsi="Times New Roman" w:cs="Times New Roman"/>
          <w:sz w:val="24"/>
          <w:szCs w:val="20"/>
        </w:rPr>
        <w:t>,</w:t>
      </w:r>
      <w:r w:rsidR="007A5AA9" w:rsidRPr="0098366C">
        <w:rPr>
          <w:rFonts w:ascii="Times New Roman" w:hAnsi="Times New Roman" w:cs="Times New Roman"/>
          <w:sz w:val="24"/>
          <w:szCs w:val="20"/>
        </w:rPr>
        <w:t xml:space="preserve"> </w:t>
      </w:r>
      <w:r>
        <w:rPr>
          <w:rFonts w:ascii="Times New Roman" w:hAnsi="Times New Roman" w:cs="Times New Roman"/>
          <w:sz w:val="24"/>
          <w:szCs w:val="24"/>
        </w:rPr>
        <w:t xml:space="preserve">asserted that </w:t>
      </w:r>
      <w:r w:rsidR="007A5AA9" w:rsidRPr="0098366C">
        <w:rPr>
          <w:rFonts w:ascii="Times New Roman" w:hAnsi="Times New Roman" w:cs="Times New Roman"/>
          <w:sz w:val="24"/>
          <w:szCs w:val="24"/>
        </w:rPr>
        <w:t>an increase in family size increases the workforce at household level</w:t>
      </w:r>
      <w:r w:rsidR="007A5AA9" w:rsidRPr="0098366C">
        <w:t xml:space="preserve">. </w:t>
      </w:r>
      <w:r w:rsidR="00A37DEA">
        <w:rPr>
          <w:rFonts w:ascii="Times New Roman" w:hAnsi="Times New Roman" w:cs="Times New Roman"/>
          <w:sz w:val="24"/>
          <w:szCs w:val="24"/>
        </w:rPr>
        <w:t>Urgessa and Amsalu</w:t>
      </w:r>
      <w:r w:rsidR="007A5AA9" w:rsidRPr="0098366C">
        <w:rPr>
          <w:rFonts w:ascii="Times New Roman" w:hAnsi="Times New Roman" w:cs="Times New Roman"/>
          <w:sz w:val="24"/>
          <w:szCs w:val="24"/>
        </w:rPr>
        <w:t xml:space="preserve"> (2014)</w:t>
      </w:r>
      <w:r w:rsidR="000477AC">
        <w:rPr>
          <w:rFonts w:ascii="Times New Roman" w:hAnsi="Times New Roman" w:cs="Times New Roman"/>
          <w:sz w:val="24"/>
          <w:szCs w:val="24"/>
        </w:rPr>
        <w:t>,</w:t>
      </w:r>
      <w:r w:rsidR="007A5AA9" w:rsidRPr="0098366C">
        <w:rPr>
          <w:rFonts w:ascii="Times New Roman" w:hAnsi="Times New Roman" w:cs="Times New Roman"/>
          <w:sz w:val="24"/>
          <w:szCs w:val="24"/>
        </w:rPr>
        <w:t xml:space="preserve"> concluded that households with more active family labor were better placed to participate on conservation agriculture than those with less active family labor.</w:t>
      </w:r>
    </w:p>
    <w:p w:rsidR="007A5AA9" w:rsidRPr="00194D15" w:rsidRDefault="00194D15" w:rsidP="00F659C0">
      <w:pPr>
        <w:pStyle w:val="Heading3"/>
        <w:numPr>
          <w:ilvl w:val="2"/>
          <w:numId w:val="7"/>
        </w:numPr>
        <w:spacing w:before="120" w:after="120" w:line="360" w:lineRule="auto"/>
        <w:rPr>
          <w:rFonts w:ascii="Times New Roman" w:hAnsi="Times New Roman" w:cs="Times New Roman"/>
          <w:color w:val="auto"/>
          <w:sz w:val="24"/>
        </w:rPr>
      </w:pPr>
      <w:bookmarkStart w:id="308" w:name="_Toc476105476"/>
      <w:r>
        <w:rPr>
          <w:rFonts w:ascii="Times New Roman" w:hAnsi="Times New Roman" w:cs="Times New Roman"/>
          <w:color w:val="auto"/>
          <w:sz w:val="24"/>
        </w:rPr>
        <w:t>Land t</w:t>
      </w:r>
      <w:r w:rsidR="007A5AA9" w:rsidRPr="00194D15">
        <w:rPr>
          <w:rFonts w:ascii="Times New Roman" w:hAnsi="Times New Roman" w:cs="Times New Roman"/>
          <w:color w:val="auto"/>
          <w:sz w:val="24"/>
        </w:rPr>
        <w:t>enure</w:t>
      </w:r>
      <w:bookmarkEnd w:id="308"/>
      <w:r w:rsidR="007A5AA9" w:rsidRPr="00194D15">
        <w:rPr>
          <w:rFonts w:ascii="Times New Roman" w:hAnsi="Times New Roman" w:cs="Times New Roman"/>
          <w:color w:val="auto"/>
          <w:sz w:val="24"/>
        </w:rPr>
        <w:t xml:space="preserve"> </w:t>
      </w:r>
    </w:p>
    <w:p w:rsidR="00172466" w:rsidRDefault="007A5AA9" w:rsidP="0023474D">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t>Sampled household head farmers were asked about their experience o</w:t>
      </w:r>
      <w:r w:rsidR="00BC620E">
        <w:rPr>
          <w:rFonts w:ascii="Times New Roman" w:hAnsi="Times New Roman" w:cs="Times New Roman"/>
          <w:sz w:val="24"/>
          <w:szCs w:val="24"/>
        </w:rPr>
        <w:t xml:space="preserve">n land tenure and 22.5% </w:t>
      </w:r>
      <w:r w:rsidRPr="0098366C">
        <w:rPr>
          <w:rFonts w:ascii="Times New Roman" w:hAnsi="Times New Roman" w:cs="Times New Roman"/>
          <w:sz w:val="24"/>
          <w:szCs w:val="24"/>
        </w:rPr>
        <w:t>had been rented</w:t>
      </w:r>
      <w:r w:rsidR="00172466">
        <w:rPr>
          <w:rFonts w:ascii="Times New Roman" w:hAnsi="Times New Roman" w:cs="Times New Roman"/>
          <w:sz w:val="24"/>
          <w:szCs w:val="24"/>
        </w:rPr>
        <w:t xml:space="preserve"> farmland but the rest 77.5% had</w:t>
      </w:r>
      <w:r w:rsidRPr="0098366C">
        <w:rPr>
          <w:rFonts w:ascii="Times New Roman" w:hAnsi="Times New Roman" w:cs="Times New Roman"/>
          <w:sz w:val="24"/>
          <w:szCs w:val="24"/>
        </w:rPr>
        <w:t xml:space="preserve"> not rent land before. Farmers were asked if there was any difficulty in decision for implementing </w:t>
      </w:r>
      <w:r w:rsidR="00B64EFC">
        <w:rPr>
          <w:rFonts w:ascii="Times New Roman" w:hAnsi="Times New Roman" w:cs="Times New Roman"/>
          <w:sz w:val="24"/>
          <w:szCs w:val="24"/>
        </w:rPr>
        <w:t xml:space="preserve">indigenous SWC </w:t>
      </w:r>
      <w:r w:rsidR="00172466">
        <w:rPr>
          <w:rFonts w:ascii="Times New Roman" w:hAnsi="Times New Roman" w:cs="Times New Roman"/>
          <w:sz w:val="24"/>
          <w:szCs w:val="24"/>
        </w:rPr>
        <w:t>conservation</w:t>
      </w:r>
      <w:r w:rsidR="00ED56FB">
        <w:rPr>
          <w:rFonts w:ascii="Times New Roman" w:hAnsi="Times New Roman" w:cs="Times New Roman"/>
          <w:sz w:val="24"/>
          <w:szCs w:val="24"/>
        </w:rPr>
        <w:t xml:space="preserve"> practices</w:t>
      </w:r>
      <w:r w:rsidR="00C9604B">
        <w:rPr>
          <w:rFonts w:ascii="Times New Roman" w:hAnsi="Times New Roman" w:cs="Times New Roman"/>
          <w:sz w:val="24"/>
          <w:szCs w:val="24"/>
        </w:rPr>
        <w:t xml:space="preserve"> regarding the land ownership </w:t>
      </w:r>
      <w:r w:rsidR="00ED56FB">
        <w:rPr>
          <w:rFonts w:ascii="Times New Roman" w:hAnsi="Times New Roman" w:cs="Times New Roman"/>
          <w:sz w:val="24"/>
          <w:szCs w:val="24"/>
        </w:rPr>
        <w:t xml:space="preserve">and 32.5% reported they faced difficulty </w:t>
      </w:r>
      <w:r w:rsidR="00172466">
        <w:rPr>
          <w:rFonts w:ascii="Times New Roman" w:hAnsi="Times New Roman" w:cs="Times New Roman"/>
          <w:sz w:val="24"/>
          <w:szCs w:val="24"/>
        </w:rPr>
        <w:t>and 67.5% had not faced</w:t>
      </w:r>
      <w:r w:rsidR="00B64EFC">
        <w:rPr>
          <w:rFonts w:ascii="Times New Roman" w:hAnsi="Times New Roman" w:cs="Times New Roman"/>
          <w:sz w:val="24"/>
          <w:szCs w:val="24"/>
        </w:rPr>
        <w:t xml:space="preserve"> difficulty in decision making</w:t>
      </w:r>
      <w:r w:rsidR="00172466">
        <w:rPr>
          <w:rFonts w:ascii="Times New Roman" w:hAnsi="Times New Roman" w:cs="Times New Roman"/>
          <w:sz w:val="24"/>
          <w:szCs w:val="24"/>
        </w:rPr>
        <w:t>. Chi-</w:t>
      </w:r>
      <w:r w:rsidRPr="0098366C">
        <w:rPr>
          <w:rFonts w:ascii="Times New Roman" w:hAnsi="Times New Roman" w:cs="Times New Roman"/>
          <w:sz w:val="24"/>
          <w:szCs w:val="24"/>
        </w:rPr>
        <w:t>square</w:t>
      </w:r>
      <w:r w:rsidR="00172466">
        <w:rPr>
          <w:rFonts w:ascii="Times New Roman" w:hAnsi="Times New Roman" w:cs="Times New Roman"/>
          <w:sz w:val="24"/>
          <w:szCs w:val="24"/>
        </w:rPr>
        <w:t xml:space="preserve"> test result showed that there wa</w:t>
      </w:r>
      <w:r w:rsidRPr="0098366C">
        <w:rPr>
          <w:rFonts w:ascii="Times New Roman" w:hAnsi="Times New Roman" w:cs="Times New Roman"/>
          <w:sz w:val="24"/>
          <w:szCs w:val="24"/>
        </w:rPr>
        <w:t xml:space="preserve">s significant relation </w:t>
      </w:r>
      <w:r w:rsidR="00E676C5">
        <w:rPr>
          <w:rFonts w:ascii="Times New Roman" w:hAnsi="Times New Roman" w:cs="Times New Roman"/>
          <w:sz w:val="24"/>
          <w:szCs w:val="24"/>
        </w:rPr>
        <w:t>between la</w:t>
      </w:r>
      <w:r w:rsidR="003836F8">
        <w:rPr>
          <w:rFonts w:ascii="Times New Roman" w:hAnsi="Times New Roman" w:cs="Times New Roman"/>
          <w:sz w:val="24"/>
          <w:szCs w:val="24"/>
        </w:rPr>
        <w:t>nd</w:t>
      </w:r>
      <w:r w:rsidR="00E676C5">
        <w:rPr>
          <w:rFonts w:ascii="Times New Roman" w:hAnsi="Times New Roman" w:cs="Times New Roman"/>
          <w:sz w:val="24"/>
          <w:szCs w:val="24"/>
        </w:rPr>
        <w:t xml:space="preserve"> ownership</w:t>
      </w:r>
      <w:r w:rsidRPr="0098366C">
        <w:rPr>
          <w:rFonts w:ascii="Times New Roman" w:hAnsi="Times New Roman" w:cs="Times New Roman"/>
          <w:sz w:val="24"/>
          <w:szCs w:val="24"/>
        </w:rPr>
        <w:t xml:space="preserve"> and decision on implementing </w:t>
      </w:r>
      <w:r w:rsidR="00E676C5">
        <w:rPr>
          <w:rFonts w:ascii="Times New Roman" w:hAnsi="Times New Roman" w:cs="Times New Roman"/>
          <w:sz w:val="24"/>
          <w:szCs w:val="24"/>
        </w:rPr>
        <w:t>indigenous SWC</w:t>
      </w:r>
      <w:r w:rsidRPr="0098366C">
        <w:rPr>
          <w:rFonts w:ascii="Times New Roman" w:hAnsi="Times New Roman" w:cs="Times New Roman"/>
          <w:sz w:val="24"/>
          <w:szCs w:val="24"/>
        </w:rPr>
        <w:t xml:space="preserve"> practice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=27.449, P=0.000). F</w:t>
      </w:r>
      <w:r w:rsidR="00172466">
        <w:rPr>
          <w:rFonts w:ascii="Times New Roman" w:hAnsi="Times New Roman" w:cs="Times New Roman"/>
          <w:sz w:val="24"/>
          <w:szCs w:val="24"/>
        </w:rPr>
        <w:t>armers</w:t>
      </w:r>
      <w:r w:rsidRPr="0098366C">
        <w:rPr>
          <w:rFonts w:ascii="Times New Roman" w:hAnsi="Times New Roman" w:cs="Times New Roman"/>
          <w:sz w:val="24"/>
          <w:szCs w:val="24"/>
        </w:rPr>
        <w:t xml:space="preserve"> who rent land had a fear of losing the land by the owner</w:t>
      </w:r>
      <w:r w:rsidR="00172466">
        <w:rPr>
          <w:rFonts w:ascii="Times New Roman" w:hAnsi="Times New Roman" w:cs="Times New Roman"/>
          <w:sz w:val="24"/>
          <w:szCs w:val="24"/>
        </w:rPr>
        <w:t xml:space="preserve"> before</w:t>
      </w:r>
      <w:r w:rsidRPr="0098366C">
        <w:rPr>
          <w:rFonts w:ascii="Times New Roman" w:hAnsi="Times New Roman" w:cs="Times New Roman"/>
          <w:sz w:val="24"/>
          <w:szCs w:val="24"/>
        </w:rPr>
        <w:t xml:space="preserve"> the contractual period, therefore</w:t>
      </w:r>
      <w:r w:rsidR="00172466">
        <w:rPr>
          <w:rFonts w:ascii="Times New Roman" w:hAnsi="Times New Roman" w:cs="Times New Roman"/>
          <w:sz w:val="24"/>
          <w:szCs w:val="24"/>
        </w:rPr>
        <w:t>,</w:t>
      </w:r>
      <w:r w:rsidR="00E676C5">
        <w:rPr>
          <w:rFonts w:ascii="Times New Roman" w:hAnsi="Times New Roman" w:cs="Times New Roman"/>
          <w:sz w:val="24"/>
          <w:szCs w:val="24"/>
        </w:rPr>
        <w:t xml:space="preserve"> farmers</w:t>
      </w:r>
      <w:r w:rsidRPr="0098366C">
        <w:rPr>
          <w:rFonts w:ascii="Times New Roman" w:hAnsi="Times New Roman" w:cs="Times New Roman"/>
          <w:sz w:val="24"/>
          <w:szCs w:val="24"/>
        </w:rPr>
        <w:t xml:space="preserve"> are reluctant to implement the soil conservation practice</w:t>
      </w:r>
      <w:r w:rsidR="006B7BD5">
        <w:rPr>
          <w:rFonts w:ascii="Times New Roman" w:hAnsi="Times New Roman" w:cs="Times New Roman"/>
          <w:sz w:val="24"/>
          <w:szCs w:val="24"/>
        </w:rPr>
        <w:t xml:space="preserve"> (Figure </w:t>
      </w:r>
      <w:r w:rsidR="00952F9D">
        <w:rPr>
          <w:rFonts w:ascii="Times New Roman" w:hAnsi="Times New Roman" w:cs="Times New Roman"/>
          <w:sz w:val="24"/>
          <w:szCs w:val="24"/>
        </w:rPr>
        <w:t>3</w:t>
      </w:r>
      <w:r w:rsidR="006B7BD5">
        <w:rPr>
          <w:rFonts w:ascii="Times New Roman" w:hAnsi="Times New Roman" w:cs="Times New Roman"/>
          <w:sz w:val="24"/>
          <w:szCs w:val="24"/>
        </w:rPr>
        <w:t>7</w:t>
      </w:r>
      <w:r w:rsidR="00B60C72">
        <w:rPr>
          <w:rFonts w:ascii="Times New Roman" w:hAnsi="Times New Roman" w:cs="Times New Roman"/>
          <w:sz w:val="24"/>
          <w:szCs w:val="24"/>
        </w:rPr>
        <w:t>)</w:t>
      </w:r>
      <w:r w:rsidRPr="0098366C">
        <w:rPr>
          <w:rFonts w:ascii="Times New Roman" w:hAnsi="Times New Roman" w:cs="Times New Roman"/>
          <w:sz w:val="24"/>
          <w:szCs w:val="24"/>
        </w:rPr>
        <w:t>. This result was further confirmed by the focus group participan</w:t>
      </w:r>
      <w:r w:rsidR="00172466">
        <w:rPr>
          <w:rFonts w:ascii="Times New Roman" w:hAnsi="Times New Roman" w:cs="Times New Roman"/>
          <w:sz w:val="24"/>
          <w:szCs w:val="24"/>
        </w:rPr>
        <w:t xml:space="preserve">ts where they reported </w:t>
      </w:r>
      <w:r w:rsidRPr="0098366C">
        <w:rPr>
          <w:rFonts w:ascii="Times New Roman" w:hAnsi="Times New Roman" w:cs="Times New Roman"/>
          <w:sz w:val="24"/>
          <w:szCs w:val="24"/>
        </w:rPr>
        <w:t xml:space="preserve">conflict </w:t>
      </w:r>
      <w:r w:rsidR="00172466">
        <w:rPr>
          <w:rFonts w:ascii="Times New Roman" w:hAnsi="Times New Roman" w:cs="Times New Roman"/>
          <w:sz w:val="24"/>
          <w:szCs w:val="24"/>
        </w:rPr>
        <w:t xml:space="preserve">happen </w:t>
      </w:r>
      <w:r w:rsidRPr="0098366C">
        <w:rPr>
          <w:rFonts w:ascii="Times New Roman" w:hAnsi="Times New Roman" w:cs="Times New Roman"/>
          <w:sz w:val="24"/>
          <w:szCs w:val="24"/>
        </w:rPr>
        <w:t xml:space="preserve">between the owner of </w:t>
      </w:r>
      <w:r w:rsidR="00172466">
        <w:rPr>
          <w:rFonts w:ascii="Times New Roman" w:hAnsi="Times New Roman" w:cs="Times New Roman"/>
          <w:sz w:val="24"/>
          <w:szCs w:val="24"/>
        </w:rPr>
        <w:t xml:space="preserve">the land and the one who rented, </w:t>
      </w:r>
      <w:r w:rsidRPr="0098366C">
        <w:rPr>
          <w:rFonts w:ascii="Times New Roman" w:hAnsi="Times New Roman" w:cs="Times New Roman"/>
          <w:sz w:val="24"/>
          <w:szCs w:val="24"/>
        </w:rPr>
        <w:t xml:space="preserve">because most of the time the owner terminates the contract </w:t>
      </w:r>
      <w:r w:rsidR="00172466">
        <w:rPr>
          <w:rFonts w:ascii="Times New Roman" w:hAnsi="Times New Roman" w:cs="Times New Roman"/>
          <w:sz w:val="24"/>
          <w:szCs w:val="24"/>
        </w:rPr>
        <w:t xml:space="preserve">agreement </w:t>
      </w:r>
      <w:r w:rsidRPr="0098366C">
        <w:rPr>
          <w:rFonts w:ascii="Times New Roman" w:hAnsi="Times New Roman" w:cs="Times New Roman"/>
          <w:sz w:val="24"/>
          <w:szCs w:val="24"/>
        </w:rPr>
        <w:t>before the actual time and agreement was done without the involvement of government bodies therefore</w:t>
      </w:r>
      <w:r w:rsidR="00ED56FB">
        <w:rPr>
          <w:rFonts w:ascii="Times New Roman" w:hAnsi="Times New Roman" w:cs="Times New Roman"/>
          <w:sz w:val="24"/>
          <w:szCs w:val="24"/>
        </w:rPr>
        <w:t>,</w:t>
      </w:r>
      <w:r w:rsidRPr="0098366C">
        <w:rPr>
          <w:rFonts w:ascii="Times New Roman" w:hAnsi="Times New Roman" w:cs="Times New Roman"/>
          <w:sz w:val="24"/>
          <w:szCs w:val="24"/>
        </w:rPr>
        <w:t xml:space="preserve"> many farmers who rented land had a difficulty in deciding the use of conservation practice. </w:t>
      </w:r>
    </w:p>
    <w:p w:rsidR="007A5AA9" w:rsidRPr="0098366C" w:rsidRDefault="007A5AA9" w:rsidP="001B3F35">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lastRenderedPageBreak/>
        <w:t>This result is in agreement with (Mirgissa, 1994; Yeraswork, 2000) both concluded that, Ethiopian farmers lack concern for land conservation because of the insecure tenure. Similarly, the finding of A</w:t>
      </w:r>
      <w:r w:rsidR="00094216">
        <w:rPr>
          <w:rFonts w:ascii="Times New Roman" w:hAnsi="Times New Roman" w:cs="Times New Roman"/>
          <w:sz w:val="24"/>
          <w:szCs w:val="24"/>
        </w:rPr>
        <w:t>ddisu</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xml:space="preserve"> (2015)</w:t>
      </w:r>
      <w:r w:rsidR="00172466">
        <w:rPr>
          <w:rFonts w:ascii="Times New Roman" w:hAnsi="Times New Roman" w:cs="Times New Roman"/>
          <w:sz w:val="24"/>
          <w:szCs w:val="24"/>
        </w:rPr>
        <w:t>, showed</w:t>
      </w:r>
      <w:r w:rsidRPr="0098366C">
        <w:rPr>
          <w:rFonts w:ascii="Times New Roman" w:hAnsi="Times New Roman" w:cs="Times New Roman"/>
          <w:sz w:val="24"/>
          <w:szCs w:val="24"/>
        </w:rPr>
        <w:t xml:space="preserve"> adoption of soil conservation and tenure status had a positive correlation, where tenure security determines the extent to which farmers may benefit from investments made to improve the land. But, in contrast to </w:t>
      </w:r>
      <w:r w:rsidR="004E2E4B">
        <w:rPr>
          <w:rFonts w:ascii="Times New Roman" w:hAnsi="Times New Roman" w:cs="Times New Roman"/>
          <w:sz w:val="24"/>
          <w:szCs w:val="24"/>
        </w:rPr>
        <w:t>the present study</w:t>
      </w:r>
      <w:r w:rsidR="00592156">
        <w:rPr>
          <w:rFonts w:ascii="Times New Roman" w:hAnsi="Times New Roman" w:cs="Times New Roman"/>
          <w:sz w:val="24"/>
          <w:szCs w:val="24"/>
        </w:rPr>
        <w:t xml:space="preserve"> finding </w:t>
      </w:r>
      <w:r w:rsidR="00592156">
        <w:rPr>
          <w:rFonts w:ascii="Times New Roman" w:hAnsi="Times New Roman" w:cs="Times New Roman"/>
          <w:sz w:val="24"/>
          <w:szCs w:val="20"/>
        </w:rPr>
        <w:t xml:space="preserve">Sutcliffe (1995), </w:t>
      </w:r>
      <w:r w:rsidRPr="0098366C">
        <w:rPr>
          <w:rFonts w:ascii="Times New Roman" w:hAnsi="Times New Roman" w:cs="Times New Roman"/>
          <w:sz w:val="24"/>
          <w:szCs w:val="20"/>
        </w:rPr>
        <w:t>had arrived at a conclusion that land tenure security is ‘not a sufficient factor’ for farmers to invest in soil conservation activities.</w:t>
      </w:r>
    </w:p>
    <w:p w:rsidR="0023474D" w:rsidRDefault="004C7009" w:rsidP="0023474D">
      <w:pPr>
        <w:keepNext/>
        <w:autoSpaceDE w:val="0"/>
        <w:autoSpaceDN w:val="0"/>
        <w:adjustRightInd w:val="0"/>
        <w:spacing w:before="240" w:after="0" w:line="360" w:lineRule="auto"/>
        <w:jc w:val="center"/>
      </w:pPr>
      <w:r>
        <w:rPr>
          <w:noProof/>
        </w:rPr>
        <w:drawing>
          <wp:inline distT="0" distB="0" distL="0" distR="0" wp14:anchorId="0268FBB4" wp14:editId="05F2CFCD">
            <wp:extent cx="4572000" cy="2743200"/>
            <wp:effectExtent l="0" t="0" r="0" b="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F612B9" w:rsidRPr="0023474D" w:rsidRDefault="00B80DF2" w:rsidP="0023474D">
      <w:pPr>
        <w:pStyle w:val="Caption"/>
        <w:jc w:val="center"/>
        <w:rPr>
          <w:rFonts w:ascii="Times New Roman" w:hAnsi="Times New Roman"/>
          <w:b w:val="0"/>
          <w:color w:val="auto"/>
          <w:sz w:val="24"/>
          <w:szCs w:val="24"/>
        </w:rPr>
      </w:pPr>
      <w:bookmarkStart w:id="309" w:name="_Toc473129249"/>
      <w:bookmarkStart w:id="310" w:name="_Toc473839125"/>
      <w:bookmarkStart w:id="311" w:name="_Toc474100681"/>
      <w:bookmarkStart w:id="312" w:name="_Toc474100776"/>
      <w:bookmarkStart w:id="313" w:name="_Toc476105530"/>
      <w:r>
        <w:rPr>
          <w:rFonts w:ascii="Times New Roman" w:hAnsi="Times New Roman"/>
          <w:b w:val="0"/>
          <w:color w:val="auto"/>
          <w:sz w:val="24"/>
          <w:szCs w:val="24"/>
        </w:rPr>
        <w:t>Figure 37</w:t>
      </w:r>
      <w:r w:rsidR="0023474D">
        <w:rPr>
          <w:rFonts w:ascii="Times New Roman" w:hAnsi="Times New Roman"/>
          <w:b w:val="0"/>
          <w:color w:val="auto"/>
          <w:sz w:val="24"/>
          <w:szCs w:val="24"/>
        </w:rPr>
        <w:t xml:space="preserve">: </w:t>
      </w:r>
      <w:r w:rsidR="00D743E6">
        <w:rPr>
          <w:rFonts w:ascii="Times New Roman" w:hAnsi="Times New Roman"/>
          <w:b w:val="0"/>
          <w:color w:val="auto"/>
          <w:sz w:val="24"/>
          <w:szCs w:val="24"/>
        </w:rPr>
        <w:t xml:space="preserve">Land rent vs use of indigenous </w:t>
      </w:r>
      <w:r w:rsidR="0023474D" w:rsidRPr="0023474D">
        <w:rPr>
          <w:rFonts w:ascii="Times New Roman" w:hAnsi="Times New Roman"/>
          <w:b w:val="0"/>
          <w:color w:val="auto"/>
          <w:sz w:val="24"/>
          <w:szCs w:val="24"/>
        </w:rPr>
        <w:t>SWC</w:t>
      </w:r>
      <w:bookmarkEnd w:id="309"/>
      <w:bookmarkEnd w:id="310"/>
      <w:bookmarkEnd w:id="311"/>
      <w:bookmarkEnd w:id="312"/>
      <w:bookmarkEnd w:id="313"/>
    </w:p>
    <w:p w:rsidR="007A5AA9" w:rsidRPr="0098366C" w:rsidRDefault="007A5AA9" w:rsidP="006B725F">
      <w:pPr>
        <w:autoSpaceDE w:val="0"/>
        <w:autoSpaceDN w:val="0"/>
        <w:adjustRightInd w:val="0"/>
        <w:spacing w:before="240" w:after="0" w:line="360" w:lineRule="auto"/>
        <w:jc w:val="both"/>
        <w:rPr>
          <w:rFonts w:ascii="Times New Roman" w:hAnsi="Times New Roman" w:cs="Times New Roman"/>
          <w:sz w:val="24"/>
          <w:szCs w:val="16"/>
        </w:rPr>
      </w:pPr>
      <w:r w:rsidRPr="0098366C">
        <w:rPr>
          <w:rFonts w:ascii="Times New Roman" w:hAnsi="Times New Roman" w:cs="Times New Roman"/>
          <w:sz w:val="24"/>
          <w:szCs w:val="24"/>
        </w:rPr>
        <w:t>Bekele and Holden (1998)</w:t>
      </w:r>
      <w:r w:rsidR="00C81FBE">
        <w:rPr>
          <w:rFonts w:ascii="Times New Roman" w:hAnsi="Times New Roman" w:cs="Times New Roman"/>
          <w:sz w:val="24"/>
          <w:szCs w:val="24"/>
        </w:rPr>
        <w:t>,</w:t>
      </w:r>
      <w:r w:rsidRPr="0098366C">
        <w:rPr>
          <w:rFonts w:ascii="Times New Roman" w:hAnsi="Times New Roman" w:cs="Times New Roman"/>
          <w:sz w:val="24"/>
          <w:szCs w:val="24"/>
        </w:rPr>
        <w:t xml:space="preserve"> noted that p</w:t>
      </w:r>
      <w:r w:rsidRPr="0098366C">
        <w:rPr>
          <w:rFonts w:ascii="Times New Roman" w:hAnsi="Times New Roman" w:cs="Times New Roman"/>
          <w:sz w:val="24"/>
          <w:szCs w:val="19"/>
        </w:rPr>
        <w:t>easants' perceptions of the security of use rights to land also seem to be associated with a higher level of use of conservation structures, but its effect was not statistically significant</w:t>
      </w:r>
      <w:r w:rsidRPr="0098366C">
        <w:rPr>
          <w:rFonts w:ascii="Times New Roman" w:hAnsi="Times New Roman" w:cs="Times New Roman"/>
          <w:sz w:val="19"/>
          <w:szCs w:val="19"/>
        </w:rPr>
        <w:t xml:space="preserve">. </w:t>
      </w:r>
      <w:r w:rsidR="00094216">
        <w:rPr>
          <w:rFonts w:ascii="Times New Roman" w:hAnsi="Times New Roman" w:cs="Times New Roman"/>
          <w:sz w:val="24"/>
          <w:szCs w:val="24"/>
        </w:rPr>
        <w:t>Daniel</w:t>
      </w:r>
      <w:r w:rsidR="006B725F">
        <w:rPr>
          <w:rFonts w:ascii="Times New Roman" w:hAnsi="Times New Roman" w:cs="Times New Roman"/>
          <w:sz w:val="24"/>
          <w:szCs w:val="24"/>
        </w:rPr>
        <w:t xml:space="preserve"> and Holm-Muller</w:t>
      </w:r>
      <w:r w:rsidRPr="0098366C">
        <w:rPr>
          <w:rFonts w:ascii="Times New Roman" w:hAnsi="Times New Roman" w:cs="Times New Roman"/>
          <w:sz w:val="24"/>
          <w:szCs w:val="24"/>
        </w:rPr>
        <w:t xml:space="preserve"> (2013)</w:t>
      </w:r>
      <w:r w:rsidR="006B725F">
        <w:rPr>
          <w:rFonts w:ascii="Times New Roman" w:hAnsi="Times New Roman" w:cs="Times New Roman"/>
          <w:sz w:val="24"/>
          <w:szCs w:val="24"/>
        </w:rPr>
        <w:t>, reported</w:t>
      </w:r>
      <w:r w:rsidRPr="0098366C">
        <w:rPr>
          <w:rFonts w:ascii="Times New Roman" w:hAnsi="Times New Roman" w:cs="Times New Roman"/>
          <w:sz w:val="24"/>
          <w:szCs w:val="24"/>
        </w:rPr>
        <w:t xml:space="preserve"> s</w:t>
      </w:r>
      <w:r w:rsidRPr="0098366C">
        <w:rPr>
          <w:rFonts w:ascii="Times New Roman" w:hAnsi="Times New Roman" w:cs="Times New Roman"/>
          <w:sz w:val="24"/>
          <w:szCs w:val="16"/>
        </w:rPr>
        <w:t>ecure land tenure had positive influence on soil conservation effort but the coefficients were insignificant.</w:t>
      </w:r>
    </w:p>
    <w:p w:rsidR="007A5AA9" w:rsidRPr="001164B3" w:rsidRDefault="007A5AA9" w:rsidP="00B81C99">
      <w:pPr>
        <w:pStyle w:val="Heading2"/>
      </w:pPr>
      <w:bookmarkStart w:id="314" w:name="_Toc476105477"/>
      <w:r w:rsidRPr="001164B3">
        <w:t xml:space="preserve">Agricultural </w:t>
      </w:r>
      <w:r w:rsidR="00F230BA">
        <w:t>e</w:t>
      </w:r>
      <w:r w:rsidR="001B3F35" w:rsidRPr="001164B3">
        <w:t>xtension service</w:t>
      </w:r>
      <w:bookmarkEnd w:id="314"/>
    </w:p>
    <w:p w:rsidR="007A5AA9" w:rsidRPr="0098366C" w:rsidRDefault="007A5AA9" w:rsidP="006B725F">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Household heads were asked about the access of extension service</w:t>
      </w:r>
      <w:r w:rsidR="009F5DE8">
        <w:rPr>
          <w:rFonts w:ascii="Times New Roman" w:hAnsi="Times New Roman" w:cs="Times New Roman"/>
          <w:sz w:val="24"/>
          <w:szCs w:val="24"/>
        </w:rPr>
        <w:t xml:space="preserve"> (ES)</w:t>
      </w:r>
      <w:r w:rsidRPr="0098366C">
        <w:rPr>
          <w:rFonts w:ascii="Times New Roman" w:hAnsi="Times New Roman" w:cs="Times New Roman"/>
          <w:sz w:val="24"/>
          <w:szCs w:val="24"/>
        </w:rPr>
        <w:t xml:space="preserve"> from the </w:t>
      </w:r>
      <w:r w:rsidR="00301510">
        <w:rPr>
          <w:rFonts w:ascii="Times New Roman" w:hAnsi="Times New Roman" w:cs="Times New Roman"/>
          <w:i/>
          <w:sz w:val="24"/>
          <w:szCs w:val="24"/>
        </w:rPr>
        <w:t>Woreda</w:t>
      </w:r>
      <w:r w:rsidRPr="0098366C">
        <w:rPr>
          <w:rFonts w:ascii="Times New Roman" w:hAnsi="Times New Roman" w:cs="Times New Roman"/>
          <w:sz w:val="24"/>
          <w:szCs w:val="24"/>
        </w:rPr>
        <w:t xml:space="preserve"> and </w:t>
      </w:r>
      <w:r w:rsidRPr="0098366C">
        <w:rPr>
          <w:rFonts w:ascii="Times New Roman" w:hAnsi="Times New Roman" w:cs="Times New Roman"/>
          <w:i/>
          <w:sz w:val="24"/>
          <w:szCs w:val="24"/>
        </w:rPr>
        <w:t>Kebele</w:t>
      </w:r>
      <w:r w:rsidRPr="0098366C">
        <w:rPr>
          <w:rFonts w:ascii="Times New Roman" w:hAnsi="Times New Roman" w:cs="Times New Roman"/>
          <w:sz w:val="24"/>
          <w:szCs w:val="24"/>
        </w:rPr>
        <w:t xml:space="preserve"> level agricultural office and from the respondents 67.5% reported that they didn’t get sufficient support and the rest 32.5% reported they had support from the offices</w:t>
      </w:r>
      <w:r w:rsidR="00AF6A52">
        <w:rPr>
          <w:rFonts w:ascii="Times New Roman" w:hAnsi="Times New Roman" w:cs="Times New Roman"/>
          <w:sz w:val="24"/>
          <w:szCs w:val="24"/>
        </w:rPr>
        <w:t xml:space="preserve"> (Figure 38</w:t>
      </w:r>
      <w:r w:rsidR="00C42262">
        <w:rPr>
          <w:rFonts w:ascii="Times New Roman" w:hAnsi="Times New Roman" w:cs="Times New Roman"/>
          <w:sz w:val="24"/>
          <w:szCs w:val="24"/>
        </w:rPr>
        <w:t>)</w:t>
      </w:r>
      <w:r w:rsidRPr="0098366C">
        <w:rPr>
          <w:rFonts w:ascii="Times New Roman" w:hAnsi="Times New Roman" w:cs="Times New Roman"/>
          <w:sz w:val="24"/>
          <w:szCs w:val="24"/>
        </w:rPr>
        <w:t xml:space="preserve">. </w:t>
      </w:r>
    </w:p>
    <w:p w:rsidR="006774C0" w:rsidRDefault="007A5AA9" w:rsidP="006774C0">
      <w:pPr>
        <w:keepNext/>
        <w:autoSpaceDE w:val="0"/>
        <w:autoSpaceDN w:val="0"/>
        <w:adjustRightInd w:val="0"/>
        <w:spacing w:before="240" w:after="0" w:line="360" w:lineRule="auto"/>
        <w:jc w:val="center"/>
      </w:pPr>
      <w:r w:rsidRPr="0098366C">
        <w:rPr>
          <w:noProof/>
        </w:rPr>
        <w:lastRenderedPageBreak/>
        <w:drawing>
          <wp:inline distT="0" distB="0" distL="0" distR="0" wp14:anchorId="06B3085F" wp14:editId="1D54CFD3">
            <wp:extent cx="3965331" cy="2074984"/>
            <wp:effectExtent l="0" t="0" r="0" b="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C42262" w:rsidRPr="006774C0" w:rsidRDefault="00B80DF2" w:rsidP="006774C0">
      <w:pPr>
        <w:pStyle w:val="Caption"/>
        <w:jc w:val="center"/>
        <w:rPr>
          <w:rFonts w:ascii="Times New Roman" w:hAnsi="Times New Roman"/>
          <w:b w:val="0"/>
          <w:color w:val="auto"/>
          <w:sz w:val="24"/>
        </w:rPr>
      </w:pPr>
      <w:bookmarkStart w:id="315" w:name="_Toc473129250"/>
      <w:bookmarkStart w:id="316" w:name="_Toc473839126"/>
      <w:bookmarkStart w:id="317" w:name="_Toc474100682"/>
      <w:bookmarkStart w:id="318" w:name="_Toc474100777"/>
      <w:bookmarkStart w:id="319" w:name="_Toc476105531"/>
      <w:r>
        <w:rPr>
          <w:rFonts w:ascii="Times New Roman" w:hAnsi="Times New Roman"/>
          <w:b w:val="0"/>
          <w:color w:val="auto"/>
          <w:sz w:val="24"/>
        </w:rPr>
        <w:t>Figure 38</w:t>
      </w:r>
      <w:r w:rsidR="006774C0">
        <w:rPr>
          <w:rFonts w:ascii="Times New Roman" w:hAnsi="Times New Roman"/>
          <w:b w:val="0"/>
          <w:color w:val="auto"/>
          <w:sz w:val="24"/>
        </w:rPr>
        <w:t xml:space="preserve">: </w:t>
      </w:r>
      <w:r w:rsidR="006774C0" w:rsidRPr="006774C0">
        <w:rPr>
          <w:rFonts w:ascii="Times New Roman" w:hAnsi="Times New Roman"/>
          <w:b w:val="0"/>
          <w:color w:val="auto"/>
          <w:sz w:val="24"/>
        </w:rPr>
        <w:t>Access of extension service</w:t>
      </w:r>
      <w:bookmarkEnd w:id="315"/>
      <w:bookmarkEnd w:id="316"/>
      <w:bookmarkEnd w:id="317"/>
      <w:bookmarkEnd w:id="318"/>
      <w:bookmarkEnd w:id="319"/>
    </w:p>
    <w:p w:rsidR="007A5AA9" w:rsidRPr="0098366C" w:rsidRDefault="007A5AA9" w:rsidP="007A5AA9">
      <w:pPr>
        <w:autoSpaceDE w:val="0"/>
        <w:autoSpaceDN w:val="0"/>
        <w:adjustRightInd w:val="0"/>
        <w:spacing w:before="240"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When respondents were asked to rate the level of their contact with the office 8.3% reported as very good, 30.8% good, 10% limited and 50.8% reports </w:t>
      </w:r>
      <w:r w:rsidR="00E8679B">
        <w:rPr>
          <w:rFonts w:ascii="Times New Roman" w:hAnsi="Times New Roman" w:cs="Times New Roman"/>
          <w:sz w:val="24"/>
          <w:szCs w:val="24"/>
        </w:rPr>
        <w:t>as their contact they had wa</w:t>
      </w:r>
      <w:r w:rsidR="006B725F">
        <w:rPr>
          <w:rFonts w:ascii="Times New Roman" w:hAnsi="Times New Roman" w:cs="Times New Roman"/>
          <w:sz w:val="24"/>
          <w:szCs w:val="24"/>
        </w:rPr>
        <w:t>s low</w:t>
      </w:r>
      <w:r w:rsidRPr="0098366C">
        <w:rPr>
          <w:rFonts w:ascii="Times New Roman" w:hAnsi="Times New Roman" w:cs="Times New Roman"/>
          <w:sz w:val="24"/>
          <w:szCs w:val="24"/>
        </w:rPr>
        <w:t xml:space="preserve">. </w:t>
      </w:r>
    </w:p>
    <w:p w:rsidR="00DE055E" w:rsidRDefault="007A5AA9" w:rsidP="00DE055E">
      <w:pPr>
        <w:keepNext/>
        <w:autoSpaceDE w:val="0"/>
        <w:autoSpaceDN w:val="0"/>
        <w:adjustRightInd w:val="0"/>
        <w:spacing w:before="240" w:after="0" w:line="360" w:lineRule="auto"/>
        <w:jc w:val="center"/>
      </w:pPr>
      <w:r w:rsidRPr="0098366C">
        <w:rPr>
          <w:noProof/>
        </w:rPr>
        <w:drawing>
          <wp:inline distT="0" distB="0" distL="0" distR="0" wp14:anchorId="59B584AD" wp14:editId="23AFD570">
            <wp:extent cx="4514400" cy="2671200"/>
            <wp:effectExtent l="0" t="0" r="0"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8F2B40" w:rsidRPr="00DE055E" w:rsidRDefault="00B80DF2" w:rsidP="00DE055E">
      <w:pPr>
        <w:pStyle w:val="Caption"/>
        <w:jc w:val="center"/>
        <w:rPr>
          <w:rFonts w:ascii="Times New Roman" w:hAnsi="Times New Roman"/>
          <w:b w:val="0"/>
          <w:color w:val="auto"/>
          <w:sz w:val="24"/>
        </w:rPr>
      </w:pPr>
      <w:bookmarkStart w:id="320" w:name="_Toc473129251"/>
      <w:bookmarkStart w:id="321" w:name="_Toc473839127"/>
      <w:bookmarkStart w:id="322" w:name="_Toc474100683"/>
      <w:bookmarkStart w:id="323" w:name="_Toc474100778"/>
      <w:bookmarkStart w:id="324" w:name="_Toc476105532"/>
      <w:r>
        <w:rPr>
          <w:rFonts w:ascii="Times New Roman" w:hAnsi="Times New Roman"/>
          <w:b w:val="0"/>
          <w:color w:val="auto"/>
          <w:sz w:val="24"/>
        </w:rPr>
        <w:t>Figure 39</w:t>
      </w:r>
      <w:r w:rsidR="00DE055E">
        <w:rPr>
          <w:rFonts w:ascii="Times New Roman" w:hAnsi="Times New Roman"/>
          <w:b w:val="0"/>
          <w:color w:val="auto"/>
          <w:sz w:val="24"/>
        </w:rPr>
        <w:t xml:space="preserve">: </w:t>
      </w:r>
      <w:r w:rsidR="00DE055E" w:rsidRPr="00DE055E">
        <w:rPr>
          <w:rFonts w:ascii="Times New Roman" w:hAnsi="Times New Roman"/>
          <w:b w:val="0"/>
          <w:color w:val="auto"/>
          <w:sz w:val="24"/>
        </w:rPr>
        <w:t>Level of contact with agriculture experts</w:t>
      </w:r>
      <w:bookmarkEnd w:id="320"/>
      <w:bookmarkEnd w:id="321"/>
      <w:bookmarkEnd w:id="322"/>
      <w:bookmarkEnd w:id="323"/>
      <w:bookmarkEnd w:id="324"/>
    </w:p>
    <w:p w:rsidR="00EE54A8" w:rsidRDefault="00EE54A8" w:rsidP="007A5AA9">
      <w:pPr>
        <w:autoSpaceDE w:val="0"/>
        <w:autoSpaceDN w:val="0"/>
        <w:adjustRightInd w:val="0"/>
        <w:spacing w:before="240"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This result might be the difference in attitude between experts and farmers, where farmers know better about their indigenous practice rather the experts might thought the indigenous practice as old fashion, this difference might cause low relation between experts and farmers</w:t>
      </w:r>
      <w:r>
        <w:rPr>
          <w:rFonts w:ascii="Times New Roman" w:hAnsi="Times New Roman" w:cs="Times New Roman"/>
          <w:sz w:val="24"/>
          <w:szCs w:val="24"/>
        </w:rPr>
        <w:t xml:space="preserve"> (Figure 39)</w:t>
      </w:r>
      <w:r w:rsidRPr="0098366C">
        <w:rPr>
          <w:rFonts w:ascii="Times New Roman" w:hAnsi="Times New Roman" w:cs="Times New Roman"/>
          <w:sz w:val="24"/>
          <w:szCs w:val="24"/>
        </w:rPr>
        <w:t>.</w:t>
      </w:r>
    </w:p>
    <w:p w:rsidR="007A5AA9" w:rsidRPr="0098366C" w:rsidRDefault="007A5AA9" w:rsidP="007A5AA9">
      <w:pPr>
        <w:autoSpaceDE w:val="0"/>
        <w:autoSpaceDN w:val="0"/>
        <w:adjustRightInd w:val="0"/>
        <w:spacing w:before="240"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Farmers were asked about if they had ever attended any agricultural trainings and 63.3% replied they had attended trainings but the rest 36.6% had not any trainings ever</w:t>
      </w:r>
      <w:r w:rsidR="00AF6A52">
        <w:rPr>
          <w:rFonts w:ascii="Times New Roman" w:hAnsi="Times New Roman" w:cs="Times New Roman"/>
          <w:sz w:val="24"/>
          <w:szCs w:val="24"/>
        </w:rPr>
        <w:t xml:space="preserve"> (Figure 40</w:t>
      </w:r>
      <w:r w:rsidR="006D72C2">
        <w:rPr>
          <w:rFonts w:ascii="Times New Roman" w:hAnsi="Times New Roman" w:cs="Times New Roman"/>
          <w:sz w:val="24"/>
          <w:szCs w:val="24"/>
        </w:rPr>
        <w:t>)</w:t>
      </w:r>
      <w:r w:rsidRPr="0098366C">
        <w:rPr>
          <w:rFonts w:ascii="Times New Roman" w:hAnsi="Times New Roman" w:cs="Times New Roman"/>
          <w:sz w:val="24"/>
          <w:szCs w:val="24"/>
        </w:rPr>
        <w:t xml:space="preserve">. </w:t>
      </w:r>
    </w:p>
    <w:p w:rsidR="00057158" w:rsidRDefault="007A5AA9" w:rsidP="00057158">
      <w:pPr>
        <w:keepNext/>
        <w:autoSpaceDE w:val="0"/>
        <w:autoSpaceDN w:val="0"/>
        <w:adjustRightInd w:val="0"/>
        <w:spacing w:before="240" w:after="0" w:line="360" w:lineRule="auto"/>
        <w:jc w:val="center"/>
      </w:pPr>
      <w:r w:rsidRPr="0098366C">
        <w:rPr>
          <w:noProof/>
        </w:rPr>
        <w:lastRenderedPageBreak/>
        <w:drawing>
          <wp:inline distT="0" distB="0" distL="0" distR="0" wp14:anchorId="2B9BF571" wp14:editId="1923BC08">
            <wp:extent cx="4572000" cy="2743200"/>
            <wp:effectExtent l="0" t="0" r="0" b="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6D72C2" w:rsidRPr="00057158" w:rsidRDefault="00B80DF2" w:rsidP="00057158">
      <w:pPr>
        <w:pStyle w:val="Caption"/>
        <w:jc w:val="center"/>
        <w:rPr>
          <w:rFonts w:ascii="Times New Roman" w:hAnsi="Times New Roman"/>
          <w:b w:val="0"/>
          <w:color w:val="auto"/>
          <w:sz w:val="24"/>
        </w:rPr>
      </w:pPr>
      <w:bookmarkStart w:id="325" w:name="_Toc473129252"/>
      <w:bookmarkStart w:id="326" w:name="_Toc473839128"/>
      <w:bookmarkStart w:id="327" w:name="_Toc474100684"/>
      <w:bookmarkStart w:id="328" w:name="_Toc474100779"/>
      <w:bookmarkStart w:id="329" w:name="_Toc476105533"/>
      <w:r>
        <w:rPr>
          <w:rFonts w:ascii="Times New Roman" w:hAnsi="Times New Roman"/>
          <w:b w:val="0"/>
          <w:color w:val="auto"/>
          <w:sz w:val="24"/>
        </w:rPr>
        <w:t>Figure 40</w:t>
      </w:r>
      <w:r w:rsidR="00057158">
        <w:rPr>
          <w:rFonts w:ascii="Times New Roman" w:hAnsi="Times New Roman"/>
          <w:b w:val="0"/>
          <w:color w:val="auto"/>
          <w:sz w:val="24"/>
        </w:rPr>
        <w:t xml:space="preserve">: </w:t>
      </w:r>
      <w:r w:rsidR="00057158" w:rsidRPr="00057158">
        <w:rPr>
          <w:rFonts w:ascii="Times New Roman" w:hAnsi="Times New Roman"/>
          <w:b w:val="0"/>
          <w:color w:val="auto"/>
          <w:sz w:val="24"/>
        </w:rPr>
        <w:t>Farmers training participation</w:t>
      </w:r>
      <w:bookmarkEnd w:id="325"/>
      <w:bookmarkEnd w:id="326"/>
      <w:bookmarkEnd w:id="327"/>
      <w:bookmarkEnd w:id="328"/>
      <w:bookmarkEnd w:id="329"/>
    </w:p>
    <w:p w:rsidR="005048E5" w:rsidRDefault="007A5AA9" w:rsidP="008B2820">
      <w:pPr>
        <w:autoSpaceDE w:val="0"/>
        <w:autoSpaceDN w:val="0"/>
        <w:adjustRightInd w:val="0"/>
        <w:spacing w:before="120" w:after="120" w:line="360" w:lineRule="auto"/>
        <w:jc w:val="both"/>
        <w:rPr>
          <w:rFonts w:ascii="Times New Roman" w:hAnsi="Times New Roman" w:cs="Times New Roman"/>
          <w:sz w:val="24"/>
        </w:rPr>
      </w:pPr>
      <w:r w:rsidRPr="0098366C">
        <w:rPr>
          <w:rFonts w:ascii="Times New Roman" w:hAnsi="Times New Roman" w:cs="Times New Roman"/>
          <w:sz w:val="24"/>
          <w:szCs w:val="24"/>
        </w:rPr>
        <w:t>Chi-square t</w:t>
      </w:r>
      <w:r w:rsidR="00E8679B">
        <w:rPr>
          <w:rFonts w:ascii="Times New Roman" w:hAnsi="Times New Roman" w:cs="Times New Roman"/>
          <w:sz w:val="24"/>
          <w:szCs w:val="24"/>
        </w:rPr>
        <w:t>e</w:t>
      </w:r>
      <w:r w:rsidR="00AF6A52">
        <w:rPr>
          <w:rFonts w:ascii="Times New Roman" w:hAnsi="Times New Roman" w:cs="Times New Roman"/>
          <w:sz w:val="24"/>
          <w:szCs w:val="24"/>
        </w:rPr>
        <w:t>st result revealed</w:t>
      </w:r>
      <w:r w:rsidRPr="0098366C">
        <w:rPr>
          <w:rFonts w:ascii="Times New Roman" w:hAnsi="Times New Roman" w:cs="Times New Roman"/>
          <w:sz w:val="24"/>
          <w:szCs w:val="24"/>
        </w:rPr>
        <w:t xml:space="preserve"> no significant relation between access of agricultural </w:t>
      </w:r>
      <w:r w:rsidR="007741C4">
        <w:rPr>
          <w:rFonts w:ascii="Times New Roman" w:hAnsi="Times New Roman" w:cs="Times New Roman"/>
          <w:sz w:val="24"/>
          <w:szCs w:val="24"/>
        </w:rPr>
        <w:t xml:space="preserve">services and implementation of indigenous </w:t>
      </w:r>
      <w:r w:rsidRPr="0098366C">
        <w:rPr>
          <w:rFonts w:ascii="Times New Roman" w:hAnsi="Times New Roman" w:cs="Times New Roman"/>
          <w:sz w:val="24"/>
          <w:szCs w:val="24"/>
        </w:rPr>
        <w:t>SWC practices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 xml:space="preserve">=0.775, P=0.379). </w:t>
      </w:r>
      <w:r w:rsidR="006D72C2" w:rsidRPr="0098366C">
        <w:rPr>
          <w:rFonts w:ascii="Times New Roman" w:hAnsi="Times New Roman" w:cs="Times New Roman"/>
          <w:sz w:val="24"/>
          <w:szCs w:val="24"/>
        </w:rPr>
        <w:t>The</w:t>
      </w:r>
      <w:r w:rsidRPr="0098366C">
        <w:rPr>
          <w:rFonts w:ascii="Times New Roman" w:hAnsi="Times New Roman" w:cs="Times New Roman"/>
          <w:sz w:val="24"/>
          <w:szCs w:val="24"/>
        </w:rPr>
        <w:t xml:space="preserve"> reason for this result might be since the conservation practice is indigenous the peo</w:t>
      </w:r>
      <w:r w:rsidR="005048E5">
        <w:rPr>
          <w:rFonts w:ascii="Times New Roman" w:hAnsi="Times New Roman" w:cs="Times New Roman"/>
          <w:sz w:val="24"/>
          <w:szCs w:val="24"/>
        </w:rPr>
        <w:t>p</w:t>
      </w:r>
      <w:r w:rsidRPr="0098366C">
        <w:rPr>
          <w:rFonts w:ascii="Times New Roman" w:hAnsi="Times New Roman" w:cs="Times New Roman"/>
          <w:sz w:val="24"/>
          <w:szCs w:val="24"/>
        </w:rPr>
        <w:t xml:space="preserve">le know what to do when they need to implement the conservation practice. The result is in contrary to </w:t>
      </w:r>
      <w:r w:rsidR="00B51BE6">
        <w:rPr>
          <w:rFonts w:ascii="Times New Roman" w:hAnsi="Times New Roman" w:cs="Times New Roman"/>
          <w:sz w:val="24"/>
          <w:szCs w:val="24"/>
        </w:rPr>
        <w:t>Derajew</w:t>
      </w:r>
      <w:r w:rsidRPr="0098366C">
        <w:rPr>
          <w:rFonts w:ascii="Times New Roman" w:hAnsi="Times New Roman" w:cs="Times New Roman"/>
          <w:sz w:val="24"/>
          <w:szCs w:val="24"/>
        </w:rPr>
        <w:t xml:space="preserve"> </w:t>
      </w:r>
      <w:r w:rsidRPr="0098366C">
        <w:rPr>
          <w:rFonts w:ascii="Times New Roman" w:hAnsi="Times New Roman" w:cs="Times New Roman"/>
          <w:i/>
          <w:sz w:val="24"/>
          <w:szCs w:val="24"/>
        </w:rPr>
        <w:t>et al</w:t>
      </w:r>
      <w:r w:rsidRPr="0098366C">
        <w:rPr>
          <w:rFonts w:ascii="Times New Roman" w:hAnsi="Times New Roman" w:cs="Times New Roman"/>
          <w:sz w:val="24"/>
          <w:szCs w:val="24"/>
        </w:rPr>
        <w:t>. (2013)</w:t>
      </w:r>
      <w:r w:rsidR="005048E5">
        <w:rPr>
          <w:rFonts w:ascii="Times New Roman" w:hAnsi="Times New Roman" w:cs="Times New Roman"/>
          <w:sz w:val="24"/>
          <w:szCs w:val="24"/>
        </w:rPr>
        <w:t>, found</w:t>
      </w:r>
      <w:r w:rsidRPr="0098366C">
        <w:rPr>
          <w:sz w:val="20"/>
          <w:szCs w:val="20"/>
        </w:rPr>
        <w:t xml:space="preserve"> </w:t>
      </w:r>
      <w:r w:rsidRPr="0098366C">
        <w:rPr>
          <w:rFonts w:ascii="Times New Roman" w:hAnsi="Times New Roman" w:cs="Times New Roman"/>
          <w:sz w:val="24"/>
          <w:szCs w:val="24"/>
        </w:rPr>
        <w:t>frequency of extension contact affect the use of improved soil conservation technologies positively and significantly, farmers who have more contact with DAs would get the necessary information, acquire new skills and knowledge to use conservation efforts.</w:t>
      </w:r>
      <w:r w:rsidRPr="0098366C">
        <w:rPr>
          <w:rFonts w:ascii="Times New Roman" w:hAnsi="Times New Roman" w:cs="Times New Roman"/>
          <w:sz w:val="24"/>
        </w:rPr>
        <w:t xml:space="preserve"> </w:t>
      </w:r>
    </w:p>
    <w:p w:rsidR="008A3534" w:rsidRDefault="007A5AA9" w:rsidP="00A155F7">
      <w:pPr>
        <w:autoSpaceDE w:val="0"/>
        <w:autoSpaceDN w:val="0"/>
        <w:adjustRightInd w:val="0"/>
        <w:spacing w:before="120" w:after="120" w:line="360" w:lineRule="auto"/>
        <w:jc w:val="both"/>
        <w:rPr>
          <w:rFonts w:ascii="Times New Roman" w:hAnsi="Times New Roman" w:cs="Times New Roman"/>
          <w:b/>
          <w:sz w:val="24"/>
          <w:szCs w:val="24"/>
        </w:rPr>
      </w:pPr>
      <w:r w:rsidRPr="0098366C">
        <w:rPr>
          <w:rFonts w:ascii="Times New Roman" w:hAnsi="Times New Roman" w:cs="Times New Roman"/>
          <w:sz w:val="24"/>
        </w:rPr>
        <w:t>Similarly, Ervin and Ervin (1982) asserted that, educational and technical assistance programs from institutions have a role in decision to use conservation practices, and erosion control effort. Furthermore, Bekele and Drake (2003) found that, t</w:t>
      </w:r>
      <w:r w:rsidRPr="0098366C">
        <w:rPr>
          <w:rFonts w:ascii="Times New Roman" w:hAnsi="Times New Roman" w:cs="Times New Roman"/>
          <w:sz w:val="24"/>
          <w:szCs w:val="20"/>
        </w:rPr>
        <w:t xml:space="preserve">he degree of access the farmer has to information from agricultural experts influence the conservation decision positively and the correlation was very significant. </w:t>
      </w:r>
      <w:r w:rsidR="007741C4">
        <w:rPr>
          <w:rFonts w:ascii="Times New Roman" w:hAnsi="Times New Roman" w:cs="Times New Roman"/>
          <w:sz w:val="24"/>
          <w:szCs w:val="24"/>
        </w:rPr>
        <w:t>They</w:t>
      </w:r>
      <w:r w:rsidRPr="0098366C">
        <w:rPr>
          <w:rFonts w:ascii="Times New Roman" w:hAnsi="Times New Roman" w:cs="Times New Roman"/>
          <w:sz w:val="24"/>
          <w:szCs w:val="24"/>
        </w:rPr>
        <w:t xml:space="preserve"> identified that, farmers who had more agricultural expert advice and the more closely on-farm performances are observed, the more farmers will be willing to construct new or maintain already built improved structures, well-informed farmers are more likely to take rational decisions and have longer planning horizons.</w:t>
      </w:r>
      <w:r w:rsidRPr="0098366C">
        <w:rPr>
          <w:sz w:val="20"/>
          <w:szCs w:val="20"/>
        </w:rPr>
        <w:t xml:space="preserve"> </w:t>
      </w:r>
    </w:p>
    <w:p w:rsidR="007A5AA9" w:rsidRPr="001164B3" w:rsidRDefault="007A5AA9" w:rsidP="00B81C99">
      <w:pPr>
        <w:pStyle w:val="Heading2"/>
      </w:pPr>
      <w:bookmarkStart w:id="330" w:name="_Toc476105478"/>
      <w:r w:rsidRPr="001164B3">
        <w:t>Agricultural credit service</w:t>
      </w:r>
      <w:bookmarkEnd w:id="330"/>
    </w:p>
    <w:p w:rsidR="00EE44E5" w:rsidRDefault="007A5AA9" w:rsidP="007A5AA9">
      <w:pPr>
        <w:autoSpaceDE w:val="0"/>
        <w:autoSpaceDN w:val="0"/>
        <w:adjustRightInd w:val="0"/>
        <w:spacing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 xml:space="preserve">In the study area there was an organization called </w:t>
      </w:r>
      <w:r w:rsidRPr="0098366C">
        <w:rPr>
          <w:rFonts w:ascii="Times New Roman" w:hAnsi="Times New Roman" w:cs="Times New Roman"/>
          <w:i/>
          <w:sz w:val="24"/>
          <w:szCs w:val="24"/>
        </w:rPr>
        <w:t>Omo</w:t>
      </w:r>
      <w:r w:rsidRPr="0098366C">
        <w:rPr>
          <w:rFonts w:ascii="Times New Roman" w:hAnsi="Times New Roman" w:cs="Times New Roman"/>
          <w:sz w:val="24"/>
          <w:szCs w:val="24"/>
        </w:rPr>
        <w:t xml:space="preserve"> Micro Finance, which provide</w:t>
      </w:r>
      <w:r w:rsidR="00EE44E5">
        <w:rPr>
          <w:rFonts w:ascii="Times New Roman" w:hAnsi="Times New Roman" w:cs="Times New Roman"/>
          <w:sz w:val="24"/>
          <w:szCs w:val="24"/>
        </w:rPr>
        <w:t xml:space="preserve"> </w:t>
      </w:r>
      <w:r w:rsidRPr="0098366C">
        <w:rPr>
          <w:rFonts w:ascii="Times New Roman" w:hAnsi="Times New Roman" w:cs="Times New Roman"/>
          <w:sz w:val="24"/>
          <w:szCs w:val="24"/>
        </w:rPr>
        <w:t xml:space="preserve">credit service. When respondents were asked about the use of credit from the organization in the last </w:t>
      </w:r>
      <w:r w:rsidRPr="0098366C">
        <w:rPr>
          <w:rFonts w:ascii="Times New Roman" w:hAnsi="Times New Roman" w:cs="Times New Roman"/>
          <w:sz w:val="24"/>
          <w:szCs w:val="24"/>
        </w:rPr>
        <w:lastRenderedPageBreak/>
        <w:t xml:space="preserve">three years </w:t>
      </w:r>
      <w:r w:rsidR="00EE44E5">
        <w:rPr>
          <w:rFonts w:ascii="Times New Roman" w:hAnsi="Times New Roman" w:cs="Times New Roman"/>
          <w:sz w:val="24"/>
          <w:szCs w:val="24"/>
        </w:rPr>
        <w:t>many</w:t>
      </w:r>
      <w:r w:rsidRPr="0098366C">
        <w:rPr>
          <w:rFonts w:ascii="Times New Roman" w:hAnsi="Times New Roman" w:cs="Times New Roman"/>
          <w:sz w:val="24"/>
          <w:szCs w:val="24"/>
        </w:rPr>
        <w:t xml:space="preserve"> respondents </w:t>
      </w:r>
      <w:r w:rsidR="00BC0EDA">
        <w:rPr>
          <w:rFonts w:ascii="Times New Roman" w:hAnsi="Times New Roman" w:cs="Times New Roman"/>
          <w:sz w:val="24"/>
          <w:szCs w:val="24"/>
        </w:rPr>
        <w:t xml:space="preserve">(98.3%) </w:t>
      </w:r>
      <w:r w:rsidRPr="0098366C">
        <w:rPr>
          <w:rFonts w:ascii="Times New Roman" w:hAnsi="Times New Roman" w:cs="Times New Roman"/>
          <w:sz w:val="24"/>
          <w:szCs w:val="24"/>
        </w:rPr>
        <w:t xml:space="preserve">did not take any credit from the service and only </w:t>
      </w:r>
      <w:r w:rsidR="00EE44E5">
        <w:rPr>
          <w:rFonts w:ascii="Times New Roman" w:hAnsi="Times New Roman" w:cs="Times New Roman"/>
          <w:sz w:val="24"/>
          <w:szCs w:val="24"/>
        </w:rPr>
        <w:t>few respondents</w:t>
      </w:r>
      <w:r w:rsidR="00BC0EDA">
        <w:rPr>
          <w:rFonts w:ascii="Times New Roman" w:hAnsi="Times New Roman" w:cs="Times New Roman"/>
          <w:sz w:val="24"/>
          <w:szCs w:val="24"/>
        </w:rPr>
        <w:t xml:space="preserve"> (1.7%)</w:t>
      </w:r>
      <w:r w:rsidRPr="0098366C">
        <w:rPr>
          <w:rFonts w:ascii="Times New Roman" w:hAnsi="Times New Roman" w:cs="Times New Roman"/>
          <w:sz w:val="24"/>
          <w:szCs w:val="24"/>
        </w:rPr>
        <w:t xml:space="preserve"> took credit. They were asked about their reason for not using credit and reported that th</w:t>
      </w:r>
      <w:r w:rsidR="00EE44E5">
        <w:rPr>
          <w:rFonts w:ascii="Times New Roman" w:hAnsi="Times New Roman" w:cs="Times New Roman"/>
          <w:sz w:val="24"/>
          <w:szCs w:val="24"/>
        </w:rPr>
        <w:t>ere was lack of credit access</w:t>
      </w:r>
      <w:r w:rsidR="001513A8">
        <w:rPr>
          <w:rFonts w:ascii="Times New Roman" w:hAnsi="Times New Roman" w:cs="Times New Roman"/>
          <w:sz w:val="24"/>
          <w:szCs w:val="24"/>
        </w:rPr>
        <w:t xml:space="preserve"> (11.5%)</w:t>
      </w:r>
      <w:r w:rsidR="00EE44E5">
        <w:rPr>
          <w:rFonts w:ascii="Times New Roman" w:hAnsi="Times New Roman" w:cs="Times New Roman"/>
          <w:sz w:val="24"/>
          <w:szCs w:val="24"/>
        </w:rPr>
        <w:t xml:space="preserve">, </w:t>
      </w:r>
      <w:r w:rsidRPr="0098366C">
        <w:rPr>
          <w:rFonts w:ascii="Times New Roman" w:hAnsi="Times New Roman" w:cs="Times New Roman"/>
          <w:sz w:val="24"/>
          <w:szCs w:val="24"/>
        </w:rPr>
        <w:t>high interest rate</w:t>
      </w:r>
      <w:r w:rsidR="001513A8">
        <w:rPr>
          <w:rFonts w:ascii="Times New Roman" w:hAnsi="Times New Roman" w:cs="Times New Roman"/>
          <w:sz w:val="24"/>
          <w:szCs w:val="24"/>
        </w:rPr>
        <w:t xml:space="preserve"> (46.9%), no need of credit (12.4%)</w:t>
      </w:r>
      <w:r w:rsidRPr="0098366C">
        <w:rPr>
          <w:rFonts w:ascii="Times New Roman" w:hAnsi="Times New Roman" w:cs="Times New Roman"/>
          <w:sz w:val="24"/>
          <w:szCs w:val="24"/>
        </w:rPr>
        <w:t>, dislike of the proces</w:t>
      </w:r>
      <w:r w:rsidR="00EE44E5">
        <w:rPr>
          <w:rFonts w:ascii="Times New Roman" w:hAnsi="Times New Roman" w:cs="Times New Roman"/>
          <w:sz w:val="24"/>
          <w:szCs w:val="24"/>
        </w:rPr>
        <w:t>s</w:t>
      </w:r>
      <w:r w:rsidR="001513A8">
        <w:rPr>
          <w:rFonts w:ascii="Times New Roman" w:hAnsi="Times New Roman" w:cs="Times New Roman"/>
          <w:sz w:val="24"/>
          <w:szCs w:val="24"/>
        </w:rPr>
        <w:t xml:space="preserve"> (26.5%)</w:t>
      </w:r>
      <w:r w:rsidR="00EE44E5">
        <w:rPr>
          <w:rFonts w:ascii="Times New Roman" w:hAnsi="Times New Roman" w:cs="Times New Roman"/>
          <w:sz w:val="24"/>
          <w:szCs w:val="24"/>
        </w:rPr>
        <w:t>, unprofitability</w:t>
      </w:r>
      <w:r w:rsidR="001513A8">
        <w:rPr>
          <w:rFonts w:ascii="Times New Roman" w:hAnsi="Times New Roman" w:cs="Times New Roman"/>
          <w:sz w:val="24"/>
          <w:szCs w:val="24"/>
        </w:rPr>
        <w:t xml:space="preserve"> (38.1%)</w:t>
      </w:r>
      <w:r w:rsidRPr="0098366C">
        <w:rPr>
          <w:rFonts w:ascii="Times New Roman" w:hAnsi="Times New Roman" w:cs="Times New Roman"/>
          <w:sz w:val="24"/>
          <w:szCs w:val="24"/>
        </w:rPr>
        <w:t xml:space="preserve"> and fear of risk were major reasons</w:t>
      </w:r>
      <w:r w:rsidR="001513A8">
        <w:rPr>
          <w:rFonts w:ascii="Times New Roman" w:hAnsi="Times New Roman" w:cs="Times New Roman"/>
          <w:sz w:val="24"/>
          <w:szCs w:val="24"/>
        </w:rPr>
        <w:t xml:space="preserve"> (3.5%)</w:t>
      </w:r>
      <w:r w:rsidR="00967AD6">
        <w:rPr>
          <w:rFonts w:ascii="Times New Roman" w:hAnsi="Times New Roman" w:cs="Times New Roman"/>
          <w:sz w:val="24"/>
          <w:szCs w:val="24"/>
        </w:rPr>
        <w:t xml:space="preserve"> (Figure </w:t>
      </w:r>
      <w:r w:rsidR="0037315E">
        <w:rPr>
          <w:rFonts w:ascii="Times New Roman" w:hAnsi="Times New Roman" w:cs="Times New Roman"/>
          <w:sz w:val="24"/>
          <w:szCs w:val="24"/>
        </w:rPr>
        <w:t>4</w:t>
      </w:r>
      <w:r w:rsidR="00967AD6">
        <w:rPr>
          <w:rFonts w:ascii="Times New Roman" w:hAnsi="Times New Roman" w:cs="Times New Roman"/>
          <w:sz w:val="24"/>
          <w:szCs w:val="24"/>
        </w:rPr>
        <w:t>1</w:t>
      </w:r>
      <w:r w:rsidR="0037315E">
        <w:rPr>
          <w:rFonts w:ascii="Times New Roman" w:hAnsi="Times New Roman" w:cs="Times New Roman"/>
          <w:sz w:val="24"/>
          <w:szCs w:val="24"/>
        </w:rPr>
        <w:t>)</w:t>
      </w:r>
      <w:r w:rsidRPr="0098366C">
        <w:rPr>
          <w:rFonts w:ascii="Times New Roman" w:hAnsi="Times New Roman" w:cs="Times New Roman"/>
          <w:sz w:val="24"/>
          <w:szCs w:val="24"/>
        </w:rPr>
        <w:t>. In the focus group discussion par</w:t>
      </w:r>
      <w:r w:rsidR="00EE44E5">
        <w:rPr>
          <w:rFonts w:ascii="Times New Roman" w:hAnsi="Times New Roman" w:cs="Times New Roman"/>
          <w:sz w:val="24"/>
          <w:szCs w:val="24"/>
        </w:rPr>
        <w:t>ticipants reported that many</w:t>
      </w:r>
      <w:r w:rsidRPr="0098366C">
        <w:rPr>
          <w:rFonts w:ascii="Times New Roman" w:hAnsi="Times New Roman" w:cs="Times New Roman"/>
          <w:sz w:val="24"/>
          <w:szCs w:val="24"/>
        </w:rPr>
        <w:t xml:space="preserve"> farmers had interest for the credit</w:t>
      </w:r>
      <w:r w:rsidR="00EE44E5">
        <w:rPr>
          <w:rFonts w:ascii="Times New Roman" w:hAnsi="Times New Roman" w:cs="Times New Roman"/>
          <w:sz w:val="24"/>
          <w:szCs w:val="24"/>
        </w:rPr>
        <w:t>,</w:t>
      </w:r>
      <w:r w:rsidRPr="0098366C">
        <w:rPr>
          <w:rFonts w:ascii="Times New Roman" w:hAnsi="Times New Roman" w:cs="Times New Roman"/>
          <w:sz w:val="24"/>
          <w:szCs w:val="24"/>
        </w:rPr>
        <w:t xml:space="preserve"> but the time give</w:t>
      </w:r>
      <w:r w:rsidR="005E3B3A">
        <w:rPr>
          <w:rFonts w:ascii="Times New Roman" w:hAnsi="Times New Roman" w:cs="Times New Roman"/>
          <w:sz w:val="24"/>
          <w:szCs w:val="24"/>
        </w:rPr>
        <w:t>n</w:t>
      </w:r>
      <w:r w:rsidRPr="0098366C">
        <w:rPr>
          <w:rFonts w:ascii="Times New Roman" w:hAnsi="Times New Roman" w:cs="Times New Roman"/>
          <w:sz w:val="24"/>
          <w:szCs w:val="24"/>
        </w:rPr>
        <w:t xml:space="preserve"> for returning the money</w:t>
      </w:r>
      <w:r w:rsidR="005E3B3A">
        <w:rPr>
          <w:rFonts w:ascii="Times New Roman" w:hAnsi="Times New Roman" w:cs="Times New Roman"/>
          <w:sz w:val="24"/>
          <w:szCs w:val="24"/>
        </w:rPr>
        <w:t xml:space="preserve"> back</w:t>
      </w:r>
      <w:r w:rsidRPr="0098366C">
        <w:rPr>
          <w:rFonts w:ascii="Times New Roman" w:hAnsi="Times New Roman" w:cs="Times New Roman"/>
          <w:sz w:val="24"/>
          <w:szCs w:val="24"/>
        </w:rPr>
        <w:t xml:space="preserve"> is very short</w:t>
      </w:r>
      <w:r w:rsidR="00EE44E5">
        <w:rPr>
          <w:rFonts w:ascii="Times New Roman" w:hAnsi="Times New Roman" w:cs="Times New Roman"/>
          <w:sz w:val="24"/>
          <w:szCs w:val="24"/>
        </w:rPr>
        <w:t xml:space="preserve"> and</w:t>
      </w:r>
      <w:r w:rsidRPr="0098366C">
        <w:rPr>
          <w:rFonts w:ascii="Times New Roman" w:hAnsi="Times New Roman" w:cs="Times New Roman"/>
          <w:sz w:val="24"/>
          <w:szCs w:val="24"/>
        </w:rPr>
        <w:t xml:space="preserve"> didn’t consider the situation, since there is climate variation which affects the agriculture people may not get much yield so they didn’t get money to repay. Due to this fact</w:t>
      </w:r>
      <w:r w:rsidR="00EE44E5">
        <w:rPr>
          <w:rFonts w:ascii="Times New Roman" w:hAnsi="Times New Roman" w:cs="Times New Roman"/>
          <w:sz w:val="24"/>
          <w:szCs w:val="24"/>
        </w:rPr>
        <w:t>,</w:t>
      </w:r>
      <w:r w:rsidRPr="0098366C">
        <w:rPr>
          <w:rFonts w:ascii="Times New Roman" w:hAnsi="Times New Roman" w:cs="Times New Roman"/>
          <w:sz w:val="24"/>
          <w:szCs w:val="24"/>
        </w:rPr>
        <w:t xml:space="preserve"> majority of farmers did not take credit. </w:t>
      </w:r>
    </w:p>
    <w:p w:rsidR="00270E1F" w:rsidRDefault="007A5AA9" w:rsidP="00270E1F">
      <w:pPr>
        <w:keepNext/>
        <w:autoSpaceDE w:val="0"/>
        <w:autoSpaceDN w:val="0"/>
        <w:adjustRightInd w:val="0"/>
        <w:spacing w:after="0" w:line="360" w:lineRule="auto"/>
        <w:jc w:val="center"/>
      </w:pPr>
      <w:r w:rsidRPr="0098366C">
        <w:rPr>
          <w:noProof/>
        </w:rPr>
        <w:drawing>
          <wp:inline distT="0" distB="0" distL="0" distR="0" wp14:anchorId="0AF1396E" wp14:editId="6334DF1D">
            <wp:extent cx="4572000" cy="2476500"/>
            <wp:effectExtent l="0" t="0" r="0" b="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37315E" w:rsidRPr="00270E1F" w:rsidRDefault="00B80DF2" w:rsidP="00270E1F">
      <w:pPr>
        <w:pStyle w:val="Caption"/>
        <w:jc w:val="center"/>
        <w:rPr>
          <w:rFonts w:ascii="Times New Roman" w:hAnsi="Times New Roman"/>
          <w:b w:val="0"/>
          <w:color w:val="auto"/>
          <w:sz w:val="24"/>
        </w:rPr>
      </w:pPr>
      <w:bookmarkStart w:id="331" w:name="_Toc473129253"/>
      <w:bookmarkStart w:id="332" w:name="_Toc473839129"/>
      <w:bookmarkStart w:id="333" w:name="_Toc474100685"/>
      <w:bookmarkStart w:id="334" w:name="_Toc474100780"/>
      <w:bookmarkStart w:id="335" w:name="_Toc476105534"/>
      <w:r>
        <w:rPr>
          <w:rFonts w:ascii="Times New Roman" w:hAnsi="Times New Roman"/>
          <w:b w:val="0"/>
          <w:color w:val="auto"/>
          <w:sz w:val="24"/>
        </w:rPr>
        <w:t>Figure 41</w:t>
      </w:r>
      <w:r w:rsidR="00270E1F">
        <w:rPr>
          <w:rFonts w:ascii="Times New Roman" w:hAnsi="Times New Roman"/>
          <w:b w:val="0"/>
          <w:color w:val="auto"/>
          <w:sz w:val="24"/>
        </w:rPr>
        <w:t xml:space="preserve">: </w:t>
      </w:r>
      <w:r w:rsidR="00270E1F" w:rsidRPr="00270E1F">
        <w:rPr>
          <w:rFonts w:ascii="Times New Roman" w:hAnsi="Times New Roman"/>
          <w:b w:val="0"/>
          <w:color w:val="auto"/>
          <w:sz w:val="24"/>
        </w:rPr>
        <w:t>Reasons for not taking credit service</w:t>
      </w:r>
      <w:bookmarkEnd w:id="331"/>
      <w:bookmarkEnd w:id="332"/>
      <w:bookmarkEnd w:id="333"/>
      <w:bookmarkEnd w:id="334"/>
      <w:bookmarkEnd w:id="335"/>
    </w:p>
    <w:p w:rsidR="00F707A6" w:rsidRDefault="00902E80" w:rsidP="007A5AA9">
      <w:pPr>
        <w:autoSpaceDE w:val="0"/>
        <w:autoSpaceDN w:val="0"/>
        <w:adjustRightInd w:val="0"/>
        <w:spacing w:before="240" w:after="0" w:line="360" w:lineRule="auto"/>
        <w:jc w:val="both"/>
        <w:rPr>
          <w:rFonts w:ascii="Times New Roman" w:hAnsi="Times New Roman" w:cs="Times New Roman"/>
          <w:sz w:val="24"/>
          <w:szCs w:val="24"/>
        </w:rPr>
      </w:pPr>
      <w:r w:rsidRPr="0098366C">
        <w:rPr>
          <w:rFonts w:ascii="Times New Roman" w:hAnsi="Times New Roman" w:cs="Times New Roman"/>
          <w:sz w:val="24"/>
          <w:szCs w:val="24"/>
        </w:rPr>
        <w:t>Chi-square test result revealed that there was no significant relation between implementation of soil and water conservation practice and use of credit service (X</w:t>
      </w:r>
      <w:r w:rsidRPr="0098366C">
        <w:rPr>
          <w:rFonts w:ascii="Times New Roman" w:hAnsi="Times New Roman" w:cs="Times New Roman"/>
          <w:sz w:val="24"/>
          <w:szCs w:val="24"/>
          <w:vertAlign w:val="superscript"/>
        </w:rPr>
        <w:t>2</w:t>
      </w:r>
      <w:r w:rsidRPr="0098366C">
        <w:rPr>
          <w:rFonts w:ascii="Times New Roman" w:hAnsi="Times New Roman" w:cs="Times New Roman"/>
          <w:sz w:val="24"/>
          <w:szCs w:val="24"/>
        </w:rPr>
        <w:t xml:space="preserve">=0.108, P=0.743). This result contradicts with the finding of </w:t>
      </w:r>
      <w:r>
        <w:rPr>
          <w:rFonts w:ascii="Times New Roman" w:hAnsi="Times New Roman" w:cs="Times New Roman"/>
          <w:sz w:val="24"/>
          <w:szCs w:val="24"/>
        </w:rPr>
        <w:t xml:space="preserve">Simon </w:t>
      </w:r>
      <w:r w:rsidRPr="0098366C">
        <w:rPr>
          <w:rFonts w:ascii="Times New Roman" w:hAnsi="Times New Roman" w:cs="Times New Roman"/>
          <w:i/>
          <w:sz w:val="24"/>
          <w:szCs w:val="24"/>
        </w:rPr>
        <w:t>et al</w:t>
      </w:r>
      <w:r w:rsidRPr="0098366C">
        <w:rPr>
          <w:rFonts w:ascii="Times New Roman" w:hAnsi="Times New Roman" w:cs="Times New Roman"/>
          <w:sz w:val="24"/>
          <w:szCs w:val="24"/>
        </w:rPr>
        <w:t>. (2012)</w:t>
      </w:r>
      <w:r w:rsidR="00BA362D">
        <w:rPr>
          <w:rFonts w:ascii="Times New Roman" w:hAnsi="Times New Roman" w:cs="Times New Roman"/>
          <w:sz w:val="24"/>
          <w:szCs w:val="24"/>
        </w:rPr>
        <w:t>,</w:t>
      </w:r>
      <w:r w:rsidRPr="0098366C">
        <w:rPr>
          <w:rFonts w:ascii="Times New Roman" w:hAnsi="Times New Roman" w:cs="Times New Roman"/>
          <w:sz w:val="24"/>
          <w:szCs w:val="24"/>
        </w:rPr>
        <w:t xml:space="preserve"> where they reported that, adoption of SWC technologies is significantly influenced by access to credit facilities. This may be explained by the fact that the requirement to pay back credits will motivate farmers to invest more on yield enhancing activities such as SWC measures and as a result great effort will be put in adopting and mainten</w:t>
      </w:r>
      <w:r>
        <w:rPr>
          <w:rFonts w:ascii="Times New Roman" w:hAnsi="Times New Roman" w:cs="Times New Roman"/>
          <w:sz w:val="24"/>
          <w:szCs w:val="24"/>
        </w:rPr>
        <w:t>ance of the SWC technologies (We</w:t>
      </w:r>
      <w:r w:rsidRPr="0098366C">
        <w:rPr>
          <w:rFonts w:ascii="Times New Roman" w:hAnsi="Times New Roman" w:cs="Times New Roman"/>
          <w:sz w:val="24"/>
          <w:szCs w:val="24"/>
        </w:rPr>
        <w:t xml:space="preserve">gayehu </w:t>
      </w:r>
      <w:r>
        <w:rPr>
          <w:rFonts w:ascii="Times New Roman" w:hAnsi="Times New Roman" w:cs="Times New Roman"/>
          <w:sz w:val="24"/>
          <w:szCs w:val="24"/>
        </w:rPr>
        <w:t>and</w:t>
      </w:r>
      <w:r w:rsidRPr="0098366C">
        <w:rPr>
          <w:rFonts w:ascii="Times New Roman" w:hAnsi="Times New Roman" w:cs="Times New Roman"/>
          <w:sz w:val="24"/>
          <w:szCs w:val="24"/>
        </w:rPr>
        <w:t xml:space="preserve"> Drake, 2002).</w:t>
      </w:r>
      <w:r w:rsidR="00A32C4B">
        <w:rPr>
          <w:rFonts w:ascii="Times New Roman" w:hAnsi="Times New Roman" w:cs="Times New Roman"/>
          <w:sz w:val="24"/>
          <w:szCs w:val="24"/>
        </w:rPr>
        <w:t xml:space="preserve"> </w:t>
      </w:r>
      <w:r w:rsidR="00F707A6" w:rsidRPr="0098366C">
        <w:rPr>
          <w:rFonts w:ascii="Times New Roman" w:hAnsi="Times New Roman" w:cs="Times New Roman"/>
          <w:sz w:val="24"/>
          <w:szCs w:val="24"/>
        </w:rPr>
        <w:t xml:space="preserve">Access to credit influenced the soil conservation effort positively. </w:t>
      </w:r>
      <w:r w:rsidR="00F707A6">
        <w:rPr>
          <w:rFonts w:ascii="Times New Roman" w:hAnsi="Times New Roman" w:cs="Times New Roman"/>
          <w:sz w:val="24"/>
          <w:szCs w:val="24"/>
        </w:rPr>
        <w:t>It</w:t>
      </w:r>
      <w:r w:rsidR="00F707A6" w:rsidRPr="0098366C">
        <w:rPr>
          <w:rFonts w:ascii="Times New Roman" w:hAnsi="Times New Roman" w:cs="Times New Roman"/>
          <w:sz w:val="24"/>
          <w:szCs w:val="24"/>
        </w:rPr>
        <w:t xml:space="preserve"> relaxes the household cash constraint thereby facilitating the acquisition of inputs necessary for establishing so</w:t>
      </w:r>
      <w:r w:rsidR="00F707A6">
        <w:rPr>
          <w:rFonts w:ascii="Times New Roman" w:hAnsi="Times New Roman" w:cs="Times New Roman"/>
          <w:sz w:val="24"/>
          <w:szCs w:val="24"/>
        </w:rPr>
        <w:t>il conservation practices (Daniel</w:t>
      </w:r>
      <w:r w:rsidR="00F707A6" w:rsidRPr="0098366C">
        <w:rPr>
          <w:rFonts w:ascii="Times New Roman" w:hAnsi="Times New Roman" w:cs="Times New Roman"/>
          <w:sz w:val="24"/>
          <w:szCs w:val="24"/>
        </w:rPr>
        <w:t xml:space="preserve"> </w:t>
      </w:r>
      <w:r w:rsidR="00F707A6">
        <w:rPr>
          <w:rFonts w:ascii="Times New Roman" w:hAnsi="Times New Roman" w:cs="Times New Roman"/>
          <w:sz w:val="24"/>
          <w:szCs w:val="24"/>
        </w:rPr>
        <w:t>and</w:t>
      </w:r>
      <w:r w:rsidR="00F707A6" w:rsidRPr="0098366C">
        <w:rPr>
          <w:rFonts w:ascii="Times New Roman" w:hAnsi="Times New Roman" w:cs="Times New Roman"/>
          <w:sz w:val="24"/>
          <w:szCs w:val="24"/>
        </w:rPr>
        <w:t xml:space="preserve"> Holm-Muller, 2013).</w:t>
      </w:r>
    </w:p>
    <w:p w:rsidR="007A5AA9" w:rsidRPr="0098366C" w:rsidRDefault="007A5AA9" w:rsidP="00F707A6">
      <w:pPr>
        <w:autoSpaceDE w:val="0"/>
        <w:autoSpaceDN w:val="0"/>
        <w:adjustRightInd w:val="0"/>
        <w:spacing w:before="120" w:after="120" w:line="360" w:lineRule="auto"/>
        <w:jc w:val="both"/>
        <w:rPr>
          <w:rFonts w:ascii="Times New Roman" w:hAnsi="Times New Roman" w:cs="Times New Roman"/>
          <w:sz w:val="24"/>
          <w:szCs w:val="24"/>
        </w:rPr>
      </w:pPr>
      <w:r w:rsidRPr="0098366C">
        <w:rPr>
          <w:rFonts w:ascii="Times New Roman" w:hAnsi="Times New Roman" w:cs="Times New Roman"/>
          <w:sz w:val="24"/>
          <w:szCs w:val="24"/>
        </w:rPr>
        <w:lastRenderedPageBreak/>
        <w:t>When the respondents were asked about their interest t</w:t>
      </w:r>
      <w:r w:rsidR="00635410">
        <w:rPr>
          <w:rFonts w:ascii="Times New Roman" w:hAnsi="Times New Roman" w:cs="Times New Roman"/>
          <w:sz w:val="24"/>
          <w:szCs w:val="24"/>
        </w:rPr>
        <w:t>o use the credit service for</w:t>
      </w:r>
      <w:r w:rsidRPr="0098366C">
        <w:rPr>
          <w:rFonts w:ascii="Times New Roman" w:hAnsi="Times New Roman" w:cs="Times New Roman"/>
          <w:sz w:val="24"/>
          <w:szCs w:val="24"/>
        </w:rPr>
        <w:t xml:space="preserve"> future</w:t>
      </w:r>
      <w:r w:rsidR="00BA362D">
        <w:rPr>
          <w:rFonts w:ascii="Times New Roman" w:hAnsi="Times New Roman" w:cs="Times New Roman"/>
          <w:sz w:val="24"/>
          <w:szCs w:val="24"/>
        </w:rPr>
        <w:t xml:space="preserve"> </w:t>
      </w:r>
      <w:r w:rsidRPr="0098366C">
        <w:rPr>
          <w:rFonts w:ascii="Times New Roman" w:hAnsi="Times New Roman" w:cs="Times New Roman"/>
          <w:sz w:val="24"/>
          <w:szCs w:val="24"/>
        </w:rPr>
        <w:t xml:space="preserve">land management 80% of respondents had high interest, but the rest 20% did not have the interest. </w:t>
      </w:r>
      <w:r w:rsidR="00B73F2F" w:rsidRPr="0098366C">
        <w:rPr>
          <w:rFonts w:ascii="Times New Roman" w:hAnsi="Times New Roman" w:cs="Times New Roman"/>
          <w:sz w:val="24"/>
          <w:szCs w:val="24"/>
        </w:rPr>
        <w:t xml:space="preserve">The respondents were asked about their suggestion to make the credit service convenient, </w:t>
      </w:r>
      <w:r w:rsidR="00B73F2F">
        <w:rPr>
          <w:rFonts w:ascii="Times New Roman" w:hAnsi="Times New Roman" w:cs="Times New Roman"/>
          <w:sz w:val="24"/>
          <w:szCs w:val="24"/>
        </w:rPr>
        <w:t xml:space="preserve">the </w:t>
      </w:r>
      <w:r w:rsidR="00B73F2F" w:rsidRPr="0098366C">
        <w:rPr>
          <w:rFonts w:ascii="Times New Roman" w:hAnsi="Times New Roman" w:cs="Times New Roman"/>
          <w:sz w:val="24"/>
          <w:szCs w:val="24"/>
        </w:rPr>
        <w:t>farmers reported as less i</w:t>
      </w:r>
      <w:r w:rsidR="00B73F2F">
        <w:rPr>
          <w:rFonts w:ascii="Times New Roman" w:hAnsi="Times New Roman" w:cs="Times New Roman"/>
          <w:sz w:val="24"/>
          <w:szCs w:val="24"/>
        </w:rPr>
        <w:t xml:space="preserve">nterest rate (67.3%), no interest rate (6.9%), </w:t>
      </w:r>
      <w:r w:rsidR="00B73F2F" w:rsidRPr="0098366C">
        <w:rPr>
          <w:rFonts w:ascii="Times New Roman" w:hAnsi="Times New Roman" w:cs="Times New Roman"/>
          <w:sz w:val="24"/>
          <w:szCs w:val="24"/>
        </w:rPr>
        <w:t>and long time to repay back</w:t>
      </w:r>
      <w:r w:rsidR="00B73F2F">
        <w:rPr>
          <w:rFonts w:ascii="Times New Roman" w:hAnsi="Times New Roman" w:cs="Times New Roman"/>
          <w:sz w:val="24"/>
          <w:szCs w:val="24"/>
        </w:rPr>
        <w:t xml:space="preserve"> (65.3%)</w:t>
      </w:r>
      <w:r w:rsidR="00B73F2F" w:rsidRPr="0098366C">
        <w:rPr>
          <w:rFonts w:ascii="Times New Roman" w:hAnsi="Times New Roman" w:cs="Times New Roman"/>
          <w:sz w:val="24"/>
          <w:szCs w:val="24"/>
        </w:rPr>
        <w:t>, no pre-sav</w:t>
      </w:r>
      <w:r w:rsidR="00B73F2F">
        <w:rPr>
          <w:rFonts w:ascii="Times New Roman" w:hAnsi="Times New Roman" w:cs="Times New Roman"/>
          <w:sz w:val="24"/>
          <w:szCs w:val="24"/>
        </w:rPr>
        <w:t>ing of money (17.8%), self-guarantee (5%)</w:t>
      </w:r>
      <w:r w:rsidR="00B73F2F" w:rsidRPr="0098366C">
        <w:rPr>
          <w:rFonts w:ascii="Times New Roman" w:hAnsi="Times New Roman" w:cs="Times New Roman"/>
          <w:sz w:val="24"/>
          <w:szCs w:val="24"/>
        </w:rPr>
        <w:t>, credit service be timely</w:t>
      </w:r>
      <w:r w:rsidR="00B73F2F">
        <w:rPr>
          <w:rFonts w:ascii="Times New Roman" w:hAnsi="Times New Roman" w:cs="Times New Roman"/>
          <w:sz w:val="24"/>
          <w:szCs w:val="24"/>
        </w:rPr>
        <w:t xml:space="preserve"> (17.8%)</w:t>
      </w:r>
      <w:r w:rsidR="00B73F2F" w:rsidRPr="0098366C">
        <w:rPr>
          <w:rFonts w:ascii="Times New Roman" w:hAnsi="Times New Roman" w:cs="Times New Roman"/>
          <w:sz w:val="24"/>
          <w:szCs w:val="24"/>
        </w:rPr>
        <w:t xml:space="preserve"> and access of required amount of money</w:t>
      </w:r>
      <w:r w:rsidR="00B73F2F">
        <w:rPr>
          <w:rFonts w:ascii="Times New Roman" w:hAnsi="Times New Roman" w:cs="Times New Roman"/>
          <w:sz w:val="24"/>
          <w:szCs w:val="24"/>
        </w:rPr>
        <w:t xml:space="preserve"> (10.9%)</w:t>
      </w:r>
      <w:r w:rsidR="00B73F2F" w:rsidRPr="0098366C">
        <w:rPr>
          <w:rFonts w:ascii="Times New Roman" w:hAnsi="Times New Roman" w:cs="Times New Roman"/>
          <w:sz w:val="24"/>
          <w:szCs w:val="24"/>
        </w:rPr>
        <w:t xml:space="preserve"> might work better</w:t>
      </w:r>
      <w:r w:rsidR="00B73F2F">
        <w:rPr>
          <w:rFonts w:ascii="Times New Roman" w:hAnsi="Times New Roman" w:cs="Times New Roman"/>
          <w:sz w:val="24"/>
          <w:szCs w:val="24"/>
        </w:rPr>
        <w:t xml:space="preserve"> (Figure 42)</w:t>
      </w:r>
      <w:r w:rsidR="00B73F2F" w:rsidRPr="0098366C">
        <w:rPr>
          <w:rFonts w:ascii="Times New Roman" w:hAnsi="Times New Roman" w:cs="Times New Roman"/>
          <w:sz w:val="24"/>
          <w:szCs w:val="24"/>
        </w:rPr>
        <w:t>.</w:t>
      </w:r>
      <w:r w:rsidR="00B73F2F">
        <w:rPr>
          <w:rFonts w:ascii="Times New Roman" w:hAnsi="Times New Roman" w:cs="Times New Roman"/>
          <w:sz w:val="24"/>
          <w:szCs w:val="24"/>
        </w:rPr>
        <w:t xml:space="preserve"> </w:t>
      </w:r>
      <w:r w:rsidR="00B73F2F" w:rsidRPr="00DB0966">
        <w:rPr>
          <w:rFonts w:ascii="Times New Roman" w:hAnsi="Times New Roman" w:cs="Times New Roman"/>
          <w:sz w:val="24"/>
          <w:szCs w:val="20"/>
        </w:rPr>
        <w:t xml:space="preserve">The majority of peasants in Ethiopia do not have access to </w:t>
      </w:r>
      <w:r w:rsidR="00B73F2F">
        <w:rPr>
          <w:rFonts w:ascii="Times New Roman" w:hAnsi="Times New Roman" w:cs="Times New Roman"/>
          <w:sz w:val="24"/>
          <w:szCs w:val="20"/>
        </w:rPr>
        <w:t>credit facilities</w:t>
      </w:r>
      <w:r w:rsidR="00B73F2F" w:rsidRPr="00DB0966">
        <w:rPr>
          <w:rFonts w:ascii="Times New Roman" w:hAnsi="Times New Roman" w:cs="Times New Roman"/>
          <w:sz w:val="24"/>
          <w:szCs w:val="20"/>
        </w:rPr>
        <w:t>. Institution of incentive structures to promote conservation effort may include, linking farm subsidies and credit facilities with conservation</w:t>
      </w:r>
      <w:r w:rsidR="00B73F2F">
        <w:rPr>
          <w:rFonts w:ascii="Times New Roman" w:hAnsi="Times New Roman" w:cs="Times New Roman"/>
          <w:sz w:val="24"/>
          <w:szCs w:val="20"/>
        </w:rPr>
        <w:t xml:space="preserve"> (Bekele and Holden, 1998).</w:t>
      </w:r>
    </w:p>
    <w:p w:rsidR="00DA5B60" w:rsidRDefault="007A5AA9" w:rsidP="00DA5B60">
      <w:pPr>
        <w:keepNext/>
        <w:autoSpaceDE w:val="0"/>
        <w:autoSpaceDN w:val="0"/>
        <w:adjustRightInd w:val="0"/>
        <w:spacing w:before="240" w:after="0" w:line="360" w:lineRule="auto"/>
        <w:jc w:val="center"/>
      </w:pPr>
      <w:r w:rsidRPr="0098366C">
        <w:rPr>
          <w:noProof/>
        </w:rPr>
        <w:drawing>
          <wp:inline distT="0" distB="0" distL="0" distR="0" wp14:anchorId="7E60578A" wp14:editId="510B3A93">
            <wp:extent cx="4572000" cy="2743200"/>
            <wp:effectExtent l="0" t="0" r="0" b="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5E3138" w:rsidRPr="00DA5B60" w:rsidRDefault="00B80DF2" w:rsidP="00DA5B60">
      <w:pPr>
        <w:pStyle w:val="Caption"/>
        <w:jc w:val="center"/>
        <w:rPr>
          <w:rFonts w:ascii="Times New Roman" w:hAnsi="Times New Roman"/>
          <w:b w:val="0"/>
          <w:color w:val="auto"/>
          <w:sz w:val="24"/>
          <w:szCs w:val="24"/>
        </w:rPr>
      </w:pPr>
      <w:bookmarkStart w:id="336" w:name="_Toc473129254"/>
      <w:bookmarkStart w:id="337" w:name="_Toc473839130"/>
      <w:bookmarkStart w:id="338" w:name="_Toc474100686"/>
      <w:bookmarkStart w:id="339" w:name="_Toc474100781"/>
      <w:bookmarkStart w:id="340" w:name="_Toc476105535"/>
      <w:r>
        <w:rPr>
          <w:rFonts w:ascii="Times New Roman" w:hAnsi="Times New Roman"/>
          <w:b w:val="0"/>
          <w:color w:val="auto"/>
          <w:sz w:val="24"/>
          <w:szCs w:val="24"/>
        </w:rPr>
        <w:t>Figure 42</w:t>
      </w:r>
      <w:r w:rsidR="00DA5B60">
        <w:rPr>
          <w:rFonts w:ascii="Times New Roman" w:hAnsi="Times New Roman"/>
          <w:b w:val="0"/>
          <w:color w:val="auto"/>
          <w:sz w:val="24"/>
          <w:szCs w:val="24"/>
        </w:rPr>
        <w:t xml:space="preserve">: </w:t>
      </w:r>
      <w:r w:rsidR="00DA5B60" w:rsidRPr="00DA5B60">
        <w:rPr>
          <w:rFonts w:ascii="Times New Roman" w:hAnsi="Times New Roman"/>
          <w:b w:val="0"/>
          <w:color w:val="auto"/>
          <w:sz w:val="24"/>
          <w:szCs w:val="24"/>
        </w:rPr>
        <w:t>Suggested credit service</w:t>
      </w:r>
      <w:bookmarkEnd w:id="336"/>
      <w:bookmarkEnd w:id="337"/>
      <w:bookmarkEnd w:id="338"/>
      <w:bookmarkEnd w:id="339"/>
      <w:bookmarkEnd w:id="340"/>
    </w:p>
    <w:p w:rsidR="007A5AA9" w:rsidRDefault="007A5AA9" w:rsidP="007A5AA9">
      <w:pPr>
        <w:autoSpaceDE w:val="0"/>
        <w:autoSpaceDN w:val="0"/>
        <w:adjustRightInd w:val="0"/>
        <w:spacing w:after="0" w:line="240" w:lineRule="auto"/>
        <w:rPr>
          <w:rFonts w:ascii="Times New Roman" w:hAnsi="Times New Roman" w:cs="Times New Roman"/>
          <w:sz w:val="24"/>
          <w:szCs w:val="24"/>
        </w:rPr>
      </w:pPr>
    </w:p>
    <w:p w:rsidR="00B80DF2" w:rsidRDefault="00B80DF2" w:rsidP="00D24602">
      <w:pPr>
        <w:autoSpaceDE w:val="0"/>
        <w:autoSpaceDN w:val="0"/>
        <w:adjustRightInd w:val="0"/>
        <w:spacing w:after="0" w:line="360" w:lineRule="auto"/>
        <w:jc w:val="both"/>
        <w:rPr>
          <w:rFonts w:ascii="Times New Roman" w:hAnsi="Times New Roman" w:cs="Times New Roman"/>
          <w:sz w:val="24"/>
          <w:szCs w:val="24"/>
        </w:rPr>
      </w:pPr>
    </w:p>
    <w:p w:rsidR="00B80DF2" w:rsidRDefault="00B80DF2" w:rsidP="007A5AA9">
      <w:pPr>
        <w:autoSpaceDE w:val="0"/>
        <w:autoSpaceDN w:val="0"/>
        <w:adjustRightInd w:val="0"/>
        <w:spacing w:after="0" w:line="240" w:lineRule="auto"/>
        <w:rPr>
          <w:rFonts w:ascii="Times New Roman" w:hAnsi="Times New Roman" w:cs="Times New Roman"/>
          <w:sz w:val="24"/>
          <w:szCs w:val="24"/>
        </w:rPr>
      </w:pPr>
    </w:p>
    <w:p w:rsidR="00B80DF2" w:rsidRDefault="00B80DF2" w:rsidP="007A5AA9">
      <w:pPr>
        <w:autoSpaceDE w:val="0"/>
        <w:autoSpaceDN w:val="0"/>
        <w:adjustRightInd w:val="0"/>
        <w:spacing w:after="0" w:line="240" w:lineRule="auto"/>
        <w:rPr>
          <w:rFonts w:ascii="Times New Roman" w:hAnsi="Times New Roman" w:cs="Times New Roman"/>
          <w:sz w:val="24"/>
          <w:szCs w:val="24"/>
        </w:rPr>
      </w:pPr>
    </w:p>
    <w:p w:rsidR="00B80DF2" w:rsidRDefault="00B80DF2" w:rsidP="007A5AA9">
      <w:pPr>
        <w:autoSpaceDE w:val="0"/>
        <w:autoSpaceDN w:val="0"/>
        <w:adjustRightInd w:val="0"/>
        <w:spacing w:after="0" w:line="240" w:lineRule="auto"/>
        <w:rPr>
          <w:rFonts w:ascii="Times New Roman" w:hAnsi="Times New Roman" w:cs="Times New Roman"/>
          <w:sz w:val="24"/>
          <w:szCs w:val="24"/>
        </w:rPr>
      </w:pPr>
    </w:p>
    <w:p w:rsidR="00B80DF2" w:rsidRDefault="00B80DF2" w:rsidP="007A5AA9">
      <w:pPr>
        <w:autoSpaceDE w:val="0"/>
        <w:autoSpaceDN w:val="0"/>
        <w:adjustRightInd w:val="0"/>
        <w:spacing w:after="0" w:line="240" w:lineRule="auto"/>
        <w:rPr>
          <w:rFonts w:ascii="Times New Roman" w:hAnsi="Times New Roman" w:cs="Times New Roman"/>
          <w:sz w:val="24"/>
          <w:szCs w:val="24"/>
        </w:rPr>
      </w:pPr>
    </w:p>
    <w:p w:rsidR="00BF34B8" w:rsidRPr="00497956" w:rsidRDefault="00BF34B8" w:rsidP="00D35E58">
      <w:pPr>
        <w:pStyle w:val="Heading3"/>
        <w:spacing w:before="120" w:after="120" w:line="360" w:lineRule="auto"/>
        <w:jc w:val="center"/>
        <w:rPr>
          <w:rFonts w:ascii="Times New Roman" w:hAnsi="Times New Roman" w:cs="Times New Roman"/>
          <w:color w:val="000000" w:themeColor="text1"/>
          <w:sz w:val="28"/>
        </w:rPr>
      </w:pPr>
      <w:bookmarkStart w:id="341" w:name="_Toc476105479"/>
      <w:r w:rsidRPr="00497956">
        <w:rPr>
          <w:rFonts w:ascii="Times New Roman" w:hAnsi="Times New Roman" w:cs="Times New Roman"/>
          <w:color w:val="000000" w:themeColor="text1"/>
          <w:sz w:val="28"/>
        </w:rPr>
        <w:lastRenderedPageBreak/>
        <w:t>CHAPTER FIVE</w:t>
      </w:r>
      <w:bookmarkEnd w:id="341"/>
    </w:p>
    <w:p w:rsidR="00BF34B8" w:rsidRDefault="00BF34B8" w:rsidP="003A42FA">
      <w:pPr>
        <w:pStyle w:val="Heading1"/>
        <w:numPr>
          <w:ilvl w:val="0"/>
          <w:numId w:val="7"/>
        </w:numPr>
        <w:spacing w:before="120" w:after="120" w:line="360" w:lineRule="auto"/>
        <w:rPr>
          <w:rFonts w:ascii="Times New Roman" w:hAnsi="Times New Roman"/>
          <w:color w:val="000000" w:themeColor="text1"/>
        </w:rPr>
      </w:pPr>
      <w:bookmarkStart w:id="342" w:name="_Toc476105480"/>
      <w:r w:rsidRPr="00497956">
        <w:rPr>
          <w:rFonts w:ascii="Times New Roman" w:hAnsi="Times New Roman"/>
          <w:color w:val="000000" w:themeColor="text1"/>
        </w:rPr>
        <w:t>CONCLUSION AND RECOMMNEDATIONS</w:t>
      </w:r>
      <w:bookmarkEnd w:id="342"/>
    </w:p>
    <w:p w:rsidR="001869E7" w:rsidRPr="00BB5E0E" w:rsidRDefault="00BB5E0E" w:rsidP="00B81C99">
      <w:pPr>
        <w:pStyle w:val="Heading2"/>
      </w:pPr>
      <w:bookmarkStart w:id="343" w:name="_Toc476105481"/>
      <w:r w:rsidRPr="00BB5E0E">
        <w:t>Conclusion</w:t>
      </w:r>
      <w:bookmarkEnd w:id="343"/>
    </w:p>
    <w:p w:rsidR="00D35E58" w:rsidRDefault="00D35E58" w:rsidP="00D35E58">
      <w:pPr>
        <w:pStyle w:val="Default"/>
        <w:spacing w:line="360" w:lineRule="auto"/>
        <w:jc w:val="both"/>
      </w:pPr>
      <w:r>
        <w:t>The findings from the present study indicate that the people of Derashe have their own indigenous soil conservation mechanisms. The people have been using the indigenous practices long years ago for better agricultural productivity</w:t>
      </w:r>
      <w:r w:rsidR="004D2C60">
        <w:t>. Still</w:t>
      </w:r>
      <w:r>
        <w:t xml:space="preserve"> the pres</w:t>
      </w:r>
      <w:r w:rsidR="004D2C60">
        <w:t>ent generation is</w:t>
      </w:r>
      <w:r>
        <w:t xml:space="preserve"> using the methods </w:t>
      </w:r>
      <w:r w:rsidR="00BB5E0E">
        <w:t>to adapt and mitigate climate change impacts.</w:t>
      </w:r>
      <w:r>
        <w:t xml:space="preserve"> Majority of respondents implement the indigenous soil and water conservation practice. The indigenous conservation practices include soil and stone bund, zero tillage, crop residue management (trash lines), crop rotation, mixed cropping and agroforestry. Among the practices soil and stone bund, trash lines and zero tillage are mostly used in combination. Sometimes the bund may not be present in level farm plots, but the structure made by the bund and trash lines will let farmers to use only zero tillage method.</w:t>
      </w:r>
    </w:p>
    <w:p w:rsidR="001869E7" w:rsidRPr="00D709B4" w:rsidRDefault="00E35135" w:rsidP="00D709B4">
      <w:pPr>
        <w:pStyle w:val="Default"/>
        <w:spacing w:line="360" w:lineRule="auto"/>
        <w:jc w:val="both"/>
      </w:pPr>
      <w:r w:rsidRPr="00D709B4">
        <w:t>Derashe peoples implementation of ISWC practices are also driven by the perception of farmers on effects of climate change and soil erosion. Farmer’s perception were influenced by different socio-economic factors.</w:t>
      </w:r>
      <w:r w:rsidR="00D709B4" w:rsidRPr="00D709B4">
        <w:t xml:space="preserve"> </w:t>
      </w:r>
      <w:r w:rsidR="00C768CE" w:rsidRPr="00D709B4">
        <w:t>The study result showed that the people of Derashe use the indigenous SWC practice as a major strategy to adapt and reduce the risk of climate change. Additionally, t</w:t>
      </w:r>
      <w:r w:rsidR="00D35E58" w:rsidRPr="00D709B4">
        <w:t>he study result indicated that soil physic</w:t>
      </w:r>
      <w:r w:rsidR="00C049BA" w:rsidRPr="00D709B4">
        <w:t>o</w:t>
      </w:r>
      <w:r w:rsidR="00D35E58" w:rsidRPr="00D709B4">
        <w:t>-chemical parameters show significant variation with the</w:t>
      </w:r>
      <w:r w:rsidR="00C768CE" w:rsidRPr="00D709B4">
        <w:t xml:space="preserve"> implementation of indigenous SWC practices and agro </w:t>
      </w:r>
      <w:r w:rsidR="00D35E58" w:rsidRPr="00D709B4">
        <w:t>ecological setting of farmland. The result furthermore revealed that</w:t>
      </w:r>
      <w:r w:rsidR="00697320" w:rsidRPr="00D709B4">
        <w:t xml:space="preserve"> soil carbon sequestration</w:t>
      </w:r>
      <w:r w:rsidR="00D35E58" w:rsidRPr="00D709B4">
        <w:t xml:space="preserve"> potential of farmlands show significant variat</w:t>
      </w:r>
      <w:r w:rsidR="00697320" w:rsidRPr="00D709B4">
        <w:t xml:space="preserve">ion with the implementation of indigenous </w:t>
      </w:r>
      <w:r w:rsidR="00D35E58" w:rsidRPr="00D709B4">
        <w:t>SWC practice and agro</w:t>
      </w:r>
      <w:r w:rsidR="00C768CE" w:rsidRPr="00D709B4">
        <w:t xml:space="preserve"> </w:t>
      </w:r>
      <w:r w:rsidR="00D35E58" w:rsidRPr="00D709B4">
        <w:t>ecological setting of farmlands. Therefore, it is possible to concl</w:t>
      </w:r>
      <w:r w:rsidR="00C768CE" w:rsidRPr="00D709B4">
        <w:t xml:space="preserve">ude that the implementation of indigenous </w:t>
      </w:r>
      <w:r w:rsidR="00D35E58" w:rsidRPr="00D709B4">
        <w:t>SWC practice and the different clima</w:t>
      </w:r>
      <w:r w:rsidR="00C768CE" w:rsidRPr="00D709B4">
        <w:t xml:space="preserve">tic condition of different agro </w:t>
      </w:r>
      <w:r w:rsidR="00D35E58" w:rsidRPr="00D709B4">
        <w:t>eco</w:t>
      </w:r>
      <w:r w:rsidR="00645C34" w:rsidRPr="00D709B4">
        <w:t>logical settings</w:t>
      </w:r>
      <w:r w:rsidR="00D35E58" w:rsidRPr="00D709B4">
        <w:t xml:space="preserve"> affect the soil physic</w:t>
      </w:r>
      <w:r w:rsidR="00C768CE" w:rsidRPr="00D709B4">
        <w:t>o</w:t>
      </w:r>
      <w:r w:rsidR="00D35E58" w:rsidRPr="00D709B4">
        <w:t>-chemical properties</w:t>
      </w:r>
      <w:r w:rsidR="00645C34" w:rsidRPr="00D709B4">
        <w:t>. I</w:t>
      </w:r>
      <w:r w:rsidR="00D35E58" w:rsidRPr="00D709B4">
        <w:t>n</w:t>
      </w:r>
      <w:r w:rsidR="00645C34" w:rsidRPr="00D709B4">
        <w:t xml:space="preserve"> turn, </w:t>
      </w:r>
      <w:r w:rsidR="00D35E58" w:rsidRPr="00D709B4">
        <w:t>soil fertility</w:t>
      </w:r>
      <w:r w:rsidR="00645C34" w:rsidRPr="00D709B4">
        <w:t>, productivity and ca</w:t>
      </w:r>
      <w:r w:rsidR="00D35E58" w:rsidRPr="00D709B4">
        <w:t xml:space="preserve">rbon sequestration potential </w:t>
      </w:r>
      <w:r w:rsidR="00645C34" w:rsidRPr="00D709B4">
        <w:t xml:space="preserve">and reduce release of GHGs improved significantly. </w:t>
      </w:r>
      <w:r w:rsidR="00BB5E0E" w:rsidRPr="00D709B4">
        <w:t>Therefore, it is possible to conclude Derashe people’s indigenous soil and water conservation practice is climate smart agriculture</w:t>
      </w:r>
      <w:r w:rsidR="005E59A2">
        <w:t xml:space="preserve"> due to its potential</w:t>
      </w:r>
      <w:r w:rsidR="00C7575B">
        <w:t xml:space="preserve"> use as </w:t>
      </w:r>
      <w:r w:rsidR="005E59A2">
        <w:t>adaptation and mitigation strategy</w:t>
      </w:r>
      <w:r w:rsidR="00BB5E0E" w:rsidRPr="00D709B4">
        <w:t>.</w:t>
      </w:r>
      <w:r w:rsidR="00D35E58" w:rsidRPr="00D709B4">
        <w:t xml:space="preserve"> </w:t>
      </w:r>
    </w:p>
    <w:p w:rsidR="001869E7" w:rsidRDefault="001869E7" w:rsidP="001869E7">
      <w:pPr>
        <w:rPr>
          <w:lang w:bidi="en-US"/>
        </w:rPr>
      </w:pPr>
    </w:p>
    <w:p w:rsidR="001869E7" w:rsidRDefault="001869E7" w:rsidP="001869E7">
      <w:pPr>
        <w:rPr>
          <w:lang w:bidi="en-US"/>
        </w:rPr>
      </w:pPr>
    </w:p>
    <w:p w:rsidR="001869E7" w:rsidRPr="009C7B52" w:rsidRDefault="005617D0" w:rsidP="00B81C99">
      <w:pPr>
        <w:pStyle w:val="Heading2"/>
      </w:pPr>
      <w:bookmarkStart w:id="344" w:name="_Toc476105482"/>
      <w:r w:rsidRPr="009C7B52">
        <w:lastRenderedPageBreak/>
        <w:t>Recommendation</w:t>
      </w:r>
      <w:r w:rsidR="00E932FF">
        <w:t>s</w:t>
      </w:r>
      <w:bookmarkEnd w:id="344"/>
    </w:p>
    <w:p w:rsidR="00D35E58" w:rsidRDefault="00D35E58" w:rsidP="00D35E58">
      <w:pPr>
        <w:autoSpaceDE w:val="0"/>
        <w:autoSpaceDN w:val="0"/>
        <w:adjustRightInd w:val="0"/>
        <w:spacing w:before="120" w:after="120" w:line="360" w:lineRule="auto"/>
        <w:jc w:val="both"/>
        <w:rPr>
          <w:rFonts w:ascii="Times New Roman" w:hAnsi="Times New Roman" w:cs="Times New Roman"/>
          <w:sz w:val="24"/>
        </w:rPr>
      </w:pPr>
      <w:r w:rsidRPr="00237902">
        <w:rPr>
          <w:rFonts w:ascii="Times New Roman" w:hAnsi="Times New Roman" w:cs="Times New Roman"/>
          <w:sz w:val="24"/>
        </w:rPr>
        <w:t xml:space="preserve">Based on the </w:t>
      </w:r>
      <w:r>
        <w:rPr>
          <w:rFonts w:ascii="Times New Roman" w:hAnsi="Times New Roman" w:cs="Times New Roman"/>
          <w:sz w:val="24"/>
        </w:rPr>
        <w:t>present study</w:t>
      </w:r>
      <w:r w:rsidRPr="00237902">
        <w:rPr>
          <w:rFonts w:ascii="Times New Roman" w:hAnsi="Times New Roman" w:cs="Times New Roman"/>
          <w:sz w:val="24"/>
        </w:rPr>
        <w:t xml:space="preserve"> findings and conclusions, the following measures are recommended for</w:t>
      </w:r>
      <w:r>
        <w:rPr>
          <w:rFonts w:ascii="Times New Roman" w:hAnsi="Times New Roman" w:cs="Times New Roman"/>
          <w:sz w:val="24"/>
        </w:rPr>
        <w:t xml:space="preserve"> concerned governmental</w:t>
      </w:r>
      <w:r w:rsidR="00D324B1">
        <w:rPr>
          <w:rFonts w:ascii="Times New Roman" w:hAnsi="Times New Roman" w:cs="Times New Roman"/>
          <w:sz w:val="24"/>
        </w:rPr>
        <w:t xml:space="preserve"> and non-governmental </w:t>
      </w:r>
      <w:r>
        <w:rPr>
          <w:rFonts w:ascii="Times New Roman" w:hAnsi="Times New Roman" w:cs="Times New Roman"/>
          <w:sz w:val="24"/>
        </w:rPr>
        <w:t>bodies.</w:t>
      </w:r>
    </w:p>
    <w:p w:rsidR="00D35E58" w:rsidRDefault="00D35E58" w:rsidP="003A42FA">
      <w:pPr>
        <w:pStyle w:val="ListParagraph"/>
        <w:numPr>
          <w:ilvl w:val="0"/>
          <w:numId w:val="8"/>
        </w:numPr>
        <w:autoSpaceDE w:val="0"/>
        <w:autoSpaceDN w:val="0"/>
        <w:adjustRightInd w:val="0"/>
        <w:spacing w:before="120" w:after="120" w:line="360" w:lineRule="auto"/>
        <w:jc w:val="both"/>
        <w:rPr>
          <w:rFonts w:ascii="Times New Roman" w:hAnsi="Times New Roman" w:cs="Times New Roman"/>
          <w:sz w:val="24"/>
        </w:rPr>
      </w:pPr>
      <w:r>
        <w:rPr>
          <w:rFonts w:ascii="Times New Roman" w:hAnsi="Times New Roman" w:cs="Times New Roman"/>
          <w:sz w:val="24"/>
        </w:rPr>
        <w:t>Derashe people’s indigenous soil and water conservation practice should get wide recognition</w:t>
      </w:r>
      <w:r w:rsidR="00D324B1">
        <w:rPr>
          <w:rFonts w:ascii="Times New Roman" w:hAnsi="Times New Roman" w:cs="Times New Roman"/>
          <w:sz w:val="24"/>
        </w:rPr>
        <w:t xml:space="preserve"> in country, continental and global wise</w:t>
      </w:r>
      <w:r>
        <w:rPr>
          <w:rFonts w:ascii="Times New Roman" w:hAnsi="Times New Roman" w:cs="Times New Roman"/>
          <w:sz w:val="24"/>
        </w:rPr>
        <w:t xml:space="preserve"> for their own indigenous conservation practice and the people’s contribution for struggling climate change through adaptation and mitigation.</w:t>
      </w:r>
    </w:p>
    <w:p w:rsidR="00D35E58" w:rsidRPr="00C53742" w:rsidRDefault="00D35E58" w:rsidP="003A42FA">
      <w:pPr>
        <w:pStyle w:val="ListParagraph"/>
        <w:numPr>
          <w:ilvl w:val="0"/>
          <w:numId w:val="8"/>
        </w:numPr>
        <w:autoSpaceDE w:val="0"/>
        <w:autoSpaceDN w:val="0"/>
        <w:adjustRightInd w:val="0"/>
        <w:spacing w:after="0" w:line="360" w:lineRule="auto"/>
        <w:jc w:val="both"/>
        <w:rPr>
          <w:rFonts w:ascii="Times New Roman" w:hAnsi="Times New Roman" w:cs="Times New Roman"/>
          <w:sz w:val="24"/>
        </w:rPr>
      </w:pPr>
      <w:r w:rsidRPr="00C53742">
        <w:rPr>
          <w:rFonts w:ascii="Times New Roman" w:hAnsi="Times New Roman" w:cs="Times New Roman"/>
          <w:sz w:val="24"/>
        </w:rPr>
        <w:t>Future</w:t>
      </w:r>
      <w:r w:rsidR="00924ED3">
        <w:rPr>
          <w:rFonts w:ascii="Times New Roman" w:hAnsi="Times New Roman" w:cs="Times New Roman"/>
          <w:sz w:val="24"/>
        </w:rPr>
        <w:t xml:space="preserve"> government</w:t>
      </w:r>
      <w:r w:rsidRPr="00C53742">
        <w:rPr>
          <w:rFonts w:ascii="Times New Roman" w:hAnsi="Times New Roman" w:cs="Times New Roman"/>
          <w:sz w:val="24"/>
        </w:rPr>
        <w:t xml:space="preserve"> policies and strategies regarding soil and water conservation and climate change adaptation should consider the socio-cultural and perception of peoples view and incorporate the indigenous knowledge of the people.</w:t>
      </w:r>
    </w:p>
    <w:p w:rsidR="00D35E58" w:rsidRPr="00D35E58" w:rsidRDefault="00D35E58" w:rsidP="003A42FA">
      <w:pPr>
        <w:pStyle w:val="ListParagraph"/>
        <w:numPr>
          <w:ilvl w:val="0"/>
          <w:numId w:val="8"/>
        </w:numPr>
        <w:autoSpaceDE w:val="0"/>
        <w:autoSpaceDN w:val="0"/>
        <w:adjustRightInd w:val="0"/>
        <w:spacing w:after="0" w:line="360" w:lineRule="auto"/>
        <w:jc w:val="both"/>
        <w:rPr>
          <w:lang w:bidi="en-US"/>
        </w:rPr>
      </w:pPr>
      <w:r w:rsidRPr="00D35E58">
        <w:rPr>
          <w:rFonts w:ascii="Times New Roman" w:hAnsi="Times New Roman" w:cs="Times New Roman"/>
          <w:sz w:val="24"/>
        </w:rPr>
        <w:t xml:space="preserve">Future </w:t>
      </w:r>
      <w:r w:rsidR="00EF743D">
        <w:rPr>
          <w:rFonts w:ascii="Times New Roman" w:hAnsi="Times New Roman" w:cs="Times New Roman"/>
          <w:sz w:val="24"/>
        </w:rPr>
        <w:t>Researchers</w:t>
      </w:r>
      <w:r w:rsidRPr="00D35E58">
        <w:rPr>
          <w:rFonts w:ascii="Times New Roman" w:hAnsi="Times New Roman" w:cs="Times New Roman"/>
          <w:sz w:val="24"/>
        </w:rPr>
        <w:t xml:space="preserve"> should </w:t>
      </w:r>
      <w:r w:rsidR="00EF743D">
        <w:rPr>
          <w:rFonts w:ascii="Times New Roman" w:hAnsi="Times New Roman" w:cs="Times New Roman"/>
          <w:sz w:val="24"/>
        </w:rPr>
        <w:t>study in</w:t>
      </w:r>
      <w:r w:rsidRPr="00D35E58">
        <w:rPr>
          <w:rFonts w:ascii="Times New Roman" w:hAnsi="Times New Roman" w:cs="Times New Roman"/>
          <w:sz w:val="24"/>
        </w:rPr>
        <w:t xml:space="preserve"> larger scale and those </w:t>
      </w:r>
      <w:r w:rsidR="00B54B63">
        <w:rPr>
          <w:rFonts w:ascii="Times New Roman" w:hAnsi="Times New Roman" w:cs="Times New Roman"/>
          <w:sz w:val="24"/>
        </w:rPr>
        <w:t xml:space="preserve">indigenous conservation </w:t>
      </w:r>
      <w:r w:rsidRPr="00D35E58">
        <w:rPr>
          <w:rFonts w:ascii="Times New Roman" w:hAnsi="Times New Roman" w:cs="Times New Roman"/>
          <w:sz w:val="24"/>
        </w:rPr>
        <w:t>practices should be investigated and introduced to other parts of the country.</w:t>
      </w:r>
    </w:p>
    <w:p w:rsidR="001869E7" w:rsidRPr="001869E7" w:rsidRDefault="00D35E58" w:rsidP="003A42FA">
      <w:pPr>
        <w:pStyle w:val="ListParagraph"/>
        <w:numPr>
          <w:ilvl w:val="0"/>
          <w:numId w:val="8"/>
        </w:numPr>
        <w:autoSpaceDE w:val="0"/>
        <w:autoSpaceDN w:val="0"/>
        <w:adjustRightInd w:val="0"/>
        <w:spacing w:after="0" w:line="360" w:lineRule="auto"/>
        <w:jc w:val="both"/>
        <w:rPr>
          <w:lang w:bidi="en-US"/>
        </w:rPr>
      </w:pPr>
      <w:r w:rsidRPr="00D35E58">
        <w:rPr>
          <w:rFonts w:ascii="Times New Roman" w:hAnsi="Times New Roman" w:cs="Times New Roman"/>
          <w:sz w:val="24"/>
        </w:rPr>
        <w:t xml:space="preserve">For </w:t>
      </w:r>
      <w:r>
        <w:rPr>
          <w:rFonts w:ascii="Times New Roman" w:hAnsi="Times New Roman" w:cs="Times New Roman"/>
          <w:sz w:val="24"/>
        </w:rPr>
        <w:t>better resilience of</w:t>
      </w:r>
      <w:r w:rsidRPr="00D35E58">
        <w:rPr>
          <w:rFonts w:ascii="Times New Roman" w:hAnsi="Times New Roman" w:cs="Times New Roman"/>
          <w:sz w:val="24"/>
        </w:rPr>
        <w:t xml:space="preserve"> climate impact and sustainable use of the indigenous practice studies should be done </w:t>
      </w:r>
      <w:r w:rsidR="00F80057">
        <w:rPr>
          <w:rFonts w:ascii="Times New Roman" w:hAnsi="Times New Roman" w:cs="Times New Roman"/>
          <w:sz w:val="24"/>
        </w:rPr>
        <w:t xml:space="preserve">by government bodies and researchers </w:t>
      </w:r>
      <w:r w:rsidRPr="00D35E58">
        <w:rPr>
          <w:rFonts w:ascii="Times New Roman" w:hAnsi="Times New Roman" w:cs="Times New Roman"/>
          <w:sz w:val="24"/>
        </w:rPr>
        <w:t>to integrate modern conservation practices with the indigenous practices.</w:t>
      </w:r>
    </w:p>
    <w:p w:rsidR="001869E7" w:rsidRPr="001869E7" w:rsidRDefault="001869E7" w:rsidP="001869E7">
      <w:pPr>
        <w:rPr>
          <w:lang w:bidi="en-US"/>
        </w:rPr>
      </w:pPr>
    </w:p>
    <w:p w:rsidR="00497956" w:rsidRDefault="00497956" w:rsidP="00497956">
      <w:pPr>
        <w:rPr>
          <w:lang w:bidi="en-US"/>
        </w:rPr>
      </w:pPr>
    </w:p>
    <w:p w:rsidR="00497956" w:rsidRDefault="00497956" w:rsidP="00497956">
      <w:pPr>
        <w:rPr>
          <w:lang w:bidi="en-US"/>
        </w:rPr>
      </w:pPr>
    </w:p>
    <w:p w:rsidR="00497956" w:rsidRDefault="00497956" w:rsidP="00497956">
      <w:pPr>
        <w:rPr>
          <w:lang w:bidi="en-US"/>
        </w:rPr>
      </w:pPr>
    </w:p>
    <w:p w:rsidR="00497956" w:rsidRDefault="00497956" w:rsidP="00497956">
      <w:pPr>
        <w:rPr>
          <w:lang w:bidi="en-US"/>
        </w:rPr>
      </w:pPr>
    </w:p>
    <w:p w:rsidR="00497956" w:rsidRDefault="00497956" w:rsidP="00497956">
      <w:pPr>
        <w:rPr>
          <w:lang w:bidi="en-US"/>
        </w:rPr>
      </w:pPr>
    </w:p>
    <w:p w:rsidR="00497956" w:rsidRDefault="00497956" w:rsidP="00497956">
      <w:pPr>
        <w:rPr>
          <w:lang w:bidi="en-US"/>
        </w:rPr>
      </w:pPr>
    </w:p>
    <w:p w:rsidR="00497956" w:rsidRDefault="00497956" w:rsidP="00497956">
      <w:pPr>
        <w:rPr>
          <w:lang w:bidi="en-US"/>
        </w:rPr>
      </w:pPr>
    </w:p>
    <w:p w:rsidR="00497956" w:rsidRDefault="00497956" w:rsidP="00497956">
      <w:pPr>
        <w:rPr>
          <w:lang w:bidi="en-US"/>
        </w:rPr>
      </w:pPr>
    </w:p>
    <w:p w:rsidR="00497956" w:rsidRDefault="00497956" w:rsidP="00497956">
      <w:pPr>
        <w:rPr>
          <w:lang w:bidi="en-US"/>
        </w:rPr>
      </w:pPr>
    </w:p>
    <w:p w:rsidR="00177C1D" w:rsidRDefault="00177C1D" w:rsidP="00497956">
      <w:pPr>
        <w:rPr>
          <w:lang w:bidi="en-US"/>
        </w:rPr>
      </w:pPr>
    </w:p>
    <w:p w:rsidR="00497956" w:rsidRDefault="00497956" w:rsidP="00497956">
      <w:pPr>
        <w:rPr>
          <w:lang w:bidi="en-US"/>
        </w:rPr>
      </w:pPr>
    </w:p>
    <w:p w:rsidR="004846F1" w:rsidRPr="00AD6344" w:rsidRDefault="004846F1" w:rsidP="003A42FA">
      <w:pPr>
        <w:pStyle w:val="Heading1"/>
        <w:numPr>
          <w:ilvl w:val="0"/>
          <w:numId w:val="7"/>
        </w:numPr>
        <w:spacing w:before="120" w:after="120" w:line="360" w:lineRule="auto"/>
        <w:rPr>
          <w:rFonts w:ascii="Times New Roman" w:hAnsi="Times New Roman"/>
          <w:noProof/>
          <w:color w:val="000000" w:themeColor="text1"/>
        </w:rPr>
      </w:pPr>
      <w:bookmarkStart w:id="345" w:name="_Toc476105483"/>
      <w:r w:rsidRPr="00AD6344">
        <w:rPr>
          <w:rFonts w:ascii="Times New Roman" w:hAnsi="Times New Roman"/>
          <w:noProof/>
          <w:color w:val="000000" w:themeColor="text1"/>
        </w:rPr>
        <w:lastRenderedPageBreak/>
        <w:t>R</w:t>
      </w:r>
      <w:r w:rsidR="00BF34B8" w:rsidRPr="00AD6344">
        <w:rPr>
          <w:rFonts w:ascii="Times New Roman" w:hAnsi="Times New Roman"/>
          <w:noProof/>
          <w:color w:val="000000" w:themeColor="text1"/>
        </w:rPr>
        <w:t>EFERENCE</w:t>
      </w:r>
      <w:r w:rsidR="001F34EC">
        <w:rPr>
          <w:rFonts w:ascii="Times New Roman" w:hAnsi="Times New Roman"/>
          <w:noProof/>
          <w:color w:val="000000" w:themeColor="text1"/>
        </w:rPr>
        <w:t>S</w:t>
      </w:r>
      <w:bookmarkEnd w:id="345"/>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Abiy, G., Getahun, Y., and</w:t>
      </w:r>
      <w:r w:rsidRPr="00CF4873">
        <w:rPr>
          <w:rFonts w:ascii="Times New Roman" w:hAnsi="Times New Roman" w:cs="Times New Roman"/>
          <w:sz w:val="24"/>
          <w:szCs w:val="24"/>
        </w:rPr>
        <w:t xml:space="preserve"> Genene, M. (2015). Assessment of farmer</w:t>
      </w:r>
      <w:r w:rsidR="00792506">
        <w:rPr>
          <w:rFonts w:ascii="Times New Roman" w:hAnsi="Times New Roman" w:cs="Times New Roman"/>
          <w:sz w:val="24"/>
          <w:szCs w:val="24"/>
        </w:rPr>
        <w:t>’</w:t>
      </w:r>
      <w:r w:rsidRPr="00CF4873">
        <w:rPr>
          <w:rFonts w:ascii="Times New Roman" w:hAnsi="Times New Roman" w:cs="Times New Roman"/>
          <w:sz w:val="24"/>
          <w:szCs w:val="24"/>
        </w:rPr>
        <w:t xml:space="preserve">s perception and adaptation mechanism to soil erosion problem in Shomba Kichib, Gimbo District, Kaffa Zone, South West Ethiopia. </w:t>
      </w:r>
      <w:r w:rsidRPr="00CF4873">
        <w:rPr>
          <w:rFonts w:ascii="Times New Roman" w:hAnsi="Times New Roman" w:cs="Times New Roman"/>
          <w:i/>
          <w:sz w:val="24"/>
          <w:szCs w:val="24"/>
        </w:rPr>
        <w:t>African Journal of Agricultural Research</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10</w:t>
      </w:r>
      <w:r w:rsidRPr="00CF4873">
        <w:rPr>
          <w:rFonts w:ascii="Times New Roman" w:hAnsi="Times New Roman" w:cs="Times New Roman"/>
          <w:sz w:val="24"/>
          <w:szCs w:val="24"/>
        </w:rPr>
        <w:t xml:space="preserve">(27), 2608-2616. </w:t>
      </w:r>
    </w:p>
    <w:p w:rsidR="00B6590F" w:rsidRPr="00CF4873" w:rsidRDefault="00B6590F" w:rsidP="00B6590F">
      <w:pPr>
        <w:pStyle w:val="Default"/>
        <w:spacing w:before="120" w:after="120" w:line="360" w:lineRule="auto"/>
        <w:ind w:left="720" w:hanging="720"/>
        <w:jc w:val="both"/>
      </w:pPr>
      <w:r w:rsidRPr="00CF4873">
        <w:t xml:space="preserve"> </w:t>
      </w:r>
      <w:r w:rsidRPr="00CF4873">
        <w:rPr>
          <w:bCs/>
        </w:rPr>
        <w:t xml:space="preserve">Addisu, D., Husen, M., </w:t>
      </w:r>
      <w:r>
        <w:t>and</w:t>
      </w:r>
      <w:r w:rsidRPr="00CF4873">
        <w:rPr>
          <w:bCs/>
        </w:rPr>
        <w:t xml:space="preserve"> Demeku, M. (2015). Determinants of adopting techniques of soil and water conservation in </w:t>
      </w:r>
      <w:r w:rsidRPr="00CF4873">
        <w:rPr>
          <w:bCs/>
          <w:i/>
          <w:iCs/>
        </w:rPr>
        <w:t xml:space="preserve">Goromti </w:t>
      </w:r>
      <w:r w:rsidRPr="00CF4873">
        <w:rPr>
          <w:bCs/>
        </w:rPr>
        <w:t xml:space="preserve">Watershed, Western Ethiopia. </w:t>
      </w:r>
      <w:r w:rsidRPr="00CF4873">
        <w:rPr>
          <w:bCs/>
          <w:i/>
        </w:rPr>
        <w:t>Journal of Soil Science and Environmental Management,</w:t>
      </w:r>
      <w:r w:rsidRPr="00CF4873">
        <w:rPr>
          <w:bCs/>
        </w:rPr>
        <w:t xml:space="preserve"> </w:t>
      </w:r>
      <w:r w:rsidRPr="00CF4873">
        <w:rPr>
          <w:bCs/>
          <w:i/>
        </w:rPr>
        <w:t>6</w:t>
      </w:r>
      <w:r w:rsidRPr="00CF4873">
        <w:rPr>
          <w:bCs/>
        </w:rPr>
        <w:t xml:space="preserve">(6), 168-177. </w:t>
      </w:r>
    </w:p>
    <w:p w:rsidR="00B6590F" w:rsidRPr="00CF4873" w:rsidRDefault="00B6590F" w:rsidP="00B6590F">
      <w:pPr>
        <w:pStyle w:val="Default"/>
        <w:spacing w:before="120" w:after="120" w:line="360" w:lineRule="auto"/>
        <w:ind w:left="720" w:hanging="720"/>
        <w:jc w:val="both"/>
        <w:rPr>
          <w:bCs/>
          <w:color w:val="000000" w:themeColor="text1"/>
        </w:rPr>
      </w:pPr>
      <w:r w:rsidRPr="00CF4873">
        <w:t xml:space="preserve">Adejuwon, J. O., </w:t>
      </w:r>
      <w:r>
        <w:t>and</w:t>
      </w:r>
      <w:r w:rsidRPr="00CF4873">
        <w:t xml:space="preserve"> Odekunle, T. O. (2006). Variability and the Severity of the “Little Dry Season” in Southwestern Nigeria. </w:t>
      </w:r>
      <w:r w:rsidRPr="00CF4873">
        <w:rPr>
          <w:i/>
          <w:iCs/>
        </w:rPr>
        <w:t xml:space="preserve">Journal of Climate, </w:t>
      </w:r>
      <w:r w:rsidRPr="00CF4873">
        <w:rPr>
          <w:i/>
        </w:rPr>
        <w:t>19</w:t>
      </w:r>
      <w:r w:rsidRPr="00CF4873">
        <w:t>(3)</w:t>
      </w:r>
      <w:r w:rsidRPr="00CF4873">
        <w:rPr>
          <w:bCs/>
        </w:rPr>
        <w:t xml:space="preserve">, </w:t>
      </w:r>
      <w:r w:rsidRPr="00CF4873">
        <w:t>483-493.</w:t>
      </w:r>
    </w:p>
    <w:p w:rsidR="00B6590F"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Adimassu, Z., </w:t>
      </w:r>
      <w:r>
        <w:rPr>
          <w:rFonts w:ascii="Times New Roman" w:hAnsi="Times New Roman" w:cs="Times New Roman"/>
          <w:sz w:val="24"/>
          <w:szCs w:val="24"/>
        </w:rPr>
        <w:t>and</w:t>
      </w:r>
      <w:r w:rsidRPr="00CF4873">
        <w:rPr>
          <w:rFonts w:ascii="Times New Roman" w:hAnsi="Times New Roman" w:cs="Times New Roman"/>
          <w:sz w:val="24"/>
          <w:szCs w:val="24"/>
        </w:rPr>
        <w:t xml:space="preserve"> Kessler, A. (2016). Factors affecting farmers’ coping and adaptation strategies to perceived trends of declining rainfall and crop productivity in the central Rift valley of Ethiopia. </w:t>
      </w:r>
      <w:r w:rsidRPr="00CF4873">
        <w:rPr>
          <w:rFonts w:ascii="Times New Roman" w:hAnsi="Times New Roman" w:cs="Times New Roman"/>
          <w:i/>
          <w:sz w:val="24"/>
          <w:szCs w:val="24"/>
        </w:rPr>
        <w:t>Environmental System Research</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5</w:t>
      </w:r>
      <w:r w:rsidRPr="00CF4873">
        <w:rPr>
          <w:rFonts w:ascii="Times New Roman" w:hAnsi="Times New Roman" w:cs="Times New Roman"/>
          <w:sz w:val="24"/>
          <w:szCs w:val="24"/>
        </w:rPr>
        <w:t xml:space="preserve">(13), 1-16.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color w:val="000000" w:themeColor="text1"/>
          <w:sz w:val="24"/>
          <w:szCs w:val="24"/>
        </w:rPr>
        <w:t xml:space="preserve">Ahmad, A., Dastgir, A., </w:t>
      </w:r>
      <w:r>
        <w:rPr>
          <w:rFonts w:ascii="Times New Roman" w:hAnsi="Times New Roman" w:cs="Times New Roman"/>
          <w:sz w:val="24"/>
          <w:szCs w:val="24"/>
        </w:rPr>
        <w:t>and</w:t>
      </w:r>
      <w:r w:rsidRPr="00CF4873">
        <w:rPr>
          <w:rFonts w:ascii="Times New Roman" w:hAnsi="Times New Roman" w:cs="Times New Roman"/>
          <w:color w:val="000000" w:themeColor="text1"/>
          <w:sz w:val="24"/>
          <w:szCs w:val="24"/>
        </w:rPr>
        <w:t xml:space="preserve"> Haseen, S. (2011). Impact of climate change on agriculture and food security in India. </w:t>
      </w:r>
      <w:r w:rsidRPr="00CF4873">
        <w:rPr>
          <w:rFonts w:ascii="Times New Roman" w:hAnsi="Times New Roman" w:cs="Times New Roman"/>
          <w:i/>
          <w:color w:val="000000" w:themeColor="text1"/>
          <w:sz w:val="24"/>
          <w:szCs w:val="24"/>
        </w:rPr>
        <w:t>International Journal of Agriculture, Environment and Bio-technology</w:t>
      </w:r>
      <w:r w:rsidRPr="00CF4873">
        <w:rPr>
          <w:rFonts w:ascii="Times New Roman" w:hAnsi="Times New Roman" w:cs="Times New Roman"/>
          <w:color w:val="000000" w:themeColor="text1"/>
          <w:sz w:val="24"/>
          <w:szCs w:val="24"/>
        </w:rPr>
        <w:t xml:space="preserve">, </w:t>
      </w:r>
      <w:r w:rsidRPr="00CF4873">
        <w:rPr>
          <w:rFonts w:ascii="Times New Roman" w:hAnsi="Times New Roman" w:cs="Times New Roman"/>
          <w:i/>
          <w:color w:val="000000" w:themeColor="text1"/>
          <w:sz w:val="24"/>
          <w:szCs w:val="24"/>
        </w:rPr>
        <w:t>4</w:t>
      </w:r>
      <w:r w:rsidRPr="00CF4873">
        <w:rPr>
          <w:rFonts w:ascii="Times New Roman" w:hAnsi="Times New Roman" w:cs="Times New Roman"/>
          <w:color w:val="000000" w:themeColor="text1"/>
          <w:sz w:val="24"/>
          <w:szCs w:val="24"/>
        </w:rPr>
        <w:t xml:space="preserve">(2), 129-137. </w:t>
      </w:r>
    </w:p>
    <w:p w:rsidR="00B6590F" w:rsidRPr="00CF4873" w:rsidRDefault="00B6590F" w:rsidP="00B6590F">
      <w:pPr>
        <w:pStyle w:val="Default"/>
        <w:spacing w:before="120" w:after="120" w:line="360" w:lineRule="auto"/>
        <w:ind w:left="720" w:hanging="720"/>
        <w:jc w:val="both"/>
      </w:pPr>
      <w:r w:rsidRPr="00CF4873">
        <w:t xml:space="preserve">Aklilu, A., </w:t>
      </w:r>
      <w:r>
        <w:t>and</w:t>
      </w:r>
      <w:r w:rsidRPr="00CF4873">
        <w:t xml:space="preserve"> De Graaff, J. (2006). Determinants of Adoption and Continued Use of Stone Terraces for Soil and Water Conservation in an Ethiopian Highland Watershed. </w:t>
      </w:r>
      <w:r w:rsidRPr="00CF4873">
        <w:rPr>
          <w:i/>
          <w:color w:val="auto"/>
        </w:rPr>
        <w:t xml:space="preserve">The Transdisciplinary Journal of </w:t>
      </w:r>
      <w:r w:rsidRPr="00E932FF">
        <w:rPr>
          <w:i/>
          <w:color w:val="auto"/>
        </w:rPr>
        <w:t>the</w:t>
      </w:r>
      <w:r w:rsidRPr="00E932FF">
        <w:rPr>
          <w:rStyle w:val="apple-converted-space"/>
          <w:bCs/>
          <w:i/>
          <w:color w:val="auto"/>
        </w:rPr>
        <w:t> </w:t>
      </w:r>
      <w:hyperlink r:id="rId62" w:history="1">
        <w:r w:rsidRPr="00E932FF">
          <w:rPr>
            <w:rStyle w:val="Hyperlink"/>
            <w:bCs/>
            <w:i/>
            <w:color w:val="auto"/>
            <w:u w:val="none"/>
          </w:rPr>
          <w:t>International Society for Ecological Economics</w:t>
        </w:r>
      </w:hyperlink>
      <w:r w:rsidRPr="00CF4873">
        <w:rPr>
          <w:i/>
          <w:iCs/>
        </w:rPr>
        <w:t xml:space="preserve">, </w:t>
      </w:r>
      <w:r w:rsidRPr="00CF4873">
        <w:rPr>
          <w:i/>
        </w:rPr>
        <w:t>61</w:t>
      </w:r>
      <w:r w:rsidRPr="00CF4873">
        <w:t>, 294-302.</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bCs/>
          <w:sz w:val="24"/>
          <w:szCs w:val="24"/>
        </w:rPr>
        <w:t xml:space="preserve">Alem, K., Kibebew, K., Jemma, H., Muktar, M., </w:t>
      </w:r>
      <w:r>
        <w:rPr>
          <w:rFonts w:ascii="Times New Roman" w:hAnsi="Times New Roman" w:cs="Times New Roman"/>
          <w:sz w:val="24"/>
          <w:szCs w:val="24"/>
        </w:rPr>
        <w:t>and</w:t>
      </w:r>
      <w:r w:rsidRPr="00CF4873">
        <w:rPr>
          <w:rFonts w:ascii="Times New Roman" w:hAnsi="Times New Roman" w:cs="Times New Roman"/>
          <w:bCs/>
          <w:sz w:val="24"/>
          <w:szCs w:val="24"/>
        </w:rPr>
        <w:t xml:space="preserve"> Yosef, A. (2016). Farmers’ perception towards climate change and their adaptation measures in Dire Dawa Administration, Eastern Ethiopia. </w:t>
      </w:r>
      <w:r w:rsidRPr="00CF4873">
        <w:rPr>
          <w:rFonts w:ascii="Times New Roman" w:hAnsi="Times New Roman" w:cs="Times New Roman"/>
          <w:bCs/>
          <w:i/>
          <w:sz w:val="24"/>
          <w:szCs w:val="24"/>
        </w:rPr>
        <w:t>Journal of Agriculture Extension and Rural Development,</w:t>
      </w:r>
      <w:r w:rsidRPr="00CF4873">
        <w:rPr>
          <w:rFonts w:ascii="Times New Roman" w:hAnsi="Times New Roman" w:cs="Times New Roman"/>
          <w:bCs/>
          <w:sz w:val="24"/>
          <w:szCs w:val="24"/>
        </w:rPr>
        <w:t xml:space="preserve"> </w:t>
      </w:r>
      <w:r w:rsidRPr="00CF4873">
        <w:rPr>
          <w:rFonts w:ascii="Times New Roman" w:hAnsi="Times New Roman" w:cs="Times New Roman"/>
          <w:bCs/>
          <w:i/>
          <w:sz w:val="24"/>
          <w:szCs w:val="24"/>
        </w:rPr>
        <w:t>8</w:t>
      </w:r>
      <w:r w:rsidRPr="00CF4873">
        <w:rPr>
          <w:rFonts w:ascii="Times New Roman" w:hAnsi="Times New Roman" w:cs="Times New Roman"/>
          <w:bCs/>
          <w:sz w:val="24"/>
          <w:szCs w:val="24"/>
        </w:rPr>
        <w:t xml:space="preserve">(12), 269-283. </w:t>
      </w:r>
    </w:p>
    <w:p w:rsidR="00B6590F" w:rsidRPr="00CF4873" w:rsidRDefault="00B6590F" w:rsidP="00B6590F">
      <w:pPr>
        <w:pStyle w:val="Default"/>
        <w:spacing w:before="120" w:after="120" w:line="360" w:lineRule="auto"/>
        <w:ind w:left="720" w:hanging="720"/>
        <w:jc w:val="both"/>
      </w:pPr>
      <w:r w:rsidRPr="00CF4873">
        <w:t xml:space="preserve">Alvarez, R., </w:t>
      </w:r>
      <w:r>
        <w:t>and</w:t>
      </w:r>
      <w:r w:rsidRPr="00CF4873">
        <w:t xml:space="preserve"> Steinbach, H. S. (2009). A Review of the Effects of Tillage Systems on Some Soil Physical Properties, Water Content, Nitrate Availability and Crops Yield in the Argentine Pampas. </w:t>
      </w:r>
      <w:r w:rsidRPr="00CF4873">
        <w:rPr>
          <w:i/>
          <w:iCs/>
        </w:rPr>
        <w:t>Soil and Tillage Research</w:t>
      </w:r>
      <w:r w:rsidRPr="00CF4873">
        <w:t xml:space="preserve">, </w:t>
      </w:r>
      <w:r w:rsidRPr="00CF4873">
        <w:rPr>
          <w:bCs/>
          <w:i/>
        </w:rPr>
        <w:t>104</w:t>
      </w:r>
      <w:r w:rsidRPr="00CF4873">
        <w:t xml:space="preserve">, 1-15.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lastRenderedPageBreak/>
        <w:t xml:space="preserve">Amir, K. I., </w:t>
      </w:r>
      <w:r>
        <w:rPr>
          <w:rFonts w:ascii="Times New Roman" w:hAnsi="Times New Roman" w:cs="Times New Roman"/>
          <w:sz w:val="24"/>
          <w:szCs w:val="24"/>
        </w:rPr>
        <w:t>and</w:t>
      </w:r>
      <w:r w:rsidRPr="00CF4873">
        <w:rPr>
          <w:rFonts w:ascii="Times New Roman" w:hAnsi="Times New Roman" w:cs="Times New Roman"/>
          <w:sz w:val="24"/>
          <w:szCs w:val="24"/>
        </w:rPr>
        <w:t xml:space="preserve"> Ahmed, T. (2013). Climate Change and Its Impact on Food Security in Bangladesh: A Case Study on Kalapara, Patuakhali, Bangladesh. </w:t>
      </w:r>
      <w:r w:rsidRPr="00CF4873">
        <w:rPr>
          <w:rFonts w:ascii="Times New Roman" w:hAnsi="Times New Roman" w:cs="Times New Roman"/>
          <w:i/>
          <w:sz w:val="24"/>
          <w:szCs w:val="24"/>
        </w:rPr>
        <w:t>Journal of Earth Science and Climate Change</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4</w:t>
      </w:r>
      <w:r w:rsidRPr="00CF4873">
        <w:rPr>
          <w:rFonts w:ascii="Times New Roman" w:hAnsi="Times New Roman" w:cs="Times New Roman"/>
          <w:sz w:val="24"/>
          <w:szCs w:val="24"/>
        </w:rPr>
        <w:t>(5). doi:10.4172/2157-7617.1000155</w:t>
      </w:r>
    </w:p>
    <w:p w:rsidR="00B6590F" w:rsidRPr="00CF4873" w:rsidRDefault="00B6590F" w:rsidP="00B6590F">
      <w:pPr>
        <w:pStyle w:val="Default"/>
        <w:spacing w:before="120" w:after="120" w:line="360" w:lineRule="auto"/>
        <w:ind w:left="720" w:hanging="720"/>
        <w:jc w:val="both"/>
        <w:rPr>
          <w:szCs w:val="16"/>
        </w:rPr>
      </w:pPr>
      <w:r w:rsidRPr="00CF4873">
        <w:rPr>
          <w:szCs w:val="16"/>
        </w:rPr>
        <w:t xml:space="preserve">Anemut, B. (2006). </w:t>
      </w:r>
      <w:r w:rsidRPr="00CF4873">
        <w:rPr>
          <w:i/>
          <w:szCs w:val="16"/>
        </w:rPr>
        <w:t>Determinants of Farmers’ Willingness to Pay for the Conservation of National Parks: The Case of Simen Mountains National Park.</w:t>
      </w:r>
      <w:r w:rsidRPr="00CF4873">
        <w:rPr>
          <w:szCs w:val="16"/>
        </w:rPr>
        <w:t xml:space="preserve"> </w:t>
      </w:r>
      <w:r w:rsidR="00CB2268">
        <w:rPr>
          <w:szCs w:val="16"/>
        </w:rPr>
        <w:t>MSc Thesis. Haramaya University, Ethiopia.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Apata, T. G. (2011). Factors influencing the perception and choice of adaptation measures to climate change among farmers in Nigeria: Evidence from farm households in Southwest Nigeria. </w:t>
      </w:r>
      <w:r w:rsidRPr="00CF4873">
        <w:rPr>
          <w:rFonts w:ascii="Times New Roman" w:hAnsi="Times New Roman" w:cs="Times New Roman"/>
          <w:i/>
          <w:sz w:val="24"/>
          <w:szCs w:val="24"/>
        </w:rPr>
        <w:t>Environmental Economics</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2</w:t>
      </w:r>
      <w:r w:rsidRPr="00CF4873">
        <w:rPr>
          <w:rFonts w:ascii="Times New Roman" w:hAnsi="Times New Roman" w:cs="Times New Roman"/>
          <w:sz w:val="24"/>
          <w:szCs w:val="24"/>
        </w:rPr>
        <w:t>(4), 74-83.</w:t>
      </w:r>
    </w:p>
    <w:p w:rsidR="00B6590F" w:rsidRPr="00CF4873" w:rsidRDefault="00B6590F" w:rsidP="00B6590F">
      <w:pPr>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Apata, T. G., Samuel, K. D., </w:t>
      </w:r>
      <w:r>
        <w:rPr>
          <w:rFonts w:ascii="Times New Roman" w:hAnsi="Times New Roman" w:cs="Times New Roman"/>
          <w:sz w:val="24"/>
          <w:szCs w:val="24"/>
        </w:rPr>
        <w:t>and</w:t>
      </w:r>
      <w:r w:rsidR="00DB0500">
        <w:rPr>
          <w:rFonts w:ascii="Times New Roman" w:hAnsi="Times New Roman" w:cs="Times New Roman"/>
          <w:sz w:val="24"/>
          <w:szCs w:val="24"/>
        </w:rPr>
        <w:t xml:space="preserve"> Adeola, A. O. (2009</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Analysis of climate change perception and adaptation among arable food crop farmers in Southwestern Nigeria.</w:t>
      </w:r>
      <w:r w:rsidRPr="00CF4873">
        <w:rPr>
          <w:rFonts w:ascii="Times New Roman" w:hAnsi="Times New Roman" w:cs="Times New Roman"/>
          <w:sz w:val="24"/>
          <w:szCs w:val="24"/>
        </w:rPr>
        <w:t xml:space="preserve"> Contributed paper prepared for presentation at the International Association of Agricultural Economists’ conference, Beijing, China, (Vol. 22).</w:t>
      </w:r>
    </w:p>
    <w:p w:rsidR="00B6590F" w:rsidRPr="00CF4873" w:rsidRDefault="00B6590F" w:rsidP="00B6590F">
      <w:pPr>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Arimi, K. (2014). Determinants of climate change adaptation strategies used by rice farmers in Southwestern, Nigeria. </w:t>
      </w:r>
      <w:r w:rsidRPr="00CF4873">
        <w:rPr>
          <w:rFonts w:ascii="Times New Roman" w:hAnsi="Times New Roman" w:cs="Times New Roman"/>
          <w:i/>
          <w:iCs/>
          <w:sz w:val="24"/>
          <w:szCs w:val="24"/>
        </w:rPr>
        <w:t>Journal of Agriculture and Rural Development</w:t>
      </w:r>
      <w:r w:rsidRPr="00CF4873">
        <w:rPr>
          <w:rFonts w:ascii="Times New Roman" w:hAnsi="Times New Roman" w:cs="Times New Roman"/>
          <w:sz w:val="24"/>
          <w:szCs w:val="24"/>
        </w:rPr>
        <w:t xml:space="preserve"> </w:t>
      </w:r>
      <w:r w:rsidRPr="00CF4873">
        <w:rPr>
          <w:rFonts w:ascii="Times New Roman" w:hAnsi="Times New Roman" w:cs="Times New Roman"/>
          <w:i/>
          <w:iCs/>
          <w:sz w:val="24"/>
          <w:szCs w:val="24"/>
        </w:rPr>
        <w:t>in the Tropics and Subtropics</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115</w:t>
      </w:r>
      <w:r w:rsidRPr="00CF4873">
        <w:rPr>
          <w:rFonts w:ascii="Times New Roman" w:hAnsi="Times New Roman" w:cs="Times New Roman"/>
          <w:sz w:val="24"/>
          <w:szCs w:val="24"/>
        </w:rPr>
        <w:t xml:space="preserve"> (2), 91–99.</w:t>
      </w:r>
    </w:p>
    <w:p w:rsidR="00B6590F" w:rsidRPr="00CF4873" w:rsidRDefault="00B6590F" w:rsidP="00B6590F">
      <w:pPr>
        <w:spacing w:before="120" w:after="120" w:line="360" w:lineRule="auto"/>
        <w:ind w:left="720" w:hanging="720"/>
        <w:jc w:val="both"/>
        <w:rPr>
          <w:rFonts w:ascii="Times New Roman" w:hAnsi="Times New Roman" w:cs="Times New Roman"/>
          <w:sz w:val="24"/>
          <w:szCs w:val="24"/>
          <w:u w:val="single"/>
        </w:rPr>
      </w:pPr>
      <w:r w:rsidRPr="00CF4873">
        <w:rPr>
          <w:rFonts w:ascii="Times New Roman" w:hAnsi="Times New Roman" w:cs="Times New Roman"/>
          <w:sz w:val="24"/>
          <w:szCs w:val="24"/>
        </w:rPr>
        <w:t xml:space="preserve">Assefa, E., </w:t>
      </w:r>
      <w:r>
        <w:rPr>
          <w:rFonts w:ascii="Times New Roman" w:hAnsi="Times New Roman" w:cs="Times New Roman"/>
          <w:sz w:val="24"/>
          <w:szCs w:val="24"/>
        </w:rPr>
        <w:t>and</w:t>
      </w:r>
      <w:r w:rsidRPr="00CF4873">
        <w:rPr>
          <w:rFonts w:ascii="Times New Roman" w:hAnsi="Times New Roman" w:cs="Times New Roman"/>
          <w:sz w:val="24"/>
          <w:szCs w:val="24"/>
        </w:rPr>
        <w:t xml:space="preserve"> Hans-Rudolf, B. (2014). Long-Term Indigenous Soil Conservation Technology in the Chencha Area, Southern Ethiopia: Origin, Characteristics, and Sustainability. </w:t>
      </w:r>
      <w:r w:rsidRPr="00CF4873">
        <w:rPr>
          <w:rFonts w:ascii="Times New Roman" w:hAnsi="Times New Roman" w:cs="Times New Roman"/>
          <w:i/>
          <w:sz w:val="24"/>
          <w:szCs w:val="24"/>
        </w:rPr>
        <w:t xml:space="preserve">AMBIO </w:t>
      </w:r>
      <w:r w:rsidRPr="00CF4873">
        <w:rPr>
          <w:rFonts w:ascii="Times New Roman" w:hAnsi="Times New Roman" w:cs="Times New Roman"/>
          <w:i/>
          <w:sz w:val="24"/>
        </w:rPr>
        <w:t>A Journal of the Human Environment</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43</w:t>
      </w:r>
      <w:r w:rsidRPr="00CF4873">
        <w:rPr>
          <w:rFonts w:ascii="Times New Roman" w:hAnsi="Times New Roman" w:cs="Times New Roman"/>
          <w:sz w:val="24"/>
          <w:szCs w:val="24"/>
        </w:rPr>
        <w:t xml:space="preserve">(7), 932–942.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bCs/>
          <w:sz w:val="24"/>
          <w:szCs w:val="24"/>
        </w:rPr>
        <w:t xml:space="preserve">Avtar, S., </w:t>
      </w:r>
      <w:r>
        <w:rPr>
          <w:rFonts w:ascii="Times New Roman" w:hAnsi="Times New Roman" w:cs="Times New Roman"/>
          <w:sz w:val="24"/>
          <w:szCs w:val="24"/>
        </w:rPr>
        <w:t>and</w:t>
      </w:r>
      <w:r w:rsidRPr="00CF4873">
        <w:rPr>
          <w:rFonts w:ascii="Times New Roman" w:hAnsi="Times New Roman" w:cs="Times New Roman"/>
          <w:bCs/>
          <w:sz w:val="24"/>
          <w:szCs w:val="24"/>
        </w:rPr>
        <w:t xml:space="preserve"> Jagmohan, K. (2012).</w:t>
      </w:r>
      <w:r w:rsidRPr="00CF4873">
        <w:rPr>
          <w:rFonts w:ascii="Times New Roman" w:hAnsi="Times New Roman" w:cs="Times New Roman"/>
          <w:b/>
          <w:bCs/>
          <w:sz w:val="24"/>
          <w:szCs w:val="24"/>
        </w:rPr>
        <w:t xml:space="preserve"> </w:t>
      </w:r>
      <w:r w:rsidRPr="00CF4873">
        <w:rPr>
          <w:rFonts w:ascii="Times New Roman" w:hAnsi="Times New Roman" w:cs="Times New Roman"/>
          <w:bCs/>
          <w:sz w:val="24"/>
          <w:szCs w:val="24"/>
        </w:rPr>
        <w:t xml:space="preserve">Impact of conservation tillage on soil properties in rice-wheat cropping system. </w:t>
      </w:r>
      <w:r w:rsidRPr="00CF4873">
        <w:rPr>
          <w:rFonts w:ascii="Times New Roman" w:hAnsi="Times New Roman" w:cs="Times New Roman"/>
          <w:i/>
          <w:sz w:val="24"/>
          <w:szCs w:val="24"/>
        </w:rPr>
        <w:t>Agricultural Science Research Journal</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2</w:t>
      </w:r>
      <w:r w:rsidRPr="00CF4873">
        <w:rPr>
          <w:rFonts w:ascii="Times New Roman" w:hAnsi="Times New Roman" w:cs="Times New Roman"/>
          <w:sz w:val="24"/>
          <w:szCs w:val="24"/>
        </w:rPr>
        <w:t>(1), 30-41.</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Ayanwuyi, E., Kuponiyi, E., Ogunlade, F. A., </w:t>
      </w:r>
      <w:r>
        <w:rPr>
          <w:rFonts w:ascii="Times New Roman" w:hAnsi="Times New Roman" w:cs="Times New Roman"/>
          <w:sz w:val="24"/>
          <w:szCs w:val="24"/>
        </w:rPr>
        <w:t>and</w:t>
      </w:r>
      <w:r w:rsidRPr="00CF4873">
        <w:rPr>
          <w:rFonts w:ascii="Times New Roman" w:hAnsi="Times New Roman" w:cs="Times New Roman"/>
          <w:color w:val="000000" w:themeColor="text1"/>
          <w:sz w:val="24"/>
          <w:szCs w:val="24"/>
        </w:rPr>
        <w:t xml:space="preserve"> Oyetoro, J. O. (2010). Farmers, Perception of Impact of Climate Changes on Crop Production in Ogbomosho Agricultural Zone of Oyo State, Nigeria. </w:t>
      </w:r>
      <w:r w:rsidRPr="00CF4873">
        <w:rPr>
          <w:rFonts w:ascii="Times New Roman" w:hAnsi="Times New Roman" w:cs="Times New Roman"/>
          <w:i/>
          <w:color w:val="000000" w:themeColor="text1"/>
          <w:sz w:val="24"/>
          <w:szCs w:val="24"/>
        </w:rPr>
        <w:t>Global Journal of Human Social Science</w:t>
      </w:r>
      <w:r w:rsidRPr="00CF4873">
        <w:rPr>
          <w:rFonts w:ascii="Times New Roman" w:hAnsi="Times New Roman" w:cs="Times New Roman"/>
          <w:color w:val="000000" w:themeColor="text1"/>
          <w:sz w:val="24"/>
          <w:szCs w:val="24"/>
        </w:rPr>
        <w:t xml:space="preserve">, </w:t>
      </w:r>
      <w:r w:rsidRPr="00CF4873">
        <w:rPr>
          <w:rFonts w:ascii="Times New Roman" w:hAnsi="Times New Roman" w:cs="Times New Roman"/>
          <w:i/>
          <w:color w:val="000000" w:themeColor="text1"/>
          <w:sz w:val="24"/>
          <w:szCs w:val="24"/>
        </w:rPr>
        <w:t>10</w:t>
      </w:r>
      <w:r w:rsidRPr="00CF4873">
        <w:rPr>
          <w:rFonts w:ascii="Times New Roman" w:hAnsi="Times New Roman" w:cs="Times New Roman"/>
          <w:color w:val="000000" w:themeColor="text1"/>
          <w:sz w:val="24"/>
          <w:szCs w:val="24"/>
        </w:rPr>
        <w:t>(7), 33-39.</w:t>
      </w:r>
    </w:p>
    <w:p w:rsidR="00B6590F" w:rsidRPr="00CF4873" w:rsidRDefault="00B6590F" w:rsidP="00B6590F">
      <w:pPr>
        <w:pStyle w:val="Default"/>
        <w:spacing w:before="120" w:after="120" w:line="360" w:lineRule="auto"/>
        <w:ind w:left="720" w:hanging="720"/>
        <w:jc w:val="both"/>
        <w:rPr>
          <w:bCs/>
          <w:color w:val="000000" w:themeColor="text1"/>
        </w:rPr>
      </w:pPr>
      <w:r w:rsidRPr="00CF4873">
        <w:t xml:space="preserve">Babatolu, J. S., </w:t>
      </w:r>
      <w:r>
        <w:t>and</w:t>
      </w:r>
      <w:r w:rsidRPr="00CF4873">
        <w:t xml:space="preserve"> Akinnubi, R. T. (2016). </w:t>
      </w:r>
      <w:r w:rsidRPr="00CF4873">
        <w:rPr>
          <w:rFonts w:eastAsia="AdobeFangsongStd-Regular"/>
        </w:rPr>
        <w:t xml:space="preserve">Smallholder Farmers’ Perception of Climate Change and Variability Impact and Their Adaptation Strategies in the Upper and Lower Niger River Basin Development Authority Areas, Nigeria. </w:t>
      </w:r>
      <w:r w:rsidRPr="00CF4873">
        <w:rPr>
          <w:bCs/>
          <w:i/>
          <w:color w:val="000000" w:themeColor="text1"/>
        </w:rPr>
        <w:t>Journal of Petroleum &amp; Environmental Biotechnology</w:t>
      </w:r>
      <w:r w:rsidRPr="00CF4873">
        <w:rPr>
          <w:bCs/>
          <w:color w:val="000000" w:themeColor="text1"/>
        </w:rPr>
        <w:t xml:space="preserve">, </w:t>
      </w:r>
      <w:r w:rsidRPr="00CF4873">
        <w:rPr>
          <w:bCs/>
          <w:i/>
          <w:color w:val="000000" w:themeColor="text1"/>
        </w:rPr>
        <w:t>7</w:t>
      </w:r>
      <w:r w:rsidRPr="00CF4873">
        <w:rPr>
          <w:bCs/>
          <w:color w:val="000000" w:themeColor="text1"/>
        </w:rPr>
        <w:t xml:space="preserve">(3), 1-7. </w:t>
      </w:r>
    </w:p>
    <w:p w:rsidR="00B6590F" w:rsidRPr="00CF4873" w:rsidRDefault="00B6590F" w:rsidP="00B6590F">
      <w:pPr>
        <w:pStyle w:val="Default"/>
        <w:spacing w:before="120" w:after="120" w:line="360" w:lineRule="auto"/>
        <w:ind w:left="720" w:hanging="720"/>
        <w:jc w:val="both"/>
      </w:pPr>
      <w:r w:rsidRPr="00CF4873">
        <w:lastRenderedPageBreak/>
        <w:t xml:space="preserve">Bagdi, G. L. (2005). </w:t>
      </w:r>
      <w:r w:rsidRPr="00CF4873">
        <w:rPr>
          <w:i/>
        </w:rPr>
        <w:t>People’s participation in soil &amp; water conservation through sub-watershed approach.</w:t>
      </w:r>
      <w:r w:rsidRPr="00CF4873">
        <w:rPr>
          <w:i/>
          <w:iCs/>
        </w:rPr>
        <w:t xml:space="preserve"> </w:t>
      </w:r>
      <w:r w:rsidRPr="00CF4873">
        <w:t>India: International Book Distributing Co.</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Barker, T., Bashmakov, I., Bernstein, L., Bogner, J. E., Bosch, P. R., Dave, R.</w:t>
      </w:r>
      <w:r w:rsidR="00E07E96">
        <w:rPr>
          <w:rFonts w:ascii="Times New Roman" w:hAnsi="Times New Roman" w:cs="Times New Roman"/>
          <w:color w:val="000000" w:themeColor="text1"/>
          <w:sz w:val="24"/>
          <w:szCs w:val="24"/>
        </w:rPr>
        <w:t xml:space="preserve"> </w:t>
      </w:r>
      <w:r w:rsidR="00E07E96" w:rsidRPr="00E07E96">
        <w:rPr>
          <w:rFonts w:ascii="Times New Roman" w:hAnsi="Times New Roman" w:cs="Times New Roman"/>
          <w:i/>
          <w:color w:val="000000" w:themeColor="text1"/>
          <w:sz w:val="24"/>
          <w:szCs w:val="24"/>
        </w:rPr>
        <w:t>et al</w:t>
      </w:r>
      <w:r w:rsidR="00E07E96">
        <w:rPr>
          <w:rFonts w:ascii="Times New Roman" w:hAnsi="Times New Roman" w:cs="Times New Roman"/>
          <w:color w:val="000000" w:themeColor="text1"/>
          <w:sz w:val="24"/>
          <w:szCs w:val="24"/>
        </w:rPr>
        <w:t>.</w:t>
      </w:r>
      <w:r w:rsidRPr="00CF4873">
        <w:rPr>
          <w:rFonts w:ascii="Times New Roman" w:hAnsi="Times New Roman" w:cs="Times New Roman"/>
          <w:color w:val="000000" w:themeColor="text1"/>
          <w:sz w:val="24"/>
          <w:szCs w:val="24"/>
        </w:rPr>
        <w:t xml:space="preserve"> (2007). Technical Summary</w:t>
      </w:r>
      <w:r w:rsidRPr="00CF4873">
        <w:rPr>
          <w:rFonts w:ascii="Times New Roman" w:hAnsi="Times New Roman" w:cs="Times New Roman"/>
          <w:i/>
          <w:color w:val="000000" w:themeColor="text1"/>
          <w:sz w:val="24"/>
          <w:szCs w:val="24"/>
        </w:rPr>
        <w:t xml:space="preserve">. </w:t>
      </w:r>
      <w:r>
        <w:rPr>
          <w:rFonts w:ascii="Times New Roman" w:hAnsi="Times New Roman" w:cs="Times New Roman"/>
          <w:color w:val="000000" w:themeColor="text1"/>
          <w:sz w:val="24"/>
          <w:szCs w:val="24"/>
        </w:rPr>
        <w:t xml:space="preserve">In: </w:t>
      </w:r>
      <w:r w:rsidRPr="00CF4873">
        <w:rPr>
          <w:rFonts w:ascii="Times New Roman" w:hAnsi="Times New Roman" w:cs="Times New Roman"/>
          <w:color w:val="000000" w:themeColor="text1"/>
          <w:sz w:val="24"/>
          <w:szCs w:val="24"/>
        </w:rPr>
        <w:t>Metz</w:t>
      </w:r>
      <w:r>
        <w:rPr>
          <w:rFonts w:ascii="Times New Roman" w:hAnsi="Times New Roman" w:cs="Times New Roman"/>
          <w:color w:val="000000" w:themeColor="text1"/>
          <w:sz w:val="24"/>
          <w:szCs w:val="24"/>
        </w:rPr>
        <w:t>,</w:t>
      </w:r>
      <w:r w:rsidRPr="00CF4873">
        <w:rPr>
          <w:rFonts w:ascii="Times New Roman" w:hAnsi="Times New Roman" w:cs="Times New Roman"/>
          <w:color w:val="000000" w:themeColor="text1"/>
          <w:sz w:val="24"/>
          <w:szCs w:val="24"/>
        </w:rPr>
        <w:t xml:space="preserve"> B., Davidson</w:t>
      </w:r>
      <w:r>
        <w:rPr>
          <w:rFonts w:ascii="Times New Roman" w:hAnsi="Times New Roman" w:cs="Times New Roman"/>
          <w:color w:val="000000" w:themeColor="text1"/>
          <w:sz w:val="24"/>
          <w:szCs w:val="24"/>
        </w:rPr>
        <w:t>,</w:t>
      </w:r>
      <w:r w:rsidRPr="00CF4873">
        <w:rPr>
          <w:rFonts w:ascii="Times New Roman" w:hAnsi="Times New Roman" w:cs="Times New Roman"/>
          <w:color w:val="000000" w:themeColor="text1"/>
          <w:sz w:val="24"/>
          <w:szCs w:val="24"/>
        </w:rPr>
        <w:t xml:space="preserve"> O.</w:t>
      </w:r>
      <w:r>
        <w:rPr>
          <w:rFonts w:ascii="Times New Roman" w:hAnsi="Times New Roman" w:cs="Times New Roman"/>
          <w:color w:val="000000" w:themeColor="text1"/>
          <w:sz w:val="24"/>
          <w:szCs w:val="24"/>
        </w:rPr>
        <w:t xml:space="preserve"> </w:t>
      </w:r>
      <w:r w:rsidRPr="00CF4873">
        <w:rPr>
          <w:rFonts w:ascii="Times New Roman" w:hAnsi="Times New Roman" w:cs="Times New Roman"/>
          <w:color w:val="000000" w:themeColor="text1"/>
          <w:sz w:val="24"/>
          <w:szCs w:val="24"/>
        </w:rPr>
        <w:t>R., Bosch</w:t>
      </w:r>
      <w:r>
        <w:rPr>
          <w:rFonts w:ascii="Times New Roman" w:hAnsi="Times New Roman" w:cs="Times New Roman"/>
          <w:color w:val="000000" w:themeColor="text1"/>
          <w:sz w:val="24"/>
          <w:szCs w:val="24"/>
        </w:rPr>
        <w:t>,</w:t>
      </w:r>
      <w:r w:rsidRPr="00CF4873">
        <w:rPr>
          <w:rFonts w:ascii="Times New Roman" w:hAnsi="Times New Roman" w:cs="Times New Roman"/>
          <w:color w:val="000000" w:themeColor="text1"/>
          <w:sz w:val="24"/>
          <w:szCs w:val="24"/>
        </w:rPr>
        <w:t xml:space="preserve"> P.</w:t>
      </w:r>
      <w:r>
        <w:rPr>
          <w:rFonts w:ascii="Times New Roman" w:hAnsi="Times New Roman" w:cs="Times New Roman"/>
          <w:color w:val="000000" w:themeColor="text1"/>
          <w:sz w:val="24"/>
          <w:szCs w:val="24"/>
        </w:rPr>
        <w:t xml:space="preserve"> </w:t>
      </w:r>
      <w:r w:rsidRPr="00CF4873">
        <w:rPr>
          <w:rFonts w:ascii="Times New Roman" w:hAnsi="Times New Roman" w:cs="Times New Roman"/>
          <w:color w:val="000000" w:themeColor="text1"/>
          <w:sz w:val="24"/>
          <w:szCs w:val="24"/>
        </w:rPr>
        <w:t>R., Dave</w:t>
      </w:r>
      <w:r>
        <w:rPr>
          <w:rFonts w:ascii="Times New Roman" w:hAnsi="Times New Roman" w:cs="Times New Roman"/>
          <w:color w:val="000000" w:themeColor="text1"/>
          <w:sz w:val="24"/>
          <w:szCs w:val="24"/>
        </w:rPr>
        <w:t>,</w:t>
      </w:r>
      <w:r w:rsidRPr="00CF4873">
        <w:rPr>
          <w:rFonts w:ascii="Times New Roman" w:hAnsi="Times New Roman" w:cs="Times New Roman"/>
          <w:color w:val="000000" w:themeColor="text1"/>
          <w:sz w:val="24"/>
          <w:szCs w:val="24"/>
        </w:rPr>
        <w:t xml:space="preserve"> R., </w:t>
      </w:r>
      <w:r w:rsidR="00FF0476">
        <w:rPr>
          <w:rFonts w:ascii="Times New Roman" w:hAnsi="Times New Roman" w:cs="Times New Roman"/>
          <w:color w:val="000000" w:themeColor="text1"/>
          <w:sz w:val="24"/>
          <w:szCs w:val="24"/>
        </w:rPr>
        <w:t xml:space="preserve">and </w:t>
      </w:r>
      <w:r w:rsidRPr="00CF4873">
        <w:rPr>
          <w:rFonts w:ascii="Times New Roman" w:hAnsi="Times New Roman" w:cs="Times New Roman"/>
          <w:color w:val="000000" w:themeColor="text1"/>
          <w:sz w:val="24"/>
          <w:szCs w:val="24"/>
        </w:rPr>
        <w:t>Meyer L.</w:t>
      </w:r>
      <w:r>
        <w:rPr>
          <w:rFonts w:ascii="Times New Roman" w:hAnsi="Times New Roman" w:cs="Times New Roman"/>
          <w:color w:val="000000" w:themeColor="text1"/>
          <w:sz w:val="24"/>
          <w:szCs w:val="24"/>
        </w:rPr>
        <w:t xml:space="preserve"> </w:t>
      </w:r>
      <w:r w:rsidRPr="00CF4873">
        <w:rPr>
          <w:rFonts w:ascii="Times New Roman" w:hAnsi="Times New Roman" w:cs="Times New Roman"/>
          <w:color w:val="000000" w:themeColor="text1"/>
          <w:sz w:val="24"/>
          <w:szCs w:val="24"/>
        </w:rPr>
        <w:t>A.(eds</w:t>
      </w:r>
      <w:r>
        <w:rPr>
          <w:rFonts w:ascii="Times New Roman" w:hAnsi="Times New Roman" w:cs="Times New Roman"/>
          <w:color w:val="000000" w:themeColor="text1"/>
          <w:sz w:val="24"/>
          <w:szCs w:val="24"/>
        </w:rPr>
        <w:t>.</w:t>
      </w:r>
      <w:r w:rsidRPr="00CF487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Pr="00CF4873">
        <w:rPr>
          <w:rFonts w:ascii="Times New Roman" w:hAnsi="Times New Roman" w:cs="Times New Roman"/>
          <w:i/>
          <w:color w:val="000000" w:themeColor="text1"/>
          <w:sz w:val="24"/>
          <w:szCs w:val="24"/>
        </w:rPr>
        <w:t xml:space="preserve"> Climate Change 2007: Mitigation</w:t>
      </w:r>
      <w:r w:rsidRPr="00CF4873">
        <w:rPr>
          <w:rFonts w:ascii="Times New Roman" w:hAnsi="Times New Roman" w:cs="Times New Roman"/>
          <w:color w:val="000000" w:themeColor="text1"/>
          <w:sz w:val="24"/>
          <w:szCs w:val="24"/>
        </w:rPr>
        <w:t xml:space="preserve">. </w:t>
      </w:r>
      <w:r w:rsidRPr="00CE4CF4">
        <w:rPr>
          <w:rFonts w:ascii="Times New Roman" w:hAnsi="Times New Roman" w:cs="Times New Roman"/>
          <w:i/>
          <w:color w:val="000000" w:themeColor="text1"/>
          <w:sz w:val="24"/>
          <w:szCs w:val="24"/>
        </w:rPr>
        <w:t>Contribution of Working Group III to the Fourth Assessment Report of the Intergovernmental Panel on Climate Change</w:t>
      </w:r>
      <w:r>
        <w:rPr>
          <w:rFonts w:ascii="Times New Roman" w:hAnsi="Times New Roman" w:cs="Times New Roman"/>
          <w:i/>
          <w:color w:val="000000" w:themeColor="text1"/>
          <w:sz w:val="24"/>
          <w:szCs w:val="24"/>
        </w:rPr>
        <w:t>.</w:t>
      </w:r>
      <w:r w:rsidRPr="00CF4873">
        <w:rPr>
          <w:rFonts w:ascii="Times New Roman" w:hAnsi="Times New Roman" w:cs="Times New Roman"/>
          <w:color w:val="000000" w:themeColor="text1"/>
          <w:sz w:val="24"/>
          <w:szCs w:val="24"/>
        </w:rPr>
        <w:t xml:space="preserve"> Cambridge, United Kingdom and New York, NY, USA</w:t>
      </w:r>
      <w:r>
        <w:rPr>
          <w:rFonts w:ascii="Times New Roman" w:hAnsi="Times New Roman" w:cs="Times New Roman"/>
          <w:color w:val="000000" w:themeColor="text1"/>
          <w:sz w:val="24"/>
          <w:szCs w:val="24"/>
        </w:rPr>
        <w:t xml:space="preserve">, </w:t>
      </w:r>
      <w:r w:rsidRPr="00CF4873">
        <w:rPr>
          <w:rFonts w:ascii="Times New Roman" w:hAnsi="Times New Roman" w:cs="Times New Roman"/>
          <w:color w:val="000000" w:themeColor="text1"/>
          <w:sz w:val="24"/>
          <w:szCs w:val="24"/>
        </w:rPr>
        <w:t>Cambridge University Press</w:t>
      </w:r>
      <w:r>
        <w:rPr>
          <w:rFonts w:ascii="Times New Roman" w:hAnsi="Times New Roman" w:cs="Times New Roman"/>
          <w:color w:val="000000" w:themeColor="text1"/>
          <w:sz w:val="24"/>
          <w:szCs w:val="24"/>
        </w:rPr>
        <w:t>.</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Battiste, M.,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Henderson, J. S. (2000). </w:t>
      </w:r>
      <w:r w:rsidRPr="00CF4873">
        <w:rPr>
          <w:rFonts w:ascii="Times New Roman" w:hAnsi="Times New Roman" w:cs="Times New Roman"/>
          <w:i/>
          <w:sz w:val="24"/>
          <w:szCs w:val="24"/>
        </w:rPr>
        <w:t>Protecting Indigenous knowledge and heritage</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A Global challenge</w:t>
      </w:r>
      <w:r w:rsidRPr="00CF4873">
        <w:rPr>
          <w:rFonts w:ascii="Times New Roman" w:hAnsi="Times New Roman" w:cs="Times New Roman"/>
          <w:sz w:val="24"/>
          <w:szCs w:val="24"/>
        </w:rPr>
        <w:t>. Saskatoon, Saskatchewan, Canada: Purich.</w:t>
      </w:r>
    </w:p>
    <w:p w:rsidR="00B6590F" w:rsidRPr="00CF4873" w:rsidRDefault="00B6590F" w:rsidP="00B6590F">
      <w:pPr>
        <w:pStyle w:val="Default"/>
        <w:spacing w:before="120" w:after="120" w:line="360" w:lineRule="auto"/>
        <w:ind w:left="720" w:hanging="720"/>
        <w:jc w:val="both"/>
      </w:pPr>
      <w:r w:rsidRPr="00CF4873">
        <w:t xml:space="preserve">Bekele, S., </w:t>
      </w:r>
      <w:r w:rsidR="00FF0476">
        <w:t>and</w:t>
      </w:r>
      <w:r w:rsidRPr="00CF4873">
        <w:t xml:space="preserve"> Holden, S. T. (1998). Resource degradation and adoption of land conserving technologies in the Ethiopian highlands: A case study in </w:t>
      </w:r>
      <w:r w:rsidRPr="00CF4873">
        <w:rPr>
          <w:i/>
        </w:rPr>
        <w:t>Andit-Tid</w:t>
      </w:r>
      <w:r w:rsidRPr="00CF4873">
        <w:t xml:space="preserve">, North Shewa. </w:t>
      </w:r>
      <w:r w:rsidRPr="00CF4873">
        <w:rPr>
          <w:i/>
          <w:iCs/>
        </w:rPr>
        <w:t xml:space="preserve">The Journal of the International Association of Agricultural Economists, </w:t>
      </w:r>
      <w:r w:rsidRPr="00CF4873">
        <w:rPr>
          <w:i/>
        </w:rPr>
        <w:t>18</w:t>
      </w:r>
      <w:r w:rsidRPr="00CF4873">
        <w:t>(3), 233-247.</w:t>
      </w:r>
    </w:p>
    <w:p w:rsidR="00B6590F" w:rsidRPr="00CF4873" w:rsidRDefault="00B6590F" w:rsidP="00B6590F">
      <w:pPr>
        <w:pStyle w:val="Default"/>
        <w:spacing w:before="120" w:after="120" w:line="360" w:lineRule="auto"/>
        <w:ind w:left="720" w:hanging="720"/>
        <w:jc w:val="both"/>
        <w:rPr>
          <w:iCs/>
        </w:rPr>
      </w:pPr>
      <w:r w:rsidRPr="00CF4873">
        <w:t xml:space="preserve">Bekele, W., </w:t>
      </w:r>
      <w:r w:rsidR="00FF0476">
        <w:t>and</w:t>
      </w:r>
      <w:r w:rsidRPr="00CF4873">
        <w:t xml:space="preserve"> Drake, L. (2003). Soil and water conservation decision of subsistence farmers in the Eastern Highlands of Ethiopia: a case study of the Hunde-Lafto area. </w:t>
      </w:r>
      <w:r w:rsidRPr="00CF4873">
        <w:rPr>
          <w:i/>
        </w:rPr>
        <w:t>Ecological Economics.</w:t>
      </w:r>
      <w:r w:rsidRPr="00CF4873">
        <w:t xml:space="preserve"> </w:t>
      </w:r>
      <w:r w:rsidRPr="00CF4873">
        <w:rPr>
          <w:i/>
        </w:rPr>
        <w:t>46</w:t>
      </w:r>
      <w:r w:rsidRPr="00CF4873">
        <w:t>(3), 437–451.</w:t>
      </w:r>
    </w:p>
    <w:p w:rsidR="00B6590F" w:rsidRPr="00CF4873" w:rsidRDefault="00B6590F" w:rsidP="00B6590F">
      <w:pPr>
        <w:pStyle w:val="Default"/>
        <w:spacing w:before="120" w:after="120" w:line="360" w:lineRule="auto"/>
        <w:ind w:left="720" w:hanging="720"/>
        <w:jc w:val="both"/>
      </w:pPr>
      <w:r w:rsidRPr="00CF4873">
        <w:t xml:space="preserve">Belay, T. (1992). Farmers’ perception of erosion hazards and attitude towards soil conservation in Gununo, Welayita. </w:t>
      </w:r>
      <w:r w:rsidRPr="00CF4873">
        <w:rPr>
          <w:i/>
          <w:iCs/>
        </w:rPr>
        <w:t>Ethiopia Journal of Development Research</w:t>
      </w:r>
      <w:r w:rsidRPr="00CF4873">
        <w:t xml:space="preserve">, </w:t>
      </w:r>
      <w:r w:rsidRPr="00CF4873">
        <w:rPr>
          <w:i/>
        </w:rPr>
        <w:t>14</w:t>
      </w:r>
      <w:r w:rsidRPr="00CF4873">
        <w:t xml:space="preserve">(2), 31-58.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iCs/>
          <w:sz w:val="24"/>
          <w:szCs w:val="24"/>
        </w:rPr>
        <w:t>Belay, T. (1998).</w:t>
      </w:r>
      <w:r w:rsidRPr="00CF4873">
        <w:rPr>
          <w:rFonts w:ascii="Times New Roman" w:hAnsi="Times New Roman" w:cs="Times New Roman"/>
          <w:i/>
          <w:iCs/>
          <w:sz w:val="24"/>
          <w:szCs w:val="24"/>
        </w:rPr>
        <w:t xml:space="preserve"> </w:t>
      </w:r>
      <w:r w:rsidRPr="00CF4873">
        <w:rPr>
          <w:rFonts w:ascii="Times New Roman" w:hAnsi="Times New Roman" w:cs="Times New Roman"/>
          <w:bCs/>
          <w:sz w:val="24"/>
          <w:szCs w:val="24"/>
        </w:rPr>
        <w:t xml:space="preserve">Potential and limitations of an indigenous structural soil conservation technology of Welo, Ethiopia. </w:t>
      </w:r>
      <w:r w:rsidRPr="00CF4873">
        <w:rPr>
          <w:rFonts w:ascii="Times New Roman" w:hAnsi="Times New Roman" w:cs="Times New Roman"/>
          <w:bCs/>
          <w:i/>
          <w:sz w:val="24"/>
          <w:szCs w:val="24"/>
        </w:rPr>
        <w:t>Eastern Africa Social Science Research Review</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14</w:t>
      </w:r>
      <w:r w:rsidRPr="00CF4873">
        <w:rPr>
          <w:rFonts w:ascii="Times New Roman" w:hAnsi="Times New Roman" w:cs="Times New Roman"/>
          <w:sz w:val="24"/>
          <w:szCs w:val="24"/>
        </w:rPr>
        <w:t>(1), 1-18.</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Belay, T. (2014). Perception of Farmers on Soil Erosion and Conservation Practices in </w:t>
      </w:r>
      <w:r w:rsidRPr="00CF4873">
        <w:rPr>
          <w:rFonts w:ascii="Times New Roman" w:hAnsi="Times New Roman" w:cs="Times New Roman"/>
          <w:i/>
          <w:iCs/>
          <w:sz w:val="24"/>
          <w:szCs w:val="24"/>
        </w:rPr>
        <w:t xml:space="preserve">Dejen </w:t>
      </w:r>
      <w:r w:rsidRPr="00CF4873">
        <w:rPr>
          <w:rFonts w:ascii="Times New Roman" w:hAnsi="Times New Roman" w:cs="Times New Roman"/>
          <w:sz w:val="24"/>
          <w:szCs w:val="24"/>
        </w:rPr>
        <w:t xml:space="preserve">District, Ethiopia. </w:t>
      </w:r>
      <w:r w:rsidRPr="00CF4873">
        <w:rPr>
          <w:rFonts w:ascii="Times New Roman" w:hAnsi="Times New Roman" w:cs="Times New Roman"/>
          <w:i/>
          <w:iCs/>
          <w:sz w:val="24"/>
          <w:szCs w:val="24"/>
        </w:rPr>
        <w:t xml:space="preserve">International Journal of Environmental Protection and Policy, </w:t>
      </w:r>
      <w:r w:rsidRPr="00CF4873">
        <w:rPr>
          <w:rFonts w:ascii="Times New Roman" w:hAnsi="Times New Roman" w:cs="Times New Roman"/>
          <w:i/>
          <w:sz w:val="24"/>
          <w:szCs w:val="24"/>
        </w:rPr>
        <w:t>2</w:t>
      </w:r>
      <w:r w:rsidRPr="00CF4873">
        <w:rPr>
          <w:rFonts w:ascii="Times New Roman" w:hAnsi="Times New Roman" w:cs="Times New Roman"/>
          <w:sz w:val="24"/>
          <w:szCs w:val="24"/>
        </w:rPr>
        <w:t xml:space="preserve">(6), 224-229. </w:t>
      </w:r>
    </w:p>
    <w:p w:rsidR="00D20F59" w:rsidRDefault="00B6590F" w:rsidP="00B6590F">
      <w:pPr>
        <w:pStyle w:val="Default"/>
        <w:spacing w:before="120" w:after="120" w:line="360" w:lineRule="auto"/>
        <w:ind w:left="720" w:hanging="720"/>
        <w:jc w:val="both"/>
        <w:rPr>
          <w:color w:val="000000" w:themeColor="text1"/>
        </w:rPr>
      </w:pPr>
      <w:r w:rsidRPr="00CF4873">
        <w:rPr>
          <w:color w:val="000000" w:themeColor="text1"/>
        </w:rPr>
        <w:t xml:space="preserve">Bellarby, J., Foereid, B., Hastings, A., </w:t>
      </w:r>
      <w:r w:rsidR="00FF0476">
        <w:t>and</w:t>
      </w:r>
      <w:r w:rsidRPr="00CF4873">
        <w:rPr>
          <w:color w:val="000000" w:themeColor="text1"/>
        </w:rPr>
        <w:t xml:space="preserve"> Smith, P. (2008). </w:t>
      </w:r>
      <w:r w:rsidRPr="00CF4873">
        <w:rPr>
          <w:i/>
          <w:iCs/>
          <w:color w:val="000000" w:themeColor="text1"/>
        </w:rPr>
        <w:t>Cool Farming: Climate impacts of agriculture and mitigation potential</w:t>
      </w:r>
      <w:r w:rsidRPr="00CF4873">
        <w:rPr>
          <w:i/>
          <w:color w:val="000000" w:themeColor="text1"/>
        </w:rPr>
        <w:t>.</w:t>
      </w:r>
      <w:r w:rsidRPr="00CF4873">
        <w:rPr>
          <w:color w:val="000000" w:themeColor="text1"/>
        </w:rPr>
        <w:t xml:space="preserve"> </w:t>
      </w:r>
      <w:r w:rsidR="000A4194">
        <w:rPr>
          <w:color w:val="000000" w:themeColor="text1"/>
        </w:rPr>
        <w:t>Amsterdam, the Netherlands:</w:t>
      </w:r>
      <w:r w:rsidR="00D20F59">
        <w:rPr>
          <w:color w:val="000000" w:themeColor="text1"/>
        </w:rPr>
        <w:t xml:space="preserve"> Greenpeace.org.</w:t>
      </w:r>
    </w:p>
    <w:p w:rsidR="00B6590F" w:rsidRPr="00CF4873" w:rsidRDefault="00B6590F" w:rsidP="00B6590F">
      <w:pPr>
        <w:pStyle w:val="Default"/>
        <w:spacing w:before="120" w:after="120" w:line="360" w:lineRule="auto"/>
        <w:ind w:left="720" w:hanging="720"/>
        <w:jc w:val="both"/>
      </w:pPr>
      <w:r w:rsidRPr="00CF4873">
        <w:t xml:space="preserve">Bewket, W., </w:t>
      </w:r>
      <w:r w:rsidR="00FF0476">
        <w:t>and</w:t>
      </w:r>
      <w:r w:rsidRPr="00CF4873">
        <w:t xml:space="preserve"> Sterk, G. (2003). Assessment of soil erosion in cultivated fields using a survey methodology for rills in the Chemoga watershed, Ethiopia. </w:t>
      </w:r>
      <w:r w:rsidRPr="00CF4873">
        <w:rPr>
          <w:i/>
        </w:rPr>
        <w:t>Agriculture, Ecosystems &amp; Environment, 97</w:t>
      </w:r>
      <w:r w:rsidRPr="00CF4873">
        <w:t>, 81</w:t>
      </w:r>
      <w:r w:rsidRPr="00CF4873">
        <w:rPr>
          <w:rFonts w:eastAsia="AdvTT6120e2aa+20"/>
        </w:rPr>
        <w:t>–</w:t>
      </w:r>
      <w:r w:rsidRPr="00CF4873">
        <w:t xml:space="preserve">93. </w:t>
      </w:r>
    </w:p>
    <w:p w:rsidR="00B6590F" w:rsidRPr="00CF4873" w:rsidRDefault="00B6590F" w:rsidP="00B6590F">
      <w:pPr>
        <w:pStyle w:val="Default"/>
        <w:spacing w:before="120" w:after="120" w:line="360" w:lineRule="auto"/>
        <w:ind w:left="720" w:hanging="720"/>
        <w:jc w:val="both"/>
      </w:pPr>
      <w:r w:rsidRPr="00CF4873">
        <w:lastRenderedPageBreak/>
        <w:t xml:space="preserve">Black, C. A. (1965). </w:t>
      </w:r>
      <w:r w:rsidRPr="00CF4873">
        <w:rPr>
          <w:i/>
        </w:rPr>
        <w:t>Methods of Soil Analysis.</w:t>
      </w:r>
      <w:r w:rsidRPr="00CF4873">
        <w:t xml:space="preserve"> Part I. American Society of Agronomy, Madison, Wisconsin, USA, 1572.</w:t>
      </w:r>
    </w:p>
    <w:p w:rsidR="00B6590F" w:rsidRPr="00CF4873" w:rsidRDefault="00B6590F" w:rsidP="00B6590F">
      <w:pPr>
        <w:pStyle w:val="Default"/>
        <w:spacing w:before="120" w:after="120" w:line="360" w:lineRule="auto"/>
        <w:ind w:left="720" w:hanging="720"/>
        <w:jc w:val="both"/>
      </w:pPr>
      <w:r w:rsidRPr="00CF4873">
        <w:t xml:space="preserve">Blanco-Canqui, H., </w:t>
      </w:r>
      <w:r w:rsidR="00FF0476">
        <w:t>and</w:t>
      </w:r>
      <w:r w:rsidRPr="00CF4873">
        <w:t xml:space="preserve"> Lal, R. (2008). No-tillage and carbon sequestration: An on-farm assessment. </w:t>
      </w:r>
      <w:r w:rsidRPr="00CF4873">
        <w:rPr>
          <w:i/>
          <w:iCs/>
        </w:rPr>
        <w:t>Soil Science Society of American Journal</w:t>
      </w:r>
      <w:r w:rsidRPr="00CF4873">
        <w:t xml:space="preserve">, </w:t>
      </w:r>
      <w:r w:rsidRPr="00CF4873">
        <w:rPr>
          <w:i/>
        </w:rPr>
        <w:t>72</w:t>
      </w:r>
      <w:r w:rsidRPr="00CF4873">
        <w:t>, 693</w:t>
      </w:r>
      <w:r w:rsidRPr="00CF4873">
        <w:rPr>
          <w:rFonts w:eastAsia="T3Font_3"/>
        </w:rPr>
        <w:t>-</w:t>
      </w:r>
      <w:r w:rsidRPr="00CF4873">
        <w:t>701.</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Bouyoucos, G. J. (1962). Hydrometer method improvement for making particle size analysis of soils. </w:t>
      </w:r>
      <w:r w:rsidRPr="00CF4873">
        <w:rPr>
          <w:rFonts w:ascii="Times New Roman" w:hAnsi="Times New Roman" w:cs="Times New Roman"/>
          <w:i/>
          <w:sz w:val="24"/>
          <w:szCs w:val="24"/>
        </w:rPr>
        <w:t>Journal of Agronomy,</w:t>
      </w:r>
      <w:r w:rsidRPr="00CF4873">
        <w:rPr>
          <w:rFonts w:ascii="Times New Roman" w:hAnsi="Times New Roman" w:cs="Times New Roman"/>
          <w:sz w:val="24"/>
          <w:szCs w:val="24"/>
        </w:rPr>
        <w:t xml:space="preserve"> </w:t>
      </w:r>
      <w:r w:rsidRPr="00B96126">
        <w:rPr>
          <w:rFonts w:ascii="Times New Roman" w:hAnsi="Times New Roman" w:cs="Times New Roman"/>
          <w:i/>
          <w:sz w:val="24"/>
          <w:szCs w:val="24"/>
        </w:rPr>
        <w:t>5</w:t>
      </w:r>
      <w:r w:rsidRPr="00CF4873">
        <w:rPr>
          <w:rFonts w:ascii="Times New Roman" w:hAnsi="Times New Roman" w:cs="Times New Roman"/>
          <w:sz w:val="24"/>
          <w:szCs w:val="24"/>
        </w:rPr>
        <w:t>, 179–186.</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Bremner, J. M.,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Mulvaney, C</w:t>
      </w:r>
      <w:r>
        <w:rPr>
          <w:rFonts w:ascii="Times New Roman" w:hAnsi="Times New Roman" w:cs="Times New Roman"/>
          <w:sz w:val="24"/>
          <w:szCs w:val="24"/>
        </w:rPr>
        <w:t>. S. (1982). Total Nitrogen. In:</w:t>
      </w:r>
      <w:r w:rsidRPr="00CF4873">
        <w:rPr>
          <w:rFonts w:ascii="Times New Roman" w:hAnsi="Times New Roman" w:cs="Times New Roman"/>
          <w:sz w:val="24"/>
          <w:szCs w:val="24"/>
        </w:rPr>
        <w:t xml:space="preserve"> Page, A. L., Miller, R. H., </w:t>
      </w:r>
      <w:r w:rsidR="00FF0476">
        <w:rPr>
          <w:rFonts w:ascii="Times New Roman" w:hAnsi="Times New Roman" w:cs="Times New Roman"/>
          <w:sz w:val="24"/>
          <w:szCs w:val="24"/>
        </w:rPr>
        <w:t>and</w:t>
      </w:r>
      <w:r>
        <w:rPr>
          <w:rFonts w:ascii="Times New Roman" w:hAnsi="Times New Roman" w:cs="Times New Roman"/>
          <w:sz w:val="24"/>
          <w:szCs w:val="24"/>
        </w:rPr>
        <w:t xml:space="preserve"> </w:t>
      </w:r>
      <w:r w:rsidRPr="00CF4873">
        <w:rPr>
          <w:rFonts w:ascii="Times New Roman" w:hAnsi="Times New Roman" w:cs="Times New Roman"/>
          <w:sz w:val="24"/>
          <w:szCs w:val="24"/>
        </w:rPr>
        <w:t xml:space="preserve">Keeney, D. R. (eds.), </w:t>
      </w:r>
      <w:r w:rsidRPr="00CF4873">
        <w:rPr>
          <w:rFonts w:ascii="Times New Roman" w:hAnsi="Times New Roman" w:cs="Times New Roman"/>
          <w:i/>
          <w:sz w:val="24"/>
          <w:szCs w:val="24"/>
        </w:rPr>
        <w:t xml:space="preserve">Methods of Soil Analysis II: Chemical and Microbiological Properties </w:t>
      </w:r>
      <w:r w:rsidRPr="00CF4873">
        <w:rPr>
          <w:rFonts w:ascii="Times New Roman" w:hAnsi="Times New Roman" w:cs="Times New Roman"/>
          <w:sz w:val="24"/>
          <w:szCs w:val="24"/>
        </w:rPr>
        <w:t>(pp. 595–624). American Society of Agronomy, Soil Science Society of America.</w:t>
      </w:r>
    </w:p>
    <w:p w:rsidR="00B6590F" w:rsidRPr="00CF4873" w:rsidRDefault="00B6590F" w:rsidP="00B6590F">
      <w:pPr>
        <w:spacing w:before="120" w:after="120" w:line="360" w:lineRule="auto"/>
        <w:ind w:left="720" w:hanging="720"/>
        <w:jc w:val="both"/>
        <w:rPr>
          <w:rFonts w:ascii="Times New Roman" w:hAnsi="Times New Roman" w:cs="Times New Roman"/>
          <w:sz w:val="24"/>
          <w:szCs w:val="24"/>
        </w:rPr>
      </w:pPr>
      <w:r w:rsidRPr="00F137CF">
        <w:rPr>
          <w:rFonts w:ascii="Times New Roman" w:hAnsi="Times New Roman" w:cs="Times New Roman"/>
          <w:sz w:val="24"/>
        </w:rPr>
        <w:t>Brevik, E.</w:t>
      </w:r>
      <w:r>
        <w:rPr>
          <w:rFonts w:ascii="Times New Roman" w:hAnsi="Times New Roman" w:cs="Times New Roman"/>
          <w:sz w:val="24"/>
        </w:rPr>
        <w:t xml:space="preserve"> </w:t>
      </w:r>
      <w:r w:rsidRPr="00F137CF">
        <w:rPr>
          <w:rFonts w:ascii="Times New Roman" w:hAnsi="Times New Roman" w:cs="Times New Roman"/>
          <w:sz w:val="24"/>
        </w:rPr>
        <w:t xml:space="preserve">C. </w:t>
      </w:r>
      <w:r>
        <w:rPr>
          <w:rFonts w:ascii="Times New Roman" w:hAnsi="Times New Roman" w:cs="Times New Roman"/>
          <w:sz w:val="24"/>
        </w:rPr>
        <w:t xml:space="preserve">(2013). </w:t>
      </w:r>
      <w:r w:rsidRPr="00F137CF">
        <w:rPr>
          <w:rFonts w:ascii="Times New Roman" w:hAnsi="Times New Roman" w:cs="Times New Roman"/>
          <w:sz w:val="24"/>
        </w:rPr>
        <w:t>Climate Change, Soils, and Human Health. In</w:t>
      </w:r>
      <w:r>
        <w:rPr>
          <w:rFonts w:ascii="Times New Roman" w:hAnsi="Times New Roman" w:cs="Times New Roman"/>
          <w:sz w:val="24"/>
        </w:rPr>
        <w:t xml:space="preserve">: </w:t>
      </w:r>
      <w:r w:rsidRPr="00F137CF">
        <w:rPr>
          <w:rFonts w:ascii="Times New Roman" w:hAnsi="Times New Roman" w:cs="Times New Roman"/>
          <w:sz w:val="24"/>
        </w:rPr>
        <w:t>Brevik, E.</w:t>
      </w:r>
      <w:r>
        <w:rPr>
          <w:rFonts w:ascii="Times New Roman" w:hAnsi="Times New Roman" w:cs="Times New Roman"/>
          <w:sz w:val="24"/>
        </w:rPr>
        <w:t xml:space="preserve"> </w:t>
      </w:r>
      <w:r w:rsidRPr="00F137CF">
        <w:rPr>
          <w:rFonts w:ascii="Times New Roman" w:hAnsi="Times New Roman" w:cs="Times New Roman"/>
          <w:sz w:val="24"/>
        </w:rPr>
        <w:t xml:space="preserve">C., </w:t>
      </w:r>
      <w:r w:rsidR="00FF0476">
        <w:rPr>
          <w:rFonts w:ascii="Times New Roman" w:hAnsi="Times New Roman" w:cs="Times New Roman"/>
          <w:sz w:val="24"/>
        </w:rPr>
        <w:t xml:space="preserve">and </w:t>
      </w:r>
      <w:r w:rsidRPr="00F137CF">
        <w:rPr>
          <w:rFonts w:ascii="Times New Roman" w:hAnsi="Times New Roman" w:cs="Times New Roman"/>
          <w:sz w:val="24"/>
        </w:rPr>
        <w:t>Burgess, L.</w:t>
      </w:r>
      <w:r>
        <w:rPr>
          <w:rFonts w:ascii="Times New Roman" w:hAnsi="Times New Roman" w:cs="Times New Roman"/>
          <w:sz w:val="24"/>
        </w:rPr>
        <w:t xml:space="preserve"> C. (eds.), </w:t>
      </w:r>
      <w:r w:rsidRPr="00F137CF">
        <w:rPr>
          <w:rFonts w:ascii="Times New Roman" w:hAnsi="Times New Roman" w:cs="Times New Roman"/>
          <w:i/>
          <w:sz w:val="24"/>
        </w:rPr>
        <w:t>Soils and Human Health</w:t>
      </w:r>
      <w:r>
        <w:rPr>
          <w:rFonts w:ascii="Times New Roman" w:hAnsi="Times New Roman" w:cs="Times New Roman"/>
          <w:sz w:val="24"/>
        </w:rPr>
        <w:t xml:space="preserve"> (pp. </w:t>
      </w:r>
      <w:r w:rsidRPr="00F137CF">
        <w:rPr>
          <w:rFonts w:ascii="Times New Roman" w:hAnsi="Times New Roman" w:cs="Times New Roman"/>
          <w:sz w:val="24"/>
        </w:rPr>
        <w:t>345–383</w:t>
      </w:r>
      <w:r>
        <w:rPr>
          <w:rFonts w:ascii="Times New Roman" w:hAnsi="Times New Roman" w:cs="Times New Roman"/>
          <w:sz w:val="24"/>
        </w:rPr>
        <w:t>).</w:t>
      </w:r>
      <w:r w:rsidRPr="00F137CF">
        <w:rPr>
          <w:rFonts w:ascii="Times New Roman" w:hAnsi="Times New Roman" w:cs="Times New Roman"/>
          <w:sz w:val="24"/>
        </w:rPr>
        <w:t xml:space="preserve"> </w:t>
      </w:r>
      <w:r w:rsidR="000A4194">
        <w:rPr>
          <w:rFonts w:ascii="Times New Roman" w:hAnsi="Times New Roman" w:cs="Times New Roman"/>
          <w:sz w:val="24"/>
        </w:rPr>
        <w:t>Boca Raton,</w:t>
      </w:r>
      <w:r>
        <w:rPr>
          <w:rFonts w:ascii="Times New Roman" w:hAnsi="Times New Roman" w:cs="Times New Roman"/>
          <w:sz w:val="24"/>
        </w:rPr>
        <w:t xml:space="preserve"> FL, USA</w:t>
      </w:r>
      <w:r w:rsidR="000A4194">
        <w:rPr>
          <w:rFonts w:ascii="Times New Roman" w:hAnsi="Times New Roman" w:cs="Times New Roman"/>
          <w:sz w:val="24"/>
        </w:rPr>
        <w:t>:</w:t>
      </w:r>
      <w:r w:rsidR="00FF0476">
        <w:rPr>
          <w:rFonts w:ascii="Times New Roman" w:hAnsi="Times New Roman" w:cs="Times New Roman"/>
          <w:sz w:val="24"/>
        </w:rPr>
        <w:t xml:space="preserve"> </w:t>
      </w:r>
      <w:r w:rsidR="00FF0476" w:rsidRPr="00F137CF">
        <w:rPr>
          <w:rFonts w:ascii="Times New Roman" w:hAnsi="Times New Roman" w:cs="Times New Roman"/>
          <w:sz w:val="24"/>
        </w:rPr>
        <w:t xml:space="preserve">CRC </w:t>
      </w:r>
      <w:r w:rsidR="00FF0476">
        <w:rPr>
          <w:rFonts w:ascii="Times New Roman" w:hAnsi="Times New Roman" w:cs="Times New Roman"/>
          <w:sz w:val="24"/>
        </w:rPr>
        <w:t>Press</w:t>
      </w:r>
      <w:r>
        <w:rPr>
          <w:rFonts w:ascii="Times New Roman" w:hAnsi="Times New Roman" w:cs="Times New Roman"/>
          <w:sz w:val="24"/>
        </w:rPr>
        <w:t>.</w:t>
      </w:r>
    </w:p>
    <w:p w:rsidR="00B6590F"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Brevik, E.C. (2012). Soils and climate change: Gas fluxes and soil processes. </w:t>
      </w:r>
      <w:r w:rsidRPr="00CF4873">
        <w:rPr>
          <w:rFonts w:ascii="Times New Roman" w:hAnsi="Times New Roman" w:cs="Times New Roman"/>
          <w:i/>
          <w:sz w:val="24"/>
          <w:szCs w:val="24"/>
        </w:rPr>
        <w:t>Soil Horizons</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53</w:t>
      </w:r>
      <w:r w:rsidRPr="00CF4873">
        <w:rPr>
          <w:rFonts w:ascii="Times New Roman" w:hAnsi="Times New Roman" w:cs="Times New Roman"/>
          <w:sz w:val="24"/>
          <w:szCs w:val="24"/>
        </w:rPr>
        <w:t xml:space="preserve">(4), 12-23. </w:t>
      </w:r>
    </w:p>
    <w:p w:rsidR="00C953AB" w:rsidRPr="00C953AB" w:rsidRDefault="00C953AB"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953AB">
        <w:rPr>
          <w:rFonts w:ascii="Times New Roman" w:hAnsi="Times New Roman" w:cs="Times New Roman"/>
          <w:sz w:val="24"/>
          <w:szCs w:val="24"/>
        </w:rPr>
        <w:t>Bruce</w:t>
      </w:r>
      <w:r>
        <w:rPr>
          <w:rFonts w:ascii="Times New Roman" w:hAnsi="Times New Roman" w:cs="Times New Roman"/>
          <w:sz w:val="24"/>
          <w:szCs w:val="24"/>
        </w:rPr>
        <w:t>,</w:t>
      </w:r>
      <w:r w:rsidRPr="00C953AB">
        <w:rPr>
          <w:rFonts w:ascii="Times New Roman" w:hAnsi="Times New Roman" w:cs="Times New Roman"/>
          <w:sz w:val="24"/>
          <w:szCs w:val="24"/>
        </w:rPr>
        <w:t xml:space="preserve"> A</w:t>
      </w:r>
      <w:r>
        <w:rPr>
          <w:rFonts w:ascii="Times New Roman" w:hAnsi="Times New Roman" w:cs="Times New Roman"/>
          <w:sz w:val="24"/>
          <w:szCs w:val="24"/>
        </w:rPr>
        <w:t xml:space="preserve">. </w:t>
      </w:r>
      <w:r w:rsidRPr="00C953AB">
        <w:rPr>
          <w:rFonts w:ascii="Times New Roman" w:hAnsi="Times New Roman" w:cs="Times New Roman"/>
          <w:sz w:val="24"/>
          <w:szCs w:val="24"/>
        </w:rPr>
        <w:t>M</w:t>
      </w:r>
      <w:r>
        <w:rPr>
          <w:rFonts w:ascii="Times New Roman" w:hAnsi="Times New Roman" w:cs="Times New Roman"/>
          <w:sz w:val="24"/>
          <w:szCs w:val="24"/>
        </w:rPr>
        <w:t>.</w:t>
      </w:r>
      <w:r w:rsidRPr="00C953AB">
        <w:rPr>
          <w:rFonts w:ascii="Times New Roman" w:hAnsi="Times New Roman" w:cs="Times New Roman"/>
          <w:sz w:val="24"/>
          <w:szCs w:val="24"/>
        </w:rPr>
        <w:t>, Richard</w:t>
      </w:r>
      <w:r>
        <w:rPr>
          <w:rFonts w:ascii="Times New Roman" w:hAnsi="Times New Roman" w:cs="Times New Roman"/>
          <w:sz w:val="24"/>
          <w:szCs w:val="24"/>
        </w:rPr>
        <w:t>,</w:t>
      </w:r>
      <w:r w:rsidRPr="00C953AB">
        <w:rPr>
          <w:rFonts w:ascii="Times New Roman" w:hAnsi="Times New Roman" w:cs="Times New Roman"/>
          <w:sz w:val="24"/>
          <w:szCs w:val="24"/>
        </w:rPr>
        <w:t xml:space="preserve"> M</w:t>
      </w:r>
      <w:r>
        <w:rPr>
          <w:rFonts w:ascii="Times New Roman" w:hAnsi="Times New Roman" w:cs="Times New Roman"/>
          <w:sz w:val="24"/>
          <w:szCs w:val="24"/>
        </w:rPr>
        <w:t xml:space="preserve">. </w:t>
      </w:r>
      <w:r w:rsidRPr="00C953AB">
        <w:rPr>
          <w:rFonts w:ascii="Times New Roman" w:hAnsi="Times New Roman" w:cs="Times New Roman"/>
          <w:sz w:val="24"/>
          <w:szCs w:val="24"/>
        </w:rPr>
        <w:t>A</w:t>
      </w:r>
      <w:r>
        <w:rPr>
          <w:rFonts w:ascii="Times New Roman" w:hAnsi="Times New Roman" w:cs="Times New Roman"/>
          <w:sz w:val="24"/>
          <w:szCs w:val="24"/>
        </w:rPr>
        <w:t>.</w:t>
      </w:r>
      <w:r w:rsidRPr="00C953AB">
        <w:rPr>
          <w:rFonts w:ascii="Times New Roman" w:hAnsi="Times New Roman" w:cs="Times New Roman"/>
          <w:sz w:val="24"/>
          <w:szCs w:val="24"/>
        </w:rPr>
        <w:t>, Brian</w:t>
      </w:r>
      <w:r>
        <w:rPr>
          <w:rFonts w:ascii="Times New Roman" w:hAnsi="Times New Roman" w:cs="Times New Roman"/>
          <w:sz w:val="24"/>
          <w:szCs w:val="24"/>
        </w:rPr>
        <w:t>,</w:t>
      </w:r>
      <w:r w:rsidRPr="00C953AB">
        <w:rPr>
          <w:rFonts w:ascii="Times New Roman" w:hAnsi="Times New Roman" w:cs="Times New Roman"/>
          <w:sz w:val="24"/>
          <w:szCs w:val="24"/>
        </w:rPr>
        <w:t xml:space="preserve"> H</w:t>
      </w:r>
      <w:r>
        <w:rPr>
          <w:rFonts w:ascii="Times New Roman" w:hAnsi="Times New Roman" w:cs="Times New Roman"/>
          <w:sz w:val="24"/>
          <w:szCs w:val="24"/>
        </w:rPr>
        <w:t xml:space="preserve">. </w:t>
      </w:r>
      <w:r w:rsidRPr="00C953AB">
        <w:rPr>
          <w:rFonts w:ascii="Times New Roman" w:hAnsi="Times New Roman" w:cs="Times New Roman"/>
          <w:sz w:val="24"/>
          <w:szCs w:val="24"/>
        </w:rPr>
        <w:t>H</w:t>
      </w:r>
      <w:r>
        <w:rPr>
          <w:rFonts w:ascii="Times New Roman" w:hAnsi="Times New Roman" w:cs="Times New Roman"/>
          <w:sz w:val="24"/>
          <w:szCs w:val="24"/>
        </w:rPr>
        <w:t>.</w:t>
      </w:r>
      <w:r w:rsidRPr="00C953AB">
        <w:rPr>
          <w:rFonts w:ascii="Times New Roman" w:hAnsi="Times New Roman" w:cs="Times New Roman"/>
          <w:sz w:val="24"/>
          <w:szCs w:val="24"/>
        </w:rPr>
        <w:t xml:space="preserve"> (2001). </w:t>
      </w:r>
      <w:r w:rsidRPr="00C953AB">
        <w:rPr>
          <w:rFonts w:ascii="Times New Roman" w:hAnsi="Times New Roman" w:cs="Times New Roman"/>
          <w:i/>
          <w:sz w:val="24"/>
          <w:szCs w:val="24"/>
        </w:rPr>
        <w:t>Global Climate Change and Its Impact on Agriculture</w:t>
      </w:r>
      <w:r>
        <w:rPr>
          <w:rFonts w:ascii="Times New Roman" w:hAnsi="Times New Roman" w:cs="Times New Roman"/>
          <w:sz w:val="24"/>
          <w:szCs w:val="24"/>
        </w:rPr>
        <w:t xml:space="preserve">. </w:t>
      </w:r>
      <w:r w:rsidRPr="00C953AB">
        <w:rPr>
          <w:rFonts w:ascii="Times New Roman" w:hAnsi="Times New Roman" w:cs="Times New Roman"/>
          <w:sz w:val="24"/>
          <w:szCs w:val="24"/>
        </w:rPr>
        <w:t>1-19.</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Bryan, E., Claudia, R., Barrack, O., Jawoo, K., Mario, H.,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Silvia, S. (2011). </w:t>
      </w:r>
      <w:r w:rsidRPr="00CF4873">
        <w:rPr>
          <w:rFonts w:ascii="Times New Roman" w:hAnsi="Times New Roman" w:cs="Times New Roman"/>
          <w:i/>
          <w:sz w:val="24"/>
          <w:szCs w:val="24"/>
        </w:rPr>
        <w:t>Agricultural Land Management: Capturing Synergies between Climate Change Adaptation, Greenhouse Gas Mitigation and Agricultural Productivity—Insights from Kenya</w:t>
      </w:r>
      <w:r w:rsidRPr="00CF4873">
        <w:rPr>
          <w:rFonts w:ascii="Times New Roman" w:hAnsi="Times New Roman" w:cs="Times New Roman"/>
          <w:sz w:val="24"/>
          <w:szCs w:val="24"/>
        </w:rPr>
        <w:t>. Report to the World Bank.</w:t>
      </w:r>
    </w:p>
    <w:p w:rsidR="00B6590F" w:rsidRPr="00CF4873" w:rsidRDefault="00B6590F" w:rsidP="00B6590F">
      <w:pPr>
        <w:autoSpaceDE w:val="0"/>
        <w:autoSpaceDN w:val="0"/>
        <w:adjustRightInd w:val="0"/>
        <w:spacing w:before="120" w:after="120" w:line="360" w:lineRule="auto"/>
        <w:ind w:left="720" w:hanging="720"/>
        <w:rPr>
          <w:rFonts w:ascii="Times New Roman" w:hAnsi="Times New Roman" w:cs="Times New Roman"/>
          <w:sz w:val="24"/>
          <w:szCs w:val="24"/>
        </w:rPr>
      </w:pPr>
      <w:r w:rsidRPr="00CF4873">
        <w:rPr>
          <w:rFonts w:ascii="Times New Roman" w:hAnsi="Times New Roman" w:cs="Times New Roman"/>
          <w:sz w:val="24"/>
          <w:szCs w:val="24"/>
        </w:rPr>
        <w:t>Castellano, M. B. (2000). Updating Aboriginal traditions of knowledge. In</w:t>
      </w:r>
      <w:r>
        <w:rPr>
          <w:rFonts w:ascii="Times New Roman" w:hAnsi="Times New Roman" w:cs="Times New Roman"/>
          <w:sz w:val="24"/>
          <w:szCs w:val="24"/>
        </w:rPr>
        <w:t>:</w:t>
      </w:r>
      <w:r w:rsidRPr="00CF4873">
        <w:rPr>
          <w:rFonts w:ascii="Times New Roman" w:hAnsi="Times New Roman" w:cs="Times New Roman"/>
          <w:sz w:val="24"/>
          <w:szCs w:val="24"/>
        </w:rPr>
        <w:t xml:space="preserve"> G. J. S. Dei, B. L. Hall,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D. G. Rosenburg (eds.), </w:t>
      </w:r>
      <w:r w:rsidRPr="00CF4873">
        <w:rPr>
          <w:rFonts w:ascii="Times New Roman" w:hAnsi="Times New Roman" w:cs="Times New Roman"/>
          <w:i/>
          <w:sz w:val="24"/>
          <w:szCs w:val="24"/>
        </w:rPr>
        <w:t xml:space="preserve">Indigenous knowledges in global contexts </w:t>
      </w:r>
      <w:r w:rsidRPr="00CF4873">
        <w:rPr>
          <w:rFonts w:ascii="Times New Roman" w:hAnsi="Times New Roman" w:cs="Times New Roman"/>
          <w:sz w:val="24"/>
          <w:szCs w:val="24"/>
        </w:rPr>
        <w:t>(pp. 21-36).  Toronto, Ontario, Canada: University of Toronto Press.</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Chapman, H. D. (1965). Cation Exchange Capacity. In: Black, C. A., Ensminger, L. E., </w:t>
      </w:r>
      <w:r w:rsidR="00FF0476">
        <w:rPr>
          <w:rFonts w:ascii="Times New Roman" w:hAnsi="Times New Roman" w:cs="Times New Roman"/>
          <w:sz w:val="24"/>
          <w:szCs w:val="24"/>
        </w:rPr>
        <w:t>and</w:t>
      </w:r>
      <w:r w:rsidR="00FF0476" w:rsidRPr="00CF4873">
        <w:rPr>
          <w:rFonts w:ascii="Times New Roman" w:hAnsi="Times New Roman" w:cs="Times New Roman"/>
          <w:sz w:val="24"/>
          <w:szCs w:val="24"/>
        </w:rPr>
        <w:t xml:space="preserve"> </w:t>
      </w:r>
      <w:r w:rsidRPr="00CF4873">
        <w:rPr>
          <w:rFonts w:ascii="Times New Roman" w:hAnsi="Times New Roman" w:cs="Times New Roman"/>
          <w:sz w:val="24"/>
          <w:szCs w:val="24"/>
        </w:rPr>
        <w:t xml:space="preserve">Clark, F. E. (eds.), </w:t>
      </w:r>
      <w:r w:rsidRPr="00CF4873">
        <w:rPr>
          <w:rFonts w:ascii="Times New Roman" w:hAnsi="Times New Roman" w:cs="Times New Roman"/>
          <w:i/>
          <w:sz w:val="24"/>
          <w:szCs w:val="24"/>
        </w:rPr>
        <w:t>Methods of Soil Analysis</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vol. 9</w:t>
      </w:r>
      <w:r w:rsidR="00DF4E01">
        <w:rPr>
          <w:rFonts w:ascii="Times New Roman" w:hAnsi="Times New Roman" w:cs="Times New Roman"/>
          <w:sz w:val="24"/>
          <w:szCs w:val="24"/>
        </w:rPr>
        <w:t xml:space="preserve">, </w:t>
      </w:r>
      <w:r w:rsidRPr="00CF4873">
        <w:rPr>
          <w:rFonts w:ascii="Times New Roman" w:hAnsi="Times New Roman" w:cs="Times New Roman"/>
          <w:sz w:val="24"/>
          <w:szCs w:val="24"/>
        </w:rPr>
        <w:t>(pp 891–901). Agronomy Inc, Madison, Wisconsin.</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sz w:val="24"/>
        </w:rPr>
        <w:lastRenderedPageBreak/>
        <w:t xml:space="preserve">China’s National Assessment Report on Climate Change. (2007). </w:t>
      </w:r>
      <w:r w:rsidRPr="00CF4873">
        <w:rPr>
          <w:rFonts w:ascii="Times New Roman" w:hAnsi="Times New Roman" w:cs="Times New Roman"/>
          <w:i/>
          <w:sz w:val="24"/>
        </w:rPr>
        <w:t>Climate change in China and the future trend</w:t>
      </w:r>
      <w:r w:rsidRPr="00CF4873">
        <w:rPr>
          <w:rFonts w:ascii="Times New Roman" w:hAnsi="Times New Roman" w:cs="Times New Roman"/>
          <w:sz w:val="24"/>
        </w:rPr>
        <w:t>. National Institute of Environmental Health Science. Climate Change and Human Health Literature Portal.</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Cienciala, E., Henžlík, V., </w:t>
      </w:r>
      <w:r w:rsidR="00FF0476">
        <w:rPr>
          <w:rFonts w:ascii="Times New Roman" w:hAnsi="Times New Roman" w:cs="Times New Roman"/>
          <w:sz w:val="24"/>
          <w:szCs w:val="24"/>
        </w:rPr>
        <w:t>and</w:t>
      </w:r>
      <w:r w:rsidRPr="00CF4873">
        <w:rPr>
          <w:rFonts w:ascii="Times New Roman" w:hAnsi="Times New Roman" w:cs="Times New Roman"/>
          <w:color w:val="000000" w:themeColor="text1"/>
          <w:sz w:val="24"/>
          <w:szCs w:val="24"/>
        </w:rPr>
        <w:t xml:space="preserve"> Zatloukal, V. (2006). Assessment of carbon stock change in forests adopting IPCC LULUCF Good Practice Guidance in the Czech Republic. Lesn. Čas.   </w:t>
      </w:r>
      <w:r w:rsidRPr="00CF4873">
        <w:rPr>
          <w:rFonts w:ascii="Times New Roman" w:hAnsi="Times New Roman" w:cs="Times New Roman"/>
          <w:i/>
          <w:color w:val="000000" w:themeColor="text1"/>
          <w:sz w:val="24"/>
          <w:szCs w:val="24"/>
        </w:rPr>
        <w:t>Forestry Journal</w:t>
      </w:r>
      <w:r w:rsidRPr="00CF4873">
        <w:rPr>
          <w:rFonts w:ascii="Times New Roman" w:hAnsi="Times New Roman" w:cs="Times New Roman"/>
          <w:color w:val="000000" w:themeColor="text1"/>
          <w:sz w:val="24"/>
          <w:szCs w:val="24"/>
        </w:rPr>
        <w:t xml:space="preserve">, </w:t>
      </w:r>
      <w:r w:rsidRPr="00CF4873">
        <w:rPr>
          <w:rFonts w:ascii="Times New Roman" w:hAnsi="Times New Roman" w:cs="Times New Roman"/>
          <w:bCs/>
          <w:i/>
          <w:color w:val="000000" w:themeColor="text1"/>
          <w:sz w:val="24"/>
          <w:szCs w:val="24"/>
        </w:rPr>
        <w:t>52</w:t>
      </w:r>
      <w:r w:rsidR="0037577F">
        <w:rPr>
          <w:rFonts w:ascii="Times New Roman" w:hAnsi="Times New Roman" w:cs="Times New Roman"/>
          <w:color w:val="000000" w:themeColor="text1"/>
          <w:sz w:val="24"/>
          <w:szCs w:val="24"/>
        </w:rPr>
        <w:t>(</w:t>
      </w:r>
      <w:r w:rsidRPr="00CF4873">
        <w:rPr>
          <w:rFonts w:ascii="Times New Roman" w:hAnsi="Times New Roman" w:cs="Times New Roman"/>
          <w:color w:val="000000" w:themeColor="text1"/>
          <w:sz w:val="24"/>
          <w:szCs w:val="24"/>
        </w:rPr>
        <w:t>2), 17–28.</w:t>
      </w:r>
    </w:p>
    <w:p w:rsidR="00B6590F" w:rsidRPr="00CF4873" w:rsidRDefault="00B6590F" w:rsidP="00B6590F">
      <w:pPr>
        <w:pStyle w:val="Default"/>
        <w:spacing w:before="120" w:after="120" w:line="360" w:lineRule="auto"/>
        <w:ind w:left="720" w:hanging="720"/>
        <w:jc w:val="both"/>
      </w:pPr>
      <w:r w:rsidRPr="00CF4873">
        <w:t>Claxton, M. (2010, September). I</w:t>
      </w:r>
      <w:r w:rsidRPr="00CF4873">
        <w:rPr>
          <w:i/>
        </w:rPr>
        <w:t>ndigenous Knowledge and Sustainable Development</w:t>
      </w:r>
      <w:r w:rsidR="00FF0476">
        <w:t>. Third Distinguished Lecture.</w:t>
      </w:r>
      <w:r w:rsidRPr="00CF4873">
        <w:t xml:space="preserve"> The Cropper Foundation UWI, St Augustine, Trinidad and Tobago.</w:t>
      </w:r>
    </w:p>
    <w:p w:rsidR="00B6590F" w:rsidRPr="00CF4873" w:rsidRDefault="00B6590F" w:rsidP="00B6590F">
      <w:pPr>
        <w:pStyle w:val="Default"/>
        <w:spacing w:before="120" w:after="120" w:line="360" w:lineRule="auto"/>
        <w:ind w:left="720" w:hanging="720"/>
        <w:jc w:val="both"/>
      </w:pPr>
      <w:r w:rsidRPr="00CF4873">
        <w:t xml:space="preserve">Codjoe, F. N., Charles, K. O., Dennis, O. B., </w:t>
      </w:r>
      <w:r w:rsidR="00FF0476">
        <w:t>and</w:t>
      </w:r>
      <w:r w:rsidRPr="00CF4873">
        <w:t xml:space="preserve"> Johnson, O. (2013). </w:t>
      </w:r>
      <w:r w:rsidRPr="00CF4873">
        <w:rPr>
          <w:bCs/>
        </w:rPr>
        <w:t xml:space="preserve">Climate Change Awareness and Coping Strategies of Cocoa Farmers in Rural Ghana. </w:t>
      </w:r>
      <w:r w:rsidRPr="00CF4873">
        <w:rPr>
          <w:i/>
        </w:rPr>
        <w:t>Journal of Biology, Agriculture and Healthcare, 3</w:t>
      </w:r>
      <w:r w:rsidRPr="00CF4873">
        <w:t>(11), 19-29.</w:t>
      </w:r>
    </w:p>
    <w:p w:rsidR="00B6590F" w:rsidRPr="00CF4873" w:rsidRDefault="00B6590F" w:rsidP="00B6590F">
      <w:pPr>
        <w:pStyle w:val="Default"/>
        <w:spacing w:before="120" w:after="120" w:line="360" w:lineRule="auto"/>
        <w:ind w:left="720" w:hanging="720"/>
        <w:jc w:val="both"/>
      </w:pPr>
      <w:r w:rsidRPr="00CF4873">
        <w:t xml:space="preserve">Collier, P., Gordon, C., </w:t>
      </w:r>
      <w:r w:rsidR="00FF0476">
        <w:t>and</w:t>
      </w:r>
      <w:r w:rsidRPr="00CF4873">
        <w:t xml:space="preserve"> Tony, V. (2008). Climate change and Africa. </w:t>
      </w:r>
      <w:r w:rsidRPr="00CF4873">
        <w:rPr>
          <w:i/>
        </w:rPr>
        <w:t>Oxford Review of Economic Policy, 24</w:t>
      </w:r>
      <w:r w:rsidRPr="00CF4873">
        <w:t>(2), 337–353.</w:t>
      </w:r>
    </w:p>
    <w:p w:rsidR="00B6590F" w:rsidRPr="00CF4873" w:rsidRDefault="00B6590F" w:rsidP="00B6590F">
      <w:pPr>
        <w:spacing w:before="120" w:after="120" w:line="360" w:lineRule="auto"/>
        <w:ind w:left="720" w:hanging="720"/>
        <w:rPr>
          <w:rFonts w:ascii="Times New Roman" w:hAnsi="Times New Roman" w:cs="Times New Roman"/>
          <w:sz w:val="24"/>
          <w:szCs w:val="24"/>
        </w:rPr>
      </w:pPr>
      <w:r w:rsidRPr="00CF4873">
        <w:rPr>
          <w:rFonts w:ascii="Times New Roman" w:hAnsi="Times New Roman" w:cs="Times New Roman"/>
          <w:sz w:val="24"/>
          <w:szCs w:val="24"/>
        </w:rPr>
        <w:t xml:space="preserve">Conway, D.,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Schipper, E. L. (2011). Adaptation to climate change in Africa: Challenges and opportunities identified from Ethiopia. </w:t>
      </w:r>
      <w:r w:rsidRPr="00CF4873">
        <w:rPr>
          <w:rFonts w:ascii="Times New Roman" w:hAnsi="Times New Roman" w:cs="Times New Roman"/>
          <w:i/>
          <w:iCs/>
          <w:sz w:val="24"/>
          <w:szCs w:val="24"/>
        </w:rPr>
        <w:t>Global Environmental</w:t>
      </w:r>
      <w:r w:rsidRPr="00CF4873">
        <w:rPr>
          <w:rFonts w:ascii="Times New Roman" w:hAnsi="Times New Roman" w:cs="Times New Roman"/>
          <w:sz w:val="24"/>
          <w:szCs w:val="24"/>
        </w:rPr>
        <w:t xml:space="preserve"> </w:t>
      </w:r>
      <w:r w:rsidRPr="00CF4873">
        <w:rPr>
          <w:rFonts w:ascii="Times New Roman" w:hAnsi="Times New Roman" w:cs="Times New Roman"/>
          <w:i/>
          <w:iCs/>
          <w:sz w:val="24"/>
          <w:szCs w:val="24"/>
        </w:rPr>
        <w:t>Change</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21</w:t>
      </w:r>
      <w:r w:rsidRPr="00CF4873">
        <w:rPr>
          <w:rFonts w:ascii="Times New Roman" w:hAnsi="Times New Roman" w:cs="Times New Roman"/>
          <w:sz w:val="24"/>
          <w:szCs w:val="24"/>
        </w:rPr>
        <w:t>(1), 227–237.</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Cooper, P. J., Dimes, J., Rao, K. P., Shapiro, B., Shiferaw, B.</w:t>
      </w:r>
      <w:r w:rsidR="00E21810">
        <w:rPr>
          <w:rFonts w:ascii="Times New Roman" w:hAnsi="Times New Roman" w:cs="Times New Roman"/>
          <w:sz w:val="24"/>
          <w:szCs w:val="24"/>
        </w:rPr>
        <w:t>,</w:t>
      </w:r>
      <w:r w:rsidRPr="00CF4873">
        <w:rPr>
          <w:rFonts w:ascii="Times New Roman" w:hAnsi="Times New Roman" w:cs="Times New Roman"/>
          <w:sz w:val="24"/>
          <w:szCs w:val="24"/>
        </w:rPr>
        <w:t xml:space="preserve">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Twomlow, S. (2008). Coping better with current climatic variability in the rain-fed farming systems of sub-Saharan Africa: An essential first step in adapting to future climate change? </w:t>
      </w:r>
      <w:r w:rsidRPr="00CF4873">
        <w:rPr>
          <w:rFonts w:ascii="Times New Roman" w:hAnsi="Times New Roman" w:cs="Times New Roman"/>
          <w:i/>
          <w:iCs/>
          <w:sz w:val="24"/>
          <w:szCs w:val="24"/>
        </w:rPr>
        <w:t xml:space="preserve">Agriculture, Ecosystems </w:t>
      </w:r>
      <w:r w:rsidRPr="00CF4873">
        <w:rPr>
          <w:rFonts w:ascii="Times New Roman" w:hAnsi="Times New Roman" w:cs="Times New Roman"/>
          <w:sz w:val="24"/>
          <w:szCs w:val="24"/>
        </w:rPr>
        <w:t xml:space="preserve">&amp; </w:t>
      </w:r>
      <w:r w:rsidRPr="00CF4873">
        <w:rPr>
          <w:rFonts w:ascii="Times New Roman" w:hAnsi="Times New Roman" w:cs="Times New Roman"/>
          <w:i/>
          <w:iCs/>
          <w:sz w:val="24"/>
          <w:szCs w:val="24"/>
        </w:rPr>
        <w:t>Environment</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126</w:t>
      </w:r>
      <w:r w:rsidRPr="00CF4873">
        <w:rPr>
          <w:rFonts w:ascii="Times New Roman" w:hAnsi="Times New Roman" w:cs="Times New Roman"/>
          <w:sz w:val="24"/>
          <w:szCs w:val="24"/>
        </w:rPr>
        <w:t xml:space="preserve"> (1), 24–35.</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Critchley,</w:t>
      </w:r>
      <w:r>
        <w:rPr>
          <w:rFonts w:ascii="Times New Roman" w:hAnsi="Times New Roman" w:cs="Times New Roman"/>
          <w:sz w:val="24"/>
          <w:szCs w:val="24"/>
        </w:rPr>
        <w:t xml:space="preserve"> W., C. Reij, C., </w:t>
      </w:r>
      <w:r w:rsidR="00FF0476">
        <w:rPr>
          <w:rFonts w:ascii="Times New Roman" w:hAnsi="Times New Roman" w:cs="Times New Roman"/>
          <w:sz w:val="24"/>
          <w:szCs w:val="24"/>
        </w:rPr>
        <w:t>and</w:t>
      </w:r>
      <w:r>
        <w:rPr>
          <w:rFonts w:ascii="Times New Roman" w:hAnsi="Times New Roman" w:cs="Times New Roman"/>
          <w:sz w:val="24"/>
          <w:szCs w:val="24"/>
        </w:rPr>
        <w:t xml:space="preserve"> T. Wilcocks</w:t>
      </w:r>
      <w:r w:rsidRPr="00CF4873">
        <w:rPr>
          <w:rFonts w:ascii="Times New Roman" w:hAnsi="Times New Roman" w:cs="Times New Roman"/>
          <w:sz w:val="24"/>
          <w:szCs w:val="24"/>
        </w:rPr>
        <w:t xml:space="preserve"> (1994). Indigenous Soil and Water Conservation: A Review of the State of Knowledge and Prospects for Building on Traditions. </w:t>
      </w:r>
      <w:r w:rsidRPr="00CF4873">
        <w:rPr>
          <w:rFonts w:ascii="Times New Roman" w:hAnsi="Times New Roman" w:cs="Times New Roman"/>
          <w:i/>
          <w:iCs/>
          <w:sz w:val="24"/>
          <w:szCs w:val="24"/>
        </w:rPr>
        <w:t>Land</w:t>
      </w:r>
      <w:r w:rsidRPr="00CF4873">
        <w:rPr>
          <w:rFonts w:ascii="Times New Roman" w:hAnsi="Times New Roman" w:cs="Times New Roman"/>
          <w:sz w:val="24"/>
          <w:szCs w:val="24"/>
        </w:rPr>
        <w:t xml:space="preserve"> </w:t>
      </w:r>
      <w:r w:rsidRPr="00CF4873">
        <w:rPr>
          <w:rFonts w:ascii="Times New Roman" w:hAnsi="Times New Roman" w:cs="Times New Roman"/>
          <w:i/>
          <w:iCs/>
          <w:sz w:val="24"/>
          <w:szCs w:val="24"/>
        </w:rPr>
        <w:t xml:space="preserve">Degradation and Rehabilitation, </w:t>
      </w:r>
      <w:r w:rsidRPr="00CF4873">
        <w:rPr>
          <w:rFonts w:ascii="Times New Roman" w:hAnsi="Times New Roman" w:cs="Times New Roman"/>
          <w:i/>
          <w:sz w:val="24"/>
          <w:szCs w:val="24"/>
        </w:rPr>
        <w:t>5</w:t>
      </w:r>
      <w:r w:rsidRPr="00CF4873">
        <w:rPr>
          <w:rFonts w:ascii="Times New Roman" w:hAnsi="Times New Roman" w:cs="Times New Roman"/>
          <w:sz w:val="24"/>
          <w:szCs w:val="24"/>
        </w:rPr>
        <w:t>, 293-314.</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sz w:val="24"/>
          <w:szCs w:val="24"/>
        </w:rPr>
        <w:t xml:space="preserve">Daniel, K. W., </w:t>
      </w:r>
      <w:r w:rsidR="00FF0476">
        <w:rPr>
          <w:rFonts w:ascii="Times New Roman" w:hAnsi="Times New Roman" w:cs="Times New Roman"/>
          <w:sz w:val="24"/>
          <w:szCs w:val="24"/>
        </w:rPr>
        <w:t>and</w:t>
      </w:r>
      <w:r w:rsidRPr="00CF4873">
        <w:rPr>
          <w:rFonts w:ascii="Times New Roman" w:hAnsi="Times New Roman" w:cs="Times New Roman"/>
          <w:color w:val="000000"/>
          <w:sz w:val="24"/>
          <w:szCs w:val="24"/>
        </w:rPr>
        <w:t xml:space="preserve"> Holm-Muller, K. (2013). </w:t>
      </w:r>
      <w:r w:rsidRPr="00CF4873">
        <w:rPr>
          <w:rFonts w:ascii="Times New Roman" w:hAnsi="Times New Roman" w:cs="Times New Roman"/>
          <w:sz w:val="24"/>
          <w:szCs w:val="24"/>
        </w:rPr>
        <w:t xml:space="preserve">Social influence and collective action effects on farm level soil conservation effort in rural Kenya. </w:t>
      </w:r>
      <w:r w:rsidRPr="00CF4873">
        <w:rPr>
          <w:rFonts w:ascii="Times New Roman" w:hAnsi="Times New Roman" w:cs="Times New Roman"/>
          <w:i/>
          <w:color w:val="000000" w:themeColor="text1"/>
          <w:sz w:val="24"/>
          <w:szCs w:val="24"/>
        </w:rPr>
        <w:t>Ecological Economics</w:t>
      </w:r>
      <w:r w:rsidRPr="00CF4873">
        <w:rPr>
          <w:rFonts w:ascii="Times New Roman" w:hAnsi="Times New Roman" w:cs="Times New Roman"/>
          <w:color w:val="000000" w:themeColor="text1"/>
          <w:sz w:val="24"/>
          <w:szCs w:val="24"/>
        </w:rPr>
        <w:t xml:space="preserve">, </w:t>
      </w:r>
      <w:r w:rsidRPr="00CF4873">
        <w:rPr>
          <w:rFonts w:ascii="Times New Roman" w:hAnsi="Times New Roman" w:cs="Times New Roman"/>
          <w:i/>
          <w:color w:val="000000" w:themeColor="text1"/>
          <w:sz w:val="24"/>
          <w:szCs w:val="24"/>
        </w:rPr>
        <w:t>90</w:t>
      </w:r>
      <w:r w:rsidRPr="00CF4873">
        <w:rPr>
          <w:rFonts w:ascii="Times New Roman" w:hAnsi="Times New Roman" w:cs="Times New Roman"/>
          <w:color w:val="000000" w:themeColor="text1"/>
          <w:sz w:val="24"/>
          <w:szCs w:val="24"/>
        </w:rPr>
        <w:t xml:space="preserve">, 94–103.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color w:val="000000"/>
          <w:sz w:val="24"/>
          <w:szCs w:val="24"/>
        </w:rPr>
        <w:t xml:space="preserve">De Graaff, J., Amsalu, A., Bodnar, F., Kessler, A., Posthumus, H., </w:t>
      </w:r>
      <w:r w:rsidR="00FF0476">
        <w:rPr>
          <w:rFonts w:ascii="Times New Roman" w:hAnsi="Times New Roman" w:cs="Times New Roman"/>
          <w:sz w:val="24"/>
          <w:szCs w:val="24"/>
        </w:rPr>
        <w:t>and</w:t>
      </w:r>
      <w:r w:rsidRPr="00CF4873">
        <w:rPr>
          <w:rFonts w:ascii="Times New Roman" w:hAnsi="Times New Roman" w:cs="Times New Roman"/>
          <w:color w:val="000000"/>
          <w:sz w:val="24"/>
          <w:szCs w:val="24"/>
        </w:rPr>
        <w:t xml:space="preserve"> Tenge, A. (2008). Factors influencing adoption and continued use of long-term soil and </w:t>
      </w:r>
      <w:r w:rsidRPr="00CF4873">
        <w:rPr>
          <w:rFonts w:ascii="Times New Roman" w:hAnsi="Times New Roman" w:cs="Times New Roman"/>
          <w:sz w:val="24"/>
          <w:szCs w:val="24"/>
        </w:rPr>
        <w:t xml:space="preserve">water </w:t>
      </w:r>
      <w:r w:rsidRPr="00CF4873">
        <w:rPr>
          <w:rFonts w:ascii="Times New Roman" w:hAnsi="Times New Roman" w:cs="Times New Roman"/>
          <w:sz w:val="24"/>
          <w:szCs w:val="24"/>
        </w:rPr>
        <w:lastRenderedPageBreak/>
        <w:t xml:space="preserve">conservation measures in five developing countries. </w:t>
      </w:r>
      <w:r w:rsidRPr="00CF4873">
        <w:rPr>
          <w:rFonts w:ascii="Times New Roman" w:hAnsi="Times New Roman" w:cs="Times New Roman"/>
          <w:i/>
          <w:sz w:val="24"/>
          <w:szCs w:val="24"/>
        </w:rPr>
        <w:t>Applied Geography</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28</w:t>
      </w:r>
      <w:r w:rsidRPr="00CF4873">
        <w:rPr>
          <w:rFonts w:ascii="Times New Roman" w:hAnsi="Times New Roman" w:cs="Times New Roman"/>
          <w:sz w:val="24"/>
          <w:szCs w:val="24"/>
        </w:rPr>
        <w:t>(4), 271-280.</w:t>
      </w:r>
    </w:p>
    <w:p w:rsidR="00B6590F" w:rsidRPr="00CF4873" w:rsidRDefault="00B6590F" w:rsidP="00B6590F">
      <w:pPr>
        <w:pStyle w:val="Default"/>
        <w:spacing w:before="120" w:after="120" w:line="360" w:lineRule="auto"/>
        <w:ind w:left="720" w:hanging="720"/>
        <w:jc w:val="both"/>
      </w:pPr>
      <w:r w:rsidRPr="00CF4873">
        <w:rPr>
          <w:bCs/>
        </w:rPr>
        <w:t xml:space="preserve">Debebe, W., Melaku, K., Menfese, T., </w:t>
      </w:r>
      <w:r w:rsidR="00FF0476">
        <w:t>and</w:t>
      </w:r>
      <w:r w:rsidRPr="00CF4873">
        <w:rPr>
          <w:bCs/>
        </w:rPr>
        <w:t xml:space="preserve"> Tesfaye, G. (2013). Farmers’ Perceptions and Participation on Mechanical Soil and Water Conservation Techniques in Kembata Tembaro Zone: The Case of Kachabirra </w:t>
      </w:r>
      <w:r w:rsidRPr="00CF4873">
        <w:rPr>
          <w:bCs/>
          <w:i/>
          <w:iCs/>
        </w:rPr>
        <w:t xml:space="preserve">Woreda, </w:t>
      </w:r>
      <w:r w:rsidRPr="00CF4873">
        <w:rPr>
          <w:bCs/>
        </w:rPr>
        <w:t xml:space="preserve">Ethiopia.  </w:t>
      </w:r>
      <w:r w:rsidRPr="00CF4873">
        <w:rPr>
          <w:i/>
          <w:iCs/>
        </w:rPr>
        <w:t>International Journal of Advanced Structures and Geotechnical Engineering, 2</w:t>
      </w:r>
      <w:r w:rsidRPr="00CF4873">
        <w:rPr>
          <w:iCs/>
        </w:rPr>
        <w:t xml:space="preserve">(4), </w:t>
      </w:r>
      <w:r w:rsidRPr="00CF4873">
        <w:t>118-131.</w:t>
      </w:r>
    </w:p>
    <w:p w:rsidR="00B6590F" w:rsidRPr="00CF4873" w:rsidRDefault="00B6590F" w:rsidP="00B6590F">
      <w:pPr>
        <w:autoSpaceDE w:val="0"/>
        <w:autoSpaceDN w:val="0"/>
        <w:adjustRightInd w:val="0"/>
        <w:spacing w:before="120" w:after="120" w:line="360" w:lineRule="auto"/>
        <w:ind w:left="1440" w:hanging="1440"/>
        <w:jc w:val="both"/>
        <w:rPr>
          <w:rFonts w:ascii="Times New Roman" w:hAnsi="Times New Roman" w:cs="Times New Roman"/>
          <w:iCs/>
          <w:sz w:val="24"/>
          <w:szCs w:val="24"/>
        </w:rPr>
      </w:pPr>
      <w:r w:rsidRPr="00CF4873">
        <w:rPr>
          <w:rFonts w:ascii="Times New Roman" w:hAnsi="Times New Roman" w:cs="Times New Roman"/>
          <w:sz w:val="24"/>
          <w:szCs w:val="24"/>
        </w:rPr>
        <w:t xml:space="preserve">Derajew, F., Bekabil, F.,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Wagayehu, B. (2013). </w:t>
      </w:r>
      <w:r w:rsidRPr="00CF4873">
        <w:rPr>
          <w:rFonts w:ascii="Times New Roman" w:hAnsi="Times New Roman" w:cs="Times New Roman"/>
          <w:bCs/>
          <w:sz w:val="24"/>
          <w:szCs w:val="24"/>
        </w:rPr>
        <w:t xml:space="preserve">Determinants of the Use of Soil Conservation Technologies by Smallholder Farmers: The Case of Hulet Eju Enesie District, East Gojjam Zone, Ethiopia. </w:t>
      </w:r>
      <w:r w:rsidRPr="00CF4873">
        <w:rPr>
          <w:rFonts w:ascii="Times New Roman" w:hAnsi="Times New Roman" w:cs="Times New Roman"/>
          <w:i/>
          <w:iCs/>
          <w:sz w:val="24"/>
          <w:szCs w:val="24"/>
        </w:rPr>
        <w:t>Asian Journal of Agriculture and Food Sciences, 1</w:t>
      </w:r>
      <w:r w:rsidRPr="00CF4873">
        <w:rPr>
          <w:rFonts w:ascii="Times New Roman" w:hAnsi="Times New Roman" w:cs="Times New Roman"/>
          <w:iCs/>
          <w:sz w:val="24"/>
          <w:szCs w:val="24"/>
        </w:rPr>
        <w:t>(4), 119-138.</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Deressa, T. T., Hassan, R. M.,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Ringler, C. (2011). Perception of and adaptation to climate change by farmers in the Nile basin of Ethiopia. </w:t>
      </w:r>
      <w:r w:rsidRPr="00CF4873">
        <w:rPr>
          <w:rFonts w:ascii="Times New Roman" w:hAnsi="Times New Roman" w:cs="Times New Roman"/>
          <w:i/>
          <w:sz w:val="24"/>
          <w:szCs w:val="24"/>
        </w:rPr>
        <w:t>Journal of Agricultural Science</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149</w:t>
      </w:r>
      <w:r w:rsidRPr="00CF4873">
        <w:rPr>
          <w:rFonts w:ascii="Times New Roman" w:hAnsi="Times New Roman" w:cs="Times New Roman"/>
          <w:sz w:val="24"/>
          <w:szCs w:val="24"/>
        </w:rPr>
        <w:t xml:space="preserve">(1), 23–31.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Deressa, T. T., Hassan, R. M., Ringler, C., Alemu, T.,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Yesuf, M. (2008). </w:t>
      </w:r>
      <w:r w:rsidRPr="00CF4873">
        <w:rPr>
          <w:rFonts w:ascii="Times New Roman" w:hAnsi="Times New Roman" w:cs="Times New Roman"/>
          <w:i/>
          <w:sz w:val="24"/>
          <w:szCs w:val="24"/>
        </w:rPr>
        <w:t>Analysis of the Determinants of Farmers’ Choice of Adaptation Methods and Perceptions of Climate Change in the Nile Basin in Ethiopia.</w:t>
      </w:r>
      <w:r w:rsidRPr="00CF4873">
        <w:rPr>
          <w:rFonts w:ascii="Times New Roman" w:hAnsi="Times New Roman" w:cs="Times New Roman"/>
          <w:sz w:val="24"/>
          <w:szCs w:val="24"/>
        </w:rPr>
        <w:t xml:space="preserve"> IFPRI Discussion Paper No: 798, Washington D.C. International Food Policy Research Institute.</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De</w:t>
      </w:r>
      <w:r w:rsidR="00117F68">
        <w:rPr>
          <w:rFonts w:ascii="Times New Roman" w:hAnsi="Times New Roman" w:cs="Times New Roman"/>
          <w:sz w:val="24"/>
          <w:szCs w:val="24"/>
        </w:rPr>
        <w:t xml:space="preserve"> </w:t>
      </w:r>
      <w:r w:rsidRPr="00CF4873">
        <w:rPr>
          <w:rFonts w:ascii="Times New Roman" w:hAnsi="Times New Roman" w:cs="Times New Roman"/>
          <w:sz w:val="24"/>
          <w:szCs w:val="24"/>
        </w:rPr>
        <w:t xml:space="preserve">Walt, B. R. (1994). Using Indigenous Knowledge to Improve Agriculture and Natural Resource Management. </w:t>
      </w:r>
      <w:r w:rsidRPr="00CF4873">
        <w:rPr>
          <w:rFonts w:ascii="Times New Roman" w:hAnsi="Times New Roman" w:cs="Times New Roman"/>
          <w:i/>
          <w:iCs/>
          <w:sz w:val="24"/>
          <w:szCs w:val="24"/>
        </w:rPr>
        <w:t xml:space="preserve">Human Organization, </w:t>
      </w:r>
      <w:r w:rsidRPr="00CF4873">
        <w:rPr>
          <w:rFonts w:ascii="Times New Roman" w:hAnsi="Times New Roman" w:cs="Times New Roman"/>
          <w:i/>
          <w:sz w:val="24"/>
          <w:szCs w:val="24"/>
        </w:rPr>
        <w:t>53</w:t>
      </w:r>
      <w:r w:rsidRPr="00CF4873">
        <w:rPr>
          <w:rFonts w:ascii="Times New Roman" w:hAnsi="Times New Roman" w:cs="Times New Roman"/>
          <w:sz w:val="24"/>
          <w:szCs w:val="24"/>
        </w:rPr>
        <w:t xml:space="preserve">(2), 123-131.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Di Falco, S., Veronesi, M.,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Yesuf, M. (2011). Does adaptation to climate change provide food security? A micro-perspective from Ethiopia. </w:t>
      </w:r>
      <w:r w:rsidRPr="00CF4873">
        <w:rPr>
          <w:rFonts w:ascii="Times New Roman" w:hAnsi="Times New Roman" w:cs="Times New Roman"/>
          <w:i/>
          <w:iCs/>
          <w:sz w:val="24"/>
          <w:szCs w:val="24"/>
        </w:rPr>
        <w:t>American Journal of Agricultural</w:t>
      </w:r>
      <w:r w:rsidRPr="00CF4873">
        <w:rPr>
          <w:rFonts w:ascii="Times New Roman" w:hAnsi="Times New Roman" w:cs="Times New Roman"/>
          <w:sz w:val="24"/>
          <w:szCs w:val="24"/>
        </w:rPr>
        <w:t xml:space="preserve"> </w:t>
      </w:r>
      <w:r w:rsidRPr="00CF4873">
        <w:rPr>
          <w:rFonts w:ascii="Times New Roman" w:hAnsi="Times New Roman" w:cs="Times New Roman"/>
          <w:i/>
          <w:iCs/>
          <w:sz w:val="24"/>
          <w:szCs w:val="24"/>
        </w:rPr>
        <w:t xml:space="preserve">Economics, </w:t>
      </w:r>
      <w:r w:rsidRPr="00CF4873">
        <w:rPr>
          <w:rFonts w:ascii="Times New Roman" w:hAnsi="Times New Roman" w:cs="Times New Roman"/>
          <w:i/>
          <w:sz w:val="24"/>
          <w:szCs w:val="24"/>
        </w:rPr>
        <w:t>93</w:t>
      </w:r>
      <w:r w:rsidRPr="00CF4873">
        <w:rPr>
          <w:rFonts w:ascii="Times New Roman" w:hAnsi="Times New Roman" w:cs="Times New Roman"/>
          <w:sz w:val="24"/>
          <w:szCs w:val="24"/>
        </w:rPr>
        <w:t>(3)</w:t>
      </w:r>
      <w:r w:rsidRPr="00CF4873">
        <w:rPr>
          <w:rFonts w:ascii="Times New Roman" w:hAnsi="Times New Roman" w:cs="Times New Roman"/>
          <w:bCs/>
          <w:sz w:val="24"/>
          <w:szCs w:val="24"/>
        </w:rPr>
        <w:t>,</w:t>
      </w:r>
      <w:r w:rsidRPr="00CF4873">
        <w:rPr>
          <w:rFonts w:ascii="Times New Roman" w:hAnsi="Times New Roman" w:cs="Times New Roman"/>
          <w:b/>
          <w:bCs/>
          <w:sz w:val="24"/>
          <w:szCs w:val="24"/>
        </w:rPr>
        <w:t xml:space="preserve"> </w:t>
      </w:r>
      <w:r w:rsidRPr="00CF4873">
        <w:rPr>
          <w:rFonts w:ascii="Times New Roman" w:hAnsi="Times New Roman" w:cs="Times New Roman"/>
          <w:sz w:val="24"/>
          <w:szCs w:val="24"/>
        </w:rPr>
        <w:t>829-846.</w:t>
      </w:r>
    </w:p>
    <w:p w:rsidR="00B6590F" w:rsidRPr="00CF4873" w:rsidRDefault="00B6590F" w:rsidP="00B6590F">
      <w:pPr>
        <w:pStyle w:val="Default"/>
        <w:spacing w:before="120" w:after="120" w:line="360" w:lineRule="auto"/>
        <w:ind w:left="720" w:hanging="720"/>
        <w:jc w:val="both"/>
      </w:pPr>
      <w:r w:rsidRPr="00CF4873">
        <w:t xml:space="preserve">Ervin, C. A., </w:t>
      </w:r>
      <w:r w:rsidR="00FF0476">
        <w:t>and</w:t>
      </w:r>
      <w:r w:rsidRPr="00CF4873">
        <w:t xml:space="preserve"> Ervin, D. E. (1982). Factors affecting the use of soil conservation practices: Hypotheses, evidence, and policy implications. </w:t>
      </w:r>
      <w:r w:rsidRPr="00CF4873">
        <w:rPr>
          <w:i/>
        </w:rPr>
        <w:t>Land Economics</w:t>
      </w:r>
      <w:r w:rsidRPr="00CF4873">
        <w:t xml:space="preserve">, </w:t>
      </w:r>
      <w:r w:rsidRPr="00CF4873">
        <w:rPr>
          <w:i/>
        </w:rPr>
        <w:t>58</w:t>
      </w:r>
      <w:r w:rsidRPr="00CF4873">
        <w:t xml:space="preserve">(3), 277-292.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Fahim, M. A., Hassanein, M. K., Khalil, A. A.,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Abou, H. A. (2013). Climate Change Adaptation Needs for Food Security in Egypt. </w:t>
      </w:r>
      <w:r w:rsidRPr="00CF4873">
        <w:rPr>
          <w:rFonts w:ascii="Times New Roman" w:hAnsi="Times New Roman" w:cs="Times New Roman"/>
          <w:i/>
          <w:sz w:val="24"/>
          <w:szCs w:val="24"/>
        </w:rPr>
        <w:t>Nature and Science, 11</w:t>
      </w:r>
      <w:r w:rsidRPr="00CF4873">
        <w:rPr>
          <w:rFonts w:ascii="Times New Roman" w:hAnsi="Times New Roman" w:cs="Times New Roman"/>
          <w:sz w:val="24"/>
          <w:szCs w:val="24"/>
        </w:rPr>
        <w:t>(12), 68-74.</w:t>
      </w:r>
    </w:p>
    <w:p w:rsidR="00B6590F" w:rsidRPr="00CF4873" w:rsidRDefault="00B6590F" w:rsidP="00B6590F">
      <w:pPr>
        <w:pStyle w:val="Default"/>
        <w:spacing w:before="120" w:after="120" w:line="360" w:lineRule="auto"/>
        <w:ind w:left="720" w:hanging="720"/>
        <w:jc w:val="both"/>
      </w:pPr>
      <w:r w:rsidRPr="00CF4873">
        <w:t xml:space="preserve"> </w:t>
      </w:r>
      <w:r w:rsidRPr="00CF4873">
        <w:rPr>
          <w:bCs/>
        </w:rPr>
        <w:t xml:space="preserve">Farida, A., </w:t>
      </w:r>
      <w:r w:rsidR="00FF0476">
        <w:t>and</w:t>
      </w:r>
      <w:r w:rsidRPr="00CF4873">
        <w:rPr>
          <w:bCs/>
        </w:rPr>
        <w:t xml:space="preserve"> Fariya, A. (2015). Farmers’ Perception on Soil Erosion Problems and Conservation Methods among Rural Farmers in Talensi- Nabdam, Districts of Upper </w:t>
      </w:r>
      <w:r w:rsidRPr="00CF4873">
        <w:rPr>
          <w:bCs/>
        </w:rPr>
        <w:lastRenderedPageBreak/>
        <w:t xml:space="preserve">East Region of Ghana. </w:t>
      </w:r>
      <w:r w:rsidRPr="00CF4873">
        <w:rPr>
          <w:bCs/>
          <w:i/>
        </w:rPr>
        <w:t>Academic Journal of Agricultural Science and Research</w:t>
      </w:r>
      <w:r w:rsidRPr="00CF4873">
        <w:rPr>
          <w:bCs/>
        </w:rPr>
        <w:t xml:space="preserve">, </w:t>
      </w:r>
      <w:r w:rsidRPr="00CF4873">
        <w:rPr>
          <w:bCs/>
          <w:i/>
        </w:rPr>
        <w:t>3</w:t>
      </w:r>
      <w:r w:rsidRPr="00CF4873">
        <w:rPr>
          <w:bCs/>
        </w:rPr>
        <w:t>(5), 96-101.</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Flavier, J. M. (1995). The Regional Program for the Promotion of Indigenous Knowledge in Asia</w:t>
      </w:r>
      <w:r w:rsidRPr="00CF4873">
        <w:rPr>
          <w:rFonts w:ascii="Times New Roman" w:hAnsi="Times New Roman" w:cs="Times New Roman"/>
          <w:i/>
          <w:sz w:val="24"/>
          <w:szCs w:val="24"/>
        </w:rPr>
        <w:t>.</w:t>
      </w:r>
      <w:r w:rsidR="00117F68">
        <w:rPr>
          <w:rFonts w:ascii="Times New Roman" w:hAnsi="Times New Roman" w:cs="Times New Roman"/>
          <w:sz w:val="24"/>
          <w:szCs w:val="24"/>
        </w:rPr>
        <w:t xml:space="preserve"> </w:t>
      </w:r>
      <w:r w:rsidRPr="00CF4873">
        <w:rPr>
          <w:rFonts w:ascii="Times New Roman" w:hAnsi="Times New Roman" w:cs="Times New Roman"/>
          <w:sz w:val="24"/>
          <w:szCs w:val="24"/>
        </w:rPr>
        <w:t>In</w:t>
      </w:r>
      <w:r w:rsidR="00117F68">
        <w:rPr>
          <w:rFonts w:ascii="Times New Roman" w:hAnsi="Times New Roman" w:cs="Times New Roman"/>
          <w:sz w:val="24"/>
          <w:szCs w:val="24"/>
        </w:rPr>
        <w:t>:</w:t>
      </w:r>
      <w:r w:rsidRPr="00CF4873">
        <w:rPr>
          <w:rFonts w:ascii="Times New Roman" w:hAnsi="Times New Roman" w:cs="Times New Roman"/>
          <w:sz w:val="24"/>
          <w:szCs w:val="24"/>
        </w:rPr>
        <w:t xml:space="preserve"> Warren, D. M., L. J. Slikkerveer, </w:t>
      </w:r>
      <w:r w:rsidR="00FF0476">
        <w:rPr>
          <w:rFonts w:ascii="Times New Roman" w:hAnsi="Times New Roman" w:cs="Times New Roman"/>
          <w:sz w:val="24"/>
          <w:szCs w:val="24"/>
        </w:rPr>
        <w:t>and</w:t>
      </w:r>
      <w:r w:rsidRPr="00CF4873">
        <w:rPr>
          <w:rFonts w:ascii="Times New Roman" w:hAnsi="Times New Roman" w:cs="Times New Roman"/>
          <w:sz w:val="24"/>
          <w:szCs w:val="24"/>
        </w:rPr>
        <w:t xml:space="preserve"> D. Brokensha (eds.), </w:t>
      </w:r>
      <w:r w:rsidRPr="00CF4873">
        <w:rPr>
          <w:rFonts w:ascii="Times New Roman" w:hAnsi="Times New Roman" w:cs="Times New Roman"/>
          <w:i/>
          <w:sz w:val="24"/>
          <w:szCs w:val="24"/>
        </w:rPr>
        <w:t xml:space="preserve">The cultural Dimension of Development: Indigenous knowledge systems </w:t>
      </w:r>
      <w:r w:rsidRPr="00CF4873">
        <w:rPr>
          <w:rFonts w:ascii="Times New Roman" w:hAnsi="Times New Roman" w:cs="Times New Roman"/>
          <w:sz w:val="24"/>
          <w:szCs w:val="24"/>
        </w:rPr>
        <w:t xml:space="preserve">(pp. 479-487). London: Intermediate Technology Publications.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19"/>
        </w:rPr>
        <w:t xml:space="preserve">Food and Agriculture Organization of the United Nations. (2001). </w:t>
      </w:r>
      <w:r w:rsidRPr="00CF4873">
        <w:rPr>
          <w:rFonts w:ascii="Times New Roman" w:hAnsi="Times New Roman" w:cs="Times New Roman"/>
          <w:bCs/>
          <w:i/>
          <w:color w:val="000000" w:themeColor="text1"/>
          <w:sz w:val="24"/>
          <w:szCs w:val="40"/>
        </w:rPr>
        <w:t>Soil Carbon Sequestration for Improved Land Management</w:t>
      </w:r>
      <w:r w:rsidRPr="00CF4873">
        <w:rPr>
          <w:rFonts w:ascii="Times New Roman" w:hAnsi="Times New Roman" w:cs="Times New Roman"/>
          <w:bCs/>
          <w:color w:val="000000" w:themeColor="text1"/>
          <w:sz w:val="24"/>
          <w:szCs w:val="40"/>
        </w:rPr>
        <w:t xml:space="preserve">. </w:t>
      </w:r>
      <w:r w:rsidRPr="00CF4873">
        <w:rPr>
          <w:rFonts w:ascii="Times New Roman" w:hAnsi="Times New Roman" w:cs="Times New Roman"/>
          <w:color w:val="000000" w:themeColor="text1"/>
          <w:sz w:val="24"/>
          <w:szCs w:val="26"/>
        </w:rPr>
        <w:t>World Soil Resources Reports 96. Rome, Italy.</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19"/>
        </w:rPr>
        <w:t>Food and Agriculture Organization of the United Nations</w:t>
      </w:r>
      <w:r w:rsidRPr="00CF4873">
        <w:rPr>
          <w:rFonts w:ascii="Times New Roman" w:hAnsi="Times New Roman" w:cs="Times New Roman"/>
          <w:color w:val="000000" w:themeColor="text1"/>
          <w:sz w:val="24"/>
          <w:szCs w:val="24"/>
        </w:rPr>
        <w:t xml:space="preserve">. (2007). </w:t>
      </w:r>
      <w:r w:rsidRPr="00CF4873">
        <w:rPr>
          <w:rFonts w:ascii="Times New Roman" w:hAnsi="Times New Roman" w:cs="Times New Roman"/>
          <w:i/>
          <w:color w:val="000000" w:themeColor="text1"/>
          <w:sz w:val="24"/>
          <w:szCs w:val="24"/>
        </w:rPr>
        <w:t>Adaptation to Climate Change in Agriculture, Forestry and Fisheries: Perspective, Framework and Priorities</w:t>
      </w:r>
      <w:r w:rsidRPr="00CF4873">
        <w:rPr>
          <w:rFonts w:ascii="Times New Roman" w:hAnsi="Times New Roman" w:cs="Times New Roman"/>
          <w:color w:val="000000" w:themeColor="text1"/>
          <w:sz w:val="24"/>
          <w:szCs w:val="24"/>
        </w:rPr>
        <w:t>. FAO, Rome, Italy.</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19"/>
        </w:rPr>
        <w:t>Food and Agriculture Organization of the United Nations</w:t>
      </w:r>
      <w:r w:rsidRPr="00CF4873">
        <w:rPr>
          <w:rFonts w:ascii="Times New Roman" w:hAnsi="Times New Roman" w:cs="Times New Roman"/>
          <w:color w:val="000000" w:themeColor="text1"/>
          <w:sz w:val="24"/>
          <w:szCs w:val="24"/>
        </w:rPr>
        <w:t xml:space="preserve">. (2008). </w:t>
      </w:r>
      <w:r w:rsidRPr="00CF4873">
        <w:rPr>
          <w:rFonts w:ascii="Times New Roman" w:hAnsi="Times New Roman" w:cs="Times New Roman"/>
          <w:i/>
          <w:color w:val="000000" w:themeColor="text1"/>
          <w:sz w:val="24"/>
          <w:szCs w:val="24"/>
        </w:rPr>
        <w:t>T</w:t>
      </w:r>
      <w:r w:rsidRPr="00CF4873">
        <w:rPr>
          <w:rFonts w:ascii="Times New Roman" w:hAnsi="Times New Roman" w:cs="Times New Roman"/>
          <w:bCs/>
          <w:i/>
          <w:color w:val="000000" w:themeColor="text1"/>
          <w:sz w:val="24"/>
          <w:szCs w:val="24"/>
        </w:rPr>
        <w:t>he carbon sequestration potential in agricultural soils</w:t>
      </w:r>
      <w:r w:rsidRPr="00CF4873">
        <w:rPr>
          <w:rFonts w:ascii="Times New Roman" w:hAnsi="Times New Roman" w:cs="Times New Roman"/>
          <w:bCs/>
          <w:color w:val="000000" w:themeColor="text1"/>
          <w:sz w:val="24"/>
          <w:szCs w:val="24"/>
        </w:rPr>
        <w:t>.</w:t>
      </w:r>
      <w:r w:rsidRPr="00CF4873">
        <w:rPr>
          <w:rFonts w:ascii="Times New Roman" w:hAnsi="Times New Roman" w:cs="Times New Roman"/>
          <w:b/>
          <w:bCs/>
          <w:color w:val="000000" w:themeColor="text1"/>
          <w:sz w:val="24"/>
          <w:szCs w:val="24"/>
        </w:rPr>
        <w:t xml:space="preserve"> </w:t>
      </w:r>
      <w:r w:rsidRPr="00CF4873">
        <w:rPr>
          <w:rFonts w:ascii="Times New Roman" w:hAnsi="Times New Roman" w:cs="Times New Roman"/>
          <w:color w:val="000000" w:themeColor="text1"/>
          <w:sz w:val="24"/>
          <w:szCs w:val="24"/>
        </w:rPr>
        <w:t>3</w:t>
      </w:r>
      <w:r w:rsidRPr="00CF4873">
        <w:rPr>
          <w:rFonts w:ascii="Times New Roman" w:hAnsi="Times New Roman" w:cs="Times New Roman"/>
          <w:color w:val="000000" w:themeColor="text1"/>
          <w:sz w:val="24"/>
          <w:szCs w:val="24"/>
          <w:vertAlign w:val="superscript"/>
        </w:rPr>
        <w:t>rd</w:t>
      </w:r>
      <w:r w:rsidRPr="00CF4873">
        <w:rPr>
          <w:rFonts w:ascii="Times New Roman" w:hAnsi="Times New Roman" w:cs="Times New Roman"/>
          <w:color w:val="000000" w:themeColor="text1"/>
          <w:sz w:val="24"/>
          <w:szCs w:val="24"/>
        </w:rPr>
        <w:t xml:space="preserve"> Session of the Ad Hoc Working Group on Long-term Cooperative Action under the Convention (AWG-LCA3), Accra.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19"/>
        </w:rPr>
        <w:t>Food and Agriculture Organization of the United Nations</w:t>
      </w:r>
      <w:r w:rsidRPr="00CF4873">
        <w:rPr>
          <w:rFonts w:ascii="Times New Roman" w:hAnsi="Times New Roman" w:cs="Times New Roman"/>
          <w:color w:val="000000" w:themeColor="text1"/>
          <w:sz w:val="24"/>
          <w:szCs w:val="24"/>
        </w:rPr>
        <w:t xml:space="preserve">. (2012). </w:t>
      </w:r>
      <w:r w:rsidRPr="00CF4873">
        <w:rPr>
          <w:rFonts w:ascii="Times New Roman" w:hAnsi="Times New Roman" w:cs="Times New Roman"/>
          <w:i/>
          <w:color w:val="000000" w:themeColor="text1"/>
          <w:sz w:val="24"/>
          <w:szCs w:val="24"/>
        </w:rPr>
        <w:t>Adaptation and Mitigation Synergies: Challenges and Opportunities</w:t>
      </w:r>
      <w:r w:rsidRPr="00CF4873">
        <w:rPr>
          <w:rFonts w:ascii="Times New Roman" w:hAnsi="Times New Roman" w:cs="Times New Roman"/>
          <w:color w:val="000000" w:themeColor="text1"/>
          <w:sz w:val="24"/>
          <w:szCs w:val="24"/>
        </w:rPr>
        <w:t>. FAO, Rome, Italy.</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Fussel, H. M., </w:t>
      </w:r>
      <w:r w:rsidR="007569C2">
        <w:rPr>
          <w:rFonts w:ascii="Times New Roman" w:hAnsi="Times New Roman" w:cs="Times New Roman"/>
          <w:sz w:val="24"/>
          <w:szCs w:val="24"/>
        </w:rPr>
        <w:t>and</w:t>
      </w:r>
      <w:r w:rsidR="000B5C48">
        <w:rPr>
          <w:rFonts w:ascii="Times New Roman" w:hAnsi="Times New Roman" w:cs="Times New Roman"/>
          <w:color w:val="000000" w:themeColor="text1"/>
          <w:sz w:val="24"/>
          <w:szCs w:val="24"/>
        </w:rPr>
        <w:t xml:space="preserve"> Klein, R. J. (2002</w:t>
      </w:r>
      <w:r w:rsidRPr="00CF4873">
        <w:rPr>
          <w:rFonts w:ascii="Times New Roman" w:hAnsi="Times New Roman" w:cs="Times New Roman"/>
          <w:color w:val="000000" w:themeColor="text1"/>
          <w:sz w:val="24"/>
          <w:szCs w:val="24"/>
        </w:rPr>
        <w:t xml:space="preserve">). </w:t>
      </w:r>
      <w:r w:rsidRPr="00CF4873">
        <w:rPr>
          <w:rFonts w:ascii="Times New Roman" w:hAnsi="Times New Roman" w:cs="Times New Roman"/>
          <w:i/>
          <w:color w:val="000000" w:themeColor="text1"/>
          <w:sz w:val="24"/>
          <w:szCs w:val="24"/>
        </w:rPr>
        <w:t>Assessing the Vulnerability and Adaptation to Climate Change: An Evolution of Conceptual Thinking</w:t>
      </w:r>
      <w:r w:rsidRPr="00CF4873">
        <w:rPr>
          <w:rFonts w:ascii="Times New Roman" w:hAnsi="Times New Roman" w:cs="Times New Roman"/>
          <w:color w:val="000000" w:themeColor="text1"/>
          <w:sz w:val="24"/>
          <w:szCs w:val="24"/>
        </w:rPr>
        <w:t>. Paper presented at the UNDP Expert Group Meeting on Integrating Disaster Reduction and Adaptation to Climate Change, Havana, Cuba.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Gebremedhin, B., </w:t>
      </w:r>
      <w:r w:rsidR="007569C2">
        <w:rPr>
          <w:rFonts w:ascii="Times New Roman" w:hAnsi="Times New Roman" w:cs="Times New Roman"/>
          <w:sz w:val="24"/>
          <w:szCs w:val="24"/>
        </w:rPr>
        <w:t>and</w:t>
      </w:r>
      <w:r w:rsidRPr="00CF4873">
        <w:rPr>
          <w:rFonts w:ascii="Times New Roman" w:hAnsi="Times New Roman" w:cs="Times New Roman"/>
          <w:sz w:val="24"/>
          <w:szCs w:val="24"/>
        </w:rPr>
        <w:t xml:space="preserve"> Scott, S. (2001, August). </w:t>
      </w:r>
      <w:r w:rsidRPr="00CF4873">
        <w:rPr>
          <w:rFonts w:ascii="Times New Roman" w:hAnsi="Times New Roman" w:cs="Times New Roman"/>
          <w:i/>
          <w:sz w:val="24"/>
          <w:szCs w:val="24"/>
        </w:rPr>
        <w:t>Determinants of Farmer Perceptions of the Severity and Yield Impact of Soil Erosion: Evidence from Northern Ethiopia</w:t>
      </w:r>
      <w:r w:rsidRPr="00CF4873">
        <w:rPr>
          <w:rFonts w:ascii="Times New Roman" w:hAnsi="Times New Roman" w:cs="Times New Roman"/>
          <w:sz w:val="24"/>
          <w:szCs w:val="24"/>
        </w:rPr>
        <w:t xml:space="preserve">. Paper Presented at International Conference on African Development Archives. Paper 50. </w:t>
      </w:r>
    </w:p>
    <w:p w:rsidR="00B6590F" w:rsidRPr="00CF4873" w:rsidRDefault="00B6590F" w:rsidP="00B6590F">
      <w:pPr>
        <w:pStyle w:val="Default"/>
        <w:spacing w:before="120" w:after="120" w:line="360" w:lineRule="auto"/>
        <w:ind w:left="720" w:hanging="720"/>
        <w:jc w:val="both"/>
      </w:pPr>
      <w:r w:rsidRPr="00CF4873">
        <w:t xml:space="preserve">Gebremedhin, B., </w:t>
      </w:r>
      <w:r w:rsidR="007569C2">
        <w:t>and</w:t>
      </w:r>
      <w:r w:rsidRPr="00CF4873">
        <w:t xml:space="preserve"> Scott, S. (2003). Investment in soil conservation in Northern Ethiopia: The role of land tenure security and public programs. </w:t>
      </w:r>
      <w:r w:rsidRPr="00CF4873">
        <w:rPr>
          <w:i/>
          <w:iCs/>
        </w:rPr>
        <w:t xml:space="preserve">Agricultural Economics, </w:t>
      </w:r>
      <w:r w:rsidRPr="00CF4873">
        <w:rPr>
          <w:i/>
        </w:rPr>
        <w:t>29</w:t>
      </w:r>
      <w:r w:rsidRPr="00CF4873">
        <w:t xml:space="preserve">, 69–84. </w:t>
      </w:r>
    </w:p>
    <w:p w:rsidR="00B6590F" w:rsidRPr="00CF4873" w:rsidRDefault="00B6590F" w:rsidP="00B6590F">
      <w:pPr>
        <w:pStyle w:val="Default"/>
        <w:spacing w:before="120" w:after="120" w:line="360" w:lineRule="auto"/>
        <w:ind w:left="720" w:hanging="720"/>
        <w:jc w:val="both"/>
      </w:pPr>
      <w:r w:rsidRPr="00CF4873">
        <w:t xml:space="preserve">Gould, B. W., Saupe, W. E., </w:t>
      </w:r>
      <w:r w:rsidR="007569C2">
        <w:t>and</w:t>
      </w:r>
      <w:r w:rsidRPr="00CF4873">
        <w:t xml:space="preserve"> Klemme, R. M. (1989). Conservation tillage: The role of operator characteristics and perception of soil erosion. </w:t>
      </w:r>
      <w:r w:rsidRPr="00CF4873">
        <w:rPr>
          <w:i/>
          <w:iCs/>
        </w:rPr>
        <w:t>Land Economics</w:t>
      </w:r>
      <w:r w:rsidRPr="00CF4873">
        <w:t xml:space="preserve">, </w:t>
      </w:r>
      <w:r w:rsidRPr="00CF4873">
        <w:rPr>
          <w:i/>
        </w:rPr>
        <w:t>65</w:t>
      </w:r>
      <w:r w:rsidRPr="00CF4873">
        <w:t>, 167-182.</w:t>
      </w:r>
    </w:p>
    <w:p w:rsidR="00B6590F" w:rsidRPr="00CF4873" w:rsidRDefault="00B6590F" w:rsidP="00B6590F">
      <w:pPr>
        <w:autoSpaceDE w:val="0"/>
        <w:autoSpaceDN w:val="0"/>
        <w:adjustRightInd w:val="0"/>
        <w:spacing w:before="120" w:after="120" w:line="360" w:lineRule="auto"/>
        <w:ind w:left="720" w:hanging="720"/>
        <w:rPr>
          <w:rFonts w:ascii="Times New Roman" w:hAnsi="Times New Roman" w:cs="Times New Roman"/>
          <w:sz w:val="24"/>
          <w:szCs w:val="24"/>
        </w:rPr>
      </w:pPr>
      <w:r w:rsidRPr="00CF4873">
        <w:rPr>
          <w:rFonts w:ascii="Times New Roman" w:hAnsi="Times New Roman" w:cs="Times New Roman"/>
          <w:sz w:val="24"/>
          <w:szCs w:val="24"/>
        </w:rPr>
        <w:lastRenderedPageBreak/>
        <w:t xml:space="preserve">Grenier, L. (1998). </w:t>
      </w:r>
      <w:r w:rsidRPr="00CF4873">
        <w:rPr>
          <w:rFonts w:ascii="Times New Roman" w:hAnsi="Times New Roman" w:cs="Times New Roman"/>
          <w:i/>
          <w:sz w:val="24"/>
          <w:szCs w:val="24"/>
        </w:rPr>
        <w:t>Working with Indigenous Knowledge: A guide for Researchers</w:t>
      </w:r>
      <w:r w:rsidRPr="00CF4873">
        <w:rPr>
          <w:rFonts w:ascii="Times New Roman" w:hAnsi="Times New Roman" w:cs="Times New Roman"/>
          <w:sz w:val="24"/>
          <w:szCs w:val="24"/>
        </w:rPr>
        <w:t xml:space="preserve">. Ottawa: International development Research Centre (IDRC).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Gwambene, B. (2007). </w:t>
      </w:r>
      <w:r w:rsidRPr="00CF4873">
        <w:rPr>
          <w:rFonts w:ascii="Times New Roman" w:hAnsi="Times New Roman" w:cs="Times New Roman"/>
          <w:i/>
          <w:color w:val="000000" w:themeColor="text1"/>
          <w:sz w:val="24"/>
          <w:szCs w:val="24"/>
        </w:rPr>
        <w:t>Climate Change and Variability Adaptation Strategies and its Implications for Land Resour: In Rungwe District, Tanzania.</w:t>
      </w:r>
      <w:r w:rsidRPr="00CF4873">
        <w:rPr>
          <w:rFonts w:ascii="Times New Roman" w:hAnsi="Times New Roman" w:cs="Times New Roman"/>
          <w:color w:val="000000" w:themeColor="text1"/>
          <w:sz w:val="24"/>
          <w:szCs w:val="24"/>
        </w:rPr>
        <w:t xml:space="preserve"> M.Sc. Thesis</w:t>
      </w:r>
      <w:r w:rsidR="007569C2">
        <w:rPr>
          <w:rFonts w:ascii="Times New Roman" w:hAnsi="Times New Roman" w:cs="Times New Roman"/>
          <w:color w:val="000000" w:themeColor="text1"/>
          <w:sz w:val="24"/>
          <w:szCs w:val="24"/>
        </w:rPr>
        <w:t>.</w:t>
      </w:r>
      <w:r w:rsidRPr="00CF4873">
        <w:rPr>
          <w:rFonts w:ascii="Times New Roman" w:hAnsi="Times New Roman" w:cs="Times New Roman"/>
          <w:color w:val="000000" w:themeColor="text1"/>
          <w:sz w:val="24"/>
          <w:szCs w:val="24"/>
        </w:rPr>
        <w:t xml:space="preserve"> University of Dares Salaam, Dares Salaam, Tanzania.</w:t>
      </w:r>
    </w:p>
    <w:p w:rsidR="00B6590F" w:rsidRPr="00CF4873" w:rsidRDefault="00B6590F" w:rsidP="00B6590F">
      <w:pPr>
        <w:pStyle w:val="Default"/>
        <w:spacing w:before="120" w:after="120" w:line="360" w:lineRule="auto"/>
        <w:ind w:left="720" w:hanging="720"/>
        <w:jc w:val="both"/>
      </w:pPr>
      <w:r w:rsidRPr="00CF4873">
        <w:t xml:space="preserve">Habtamu, E., (2006). </w:t>
      </w:r>
      <w:r w:rsidRPr="00CF4873">
        <w:rPr>
          <w:i/>
        </w:rPr>
        <w:t>Adoption of physical soil and water conservation Structures in Anna watershed, Hadiya zone, Ethiopia.</w:t>
      </w:r>
      <w:r w:rsidRPr="00CF4873">
        <w:t xml:space="preserve"> M.Sc. Thesis</w:t>
      </w:r>
      <w:r w:rsidR="003E5DC9">
        <w:t>.</w:t>
      </w:r>
      <w:r w:rsidRPr="00CF4873">
        <w:t xml:space="preserve"> Addis Ababa University, Ethiopia. </w:t>
      </w:r>
    </w:p>
    <w:p w:rsidR="00B6590F" w:rsidRPr="00CF4873" w:rsidRDefault="00B6590F" w:rsidP="00B6590F">
      <w:pPr>
        <w:autoSpaceDE w:val="0"/>
        <w:autoSpaceDN w:val="0"/>
        <w:adjustRightInd w:val="0"/>
        <w:spacing w:before="120" w:after="120" w:line="360" w:lineRule="auto"/>
        <w:ind w:left="1440" w:hanging="1440"/>
        <w:jc w:val="both"/>
        <w:rPr>
          <w:rFonts w:ascii="Times New Roman" w:hAnsi="Times New Roman" w:cs="Times New Roman"/>
          <w:sz w:val="24"/>
          <w:szCs w:val="24"/>
        </w:rPr>
      </w:pPr>
      <w:r w:rsidRPr="00CF4873">
        <w:rPr>
          <w:rFonts w:ascii="Times New Roman" w:hAnsi="Times New Roman" w:cs="Times New Roman"/>
          <w:sz w:val="24"/>
          <w:szCs w:val="24"/>
        </w:rPr>
        <w:t xml:space="preserve">Haghjou, M., Hayati, B., </w:t>
      </w:r>
      <w:r w:rsidR="003E5DC9">
        <w:rPr>
          <w:rFonts w:ascii="Times New Roman" w:hAnsi="Times New Roman" w:cs="Times New Roman"/>
          <w:sz w:val="24"/>
          <w:szCs w:val="24"/>
        </w:rPr>
        <w:t>and</w:t>
      </w:r>
      <w:r w:rsidRPr="00CF4873">
        <w:rPr>
          <w:rFonts w:ascii="Times New Roman" w:hAnsi="Times New Roman" w:cs="Times New Roman"/>
          <w:sz w:val="24"/>
          <w:szCs w:val="24"/>
        </w:rPr>
        <w:t xml:space="preserve"> Choleki, D. M. (2014). Identification of Factors Affecting Adoption of Soil Conservation Practices by Some Rainfed Farmers in Iran. </w:t>
      </w:r>
      <w:r w:rsidRPr="00CF4873">
        <w:rPr>
          <w:rFonts w:ascii="Times New Roman" w:hAnsi="Times New Roman" w:cs="Times New Roman"/>
          <w:i/>
          <w:iCs/>
          <w:sz w:val="24"/>
          <w:szCs w:val="24"/>
        </w:rPr>
        <w:t xml:space="preserve">Journal of Agricultural Science and Technology, </w:t>
      </w:r>
      <w:r w:rsidRPr="00CF4873">
        <w:rPr>
          <w:rFonts w:ascii="Times New Roman" w:hAnsi="Times New Roman" w:cs="Times New Roman"/>
          <w:i/>
          <w:sz w:val="24"/>
          <w:szCs w:val="24"/>
        </w:rPr>
        <w:t>16</w:t>
      </w:r>
      <w:r w:rsidRPr="00CF4873">
        <w:rPr>
          <w:rFonts w:ascii="Times New Roman" w:hAnsi="Times New Roman" w:cs="Times New Roman"/>
          <w:sz w:val="24"/>
          <w:szCs w:val="24"/>
        </w:rPr>
        <w:t>(5), 957-967.</w:t>
      </w:r>
    </w:p>
    <w:p w:rsidR="00B6590F" w:rsidRPr="00CF4873" w:rsidRDefault="00B6590F" w:rsidP="00B6590F">
      <w:pPr>
        <w:pStyle w:val="Default"/>
        <w:spacing w:before="120" w:after="120" w:line="360" w:lineRule="auto"/>
        <w:ind w:left="720" w:hanging="720"/>
        <w:jc w:val="both"/>
      </w:pPr>
      <w:r w:rsidRPr="00CF4873">
        <w:rPr>
          <w:bCs/>
        </w:rPr>
        <w:t xml:space="preserve">Hailu, W., Awdenegest, M., </w:t>
      </w:r>
      <w:r w:rsidR="003E5DC9">
        <w:t>and</w:t>
      </w:r>
      <w:r w:rsidRPr="00CF4873">
        <w:rPr>
          <w:bCs/>
        </w:rPr>
        <w:t xml:space="preserve"> Fantaw, Y. (2012).</w:t>
      </w:r>
      <w:r w:rsidRPr="00CF4873">
        <w:t xml:space="preserve"> </w:t>
      </w:r>
      <w:r w:rsidRPr="00CF4873">
        <w:rPr>
          <w:bCs/>
        </w:rPr>
        <w:t>The Effects of ‘</w:t>
      </w:r>
      <w:r w:rsidRPr="00CF4873">
        <w:rPr>
          <w:bCs/>
          <w:i/>
          <w:iCs/>
        </w:rPr>
        <w:t xml:space="preserve">Fanya juu’ </w:t>
      </w:r>
      <w:r w:rsidRPr="00CF4873">
        <w:rPr>
          <w:bCs/>
        </w:rPr>
        <w:t xml:space="preserve">Soil Conservation Structure on Selected Soil Physical &amp; Chemical Properties: the Case of Goromti Watershed, Western Ethiopia. </w:t>
      </w:r>
      <w:r w:rsidRPr="00CF4873">
        <w:rPr>
          <w:i/>
        </w:rPr>
        <w:t>Resources and Environment</w:t>
      </w:r>
      <w:r w:rsidRPr="00CF4873">
        <w:t xml:space="preserve">, </w:t>
      </w:r>
      <w:r w:rsidRPr="00CF4873">
        <w:rPr>
          <w:i/>
        </w:rPr>
        <w:t>2</w:t>
      </w:r>
      <w:r w:rsidRPr="00CF4873">
        <w:t>(4), 132-140.</w:t>
      </w:r>
    </w:p>
    <w:p w:rsidR="00B6590F" w:rsidRPr="00CF4873" w:rsidRDefault="00B6590F" w:rsidP="00B6590F">
      <w:pPr>
        <w:pStyle w:val="Default"/>
        <w:spacing w:before="120" w:after="120" w:line="360" w:lineRule="auto"/>
        <w:ind w:left="720" w:hanging="720"/>
        <w:jc w:val="both"/>
      </w:pPr>
      <w:r w:rsidRPr="00CF4873">
        <w:t xml:space="preserve">Hatfield, J. L., </w:t>
      </w:r>
      <w:r w:rsidR="00EF4C79">
        <w:t>and</w:t>
      </w:r>
      <w:r w:rsidRPr="00CF4873">
        <w:t xml:space="preserve"> Prueger, J. H. (2004). Impacts of changing precipitation patterns on water qual</w:t>
      </w:r>
      <w:r w:rsidRPr="00CF4873">
        <w:softHyphen/>
        <w:t xml:space="preserve">ity. </w:t>
      </w:r>
      <w:r w:rsidRPr="00CF4873">
        <w:rPr>
          <w:i/>
        </w:rPr>
        <w:t>Journal of Soil and Water Conservation</w:t>
      </w:r>
      <w:r w:rsidRPr="00CF4873">
        <w:t xml:space="preserve">, </w:t>
      </w:r>
      <w:r w:rsidRPr="00CF4873">
        <w:rPr>
          <w:i/>
        </w:rPr>
        <w:t>59</w:t>
      </w:r>
      <w:r w:rsidRPr="00CF4873">
        <w:t>(1), 51-58.</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8"/>
          <w:szCs w:val="24"/>
        </w:rPr>
      </w:pPr>
      <w:r w:rsidRPr="00CF4873">
        <w:rPr>
          <w:rFonts w:ascii="Times New Roman" w:hAnsi="Times New Roman" w:cs="Times New Roman"/>
          <w:sz w:val="24"/>
        </w:rPr>
        <w:t xml:space="preserve">Hellmuth, M. E., Moorhead, A., Thomson, M. C., </w:t>
      </w:r>
      <w:r w:rsidR="00EF4C79">
        <w:rPr>
          <w:rFonts w:ascii="Times New Roman" w:hAnsi="Times New Roman" w:cs="Times New Roman"/>
          <w:sz w:val="24"/>
          <w:szCs w:val="24"/>
        </w:rPr>
        <w:t>and</w:t>
      </w:r>
      <w:r w:rsidRPr="00CF4873">
        <w:rPr>
          <w:rFonts w:ascii="Times New Roman" w:hAnsi="Times New Roman" w:cs="Times New Roman"/>
          <w:sz w:val="24"/>
        </w:rPr>
        <w:t xml:space="preserve"> Williams, J. (eds.). (2007). </w:t>
      </w:r>
      <w:r w:rsidRPr="00CF4873">
        <w:rPr>
          <w:rFonts w:ascii="Times New Roman" w:hAnsi="Times New Roman" w:cs="Times New Roman"/>
          <w:i/>
          <w:sz w:val="24"/>
        </w:rPr>
        <w:t>Climate Risk Management in Africa: Learning from Practice.</w:t>
      </w:r>
      <w:r w:rsidRPr="00CF4873">
        <w:rPr>
          <w:rFonts w:ascii="Times New Roman" w:hAnsi="Times New Roman" w:cs="Times New Roman"/>
          <w:sz w:val="24"/>
        </w:rPr>
        <w:t xml:space="preserve"> International Research Institute for Climate and Society (IRI), Columbia University, New York, USA.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8"/>
          <w:szCs w:val="24"/>
        </w:rPr>
      </w:pPr>
      <w:r w:rsidRPr="00CF4873">
        <w:rPr>
          <w:rFonts w:ascii="Times New Roman" w:hAnsi="Times New Roman" w:cs="Times New Roman"/>
          <w:sz w:val="24"/>
        </w:rPr>
        <w:t>Hirst, K. K. (2009). Mixed Cropping, Agricultural Technique Known as Mixed Cropping. http://archaeology. about.com/od/historyofagriculture/qt/mixed_cropping.ht ml</w:t>
      </w:r>
    </w:p>
    <w:p w:rsidR="00B6590F" w:rsidRPr="00CF4873" w:rsidRDefault="00B6590F" w:rsidP="00B6590F">
      <w:pPr>
        <w:autoSpaceDE w:val="0"/>
        <w:autoSpaceDN w:val="0"/>
        <w:adjustRightInd w:val="0"/>
        <w:spacing w:before="120" w:after="120" w:line="360" w:lineRule="auto"/>
        <w:ind w:left="720" w:hanging="720"/>
        <w:jc w:val="both"/>
        <w:rPr>
          <w:rFonts w:ascii="Times New Roman" w:eastAsia="TimesNew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Hollaender, M. (2010). </w:t>
      </w:r>
      <w:r w:rsidRPr="00CF4873">
        <w:rPr>
          <w:rFonts w:ascii="Times New Roman" w:hAnsi="Times New Roman" w:cs="Times New Roman"/>
          <w:i/>
          <w:color w:val="000000" w:themeColor="text1"/>
          <w:sz w:val="24"/>
          <w:szCs w:val="24"/>
        </w:rPr>
        <w:t>Human right to adequate food: NGOs have to make the difference</w:t>
      </w:r>
      <w:r w:rsidRPr="00CF4873">
        <w:rPr>
          <w:rFonts w:ascii="Times New Roman" w:hAnsi="Times New Roman" w:cs="Times New Roman"/>
          <w:color w:val="000000" w:themeColor="text1"/>
          <w:sz w:val="24"/>
          <w:szCs w:val="24"/>
        </w:rPr>
        <w:t xml:space="preserve">’, CATALYST. Newsletter of Cyriac Elias Voluntary Association (CEVA), </w:t>
      </w:r>
      <w:r w:rsidRPr="00CF4873">
        <w:rPr>
          <w:rFonts w:ascii="Times New Roman" w:hAnsi="Times New Roman" w:cs="Times New Roman"/>
          <w:i/>
          <w:color w:val="000000" w:themeColor="text1"/>
          <w:sz w:val="24"/>
          <w:szCs w:val="24"/>
        </w:rPr>
        <w:t>8</w:t>
      </w:r>
      <w:r w:rsidRPr="00CF4873">
        <w:rPr>
          <w:rFonts w:ascii="Times New Roman" w:hAnsi="Times New Roman" w:cs="Times New Roman"/>
          <w:color w:val="000000" w:themeColor="text1"/>
          <w:sz w:val="24"/>
          <w:szCs w:val="24"/>
        </w:rPr>
        <w:t>(1), 5-6.</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Inter Academy Council. (2004). </w:t>
      </w:r>
      <w:r w:rsidRPr="00CF4873">
        <w:rPr>
          <w:rFonts w:ascii="Times New Roman" w:hAnsi="Times New Roman" w:cs="Times New Roman"/>
          <w:i/>
          <w:sz w:val="24"/>
          <w:szCs w:val="24"/>
        </w:rPr>
        <w:t>Realizing the Promise and Potential of African Agriculture</w:t>
      </w:r>
      <w:r w:rsidRPr="00CF4873">
        <w:rPr>
          <w:rFonts w:ascii="Times New Roman" w:hAnsi="Times New Roman" w:cs="Times New Roman"/>
          <w:sz w:val="24"/>
          <w:szCs w:val="24"/>
        </w:rPr>
        <w:t>. Amsterdam, The Netherlands: Inter Academy Council.</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color w:val="000000" w:themeColor="text1"/>
          <w:sz w:val="24"/>
          <w:szCs w:val="18"/>
        </w:rPr>
        <w:t>Intergovernmental Panel on Climate Change</w:t>
      </w:r>
      <w:r w:rsidRPr="00CF4873">
        <w:rPr>
          <w:rFonts w:ascii="Times New Roman" w:hAnsi="Times New Roman" w:cs="Times New Roman"/>
          <w:sz w:val="24"/>
          <w:szCs w:val="24"/>
        </w:rPr>
        <w:t xml:space="preserve">. (2000). </w:t>
      </w:r>
      <w:r w:rsidRPr="00CF4873">
        <w:rPr>
          <w:rFonts w:ascii="Times New Roman" w:hAnsi="Times New Roman" w:cs="Times New Roman"/>
          <w:i/>
          <w:sz w:val="24"/>
          <w:szCs w:val="24"/>
        </w:rPr>
        <w:t>Land use, land-use change and forestry.</w:t>
      </w:r>
      <w:r w:rsidRPr="00CF4873">
        <w:rPr>
          <w:rFonts w:ascii="Times New Roman" w:hAnsi="Times New Roman" w:cs="Times New Roman"/>
          <w:sz w:val="24"/>
          <w:szCs w:val="24"/>
        </w:rPr>
        <w:t xml:space="preserve"> IPCC Special Report. Cambridge University Press, United Kingdom.</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18"/>
        </w:rPr>
        <w:lastRenderedPageBreak/>
        <w:t>Intergovernmental Panel on Climate Change</w:t>
      </w:r>
      <w:r w:rsidRPr="00CF4873">
        <w:rPr>
          <w:rFonts w:ascii="Times New Roman" w:hAnsi="Times New Roman" w:cs="Times New Roman"/>
          <w:color w:val="000000" w:themeColor="text1"/>
          <w:sz w:val="24"/>
          <w:szCs w:val="24"/>
        </w:rPr>
        <w:t xml:space="preserve">. (2001). </w:t>
      </w:r>
      <w:r w:rsidRPr="00CF4873">
        <w:rPr>
          <w:rFonts w:ascii="Times New Roman" w:hAnsi="Times New Roman" w:cs="Times New Roman"/>
          <w:i/>
          <w:color w:val="000000" w:themeColor="text1"/>
          <w:sz w:val="24"/>
          <w:szCs w:val="24"/>
        </w:rPr>
        <w:t>Climate Change 2001: Impacts, Adaptation and Vulnerability</w:t>
      </w:r>
      <w:r w:rsidRPr="00CF4873">
        <w:rPr>
          <w:rFonts w:ascii="Times New Roman" w:hAnsi="Times New Roman" w:cs="Times New Roman"/>
          <w:color w:val="000000" w:themeColor="text1"/>
          <w:sz w:val="24"/>
          <w:szCs w:val="24"/>
        </w:rPr>
        <w:t xml:space="preserve">. [McCarthy, J. J., Canziani, O. F., Leary, N. A., Dokken, D. J., </w:t>
      </w:r>
      <w:r w:rsidR="00EF4C79">
        <w:rPr>
          <w:rFonts w:ascii="Times New Roman" w:hAnsi="Times New Roman" w:cs="Times New Roman"/>
          <w:sz w:val="24"/>
          <w:szCs w:val="24"/>
        </w:rPr>
        <w:t>and</w:t>
      </w:r>
      <w:r w:rsidRPr="00CF4873">
        <w:rPr>
          <w:rFonts w:ascii="Times New Roman" w:hAnsi="Times New Roman" w:cs="Times New Roman"/>
          <w:color w:val="000000" w:themeColor="text1"/>
          <w:sz w:val="24"/>
          <w:szCs w:val="24"/>
        </w:rPr>
        <w:t xml:space="preserve"> White, K.S., (eds.)], Cambridge: Cambridge University Press.</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18"/>
        </w:rPr>
        <w:t>Intergovernmental Panel on Climate Change</w:t>
      </w:r>
      <w:r w:rsidRPr="00CF4873">
        <w:rPr>
          <w:rFonts w:ascii="Times New Roman" w:hAnsi="Times New Roman" w:cs="Times New Roman"/>
          <w:color w:val="000000" w:themeColor="text1"/>
          <w:sz w:val="24"/>
          <w:szCs w:val="24"/>
        </w:rPr>
        <w:t xml:space="preserve">. (2007a). </w:t>
      </w:r>
      <w:r w:rsidRPr="00CF4873">
        <w:rPr>
          <w:rFonts w:ascii="Times New Roman" w:hAnsi="Times New Roman" w:cs="Times New Roman"/>
          <w:i/>
          <w:color w:val="000000" w:themeColor="text1"/>
          <w:sz w:val="24"/>
          <w:szCs w:val="24"/>
        </w:rPr>
        <w:t>Summary for policy makers</w:t>
      </w:r>
      <w:r w:rsidRPr="00CF4873">
        <w:rPr>
          <w:rFonts w:ascii="Times New Roman" w:hAnsi="Times New Roman" w:cs="Times New Roman"/>
          <w:color w:val="000000" w:themeColor="text1"/>
          <w:sz w:val="24"/>
          <w:szCs w:val="24"/>
        </w:rPr>
        <w:t>. Climate Change Synthesis Report. Fourth Assessment Report of the Intergovernmental Panel for Climate Change.</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18"/>
        </w:rPr>
      </w:pPr>
      <w:r w:rsidRPr="00CF4873">
        <w:rPr>
          <w:rFonts w:ascii="Times New Roman" w:hAnsi="Times New Roman" w:cs="Times New Roman"/>
          <w:color w:val="000000" w:themeColor="text1"/>
          <w:sz w:val="24"/>
          <w:szCs w:val="18"/>
        </w:rPr>
        <w:t xml:space="preserve">Intergovernmental Panel on Climate Change. (2007b). Summary for policymakers. In M. L. Parry, O. F. Canziani, J. P. Palutikof, P. J. van der Linden, </w:t>
      </w:r>
      <w:r w:rsidR="00EF4C79">
        <w:rPr>
          <w:rFonts w:ascii="Times New Roman" w:hAnsi="Times New Roman" w:cs="Times New Roman"/>
          <w:sz w:val="24"/>
          <w:szCs w:val="24"/>
        </w:rPr>
        <w:t>and</w:t>
      </w:r>
      <w:r w:rsidRPr="00CF4873">
        <w:rPr>
          <w:rFonts w:ascii="Times New Roman" w:hAnsi="Times New Roman" w:cs="Times New Roman"/>
          <w:color w:val="000000" w:themeColor="text1"/>
          <w:sz w:val="24"/>
          <w:szCs w:val="18"/>
        </w:rPr>
        <w:t xml:space="preserve"> C.E. Hanson (eds.), </w:t>
      </w:r>
      <w:r w:rsidRPr="00CF4873">
        <w:rPr>
          <w:rFonts w:ascii="Times New Roman" w:hAnsi="Times New Roman" w:cs="Times New Roman"/>
          <w:i/>
          <w:color w:val="000000" w:themeColor="text1"/>
          <w:sz w:val="24"/>
          <w:szCs w:val="18"/>
        </w:rPr>
        <w:t xml:space="preserve">Climate Change 2007: Impacts, Adaptation and Vulnerability. Contribution of Working Group II to the Fourth Assessment Report of the Intergovernmental Panel on Climate Change </w:t>
      </w:r>
      <w:r w:rsidRPr="00CF4873">
        <w:rPr>
          <w:rFonts w:ascii="Times New Roman" w:hAnsi="Times New Roman" w:cs="Times New Roman"/>
          <w:color w:val="000000" w:themeColor="text1"/>
          <w:sz w:val="24"/>
          <w:szCs w:val="18"/>
        </w:rPr>
        <w:t>(pp. 7–22)</w:t>
      </w:r>
      <w:r w:rsidRPr="00CF4873">
        <w:rPr>
          <w:rFonts w:ascii="Times New Roman" w:hAnsi="Times New Roman" w:cs="Times New Roman"/>
          <w:i/>
          <w:color w:val="000000" w:themeColor="text1"/>
          <w:sz w:val="24"/>
          <w:szCs w:val="18"/>
        </w:rPr>
        <w:t>.</w:t>
      </w:r>
      <w:r w:rsidRPr="00CF4873">
        <w:rPr>
          <w:rFonts w:ascii="Times New Roman" w:hAnsi="Times New Roman" w:cs="Times New Roman"/>
          <w:color w:val="000000" w:themeColor="text1"/>
          <w:sz w:val="24"/>
          <w:szCs w:val="18"/>
        </w:rPr>
        <w:t xml:space="preserve"> Cambridge University Press, Cambridge, UK.</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18"/>
        </w:rPr>
      </w:pPr>
      <w:r w:rsidRPr="00CF4873">
        <w:rPr>
          <w:rFonts w:ascii="Times New Roman" w:hAnsi="Times New Roman" w:cs="Times New Roman"/>
          <w:color w:val="000000" w:themeColor="text1"/>
          <w:sz w:val="24"/>
          <w:szCs w:val="18"/>
        </w:rPr>
        <w:t xml:space="preserve">Intergovernmental Panel on Climate Change. (2007c). Synthesis report. In Metz, O.R.D., Bosch, P.R., Dave, R., and L.A. Meyer (eds.), </w:t>
      </w:r>
      <w:r w:rsidRPr="00CF4873">
        <w:rPr>
          <w:rFonts w:ascii="Times New Roman" w:hAnsi="Times New Roman" w:cs="Times New Roman"/>
          <w:i/>
          <w:color w:val="000000" w:themeColor="text1"/>
          <w:sz w:val="24"/>
          <w:szCs w:val="18"/>
        </w:rPr>
        <w:t>Fourth Assessment Report: Climate Change 2007</w:t>
      </w:r>
      <w:r w:rsidRPr="00CF4873">
        <w:rPr>
          <w:rFonts w:ascii="Times New Roman" w:hAnsi="Times New Roman" w:cs="Times New Roman"/>
          <w:color w:val="000000" w:themeColor="text1"/>
          <w:sz w:val="24"/>
          <w:szCs w:val="18"/>
        </w:rPr>
        <w:t>. Cambridge, UK</w:t>
      </w:r>
      <w:r w:rsidR="00EF4C79">
        <w:rPr>
          <w:rFonts w:ascii="Times New Roman" w:hAnsi="Times New Roman" w:cs="Times New Roman"/>
          <w:color w:val="000000" w:themeColor="text1"/>
          <w:sz w:val="24"/>
          <w:szCs w:val="18"/>
        </w:rPr>
        <w:t xml:space="preserve">, </w:t>
      </w:r>
      <w:r w:rsidR="00EF4C79" w:rsidRPr="00CF4873">
        <w:rPr>
          <w:rFonts w:ascii="Times New Roman" w:hAnsi="Times New Roman" w:cs="Times New Roman"/>
          <w:color w:val="000000" w:themeColor="text1"/>
          <w:sz w:val="24"/>
          <w:szCs w:val="18"/>
        </w:rPr>
        <w:t>Cambridge University Press</w:t>
      </w:r>
      <w:r w:rsidRPr="00CF4873">
        <w:rPr>
          <w:rFonts w:ascii="Times New Roman" w:hAnsi="Times New Roman" w:cs="Times New Roman"/>
          <w:color w:val="000000" w:themeColor="text1"/>
          <w:sz w:val="24"/>
          <w:szCs w:val="18"/>
        </w:rPr>
        <w:t>.</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color w:val="000000" w:themeColor="text1"/>
          <w:sz w:val="24"/>
          <w:szCs w:val="18"/>
        </w:rPr>
        <w:t>Intergovernmental Panel on Climate Change</w:t>
      </w:r>
      <w:r w:rsidRPr="00CF4873">
        <w:rPr>
          <w:rFonts w:ascii="Times New Roman" w:hAnsi="Times New Roman" w:cs="Times New Roman"/>
          <w:sz w:val="24"/>
          <w:szCs w:val="24"/>
        </w:rPr>
        <w:t xml:space="preserve">. (2014). </w:t>
      </w:r>
      <w:r w:rsidRPr="00CF4873">
        <w:rPr>
          <w:rFonts w:ascii="Times New Roman" w:hAnsi="Times New Roman" w:cs="Times New Roman"/>
          <w:i/>
          <w:iCs/>
          <w:sz w:val="24"/>
          <w:szCs w:val="24"/>
        </w:rPr>
        <w:t>Climate Change 2014: Synthesis Report</w:t>
      </w:r>
      <w:r w:rsidRPr="00CF4873">
        <w:rPr>
          <w:rFonts w:ascii="Times New Roman" w:hAnsi="Times New Roman" w:cs="Times New Roman"/>
          <w:sz w:val="24"/>
          <w:szCs w:val="24"/>
        </w:rPr>
        <w:t xml:space="preserve">. </w:t>
      </w:r>
      <w:r w:rsidRPr="00CF4873">
        <w:rPr>
          <w:rFonts w:ascii="Times New Roman" w:hAnsi="Times New Roman" w:cs="Times New Roman"/>
          <w:i/>
          <w:iCs/>
          <w:sz w:val="24"/>
          <w:szCs w:val="24"/>
        </w:rPr>
        <w:t xml:space="preserve">Contribution of Working Groups I, II and III to the Fifth Assessment Report of the Intergovernmental Panel on Climate Change </w:t>
      </w:r>
      <w:r w:rsidRPr="00CF4873">
        <w:rPr>
          <w:rFonts w:ascii="Times New Roman" w:hAnsi="Times New Roman" w:cs="Times New Roman"/>
          <w:sz w:val="24"/>
          <w:szCs w:val="24"/>
        </w:rPr>
        <w:t>[Core Writing Team, R.K. Pachauri and L.A. Meyer (eds.)]. Geneva, Switzerland, 151 pp.</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International Labor Organization. (2007). </w:t>
      </w:r>
      <w:r w:rsidRPr="00CF4873">
        <w:rPr>
          <w:rFonts w:ascii="Times New Roman" w:hAnsi="Times New Roman" w:cs="Times New Roman"/>
          <w:i/>
          <w:color w:val="000000" w:themeColor="text1"/>
          <w:sz w:val="24"/>
          <w:szCs w:val="24"/>
        </w:rPr>
        <w:t>Employment by sector. In: Key Indicators of the Labor Market (KILM)</w:t>
      </w:r>
      <w:r w:rsidRPr="00CF4873">
        <w:rPr>
          <w:rFonts w:ascii="Times New Roman" w:hAnsi="Times New Roman" w:cs="Times New Roman"/>
          <w:color w:val="000000" w:themeColor="text1"/>
          <w:sz w:val="24"/>
          <w:szCs w:val="24"/>
        </w:rPr>
        <w:t>. 5</w:t>
      </w:r>
      <w:r w:rsidRPr="00CF4873">
        <w:rPr>
          <w:rFonts w:ascii="Times New Roman" w:hAnsi="Times New Roman" w:cs="Times New Roman"/>
          <w:color w:val="000000" w:themeColor="text1"/>
          <w:sz w:val="24"/>
          <w:szCs w:val="24"/>
          <w:vertAlign w:val="superscript"/>
        </w:rPr>
        <w:t>th</w:t>
      </w:r>
      <w:r w:rsidRPr="00CF4873">
        <w:rPr>
          <w:rFonts w:ascii="Times New Roman" w:hAnsi="Times New Roman" w:cs="Times New Roman"/>
          <w:color w:val="000000" w:themeColor="text1"/>
          <w:sz w:val="24"/>
          <w:szCs w:val="24"/>
        </w:rPr>
        <w:t xml:space="preserve"> ed. ILO, Geneva, Switzerland.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International Trade Center. (2007). </w:t>
      </w:r>
      <w:r w:rsidRPr="00CF4873">
        <w:rPr>
          <w:rFonts w:ascii="Times New Roman" w:hAnsi="Times New Roman" w:cs="Times New Roman"/>
          <w:i/>
          <w:color w:val="000000" w:themeColor="text1"/>
          <w:sz w:val="24"/>
          <w:szCs w:val="24"/>
        </w:rPr>
        <w:t>Organic Farming and Climate Change</w:t>
      </w:r>
      <w:r w:rsidRPr="00CF4873">
        <w:rPr>
          <w:rFonts w:ascii="Times New Roman" w:hAnsi="Times New Roman" w:cs="Times New Roman"/>
          <w:color w:val="000000" w:themeColor="text1"/>
          <w:sz w:val="24"/>
          <w:szCs w:val="24"/>
        </w:rPr>
        <w:t>. UNTCD/WTO, Research Institute of Organic Agriculture (FiBL). Geneva.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rPr>
      </w:pPr>
      <w:r w:rsidRPr="00CF4873">
        <w:rPr>
          <w:rFonts w:ascii="Times New Roman" w:hAnsi="Times New Roman" w:cs="Times New Roman"/>
          <w:sz w:val="24"/>
        </w:rPr>
        <w:t xml:space="preserve">Jerumeh, E. G., Tolulope, R. J., </w:t>
      </w:r>
      <w:r w:rsidR="00E157F4">
        <w:rPr>
          <w:rFonts w:ascii="Times New Roman" w:hAnsi="Times New Roman" w:cs="Times New Roman"/>
          <w:sz w:val="24"/>
        </w:rPr>
        <w:t>and</w:t>
      </w:r>
      <w:r w:rsidRPr="00CF4873">
        <w:rPr>
          <w:rFonts w:ascii="Times New Roman" w:hAnsi="Times New Roman" w:cs="Times New Roman"/>
          <w:sz w:val="24"/>
        </w:rPr>
        <w:t xml:space="preserve"> Victor, O. O. (2016). </w:t>
      </w:r>
      <w:r w:rsidRPr="00CF4873">
        <w:rPr>
          <w:rFonts w:ascii="Times New Roman" w:hAnsi="Times New Roman" w:cs="Times New Roman"/>
          <w:bCs/>
          <w:sz w:val="24"/>
        </w:rPr>
        <w:t>Perception and Adaptation of Yam Based Farmers to Climate Change in Edo State, Nigeria.</w:t>
      </w:r>
      <w:r w:rsidRPr="00CF4873">
        <w:rPr>
          <w:rFonts w:ascii="Times New Roman" w:hAnsi="Times New Roman" w:cs="Times New Roman"/>
          <w:b/>
          <w:bCs/>
          <w:sz w:val="24"/>
        </w:rPr>
        <w:t xml:space="preserve"> </w:t>
      </w:r>
      <w:r w:rsidRPr="00CF4873">
        <w:rPr>
          <w:rFonts w:ascii="Times New Roman" w:hAnsi="Times New Roman" w:cs="Times New Roman"/>
          <w:i/>
          <w:sz w:val="24"/>
        </w:rPr>
        <w:t>Journal of Agricultural Research,</w:t>
      </w:r>
      <w:r w:rsidRPr="00CF4873">
        <w:rPr>
          <w:rFonts w:ascii="Times New Roman" w:hAnsi="Times New Roman" w:cs="Times New Roman"/>
          <w:sz w:val="24"/>
        </w:rPr>
        <w:t xml:space="preserve"> </w:t>
      </w:r>
      <w:r w:rsidRPr="00CF4873">
        <w:rPr>
          <w:rFonts w:ascii="Times New Roman" w:hAnsi="Times New Roman" w:cs="Times New Roman"/>
          <w:i/>
          <w:sz w:val="24"/>
        </w:rPr>
        <w:t>4</w:t>
      </w:r>
      <w:r w:rsidRPr="00CF4873">
        <w:rPr>
          <w:rFonts w:ascii="Times New Roman" w:hAnsi="Times New Roman" w:cs="Times New Roman"/>
          <w:sz w:val="24"/>
        </w:rPr>
        <w:t xml:space="preserve">(8), 501-510.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bCs/>
          <w:color w:val="000000" w:themeColor="text1"/>
          <w:sz w:val="24"/>
          <w:szCs w:val="24"/>
        </w:rPr>
      </w:pPr>
      <w:r w:rsidRPr="00CF4873">
        <w:rPr>
          <w:rFonts w:ascii="Times New Roman" w:hAnsi="Times New Roman" w:cs="Times New Roman"/>
          <w:bCs/>
          <w:sz w:val="24"/>
          <w:szCs w:val="24"/>
        </w:rPr>
        <w:t xml:space="preserve">Jiri, O., Mafongoya, P., </w:t>
      </w:r>
      <w:r w:rsidR="00E157F4">
        <w:rPr>
          <w:rFonts w:ascii="Times New Roman" w:hAnsi="Times New Roman" w:cs="Times New Roman"/>
          <w:sz w:val="24"/>
        </w:rPr>
        <w:t>and</w:t>
      </w:r>
      <w:r w:rsidRPr="00CF4873">
        <w:rPr>
          <w:rFonts w:ascii="Times New Roman" w:hAnsi="Times New Roman" w:cs="Times New Roman"/>
          <w:bCs/>
          <w:sz w:val="24"/>
          <w:szCs w:val="24"/>
        </w:rPr>
        <w:t xml:space="preserve"> Chivenge, P. (2015). </w:t>
      </w:r>
      <w:r w:rsidRPr="00CF4873">
        <w:rPr>
          <w:rFonts w:ascii="Times New Roman" w:eastAsia="AdobeFangsongStd-Regular" w:hAnsi="Times New Roman" w:cs="Times New Roman"/>
          <w:sz w:val="24"/>
          <w:szCs w:val="24"/>
        </w:rPr>
        <w:t xml:space="preserve">Smallholder Farmers Perceptions on Climate Change and Variability: A Predisposition for their Subsequent Adaptation Strategies. </w:t>
      </w:r>
      <w:r w:rsidRPr="00CF4873">
        <w:rPr>
          <w:rFonts w:ascii="Times New Roman" w:hAnsi="Times New Roman" w:cs="Times New Roman"/>
          <w:i/>
          <w:sz w:val="24"/>
          <w:szCs w:val="24"/>
        </w:rPr>
        <w:t>Journal of Earth Science &amp; Climate Change,</w:t>
      </w:r>
      <w:r w:rsidRPr="00CF4873">
        <w:rPr>
          <w:rFonts w:ascii="Times New Roman" w:hAnsi="Times New Roman" w:cs="Times New Roman"/>
          <w:bCs/>
          <w:color w:val="000000" w:themeColor="text1"/>
          <w:sz w:val="24"/>
          <w:szCs w:val="24"/>
        </w:rPr>
        <w:t xml:space="preserve"> </w:t>
      </w:r>
      <w:r w:rsidRPr="00CF4873">
        <w:rPr>
          <w:rFonts w:ascii="Times New Roman" w:hAnsi="Times New Roman" w:cs="Times New Roman"/>
          <w:bCs/>
          <w:i/>
          <w:color w:val="000000" w:themeColor="text1"/>
          <w:sz w:val="24"/>
          <w:szCs w:val="24"/>
        </w:rPr>
        <w:t>6</w:t>
      </w:r>
      <w:r w:rsidRPr="00CF4873">
        <w:rPr>
          <w:rFonts w:ascii="Times New Roman" w:hAnsi="Times New Roman" w:cs="Times New Roman"/>
          <w:bCs/>
          <w:color w:val="000000" w:themeColor="text1"/>
          <w:sz w:val="24"/>
          <w:szCs w:val="24"/>
        </w:rPr>
        <w:t xml:space="preserve">(5), 1-7. </w:t>
      </w:r>
    </w:p>
    <w:p w:rsidR="00B6590F" w:rsidRPr="00CF4873" w:rsidRDefault="00B6590F" w:rsidP="00B6590F">
      <w:pPr>
        <w:pStyle w:val="Default"/>
        <w:spacing w:before="120" w:after="120" w:line="360" w:lineRule="auto"/>
        <w:ind w:left="720" w:hanging="720"/>
        <w:jc w:val="both"/>
        <w:rPr>
          <w:iCs/>
        </w:rPr>
      </w:pPr>
      <w:r w:rsidRPr="00CF4873">
        <w:rPr>
          <w:iCs/>
        </w:rPr>
        <w:lastRenderedPageBreak/>
        <w:t xml:space="preserve">John, A. A. (2008). Factors affecting the Adoption of Soil Conservation Measures: A Case Study of Fijian Cane Farmers. </w:t>
      </w:r>
      <w:r w:rsidRPr="00CF4873">
        <w:rPr>
          <w:i/>
          <w:iCs/>
        </w:rPr>
        <w:t>Journal of Agricultural and Resource Economics,</w:t>
      </w:r>
      <w:r w:rsidRPr="00CF4873">
        <w:rPr>
          <w:iCs/>
        </w:rPr>
        <w:t xml:space="preserve"> </w:t>
      </w:r>
      <w:r w:rsidRPr="00CF4873">
        <w:rPr>
          <w:i/>
          <w:iCs/>
        </w:rPr>
        <w:t>33</w:t>
      </w:r>
      <w:r w:rsidRPr="00CF4873">
        <w:rPr>
          <w:iCs/>
        </w:rPr>
        <w:t>(1), 99-117.</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Jones, L. (2010). </w:t>
      </w:r>
      <w:r w:rsidRPr="00CF4873">
        <w:rPr>
          <w:rFonts w:ascii="Times New Roman" w:hAnsi="Times New Roman" w:cs="Times New Roman"/>
          <w:i/>
          <w:color w:val="000000" w:themeColor="text1"/>
          <w:sz w:val="24"/>
          <w:szCs w:val="24"/>
        </w:rPr>
        <w:t>Overcoming Social Barriers to Adaptation</w:t>
      </w:r>
      <w:r w:rsidRPr="00CF4873">
        <w:rPr>
          <w:rFonts w:ascii="Times New Roman" w:hAnsi="Times New Roman" w:cs="Times New Roman"/>
          <w:color w:val="000000" w:themeColor="text1"/>
          <w:sz w:val="24"/>
          <w:szCs w:val="24"/>
        </w:rPr>
        <w:t>. Overseas Development Institute (ODI) Background Note.</w:t>
      </w:r>
    </w:p>
    <w:p w:rsidR="00B6590F" w:rsidRPr="00CF4873" w:rsidRDefault="00B6590F" w:rsidP="00B6590F">
      <w:pPr>
        <w:pStyle w:val="Default"/>
        <w:spacing w:before="120" w:after="120" w:line="360" w:lineRule="auto"/>
        <w:ind w:left="720" w:hanging="720"/>
        <w:jc w:val="both"/>
        <w:rPr>
          <w:iCs/>
        </w:rPr>
      </w:pPr>
      <w:r w:rsidRPr="00CF4873">
        <w:t>Jorge, A. D., Peter, M. G., Mark, A. N., Tom, G., Don, R., Lal, R.</w:t>
      </w:r>
      <w:r w:rsidR="0034397B">
        <w:t xml:space="preserve"> </w:t>
      </w:r>
      <w:r w:rsidR="0034397B" w:rsidRPr="0034397B">
        <w:rPr>
          <w:i/>
        </w:rPr>
        <w:t>et al</w:t>
      </w:r>
      <w:r w:rsidR="0034397B">
        <w:t>.</w:t>
      </w:r>
      <w:r w:rsidRPr="00CF4873">
        <w:t xml:space="preserve"> (2011). Conservation practices to mitigate and adapt to climate change. </w:t>
      </w:r>
      <w:r w:rsidRPr="00CF4873">
        <w:rPr>
          <w:i/>
          <w:iCs/>
        </w:rPr>
        <w:t xml:space="preserve">Journal of Soil and Water Conservation, </w:t>
      </w:r>
      <w:r w:rsidRPr="00CF4873">
        <w:rPr>
          <w:i/>
        </w:rPr>
        <w:t>66</w:t>
      </w:r>
      <w:r w:rsidRPr="00CF4873">
        <w:t>(4), 118-129.</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Julie, D. E., </w:t>
      </w:r>
      <w:r w:rsidR="0034397B">
        <w:rPr>
          <w:rFonts w:ascii="Times New Roman" w:hAnsi="Times New Roman" w:cs="Times New Roman"/>
          <w:sz w:val="24"/>
        </w:rPr>
        <w:t>and</w:t>
      </w:r>
      <w:r w:rsidRPr="00CF4873">
        <w:rPr>
          <w:rFonts w:ascii="Times New Roman" w:hAnsi="Times New Roman" w:cs="Times New Roman"/>
          <w:color w:val="000000" w:themeColor="text1"/>
          <w:sz w:val="24"/>
          <w:szCs w:val="24"/>
        </w:rPr>
        <w:t xml:space="preserve"> Marci, B. (2011). </w:t>
      </w:r>
      <w:r w:rsidRPr="00CF4873">
        <w:rPr>
          <w:rFonts w:ascii="Times New Roman" w:hAnsi="Times New Roman" w:cs="Times New Roman"/>
          <w:i/>
          <w:color w:val="000000" w:themeColor="text1"/>
          <w:sz w:val="24"/>
          <w:szCs w:val="24"/>
        </w:rPr>
        <w:t>Field Crop Agriculture and Climate Change</w:t>
      </w:r>
      <w:r w:rsidRPr="00CF4873">
        <w:rPr>
          <w:rFonts w:ascii="Times New Roman" w:hAnsi="Times New Roman" w:cs="Times New Roman"/>
          <w:color w:val="000000" w:themeColor="text1"/>
          <w:sz w:val="24"/>
          <w:szCs w:val="24"/>
        </w:rPr>
        <w:t>. Climate Change and Agriculture Fact Sheet Series E3149. Michigan State University, USA.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Kandji, S. T., Verchot, L., </w:t>
      </w:r>
      <w:r w:rsidR="0034397B">
        <w:rPr>
          <w:rFonts w:ascii="Times New Roman" w:hAnsi="Times New Roman" w:cs="Times New Roman"/>
          <w:sz w:val="24"/>
        </w:rPr>
        <w:t>and</w:t>
      </w:r>
      <w:r w:rsidRPr="00CF4873">
        <w:rPr>
          <w:rFonts w:ascii="Times New Roman" w:hAnsi="Times New Roman" w:cs="Times New Roman"/>
          <w:sz w:val="24"/>
          <w:szCs w:val="24"/>
        </w:rPr>
        <w:t xml:space="preserve"> Mackensen, J. (2006). </w:t>
      </w:r>
      <w:r w:rsidRPr="00CF4873">
        <w:rPr>
          <w:rFonts w:ascii="Times New Roman" w:hAnsi="Times New Roman" w:cs="Times New Roman"/>
          <w:i/>
          <w:sz w:val="24"/>
          <w:szCs w:val="24"/>
        </w:rPr>
        <w:t>Climate Change and Variability in the Southern Africa: Impacts and Adaptation Strategies in the Agricultural Sector</w:t>
      </w:r>
      <w:r w:rsidRPr="00CF4873">
        <w:rPr>
          <w:rFonts w:ascii="Times New Roman" w:hAnsi="Times New Roman" w:cs="Times New Roman"/>
          <w:sz w:val="24"/>
          <w:szCs w:val="24"/>
        </w:rPr>
        <w:t>. United Nation Environmental Programme, Nairobi, Kenya.</w:t>
      </w:r>
    </w:p>
    <w:p w:rsidR="00B6590F" w:rsidRPr="00CF4873" w:rsidRDefault="00B6590F" w:rsidP="00B6590F">
      <w:pPr>
        <w:pStyle w:val="Default"/>
        <w:spacing w:before="120" w:after="120" w:line="360" w:lineRule="auto"/>
        <w:ind w:left="720" w:hanging="720"/>
        <w:jc w:val="both"/>
      </w:pPr>
      <w:r w:rsidRPr="00CF4873">
        <w:t xml:space="preserve">Kassie, M., Zikhali, P., Manjur, K., </w:t>
      </w:r>
      <w:r w:rsidR="0034397B">
        <w:t>and</w:t>
      </w:r>
      <w:r w:rsidRPr="00CF4873">
        <w:t xml:space="preserve"> Edwards, S. (2009). Adoption of sustainable agriculture practices: evidence from a semi-arid region of Ethiopia. </w:t>
      </w:r>
      <w:r w:rsidRPr="00CF4873">
        <w:rPr>
          <w:i/>
        </w:rPr>
        <w:t>Natural Resources Forum,</w:t>
      </w:r>
      <w:r w:rsidRPr="00CF4873">
        <w:t xml:space="preserve"> </w:t>
      </w:r>
      <w:r w:rsidRPr="00CF4873">
        <w:rPr>
          <w:i/>
        </w:rPr>
        <w:t>33</w:t>
      </w:r>
      <w:r w:rsidRPr="00CF4873">
        <w:t>, 189</w:t>
      </w:r>
      <w:r w:rsidRPr="00CF4873">
        <w:rPr>
          <w:rFonts w:eastAsia="AdvTT6120e2aa+20"/>
        </w:rPr>
        <w:t>–</w:t>
      </w:r>
      <w:r w:rsidRPr="00CF4873">
        <w:t xml:space="preserve">198. </w:t>
      </w:r>
    </w:p>
    <w:p w:rsidR="00B6590F" w:rsidRPr="00CF4873" w:rsidRDefault="00B6590F" w:rsidP="00B6590F">
      <w:pPr>
        <w:pStyle w:val="Default"/>
        <w:spacing w:before="120" w:after="120" w:line="360" w:lineRule="auto"/>
        <w:ind w:left="720" w:hanging="720"/>
        <w:jc w:val="both"/>
      </w:pPr>
      <w:r w:rsidRPr="00CF4873">
        <w:t xml:space="preserve">Kebede, W., </w:t>
      </w:r>
      <w:r w:rsidR="0034397B">
        <w:t>and</w:t>
      </w:r>
      <w:r w:rsidRPr="00CF4873">
        <w:t xml:space="preserve"> Mesele, N. </w:t>
      </w:r>
      <w:r w:rsidRPr="00CF4873">
        <w:rPr>
          <w:iCs/>
        </w:rPr>
        <w:t>(</w:t>
      </w:r>
      <w:r w:rsidRPr="00CF4873">
        <w:t xml:space="preserve">2014). Farmers’ adoption of soil and water conservation technology: A case study of the Bokole and Toni sub-watersheds, southern Ethiopia. </w:t>
      </w:r>
      <w:r w:rsidRPr="00CF4873">
        <w:rPr>
          <w:i/>
          <w:iCs/>
        </w:rPr>
        <w:t xml:space="preserve">Journal of Science &amp; Development, </w:t>
      </w:r>
      <w:r w:rsidRPr="00CF4873">
        <w:rPr>
          <w:i/>
        </w:rPr>
        <w:t>2</w:t>
      </w:r>
      <w:r w:rsidRPr="00CF4873">
        <w:t>(1), 35-48.</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rPr>
      </w:pPr>
      <w:r w:rsidRPr="00CF4873">
        <w:rPr>
          <w:rFonts w:ascii="Times New Roman" w:hAnsi="Times New Roman" w:cs="Times New Roman"/>
          <w:sz w:val="24"/>
        </w:rPr>
        <w:t xml:space="preserve">Kerr, J., </w:t>
      </w:r>
      <w:r w:rsidR="0034397B">
        <w:rPr>
          <w:rFonts w:ascii="Times New Roman" w:hAnsi="Times New Roman" w:cs="Times New Roman"/>
          <w:sz w:val="24"/>
        </w:rPr>
        <w:t>and</w:t>
      </w:r>
      <w:r w:rsidRPr="00CF4873">
        <w:rPr>
          <w:rFonts w:ascii="Times New Roman" w:hAnsi="Times New Roman" w:cs="Times New Roman"/>
          <w:sz w:val="24"/>
        </w:rPr>
        <w:t xml:space="preserve"> Sanghi, N. K. (1992). </w:t>
      </w:r>
      <w:r w:rsidRPr="00CF4873">
        <w:rPr>
          <w:rFonts w:ascii="Times New Roman" w:hAnsi="Times New Roman" w:cs="Times New Roman"/>
          <w:i/>
          <w:sz w:val="24"/>
        </w:rPr>
        <w:t>Indigenous Soil and Water Conservation in India's Semi-Arid Tropics</w:t>
      </w:r>
      <w:r w:rsidRPr="00CF4873">
        <w:rPr>
          <w:rFonts w:ascii="Times New Roman" w:hAnsi="Times New Roman" w:cs="Times New Roman"/>
          <w:sz w:val="24"/>
        </w:rPr>
        <w:t>. Gatekeeper Series No. SA34. International Institute for Environment and Development.</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Khanal, R. C. (2009). Climate change and organic agriculture.</w:t>
      </w:r>
      <w:r w:rsidRPr="00CF4873">
        <w:rPr>
          <w:rFonts w:ascii="Times New Roman" w:hAnsi="Times New Roman" w:cs="Times New Roman"/>
          <w:i/>
          <w:color w:val="000000" w:themeColor="text1"/>
          <w:sz w:val="24"/>
          <w:szCs w:val="24"/>
        </w:rPr>
        <w:t xml:space="preserve"> Journal of Agriculture and Environment, 10</w:t>
      </w:r>
      <w:r w:rsidRPr="00CF4873">
        <w:rPr>
          <w:rFonts w:ascii="Times New Roman" w:hAnsi="Times New Roman" w:cs="Times New Roman"/>
          <w:color w:val="000000" w:themeColor="text1"/>
          <w:sz w:val="24"/>
          <w:szCs w:val="24"/>
        </w:rPr>
        <w:t>, 100-110.</w:t>
      </w:r>
    </w:p>
    <w:p w:rsidR="00B6590F" w:rsidRPr="00CF4873" w:rsidRDefault="00B6590F" w:rsidP="00B6590F">
      <w:pPr>
        <w:pStyle w:val="Default"/>
        <w:spacing w:before="120" w:after="120" w:line="360" w:lineRule="auto"/>
        <w:ind w:left="720" w:hanging="720"/>
        <w:jc w:val="both"/>
      </w:pPr>
      <w:r w:rsidRPr="00CF4873">
        <w:t xml:space="preserve">Kibrom, T., </w:t>
      </w:r>
      <w:r w:rsidR="0034397B">
        <w:t>and</w:t>
      </w:r>
      <w:r w:rsidRPr="00CF4873">
        <w:t xml:space="preserve"> Lars, H. (2000). Land Cover Changes between 1958 and 1986 in Kalu District, Southern Wello, Ethiopia. </w:t>
      </w:r>
      <w:r w:rsidRPr="00CF4873">
        <w:rPr>
          <w:i/>
          <w:iCs/>
        </w:rPr>
        <w:t>Mountain Research and Development, 20</w:t>
      </w:r>
      <w:r w:rsidRPr="00CF4873">
        <w:rPr>
          <w:iCs/>
        </w:rPr>
        <w:t>(1),</w:t>
      </w:r>
      <w:r w:rsidRPr="00CF4873">
        <w:t xml:space="preserve"> 42–51.</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bCs/>
          <w:color w:val="000000" w:themeColor="text1"/>
          <w:sz w:val="24"/>
          <w:szCs w:val="24"/>
        </w:rPr>
      </w:pPr>
      <w:r w:rsidRPr="00CF4873">
        <w:rPr>
          <w:rFonts w:ascii="Times New Roman" w:hAnsi="Times New Roman" w:cs="Times New Roman"/>
          <w:color w:val="000000" w:themeColor="text1"/>
          <w:sz w:val="24"/>
          <w:szCs w:val="24"/>
        </w:rPr>
        <w:lastRenderedPageBreak/>
        <w:t xml:space="preserve">Krishna, P. P. (2009). </w:t>
      </w:r>
      <w:r w:rsidRPr="00CF4873">
        <w:rPr>
          <w:rFonts w:ascii="Times New Roman" w:hAnsi="Times New Roman" w:cs="Times New Roman"/>
          <w:bCs/>
          <w:color w:val="000000" w:themeColor="text1"/>
          <w:sz w:val="24"/>
          <w:szCs w:val="24"/>
        </w:rPr>
        <w:t xml:space="preserve">Effects of Agriculture on Climate Change: A Cross Country Study of Factors Affecting Carbon Emissions. </w:t>
      </w:r>
      <w:r w:rsidRPr="00CF4873">
        <w:rPr>
          <w:rFonts w:ascii="Times New Roman" w:hAnsi="Times New Roman" w:cs="Times New Roman"/>
          <w:i/>
          <w:iCs/>
          <w:color w:val="000000" w:themeColor="text1"/>
          <w:sz w:val="24"/>
          <w:szCs w:val="24"/>
        </w:rPr>
        <w:t>Journal of Agriculture and Environment, 10</w:t>
      </w:r>
      <w:r w:rsidRPr="00CF4873">
        <w:rPr>
          <w:rFonts w:ascii="Times New Roman" w:hAnsi="Times New Roman" w:cs="Times New Roman"/>
          <w:iCs/>
          <w:color w:val="000000" w:themeColor="text1"/>
          <w:sz w:val="24"/>
          <w:szCs w:val="24"/>
        </w:rPr>
        <w:t>, 72-88.</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Kristjanson, P., Neufeldt, H., Gassner, A., Mango, J., Kyazze, F. B., Desta, S.</w:t>
      </w:r>
      <w:r w:rsidR="0034397B">
        <w:rPr>
          <w:rFonts w:ascii="Times New Roman" w:hAnsi="Times New Roman" w:cs="Times New Roman"/>
          <w:sz w:val="24"/>
          <w:szCs w:val="24"/>
        </w:rPr>
        <w:t xml:space="preserve"> </w:t>
      </w:r>
      <w:r w:rsidR="0034397B" w:rsidRPr="0034397B">
        <w:rPr>
          <w:rFonts w:ascii="Times New Roman" w:hAnsi="Times New Roman" w:cs="Times New Roman"/>
          <w:i/>
          <w:sz w:val="24"/>
          <w:szCs w:val="24"/>
        </w:rPr>
        <w:t>et al</w:t>
      </w:r>
      <w:r w:rsidRPr="00CF4873">
        <w:rPr>
          <w:rFonts w:ascii="Times New Roman" w:hAnsi="Times New Roman" w:cs="Times New Roman"/>
          <w:sz w:val="24"/>
          <w:szCs w:val="24"/>
        </w:rPr>
        <w:t xml:space="preserve">. (2012). Are food insecure smallholder households making changes in their farming practices? Evidence from East Africa. </w:t>
      </w:r>
      <w:r w:rsidRPr="00CF4873">
        <w:rPr>
          <w:rFonts w:ascii="Times New Roman" w:hAnsi="Times New Roman" w:cs="Times New Roman"/>
          <w:i/>
          <w:iCs/>
          <w:sz w:val="24"/>
          <w:szCs w:val="24"/>
        </w:rPr>
        <w:t xml:space="preserve">Food Security, </w:t>
      </w:r>
      <w:r w:rsidRPr="00CF4873">
        <w:rPr>
          <w:rFonts w:ascii="Times New Roman" w:hAnsi="Times New Roman" w:cs="Times New Roman"/>
          <w:i/>
          <w:sz w:val="24"/>
          <w:szCs w:val="24"/>
        </w:rPr>
        <w:t>4</w:t>
      </w:r>
      <w:r w:rsidRPr="00CF4873">
        <w:rPr>
          <w:rFonts w:ascii="Times New Roman" w:hAnsi="Times New Roman" w:cs="Times New Roman"/>
          <w:bCs/>
          <w:sz w:val="24"/>
          <w:szCs w:val="24"/>
        </w:rPr>
        <w:t xml:space="preserve">, </w:t>
      </w:r>
      <w:r w:rsidRPr="00CF4873">
        <w:rPr>
          <w:rFonts w:ascii="Times New Roman" w:hAnsi="Times New Roman" w:cs="Times New Roman"/>
          <w:sz w:val="24"/>
          <w:szCs w:val="24"/>
        </w:rPr>
        <w:t xml:space="preserve">381-397. </w:t>
      </w:r>
    </w:p>
    <w:p w:rsidR="00B6590F" w:rsidRPr="00CF4873" w:rsidRDefault="00B6590F" w:rsidP="00B6590F">
      <w:pPr>
        <w:autoSpaceDE w:val="0"/>
        <w:autoSpaceDN w:val="0"/>
        <w:adjustRightInd w:val="0"/>
        <w:spacing w:before="120" w:after="120" w:line="360" w:lineRule="auto"/>
        <w:ind w:left="720" w:hanging="720"/>
        <w:jc w:val="both"/>
        <w:rPr>
          <w:rFonts w:ascii="Times New Roman" w:eastAsia="AdobeFangsongStd-Regular" w:hAnsi="Times New Roman" w:cs="Times New Roman"/>
          <w:bCs/>
          <w:color w:val="000000" w:themeColor="text1"/>
          <w:sz w:val="28"/>
          <w:szCs w:val="24"/>
        </w:rPr>
      </w:pPr>
      <w:r w:rsidRPr="00CF4873">
        <w:rPr>
          <w:rFonts w:ascii="Times New Roman" w:hAnsi="Times New Roman" w:cs="Times New Roman"/>
          <w:sz w:val="24"/>
        </w:rPr>
        <w:t xml:space="preserve">Kruger, H. J., Berhanu, F., Geberemichael, Y., </w:t>
      </w:r>
      <w:r w:rsidR="0034397B">
        <w:rPr>
          <w:rFonts w:ascii="Times New Roman" w:hAnsi="Times New Roman" w:cs="Times New Roman"/>
          <w:sz w:val="24"/>
        </w:rPr>
        <w:t>and</w:t>
      </w:r>
      <w:r w:rsidRPr="00CF4873">
        <w:rPr>
          <w:rFonts w:ascii="Times New Roman" w:hAnsi="Times New Roman" w:cs="Times New Roman"/>
          <w:sz w:val="24"/>
        </w:rPr>
        <w:t xml:space="preserve"> Kejela, K. (1996). </w:t>
      </w:r>
      <w:r w:rsidRPr="00CF4873">
        <w:rPr>
          <w:rFonts w:ascii="Times New Roman" w:hAnsi="Times New Roman" w:cs="Times New Roman"/>
          <w:i/>
          <w:sz w:val="24"/>
        </w:rPr>
        <w:t>Inventory of indigenous soil and water conservation measures on selected sites in Ethiopian Highlands.</w:t>
      </w:r>
      <w:r w:rsidRPr="00CF4873">
        <w:rPr>
          <w:rFonts w:ascii="Times New Roman" w:hAnsi="Times New Roman" w:cs="Times New Roman"/>
          <w:sz w:val="24"/>
        </w:rPr>
        <w:t xml:space="preserve"> Soil Conservation Research Report 34. Centre for Development and Environment (CDE), University of Bern, Switzerland.</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Kuo, S., </w:t>
      </w:r>
      <w:r w:rsidR="0034397B">
        <w:rPr>
          <w:rFonts w:ascii="Times New Roman" w:hAnsi="Times New Roman" w:cs="Times New Roman"/>
          <w:sz w:val="24"/>
        </w:rPr>
        <w:t>and</w:t>
      </w:r>
      <w:r w:rsidRPr="00CF4873">
        <w:rPr>
          <w:rFonts w:ascii="Times New Roman" w:hAnsi="Times New Roman" w:cs="Times New Roman"/>
          <w:sz w:val="24"/>
          <w:szCs w:val="24"/>
        </w:rPr>
        <w:t xml:space="preserve"> Jellum, E. (2002). Influence of Winter Cover Crop and Residue Management on Soil Nitrogen Availability and Corn. </w:t>
      </w:r>
      <w:r w:rsidRPr="00CF4873">
        <w:rPr>
          <w:rFonts w:ascii="Times New Roman" w:hAnsi="Times New Roman" w:cs="Times New Roman"/>
          <w:i/>
          <w:sz w:val="24"/>
          <w:szCs w:val="24"/>
        </w:rPr>
        <w:t>Agronomy Journal</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94</w:t>
      </w:r>
      <w:r w:rsidRPr="00CF4873">
        <w:rPr>
          <w:rFonts w:ascii="Times New Roman" w:hAnsi="Times New Roman" w:cs="Times New Roman"/>
          <w:sz w:val="24"/>
          <w:szCs w:val="24"/>
        </w:rPr>
        <w:t>(3), 501-508.</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Lal, R. (1998). Soil erosion impact on agronomic productivity and environment quality. </w:t>
      </w:r>
      <w:r w:rsidRPr="00CF4873">
        <w:rPr>
          <w:rFonts w:ascii="Times New Roman" w:hAnsi="Times New Roman" w:cs="Times New Roman"/>
          <w:i/>
          <w:sz w:val="24"/>
          <w:szCs w:val="24"/>
        </w:rPr>
        <w:t>Critical Review in Plant Sciences</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17</w:t>
      </w:r>
      <w:r w:rsidRPr="00CF4873">
        <w:rPr>
          <w:rFonts w:ascii="Times New Roman" w:hAnsi="Times New Roman" w:cs="Times New Roman"/>
          <w:sz w:val="24"/>
          <w:szCs w:val="24"/>
        </w:rPr>
        <w:t>, 319-464.</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Lal, R. (2001). </w:t>
      </w:r>
      <w:r w:rsidRPr="00CF4873">
        <w:rPr>
          <w:rFonts w:ascii="Times New Roman" w:hAnsi="Times New Roman" w:cs="Times New Roman"/>
          <w:i/>
          <w:sz w:val="24"/>
          <w:szCs w:val="24"/>
        </w:rPr>
        <w:t>Soil Conservation for Carbon Sequestration</w:t>
      </w:r>
      <w:r w:rsidRPr="00CF4873">
        <w:rPr>
          <w:rFonts w:ascii="Times New Roman" w:hAnsi="Times New Roman" w:cs="Times New Roman"/>
          <w:sz w:val="24"/>
          <w:szCs w:val="24"/>
        </w:rPr>
        <w:t xml:space="preserve">. Conservation Organization Meeting at Purdue University and the USDA-ARS National Soil Erosion Research Laboratory, Keynote, 459-465.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Lal, R. (2003). Global potential of soil carbon sequestration to mitigate the greenhouse effect. </w:t>
      </w:r>
      <w:r w:rsidRPr="00CF4873">
        <w:rPr>
          <w:rFonts w:ascii="Times New Roman" w:hAnsi="Times New Roman" w:cs="Times New Roman"/>
          <w:i/>
          <w:color w:val="000000" w:themeColor="text1"/>
          <w:sz w:val="24"/>
          <w:szCs w:val="24"/>
        </w:rPr>
        <w:t>Critical Reviews in Plant Sciences</w:t>
      </w:r>
      <w:r w:rsidRPr="00CF4873">
        <w:rPr>
          <w:rFonts w:ascii="Times New Roman" w:hAnsi="Times New Roman" w:cs="Times New Roman"/>
          <w:color w:val="000000" w:themeColor="text1"/>
          <w:sz w:val="24"/>
          <w:szCs w:val="24"/>
        </w:rPr>
        <w:t xml:space="preserve">, </w:t>
      </w:r>
      <w:r w:rsidRPr="00CF4873">
        <w:rPr>
          <w:rFonts w:ascii="Times New Roman" w:hAnsi="Times New Roman" w:cs="Times New Roman"/>
          <w:i/>
          <w:color w:val="000000" w:themeColor="text1"/>
          <w:sz w:val="24"/>
          <w:szCs w:val="24"/>
        </w:rPr>
        <w:t>22</w:t>
      </w:r>
      <w:r w:rsidRPr="00CF4873">
        <w:rPr>
          <w:rFonts w:ascii="Times New Roman" w:hAnsi="Times New Roman" w:cs="Times New Roman"/>
          <w:color w:val="000000" w:themeColor="text1"/>
          <w:sz w:val="24"/>
          <w:szCs w:val="24"/>
        </w:rPr>
        <w:t>(2), 151–184.</w:t>
      </w:r>
    </w:p>
    <w:p w:rsidR="00B6590F" w:rsidRPr="00CF4873" w:rsidRDefault="00B6590F" w:rsidP="00B6590F">
      <w:pPr>
        <w:autoSpaceDE w:val="0"/>
        <w:autoSpaceDN w:val="0"/>
        <w:adjustRightInd w:val="0"/>
        <w:spacing w:before="120" w:after="120" w:line="360" w:lineRule="auto"/>
        <w:ind w:left="720" w:hanging="720"/>
        <w:rPr>
          <w:rFonts w:ascii="Times New Roman" w:hAnsi="Times New Roman" w:cs="Times New Roman"/>
          <w:sz w:val="24"/>
          <w:szCs w:val="24"/>
          <w:u w:val="single"/>
        </w:rPr>
      </w:pPr>
      <w:r w:rsidRPr="00CF4873">
        <w:rPr>
          <w:rFonts w:ascii="Times New Roman" w:hAnsi="Times New Roman" w:cs="Times New Roman"/>
          <w:sz w:val="24"/>
          <w:szCs w:val="24"/>
        </w:rPr>
        <w:t xml:space="preserve">Lal, R. (2004). Soil carbon sequestration impacts on global climate change and food security. </w:t>
      </w:r>
      <w:r w:rsidRPr="00CF4873">
        <w:rPr>
          <w:rFonts w:ascii="Times New Roman" w:hAnsi="Times New Roman" w:cs="Times New Roman"/>
          <w:i/>
          <w:sz w:val="24"/>
          <w:szCs w:val="24"/>
        </w:rPr>
        <w:t>Science,</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304</w:t>
      </w:r>
      <w:r w:rsidRPr="00CF4873">
        <w:rPr>
          <w:rFonts w:ascii="Times New Roman" w:hAnsi="Times New Roman" w:cs="Times New Roman"/>
          <w:sz w:val="24"/>
          <w:szCs w:val="24"/>
        </w:rPr>
        <w:t xml:space="preserve">, 1623-1627.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sz w:val="24"/>
          <w:szCs w:val="24"/>
        </w:rPr>
      </w:pPr>
      <w:r w:rsidRPr="00CF4873">
        <w:rPr>
          <w:rFonts w:ascii="Times New Roman" w:hAnsi="Times New Roman" w:cs="Times New Roman"/>
          <w:sz w:val="24"/>
          <w:szCs w:val="24"/>
        </w:rPr>
        <w:t xml:space="preserve">Lal, R. (2010). Managing soils and ecosystems for mitigating anthropogenic carbon emissions and advancing global food security. </w:t>
      </w:r>
      <w:r w:rsidRPr="00CF4873">
        <w:rPr>
          <w:rFonts w:ascii="Times New Roman" w:hAnsi="Times New Roman" w:cs="Times New Roman"/>
          <w:i/>
          <w:sz w:val="24"/>
          <w:szCs w:val="24"/>
        </w:rPr>
        <w:t>BioScience</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60</w:t>
      </w:r>
      <w:r w:rsidRPr="00CF4873">
        <w:rPr>
          <w:rFonts w:ascii="Times New Roman" w:hAnsi="Times New Roman" w:cs="Times New Roman"/>
          <w:sz w:val="24"/>
          <w:szCs w:val="24"/>
        </w:rPr>
        <w:t>(9), 708–721.</w:t>
      </w:r>
    </w:p>
    <w:p w:rsidR="00B6590F" w:rsidRPr="00CF4873" w:rsidRDefault="00B6590F" w:rsidP="00B6590F">
      <w:pPr>
        <w:pStyle w:val="Default"/>
        <w:spacing w:before="120" w:after="120" w:line="360" w:lineRule="auto"/>
        <w:ind w:left="720" w:hanging="720"/>
        <w:jc w:val="both"/>
      </w:pPr>
      <w:r w:rsidRPr="00CF4873">
        <w:t xml:space="preserve">Lal, R. (2011). </w:t>
      </w:r>
      <w:r w:rsidRPr="00CF4873">
        <w:rPr>
          <w:i/>
        </w:rPr>
        <w:t>Soil carbon sequestration</w:t>
      </w:r>
      <w:r w:rsidRPr="00CF4873">
        <w:t>. SOLAW Background Thematic Report - TR04B, FAO.</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18"/>
        </w:rPr>
      </w:pPr>
      <w:r w:rsidRPr="00CF4873">
        <w:rPr>
          <w:rFonts w:ascii="Times New Roman" w:hAnsi="Times New Roman" w:cs="Times New Roman"/>
          <w:color w:val="000000" w:themeColor="text1"/>
          <w:sz w:val="24"/>
          <w:szCs w:val="18"/>
        </w:rPr>
        <w:t xml:space="preserve">Lal, R., </w:t>
      </w:r>
      <w:r w:rsidR="0034397B">
        <w:rPr>
          <w:rFonts w:ascii="Times New Roman" w:hAnsi="Times New Roman" w:cs="Times New Roman"/>
          <w:sz w:val="24"/>
        </w:rPr>
        <w:t>and</w:t>
      </w:r>
      <w:r w:rsidRPr="00CF4873">
        <w:rPr>
          <w:rFonts w:ascii="Times New Roman" w:hAnsi="Times New Roman" w:cs="Times New Roman"/>
          <w:color w:val="000000" w:themeColor="text1"/>
          <w:sz w:val="24"/>
          <w:szCs w:val="18"/>
        </w:rPr>
        <w:t xml:space="preserve"> Bruce, J. P. (1999). The potential of world cropland soils to sequester C and mitigate the greenhouse effect. </w:t>
      </w:r>
      <w:r w:rsidRPr="00CF4873">
        <w:rPr>
          <w:rFonts w:ascii="Times New Roman" w:hAnsi="Times New Roman" w:cs="Times New Roman"/>
          <w:i/>
          <w:color w:val="000000" w:themeColor="text1"/>
          <w:sz w:val="24"/>
          <w:szCs w:val="18"/>
        </w:rPr>
        <w:t>Journal of Environmental Sciences Policy</w:t>
      </w:r>
      <w:r w:rsidRPr="00CF4873">
        <w:rPr>
          <w:rFonts w:ascii="Times New Roman" w:hAnsi="Times New Roman" w:cs="Times New Roman"/>
          <w:color w:val="000000" w:themeColor="text1"/>
          <w:sz w:val="24"/>
          <w:szCs w:val="18"/>
        </w:rPr>
        <w:t xml:space="preserve">, </w:t>
      </w:r>
      <w:r w:rsidRPr="00CF4873">
        <w:rPr>
          <w:rFonts w:ascii="Times New Roman" w:hAnsi="Times New Roman" w:cs="Times New Roman"/>
          <w:i/>
          <w:color w:val="000000" w:themeColor="text1"/>
          <w:sz w:val="24"/>
          <w:szCs w:val="18"/>
        </w:rPr>
        <w:t>2</w:t>
      </w:r>
      <w:r w:rsidRPr="00CF4873">
        <w:rPr>
          <w:rFonts w:ascii="Times New Roman" w:hAnsi="Times New Roman" w:cs="Times New Roman"/>
          <w:color w:val="000000" w:themeColor="text1"/>
          <w:sz w:val="24"/>
          <w:szCs w:val="18"/>
        </w:rPr>
        <w:t>, 177–185.</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sz w:val="24"/>
          <w:szCs w:val="24"/>
        </w:rPr>
      </w:pPr>
      <w:r w:rsidRPr="00CF4873">
        <w:rPr>
          <w:rFonts w:ascii="Times New Roman" w:hAnsi="Times New Roman" w:cs="Times New Roman"/>
          <w:color w:val="000000"/>
          <w:sz w:val="24"/>
          <w:szCs w:val="24"/>
        </w:rPr>
        <w:lastRenderedPageBreak/>
        <w:t xml:space="preserve">Lal, R., Follett, R. F., Stewart, B. A., </w:t>
      </w:r>
      <w:r w:rsidR="0034397B">
        <w:rPr>
          <w:rFonts w:ascii="Times New Roman" w:hAnsi="Times New Roman" w:cs="Times New Roman"/>
          <w:sz w:val="24"/>
        </w:rPr>
        <w:t>and</w:t>
      </w:r>
      <w:r w:rsidR="00C16201">
        <w:rPr>
          <w:rFonts w:ascii="Times New Roman" w:hAnsi="Times New Roman" w:cs="Times New Roman"/>
          <w:color w:val="000000"/>
          <w:sz w:val="24"/>
          <w:szCs w:val="24"/>
        </w:rPr>
        <w:t xml:space="preserve"> J. M. Kimble</w:t>
      </w:r>
      <w:r w:rsidRPr="00CF4873">
        <w:rPr>
          <w:rFonts w:ascii="Times New Roman" w:hAnsi="Times New Roman" w:cs="Times New Roman"/>
          <w:color w:val="000000"/>
          <w:sz w:val="24"/>
          <w:szCs w:val="24"/>
        </w:rPr>
        <w:t xml:space="preserve"> (2007). Soil carbon sequestration to mitigate climate change and advance food security. </w:t>
      </w:r>
      <w:r w:rsidRPr="00CF4873">
        <w:rPr>
          <w:rFonts w:ascii="Times New Roman" w:hAnsi="Times New Roman" w:cs="Times New Roman"/>
          <w:i/>
          <w:color w:val="000000"/>
          <w:sz w:val="24"/>
          <w:szCs w:val="24"/>
        </w:rPr>
        <w:t>Soil Science</w:t>
      </w:r>
      <w:r w:rsidRPr="00CF4873">
        <w:rPr>
          <w:rFonts w:ascii="Times New Roman" w:hAnsi="Times New Roman" w:cs="Times New Roman"/>
          <w:color w:val="000000"/>
          <w:sz w:val="24"/>
          <w:szCs w:val="24"/>
        </w:rPr>
        <w:t xml:space="preserve">, </w:t>
      </w:r>
      <w:r w:rsidRPr="00CF4873">
        <w:rPr>
          <w:rFonts w:ascii="Times New Roman" w:hAnsi="Times New Roman" w:cs="Times New Roman"/>
          <w:i/>
          <w:color w:val="000000"/>
          <w:sz w:val="24"/>
          <w:szCs w:val="24"/>
        </w:rPr>
        <w:t>172</w:t>
      </w:r>
      <w:r w:rsidRPr="00CF4873">
        <w:rPr>
          <w:rFonts w:ascii="Times New Roman" w:hAnsi="Times New Roman" w:cs="Times New Roman"/>
          <w:color w:val="000000"/>
          <w:sz w:val="24"/>
          <w:szCs w:val="24"/>
        </w:rPr>
        <w:t>(12), 943-956.</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Lautze, S., Aklilu, Y., Raven-Roberts, A., Helen, Y., Kebede, G., </w:t>
      </w:r>
      <w:r w:rsidR="0034397B">
        <w:rPr>
          <w:rFonts w:ascii="Times New Roman" w:hAnsi="Times New Roman" w:cs="Times New Roman"/>
          <w:sz w:val="24"/>
        </w:rPr>
        <w:t>and</w:t>
      </w:r>
      <w:r w:rsidRPr="00CF4873">
        <w:rPr>
          <w:rFonts w:ascii="Times New Roman" w:hAnsi="Times New Roman" w:cs="Times New Roman"/>
          <w:sz w:val="24"/>
          <w:szCs w:val="24"/>
        </w:rPr>
        <w:t xml:space="preserve"> Leaning, J. (2003, June). </w:t>
      </w:r>
      <w:r w:rsidRPr="00CF4873">
        <w:rPr>
          <w:rFonts w:ascii="Times New Roman" w:hAnsi="Times New Roman" w:cs="Times New Roman"/>
          <w:i/>
          <w:sz w:val="24"/>
          <w:szCs w:val="24"/>
        </w:rPr>
        <w:t>Risk and vulnerability in Ethiopia: Learning from the past, responding to the present</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Preparing for the future</w:t>
      </w:r>
      <w:r w:rsidRPr="00CF4873">
        <w:rPr>
          <w:rFonts w:ascii="Times New Roman" w:hAnsi="Times New Roman" w:cs="Times New Roman"/>
          <w:sz w:val="24"/>
          <w:szCs w:val="24"/>
        </w:rPr>
        <w:t xml:space="preserve">. </w:t>
      </w:r>
      <w:r w:rsidRPr="00CF4873">
        <w:rPr>
          <w:rFonts w:ascii="Times New Roman" w:hAnsi="Times New Roman" w:cs="Times New Roman"/>
          <w:sz w:val="24"/>
        </w:rPr>
        <w:t>A Report for the U.S. Agency for International Development</w:t>
      </w:r>
      <w:r w:rsidRPr="00CF4873">
        <w:rPr>
          <w:sz w:val="24"/>
        </w:rPr>
        <w:t>,</w:t>
      </w:r>
      <w:r w:rsidRPr="00CF4873">
        <w:t xml:space="preserve"> </w:t>
      </w:r>
      <w:r w:rsidRPr="00CF4873">
        <w:rPr>
          <w:rFonts w:ascii="Times New Roman" w:hAnsi="Times New Roman" w:cs="Times New Roman"/>
          <w:sz w:val="24"/>
        </w:rPr>
        <w:t>USAID/Ethiopia</w:t>
      </w:r>
      <w:r w:rsidRPr="00CF4873">
        <w:rPr>
          <w:rFonts w:ascii="Times New Roman" w:hAnsi="Times New Roman" w:cs="Times New Roman"/>
          <w:sz w:val="24"/>
          <w:szCs w:val="24"/>
        </w:rPr>
        <w:t xml:space="preserve">.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Lobell, D. B., Schlenker, W., </w:t>
      </w:r>
      <w:r w:rsidR="0034397B">
        <w:rPr>
          <w:rFonts w:ascii="Times New Roman" w:hAnsi="Times New Roman" w:cs="Times New Roman"/>
          <w:sz w:val="24"/>
        </w:rPr>
        <w:t>and</w:t>
      </w:r>
      <w:r w:rsidRPr="00CF4873">
        <w:rPr>
          <w:rFonts w:ascii="Times New Roman" w:hAnsi="Times New Roman" w:cs="Times New Roman"/>
          <w:sz w:val="24"/>
          <w:szCs w:val="24"/>
        </w:rPr>
        <w:t xml:space="preserve"> Costa, R. J. (2011). Climate trends and global crop production since 1980. </w:t>
      </w:r>
      <w:r w:rsidRPr="00CF4873">
        <w:rPr>
          <w:rFonts w:ascii="Times New Roman" w:hAnsi="Times New Roman" w:cs="Times New Roman"/>
          <w:i/>
          <w:iCs/>
          <w:sz w:val="24"/>
          <w:szCs w:val="24"/>
        </w:rPr>
        <w:t>Science</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333</w:t>
      </w:r>
      <w:r w:rsidRPr="00CF4873">
        <w:rPr>
          <w:rFonts w:ascii="Times New Roman" w:hAnsi="Times New Roman" w:cs="Times New Roman"/>
          <w:sz w:val="24"/>
          <w:szCs w:val="24"/>
        </w:rPr>
        <w:t>(6042), 616–620.</w:t>
      </w:r>
    </w:p>
    <w:p w:rsidR="00B6590F" w:rsidRPr="00CF4873" w:rsidRDefault="00B6590F" w:rsidP="00B6590F">
      <w:pPr>
        <w:pStyle w:val="Default"/>
        <w:spacing w:before="120" w:after="120" w:line="360" w:lineRule="auto"/>
        <w:ind w:left="720" w:hanging="720"/>
        <w:jc w:val="both"/>
        <w:rPr>
          <w:rStyle w:val="Hyperlink"/>
        </w:rPr>
      </w:pPr>
      <w:r w:rsidRPr="00CF4873">
        <w:t xml:space="preserve">Long, L. (2003). </w:t>
      </w:r>
      <w:r w:rsidRPr="00CF4873">
        <w:rPr>
          <w:i/>
        </w:rPr>
        <w:t>Conservation Practices Adoption by Agricultural Land Owners</w:t>
      </w:r>
      <w:r w:rsidRPr="00CF4873">
        <w:t>. PhD Dissertation</w:t>
      </w:r>
      <w:r w:rsidR="0034397B">
        <w:t>. Northern Illinois University,</w:t>
      </w:r>
      <w:r w:rsidRPr="00CF4873">
        <w:t xml:space="preserve"> Delealb, Illinois. </w:t>
      </w:r>
    </w:p>
    <w:p w:rsidR="00B6590F" w:rsidRPr="00CF4873" w:rsidRDefault="00B6590F" w:rsidP="00B6590F">
      <w:pPr>
        <w:autoSpaceDE w:val="0"/>
        <w:autoSpaceDN w:val="0"/>
        <w:adjustRightInd w:val="0"/>
        <w:spacing w:before="120" w:after="120" w:line="360" w:lineRule="auto"/>
        <w:ind w:left="1440" w:hanging="1440"/>
        <w:jc w:val="both"/>
        <w:rPr>
          <w:rFonts w:ascii="Times New Roman" w:hAnsi="Times New Roman" w:cs="Times New Roman"/>
          <w:sz w:val="24"/>
          <w:szCs w:val="24"/>
        </w:rPr>
      </w:pPr>
      <w:r w:rsidRPr="00CF4873">
        <w:rPr>
          <w:rFonts w:ascii="Times New Roman" w:hAnsi="Times New Roman" w:cs="Times New Roman"/>
          <w:sz w:val="24"/>
          <w:szCs w:val="24"/>
        </w:rPr>
        <w:t xml:space="preserve">Lynne, G. D., Shonkwiler, J. S., </w:t>
      </w:r>
      <w:r w:rsidR="0034397B">
        <w:rPr>
          <w:rFonts w:ascii="Times New Roman" w:hAnsi="Times New Roman" w:cs="Times New Roman"/>
          <w:sz w:val="24"/>
        </w:rPr>
        <w:t>and</w:t>
      </w:r>
      <w:r w:rsidRPr="00CF4873">
        <w:rPr>
          <w:rFonts w:ascii="Times New Roman" w:hAnsi="Times New Roman" w:cs="Times New Roman"/>
          <w:sz w:val="24"/>
          <w:szCs w:val="24"/>
        </w:rPr>
        <w:t xml:space="preserve"> Rola, L. R. (1988). Attitudes and farmers conservation behavior. </w:t>
      </w:r>
      <w:r w:rsidRPr="00CF4873">
        <w:rPr>
          <w:rFonts w:ascii="Times New Roman" w:hAnsi="Times New Roman" w:cs="Times New Roman"/>
          <w:i/>
          <w:iCs/>
          <w:sz w:val="24"/>
          <w:szCs w:val="24"/>
        </w:rPr>
        <w:t>American Journal of Agricultural Economics</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70</w:t>
      </w:r>
      <w:r w:rsidRPr="00CF4873">
        <w:rPr>
          <w:rFonts w:ascii="Times New Roman" w:hAnsi="Times New Roman" w:cs="Times New Roman"/>
          <w:sz w:val="24"/>
          <w:szCs w:val="24"/>
        </w:rPr>
        <w:t>(1), 12-19.</w:t>
      </w:r>
    </w:p>
    <w:p w:rsidR="00B6590F" w:rsidRPr="00CF4873" w:rsidRDefault="00B6590F" w:rsidP="00B6590F">
      <w:pPr>
        <w:pStyle w:val="Default"/>
        <w:spacing w:before="120" w:after="120" w:line="360" w:lineRule="auto"/>
        <w:ind w:left="720" w:hanging="720"/>
        <w:jc w:val="both"/>
        <w:rPr>
          <w:szCs w:val="16"/>
        </w:rPr>
      </w:pPr>
      <w:r w:rsidRPr="00CF4873">
        <w:t xml:space="preserve">Maddison, D. (2006). </w:t>
      </w:r>
      <w:r w:rsidRPr="00CF4873">
        <w:rPr>
          <w:i/>
        </w:rPr>
        <w:t>The Perception of and Adaptation to Climate Change in Africa</w:t>
      </w:r>
      <w:r w:rsidRPr="00CF4873">
        <w:t>. CEEPA Discussion Paper No. 10. Pretoria, South Africa: Centre for Environmental Economics and Policy in Africa.</w:t>
      </w:r>
    </w:p>
    <w:p w:rsidR="00B6590F" w:rsidRPr="00CF4873" w:rsidRDefault="00B6590F" w:rsidP="00B6590F">
      <w:pPr>
        <w:pStyle w:val="Default"/>
        <w:spacing w:before="120" w:after="120" w:line="360" w:lineRule="auto"/>
        <w:ind w:left="720" w:hanging="720"/>
        <w:jc w:val="both"/>
      </w:pPr>
      <w:r w:rsidRPr="00CF4873">
        <w:t xml:space="preserve">Maitma, M. J., Patrick, C. K., Simon, M. M., </w:t>
      </w:r>
      <w:r w:rsidR="0034397B">
        <w:t>and</w:t>
      </w:r>
      <w:r w:rsidRPr="00CF4873">
        <w:t xml:space="preserve"> Lea, W. M. (2009). </w:t>
      </w:r>
      <w:r w:rsidRPr="00CF4873">
        <w:rPr>
          <w:i/>
        </w:rPr>
        <w:t>An Ecosystems Approach towards Costing of Climate Change Adaptations in East Africa</w:t>
      </w:r>
      <w:r w:rsidRPr="00CF4873">
        <w:t>. Report for the Economics of Climate Change Adaptations in Africa.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Mamba, S. F. (2016). Factors Influencing Perception of Climate Variability and Change among Smallholder Farmers in Swaziland. </w:t>
      </w:r>
      <w:r w:rsidRPr="00CF4873">
        <w:rPr>
          <w:rFonts w:ascii="Times New Roman" w:hAnsi="Times New Roman" w:cs="Times New Roman"/>
          <w:i/>
          <w:sz w:val="24"/>
          <w:szCs w:val="24"/>
        </w:rPr>
        <w:t>Indian Journal of Nutrition</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3</w:t>
      </w:r>
      <w:r w:rsidRPr="00CF4873">
        <w:rPr>
          <w:rFonts w:ascii="Times New Roman" w:hAnsi="Times New Roman" w:cs="Times New Roman"/>
          <w:sz w:val="24"/>
          <w:szCs w:val="24"/>
        </w:rPr>
        <w:t>(2), 1-7.</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8"/>
          <w:szCs w:val="24"/>
        </w:rPr>
      </w:pPr>
      <w:r w:rsidRPr="00CF4873">
        <w:rPr>
          <w:rFonts w:ascii="Times New Roman" w:hAnsi="Times New Roman" w:cs="Times New Roman"/>
          <w:sz w:val="24"/>
        </w:rPr>
        <w:t xml:space="preserve">Mamba, S. F., Abul, S., </w:t>
      </w:r>
      <w:r w:rsidR="0034397B">
        <w:rPr>
          <w:rFonts w:ascii="Times New Roman" w:hAnsi="Times New Roman" w:cs="Times New Roman"/>
          <w:sz w:val="24"/>
        </w:rPr>
        <w:t xml:space="preserve">and </w:t>
      </w:r>
      <w:r w:rsidRPr="00CF4873">
        <w:rPr>
          <w:rFonts w:ascii="Times New Roman" w:hAnsi="Times New Roman" w:cs="Times New Roman"/>
          <w:sz w:val="24"/>
        </w:rPr>
        <w:t xml:space="preserve">Graciana, P. (2015). Farmers’ Perception of Climate Change a Case Study in Swaziland. </w:t>
      </w:r>
      <w:r w:rsidRPr="00CF4873">
        <w:rPr>
          <w:rFonts w:ascii="Times New Roman" w:hAnsi="Times New Roman" w:cs="Times New Roman"/>
          <w:i/>
          <w:sz w:val="24"/>
        </w:rPr>
        <w:t>Journal of Food Security</w:t>
      </w:r>
      <w:r w:rsidRPr="00CF4873">
        <w:rPr>
          <w:rFonts w:ascii="Times New Roman" w:hAnsi="Times New Roman" w:cs="Times New Roman"/>
          <w:sz w:val="24"/>
        </w:rPr>
        <w:t xml:space="preserve">, </w:t>
      </w:r>
      <w:r w:rsidRPr="00CF4873">
        <w:rPr>
          <w:rFonts w:ascii="Times New Roman" w:hAnsi="Times New Roman" w:cs="Times New Roman"/>
          <w:i/>
          <w:sz w:val="24"/>
        </w:rPr>
        <w:t>3</w:t>
      </w:r>
      <w:r w:rsidRPr="00CF4873">
        <w:rPr>
          <w:rFonts w:ascii="Times New Roman" w:hAnsi="Times New Roman" w:cs="Times New Roman"/>
          <w:sz w:val="24"/>
        </w:rPr>
        <w:t>(2), 47-61.</w:t>
      </w:r>
    </w:p>
    <w:p w:rsidR="00B6590F" w:rsidRDefault="00B6590F" w:rsidP="00B6590F">
      <w:pPr>
        <w:pStyle w:val="Default"/>
        <w:spacing w:before="120" w:after="120" w:line="360" w:lineRule="auto"/>
        <w:ind w:left="720" w:hanging="720"/>
        <w:jc w:val="both"/>
        <w:rPr>
          <w:rFonts w:ascii="Original-SMinionPlusTab-Regular" w:eastAsia="Original-SMinionPlusTab-Regular" w:cs="Original-SMinionPlusTab-Regular"/>
          <w:color w:val="231F20"/>
        </w:rPr>
      </w:pPr>
      <w:r>
        <w:t xml:space="preserve">Margesin, R., and Schinner, F. (2005). </w:t>
      </w:r>
      <w:r>
        <w:rPr>
          <w:i/>
        </w:rPr>
        <w:t>Manual of Soil Analysis-</w:t>
      </w:r>
      <w:r w:rsidRPr="001300B1">
        <w:rPr>
          <w:i/>
        </w:rPr>
        <w:t>Monitoring and Assessing Soil Bioremediation</w:t>
      </w:r>
      <w:r>
        <w:t xml:space="preserve">. </w:t>
      </w:r>
      <w:r w:rsidRPr="001300B1">
        <w:rPr>
          <w:rFonts w:eastAsia="Original-SMinionPlusTab-Regular"/>
          <w:color w:val="231F20"/>
        </w:rPr>
        <w:t>Berlin Heidelberg, Germany</w:t>
      </w:r>
      <w:r>
        <w:rPr>
          <w:rFonts w:eastAsia="Original-SMinionPlusTab-Regular"/>
          <w:color w:val="231F20"/>
        </w:rPr>
        <w:t xml:space="preserve">. </w:t>
      </w:r>
      <w:r w:rsidRPr="001300B1">
        <w:rPr>
          <w:rFonts w:eastAsia="Original-SMinionPlusTab-Regular"/>
          <w:color w:val="231F20"/>
        </w:rPr>
        <w:t>Springe</w:t>
      </w:r>
      <w:r>
        <w:rPr>
          <w:rFonts w:eastAsia="Original-SMinionPlusTab-Regular"/>
          <w:color w:val="231F20"/>
        </w:rPr>
        <w:t>r.</w:t>
      </w:r>
      <w:r>
        <w:rPr>
          <w:rFonts w:ascii="Original-SMinionPlusTab-Regular" w:eastAsia="Original-SMinionPlusTab-Regular" w:cs="Original-SMinionPlusTab-Regular"/>
          <w:color w:val="231F20"/>
        </w:rPr>
        <w:t xml:space="preserve">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Mark, R. C., Mandy, E., Gary, Y., Lan, B., Saleemul, H., </w:t>
      </w:r>
      <w:r w:rsidR="00484991">
        <w:rPr>
          <w:rFonts w:ascii="Times New Roman" w:hAnsi="Times New Roman" w:cs="Times New Roman"/>
          <w:sz w:val="24"/>
          <w:szCs w:val="24"/>
        </w:rPr>
        <w:t>and</w:t>
      </w:r>
      <w:r w:rsidRPr="00CF4873">
        <w:rPr>
          <w:rFonts w:ascii="Times New Roman" w:hAnsi="Times New Roman" w:cs="Times New Roman"/>
          <w:sz w:val="24"/>
          <w:szCs w:val="24"/>
        </w:rPr>
        <w:t xml:space="preserve"> Rowena, V. S. (2008). </w:t>
      </w:r>
      <w:r w:rsidRPr="00CF4873">
        <w:rPr>
          <w:rFonts w:ascii="Times New Roman" w:hAnsi="Times New Roman" w:cs="Times New Roman"/>
          <w:i/>
          <w:sz w:val="24"/>
          <w:szCs w:val="24"/>
        </w:rPr>
        <w:t>Climate Change and Agriculture; threats and opportunities.</w:t>
      </w:r>
      <w:r w:rsidRPr="00CF4873">
        <w:rPr>
          <w:rFonts w:ascii="Times New Roman" w:hAnsi="Times New Roman" w:cs="Times New Roman"/>
          <w:sz w:val="24"/>
          <w:szCs w:val="24"/>
        </w:rPr>
        <w:t xml:space="preserve"> Federal Ministry for economic Cooperation and Development, Germany.</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bCs/>
          <w:color w:val="000000" w:themeColor="text1"/>
          <w:sz w:val="24"/>
          <w:szCs w:val="24"/>
        </w:rPr>
        <w:lastRenderedPageBreak/>
        <w:t>Marks, G. K., Aflakpui, J., Nkem, R., Poch, M., Khouma, M., Kokou, K.</w:t>
      </w:r>
      <w:r w:rsidR="0034397B">
        <w:rPr>
          <w:rFonts w:ascii="Times New Roman" w:hAnsi="Times New Roman" w:cs="Times New Roman"/>
          <w:bCs/>
          <w:color w:val="000000" w:themeColor="text1"/>
          <w:sz w:val="24"/>
          <w:szCs w:val="24"/>
        </w:rPr>
        <w:t xml:space="preserve"> </w:t>
      </w:r>
      <w:r w:rsidR="0034397B" w:rsidRPr="0034397B">
        <w:rPr>
          <w:rFonts w:ascii="Times New Roman" w:hAnsi="Times New Roman" w:cs="Times New Roman"/>
          <w:bCs/>
          <w:i/>
          <w:color w:val="000000" w:themeColor="text1"/>
          <w:sz w:val="24"/>
          <w:szCs w:val="24"/>
        </w:rPr>
        <w:t>et al</w:t>
      </w:r>
      <w:r w:rsidRPr="00CF4873">
        <w:rPr>
          <w:rFonts w:ascii="Times New Roman" w:hAnsi="Times New Roman" w:cs="Times New Roman"/>
          <w:bCs/>
          <w:color w:val="000000" w:themeColor="text1"/>
          <w:sz w:val="24"/>
          <w:szCs w:val="24"/>
        </w:rPr>
        <w:t>.</w:t>
      </w:r>
      <w:r w:rsidR="0034397B">
        <w:rPr>
          <w:rFonts w:ascii="Times New Roman" w:hAnsi="Times New Roman" w:cs="Times New Roman"/>
          <w:color w:val="000000" w:themeColor="text1"/>
          <w:sz w:val="24"/>
          <w:szCs w:val="24"/>
        </w:rPr>
        <w:t xml:space="preserve"> </w:t>
      </w:r>
      <w:r w:rsidRPr="00CF4873">
        <w:rPr>
          <w:rFonts w:ascii="Times New Roman" w:hAnsi="Times New Roman" w:cs="Times New Roman"/>
          <w:color w:val="000000" w:themeColor="text1"/>
          <w:sz w:val="24"/>
          <w:szCs w:val="24"/>
        </w:rPr>
        <w:t xml:space="preserve">(2009). </w:t>
      </w:r>
      <w:r w:rsidRPr="00CF4873">
        <w:rPr>
          <w:rFonts w:ascii="Times New Roman" w:hAnsi="Times New Roman" w:cs="Times New Roman"/>
          <w:bCs/>
          <w:color w:val="000000" w:themeColor="text1"/>
          <w:sz w:val="24"/>
          <w:szCs w:val="24"/>
        </w:rPr>
        <w:t xml:space="preserve">Conservation of soil organic carbon, biodiversity and the provision of other ecosystem services along climatic gradients in West Africa. </w:t>
      </w:r>
      <w:r w:rsidRPr="00CF4873">
        <w:rPr>
          <w:rFonts w:ascii="Times New Roman" w:hAnsi="Times New Roman" w:cs="Times New Roman"/>
          <w:bCs/>
          <w:i/>
          <w:color w:val="000000" w:themeColor="text1"/>
          <w:sz w:val="24"/>
          <w:szCs w:val="24"/>
        </w:rPr>
        <w:t xml:space="preserve">Biogeosciences, </w:t>
      </w:r>
      <w:r w:rsidRPr="00CF4873">
        <w:rPr>
          <w:rFonts w:ascii="Times New Roman" w:hAnsi="Times New Roman" w:cs="Times New Roman"/>
          <w:i/>
          <w:color w:val="000000" w:themeColor="text1"/>
          <w:sz w:val="24"/>
          <w:szCs w:val="24"/>
        </w:rPr>
        <w:t>6</w:t>
      </w:r>
      <w:r w:rsidRPr="00CF4873">
        <w:rPr>
          <w:rFonts w:ascii="Times New Roman" w:hAnsi="Times New Roman" w:cs="Times New Roman"/>
          <w:color w:val="000000" w:themeColor="text1"/>
          <w:sz w:val="24"/>
          <w:szCs w:val="24"/>
        </w:rPr>
        <w:t>, 1825–1838.</w:t>
      </w:r>
      <w:r w:rsidRPr="00CF4873">
        <w:t xml:space="preserve"> </w:t>
      </w:r>
    </w:p>
    <w:p w:rsidR="00B6590F" w:rsidRPr="00CF4873" w:rsidRDefault="0034397B" w:rsidP="00B6590F">
      <w:pPr>
        <w:pStyle w:val="Default"/>
        <w:spacing w:before="120" w:after="120" w:line="360" w:lineRule="auto"/>
        <w:ind w:left="720" w:hanging="720"/>
        <w:jc w:val="both"/>
      </w:pPr>
      <w:r>
        <w:t>Matouš, P., Todo, Y., and</w:t>
      </w:r>
      <w:r w:rsidR="00B6590F" w:rsidRPr="00CF4873">
        <w:t xml:space="preserve"> Mojo, D. (2013). Roles of extension and ethno-religious networks in acceptance of resource-conserving agriculture among Ethiopian farmers. </w:t>
      </w:r>
      <w:r w:rsidR="00B6590F" w:rsidRPr="00CF4873">
        <w:rPr>
          <w:i/>
        </w:rPr>
        <w:t>International Journal of Agricultural Sustainability</w:t>
      </w:r>
      <w:r w:rsidR="00B6590F" w:rsidRPr="00CF4873">
        <w:t xml:space="preserve">, </w:t>
      </w:r>
      <w:r w:rsidR="00B6590F" w:rsidRPr="00CF4873">
        <w:rPr>
          <w:i/>
        </w:rPr>
        <w:t>11</w:t>
      </w:r>
      <w:r w:rsidR="00B6590F" w:rsidRPr="00CF4873">
        <w:t>(4), 301</w:t>
      </w:r>
      <w:r w:rsidR="00B6590F" w:rsidRPr="00CF4873">
        <w:rPr>
          <w:rFonts w:eastAsia="AdvTT6120e2aa+20"/>
        </w:rPr>
        <w:t>–</w:t>
      </w:r>
      <w:r w:rsidR="00B6590F" w:rsidRPr="00CF4873">
        <w:t>316.</w:t>
      </w:r>
    </w:p>
    <w:p w:rsidR="00B6590F" w:rsidRPr="00CF4873" w:rsidRDefault="00B6590F" w:rsidP="00B6590F">
      <w:pPr>
        <w:autoSpaceDE w:val="0"/>
        <w:autoSpaceDN w:val="0"/>
        <w:adjustRightInd w:val="0"/>
        <w:spacing w:before="120" w:after="120" w:line="360" w:lineRule="auto"/>
        <w:ind w:left="720" w:hanging="720"/>
        <w:rPr>
          <w:rFonts w:ascii="Times New Roman" w:hAnsi="Times New Roman" w:cs="Times New Roman"/>
          <w:sz w:val="24"/>
          <w:szCs w:val="24"/>
        </w:rPr>
      </w:pPr>
      <w:r w:rsidRPr="00CF4873">
        <w:rPr>
          <w:rFonts w:ascii="Times New Roman" w:hAnsi="Times New Roman" w:cs="Times New Roman"/>
          <w:sz w:val="24"/>
          <w:szCs w:val="24"/>
        </w:rPr>
        <w:t>Maurial, M. (1999). Indigenous knowledge and schooling: A continuum between conflict and dialogue</w:t>
      </w:r>
      <w:r w:rsidRPr="00CF4873">
        <w:rPr>
          <w:rFonts w:ascii="Times New Roman" w:hAnsi="Times New Roman" w:cs="Times New Roman"/>
          <w:i/>
          <w:sz w:val="24"/>
          <w:szCs w:val="24"/>
        </w:rPr>
        <w:t>.</w:t>
      </w:r>
      <w:r w:rsidRPr="00CF4873">
        <w:rPr>
          <w:rFonts w:ascii="Times New Roman" w:hAnsi="Times New Roman" w:cs="Times New Roman"/>
          <w:sz w:val="24"/>
          <w:szCs w:val="24"/>
        </w:rPr>
        <w:t xml:space="preserve"> In L. M. Semali, </w:t>
      </w:r>
      <w:r w:rsidR="0034397B">
        <w:rPr>
          <w:rFonts w:ascii="Times New Roman" w:hAnsi="Times New Roman" w:cs="Times New Roman"/>
          <w:sz w:val="24"/>
        </w:rPr>
        <w:t>and</w:t>
      </w:r>
      <w:r w:rsidRPr="00CF4873">
        <w:rPr>
          <w:rFonts w:ascii="Times New Roman" w:hAnsi="Times New Roman" w:cs="Times New Roman"/>
          <w:sz w:val="24"/>
          <w:szCs w:val="24"/>
        </w:rPr>
        <w:t xml:space="preserve"> J. L. Kincheloe (eds.), </w:t>
      </w:r>
      <w:r w:rsidRPr="00CF4873">
        <w:rPr>
          <w:rFonts w:ascii="Times New Roman" w:hAnsi="Times New Roman" w:cs="Times New Roman"/>
          <w:i/>
          <w:sz w:val="24"/>
          <w:szCs w:val="24"/>
        </w:rPr>
        <w:t xml:space="preserve">What is Indigenous knowledge: Voices from the academy </w:t>
      </w:r>
      <w:r w:rsidRPr="00CF4873">
        <w:rPr>
          <w:rFonts w:ascii="Times New Roman" w:hAnsi="Times New Roman" w:cs="Times New Roman"/>
          <w:sz w:val="24"/>
          <w:szCs w:val="24"/>
        </w:rPr>
        <w:t>(pp. 59-77). New York: Falmer Press.</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bCs/>
          <w:sz w:val="24"/>
          <w:szCs w:val="24"/>
        </w:rPr>
      </w:pPr>
      <w:r w:rsidRPr="00CF4873">
        <w:rPr>
          <w:rFonts w:ascii="Times New Roman" w:hAnsi="Times New Roman" w:cs="Times New Roman"/>
          <w:bCs/>
          <w:color w:val="000000"/>
          <w:sz w:val="24"/>
          <w:szCs w:val="24"/>
        </w:rPr>
        <w:t xml:space="preserve">Mburu, B. K., James, B. K., </w:t>
      </w:r>
      <w:r w:rsidR="0034397B">
        <w:rPr>
          <w:rFonts w:ascii="Times New Roman" w:hAnsi="Times New Roman" w:cs="Times New Roman"/>
          <w:sz w:val="24"/>
        </w:rPr>
        <w:t>and</w:t>
      </w:r>
      <w:r w:rsidRPr="00CF4873">
        <w:rPr>
          <w:rFonts w:ascii="Times New Roman" w:hAnsi="Times New Roman" w:cs="Times New Roman"/>
          <w:bCs/>
          <w:color w:val="000000"/>
          <w:sz w:val="24"/>
          <w:szCs w:val="24"/>
        </w:rPr>
        <w:t xml:space="preserve"> John, N. M.</w:t>
      </w:r>
      <w:r w:rsidRPr="00CF4873">
        <w:rPr>
          <w:rFonts w:ascii="Times New Roman" w:hAnsi="Times New Roman" w:cs="Times New Roman"/>
          <w:color w:val="000000"/>
          <w:sz w:val="24"/>
          <w:szCs w:val="24"/>
        </w:rPr>
        <w:t xml:space="preserve"> (2015). </w:t>
      </w:r>
      <w:r w:rsidRPr="00CF4873">
        <w:rPr>
          <w:rFonts w:ascii="Times New Roman" w:hAnsi="Times New Roman" w:cs="Times New Roman"/>
          <w:bCs/>
          <w:color w:val="000000"/>
          <w:sz w:val="24"/>
          <w:szCs w:val="24"/>
        </w:rPr>
        <w:t>Climate change adaptation strategies by small-scale farmers in Yat</w:t>
      </w:r>
      <w:r w:rsidRPr="00CF4873">
        <w:rPr>
          <w:rFonts w:ascii="Times New Roman" w:hAnsi="Times New Roman" w:cs="Times New Roman"/>
          <w:bCs/>
          <w:sz w:val="24"/>
          <w:szCs w:val="24"/>
        </w:rPr>
        <w:t xml:space="preserve">ta District, Kenya. </w:t>
      </w:r>
      <w:r w:rsidRPr="00CF4873">
        <w:rPr>
          <w:rFonts w:ascii="Times New Roman" w:hAnsi="Times New Roman" w:cs="Times New Roman"/>
          <w:bCs/>
          <w:i/>
          <w:sz w:val="24"/>
          <w:szCs w:val="24"/>
        </w:rPr>
        <w:t>African Journal of Environmental Sciences and Technology</w:t>
      </w:r>
      <w:r w:rsidRPr="00CF4873">
        <w:rPr>
          <w:rFonts w:ascii="Times New Roman" w:hAnsi="Times New Roman" w:cs="Times New Roman"/>
          <w:bCs/>
          <w:sz w:val="24"/>
          <w:szCs w:val="24"/>
        </w:rPr>
        <w:t xml:space="preserve">, </w:t>
      </w:r>
      <w:r w:rsidRPr="00CF4873">
        <w:rPr>
          <w:rFonts w:ascii="Times New Roman" w:hAnsi="Times New Roman" w:cs="Times New Roman"/>
          <w:bCs/>
          <w:i/>
          <w:sz w:val="24"/>
          <w:szCs w:val="24"/>
        </w:rPr>
        <w:t>9</w:t>
      </w:r>
      <w:r w:rsidRPr="00CF4873">
        <w:rPr>
          <w:rFonts w:ascii="Times New Roman" w:hAnsi="Times New Roman" w:cs="Times New Roman"/>
          <w:bCs/>
          <w:sz w:val="24"/>
          <w:szCs w:val="24"/>
        </w:rPr>
        <w:t xml:space="preserve">(9), 712-722. </w:t>
      </w:r>
    </w:p>
    <w:p w:rsidR="00B6590F" w:rsidRPr="00CF4873" w:rsidRDefault="00B6590F" w:rsidP="00B6590F">
      <w:pPr>
        <w:autoSpaceDE w:val="0"/>
        <w:autoSpaceDN w:val="0"/>
        <w:adjustRightInd w:val="0"/>
        <w:spacing w:before="120" w:after="120" w:line="360" w:lineRule="auto"/>
        <w:ind w:left="1440" w:hanging="1440"/>
        <w:jc w:val="both"/>
        <w:rPr>
          <w:rFonts w:ascii="Times New Roman" w:hAnsi="Times New Roman" w:cs="Times New Roman"/>
          <w:color w:val="000000" w:themeColor="text1"/>
          <w:sz w:val="24"/>
          <w:szCs w:val="24"/>
          <w:u w:val="single"/>
        </w:rPr>
      </w:pPr>
      <w:r w:rsidRPr="00CF4873">
        <w:rPr>
          <w:rFonts w:ascii="Times New Roman" w:hAnsi="Times New Roman" w:cs="Times New Roman"/>
          <w:bCs/>
          <w:color w:val="000000" w:themeColor="text1"/>
          <w:sz w:val="24"/>
          <w:szCs w:val="24"/>
        </w:rPr>
        <w:t>Mekuria, G. (2014). Sustaining the agriculture: Practices, challenges and opportunities of integrating indigenous and modern methods of soil fertility management in rural Ethiopia. The case study of Bore district, Southern Ethiopia</w:t>
      </w:r>
      <w:r w:rsidRPr="00CF4873">
        <w:rPr>
          <w:rFonts w:ascii="Times New Roman" w:hAnsi="Times New Roman" w:cs="Times New Roman"/>
          <w:bCs/>
          <w:i/>
          <w:color w:val="000000" w:themeColor="text1"/>
          <w:sz w:val="24"/>
          <w:szCs w:val="24"/>
        </w:rPr>
        <w:t xml:space="preserve">. </w:t>
      </w:r>
      <w:r w:rsidRPr="00CF4873">
        <w:rPr>
          <w:rFonts w:ascii="Times New Roman" w:hAnsi="Times New Roman" w:cs="Times New Roman"/>
          <w:i/>
          <w:color w:val="000000" w:themeColor="text1"/>
          <w:sz w:val="24"/>
          <w:szCs w:val="24"/>
        </w:rPr>
        <w:t>International Research Journal of Agricultural Science and Soil Science, 4</w:t>
      </w:r>
      <w:r w:rsidRPr="00CF4873">
        <w:rPr>
          <w:rFonts w:ascii="Times New Roman" w:hAnsi="Times New Roman" w:cs="Times New Roman"/>
          <w:color w:val="000000" w:themeColor="text1"/>
          <w:sz w:val="24"/>
          <w:szCs w:val="24"/>
        </w:rPr>
        <w:t xml:space="preserve">(7), 124-138. </w:t>
      </w:r>
    </w:p>
    <w:p w:rsidR="00B6590F" w:rsidRPr="00CF4873" w:rsidRDefault="00B6590F" w:rsidP="00B6590F">
      <w:pPr>
        <w:pStyle w:val="Default"/>
        <w:spacing w:before="120" w:after="120" w:line="360" w:lineRule="auto"/>
        <w:ind w:left="720" w:hanging="720"/>
        <w:jc w:val="both"/>
      </w:pPr>
      <w:r w:rsidRPr="00CF4873">
        <w:t xml:space="preserve">Mirgissa, K., (1994). Land tenure and resource management in a west Shewa Oromo community. In: D. Rahmato (ed.) </w:t>
      </w:r>
      <w:r w:rsidRPr="00CF4873">
        <w:rPr>
          <w:i/>
          <w:iCs/>
        </w:rPr>
        <w:t xml:space="preserve">Land tenure and land policy in Ethiopia after the Derg </w:t>
      </w:r>
      <w:r w:rsidRPr="00CF4873">
        <w:t xml:space="preserve">(pp. 117-127). Working papers on Ethiopia development, No. 8. Institute of Development Research, Addis Ababa University, Addis Ababa, Ethiopia. </w:t>
      </w:r>
    </w:p>
    <w:p w:rsidR="00B6590F" w:rsidRPr="00CF4873" w:rsidRDefault="00B6590F" w:rsidP="00B6590F">
      <w:pPr>
        <w:pStyle w:val="Default"/>
        <w:spacing w:before="120" w:after="120" w:line="360" w:lineRule="auto"/>
        <w:ind w:left="720" w:hanging="720"/>
        <w:jc w:val="both"/>
      </w:pPr>
      <w:r w:rsidRPr="00CF4873">
        <w:t xml:space="preserve">Miyazawa, M., Pawan, M. A., </w:t>
      </w:r>
      <w:r w:rsidR="0034397B">
        <w:t>and</w:t>
      </w:r>
      <w:r w:rsidRPr="00CF4873">
        <w:t xml:space="preserve"> Calegari, A. (1993). Effect of plant material on soil acidity. </w:t>
      </w:r>
      <w:r w:rsidRPr="00CF4873">
        <w:rPr>
          <w:i/>
        </w:rPr>
        <w:t>Brazilian Journal of Soil Science</w:t>
      </w:r>
      <w:r w:rsidRPr="00CF4873">
        <w:t xml:space="preserve">, </w:t>
      </w:r>
      <w:r w:rsidRPr="00CF4873">
        <w:rPr>
          <w:i/>
        </w:rPr>
        <w:t>17</w:t>
      </w:r>
      <w:r w:rsidRPr="00CF4873">
        <w:t>,411-416.</w:t>
      </w:r>
    </w:p>
    <w:p w:rsidR="00B6590F" w:rsidRPr="00CF4873" w:rsidRDefault="00B6590F" w:rsidP="00B6590F">
      <w:pPr>
        <w:pStyle w:val="Default"/>
        <w:spacing w:before="120" w:after="120" w:line="360" w:lineRule="auto"/>
        <w:ind w:left="720" w:hanging="720"/>
        <w:jc w:val="both"/>
      </w:pPr>
      <w:r w:rsidRPr="00CF4873">
        <w:rPr>
          <w:bCs/>
        </w:rPr>
        <w:t xml:space="preserve">Mulugeta, D., </w:t>
      </w:r>
      <w:r w:rsidR="0034397B">
        <w:t>and</w:t>
      </w:r>
      <w:r w:rsidRPr="00CF4873">
        <w:rPr>
          <w:bCs/>
        </w:rPr>
        <w:t xml:space="preserve"> Karl, S. (2010). Assessment of integrated soil and water conservation measures on key soil properties in South Gonder, North-Western Highlands of Ethiopia. </w:t>
      </w:r>
      <w:r w:rsidRPr="00CF4873">
        <w:rPr>
          <w:i/>
        </w:rPr>
        <w:t>Journal of Soil Science and Environmental Management</w:t>
      </w:r>
      <w:r w:rsidRPr="00CF4873">
        <w:t xml:space="preserve">, </w:t>
      </w:r>
      <w:r w:rsidRPr="00CF4873">
        <w:rPr>
          <w:i/>
        </w:rPr>
        <w:t>1</w:t>
      </w:r>
      <w:r w:rsidRPr="00CF4873">
        <w:t>(7), 164-176.</w:t>
      </w:r>
    </w:p>
    <w:p w:rsidR="00B6590F" w:rsidRPr="00CF4873" w:rsidRDefault="0034397B" w:rsidP="00B6590F">
      <w:pPr>
        <w:autoSpaceDE w:val="0"/>
        <w:autoSpaceDN w:val="0"/>
        <w:adjustRightInd w:val="0"/>
        <w:spacing w:before="120" w:after="120" w:line="360" w:lineRule="auto"/>
        <w:ind w:left="720" w:hanging="720"/>
        <w:jc w:val="both"/>
        <w:rPr>
          <w:rFonts w:ascii="Times New Roman" w:hAnsi="Times New Roman" w:cs="Times New Roman"/>
          <w:sz w:val="24"/>
        </w:rPr>
      </w:pPr>
      <w:r>
        <w:rPr>
          <w:rFonts w:ascii="Times New Roman" w:hAnsi="Times New Roman" w:cs="Times New Roman"/>
          <w:sz w:val="24"/>
          <w:szCs w:val="24"/>
        </w:rPr>
        <w:t>Muluken, N., Teshome,</w:t>
      </w:r>
      <w:r w:rsidR="00B6590F" w:rsidRPr="00CF4873">
        <w:rPr>
          <w:rFonts w:ascii="Times New Roman" w:hAnsi="Times New Roman" w:cs="Times New Roman"/>
          <w:sz w:val="24"/>
          <w:szCs w:val="24"/>
        </w:rPr>
        <w:t xml:space="preserve"> S., </w:t>
      </w:r>
      <w:r>
        <w:rPr>
          <w:rFonts w:ascii="Times New Roman" w:hAnsi="Times New Roman" w:cs="Times New Roman"/>
          <w:sz w:val="24"/>
        </w:rPr>
        <w:t>and</w:t>
      </w:r>
      <w:r w:rsidR="00B6590F" w:rsidRPr="00CF4873">
        <w:rPr>
          <w:rFonts w:ascii="Times New Roman" w:hAnsi="Times New Roman" w:cs="Times New Roman"/>
          <w:sz w:val="24"/>
          <w:szCs w:val="24"/>
        </w:rPr>
        <w:t xml:space="preserve"> Eyale, B. (2015). Above- and Below-Ground Reserved Carbon in Danaba Community Forest of Oromia Region, Ethiopia: Implications for CO</w:t>
      </w:r>
      <w:r w:rsidR="00B6590F" w:rsidRPr="00CF4873">
        <w:rPr>
          <w:rFonts w:ascii="Times New Roman" w:hAnsi="Times New Roman" w:cs="Times New Roman"/>
          <w:sz w:val="24"/>
          <w:szCs w:val="24"/>
          <w:vertAlign w:val="subscript"/>
        </w:rPr>
        <w:t>2</w:t>
      </w:r>
      <w:r w:rsidR="00B6590F" w:rsidRPr="00CF4873">
        <w:rPr>
          <w:rFonts w:ascii="Times New Roman" w:hAnsi="Times New Roman" w:cs="Times New Roman"/>
          <w:sz w:val="24"/>
          <w:szCs w:val="24"/>
        </w:rPr>
        <w:t xml:space="preserve"> Emission Balance. </w:t>
      </w:r>
      <w:r w:rsidR="00B6590F" w:rsidRPr="00CF4873">
        <w:rPr>
          <w:rFonts w:ascii="Times New Roman" w:hAnsi="Times New Roman" w:cs="Times New Roman"/>
          <w:i/>
          <w:sz w:val="24"/>
          <w:szCs w:val="24"/>
        </w:rPr>
        <w:t>American Journal of Environmental Protection, 4</w:t>
      </w:r>
      <w:r w:rsidR="00B6590F" w:rsidRPr="00CF4873">
        <w:rPr>
          <w:rFonts w:ascii="Times New Roman" w:hAnsi="Times New Roman" w:cs="Times New Roman"/>
          <w:sz w:val="24"/>
          <w:szCs w:val="24"/>
        </w:rPr>
        <w:t xml:space="preserve">(2), 75-82. </w:t>
      </w:r>
    </w:p>
    <w:p w:rsidR="00B6590F" w:rsidRPr="00CF4873" w:rsidRDefault="00B6590F" w:rsidP="00B6590F">
      <w:pPr>
        <w:pStyle w:val="Default"/>
        <w:spacing w:before="120" w:after="120" w:line="360" w:lineRule="auto"/>
        <w:ind w:left="720" w:hanging="720"/>
        <w:jc w:val="both"/>
      </w:pPr>
      <w:r w:rsidRPr="00CF4873">
        <w:lastRenderedPageBreak/>
        <w:t xml:space="preserve">Musa, H. A. (2016). Climate change adaptation strategies of maize producers of the Central Rift Valley of Ethiopia. </w:t>
      </w:r>
      <w:r w:rsidRPr="00CF4873">
        <w:rPr>
          <w:i/>
        </w:rPr>
        <w:t>Journal of Agriculture and Rural Development in the Tropics and Subtropics</w:t>
      </w:r>
      <w:r w:rsidRPr="00CF4873">
        <w:t xml:space="preserve">, </w:t>
      </w:r>
      <w:r w:rsidRPr="00CF4873">
        <w:rPr>
          <w:i/>
        </w:rPr>
        <w:t>117</w:t>
      </w:r>
      <w:r w:rsidRPr="00CF4873">
        <w:t>(1), 175–186.</w:t>
      </w:r>
    </w:p>
    <w:p w:rsidR="00B6590F" w:rsidRPr="00CF4873" w:rsidRDefault="00B6590F" w:rsidP="00B6590F">
      <w:pPr>
        <w:autoSpaceDE w:val="0"/>
        <w:autoSpaceDN w:val="0"/>
        <w:adjustRightInd w:val="0"/>
        <w:spacing w:before="120" w:after="120" w:line="360" w:lineRule="auto"/>
        <w:ind w:left="1440" w:hanging="1440"/>
        <w:jc w:val="both"/>
        <w:rPr>
          <w:rFonts w:ascii="Times New Roman" w:hAnsi="Times New Roman" w:cs="Times New Roman"/>
          <w:bCs/>
          <w:iCs/>
          <w:sz w:val="24"/>
          <w:szCs w:val="24"/>
        </w:rPr>
      </w:pPr>
      <w:r w:rsidRPr="00CF4873">
        <w:rPr>
          <w:rFonts w:ascii="Times New Roman" w:hAnsi="Times New Roman" w:cs="Times New Roman"/>
          <w:sz w:val="24"/>
          <w:szCs w:val="24"/>
        </w:rPr>
        <w:t xml:space="preserve">Mushir, A., </w:t>
      </w:r>
      <w:r w:rsidR="00EB69A2">
        <w:rPr>
          <w:rFonts w:ascii="Times New Roman" w:hAnsi="Times New Roman" w:cs="Times New Roman"/>
          <w:sz w:val="24"/>
        </w:rPr>
        <w:t>and</w:t>
      </w:r>
      <w:r w:rsidRPr="00CF4873">
        <w:rPr>
          <w:rFonts w:ascii="Times New Roman" w:hAnsi="Times New Roman" w:cs="Times New Roman"/>
          <w:sz w:val="24"/>
          <w:szCs w:val="24"/>
        </w:rPr>
        <w:t xml:space="preserve"> Kedru, S. (2012). Geographical Analysis of Soil Conservation in Silti Woreda, Southern Ethiopia. </w:t>
      </w:r>
      <w:r w:rsidRPr="00CF4873">
        <w:rPr>
          <w:rFonts w:ascii="Times New Roman" w:hAnsi="Times New Roman" w:cs="Times New Roman"/>
          <w:i/>
          <w:sz w:val="24"/>
          <w:szCs w:val="24"/>
        </w:rPr>
        <w:t>International Journal of Environmental Sciences,</w:t>
      </w:r>
      <w:r w:rsidRPr="00CF4873">
        <w:rPr>
          <w:rFonts w:ascii="Times New Roman" w:hAnsi="Times New Roman" w:cs="Times New Roman"/>
          <w:bCs/>
          <w:i/>
          <w:iCs/>
          <w:sz w:val="24"/>
          <w:szCs w:val="24"/>
        </w:rPr>
        <w:t xml:space="preserve"> 1</w:t>
      </w:r>
      <w:r w:rsidRPr="00CF4873">
        <w:rPr>
          <w:rFonts w:ascii="Times New Roman" w:hAnsi="Times New Roman" w:cs="Times New Roman"/>
          <w:bCs/>
          <w:iCs/>
          <w:sz w:val="24"/>
          <w:szCs w:val="24"/>
        </w:rPr>
        <w:t>(4), 206-223.</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Ndambiri, H. K., Ritho, C., Mbogoh, S. G., Ng’ang’a, S. I., Muiruri, E. J., Nyangweso, P.</w:t>
      </w:r>
      <w:r w:rsidR="00EB69A2">
        <w:rPr>
          <w:rFonts w:ascii="Times New Roman" w:hAnsi="Times New Roman" w:cs="Times New Roman"/>
          <w:sz w:val="24"/>
          <w:szCs w:val="24"/>
        </w:rPr>
        <w:t xml:space="preserve"> </w:t>
      </w:r>
      <w:r w:rsidRPr="00CF4873">
        <w:rPr>
          <w:rFonts w:ascii="Times New Roman" w:hAnsi="Times New Roman" w:cs="Times New Roman"/>
          <w:sz w:val="24"/>
          <w:szCs w:val="24"/>
        </w:rPr>
        <w:t>M.</w:t>
      </w:r>
      <w:r w:rsidR="00EB69A2">
        <w:rPr>
          <w:rFonts w:ascii="Times New Roman" w:hAnsi="Times New Roman" w:cs="Times New Roman"/>
          <w:sz w:val="24"/>
          <w:szCs w:val="24"/>
        </w:rPr>
        <w:t xml:space="preserve"> </w:t>
      </w:r>
      <w:r w:rsidR="00EB69A2" w:rsidRPr="00EB69A2">
        <w:rPr>
          <w:rFonts w:ascii="Times New Roman" w:hAnsi="Times New Roman" w:cs="Times New Roman"/>
          <w:i/>
          <w:sz w:val="24"/>
          <w:szCs w:val="24"/>
        </w:rPr>
        <w:t>et al</w:t>
      </w:r>
      <w:r w:rsidR="00EB69A2">
        <w:rPr>
          <w:rFonts w:ascii="Times New Roman" w:hAnsi="Times New Roman" w:cs="Times New Roman"/>
          <w:sz w:val="24"/>
          <w:szCs w:val="24"/>
        </w:rPr>
        <w:t xml:space="preserve">. </w:t>
      </w:r>
      <w:r w:rsidRPr="00CF4873">
        <w:rPr>
          <w:rFonts w:ascii="Times New Roman" w:hAnsi="Times New Roman" w:cs="Times New Roman"/>
          <w:sz w:val="24"/>
          <w:szCs w:val="24"/>
        </w:rPr>
        <w:t xml:space="preserve">(2012). </w:t>
      </w:r>
      <w:r w:rsidRPr="00CF4873">
        <w:rPr>
          <w:rFonts w:ascii="Times New Roman" w:hAnsi="Times New Roman" w:cs="Times New Roman"/>
          <w:bCs/>
          <w:sz w:val="24"/>
          <w:szCs w:val="24"/>
        </w:rPr>
        <w:t xml:space="preserve">Analysis of Farmers’ Perceptions of the Effects of Climate Change in Kenya: The Case of Kyuso District. </w:t>
      </w:r>
      <w:r w:rsidRPr="00CF4873">
        <w:rPr>
          <w:rFonts w:ascii="Times New Roman" w:hAnsi="Times New Roman" w:cs="Times New Roman"/>
          <w:i/>
          <w:sz w:val="24"/>
          <w:szCs w:val="24"/>
        </w:rPr>
        <w:t>Journal of Environment and Earth Science, 2</w:t>
      </w:r>
      <w:r w:rsidRPr="00CF4873">
        <w:rPr>
          <w:rFonts w:ascii="Times New Roman" w:hAnsi="Times New Roman" w:cs="Times New Roman"/>
          <w:sz w:val="24"/>
          <w:szCs w:val="24"/>
        </w:rPr>
        <w:t>(10), 74-83.</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sz w:val="24"/>
          <w:szCs w:val="24"/>
        </w:rPr>
      </w:pPr>
      <w:r w:rsidRPr="00CF4873">
        <w:rPr>
          <w:rFonts w:ascii="Times New Roman" w:hAnsi="Times New Roman" w:cs="Times New Roman"/>
          <w:color w:val="000000"/>
          <w:sz w:val="24"/>
          <w:szCs w:val="24"/>
        </w:rPr>
        <w:t xml:space="preserve">Nearing, M. A., F. F. Pruski, </w:t>
      </w:r>
      <w:r w:rsidR="00EA15FD">
        <w:rPr>
          <w:rFonts w:ascii="Times New Roman" w:hAnsi="Times New Roman" w:cs="Times New Roman"/>
          <w:sz w:val="24"/>
        </w:rPr>
        <w:t>and</w:t>
      </w:r>
      <w:r w:rsidR="00EA15FD">
        <w:rPr>
          <w:rFonts w:ascii="Times New Roman" w:hAnsi="Times New Roman" w:cs="Times New Roman"/>
          <w:color w:val="000000"/>
          <w:sz w:val="24"/>
          <w:szCs w:val="24"/>
        </w:rPr>
        <w:t xml:space="preserve"> M. R. O’Neal</w:t>
      </w:r>
      <w:r w:rsidRPr="00CF4873">
        <w:rPr>
          <w:rFonts w:ascii="Times New Roman" w:hAnsi="Times New Roman" w:cs="Times New Roman"/>
          <w:color w:val="000000"/>
          <w:sz w:val="24"/>
          <w:szCs w:val="24"/>
        </w:rPr>
        <w:t xml:space="preserve"> (2004). Expected climate change impacts on soil ero</w:t>
      </w:r>
      <w:r w:rsidRPr="00CF4873">
        <w:rPr>
          <w:rFonts w:ascii="Times New Roman" w:hAnsi="Times New Roman" w:cs="Times New Roman"/>
          <w:color w:val="000000"/>
          <w:sz w:val="24"/>
          <w:szCs w:val="24"/>
        </w:rPr>
        <w:softHyphen/>
        <w:t xml:space="preserve">sion rates. </w:t>
      </w:r>
      <w:r w:rsidRPr="00CF4873">
        <w:rPr>
          <w:rFonts w:ascii="Times New Roman" w:hAnsi="Times New Roman" w:cs="Times New Roman"/>
          <w:i/>
          <w:color w:val="000000"/>
          <w:sz w:val="24"/>
          <w:szCs w:val="24"/>
        </w:rPr>
        <w:t>Journal of Soil and Water Conservation,</w:t>
      </w:r>
      <w:r w:rsidRPr="00CF4873">
        <w:rPr>
          <w:rFonts w:ascii="Times New Roman" w:hAnsi="Times New Roman" w:cs="Times New Roman"/>
          <w:color w:val="000000"/>
          <w:sz w:val="24"/>
          <w:szCs w:val="24"/>
        </w:rPr>
        <w:t xml:space="preserve"> </w:t>
      </w:r>
      <w:r w:rsidRPr="00CF4873">
        <w:rPr>
          <w:rFonts w:ascii="Times New Roman" w:hAnsi="Times New Roman" w:cs="Times New Roman"/>
          <w:i/>
          <w:color w:val="000000"/>
          <w:sz w:val="24"/>
          <w:szCs w:val="24"/>
        </w:rPr>
        <w:t>59</w:t>
      </w:r>
      <w:r w:rsidRPr="00CF4873">
        <w:rPr>
          <w:rFonts w:ascii="Times New Roman" w:hAnsi="Times New Roman" w:cs="Times New Roman"/>
          <w:color w:val="000000"/>
          <w:sz w:val="24"/>
          <w:szCs w:val="24"/>
        </w:rPr>
        <w:t>(1), 43-50.</w:t>
      </w:r>
    </w:p>
    <w:p w:rsidR="00B6590F" w:rsidRPr="00CF4873" w:rsidRDefault="00B6590F" w:rsidP="00B6590F">
      <w:pPr>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Newton, A. C., Johnson, S. N., </w:t>
      </w:r>
      <w:r w:rsidR="00EA15FD">
        <w:rPr>
          <w:rFonts w:ascii="Times New Roman" w:hAnsi="Times New Roman" w:cs="Times New Roman"/>
          <w:sz w:val="24"/>
        </w:rPr>
        <w:t>and</w:t>
      </w:r>
      <w:r w:rsidRPr="00CF4873">
        <w:rPr>
          <w:rFonts w:ascii="Times New Roman" w:hAnsi="Times New Roman" w:cs="Times New Roman"/>
          <w:sz w:val="24"/>
          <w:szCs w:val="24"/>
        </w:rPr>
        <w:t xml:space="preserve"> Gregory, P. J. (2011). Implications of climate change for diseases, crop yields and food security. </w:t>
      </w:r>
      <w:r w:rsidRPr="00CF4873">
        <w:rPr>
          <w:rFonts w:ascii="Times New Roman" w:hAnsi="Times New Roman" w:cs="Times New Roman"/>
          <w:i/>
          <w:iCs/>
          <w:sz w:val="24"/>
          <w:szCs w:val="24"/>
        </w:rPr>
        <w:t>Euphytica</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179</w:t>
      </w:r>
      <w:r w:rsidRPr="00CF4873">
        <w:rPr>
          <w:rFonts w:ascii="Times New Roman" w:hAnsi="Times New Roman" w:cs="Times New Roman"/>
          <w:sz w:val="24"/>
          <w:szCs w:val="24"/>
        </w:rPr>
        <w:t xml:space="preserve"> (1), 3–18.</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Nyanga, P. H., Fred, H. J., Jens, B. A., </w:t>
      </w:r>
      <w:r w:rsidR="00EA15FD">
        <w:rPr>
          <w:rFonts w:ascii="Times New Roman" w:hAnsi="Times New Roman" w:cs="Times New Roman"/>
          <w:sz w:val="24"/>
        </w:rPr>
        <w:t>and</w:t>
      </w:r>
      <w:r w:rsidRPr="00CF4873">
        <w:rPr>
          <w:rFonts w:ascii="Times New Roman" w:hAnsi="Times New Roman" w:cs="Times New Roman"/>
          <w:sz w:val="24"/>
          <w:szCs w:val="24"/>
        </w:rPr>
        <w:t xml:space="preserve"> Thomson, H. K. (2011). Smallholder Farmers’ Perceptions of Climate Change and Conservation Agriculture: Evidence from Zambia. </w:t>
      </w:r>
      <w:r w:rsidRPr="00CF4873">
        <w:rPr>
          <w:rFonts w:ascii="Times New Roman" w:hAnsi="Times New Roman" w:cs="Times New Roman"/>
          <w:i/>
          <w:sz w:val="24"/>
          <w:szCs w:val="24"/>
        </w:rPr>
        <w:t>Journal of Sustainable Development, 4</w:t>
      </w:r>
      <w:r w:rsidRPr="00CF4873">
        <w:rPr>
          <w:rFonts w:ascii="Times New Roman" w:hAnsi="Times New Roman" w:cs="Times New Roman"/>
          <w:sz w:val="24"/>
          <w:szCs w:val="24"/>
        </w:rPr>
        <w:t>(4), 73-85.</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Oladipo, E. (2010, September). </w:t>
      </w:r>
      <w:r w:rsidRPr="00CF4873">
        <w:rPr>
          <w:rFonts w:ascii="Times New Roman" w:hAnsi="Times New Roman" w:cs="Times New Roman"/>
          <w:i/>
          <w:sz w:val="24"/>
          <w:szCs w:val="24"/>
        </w:rPr>
        <w:t>Towards Enhancing the Adaptive Capacity of Nigeria: A Review of The Country’s State of Preparedness for Climate Change Adaptation.</w:t>
      </w:r>
      <w:r w:rsidRPr="00CF4873">
        <w:rPr>
          <w:rFonts w:ascii="Times New Roman" w:hAnsi="Times New Roman" w:cs="Times New Roman"/>
          <w:sz w:val="24"/>
          <w:szCs w:val="24"/>
        </w:rPr>
        <w:t xml:space="preserve"> Report Submitted To Heinrich Böll Foundation Nigeria.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Olsen, S. R., Cole, C. V., Watanable, F. S., </w:t>
      </w:r>
      <w:r w:rsidR="00EA15FD">
        <w:rPr>
          <w:rFonts w:ascii="Times New Roman" w:hAnsi="Times New Roman" w:cs="Times New Roman"/>
          <w:sz w:val="24"/>
        </w:rPr>
        <w:t>and</w:t>
      </w:r>
      <w:r w:rsidRPr="00CF4873">
        <w:rPr>
          <w:rFonts w:ascii="Times New Roman" w:hAnsi="Times New Roman" w:cs="Times New Roman"/>
          <w:sz w:val="24"/>
          <w:szCs w:val="24"/>
        </w:rPr>
        <w:t xml:space="preserve"> Dean, L. A. (1954). </w:t>
      </w:r>
      <w:r w:rsidRPr="00CF4873">
        <w:rPr>
          <w:rFonts w:ascii="Times New Roman" w:hAnsi="Times New Roman" w:cs="Times New Roman"/>
          <w:i/>
          <w:sz w:val="24"/>
          <w:szCs w:val="24"/>
        </w:rPr>
        <w:t>Estimation of available phosphorus in soil by extraction with sodium bicarbonate</w:t>
      </w:r>
      <w:r w:rsidRPr="00CF4873">
        <w:rPr>
          <w:rFonts w:ascii="Times New Roman" w:hAnsi="Times New Roman" w:cs="Times New Roman"/>
          <w:sz w:val="24"/>
          <w:szCs w:val="24"/>
        </w:rPr>
        <w:t xml:space="preserve">. USDA Circular, </w:t>
      </w:r>
      <w:r w:rsidRPr="00CF4873">
        <w:rPr>
          <w:rFonts w:ascii="Times New Roman" w:hAnsi="Times New Roman" w:cs="Times New Roman"/>
          <w:i/>
          <w:sz w:val="24"/>
          <w:szCs w:val="24"/>
        </w:rPr>
        <w:t>939</w:t>
      </w:r>
      <w:r w:rsidRPr="00CF4873">
        <w:rPr>
          <w:rFonts w:ascii="Times New Roman" w:hAnsi="Times New Roman" w:cs="Times New Roman"/>
          <w:sz w:val="24"/>
          <w:szCs w:val="24"/>
        </w:rPr>
        <w:t xml:space="preserve">(1), 19. </w:t>
      </w:r>
    </w:p>
    <w:p w:rsidR="00B6590F" w:rsidRPr="00CF4873" w:rsidRDefault="00B6590F" w:rsidP="00B6590F">
      <w:pPr>
        <w:pStyle w:val="Default"/>
        <w:spacing w:before="120" w:after="120" w:line="360" w:lineRule="auto"/>
        <w:ind w:left="720" w:hanging="720"/>
        <w:jc w:val="both"/>
      </w:pPr>
      <w:r w:rsidRPr="00CF4873">
        <w:t xml:space="preserve">Omambia, A. N., Ceven, S., </w:t>
      </w:r>
      <w:r w:rsidR="00EA15FD">
        <w:t>and</w:t>
      </w:r>
      <w:r w:rsidRPr="00CF4873">
        <w:t xml:space="preserve"> Yansheng, G. (2010). The Cost of Climate Change in Tanzania: Impacts and Adaptations. </w:t>
      </w:r>
      <w:r w:rsidRPr="00CF4873">
        <w:rPr>
          <w:i/>
        </w:rPr>
        <w:t>Journal of American Science, 6</w:t>
      </w:r>
      <w:r w:rsidRPr="00CF4873">
        <w:t>(3), 182-196.</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Parry, J. E., Hammill, A., </w:t>
      </w:r>
      <w:r w:rsidR="00EA15FD">
        <w:rPr>
          <w:rFonts w:ascii="Times New Roman" w:hAnsi="Times New Roman" w:cs="Times New Roman"/>
          <w:sz w:val="24"/>
        </w:rPr>
        <w:t>and</w:t>
      </w:r>
      <w:r w:rsidRPr="00CF4873">
        <w:rPr>
          <w:rFonts w:ascii="Times New Roman" w:hAnsi="Times New Roman" w:cs="Times New Roman"/>
          <w:sz w:val="24"/>
          <w:szCs w:val="24"/>
        </w:rPr>
        <w:t xml:space="preserve"> Drexhage, J. (2005). </w:t>
      </w:r>
      <w:r w:rsidRPr="00CF4873">
        <w:rPr>
          <w:rFonts w:ascii="Times New Roman" w:hAnsi="Times New Roman" w:cs="Times New Roman"/>
          <w:i/>
          <w:sz w:val="24"/>
          <w:szCs w:val="24"/>
        </w:rPr>
        <w:t>Climate Change and Adaptation</w:t>
      </w:r>
      <w:r w:rsidRPr="00CF4873">
        <w:rPr>
          <w:rFonts w:ascii="Times New Roman" w:hAnsi="Times New Roman" w:cs="Times New Roman"/>
          <w:sz w:val="24"/>
          <w:szCs w:val="24"/>
        </w:rPr>
        <w:t>, IISD.</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i/>
          <w:sz w:val="24"/>
          <w:szCs w:val="24"/>
        </w:rPr>
      </w:pPr>
      <w:r w:rsidRPr="00CF4873">
        <w:rPr>
          <w:rFonts w:ascii="Times New Roman" w:hAnsi="Times New Roman" w:cs="Times New Roman"/>
          <w:sz w:val="24"/>
          <w:szCs w:val="24"/>
        </w:rPr>
        <w:t xml:space="preserve">Parry, M., Nigel, A., Mike, H., Pim, M., Robert, N., </w:t>
      </w:r>
      <w:r w:rsidR="00EA15FD">
        <w:rPr>
          <w:rFonts w:ascii="Times New Roman" w:hAnsi="Times New Roman" w:cs="Times New Roman"/>
          <w:sz w:val="24"/>
        </w:rPr>
        <w:t>and</w:t>
      </w:r>
      <w:r w:rsidRPr="00CF4873">
        <w:rPr>
          <w:rFonts w:ascii="Times New Roman" w:hAnsi="Times New Roman" w:cs="Times New Roman"/>
          <w:sz w:val="24"/>
          <w:szCs w:val="24"/>
        </w:rPr>
        <w:t xml:space="preserve"> Andrew, W. (1999). The global impact of climate change: a new assessment. </w:t>
      </w:r>
      <w:r w:rsidRPr="00CF4873">
        <w:rPr>
          <w:rFonts w:ascii="Times New Roman" w:hAnsi="Times New Roman" w:cs="Times New Roman"/>
          <w:i/>
          <w:sz w:val="24"/>
          <w:szCs w:val="24"/>
        </w:rPr>
        <w:t xml:space="preserve">Global Environmental Change, 9. </w:t>
      </w:r>
      <w:r w:rsidRPr="00CF4873">
        <w:rPr>
          <w:rFonts w:ascii="Times New Roman" w:hAnsi="Times New Roman" w:cs="Times New Roman"/>
          <w:sz w:val="24"/>
          <w:szCs w:val="24"/>
        </w:rPr>
        <w:t>1-2.</w:t>
      </w:r>
      <w:r w:rsidRPr="00CF4873">
        <w:rPr>
          <w:rFonts w:ascii="Times New Roman" w:hAnsi="Times New Roman" w:cs="Times New Roman"/>
          <w:i/>
          <w:sz w:val="24"/>
          <w:szCs w:val="24"/>
        </w:rPr>
        <w:t xml:space="preserve">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rPr>
      </w:pPr>
      <w:r w:rsidRPr="00CF4873">
        <w:rPr>
          <w:rFonts w:ascii="Times New Roman" w:hAnsi="Times New Roman" w:cs="Times New Roman"/>
          <w:sz w:val="24"/>
        </w:rPr>
        <w:lastRenderedPageBreak/>
        <w:t xml:space="preserve">Parvaiz, A. (2009). </w:t>
      </w:r>
      <w:r w:rsidRPr="00CF4873">
        <w:rPr>
          <w:rFonts w:ascii="Times New Roman" w:hAnsi="Times New Roman" w:cs="Times New Roman"/>
          <w:i/>
          <w:sz w:val="24"/>
        </w:rPr>
        <w:t>Food Security in Great Peril from Climate Change</w:t>
      </w:r>
      <w:r w:rsidRPr="00CF4873">
        <w:rPr>
          <w:rFonts w:ascii="Times New Roman" w:hAnsi="Times New Roman" w:cs="Times New Roman"/>
          <w:sz w:val="24"/>
        </w:rPr>
        <w:t>. U.N. Conference on Climate Change in Copenhagen.</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Pearson, T., Walker, S., </w:t>
      </w:r>
      <w:r w:rsidR="00EA15FD">
        <w:rPr>
          <w:rFonts w:ascii="Times New Roman" w:hAnsi="Times New Roman" w:cs="Times New Roman"/>
          <w:sz w:val="24"/>
        </w:rPr>
        <w:t>and</w:t>
      </w:r>
      <w:r w:rsidRPr="00CF4873">
        <w:rPr>
          <w:rFonts w:ascii="Times New Roman" w:hAnsi="Times New Roman" w:cs="Times New Roman"/>
          <w:sz w:val="24"/>
          <w:szCs w:val="24"/>
        </w:rPr>
        <w:t xml:space="preserve"> Brown, S. (2005). </w:t>
      </w:r>
      <w:r w:rsidRPr="00CF4873">
        <w:rPr>
          <w:rFonts w:ascii="Times New Roman" w:hAnsi="Times New Roman" w:cs="Times New Roman"/>
          <w:i/>
          <w:sz w:val="24"/>
          <w:szCs w:val="24"/>
        </w:rPr>
        <w:t>Sourcebook for land-use, land-use change and forestry projects</w:t>
      </w:r>
      <w:r w:rsidRPr="00CF4873">
        <w:rPr>
          <w:rFonts w:ascii="Times New Roman" w:hAnsi="Times New Roman" w:cs="Times New Roman"/>
          <w:sz w:val="24"/>
          <w:szCs w:val="24"/>
        </w:rPr>
        <w:t>. Winrock International and the Bio-carbon fund of the World Bank. Arlington, USA.</w:t>
      </w:r>
    </w:p>
    <w:p w:rsidR="004902A2" w:rsidRDefault="004902A2"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3969D4">
        <w:rPr>
          <w:rFonts w:ascii="Times New Roman" w:hAnsi="Times New Roman" w:cs="Times New Roman"/>
          <w:sz w:val="24"/>
          <w:szCs w:val="24"/>
        </w:rPr>
        <w:t xml:space="preserve">Pelling, M., </w:t>
      </w:r>
      <w:r>
        <w:rPr>
          <w:rFonts w:ascii="Times New Roman" w:hAnsi="Times New Roman" w:cs="Times New Roman"/>
          <w:sz w:val="24"/>
          <w:szCs w:val="24"/>
        </w:rPr>
        <w:t>and</w:t>
      </w:r>
      <w:r w:rsidRPr="003969D4">
        <w:rPr>
          <w:rFonts w:ascii="Times New Roman" w:hAnsi="Times New Roman" w:cs="Times New Roman"/>
          <w:sz w:val="24"/>
          <w:szCs w:val="24"/>
        </w:rPr>
        <w:t xml:space="preserve"> High, C. (2005). Understanding adaptation: What can social capital offer assessments of adaptive capacity? </w:t>
      </w:r>
      <w:r w:rsidRPr="003969D4">
        <w:rPr>
          <w:rFonts w:ascii="Times New Roman" w:hAnsi="Times New Roman" w:cs="Times New Roman"/>
          <w:i/>
          <w:sz w:val="24"/>
          <w:szCs w:val="24"/>
        </w:rPr>
        <w:t>Global Environmental Change,</w:t>
      </w:r>
      <w:r w:rsidRPr="003969D4">
        <w:rPr>
          <w:rFonts w:ascii="Times New Roman" w:hAnsi="Times New Roman" w:cs="Times New Roman"/>
          <w:sz w:val="24"/>
          <w:szCs w:val="24"/>
        </w:rPr>
        <w:t xml:space="preserve"> </w:t>
      </w:r>
      <w:r w:rsidRPr="003969D4">
        <w:rPr>
          <w:rFonts w:ascii="Times New Roman" w:hAnsi="Times New Roman" w:cs="Times New Roman"/>
          <w:i/>
          <w:sz w:val="24"/>
          <w:szCs w:val="24"/>
        </w:rPr>
        <w:t>15</w:t>
      </w:r>
      <w:r w:rsidRPr="003969D4">
        <w:rPr>
          <w:rFonts w:ascii="Times New Roman" w:hAnsi="Times New Roman" w:cs="Times New Roman"/>
          <w:sz w:val="24"/>
          <w:szCs w:val="24"/>
        </w:rPr>
        <w:t>, 308-319.</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Pimentel, D. (2006). Soil erosion: A food and environmental thret. </w:t>
      </w:r>
      <w:r w:rsidRPr="00CF4873">
        <w:rPr>
          <w:rFonts w:ascii="Times New Roman" w:hAnsi="Times New Roman" w:cs="Times New Roman"/>
          <w:i/>
          <w:sz w:val="24"/>
          <w:szCs w:val="24"/>
        </w:rPr>
        <w:t>Environ</w:t>
      </w:r>
      <w:r w:rsidR="00C501F2">
        <w:rPr>
          <w:rFonts w:ascii="Times New Roman" w:hAnsi="Times New Roman" w:cs="Times New Roman"/>
          <w:i/>
          <w:sz w:val="24"/>
          <w:szCs w:val="24"/>
        </w:rPr>
        <w:t>ment,</w:t>
      </w:r>
      <w:r w:rsidRPr="00CF4873">
        <w:rPr>
          <w:rFonts w:ascii="Times New Roman" w:hAnsi="Times New Roman" w:cs="Times New Roman"/>
          <w:i/>
          <w:sz w:val="24"/>
          <w:szCs w:val="24"/>
        </w:rPr>
        <w:t xml:space="preserve"> Dev</w:t>
      </w:r>
      <w:r w:rsidR="00C501F2">
        <w:rPr>
          <w:rFonts w:ascii="Times New Roman" w:hAnsi="Times New Roman" w:cs="Times New Roman"/>
          <w:i/>
          <w:sz w:val="24"/>
          <w:szCs w:val="24"/>
        </w:rPr>
        <w:t>elopment and</w:t>
      </w:r>
      <w:r w:rsidRPr="00CF4873">
        <w:rPr>
          <w:rFonts w:ascii="Times New Roman" w:hAnsi="Times New Roman" w:cs="Times New Roman"/>
          <w:i/>
          <w:sz w:val="24"/>
          <w:szCs w:val="24"/>
        </w:rPr>
        <w:t xml:space="preserve"> </w:t>
      </w:r>
      <w:r w:rsidR="00C501F2" w:rsidRPr="00CF4873">
        <w:rPr>
          <w:rFonts w:ascii="Times New Roman" w:hAnsi="Times New Roman" w:cs="Times New Roman"/>
          <w:i/>
          <w:sz w:val="24"/>
          <w:szCs w:val="24"/>
        </w:rPr>
        <w:t>Sustain</w:t>
      </w:r>
      <w:r w:rsidR="00C501F2">
        <w:rPr>
          <w:rFonts w:ascii="Times New Roman" w:hAnsi="Times New Roman" w:cs="Times New Roman"/>
          <w:i/>
          <w:sz w:val="24"/>
          <w:szCs w:val="24"/>
        </w:rPr>
        <w:t>ability,</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8</w:t>
      </w:r>
      <w:r w:rsidRPr="00CF4873">
        <w:rPr>
          <w:rFonts w:ascii="Times New Roman" w:hAnsi="Times New Roman" w:cs="Times New Roman"/>
          <w:sz w:val="24"/>
          <w:szCs w:val="24"/>
        </w:rPr>
        <w:t>, 119–137.</w:t>
      </w:r>
    </w:p>
    <w:p w:rsidR="00B6590F" w:rsidRPr="00CF4873" w:rsidRDefault="00B6590F" w:rsidP="00B6590F">
      <w:pPr>
        <w:autoSpaceDE w:val="0"/>
        <w:autoSpaceDN w:val="0"/>
        <w:adjustRightInd w:val="0"/>
        <w:spacing w:before="120" w:after="120" w:line="360" w:lineRule="auto"/>
        <w:ind w:left="1440" w:hanging="1440"/>
        <w:jc w:val="both"/>
        <w:rPr>
          <w:rFonts w:ascii="Times New Roman" w:hAnsi="Times New Roman" w:cs="Times New Roman"/>
          <w:sz w:val="24"/>
          <w:szCs w:val="24"/>
        </w:rPr>
      </w:pPr>
      <w:r w:rsidRPr="00CF4873">
        <w:rPr>
          <w:rFonts w:ascii="Times New Roman" w:hAnsi="Times New Roman" w:cs="Times New Roman"/>
          <w:sz w:val="24"/>
          <w:szCs w:val="24"/>
        </w:rPr>
        <w:t xml:space="preserve">Pravat, K. S., Gouri, S. B., </w:t>
      </w:r>
      <w:r w:rsidR="00EA15FD">
        <w:rPr>
          <w:rFonts w:ascii="Times New Roman" w:hAnsi="Times New Roman" w:cs="Times New Roman"/>
          <w:sz w:val="24"/>
        </w:rPr>
        <w:t>and</w:t>
      </w:r>
      <w:r w:rsidRPr="00CF4873">
        <w:rPr>
          <w:rFonts w:ascii="Times New Roman" w:hAnsi="Times New Roman" w:cs="Times New Roman"/>
          <w:sz w:val="24"/>
          <w:szCs w:val="24"/>
        </w:rPr>
        <w:t xml:space="preserve"> Ramkrishna, M. (2015). Farmers Perception of Soil Erosion and Management strategies in South Bangal, India. </w:t>
      </w:r>
      <w:r w:rsidRPr="00CF4873">
        <w:rPr>
          <w:rFonts w:ascii="Times New Roman" w:hAnsi="Times New Roman" w:cs="Times New Roman"/>
          <w:i/>
          <w:sz w:val="24"/>
          <w:szCs w:val="24"/>
        </w:rPr>
        <w:t>European Journal of Geography</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6</w:t>
      </w:r>
      <w:r w:rsidRPr="00CF4873">
        <w:rPr>
          <w:rFonts w:ascii="Times New Roman" w:hAnsi="Times New Roman" w:cs="Times New Roman"/>
          <w:sz w:val="24"/>
          <w:szCs w:val="24"/>
        </w:rPr>
        <w:t xml:space="preserve">(2), 85-100. </w:t>
      </w:r>
    </w:p>
    <w:p w:rsidR="00B6590F" w:rsidRPr="00CF4873" w:rsidRDefault="00B6590F" w:rsidP="00B6590F">
      <w:pPr>
        <w:pStyle w:val="Default"/>
        <w:spacing w:before="120" w:after="120" w:line="360" w:lineRule="auto"/>
        <w:ind w:left="720" w:hanging="720"/>
        <w:jc w:val="both"/>
      </w:pPr>
      <w:r w:rsidRPr="00CF4873">
        <w:rPr>
          <w:bCs/>
        </w:rPr>
        <w:t xml:space="preserve">Pravin, R. C., Dodha, V. A., Vidya D. A., Manab, C., </w:t>
      </w:r>
      <w:r w:rsidR="00EA15FD">
        <w:t>and</w:t>
      </w:r>
      <w:r w:rsidRPr="00CF4873">
        <w:rPr>
          <w:bCs/>
        </w:rPr>
        <w:t xml:space="preserve"> Saroj, M. (2013). Soil Bulk Density as related to Soil Texture, Organic Matter Content and available total Nutrients of Coimbatore Soil. </w:t>
      </w:r>
      <w:r w:rsidRPr="00CF4873">
        <w:rPr>
          <w:i/>
        </w:rPr>
        <w:t>International Journal of Scientific and Research Publications</w:t>
      </w:r>
      <w:r w:rsidRPr="00CF4873">
        <w:t xml:space="preserve">, </w:t>
      </w:r>
      <w:r w:rsidRPr="00CF4873">
        <w:rPr>
          <w:i/>
        </w:rPr>
        <w:t>3</w:t>
      </w:r>
      <w:r w:rsidRPr="00CF4873">
        <w:t>(2), 1-8.</w:t>
      </w:r>
    </w:p>
    <w:p w:rsidR="00B6590F" w:rsidRPr="00CF4873" w:rsidRDefault="00B6590F" w:rsidP="00B6590F">
      <w:pPr>
        <w:pStyle w:val="Default"/>
        <w:spacing w:before="120" w:after="120" w:line="360" w:lineRule="auto"/>
        <w:ind w:left="720" w:hanging="720"/>
        <w:jc w:val="both"/>
        <w:rPr>
          <w:rStyle w:val="article-headermeta-info-data"/>
          <w:color w:val="000000" w:themeColor="text1"/>
          <w:bdr w:val="none" w:sz="0" w:space="0" w:color="auto" w:frame="1"/>
          <w:shd w:val="clear" w:color="auto" w:fill="FFFFFF"/>
        </w:rPr>
      </w:pPr>
      <w:r w:rsidRPr="00CF4873">
        <w:t xml:space="preserve">Pretty, J. N., </w:t>
      </w:r>
      <w:r w:rsidR="00EA15FD">
        <w:t>and</w:t>
      </w:r>
      <w:r w:rsidRPr="00CF4873">
        <w:t xml:space="preserve"> Shah, P. (1997). Making Soil and Water Conservation Sustainable: From Coercion and Control to Partnership and Participation. </w:t>
      </w:r>
      <w:r w:rsidRPr="00CF4873">
        <w:rPr>
          <w:i/>
          <w:iCs/>
        </w:rPr>
        <w:t>Land Degradation and Development</w:t>
      </w:r>
      <w:r w:rsidRPr="00CF4873">
        <w:t xml:space="preserve">, </w:t>
      </w:r>
      <w:r w:rsidRPr="00CF4873">
        <w:rPr>
          <w:i/>
        </w:rPr>
        <w:t>8</w:t>
      </w:r>
      <w:r w:rsidRPr="00CF4873">
        <w:t>, 39-58.</w:t>
      </w:r>
    </w:p>
    <w:p w:rsidR="00B6590F" w:rsidRPr="00CF4873" w:rsidRDefault="00B6590F" w:rsidP="00B6590F">
      <w:pPr>
        <w:pStyle w:val="Default"/>
        <w:spacing w:before="120" w:after="120" w:line="360" w:lineRule="auto"/>
        <w:ind w:left="720" w:hanging="720"/>
        <w:jc w:val="both"/>
      </w:pPr>
      <w:r w:rsidRPr="00CF4873">
        <w:t>Priti, J. (2008). Indigenous knowledge systems in Africa</w:t>
      </w:r>
      <w:r w:rsidRPr="00CF4873">
        <w:rPr>
          <w:i/>
        </w:rPr>
        <w:t xml:space="preserve">. </w:t>
      </w:r>
      <w:r w:rsidRPr="00CF4873">
        <w:t>In</w:t>
      </w:r>
      <w:r w:rsidR="00EA15FD">
        <w:t>:</w:t>
      </w:r>
      <w:r w:rsidRPr="00CF4873">
        <w:rPr>
          <w:i/>
        </w:rPr>
        <w:t xml:space="preserve"> </w:t>
      </w:r>
      <w:r w:rsidRPr="00CF4873">
        <w:t>Aina, L. O, Mutula, S. M</w:t>
      </w:r>
      <w:r w:rsidR="00EA15FD">
        <w:t>.</w:t>
      </w:r>
      <w:r w:rsidRPr="00CF4873">
        <w:t xml:space="preserve"> </w:t>
      </w:r>
      <w:r w:rsidR="00EA15FD">
        <w:t>and</w:t>
      </w:r>
      <w:r w:rsidRPr="00CF4873">
        <w:t xml:space="preserve"> Tiamiyu, M. A, (eds.), </w:t>
      </w:r>
      <w:r w:rsidRPr="00CF4873">
        <w:rPr>
          <w:i/>
        </w:rPr>
        <w:t>Information and Knowledge management in the digital age: concepts, technologies and African perspectives</w:t>
      </w:r>
      <w:r w:rsidRPr="00CF4873">
        <w:t xml:space="preserve"> (pp. 301-315). Third World Information services Limited.</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Pryor, S. C., D. Scavia, C. Downer, M. Gaden, L. Iverson, R. Nordstrom, J. Patz, </w:t>
      </w:r>
      <w:r w:rsidR="00EA15FD">
        <w:rPr>
          <w:rFonts w:ascii="Times New Roman" w:hAnsi="Times New Roman" w:cs="Times New Roman"/>
          <w:sz w:val="24"/>
        </w:rPr>
        <w:t>and</w:t>
      </w:r>
      <w:r w:rsidRPr="00CF4873">
        <w:rPr>
          <w:rFonts w:ascii="Times New Roman" w:hAnsi="Times New Roman" w:cs="Times New Roman"/>
          <w:sz w:val="24"/>
          <w:szCs w:val="24"/>
        </w:rPr>
        <w:t xml:space="preserve"> Robertson, G. P. (2014). Ch. 18: Midwest. Climate Change Impacts in the United States: The Third National Climate Assessment. In</w:t>
      </w:r>
      <w:r w:rsidR="00EA15FD">
        <w:rPr>
          <w:rFonts w:ascii="Times New Roman" w:hAnsi="Times New Roman" w:cs="Times New Roman"/>
          <w:sz w:val="24"/>
          <w:szCs w:val="24"/>
        </w:rPr>
        <w:t>:</w:t>
      </w:r>
      <w:r w:rsidRPr="00CF4873">
        <w:rPr>
          <w:rFonts w:ascii="Times New Roman" w:hAnsi="Times New Roman" w:cs="Times New Roman"/>
          <w:sz w:val="24"/>
          <w:szCs w:val="24"/>
        </w:rPr>
        <w:t xml:space="preserve"> J. M. Melillo, Terese, </w:t>
      </w:r>
      <w:r w:rsidR="002765BB">
        <w:rPr>
          <w:rFonts w:ascii="Times New Roman" w:hAnsi="Times New Roman" w:cs="Times New Roman"/>
          <w:sz w:val="24"/>
          <w:szCs w:val="24"/>
        </w:rPr>
        <w:t>T. C., Richmond, and G. W. Yohe</w:t>
      </w:r>
      <w:r w:rsidRPr="00CF4873">
        <w:rPr>
          <w:rFonts w:ascii="Times New Roman" w:hAnsi="Times New Roman" w:cs="Times New Roman"/>
          <w:sz w:val="24"/>
          <w:szCs w:val="24"/>
        </w:rPr>
        <w:t xml:space="preserve"> (eds.), </w:t>
      </w:r>
      <w:r w:rsidRPr="00CF4873">
        <w:rPr>
          <w:rFonts w:ascii="Times New Roman" w:hAnsi="Times New Roman" w:cs="Times New Roman"/>
          <w:i/>
          <w:sz w:val="24"/>
        </w:rPr>
        <w:t>Climate Change Impacts In The United States</w:t>
      </w:r>
      <w:r w:rsidRPr="00CF4873">
        <w:rPr>
          <w:rFonts w:ascii="Times New Roman" w:hAnsi="Times New Roman" w:cs="Times New Roman"/>
          <w:sz w:val="24"/>
          <w:szCs w:val="24"/>
        </w:rPr>
        <w:t xml:space="preserve"> (pp. 418-440). U.S. Global Change Research Program.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lastRenderedPageBreak/>
        <w:t>Rhoades, J. D. (1996). Electrical conductivity and total dissolved solids. In</w:t>
      </w:r>
      <w:r w:rsidR="00EA15FD">
        <w:rPr>
          <w:rFonts w:ascii="Times New Roman" w:hAnsi="Times New Roman" w:cs="Times New Roman"/>
          <w:sz w:val="24"/>
          <w:szCs w:val="24"/>
        </w:rPr>
        <w:t>:</w:t>
      </w:r>
      <w:r w:rsidRPr="00CF4873">
        <w:rPr>
          <w:rFonts w:ascii="Times New Roman" w:hAnsi="Times New Roman" w:cs="Times New Roman"/>
          <w:sz w:val="24"/>
          <w:szCs w:val="24"/>
        </w:rPr>
        <w:t xml:space="preserve"> Sparks, D. L. (ed.), </w:t>
      </w:r>
      <w:r w:rsidRPr="00CF4873">
        <w:rPr>
          <w:rFonts w:ascii="Times New Roman" w:hAnsi="Times New Roman" w:cs="Times New Roman"/>
          <w:i/>
          <w:sz w:val="24"/>
          <w:szCs w:val="24"/>
        </w:rPr>
        <w:t xml:space="preserve">Methods of Soil Analysis. Chemical methods </w:t>
      </w:r>
      <w:r w:rsidRPr="00CF4873">
        <w:rPr>
          <w:rFonts w:ascii="Times New Roman" w:hAnsi="Times New Roman" w:cs="Times New Roman"/>
          <w:sz w:val="24"/>
          <w:szCs w:val="24"/>
        </w:rPr>
        <w:t>(pp. 417-437). Soil Science Society of America, Madison.</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Robinson, J., </w:t>
      </w:r>
      <w:r w:rsidR="00EA15FD">
        <w:rPr>
          <w:rFonts w:ascii="Times New Roman" w:hAnsi="Times New Roman" w:cs="Times New Roman"/>
          <w:sz w:val="24"/>
        </w:rPr>
        <w:t>and</w:t>
      </w:r>
      <w:r w:rsidRPr="00CF4873">
        <w:rPr>
          <w:rFonts w:ascii="Times New Roman" w:hAnsi="Times New Roman" w:cs="Times New Roman"/>
          <w:sz w:val="24"/>
          <w:szCs w:val="24"/>
        </w:rPr>
        <w:t xml:space="preserve"> Herbert, D. (2001). Integrating climate change and sustainable development. </w:t>
      </w:r>
      <w:r w:rsidRPr="00CF4873">
        <w:rPr>
          <w:rFonts w:ascii="Times New Roman" w:hAnsi="Times New Roman" w:cs="Times New Roman"/>
          <w:i/>
          <w:sz w:val="24"/>
          <w:szCs w:val="24"/>
        </w:rPr>
        <w:t>International Journal of Global Environmental Issues</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w:t>
      </w:r>
      <w:r w:rsidRPr="00CF4873">
        <w:rPr>
          <w:rFonts w:ascii="Times New Roman" w:hAnsi="Times New Roman" w:cs="Times New Roman"/>
          <w:sz w:val="24"/>
          <w:szCs w:val="24"/>
        </w:rPr>
        <w:t>(2), 130-148.</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Rosenzweig, C., Elliott, J., Deryng, D., Ruane</w:t>
      </w:r>
      <w:r w:rsidR="00EA15FD">
        <w:rPr>
          <w:rFonts w:ascii="Times New Roman" w:hAnsi="Times New Roman" w:cs="Times New Roman"/>
          <w:sz w:val="24"/>
          <w:szCs w:val="24"/>
        </w:rPr>
        <w:t>, A. C., Müller, C., Arneth, A.</w:t>
      </w:r>
      <w:r w:rsidR="004C2BB6">
        <w:rPr>
          <w:rFonts w:ascii="Times New Roman" w:hAnsi="Times New Roman" w:cs="Times New Roman"/>
          <w:sz w:val="24"/>
          <w:szCs w:val="24"/>
        </w:rPr>
        <w:t>,</w:t>
      </w:r>
      <w:r w:rsidR="00EA15FD">
        <w:rPr>
          <w:rFonts w:ascii="Times New Roman" w:hAnsi="Times New Roman" w:cs="Times New Roman"/>
          <w:sz w:val="24"/>
          <w:szCs w:val="24"/>
        </w:rPr>
        <w:t xml:space="preserve"> </w:t>
      </w:r>
      <w:r w:rsidR="00EA15FD" w:rsidRPr="00EA15FD">
        <w:rPr>
          <w:rFonts w:ascii="Times New Roman" w:hAnsi="Times New Roman" w:cs="Times New Roman"/>
          <w:i/>
          <w:sz w:val="24"/>
          <w:szCs w:val="24"/>
        </w:rPr>
        <w:t>et al</w:t>
      </w:r>
      <w:r w:rsidR="00EA15FD">
        <w:rPr>
          <w:rFonts w:ascii="Times New Roman" w:hAnsi="Times New Roman" w:cs="Times New Roman"/>
          <w:i/>
          <w:sz w:val="24"/>
          <w:szCs w:val="24"/>
        </w:rPr>
        <w:t>.</w:t>
      </w:r>
      <w:r w:rsidRPr="00CF4873">
        <w:rPr>
          <w:rFonts w:ascii="Times New Roman" w:hAnsi="Times New Roman" w:cs="Times New Roman"/>
          <w:sz w:val="24"/>
          <w:szCs w:val="24"/>
        </w:rPr>
        <w:t xml:space="preserve"> (2014). Assessing agricultural risks of climate change in the 21</w:t>
      </w:r>
      <w:r w:rsidRPr="00CF4873">
        <w:rPr>
          <w:rFonts w:ascii="Times New Roman" w:hAnsi="Times New Roman" w:cs="Times New Roman"/>
          <w:sz w:val="24"/>
          <w:szCs w:val="24"/>
          <w:vertAlign w:val="superscript"/>
        </w:rPr>
        <w:t>st</w:t>
      </w:r>
      <w:r w:rsidRPr="00CF4873">
        <w:rPr>
          <w:rFonts w:ascii="Times New Roman" w:hAnsi="Times New Roman" w:cs="Times New Roman"/>
          <w:sz w:val="24"/>
          <w:szCs w:val="24"/>
        </w:rPr>
        <w:t xml:space="preserve"> century in a global gridded crop model inter-comparison. </w:t>
      </w:r>
      <w:r w:rsidRPr="00CF4873">
        <w:rPr>
          <w:rFonts w:ascii="Times New Roman" w:hAnsi="Times New Roman" w:cs="Times New Roman"/>
          <w:i/>
          <w:iCs/>
          <w:sz w:val="24"/>
          <w:szCs w:val="24"/>
        </w:rPr>
        <w:t>Proceedings of the</w:t>
      </w:r>
      <w:r w:rsidRPr="00CF4873">
        <w:rPr>
          <w:rFonts w:ascii="Times New Roman" w:hAnsi="Times New Roman" w:cs="Times New Roman"/>
          <w:sz w:val="24"/>
          <w:szCs w:val="24"/>
        </w:rPr>
        <w:t xml:space="preserve"> </w:t>
      </w:r>
      <w:r w:rsidRPr="00CF4873">
        <w:rPr>
          <w:rFonts w:ascii="Times New Roman" w:hAnsi="Times New Roman" w:cs="Times New Roman"/>
          <w:i/>
          <w:iCs/>
          <w:sz w:val="24"/>
          <w:szCs w:val="24"/>
        </w:rPr>
        <w:t>National Academy of Sciences</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111</w:t>
      </w:r>
      <w:r w:rsidRPr="00CF4873">
        <w:rPr>
          <w:rFonts w:ascii="Times New Roman" w:hAnsi="Times New Roman" w:cs="Times New Roman"/>
          <w:sz w:val="24"/>
          <w:szCs w:val="24"/>
        </w:rPr>
        <w:t xml:space="preserve"> (9), 3268-3273.</w:t>
      </w:r>
    </w:p>
    <w:p w:rsidR="00B6590F" w:rsidRPr="00CF4873" w:rsidRDefault="00B6590F" w:rsidP="00B6590F">
      <w:pPr>
        <w:autoSpaceDE w:val="0"/>
        <w:autoSpaceDN w:val="0"/>
        <w:adjustRightInd w:val="0"/>
        <w:spacing w:before="120" w:after="120" w:line="360" w:lineRule="auto"/>
        <w:ind w:left="720" w:hanging="720"/>
        <w:rPr>
          <w:rFonts w:ascii="Times New Roman" w:hAnsi="Times New Roman" w:cs="Times New Roman"/>
          <w:sz w:val="24"/>
          <w:szCs w:val="24"/>
        </w:rPr>
      </w:pPr>
      <w:r w:rsidRPr="00CF4873">
        <w:rPr>
          <w:rFonts w:ascii="Times New Roman" w:eastAsia="TimesNewRoman" w:hAnsi="Times New Roman" w:cs="Times New Roman"/>
          <w:sz w:val="24"/>
          <w:szCs w:val="24"/>
        </w:rPr>
        <w:t xml:space="preserve">Ruddiman, W. F. (2003). The Anthropogenic Greenhouse Era Began Thousands of Years Ago. </w:t>
      </w:r>
      <w:r w:rsidRPr="00CF4873">
        <w:rPr>
          <w:rFonts w:ascii="Times New Roman" w:eastAsia="TimesNewRoman" w:hAnsi="Times New Roman" w:cs="Times New Roman"/>
          <w:i/>
          <w:sz w:val="24"/>
          <w:szCs w:val="24"/>
        </w:rPr>
        <w:t>Journal of Climate Change</w:t>
      </w:r>
      <w:r w:rsidRPr="00CF4873">
        <w:rPr>
          <w:rFonts w:ascii="Times New Roman" w:eastAsia="TimesNewRoman" w:hAnsi="Times New Roman" w:cs="Times New Roman"/>
          <w:sz w:val="24"/>
          <w:szCs w:val="24"/>
        </w:rPr>
        <w:t xml:space="preserve">, </w:t>
      </w:r>
      <w:r w:rsidRPr="00CF4873">
        <w:rPr>
          <w:rFonts w:ascii="Times New Roman" w:eastAsia="TimesNewRoman" w:hAnsi="Times New Roman" w:cs="Times New Roman"/>
          <w:i/>
          <w:sz w:val="24"/>
          <w:szCs w:val="24"/>
        </w:rPr>
        <w:t>61</w:t>
      </w:r>
      <w:r w:rsidRPr="00CF4873">
        <w:rPr>
          <w:rFonts w:ascii="Times New Roman" w:eastAsia="TimesNewRoman" w:hAnsi="Times New Roman" w:cs="Times New Roman"/>
          <w:sz w:val="24"/>
          <w:szCs w:val="24"/>
        </w:rPr>
        <w:t xml:space="preserve">, 261-293. </w:t>
      </w:r>
    </w:p>
    <w:p w:rsidR="00B6590F" w:rsidRPr="00CF4873" w:rsidRDefault="00B6590F" w:rsidP="00B6590F">
      <w:pPr>
        <w:autoSpaceDE w:val="0"/>
        <w:autoSpaceDN w:val="0"/>
        <w:adjustRightInd w:val="0"/>
        <w:spacing w:before="120" w:after="120" w:line="360" w:lineRule="auto"/>
        <w:ind w:left="720" w:hanging="720"/>
        <w:rPr>
          <w:rFonts w:ascii="Times New Roman" w:hAnsi="Times New Roman" w:cs="Times New Roman"/>
          <w:sz w:val="24"/>
          <w:szCs w:val="24"/>
        </w:rPr>
      </w:pPr>
      <w:r w:rsidRPr="00CF4873">
        <w:rPr>
          <w:rFonts w:ascii="Times New Roman" w:hAnsi="Times New Roman" w:cs="Times New Roman"/>
          <w:sz w:val="24"/>
          <w:szCs w:val="24"/>
        </w:rPr>
        <w:t xml:space="preserve">Sahelemedhin, S., and Taye, B. (2000). </w:t>
      </w:r>
      <w:r w:rsidRPr="00CF4873">
        <w:rPr>
          <w:rFonts w:ascii="Times New Roman" w:hAnsi="Times New Roman" w:cs="Times New Roman"/>
          <w:i/>
          <w:sz w:val="24"/>
          <w:szCs w:val="24"/>
        </w:rPr>
        <w:t>Procedures for Soil and Plant Analysis</w:t>
      </w:r>
      <w:r w:rsidRPr="00CF4873">
        <w:rPr>
          <w:rFonts w:ascii="Times New Roman" w:hAnsi="Times New Roman" w:cs="Times New Roman"/>
          <w:sz w:val="24"/>
          <w:szCs w:val="24"/>
        </w:rPr>
        <w:t>. National Soil Research Center, EARO, technical paper No.74, Addis Ababa, Ethiopia.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Sainju, U. M., Singh, B. P., Wayne, F. W., </w:t>
      </w:r>
      <w:r w:rsidR="009A6BCA">
        <w:rPr>
          <w:rFonts w:ascii="Times New Roman" w:hAnsi="Times New Roman" w:cs="Times New Roman"/>
          <w:sz w:val="24"/>
        </w:rPr>
        <w:t>and</w:t>
      </w:r>
      <w:r w:rsidRPr="00CF4873">
        <w:rPr>
          <w:rFonts w:ascii="Times New Roman" w:hAnsi="Times New Roman" w:cs="Times New Roman"/>
          <w:sz w:val="24"/>
          <w:szCs w:val="24"/>
        </w:rPr>
        <w:t xml:space="preserve"> Wang, S. (2006). Carbon Supply and Storage in Tilled and Non-tilled Soils as Influenced by Cover Crops and Nitrogen Fertilization. </w:t>
      </w:r>
      <w:r w:rsidRPr="00CF4873">
        <w:rPr>
          <w:rFonts w:ascii="Times New Roman" w:hAnsi="Times New Roman" w:cs="Times New Roman"/>
          <w:i/>
          <w:sz w:val="24"/>
          <w:szCs w:val="24"/>
        </w:rPr>
        <w:t>Journal of Environmental Quality</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35</w:t>
      </w:r>
      <w:r w:rsidRPr="00CF4873">
        <w:rPr>
          <w:rFonts w:ascii="Times New Roman" w:hAnsi="Times New Roman" w:cs="Times New Roman"/>
          <w:sz w:val="24"/>
          <w:szCs w:val="24"/>
        </w:rPr>
        <w:t>(4), 1507-1517.</w:t>
      </w:r>
    </w:p>
    <w:p w:rsidR="00B6590F" w:rsidRPr="00CF4873" w:rsidRDefault="00B6590F" w:rsidP="00B6590F">
      <w:pPr>
        <w:pStyle w:val="Default"/>
        <w:spacing w:before="120" w:after="120" w:line="360" w:lineRule="auto"/>
        <w:ind w:left="720" w:hanging="720"/>
        <w:jc w:val="both"/>
      </w:pPr>
      <w:r w:rsidRPr="00CF4873">
        <w:t xml:space="preserve">Salinas, G. J., F. M. Hons, Matocha, J. E., </w:t>
      </w:r>
      <w:r w:rsidR="009A6BCA">
        <w:t>and</w:t>
      </w:r>
      <w:r w:rsidR="00317CEE">
        <w:t xml:space="preserve"> D. A. Zuberer</w:t>
      </w:r>
      <w:r w:rsidRPr="00CF4873">
        <w:t xml:space="preserve"> (1997). Soil carbon and nitrogen dynamics as affected by long term tillage and nitrogen fertilization. </w:t>
      </w:r>
      <w:r w:rsidRPr="00CF4873">
        <w:rPr>
          <w:i/>
        </w:rPr>
        <w:t>Biology and Fertility of Soils,</w:t>
      </w:r>
      <w:r w:rsidRPr="00CF4873">
        <w:t xml:space="preserve"> </w:t>
      </w:r>
      <w:r w:rsidRPr="00CF4873">
        <w:rPr>
          <w:i/>
        </w:rPr>
        <w:t>25</w:t>
      </w:r>
      <w:r w:rsidRPr="00CF4873">
        <w:t>, 182– 188.</w:t>
      </w:r>
    </w:p>
    <w:p w:rsidR="00B6590F"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Samalca, K. I., Gier, D. L., </w:t>
      </w:r>
      <w:r w:rsidR="009A6BCA">
        <w:rPr>
          <w:rFonts w:ascii="Times New Roman" w:hAnsi="Times New Roman" w:cs="Times New Roman"/>
          <w:sz w:val="24"/>
        </w:rPr>
        <w:t>and</w:t>
      </w:r>
      <w:r w:rsidRPr="00CF4873">
        <w:rPr>
          <w:rFonts w:ascii="Times New Roman" w:hAnsi="Times New Roman" w:cs="Times New Roman"/>
          <w:color w:val="000000" w:themeColor="text1"/>
          <w:sz w:val="24"/>
          <w:szCs w:val="24"/>
        </w:rPr>
        <w:t xml:space="preserve"> Ali, H. (2009). </w:t>
      </w:r>
      <w:r w:rsidRPr="00CF4873">
        <w:rPr>
          <w:rFonts w:ascii="Times New Roman" w:hAnsi="Times New Roman" w:cs="Times New Roman"/>
          <w:i/>
          <w:color w:val="000000" w:themeColor="text1"/>
          <w:sz w:val="24"/>
          <w:szCs w:val="24"/>
        </w:rPr>
        <w:t>Estimation of tropical forest biomass for assessment of carbon sequestration using regression models and remote sensing</w:t>
      </w:r>
      <w:r w:rsidRPr="00CF4873">
        <w:rPr>
          <w:rFonts w:ascii="Times New Roman" w:hAnsi="Times New Roman" w:cs="Times New Roman"/>
          <w:color w:val="000000" w:themeColor="text1"/>
          <w:sz w:val="24"/>
          <w:szCs w:val="24"/>
        </w:rPr>
        <w:t>. Berua, East Kalimantan, Indonesia.</w:t>
      </w:r>
    </w:p>
    <w:p w:rsidR="007C7EF7" w:rsidRPr="007C7EF7" w:rsidRDefault="007C7EF7" w:rsidP="007C7EF7">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Santrock, J. W.</w:t>
      </w:r>
      <w:r w:rsidRPr="007C7EF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7C7EF7">
        <w:rPr>
          <w:rFonts w:ascii="Times New Roman" w:hAnsi="Times New Roman" w:cs="Times New Roman"/>
          <w:color w:val="000000" w:themeColor="text1"/>
          <w:sz w:val="24"/>
          <w:szCs w:val="24"/>
        </w:rPr>
        <w:t>2011</w:t>
      </w:r>
      <w:r>
        <w:rPr>
          <w:rFonts w:ascii="Times New Roman" w:hAnsi="Times New Roman" w:cs="Times New Roman"/>
          <w:color w:val="000000" w:themeColor="text1"/>
          <w:sz w:val="24"/>
          <w:szCs w:val="24"/>
        </w:rPr>
        <w:t>)</w:t>
      </w:r>
      <w:r w:rsidRPr="007C7EF7">
        <w:rPr>
          <w:rFonts w:ascii="Times New Roman" w:hAnsi="Times New Roman" w:cs="Times New Roman"/>
          <w:color w:val="000000" w:themeColor="text1"/>
          <w:sz w:val="24"/>
          <w:szCs w:val="24"/>
        </w:rPr>
        <w:t xml:space="preserve">. </w:t>
      </w:r>
      <w:r w:rsidRPr="007C7EF7">
        <w:rPr>
          <w:rFonts w:ascii="Times New Roman" w:hAnsi="Times New Roman" w:cs="Times New Roman"/>
          <w:i/>
          <w:color w:val="000000" w:themeColor="text1"/>
          <w:sz w:val="24"/>
          <w:szCs w:val="24"/>
        </w:rPr>
        <w:t>Life-span Development</w:t>
      </w:r>
      <w:r w:rsidRPr="007C7EF7">
        <w:rPr>
          <w:rFonts w:ascii="Times New Roman" w:hAnsi="Times New Roman" w:cs="Times New Roman"/>
          <w:color w:val="000000" w:themeColor="text1"/>
          <w:sz w:val="24"/>
          <w:szCs w:val="24"/>
        </w:rPr>
        <w:t>, thirteenth ed. McGraw-Hill Companies,</w:t>
      </w:r>
    </w:p>
    <w:p w:rsidR="007C7EF7" w:rsidRPr="007C7EF7" w:rsidRDefault="007C7EF7" w:rsidP="007C7EF7">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7C7EF7">
        <w:rPr>
          <w:rFonts w:ascii="Times New Roman" w:hAnsi="Times New Roman" w:cs="Times New Roman"/>
          <w:color w:val="000000" w:themeColor="text1"/>
          <w:sz w:val="24"/>
          <w:szCs w:val="24"/>
        </w:rPr>
        <w:t>Inc, New York.</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color w:val="000000" w:themeColor="text1"/>
          <w:sz w:val="24"/>
          <w:szCs w:val="24"/>
        </w:rPr>
      </w:pPr>
      <w:r w:rsidRPr="00CF4873">
        <w:rPr>
          <w:rFonts w:ascii="Times New Roman" w:hAnsi="Times New Roman" w:cs="Times New Roman"/>
          <w:color w:val="000000" w:themeColor="text1"/>
          <w:sz w:val="24"/>
          <w:szCs w:val="24"/>
        </w:rPr>
        <w:t xml:space="preserve">Schmidhuber, J., </w:t>
      </w:r>
      <w:r w:rsidR="009A6BCA">
        <w:rPr>
          <w:rFonts w:ascii="Times New Roman" w:hAnsi="Times New Roman" w:cs="Times New Roman"/>
          <w:sz w:val="24"/>
        </w:rPr>
        <w:t>and</w:t>
      </w:r>
      <w:r w:rsidRPr="00CF4873">
        <w:rPr>
          <w:rFonts w:ascii="Times New Roman" w:hAnsi="Times New Roman" w:cs="Times New Roman"/>
          <w:color w:val="000000" w:themeColor="text1"/>
          <w:sz w:val="24"/>
          <w:szCs w:val="24"/>
        </w:rPr>
        <w:t xml:space="preserve"> Tubiello, F. N. (2007). Global food security under climate change.  </w:t>
      </w:r>
      <w:r w:rsidRPr="00CF4873">
        <w:rPr>
          <w:rFonts w:ascii="Times New Roman" w:hAnsi="Times New Roman" w:cs="Times New Roman"/>
          <w:i/>
          <w:color w:val="000000" w:themeColor="text1"/>
          <w:sz w:val="24"/>
          <w:szCs w:val="24"/>
        </w:rPr>
        <w:t>Journal of Proceedings of the National Academy of Sciences of the United States of America</w:t>
      </w:r>
      <w:r w:rsidRPr="00CF4873">
        <w:rPr>
          <w:rFonts w:ascii="Times New Roman" w:hAnsi="Times New Roman" w:cs="Times New Roman"/>
          <w:color w:val="000000" w:themeColor="text1"/>
          <w:sz w:val="24"/>
          <w:szCs w:val="24"/>
        </w:rPr>
        <w:t xml:space="preserve">, </w:t>
      </w:r>
      <w:r w:rsidRPr="00CF4873">
        <w:rPr>
          <w:rFonts w:ascii="Times New Roman" w:hAnsi="Times New Roman" w:cs="Times New Roman"/>
          <w:i/>
          <w:color w:val="000000" w:themeColor="text1"/>
          <w:sz w:val="24"/>
          <w:szCs w:val="24"/>
        </w:rPr>
        <w:t>104</w:t>
      </w:r>
      <w:r w:rsidRPr="00CF4873">
        <w:rPr>
          <w:rFonts w:ascii="Times New Roman" w:hAnsi="Times New Roman" w:cs="Times New Roman"/>
          <w:color w:val="000000" w:themeColor="text1"/>
          <w:sz w:val="24"/>
          <w:szCs w:val="24"/>
        </w:rPr>
        <w:t xml:space="preserve"> (50), 581-596.</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lastRenderedPageBreak/>
        <w:t xml:space="preserve">Scoones, I., Margisoni, J., </w:t>
      </w:r>
      <w:r w:rsidR="009A6BCA">
        <w:rPr>
          <w:rFonts w:ascii="Times New Roman" w:hAnsi="Times New Roman" w:cs="Times New Roman"/>
          <w:sz w:val="24"/>
        </w:rPr>
        <w:t>and</w:t>
      </w:r>
      <w:r w:rsidRPr="00CF4873">
        <w:rPr>
          <w:rFonts w:ascii="Times New Roman" w:hAnsi="Times New Roman" w:cs="Times New Roman"/>
          <w:sz w:val="24"/>
          <w:szCs w:val="24"/>
        </w:rPr>
        <w:t xml:space="preserve"> Phiri, G. S. (1996). </w:t>
      </w:r>
      <w:r w:rsidRPr="00CF4873">
        <w:rPr>
          <w:rFonts w:ascii="Times New Roman" w:hAnsi="Times New Roman" w:cs="Times New Roman"/>
          <w:i/>
          <w:sz w:val="24"/>
          <w:szCs w:val="24"/>
        </w:rPr>
        <w:t>Sustaining the soil: New perspectives on local conservation techniques</w:t>
      </w:r>
      <w:r w:rsidRPr="00CF4873">
        <w:rPr>
          <w:rFonts w:ascii="Times New Roman" w:hAnsi="Times New Roman" w:cs="Times New Roman"/>
          <w:sz w:val="24"/>
          <w:szCs w:val="24"/>
        </w:rPr>
        <w:t>. International institute for environment and development, UK.</w:t>
      </w:r>
    </w:p>
    <w:p w:rsidR="00B6590F" w:rsidRPr="00CF4873" w:rsidRDefault="00B6590F" w:rsidP="00B6590F">
      <w:pPr>
        <w:pStyle w:val="Default"/>
        <w:spacing w:before="120" w:after="120" w:line="360" w:lineRule="auto"/>
        <w:ind w:left="720" w:hanging="720"/>
        <w:jc w:val="both"/>
      </w:pPr>
      <w:r w:rsidRPr="00CF4873">
        <w:t xml:space="preserve">Seifi, M. R., Alimardani, R., Sharifi, A., </w:t>
      </w:r>
      <w:r w:rsidR="00233708">
        <w:t>and</w:t>
      </w:r>
      <w:r w:rsidRPr="00CF4873">
        <w:t xml:space="preserve"> Akram, A. (2010). Using Apparent Soil Electrical Conductivity to Improve Agricultural Yield in Iran. </w:t>
      </w:r>
      <w:r w:rsidRPr="00CF4873">
        <w:rPr>
          <w:i/>
        </w:rPr>
        <w:t>Research Journal of Applied Science, Engineering and Technology</w:t>
      </w:r>
      <w:r w:rsidRPr="00CF4873">
        <w:t xml:space="preserve">, </w:t>
      </w:r>
      <w:r w:rsidRPr="00CF4873">
        <w:rPr>
          <w:i/>
        </w:rPr>
        <w:t>2</w:t>
      </w:r>
      <w:r w:rsidRPr="00CF4873">
        <w:t>(5), 499-503.</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bCs/>
          <w:sz w:val="24"/>
          <w:szCs w:val="24"/>
        </w:rPr>
      </w:pPr>
      <w:r w:rsidRPr="00CF4873">
        <w:rPr>
          <w:rFonts w:ascii="Times New Roman" w:hAnsi="Times New Roman" w:cs="Times New Roman"/>
          <w:bCs/>
          <w:color w:val="000000"/>
          <w:sz w:val="24"/>
          <w:szCs w:val="24"/>
        </w:rPr>
        <w:t>Senait, A</w:t>
      </w:r>
      <w:r w:rsidRPr="00CF4873">
        <w:rPr>
          <w:rFonts w:ascii="Times New Roman" w:hAnsi="Times New Roman" w:cs="Times New Roman"/>
          <w:bCs/>
          <w:sz w:val="24"/>
          <w:szCs w:val="24"/>
        </w:rPr>
        <w:t xml:space="preserve">. </w:t>
      </w:r>
      <w:r w:rsidRPr="00CF4873">
        <w:rPr>
          <w:rFonts w:ascii="Times New Roman" w:hAnsi="Times New Roman" w:cs="Times New Roman"/>
          <w:bCs/>
          <w:color w:val="000000"/>
          <w:sz w:val="24"/>
          <w:szCs w:val="24"/>
        </w:rPr>
        <w:t>A</w:t>
      </w:r>
      <w:r w:rsidRPr="00CF4873">
        <w:rPr>
          <w:rFonts w:ascii="Times New Roman" w:hAnsi="Times New Roman" w:cs="Times New Roman"/>
          <w:bCs/>
          <w:sz w:val="24"/>
          <w:szCs w:val="24"/>
        </w:rPr>
        <w:t xml:space="preserve">. </w:t>
      </w:r>
      <w:r w:rsidRPr="00CF4873">
        <w:rPr>
          <w:rFonts w:ascii="Times New Roman" w:hAnsi="Times New Roman" w:cs="Times New Roman"/>
          <w:bCs/>
          <w:color w:val="000000"/>
          <w:sz w:val="24"/>
          <w:szCs w:val="24"/>
        </w:rPr>
        <w:t xml:space="preserve">(2016). A study of farmers’ perception on climate </w:t>
      </w:r>
      <w:r w:rsidRPr="00CF4873">
        <w:rPr>
          <w:rFonts w:ascii="Times New Roman" w:hAnsi="Times New Roman" w:cs="Times New Roman"/>
          <w:bCs/>
          <w:sz w:val="24"/>
          <w:szCs w:val="24"/>
        </w:rPr>
        <w:t xml:space="preserve">change and the mitigation </w:t>
      </w:r>
      <w:r w:rsidRPr="00CF4873">
        <w:rPr>
          <w:rFonts w:ascii="Times New Roman" w:hAnsi="Times New Roman" w:cs="Times New Roman"/>
          <w:bCs/>
          <w:color w:val="000000"/>
          <w:sz w:val="24"/>
          <w:szCs w:val="24"/>
        </w:rPr>
        <w:t>measures taken by the farming community of Central Tigray Regional State, Ethiopia</w:t>
      </w:r>
      <w:r w:rsidRPr="00CF4873">
        <w:rPr>
          <w:rFonts w:ascii="Times New Roman" w:hAnsi="Times New Roman" w:cs="Times New Roman"/>
          <w:bCs/>
          <w:sz w:val="24"/>
          <w:szCs w:val="24"/>
        </w:rPr>
        <w:t xml:space="preserve">. </w:t>
      </w:r>
      <w:r w:rsidRPr="00CF4873">
        <w:rPr>
          <w:rFonts w:ascii="Times New Roman" w:hAnsi="Times New Roman" w:cs="Times New Roman"/>
          <w:bCs/>
          <w:i/>
          <w:sz w:val="24"/>
          <w:szCs w:val="24"/>
        </w:rPr>
        <w:t>African Journal of Agriculture Economics and Rural Development, 4</w:t>
      </w:r>
      <w:r w:rsidRPr="00CF4873">
        <w:rPr>
          <w:rFonts w:ascii="Times New Roman" w:hAnsi="Times New Roman" w:cs="Times New Roman"/>
          <w:bCs/>
          <w:sz w:val="24"/>
          <w:szCs w:val="24"/>
        </w:rPr>
        <w:t>(4), 374-379.</w:t>
      </w:r>
    </w:p>
    <w:p w:rsidR="00B6590F" w:rsidRPr="00CF4873" w:rsidRDefault="00B6590F" w:rsidP="00B6590F">
      <w:pPr>
        <w:autoSpaceDE w:val="0"/>
        <w:autoSpaceDN w:val="0"/>
        <w:adjustRightInd w:val="0"/>
        <w:spacing w:before="120" w:after="120" w:line="360" w:lineRule="auto"/>
        <w:ind w:left="720" w:hanging="720"/>
        <w:rPr>
          <w:rFonts w:ascii="Times New Roman" w:hAnsi="Times New Roman" w:cs="Times New Roman"/>
          <w:sz w:val="24"/>
          <w:szCs w:val="24"/>
        </w:rPr>
      </w:pPr>
      <w:r w:rsidRPr="00CF4873">
        <w:rPr>
          <w:rFonts w:ascii="Times New Roman" w:hAnsi="Times New Roman" w:cs="Times New Roman"/>
          <w:sz w:val="24"/>
          <w:szCs w:val="24"/>
        </w:rPr>
        <w:t>Settee, P. (2007). Pimatisiwin: Indigenous knowledge systems, our time has come. PhD Dissertation. University of Saskatchewan, Canada.</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iCs/>
          <w:sz w:val="24"/>
          <w:szCs w:val="24"/>
        </w:rPr>
        <w:t xml:space="preserve">Simon, A., Chris, A. S., </w:t>
      </w:r>
      <w:r w:rsidR="00233708">
        <w:rPr>
          <w:rFonts w:ascii="Times New Roman" w:hAnsi="Times New Roman" w:cs="Times New Roman"/>
          <w:sz w:val="24"/>
        </w:rPr>
        <w:t>and</w:t>
      </w:r>
      <w:r w:rsidRPr="00CF4873">
        <w:rPr>
          <w:rFonts w:ascii="Times New Roman" w:hAnsi="Times New Roman" w:cs="Times New Roman"/>
          <w:iCs/>
          <w:sz w:val="24"/>
          <w:szCs w:val="24"/>
        </w:rPr>
        <w:t xml:space="preserve"> Joy, A. O. (2012). </w:t>
      </w:r>
      <w:r w:rsidRPr="00CF4873">
        <w:rPr>
          <w:rFonts w:ascii="Times New Roman" w:hAnsi="Times New Roman" w:cs="Times New Roman"/>
          <w:bCs/>
          <w:sz w:val="24"/>
          <w:szCs w:val="24"/>
        </w:rPr>
        <w:t xml:space="preserve">Analysis of Factors Influencing Adoption of Soil and Water Conservation Technologies in Ngaciuma Sub-Catchment, Kenya. </w:t>
      </w:r>
      <w:r w:rsidRPr="00CF4873">
        <w:rPr>
          <w:rFonts w:ascii="Times New Roman" w:hAnsi="Times New Roman" w:cs="Times New Roman"/>
          <w:i/>
          <w:sz w:val="24"/>
          <w:szCs w:val="24"/>
        </w:rPr>
        <w:t>African Journal of Basic &amp; Applied Sciences, 4</w:t>
      </w:r>
      <w:r w:rsidRPr="00CF4873">
        <w:rPr>
          <w:rFonts w:ascii="Times New Roman" w:hAnsi="Times New Roman" w:cs="Times New Roman"/>
          <w:sz w:val="24"/>
          <w:szCs w:val="24"/>
        </w:rPr>
        <w:t xml:space="preserve"> (5), 172-185.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Smith, P. (2004). Carbon sequestration in croplands: the potential in Europe and the global context. </w:t>
      </w:r>
      <w:r w:rsidRPr="00CF4873">
        <w:rPr>
          <w:rFonts w:ascii="Times New Roman" w:hAnsi="Times New Roman" w:cs="Times New Roman"/>
          <w:i/>
          <w:sz w:val="24"/>
          <w:szCs w:val="24"/>
        </w:rPr>
        <w:t>European Journal of Agronomy</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20</w:t>
      </w:r>
      <w:r w:rsidRPr="00CF4873">
        <w:rPr>
          <w:rFonts w:ascii="Times New Roman" w:hAnsi="Times New Roman" w:cs="Times New Roman"/>
          <w:sz w:val="24"/>
          <w:szCs w:val="24"/>
        </w:rPr>
        <w:t>(3), 229-236.</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color w:val="000000" w:themeColor="text1"/>
          <w:sz w:val="24"/>
          <w:szCs w:val="24"/>
          <w:shd w:val="clear" w:color="auto" w:fill="FFFFFF"/>
        </w:rPr>
        <w:t>Smith, P., Daniel, M., Zucong, C., Daniel, G., Henry, J., Pushpam, K.</w:t>
      </w:r>
      <w:r w:rsidR="00233708">
        <w:rPr>
          <w:rFonts w:ascii="Times New Roman" w:hAnsi="Times New Roman" w:cs="Times New Roman"/>
          <w:color w:val="000000" w:themeColor="text1"/>
          <w:sz w:val="24"/>
          <w:szCs w:val="24"/>
          <w:shd w:val="clear" w:color="auto" w:fill="FFFFFF"/>
        </w:rPr>
        <w:t xml:space="preserve"> </w:t>
      </w:r>
      <w:r w:rsidR="00233708" w:rsidRPr="00233708">
        <w:rPr>
          <w:rFonts w:ascii="Times New Roman" w:hAnsi="Times New Roman" w:cs="Times New Roman"/>
          <w:i/>
          <w:color w:val="000000" w:themeColor="text1"/>
          <w:sz w:val="24"/>
          <w:szCs w:val="24"/>
          <w:shd w:val="clear" w:color="auto" w:fill="FFFFFF"/>
        </w:rPr>
        <w:t>et al</w:t>
      </w:r>
      <w:r w:rsidRPr="00CF4873">
        <w:rPr>
          <w:rFonts w:ascii="Times New Roman" w:hAnsi="Times New Roman" w:cs="Times New Roman"/>
          <w:color w:val="000000" w:themeColor="text1"/>
          <w:sz w:val="24"/>
          <w:szCs w:val="24"/>
          <w:shd w:val="clear" w:color="auto" w:fill="FFFFFF"/>
        </w:rPr>
        <w:t xml:space="preserve">. (2008). Greenhouse gas mitigation in tropical. </w:t>
      </w:r>
      <w:r w:rsidRPr="00CF4873">
        <w:rPr>
          <w:rFonts w:ascii="Times New Roman" w:hAnsi="Times New Roman" w:cs="Times New Roman"/>
          <w:i/>
          <w:color w:val="000000" w:themeColor="text1"/>
          <w:sz w:val="24"/>
          <w:szCs w:val="24"/>
          <w:shd w:val="clear" w:color="auto" w:fill="FFFFFF"/>
        </w:rPr>
        <w:t>Philosophical Transactions of the Royal Society</w:t>
      </w:r>
      <w:r w:rsidRPr="00CF4873">
        <w:rPr>
          <w:rFonts w:ascii="Times New Roman" w:hAnsi="Times New Roman" w:cs="Times New Roman"/>
          <w:color w:val="000000" w:themeColor="text1"/>
          <w:sz w:val="24"/>
          <w:szCs w:val="24"/>
          <w:shd w:val="clear" w:color="auto" w:fill="FFFFFF"/>
        </w:rPr>
        <w:t xml:space="preserve">, </w:t>
      </w:r>
      <w:r w:rsidRPr="00CF4873">
        <w:rPr>
          <w:rFonts w:ascii="Times New Roman" w:hAnsi="Times New Roman" w:cs="Times New Roman"/>
          <w:i/>
          <w:color w:val="000000" w:themeColor="text1"/>
          <w:sz w:val="24"/>
          <w:szCs w:val="24"/>
          <w:shd w:val="clear" w:color="auto" w:fill="FFFFFF"/>
        </w:rPr>
        <w:t>363</w:t>
      </w:r>
      <w:r w:rsidRPr="00CF4873">
        <w:rPr>
          <w:rFonts w:ascii="Times New Roman" w:hAnsi="Times New Roman" w:cs="Times New Roman"/>
          <w:color w:val="000000" w:themeColor="text1"/>
          <w:sz w:val="24"/>
          <w:szCs w:val="24"/>
          <w:shd w:val="clear" w:color="auto" w:fill="FFFFFF"/>
        </w:rPr>
        <w:t>, 789-813</w:t>
      </w:r>
      <w:r w:rsidRPr="00CF4873">
        <w:rPr>
          <w:rFonts w:ascii="Times New Roman" w:hAnsi="Times New Roman" w:cs="Times New Roman"/>
          <w:color w:val="000000" w:themeColor="text1"/>
          <w:shd w:val="clear" w:color="auto" w:fill="FFFFFF"/>
        </w:rPr>
        <w:t>.</w:t>
      </w:r>
      <w:r w:rsidRPr="00CF4873">
        <w:rPr>
          <w:rFonts w:ascii="Times New Roman" w:hAnsi="Times New Roman" w:cs="Times New Roman"/>
        </w:rPr>
        <w:t xml:space="preserve"> </w:t>
      </w:r>
    </w:p>
    <w:p w:rsidR="00B6590F" w:rsidRPr="00CF4873" w:rsidRDefault="00B6590F" w:rsidP="00B6590F">
      <w:pPr>
        <w:spacing w:before="120" w:after="120" w:line="360" w:lineRule="auto"/>
        <w:ind w:left="720" w:hanging="720"/>
        <w:jc w:val="both"/>
        <w:rPr>
          <w:rFonts w:ascii="Times New Roman" w:hAnsi="Times New Roman" w:cs="Times New Roman"/>
          <w:sz w:val="24"/>
          <w:szCs w:val="24"/>
        </w:rPr>
      </w:pPr>
      <w:r w:rsidRPr="00160CEB">
        <w:rPr>
          <w:rStyle w:val="SubtitleChar"/>
          <w:rFonts w:ascii="Times New Roman" w:hAnsi="Times New Roman" w:cs="Times New Roman"/>
          <w:color w:val="auto"/>
          <w:sz w:val="24"/>
          <w:szCs w:val="24"/>
        </w:rPr>
        <w:t>Smith</w:t>
      </w:r>
      <w:r w:rsidRPr="00CF4873">
        <w:rPr>
          <w:rFonts w:ascii="Times New Roman" w:hAnsi="Times New Roman" w:cs="Times New Roman"/>
          <w:sz w:val="24"/>
          <w:szCs w:val="24"/>
        </w:rPr>
        <w:t>, P., Helmut, H., Alexander, P., Karl-heinz, E., Christian, L., Richard, H.</w:t>
      </w:r>
      <w:r w:rsidR="00160CEB">
        <w:rPr>
          <w:rFonts w:ascii="Times New Roman" w:hAnsi="Times New Roman" w:cs="Times New Roman"/>
          <w:sz w:val="24"/>
          <w:szCs w:val="24"/>
        </w:rPr>
        <w:t xml:space="preserve"> </w:t>
      </w:r>
      <w:r w:rsidR="00160CEB" w:rsidRPr="00160CEB">
        <w:rPr>
          <w:rFonts w:ascii="Times New Roman" w:hAnsi="Times New Roman" w:cs="Times New Roman"/>
          <w:i/>
          <w:sz w:val="24"/>
          <w:szCs w:val="24"/>
        </w:rPr>
        <w:t>et al</w:t>
      </w:r>
      <w:r w:rsidRPr="00CF4873">
        <w:rPr>
          <w:rFonts w:ascii="Times New Roman" w:hAnsi="Times New Roman" w:cs="Times New Roman"/>
          <w:sz w:val="24"/>
          <w:szCs w:val="24"/>
        </w:rPr>
        <w:t xml:space="preserve">. (2013). How much land-based greenhouse gas mitigation can be achieved without compromising food security and environmental goals? </w:t>
      </w:r>
      <w:r w:rsidRPr="00CF4873">
        <w:rPr>
          <w:rFonts w:ascii="Times New Roman" w:hAnsi="Times New Roman" w:cs="Times New Roman"/>
          <w:i/>
          <w:sz w:val="24"/>
          <w:szCs w:val="24"/>
        </w:rPr>
        <w:t>Journal</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of Global Change Biology,</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19</w:t>
      </w:r>
      <w:r w:rsidRPr="00CF4873">
        <w:rPr>
          <w:rFonts w:ascii="Times New Roman" w:hAnsi="Times New Roman" w:cs="Times New Roman"/>
          <w:sz w:val="24"/>
          <w:szCs w:val="24"/>
        </w:rPr>
        <w:t>, 2285–2302.</w:t>
      </w:r>
    </w:p>
    <w:p w:rsidR="00B6590F" w:rsidRPr="00CF4873" w:rsidRDefault="00B6590F" w:rsidP="00B6590F">
      <w:pPr>
        <w:pStyle w:val="Default"/>
        <w:spacing w:before="120" w:after="120" w:line="360" w:lineRule="auto"/>
        <w:ind w:left="720" w:hanging="720"/>
        <w:jc w:val="both"/>
      </w:pPr>
      <w:r w:rsidRPr="00CF4873">
        <w:rPr>
          <w:bCs/>
        </w:rPr>
        <w:t>Sommer, R., Colin, P., David, F., Muhammad, A., Lona, V. D., Kayoko, S.</w:t>
      </w:r>
      <w:r w:rsidR="00160CEB">
        <w:rPr>
          <w:bCs/>
        </w:rPr>
        <w:t xml:space="preserve"> </w:t>
      </w:r>
      <w:r w:rsidR="00160CEB" w:rsidRPr="00160CEB">
        <w:rPr>
          <w:bCs/>
          <w:i/>
        </w:rPr>
        <w:t>et al</w:t>
      </w:r>
      <w:r w:rsidR="00160CEB">
        <w:rPr>
          <w:bCs/>
        </w:rPr>
        <w:t>.</w:t>
      </w:r>
      <w:r w:rsidRPr="00CF4873">
        <w:rPr>
          <w:i/>
          <w:iCs/>
        </w:rPr>
        <w:t xml:space="preserve"> </w:t>
      </w:r>
      <w:r w:rsidRPr="00CF4873">
        <w:t xml:space="preserve">(2014). Effects of zero tillage and residue retention on soil quality in the Mediterranean region of northern Syria. </w:t>
      </w:r>
      <w:r w:rsidRPr="00CF4873">
        <w:rPr>
          <w:i/>
          <w:iCs/>
        </w:rPr>
        <w:t>Open Journal of Soil Science</w:t>
      </w:r>
      <w:r w:rsidRPr="00CF4873">
        <w:t>,</w:t>
      </w:r>
      <w:r w:rsidRPr="00CF4873">
        <w:rPr>
          <w:i/>
        </w:rPr>
        <w:t xml:space="preserve"> </w:t>
      </w:r>
      <w:r w:rsidRPr="00CF4873">
        <w:rPr>
          <w:bCs/>
          <w:i/>
        </w:rPr>
        <w:t>4</w:t>
      </w:r>
      <w:r w:rsidRPr="00CF4873">
        <w:rPr>
          <w:bCs/>
        </w:rPr>
        <w:t>(3)</w:t>
      </w:r>
      <w:r w:rsidRPr="00CF4873">
        <w:t>, 109-125.</w:t>
      </w:r>
    </w:p>
    <w:p w:rsidR="00B6590F" w:rsidRPr="00CF4873" w:rsidRDefault="00123227" w:rsidP="00BA0F94">
      <w:pPr>
        <w:autoSpaceDE w:val="0"/>
        <w:autoSpaceDN w:val="0"/>
        <w:adjustRightInd w:val="0"/>
        <w:spacing w:before="120" w:after="12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Stevens, A. (2008).</w:t>
      </w:r>
      <w:r w:rsidR="00B6590F" w:rsidRPr="00CF4873">
        <w:rPr>
          <w:rFonts w:ascii="Times New Roman" w:hAnsi="Times New Roman" w:cs="Times New Roman"/>
          <w:sz w:val="24"/>
          <w:szCs w:val="24"/>
        </w:rPr>
        <w:t xml:space="preserve"> A different way of knowing: Tools and strategies for managing indigenous knowledge. </w:t>
      </w:r>
      <w:r w:rsidR="00B6590F" w:rsidRPr="00CF4873">
        <w:rPr>
          <w:rFonts w:ascii="Times New Roman" w:hAnsi="Times New Roman" w:cs="Times New Roman"/>
          <w:i/>
          <w:sz w:val="24"/>
          <w:szCs w:val="24"/>
        </w:rPr>
        <w:t>International Journal of Libraries and Information Studies</w:t>
      </w:r>
      <w:r w:rsidR="00B6590F" w:rsidRPr="00CF4873">
        <w:rPr>
          <w:rFonts w:ascii="Times New Roman" w:hAnsi="Times New Roman" w:cs="Times New Roman"/>
          <w:sz w:val="24"/>
          <w:szCs w:val="24"/>
        </w:rPr>
        <w:t xml:space="preserve">, </w:t>
      </w:r>
      <w:r w:rsidR="00B6590F" w:rsidRPr="00CF4873">
        <w:rPr>
          <w:rFonts w:ascii="Times New Roman" w:hAnsi="Times New Roman" w:cs="Times New Roman"/>
          <w:i/>
          <w:sz w:val="24"/>
          <w:szCs w:val="24"/>
        </w:rPr>
        <w:t>58</w:t>
      </w:r>
      <w:r w:rsidR="00B6590F" w:rsidRPr="00CF4873">
        <w:rPr>
          <w:rFonts w:ascii="Times New Roman" w:hAnsi="Times New Roman" w:cs="Times New Roman"/>
          <w:sz w:val="24"/>
          <w:szCs w:val="24"/>
        </w:rPr>
        <w:t xml:space="preserve">(1), 25-33. </w:t>
      </w:r>
    </w:p>
    <w:p w:rsidR="00B6590F" w:rsidRPr="00CF4873" w:rsidRDefault="00B6590F" w:rsidP="00B6590F">
      <w:pPr>
        <w:autoSpaceDE w:val="0"/>
        <w:autoSpaceDN w:val="0"/>
        <w:adjustRightInd w:val="0"/>
        <w:spacing w:before="120" w:after="120" w:line="360" w:lineRule="auto"/>
        <w:ind w:left="1440" w:hanging="1440"/>
        <w:jc w:val="both"/>
        <w:rPr>
          <w:rFonts w:ascii="Times New Roman" w:hAnsi="Times New Roman" w:cs="Times New Roman"/>
          <w:sz w:val="24"/>
          <w:szCs w:val="24"/>
        </w:rPr>
      </w:pPr>
      <w:r w:rsidRPr="00CF4873">
        <w:rPr>
          <w:rFonts w:ascii="Times New Roman" w:hAnsi="Times New Roman" w:cs="Times New Roman"/>
          <w:sz w:val="24"/>
          <w:szCs w:val="24"/>
        </w:rPr>
        <w:lastRenderedPageBreak/>
        <w:t xml:space="preserve">Stocking, M. A., </w:t>
      </w:r>
      <w:r w:rsidR="00183EE1">
        <w:rPr>
          <w:rFonts w:ascii="Times New Roman" w:hAnsi="Times New Roman" w:cs="Times New Roman"/>
          <w:sz w:val="24"/>
        </w:rPr>
        <w:t>and</w:t>
      </w:r>
      <w:r w:rsidRPr="00CF4873">
        <w:rPr>
          <w:rFonts w:ascii="Times New Roman" w:hAnsi="Times New Roman" w:cs="Times New Roman"/>
          <w:sz w:val="24"/>
          <w:szCs w:val="24"/>
        </w:rPr>
        <w:t xml:space="preserve"> Murnaghan, N. (2001). </w:t>
      </w:r>
      <w:r w:rsidRPr="00CF4873">
        <w:rPr>
          <w:rFonts w:ascii="Times New Roman" w:hAnsi="Times New Roman" w:cs="Times New Roman"/>
          <w:i/>
          <w:sz w:val="24"/>
          <w:szCs w:val="24"/>
        </w:rPr>
        <w:t>Handbook for the assessment of land degradation</w:t>
      </w:r>
      <w:r w:rsidRPr="00CF4873">
        <w:rPr>
          <w:rFonts w:ascii="Times New Roman" w:hAnsi="Times New Roman" w:cs="Times New Roman"/>
          <w:sz w:val="24"/>
          <w:szCs w:val="24"/>
        </w:rPr>
        <w:t>.</w:t>
      </w:r>
      <w:r w:rsidR="00123227">
        <w:rPr>
          <w:rFonts w:ascii="Times New Roman" w:hAnsi="Times New Roman" w:cs="Times New Roman"/>
          <w:sz w:val="24"/>
          <w:szCs w:val="24"/>
        </w:rPr>
        <w:t xml:space="preserve"> London: </w:t>
      </w:r>
      <w:r w:rsidR="00123227" w:rsidRPr="00CF4873">
        <w:rPr>
          <w:rFonts w:ascii="Times New Roman" w:hAnsi="Times New Roman" w:cs="Times New Roman"/>
          <w:sz w:val="24"/>
          <w:szCs w:val="24"/>
        </w:rPr>
        <w:t>Earthscan Publications Ltd</w:t>
      </w:r>
      <w:r w:rsidR="00123227">
        <w:rPr>
          <w:rFonts w:ascii="Times New Roman" w:hAnsi="Times New Roman" w:cs="Times New Roman"/>
          <w:sz w:val="24"/>
          <w:szCs w:val="24"/>
        </w:rPr>
        <w:t>.</w:t>
      </w:r>
    </w:p>
    <w:p w:rsidR="00B6590F" w:rsidRPr="00CF4873" w:rsidRDefault="00B6590F" w:rsidP="00B6590F">
      <w:pPr>
        <w:pStyle w:val="Default"/>
        <w:spacing w:before="120" w:after="120" w:line="360" w:lineRule="auto"/>
        <w:ind w:left="720" w:hanging="720"/>
        <w:jc w:val="both"/>
      </w:pPr>
      <w:r w:rsidRPr="00CF4873">
        <w:t xml:space="preserve">Sutcliffe, J. P. (1995). Soil conservation and land tenure in highland Ethiopia. </w:t>
      </w:r>
      <w:r w:rsidRPr="00CF4873">
        <w:rPr>
          <w:i/>
          <w:iCs/>
        </w:rPr>
        <w:t xml:space="preserve">Ethiopia Journal of Development Research, </w:t>
      </w:r>
      <w:r w:rsidRPr="00CF4873">
        <w:rPr>
          <w:i/>
        </w:rPr>
        <w:t>17</w:t>
      </w:r>
      <w:r w:rsidRPr="00CF4873">
        <w:t xml:space="preserve">(1), 63-88. </w:t>
      </w:r>
    </w:p>
    <w:p w:rsidR="00B6590F" w:rsidRPr="00CF4873" w:rsidRDefault="00B6590F" w:rsidP="00B6590F">
      <w:pPr>
        <w:autoSpaceDE w:val="0"/>
        <w:autoSpaceDN w:val="0"/>
        <w:adjustRightInd w:val="0"/>
        <w:spacing w:before="120" w:after="120" w:line="360" w:lineRule="auto"/>
        <w:ind w:left="720" w:hanging="720"/>
        <w:rPr>
          <w:rFonts w:ascii="Times New Roman" w:hAnsi="Times New Roman" w:cs="Times New Roman"/>
          <w:sz w:val="24"/>
          <w:szCs w:val="24"/>
        </w:rPr>
      </w:pPr>
      <w:r w:rsidRPr="00CF4873">
        <w:rPr>
          <w:rFonts w:ascii="Times New Roman" w:hAnsi="Times New Roman" w:cs="Times New Roman"/>
          <w:sz w:val="24"/>
          <w:szCs w:val="24"/>
        </w:rPr>
        <w:t xml:space="preserve">Swart, R., Robinson, J., </w:t>
      </w:r>
      <w:r w:rsidR="00183EE1">
        <w:rPr>
          <w:rFonts w:ascii="Times New Roman" w:hAnsi="Times New Roman" w:cs="Times New Roman"/>
          <w:sz w:val="24"/>
        </w:rPr>
        <w:t>and</w:t>
      </w:r>
      <w:r w:rsidRPr="00CF4873">
        <w:rPr>
          <w:rFonts w:ascii="Times New Roman" w:hAnsi="Times New Roman" w:cs="Times New Roman"/>
          <w:sz w:val="24"/>
          <w:szCs w:val="24"/>
        </w:rPr>
        <w:t xml:space="preserve"> Cohen, S. (2003). </w:t>
      </w:r>
      <w:r w:rsidRPr="00CF4873">
        <w:rPr>
          <w:rFonts w:ascii="Times New Roman" w:hAnsi="Times New Roman" w:cs="Times New Roman"/>
          <w:i/>
          <w:sz w:val="24"/>
          <w:szCs w:val="24"/>
        </w:rPr>
        <w:t>Climate change and sustainable development: Expanding the options</w:t>
      </w:r>
      <w:r w:rsidRPr="00CF4873">
        <w:rPr>
          <w:rFonts w:ascii="Times New Roman" w:hAnsi="Times New Roman" w:cs="Times New Roman"/>
          <w:sz w:val="24"/>
          <w:szCs w:val="24"/>
        </w:rPr>
        <w:t xml:space="preserve">. Springer. </w:t>
      </w:r>
    </w:p>
    <w:p w:rsidR="00B6590F" w:rsidRPr="00CF4873" w:rsidRDefault="00B6590F" w:rsidP="00B6590F">
      <w:pPr>
        <w:pStyle w:val="Default"/>
        <w:spacing w:before="120" w:after="120" w:line="360" w:lineRule="auto"/>
        <w:ind w:left="720" w:hanging="720"/>
        <w:jc w:val="both"/>
      </w:pPr>
      <w:r w:rsidRPr="00CF4873">
        <w:t xml:space="preserve">Takle, E. </w:t>
      </w:r>
      <w:r w:rsidR="00183EE1">
        <w:t>and</w:t>
      </w:r>
      <w:r w:rsidRPr="00CF4873">
        <w:t xml:space="preserve"> Hofstrand, D. (2008). </w:t>
      </w:r>
      <w:r w:rsidRPr="00CF4873">
        <w:rPr>
          <w:i/>
        </w:rPr>
        <w:t>Global warming - agriculture’s impact on greenhouse gas emissions</w:t>
      </w:r>
      <w:r w:rsidRPr="00CF4873">
        <w:t>. AgDM Newsletter article.</w:t>
      </w:r>
    </w:p>
    <w:p w:rsidR="00B6590F" w:rsidRPr="00CF4873" w:rsidRDefault="00B6590F" w:rsidP="00B6590F">
      <w:pPr>
        <w:pStyle w:val="Default"/>
        <w:spacing w:before="120" w:after="120" w:line="360" w:lineRule="auto"/>
        <w:ind w:left="720" w:hanging="720"/>
        <w:jc w:val="both"/>
      </w:pPr>
      <w:r w:rsidRPr="00CF4873">
        <w:t xml:space="preserve">Tamene, L., </w:t>
      </w:r>
      <w:r w:rsidR="00183EE1">
        <w:t>and</w:t>
      </w:r>
      <w:r w:rsidRPr="00CF4873">
        <w:t xml:space="preserve"> Vlek, P. L. (2008). </w:t>
      </w:r>
      <w:r w:rsidRPr="00D66D45">
        <w:t>Soil erosion studies in northern Ethiopia</w:t>
      </w:r>
      <w:r w:rsidRPr="00CF4873">
        <w:rPr>
          <w:i/>
        </w:rPr>
        <w:t>.</w:t>
      </w:r>
      <w:r w:rsidR="00D66D45">
        <w:t xml:space="preserve"> </w:t>
      </w:r>
      <w:r w:rsidRPr="00CF4873">
        <w:t>In</w:t>
      </w:r>
      <w:r>
        <w:t>:</w:t>
      </w:r>
      <w:r w:rsidRPr="00CF4873">
        <w:rPr>
          <w:i/>
        </w:rPr>
        <w:t xml:space="preserve"> </w:t>
      </w:r>
      <w:r w:rsidRPr="00CF4873">
        <w:t xml:space="preserve">Braimoh, A. K., &amp; Vlek, P. L. (eds.), </w:t>
      </w:r>
      <w:r w:rsidRPr="00CF4873">
        <w:rPr>
          <w:i/>
        </w:rPr>
        <w:t xml:space="preserve">Land use and soil resources </w:t>
      </w:r>
      <w:r w:rsidRPr="00CF4873">
        <w:t>(pp. 73-100).Netherlands</w:t>
      </w:r>
      <w:r w:rsidR="00D66D45">
        <w:t>:</w:t>
      </w:r>
      <w:r>
        <w:t xml:space="preserve"> </w:t>
      </w:r>
      <w:r w:rsidRPr="00CF4873">
        <w:t>Springer</w:t>
      </w:r>
      <w:r>
        <w:t>.</w:t>
      </w:r>
    </w:p>
    <w:p w:rsidR="00B6590F" w:rsidRPr="00CF4873" w:rsidRDefault="00B6590F" w:rsidP="00B6590F">
      <w:pPr>
        <w:pStyle w:val="Default"/>
        <w:spacing w:before="120" w:after="120" w:line="360" w:lineRule="auto"/>
        <w:ind w:left="720" w:hanging="720"/>
        <w:jc w:val="both"/>
      </w:pPr>
      <w:r w:rsidRPr="00CF4873">
        <w:t xml:space="preserve">Tanveera, A., Tasawoor, A., Kanth, P., Tali, A., </w:t>
      </w:r>
      <w:r w:rsidR="00183EE1">
        <w:t>and</w:t>
      </w:r>
      <w:r w:rsidRPr="00CF4873">
        <w:t xml:space="preserve"> Mehrajuddin, N. (2016). Relation of Soil bulk Density with Texture, Total organic matter content and Porosity in the Soils of Kandi Area of Kashmir valley, India. </w:t>
      </w:r>
      <w:r w:rsidRPr="00CF4873">
        <w:rPr>
          <w:i/>
        </w:rPr>
        <w:t>International Research Journal of Earth Sciences</w:t>
      </w:r>
      <w:r w:rsidRPr="00CF4873">
        <w:t xml:space="preserve">, </w:t>
      </w:r>
      <w:r w:rsidRPr="00CF4873">
        <w:rPr>
          <w:i/>
        </w:rPr>
        <w:t>4</w:t>
      </w:r>
      <w:r w:rsidRPr="00CF4873">
        <w:t xml:space="preserve">(1), 1-6. </w:t>
      </w:r>
    </w:p>
    <w:p w:rsidR="00B6590F" w:rsidRPr="00CF4873" w:rsidRDefault="00B6590F" w:rsidP="00B6590F">
      <w:pPr>
        <w:pStyle w:val="Default"/>
        <w:spacing w:before="120" w:after="120" w:line="360" w:lineRule="auto"/>
        <w:ind w:left="720" w:hanging="720"/>
        <w:jc w:val="both"/>
      </w:pPr>
      <w:r w:rsidRPr="00CF4873">
        <w:t xml:space="preserve">Tefera, B., </w:t>
      </w:r>
      <w:r w:rsidR="00183EE1">
        <w:t>and</w:t>
      </w:r>
      <w:r w:rsidRPr="00CF4873">
        <w:t xml:space="preserve"> Sterk, G. (2010). Land management, erosion problems and soil and water conservation in Fincha</w:t>
      </w:r>
      <w:r w:rsidRPr="00CF4873">
        <w:rPr>
          <w:rFonts w:eastAsia="AdvTT6120e2aa+20"/>
        </w:rPr>
        <w:t>’</w:t>
      </w:r>
      <w:r w:rsidRPr="00CF4873">
        <w:t xml:space="preserve">a watershed, western Ethiopia. </w:t>
      </w:r>
      <w:r w:rsidRPr="00CF4873">
        <w:rPr>
          <w:i/>
        </w:rPr>
        <w:t>Land Use Policy</w:t>
      </w:r>
      <w:r w:rsidRPr="00CF4873">
        <w:t xml:space="preserve">, </w:t>
      </w:r>
      <w:r w:rsidRPr="00CF4873">
        <w:rPr>
          <w:i/>
        </w:rPr>
        <w:t>27</w:t>
      </w:r>
      <w:r w:rsidRPr="00CF4873">
        <w:t>, 1027</w:t>
      </w:r>
      <w:r w:rsidRPr="00CF4873">
        <w:rPr>
          <w:rFonts w:eastAsia="AdvTT6120e2aa+20"/>
        </w:rPr>
        <w:t>–</w:t>
      </w:r>
      <w:r w:rsidRPr="00CF4873">
        <w:t xml:space="preserve">1037. </w:t>
      </w:r>
    </w:p>
    <w:p w:rsidR="00B6590F" w:rsidRPr="00CF4873" w:rsidRDefault="00B6590F" w:rsidP="00B6590F">
      <w:pPr>
        <w:pStyle w:val="Default"/>
        <w:spacing w:before="120" w:after="120" w:line="360" w:lineRule="auto"/>
        <w:ind w:left="720" w:hanging="720"/>
        <w:jc w:val="both"/>
        <w:rPr>
          <w:color w:val="664100"/>
        </w:rPr>
      </w:pPr>
      <w:r w:rsidRPr="00CF4873">
        <w:t xml:space="preserve">Teklu, E., </w:t>
      </w:r>
      <w:r w:rsidR="00183EE1">
        <w:t>and</w:t>
      </w:r>
      <w:r w:rsidRPr="00CF4873">
        <w:t xml:space="preserve"> Gezahegn, A. (2003, October). </w:t>
      </w:r>
      <w:r w:rsidRPr="00CF4873">
        <w:rPr>
          <w:i/>
        </w:rPr>
        <w:t>Indigenous Knowledge and Practices for Soil and Water Management in East Wollega, Ethiopia</w:t>
      </w:r>
      <w:r w:rsidRPr="00CF4873">
        <w:t xml:space="preserve">. Conference on International Agricultural Research for Development, </w:t>
      </w:r>
      <w:r w:rsidRPr="00CF4873">
        <w:rPr>
          <w:rStyle w:val="art-postheadericon"/>
          <w:bCs/>
          <w:color w:val="auto"/>
        </w:rPr>
        <w:t>Deutscher Tropentag, Göttingen.</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Tesfaye, B. (2003). </w:t>
      </w:r>
      <w:r w:rsidRPr="00CF4873">
        <w:rPr>
          <w:rFonts w:ascii="Times New Roman" w:hAnsi="Times New Roman" w:cs="Times New Roman"/>
          <w:i/>
          <w:sz w:val="24"/>
          <w:szCs w:val="24"/>
        </w:rPr>
        <w:t>Understanding Farmers: Explaining soil and water conservation in Konso, Walaita and Wello, Ethiopia.</w:t>
      </w:r>
      <w:r w:rsidRPr="00CF4873">
        <w:rPr>
          <w:rFonts w:ascii="Times New Roman" w:hAnsi="Times New Roman" w:cs="Times New Roman"/>
          <w:sz w:val="24"/>
          <w:szCs w:val="24"/>
        </w:rPr>
        <w:t xml:space="preserve"> PhD Dissertation. Wegeningen University, The Netherlands.</w:t>
      </w:r>
    </w:p>
    <w:p w:rsidR="00B6590F" w:rsidRPr="00CF4873" w:rsidRDefault="00B6590F" w:rsidP="00B6590F">
      <w:pPr>
        <w:pStyle w:val="Default"/>
        <w:spacing w:before="120" w:after="120" w:line="360" w:lineRule="auto"/>
        <w:ind w:left="720" w:hanging="720"/>
        <w:jc w:val="both"/>
      </w:pPr>
      <w:r w:rsidRPr="00CF4873">
        <w:t xml:space="preserve">Teshome, A., De Graaff, J., Ritsema, C., </w:t>
      </w:r>
      <w:r w:rsidR="00183EE1">
        <w:t>and</w:t>
      </w:r>
      <w:r w:rsidRPr="00CF4873">
        <w:t xml:space="preserve"> Kassie, M. (2016). Farmers</w:t>
      </w:r>
      <w:r w:rsidRPr="00CF4873">
        <w:rPr>
          <w:rFonts w:eastAsia="AdvTT6120e2aa+20"/>
        </w:rPr>
        <w:t xml:space="preserve">’ </w:t>
      </w:r>
      <w:r w:rsidRPr="00CF4873">
        <w:t xml:space="preserve">perceptions about the influence of land quality, land fragmentation and tenure systems on sustainable land management in the north western Ethiopian highlands. </w:t>
      </w:r>
      <w:r w:rsidRPr="00CF4873">
        <w:rPr>
          <w:i/>
        </w:rPr>
        <w:t>Land Degradation &amp; Development,</w:t>
      </w:r>
      <w:r w:rsidRPr="00CF4873">
        <w:t xml:space="preserve"> </w:t>
      </w:r>
      <w:r w:rsidRPr="00CF4873">
        <w:rPr>
          <w:i/>
        </w:rPr>
        <w:t>27</w:t>
      </w:r>
      <w:r w:rsidRPr="00CF4873">
        <w:t>, 884</w:t>
      </w:r>
      <w:r w:rsidRPr="00CF4873">
        <w:rPr>
          <w:rFonts w:eastAsia="AdvTT6120e2aa+20"/>
        </w:rPr>
        <w:t>–</w:t>
      </w:r>
      <w:r w:rsidRPr="00CF4873">
        <w:t xml:space="preserve">898. </w:t>
      </w:r>
    </w:p>
    <w:p w:rsidR="00B6590F" w:rsidRPr="00CF4873" w:rsidRDefault="00B6590F" w:rsidP="00B6590F">
      <w:pPr>
        <w:pStyle w:val="Default"/>
        <w:spacing w:before="120" w:after="120" w:line="360" w:lineRule="auto"/>
        <w:ind w:left="720" w:hanging="720"/>
        <w:jc w:val="both"/>
        <w:rPr>
          <w:bCs/>
        </w:rPr>
      </w:pPr>
      <w:r w:rsidRPr="00CF4873">
        <w:rPr>
          <w:bCs/>
        </w:rPr>
        <w:lastRenderedPageBreak/>
        <w:t xml:space="preserve">Tiki, L., Menfes, T., </w:t>
      </w:r>
      <w:r w:rsidR="00183EE1">
        <w:t>and</w:t>
      </w:r>
      <w:r w:rsidRPr="00CF4873">
        <w:rPr>
          <w:bCs/>
        </w:rPr>
        <w:t xml:space="preserve"> Fantaw, Y. (2015). Effects of integrating different soil and water conservation measures into hillside area closure on selected soil properties in Hawassa Zuria District, Ethiopia. </w:t>
      </w:r>
      <w:r w:rsidRPr="00CF4873">
        <w:rPr>
          <w:bCs/>
          <w:i/>
        </w:rPr>
        <w:t>Journal of Soil Science and Environmental Management</w:t>
      </w:r>
      <w:r w:rsidRPr="00CF4873">
        <w:rPr>
          <w:bCs/>
        </w:rPr>
        <w:t xml:space="preserve">, </w:t>
      </w:r>
      <w:r w:rsidRPr="00CF4873">
        <w:rPr>
          <w:bCs/>
          <w:i/>
        </w:rPr>
        <w:t>6</w:t>
      </w:r>
      <w:r w:rsidRPr="00CF4873">
        <w:rPr>
          <w:bCs/>
        </w:rPr>
        <w:t>(10), 268-274.</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Torre, D. L. (2004). In the trenches: A critical look at the isolation of American Indian political practices in the non</w:t>
      </w:r>
      <w:r w:rsidR="00F777E2">
        <w:rPr>
          <w:rFonts w:ascii="Times New Roman" w:hAnsi="Times New Roman" w:cs="Times New Roman"/>
          <w:sz w:val="24"/>
          <w:szCs w:val="24"/>
        </w:rPr>
        <w:t>-</w:t>
      </w:r>
      <w:r w:rsidRPr="00CF4873">
        <w:rPr>
          <w:rFonts w:ascii="Times New Roman" w:hAnsi="Times New Roman" w:cs="Times New Roman"/>
          <w:sz w:val="24"/>
          <w:szCs w:val="24"/>
        </w:rPr>
        <w:t>empirical social science of political science. In</w:t>
      </w:r>
      <w:r w:rsidR="00183EE1">
        <w:rPr>
          <w:rFonts w:ascii="Times New Roman" w:hAnsi="Times New Roman" w:cs="Times New Roman"/>
          <w:sz w:val="24"/>
          <w:szCs w:val="24"/>
        </w:rPr>
        <w:t>:</w:t>
      </w:r>
      <w:r w:rsidRPr="00CF4873">
        <w:rPr>
          <w:rFonts w:ascii="Times New Roman" w:hAnsi="Times New Roman" w:cs="Times New Roman"/>
          <w:sz w:val="24"/>
          <w:szCs w:val="24"/>
        </w:rPr>
        <w:t xml:space="preserve"> D. A. Mihesuah, </w:t>
      </w:r>
      <w:r w:rsidR="00183EE1">
        <w:rPr>
          <w:rFonts w:ascii="Times New Roman" w:hAnsi="Times New Roman" w:cs="Times New Roman"/>
          <w:sz w:val="24"/>
        </w:rPr>
        <w:t>and</w:t>
      </w:r>
      <w:r w:rsidRPr="00CF4873">
        <w:rPr>
          <w:rFonts w:ascii="Times New Roman" w:hAnsi="Times New Roman" w:cs="Times New Roman"/>
          <w:sz w:val="24"/>
          <w:szCs w:val="24"/>
        </w:rPr>
        <w:t xml:space="preserve"> A. C. Wilson (eds.), </w:t>
      </w:r>
      <w:r w:rsidRPr="00CF4873">
        <w:rPr>
          <w:rFonts w:ascii="Times New Roman" w:hAnsi="Times New Roman" w:cs="Times New Roman"/>
          <w:i/>
          <w:sz w:val="24"/>
          <w:szCs w:val="24"/>
        </w:rPr>
        <w:t>Indigenizing the academy: Transforming scholarship and transforming communities</w:t>
      </w:r>
      <w:r w:rsidRPr="00CF4873">
        <w:rPr>
          <w:rFonts w:ascii="Times New Roman" w:hAnsi="Times New Roman" w:cs="Times New Roman"/>
          <w:sz w:val="24"/>
          <w:szCs w:val="24"/>
        </w:rPr>
        <w:t xml:space="preserve"> (pp. 174-190). Lincoln, NE: University of Nebraska Press.</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i/>
          <w:iCs/>
          <w:sz w:val="24"/>
          <w:szCs w:val="24"/>
        </w:rPr>
      </w:pPr>
      <w:r w:rsidRPr="00CF4873">
        <w:rPr>
          <w:rFonts w:ascii="Times New Roman" w:hAnsi="Times New Roman" w:cs="Times New Roman"/>
          <w:sz w:val="24"/>
          <w:szCs w:val="24"/>
        </w:rPr>
        <w:t xml:space="preserve">Tubiello, F. (2012). </w:t>
      </w:r>
      <w:r w:rsidRPr="00CF4873">
        <w:rPr>
          <w:rFonts w:ascii="Times New Roman" w:hAnsi="Times New Roman" w:cs="Times New Roman"/>
          <w:i/>
          <w:iCs/>
          <w:sz w:val="24"/>
          <w:szCs w:val="24"/>
        </w:rPr>
        <w:t>Climate change adaptation and mitigation: Challenges and opportunities in the food sector</w:t>
      </w:r>
      <w:r w:rsidRPr="00CF4873">
        <w:rPr>
          <w:rFonts w:ascii="Times New Roman" w:hAnsi="Times New Roman" w:cs="Times New Roman"/>
          <w:sz w:val="24"/>
          <w:szCs w:val="24"/>
        </w:rPr>
        <w:t>. Natural resources management and environment department, FAO, Rome.</w:t>
      </w:r>
    </w:p>
    <w:p w:rsidR="00B6590F" w:rsidRPr="00CF4873" w:rsidRDefault="00B6590F" w:rsidP="00B6590F">
      <w:pPr>
        <w:autoSpaceDE w:val="0"/>
        <w:autoSpaceDN w:val="0"/>
        <w:adjustRightInd w:val="0"/>
        <w:spacing w:before="120" w:after="120" w:line="360" w:lineRule="auto"/>
        <w:ind w:left="720" w:hanging="720"/>
        <w:jc w:val="both"/>
        <w:rPr>
          <w:rFonts w:ascii="Times New Roman" w:eastAsia="TimesNewRoman" w:hAnsi="Times New Roman" w:cs="Times New Roman"/>
          <w:sz w:val="24"/>
          <w:szCs w:val="24"/>
        </w:rPr>
      </w:pPr>
      <w:r w:rsidRPr="00CF4873">
        <w:rPr>
          <w:rFonts w:ascii="Times New Roman" w:hAnsi="Times New Roman" w:cs="Times New Roman"/>
          <w:sz w:val="24"/>
          <w:szCs w:val="24"/>
        </w:rPr>
        <w:t>United Nations Framework Convention on Climate Change</w:t>
      </w:r>
      <w:r w:rsidRPr="00CF4873">
        <w:rPr>
          <w:rFonts w:ascii="Times New Roman" w:eastAsia="TimesNewRoman" w:hAnsi="Times New Roman" w:cs="Times New Roman"/>
          <w:sz w:val="24"/>
          <w:szCs w:val="24"/>
        </w:rPr>
        <w:t xml:space="preserve">. (1997). </w:t>
      </w:r>
      <w:r w:rsidRPr="00CF4873">
        <w:rPr>
          <w:rFonts w:ascii="Times New Roman" w:eastAsia="TimesNewRoman" w:hAnsi="Times New Roman" w:cs="Times New Roman"/>
          <w:i/>
          <w:sz w:val="24"/>
          <w:szCs w:val="24"/>
        </w:rPr>
        <w:t>Kyoto Protocol to the United Nation Framework Convention on Climate Change.</w:t>
      </w:r>
      <w:r w:rsidRPr="00CF4873">
        <w:rPr>
          <w:rFonts w:ascii="Times New Roman" w:eastAsia="TimesNewRoman" w:hAnsi="Times New Roman" w:cs="Times New Roman"/>
          <w:sz w:val="24"/>
          <w:szCs w:val="24"/>
        </w:rPr>
        <w:t xml:space="preserve"> University Press, Cambridge, UK.</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United Nations Framework Convention on Climate Change. (2003). </w:t>
      </w:r>
      <w:r w:rsidRPr="00CF4873">
        <w:rPr>
          <w:rFonts w:ascii="Times New Roman" w:hAnsi="Times New Roman" w:cs="Times New Roman"/>
          <w:i/>
          <w:sz w:val="24"/>
          <w:szCs w:val="24"/>
        </w:rPr>
        <w:t>Implementation of Article 4, Paragraphs 8 and 9, of the Convention Progress on the Implementation of Article 4, Paragraph 8, Other Matters Report of the Workshop on Local Coping Strategies and Technology for Adaptation</w:t>
      </w:r>
      <w:r w:rsidRPr="00CF4873">
        <w:rPr>
          <w:rFonts w:ascii="Times New Roman" w:hAnsi="Times New Roman" w:cs="Times New Roman"/>
          <w:sz w:val="24"/>
          <w:szCs w:val="24"/>
        </w:rPr>
        <w:t>. Note by the Secretariat.</w:t>
      </w:r>
    </w:p>
    <w:p w:rsidR="00B6590F" w:rsidRPr="00CF4873" w:rsidRDefault="00B6590F" w:rsidP="00B6590F">
      <w:pPr>
        <w:pStyle w:val="Default"/>
        <w:spacing w:before="120" w:after="120" w:line="360" w:lineRule="auto"/>
        <w:ind w:left="720" w:hanging="720"/>
        <w:jc w:val="both"/>
      </w:pPr>
      <w:r w:rsidRPr="00CF4873">
        <w:t xml:space="preserve">Urgessa, T., </w:t>
      </w:r>
      <w:r w:rsidR="00183EE1">
        <w:t>and</w:t>
      </w:r>
      <w:r w:rsidRPr="00CF4873">
        <w:t xml:space="preserve"> Amsalu, B. (2014). </w:t>
      </w:r>
      <w:r w:rsidRPr="00CF4873">
        <w:rPr>
          <w:bCs/>
        </w:rPr>
        <w:t>Farmers’ Perceptions and adaptations to climate change through conservation Agriculture: The case of Guto Gida and Sasiga Districts, Western Ethiopia</w:t>
      </w:r>
      <w:r w:rsidRPr="00CF4873">
        <w:rPr>
          <w:bCs/>
          <w:i/>
        </w:rPr>
        <w:t xml:space="preserve">. </w:t>
      </w:r>
      <w:r w:rsidRPr="00CF4873">
        <w:rPr>
          <w:i/>
        </w:rPr>
        <w:t xml:space="preserve"> Academia Journal of Agricultural Research</w:t>
      </w:r>
      <w:r w:rsidRPr="00CF4873">
        <w:t xml:space="preserve">, </w:t>
      </w:r>
      <w:r w:rsidRPr="00CF4873">
        <w:rPr>
          <w:i/>
        </w:rPr>
        <w:t>2</w:t>
      </w:r>
      <w:r w:rsidRPr="00CF4873">
        <w:t xml:space="preserve">(10), 207-224.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Urgessa, T., </w:t>
      </w:r>
      <w:r w:rsidR="00183EE1">
        <w:rPr>
          <w:rFonts w:ascii="Times New Roman" w:hAnsi="Times New Roman" w:cs="Times New Roman"/>
          <w:sz w:val="24"/>
        </w:rPr>
        <w:t>and</w:t>
      </w:r>
      <w:r w:rsidRPr="00CF4873">
        <w:rPr>
          <w:rFonts w:ascii="Times New Roman" w:hAnsi="Times New Roman" w:cs="Times New Roman"/>
          <w:sz w:val="24"/>
          <w:szCs w:val="24"/>
        </w:rPr>
        <w:t xml:space="preserve"> Amsalu, B. (2015). Dynamics of Farmers’ Participation in Conservation Agriculture: Binary Logistic Regression Analysis. </w:t>
      </w:r>
      <w:r w:rsidRPr="00CF4873">
        <w:rPr>
          <w:rFonts w:ascii="Times New Roman" w:hAnsi="Times New Roman" w:cs="Times New Roman"/>
          <w:i/>
          <w:sz w:val="24"/>
          <w:szCs w:val="24"/>
        </w:rPr>
        <w:t xml:space="preserve">Journal of Poverty, Investment and Development, 13, </w:t>
      </w:r>
      <w:r w:rsidRPr="00CF4873">
        <w:rPr>
          <w:rFonts w:ascii="Times New Roman" w:hAnsi="Times New Roman" w:cs="Times New Roman"/>
          <w:sz w:val="24"/>
          <w:szCs w:val="24"/>
        </w:rPr>
        <w:t>74-83.</w:t>
      </w:r>
    </w:p>
    <w:p w:rsidR="00B6590F" w:rsidRPr="00CF4873" w:rsidRDefault="00B6590F" w:rsidP="00B6590F">
      <w:pPr>
        <w:pStyle w:val="Default"/>
        <w:spacing w:before="120" w:after="120" w:line="360" w:lineRule="auto"/>
        <w:ind w:left="720" w:hanging="720"/>
        <w:jc w:val="both"/>
        <w:rPr>
          <w:rStyle w:val="Hyperlink"/>
        </w:rPr>
      </w:pPr>
      <w:r w:rsidRPr="00CF4873">
        <w:t xml:space="preserve">Vinod, K. (2014). Role of Indigenous Knowledge in Climate Change Adaptation Strategies: A Study with Special Reference to North-Western India. </w:t>
      </w:r>
      <w:r w:rsidRPr="00CF4873">
        <w:rPr>
          <w:i/>
        </w:rPr>
        <w:t>Journal of Geography &amp; Natural Disasters</w:t>
      </w:r>
      <w:r w:rsidRPr="00CF4873">
        <w:t>,</w:t>
      </w:r>
      <w:r w:rsidRPr="005C2925">
        <w:rPr>
          <w:i/>
        </w:rPr>
        <w:t xml:space="preserve"> 5</w:t>
      </w:r>
      <w:r w:rsidRPr="00CF4873">
        <w:t xml:space="preserve">(1). </w:t>
      </w:r>
      <w:hyperlink r:id="rId63" w:history="1">
        <w:r w:rsidRPr="00CF4873">
          <w:rPr>
            <w:rStyle w:val="Hyperlink"/>
          </w:rPr>
          <w:t>http://dx.doi.org/10.4172/2167-0587.1000131</w:t>
        </w:r>
      </w:hyperlink>
    </w:p>
    <w:p w:rsidR="00B6590F" w:rsidRPr="00CF4873" w:rsidRDefault="00B6590F" w:rsidP="00B6590F">
      <w:pPr>
        <w:pStyle w:val="Default"/>
        <w:spacing w:before="120" w:after="120" w:line="360" w:lineRule="auto"/>
        <w:ind w:left="720" w:hanging="720"/>
        <w:jc w:val="both"/>
      </w:pPr>
      <w:r w:rsidRPr="00CF4873">
        <w:lastRenderedPageBreak/>
        <w:t xml:space="preserve">Wagayehu, B. (2003). </w:t>
      </w:r>
      <w:r w:rsidRPr="00CF4873">
        <w:rPr>
          <w:i/>
        </w:rPr>
        <w:t>Economics of soil and water conservation: Theory and empirical application to subsistence farming in the eastern Ethiopian highlands</w:t>
      </w:r>
      <w:r w:rsidRPr="00CF4873">
        <w:t xml:space="preserve">. PhD Dissertation. </w:t>
      </w:r>
      <w:r w:rsidRPr="00CF4873">
        <w:rPr>
          <w:rFonts w:ascii="TimesNewRoman,Bold" w:hAnsi="TimesNewRoman,Bold" w:cs="TimesNewRoman,Bold"/>
          <w:bCs/>
          <w:szCs w:val="28"/>
        </w:rPr>
        <w:t>Swedish University of Agricultural Sciences, Uppsala</w:t>
      </w:r>
      <w:r w:rsidRPr="00CF4873">
        <w:t>.</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Walkley, A., </w:t>
      </w:r>
      <w:r w:rsidR="00183EE1">
        <w:rPr>
          <w:rFonts w:ascii="Times New Roman" w:hAnsi="Times New Roman" w:cs="Times New Roman"/>
          <w:sz w:val="24"/>
        </w:rPr>
        <w:t>and</w:t>
      </w:r>
      <w:r w:rsidRPr="00CF4873">
        <w:rPr>
          <w:rFonts w:ascii="Times New Roman" w:hAnsi="Times New Roman" w:cs="Times New Roman"/>
          <w:sz w:val="24"/>
          <w:szCs w:val="24"/>
        </w:rPr>
        <w:t xml:space="preserve"> Black, C. A. (1934). An examination of the digestion method for determining soil organic matter and a proposed modification of the chromic acid titration method. </w:t>
      </w:r>
      <w:r w:rsidRPr="00CF4873">
        <w:rPr>
          <w:rFonts w:ascii="Times New Roman" w:hAnsi="Times New Roman" w:cs="Times New Roman"/>
          <w:i/>
          <w:sz w:val="24"/>
          <w:szCs w:val="24"/>
        </w:rPr>
        <w:t>Soil Science, 37</w:t>
      </w:r>
      <w:r w:rsidRPr="00CF4873">
        <w:rPr>
          <w:rFonts w:ascii="Times New Roman" w:hAnsi="Times New Roman" w:cs="Times New Roman"/>
          <w:sz w:val="24"/>
          <w:szCs w:val="24"/>
        </w:rPr>
        <w:t>, 29–38.</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rPr>
      </w:pPr>
      <w:r w:rsidRPr="00CF4873">
        <w:rPr>
          <w:rFonts w:ascii="Times New Roman" w:hAnsi="Times New Roman" w:cs="Times New Roman"/>
          <w:sz w:val="24"/>
        </w:rPr>
        <w:t xml:space="preserve">Wang, Q., Yuncong, L., </w:t>
      </w:r>
      <w:r w:rsidR="00183EE1">
        <w:rPr>
          <w:rFonts w:ascii="Times New Roman" w:hAnsi="Times New Roman" w:cs="Times New Roman"/>
          <w:sz w:val="24"/>
        </w:rPr>
        <w:t>and</w:t>
      </w:r>
      <w:r w:rsidRPr="00CF4873">
        <w:rPr>
          <w:rFonts w:ascii="Times New Roman" w:hAnsi="Times New Roman" w:cs="Times New Roman"/>
          <w:sz w:val="24"/>
        </w:rPr>
        <w:t xml:space="preserve"> Ashok, A. (2010). Cropping Systems to Improve Carbon Sequestration for Mitigation of Climate Change. </w:t>
      </w:r>
      <w:r w:rsidRPr="00CF4873">
        <w:rPr>
          <w:rFonts w:ascii="Times New Roman" w:hAnsi="Times New Roman" w:cs="Times New Roman"/>
          <w:i/>
          <w:sz w:val="24"/>
        </w:rPr>
        <w:t>Journal of Environmental Protection</w:t>
      </w:r>
      <w:r w:rsidRPr="00CF4873">
        <w:rPr>
          <w:rFonts w:ascii="Times New Roman" w:hAnsi="Times New Roman" w:cs="Times New Roman"/>
          <w:sz w:val="24"/>
        </w:rPr>
        <w:t xml:space="preserve">, </w:t>
      </w:r>
      <w:r w:rsidRPr="00CF4873">
        <w:rPr>
          <w:rFonts w:ascii="Times New Roman" w:hAnsi="Times New Roman" w:cs="Times New Roman"/>
          <w:i/>
          <w:sz w:val="24"/>
        </w:rPr>
        <w:t>1</w:t>
      </w:r>
      <w:r w:rsidRPr="00CF4873">
        <w:rPr>
          <w:rFonts w:ascii="Times New Roman" w:hAnsi="Times New Roman" w:cs="Times New Roman"/>
          <w:sz w:val="24"/>
        </w:rPr>
        <w:t>, 207-215.</w:t>
      </w:r>
      <w:r w:rsidRPr="00CF4873">
        <w:t xml:space="preserve">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Wegayehu, B., </w:t>
      </w:r>
      <w:r w:rsidR="00183EE1">
        <w:rPr>
          <w:rFonts w:ascii="Times New Roman" w:hAnsi="Times New Roman" w:cs="Times New Roman"/>
          <w:sz w:val="24"/>
        </w:rPr>
        <w:t>and</w:t>
      </w:r>
      <w:r w:rsidRPr="00CF4873">
        <w:rPr>
          <w:rFonts w:ascii="Times New Roman" w:hAnsi="Times New Roman" w:cs="Times New Roman"/>
          <w:sz w:val="24"/>
          <w:szCs w:val="24"/>
        </w:rPr>
        <w:t xml:space="preserve"> Drake, L. (2002). </w:t>
      </w:r>
      <w:r w:rsidRPr="00CF4873">
        <w:rPr>
          <w:rFonts w:ascii="Times New Roman" w:hAnsi="Times New Roman" w:cs="Times New Roman"/>
          <w:i/>
          <w:sz w:val="24"/>
          <w:szCs w:val="24"/>
        </w:rPr>
        <w:t>Adoption of Soil and water Conservation Measures by Subsistence Farmers in the Eastern Ethiopia</w:t>
      </w:r>
      <w:r w:rsidRPr="00CF4873">
        <w:rPr>
          <w:rFonts w:ascii="Times New Roman" w:hAnsi="Times New Roman" w:cs="Times New Roman"/>
          <w:sz w:val="24"/>
          <w:szCs w:val="24"/>
        </w:rPr>
        <w:t>. A Paper Presented at the 17</w:t>
      </w:r>
      <w:r w:rsidRPr="00CF4873">
        <w:rPr>
          <w:rFonts w:ascii="Times New Roman" w:hAnsi="Times New Roman" w:cs="Times New Roman"/>
          <w:sz w:val="24"/>
          <w:szCs w:val="24"/>
          <w:vertAlign w:val="superscript"/>
        </w:rPr>
        <w:t>th</w:t>
      </w:r>
      <w:r w:rsidRPr="00CF4873">
        <w:rPr>
          <w:rFonts w:ascii="Times New Roman" w:hAnsi="Times New Roman" w:cs="Times New Roman"/>
          <w:sz w:val="24"/>
          <w:szCs w:val="24"/>
        </w:rPr>
        <w:t xml:space="preserve"> World Congress of Soil Science, Bangkok, Thailand.</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White, T. A., </w:t>
      </w:r>
      <w:r w:rsidR="00183EE1">
        <w:rPr>
          <w:rFonts w:ascii="Times New Roman" w:hAnsi="Times New Roman" w:cs="Times New Roman"/>
          <w:sz w:val="24"/>
        </w:rPr>
        <w:t>and</w:t>
      </w:r>
      <w:r w:rsidRPr="00CF4873">
        <w:rPr>
          <w:rFonts w:ascii="Times New Roman" w:hAnsi="Times New Roman" w:cs="Times New Roman"/>
          <w:sz w:val="24"/>
          <w:szCs w:val="24"/>
        </w:rPr>
        <w:t xml:space="preserve"> J. L. Jickling (1995). Peasants, Experts, and Land Use in Haiti: Lessons from Indigenous and Project Technology. </w:t>
      </w:r>
      <w:r w:rsidRPr="00CF4873">
        <w:rPr>
          <w:rFonts w:ascii="Times New Roman" w:hAnsi="Times New Roman" w:cs="Times New Roman"/>
          <w:i/>
          <w:iCs/>
          <w:sz w:val="24"/>
          <w:szCs w:val="24"/>
        </w:rPr>
        <w:t xml:space="preserve">Journal of Soil and Water Conservation, </w:t>
      </w:r>
      <w:r w:rsidRPr="00CF4873">
        <w:rPr>
          <w:rFonts w:ascii="Times New Roman" w:hAnsi="Times New Roman" w:cs="Times New Roman"/>
          <w:i/>
          <w:sz w:val="24"/>
          <w:szCs w:val="24"/>
        </w:rPr>
        <w:t>50</w:t>
      </w:r>
      <w:r w:rsidRPr="00CF4873">
        <w:rPr>
          <w:rFonts w:ascii="Times New Roman" w:hAnsi="Times New Roman" w:cs="Times New Roman"/>
          <w:sz w:val="24"/>
          <w:szCs w:val="24"/>
        </w:rPr>
        <w:t>, 7-14.</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Woldeamlak, B. (2002). Land Cover Dynamics since the 1950s in Chemoga watershed, Blue Nile Basin, Ethiopia. </w:t>
      </w:r>
      <w:r w:rsidRPr="00CF4873">
        <w:rPr>
          <w:rFonts w:ascii="Times New Roman" w:hAnsi="Times New Roman" w:cs="Times New Roman"/>
          <w:i/>
          <w:iCs/>
          <w:sz w:val="24"/>
          <w:szCs w:val="24"/>
        </w:rPr>
        <w:t xml:space="preserve">Mountain Research and Development, </w:t>
      </w:r>
      <w:r w:rsidRPr="00CF4873">
        <w:rPr>
          <w:rFonts w:ascii="Times New Roman" w:hAnsi="Times New Roman" w:cs="Times New Roman"/>
          <w:i/>
          <w:sz w:val="24"/>
          <w:szCs w:val="24"/>
        </w:rPr>
        <w:t>22</w:t>
      </w:r>
      <w:r w:rsidRPr="00CF4873">
        <w:rPr>
          <w:rFonts w:ascii="Times New Roman" w:hAnsi="Times New Roman" w:cs="Times New Roman"/>
          <w:sz w:val="24"/>
          <w:szCs w:val="24"/>
        </w:rPr>
        <w:t>(3), 263-269.</w:t>
      </w:r>
    </w:p>
    <w:p w:rsidR="00B6590F" w:rsidRPr="00CF4873" w:rsidRDefault="00B6590F" w:rsidP="00B6590F">
      <w:pPr>
        <w:pStyle w:val="Default"/>
        <w:spacing w:before="120" w:after="120" w:line="360" w:lineRule="auto"/>
        <w:ind w:left="720" w:hanging="720"/>
        <w:jc w:val="both"/>
      </w:pPr>
      <w:r w:rsidRPr="00CF4873">
        <w:t xml:space="preserve">Woldeamlak, B. (2003). </w:t>
      </w:r>
      <w:r w:rsidRPr="00CF4873">
        <w:rPr>
          <w:i/>
        </w:rPr>
        <w:t>Towards Integrated Watershed Management in Highland Ethiopia</w:t>
      </w:r>
      <w:r w:rsidRPr="00CF4873">
        <w:rPr>
          <w:i/>
          <w:iCs/>
        </w:rPr>
        <w:t xml:space="preserve">: </w:t>
      </w:r>
      <w:r w:rsidRPr="00CF4873">
        <w:rPr>
          <w:i/>
        </w:rPr>
        <w:t>The Chemoga Watershed case Study.</w:t>
      </w:r>
      <w:r w:rsidRPr="00CF4873">
        <w:t xml:space="preserve"> PhD Dissertation. Wageningen University</w:t>
      </w:r>
      <w:r w:rsidRPr="00CF4873">
        <w:rPr>
          <w:i/>
          <w:iCs/>
        </w:rPr>
        <w:t xml:space="preserve">, </w:t>
      </w:r>
      <w:r w:rsidRPr="00CF4873">
        <w:rPr>
          <w:iCs/>
        </w:rPr>
        <w:t>Tropical Resource</w:t>
      </w:r>
      <w:r w:rsidRPr="00CF4873">
        <w:t xml:space="preserve"> </w:t>
      </w:r>
      <w:r w:rsidRPr="00CF4873">
        <w:rPr>
          <w:iCs/>
        </w:rPr>
        <w:t>Management Papers</w:t>
      </w:r>
      <w:r w:rsidRPr="00CF4873">
        <w:rPr>
          <w:i/>
          <w:iCs/>
        </w:rPr>
        <w:t xml:space="preserve">, </w:t>
      </w:r>
      <w:r w:rsidRPr="00CF4873">
        <w:t>No. 44, Wageningen.</w:t>
      </w:r>
    </w:p>
    <w:p w:rsidR="00B6590F" w:rsidRPr="00CF4873" w:rsidRDefault="00B6590F" w:rsidP="00B6590F">
      <w:pPr>
        <w:pStyle w:val="Default"/>
        <w:spacing w:before="120" w:after="120" w:line="360" w:lineRule="auto"/>
        <w:ind w:left="720" w:hanging="720"/>
        <w:jc w:val="both"/>
      </w:pPr>
      <w:r w:rsidRPr="00CF4873">
        <w:rPr>
          <w:color w:val="000000" w:themeColor="text1"/>
        </w:rPr>
        <w:t xml:space="preserve">World Bank. (2009). </w:t>
      </w:r>
      <w:r w:rsidRPr="00CF4873">
        <w:rPr>
          <w:i/>
          <w:color w:val="000000" w:themeColor="text1"/>
        </w:rPr>
        <w:t xml:space="preserve">Convenient solutions to an inconvenient Ecosystem-based approaches to climate change </w:t>
      </w:r>
      <w:r w:rsidRPr="00CF4873">
        <w:rPr>
          <w:color w:val="000000" w:themeColor="text1"/>
        </w:rPr>
        <w:t>(</w:t>
      </w:r>
      <w:r>
        <w:rPr>
          <w:color w:val="000000" w:themeColor="text1"/>
        </w:rPr>
        <w:t>p.</w:t>
      </w:r>
      <w:r w:rsidRPr="00CF4873">
        <w:rPr>
          <w:color w:val="000000" w:themeColor="text1"/>
        </w:rPr>
        <w:t>19</w:t>
      </w:r>
      <w:r w:rsidR="0006003E">
        <w:rPr>
          <w:color w:val="000000" w:themeColor="text1"/>
        </w:rPr>
        <w:t>). Environment Department, The World B</w:t>
      </w:r>
      <w:r w:rsidRPr="00CF4873">
        <w:rPr>
          <w:color w:val="000000" w:themeColor="text1"/>
        </w:rPr>
        <w:t xml:space="preserve">ank, Washington DC. </w:t>
      </w:r>
    </w:p>
    <w:p w:rsidR="00B6590F" w:rsidRPr="00CF4873" w:rsidRDefault="00B6590F" w:rsidP="00B6590F">
      <w:pPr>
        <w:autoSpaceDE w:val="0"/>
        <w:autoSpaceDN w:val="0"/>
        <w:adjustRightInd w:val="0"/>
        <w:spacing w:before="120" w:after="120" w:line="360" w:lineRule="auto"/>
        <w:jc w:val="both"/>
        <w:rPr>
          <w:rFonts w:ascii="Times New Roman" w:hAnsi="Times New Roman" w:cs="Times New Roman"/>
          <w:sz w:val="24"/>
          <w:szCs w:val="24"/>
        </w:rPr>
      </w:pPr>
      <w:r w:rsidRPr="00CF4873">
        <w:rPr>
          <w:rFonts w:ascii="Times New Roman" w:hAnsi="Times New Roman" w:cs="Times New Roman"/>
          <w:color w:val="000000" w:themeColor="text1"/>
          <w:sz w:val="24"/>
          <w:szCs w:val="24"/>
        </w:rPr>
        <w:t>World Resource Institute</w:t>
      </w:r>
      <w:r w:rsidRPr="00CF4873">
        <w:rPr>
          <w:rFonts w:ascii="Times New Roman" w:hAnsi="Times New Roman" w:cs="Times New Roman"/>
          <w:sz w:val="24"/>
          <w:szCs w:val="24"/>
        </w:rPr>
        <w:t>. (2008). Climate Analysis Indicators Toolkit (CAIT).</w:t>
      </w:r>
    </w:p>
    <w:p w:rsidR="00B6590F" w:rsidRDefault="00B6590F" w:rsidP="00B6590F">
      <w:pPr>
        <w:pStyle w:val="Default"/>
        <w:spacing w:before="120" w:after="120" w:line="360" w:lineRule="auto"/>
        <w:ind w:left="720" w:hanging="720"/>
        <w:jc w:val="both"/>
        <w:rPr>
          <w:rFonts w:eastAsia="Arial Unicode MS"/>
        </w:rPr>
      </w:pPr>
      <w:r w:rsidRPr="00CF4873">
        <w:rPr>
          <w:rFonts w:eastAsia="Arial Unicode MS"/>
        </w:rPr>
        <w:t xml:space="preserve">Yanda, P. Z., </w:t>
      </w:r>
      <w:r w:rsidR="00183EE1">
        <w:t>and</w:t>
      </w:r>
      <w:r w:rsidRPr="00CF4873">
        <w:rPr>
          <w:rFonts w:eastAsia="Arial Unicode MS"/>
        </w:rPr>
        <w:t xml:space="preserve"> Mubaya, C. P. (2011). </w:t>
      </w:r>
      <w:r w:rsidRPr="00CF4873">
        <w:rPr>
          <w:rFonts w:eastAsia="Arial Unicode MS"/>
          <w:i/>
          <w:iCs/>
        </w:rPr>
        <w:t>Managing a changing climate in Africa: Local level vulnerabilities and adaptation experiences</w:t>
      </w:r>
      <w:r w:rsidRPr="00CF4873">
        <w:rPr>
          <w:rFonts w:eastAsia="Arial Unicode MS"/>
        </w:rPr>
        <w:t>. Dares Salaam, Tanzania: Mkuki Na Nyota Publishers.</w:t>
      </w:r>
    </w:p>
    <w:p w:rsidR="008D15D0" w:rsidRPr="00CF4873" w:rsidRDefault="008D15D0" w:rsidP="00B6590F">
      <w:pPr>
        <w:pStyle w:val="Default"/>
        <w:spacing w:before="120" w:after="120" w:line="360" w:lineRule="auto"/>
        <w:ind w:left="720" w:hanging="720"/>
        <w:jc w:val="both"/>
        <w:rPr>
          <w:rFonts w:eastAsia="Arial Unicode MS"/>
        </w:rPr>
      </w:pPr>
      <w:r>
        <w:t xml:space="preserve">Yamane, T. (1967). </w:t>
      </w:r>
      <w:r w:rsidRPr="00B43907">
        <w:rPr>
          <w:i/>
        </w:rPr>
        <w:t>Statistics: An Introductory Analysis,</w:t>
      </w:r>
      <w:r>
        <w:t xml:space="preserve"> (2</w:t>
      </w:r>
      <w:r w:rsidRPr="00B43907">
        <w:rPr>
          <w:vertAlign w:val="superscript"/>
        </w:rPr>
        <w:t>nd</w:t>
      </w:r>
      <w:r>
        <w:rPr>
          <w:vertAlign w:val="superscript"/>
        </w:rPr>
        <w:t xml:space="preserve"> </w:t>
      </w:r>
      <w:r>
        <w:t>ed.), New York: Harper and Row.</w:t>
      </w:r>
    </w:p>
    <w:p w:rsidR="00B6590F" w:rsidRPr="00CF4873" w:rsidRDefault="00B6590F" w:rsidP="00B6590F">
      <w:pPr>
        <w:pStyle w:val="Default"/>
        <w:spacing w:before="120" w:after="120" w:line="360" w:lineRule="auto"/>
        <w:ind w:left="720" w:hanging="720"/>
        <w:jc w:val="both"/>
      </w:pPr>
      <w:r w:rsidRPr="00CF4873">
        <w:t xml:space="preserve">Yeraswork, A. (2000). </w:t>
      </w:r>
      <w:r w:rsidRPr="00CF4873">
        <w:rPr>
          <w:i/>
        </w:rPr>
        <w:t>Twenty years to nowhere: Property rights, and conservation in Ethiopia</w:t>
      </w:r>
      <w:r w:rsidRPr="00CF4873">
        <w:t>.</w:t>
      </w:r>
      <w:r w:rsidR="001F7203">
        <w:t xml:space="preserve"> Lawrenceville, New Jersey: </w:t>
      </w:r>
      <w:r w:rsidR="001F7203" w:rsidRPr="00CF4873">
        <w:t>Red Sea Press</w:t>
      </w:r>
      <w:r w:rsidR="001F7203">
        <w:t>.</w:t>
      </w:r>
      <w:r w:rsidRPr="00CF4873">
        <w:t xml:space="preserve"> </w:t>
      </w:r>
    </w:p>
    <w:p w:rsidR="00B6590F" w:rsidRPr="00CF4873" w:rsidRDefault="00B6590F" w:rsidP="00B6590F">
      <w:pPr>
        <w:autoSpaceDE w:val="0"/>
        <w:autoSpaceDN w:val="0"/>
        <w:adjustRightInd w:val="0"/>
        <w:spacing w:before="120" w:after="120" w:line="360" w:lineRule="auto"/>
        <w:ind w:left="1440" w:hanging="1440"/>
        <w:jc w:val="both"/>
        <w:rPr>
          <w:rFonts w:ascii="Times New Roman" w:hAnsi="Times New Roman" w:cs="Times New Roman"/>
          <w:bCs/>
          <w:sz w:val="24"/>
          <w:szCs w:val="24"/>
        </w:rPr>
      </w:pPr>
      <w:r w:rsidRPr="00CF4873">
        <w:rPr>
          <w:rFonts w:ascii="Times New Roman" w:hAnsi="Times New Roman" w:cs="Times New Roman"/>
          <w:bCs/>
          <w:sz w:val="24"/>
          <w:szCs w:val="24"/>
        </w:rPr>
        <w:lastRenderedPageBreak/>
        <w:t>Yeshambel, M. (2013). Indigenous Knowledge Practices in Soil Conservation at Konso People, South Western Ethiopia.</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Journal of Agriculture and Environmental Sciences,</w:t>
      </w:r>
      <w:r w:rsidRPr="00CF4873">
        <w:rPr>
          <w:rFonts w:ascii="Times New Roman" w:hAnsi="Times New Roman" w:cs="Times New Roman"/>
          <w:sz w:val="24"/>
          <w:szCs w:val="24"/>
        </w:rPr>
        <w:t xml:space="preserve"> </w:t>
      </w:r>
      <w:r w:rsidRPr="00CF4873">
        <w:rPr>
          <w:rFonts w:ascii="Times New Roman" w:hAnsi="Times New Roman" w:cs="Times New Roman"/>
          <w:i/>
          <w:sz w:val="24"/>
          <w:szCs w:val="24"/>
        </w:rPr>
        <w:t>2</w:t>
      </w:r>
      <w:r w:rsidRPr="00CF4873">
        <w:rPr>
          <w:rFonts w:ascii="Times New Roman" w:hAnsi="Times New Roman" w:cs="Times New Roman"/>
          <w:sz w:val="24"/>
          <w:szCs w:val="24"/>
        </w:rPr>
        <w:t>(2), 1-10.</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eastAsia="TimesNewRoman" w:hAnsi="Times New Roman" w:cs="Times New Roman"/>
          <w:sz w:val="24"/>
          <w:szCs w:val="24"/>
        </w:rPr>
        <w:t xml:space="preserve">Yesuf, M., Di Falco, S., Deressa, T., Ringler. C., </w:t>
      </w:r>
      <w:r w:rsidR="00183EE1">
        <w:rPr>
          <w:rFonts w:ascii="Times New Roman" w:hAnsi="Times New Roman" w:cs="Times New Roman"/>
          <w:sz w:val="24"/>
        </w:rPr>
        <w:t>and</w:t>
      </w:r>
      <w:r w:rsidRPr="00CF4873">
        <w:rPr>
          <w:rFonts w:ascii="Times New Roman" w:eastAsia="TimesNewRoman" w:hAnsi="Times New Roman" w:cs="Times New Roman"/>
          <w:sz w:val="24"/>
          <w:szCs w:val="24"/>
        </w:rPr>
        <w:t xml:space="preserve"> Kohlin, G. (2008). </w:t>
      </w:r>
      <w:r w:rsidRPr="00CF4873">
        <w:rPr>
          <w:rFonts w:ascii="Times New Roman" w:eastAsia="TimesNewRoman" w:hAnsi="Times New Roman" w:cs="Times New Roman"/>
          <w:i/>
          <w:iCs/>
          <w:sz w:val="24"/>
          <w:szCs w:val="24"/>
        </w:rPr>
        <w:t xml:space="preserve">The Impact of Climate Change and Adaptation on Food Production in Low-Income Countries: Evidence from the Nile Basin, Ethiopia, </w:t>
      </w:r>
      <w:r w:rsidRPr="00CF4873">
        <w:rPr>
          <w:rFonts w:ascii="Times New Roman" w:eastAsia="TimesNewRoman" w:hAnsi="Times New Roman" w:cs="Times New Roman"/>
          <w:iCs/>
          <w:sz w:val="24"/>
          <w:szCs w:val="24"/>
        </w:rPr>
        <w:t>Ethiopian Development Research Institute</w:t>
      </w:r>
      <w:r w:rsidRPr="00CF4873">
        <w:rPr>
          <w:rFonts w:ascii="Times New Roman" w:eastAsia="TimesNewRoman" w:hAnsi="Times New Roman" w:cs="Times New Roman"/>
          <w:sz w:val="24"/>
          <w:szCs w:val="24"/>
        </w:rPr>
        <w:t>.</w:t>
      </w:r>
    </w:p>
    <w:p w:rsidR="00B6590F" w:rsidRPr="00CF4873" w:rsidRDefault="00B6590F" w:rsidP="00B6590F">
      <w:pPr>
        <w:pStyle w:val="Default"/>
        <w:spacing w:before="120" w:after="120" w:line="360" w:lineRule="auto"/>
        <w:ind w:left="720" w:hanging="720"/>
        <w:jc w:val="both"/>
      </w:pPr>
      <w:r w:rsidRPr="00CF4873">
        <w:t xml:space="preserve">Yihenew, G. S., Fentanesh, A., </w:t>
      </w:r>
      <w:r w:rsidR="00183EE1">
        <w:t>and</w:t>
      </w:r>
      <w:r w:rsidRPr="00CF4873">
        <w:t xml:space="preserve"> Solomon, A. (2015). The effects of land use types, management practices and slope classes on selected soil physico-chemical properties in Zikre watershed, North-Western Ethiopia. </w:t>
      </w:r>
      <w:r w:rsidRPr="00CF4873">
        <w:rPr>
          <w:i/>
        </w:rPr>
        <w:t>Environmental Systems Research</w:t>
      </w:r>
      <w:r w:rsidRPr="00CF4873">
        <w:t xml:space="preserve">, </w:t>
      </w:r>
      <w:r w:rsidRPr="00CF4873">
        <w:rPr>
          <w:i/>
        </w:rPr>
        <w:t>4</w:t>
      </w:r>
      <w:r w:rsidRPr="00CF4873">
        <w:t xml:space="preserve">(3), 1-7. </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szCs w:val="24"/>
        </w:rPr>
      </w:pPr>
      <w:r w:rsidRPr="00CF4873">
        <w:rPr>
          <w:rFonts w:ascii="Times New Roman" w:hAnsi="Times New Roman" w:cs="Times New Roman"/>
          <w:sz w:val="24"/>
          <w:szCs w:val="24"/>
        </w:rPr>
        <w:t xml:space="preserve">Yihenew, G., Tadele, A., Mitiku, H., </w:t>
      </w:r>
      <w:r w:rsidR="0092665F">
        <w:rPr>
          <w:rFonts w:ascii="Times New Roman" w:hAnsi="Times New Roman" w:cs="Times New Roman"/>
          <w:sz w:val="24"/>
          <w:szCs w:val="24"/>
        </w:rPr>
        <w:t>and</w:t>
      </w:r>
      <w:r w:rsidRPr="00CF4873">
        <w:rPr>
          <w:rFonts w:ascii="Times New Roman" w:hAnsi="Times New Roman" w:cs="Times New Roman"/>
          <w:sz w:val="24"/>
          <w:szCs w:val="24"/>
        </w:rPr>
        <w:t xml:space="preserve"> Charles, Y. (2009). </w:t>
      </w:r>
      <w:r w:rsidRPr="00CF4873">
        <w:rPr>
          <w:rFonts w:ascii="Times New Roman" w:hAnsi="Times New Roman" w:cs="Times New Roman"/>
          <w:i/>
          <w:sz w:val="24"/>
          <w:szCs w:val="24"/>
        </w:rPr>
        <w:t xml:space="preserve">Lessons from upstream soil conservation measures to mitigate soil erosion and its impact on upstream and downstream users of the Nile River </w:t>
      </w:r>
      <w:r w:rsidRPr="00CF4873">
        <w:rPr>
          <w:rFonts w:ascii="Times New Roman" w:hAnsi="Times New Roman" w:cs="Times New Roman"/>
          <w:sz w:val="24"/>
          <w:szCs w:val="24"/>
        </w:rPr>
        <w:t>(pp. 170-183). CP 19 Project workshop Proceedings. International Water Management Institute.</w:t>
      </w:r>
      <w:r w:rsidRPr="00CF4873">
        <w:t xml:space="preserve"> </w:t>
      </w:r>
    </w:p>
    <w:p w:rsidR="00B6590F" w:rsidRPr="00CF4873" w:rsidRDefault="00B6590F" w:rsidP="00B6590F">
      <w:pPr>
        <w:pStyle w:val="Default"/>
        <w:spacing w:before="120" w:after="120" w:line="360" w:lineRule="auto"/>
        <w:ind w:left="720" w:hanging="720"/>
        <w:jc w:val="both"/>
      </w:pPr>
      <w:r w:rsidRPr="00CF4873">
        <w:t xml:space="preserve">Yohannes, G. M. (1999). </w:t>
      </w:r>
      <w:r w:rsidRPr="00CF4873">
        <w:rPr>
          <w:i/>
        </w:rPr>
        <w:t>The Use, Maintenance and Development of Soil and Water Conservation Measures by Small-Scale Farming Households in Different Agro-Climatic Zones of Northern Shoa and Southern Wello, Ethiopia.</w:t>
      </w:r>
      <w:r w:rsidRPr="00CF4873">
        <w:t xml:space="preserve"> Soil Conservation Research Programme Centre for Development and Environment, Institute of Geography, University of Berne, Switzerland in association with the Ministry of Agriculture, Ethiopia, Research Report No. 44; 188.</w:t>
      </w:r>
    </w:p>
    <w:p w:rsidR="00B6590F" w:rsidRPr="00CF4873" w:rsidRDefault="00B6590F" w:rsidP="00B6590F">
      <w:pPr>
        <w:pStyle w:val="Default"/>
        <w:spacing w:before="120" w:after="120" w:line="360" w:lineRule="auto"/>
        <w:ind w:left="720" w:hanging="720"/>
        <w:jc w:val="both"/>
      </w:pPr>
      <w:r w:rsidRPr="00CF4873">
        <w:t xml:space="preserve">Zeeshan, A., Sajid, H., Mudassir, M., Muhammad, A., Adil, W., </w:t>
      </w:r>
      <w:r w:rsidR="00183EE1">
        <w:t>and</w:t>
      </w:r>
      <w:r w:rsidRPr="00CF4873">
        <w:t xml:space="preserve"> Imran, S. (2014). Soil Fertility and Salinity Status of Muzaffargarh District, Punjab Pakistan. </w:t>
      </w:r>
      <w:r w:rsidRPr="00CF4873">
        <w:rPr>
          <w:i/>
        </w:rPr>
        <w:t>Universal Journal of Agricultural Research,</w:t>
      </w:r>
      <w:r w:rsidRPr="00CF4873">
        <w:t xml:space="preserve"> </w:t>
      </w:r>
      <w:r w:rsidRPr="00CF4873">
        <w:rPr>
          <w:i/>
        </w:rPr>
        <w:t>2</w:t>
      </w:r>
      <w:r w:rsidRPr="00CF4873">
        <w:t>(7), 242-249.</w:t>
      </w:r>
    </w:p>
    <w:p w:rsidR="00B6590F" w:rsidRPr="00CF4873" w:rsidRDefault="00B6590F" w:rsidP="00B6590F">
      <w:pPr>
        <w:autoSpaceDE w:val="0"/>
        <w:autoSpaceDN w:val="0"/>
        <w:adjustRightInd w:val="0"/>
        <w:spacing w:before="120" w:after="120" w:line="360" w:lineRule="auto"/>
        <w:ind w:left="720" w:hanging="720"/>
        <w:jc w:val="both"/>
        <w:rPr>
          <w:rFonts w:ascii="Times New Roman" w:hAnsi="Times New Roman" w:cs="Times New Roman"/>
          <w:sz w:val="24"/>
        </w:rPr>
      </w:pPr>
      <w:r w:rsidRPr="00CF4873">
        <w:rPr>
          <w:rFonts w:ascii="Times New Roman" w:hAnsi="Times New Roman" w:cs="Times New Roman"/>
          <w:sz w:val="24"/>
        </w:rPr>
        <w:t>Zentner, R. P., Campbell, C. A., Biederebeck, V. O., Selles, F., Lemke, R., Jefferson, P.</w:t>
      </w:r>
      <w:r w:rsidR="00183EE1">
        <w:rPr>
          <w:rFonts w:ascii="Times New Roman" w:hAnsi="Times New Roman" w:cs="Times New Roman"/>
          <w:sz w:val="24"/>
        </w:rPr>
        <w:t xml:space="preserve"> </w:t>
      </w:r>
      <w:r w:rsidRPr="00CF4873">
        <w:rPr>
          <w:rFonts w:ascii="Times New Roman" w:hAnsi="Times New Roman" w:cs="Times New Roman"/>
          <w:sz w:val="24"/>
        </w:rPr>
        <w:t>G.</w:t>
      </w:r>
      <w:r w:rsidR="00183EE1">
        <w:rPr>
          <w:rFonts w:ascii="Times New Roman" w:hAnsi="Times New Roman" w:cs="Times New Roman"/>
          <w:sz w:val="24"/>
        </w:rPr>
        <w:t>,</w:t>
      </w:r>
      <w:r w:rsidRPr="00CF4873">
        <w:rPr>
          <w:rFonts w:ascii="Times New Roman" w:hAnsi="Times New Roman" w:cs="Times New Roman"/>
          <w:sz w:val="24"/>
        </w:rPr>
        <w:t xml:space="preserve"> </w:t>
      </w:r>
      <w:r w:rsidR="00183EE1">
        <w:rPr>
          <w:rFonts w:ascii="Times New Roman" w:hAnsi="Times New Roman" w:cs="Times New Roman"/>
          <w:sz w:val="24"/>
        </w:rPr>
        <w:t>and</w:t>
      </w:r>
      <w:r w:rsidRPr="00CF4873">
        <w:rPr>
          <w:rFonts w:ascii="Times New Roman" w:hAnsi="Times New Roman" w:cs="Times New Roman"/>
          <w:sz w:val="24"/>
        </w:rPr>
        <w:t xml:space="preserve"> Gan, Y. (2004). Long Term Assessment of Management of an Annual Legume Green Manure Crop for Fallow Replacement in the Brown Soil Zone. </w:t>
      </w:r>
      <w:r w:rsidRPr="00CF4873">
        <w:rPr>
          <w:rFonts w:ascii="Times New Roman" w:hAnsi="Times New Roman" w:cs="Times New Roman"/>
          <w:i/>
          <w:sz w:val="24"/>
        </w:rPr>
        <w:t>Canadian Journal of Plant Science</w:t>
      </w:r>
      <w:r w:rsidRPr="00CF4873">
        <w:rPr>
          <w:rFonts w:ascii="Times New Roman" w:hAnsi="Times New Roman" w:cs="Times New Roman"/>
          <w:sz w:val="24"/>
        </w:rPr>
        <w:t xml:space="preserve">, </w:t>
      </w:r>
      <w:r w:rsidRPr="00CF4873">
        <w:rPr>
          <w:rFonts w:ascii="Times New Roman" w:hAnsi="Times New Roman" w:cs="Times New Roman"/>
          <w:i/>
          <w:sz w:val="24"/>
        </w:rPr>
        <w:t>83</w:t>
      </w:r>
      <w:r w:rsidRPr="00CF4873">
        <w:rPr>
          <w:rFonts w:ascii="Times New Roman" w:hAnsi="Times New Roman" w:cs="Times New Roman"/>
          <w:sz w:val="24"/>
        </w:rPr>
        <w:t>, 475-482.</w:t>
      </w:r>
    </w:p>
    <w:p w:rsidR="00B6590F" w:rsidRPr="00CF4873" w:rsidRDefault="00B6590F" w:rsidP="00B6590F">
      <w:pPr>
        <w:pStyle w:val="Default"/>
        <w:spacing w:before="120" w:after="120" w:line="360" w:lineRule="auto"/>
        <w:ind w:left="720" w:hanging="720"/>
        <w:jc w:val="both"/>
      </w:pPr>
      <w:r w:rsidRPr="00CF4873">
        <w:lastRenderedPageBreak/>
        <w:t xml:space="preserve">Zerihun, N., Atsushi, T., Nigussie, H., Enyew, A., Makoto, N., Mitsuru, T., </w:t>
      </w:r>
      <w:r w:rsidR="00183EE1">
        <w:t>and</w:t>
      </w:r>
      <w:r w:rsidRPr="00CF4873">
        <w:t xml:space="preserve"> Steffen, A. (2016). Farmers</w:t>
      </w:r>
      <w:r w:rsidRPr="00CF4873">
        <w:rPr>
          <w:rFonts w:eastAsia="AdvTT6120e2aa+20"/>
        </w:rPr>
        <w:t xml:space="preserve"> </w:t>
      </w:r>
      <w:r w:rsidRPr="00CF4873">
        <w:t xml:space="preserve">Perception about Soil Erosion in Ethiopia. </w:t>
      </w:r>
      <w:r w:rsidRPr="00CF4873">
        <w:rPr>
          <w:i/>
        </w:rPr>
        <w:t>Land Degradation &amp; Development</w:t>
      </w:r>
      <w:r w:rsidRPr="00CF4873">
        <w:t>. DOI: 10.1002/ldr.2647</w:t>
      </w:r>
    </w:p>
    <w:p w:rsidR="00B6590F" w:rsidRPr="00CF4873" w:rsidRDefault="00B6590F" w:rsidP="00B6590F">
      <w:pPr>
        <w:pStyle w:val="Default"/>
        <w:spacing w:before="120" w:after="120" w:line="360" w:lineRule="auto"/>
        <w:ind w:left="720" w:hanging="720"/>
        <w:jc w:val="both"/>
      </w:pPr>
      <w:r w:rsidRPr="00CF4873">
        <w:t xml:space="preserve">Zhang, J. (2010). </w:t>
      </w:r>
      <w:r w:rsidRPr="00CF4873">
        <w:rPr>
          <w:i/>
        </w:rPr>
        <w:t>Temperature sensitivity of soil organic matter decomposition and the influence of soil carbon and attributes</w:t>
      </w:r>
      <w:r w:rsidRPr="00CF4873">
        <w:t>. PhD Dissertation. Iowa State University, Paper 11234.</w:t>
      </w:r>
    </w:p>
    <w:p w:rsidR="00B6590F" w:rsidRDefault="00B6590F" w:rsidP="00B6590F">
      <w:pPr>
        <w:pStyle w:val="Default"/>
        <w:spacing w:before="120" w:after="120" w:line="360" w:lineRule="auto"/>
        <w:ind w:left="720" w:hanging="720"/>
        <w:jc w:val="both"/>
      </w:pPr>
      <w:r w:rsidRPr="00CF4873">
        <w:t xml:space="preserve">Ziervogel, G., </w:t>
      </w:r>
      <w:r w:rsidR="00183EE1">
        <w:t>and</w:t>
      </w:r>
      <w:r w:rsidRPr="00CF4873">
        <w:t xml:space="preserve"> Calder, R. (2003). Climate variability and rural livelihoods: Assessing the impact of seasonal climate forecasts in Lesotho. </w:t>
      </w:r>
      <w:r w:rsidRPr="00CF4873">
        <w:rPr>
          <w:i/>
          <w:iCs/>
        </w:rPr>
        <w:t xml:space="preserve">Area, </w:t>
      </w:r>
      <w:r w:rsidRPr="00CF4873">
        <w:rPr>
          <w:i/>
        </w:rPr>
        <w:t>35</w:t>
      </w:r>
      <w:r w:rsidRPr="00CF4873">
        <w:rPr>
          <w:bCs/>
        </w:rPr>
        <w:t xml:space="preserve">(4), </w:t>
      </w:r>
      <w:r w:rsidRPr="00CF4873">
        <w:t>403-417.</w:t>
      </w:r>
    </w:p>
    <w:p w:rsidR="00C32844" w:rsidRPr="00607409" w:rsidRDefault="00C32844" w:rsidP="00607409">
      <w:pPr>
        <w:pStyle w:val="Heading1"/>
        <w:rPr>
          <w:rFonts w:ascii="Times New Roman" w:hAnsi="Times New Roman"/>
          <w:color w:val="auto"/>
        </w:rPr>
      </w:pPr>
      <w:bookmarkStart w:id="346" w:name="_Toc476105484"/>
      <w:r w:rsidRPr="00607409">
        <w:rPr>
          <w:rFonts w:ascii="Times New Roman" w:hAnsi="Times New Roman"/>
          <w:color w:val="auto"/>
        </w:rPr>
        <w:t>APPENDICES</w:t>
      </w:r>
      <w:bookmarkEnd w:id="346"/>
    </w:p>
    <w:p w:rsidR="00230C91" w:rsidRPr="007D2CEF" w:rsidRDefault="00230C91" w:rsidP="00607409">
      <w:pPr>
        <w:autoSpaceDE w:val="0"/>
        <w:autoSpaceDN w:val="0"/>
        <w:adjustRightInd w:val="0"/>
        <w:spacing w:before="120" w:after="120" w:line="360" w:lineRule="auto"/>
        <w:ind w:left="720" w:hanging="720"/>
        <w:rPr>
          <w:rFonts w:ascii="Times New Roman" w:hAnsi="Times New Roman" w:cs="Times New Roman"/>
          <w:sz w:val="24"/>
          <w:szCs w:val="24"/>
        </w:rPr>
      </w:pPr>
      <w:r w:rsidRPr="0052182D">
        <w:rPr>
          <w:rFonts w:ascii="Times New Roman" w:hAnsi="Times New Roman" w:cs="Times New Roman"/>
          <w:b/>
          <w:sz w:val="26"/>
          <w:szCs w:val="26"/>
        </w:rPr>
        <w:t>Appendix 1</w:t>
      </w:r>
      <w:r w:rsidR="00607409">
        <w:rPr>
          <w:rFonts w:ascii="Times New Roman" w:hAnsi="Times New Roman" w:cs="Times New Roman"/>
          <w:sz w:val="28"/>
          <w:szCs w:val="24"/>
        </w:rPr>
        <w:t xml:space="preserve">: </w:t>
      </w:r>
      <w:r w:rsidR="0052182D">
        <w:rPr>
          <w:rFonts w:ascii="Times New Roman" w:hAnsi="Times New Roman" w:cs="Times New Roman"/>
          <w:b/>
          <w:sz w:val="24"/>
          <w:szCs w:val="24"/>
        </w:rPr>
        <w:t>Household Survey Questionnaire</w:t>
      </w:r>
      <w:r>
        <w:rPr>
          <w:rFonts w:ascii="Times New Roman" w:hAnsi="Times New Roman" w:cs="Times New Roman"/>
          <w:b/>
          <w:sz w:val="24"/>
          <w:szCs w:val="24"/>
        </w:rPr>
        <w:t xml:space="preserve"> </w:t>
      </w:r>
    </w:p>
    <w:p w:rsidR="00230C91" w:rsidRPr="007D2CEF" w:rsidRDefault="00230C91" w:rsidP="00230C91">
      <w:pPr>
        <w:rPr>
          <w:rFonts w:ascii="Times New Roman" w:hAnsi="Times New Roman" w:cs="Times New Roman"/>
          <w:b/>
          <w:sz w:val="24"/>
          <w:szCs w:val="24"/>
        </w:rPr>
      </w:pPr>
      <w:r w:rsidRPr="007D2CEF">
        <w:rPr>
          <w:rFonts w:ascii="Times New Roman" w:hAnsi="Times New Roman" w:cs="Times New Roman"/>
          <w:b/>
          <w:sz w:val="24"/>
          <w:szCs w:val="24"/>
        </w:rPr>
        <w:t>Dear respondents</w:t>
      </w:r>
    </w:p>
    <w:p w:rsidR="00230C91" w:rsidRPr="007D2CEF" w:rsidRDefault="00230C91" w:rsidP="00230C91">
      <w:pPr>
        <w:jc w:val="both"/>
        <w:rPr>
          <w:rFonts w:ascii="Times New Roman" w:hAnsi="Times New Roman" w:cs="Times New Roman"/>
          <w:sz w:val="24"/>
          <w:szCs w:val="24"/>
        </w:rPr>
      </w:pPr>
      <w:r w:rsidRPr="007D2CEF">
        <w:rPr>
          <w:rFonts w:ascii="Times New Roman" w:hAnsi="Times New Roman" w:cs="Times New Roman"/>
          <w:sz w:val="24"/>
          <w:szCs w:val="24"/>
        </w:rPr>
        <w:t>This quest</w:t>
      </w:r>
      <w:r>
        <w:rPr>
          <w:rFonts w:ascii="Times New Roman" w:hAnsi="Times New Roman" w:cs="Times New Roman"/>
          <w:sz w:val="24"/>
          <w:szCs w:val="24"/>
        </w:rPr>
        <w:t xml:space="preserve">ionnaire is prepared on around SNNPR to study and examine </w:t>
      </w:r>
      <w:r w:rsidRPr="00200D9B">
        <w:rPr>
          <w:rFonts w:ascii="Times New Roman" w:hAnsi="Times New Roman" w:cs="Times New Roman"/>
          <w:b/>
          <w:sz w:val="24"/>
          <w:szCs w:val="24"/>
        </w:rPr>
        <w:t xml:space="preserve">The Role </w:t>
      </w:r>
      <w:r>
        <w:rPr>
          <w:rFonts w:ascii="Times New Roman" w:hAnsi="Times New Roman" w:cs="Times New Roman"/>
          <w:b/>
          <w:sz w:val="24"/>
          <w:szCs w:val="24"/>
        </w:rPr>
        <w:t>of Indigenous Soil a</w:t>
      </w:r>
      <w:r w:rsidRPr="00200D9B">
        <w:rPr>
          <w:rFonts w:ascii="Times New Roman" w:hAnsi="Times New Roman" w:cs="Times New Roman"/>
          <w:b/>
          <w:sz w:val="24"/>
          <w:szCs w:val="24"/>
        </w:rPr>
        <w:t>nd Water Conservatio</w:t>
      </w:r>
      <w:r>
        <w:rPr>
          <w:rFonts w:ascii="Times New Roman" w:hAnsi="Times New Roman" w:cs="Times New Roman"/>
          <w:b/>
          <w:sz w:val="24"/>
          <w:szCs w:val="24"/>
        </w:rPr>
        <w:t>n Practices for Soil Fertility a</w:t>
      </w:r>
      <w:r w:rsidRPr="00200D9B">
        <w:rPr>
          <w:rFonts w:ascii="Times New Roman" w:hAnsi="Times New Roman" w:cs="Times New Roman"/>
          <w:b/>
          <w:sz w:val="24"/>
          <w:szCs w:val="24"/>
        </w:rPr>
        <w:t>nd Climate Change Mitigation</w:t>
      </w:r>
      <w:r w:rsidRPr="007D2CEF">
        <w:rPr>
          <w:rFonts w:ascii="Times New Roman" w:hAnsi="Times New Roman" w:cs="Times New Roman"/>
          <w:sz w:val="24"/>
          <w:szCs w:val="24"/>
        </w:rPr>
        <w:t xml:space="preserve">. The questionnaire is </w:t>
      </w:r>
      <w:r>
        <w:rPr>
          <w:rFonts w:ascii="Times New Roman" w:hAnsi="Times New Roman" w:cs="Times New Roman"/>
          <w:sz w:val="24"/>
          <w:szCs w:val="24"/>
        </w:rPr>
        <w:t>deigned</w:t>
      </w:r>
      <w:r w:rsidRPr="007D2CEF">
        <w:rPr>
          <w:rFonts w:ascii="Times New Roman" w:hAnsi="Times New Roman" w:cs="Times New Roman"/>
          <w:sz w:val="24"/>
          <w:szCs w:val="24"/>
        </w:rPr>
        <w:t xml:space="preserve"> to be filled by </w:t>
      </w:r>
      <w:r>
        <w:rPr>
          <w:rFonts w:ascii="Times New Roman" w:hAnsi="Times New Roman" w:cs="Times New Roman"/>
          <w:sz w:val="24"/>
          <w:szCs w:val="24"/>
        </w:rPr>
        <w:t>h</w:t>
      </w:r>
      <w:r w:rsidRPr="007D2CEF">
        <w:rPr>
          <w:rFonts w:ascii="Times New Roman" w:hAnsi="Times New Roman" w:cs="Times New Roman"/>
          <w:sz w:val="24"/>
          <w:szCs w:val="24"/>
        </w:rPr>
        <w:t>ouse</w:t>
      </w:r>
      <w:r>
        <w:rPr>
          <w:rFonts w:ascii="Times New Roman" w:hAnsi="Times New Roman" w:cs="Times New Roman"/>
          <w:sz w:val="24"/>
          <w:szCs w:val="24"/>
        </w:rPr>
        <w:t>hold heads in order to gather information on the indigenous soil and water conservation</w:t>
      </w:r>
      <w:r w:rsidRPr="007D2CEF">
        <w:rPr>
          <w:rFonts w:ascii="Times New Roman" w:hAnsi="Times New Roman" w:cs="Times New Roman"/>
          <w:sz w:val="24"/>
          <w:szCs w:val="24"/>
        </w:rPr>
        <w:t xml:space="preserve">. </w:t>
      </w:r>
      <w:r>
        <w:rPr>
          <w:rFonts w:ascii="Times New Roman" w:hAnsi="Times New Roman" w:cs="Times New Roman"/>
          <w:sz w:val="24"/>
          <w:szCs w:val="24"/>
        </w:rPr>
        <w:t>The information collected under this study will be used only for the study purpose and the information will be kept confidential. I would be grateful if you could share some time to answer the questions. Thank you very much for your time and suggestions.</w:t>
      </w:r>
    </w:p>
    <w:p w:rsidR="00230C91" w:rsidRPr="007D2CEF" w:rsidRDefault="00230C91" w:rsidP="00230C91">
      <w:pPr>
        <w:tabs>
          <w:tab w:val="left" w:pos="7200"/>
        </w:tabs>
        <w:autoSpaceDE w:val="0"/>
        <w:autoSpaceDN w:val="0"/>
        <w:adjustRightInd w:val="0"/>
        <w:spacing w:before="200" w:after="0"/>
        <w:ind w:right="205"/>
        <w:rPr>
          <w:rFonts w:ascii="Times New Roman" w:hAnsi="Times New Roman" w:cs="Times New Roman"/>
          <w:sz w:val="24"/>
          <w:szCs w:val="24"/>
        </w:rPr>
      </w:pPr>
      <w:r w:rsidRPr="00772BFE">
        <w:rPr>
          <w:rFonts w:ascii="Times New Roman" w:hAnsi="Times New Roman" w:cs="Times New Roman"/>
          <w:sz w:val="24"/>
          <w:szCs w:val="24"/>
        </w:rPr>
        <w:t>Interviewer</w:t>
      </w:r>
      <w:r>
        <w:rPr>
          <w:rFonts w:ascii="Times New Roman" w:hAnsi="Times New Roman" w:cs="Times New Roman"/>
          <w:sz w:val="24"/>
          <w:szCs w:val="24"/>
        </w:rPr>
        <w:t>’</w:t>
      </w:r>
      <w:r w:rsidRPr="00772BFE">
        <w:rPr>
          <w:rFonts w:ascii="Times New Roman" w:hAnsi="Times New Roman" w:cs="Times New Roman"/>
          <w:sz w:val="24"/>
          <w:szCs w:val="24"/>
        </w:rPr>
        <w:t>s name</w:t>
      </w:r>
      <w:r w:rsidRPr="007D2CEF">
        <w:rPr>
          <w:rFonts w:ascii="Times New Roman" w:hAnsi="Times New Roman" w:cs="Times New Roman"/>
          <w:sz w:val="24"/>
          <w:szCs w:val="24"/>
        </w:rPr>
        <w:t>: ________________________________</w:t>
      </w:r>
    </w:p>
    <w:p w:rsidR="00230C91" w:rsidRPr="007D2CEF" w:rsidRDefault="00230C91" w:rsidP="00230C91">
      <w:pPr>
        <w:tabs>
          <w:tab w:val="left" w:pos="7200"/>
        </w:tabs>
        <w:autoSpaceDE w:val="0"/>
        <w:autoSpaceDN w:val="0"/>
        <w:adjustRightInd w:val="0"/>
        <w:spacing w:before="200" w:after="0"/>
        <w:ind w:right="205"/>
        <w:rPr>
          <w:rFonts w:ascii="Times New Roman" w:hAnsi="Times New Roman" w:cs="Times New Roman"/>
          <w:sz w:val="24"/>
          <w:szCs w:val="24"/>
        </w:rPr>
      </w:pPr>
      <w:r w:rsidRPr="007D2CEF">
        <w:rPr>
          <w:rFonts w:ascii="Times New Roman" w:hAnsi="Times New Roman" w:cs="Times New Roman"/>
          <w:sz w:val="24"/>
          <w:szCs w:val="24"/>
        </w:rPr>
        <w:t>Date of interview: ______________ Starting time: _______ Ending Time: _______</w:t>
      </w:r>
    </w:p>
    <w:p w:rsidR="00230C91" w:rsidRPr="007D2CEF" w:rsidRDefault="00230C91" w:rsidP="003A42FA">
      <w:pPr>
        <w:numPr>
          <w:ilvl w:val="0"/>
          <w:numId w:val="11"/>
        </w:numPr>
        <w:tabs>
          <w:tab w:val="left" w:pos="7200"/>
        </w:tabs>
        <w:autoSpaceDE w:val="0"/>
        <w:autoSpaceDN w:val="0"/>
        <w:adjustRightInd w:val="0"/>
        <w:spacing w:before="200" w:after="0" w:line="480" w:lineRule="auto"/>
        <w:ind w:right="205"/>
        <w:contextualSpacing/>
        <w:rPr>
          <w:rFonts w:ascii="Times New Roman" w:hAnsi="Times New Roman" w:cs="Times New Roman"/>
          <w:sz w:val="24"/>
          <w:szCs w:val="24"/>
        </w:rPr>
      </w:pPr>
      <w:r>
        <w:rPr>
          <w:rFonts w:ascii="Times New Roman" w:hAnsi="Times New Roman" w:cs="Times New Roman"/>
          <w:sz w:val="24"/>
          <w:szCs w:val="24"/>
        </w:rPr>
        <w:t>Agro-</w:t>
      </w:r>
      <w:r w:rsidRPr="007D2CEF">
        <w:rPr>
          <w:rFonts w:ascii="Times New Roman" w:hAnsi="Times New Roman" w:cs="Times New Roman"/>
          <w:sz w:val="24"/>
          <w:szCs w:val="24"/>
        </w:rPr>
        <w:t>ecological zone: _______________</w:t>
      </w:r>
    </w:p>
    <w:p w:rsidR="00230C91" w:rsidRPr="007D2CEF" w:rsidRDefault="00230C91" w:rsidP="003A42FA">
      <w:pPr>
        <w:numPr>
          <w:ilvl w:val="0"/>
          <w:numId w:val="11"/>
        </w:numPr>
        <w:tabs>
          <w:tab w:val="left" w:pos="7200"/>
        </w:tabs>
        <w:autoSpaceDE w:val="0"/>
        <w:autoSpaceDN w:val="0"/>
        <w:adjustRightInd w:val="0"/>
        <w:spacing w:before="200" w:after="0" w:line="480" w:lineRule="auto"/>
        <w:ind w:right="205"/>
        <w:contextualSpacing/>
        <w:rPr>
          <w:rFonts w:ascii="Times New Roman" w:hAnsi="Times New Roman" w:cs="Times New Roman"/>
          <w:sz w:val="24"/>
          <w:szCs w:val="24"/>
        </w:rPr>
      </w:pPr>
      <w:r w:rsidRPr="007D2CEF">
        <w:rPr>
          <w:rFonts w:ascii="Times New Roman" w:hAnsi="Times New Roman" w:cs="Times New Roman"/>
          <w:sz w:val="24"/>
          <w:szCs w:val="24"/>
        </w:rPr>
        <w:t xml:space="preserve">Name of </w:t>
      </w:r>
      <w:r w:rsidRPr="007D2CEF">
        <w:rPr>
          <w:rFonts w:ascii="Times New Roman" w:hAnsi="Times New Roman" w:cs="Times New Roman"/>
          <w:i/>
          <w:sz w:val="24"/>
          <w:szCs w:val="24"/>
        </w:rPr>
        <w:t>kebele</w:t>
      </w:r>
      <w:r w:rsidRPr="007D2CEF">
        <w:rPr>
          <w:rFonts w:ascii="Times New Roman" w:hAnsi="Times New Roman" w:cs="Times New Roman"/>
          <w:sz w:val="24"/>
          <w:szCs w:val="24"/>
        </w:rPr>
        <w:t>: __________________</w:t>
      </w:r>
    </w:p>
    <w:p w:rsidR="00230C91" w:rsidRPr="007D2CEF" w:rsidRDefault="00230C91" w:rsidP="003A42FA">
      <w:pPr>
        <w:numPr>
          <w:ilvl w:val="0"/>
          <w:numId w:val="11"/>
        </w:numPr>
        <w:tabs>
          <w:tab w:val="left" w:pos="7200"/>
        </w:tabs>
        <w:autoSpaceDE w:val="0"/>
        <w:autoSpaceDN w:val="0"/>
        <w:adjustRightInd w:val="0"/>
        <w:spacing w:before="200" w:after="0" w:line="480" w:lineRule="auto"/>
        <w:ind w:right="205"/>
        <w:contextualSpacing/>
        <w:rPr>
          <w:rFonts w:ascii="Times New Roman" w:hAnsi="Times New Roman" w:cs="Times New Roman"/>
          <w:sz w:val="24"/>
          <w:szCs w:val="24"/>
        </w:rPr>
      </w:pPr>
      <w:r w:rsidRPr="007D2CEF">
        <w:rPr>
          <w:rFonts w:ascii="Times New Roman" w:hAnsi="Times New Roman" w:cs="Times New Roman"/>
          <w:sz w:val="24"/>
          <w:szCs w:val="24"/>
        </w:rPr>
        <w:t>Respondent code (To be filled by the researcher): __________</w:t>
      </w:r>
    </w:p>
    <w:p w:rsidR="00230C91" w:rsidRPr="007D2CEF" w:rsidRDefault="00230C91" w:rsidP="00230C91">
      <w:pPr>
        <w:tabs>
          <w:tab w:val="left" w:pos="7200"/>
        </w:tabs>
        <w:autoSpaceDE w:val="0"/>
        <w:autoSpaceDN w:val="0"/>
        <w:adjustRightInd w:val="0"/>
        <w:spacing w:after="0" w:line="480" w:lineRule="auto"/>
        <w:ind w:right="205"/>
        <w:jc w:val="both"/>
        <w:rPr>
          <w:rFonts w:ascii="Times New Roman" w:hAnsi="Times New Roman" w:cs="Times New Roman"/>
          <w:b/>
          <w:sz w:val="24"/>
          <w:szCs w:val="24"/>
        </w:rPr>
      </w:pPr>
      <w:r w:rsidRPr="007D2CEF">
        <w:rPr>
          <w:rFonts w:ascii="Times New Roman" w:hAnsi="Times New Roman" w:cs="Times New Roman"/>
          <w:b/>
          <w:sz w:val="24"/>
          <w:szCs w:val="24"/>
        </w:rPr>
        <w:t xml:space="preserve">Part </w:t>
      </w:r>
      <w:r>
        <w:rPr>
          <w:rFonts w:ascii="Times New Roman" w:hAnsi="Times New Roman" w:cs="Times New Roman"/>
          <w:b/>
          <w:sz w:val="24"/>
          <w:szCs w:val="24"/>
        </w:rPr>
        <w:t>1</w:t>
      </w:r>
      <w:r w:rsidRPr="007D2CEF">
        <w:rPr>
          <w:rFonts w:ascii="Times New Roman" w:hAnsi="Times New Roman" w:cs="Times New Roman"/>
          <w:b/>
          <w:sz w:val="24"/>
          <w:szCs w:val="24"/>
        </w:rPr>
        <w:t xml:space="preserve">: </w:t>
      </w:r>
      <w:r>
        <w:rPr>
          <w:rFonts w:ascii="Times New Roman" w:hAnsi="Times New Roman" w:cs="Times New Roman"/>
          <w:b/>
          <w:sz w:val="24"/>
          <w:szCs w:val="24"/>
        </w:rPr>
        <w:t>Personal</w:t>
      </w:r>
      <w:r w:rsidRPr="007D2CEF">
        <w:rPr>
          <w:rFonts w:ascii="Times New Roman" w:hAnsi="Times New Roman" w:cs="Times New Roman"/>
          <w:b/>
          <w:sz w:val="24"/>
          <w:szCs w:val="24"/>
        </w:rPr>
        <w:t xml:space="preserve"> information</w:t>
      </w:r>
      <w:r>
        <w:rPr>
          <w:rFonts w:ascii="Times New Roman" w:hAnsi="Times New Roman" w:cs="Times New Roman"/>
          <w:b/>
          <w:sz w:val="24"/>
          <w:szCs w:val="24"/>
        </w:rPr>
        <w:t xml:space="preserve"> </w:t>
      </w:r>
    </w:p>
    <w:p w:rsidR="00230C91" w:rsidRPr="007D2CEF" w:rsidRDefault="00230C91" w:rsidP="003A42FA">
      <w:pPr>
        <w:numPr>
          <w:ilvl w:val="0"/>
          <w:numId w:val="12"/>
        </w:numPr>
        <w:tabs>
          <w:tab w:val="left" w:pos="7200"/>
        </w:tabs>
        <w:autoSpaceDE w:val="0"/>
        <w:autoSpaceDN w:val="0"/>
        <w:adjustRightInd w:val="0"/>
        <w:spacing w:before="200" w:after="0" w:line="480" w:lineRule="auto"/>
        <w:ind w:right="205"/>
        <w:contextualSpacing/>
        <w:jc w:val="both"/>
        <w:rPr>
          <w:rFonts w:ascii="Times New Roman" w:hAnsi="Times New Roman" w:cs="Times New Roman"/>
          <w:sz w:val="24"/>
          <w:szCs w:val="24"/>
        </w:rPr>
      </w:pPr>
      <w:r>
        <w:rPr>
          <w:rFonts w:ascii="Times New Roman" w:hAnsi="Times New Roman" w:cs="Times New Roman"/>
          <w:sz w:val="24"/>
          <w:szCs w:val="24"/>
        </w:rPr>
        <w:t>G</w:t>
      </w:r>
      <w:r w:rsidRPr="007D2CEF">
        <w:rPr>
          <w:rFonts w:ascii="Times New Roman" w:hAnsi="Times New Roman" w:cs="Times New Roman"/>
          <w:sz w:val="24"/>
          <w:szCs w:val="24"/>
        </w:rPr>
        <w:t xml:space="preserve">ender  1) Male       2) Female </w:t>
      </w:r>
    </w:p>
    <w:p w:rsidR="00230C91" w:rsidRPr="007D2CEF" w:rsidRDefault="00230C91" w:rsidP="003A42FA">
      <w:pPr>
        <w:numPr>
          <w:ilvl w:val="0"/>
          <w:numId w:val="12"/>
        </w:numPr>
        <w:tabs>
          <w:tab w:val="left" w:pos="7200"/>
        </w:tabs>
        <w:autoSpaceDE w:val="0"/>
        <w:autoSpaceDN w:val="0"/>
        <w:adjustRightInd w:val="0"/>
        <w:spacing w:before="200" w:after="0" w:line="480" w:lineRule="auto"/>
        <w:ind w:right="205"/>
        <w:contextualSpacing/>
        <w:jc w:val="both"/>
        <w:rPr>
          <w:rFonts w:ascii="Times New Roman" w:hAnsi="Times New Roman" w:cs="Times New Roman"/>
          <w:sz w:val="24"/>
          <w:szCs w:val="24"/>
        </w:rPr>
      </w:pPr>
      <w:r>
        <w:rPr>
          <w:rFonts w:ascii="Times New Roman" w:hAnsi="Times New Roman" w:cs="Times New Roman"/>
          <w:sz w:val="24"/>
          <w:szCs w:val="24"/>
        </w:rPr>
        <w:t xml:space="preserve">Age </w:t>
      </w:r>
    </w:p>
    <w:tbl>
      <w:tblPr>
        <w:tblStyle w:val="TableGrid1"/>
        <w:tblW w:w="0" w:type="auto"/>
        <w:jc w:val="center"/>
        <w:tblLook w:val="04A0" w:firstRow="1" w:lastRow="0" w:firstColumn="1" w:lastColumn="0" w:noHBand="0" w:noVBand="1"/>
      </w:tblPr>
      <w:tblGrid>
        <w:gridCol w:w="1125"/>
        <w:gridCol w:w="1125"/>
        <w:gridCol w:w="1125"/>
        <w:gridCol w:w="1125"/>
        <w:gridCol w:w="1001"/>
      </w:tblGrid>
      <w:tr w:rsidR="00230C91" w:rsidRPr="007D2CEF" w:rsidTr="00EE20A4">
        <w:trPr>
          <w:jc w:val="center"/>
        </w:trPr>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1</w:t>
            </w:r>
          </w:p>
        </w:tc>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2</w:t>
            </w:r>
          </w:p>
        </w:tc>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3</w:t>
            </w:r>
          </w:p>
        </w:tc>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4</w:t>
            </w:r>
          </w:p>
        </w:tc>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5</w:t>
            </w:r>
          </w:p>
        </w:tc>
      </w:tr>
      <w:tr w:rsidR="00230C91" w:rsidRPr="007D2CEF" w:rsidTr="00EE20A4">
        <w:trPr>
          <w:jc w:val="center"/>
        </w:trPr>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18-35</w:t>
            </w:r>
          </w:p>
        </w:tc>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36-45</w:t>
            </w:r>
          </w:p>
        </w:tc>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46-55</w:t>
            </w:r>
          </w:p>
        </w:tc>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56-65</w:t>
            </w:r>
          </w:p>
        </w:tc>
        <w:tc>
          <w:tcPr>
            <w:tcW w:w="0" w:type="auto"/>
          </w:tcPr>
          <w:p w:rsidR="00230C91" w:rsidRPr="007D2CEF" w:rsidRDefault="00230C91" w:rsidP="00EE20A4">
            <w:pPr>
              <w:tabs>
                <w:tab w:val="left" w:pos="7200"/>
              </w:tabs>
              <w:autoSpaceDE w:val="0"/>
              <w:autoSpaceDN w:val="0"/>
              <w:adjustRightInd w:val="0"/>
              <w:spacing w:before="200"/>
              <w:ind w:right="205"/>
              <w:contextualSpacing/>
              <w:rPr>
                <w:rFonts w:ascii="Times New Roman" w:hAnsi="Times New Roman" w:cs="Times New Roman"/>
                <w:sz w:val="24"/>
                <w:szCs w:val="24"/>
              </w:rPr>
            </w:pPr>
            <w:r w:rsidRPr="007D2CEF">
              <w:rPr>
                <w:rFonts w:ascii="Times New Roman" w:hAnsi="Times New Roman" w:cs="Times New Roman"/>
                <w:sz w:val="24"/>
                <w:szCs w:val="24"/>
              </w:rPr>
              <w:t>65 +</w:t>
            </w:r>
          </w:p>
        </w:tc>
      </w:tr>
      <w:tr w:rsidR="00230C91" w:rsidRPr="007D2CEF" w:rsidTr="00EE20A4">
        <w:trPr>
          <w:jc w:val="center"/>
        </w:trPr>
        <w:tc>
          <w:tcPr>
            <w:tcW w:w="0" w:type="auto"/>
          </w:tcPr>
          <w:p w:rsidR="00230C91" w:rsidRPr="007D2CEF" w:rsidRDefault="00230C91" w:rsidP="00EE20A4">
            <w:pPr>
              <w:tabs>
                <w:tab w:val="left" w:pos="7200"/>
              </w:tabs>
              <w:autoSpaceDE w:val="0"/>
              <w:autoSpaceDN w:val="0"/>
              <w:adjustRightInd w:val="0"/>
              <w:spacing w:before="200"/>
              <w:ind w:left="720" w:right="205"/>
              <w:contextualSpacing/>
              <w:rPr>
                <w:rFonts w:ascii="Times New Roman" w:hAnsi="Times New Roman" w:cs="Times New Roman"/>
                <w:sz w:val="24"/>
                <w:szCs w:val="24"/>
              </w:rPr>
            </w:pPr>
          </w:p>
        </w:tc>
        <w:tc>
          <w:tcPr>
            <w:tcW w:w="0" w:type="auto"/>
          </w:tcPr>
          <w:p w:rsidR="00230C91" w:rsidRPr="007D2CEF" w:rsidRDefault="00230C91" w:rsidP="00EE20A4">
            <w:pPr>
              <w:tabs>
                <w:tab w:val="left" w:pos="7200"/>
              </w:tabs>
              <w:autoSpaceDE w:val="0"/>
              <w:autoSpaceDN w:val="0"/>
              <w:adjustRightInd w:val="0"/>
              <w:spacing w:before="200"/>
              <w:ind w:left="720" w:right="205"/>
              <w:contextualSpacing/>
              <w:rPr>
                <w:rFonts w:ascii="Times New Roman" w:hAnsi="Times New Roman" w:cs="Times New Roman"/>
                <w:sz w:val="24"/>
                <w:szCs w:val="24"/>
              </w:rPr>
            </w:pPr>
          </w:p>
        </w:tc>
        <w:tc>
          <w:tcPr>
            <w:tcW w:w="0" w:type="auto"/>
          </w:tcPr>
          <w:p w:rsidR="00230C91" w:rsidRPr="007D2CEF" w:rsidRDefault="00230C91" w:rsidP="00EE20A4">
            <w:pPr>
              <w:tabs>
                <w:tab w:val="left" w:pos="7200"/>
              </w:tabs>
              <w:autoSpaceDE w:val="0"/>
              <w:autoSpaceDN w:val="0"/>
              <w:adjustRightInd w:val="0"/>
              <w:spacing w:before="200"/>
              <w:ind w:left="720" w:right="205"/>
              <w:contextualSpacing/>
              <w:rPr>
                <w:rFonts w:ascii="Times New Roman" w:hAnsi="Times New Roman" w:cs="Times New Roman"/>
                <w:sz w:val="24"/>
                <w:szCs w:val="24"/>
              </w:rPr>
            </w:pPr>
          </w:p>
        </w:tc>
        <w:tc>
          <w:tcPr>
            <w:tcW w:w="0" w:type="auto"/>
          </w:tcPr>
          <w:p w:rsidR="00230C91" w:rsidRPr="007D2CEF" w:rsidRDefault="00230C91" w:rsidP="00EE20A4">
            <w:pPr>
              <w:tabs>
                <w:tab w:val="left" w:pos="7200"/>
              </w:tabs>
              <w:autoSpaceDE w:val="0"/>
              <w:autoSpaceDN w:val="0"/>
              <w:adjustRightInd w:val="0"/>
              <w:spacing w:before="200"/>
              <w:ind w:left="720" w:right="205"/>
              <w:contextualSpacing/>
              <w:rPr>
                <w:rFonts w:ascii="Times New Roman" w:hAnsi="Times New Roman" w:cs="Times New Roman"/>
                <w:sz w:val="24"/>
                <w:szCs w:val="24"/>
              </w:rPr>
            </w:pPr>
          </w:p>
        </w:tc>
        <w:tc>
          <w:tcPr>
            <w:tcW w:w="0" w:type="auto"/>
          </w:tcPr>
          <w:p w:rsidR="00230C91" w:rsidRPr="007D2CEF" w:rsidRDefault="00230C91" w:rsidP="00EE20A4">
            <w:pPr>
              <w:tabs>
                <w:tab w:val="left" w:pos="7200"/>
              </w:tabs>
              <w:autoSpaceDE w:val="0"/>
              <w:autoSpaceDN w:val="0"/>
              <w:adjustRightInd w:val="0"/>
              <w:spacing w:before="200"/>
              <w:ind w:left="720" w:right="205"/>
              <w:contextualSpacing/>
              <w:rPr>
                <w:rFonts w:ascii="Times New Roman" w:hAnsi="Times New Roman" w:cs="Times New Roman"/>
                <w:sz w:val="24"/>
                <w:szCs w:val="24"/>
              </w:rPr>
            </w:pPr>
          </w:p>
        </w:tc>
      </w:tr>
    </w:tbl>
    <w:p w:rsidR="00230C91" w:rsidRPr="007D2CEF" w:rsidRDefault="00230C91" w:rsidP="003A42FA">
      <w:pPr>
        <w:numPr>
          <w:ilvl w:val="0"/>
          <w:numId w:val="12"/>
        </w:numPr>
        <w:tabs>
          <w:tab w:val="left" w:pos="7200"/>
        </w:tabs>
        <w:autoSpaceDE w:val="0"/>
        <w:autoSpaceDN w:val="0"/>
        <w:adjustRightInd w:val="0"/>
        <w:spacing w:before="200" w:after="0" w:line="480" w:lineRule="auto"/>
        <w:ind w:right="205"/>
        <w:contextualSpacing/>
        <w:jc w:val="both"/>
        <w:rPr>
          <w:rFonts w:ascii="Times New Roman" w:hAnsi="Times New Roman" w:cs="Times New Roman"/>
          <w:sz w:val="24"/>
          <w:szCs w:val="24"/>
        </w:rPr>
      </w:pPr>
      <w:r>
        <w:rPr>
          <w:rFonts w:ascii="Times New Roman" w:hAnsi="Times New Roman" w:cs="Times New Roman"/>
          <w:sz w:val="24"/>
          <w:szCs w:val="24"/>
        </w:rPr>
        <w:t>M</w:t>
      </w:r>
      <w:r w:rsidRPr="007D2CEF">
        <w:rPr>
          <w:rFonts w:ascii="Times New Roman" w:hAnsi="Times New Roman" w:cs="Times New Roman"/>
          <w:sz w:val="24"/>
          <w:szCs w:val="24"/>
        </w:rPr>
        <w:t xml:space="preserve">arital status 1) Married   2) Not married  3) Divorced  4) Widowed/widow </w:t>
      </w:r>
    </w:p>
    <w:p w:rsidR="00230C91" w:rsidRPr="007D2CEF" w:rsidRDefault="00230C91" w:rsidP="003A42FA">
      <w:pPr>
        <w:numPr>
          <w:ilvl w:val="0"/>
          <w:numId w:val="12"/>
        </w:numPr>
        <w:tabs>
          <w:tab w:val="left" w:pos="7200"/>
        </w:tabs>
        <w:autoSpaceDE w:val="0"/>
        <w:autoSpaceDN w:val="0"/>
        <w:adjustRightInd w:val="0"/>
        <w:spacing w:before="200" w:after="0" w:line="480" w:lineRule="auto"/>
        <w:ind w:right="205"/>
        <w:contextualSpacing/>
        <w:jc w:val="both"/>
        <w:rPr>
          <w:rFonts w:ascii="Times New Roman" w:hAnsi="Times New Roman" w:cs="Times New Roman"/>
          <w:sz w:val="24"/>
          <w:szCs w:val="24"/>
        </w:rPr>
      </w:pPr>
      <w:r>
        <w:rPr>
          <w:rFonts w:ascii="Times New Roman" w:hAnsi="Times New Roman" w:cs="Times New Roman"/>
          <w:sz w:val="24"/>
          <w:szCs w:val="24"/>
        </w:rPr>
        <w:t>H</w:t>
      </w:r>
      <w:r w:rsidRPr="007D2CEF">
        <w:rPr>
          <w:rFonts w:ascii="Times New Roman" w:hAnsi="Times New Roman" w:cs="Times New Roman"/>
          <w:sz w:val="24"/>
          <w:szCs w:val="24"/>
        </w:rPr>
        <w:t>ighest level of education</w:t>
      </w:r>
    </w:p>
    <w:p w:rsidR="00230C91" w:rsidRPr="007D2CEF" w:rsidRDefault="00230C91" w:rsidP="00230C91">
      <w:pPr>
        <w:tabs>
          <w:tab w:val="left" w:pos="7200"/>
        </w:tabs>
        <w:autoSpaceDE w:val="0"/>
        <w:autoSpaceDN w:val="0"/>
        <w:adjustRightInd w:val="0"/>
        <w:spacing w:before="200" w:after="0" w:line="480" w:lineRule="auto"/>
        <w:ind w:left="720" w:right="205"/>
        <w:contextualSpacing/>
        <w:rPr>
          <w:rFonts w:ascii="Times New Roman" w:hAnsi="Times New Roman" w:cs="Times New Roman"/>
          <w:sz w:val="24"/>
          <w:szCs w:val="24"/>
        </w:rPr>
      </w:pPr>
      <w:r w:rsidRPr="007D2CEF">
        <w:rPr>
          <w:rFonts w:ascii="Times New Roman" w:hAnsi="Times New Roman" w:cs="Times New Roman"/>
          <w:sz w:val="24"/>
          <w:szCs w:val="24"/>
        </w:rPr>
        <w:t>1) Illiterate     2) read and write      3)1-4     4) 5-8     5) 9-12      6) College and above</w:t>
      </w:r>
    </w:p>
    <w:p w:rsidR="00230C91" w:rsidRDefault="00230C91" w:rsidP="00230C91">
      <w:pPr>
        <w:tabs>
          <w:tab w:val="left" w:pos="7200"/>
        </w:tabs>
        <w:autoSpaceDE w:val="0"/>
        <w:autoSpaceDN w:val="0"/>
        <w:adjustRightInd w:val="0"/>
        <w:spacing w:before="200" w:after="0" w:line="480" w:lineRule="auto"/>
        <w:ind w:right="205"/>
        <w:contextualSpacing/>
        <w:rPr>
          <w:rFonts w:ascii="Times New Roman" w:hAnsi="Times New Roman" w:cs="Times New Roman"/>
          <w:sz w:val="24"/>
          <w:szCs w:val="24"/>
        </w:rPr>
      </w:pPr>
      <w:r w:rsidRPr="007D2CEF">
        <w:rPr>
          <w:rFonts w:ascii="Times New Roman" w:hAnsi="Times New Roman" w:cs="Times New Roman"/>
          <w:sz w:val="24"/>
          <w:szCs w:val="24"/>
        </w:rPr>
        <w:t xml:space="preserve">      </w:t>
      </w:r>
      <w:r w:rsidRPr="00202B30">
        <w:rPr>
          <w:rFonts w:ascii="Times New Roman" w:hAnsi="Times New Roman" w:cs="Times New Roman"/>
          <w:sz w:val="24"/>
          <w:szCs w:val="24"/>
        </w:rPr>
        <w:t xml:space="preserve">5.    </w:t>
      </w:r>
      <w:r>
        <w:rPr>
          <w:rFonts w:ascii="Times New Roman" w:hAnsi="Times New Roman" w:cs="Times New Roman"/>
          <w:sz w:val="24"/>
          <w:szCs w:val="24"/>
        </w:rPr>
        <w:t xml:space="preserve">Family size   1) ≤3   2) 4-6   3) </w:t>
      </w:r>
      <w:r w:rsidRPr="00A50B7C">
        <w:rPr>
          <w:rFonts w:ascii="Times New Roman" w:hAnsi="Times New Roman" w:cs="Times New Roman"/>
          <w:sz w:val="24"/>
          <w:szCs w:val="24"/>
        </w:rPr>
        <w:t xml:space="preserve">7-9 </w:t>
      </w:r>
      <w:r>
        <w:rPr>
          <w:rFonts w:ascii="Times New Roman" w:hAnsi="Times New Roman" w:cs="Times New Roman"/>
          <w:sz w:val="24"/>
          <w:szCs w:val="24"/>
        </w:rPr>
        <w:t xml:space="preserve">  4) </w:t>
      </w:r>
      <w:r w:rsidRPr="00A50B7C">
        <w:rPr>
          <w:rFonts w:ascii="Times New Roman" w:hAnsi="Times New Roman" w:cs="Times New Roman"/>
          <w:sz w:val="24"/>
          <w:szCs w:val="24"/>
        </w:rPr>
        <w:t>≥10</w:t>
      </w:r>
    </w:p>
    <w:p w:rsidR="00230C91" w:rsidRPr="00200D9B" w:rsidRDefault="00230C91" w:rsidP="00230C91">
      <w:pPr>
        <w:tabs>
          <w:tab w:val="left" w:pos="7200"/>
        </w:tabs>
        <w:autoSpaceDE w:val="0"/>
        <w:autoSpaceDN w:val="0"/>
        <w:adjustRightInd w:val="0"/>
        <w:spacing w:before="200" w:after="0" w:line="480" w:lineRule="auto"/>
        <w:ind w:right="205"/>
        <w:contextualSpacing/>
        <w:rPr>
          <w:rFonts w:ascii="Times New Roman" w:hAnsi="Times New Roman" w:cs="Times New Roman"/>
        </w:rPr>
      </w:pPr>
      <w:r w:rsidRPr="00200D9B">
        <w:rPr>
          <w:rFonts w:ascii="Times New Roman" w:hAnsi="Times New Roman" w:cs="Times New Roman"/>
          <w:sz w:val="24"/>
          <w:szCs w:val="24"/>
        </w:rPr>
        <w:t xml:space="preserve"> </w:t>
      </w:r>
      <w:r w:rsidRPr="00200D9B">
        <w:rPr>
          <w:rFonts w:ascii="Times New Roman" w:hAnsi="Times New Roman" w:cs="Times New Roman"/>
          <w:b/>
          <w:bCs/>
        </w:rPr>
        <w:t xml:space="preserve">Part 2. Farm Land Holding </w:t>
      </w:r>
    </w:p>
    <w:p w:rsidR="00230C91" w:rsidRPr="001E1538" w:rsidRDefault="00230C91" w:rsidP="003A42FA">
      <w:pPr>
        <w:pStyle w:val="Default"/>
        <w:numPr>
          <w:ilvl w:val="0"/>
          <w:numId w:val="13"/>
        </w:numPr>
        <w:spacing w:line="276" w:lineRule="auto"/>
      </w:pPr>
      <w:r w:rsidRPr="007D2CEF">
        <w:t xml:space="preserve">Do you have your own farm land?   </w:t>
      </w:r>
      <w:r>
        <w:t xml:space="preserve">  </w:t>
      </w:r>
      <w:r w:rsidRPr="007D2CEF">
        <w:t xml:space="preserve">Yes  </w:t>
      </w:r>
      <w:r w:rsidRPr="001E1538">
        <w:rPr>
          <w:sz w:val="40"/>
          <w:szCs w:val="40"/>
        </w:rPr>
        <w:t xml:space="preserve">□ </w:t>
      </w:r>
      <w:r w:rsidRPr="007D2CEF">
        <w:t xml:space="preserve">       No </w:t>
      </w:r>
      <w:r w:rsidRPr="001E1538">
        <w:rPr>
          <w:sz w:val="40"/>
        </w:rPr>
        <w:t>□</w:t>
      </w:r>
    </w:p>
    <w:p w:rsidR="00230C91" w:rsidRPr="007D2CEF" w:rsidRDefault="00230C91" w:rsidP="003A42FA">
      <w:pPr>
        <w:pStyle w:val="Default"/>
        <w:numPr>
          <w:ilvl w:val="0"/>
          <w:numId w:val="13"/>
        </w:numPr>
        <w:spacing w:line="276" w:lineRule="auto"/>
      </w:pPr>
      <w:r w:rsidRPr="007D2CEF">
        <w:t>What is the total area of your farm land</w:t>
      </w:r>
      <w:r>
        <w:t xml:space="preserve"> in local unit? _____________</w:t>
      </w:r>
    </w:p>
    <w:p w:rsidR="00230C91" w:rsidRPr="007D2CEF" w:rsidRDefault="00230C91" w:rsidP="003A42FA">
      <w:pPr>
        <w:pStyle w:val="Default"/>
        <w:numPr>
          <w:ilvl w:val="0"/>
          <w:numId w:val="13"/>
        </w:numPr>
        <w:spacing w:line="276" w:lineRule="auto"/>
      </w:pPr>
      <w:r>
        <w:t>Is all the land under cultivation?</w:t>
      </w:r>
      <w:r w:rsidRPr="007D2CEF">
        <w:t xml:space="preserve"> </w:t>
      </w:r>
      <w:r>
        <w:t xml:space="preserve">     </w:t>
      </w:r>
      <w:r w:rsidRPr="007D2CEF">
        <w:t xml:space="preserve">Yes </w:t>
      </w:r>
      <w:r w:rsidRPr="001E1538">
        <w:rPr>
          <w:sz w:val="40"/>
          <w:szCs w:val="40"/>
        </w:rPr>
        <w:t xml:space="preserve">□ </w:t>
      </w:r>
      <w:r w:rsidRPr="007D2CEF">
        <w:t xml:space="preserve">       No </w:t>
      </w:r>
      <w:r w:rsidRPr="001E1538">
        <w:rPr>
          <w:sz w:val="40"/>
          <w:szCs w:val="40"/>
        </w:rPr>
        <w:t>□</w:t>
      </w:r>
      <w:r w:rsidRPr="007D2CEF">
        <w:t xml:space="preserve">, reason? </w:t>
      </w:r>
      <w:r>
        <w:t>_______________________________________________________________________________________________________________________________________________.</w:t>
      </w:r>
    </w:p>
    <w:p w:rsidR="00230C91" w:rsidRPr="007D2CEF" w:rsidRDefault="00230C91" w:rsidP="003A42FA">
      <w:pPr>
        <w:pStyle w:val="ListParagraph"/>
        <w:numPr>
          <w:ilvl w:val="0"/>
          <w:numId w:val="13"/>
        </w:numPr>
        <w:rPr>
          <w:rFonts w:ascii="Times New Roman" w:hAnsi="Times New Roman" w:cs="Times New Roman"/>
          <w:color w:val="000000"/>
          <w:sz w:val="24"/>
          <w:szCs w:val="24"/>
        </w:rPr>
      </w:pPr>
      <w:r>
        <w:rPr>
          <w:rFonts w:ascii="Times New Roman" w:hAnsi="Times New Roman" w:cs="Times New Roman"/>
          <w:sz w:val="24"/>
          <w:szCs w:val="24"/>
        </w:rPr>
        <w:t>Is there a change in size of the cultivated land</w:t>
      </w:r>
      <w:r w:rsidRPr="007D2CEF">
        <w:rPr>
          <w:rFonts w:ascii="Times New Roman" w:hAnsi="Times New Roman" w:cs="Times New Roman"/>
          <w:sz w:val="24"/>
          <w:szCs w:val="24"/>
        </w:rPr>
        <w:t xml:space="preserve">?  </w:t>
      </w:r>
      <w:r w:rsidRPr="007D2CEF">
        <w:rPr>
          <w:rFonts w:ascii="Times New Roman" w:hAnsi="Times New Roman" w:cs="Times New Roman"/>
          <w:color w:val="000000"/>
          <w:sz w:val="24"/>
          <w:szCs w:val="24"/>
        </w:rPr>
        <w:t xml:space="preserve">Yes  </w:t>
      </w:r>
      <w:r w:rsidRPr="001E1538">
        <w:rPr>
          <w:rFonts w:ascii="Times New Roman" w:hAnsi="Times New Roman" w:cs="Times New Roman"/>
          <w:color w:val="000000"/>
          <w:sz w:val="40"/>
          <w:szCs w:val="40"/>
        </w:rPr>
        <w:t>□</w:t>
      </w:r>
      <w:r w:rsidRPr="007D2CEF">
        <w:rPr>
          <w:rFonts w:ascii="Times New Roman" w:hAnsi="Times New Roman" w:cs="Times New Roman"/>
          <w:color w:val="000000"/>
          <w:sz w:val="24"/>
          <w:szCs w:val="24"/>
        </w:rPr>
        <w:t xml:space="preserve">        No </w:t>
      </w:r>
      <w:r w:rsidRPr="001E1538">
        <w:rPr>
          <w:rFonts w:ascii="Times New Roman" w:hAnsi="Times New Roman" w:cs="Times New Roman"/>
          <w:color w:val="000000"/>
          <w:sz w:val="40"/>
          <w:szCs w:val="40"/>
        </w:rPr>
        <w:t>□</w:t>
      </w:r>
    </w:p>
    <w:p w:rsidR="00230C91" w:rsidRPr="007D2CEF" w:rsidRDefault="00230C91" w:rsidP="003A42FA">
      <w:pPr>
        <w:pStyle w:val="Default"/>
        <w:numPr>
          <w:ilvl w:val="0"/>
          <w:numId w:val="13"/>
        </w:numPr>
        <w:spacing w:line="276" w:lineRule="auto"/>
      </w:pPr>
      <w:r>
        <w:t>If yes, does</w:t>
      </w:r>
      <w:r w:rsidRPr="007D2CEF">
        <w:t xml:space="preserve"> i</w:t>
      </w:r>
      <w:r>
        <w:t>t:      1) Increased      2)  Decreased</w:t>
      </w:r>
      <w:r w:rsidRPr="007D2CEF">
        <w:t xml:space="preserve"> </w:t>
      </w:r>
    </w:p>
    <w:p w:rsidR="00230C91" w:rsidRPr="007D2CEF" w:rsidRDefault="00230C91" w:rsidP="003A42FA">
      <w:pPr>
        <w:pStyle w:val="Default"/>
        <w:numPr>
          <w:ilvl w:val="0"/>
          <w:numId w:val="13"/>
        </w:numPr>
        <w:spacing w:line="276" w:lineRule="auto"/>
      </w:pPr>
      <w:r w:rsidRPr="007D2CEF">
        <w:t>If it has decreased, what are the reasons? ______________________________________</w:t>
      </w:r>
    </w:p>
    <w:p w:rsidR="00230C91" w:rsidRPr="007D2CEF" w:rsidRDefault="00230C91" w:rsidP="00230C91">
      <w:pPr>
        <w:pStyle w:val="Default"/>
        <w:spacing w:line="276" w:lineRule="auto"/>
        <w:ind w:left="720"/>
      </w:pPr>
      <w:r w:rsidRPr="007D2CEF">
        <w:t>________________________________________________________________________________________________________________________________________________</w:t>
      </w:r>
    </w:p>
    <w:p w:rsidR="00230C91" w:rsidRPr="007D2CEF" w:rsidRDefault="00230C91" w:rsidP="003A42FA">
      <w:pPr>
        <w:pStyle w:val="Default"/>
        <w:numPr>
          <w:ilvl w:val="0"/>
          <w:numId w:val="13"/>
        </w:numPr>
        <w:spacing w:line="276" w:lineRule="auto"/>
      </w:pPr>
      <w:r w:rsidRPr="007D2CEF">
        <w:t>How do you address this problem? (Solutions)__________________________________</w:t>
      </w:r>
    </w:p>
    <w:p w:rsidR="00230C91" w:rsidRPr="007D2CEF" w:rsidRDefault="00230C91" w:rsidP="00230C91">
      <w:pPr>
        <w:pStyle w:val="Default"/>
        <w:spacing w:line="276" w:lineRule="auto"/>
        <w:ind w:left="720"/>
      </w:pPr>
      <w:r w:rsidRPr="007D2CEF">
        <w:t xml:space="preserve">________________________________________________________________________ </w:t>
      </w:r>
    </w:p>
    <w:p w:rsidR="00230C91" w:rsidRDefault="00230C91" w:rsidP="00230C91">
      <w:pPr>
        <w:pStyle w:val="Default"/>
        <w:spacing w:line="276" w:lineRule="auto"/>
      </w:pPr>
    </w:p>
    <w:p w:rsidR="00230C91" w:rsidRDefault="00230C91" w:rsidP="003A42FA">
      <w:pPr>
        <w:pStyle w:val="Default"/>
        <w:numPr>
          <w:ilvl w:val="0"/>
          <w:numId w:val="13"/>
        </w:numPr>
        <w:spacing w:line="276" w:lineRule="auto"/>
      </w:pPr>
      <w:r>
        <w:t>How do you describe the slope of your farmland?</w:t>
      </w:r>
    </w:p>
    <w:p w:rsidR="00230C91" w:rsidRDefault="00230C91" w:rsidP="003A42FA">
      <w:pPr>
        <w:pStyle w:val="Default"/>
        <w:numPr>
          <w:ilvl w:val="0"/>
          <w:numId w:val="81"/>
        </w:numPr>
        <w:spacing w:line="276" w:lineRule="auto"/>
      </w:pPr>
      <w:r>
        <w:t xml:space="preserve">Flat </w:t>
      </w:r>
    </w:p>
    <w:p w:rsidR="00230C91" w:rsidRPr="005B4BC0" w:rsidRDefault="00230C91" w:rsidP="003A42FA">
      <w:pPr>
        <w:pStyle w:val="Default"/>
        <w:numPr>
          <w:ilvl w:val="0"/>
          <w:numId w:val="81"/>
        </w:numPr>
        <w:spacing w:line="276" w:lineRule="auto"/>
      </w:pPr>
      <w:r>
        <w:t>Gentle</w:t>
      </w:r>
    </w:p>
    <w:p w:rsidR="00230C91" w:rsidRPr="005B4BC0" w:rsidRDefault="00230C91" w:rsidP="003A42FA">
      <w:pPr>
        <w:pStyle w:val="Default"/>
        <w:numPr>
          <w:ilvl w:val="0"/>
          <w:numId w:val="81"/>
        </w:numPr>
        <w:spacing w:line="276" w:lineRule="auto"/>
      </w:pPr>
      <w:r>
        <w:t>Steep</w:t>
      </w:r>
      <w:r w:rsidRPr="005B4BC0">
        <w:t xml:space="preserve"> </w:t>
      </w:r>
    </w:p>
    <w:p w:rsidR="00230C91" w:rsidRDefault="00230C91" w:rsidP="003A42FA">
      <w:pPr>
        <w:pStyle w:val="Default"/>
        <w:numPr>
          <w:ilvl w:val="0"/>
          <w:numId w:val="81"/>
        </w:numPr>
        <w:spacing w:line="276" w:lineRule="auto"/>
      </w:pPr>
      <w:r w:rsidRPr="005B4BC0">
        <w:t xml:space="preserve">Very steep    </w:t>
      </w:r>
    </w:p>
    <w:p w:rsidR="00230C91" w:rsidRDefault="00230C91" w:rsidP="003A42FA">
      <w:pPr>
        <w:pStyle w:val="Default"/>
        <w:numPr>
          <w:ilvl w:val="0"/>
          <w:numId w:val="13"/>
        </w:numPr>
        <w:tabs>
          <w:tab w:val="left" w:pos="1041"/>
        </w:tabs>
        <w:spacing w:line="276" w:lineRule="auto"/>
      </w:pPr>
      <w:r>
        <w:t>Does the slope of you land affected you?  Yes   No</w:t>
      </w:r>
    </w:p>
    <w:p w:rsidR="00230C91" w:rsidRPr="005B4BC0" w:rsidRDefault="00230C91" w:rsidP="005D5461">
      <w:pPr>
        <w:pStyle w:val="Default"/>
        <w:tabs>
          <w:tab w:val="left" w:pos="1041"/>
        </w:tabs>
        <w:spacing w:before="120" w:after="120" w:line="360" w:lineRule="auto"/>
        <w:ind w:left="720"/>
        <w:sectPr w:rsidR="00230C91" w:rsidRPr="005B4BC0" w:rsidSect="00B06CAD">
          <w:footerReference w:type="default" r:id="rId64"/>
          <w:pgSz w:w="12240" w:h="15840"/>
          <w:pgMar w:top="1440" w:right="1440" w:bottom="1440" w:left="1800" w:header="720" w:footer="720" w:gutter="0"/>
          <w:pgNumType w:start="1"/>
          <w:cols w:space="720"/>
          <w:docGrid w:linePitch="360"/>
        </w:sectPr>
      </w:pPr>
    </w:p>
    <w:p w:rsidR="00230C91" w:rsidRPr="00A64C47" w:rsidRDefault="00230C91" w:rsidP="00230C91">
      <w:pPr>
        <w:pStyle w:val="Default"/>
        <w:spacing w:line="276" w:lineRule="auto"/>
        <w:sectPr w:rsidR="00230C91" w:rsidRPr="00A64C47" w:rsidSect="00BD7427">
          <w:type w:val="continuous"/>
          <w:pgSz w:w="12240" w:h="15840"/>
          <w:pgMar w:top="1440" w:right="1440" w:bottom="1440" w:left="1800" w:header="720" w:footer="720" w:gutter="0"/>
          <w:cols w:num="3" w:space="720"/>
          <w:docGrid w:linePitch="360"/>
        </w:sectPr>
      </w:pPr>
    </w:p>
    <w:p w:rsidR="00230C91" w:rsidRPr="007D2CEF" w:rsidRDefault="00230C91" w:rsidP="005D5461">
      <w:pPr>
        <w:pStyle w:val="Default"/>
        <w:spacing w:before="120" w:after="120" w:line="360" w:lineRule="auto"/>
        <w:rPr>
          <w:b/>
        </w:rPr>
      </w:pPr>
      <w:r>
        <w:rPr>
          <w:b/>
        </w:rPr>
        <w:t xml:space="preserve">Part </w:t>
      </w:r>
      <w:r w:rsidR="005D5461">
        <w:rPr>
          <w:b/>
        </w:rPr>
        <w:t>3</w:t>
      </w:r>
      <w:r w:rsidRPr="007D2CEF">
        <w:rPr>
          <w:b/>
        </w:rPr>
        <w:t>: Household Income</w:t>
      </w:r>
    </w:p>
    <w:p w:rsidR="00230C91" w:rsidRPr="007D2CEF" w:rsidRDefault="00230C91" w:rsidP="003A42FA">
      <w:pPr>
        <w:pStyle w:val="Default"/>
        <w:numPr>
          <w:ilvl w:val="0"/>
          <w:numId w:val="14"/>
        </w:numPr>
        <w:spacing w:line="276" w:lineRule="auto"/>
      </w:pPr>
      <w:r w:rsidRPr="007D2CEF">
        <w:lastRenderedPageBreak/>
        <w:t>Wh</w:t>
      </w:r>
      <w:r>
        <w:t>at is the source of your income? (possible to choose more than one)</w:t>
      </w:r>
    </w:p>
    <w:p w:rsidR="00230C91" w:rsidRPr="007D2CEF" w:rsidRDefault="00230C91" w:rsidP="003A42FA">
      <w:pPr>
        <w:pStyle w:val="Default"/>
        <w:numPr>
          <w:ilvl w:val="0"/>
          <w:numId w:val="15"/>
        </w:numPr>
        <w:spacing w:line="276" w:lineRule="auto"/>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15"/>
        </w:numPr>
        <w:spacing w:line="276" w:lineRule="auto"/>
      </w:pPr>
      <w:r w:rsidRPr="007D2CEF">
        <w:t xml:space="preserve">Cash-crop </w:t>
      </w:r>
    </w:p>
    <w:p w:rsidR="00230C91" w:rsidRPr="007D2CEF" w:rsidRDefault="00230C91" w:rsidP="003A42FA">
      <w:pPr>
        <w:pStyle w:val="Default"/>
        <w:numPr>
          <w:ilvl w:val="0"/>
          <w:numId w:val="15"/>
        </w:numPr>
        <w:spacing w:line="276" w:lineRule="auto"/>
      </w:pPr>
      <w:r w:rsidRPr="007D2CEF">
        <w:t xml:space="preserve">Food crop </w:t>
      </w:r>
    </w:p>
    <w:p w:rsidR="00230C91" w:rsidRPr="007D2CEF" w:rsidRDefault="00230C91" w:rsidP="003A42FA">
      <w:pPr>
        <w:pStyle w:val="Default"/>
        <w:numPr>
          <w:ilvl w:val="0"/>
          <w:numId w:val="15"/>
        </w:numPr>
        <w:spacing w:line="276" w:lineRule="auto"/>
      </w:pPr>
      <w:r w:rsidRPr="007D2CEF">
        <w:t xml:space="preserve">Livestock </w:t>
      </w:r>
    </w:p>
    <w:p w:rsidR="00230C91" w:rsidRPr="007D2CEF" w:rsidRDefault="00230C91" w:rsidP="003A42FA">
      <w:pPr>
        <w:pStyle w:val="Default"/>
        <w:numPr>
          <w:ilvl w:val="0"/>
          <w:numId w:val="15"/>
        </w:numPr>
        <w:spacing w:line="276" w:lineRule="auto"/>
      </w:pPr>
      <w:r w:rsidRPr="007D2CEF">
        <w:t xml:space="preserve">Fruit </w:t>
      </w:r>
    </w:p>
    <w:p w:rsidR="00230C91" w:rsidRPr="007D2CEF" w:rsidRDefault="00230C91" w:rsidP="003A42FA">
      <w:pPr>
        <w:pStyle w:val="Default"/>
        <w:numPr>
          <w:ilvl w:val="0"/>
          <w:numId w:val="15"/>
        </w:numPr>
        <w:spacing w:line="276" w:lineRule="auto"/>
      </w:pPr>
      <w:r w:rsidRPr="007D2CEF">
        <w:t xml:space="preserve">Tree product </w:t>
      </w:r>
    </w:p>
    <w:p w:rsidR="00230C91" w:rsidRPr="007D2CEF" w:rsidRDefault="00230C91" w:rsidP="003A42FA">
      <w:pPr>
        <w:pStyle w:val="Default"/>
        <w:numPr>
          <w:ilvl w:val="0"/>
          <w:numId w:val="15"/>
        </w:numPr>
        <w:spacing w:line="276" w:lineRule="auto"/>
      </w:pPr>
      <w:r w:rsidRPr="007D2CEF">
        <w:t xml:space="preserve">Weaving </w:t>
      </w:r>
    </w:p>
    <w:p w:rsidR="00230C91" w:rsidRPr="007D2CEF" w:rsidRDefault="00230C91" w:rsidP="003A42FA">
      <w:pPr>
        <w:pStyle w:val="Default"/>
        <w:numPr>
          <w:ilvl w:val="0"/>
          <w:numId w:val="15"/>
        </w:numPr>
        <w:spacing w:line="276" w:lineRule="auto"/>
      </w:pPr>
      <w:r w:rsidRPr="007D2CEF">
        <w:t xml:space="preserve">Off-farm </w:t>
      </w:r>
    </w:p>
    <w:p w:rsidR="00230C91" w:rsidRPr="007D2CEF" w:rsidRDefault="00230C91" w:rsidP="00230C91">
      <w:pPr>
        <w:pStyle w:val="Default"/>
        <w:spacing w:line="276" w:lineRule="auto"/>
      </w:pPr>
    </w:p>
    <w:p w:rsidR="00230C91" w:rsidRPr="007D2CEF" w:rsidRDefault="00230C91" w:rsidP="003A42FA">
      <w:pPr>
        <w:pStyle w:val="Default"/>
        <w:numPr>
          <w:ilvl w:val="0"/>
          <w:numId w:val="15"/>
        </w:numPr>
        <w:spacing w:line="276" w:lineRule="auto"/>
      </w:pPr>
      <w:r w:rsidRPr="007D2CEF">
        <w:t>Honey production</w:t>
      </w:r>
    </w:p>
    <w:p w:rsidR="00230C91" w:rsidRPr="007D2CEF" w:rsidRDefault="00230C91" w:rsidP="003A42FA">
      <w:pPr>
        <w:pStyle w:val="ListParagraph"/>
        <w:numPr>
          <w:ilvl w:val="0"/>
          <w:numId w:val="14"/>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num="4" w:space="0"/>
          <w:docGrid w:linePitch="360"/>
        </w:sectPr>
      </w:pPr>
    </w:p>
    <w:p w:rsidR="00230C91" w:rsidRDefault="00230C91" w:rsidP="003A42FA">
      <w:pPr>
        <w:pStyle w:val="ListParagraph"/>
        <w:numPr>
          <w:ilvl w:val="0"/>
          <w:numId w:val="14"/>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How much did you get from you</w:t>
      </w:r>
      <w:r>
        <w:rPr>
          <w:rFonts w:ascii="Times New Roman" w:hAnsi="Times New Roman" w:cs="Times New Roman"/>
          <w:color w:val="000000"/>
          <w:sz w:val="24"/>
          <w:szCs w:val="24"/>
        </w:rPr>
        <w:t>r source of income per month</w:t>
      </w:r>
      <w:r w:rsidRPr="007D2CEF">
        <w:rPr>
          <w:rFonts w:ascii="Times New Roman" w:hAnsi="Times New Roman" w:cs="Times New Roman"/>
          <w:color w:val="000000"/>
          <w:sz w:val="24"/>
          <w:szCs w:val="24"/>
        </w:rPr>
        <w:t>? ______(in birr)</w:t>
      </w:r>
    </w:p>
    <w:p w:rsidR="00230C91" w:rsidRDefault="00230C91" w:rsidP="003A42FA">
      <w:pPr>
        <w:pStyle w:val="ListParagraph"/>
        <w:numPr>
          <w:ilvl w:val="0"/>
          <w:numId w:val="77"/>
        </w:numPr>
        <w:rPr>
          <w:rFonts w:ascii="Times New Roman" w:hAnsi="Times New Roman" w:cs="Times New Roman"/>
          <w:color w:val="000000"/>
          <w:sz w:val="24"/>
          <w:szCs w:val="24"/>
        </w:r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ListParagraph"/>
        <w:numPr>
          <w:ilvl w:val="0"/>
          <w:numId w:val="77"/>
        </w:numPr>
        <w:rPr>
          <w:rFonts w:ascii="Times New Roman" w:hAnsi="Times New Roman" w:cs="Times New Roman"/>
          <w:color w:val="000000"/>
          <w:sz w:val="24"/>
          <w:szCs w:val="24"/>
        </w:rPr>
      </w:pPr>
      <w:r>
        <w:rPr>
          <w:rFonts w:ascii="Times New Roman" w:hAnsi="Times New Roman" w:cs="Times New Roman"/>
          <w:color w:val="000000"/>
          <w:sz w:val="24"/>
          <w:szCs w:val="24"/>
        </w:rPr>
        <w:t>≤100</w:t>
      </w:r>
    </w:p>
    <w:p w:rsidR="00230C91" w:rsidRDefault="00230C91" w:rsidP="003A42FA">
      <w:pPr>
        <w:pStyle w:val="ListParagraph"/>
        <w:numPr>
          <w:ilvl w:val="0"/>
          <w:numId w:val="77"/>
        </w:numPr>
        <w:rPr>
          <w:rFonts w:ascii="Times New Roman" w:hAnsi="Times New Roman" w:cs="Times New Roman"/>
          <w:color w:val="000000"/>
          <w:sz w:val="24"/>
          <w:szCs w:val="24"/>
        </w:rPr>
      </w:pPr>
      <w:r>
        <w:rPr>
          <w:rFonts w:ascii="Times New Roman" w:hAnsi="Times New Roman" w:cs="Times New Roman"/>
          <w:color w:val="000000"/>
          <w:sz w:val="24"/>
          <w:szCs w:val="24"/>
        </w:rPr>
        <w:t>100-300</w:t>
      </w:r>
    </w:p>
    <w:p w:rsidR="00230C91" w:rsidRDefault="00230C91" w:rsidP="003A42FA">
      <w:pPr>
        <w:pStyle w:val="ListParagraph"/>
        <w:numPr>
          <w:ilvl w:val="0"/>
          <w:numId w:val="77"/>
        </w:numPr>
        <w:rPr>
          <w:rFonts w:ascii="Times New Roman" w:hAnsi="Times New Roman" w:cs="Times New Roman"/>
          <w:color w:val="000000"/>
          <w:sz w:val="24"/>
          <w:szCs w:val="24"/>
        </w:rPr>
      </w:pPr>
      <w:r>
        <w:rPr>
          <w:rFonts w:ascii="Times New Roman" w:hAnsi="Times New Roman" w:cs="Times New Roman"/>
          <w:color w:val="000000"/>
          <w:sz w:val="24"/>
          <w:szCs w:val="24"/>
        </w:rPr>
        <w:t>301-600</w:t>
      </w:r>
    </w:p>
    <w:p w:rsidR="00230C91" w:rsidRDefault="00230C91" w:rsidP="003A42FA">
      <w:pPr>
        <w:pStyle w:val="ListParagraph"/>
        <w:numPr>
          <w:ilvl w:val="0"/>
          <w:numId w:val="77"/>
        </w:numPr>
        <w:rPr>
          <w:rFonts w:ascii="Times New Roman" w:hAnsi="Times New Roman" w:cs="Times New Roman"/>
          <w:color w:val="000000"/>
          <w:sz w:val="24"/>
          <w:szCs w:val="24"/>
        </w:rPr>
      </w:pPr>
      <w:r>
        <w:rPr>
          <w:rFonts w:ascii="Times New Roman" w:hAnsi="Times New Roman" w:cs="Times New Roman"/>
          <w:color w:val="000000"/>
          <w:sz w:val="24"/>
          <w:szCs w:val="24"/>
        </w:rPr>
        <w:t>601-800</w:t>
      </w:r>
    </w:p>
    <w:p w:rsidR="00230C91" w:rsidRPr="007D2CEF" w:rsidRDefault="00230C91" w:rsidP="003A42FA">
      <w:pPr>
        <w:pStyle w:val="ListParagraph"/>
        <w:numPr>
          <w:ilvl w:val="0"/>
          <w:numId w:val="77"/>
        </w:numPr>
        <w:rPr>
          <w:rFonts w:ascii="Times New Roman" w:hAnsi="Times New Roman" w:cs="Times New Roman"/>
          <w:color w:val="000000"/>
          <w:sz w:val="24"/>
          <w:szCs w:val="24"/>
        </w:rPr>
      </w:pPr>
      <w:r>
        <w:rPr>
          <w:rFonts w:ascii="Times New Roman" w:hAnsi="Times New Roman" w:cs="Times New Roman"/>
          <w:color w:val="000000"/>
          <w:sz w:val="24"/>
          <w:szCs w:val="24"/>
        </w:rPr>
        <w:t>&gt;800</w:t>
      </w:r>
    </w:p>
    <w:p w:rsidR="00230C91" w:rsidRDefault="00230C91" w:rsidP="003A42FA">
      <w:pPr>
        <w:pStyle w:val="ListParagraph"/>
        <w:numPr>
          <w:ilvl w:val="0"/>
          <w:numId w:val="14"/>
        </w:numPr>
        <w:rPr>
          <w:rFonts w:ascii="Times New Roman" w:hAnsi="Times New Roman" w:cs="Times New Roman"/>
          <w:color w:val="000000"/>
          <w:sz w:val="24"/>
          <w:szCs w:val="24"/>
        </w:rPr>
        <w:sectPr w:rsidR="00230C91" w:rsidSect="00BD7427">
          <w:type w:val="continuous"/>
          <w:pgSz w:w="12240" w:h="15840"/>
          <w:pgMar w:top="1440" w:right="1440" w:bottom="1440" w:left="1800" w:header="720" w:footer="720" w:gutter="0"/>
          <w:cols w:num="3" w:space="720"/>
          <w:docGrid w:linePitch="360"/>
        </w:sectPr>
      </w:pPr>
    </w:p>
    <w:p w:rsidR="00230C91" w:rsidRPr="007D2CEF" w:rsidRDefault="00230C91" w:rsidP="003A42FA">
      <w:pPr>
        <w:pStyle w:val="ListParagraph"/>
        <w:numPr>
          <w:ilvl w:val="0"/>
          <w:numId w:val="14"/>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 xml:space="preserve">Do you or your family members work on non-farm activities? Yes </w:t>
      </w:r>
      <w:r w:rsidRPr="00975CF0">
        <w:rPr>
          <w:rFonts w:ascii="Times New Roman" w:hAnsi="Times New Roman" w:cs="Times New Roman"/>
          <w:color w:val="000000"/>
          <w:sz w:val="40"/>
          <w:szCs w:val="40"/>
        </w:rPr>
        <w:t>□</w:t>
      </w:r>
      <w:r w:rsidRPr="007D2CEF">
        <w:rPr>
          <w:rFonts w:ascii="Times New Roman" w:hAnsi="Times New Roman" w:cs="Times New Roman"/>
          <w:color w:val="000000"/>
          <w:sz w:val="24"/>
          <w:szCs w:val="24"/>
        </w:rPr>
        <w:t xml:space="preserve">   No  </w:t>
      </w:r>
      <w:r w:rsidRPr="00975CF0">
        <w:rPr>
          <w:rFonts w:ascii="Times New Roman" w:hAnsi="Times New Roman" w:cs="Times New Roman"/>
          <w:color w:val="000000"/>
          <w:sz w:val="40"/>
          <w:szCs w:val="40"/>
        </w:rPr>
        <w:t>□</w:t>
      </w:r>
    </w:p>
    <w:p w:rsidR="00230C91" w:rsidRPr="007D2CEF" w:rsidRDefault="00230C91" w:rsidP="003A42FA">
      <w:pPr>
        <w:pStyle w:val="ListParagraph"/>
        <w:numPr>
          <w:ilvl w:val="0"/>
          <w:numId w:val="14"/>
        </w:numPr>
        <w:rPr>
          <w:rFonts w:ascii="Times New Roman" w:hAnsi="Times New Roman" w:cs="Times New Roman"/>
          <w:color w:val="000000"/>
          <w:sz w:val="24"/>
          <w:szCs w:val="24"/>
        </w:rPr>
      </w:pPr>
      <w:r>
        <w:rPr>
          <w:rFonts w:ascii="Times New Roman" w:hAnsi="Times New Roman" w:cs="Times New Roman"/>
          <w:color w:val="000000"/>
          <w:sz w:val="24"/>
          <w:szCs w:val="24"/>
        </w:rPr>
        <w:t>If y</w:t>
      </w:r>
      <w:r w:rsidRPr="007D2CEF">
        <w:rPr>
          <w:rFonts w:ascii="Times New Roman" w:hAnsi="Times New Roman" w:cs="Times New Roman"/>
          <w:color w:val="000000"/>
          <w:sz w:val="24"/>
          <w:szCs w:val="24"/>
        </w:rPr>
        <w:t>es, in which of the following non-farm activities did you engage? (Possible to give more than one answer)</w:t>
      </w:r>
    </w:p>
    <w:p w:rsidR="00230C91" w:rsidRPr="007D2CEF" w:rsidRDefault="00230C91" w:rsidP="003A42FA">
      <w:pPr>
        <w:pStyle w:val="ListParagraph"/>
        <w:numPr>
          <w:ilvl w:val="0"/>
          <w:numId w:val="40"/>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ListParagraph"/>
        <w:numPr>
          <w:ilvl w:val="0"/>
          <w:numId w:val="40"/>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 xml:space="preserve">Petty trade </w:t>
      </w:r>
    </w:p>
    <w:p w:rsidR="00230C91" w:rsidRPr="007D2CEF" w:rsidRDefault="00230C91" w:rsidP="003A42FA">
      <w:pPr>
        <w:pStyle w:val="ListParagraph"/>
        <w:numPr>
          <w:ilvl w:val="0"/>
          <w:numId w:val="40"/>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Selling of wood</w:t>
      </w:r>
    </w:p>
    <w:p w:rsidR="00230C91" w:rsidRPr="007D2CEF" w:rsidRDefault="00230C91" w:rsidP="003A42FA">
      <w:pPr>
        <w:pStyle w:val="ListParagraph"/>
        <w:numPr>
          <w:ilvl w:val="0"/>
          <w:numId w:val="40"/>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Pottery</w:t>
      </w:r>
    </w:p>
    <w:p w:rsidR="00230C91" w:rsidRPr="007D2CEF" w:rsidRDefault="00230C91" w:rsidP="003A42FA">
      <w:pPr>
        <w:pStyle w:val="ListParagraph"/>
        <w:numPr>
          <w:ilvl w:val="0"/>
          <w:numId w:val="40"/>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Carpenter</w:t>
      </w:r>
    </w:p>
    <w:p w:rsidR="00230C91" w:rsidRPr="007D2CEF" w:rsidRDefault="00230C91" w:rsidP="003A42FA">
      <w:pPr>
        <w:pStyle w:val="ListParagraph"/>
        <w:numPr>
          <w:ilvl w:val="0"/>
          <w:numId w:val="40"/>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num="3" w:space="720"/>
          <w:docGrid w:linePitch="360"/>
        </w:sectPr>
      </w:pPr>
      <w:r w:rsidRPr="007D2CEF">
        <w:rPr>
          <w:rFonts w:ascii="Times New Roman" w:hAnsi="Times New Roman" w:cs="Times New Roman"/>
          <w:color w:val="000000"/>
          <w:sz w:val="24"/>
          <w:szCs w:val="24"/>
        </w:rPr>
        <w:t>Daily work</w:t>
      </w:r>
    </w:p>
    <w:p w:rsidR="00230C91" w:rsidRPr="007D2CEF" w:rsidRDefault="00230C91" w:rsidP="003A42FA">
      <w:pPr>
        <w:pStyle w:val="ListParagraph"/>
        <w:numPr>
          <w:ilvl w:val="0"/>
          <w:numId w:val="14"/>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 xml:space="preserve">For what purpose did you spent your non-farm income? </w:t>
      </w:r>
    </w:p>
    <w:p w:rsidR="00230C91" w:rsidRPr="007D2CEF" w:rsidRDefault="00230C91" w:rsidP="003A42FA">
      <w:pPr>
        <w:pStyle w:val="ListParagraph"/>
        <w:numPr>
          <w:ilvl w:val="0"/>
          <w:numId w:val="41"/>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space="720"/>
          <w:docGrid w:linePitch="360"/>
        </w:sectPr>
      </w:pPr>
    </w:p>
    <w:p w:rsidR="00230C91" w:rsidRPr="00057C42" w:rsidRDefault="00230C91" w:rsidP="003A42FA">
      <w:pPr>
        <w:pStyle w:val="ListParagraph"/>
        <w:numPr>
          <w:ilvl w:val="0"/>
          <w:numId w:val="41"/>
        </w:numPr>
        <w:rPr>
          <w:rFonts w:ascii="Times New Roman" w:hAnsi="Times New Roman" w:cs="Times New Roman"/>
          <w:color w:val="000000"/>
          <w:sz w:val="24"/>
          <w:szCs w:val="24"/>
        </w:rPr>
      </w:pPr>
      <w:r w:rsidRPr="00057C42">
        <w:rPr>
          <w:rFonts w:ascii="Times New Roman" w:hAnsi="Times New Roman" w:cs="Times New Roman"/>
          <w:color w:val="000000"/>
          <w:sz w:val="24"/>
          <w:szCs w:val="24"/>
        </w:rPr>
        <w:t>for loan payment</w:t>
      </w:r>
    </w:p>
    <w:p w:rsidR="00230C91" w:rsidRPr="007D2CEF" w:rsidRDefault="00230C91" w:rsidP="003A42FA">
      <w:pPr>
        <w:pStyle w:val="ListParagraph"/>
        <w:numPr>
          <w:ilvl w:val="0"/>
          <w:numId w:val="4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seed purchase</w:t>
      </w:r>
    </w:p>
    <w:p w:rsidR="00230C91" w:rsidRPr="007D2CEF" w:rsidRDefault="00230C91" w:rsidP="003A42FA">
      <w:pPr>
        <w:pStyle w:val="ListParagraph"/>
        <w:numPr>
          <w:ilvl w:val="0"/>
          <w:numId w:val="4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Food</w:t>
      </w:r>
    </w:p>
    <w:p w:rsidR="00230C91" w:rsidRPr="007D2CEF" w:rsidRDefault="00230C91" w:rsidP="003A42FA">
      <w:pPr>
        <w:pStyle w:val="ListParagraph"/>
        <w:numPr>
          <w:ilvl w:val="0"/>
          <w:numId w:val="4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For school fee</w:t>
      </w:r>
    </w:p>
    <w:p w:rsidR="00230C91" w:rsidRPr="00A941E5" w:rsidRDefault="00230C91" w:rsidP="003A42FA">
      <w:pPr>
        <w:pStyle w:val="ListParagraph"/>
        <w:numPr>
          <w:ilvl w:val="0"/>
          <w:numId w:val="41"/>
        </w:numPr>
        <w:rPr>
          <w:sz w:val="24"/>
          <w:szCs w:val="24"/>
        </w:rPr>
      </w:pPr>
      <w:r w:rsidRPr="007D2CEF">
        <w:rPr>
          <w:rFonts w:ascii="Times New Roman" w:hAnsi="Times New Roman" w:cs="Times New Roman"/>
          <w:color w:val="000000"/>
          <w:sz w:val="24"/>
          <w:szCs w:val="24"/>
        </w:rPr>
        <w:t>For medical services</w:t>
      </w:r>
    </w:p>
    <w:p w:rsidR="00230C91" w:rsidRPr="00A941E5" w:rsidRDefault="00230C91" w:rsidP="003A42FA">
      <w:pPr>
        <w:pStyle w:val="ListParagraph"/>
        <w:numPr>
          <w:ilvl w:val="0"/>
          <w:numId w:val="41"/>
        </w:numPr>
        <w:rPr>
          <w:sz w:val="24"/>
          <w:szCs w:val="24"/>
        </w:rPr>
      </w:pPr>
      <w:r>
        <w:rPr>
          <w:rFonts w:ascii="Times New Roman" w:hAnsi="Times New Roman" w:cs="Times New Roman"/>
          <w:color w:val="000000"/>
          <w:sz w:val="24"/>
          <w:szCs w:val="24"/>
        </w:rPr>
        <w:t>others</w:t>
      </w:r>
    </w:p>
    <w:p w:rsidR="00230C91" w:rsidRPr="00A941E5" w:rsidRDefault="00230C91" w:rsidP="00230C91">
      <w:pPr>
        <w:rPr>
          <w:sz w:val="24"/>
          <w:szCs w:val="24"/>
        </w:rPr>
        <w:sectPr w:rsidR="00230C91" w:rsidRPr="00A941E5" w:rsidSect="00BD7427">
          <w:type w:val="continuous"/>
          <w:pgSz w:w="12240" w:h="15840"/>
          <w:pgMar w:top="1440" w:right="1440" w:bottom="1440" w:left="1800" w:header="720" w:footer="720" w:gutter="0"/>
          <w:cols w:num="3" w:space="720"/>
          <w:docGrid w:linePitch="360"/>
        </w:sectPr>
      </w:pPr>
    </w:p>
    <w:p w:rsidR="00230C91" w:rsidRPr="007D2CEF" w:rsidRDefault="00230C91" w:rsidP="003A42FA">
      <w:pPr>
        <w:pStyle w:val="ListParagraph"/>
        <w:numPr>
          <w:ilvl w:val="0"/>
          <w:numId w:val="14"/>
        </w:numPr>
        <w:jc w:val="both"/>
        <w:rPr>
          <w:rFonts w:ascii="Times New Roman" w:hAnsi="Times New Roman" w:cs="Times New Roman"/>
          <w:sz w:val="24"/>
          <w:szCs w:val="24"/>
        </w:rPr>
      </w:pPr>
      <w:r>
        <w:rPr>
          <w:rFonts w:ascii="Times New Roman" w:hAnsi="Times New Roman" w:cs="Times New Roman"/>
          <w:sz w:val="24"/>
          <w:szCs w:val="24"/>
        </w:rPr>
        <w:t>If n</w:t>
      </w:r>
      <w:r w:rsidRPr="007D2CEF">
        <w:rPr>
          <w:rFonts w:ascii="Times New Roman" w:hAnsi="Times New Roman" w:cs="Times New Roman"/>
          <w:sz w:val="24"/>
          <w:szCs w:val="24"/>
        </w:rPr>
        <w:t>o, why you did not engage in non-farm activity?</w:t>
      </w:r>
    </w:p>
    <w:p w:rsidR="00230C91" w:rsidRDefault="00230C91" w:rsidP="003A42FA">
      <w:pPr>
        <w:pStyle w:val="ListParagraph"/>
        <w:numPr>
          <w:ilvl w:val="0"/>
          <w:numId w:val="42"/>
        </w:numPr>
        <w:jc w:val="both"/>
        <w:rPr>
          <w:rFonts w:ascii="Times New Roman" w:hAnsi="Times New Roman" w:cs="Times New Roman"/>
          <w:sz w:val="24"/>
          <w:szCs w:val="24"/>
        </w:rPr>
        <w:sectPr w:rsidR="00230C91"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ListParagraph"/>
        <w:numPr>
          <w:ilvl w:val="0"/>
          <w:numId w:val="42"/>
        </w:numPr>
        <w:jc w:val="both"/>
        <w:rPr>
          <w:rFonts w:ascii="Times New Roman" w:hAnsi="Times New Roman" w:cs="Times New Roman"/>
          <w:sz w:val="24"/>
          <w:szCs w:val="24"/>
        </w:rPr>
      </w:pPr>
      <w:r w:rsidRPr="007D2CEF">
        <w:rPr>
          <w:rFonts w:ascii="Times New Roman" w:hAnsi="Times New Roman" w:cs="Times New Roman"/>
          <w:sz w:val="24"/>
          <w:szCs w:val="24"/>
        </w:rPr>
        <w:t>We do not have interest to work on non-farm Job</w:t>
      </w:r>
    </w:p>
    <w:p w:rsidR="00230C91" w:rsidRPr="007D2CEF" w:rsidRDefault="00230C91" w:rsidP="003A42FA">
      <w:pPr>
        <w:pStyle w:val="ListParagraph"/>
        <w:numPr>
          <w:ilvl w:val="0"/>
          <w:numId w:val="42"/>
        </w:numPr>
        <w:jc w:val="both"/>
        <w:rPr>
          <w:rFonts w:ascii="Times New Roman" w:hAnsi="Times New Roman" w:cs="Times New Roman"/>
          <w:sz w:val="24"/>
          <w:szCs w:val="24"/>
        </w:rPr>
      </w:pPr>
      <w:r w:rsidRPr="007D2CEF">
        <w:rPr>
          <w:rFonts w:ascii="Times New Roman" w:hAnsi="Times New Roman" w:cs="Times New Roman"/>
          <w:sz w:val="24"/>
          <w:szCs w:val="24"/>
        </w:rPr>
        <w:t>Income from non-farm job is not attractive</w:t>
      </w:r>
    </w:p>
    <w:p w:rsidR="00230C91" w:rsidRPr="007D2CEF" w:rsidRDefault="00230C91" w:rsidP="003A42FA">
      <w:pPr>
        <w:pStyle w:val="ListParagraph"/>
        <w:numPr>
          <w:ilvl w:val="0"/>
          <w:numId w:val="42"/>
        </w:numPr>
        <w:jc w:val="both"/>
        <w:rPr>
          <w:rFonts w:ascii="Times New Roman" w:hAnsi="Times New Roman" w:cs="Times New Roman"/>
          <w:sz w:val="24"/>
          <w:szCs w:val="24"/>
        </w:rPr>
      </w:pPr>
      <w:r w:rsidRPr="007D2CEF">
        <w:rPr>
          <w:rFonts w:ascii="Times New Roman" w:hAnsi="Times New Roman" w:cs="Times New Roman"/>
          <w:sz w:val="24"/>
          <w:szCs w:val="24"/>
        </w:rPr>
        <w:t>we have enough cash income</w:t>
      </w:r>
    </w:p>
    <w:p w:rsidR="00230C91" w:rsidRPr="007D2CEF" w:rsidRDefault="00230C91" w:rsidP="003A42FA">
      <w:pPr>
        <w:pStyle w:val="ListParagraph"/>
        <w:numPr>
          <w:ilvl w:val="0"/>
          <w:numId w:val="42"/>
        </w:numPr>
        <w:jc w:val="both"/>
        <w:rPr>
          <w:rFonts w:ascii="Times New Roman" w:hAnsi="Times New Roman" w:cs="Times New Roman"/>
          <w:sz w:val="24"/>
          <w:szCs w:val="24"/>
        </w:rPr>
      </w:pPr>
      <w:r w:rsidRPr="007D2CEF">
        <w:rPr>
          <w:rFonts w:ascii="Times New Roman" w:hAnsi="Times New Roman" w:cs="Times New Roman"/>
          <w:sz w:val="24"/>
          <w:szCs w:val="24"/>
        </w:rPr>
        <w:t>we have enough food production</w:t>
      </w:r>
    </w:p>
    <w:p w:rsidR="00230C91" w:rsidRPr="007D2CEF" w:rsidRDefault="00230C91" w:rsidP="003A42FA">
      <w:pPr>
        <w:pStyle w:val="ListParagraph"/>
        <w:numPr>
          <w:ilvl w:val="0"/>
          <w:numId w:val="42"/>
        </w:numPr>
        <w:jc w:val="both"/>
        <w:rPr>
          <w:rFonts w:ascii="Times New Roman" w:hAnsi="Times New Roman" w:cs="Times New Roman"/>
          <w:sz w:val="24"/>
          <w:szCs w:val="24"/>
        </w:rPr>
      </w:pPr>
      <w:r w:rsidRPr="007D2CEF">
        <w:rPr>
          <w:rFonts w:ascii="Times New Roman" w:hAnsi="Times New Roman" w:cs="Times New Roman"/>
          <w:sz w:val="24"/>
          <w:szCs w:val="24"/>
        </w:rPr>
        <w:t>There is no non-farm job opportunity</w:t>
      </w:r>
    </w:p>
    <w:p w:rsidR="00230C91" w:rsidRDefault="00230C91" w:rsidP="00230C91">
      <w:pPr>
        <w:pStyle w:val="Default"/>
        <w:spacing w:line="276" w:lineRule="auto"/>
        <w:rPr>
          <w:b/>
        </w:rPr>
        <w:sectPr w:rsidR="00230C91" w:rsidSect="00BD7427">
          <w:type w:val="continuous"/>
          <w:pgSz w:w="12240" w:h="15840"/>
          <w:pgMar w:top="1440" w:right="1440" w:bottom="1440" w:left="1800" w:header="720" w:footer="720" w:gutter="0"/>
          <w:cols w:num="2" w:space="0"/>
          <w:docGrid w:linePitch="360"/>
        </w:sectPr>
      </w:pPr>
    </w:p>
    <w:p w:rsidR="00230C91" w:rsidRPr="007D2CEF" w:rsidRDefault="00230C91" w:rsidP="00230C91">
      <w:pPr>
        <w:pStyle w:val="Default"/>
        <w:spacing w:line="276" w:lineRule="auto"/>
        <w:rPr>
          <w:b/>
        </w:rPr>
      </w:pPr>
    </w:p>
    <w:p w:rsidR="00230C91" w:rsidRPr="007D2CEF" w:rsidRDefault="00230C91" w:rsidP="00230C91">
      <w:pPr>
        <w:pStyle w:val="Default"/>
        <w:spacing w:line="276" w:lineRule="auto"/>
        <w:rPr>
          <w:b/>
        </w:rPr>
      </w:pPr>
      <w:r>
        <w:rPr>
          <w:b/>
        </w:rPr>
        <w:t>Part 5</w:t>
      </w:r>
      <w:r w:rsidRPr="007D2CEF">
        <w:rPr>
          <w:b/>
        </w:rPr>
        <w:t>: Agricultural Practice</w:t>
      </w:r>
    </w:p>
    <w:p w:rsidR="00230C91" w:rsidRPr="007D2CEF" w:rsidRDefault="00230C91" w:rsidP="003A42FA">
      <w:pPr>
        <w:pStyle w:val="Default"/>
        <w:numPr>
          <w:ilvl w:val="0"/>
          <w:numId w:val="16"/>
        </w:numPr>
        <w:spacing w:line="276" w:lineRule="auto"/>
      </w:pPr>
      <w:r w:rsidRPr="007D2CEF">
        <w:t>What are the major crops grown on your farm in order of importance?</w:t>
      </w:r>
      <w:r>
        <w:t xml:space="preserve"> </w:t>
      </w:r>
      <w:r w:rsidRPr="007D2CEF">
        <w:t>_______________________________________________________________________________________________________________</w:t>
      </w:r>
      <w:r>
        <w:t>______________________.</w:t>
      </w:r>
    </w:p>
    <w:p w:rsidR="00230C91" w:rsidRPr="007D2CEF" w:rsidRDefault="00230C91" w:rsidP="003A42FA">
      <w:pPr>
        <w:pStyle w:val="Default"/>
        <w:numPr>
          <w:ilvl w:val="0"/>
          <w:numId w:val="16"/>
        </w:numPr>
      </w:pPr>
      <w:r w:rsidRPr="007D2CEF">
        <w:t>Do you grow each of these crops alone or do you mix them with other crops?</w:t>
      </w:r>
    </w:p>
    <w:p w:rsidR="00230C91" w:rsidRPr="007D2CEF" w:rsidRDefault="00230C91" w:rsidP="003A42FA">
      <w:pPr>
        <w:pStyle w:val="Default"/>
        <w:numPr>
          <w:ilvl w:val="0"/>
          <w:numId w:val="43"/>
        </w:numPr>
        <w:spacing w:line="276" w:lineRule="auto"/>
      </w:pPr>
      <w:r w:rsidRPr="007D2CEF">
        <w:t>Alone</w:t>
      </w:r>
    </w:p>
    <w:p w:rsidR="00230C91" w:rsidRPr="007D2CEF" w:rsidRDefault="00230C91" w:rsidP="003A42FA">
      <w:pPr>
        <w:pStyle w:val="Default"/>
        <w:numPr>
          <w:ilvl w:val="0"/>
          <w:numId w:val="43"/>
        </w:numPr>
        <w:spacing w:line="276" w:lineRule="auto"/>
      </w:pPr>
      <w:r w:rsidRPr="007D2CEF">
        <w:t>With other crops (name the most common combinations)</w:t>
      </w:r>
    </w:p>
    <w:p w:rsidR="00230C91" w:rsidRPr="007D2CEF" w:rsidRDefault="00230C91" w:rsidP="003A42FA">
      <w:pPr>
        <w:pStyle w:val="Default"/>
        <w:numPr>
          <w:ilvl w:val="0"/>
          <w:numId w:val="16"/>
        </w:numPr>
        <w:spacing w:line="276" w:lineRule="auto"/>
      </w:pPr>
      <w:r>
        <w:t>Which cropping system do you practice?</w:t>
      </w:r>
    </w:p>
    <w:p w:rsidR="00230C91" w:rsidRPr="007D2CEF" w:rsidRDefault="00230C91" w:rsidP="003A42FA">
      <w:pPr>
        <w:pStyle w:val="Default"/>
        <w:numPr>
          <w:ilvl w:val="0"/>
          <w:numId w:val="44"/>
        </w:numPr>
      </w:pPr>
      <w:r>
        <w:t xml:space="preserve">Mono cropping </w:t>
      </w:r>
    </w:p>
    <w:p w:rsidR="00230C91" w:rsidRPr="007D2CEF" w:rsidRDefault="00230C91" w:rsidP="003A42FA">
      <w:pPr>
        <w:pStyle w:val="Default"/>
        <w:numPr>
          <w:ilvl w:val="0"/>
          <w:numId w:val="44"/>
        </w:numPr>
      </w:pPr>
      <w:r>
        <w:t>Crop rotation</w:t>
      </w:r>
    </w:p>
    <w:p w:rsidR="00230C91" w:rsidRDefault="00230C91" w:rsidP="003A42FA">
      <w:pPr>
        <w:pStyle w:val="Default"/>
        <w:numPr>
          <w:ilvl w:val="0"/>
          <w:numId w:val="44"/>
        </w:numPr>
      </w:pPr>
      <w:r>
        <w:t>Sequential cropping</w:t>
      </w:r>
    </w:p>
    <w:p w:rsidR="00230C91" w:rsidRPr="007D2CEF" w:rsidRDefault="00230C91" w:rsidP="003A42FA">
      <w:pPr>
        <w:pStyle w:val="Default"/>
        <w:numPr>
          <w:ilvl w:val="0"/>
          <w:numId w:val="44"/>
        </w:numPr>
      </w:pPr>
      <w:r>
        <w:t xml:space="preserve">Intercropping </w:t>
      </w:r>
    </w:p>
    <w:p w:rsidR="00230C91" w:rsidRPr="007D2CEF" w:rsidRDefault="00230C91" w:rsidP="003A42FA">
      <w:pPr>
        <w:pStyle w:val="Default"/>
        <w:numPr>
          <w:ilvl w:val="0"/>
          <w:numId w:val="44"/>
        </w:numPr>
      </w:pPr>
      <w:r>
        <w:t xml:space="preserve">Shifting cultivation/fallowing </w:t>
      </w:r>
    </w:p>
    <w:p w:rsidR="00230C91" w:rsidRDefault="00230C91" w:rsidP="003A42FA">
      <w:pPr>
        <w:pStyle w:val="Default"/>
        <w:numPr>
          <w:ilvl w:val="0"/>
          <w:numId w:val="16"/>
        </w:numPr>
      </w:pPr>
      <w:r>
        <w:t>For what benefit do you practice such cropping system practice?</w:t>
      </w:r>
    </w:p>
    <w:p w:rsidR="00230C91" w:rsidRDefault="00230C91" w:rsidP="003A42FA">
      <w:pPr>
        <w:pStyle w:val="Default"/>
        <w:numPr>
          <w:ilvl w:val="0"/>
          <w:numId w:val="78"/>
        </w:numPr>
      </w:pPr>
      <w:r>
        <w:t>To reduce risk of erosion and others</w:t>
      </w:r>
    </w:p>
    <w:p w:rsidR="00230C91" w:rsidRDefault="00230C91" w:rsidP="003A42FA">
      <w:pPr>
        <w:pStyle w:val="Default"/>
        <w:numPr>
          <w:ilvl w:val="0"/>
          <w:numId w:val="78"/>
        </w:numPr>
      </w:pPr>
      <w:r>
        <w:t>To increase soil and water conservation</w:t>
      </w:r>
    </w:p>
    <w:p w:rsidR="00230C91" w:rsidRDefault="00230C91" w:rsidP="003A42FA">
      <w:pPr>
        <w:pStyle w:val="Default"/>
        <w:numPr>
          <w:ilvl w:val="0"/>
          <w:numId w:val="78"/>
        </w:numPr>
      </w:pPr>
      <w:r>
        <w:t>To maintain soil fertility</w:t>
      </w:r>
    </w:p>
    <w:p w:rsidR="00230C91" w:rsidRDefault="00230C91" w:rsidP="003A42FA">
      <w:pPr>
        <w:pStyle w:val="Default"/>
        <w:numPr>
          <w:ilvl w:val="0"/>
          <w:numId w:val="78"/>
        </w:numPr>
      </w:pPr>
      <w:r>
        <w:lastRenderedPageBreak/>
        <w:t>To increase productivity</w:t>
      </w:r>
    </w:p>
    <w:p w:rsidR="00230C91" w:rsidRDefault="00230C91" w:rsidP="003A42FA">
      <w:pPr>
        <w:pStyle w:val="Default"/>
        <w:numPr>
          <w:ilvl w:val="0"/>
          <w:numId w:val="78"/>
        </w:numPr>
      </w:pPr>
      <w:r>
        <w:t>Others ____________________________</w:t>
      </w:r>
    </w:p>
    <w:p w:rsidR="00230C91" w:rsidRPr="007D2CEF" w:rsidRDefault="00230C91" w:rsidP="003A42FA">
      <w:pPr>
        <w:pStyle w:val="Default"/>
        <w:numPr>
          <w:ilvl w:val="0"/>
          <w:numId w:val="16"/>
        </w:numPr>
      </w:pPr>
      <w:r w:rsidRPr="007D2CEF">
        <w:t>What do you do with your crop residue?</w:t>
      </w:r>
    </w:p>
    <w:p w:rsidR="00230C91" w:rsidRPr="007D2CEF" w:rsidRDefault="00230C91" w:rsidP="003A42FA">
      <w:pPr>
        <w:pStyle w:val="Default"/>
        <w:numPr>
          <w:ilvl w:val="0"/>
          <w:numId w:val="45"/>
        </w:numPr>
      </w:pPr>
      <w:r>
        <w:t>Use it</w:t>
      </w:r>
      <w:r w:rsidRPr="007D2CEF">
        <w:t xml:space="preserve"> </w:t>
      </w:r>
      <w:r w:rsidRPr="00A02A0B">
        <w:t>as animal</w:t>
      </w:r>
      <w:r>
        <w:rPr>
          <w:rFonts w:ascii="Nyala" w:hAnsi="Nyala"/>
        </w:rPr>
        <w:t xml:space="preserve"> </w:t>
      </w:r>
      <w:r w:rsidRPr="007D2CEF">
        <w:t>feed</w:t>
      </w:r>
    </w:p>
    <w:p w:rsidR="00230C91" w:rsidRPr="007D2CEF" w:rsidRDefault="00230C91" w:rsidP="003A42FA">
      <w:pPr>
        <w:pStyle w:val="Default"/>
        <w:numPr>
          <w:ilvl w:val="0"/>
          <w:numId w:val="45"/>
        </w:numPr>
      </w:pPr>
      <w:r>
        <w:t xml:space="preserve">Use it as firewood </w:t>
      </w:r>
      <w:r w:rsidRPr="007D2CEF">
        <w:t xml:space="preserve"> </w:t>
      </w:r>
    </w:p>
    <w:p w:rsidR="00230C91" w:rsidRDefault="00230C91" w:rsidP="003A42FA">
      <w:pPr>
        <w:pStyle w:val="Default"/>
        <w:numPr>
          <w:ilvl w:val="0"/>
          <w:numId w:val="45"/>
        </w:numPr>
      </w:pPr>
      <w:r>
        <w:t>Use it for soil and water conservation</w:t>
      </w:r>
    </w:p>
    <w:p w:rsidR="00230C91" w:rsidRPr="007D2CEF" w:rsidRDefault="00230C91" w:rsidP="003A42FA">
      <w:pPr>
        <w:pStyle w:val="Default"/>
        <w:numPr>
          <w:ilvl w:val="0"/>
          <w:numId w:val="45"/>
        </w:numPr>
      </w:pPr>
      <w:r>
        <w:t>Sell it</w:t>
      </w:r>
    </w:p>
    <w:p w:rsidR="00230C91" w:rsidRPr="007D2CEF" w:rsidRDefault="00230C91" w:rsidP="003A42FA">
      <w:pPr>
        <w:pStyle w:val="Default"/>
        <w:numPr>
          <w:ilvl w:val="0"/>
          <w:numId w:val="16"/>
        </w:numPr>
      </w:pPr>
      <w:r w:rsidRPr="007D2CEF">
        <w:t xml:space="preserve">Do you use improved seed?  Yes </w:t>
      </w:r>
      <w:r w:rsidRPr="00057C42">
        <w:rPr>
          <w:sz w:val="40"/>
          <w:szCs w:val="40"/>
        </w:rPr>
        <w:t>□</w:t>
      </w:r>
      <w:r w:rsidRPr="007D2CEF">
        <w:t xml:space="preserve">   No </w:t>
      </w:r>
      <w:r w:rsidRPr="00057C42">
        <w:rPr>
          <w:sz w:val="40"/>
          <w:szCs w:val="40"/>
        </w:rPr>
        <w:t>□</w:t>
      </w:r>
    </w:p>
    <w:p w:rsidR="00230C91" w:rsidRPr="007D2CEF" w:rsidRDefault="00230C91" w:rsidP="003A42FA">
      <w:pPr>
        <w:pStyle w:val="Default"/>
        <w:numPr>
          <w:ilvl w:val="0"/>
          <w:numId w:val="16"/>
        </w:numPr>
      </w:pPr>
      <w:r>
        <w:t>If y</w:t>
      </w:r>
      <w:r w:rsidRPr="007D2CEF">
        <w:t>es, for which crops?</w:t>
      </w:r>
      <w:r>
        <w:t xml:space="preserve"> </w:t>
      </w:r>
      <w:r w:rsidRPr="007D2CEF">
        <w:t>_______________________________________</w:t>
      </w:r>
      <w:r>
        <w:t>___________</w:t>
      </w:r>
    </w:p>
    <w:p w:rsidR="00230C91" w:rsidRPr="007D2CEF" w:rsidRDefault="00230C91" w:rsidP="003A42FA">
      <w:pPr>
        <w:pStyle w:val="Default"/>
        <w:numPr>
          <w:ilvl w:val="0"/>
          <w:numId w:val="16"/>
        </w:numPr>
      </w:pPr>
      <w:r w:rsidRPr="007D2CEF">
        <w:t xml:space="preserve">Do you observe change in the level of crop yield on your cultivated land? Yes </w:t>
      </w:r>
      <w:r w:rsidRPr="00057C42">
        <w:rPr>
          <w:sz w:val="40"/>
          <w:szCs w:val="40"/>
        </w:rPr>
        <w:t>□</w:t>
      </w:r>
      <w:r w:rsidRPr="007D2CEF">
        <w:t xml:space="preserve">   No </w:t>
      </w:r>
      <w:r w:rsidRPr="00057C42">
        <w:rPr>
          <w:sz w:val="40"/>
          <w:szCs w:val="40"/>
        </w:rPr>
        <w:t>□</w:t>
      </w:r>
      <w:r>
        <w:rPr>
          <w:sz w:val="40"/>
          <w:szCs w:val="40"/>
        </w:rPr>
        <w:t xml:space="preserve"> </w:t>
      </w:r>
      <w:r w:rsidRPr="00F72167">
        <w:t>No change</w:t>
      </w:r>
      <w:r>
        <w:rPr>
          <w:sz w:val="40"/>
          <w:szCs w:val="40"/>
        </w:rPr>
        <w:t xml:space="preserve"> </w:t>
      </w:r>
      <w:r w:rsidRPr="00057C42">
        <w:rPr>
          <w:sz w:val="40"/>
          <w:szCs w:val="40"/>
        </w:rPr>
        <w:t>□</w:t>
      </w:r>
      <w:r>
        <w:rPr>
          <w:sz w:val="40"/>
          <w:szCs w:val="40"/>
        </w:rPr>
        <w:t xml:space="preserve">  </w:t>
      </w:r>
    </w:p>
    <w:p w:rsidR="00230C91" w:rsidRPr="007D2CEF" w:rsidRDefault="00230C91" w:rsidP="003A42FA">
      <w:pPr>
        <w:pStyle w:val="Default"/>
        <w:numPr>
          <w:ilvl w:val="0"/>
          <w:numId w:val="16"/>
        </w:numPr>
      </w:pPr>
      <w:r>
        <w:t>If y</w:t>
      </w:r>
      <w:r w:rsidRPr="007D2CEF">
        <w:t xml:space="preserve">es, has it been increasing or decreasing? </w:t>
      </w:r>
    </w:p>
    <w:p w:rsidR="00230C91" w:rsidRPr="007D2CEF" w:rsidRDefault="00230C91" w:rsidP="003A42FA">
      <w:pPr>
        <w:pStyle w:val="Default"/>
        <w:numPr>
          <w:ilvl w:val="0"/>
          <w:numId w:val="46"/>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46"/>
        </w:numPr>
      </w:pPr>
      <w:r>
        <w:t xml:space="preserve">Increasing </w:t>
      </w:r>
    </w:p>
    <w:p w:rsidR="00230C91" w:rsidRPr="007D2CEF" w:rsidRDefault="00230C91" w:rsidP="003A42FA">
      <w:pPr>
        <w:pStyle w:val="Default"/>
        <w:numPr>
          <w:ilvl w:val="0"/>
          <w:numId w:val="46"/>
        </w:numPr>
      </w:pPr>
      <w:r w:rsidRPr="007D2CEF">
        <w:t>Decreasing</w:t>
      </w:r>
    </w:p>
    <w:p w:rsidR="00230C91" w:rsidRPr="007D2CEF" w:rsidRDefault="00230C91" w:rsidP="003A42FA">
      <w:pPr>
        <w:pStyle w:val="Default"/>
        <w:numPr>
          <w:ilvl w:val="0"/>
          <w:numId w:val="16"/>
        </w:numPr>
        <w:sectPr w:rsidR="00230C91" w:rsidRPr="007D2CEF" w:rsidSect="00BD7427">
          <w:type w:val="continuous"/>
          <w:pgSz w:w="12240" w:h="15840"/>
          <w:pgMar w:top="1440" w:right="1440" w:bottom="1440" w:left="1800" w:header="720" w:footer="720" w:gutter="0"/>
          <w:cols w:num="2" w:space="720"/>
          <w:docGrid w:linePitch="360"/>
        </w:sectPr>
      </w:pPr>
    </w:p>
    <w:p w:rsidR="00230C91" w:rsidRDefault="00230C91" w:rsidP="003A42FA">
      <w:pPr>
        <w:pStyle w:val="Default"/>
        <w:numPr>
          <w:ilvl w:val="0"/>
          <w:numId w:val="16"/>
        </w:numPr>
      </w:pPr>
      <w:r w:rsidRPr="007D2CEF">
        <w:t>If increasing, what are the major reasons?</w:t>
      </w:r>
      <w:r>
        <w:t xml:space="preserve"> ______________________________________</w:t>
      </w:r>
    </w:p>
    <w:p w:rsidR="00230C91" w:rsidRPr="007D2CEF" w:rsidRDefault="00230C91" w:rsidP="00230C91">
      <w:pPr>
        <w:pStyle w:val="Default"/>
        <w:ind w:left="720"/>
      </w:pPr>
      <w:r>
        <w:t>_______________________________________________________________________.</w:t>
      </w:r>
    </w:p>
    <w:p w:rsidR="00230C91" w:rsidRPr="007D2CEF" w:rsidRDefault="00230C91" w:rsidP="003A42FA">
      <w:pPr>
        <w:pStyle w:val="Default"/>
        <w:numPr>
          <w:ilvl w:val="0"/>
          <w:numId w:val="16"/>
        </w:numPr>
      </w:pPr>
      <w:r w:rsidRPr="007D2CEF">
        <w:t>If you feel that the general trend is decreasing, what do you think the reasons are?</w:t>
      </w:r>
    </w:p>
    <w:p w:rsidR="00230C91" w:rsidRPr="007D2CEF" w:rsidRDefault="00230C91" w:rsidP="003A42FA">
      <w:pPr>
        <w:pStyle w:val="Default"/>
        <w:numPr>
          <w:ilvl w:val="0"/>
          <w:numId w:val="17"/>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17"/>
        </w:numPr>
      </w:pPr>
      <w:r>
        <w:t xml:space="preserve">Drought </w:t>
      </w:r>
    </w:p>
    <w:p w:rsidR="00230C91" w:rsidRPr="007D2CEF" w:rsidRDefault="00230C91" w:rsidP="003A42FA">
      <w:pPr>
        <w:pStyle w:val="Default"/>
        <w:numPr>
          <w:ilvl w:val="0"/>
          <w:numId w:val="17"/>
        </w:numPr>
      </w:pPr>
      <w:r w:rsidRPr="007D2CEF">
        <w:t>Land degradation/ soil erosion</w:t>
      </w:r>
    </w:p>
    <w:p w:rsidR="00230C91" w:rsidRPr="007D2CEF" w:rsidRDefault="00230C91" w:rsidP="003A42FA">
      <w:pPr>
        <w:pStyle w:val="Default"/>
        <w:numPr>
          <w:ilvl w:val="0"/>
          <w:numId w:val="17"/>
        </w:numPr>
      </w:pPr>
      <w:r w:rsidRPr="007D2CEF">
        <w:t>Small farm plot due to fragmentation</w:t>
      </w:r>
    </w:p>
    <w:p w:rsidR="00230C91" w:rsidRPr="007D2CEF" w:rsidRDefault="00230C91" w:rsidP="003A42FA">
      <w:pPr>
        <w:pStyle w:val="Default"/>
        <w:numPr>
          <w:ilvl w:val="0"/>
          <w:numId w:val="17"/>
        </w:numPr>
      </w:pPr>
      <w:r w:rsidRPr="007D2CEF">
        <w:t>Lack of agricultural inputs</w:t>
      </w:r>
    </w:p>
    <w:p w:rsidR="00230C91" w:rsidRPr="007D2CEF" w:rsidRDefault="00230C91" w:rsidP="003A42FA">
      <w:pPr>
        <w:pStyle w:val="Default"/>
        <w:numPr>
          <w:ilvl w:val="0"/>
          <w:numId w:val="17"/>
        </w:numPr>
      </w:pPr>
      <w:r w:rsidRPr="007D2CEF">
        <w:t>Overgrazing/too many animals</w:t>
      </w:r>
    </w:p>
    <w:p w:rsidR="00230C91" w:rsidRPr="007D2CEF" w:rsidRDefault="00230C91" w:rsidP="003A42FA">
      <w:pPr>
        <w:pStyle w:val="Default"/>
        <w:numPr>
          <w:ilvl w:val="0"/>
          <w:numId w:val="17"/>
        </w:numPr>
      </w:pPr>
      <w:r w:rsidRPr="007D2CEF">
        <w:t>Less labor available in the household</w:t>
      </w:r>
    </w:p>
    <w:p w:rsidR="00230C91" w:rsidRPr="007D2CEF" w:rsidRDefault="00230C91" w:rsidP="003A42FA">
      <w:pPr>
        <w:pStyle w:val="Default"/>
        <w:numPr>
          <w:ilvl w:val="0"/>
          <w:numId w:val="17"/>
        </w:numPr>
      </w:pPr>
      <w:r w:rsidRPr="007D2CEF">
        <w:t>Over cultivation</w:t>
      </w:r>
    </w:p>
    <w:p w:rsidR="00230C91" w:rsidRPr="007D2CEF" w:rsidRDefault="00230C91" w:rsidP="003A42FA">
      <w:pPr>
        <w:pStyle w:val="Default"/>
        <w:numPr>
          <w:ilvl w:val="0"/>
          <w:numId w:val="17"/>
        </w:numPr>
      </w:pPr>
      <w:r w:rsidRPr="007D2CEF">
        <w:t>Other (specify)</w:t>
      </w:r>
      <w:r>
        <w:t>___________</w:t>
      </w:r>
    </w:p>
    <w:p w:rsidR="00230C91" w:rsidRPr="007D2CEF" w:rsidRDefault="00230C91" w:rsidP="003A42FA">
      <w:pPr>
        <w:pStyle w:val="Default"/>
        <w:numPr>
          <w:ilvl w:val="0"/>
          <w:numId w:val="16"/>
        </w:numPr>
        <w:sectPr w:rsidR="00230C91" w:rsidRPr="007D2CEF" w:rsidSect="00BD7427">
          <w:type w:val="continuous"/>
          <w:pgSz w:w="12240" w:h="15840"/>
          <w:pgMar w:top="1440" w:right="1440" w:bottom="1440" w:left="1800" w:header="720" w:footer="720" w:gutter="0"/>
          <w:cols w:num="2" w:space="720"/>
          <w:docGrid w:linePitch="360"/>
        </w:sectPr>
      </w:pPr>
    </w:p>
    <w:p w:rsidR="00230C91" w:rsidRDefault="00230C91" w:rsidP="003A42FA">
      <w:pPr>
        <w:pStyle w:val="Default"/>
        <w:numPr>
          <w:ilvl w:val="0"/>
          <w:numId w:val="16"/>
        </w:numPr>
      </w:pPr>
      <w:r w:rsidRPr="007D2CEF">
        <w:t>How often have you experienced drought and famine in this area?</w:t>
      </w:r>
    </w:p>
    <w:p w:rsidR="00230C91" w:rsidRDefault="00230C91" w:rsidP="003A42FA">
      <w:pPr>
        <w:pStyle w:val="Default"/>
        <w:numPr>
          <w:ilvl w:val="0"/>
          <w:numId w:val="79"/>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79"/>
        </w:numPr>
      </w:pPr>
      <w:r>
        <w:t xml:space="preserve">Frequently </w:t>
      </w:r>
    </w:p>
    <w:p w:rsidR="00230C91" w:rsidRDefault="00230C91" w:rsidP="003A42FA">
      <w:pPr>
        <w:pStyle w:val="Default"/>
        <w:numPr>
          <w:ilvl w:val="0"/>
          <w:numId w:val="79"/>
        </w:numPr>
      </w:pPr>
      <w:r>
        <w:t>Rarely</w:t>
      </w:r>
    </w:p>
    <w:p w:rsidR="00230C91" w:rsidRPr="007D2CEF" w:rsidRDefault="00230C91" w:rsidP="003A42FA">
      <w:pPr>
        <w:pStyle w:val="Default"/>
        <w:numPr>
          <w:ilvl w:val="0"/>
          <w:numId w:val="79"/>
        </w:numPr>
      </w:pPr>
      <w:r>
        <w:t>Not at all</w:t>
      </w:r>
    </w:p>
    <w:p w:rsidR="00230C91" w:rsidRDefault="00230C91" w:rsidP="003A42FA">
      <w:pPr>
        <w:pStyle w:val="Default"/>
        <w:numPr>
          <w:ilvl w:val="0"/>
          <w:numId w:val="16"/>
        </w:numPr>
        <w:sectPr w:rsidR="00230C91" w:rsidSect="00BD7427">
          <w:type w:val="continuous"/>
          <w:pgSz w:w="12240" w:h="15840"/>
          <w:pgMar w:top="1440" w:right="1440" w:bottom="1440" w:left="1800" w:header="720" w:footer="720" w:gutter="0"/>
          <w:cols w:num="3" w:space="720"/>
          <w:docGrid w:linePitch="360"/>
        </w:sectPr>
      </w:pPr>
    </w:p>
    <w:p w:rsidR="00230C91" w:rsidRPr="007D2CEF" w:rsidRDefault="00230C91" w:rsidP="003A42FA">
      <w:pPr>
        <w:pStyle w:val="Default"/>
        <w:numPr>
          <w:ilvl w:val="0"/>
          <w:numId w:val="16"/>
        </w:numPr>
      </w:pPr>
      <w:r w:rsidRPr="007D2CEF">
        <w:t xml:space="preserve">Do you grow trees on your farm? Yes </w:t>
      </w:r>
      <w:r w:rsidRPr="008161FD">
        <w:rPr>
          <w:sz w:val="40"/>
          <w:szCs w:val="40"/>
        </w:rPr>
        <w:t>□</w:t>
      </w:r>
      <w:r w:rsidRPr="007D2CEF">
        <w:t xml:space="preserve">   No </w:t>
      </w:r>
      <w:r w:rsidRPr="008161FD">
        <w:rPr>
          <w:sz w:val="40"/>
          <w:szCs w:val="40"/>
        </w:rPr>
        <w:t>□</w:t>
      </w:r>
    </w:p>
    <w:p w:rsidR="00230C91" w:rsidRPr="007D2CEF" w:rsidRDefault="00230C91" w:rsidP="003A42FA">
      <w:pPr>
        <w:pStyle w:val="Default"/>
        <w:numPr>
          <w:ilvl w:val="0"/>
          <w:numId w:val="16"/>
        </w:numPr>
      </w:pPr>
      <w:r w:rsidRPr="007D2CEF">
        <w:t xml:space="preserve">If </w:t>
      </w:r>
      <w:r>
        <w:t>y</w:t>
      </w:r>
      <w:r w:rsidRPr="007D2CEF">
        <w:t>es, for what purposes?</w:t>
      </w:r>
    </w:p>
    <w:p w:rsidR="00230C91" w:rsidRPr="007D2CEF" w:rsidRDefault="00230C91" w:rsidP="003A42FA">
      <w:pPr>
        <w:pStyle w:val="Default"/>
        <w:numPr>
          <w:ilvl w:val="0"/>
          <w:numId w:val="20"/>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20"/>
        </w:numPr>
      </w:pPr>
      <w:r w:rsidRPr="007D2CEF">
        <w:t xml:space="preserve">Fuel wood </w:t>
      </w:r>
    </w:p>
    <w:p w:rsidR="00230C91" w:rsidRPr="007D2CEF" w:rsidRDefault="00230C91" w:rsidP="003A42FA">
      <w:pPr>
        <w:pStyle w:val="Default"/>
        <w:numPr>
          <w:ilvl w:val="0"/>
          <w:numId w:val="20"/>
        </w:numPr>
      </w:pPr>
      <w:r w:rsidRPr="007D2CEF">
        <w:t>Building materials</w:t>
      </w:r>
    </w:p>
    <w:p w:rsidR="00230C91" w:rsidRPr="007D2CEF" w:rsidRDefault="00230C91" w:rsidP="003A42FA">
      <w:pPr>
        <w:pStyle w:val="Default"/>
        <w:numPr>
          <w:ilvl w:val="0"/>
          <w:numId w:val="20"/>
        </w:numPr>
      </w:pPr>
      <w:r w:rsidRPr="007D2CEF">
        <w:t xml:space="preserve">Fodder </w:t>
      </w:r>
    </w:p>
    <w:p w:rsidR="00230C91" w:rsidRPr="007D2CEF" w:rsidRDefault="00230C91" w:rsidP="003A42FA">
      <w:pPr>
        <w:pStyle w:val="Default"/>
        <w:numPr>
          <w:ilvl w:val="0"/>
          <w:numId w:val="20"/>
        </w:numPr>
      </w:pPr>
      <w:r>
        <w:t>Soil and water conservation</w:t>
      </w:r>
    </w:p>
    <w:p w:rsidR="00230C91" w:rsidRPr="007D2CEF" w:rsidRDefault="00230C91" w:rsidP="003A42FA">
      <w:pPr>
        <w:pStyle w:val="Default"/>
        <w:numPr>
          <w:ilvl w:val="0"/>
          <w:numId w:val="20"/>
        </w:numPr>
      </w:pPr>
      <w:r w:rsidRPr="007D2CEF">
        <w:t xml:space="preserve">Fruits or nuts </w:t>
      </w:r>
    </w:p>
    <w:p w:rsidR="00230C91" w:rsidRPr="007D2CEF" w:rsidRDefault="00230C91" w:rsidP="003A42FA">
      <w:pPr>
        <w:pStyle w:val="Default"/>
        <w:numPr>
          <w:ilvl w:val="0"/>
          <w:numId w:val="20"/>
        </w:numPr>
      </w:pPr>
      <w:r w:rsidRPr="007D2CEF">
        <w:t xml:space="preserve">Shades </w:t>
      </w:r>
    </w:p>
    <w:p w:rsidR="00230C91" w:rsidRDefault="00230C91" w:rsidP="003A42FA">
      <w:pPr>
        <w:pStyle w:val="Default"/>
        <w:numPr>
          <w:ilvl w:val="0"/>
          <w:numId w:val="20"/>
        </w:numPr>
      </w:pPr>
      <w:r w:rsidRPr="007D2CEF">
        <w:t>Others (specify)_________</w:t>
      </w:r>
    </w:p>
    <w:p w:rsidR="00230C91" w:rsidRDefault="00230C91" w:rsidP="00230C91">
      <w:pPr>
        <w:pStyle w:val="Default"/>
        <w:sectPr w:rsidR="00230C91" w:rsidSect="00BD7427">
          <w:type w:val="continuous"/>
          <w:pgSz w:w="12240" w:h="15840"/>
          <w:pgMar w:top="1440" w:right="1440" w:bottom="1440" w:left="1800" w:header="720" w:footer="720" w:gutter="0"/>
          <w:cols w:num="2" w:space="720"/>
          <w:docGrid w:linePitch="360"/>
        </w:sectPr>
      </w:pPr>
    </w:p>
    <w:p w:rsidR="00230C91" w:rsidRDefault="00230C91" w:rsidP="00230C91">
      <w:pPr>
        <w:pStyle w:val="Default"/>
      </w:pPr>
    </w:p>
    <w:p w:rsidR="00230C91" w:rsidRPr="005F0E7C" w:rsidRDefault="00230C91" w:rsidP="003A42FA">
      <w:pPr>
        <w:pStyle w:val="Default"/>
        <w:numPr>
          <w:ilvl w:val="0"/>
          <w:numId w:val="16"/>
        </w:numPr>
      </w:pPr>
      <w:r w:rsidRPr="005F0E7C">
        <w:t>What is the kind of agriculture you are practicing?</w:t>
      </w:r>
    </w:p>
    <w:p w:rsidR="00230C91" w:rsidRDefault="00230C91" w:rsidP="003A42FA">
      <w:pPr>
        <w:pStyle w:val="Default"/>
        <w:numPr>
          <w:ilvl w:val="0"/>
          <w:numId w:val="80"/>
        </w:numPr>
        <w:sectPr w:rsidR="00230C91" w:rsidSect="00BD7427">
          <w:type w:val="continuous"/>
          <w:pgSz w:w="12240" w:h="15840"/>
          <w:pgMar w:top="1440" w:right="1440" w:bottom="1440" w:left="1800" w:header="720" w:footer="720" w:gutter="0"/>
          <w:cols w:space="720"/>
          <w:docGrid w:linePitch="360"/>
        </w:sectPr>
      </w:pPr>
    </w:p>
    <w:p w:rsidR="00230C91" w:rsidRPr="005F0E7C" w:rsidRDefault="00230C91" w:rsidP="003A42FA">
      <w:pPr>
        <w:pStyle w:val="Default"/>
        <w:numPr>
          <w:ilvl w:val="0"/>
          <w:numId w:val="80"/>
        </w:numPr>
      </w:pPr>
      <w:r w:rsidRPr="005F0E7C">
        <w:t xml:space="preserve">Rain fed </w:t>
      </w:r>
    </w:p>
    <w:p w:rsidR="00230C91" w:rsidRPr="005F0E7C" w:rsidRDefault="00230C91" w:rsidP="003A42FA">
      <w:pPr>
        <w:pStyle w:val="Default"/>
        <w:numPr>
          <w:ilvl w:val="0"/>
          <w:numId w:val="80"/>
        </w:numPr>
      </w:pPr>
      <w:r w:rsidRPr="005F0E7C">
        <w:t>Irrigated</w:t>
      </w:r>
    </w:p>
    <w:p w:rsidR="00230C91" w:rsidRPr="005F0E7C" w:rsidRDefault="00230C91" w:rsidP="003A42FA">
      <w:pPr>
        <w:pStyle w:val="Default"/>
        <w:numPr>
          <w:ilvl w:val="0"/>
          <w:numId w:val="80"/>
        </w:numPr>
      </w:pPr>
      <w:r w:rsidRPr="005F0E7C">
        <w:t>Both</w:t>
      </w:r>
    </w:p>
    <w:p w:rsidR="00230C91" w:rsidRDefault="00230C91" w:rsidP="003A42FA">
      <w:pPr>
        <w:pStyle w:val="Default"/>
        <w:numPr>
          <w:ilvl w:val="0"/>
          <w:numId w:val="16"/>
        </w:numPr>
        <w:sectPr w:rsidR="00230C91" w:rsidSect="00BD7427">
          <w:type w:val="continuous"/>
          <w:pgSz w:w="12240" w:h="15840"/>
          <w:pgMar w:top="1440" w:right="1440" w:bottom="1440" w:left="1800" w:header="720" w:footer="720" w:gutter="0"/>
          <w:cols w:num="3" w:space="720"/>
          <w:docGrid w:linePitch="360"/>
        </w:sectPr>
      </w:pPr>
    </w:p>
    <w:p w:rsidR="00230C91" w:rsidRPr="005F0E7C" w:rsidRDefault="00230C91" w:rsidP="003A42FA">
      <w:pPr>
        <w:pStyle w:val="Default"/>
        <w:numPr>
          <w:ilvl w:val="0"/>
          <w:numId w:val="16"/>
        </w:numPr>
      </w:pPr>
      <w:r w:rsidRPr="005F0E7C">
        <w:t>If irrigated, what is your source of water? Mention _______________________________</w:t>
      </w:r>
    </w:p>
    <w:p w:rsidR="00230C91" w:rsidRPr="005F0E7C" w:rsidRDefault="00230C91" w:rsidP="003A42FA">
      <w:pPr>
        <w:pStyle w:val="Default"/>
        <w:numPr>
          <w:ilvl w:val="0"/>
          <w:numId w:val="16"/>
        </w:numPr>
      </w:pPr>
      <w:r w:rsidRPr="005F0E7C">
        <w:t>Is there any change in the level of the water source</w:t>
      </w:r>
      <w:r>
        <w:t>?     Y</w:t>
      </w:r>
      <w:r w:rsidRPr="005F0E7C">
        <w:t xml:space="preserve">es </w:t>
      </w:r>
      <w:r w:rsidRPr="00A22D05">
        <w:rPr>
          <w:sz w:val="40"/>
        </w:rPr>
        <w:t>□</w:t>
      </w:r>
      <w:r w:rsidRPr="005F0E7C">
        <w:t xml:space="preserve">     </w:t>
      </w:r>
      <w:r>
        <w:t xml:space="preserve">  N</w:t>
      </w:r>
      <w:r w:rsidRPr="005F0E7C">
        <w:t>o</w:t>
      </w:r>
      <w:r>
        <w:t xml:space="preserve"> </w:t>
      </w:r>
      <w:r w:rsidRPr="00A22D05">
        <w:rPr>
          <w:sz w:val="40"/>
        </w:rPr>
        <w:t>□</w:t>
      </w:r>
    </w:p>
    <w:p w:rsidR="00230C91" w:rsidRDefault="00230C91" w:rsidP="003A42FA">
      <w:pPr>
        <w:pStyle w:val="Default"/>
        <w:numPr>
          <w:ilvl w:val="0"/>
          <w:numId w:val="16"/>
        </w:numPr>
      </w:pPr>
      <w:r>
        <w:t xml:space="preserve">If yes what does the change looks?        Increasing </w:t>
      </w:r>
      <w:r w:rsidRPr="00A22D05">
        <w:rPr>
          <w:sz w:val="40"/>
        </w:rPr>
        <w:t>□</w:t>
      </w:r>
      <w:r>
        <w:t xml:space="preserve">           Decreasing </w:t>
      </w:r>
      <w:r w:rsidRPr="00A22D05">
        <w:rPr>
          <w:sz w:val="40"/>
        </w:rPr>
        <w:t>□</w:t>
      </w:r>
    </w:p>
    <w:p w:rsidR="00230C91" w:rsidRDefault="00230C91" w:rsidP="003A42FA">
      <w:pPr>
        <w:pStyle w:val="Default"/>
        <w:numPr>
          <w:ilvl w:val="0"/>
          <w:numId w:val="16"/>
        </w:numPr>
      </w:pPr>
      <w:r>
        <w:lastRenderedPageBreak/>
        <w:t>If decreasing</w:t>
      </w:r>
      <w:r w:rsidRPr="005F0E7C">
        <w:t xml:space="preserve"> what did y</w:t>
      </w:r>
      <w:r>
        <w:t xml:space="preserve">ou do to solve the problem? Mention ______________________ </w:t>
      </w:r>
    </w:p>
    <w:p w:rsidR="00230C91" w:rsidRPr="005F0E7C" w:rsidRDefault="00230C91" w:rsidP="00230C91">
      <w:pPr>
        <w:pStyle w:val="Default"/>
        <w:ind w:left="720"/>
      </w:pPr>
      <w:r>
        <w:t>________________________________________________________________________________________________________________________________________________</w:t>
      </w:r>
    </w:p>
    <w:p w:rsidR="00230C91" w:rsidRDefault="00230C91" w:rsidP="00230C91">
      <w:pPr>
        <w:pStyle w:val="Default"/>
        <w:rPr>
          <w:b/>
        </w:rPr>
      </w:pPr>
    </w:p>
    <w:p w:rsidR="00230C91" w:rsidRPr="007D2CEF" w:rsidRDefault="00230C91" w:rsidP="00230C91">
      <w:pPr>
        <w:pStyle w:val="Default"/>
        <w:rPr>
          <w:b/>
        </w:r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230C91">
      <w:pPr>
        <w:pStyle w:val="Default"/>
        <w:tabs>
          <w:tab w:val="left" w:pos="8154"/>
        </w:tabs>
        <w:rPr>
          <w:b/>
        </w:rPr>
      </w:pPr>
      <w:r>
        <w:rPr>
          <w:b/>
        </w:rPr>
        <w:t xml:space="preserve">Part 6: </w:t>
      </w:r>
      <w:r w:rsidRPr="007D2CEF">
        <w:rPr>
          <w:b/>
        </w:rPr>
        <w:t>Farmer’s perception on soil erosion and fertility decline</w:t>
      </w:r>
      <w:r>
        <w:rPr>
          <w:b/>
        </w:rPr>
        <w:tab/>
      </w:r>
    </w:p>
    <w:p w:rsidR="00230C91" w:rsidRPr="007D2CEF" w:rsidRDefault="00230C91" w:rsidP="003A42FA">
      <w:pPr>
        <w:pStyle w:val="Default"/>
        <w:numPr>
          <w:ilvl w:val="0"/>
          <w:numId w:val="18"/>
        </w:numPr>
      </w:pPr>
      <w:r w:rsidRPr="007D2CEF">
        <w:t xml:space="preserve">Do you face any problem of soil erosion on your farm plots? Yes </w:t>
      </w:r>
      <w:r w:rsidRPr="008161FD">
        <w:rPr>
          <w:sz w:val="40"/>
          <w:szCs w:val="40"/>
        </w:rPr>
        <w:t>□</w:t>
      </w:r>
      <w:r w:rsidRPr="007D2CEF">
        <w:t xml:space="preserve">   No </w:t>
      </w:r>
      <w:r w:rsidRPr="008161FD">
        <w:rPr>
          <w:sz w:val="40"/>
          <w:szCs w:val="40"/>
        </w:rPr>
        <w:t>□</w:t>
      </w:r>
    </w:p>
    <w:p w:rsidR="00230C91" w:rsidRPr="007D2CEF" w:rsidRDefault="00230C91" w:rsidP="003A42FA">
      <w:pPr>
        <w:pStyle w:val="Default"/>
        <w:numPr>
          <w:ilvl w:val="0"/>
          <w:numId w:val="18"/>
        </w:numPr>
      </w:pPr>
      <w:r w:rsidRPr="007D2CEF">
        <w:rPr>
          <w:iCs/>
        </w:rPr>
        <w:t>If yes, what kind of erosion most of the time? (mention)</w:t>
      </w:r>
    </w:p>
    <w:p w:rsidR="00230C91" w:rsidRPr="007D2CEF" w:rsidRDefault="00230C91" w:rsidP="003A42FA">
      <w:pPr>
        <w:pStyle w:val="Default"/>
        <w:numPr>
          <w:ilvl w:val="0"/>
          <w:numId w:val="33"/>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33"/>
        </w:numPr>
      </w:pPr>
      <w:r>
        <w:t>Sheet erosion</w:t>
      </w:r>
    </w:p>
    <w:p w:rsidR="00230C91" w:rsidRPr="007D2CEF" w:rsidRDefault="00230C91" w:rsidP="003A42FA">
      <w:pPr>
        <w:pStyle w:val="Default"/>
        <w:numPr>
          <w:ilvl w:val="0"/>
          <w:numId w:val="33"/>
        </w:numPr>
      </w:pPr>
      <w:r>
        <w:t>Splash</w:t>
      </w:r>
      <w:r w:rsidRPr="007D2CEF">
        <w:t xml:space="preserve"> erosion</w:t>
      </w:r>
    </w:p>
    <w:p w:rsidR="00230C91" w:rsidRDefault="00230C91" w:rsidP="003A42FA">
      <w:pPr>
        <w:pStyle w:val="Default"/>
        <w:numPr>
          <w:ilvl w:val="0"/>
          <w:numId w:val="33"/>
        </w:numPr>
      </w:pPr>
      <w:r>
        <w:t xml:space="preserve">Rill erosion </w:t>
      </w:r>
    </w:p>
    <w:p w:rsidR="00230C91" w:rsidRPr="007D2CEF" w:rsidRDefault="00230C91" w:rsidP="003A42FA">
      <w:pPr>
        <w:pStyle w:val="Default"/>
        <w:numPr>
          <w:ilvl w:val="0"/>
          <w:numId w:val="33"/>
        </w:numPr>
        <w:sectPr w:rsidR="00230C91" w:rsidRPr="007D2CEF" w:rsidSect="00BD7427">
          <w:type w:val="continuous"/>
          <w:pgSz w:w="12240" w:h="15840"/>
          <w:pgMar w:top="1440" w:right="1440" w:bottom="1440" w:left="1800" w:header="720" w:footer="720" w:gutter="0"/>
          <w:cols w:num="3" w:space="144"/>
          <w:docGrid w:linePitch="360"/>
        </w:sectPr>
      </w:pPr>
      <w:r>
        <w:t xml:space="preserve">Gully erosion </w:t>
      </w:r>
    </w:p>
    <w:p w:rsidR="00230C91" w:rsidRPr="0003349A" w:rsidRDefault="00230C91" w:rsidP="003A42FA">
      <w:pPr>
        <w:pStyle w:val="Default"/>
        <w:numPr>
          <w:ilvl w:val="0"/>
          <w:numId w:val="18"/>
        </w:numPr>
      </w:pPr>
      <w:r w:rsidRPr="0003349A">
        <w:t>Give rank to the following major causes of soil erosion in your locality?</w:t>
      </w:r>
    </w:p>
    <w:p w:rsidR="00230C91" w:rsidRPr="007D2CEF" w:rsidRDefault="00230C91" w:rsidP="003A42FA">
      <w:pPr>
        <w:pStyle w:val="Default"/>
        <w:numPr>
          <w:ilvl w:val="0"/>
          <w:numId w:val="32"/>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32"/>
        </w:numPr>
      </w:pPr>
      <w:r w:rsidRPr="007D2CEF">
        <w:t>Deforestation___</w:t>
      </w:r>
    </w:p>
    <w:p w:rsidR="00230C91" w:rsidRPr="007D2CEF" w:rsidRDefault="00230C91" w:rsidP="003A42FA">
      <w:pPr>
        <w:pStyle w:val="Default"/>
        <w:numPr>
          <w:ilvl w:val="0"/>
          <w:numId w:val="32"/>
        </w:numPr>
      </w:pPr>
      <w:r w:rsidRPr="007D2CEF">
        <w:t>Over grazing___</w:t>
      </w:r>
    </w:p>
    <w:p w:rsidR="00230C91" w:rsidRPr="007D2CEF" w:rsidRDefault="00230C91" w:rsidP="003A42FA">
      <w:pPr>
        <w:pStyle w:val="Default"/>
        <w:numPr>
          <w:ilvl w:val="0"/>
          <w:numId w:val="32"/>
        </w:numPr>
      </w:pPr>
      <w:r w:rsidRPr="007D2CEF">
        <w:t>Over cultivation___</w:t>
      </w:r>
    </w:p>
    <w:p w:rsidR="00230C91" w:rsidRPr="007D2CEF" w:rsidRDefault="00230C91" w:rsidP="003A42FA">
      <w:pPr>
        <w:pStyle w:val="Default"/>
        <w:numPr>
          <w:ilvl w:val="0"/>
          <w:numId w:val="32"/>
        </w:numPr>
      </w:pPr>
      <w:r w:rsidRPr="007D2CEF">
        <w:t>Poor agricultural practices___</w:t>
      </w:r>
    </w:p>
    <w:p w:rsidR="00230C91" w:rsidRPr="007D2CEF" w:rsidRDefault="00230C91" w:rsidP="003A42FA">
      <w:pPr>
        <w:pStyle w:val="Default"/>
        <w:numPr>
          <w:ilvl w:val="0"/>
          <w:numId w:val="32"/>
        </w:numPr>
      </w:pPr>
      <w:r w:rsidRPr="007D2CEF">
        <w:t>Cultivation of steep slopes___</w:t>
      </w:r>
    </w:p>
    <w:p w:rsidR="00230C91" w:rsidRPr="007D2CEF" w:rsidRDefault="00230C91" w:rsidP="003A42FA">
      <w:pPr>
        <w:pStyle w:val="Default"/>
        <w:numPr>
          <w:ilvl w:val="0"/>
          <w:numId w:val="32"/>
        </w:numPr>
      </w:pPr>
      <w:r w:rsidRPr="007D2CEF">
        <w:t>Excess rainfall___</w:t>
      </w:r>
    </w:p>
    <w:p w:rsidR="00230C91" w:rsidRPr="007D2CEF" w:rsidRDefault="00230C91" w:rsidP="003A42FA">
      <w:pPr>
        <w:pStyle w:val="Default"/>
        <w:numPr>
          <w:ilvl w:val="0"/>
          <w:numId w:val="32"/>
        </w:numPr>
      </w:pPr>
      <w:r>
        <w:t>Nature of the soil____</w:t>
      </w:r>
    </w:p>
    <w:p w:rsidR="00230C91" w:rsidRPr="007D2CEF" w:rsidRDefault="00230C91" w:rsidP="003A42FA">
      <w:pPr>
        <w:pStyle w:val="Default"/>
        <w:numPr>
          <w:ilvl w:val="0"/>
          <w:numId w:val="32"/>
        </w:numPr>
      </w:pPr>
      <w:r w:rsidRPr="007D2CEF">
        <w:t>Others (specify)___</w:t>
      </w:r>
    </w:p>
    <w:p w:rsidR="00230C91" w:rsidRPr="007D2CEF" w:rsidRDefault="00230C91" w:rsidP="003A42FA">
      <w:pPr>
        <w:pStyle w:val="Default"/>
        <w:numPr>
          <w:ilvl w:val="0"/>
          <w:numId w:val="18"/>
        </w:numPr>
        <w:rPr>
          <w:iCs/>
        </w:rPr>
        <w:sectPr w:rsidR="00230C91" w:rsidRPr="007D2CEF"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Default"/>
        <w:numPr>
          <w:ilvl w:val="0"/>
          <w:numId w:val="18"/>
        </w:numPr>
      </w:pPr>
      <w:r w:rsidRPr="007D2CEF">
        <w:rPr>
          <w:iCs/>
        </w:rPr>
        <w:t xml:space="preserve">How bad is the problem of soil erosion? </w:t>
      </w:r>
    </w:p>
    <w:p w:rsidR="00230C91" w:rsidRPr="007D2CEF" w:rsidRDefault="00230C91" w:rsidP="003A42FA">
      <w:pPr>
        <w:pStyle w:val="Default"/>
        <w:numPr>
          <w:ilvl w:val="0"/>
          <w:numId w:val="34"/>
        </w:numPr>
        <w:rPr>
          <w:iCs/>
        </w:r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34"/>
        </w:numPr>
      </w:pPr>
      <w:r w:rsidRPr="007D2CEF">
        <w:rPr>
          <w:iCs/>
        </w:rPr>
        <w:t xml:space="preserve">Severe   </w:t>
      </w:r>
    </w:p>
    <w:p w:rsidR="00230C91" w:rsidRPr="007D2CEF" w:rsidRDefault="00230C91" w:rsidP="003A42FA">
      <w:pPr>
        <w:pStyle w:val="Default"/>
        <w:numPr>
          <w:ilvl w:val="0"/>
          <w:numId w:val="34"/>
        </w:numPr>
      </w:pPr>
      <w:r w:rsidRPr="007D2CEF">
        <w:rPr>
          <w:iCs/>
        </w:rPr>
        <w:t xml:space="preserve">Moderate    </w:t>
      </w:r>
    </w:p>
    <w:p w:rsidR="00230C91" w:rsidRPr="007D2CEF" w:rsidRDefault="00230C91" w:rsidP="003A42FA">
      <w:pPr>
        <w:pStyle w:val="Default"/>
        <w:numPr>
          <w:ilvl w:val="0"/>
          <w:numId w:val="34"/>
        </w:numPr>
      </w:pPr>
      <w:r w:rsidRPr="007D2CEF">
        <w:rPr>
          <w:iCs/>
        </w:rPr>
        <w:t>Minor</w:t>
      </w:r>
    </w:p>
    <w:p w:rsidR="00230C91" w:rsidRPr="007D2CEF" w:rsidRDefault="00230C91" w:rsidP="003A42FA">
      <w:pPr>
        <w:pStyle w:val="Default"/>
        <w:numPr>
          <w:ilvl w:val="0"/>
          <w:numId w:val="18"/>
        </w:numPr>
        <w:sectPr w:rsidR="00230C91" w:rsidRPr="007D2CEF" w:rsidSect="00BD7427">
          <w:type w:val="continuous"/>
          <w:pgSz w:w="12240" w:h="15840"/>
          <w:pgMar w:top="1440" w:right="1440" w:bottom="1440" w:left="1800" w:header="720" w:footer="720" w:gutter="0"/>
          <w:cols w:num="3" w:space="720"/>
          <w:docGrid w:linePitch="360"/>
        </w:sectPr>
      </w:pPr>
    </w:p>
    <w:p w:rsidR="00230C91" w:rsidRPr="007D2CEF" w:rsidRDefault="00230C91" w:rsidP="003A42FA">
      <w:pPr>
        <w:pStyle w:val="Default"/>
        <w:numPr>
          <w:ilvl w:val="0"/>
          <w:numId w:val="18"/>
        </w:numPr>
      </w:pPr>
      <w:r w:rsidRPr="007D2CEF">
        <w:t>What do you think is the consequences of soil erosion?</w:t>
      </w:r>
    </w:p>
    <w:p w:rsidR="00230C91" w:rsidRPr="007D2CEF" w:rsidRDefault="00230C91" w:rsidP="003A42FA">
      <w:pPr>
        <w:pStyle w:val="Default"/>
        <w:numPr>
          <w:ilvl w:val="0"/>
          <w:numId w:val="36"/>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36"/>
        </w:numPr>
      </w:pPr>
      <w:r w:rsidRPr="007D2CEF">
        <w:t>Land productivity (yield) decline</w:t>
      </w:r>
    </w:p>
    <w:p w:rsidR="00230C91" w:rsidRPr="007D2CEF" w:rsidRDefault="00230C91" w:rsidP="003A42FA">
      <w:pPr>
        <w:pStyle w:val="Default"/>
        <w:numPr>
          <w:ilvl w:val="0"/>
          <w:numId w:val="36"/>
        </w:numPr>
      </w:pPr>
      <w:r w:rsidRPr="007D2CEF">
        <w:t>Change in type of crops grown</w:t>
      </w:r>
    </w:p>
    <w:p w:rsidR="00230C91" w:rsidRPr="007D2CEF" w:rsidRDefault="00230C91" w:rsidP="003A42FA">
      <w:pPr>
        <w:pStyle w:val="Default"/>
        <w:numPr>
          <w:ilvl w:val="0"/>
          <w:numId w:val="36"/>
        </w:numPr>
      </w:pPr>
      <w:r w:rsidRPr="007D2CEF">
        <w:t xml:space="preserve">Reduces farm plot size </w:t>
      </w:r>
    </w:p>
    <w:p w:rsidR="00230C91" w:rsidRPr="007D2CEF" w:rsidRDefault="00230C91" w:rsidP="003A42FA">
      <w:pPr>
        <w:pStyle w:val="Default"/>
        <w:numPr>
          <w:ilvl w:val="0"/>
          <w:numId w:val="36"/>
        </w:numPr>
      </w:pPr>
      <w:r w:rsidRPr="007D2CEF">
        <w:t>others (specify) _______</w:t>
      </w:r>
    </w:p>
    <w:p w:rsidR="00230C91" w:rsidRPr="007D2CEF" w:rsidRDefault="00230C91" w:rsidP="003A42FA">
      <w:pPr>
        <w:pStyle w:val="Default"/>
        <w:numPr>
          <w:ilvl w:val="0"/>
          <w:numId w:val="18"/>
        </w:numPr>
        <w:sectPr w:rsidR="00230C91" w:rsidRPr="007D2CEF"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Default"/>
        <w:numPr>
          <w:ilvl w:val="0"/>
          <w:numId w:val="18"/>
        </w:numPr>
      </w:pPr>
      <w:r>
        <w:t xml:space="preserve">How is the </w:t>
      </w:r>
      <w:r w:rsidRPr="007D2CEF">
        <w:t xml:space="preserve">trend of erosion </w:t>
      </w:r>
      <w:r>
        <w:t xml:space="preserve">severity </w:t>
      </w:r>
      <w:r w:rsidRPr="007D2CEF">
        <w:t xml:space="preserve">over the last 10 years? </w:t>
      </w:r>
    </w:p>
    <w:p w:rsidR="00230C91" w:rsidRPr="007D2CEF" w:rsidRDefault="00230C91" w:rsidP="003A42FA">
      <w:pPr>
        <w:pStyle w:val="Default"/>
        <w:numPr>
          <w:ilvl w:val="0"/>
          <w:numId w:val="35"/>
        </w:numPr>
      </w:pPr>
      <w:r w:rsidRPr="007D2CEF">
        <w:t xml:space="preserve">Has become more severe </w:t>
      </w:r>
    </w:p>
    <w:p w:rsidR="00230C91" w:rsidRPr="007D2CEF" w:rsidRDefault="00230C91" w:rsidP="003A42FA">
      <w:pPr>
        <w:pStyle w:val="Default"/>
        <w:numPr>
          <w:ilvl w:val="0"/>
          <w:numId w:val="35"/>
        </w:numPr>
      </w:pPr>
      <w:r w:rsidRPr="007D2CEF">
        <w:t>Has become less severe</w:t>
      </w:r>
    </w:p>
    <w:p w:rsidR="00230C91" w:rsidRPr="007D2CEF" w:rsidRDefault="00230C91" w:rsidP="003A42FA">
      <w:pPr>
        <w:pStyle w:val="Default"/>
        <w:numPr>
          <w:ilvl w:val="0"/>
          <w:numId w:val="18"/>
        </w:numPr>
      </w:pPr>
      <w:r w:rsidRPr="007D2CEF">
        <w:t>Have you taken any of the following measures because of erosion?</w:t>
      </w:r>
    </w:p>
    <w:p w:rsidR="00230C91" w:rsidRPr="007D2CEF" w:rsidRDefault="00230C91" w:rsidP="003A42FA">
      <w:pPr>
        <w:pStyle w:val="Default"/>
        <w:numPr>
          <w:ilvl w:val="0"/>
          <w:numId w:val="27"/>
        </w:numPr>
      </w:pPr>
      <w:r w:rsidRPr="007D2CEF">
        <w:t>Abandoned your cultivated land</w:t>
      </w:r>
    </w:p>
    <w:p w:rsidR="00230C91" w:rsidRPr="007D2CEF" w:rsidRDefault="00230C91" w:rsidP="003A42FA">
      <w:pPr>
        <w:pStyle w:val="Default"/>
        <w:numPr>
          <w:ilvl w:val="0"/>
          <w:numId w:val="27"/>
        </w:numPr>
      </w:pPr>
      <w:r w:rsidRPr="007D2CEF">
        <w:t>Expanded to marginal land</w:t>
      </w:r>
    </w:p>
    <w:p w:rsidR="00230C91" w:rsidRPr="007D2CEF" w:rsidRDefault="00230C91" w:rsidP="003A42FA">
      <w:pPr>
        <w:pStyle w:val="Default"/>
        <w:numPr>
          <w:ilvl w:val="0"/>
          <w:numId w:val="27"/>
        </w:numPr>
      </w:pPr>
      <w:r w:rsidRPr="007D2CEF">
        <w:t>Have taken off-farm employment?</w:t>
      </w:r>
    </w:p>
    <w:p w:rsidR="00230C91" w:rsidRDefault="00230C91" w:rsidP="003A42FA">
      <w:pPr>
        <w:pStyle w:val="Default"/>
        <w:numPr>
          <w:ilvl w:val="0"/>
          <w:numId w:val="27"/>
        </w:numPr>
      </w:pPr>
      <w:r>
        <w:t>Practice soil and water conservation</w:t>
      </w:r>
    </w:p>
    <w:p w:rsidR="00230C91" w:rsidRPr="007D2CEF" w:rsidRDefault="00230C91" w:rsidP="003A42FA">
      <w:pPr>
        <w:pStyle w:val="Default"/>
        <w:numPr>
          <w:ilvl w:val="0"/>
          <w:numId w:val="27"/>
        </w:numPr>
      </w:pPr>
      <w:r w:rsidRPr="007D2CEF">
        <w:t>other (s</w:t>
      </w:r>
      <w:r>
        <w:t>pecify) ________________</w:t>
      </w:r>
    </w:p>
    <w:p w:rsidR="00230C91" w:rsidRPr="00C749A6" w:rsidRDefault="00230C91" w:rsidP="003A42FA">
      <w:pPr>
        <w:pStyle w:val="Default"/>
        <w:numPr>
          <w:ilvl w:val="0"/>
          <w:numId w:val="18"/>
        </w:numPr>
      </w:pPr>
      <w:r w:rsidRPr="007D2CEF">
        <w:t xml:space="preserve">Do you believe that erosion can be controlled? </w:t>
      </w:r>
      <w:r>
        <w:t xml:space="preserve">  </w:t>
      </w:r>
      <w:r w:rsidRPr="007D2CEF">
        <w:t xml:space="preserve">Yes </w:t>
      </w:r>
      <w:r w:rsidRPr="008161FD">
        <w:rPr>
          <w:sz w:val="40"/>
          <w:szCs w:val="40"/>
        </w:rPr>
        <w:t xml:space="preserve">□ </w:t>
      </w:r>
      <w:r w:rsidRPr="007D2CEF">
        <w:t xml:space="preserve">  No </w:t>
      </w:r>
      <w:r w:rsidRPr="008161FD">
        <w:rPr>
          <w:sz w:val="40"/>
          <w:szCs w:val="40"/>
        </w:rPr>
        <w:t>□</w:t>
      </w:r>
    </w:p>
    <w:p w:rsidR="00230C91" w:rsidRDefault="00230C91" w:rsidP="003A42FA">
      <w:pPr>
        <w:pStyle w:val="Default"/>
        <w:numPr>
          <w:ilvl w:val="0"/>
          <w:numId w:val="18"/>
        </w:numPr>
      </w:pPr>
      <w:r>
        <w:t>If yes, how do you think erosion can be controlled? _____________________________</w:t>
      </w:r>
    </w:p>
    <w:p w:rsidR="00230C91" w:rsidRPr="007D2CEF" w:rsidRDefault="00230C91" w:rsidP="00230C91">
      <w:pPr>
        <w:pStyle w:val="Default"/>
        <w:ind w:left="720"/>
      </w:pPr>
      <w:r>
        <w:t>_______________________________________________________________________.</w:t>
      </w:r>
    </w:p>
    <w:p w:rsidR="00230C91" w:rsidRPr="007D2CEF" w:rsidRDefault="00230C91" w:rsidP="003A42FA">
      <w:pPr>
        <w:pStyle w:val="Default"/>
        <w:numPr>
          <w:ilvl w:val="0"/>
          <w:numId w:val="18"/>
        </w:numPr>
      </w:pPr>
      <w:r w:rsidRPr="007D2CEF">
        <w:t xml:space="preserve">What change have you observed in fertility level of soils on your farm plots? </w:t>
      </w:r>
    </w:p>
    <w:p w:rsidR="00230C91" w:rsidRDefault="00230C91" w:rsidP="003A42FA">
      <w:pPr>
        <w:pStyle w:val="Default"/>
        <w:numPr>
          <w:ilvl w:val="0"/>
          <w:numId w:val="47"/>
        </w:numPr>
        <w:sectPr w:rsidR="00230C91"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47"/>
        </w:numPr>
      </w:pPr>
      <w:r w:rsidRPr="007D2CEF">
        <w:t xml:space="preserve">Has been decreasing   </w:t>
      </w:r>
    </w:p>
    <w:p w:rsidR="00230C91" w:rsidRDefault="00230C91" w:rsidP="003A42FA">
      <w:pPr>
        <w:pStyle w:val="Default"/>
        <w:numPr>
          <w:ilvl w:val="0"/>
          <w:numId w:val="47"/>
        </w:numPr>
      </w:pPr>
      <w:r>
        <w:t>Has been increasing</w:t>
      </w:r>
    </w:p>
    <w:p w:rsidR="00230C91" w:rsidRPr="007D2CEF" w:rsidRDefault="00230C91" w:rsidP="003A42FA">
      <w:pPr>
        <w:pStyle w:val="Default"/>
        <w:numPr>
          <w:ilvl w:val="0"/>
          <w:numId w:val="47"/>
        </w:numPr>
      </w:pPr>
      <w:r w:rsidRPr="007D2CEF">
        <w:t xml:space="preserve">No change   </w:t>
      </w:r>
    </w:p>
    <w:p w:rsidR="00230C91" w:rsidRPr="007D2CEF" w:rsidRDefault="00230C91" w:rsidP="003A42FA">
      <w:pPr>
        <w:pStyle w:val="Default"/>
        <w:numPr>
          <w:ilvl w:val="0"/>
          <w:numId w:val="47"/>
        </w:numPr>
      </w:pPr>
      <w:r w:rsidRPr="007D2CEF">
        <w:t>I don’t know</w:t>
      </w:r>
    </w:p>
    <w:p w:rsidR="00230C91" w:rsidRDefault="00230C91" w:rsidP="003A42FA">
      <w:pPr>
        <w:pStyle w:val="Default"/>
        <w:numPr>
          <w:ilvl w:val="0"/>
          <w:numId w:val="18"/>
        </w:numPr>
        <w:sectPr w:rsidR="00230C91" w:rsidSect="00BD7427">
          <w:type w:val="continuous"/>
          <w:pgSz w:w="12240" w:h="15840"/>
          <w:pgMar w:top="1440" w:right="1440" w:bottom="1440" w:left="1800" w:header="720" w:footer="720" w:gutter="0"/>
          <w:cols w:num="2" w:space="144"/>
          <w:docGrid w:linePitch="360"/>
        </w:sectPr>
      </w:pPr>
    </w:p>
    <w:p w:rsidR="00230C91" w:rsidRPr="007D2CEF" w:rsidRDefault="00230C91" w:rsidP="003A42FA">
      <w:pPr>
        <w:pStyle w:val="Default"/>
        <w:numPr>
          <w:ilvl w:val="0"/>
          <w:numId w:val="18"/>
        </w:numPr>
      </w:pPr>
      <w:r w:rsidRPr="007D2CEF">
        <w:t xml:space="preserve">If it has been decreasing, what indicators did you observed? </w:t>
      </w:r>
    </w:p>
    <w:p w:rsidR="00230C91" w:rsidRPr="007D2CEF" w:rsidRDefault="00230C91" w:rsidP="003A42FA">
      <w:pPr>
        <w:pStyle w:val="Default"/>
        <w:numPr>
          <w:ilvl w:val="0"/>
          <w:numId w:val="19"/>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19"/>
        </w:numPr>
      </w:pPr>
      <w:r w:rsidRPr="007D2CEF">
        <w:t>Yield decline</w:t>
      </w:r>
    </w:p>
    <w:p w:rsidR="00230C91" w:rsidRPr="007D2CEF" w:rsidRDefault="00230C91" w:rsidP="003A42FA">
      <w:pPr>
        <w:pStyle w:val="Default"/>
        <w:numPr>
          <w:ilvl w:val="0"/>
          <w:numId w:val="19"/>
        </w:numPr>
      </w:pPr>
      <w:r w:rsidRPr="007D2CEF">
        <w:t>Soil structure and color change</w:t>
      </w:r>
    </w:p>
    <w:p w:rsidR="00230C91" w:rsidRPr="007D2CEF" w:rsidRDefault="00230C91" w:rsidP="003A42FA">
      <w:pPr>
        <w:pStyle w:val="Default"/>
        <w:numPr>
          <w:ilvl w:val="0"/>
          <w:numId w:val="19"/>
        </w:numPr>
      </w:pPr>
      <w:r w:rsidRPr="007D2CEF">
        <w:t>increased input demand</w:t>
      </w:r>
    </w:p>
    <w:p w:rsidR="00230C91" w:rsidRPr="007D2CEF" w:rsidRDefault="00230C91" w:rsidP="003A42FA">
      <w:pPr>
        <w:pStyle w:val="Default"/>
        <w:numPr>
          <w:ilvl w:val="0"/>
          <w:numId w:val="19"/>
        </w:numPr>
      </w:pPr>
      <w:r w:rsidRPr="007D2CEF">
        <w:t>others (specify)</w:t>
      </w:r>
    </w:p>
    <w:p w:rsidR="00230C91" w:rsidRPr="007D2CEF" w:rsidRDefault="00230C91" w:rsidP="00230C91">
      <w:pPr>
        <w:pStyle w:val="Default"/>
        <w:rPr>
          <w:b/>
        </w:rPr>
        <w:sectPr w:rsidR="00230C91" w:rsidRPr="007D2CEF" w:rsidSect="00BD7427">
          <w:type w:val="continuous"/>
          <w:pgSz w:w="12240" w:h="15840"/>
          <w:pgMar w:top="1440" w:right="1440" w:bottom="1440" w:left="1800" w:header="720" w:footer="720" w:gutter="0"/>
          <w:cols w:num="2" w:space="720"/>
          <w:docGrid w:linePitch="360"/>
        </w:sectPr>
      </w:pPr>
    </w:p>
    <w:p w:rsidR="00230C91" w:rsidRPr="007D2CEF" w:rsidRDefault="00230C91" w:rsidP="00230C91">
      <w:pPr>
        <w:pStyle w:val="Default"/>
        <w:rPr>
          <w:b/>
        </w:rPr>
      </w:pPr>
      <w:r>
        <w:rPr>
          <w:b/>
        </w:rPr>
        <w:lastRenderedPageBreak/>
        <w:t xml:space="preserve">Part 7: Indigenous </w:t>
      </w:r>
      <w:r w:rsidRPr="007D2CEF">
        <w:rPr>
          <w:b/>
        </w:rPr>
        <w:t>Soil and Water Conservation Practices</w:t>
      </w:r>
    </w:p>
    <w:p w:rsidR="00230C91" w:rsidRPr="007D2CEF" w:rsidRDefault="00230C91" w:rsidP="003A42FA">
      <w:pPr>
        <w:pStyle w:val="Default"/>
        <w:numPr>
          <w:ilvl w:val="0"/>
          <w:numId w:val="21"/>
        </w:numPr>
      </w:pPr>
      <w:r w:rsidRPr="007D2CEF">
        <w:t xml:space="preserve">How </w:t>
      </w:r>
      <w:r>
        <w:t>do you identify levels of soil erosion i</w:t>
      </w:r>
      <w:r w:rsidRPr="007D2CEF">
        <w:t xml:space="preserve">n your land? </w:t>
      </w:r>
    </w:p>
    <w:p w:rsidR="00230C91" w:rsidRDefault="00230C91" w:rsidP="003A42FA">
      <w:pPr>
        <w:pStyle w:val="Default"/>
        <w:numPr>
          <w:ilvl w:val="0"/>
          <w:numId w:val="22"/>
        </w:numPr>
        <w:sectPr w:rsidR="00230C91"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22"/>
        </w:numPr>
      </w:pPr>
      <w:r w:rsidRPr="007D2CEF">
        <w:t>High</w:t>
      </w:r>
    </w:p>
    <w:p w:rsidR="00230C91" w:rsidRPr="007D2CEF" w:rsidRDefault="00230C91" w:rsidP="003A42FA">
      <w:pPr>
        <w:pStyle w:val="Default"/>
        <w:numPr>
          <w:ilvl w:val="0"/>
          <w:numId w:val="22"/>
        </w:numPr>
      </w:pPr>
      <w:r w:rsidRPr="007D2CEF">
        <w:t>Moderate</w:t>
      </w:r>
    </w:p>
    <w:p w:rsidR="00230C91" w:rsidRDefault="00230C91" w:rsidP="003A42FA">
      <w:pPr>
        <w:pStyle w:val="Default"/>
        <w:numPr>
          <w:ilvl w:val="0"/>
          <w:numId w:val="22"/>
        </w:numPr>
      </w:pPr>
      <w:r w:rsidRPr="007D2CEF">
        <w:t>Low</w:t>
      </w:r>
    </w:p>
    <w:p w:rsidR="00230C91" w:rsidRPr="007D2CEF" w:rsidRDefault="00230C91" w:rsidP="003A42FA">
      <w:pPr>
        <w:pStyle w:val="Default"/>
        <w:numPr>
          <w:ilvl w:val="0"/>
          <w:numId w:val="22"/>
        </w:numPr>
      </w:pPr>
      <w:r>
        <w:t>Not at all</w:t>
      </w:r>
      <w:r w:rsidRPr="007D2CEF">
        <w:t xml:space="preserve"> </w:t>
      </w:r>
    </w:p>
    <w:p w:rsidR="00230C91" w:rsidRDefault="00230C91" w:rsidP="003A42FA">
      <w:pPr>
        <w:pStyle w:val="Default"/>
        <w:numPr>
          <w:ilvl w:val="0"/>
          <w:numId w:val="21"/>
        </w:numPr>
        <w:sectPr w:rsidR="00230C91" w:rsidSect="00BD7427">
          <w:type w:val="continuous"/>
          <w:pgSz w:w="12240" w:h="15840"/>
          <w:pgMar w:top="1440" w:right="1440" w:bottom="1440" w:left="1800" w:header="720" w:footer="720" w:gutter="0"/>
          <w:cols w:num="2" w:space="0"/>
          <w:docGrid w:linePitch="360"/>
        </w:sectPr>
      </w:pPr>
    </w:p>
    <w:p w:rsidR="00230C91" w:rsidRDefault="00230C91" w:rsidP="003A42FA">
      <w:pPr>
        <w:pStyle w:val="Default"/>
        <w:numPr>
          <w:ilvl w:val="0"/>
          <w:numId w:val="21"/>
        </w:numPr>
      </w:pPr>
      <w:r>
        <w:t>How do you identify the level of soil fertility in your land?</w:t>
      </w:r>
    </w:p>
    <w:p w:rsidR="00230C91" w:rsidRDefault="00230C91" w:rsidP="003A42FA">
      <w:pPr>
        <w:pStyle w:val="Default"/>
        <w:numPr>
          <w:ilvl w:val="0"/>
          <w:numId w:val="60"/>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60"/>
        </w:numPr>
      </w:pPr>
      <w:r>
        <w:t>High</w:t>
      </w:r>
    </w:p>
    <w:p w:rsidR="00230C91" w:rsidRDefault="00230C91" w:rsidP="003A42FA">
      <w:pPr>
        <w:pStyle w:val="Default"/>
        <w:numPr>
          <w:ilvl w:val="0"/>
          <w:numId w:val="60"/>
        </w:numPr>
      </w:pPr>
      <w:r>
        <w:t>Moderate</w:t>
      </w:r>
    </w:p>
    <w:p w:rsidR="00230C91" w:rsidRDefault="00230C91" w:rsidP="003A42FA">
      <w:pPr>
        <w:pStyle w:val="Default"/>
        <w:numPr>
          <w:ilvl w:val="0"/>
          <w:numId w:val="60"/>
        </w:numPr>
      </w:pPr>
      <w:r>
        <w:t xml:space="preserve">Low </w:t>
      </w:r>
    </w:p>
    <w:p w:rsidR="00230C91" w:rsidRDefault="00230C91" w:rsidP="003A42FA">
      <w:pPr>
        <w:pStyle w:val="Default"/>
        <w:numPr>
          <w:ilvl w:val="0"/>
          <w:numId w:val="21"/>
        </w:numPr>
        <w:sectPr w:rsidR="00230C91" w:rsidSect="00BD7427">
          <w:type w:val="continuous"/>
          <w:pgSz w:w="12240" w:h="15840"/>
          <w:pgMar w:top="1440" w:right="1440" w:bottom="1440" w:left="1800" w:header="720" w:footer="720" w:gutter="0"/>
          <w:cols w:num="3" w:space="0"/>
          <w:docGrid w:linePitch="360"/>
        </w:sectPr>
      </w:pPr>
    </w:p>
    <w:p w:rsidR="00230C91" w:rsidRDefault="00230C91" w:rsidP="003A42FA">
      <w:pPr>
        <w:pStyle w:val="Default"/>
        <w:numPr>
          <w:ilvl w:val="0"/>
          <w:numId w:val="21"/>
        </w:numPr>
      </w:pPr>
      <w:r>
        <w:t>How do you describe the level of crop yield in you land?</w:t>
      </w:r>
    </w:p>
    <w:p w:rsidR="00230C91" w:rsidRDefault="00230C91" w:rsidP="003A42FA">
      <w:pPr>
        <w:pStyle w:val="Default"/>
        <w:numPr>
          <w:ilvl w:val="0"/>
          <w:numId w:val="61"/>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61"/>
        </w:numPr>
      </w:pPr>
      <w:r>
        <w:t xml:space="preserve">High </w:t>
      </w:r>
    </w:p>
    <w:p w:rsidR="00230C91" w:rsidRDefault="00230C91" w:rsidP="003A42FA">
      <w:pPr>
        <w:pStyle w:val="Default"/>
        <w:numPr>
          <w:ilvl w:val="0"/>
          <w:numId w:val="61"/>
        </w:numPr>
      </w:pPr>
      <w:r>
        <w:t>Moderate</w:t>
      </w:r>
    </w:p>
    <w:p w:rsidR="00230C91" w:rsidRDefault="00230C91" w:rsidP="003A42FA">
      <w:pPr>
        <w:pStyle w:val="Default"/>
        <w:numPr>
          <w:ilvl w:val="0"/>
          <w:numId w:val="61"/>
        </w:numPr>
      </w:pPr>
      <w:r>
        <w:t xml:space="preserve">Low </w:t>
      </w:r>
    </w:p>
    <w:p w:rsidR="00230C91" w:rsidRDefault="00230C91" w:rsidP="003A42FA">
      <w:pPr>
        <w:pStyle w:val="Default"/>
        <w:numPr>
          <w:ilvl w:val="0"/>
          <w:numId w:val="21"/>
        </w:numPr>
        <w:sectPr w:rsidR="00230C91" w:rsidSect="00BD7427">
          <w:type w:val="continuous"/>
          <w:pgSz w:w="12240" w:h="15840"/>
          <w:pgMar w:top="1440" w:right="1440" w:bottom="1440" w:left="1800" w:header="720" w:footer="720" w:gutter="0"/>
          <w:cols w:num="3" w:space="0"/>
          <w:docGrid w:linePitch="360"/>
        </w:sectPr>
      </w:pPr>
    </w:p>
    <w:p w:rsidR="00230C91" w:rsidRPr="007D2CEF" w:rsidRDefault="00230C91" w:rsidP="003A42FA">
      <w:pPr>
        <w:pStyle w:val="Default"/>
        <w:numPr>
          <w:ilvl w:val="0"/>
          <w:numId w:val="21"/>
        </w:numPr>
      </w:pPr>
      <w:r w:rsidRPr="007D2CEF">
        <w:t xml:space="preserve">Are there any indigenous methods used to conserve soil and water? Yes </w:t>
      </w:r>
      <w:r w:rsidRPr="00C749A6">
        <w:rPr>
          <w:sz w:val="40"/>
          <w:szCs w:val="40"/>
        </w:rPr>
        <w:t>□</w:t>
      </w:r>
      <w:r w:rsidRPr="007D2CEF">
        <w:t xml:space="preserve">   No </w:t>
      </w:r>
      <w:r w:rsidRPr="00C749A6">
        <w:rPr>
          <w:sz w:val="40"/>
          <w:szCs w:val="40"/>
        </w:rPr>
        <w:t>□</w:t>
      </w:r>
    </w:p>
    <w:p w:rsidR="00230C91" w:rsidRPr="007D2CEF" w:rsidRDefault="00230C91" w:rsidP="003A42FA">
      <w:pPr>
        <w:pStyle w:val="Default"/>
        <w:numPr>
          <w:ilvl w:val="0"/>
          <w:numId w:val="21"/>
        </w:numPr>
      </w:pPr>
      <w:r w:rsidRPr="007D2CEF">
        <w:t>If you</w:t>
      </w:r>
      <w:r>
        <w:t>r answer is yes for question #4</w:t>
      </w:r>
      <w:r w:rsidRPr="007D2CEF">
        <w:t>, which of the following indigenous soil and water conservation measures do you practice? (Multiple answers are possible) please tick on the space provided.</w:t>
      </w:r>
    </w:p>
    <w:tbl>
      <w:tblPr>
        <w:tblStyle w:val="TableGrid"/>
        <w:tblW w:w="0" w:type="auto"/>
        <w:tblInd w:w="720" w:type="dxa"/>
        <w:tblLook w:val="04A0" w:firstRow="1" w:lastRow="0" w:firstColumn="1" w:lastColumn="0" w:noHBand="0" w:noVBand="1"/>
      </w:tblPr>
      <w:tblGrid>
        <w:gridCol w:w="4228"/>
        <w:gridCol w:w="4042"/>
      </w:tblGrid>
      <w:tr w:rsidR="00230C91" w:rsidRPr="007D2CEF" w:rsidTr="00EE20A4">
        <w:tc>
          <w:tcPr>
            <w:tcW w:w="4393" w:type="dxa"/>
            <w:shd w:val="clear" w:color="auto" w:fill="auto"/>
          </w:tcPr>
          <w:p w:rsidR="00230C91" w:rsidRPr="007D2CEF" w:rsidRDefault="00230C91" w:rsidP="00EE20A4">
            <w:pPr>
              <w:pStyle w:val="Default"/>
              <w:rPr>
                <w:b/>
              </w:rPr>
            </w:pPr>
            <w:r w:rsidRPr="007D2CEF">
              <w:rPr>
                <w:b/>
              </w:rPr>
              <w:t>Indigenous practices</w:t>
            </w:r>
          </w:p>
        </w:tc>
        <w:tc>
          <w:tcPr>
            <w:tcW w:w="4237" w:type="dxa"/>
            <w:shd w:val="clear" w:color="auto" w:fill="auto"/>
          </w:tcPr>
          <w:p w:rsidR="00230C91" w:rsidRPr="007D2CEF" w:rsidRDefault="00230C91" w:rsidP="00EE20A4">
            <w:pPr>
              <w:pStyle w:val="Default"/>
              <w:rPr>
                <w:b/>
              </w:rPr>
            </w:pPr>
            <w:r w:rsidRPr="007D2CEF">
              <w:rPr>
                <w:b/>
              </w:rPr>
              <w:t>If applicable (</w:t>
            </w:r>
            <w:r>
              <w:rPr>
                <w:b/>
              </w:rPr>
              <w:t>put ‘X’ mark</w:t>
            </w:r>
            <w:r w:rsidRPr="007D2CEF">
              <w:rPr>
                <w:b/>
              </w:rPr>
              <w:t xml:space="preserve">) </w:t>
            </w:r>
          </w:p>
        </w:tc>
      </w:tr>
      <w:tr w:rsidR="00230C91" w:rsidRPr="007D2CEF" w:rsidTr="00EE20A4">
        <w:tc>
          <w:tcPr>
            <w:tcW w:w="4393" w:type="dxa"/>
          </w:tcPr>
          <w:p w:rsidR="00230C91" w:rsidRPr="007D2CEF" w:rsidRDefault="00230C91" w:rsidP="00EE20A4">
            <w:pPr>
              <w:pStyle w:val="Default"/>
            </w:pPr>
            <w:r w:rsidRPr="007D2CEF">
              <w:t>Traditional ditches “feses”</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pStyle w:val="Default"/>
            </w:pPr>
            <w:r w:rsidRPr="007D2CEF">
              <w:t>Application of manure</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pStyle w:val="Default"/>
            </w:pPr>
            <w:r w:rsidRPr="007D2CEF">
              <w:t>Soil(Stone) bund “yedengayerken”</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pStyle w:val="Default"/>
            </w:pPr>
            <w:r w:rsidRPr="007D2CEF">
              <w:t>Traditional cut off drain “makor”</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pStyle w:val="Default"/>
            </w:pPr>
            <w:r w:rsidRPr="007D2CEF">
              <w:t xml:space="preserve">Agroforestry </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pStyle w:val="Default"/>
            </w:pPr>
            <w:r w:rsidRPr="007D2CEF">
              <w:t>Contour ploughing (curved plough)</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pStyle w:val="Default"/>
            </w:pPr>
            <w:r w:rsidRPr="007D2CEF">
              <w:t>Crop rotation</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pStyle w:val="Default"/>
            </w:pPr>
            <w:r w:rsidRPr="007D2CEF">
              <w:t>Grass strip</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pStyle w:val="Default"/>
            </w:pPr>
            <w:r w:rsidRPr="007D2CEF">
              <w:t>Alley cropping</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pStyle w:val="Default"/>
            </w:pPr>
            <w:r w:rsidRPr="007D2CEF">
              <w:t>Residue management</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rPr>
                <w:rFonts w:ascii="Times New Roman" w:hAnsi="Times New Roman" w:cs="Times New Roman"/>
                <w:sz w:val="24"/>
                <w:szCs w:val="24"/>
              </w:rPr>
            </w:pPr>
            <w:r w:rsidRPr="007D2CEF">
              <w:rPr>
                <w:rFonts w:ascii="Times New Roman" w:hAnsi="Times New Roman" w:cs="Times New Roman"/>
                <w:sz w:val="24"/>
                <w:szCs w:val="24"/>
              </w:rPr>
              <w:t>Zero tillage</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rPr>
                <w:rFonts w:ascii="Times New Roman" w:hAnsi="Times New Roman" w:cs="Times New Roman"/>
                <w:sz w:val="24"/>
                <w:szCs w:val="24"/>
              </w:rPr>
            </w:pPr>
            <w:r w:rsidRPr="007D2CEF">
              <w:rPr>
                <w:rFonts w:ascii="Times New Roman" w:hAnsi="Times New Roman" w:cs="Times New Roman"/>
                <w:sz w:val="24"/>
                <w:szCs w:val="24"/>
              </w:rPr>
              <w:t>Minimum tillage</w:t>
            </w:r>
          </w:p>
        </w:tc>
        <w:tc>
          <w:tcPr>
            <w:tcW w:w="4237" w:type="dxa"/>
          </w:tcPr>
          <w:p w:rsidR="00230C91" w:rsidRPr="007D2CEF" w:rsidRDefault="00230C91" w:rsidP="00EE20A4">
            <w:pPr>
              <w:pStyle w:val="Default"/>
            </w:pPr>
          </w:p>
        </w:tc>
      </w:tr>
      <w:tr w:rsidR="00230C91" w:rsidRPr="007D2CEF" w:rsidTr="00EE20A4">
        <w:tc>
          <w:tcPr>
            <w:tcW w:w="4393" w:type="dxa"/>
          </w:tcPr>
          <w:p w:rsidR="00230C91" w:rsidRPr="007D2CEF" w:rsidRDefault="00230C91" w:rsidP="00EE20A4">
            <w:pPr>
              <w:rPr>
                <w:rFonts w:ascii="Times New Roman" w:hAnsi="Times New Roman" w:cs="Times New Roman"/>
                <w:sz w:val="24"/>
                <w:szCs w:val="24"/>
              </w:rPr>
            </w:pPr>
            <w:r w:rsidRPr="007D2CEF">
              <w:rPr>
                <w:rFonts w:ascii="Times New Roman" w:hAnsi="Times New Roman" w:cs="Times New Roman"/>
                <w:sz w:val="24"/>
                <w:szCs w:val="24"/>
              </w:rPr>
              <w:t>Contour farming</w:t>
            </w:r>
          </w:p>
        </w:tc>
        <w:tc>
          <w:tcPr>
            <w:tcW w:w="4237" w:type="dxa"/>
          </w:tcPr>
          <w:p w:rsidR="00230C91" w:rsidRPr="007D2CEF" w:rsidRDefault="00230C91" w:rsidP="00EE20A4">
            <w:pPr>
              <w:pStyle w:val="Default"/>
            </w:pPr>
          </w:p>
        </w:tc>
      </w:tr>
    </w:tbl>
    <w:p w:rsidR="00230C91" w:rsidRPr="007D2CEF" w:rsidRDefault="00230C91" w:rsidP="00230C91">
      <w:pPr>
        <w:pStyle w:val="Default"/>
        <w:ind w:left="720"/>
      </w:pPr>
    </w:p>
    <w:p w:rsidR="00230C91" w:rsidRPr="007D2CEF" w:rsidRDefault="00230C91" w:rsidP="003A42FA">
      <w:pPr>
        <w:pStyle w:val="Default"/>
        <w:numPr>
          <w:ilvl w:val="0"/>
          <w:numId w:val="21"/>
        </w:numPr>
      </w:pPr>
      <w:r w:rsidRPr="007D2CEF">
        <w:t>Where did you get information about the soil and water conservation measures (rank them according to their importance if they are more than one, giving one to the most important source)?</w:t>
      </w:r>
    </w:p>
    <w:p w:rsidR="00230C91" w:rsidRPr="007D2CEF" w:rsidRDefault="00230C91" w:rsidP="003A42FA">
      <w:pPr>
        <w:pStyle w:val="Default"/>
        <w:numPr>
          <w:ilvl w:val="0"/>
          <w:numId w:val="23"/>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23"/>
        </w:numPr>
      </w:pPr>
      <w:r w:rsidRPr="007D2CEF">
        <w:t>Traditionally (learnt by self)</w:t>
      </w:r>
    </w:p>
    <w:p w:rsidR="00230C91" w:rsidRPr="007D2CEF" w:rsidRDefault="00230C91" w:rsidP="003A42FA">
      <w:pPr>
        <w:pStyle w:val="Default"/>
        <w:numPr>
          <w:ilvl w:val="0"/>
          <w:numId w:val="23"/>
        </w:numPr>
      </w:pPr>
      <w:r w:rsidRPr="007D2CEF">
        <w:t>From neighbors</w:t>
      </w:r>
    </w:p>
    <w:p w:rsidR="00230C91" w:rsidRPr="007D2CEF" w:rsidRDefault="00230C91" w:rsidP="003A42FA">
      <w:pPr>
        <w:pStyle w:val="Default"/>
        <w:numPr>
          <w:ilvl w:val="0"/>
          <w:numId w:val="23"/>
        </w:numPr>
      </w:pPr>
      <w:r w:rsidRPr="007D2CEF">
        <w:t>From media</w:t>
      </w:r>
    </w:p>
    <w:p w:rsidR="00230C91" w:rsidRPr="007D2CEF" w:rsidRDefault="00230C91" w:rsidP="003A42FA">
      <w:pPr>
        <w:pStyle w:val="Default"/>
        <w:numPr>
          <w:ilvl w:val="0"/>
          <w:numId w:val="23"/>
        </w:numPr>
      </w:pPr>
      <w:r w:rsidRPr="007D2CEF">
        <w:t>From DAs</w:t>
      </w:r>
    </w:p>
    <w:p w:rsidR="00230C91" w:rsidRPr="007D2CEF" w:rsidRDefault="00230C91" w:rsidP="003A42FA">
      <w:pPr>
        <w:pStyle w:val="Default"/>
        <w:numPr>
          <w:ilvl w:val="0"/>
          <w:numId w:val="23"/>
        </w:numPr>
      </w:pPr>
      <w:r w:rsidRPr="007D2CEF">
        <w:t>Other NGOs</w:t>
      </w:r>
    </w:p>
    <w:p w:rsidR="00230C91" w:rsidRPr="007D2CEF" w:rsidRDefault="00230C91" w:rsidP="003A42FA">
      <w:pPr>
        <w:pStyle w:val="Default"/>
        <w:numPr>
          <w:ilvl w:val="0"/>
          <w:numId w:val="23"/>
        </w:numPr>
      </w:pPr>
      <w:r w:rsidRPr="007D2CEF">
        <w:t>Other source, specify__________</w:t>
      </w:r>
    </w:p>
    <w:p w:rsidR="00230C91" w:rsidRPr="007D2CEF" w:rsidRDefault="00230C91" w:rsidP="003A42FA">
      <w:pPr>
        <w:pStyle w:val="Default"/>
        <w:numPr>
          <w:ilvl w:val="0"/>
          <w:numId w:val="21"/>
        </w:numPr>
        <w:sectPr w:rsidR="00230C91" w:rsidRPr="007D2CEF"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Default"/>
        <w:numPr>
          <w:ilvl w:val="0"/>
          <w:numId w:val="21"/>
        </w:numPr>
      </w:pPr>
      <w:r w:rsidRPr="007D2CEF">
        <w:t xml:space="preserve">What results do you expect from the soil and water conservation practices implemented on your plot? (Possible to give more than one answer)  </w:t>
      </w:r>
    </w:p>
    <w:p w:rsidR="00230C91" w:rsidRPr="007D2CEF" w:rsidRDefault="00230C91" w:rsidP="003A42FA">
      <w:pPr>
        <w:pStyle w:val="Default"/>
        <w:numPr>
          <w:ilvl w:val="0"/>
          <w:numId w:val="24"/>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24"/>
        </w:numPr>
      </w:pPr>
      <w:r w:rsidRPr="007D2CEF">
        <w:t>Reduce soil erosion</w:t>
      </w:r>
    </w:p>
    <w:p w:rsidR="00230C91" w:rsidRPr="007D2CEF" w:rsidRDefault="00230C91" w:rsidP="003A42FA">
      <w:pPr>
        <w:pStyle w:val="Default"/>
        <w:numPr>
          <w:ilvl w:val="0"/>
          <w:numId w:val="24"/>
        </w:numPr>
      </w:pPr>
      <w:r w:rsidRPr="007D2CEF">
        <w:t>Increase soil fertility</w:t>
      </w:r>
    </w:p>
    <w:p w:rsidR="00230C91" w:rsidRPr="007D2CEF" w:rsidRDefault="00230C91" w:rsidP="003A42FA">
      <w:pPr>
        <w:pStyle w:val="Default"/>
        <w:numPr>
          <w:ilvl w:val="0"/>
          <w:numId w:val="24"/>
        </w:numPr>
      </w:pPr>
      <w:r>
        <w:t xml:space="preserve">Increase crop yield </w:t>
      </w:r>
    </w:p>
    <w:p w:rsidR="00230C91" w:rsidRPr="007D2CEF" w:rsidRDefault="00230C91" w:rsidP="003A42FA">
      <w:pPr>
        <w:pStyle w:val="Default"/>
        <w:numPr>
          <w:ilvl w:val="0"/>
          <w:numId w:val="24"/>
        </w:numPr>
      </w:pPr>
      <w:r w:rsidRPr="007D2CEF">
        <w:t xml:space="preserve">Adapt climate change </w:t>
      </w:r>
    </w:p>
    <w:p w:rsidR="00230C91" w:rsidRPr="007D2CEF" w:rsidRDefault="00230C91" w:rsidP="003A42FA">
      <w:pPr>
        <w:pStyle w:val="Default"/>
        <w:numPr>
          <w:ilvl w:val="0"/>
          <w:numId w:val="24"/>
        </w:numPr>
      </w:pPr>
      <w:r w:rsidRPr="007D2CEF">
        <w:t>All----</w:t>
      </w:r>
    </w:p>
    <w:p w:rsidR="00230C91" w:rsidRPr="007D2CEF" w:rsidRDefault="00230C91" w:rsidP="003A42FA">
      <w:pPr>
        <w:pStyle w:val="ListParagraph"/>
        <w:numPr>
          <w:ilvl w:val="0"/>
          <w:numId w:val="21"/>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num="2" w:space="720"/>
          <w:docGrid w:linePitch="360"/>
        </w:sectPr>
      </w:pPr>
    </w:p>
    <w:p w:rsidR="00230C91" w:rsidRPr="00D60A0C" w:rsidRDefault="00230C91" w:rsidP="003A42FA">
      <w:pPr>
        <w:pStyle w:val="ListParagraph"/>
        <w:numPr>
          <w:ilvl w:val="0"/>
          <w:numId w:val="21"/>
        </w:numPr>
        <w:rPr>
          <w:rFonts w:ascii="Times New Roman" w:hAnsi="Times New Roman" w:cs="Times New Roman"/>
          <w:color w:val="000000"/>
          <w:sz w:val="24"/>
          <w:szCs w:val="24"/>
        </w:rPr>
      </w:pPr>
      <w:r w:rsidRPr="00D60A0C">
        <w:rPr>
          <w:rFonts w:ascii="Times New Roman" w:hAnsi="Times New Roman" w:cs="Times New Roman"/>
          <w:color w:val="000000"/>
          <w:sz w:val="24"/>
          <w:szCs w:val="24"/>
        </w:rPr>
        <w:t>Rank the indigenous soil and water conservation practice which is best for soil erosion control? ______________________________________________________________.</w:t>
      </w:r>
    </w:p>
    <w:p w:rsidR="00230C91" w:rsidRPr="00D60A0C" w:rsidRDefault="00230C91" w:rsidP="003A42FA">
      <w:pPr>
        <w:pStyle w:val="ListParagraph"/>
        <w:numPr>
          <w:ilvl w:val="0"/>
          <w:numId w:val="21"/>
        </w:numPr>
        <w:rPr>
          <w:rFonts w:ascii="Times New Roman" w:hAnsi="Times New Roman" w:cs="Times New Roman"/>
          <w:color w:val="000000"/>
          <w:sz w:val="24"/>
          <w:szCs w:val="24"/>
        </w:rPr>
      </w:pPr>
      <w:r w:rsidRPr="00D60A0C">
        <w:rPr>
          <w:rFonts w:ascii="Times New Roman" w:hAnsi="Times New Roman" w:cs="Times New Roman"/>
          <w:color w:val="000000"/>
          <w:sz w:val="24"/>
          <w:szCs w:val="24"/>
        </w:rPr>
        <w:lastRenderedPageBreak/>
        <w:t>Rank the indigenous soil and water conservation practice which is best for soil fertility improvement? _________________________________________________________.</w:t>
      </w:r>
    </w:p>
    <w:p w:rsidR="00230C91" w:rsidRPr="00D60A0C" w:rsidRDefault="00230C91" w:rsidP="003A42FA">
      <w:pPr>
        <w:pStyle w:val="ListParagraph"/>
        <w:numPr>
          <w:ilvl w:val="0"/>
          <w:numId w:val="21"/>
        </w:numPr>
        <w:rPr>
          <w:rFonts w:ascii="Times New Roman" w:hAnsi="Times New Roman" w:cs="Times New Roman"/>
          <w:color w:val="000000"/>
          <w:sz w:val="24"/>
          <w:szCs w:val="24"/>
        </w:rPr>
      </w:pPr>
      <w:r w:rsidRPr="00D60A0C">
        <w:rPr>
          <w:rFonts w:ascii="Times New Roman" w:hAnsi="Times New Roman" w:cs="Times New Roman"/>
          <w:color w:val="000000"/>
          <w:sz w:val="24"/>
          <w:szCs w:val="24"/>
        </w:rPr>
        <w:t>Rank the indigenous soil and water conservation practice which is best for keeping soil moisture? _____________________________________________________________.</w:t>
      </w:r>
    </w:p>
    <w:p w:rsidR="00230C91" w:rsidRDefault="00230C91" w:rsidP="003A42FA">
      <w:pPr>
        <w:pStyle w:val="ListParagraph"/>
        <w:numPr>
          <w:ilvl w:val="0"/>
          <w:numId w:val="21"/>
        </w:numPr>
        <w:rPr>
          <w:rFonts w:ascii="Times New Roman" w:hAnsi="Times New Roman" w:cs="Times New Roman"/>
          <w:color w:val="000000"/>
          <w:sz w:val="24"/>
          <w:szCs w:val="24"/>
        </w:rPr>
      </w:pPr>
      <w:r>
        <w:rPr>
          <w:rFonts w:ascii="Times New Roman" w:hAnsi="Times New Roman" w:cs="Times New Roman"/>
          <w:color w:val="000000"/>
          <w:sz w:val="24"/>
          <w:szCs w:val="24"/>
        </w:rPr>
        <w:t>What type of tillage practice did you use in your land?</w:t>
      </w:r>
    </w:p>
    <w:p w:rsidR="00230C91" w:rsidRDefault="00230C91" w:rsidP="003A42FA">
      <w:pPr>
        <w:pStyle w:val="ListParagraph"/>
        <w:numPr>
          <w:ilvl w:val="0"/>
          <w:numId w:val="62"/>
        </w:numPr>
        <w:rPr>
          <w:rFonts w:ascii="Times New Roman" w:hAnsi="Times New Roman" w:cs="Times New Roman"/>
          <w:color w:val="000000"/>
          <w:sz w:val="24"/>
          <w:szCs w:val="24"/>
        </w:r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ListParagraph"/>
        <w:numPr>
          <w:ilvl w:val="0"/>
          <w:numId w:val="62"/>
        </w:numPr>
        <w:rPr>
          <w:rFonts w:ascii="Times New Roman" w:hAnsi="Times New Roman" w:cs="Times New Roman"/>
          <w:color w:val="000000"/>
          <w:sz w:val="24"/>
          <w:szCs w:val="24"/>
        </w:rPr>
      </w:pPr>
      <w:r>
        <w:rPr>
          <w:rFonts w:ascii="Times New Roman" w:hAnsi="Times New Roman" w:cs="Times New Roman"/>
          <w:color w:val="000000"/>
          <w:sz w:val="24"/>
          <w:szCs w:val="24"/>
        </w:rPr>
        <w:t>Conventional tillage</w:t>
      </w:r>
    </w:p>
    <w:p w:rsidR="00230C91" w:rsidRDefault="00230C91" w:rsidP="003A42FA">
      <w:pPr>
        <w:pStyle w:val="ListParagraph"/>
        <w:numPr>
          <w:ilvl w:val="0"/>
          <w:numId w:val="62"/>
        </w:numPr>
        <w:rPr>
          <w:rFonts w:ascii="Times New Roman" w:hAnsi="Times New Roman" w:cs="Times New Roman"/>
          <w:color w:val="000000"/>
          <w:sz w:val="24"/>
          <w:szCs w:val="24"/>
        </w:rPr>
      </w:pPr>
      <w:r>
        <w:rPr>
          <w:rFonts w:ascii="Times New Roman" w:hAnsi="Times New Roman" w:cs="Times New Roman"/>
          <w:color w:val="000000"/>
          <w:sz w:val="24"/>
          <w:szCs w:val="24"/>
        </w:rPr>
        <w:t xml:space="preserve">Zero tillage </w:t>
      </w:r>
    </w:p>
    <w:p w:rsidR="00230C91" w:rsidRDefault="00230C91" w:rsidP="003A42FA">
      <w:pPr>
        <w:pStyle w:val="ListParagraph"/>
        <w:numPr>
          <w:ilvl w:val="0"/>
          <w:numId w:val="62"/>
        </w:numPr>
        <w:rPr>
          <w:rFonts w:ascii="Times New Roman" w:hAnsi="Times New Roman" w:cs="Times New Roman"/>
          <w:color w:val="000000"/>
          <w:sz w:val="24"/>
          <w:szCs w:val="24"/>
        </w:rPr>
      </w:pPr>
      <w:r>
        <w:rPr>
          <w:rFonts w:ascii="Times New Roman" w:hAnsi="Times New Roman" w:cs="Times New Roman"/>
          <w:color w:val="000000"/>
          <w:sz w:val="24"/>
          <w:szCs w:val="24"/>
        </w:rPr>
        <w:t>Minimum tillage</w:t>
      </w:r>
    </w:p>
    <w:p w:rsidR="00230C91" w:rsidRDefault="00230C91" w:rsidP="003A42FA">
      <w:pPr>
        <w:pStyle w:val="ListParagraph"/>
        <w:numPr>
          <w:ilvl w:val="0"/>
          <w:numId w:val="21"/>
        </w:numPr>
        <w:rPr>
          <w:rFonts w:ascii="Times New Roman" w:hAnsi="Times New Roman" w:cs="Times New Roman"/>
          <w:color w:val="000000"/>
          <w:sz w:val="24"/>
          <w:szCs w:val="24"/>
        </w:rPr>
        <w:sectPr w:rsidR="00230C91" w:rsidSect="00BD7427">
          <w:type w:val="continuous"/>
          <w:pgSz w:w="12240" w:h="15840"/>
          <w:pgMar w:top="1440" w:right="1440" w:bottom="1440" w:left="1800" w:header="720" w:footer="720" w:gutter="0"/>
          <w:cols w:num="3" w:space="0"/>
          <w:docGrid w:linePitch="360"/>
        </w:sectPr>
      </w:pPr>
    </w:p>
    <w:p w:rsidR="00230C91" w:rsidRDefault="00230C91" w:rsidP="003A42FA">
      <w:pPr>
        <w:pStyle w:val="ListParagraph"/>
        <w:numPr>
          <w:ilvl w:val="0"/>
          <w:numId w:val="21"/>
        </w:numPr>
        <w:rPr>
          <w:rFonts w:ascii="Times New Roman" w:hAnsi="Times New Roman" w:cs="Times New Roman"/>
          <w:color w:val="000000"/>
          <w:sz w:val="24"/>
          <w:szCs w:val="24"/>
        </w:rPr>
      </w:pPr>
      <w:r>
        <w:rPr>
          <w:rFonts w:ascii="Times New Roman" w:hAnsi="Times New Roman" w:cs="Times New Roman"/>
          <w:color w:val="000000"/>
          <w:sz w:val="24"/>
          <w:szCs w:val="24"/>
        </w:rPr>
        <w:t>Why do you use such kind of tillage practice?</w:t>
      </w:r>
    </w:p>
    <w:p w:rsidR="00230C91" w:rsidRDefault="00230C91" w:rsidP="003A42FA">
      <w:pPr>
        <w:pStyle w:val="ListParagraph"/>
        <w:numPr>
          <w:ilvl w:val="0"/>
          <w:numId w:val="63"/>
        </w:numPr>
        <w:rPr>
          <w:rFonts w:ascii="Times New Roman" w:hAnsi="Times New Roman" w:cs="Times New Roman"/>
          <w:color w:val="000000"/>
          <w:sz w:val="24"/>
          <w:szCs w:val="24"/>
        </w:rPr>
      </w:pPr>
      <w:r>
        <w:rPr>
          <w:rFonts w:ascii="Times New Roman" w:hAnsi="Times New Roman" w:cs="Times New Roman"/>
          <w:color w:val="000000"/>
          <w:sz w:val="24"/>
          <w:szCs w:val="24"/>
        </w:rPr>
        <w:t>For better crop productivity</w:t>
      </w:r>
    </w:p>
    <w:p w:rsidR="00230C91" w:rsidRDefault="00230C91" w:rsidP="003A42FA">
      <w:pPr>
        <w:pStyle w:val="ListParagraph"/>
        <w:numPr>
          <w:ilvl w:val="0"/>
          <w:numId w:val="63"/>
        </w:numPr>
        <w:rPr>
          <w:rFonts w:ascii="Times New Roman" w:hAnsi="Times New Roman" w:cs="Times New Roman"/>
          <w:color w:val="000000"/>
          <w:sz w:val="24"/>
          <w:szCs w:val="24"/>
        </w:rPr>
      </w:pPr>
      <w:r>
        <w:rPr>
          <w:rFonts w:ascii="Times New Roman" w:hAnsi="Times New Roman" w:cs="Times New Roman"/>
          <w:color w:val="000000"/>
          <w:sz w:val="24"/>
          <w:szCs w:val="24"/>
        </w:rPr>
        <w:t>For better soil fertility</w:t>
      </w:r>
    </w:p>
    <w:p w:rsidR="00230C91" w:rsidRDefault="00230C91" w:rsidP="003A42FA">
      <w:pPr>
        <w:pStyle w:val="ListParagraph"/>
        <w:numPr>
          <w:ilvl w:val="0"/>
          <w:numId w:val="63"/>
        </w:numPr>
        <w:rPr>
          <w:rFonts w:ascii="Times New Roman" w:hAnsi="Times New Roman" w:cs="Times New Roman"/>
          <w:color w:val="000000"/>
          <w:sz w:val="24"/>
          <w:szCs w:val="24"/>
        </w:rPr>
      </w:pPr>
      <w:r>
        <w:rPr>
          <w:rFonts w:ascii="Times New Roman" w:hAnsi="Times New Roman" w:cs="Times New Roman"/>
          <w:color w:val="000000"/>
          <w:sz w:val="24"/>
          <w:szCs w:val="24"/>
        </w:rPr>
        <w:t>For controlling soil erosion</w:t>
      </w:r>
    </w:p>
    <w:p w:rsidR="00230C91" w:rsidRDefault="00230C91" w:rsidP="003A42FA">
      <w:pPr>
        <w:pStyle w:val="ListParagraph"/>
        <w:numPr>
          <w:ilvl w:val="0"/>
          <w:numId w:val="63"/>
        </w:numPr>
        <w:rPr>
          <w:rFonts w:ascii="Times New Roman" w:hAnsi="Times New Roman" w:cs="Times New Roman"/>
          <w:color w:val="000000"/>
          <w:sz w:val="24"/>
          <w:szCs w:val="24"/>
        </w:rPr>
      </w:pPr>
      <w:r>
        <w:rPr>
          <w:rFonts w:ascii="Times New Roman" w:hAnsi="Times New Roman" w:cs="Times New Roman"/>
          <w:color w:val="000000"/>
          <w:sz w:val="24"/>
          <w:szCs w:val="24"/>
        </w:rPr>
        <w:t>To adapt climate change</w:t>
      </w:r>
    </w:p>
    <w:p w:rsidR="00230C91" w:rsidRDefault="00230C91" w:rsidP="003A42FA">
      <w:pPr>
        <w:pStyle w:val="ListParagraph"/>
        <w:numPr>
          <w:ilvl w:val="0"/>
          <w:numId w:val="63"/>
        </w:numPr>
        <w:rPr>
          <w:rFonts w:ascii="Times New Roman" w:hAnsi="Times New Roman" w:cs="Times New Roman"/>
          <w:color w:val="000000"/>
          <w:sz w:val="24"/>
          <w:szCs w:val="24"/>
        </w:rPr>
      </w:pPr>
      <w:r>
        <w:rPr>
          <w:rFonts w:ascii="Times New Roman" w:hAnsi="Times New Roman" w:cs="Times New Roman"/>
          <w:color w:val="000000"/>
          <w:sz w:val="24"/>
          <w:szCs w:val="24"/>
        </w:rPr>
        <w:t>Others _________________________________</w:t>
      </w:r>
    </w:p>
    <w:p w:rsidR="00230C91" w:rsidRDefault="00230C91" w:rsidP="003A42FA">
      <w:pPr>
        <w:pStyle w:val="ListParagraph"/>
        <w:numPr>
          <w:ilvl w:val="0"/>
          <w:numId w:val="21"/>
        </w:numPr>
        <w:rPr>
          <w:rFonts w:ascii="Times New Roman" w:hAnsi="Times New Roman" w:cs="Times New Roman"/>
          <w:color w:val="000000"/>
          <w:sz w:val="24"/>
          <w:szCs w:val="24"/>
        </w:rPr>
      </w:pPr>
      <w:r>
        <w:rPr>
          <w:rFonts w:ascii="Times New Roman" w:hAnsi="Times New Roman" w:cs="Times New Roman"/>
          <w:color w:val="000000"/>
          <w:sz w:val="24"/>
          <w:szCs w:val="24"/>
        </w:rPr>
        <w:t>At what season do you mostly construct the SWC structures? ______________________</w:t>
      </w:r>
    </w:p>
    <w:p w:rsidR="00230C91" w:rsidRDefault="00230C91" w:rsidP="003A42FA">
      <w:pPr>
        <w:pStyle w:val="ListParagraph"/>
        <w:numPr>
          <w:ilvl w:val="0"/>
          <w:numId w:val="21"/>
        </w:numPr>
        <w:rPr>
          <w:rFonts w:ascii="Times New Roman" w:hAnsi="Times New Roman" w:cs="Times New Roman"/>
          <w:color w:val="000000"/>
          <w:sz w:val="24"/>
          <w:szCs w:val="24"/>
        </w:rPr>
      </w:pPr>
      <w:r>
        <w:rPr>
          <w:rFonts w:ascii="Times New Roman" w:hAnsi="Times New Roman" w:cs="Times New Roman"/>
          <w:color w:val="000000"/>
          <w:sz w:val="24"/>
          <w:szCs w:val="24"/>
        </w:rPr>
        <w:t>Why you select that season? Mention _________________________________________</w:t>
      </w:r>
    </w:p>
    <w:p w:rsidR="00230C91" w:rsidRDefault="00230C91" w:rsidP="00230C91">
      <w:pPr>
        <w:pStyle w:val="ListParagraph"/>
        <w:rPr>
          <w:rFonts w:ascii="Times New Roman" w:hAnsi="Times New Roman" w:cs="Times New Roman"/>
          <w:color w:val="000000"/>
          <w:sz w:val="24"/>
          <w:szCs w:val="24"/>
        </w:rPr>
      </w:pPr>
      <w:r>
        <w:rPr>
          <w:rFonts w:ascii="Times New Roman" w:hAnsi="Times New Roman" w:cs="Times New Roman"/>
          <w:color w:val="000000"/>
          <w:sz w:val="24"/>
          <w:szCs w:val="24"/>
        </w:rPr>
        <w:t>_______________________________________________________________________</w:t>
      </w:r>
    </w:p>
    <w:p w:rsidR="00230C91" w:rsidRDefault="00230C91" w:rsidP="003A42FA">
      <w:pPr>
        <w:pStyle w:val="ListParagraph"/>
        <w:numPr>
          <w:ilvl w:val="0"/>
          <w:numId w:val="21"/>
        </w:numPr>
        <w:rPr>
          <w:rFonts w:ascii="Times New Roman" w:hAnsi="Times New Roman" w:cs="Times New Roman"/>
          <w:color w:val="000000"/>
          <w:sz w:val="24"/>
          <w:szCs w:val="24"/>
        </w:rPr>
      </w:pPr>
      <w:r>
        <w:rPr>
          <w:rFonts w:ascii="Times New Roman" w:hAnsi="Times New Roman" w:cs="Times New Roman"/>
          <w:color w:val="000000"/>
          <w:sz w:val="24"/>
          <w:szCs w:val="24"/>
        </w:rPr>
        <w:t xml:space="preserve">How often do you maintain the SWC structures? </w:t>
      </w:r>
      <w:r w:rsidRPr="00C543E4">
        <w:rPr>
          <w:rFonts w:ascii="Times New Roman" w:hAnsi="Times New Roman" w:cs="Times New Roman"/>
          <w:color w:val="000000"/>
          <w:sz w:val="24"/>
          <w:szCs w:val="24"/>
        </w:rPr>
        <w:t>_______________________________</w:t>
      </w:r>
    </w:p>
    <w:p w:rsidR="00230C91" w:rsidRDefault="00230C91" w:rsidP="003A42FA">
      <w:pPr>
        <w:pStyle w:val="ListParagraph"/>
        <w:numPr>
          <w:ilvl w:val="0"/>
          <w:numId w:val="21"/>
        </w:numPr>
        <w:rPr>
          <w:rFonts w:ascii="Times New Roman" w:hAnsi="Times New Roman" w:cs="Times New Roman"/>
          <w:color w:val="000000"/>
          <w:sz w:val="24"/>
          <w:szCs w:val="24"/>
        </w:rPr>
      </w:pPr>
      <w:r>
        <w:rPr>
          <w:rFonts w:ascii="Times New Roman" w:hAnsi="Times New Roman" w:cs="Times New Roman"/>
          <w:color w:val="000000"/>
          <w:sz w:val="24"/>
          <w:szCs w:val="24"/>
        </w:rPr>
        <w:t xml:space="preserve">What problems did you face in constructing and maintaining SWC structures? Mention </w:t>
      </w:r>
    </w:p>
    <w:p w:rsidR="00230C91" w:rsidRDefault="00230C91" w:rsidP="00230C91">
      <w:pPr>
        <w:pStyle w:val="ListParagraph"/>
        <w:rPr>
          <w:rFonts w:ascii="Times New Roman" w:hAnsi="Times New Roman" w:cs="Times New Roman"/>
          <w:color w:val="000000"/>
          <w:sz w:val="24"/>
          <w:szCs w:val="24"/>
        </w:rPr>
      </w:pPr>
      <w:r>
        <w:rPr>
          <w:rFonts w:ascii="Times New Roman" w:hAnsi="Times New Roman" w:cs="Times New Roman"/>
          <w:color w:val="000000"/>
          <w:sz w:val="24"/>
          <w:szCs w:val="24"/>
        </w:rPr>
        <w:t>_______________________________________________________________________________________________________________________________________________.</w:t>
      </w:r>
    </w:p>
    <w:p w:rsidR="00230C91" w:rsidRPr="007D2CEF" w:rsidRDefault="00230C91" w:rsidP="003A42FA">
      <w:pPr>
        <w:pStyle w:val="ListParagraph"/>
        <w:numPr>
          <w:ilvl w:val="0"/>
          <w:numId w:val="2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 xml:space="preserve">What other measures do you use to improve soil fertility? (Possible to give more than one answer)_? </w:t>
      </w:r>
    </w:p>
    <w:p w:rsidR="00230C91" w:rsidRPr="007D2CEF" w:rsidRDefault="00230C91" w:rsidP="003A42FA">
      <w:pPr>
        <w:pStyle w:val="ListParagraph"/>
        <w:numPr>
          <w:ilvl w:val="0"/>
          <w:numId w:val="25"/>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space="720"/>
          <w:docGrid w:linePitch="360"/>
        </w:sectPr>
      </w:pPr>
    </w:p>
    <w:p w:rsidR="00230C91" w:rsidRPr="00BC0259" w:rsidRDefault="00230C91" w:rsidP="003A42FA">
      <w:pPr>
        <w:pStyle w:val="ListParagraph"/>
        <w:numPr>
          <w:ilvl w:val="0"/>
          <w:numId w:val="25"/>
        </w:numPr>
        <w:rPr>
          <w:rFonts w:ascii="Times New Roman" w:hAnsi="Times New Roman" w:cs="Times New Roman"/>
          <w:color w:val="000000"/>
          <w:sz w:val="24"/>
          <w:szCs w:val="24"/>
        </w:rPr>
      </w:pPr>
      <w:r w:rsidRPr="00BC0259">
        <w:rPr>
          <w:rFonts w:ascii="Times New Roman" w:hAnsi="Times New Roman" w:cs="Times New Roman"/>
          <w:color w:val="000000"/>
          <w:sz w:val="24"/>
          <w:szCs w:val="24"/>
        </w:rPr>
        <w:t>Inorganic fertilizer----</w:t>
      </w:r>
    </w:p>
    <w:p w:rsidR="00230C91" w:rsidRPr="007D2CEF" w:rsidRDefault="00230C91" w:rsidP="003A42FA">
      <w:pPr>
        <w:pStyle w:val="ListParagraph"/>
        <w:numPr>
          <w:ilvl w:val="0"/>
          <w:numId w:val="25"/>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Farm yard manure-----</w:t>
      </w:r>
    </w:p>
    <w:p w:rsidR="00230C91" w:rsidRPr="007D2CEF" w:rsidRDefault="00230C91" w:rsidP="003A42FA">
      <w:pPr>
        <w:pStyle w:val="ListParagraph"/>
        <w:numPr>
          <w:ilvl w:val="0"/>
          <w:numId w:val="25"/>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 xml:space="preserve">Fallowing----- </w:t>
      </w:r>
    </w:p>
    <w:p w:rsidR="00230C91" w:rsidRPr="007D2CEF" w:rsidRDefault="00230C91" w:rsidP="003A42FA">
      <w:pPr>
        <w:pStyle w:val="ListParagraph"/>
        <w:numPr>
          <w:ilvl w:val="0"/>
          <w:numId w:val="25"/>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others, specify____________</w:t>
      </w:r>
    </w:p>
    <w:p w:rsidR="00230C91" w:rsidRPr="007D2CEF" w:rsidRDefault="00230C91" w:rsidP="003A42FA">
      <w:pPr>
        <w:pStyle w:val="ListParagraph"/>
        <w:numPr>
          <w:ilvl w:val="0"/>
          <w:numId w:val="21"/>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ListParagraph"/>
        <w:numPr>
          <w:ilvl w:val="0"/>
          <w:numId w:val="2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If your answer in question</w:t>
      </w:r>
      <w:r>
        <w:rPr>
          <w:rFonts w:ascii="Times New Roman" w:hAnsi="Times New Roman" w:cs="Times New Roman"/>
          <w:color w:val="000000"/>
          <w:sz w:val="24"/>
          <w:szCs w:val="24"/>
        </w:rPr>
        <w:t xml:space="preserve"> </w:t>
      </w:r>
      <w:r w:rsidRPr="007D2CEF">
        <w:rPr>
          <w:rFonts w:ascii="Times New Roman" w:hAnsi="Times New Roman" w:cs="Times New Roman"/>
          <w:color w:val="000000"/>
          <w:sz w:val="24"/>
          <w:szCs w:val="24"/>
        </w:rPr>
        <w:t>#</w:t>
      </w:r>
      <w:r>
        <w:rPr>
          <w:rFonts w:ascii="Times New Roman" w:hAnsi="Times New Roman" w:cs="Times New Roman"/>
          <w:color w:val="000000"/>
          <w:sz w:val="24"/>
          <w:szCs w:val="24"/>
        </w:rPr>
        <w:t>4 is no</w:t>
      </w:r>
      <w:r w:rsidRPr="007D2CEF">
        <w:rPr>
          <w:rFonts w:ascii="Times New Roman" w:hAnsi="Times New Roman" w:cs="Times New Roman"/>
          <w:color w:val="000000"/>
          <w:sz w:val="24"/>
          <w:szCs w:val="24"/>
        </w:rPr>
        <w:t>, w</w:t>
      </w:r>
      <w:r>
        <w:rPr>
          <w:rFonts w:ascii="Times New Roman" w:hAnsi="Times New Roman" w:cs="Times New Roman"/>
          <w:color w:val="000000"/>
          <w:sz w:val="24"/>
          <w:szCs w:val="24"/>
        </w:rPr>
        <w:t>hat is your reason?</w:t>
      </w:r>
    </w:p>
    <w:p w:rsidR="00230C91" w:rsidRPr="00C34C64" w:rsidRDefault="00230C91" w:rsidP="003A42FA">
      <w:pPr>
        <w:pStyle w:val="ListParagraph"/>
        <w:numPr>
          <w:ilvl w:val="0"/>
          <w:numId w:val="26"/>
        </w:numPr>
        <w:rPr>
          <w:rFonts w:ascii="Times New Roman" w:hAnsi="Times New Roman" w:cs="Times New Roman"/>
          <w:color w:val="000000"/>
          <w:sz w:val="24"/>
          <w:szCs w:val="24"/>
        </w:rPr>
      </w:pPr>
      <w:r w:rsidRPr="00C34C64">
        <w:rPr>
          <w:rFonts w:ascii="Times New Roman" w:hAnsi="Times New Roman" w:cs="Times New Roman"/>
          <w:color w:val="000000"/>
          <w:sz w:val="24"/>
          <w:szCs w:val="24"/>
        </w:rPr>
        <w:t>I use fertilizer</w:t>
      </w:r>
    </w:p>
    <w:p w:rsidR="00230C91" w:rsidRPr="007D2CEF" w:rsidRDefault="00230C91" w:rsidP="003A42FA">
      <w:pPr>
        <w:pStyle w:val="ListParagraph"/>
        <w:numPr>
          <w:ilvl w:val="0"/>
          <w:numId w:val="26"/>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I use physical structures to control erosion</w:t>
      </w:r>
    </w:p>
    <w:p w:rsidR="00230C91" w:rsidRPr="007D2CEF" w:rsidRDefault="00230C91" w:rsidP="003A42FA">
      <w:pPr>
        <w:pStyle w:val="ListParagraph"/>
        <w:numPr>
          <w:ilvl w:val="0"/>
          <w:numId w:val="26"/>
        </w:numPr>
        <w:rPr>
          <w:rFonts w:ascii="Times New Roman" w:hAnsi="Times New Roman" w:cs="Times New Roman"/>
          <w:color w:val="000000"/>
          <w:sz w:val="24"/>
          <w:szCs w:val="24"/>
        </w:rPr>
      </w:pPr>
      <w:r>
        <w:rPr>
          <w:rFonts w:ascii="Times New Roman" w:hAnsi="Times New Roman" w:cs="Times New Roman"/>
          <w:color w:val="000000"/>
          <w:sz w:val="24"/>
          <w:szCs w:val="24"/>
        </w:rPr>
        <w:t xml:space="preserve">My </w:t>
      </w:r>
      <w:r w:rsidRPr="007D2CEF">
        <w:rPr>
          <w:rFonts w:ascii="Times New Roman" w:hAnsi="Times New Roman" w:cs="Times New Roman"/>
          <w:color w:val="000000"/>
          <w:sz w:val="24"/>
          <w:szCs w:val="24"/>
        </w:rPr>
        <w:t>land is fertile</w:t>
      </w:r>
    </w:p>
    <w:p w:rsidR="00230C91" w:rsidRDefault="00230C91" w:rsidP="003A42FA">
      <w:pPr>
        <w:pStyle w:val="ListParagraph"/>
        <w:numPr>
          <w:ilvl w:val="0"/>
          <w:numId w:val="26"/>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 xml:space="preserve">I don’t know their role  </w:t>
      </w:r>
    </w:p>
    <w:p w:rsidR="00230C91" w:rsidRDefault="00230C91" w:rsidP="003A42FA">
      <w:pPr>
        <w:pStyle w:val="ListParagraph"/>
        <w:numPr>
          <w:ilvl w:val="0"/>
          <w:numId w:val="21"/>
        </w:numPr>
        <w:rPr>
          <w:rFonts w:ascii="Times New Roman" w:hAnsi="Times New Roman" w:cs="Times New Roman"/>
          <w:color w:val="000000"/>
          <w:sz w:val="24"/>
          <w:szCs w:val="24"/>
        </w:rPr>
      </w:pPr>
      <w:r>
        <w:rPr>
          <w:rFonts w:ascii="Times New Roman" w:hAnsi="Times New Roman" w:cs="Times New Roman"/>
          <w:color w:val="000000"/>
          <w:sz w:val="24"/>
          <w:szCs w:val="24"/>
        </w:rPr>
        <w:t xml:space="preserve">Did you use inorganic fertilizers?  </w:t>
      </w:r>
      <w:r w:rsidRPr="00A52C9D">
        <w:rPr>
          <w:rFonts w:ascii="Times New Roman" w:hAnsi="Times New Roman" w:cs="Times New Roman"/>
          <w:color w:val="000000"/>
          <w:sz w:val="24"/>
          <w:szCs w:val="24"/>
        </w:rPr>
        <w:t xml:space="preserve">Yes </w:t>
      </w:r>
      <w:r w:rsidRPr="00A52C9D">
        <w:rPr>
          <w:rFonts w:ascii="Times New Roman" w:hAnsi="Times New Roman" w:cs="Times New Roman"/>
          <w:color w:val="000000"/>
          <w:sz w:val="40"/>
          <w:szCs w:val="40"/>
        </w:rPr>
        <w:t>□</w:t>
      </w:r>
      <w:r w:rsidRPr="00A52C9D">
        <w:rPr>
          <w:rFonts w:ascii="Times New Roman" w:hAnsi="Times New Roman" w:cs="Times New Roman"/>
          <w:color w:val="000000"/>
          <w:sz w:val="24"/>
          <w:szCs w:val="24"/>
        </w:rPr>
        <w:t xml:space="preserve">   No </w:t>
      </w:r>
      <w:r w:rsidRPr="00A52C9D">
        <w:rPr>
          <w:rFonts w:ascii="Times New Roman" w:hAnsi="Times New Roman" w:cs="Times New Roman"/>
          <w:color w:val="000000"/>
          <w:sz w:val="40"/>
          <w:szCs w:val="40"/>
        </w:rPr>
        <w:t>□</w:t>
      </w:r>
      <w:r>
        <w:rPr>
          <w:rFonts w:ascii="Times New Roman" w:hAnsi="Times New Roman" w:cs="Times New Roman"/>
          <w:color w:val="000000"/>
          <w:sz w:val="24"/>
          <w:szCs w:val="24"/>
        </w:rPr>
        <w:t xml:space="preserve"> </w:t>
      </w:r>
    </w:p>
    <w:p w:rsidR="00230C91" w:rsidRPr="00A52C9D" w:rsidRDefault="00230C91" w:rsidP="003A42FA">
      <w:pPr>
        <w:pStyle w:val="ListParagraph"/>
        <w:numPr>
          <w:ilvl w:val="0"/>
          <w:numId w:val="21"/>
        </w:numPr>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If yes, what kind of fertilizer did you use? Mention _____________________________</w:t>
      </w:r>
    </w:p>
    <w:p w:rsidR="00230C91" w:rsidRDefault="00230C91" w:rsidP="003A42FA">
      <w:pPr>
        <w:pStyle w:val="Default"/>
        <w:numPr>
          <w:ilvl w:val="0"/>
          <w:numId w:val="21"/>
        </w:numPr>
      </w:pPr>
      <w:r w:rsidRPr="00D9399A">
        <w:t xml:space="preserve">Do you think that some of the </w:t>
      </w:r>
      <w:r>
        <w:t xml:space="preserve">indigenous </w:t>
      </w:r>
      <w:r w:rsidRPr="00D9399A">
        <w:t xml:space="preserve">conservation practices have problems? </w:t>
      </w:r>
    </w:p>
    <w:p w:rsidR="00230C91" w:rsidRDefault="00230C91" w:rsidP="00230C91">
      <w:pPr>
        <w:pStyle w:val="Default"/>
        <w:ind w:left="720"/>
        <w:rPr>
          <w:sz w:val="40"/>
          <w:szCs w:val="40"/>
        </w:rPr>
      </w:pPr>
      <w:r>
        <w:t xml:space="preserve">  </w:t>
      </w:r>
      <w:r w:rsidRPr="00D9399A">
        <w:t xml:space="preserve">Yes </w:t>
      </w:r>
      <w:r w:rsidRPr="00D9399A">
        <w:rPr>
          <w:sz w:val="40"/>
          <w:szCs w:val="40"/>
        </w:rPr>
        <w:t>□</w:t>
      </w:r>
      <w:r w:rsidRPr="00D9399A">
        <w:t xml:space="preserve">   No </w:t>
      </w:r>
      <w:r w:rsidRPr="00D9399A">
        <w:rPr>
          <w:sz w:val="40"/>
          <w:szCs w:val="40"/>
        </w:rPr>
        <w:t>□</w:t>
      </w:r>
    </w:p>
    <w:p w:rsidR="00230C91" w:rsidRDefault="00230C91" w:rsidP="003A42FA">
      <w:pPr>
        <w:pStyle w:val="Default"/>
        <w:numPr>
          <w:ilvl w:val="0"/>
          <w:numId w:val="21"/>
        </w:numPr>
      </w:pPr>
      <w:r>
        <w:t>If yes</w:t>
      </w:r>
      <w:r w:rsidRPr="00D9399A">
        <w:t>, what are the problems associated with the practices?</w:t>
      </w:r>
      <w:r>
        <w:t xml:space="preserve"> (put ‘</w:t>
      </w:r>
      <w:r w:rsidRPr="00D14425">
        <w:rPr>
          <w:b/>
        </w:rPr>
        <w:t>X</w:t>
      </w:r>
      <w:r>
        <w:t>’ mark)</w:t>
      </w:r>
    </w:p>
    <w:p w:rsidR="00230C91" w:rsidRPr="007D2CEF" w:rsidRDefault="00230C91" w:rsidP="00230C91">
      <w:pPr>
        <w:pStyle w:val="Default"/>
        <w:ind w:left="720"/>
      </w:pPr>
    </w:p>
    <w:tbl>
      <w:tblPr>
        <w:tblStyle w:val="TableGrid"/>
        <w:tblW w:w="0" w:type="auto"/>
        <w:tblLook w:val="04A0" w:firstRow="1" w:lastRow="0" w:firstColumn="1" w:lastColumn="0" w:noHBand="0" w:noVBand="1"/>
      </w:tblPr>
      <w:tblGrid>
        <w:gridCol w:w="2043"/>
        <w:gridCol w:w="1361"/>
        <w:gridCol w:w="1536"/>
        <w:gridCol w:w="1314"/>
        <w:gridCol w:w="1491"/>
        <w:gridCol w:w="1245"/>
      </w:tblGrid>
      <w:tr w:rsidR="00230C91" w:rsidRPr="00D9399A" w:rsidTr="00EE20A4">
        <w:trPr>
          <w:trHeight w:val="872"/>
        </w:trPr>
        <w:tc>
          <w:tcPr>
            <w:tcW w:w="2065" w:type="dxa"/>
          </w:tcPr>
          <w:p w:rsidR="00230C91" w:rsidRPr="00D9399A" w:rsidRDefault="00230C91" w:rsidP="00EE20A4">
            <w:pPr>
              <w:pStyle w:val="Default"/>
            </w:pPr>
            <w:r w:rsidRPr="00D9399A">
              <w:t>Indigenous practices</w:t>
            </w:r>
          </w:p>
        </w:tc>
        <w:tc>
          <w:tcPr>
            <w:tcW w:w="1440" w:type="dxa"/>
          </w:tcPr>
          <w:p w:rsidR="00230C91" w:rsidRPr="00D9399A" w:rsidRDefault="00230C91" w:rsidP="00EE20A4">
            <w:pPr>
              <w:pStyle w:val="Default"/>
            </w:pPr>
            <w:r w:rsidRPr="00D9399A">
              <w:t>Takes up too much land</w:t>
            </w:r>
          </w:p>
        </w:tc>
        <w:tc>
          <w:tcPr>
            <w:tcW w:w="1620" w:type="dxa"/>
          </w:tcPr>
          <w:p w:rsidR="00230C91" w:rsidRPr="00D9399A" w:rsidRDefault="00230C91" w:rsidP="00EE20A4">
            <w:pPr>
              <w:pStyle w:val="Default"/>
            </w:pPr>
            <w:r w:rsidRPr="00D9399A">
              <w:t>Does not protect from erosion</w:t>
            </w:r>
          </w:p>
        </w:tc>
        <w:tc>
          <w:tcPr>
            <w:tcW w:w="1350" w:type="dxa"/>
          </w:tcPr>
          <w:p w:rsidR="00230C91" w:rsidRPr="00D9399A" w:rsidRDefault="00230C91" w:rsidP="00EE20A4">
            <w:pPr>
              <w:pStyle w:val="Default"/>
            </w:pPr>
            <w:r w:rsidRPr="00D9399A">
              <w:t>Worsens the problem of erosion</w:t>
            </w:r>
          </w:p>
        </w:tc>
        <w:tc>
          <w:tcPr>
            <w:tcW w:w="1569" w:type="dxa"/>
          </w:tcPr>
          <w:p w:rsidR="00230C91" w:rsidRPr="00D9399A" w:rsidRDefault="00230C91" w:rsidP="00EE20A4">
            <w:pPr>
              <w:pStyle w:val="Default"/>
            </w:pPr>
            <w:r w:rsidRPr="00D9399A">
              <w:t xml:space="preserve">Breeds </w:t>
            </w:r>
            <w:r>
              <w:t>pests and rodents</w:t>
            </w:r>
          </w:p>
        </w:tc>
        <w:tc>
          <w:tcPr>
            <w:tcW w:w="1306" w:type="dxa"/>
          </w:tcPr>
          <w:p w:rsidR="00230C91" w:rsidRPr="00D9399A" w:rsidRDefault="00230C91" w:rsidP="00EE20A4">
            <w:pPr>
              <w:pStyle w:val="Default"/>
            </w:pPr>
            <w:r w:rsidRPr="00D9399A">
              <w:t>others</w:t>
            </w:r>
          </w:p>
        </w:tc>
      </w:tr>
      <w:tr w:rsidR="00230C91" w:rsidRPr="00D9399A" w:rsidTr="00EE20A4">
        <w:tc>
          <w:tcPr>
            <w:tcW w:w="2065" w:type="dxa"/>
          </w:tcPr>
          <w:p w:rsidR="00230C91" w:rsidRPr="00D9399A" w:rsidRDefault="00230C91" w:rsidP="00EE20A4">
            <w:pPr>
              <w:pStyle w:val="Default"/>
            </w:pPr>
            <w:r w:rsidRPr="00D9399A">
              <w:t>Traditional ditches “feses”</w:t>
            </w:r>
          </w:p>
        </w:tc>
        <w:tc>
          <w:tcPr>
            <w:tcW w:w="1440" w:type="dxa"/>
          </w:tcPr>
          <w:p w:rsidR="00230C91" w:rsidRPr="00D9399A" w:rsidRDefault="00230C91" w:rsidP="00EE20A4">
            <w:pPr>
              <w:pStyle w:val="Default"/>
            </w:pPr>
          </w:p>
        </w:tc>
        <w:tc>
          <w:tcPr>
            <w:tcW w:w="1620" w:type="dxa"/>
          </w:tcPr>
          <w:p w:rsidR="00230C91" w:rsidRPr="00D9399A" w:rsidRDefault="00230C91" w:rsidP="00EE20A4">
            <w:pPr>
              <w:pStyle w:val="Default"/>
            </w:pPr>
          </w:p>
        </w:tc>
        <w:tc>
          <w:tcPr>
            <w:tcW w:w="1350" w:type="dxa"/>
          </w:tcPr>
          <w:p w:rsidR="00230C91" w:rsidRPr="00D9399A" w:rsidRDefault="00230C91" w:rsidP="00EE20A4">
            <w:pPr>
              <w:pStyle w:val="Default"/>
            </w:pPr>
          </w:p>
        </w:tc>
        <w:tc>
          <w:tcPr>
            <w:tcW w:w="1569" w:type="dxa"/>
          </w:tcPr>
          <w:p w:rsidR="00230C91" w:rsidRPr="00D9399A" w:rsidRDefault="00230C91" w:rsidP="00EE20A4">
            <w:pPr>
              <w:pStyle w:val="Default"/>
            </w:pPr>
          </w:p>
        </w:tc>
        <w:tc>
          <w:tcPr>
            <w:tcW w:w="1306" w:type="dxa"/>
          </w:tcPr>
          <w:p w:rsidR="00230C91" w:rsidRPr="00D9399A" w:rsidRDefault="00230C91" w:rsidP="00EE20A4">
            <w:pPr>
              <w:pStyle w:val="Default"/>
            </w:pPr>
          </w:p>
        </w:tc>
      </w:tr>
      <w:tr w:rsidR="00230C91" w:rsidRPr="00D9399A" w:rsidTr="00EE20A4">
        <w:tc>
          <w:tcPr>
            <w:tcW w:w="2065" w:type="dxa"/>
          </w:tcPr>
          <w:p w:rsidR="00230C91" w:rsidRPr="00D9399A" w:rsidRDefault="00230C91" w:rsidP="00EE20A4">
            <w:pPr>
              <w:pStyle w:val="Default"/>
            </w:pPr>
            <w:r w:rsidRPr="00D9399A">
              <w:t>Application of manure</w:t>
            </w:r>
          </w:p>
        </w:tc>
        <w:tc>
          <w:tcPr>
            <w:tcW w:w="1440" w:type="dxa"/>
          </w:tcPr>
          <w:p w:rsidR="00230C91" w:rsidRPr="00D9399A" w:rsidRDefault="00230C91" w:rsidP="00EE20A4">
            <w:pPr>
              <w:pStyle w:val="Default"/>
            </w:pPr>
          </w:p>
        </w:tc>
        <w:tc>
          <w:tcPr>
            <w:tcW w:w="1620" w:type="dxa"/>
          </w:tcPr>
          <w:p w:rsidR="00230C91" w:rsidRPr="00D9399A" w:rsidRDefault="00230C91" w:rsidP="00EE20A4">
            <w:pPr>
              <w:pStyle w:val="Default"/>
            </w:pPr>
          </w:p>
        </w:tc>
        <w:tc>
          <w:tcPr>
            <w:tcW w:w="1350" w:type="dxa"/>
          </w:tcPr>
          <w:p w:rsidR="00230C91" w:rsidRPr="00D9399A" w:rsidRDefault="00230C91" w:rsidP="00EE20A4">
            <w:pPr>
              <w:pStyle w:val="Default"/>
            </w:pPr>
          </w:p>
        </w:tc>
        <w:tc>
          <w:tcPr>
            <w:tcW w:w="1569" w:type="dxa"/>
          </w:tcPr>
          <w:p w:rsidR="00230C91" w:rsidRPr="00D9399A" w:rsidRDefault="00230C91" w:rsidP="00EE20A4">
            <w:pPr>
              <w:pStyle w:val="Default"/>
            </w:pPr>
          </w:p>
        </w:tc>
        <w:tc>
          <w:tcPr>
            <w:tcW w:w="1306" w:type="dxa"/>
          </w:tcPr>
          <w:p w:rsidR="00230C91" w:rsidRPr="00D9399A" w:rsidRDefault="00230C91" w:rsidP="00EE20A4">
            <w:pPr>
              <w:pStyle w:val="Default"/>
            </w:pPr>
          </w:p>
        </w:tc>
      </w:tr>
      <w:tr w:rsidR="00230C91" w:rsidRPr="00D9399A" w:rsidTr="00EE20A4">
        <w:tc>
          <w:tcPr>
            <w:tcW w:w="2065" w:type="dxa"/>
          </w:tcPr>
          <w:p w:rsidR="00230C91" w:rsidRPr="00D9399A" w:rsidRDefault="00230C91" w:rsidP="00EE20A4">
            <w:pPr>
              <w:pStyle w:val="Default"/>
            </w:pPr>
            <w:r w:rsidRPr="00D9399A">
              <w:t>Soil(Stone) bund “yedengayerken”</w:t>
            </w:r>
          </w:p>
        </w:tc>
        <w:tc>
          <w:tcPr>
            <w:tcW w:w="1440" w:type="dxa"/>
          </w:tcPr>
          <w:p w:rsidR="00230C91" w:rsidRPr="00D9399A" w:rsidRDefault="00230C91" w:rsidP="00EE20A4">
            <w:pPr>
              <w:pStyle w:val="Default"/>
            </w:pPr>
          </w:p>
        </w:tc>
        <w:tc>
          <w:tcPr>
            <w:tcW w:w="1620" w:type="dxa"/>
          </w:tcPr>
          <w:p w:rsidR="00230C91" w:rsidRPr="00D9399A" w:rsidRDefault="00230C91" w:rsidP="00EE20A4">
            <w:pPr>
              <w:pStyle w:val="Default"/>
            </w:pPr>
          </w:p>
        </w:tc>
        <w:tc>
          <w:tcPr>
            <w:tcW w:w="1350" w:type="dxa"/>
          </w:tcPr>
          <w:p w:rsidR="00230C91" w:rsidRPr="00D9399A" w:rsidRDefault="00230C91" w:rsidP="00EE20A4">
            <w:pPr>
              <w:pStyle w:val="Default"/>
            </w:pPr>
          </w:p>
        </w:tc>
        <w:tc>
          <w:tcPr>
            <w:tcW w:w="1569" w:type="dxa"/>
          </w:tcPr>
          <w:p w:rsidR="00230C91" w:rsidRPr="00D9399A" w:rsidRDefault="00230C91" w:rsidP="00EE20A4">
            <w:pPr>
              <w:pStyle w:val="Default"/>
            </w:pPr>
          </w:p>
        </w:tc>
        <w:tc>
          <w:tcPr>
            <w:tcW w:w="1306" w:type="dxa"/>
          </w:tcPr>
          <w:p w:rsidR="00230C91" w:rsidRPr="00D9399A" w:rsidRDefault="00230C91" w:rsidP="00EE20A4">
            <w:pPr>
              <w:pStyle w:val="Default"/>
            </w:pPr>
          </w:p>
        </w:tc>
      </w:tr>
      <w:tr w:rsidR="00230C91" w:rsidRPr="00D9399A" w:rsidTr="00EE20A4">
        <w:tc>
          <w:tcPr>
            <w:tcW w:w="2065" w:type="dxa"/>
          </w:tcPr>
          <w:p w:rsidR="00230C91" w:rsidRPr="00D9399A" w:rsidRDefault="00230C91" w:rsidP="00EE20A4">
            <w:pPr>
              <w:pStyle w:val="Default"/>
            </w:pPr>
            <w:r w:rsidRPr="00D9399A">
              <w:t>Traditional cut off drain “makor”</w:t>
            </w:r>
          </w:p>
        </w:tc>
        <w:tc>
          <w:tcPr>
            <w:tcW w:w="1440" w:type="dxa"/>
          </w:tcPr>
          <w:p w:rsidR="00230C91" w:rsidRPr="00D9399A" w:rsidRDefault="00230C91" w:rsidP="00EE20A4">
            <w:pPr>
              <w:pStyle w:val="Default"/>
            </w:pPr>
          </w:p>
        </w:tc>
        <w:tc>
          <w:tcPr>
            <w:tcW w:w="1620" w:type="dxa"/>
          </w:tcPr>
          <w:p w:rsidR="00230C91" w:rsidRPr="00D9399A" w:rsidRDefault="00230C91" w:rsidP="00EE20A4">
            <w:pPr>
              <w:pStyle w:val="Default"/>
            </w:pPr>
          </w:p>
        </w:tc>
        <w:tc>
          <w:tcPr>
            <w:tcW w:w="1350" w:type="dxa"/>
          </w:tcPr>
          <w:p w:rsidR="00230C91" w:rsidRPr="00D9399A" w:rsidRDefault="00230C91" w:rsidP="00EE20A4">
            <w:pPr>
              <w:pStyle w:val="Default"/>
            </w:pPr>
          </w:p>
        </w:tc>
        <w:tc>
          <w:tcPr>
            <w:tcW w:w="1569" w:type="dxa"/>
          </w:tcPr>
          <w:p w:rsidR="00230C91" w:rsidRPr="00D9399A" w:rsidRDefault="00230C91" w:rsidP="00EE20A4">
            <w:pPr>
              <w:pStyle w:val="Default"/>
            </w:pPr>
          </w:p>
        </w:tc>
        <w:tc>
          <w:tcPr>
            <w:tcW w:w="1306" w:type="dxa"/>
          </w:tcPr>
          <w:p w:rsidR="00230C91" w:rsidRPr="00D9399A" w:rsidRDefault="00230C91" w:rsidP="00EE20A4">
            <w:pPr>
              <w:pStyle w:val="Default"/>
            </w:pPr>
          </w:p>
        </w:tc>
      </w:tr>
      <w:tr w:rsidR="00230C91" w:rsidRPr="00D9399A" w:rsidTr="00EE20A4">
        <w:tc>
          <w:tcPr>
            <w:tcW w:w="2065" w:type="dxa"/>
          </w:tcPr>
          <w:p w:rsidR="00230C91" w:rsidRPr="00D9399A" w:rsidRDefault="00230C91" w:rsidP="00EE20A4">
            <w:pPr>
              <w:pStyle w:val="Default"/>
            </w:pPr>
            <w:r w:rsidRPr="00D9399A">
              <w:t>Agroforestry</w:t>
            </w:r>
          </w:p>
        </w:tc>
        <w:tc>
          <w:tcPr>
            <w:tcW w:w="1440" w:type="dxa"/>
          </w:tcPr>
          <w:p w:rsidR="00230C91" w:rsidRPr="00D9399A" w:rsidRDefault="00230C91" w:rsidP="00EE20A4">
            <w:pPr>
              <w:pStyle w:val="Default"/>
            </w:pPr>
          </w:p>
        </w:tc>
        <w:tc>
          <w:tcPr>
            <w:tcW w:w="1620" w:type="dxa"/>
          </w:tcPr>
          <w:p w:rsidR="00230C91" w:rsidRPr="00D9399A" w:rsidRDefault="00230C91" w:rsidP="00EE20A4">
            <w:pPr>
              <w:pStyle w:val="Default"/>
            </w:pPr>
          </w:p>
        </w:tc>
        <w:tc>
          <w:tcPr>
            <w:tcW w:w="1350" w:type="dxa"/>
          </w:tcPr>
          <w:p w:rsidR="00230C91" w:rsidRPr="00D9399A" w:rsidRDefault="00230C91" w:rsidP="00EE20A4">
            <w:pPr>
              <w:pStyle w:val="Default"/>
            </w:pPr>
          </w:p>
        </w:tc>
        <w:tc>
          <w:tcPr>
            <w:tcW w:w="1569" w:type="dxa"/>
          </w:tcPr>
          <w:p w:rsidR="00230C91" w:rsidRPr="00D9399A" w:rsidRDefault="00230C91" w:rsidP="00EE20A4">
            <w:pPr>
              <w:pStyle w:val="Default"/>
            </w:pPr>
          </w:p>
        </w:tc>
        <w:tc>
          <w:tcPr>
            <w:tcW w:w="1306" w:type="dxa"/>
          </w:tcPr>
          <w:p w:rsidR="00230C91" w:rsidRPr="00D9399A" w:rsidRDefault="00230C91" w:rsidP="00EE20A4">
            <w:pPr>
              <w:pStyle w:val="Default"/>
            </w:pPr>
          </w:p>
        </w:tc>
      </w:tr>
      <w:tr w:rsidR="00230C91" w:rsidRPr="00D9399A" w:rsidTr="00EE20A4">
        <w:tc>
          <w:tcPr>
            <w:tcW w:w="2065" w:type="dxa"/>
          </w:tcPr>
          <w:p w:rsidR="00230C91" w:rsidRPr="00D9399A" w:rsidRDefault="00230C91" w:rsidP="00EE20A4">
            <w:pPr>
              <w:pStyle w:val="Default"/>
            </w:pPr>
            <w:r w:rsidRPr="00D9399A">
              <w:t>Contour ploughing (curved plough)</w:t>
            </w:r>
          </w:p>
        </w:tc>
        <w:tc>
          <w:tcPr>
            <w:tcW w:w="1440" w:type="dxa"/>
          </w:tcPr>
          <w:p w:rsidR="00230C91" w:rsidRPr="00D9399A" w:rsidRDefault="00230C91" w:rsidP="00EE20A4">
            <w:pPr>
              <w:pStyle w:val="Default"/>
            </w:pPr>
          </w:p>
        </w:tc>
        <w:tc>
          <w:tcPr>
            <w:tcW w:w="1620" w:type="dxa"/>
          </w:tcPr>
          <w:p w:rsidR="00230C91" w:rsidRPr="00D9399A" w:rsidRDefault="00230C91" w:rsidP="00EE20A4">
            <w:pPr>
              <w:pStyle w:val="Default"/>
            </w:pPr>
          </w:p>
        </w:tc>
        <w:tc>
          <w:tcPr>
            <w:tcW w:w="1350" w:type="dxa"/>
          </w:tcPr>
          <w:p w:rsidR="00230C91" w:rsidRPr="00D9399A" w:rsidRDefault="00230C91" w:rsidP="00EE20A4">
            <w:pPr>
              <w:pStyle w:val="Default"/>
            </w:pPr>
          </w:p>
        </w:tc>
        <w:tc>
          <w:tcPr>
            <w:tcW w:w="1569" w:type="dxa"/>
          </w:tcPr>
          <w:p w:rsidR="00230C91" w:rsidRPr="00D9399A" w:rsidRDefault="00230C91" w:rsidP="00EE20A4">
            <w:pPr>
              <w:pStyle w:val="Default"/>
            </w:pPr>
          </w:p>
        </w:tc>
        <w:tc>
          <w:tcPr>
            <w:tcW w:w="1306" w:type="dxa"/>
          </w:tcPr>
          <w:p w:rsidR="00230C91" w:rsidRPr="00D9399A" w:rsidRDefault="00230C91" w:rsidP="00EE20A4">
            <w:pPr>
              <w:pStyle w:val="Default"/>
            </w:pPr>
          </w:p>
        </w:tc>
      </w:tr>
      <w:tr w:rsidR="00230C91" w:rsidRPr="00D9399A" w:rsidTr="00EE20A4">
        <w:tc>
          <w:tcPr>
            <w:tcW w:w="2065" w:type="dxa"/>
          </w:tcPr>
          <w:p w:rsidR="00230C91" w:rsidRPr="00D9399A" w:rsidRDefault="00230C91" w:rsidP="00EE20A4">
            <w:pPr>
              <w:pStyle w:val="Default"/>
            </w:pPr>
            <w:r w:rsidRPr="00D9399A">
              <w:t>Crop rotation</w:t>
            </w:r>
          </w:p>
        </w:tc>
        <w:tc>
          <w:tcPr>
            <w:tcW w:w="1440" w:type="dxa"/>
          </w:tcPr>
          <w:p w:rsidR="00230C91" w:rsidRPr="00D9399A" w:rsidRDefault="00230C91" w:rsidP="00EE20A4">
            <w:pPr>
              <w:pStyle w:val="Default"/>
            </w:pPr>
          </w:p>
        </w:tc>
        <w:tc>
          <w:tcPr>
            <w:tcW w:w="1620" w:type="dxa"/>
          </w:tcPr>
          <w:p w:rsidR="00230C91" w:rsidRPr="00D9399A" w:rsidRDefault="00230C91" w:rsidP="00EE20A4">
            <w:pPr>
              <w:pStyle w:val="Default"/>
            </w:pPr>
          </w:p>
        </w:tc>
        <w:tc>
          <w:tcPr>
            <w:tcW w:w="1350" w:type="dxa"/>
          </w:tcPr>
          <w:p w:rsidR="00230C91" w:rsidRPr="00D9399A" w:rsidRDefault="00230C91" w:rsidP="00EE20A4">
            <w:pPr>
              <w:pStyle w:val="Default"/>
            </w:pPr>
          </w:p>
        </w:tc>
        <w:tc>
          <w:tcPr>
            <w:tcW w:w="1569" w:type="dxa"/>
          </w:tcPr>
          <w:p w:rsidR="00230C91" w:rsidRPr="00D9399A" w:rsidRDefault="00230C91" w:rsidP="00EE20A4">
            <w:pPr>
              <w:pStyle w:val="Default"/>
            </w:pPr>
          </w:p>
        </w:tc>
        <w:tc>
          <w:tcPr>
            <w:tcW w:w="1306" w:type="dxa"/>
          </w:tcPr>
          <w:p w:rsidR="00230C91" w:rsidRPr="00D9399A" w:rsidRDefault="00230C91" w:rsidP="00EE20A4">
            <w:pPr>
              <w:pStyle w:val="Default"/>
            </w:pPr>
          </w:p>
        </w:tc>
      </w:tr>
      <w:tr w:rsidR="00230C91" w:rsidRPr="00D9399A" w:rsidTr="00EE20A4">
        <w:tc>
          <w:tcPr>
            <w:tcW w:w="2065" w:type="dxa"/>
          </w:tcPr>
          <w:p w:rsidR="00230C91" w:rsidRPr="00D9399A" w:rsidRDefault="00230C91" w:rsidP="00EE20A4">
            <w:pPr>
              <w:pStyle w:val="Default"/>
            </w:pPr>
            <w:r w:rsidRPr="00D9399A">
              <w:t>Grass strip</w:t>
            </w:r>
          </w:p>
        </w:tc>
        <w:tc>
          <w:tcPr>
            <w:tcW w:w="1440" w:type="dxa"/>
          </w:tcPr>
          <w:p w:rsidR="00230C91" w:rsidRPr="00D9399A" w:rsidRDefault="00230C91" w:rsidP="00EE20A4">
            <w:pPr>
              <w:pStyle w:val="Default"/>
            </w:pPr>
          </w:p>
        </w:tc>
        <w:tc>
          <w:tcPr>
            <w:tcW w:w="1620" w:type="dxa"/>
          </w:tcPr>
          <w:p w:rsidR="00230C91" w:rsidRPr="00D9399A" w:rsidRDefault="00230C91" w:rsidP="00EE20A4">
            <w:pPr>
              <w:pStyle w:val="Default"/>
            </w:pPr>
          </w:p>
        </w:tc>
        <w:tc>
          <w:tcPr>
            <w:tcW w:w="1350" w:type="dxa"/>
          </w:tcPr>
          <w:p w:rsidR="00230C91" w:rsidRPr="00D9399A" w:rsidRDefault="00230C91" w:rsidP="00EE20A4">
            <w:pPr>
              <w:pStyle w:val="Default"/>
            </w:pPr>
          </w:p>
        </w:tc>
        <w:tc>
          <w:tcPr>
            <w:tcW w:w="1569" w:type="dxa"/>
          </w:tcPr>
          <w:p w:rsidR="00230C91" w:rsidRPr="00D9399A" w:rsidRDefault="00230C91" w:rsidP="00EE20A4">
            <w:pPr>
              <w:pStyle w:val="Default"/>
            </w:pPr>
          </w:p>
        </w:tc>
        <w:tc>
          <w:tcPr>
            <w:tcW w:w="1306" w:type="dxa"/>
          </w:tcPr>
          <w:p w:rsidR="00230C91" w:rsidRPr="00D9399A" w:rsidRDefault="00230C91" w:rsidP="00EE20A4">
            <w:pPr>
              <w:pStyle w:val="Default"/>
            </w:pPr>
          </w:p>
        </w:tc>
      </w:tr>
    </w:tbl>
    <w:p w:rsidR="00230C91" w:rsidRDefault="00230C91" w:rsidP="00230C91">
      <w:pPr>
        <w:pStyle w:val="Default"/>
        <w:rPr>
          <w:b/>
        </w:rPr>
      </w:pPr>
    </w:p>
    <w:p w:rsidR="00230C91" w:rsidRPr="007D2CEF" w:rsidRDefault="00230C91" w:rsidP="00230C91">
      <w:pPr>
        <w:pStyle w:val="Default"/>
        <w:rPr>
          <w:b/>
        </w:rPr>
      </w:pPr>
      <w:r>
        <w:rPr>
          <w:b/>
        </w:rPr>
        <w:t xml:space="preserve">Part 8: </w:t>
      </w:r>
      <w:r w:rsidRPr="007D2CEF">
        <w:rPr>
          <w:b/>
        </w:rPr>
        <w:t>Labor Availability</w:t>
      </w:r>
    </w:p>
    <w:p w:rsidR="00230C91" w:rsidRPr="007D2CEF" w:rsidRDefault="00230C91" w:rsidP="003A42FA">
      <w:pPr>
        <w:pStyle w:val="ListParagraph"/>
        <w:numPr>
          <w:ilvl w:val="0"/>
          <w:numId w:val="28"/>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What is the main source of labor for your farm operation?</w:t>
      </w:r>
    </w:p>
    <w:p w:rsidR="00230C91" w:rsidRDefault="00230C91" w:rsidP="003A42FA">
      <w:pPr>
        <w:pStyle w:val="ListParagraph"/>
        <w:numPr>
          <w:ilvl w:val="0"/>
          <w:numId w:val="48"/>
        </w:numPr>
        <w:rPr>
          <w:rFonts w:ascii="Times New Roman" w:hAnsi="Times New Roman" w:cs="Times New Roman"/>
          <w:color w:val="000000"/>
          <w:sz w:val="24"/>
          <w:szCs w:val="24"/>
        </w:rPr>
        <w:sectPr w:rsidR="00230C91"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ListParagraph"/>
        <w:numPr>
          <w:ilvl w:val="0"/>
          <w:numId w:val="48"/>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 xml:space="preserve">Family labor  </w:t>
      </w:r>
    </w:p>
    <w:p w:rsidR="00230C91" w:rsidRPr="007D2CEF" w:rsidRDefault="00230C91" w:rsidP="003A42FA">
      <w:pPr>
        <w:pStyle w:val="ListParagraph"/>
        <w:numPr>
          <w:ilvl w:val="0"/>
          <w:numId w:val="48"/>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 xml:space="preserve">Hired labor </w:t>
      </w:r>
    </w:p>
    <w:p w:rsidR="00230C91" w:rsidRPr="007D2CEF" w:rsidRDefault="00230C91" w:rsidP="003A42FA">
      <w:pPr>
        <w:pStyle w:val="ListParagraph"/>
        <w:numPr>
          <w:ilvl w:val="0"/>
          <w:numId w:val="48"/>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Labor organization</w:t>
      </w:r>
    </w:p>
    <w:p w:rsidR="00230C91" w:rsidRPr="007D2CEF" w:rsidRDefault="00230C91" w:rsidP="003A42FA">
      <w:pPr>
        <w:pStyle w:val="ListParagraph"/>
        <w:numPr>
          <w:ilvl w:val="0"/>
          <w:numId w:val="48"/>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Others, specify</w:t>
      </w:r>
      <w:r>
        <w:rPr>
          <w:rFonts w:ascii="Times New Roman" w:hAnsi="Times New Roman" w:cs="Times New Roman"/>
          <w:color w:val="000000"/>
          <w:sz w:val="24"/>
          <w:szCs w:val="24"/>
        </w:rPr>
        <w:t>________________</w:t>
      </w:r>
    </w:p>
    <w:p w:rsidR="00230C91" w:rsidRDefault="00230C91" w:rsidP="003A42FA">
      <w:pPr>
        <w:pStyle w:val="Default"/>
        <w:numPr>
          <w:ilvl w:val="0"/>
          <w:numId w:val="28"/>
        </w:numPr>
        <w:sectPr w:rsidR="00230C91" w:rsidSect="00BD7427">
          <w:type w:val="continuous"/>
          <w:pgSz w:w="12240" w:h="15840"/>
          <w:pgMar w:top="1440" w:right="1440" w:bottom="1440" w:left="1800" w:header="720" w:footer="720" w:gutter="0"/>
          <w:cols w:num="2" w:space="432"/>
          <w:docGrid w:linePitch="360"/>
        </w:sectPr>
      </w:pPr>
    </w:p>
    <w:p w:rsidR="00230C91" w:rsidRPr="007D2CEF" w:rsidRDefault="00230C91" w:rsidP="003A42FA">
      <w:pPr>
        <w:pStyle w:val="Default"/>
        <w:numPr>
          <w:ilvl w:val="0"/>
          <w:numId w:val="28"/>
        </w:numPr>
      </w:pPr>
      <w:r w:rsidRPr="007D2CEF">
        <w:t xml:space="preserve">Do you have labor shortage for your farm activities? Yes </w:t>
      </w:r>
      <w:r w:rsidRPr="00C34C64">
        <w:rPr>
          <w:sz w:val="40"/>
          <w:szCs w:val="40"/>
        </w:rPr>
        <w:t xml:space="preserve">□ </w:t>
      </w:r>
      <w:r w:rsidRPr="007D2CEF">
        <w:t xml:space="preserve">  No </w:t>
      </w:r>
      <w:r w:rsidRPr="00C34C64">
        <w:rPr>
          <w:sz w:val="40"/>
          <w:szCs w:val="40"/>
        </w:rPr>
        <w:t>□</w:t>
      </w:r>
    </w:p>
    <w:p w:rsidR="00230C91" w:rsidRPr="007D2CEF" w:rsidRDefault="00230C91" w:rsidP="003A42FA">
      <w:pPr>
        <w:pStyle w:val="Default"/>
        <w:numPr>
          <w:ilvl w:val="0"/>
          <w:numId w:val="28"/>
        </w:numPr>
      </w:pPr>
      <w:r>
        <w:t>If the answer to question #2 is y</w:t>
      </w:r>
      <w:r w:rsidRPr="007D2CEF">
        <w:t>es, how do you solve labor shortage?</w:t>
      </w:r>
    </w:p>
    <w:p w:rsidR="00230C91" w:rsidRPr="007D2CEF" w:rsidRDefault="00230C91" w:rsidP="003A42FA">
      <w:pPr>
        <w:pStyle w:val="Default"/>
        <w:numPr>
          <w:ilvl w:val="0"/>
          <w:numId w:val="29"/>
        </w:numPr>
      </w:pPr>
      <w:r w:rsidRPr="007D2CEF">
        <w:t>Hiring labor</w:t>
      </w:r>
    </w:p>
    <w:p w:rsidR="00230C91" w:rsidRPr="007D2CEF" w:rsidRDefault="00230C91" w:rsidP="003A42FA">
      <w:pPr>
        <w:pStyle w:val="Default"/>
        <w:numPr>
          <w:ilvl w:val="0"/>
          <w:numId w:val="29"/>
        </w:numPr>
      </w:pPr>
      <w:r w:rsidRPr="007D2CEF">
        <w:t>By cooperating with other farmers</w:t>
      </w:r>
    </w:p>
    <w:p w:rsidR="00230C91" w:rsidRPr="007D2CEF" w:rsidRDefault="00230C91" w:rsidP="003A42FA">
      <w:pPr>
        <w:pStyle w:val="Default"/>
        <w:numPr>
          <w:ilvl w:val="0"/>
          <w:numId w:val="29"/>
        </w:numPr>
      </w:pPr>
      <w:r w:rsidRPr="007D2CEF">
        <w:t>Others, specify______________</w:t>
      </w:r>
    </w:p>
    <w:p w:rsidR="00230C91" w:rsidRPr="007D2CEF" w:rsidRDefault="00230C91" w:rsidP="003A42FA">
      <w:pPr>
        <w:pStyle w:val="Default"/>
        <w:numPr>
          <w:ilvl w:val="0"/>
          <w:numId w:val="28"/>
        </w:numPr>
      </w:pPr>
      <w:r w:rsidRPr="007D2CEF">
        <w:t>If labor is hired, what type of labor do you hire?</w:t>
      </w:r>
    </w:p>
    <w:p w:rsidR="00230C91" w:rsidRPr="007D2CEF" w:rsidRDefault="00230C91" w:rsidP="003A42FA">
      <w:pPr>
        <w:pStyle w:val="Default"/>
        <w:numPr>
          <w:ilvl w:val="0"/>
          <w:numId w:val="30"/>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30"/>
        </w:numPr>
      </w:pPr>
      <w:r>
        <w:t>Temporary</w:t>
      </w:r>
    </w:p>
    <w:p w:rsidR="00230C91" w:rsidRPr="007D2CEF" w:rsidRDefault="00230C91" w:rsidP="003A42FA">
      <w:pPr>
        <w:pStyle w:val="Default"/>
        <w:numPr>
          <w:ilvl w:val="0"/>
          <w:numId w:val="30"/>
        </w:numPr>
      </w:pPr>
      <w:r>
        <w:t>P</w:t>
      </w:r>
      <w:r w:rsidRPr="007D2CEF">
        <w:t xml:space="preserve">ermanent </w:t>
      </w:r>
    </w:p>
    <w:p w:rsidR="00230C91" w:rsidRPr="007D2CEF" w:rsidRDefault="00230C91" w:rsidP="003A42FA">
      <w:pPr>
        <w:pStyle w:val="Default"/>
        <w:numPr>
          <w:ilvl w:val="0"/>
          <w:numId w:val="30"/>
        </w:numPr>
      </w:pPr>
      <w:r>
        <w:t>B</w:t>
      </w:r>
      <w:r w:rsidRPr="007D2CEF">
        <w:t xml:space="preserve">oth </w:t>
      </w:r>
    </w:p>
    <w:p w:rsidR="00230C91" w:rsidRPr="007D2CEF" w:rsidRDefault="00230C91" w:rsidP="003A42FA">
      <w:pPr>
        <w:pStyle w:val="Default"/>
        <w:numPr>
          <w:ilvl w:val="0"/>
          <w:numId w:val="28"/>
        </w:numPr>
        <w:sectPr w:rsidR="00230C91" w:rsidRPr="007D2CEF" w:rsidSect="00BD7427">
          <w:type w:val="continuous"/>
          <w:pgSz w:w="12240" w:h="15840"/>
          <w:pgMar w:top="1440" w:right="1440" w:bottom="1440" w:left="1800" w:header="720" w:footer="720" w:gutter="0"/>
          <w:cols w:num="3" w:space="720"/>
          <w:docGrid w:linePitch="360"/>
        </w:sectPr>
      </w:pPr>
    </w:p>
    <w:p w:rsidR="00230C91" w:rsidRPr="007D2CEF" w:rsidRDefault="00230C91" w:rsidP="003A42FA">
      <w:pPr>
        <w:pStyle w:val="Default"/>
        <w:numPr>
          <w:ilvl w:val="0"/>
          <w:numId w:val="28"/>
        </w:numPr>
      </w:pPr>
      <w:r w:rsidRPr="007D2CEF">
        <w:t xml:space="preserve">Can you easily get labor whenever you need? </w:t>
      </w:r>
      <w:r>
        <w:t xml:space="preserve">  </w:t>
      </w:r>
      <w:r w:rsidRPr="007D2CEF">
        <w:t xml:space="preserve">Yes </w:t>
      </w:r>
      <w:r w:rsidRPr="00DC31A6">
        <w:rPr>
          <w:sz w:val="40"/>
          <w:szCs w:val="40"/>
        </w:rPr>
        <w:t>□</w:t>
      </w:r>
      <w:r w:rsidRPr="007D2CEF">
        <w:t xml:space="preserve">   No </w:t>
      </w:r>
      <w:r w:rsidRPr="00DC31A6">
        <w:rPr>
          <w:sz w:val="40"/>
          <w:szCs w:val="40"/>
        </w:rPr>
        <w:t>□</w:t>
      </w:r>
    </w:p>
    <w:p w:rsidR="00230C91" w:rsidRPr="007D2CEF" w:rsidRDefault="00230C91" w:rsidP="003A42FA">
      <w:pPr>
        <w:pStyle w:val="Default"/>
        <w:numPr>
          <w:ilvl w:val="0"/>
          <w:numId w:val="28"/>
        </w:numPr>
      </w:pPr>
      <w:r w:rsidRPr="007D2CEF">
        <w:t xml:space="preserve">Which family members participate in soil and water conservation works? </w:t>
      </w:r>
    </w:p>
    <w:p w:rsidR="00230C91" w:rsidRPr="007D2CEF" w:rsidRDefault="00230C91" w:rsidP="003A42FA">
      <w:pPr>
        <w:pStyle w:val="Default"/>
        <w:numPr>
          <w:ilvl w:val="0"/>
          <w:numId w:val="31"/>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31"/>
        </w:numPr>
      </w:pPr>
      <w:r w:rsidRPr="007D2CEF">
        <w:t xml:space="preserve">Men </w:t>
      </w:r>
    </w:p>
    <w:p w:rsidR="00230C91" w:rsidRPr="007D2CEF" w:rsidRDefault="00230C91" w:rsidP="003A42FA">
      <w:pPr>
        <w:pStyle w:val="Default"/>
        <w:numPr>
          <w:ilvl w:val="0"/>
          <w:numId w:val="31"/>
        </w:numPr>
      </w:pPr>
      <w:r>
        <w:t>W</w:t>
      </w:r>
      <w:r w:rsidRPr="007D2CEF">
        <w:t xml:space="preserve">omen </w:t>
      </w:r>
    </w:p>
    <w:p w:rsidR="00230C91" w:rsidRPr="007D2CEF" w:rsidRDefault="00230C91" w:rsidP="003A42FA">
      <w:pPr>
        <w:pStyle w:val="Default"/>
        <w:numPr>
          <w:ilvl w:val="0"/>
          <w:numId w:val="31"/>
        </w:numPr>
      </w:pPr>
      <w:r w:rsidRPr="007D2CEF">
        <w:t xml:space="preserve">Children </w:t>
      </w:r>
    </w:p>
    <w:p w:rsidR="00230C91" w:rsidRPr="00D725C4" w:rsidRDefault="00230C91" w:rsidP="003A42FA">
      <w:pPr>
        <w:pStyle w:val="Default"/>
        <w:numPr>
          <w:ilvl w:val="0"/>
          <w:numId w:val="31"/>
        </w:numPr>
        <w:sectPr w:rsidR="00230C91" w:rsidRPr="00D725C4" w:rsidSect="00BD7427">
          <w:type w:val="continuous"/>
          <w:pgSz w:w="12240" w:h="15840"/>
          <w:pgMar w:top="1440" w:right="1440" w:bottom="1440" w:left="1800" w:header="720" w:footer="720" w:gutter="0"/>
          <w:cols w:num="4" w:space="0"/>
          <w:docGrid w:linePitch="360"/>
        </w:sectPr>
      </w:pPr>
      <w:r>
        <w:t>All</w:t>
      </w:r>
    </w:p>
    <w:p w:rsidR="00230C91" w:rsidRPr="007D2CEF" w:rsidRDefault="00230C91" w:rsidP="003A42FA">
      <w:pPr>
        <w:pStyle w:val="ListParagraph"/>
        <w:numPr>
          <w:ilvl w:val="0"/>
          <w:numId w:val="28"/>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Did you involve in labor organization?</w:t>
      </w:r>
      <w:r w:rsidRPr="007D2CEF">
        <w:rPr>
          <w:sz w:val="24"/>
          <w:szCs w:val="24"/>
        </w:rPr>
        <w:t xml:space="preserve"> </w:t>
      </w:r>
      <w:r>
        <w:rPr>
          <w:sz w:val="24"/>
          <w:szCs w:val="24"/>
        </w:rPr>
        <w:t xml:space="preserve">    </w:t>
      </w:r>
      <w:r w:rsidRPr="007D2CEF">
        <w:rPr>
          <w:rFonts w:ascii="Times New Roman" w:hAnsi="Times New Roman" w:cs="Times New Roman"/>
          <w:color w:val="000000"/>
          <w:sz w:val="24"/>
          <w:szCs w:val="24"/>
        </w:rPr>
        <w:t xml:space="preserve">Yes </w:t>
      </w:r>
      <w:r w:rsidRPr="00DC31A6">
        <w:rPr>
          <w:rFonts w:ascii="Times New Roman" w:hAnsi="Times New Roman" w:cs="Times New Roman"/>
          <w:color w:val="000000"/>
          <w:sz w:val="40"/>
          <w:szCs w:val="40"/>
        </w:rPr>
        <w:t>□</w:t>
      </w:r>
      <w:r w:rsidRPr="007D2CEF">
        <w:rPr>
          <w:rFonts w:ascii="Times New Roman" w:hAnsi="Times New Roman" w:cs="Times New Roman"/>
          <w:color w:val="000000"/>
          <w:sz w:val="24"/>
          <w:szCs w:val="24"/>
        </w:rPr>
        <w:t xml:space="preserve">   No </w:t>
      </w:r>
      <w:r w:rsidRPr="00DC31A6">
        <w:rPr>
          <w:rFonts w:ascii="Times New Roman" w:hAnsi="Times New Roman" w:cs="Times New Roman"/>
          <w:color w:val="000000"/>
          <w:sz w:val="40"/>
          <w:szCs w:val="40"/>
        </w:rPr>
        <w:t>□</w:t>
      </w:r>
    </w:p>
    <w:p w:rsidR="00230C91" w:rsidRPr="007D2CEF" w:rsidRDefault="00230C91" w:rsidP="003A42FA">
      <w:pPr>
        <w:pStyle w:val="ListParagraph"/>
        <w:numPr>
          <w:ilvl w:val="0"/>
          <w:numId w:val="28"/>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lastRenderedPageBreak/>
        <w:t xml:space="preserve">If yes, for which activities did you involve in labor organization (labor exchange/ cooperation labor)? </w:t>
      </w:r>
    </w:p>
    <w:p w:rsidR="00230C91" w:rsidRPr="007D2CEF" w:rsidRDefault="00230C91" w:rsidP="003A42FA">
      <w:pPr>
        <w:pStyle w:val="ListParagraph"/>
        <w:numPr>
          <w:ilvl w:val="0"/>
          <w:numId w:val="49"/>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ListParagraph"/>
        <w:numPr>
          <w:ilvl w:val="0"/>
          <w:numId w:val="49"/>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Land preparation</w:t>
      </w:r>
    </w:p>
    <w:p w:rsidR="00230C91" w:rsidRPr="007D2CEF" w:rsidRDefault="00230C91" w:rsidP="003A42FA">
      <w:pPr>
        <w:pStyle w:val="ListParagraph"/>
        <w:numPr>
          <w:ilvl w:val="0"/>
          <w:numId w:val="49"/>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Cultivation (hoeing)</w:t>
      </w:r>
    </w:p>
    <w:p w:rsidR="00230C91" w:rsidRPr="007D2CEF" w:rsidRDefault="00230C91" w:rsidP="003A42FA">
      <w:pPr>
        <w:pStyle w:val="ListParagraph"/>
        <w:numPr>
          <w:ilvl w:val="0"/>
          <w:numId w:val="49"/>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Harvesting</w:t>
      </w:r>
    </w:p>
    <w:p w:rsidR="00230C91" w:rsidRPr="007D2CEF" w:rsidRDefault="00230C91" w:rsidP="003A42FA">
      <w:pPr>
        <w:pStyle w:val="ListParagraph"/>
        <w:numPr>
          <w:ilvl w:val="0"/>
          <w:numId w:val="49"/>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SWC activities</w:t>
      </w:r>
    </w:p>
    <w:p w:rsidR="00230C91" w:rsidRPr="007D2CEF" w:rsidRDefault="00230C91" w:rsidP="003A42FA">
      <w:pPr>
        <w:pStyle w:val="ListParagraph"/>
        <w:numPr>
          <w:ilvl w:val="0"/>
          <w:numId w:val="49"/>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Others specify________</w:t>
      </w:r>
    </w:p>
    <w:p w:rsidR="00230C91" w:rsidRPr="003930BC" w:rsidRDefault="00230C91" w:rsidP="00230C91">
      <w:pPr>
        <w:rPr>
          <w:rFonts w:ascii="Times New Roman" w:hAnsi="Times New Roman" w:cs="Times New Roman"/>
          <w:color w:val="000000"/>
          <w:sz w:val="24"/>
          <w:szCs w:val="24"/>
        </w:rPr>
        <w:sectPr w:rsidR="00230C91" w:rsidRPr="003930BC"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ListParagraph"/>
        <w:numPr>
          <w:ilvl w:val="0"/>
          <w:numId w:val="28"/>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Who construct and maintain SWC structures in each of your plots? (Possible to give more than one answer)</w:t>
      </w:r>
    </w:p>
    <w:p w:rsidR="00230C91" w:rsidRPr="007D2CEF" w:rsidRDefault="00230C91" w:rsidP="003A42FA">
      <w:pPr>
        <w:pStyle w:val="ListParagraph"/>
        <w:numPr>
          <w:ilvl w:val="0"/>
          <w:numId w:val="50"/>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ListParagraph"/>
        <w:numPr>
          <w:ilvl w:val="0"/>
          <w:numId w:val="50"/>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Community participation</w:t>
      </w:r>
    </w:p>
    <w:p w:rsidR="00230C91" w:rsidRPr="007D2CEF" w:rsidRDefault="00230C91" w:rsidP="003A42FA">
      <w:pPr>
        <w:pStyle w:val="ListParagraph"/>
        <w:numPr>
          <w:ilvl w:val="0"/>
          <w:numId w:val="50"/>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Food/ cash for work</w:t>
      </w:r>
    </w:p>
    <w:p w:rsidR="00230C91" w:rsidRPr="007D2CEF" w:rsidRDefault="00230C91" w:rsidP="003A42FA">
      <w:pPr>
        <w:pStyle w:val="ListParagraph"/>
        <w:numPr>
          <w:ilvl w:val="0"/>
          <w:numId w:val="50"/>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Family labor</w:t>
      </w:r>
    </w:p>
    <w:p w:rsidR="00230C91" w:rsidRPr="007D2CEF" w:rsidRDefault="00230C91" w:rsidP="003A42FA">
      <w:pPr>
        <w:pStyle w:val="ListParagraph"/>
        <w:numPr>
          <w:ilvl w:val="0"/>
          <w:numId w:val="50"/>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Labor exchange</w:t>
      </w:r>
    </w:p>
    <w:p w:rsidR="00230C91" w:rsidRPr="007D2CEF" w:rsidRDefault="00230C91" w:rsidP="003A42FA">
      <w:pPr>
        <w:pStyle w:val="ListParagraph"/>
        <w:numPr>
          <w:ilvl w:val="0"/>
          <w:numId w:val="50"/>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Hired labor</w:t>
      </w:r>
    </w:p>
    <w:p w:rsidR="00230C91" w:rsidRPr="007D2CEF" w:rsidRDefault="00230C91" w:rsidP="003A42FA">
      <w:pPr>
        <w:pStyle w:val="ListParagraph"/>
        <w:numPr>
          <w:ilvl w:val="0"/>
          <w:numId w:val="28"/>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ListParagraph"/>
        <w:numPr>
          <w:ilvl w:val="0"/>
          <w:numId w:val="28"/>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In which farming activities do your female family members participate?</w:t>
      </w:r>
    </w:p>
    <w:p w:rsidR="00230C91" w:rsidRPr="007D2CEF" w:rsidRDefault="00230C91" w:rsidP="003A42FA">
      <w:pPr>
        <w:pStyle w:val="ListParagraph"/>
        <w:numPr>
          <w:ilvl w:val="0"/>
          <w:numId w:val="51"/>
        </w:numPr>
        <w:rPr>
          <w:rFonts w:ascii="Times New Roman" w:hAnsi="Times New Roman" w:cs="Times New Roman"/>
          <w:color w:val="000000"/>
          <w:sz w:val="24"/>
          <w:szCs w:val="24"/>
        </w:r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ListParagraph"/>
        <w:numPr>
          <w:ilvl w:val="0"/>
          <w:numId w:val="5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Land preparation</w:t>
      </w:r>
    </w:p>
    <w:p w:rsidR="00230C91" w:rsidRPr="00C210FD" w:rsidRDefault="00230C91" w:rsidP="003A42FA">
      <w:pPr>
        <w:pStyle w:val="ListParagraph"/>
        <w:numPr>
          <w:ilvl w:val="0"/>
          <w:numId w:val="51"/>
        </w:numPr>
        <w:rPr>
          <w:rFonts w:ascii="Times New Roman" w:hAnsi="Times New Roman" w:cs="Times New Roman"/>
          <w:color w:val="000000"/>
          <w:sz w:val="24"/>
          <w:szCs w:val="24"/>
        </w:rPr>
      </w:pPr>
      <w:r>
        <w:rPr>
          <w:rFonts w:ascii="Times New Roman" w:hAnsi="Times New Roman" w:cs="Times New Roman"/>
          <w:color w:val="000000"/>
          <w:sz w:val="24"/>
          <w:szCs w:val="24"/>
        </w:rPr>
        <w:t>Plowing</w:t>
      </w:r>
    </w:p>
    <w:p w:rsidR="00230C91" w:rsidRPr="007D2CEF" w:rsidRDefault="00230C91" w:rsidP="003A42FA">
      <w:pPr>
        <w:pStyle w:val="ListParagraph"/>
        <w:numPr>
          <w:ilvl w:val="0"/>
          <w:numId w:val="5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Weeding</w:t>
      </w:r>
    </w:p>
    <w:p w:rsidR="00230C91" w:rsidRPr="007D2CEF" w:rsidRDefault="00230C91" w:rsidP="003A42FA">
      <w:pPr>
        <w:pStyle w:val="ListParagraph"/>
        <w:numPr>
          <w:ilvl w:val="0"/>
          <w:numId w:val="5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Harvesting</w:t>
      </w:r>
    </w:p>
    <w:p w:rsidR="00230C91" w:rsidRPr="007D2CEF" w:rsidRDefault="00230C91" w:rsidP="003A42FA">
      <w:pPr>
        <w:pStyle w:val="ListParagraph"/>
        <w:numPr>
          <w:ilvl w:val="0"/>
          <w:numId w:val="5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Trashing</w:t>
      </w:r>
    </w:p>
    <w:p w:rsidR="00230C91" w:rsidRPr="007D2CEF" w:rsidRDefault="00230C91" w:rsidP="003A42FA">
      <w:pPr>
        <w:pStyle w:val="ListParagraph"/>
        <w:numPr>
          <w:ilvl w:val="0"/>
          <w:numId w:val="51"/>
        </w:numPr>
        <w:rPr>
          <w:rFonts w:ascii="Times New Roman" w:hAnsi="Times New Roman" w:cs="Times New Roman"/>
          <w:color w:val="000000"/>
          <w:sz w:val="24"/>
          <w:szCs w:val="24"/>
        </w:rPr>
      </w:pPr>
      <w:r w:rsidRPr="007D2CEF">
        <w:rPr>
          <w:rFonts w:ascii="Times New Roman" w:hAnsi="Times New Roman" w:cs="Times New Roman"/>
          <w:color w:val="000000"/>
          <w:sz w:val="24"/>
          <w:szCs w:val="24"/>
        </w:rPr>
        <w:t>Other</w:t>
      </w:r>
      <w:r>
        <w:rPr>
          <w:rFonts w:ascii="Times New Roman" w:hAnsi="Times New Roman" w:cs="Times New Roman"/>
          <w:color w:val="000000"/>
          <w:sz w:val="24"/>
          <w:szCs w:val="24"/>
        </w:rPr>
        <w:t>___________________</w:t>
      </w:r>
    </w:p>
    <w:p w:rsidR="00230C91" w:rsidRPr="007D2CEF" w:rsidRDefault="00230C91" w:rsidP="00230C91">
      <w:pPr>
        <w:pStyle w:val="Default"/>
        <w:rPr>
          <w:b/>
        </w:rPr>
        <w:sectPr w:rsidR="00230C91" w:rsidRPr="007D2CEF" w:rsidSect="00BD7427">
          <w:type w:val="continuous"/>
          <w:pgSz w:w="12240" w:h="15840"/>
          <w:pgMar w:top="1440" w:right="1440" w:bottom="1440" w:left="1800" w:header="720" w:footer="720" w:gutter="0"/>
          <w:cols w:num="2" w:space="720"/>
          <w:docGrid w:linePitch="360"/>
        </w:sectPr>
      </w:pPr>
    </w:p>
    <w:p w:rsidR="00230C91" w:rsidRPr="007D2CEF" w:rsidRDefault="00230C91" w:rsidP="00230C91">
      <w:pPr>
        <w:pStyle w:val="Default"/>
        <w:rPr>
          <w:b/>
        </w:rPr>
      </w:pPr>
      <w:r>
        <w:rPr>
          <w:b/>
        </w:rPr>
        <w:t xml:space="preserve">Part 9: </w:t>
      </w:r>
      <w:r w:rsidRPr="007D2CEF">
        <w:rPr>
          <w:b/>
        </w:rPr>
        <w:t>Tenure Arrangement</w:t>
      </w:r>
    </w:p>
    <w:p w:rsidR="00230C91" w:rsidRPr="007D2CEF" w:rsidRDefault="00230C91" w:rsidP="003A42FA">
      <w:pPr>
        <w:pStyle w:val="Default"/>
        <w:numPr>
          <w:ilvl w:val="0"/>
          <w:numId w:val="37"/>
        </w:numPr>
        <w:sectPr w:rsidR="00230C91" w:rsidRPr="007D2CEF" w:rsidSect="00BD7427">
          <w:type w:val="continuous"/>
          <w:pgSz w:w="12240" w:h="15840"/>
          <w:pgMar w:top="1440" w:right="1440" w:bottom="1440" w:left="1800" w:header="720" w:footer="720" w:gutter="0"/>
          <w:cols w:space="720"/>
          <w:docGrid w:linePitch="360"/>
        </w:sectPr>
      </w:pPr>
      <w:r w:rsidRPr="007D2CEF">
        <w:t xml:space="preserve">Do you expect that you will use the land throughout your life time? </w:t>
      </w:r>
      <w:r>
        <w:t xml:space="preserve">   </w:t>
      </w:r>
      <w:r w:rsidRPr="007D2CEF">
        <w:t xml:space="preserve">Yes </w:t>
      </w:r>
      <w:r w:rsidRPr="000927B6">
        <w:rPr>
          <w:sz w:val="40"/>
          <w:szCs w:val="40"/>
        </w:rPr>
        <w:t>□</w:t>
      </w:r>
      <w:r w:rsidRPr="007D2CEF">
        <w:t xml:space="preserve">   No </w:t>
      </w:r>
      <w:r>
        <w:t xml:space="preserve"> </w:t>
      </w:r>
      <w:r w:rsidRPr="000927B6">
        <w:rPr>
          <w:sz w:val="40"/>
          <w:szCs w:val="40"/>
        </w:rPr>
        <w:t>□</w:t>
      </w:r>
      <w:r w:rsidRPr="007D2CEF">
        <w:t xml:space="preserve">   </w:t>
      </w:r>
      <w:r>
        <w:t xml:space="preserve"> </w:t>
      </w:r>
    </w:p>
    <w:p w:rsidR="00230C91" w:rsidRPr="007D2CEF" w:rsidRDefault="00230C91" w:rsidP="00230C91">
      <w:pPr>
        <w:pStyle w:val="Default"/>
        <w:sectPr w:rsidR="00230C91" w:rsidRPr="007D2CEF" w:rsidSect="00BD7427">
          <w:type w:val="continuous"/>
          <w:pgSz w:w="12240" w:h="15840"/>
          <w:pgMar w:top="1440" w:right="1440" w:bottom="1440" w:left="1800" w:header="720" w:footer="720" w:gutter="0"/>
          <w:cols w:num="3" w:space="864"/>
          <w:docGrid w:linePitch="360"/>
        </w:sectPr>
      </w:pPr>
    </w:p>
    <w:p w:rsidR="00230C91" w:rsidRPr="007D2CEF" w:rsidRDefault="00230C91" w:rsidP="003A42FA">
      <w:pPr>
        <w:pStyle w:val="Default"/>
        <w:numPr>
          <w:ilvl w:val="0"/>
          <w:numId w:val="37"/>
        </w:numPr>
      </w:pPr>
      <w:r w:rsidRPr="007D2CEF">
        <w:t xml:space="preserve">Have you rented in land before? Yes </w:t>
      </w:r>
      <w:r w:rsidRPr="00AE61FD">
        <w:rPr>
          <w:sz w:val="40"/>
          <w:szCs w:val="40"/>
        </w:rPr>
        <w:t>□</w:t>
      </w:r>
      <w:r w:rsidRPr="007D2CEF">
        <w:t xml:space="preserve">   No </w:t>
      </w:r>
      <w:r w:rsidRPr="00AE61FD">
        <w:rPr>
          <w:sz w:val="40"/>
          <w:szCs w:val="40"/>
        </w:rPr>
        <w:t>□</w:t>
      </w:r>
    </w:p>
    <w:p w:rsidR="00230C91" w:rsidRPr="007D2CEF" w:rsidRDefault="00230C91" w:rsidP="003A42FA">
      <w:pPr>
        <w:pStyle w:val="Default"/>
        <w:numPr>
          <w:ilvl w:val="0"/>
          <w:numId w:val="37"/>
        </w:numPr>
      </w:pPr>
      <w:r>
        <w:t>If y</w:t>
      </w:r>
      <w:r w:rsidRPr="007D2CEF">
        <w:t>es, who is responsible for keeping the rented land quality?</w:t>
      </w:r>
    </w:p>
    <w:p w:rsidR="00230C91" w:rsidRPr="007D2CEF" w:rsidRDefault="00230C91" w:rsidP="003A42FA">
      <w:pPr>
        <w:pStyle w:val="Default"/>
        <w:numPr>
          <w:ilvl w:val="0"/>
          <w:numId w:val="52"/>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52"/>
        </w:numPr>
      </w:pPr>
      <w:r w:rsidRPr="007D2CEF">
        <w:t>Owner</w:t>
      </w:r>
    </w:p>
    <w:p w:rsidR="00230C91" w:rsidRPr="007D2CEF" w:rsidRDefault="00230C91" w:rsidP="003A42FA">
      <w:pPr>
        <w:pStyle w:val="Default"/>
        <w:numPr>
          <w:ilvl w:val="0"/>
          <w:numId w:val="52"/>
        </w:numPr>
      </w:pPr>
      <w:r w:rsidRPr="007D2CEF">
        <w:t xml:space="preserve">Myself </w:t>
      </w:r>
    </w:p>
    <w:p w:rsidR="00230C91" w:rsidRPr="007D2CEF" w:rsidRDefault="00230C91" w:rsidP="003A42FA">
      <w:pPr>
        <w:pStyle w:val="Default"/>
        <w:numPr>
          <w:ilvl w:val="0"/>
          <w:numId w:val="52"/>
        </w:numPr>
      </w:pPr>
      <w:r w:rsidRPr="007D2CEF">
        <w:t>Both</w:t>
      </w:r>
    </w:p>
    <w:p w:rsidR="00230C91" w:rsidRPr="007D2CEF" w:rsidRDefault="00230C91" w:rsidP="00230C91">
      <w:pPr>
        <w:pStyle w:val="Default"/>
        <w:ind w:left="1080"/>
      </w:pPr>
    </w:p>
    <w:p w:rsidR="00230C91" w:rsidRPr="007D2CEF" w:rsidRDefault="00230C91" w:rsidP="003A42FA">
      <w:pPr>
        <w:pStyle w:val="Default"/>
        <w:numPr>
          <w:ilvl w:val="0"/>
          <w:numId w:val="37"/>
        </w:numPr>
        <w:sectPr w:rsidR="00230C91" w:rsidRPr="007D2CEF" w:rsidSect="00BD7427">
          <w:type w:val="continuous"/>
          <w:pgSz w:w="12240" w:h="15840"/>
          <w:pgMar w:top="1440" w:right="1440" w:bottom="1440" w:left="1800" w:header="720" w:footer="720" w:gutter="0"/>
          <w:cols w:num="4" w:space="0"/>
          <w:docGrid w:linePitch="360"/>
        </w:sectPr>
      </w:pPr>
    </w:p>
    <w:p w:rsidR="00230C91" w:rsidRPr="007D2CEF" w:rsidRDefault="00230C91" w:rsidP="003A42FA">
      <w:pPr>
        <w:pStyle w:val="Default"/>
        <w:numPr>
          <w:ilvl w:val="0"/>
          <w:numId w:val="37"/>
        </w:numPr>
      </w:pPr>
      <w:r w:rsidRPr="007D2CEF">
        <w:t xml:space="preserve">Are </w:t>
      </w:r>
      <w:r w:rsidRPr="00DA04EC">
        <w:t>all</w:t>
      </w:r>
      <w:r>
        <w:rPr>
          <w:rFonts w:ascii="Nyala" w:hAnsi="Nyala"/>
        </w:rPr>
        <w:t xml:space="preserve"> </w:t>
      </w:r>
      <w:r w:rsidRPr="007D2CEF">
        <w:t xml:space="preserve">your </w:t>
      </w:r>
      <w:r>
        <w:t xml:space="preserve">farm </w:t>
      </w:r>
      <w:r w:rsidRPr="007D2CEF">
        <w:t xml:space="preserve">plots registered? Yes </w:t>
      </w:r>
      <w:r w:rsidRPr="00AE61FD">
        <w:rPr>
          <w:sz w:val="40"/>
          <w:szCs w:val="40"/>
        </w:rPr>
        <w:t>□</w:t>
      </w:r>
      <w:r w:rsidRPr="007D2CEF">
        <w:t xml:space="preserve">   No </w:t>
      </w:r>
      <w:r w:rsidRPr="00AE61FD">
        <w:rPr>
          <w:sz w:val="40"/>
          <w:szCs w:val="40"/>
        </w:rPr>
        <w:t>□</w:t>
      </w:r>
    </w:p>
    <w:p w:rsidR="00230C91" w:rsidRPr="007D2CEF" w:rsidRDefault="00230C91" w:rsidP="003A42FA">
      <w:pPr>
        <w:pStyle w:val="Default"/>
        <w:numPr>
          <w:ilvl w:val="0"/>
          <w:numId w:val="37"/>
        </w:numPr>
      </w:pPr>
      <w:r w:rsidRPr="007D2CEF">
        <w:t xml:space="preserve">If yes, did you get certificate for all plots? Yes </w:t>
      </w:r>
      <w:r w:rsidRPr="00AE61FD">
        <w:rPr>
          <w:sz w:val="40"/>
          <w:szCs w:val="40"/>
        </w:rPr>
        <w:t>□</w:t>
      </w:r>
      <w:r w:rsidRPr="007D2CEF">
        <w:t xml:space="preserve">   No </w:t>
      </w:r>
      <w:r w:rsidRPr="00AE61FD">
        <w:rPr>
          <w:sz w:val="40"/>
          <w:szCs w:val="40"/>
        </w:rPr>
        <w:t>□</w:t>
      </w:r>
    </w:p>
    <w:p w:rsidR="00230C91" w:rsidRPr="007D2CEF" w:rsidRDefault="00230C91" w:rsidP="003A42FA">
      <w:pPr>
        <w:pStyle w:val="Default"/>
        <w:numPr>
          <w:ilvl w:val="0"/>
          <w:numId w:val="53"/>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37"/>
        </w:numPr>
        <w:sectPr w:rsidR="00230C91" w:rsidRPr="007D2CEF"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Default"/>
        <w:numPr>
          <w:ilvl w:val="0"/>
          <w:numId w:val="37"/>
        </w:numPr>
      </w:pPr>
      <w:r w:rsidRPr="007D2CEF">
        <w:t xml:space="preserve">Does the present ownership of land affect your decision to invest on land management practices? Yes </w:t>
      </w:r>
      <w:r w:rsidRPr="00AE61FD">
        <w:rPr>
          <w:sz w:val="40"/>
          <w:szCs w:val="40"/>
        </w:rPr>
        <w:t>□</w:t>
      </w:r>
      <w:r w:rsidRPr="007D2CEF">
        <w:t xml:space="preserve">   No </w:t>
      </w:r>
      <w:r w:rsidRPr="00AE61FD">
        <w:rPr>
          <w:sz w:val="40"/>
          <w:szCs w:val="40"/>
        </w:rPr>
        <w:t>□</w:t>
      </w:r>
    </w:p>
    <w:p w:rsidR="00230C91" w:rsidRPr="007D2CEF" w:rsidRDefault="00230C91" w:rsidP="003A42FA">
      <w:pPr>
        <w:pStyle w:val="Default"/>
        <w:numPr>
          <w:ilvl w:val="0"/>
          <w:numId w:val="37"/>
        </w:numPr>
      </w:pPr>
      <w:r>
        <w:t>If your answer is yes for question #6, what are the possible reasons</w:t>
      </w:r>
      <w:r w:rsidRPr="007D2CEF">
        <w:t>? _______________________________________________________________________________________________________________________________________________</w:t>
      </w:r>
    </w:p>
    <w:p w:rsidR="00230C91" w:rsidRPr="007D2CEF" w:rsidRDefault="00230C91" w:rsidP="003A42FA">
      <w:pPr>
        <w:pStyle w:val="Default"/>
        <w:numPr>
          <w:ilvl w:val="0"/>
          <w:numId w:val="37"/>
        </w:numPr>
      </w:pPr>
      <w:r w:rsidRPr="007D2CEF">
        <w:t xml:space="preserve">Do you think that you have the right to inherit the land to your children? Yes </w:t>
      </w:r>
      <w:r w:rsidRPr="00AE61FD">
        <w:rPr>
          <w:sz w:val="40"/>
          <w:szCs w:val="40"/>
        </w:rPr>
        <w:t>□</w:t>
      </w:r>
      <w:r w:rsidRPr="007D2CEF">
        <w:t xml:space="preserve">    No </w:t>
      </w:r>
      <w:r w:rsidRPr="00AE61FD">
        <w:rPr>
          <w:sz w:val="40"/>
          <w:szCs w:val="40"/>
        </w:rPr>
        <w:t>□</w:t>
      </w:r>
    </w:p>
    <w:p w:rsidR="00230C91" w:rsidRPr="007D2CEF" w:rsidRDefault="00230C91" w:rsidP="003A42FA">
      <w:pPr>
        <w:pStyle w:val="Default"/>
        <w:numPr>
          <w:ilvl w:val="0"/>
          <w:numId w:val="37"/>
        </w:numPr>
      </w:pPr>
      <w:r w:rsidRPr="007D2CEF">
        <w:t xml:space="preserve">If the government allows you to sell land, would you sell it? </w:t>
      </w:r>
    </w:p>
    <w:p w:rsidR="00230C91" w:rsidRPr="007D2CEF" w:rsidRDefault="00230C91" w:rsidP="003A42FA">
      <w:pPr>
        <w:pStyle w:val="Default"/>
        <w:numPr>
          <w:ilvl w:val="0"/>
          <w:numId w:val="54"/>
        </w:numPr>
        <w:sectPr w:rsidR="00230C91" w:rsidRPr="007D2CEF"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54"/>
        </w:numPr>
      </w:pPr>
      <w:r w:rsidRPr="007D2CEF">
        <w:t>Yes</w:t>
      </w:r>
    </w:p>
    <w:p w:rsidR="00230C91" w:rsidRPr="007D2CEF" w:rsidRDefault="00230C91" w:rsidP="003A42FA">
      <w:pPr>
        <w:pStyle w:val="Default"/>
        <w:numPr>
          <w:ilvl w:val="0"/>
          <w:numId w:val="54"/>
        </w:numPr>
      </w:pPr>
      <w:r w:rsidRPr="007D2CEF">
        <w:t>No</w:t>
      </w:r>
    </w:p>
    <w:p w:rsidR="00230C91" w:rsidRPr="007D2CEF" w:rsidRDefault="00230C91" w:rsidP="003A42FA">
      <w:pPr>
        <w:pStyle w:val="Default"/>
        <w:numPr>
          <w:ilvl w:val="0"/>
          <w:numId w:val="54"/>
        </w:numPr>
      </w:pPr>
      <w:r w:rsidRPr="007D2CEF">
        <w:t>Difficult to decide</w:t>
      </w:r>
    </w:p>
    <w:p w:rsidR="00230C91" w:rsidRPr="007D2CEF" w:rsidRDefault="00230C91" w:rsidP="003A42FA">
      <w:pPr>
        <w:pStyle w:val="Default"/>
        <w:numPr>
          <w:ilvl w:val="0"/>
          <w:numId w:val="54"/>
        </w:numPr>
      </w:pPr>
      <w:r>
        <w:t>No response</w:t>
      </w:r>
    </w:p>
    <w:p w:rsidR="00230C91" w:rsidRPr="007D2CEF" w:rsidRDefault="00230C91" w:rsidP="003A42FA">
      <w:pPr>
        <w:pStyle w:val="Default"/>
        <w:numPr>
          <w:ilvl w:val="0"/>
          <w:numId w:val="37"/>
        </w:numPr>
        <w:sectPr w:rsidR="00230C91" w:rsidRPr="007D2CEF"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Default"/>
        <w:numPr>
          <w:ilvl w:val="0"/>
          <w:numId w:val="37"/>
        </w:numPr>
      </w:pPr>
      <w:r w:rsidRPr="007D2CEF">
        <w:t>If n</w:t>
      </w:r>
      <w:r>
        <w:t xml:space="preserve">o, why will you </w:t>
      </w:r>
      <w:r w:rsidRPr="007D2CEF">
        <w:t xml:space="preserve">not sell it? </w:t>
      </w:r>
    </w:p>
    <w:p w:rsidR="00230C91" w:rsidRPr="007D2CEF" w:rsidRDefault="00230C91" w:rsidP="003A42FA">
      <w:pPr>
        <w:pStyle w:val="Default"/>
        <w:numPr>
          <w:ilvl w:val="0"/>
          <w:numId w:val="55"/>
        </w:numPr>
      </w:pPr>
      <w:r w:rsidRPr="007D2CEF">
        <w:t>I do not have other alternative means of living</w:t>
      </w:r>
    </w:p>
    <w:p w:rsidR="00230C91" w:rsidRPr="007D2CEF" w:rsidRDefault="00230C91" w:rsidP="003A42FA">
      <w:pPr>
        <w:pStyle w:val="Default"/>
        <w:numPr>
          <w:ilvl w:val="0"/>
          <w:numId w:val="55"/>
        </w:numPr>
      </w:pPr>
      <w:r w:rsidRPr="007D2CEF">
        <w:t>I do not have enough land</w:t>
      </w:r>
    </w:p>
    <w:p w:rsidR="00230C91" w:rsidRPr="007D2CEF" w:rsidRDefault="00230C91" w:rsidP="003A42FA">
      <w:pPr>
        <w:pStyle w:val="Default"/>
        <w:numPr>
          <w:ilvl w:val="0"/>
          <w:numId w:val="55"/>
        </w:numPr>
      </w:pPr>
      <w:r w:rsidRPr="007D2CEF">
        <w:t>I want to inherit to my children</w:t>
      </w:r>
    </w:p>
    <w:p w:rsidR="00230C91" w:rsidRPr="007D2CEF" w:rsidRDefault="00230C91" w:rsidP="003A42FA">
      <w:pPr>
        <w:pStyle w:val="Default"/>
        <w:numPr>
          <w:ilvl w:val="0"/>
          <w:numId w:val="55"/>
        </w:numPr>
      </w:pPr>
      <w:r w:rsidRPr="007D2CEF">
        <w:t>I do n</w:t>
      </w:r>
      <w:r>
        <w:t xml:space="preserve">ot support land selling </w:t>
      </w:r>
    </w:p>
    <w:p w:rsidR="00230C91" w:rsidRPr="007D2CEF" w:rsidRDefault="00230C91" w:rsidP="003A42FA">
      <w:pPr>
        <w:pStyle w:val="Default"/>
        <w:numPr>
          <w:ilvl w:val="0"/>
          <w:numId w:val="55"/>
        </w:numPr>
      </w:pPr>
      <w:r w:rsidRPr="007D2CEF">
        <w:lastRenderedPageBreak/>
        <w:t>Others</w:t>
      </w:r>
    </w:p>
    <w:p w:rsidR="00230C91" w:rsidRPr="007D2CEF" w:rsidRDefault="00230C91" w:rsidP="003A42FA">
      <w:pPr>
        <w:pStyle w:val="Default"/>
        <w:numPr>
          <w:ilvl w:val="0"/>
          <w:numId w:val="37"/>
        </w:numPr>
      </w:pPr>
      <w:r w:rsidRPr="007D2CEF">
        <w:t xml:space="preserve"> Landholding in hectares (in 2008 E.C) </w:t>
      </w:r>
    </w:p>
    <w:p w:rsidR="00230C91" w:rsidRDefault="00230C91" w:rsidP="003A42FA">
      <w:pPr>
        <w:pStyle w:val="Default"/>
        <w:numPr>
          <w:ilvl w:val="0"/>
          <w:numId w:val="56"/>
        </w:numPr>
        <w:sectPr w:rsidR="00230C91" w:rsidSect="00BD7427">
          <w:type w:val="continuous"/>
          <w:pgSz w:w="12240" w:h="15840"/>
          <w:pgMar w:top="1440" w:right="1440" w:bottom="1440" w:left="1800" w:header="720" w:footer="720" w:gutter="0"/>
          <w:cols w:space="720"/>
          <w:docGrid w:linePitch="360"/>
        </w:sectPr>
      </w:pPr>
    </w:p>
    <w:p w:rsidR="00230C91" w:rsidRPr="007D2CEF" w:rsidRDefault="00230C91" w:rsidP="003A42FA">
      <w:pPr>
        <w:pStyle w:val="Default"/>
        <w:numPr>
          <w:ilvl w:val="0"/>
          <w:numId w:val="56"/>
        </w:numPr>
      </w:pPr>
      <w:r w:rsidRPr="007D2CEF">
        <w:t xml:space="preserve">Total land holding (hectares) _____ </w:t>
      </w:r>
    </w:p>
    <w:p w:rsidR="00230C91" w:rsidRPr="007D2CEF" w:rsidRDefault="00230C91" w:rsidP="003A42FA">
      <w:pPr>
        <w:pStyle w:val="Default"/>
        <w:numPr>
          <w:ilvl w:val="0"/>
          <w:numId w:val="56"/>
        </w:numPr>
      </w:pPr>
      <w:r w:rsidRPr="007D2CEF">
        <w:t>Cultivated land (hectares) _____</w:t>
      </w:r>
    </w:p>
    <w:p w:rsidR="00230C91" w:rsidRPr="007D2CEF" w:rsidRDefault="00230C91" w:rsidP="003A42FA">
      <w:pPr>
        <w:pStyle w:val="Default"/>
        <w:numPr>
          <w:ilvl w:val="0"/>
          <w:numId w:val="56"/>
        </w:numPr>
      </w:pPr>
      <w:r w:rsidRPr="007D2CEF">
        <w:t xml:space="preserve">Grazing land (hectares) _____ </w:t>
      </w:r>
    </w:p>
    <w:p w:rsidR="00230C91" w:rsidRPr="007D2CEF" w:rsidRDefault="00230C91" w:rsidP="003A42FA">
      <w:pPr>
        <w:pStyle w:val="Default"/>
        <w:numPr>
          <w:ilvl w:val="0"/>
          <w:numId w:val="56"/>
        </w:numPr>
      </w:pPr>
      <w:r w:rsidRPr="007D2CEF">
        <w:t>Fallow land (hectares) _______</w:t>
      </w:r>
    </w:p>
    <w:p w:rsidR="00230C91" w:rsidRPr="007D2CEF" w:rsidRDefault="00230C91" w:rsidP="003A42FA">
      <w:pPr>
        <w:pStyle w:val="Default"/>
        <w:numPr>
          <w:ilvl w:val="0"/>
          <w:numId w:val="56"/>
        </w:numPr>
      </w:pPr>
      <w:r w:rsidRPr="007D2CEF">
        <w:t>forest land______</w:t>
      </w:r>
    </w:p>
    <w:p w:rsidR="00230C91" w:rsidRPr="007D2CEF" w:rsidRDefault="00230C91" w:rsidP="003A42FA">
      <w:pPr>
        <w:pStyle w:val="Default"/>
        <w:numPr>
          <w:ilvl w:val="0"/>
          <w:numId w:val="56"/>
        </w:numPr>
      </w:pPr>
      <w:r w:rsidRPr="007D2CEF">
        <w:t>Others specify (hectares) ________</w:t>
      </w:r>
    </w:p>
    <w:p w:rsidR="00230C91" w:rsidRDefault="00230C91" w:rsidP="00230C91">
      <w:pPr>
        <w:pStyle w:val="Default"/>
        <w:sectPr w:rsidR="00230C91" w:rsidSect="00BD7427">
          <w:type w:val="continuous"/>
          <w:pgSz w:w="12240" w:h="15840"/>
          <w:pgMar w:top="1440" w:right="1440" w:bottom="1440" w:left="1800" w:header="720" w:footer="720" w:gutter="0"/>
          <w:cols w:num="2" w:space="720"/>
          <w:docGrid w:linePitch="360"/>
        </w:sectPr>
      </w:pPr>
    </w:p>
    <w:p w:rsidR="00230C91" w:rsidRPr="007D2CEF" w:rsidRDefault="00230C91" w:rsidP="00230C91">
      <w:pPr>
        <w:pStyle w:val="Default"/>
        <w:rPr>
          <w:b/>
        </w:rPr>
      </w:pPr>
      <w:r>
        <w:rPr>
          <w:b/>
        </w:rPr>
        <w:t xml:space="preserve">Part 10: </w:t>
      </w:r>
      <w:r w:rsidRPr="007D2CEF">
        <w:rPr>
          <w:b/>
        </w:rPr>
        <w:t>Institutional Support</w:t>
      </w:r>
    </w:p>
    <w:p w:rsidR="00230C91" w:rsidRDefault="00230C91" w:rsidP="003A42FA">
      <w:pPr>
        <w:pStyle w:val="Default"/>
        <w:numPr>
          <w:ilvl w:val="0"/>
          <w:numId w:val="38"/>
        </w:numPr>
        <w:sectPr w:rsidR="00230C91"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Default"/>
        <w:numPr>
          <w:ilvl w:val="0"/>
          <w:numId w:val="38"/>
        </w:numPr>
      </w:pPr>
      <w:r w:rsidRPr="007D2CEF">
        <w:t xml:space="preserve">Do you get extension service? </w:t>
      </w:r>
      <w:r>
        <w:t xml:space="preserve">   </w:t>
      </w:r>
      <w:r w:rsidRPr="007D2CEF">
        <w:t xml:space="preserve">Yes </w:t>
      </w:r>
      <w:r w:rsidRPr="006C505E">
        <w:rPr>
          <w:sz w:val="40"/>
          <w:szCs w:val="40"/>
        </w:rPr>
        <w:t>□</w:t>
      </w:r>
      <w:r w:rsidRPr="007D2CEF">
        <w:t xml:space="preserve">  No </w:t>
      </w:r>
      <w:r w:rsidRPr="006C505E">
        <w:rPr>
          <w:sz w:val="40"/>
          <w:szCs w:val="40"/>
        </w:rPr>
        <w:t>□</w:t>
      </w:r>
    </w:p>
    <w:p w:rsidR="00230C91" w:rsidRPr="007D2CEF" w:rsidRDefault="00230C91" w:rsidP="003A42FA">
      <w:pPr>
        <w:pStyle w:val="Default"/>
        <w:numPr>
          <w:ilvl w:val="0"/>
          <w:numId w:val="38"/>
        </w:numPr>
      </w:pPr>
      <w:r w:rsidRPr="007D2CEF">
        <w:t>If yes, who provides the extension service?</w:t>
      </w:r>
    </w:p>
    <w:p w:rsidR="00230C91" w:rsidRPr="007D2CEF" w:rsidRDefault="00230C91" w:rsidP="003A42FA">
      <w:pPr>
        <w:pStyle w:val="Default"/>
        <w:numPr>
          <w:ilvl w:val="0"/>
          <w:numId w:val="57"/>
        </w:numPr>
      </w:pPr>
      <w:r w:rsidRPr="007D2CEF">
        <w:t xml:space="preserve">Development agents (DAs) </w:t>
      </w:r>
    </w:p>
    <w:p w:rsidR="00230C91" w:rsidRPr="007D2CEF" w:rsidRDefault="00230C91" w:rsidP="003A42FA">
      <w:pPr>
        <w:pStyle w:val="Default"/>
        <w:numPr>
          <w:ilvl w:val="0"/>
          <w:numId w:val="57"/>
        </w:numPr>
      </w:pPr>
      <w:r w:rsidRPr="007D2CEF">
        <w:t xml:space="preserve">NGOs </w:t>
      </w:r>
    </w:p>
    <w:p w:rsidR="00230C91" w:rsidRPr="007D2CEF" w:rsidRDefault="00230C91" w:rsidP="003A42FA">
      <w:pPr>
        <w:pStyle w:val="Default"/>
        <w:numPr>
          <w:ilvl w:val="0"/>
          <w:numId w:val="57"/>
        </w:numPr>
      </w:pPr>
      <w:r w:rsidRPr="007D2CEF">
        <w:t xml:space="preserve">All </w:t>
      </w:r>
    </w:p>
    <w:p w:rsidR="00230C91" w:rsidRPr="007D2CEF" w:rsidRDefault="00230C91" w:rsidP="003A42FA">
      <w:pPr>
        <w:pStyle w:val="Default"/>
        <w:numPr>
          <w:ilvl w:val="0"/>
          <w:numId w:val="57"/>
        </w:numPr>
      </w:pPr>
      <w:r w:rsidRPr="007D2CEF">
        <w:t>Others, specify ___</w:t>
      </w:r>
    </w:p>
    <w:p w:rsidR="00230C91" w:rsidRPr="007D2CEF" w:rsidRDefault="00230C91" w:rsidP="003A42FA">
      <w:pPr>
        <w:pStyle w:val="Default"/>
        <w:numPr>
          <w:ilvl w:val="0"/>
          <w:numId w:val="38"/>
        </w:numPr>
      </w:pPr>
      <w:r>
        <w:t xml:space="preserve">How often </w:t>
      </w:r>
      <w:r w:rsidRPr="007D2CEF">
        <w:t>have</w:t>
      </w:r>
      <w:r>
        <w:t xml:space="preserve"> you</w:t>
      </w:r>
      <w:r w:rsidRPr="007D2CEF">
        <w:t xml:space="preserve"> been visited by DAs last year?</w:t>
      </w:r>
    </w:p>
    <w:p w:rsidR="00230C91" w:rsidRPr="007D2CEF" w:rsidRDefault="00230C91" w:rsidP="003A42FA">
      <w:pPr>
        <w:pStyle w:val="Default"/>
        <w:numPr>
          <w:ilvl w:val="0"/>
          <w:numId w:val="58"/>
        </w:numPr>
      </w:pPr>
      <w:r w:rsidRPr="007D2CEF">
        <w:t xml:space="preserve">Once per </w:t>
      </w:r>
      <w:r>
        <w:t>year</w:t>
      </w:r>
    </w:p>
    <w:p w:rsidR="00230C91" w:rsidRPr="007D2CEF" w:rsidRDefault="00230C91" w:rsidP="003A42FA">
      <w:pPr>
        <w:pStyle w:val="Default"/>
        <w:numPr>
          <w:ilvl w:val="0"/>
          <w:numId w:val="58"/>
        </w:numPr>
      </w:pPr>
      <w:r w:rsidRPr="007D2CEF">
        <w:t xml:space="preserve">Twice per </w:t>
      </w:r>
      <w:r>
        <w:t>year</w:t>
      </w:r>
    </w:p>
    <w:p w:rsidR="00230C91" w:rsidRPr="007D2CEF" w:rsidRDefault="00230C91" w:rsidP="003A42FA">
      <w:pPr>
        <w:pStyle w:val="Default"/>
        <w:numPr>
          <w:ilvl w:val="0"/>
          <w:numId w:val="58"/>
        </w:numPr>
      </w:pPr>
      <w:r w:rsidRPr="007D2CEF">
        <w:t>Three times per</w:t>
      </w:r>
      <w:r>
        <w:t xml:space="preserve"> year</w:t>
      </w:r>
    </w:p>
    <w:p w:rsidR="00230C91" w:rsidRDefault="00230C91" w:rsidP="003A42FA">
      <w:pPr>
        <w:pStyle w:val="Default"/>
        <w:numPr>
          <w:ilvl w:val="0"/>
          <w:numId w:val="58"/>
        </w:numPr>
      </w:pPr>
      <w:r>
        <w:t>Many times</w:t>
      </w:r>
    </w:p>
    <w:p w:rsidR="00230C91" w:rsidRPr="007D2CEF" w:rsidRDefault="00230C91" w:rsidP="003A42FA">
      <w:pPr>
        <w:pStyle w:val="Default"/>
        <w:numPr>
          <w:ilvl w:val="0"/>
          <w:numId w:val="58"/>
        </w:numPr>
      </w:pPr>
      <w:r>
        <w:t>Never</w:t>
      </w:r>
    </w:p>
    <w:p w:rsidR="00230C91" w:rsidRPr="007D2CEF" w:rsidRDefault="00230C91" w:rsidP="003A42FA">
      <w:pPr>
        <w:pStyle w:val="Default"/>
        <w:numPr>
          <w:ilvl w:val="0"/>
          <w:numId w:val="38"/>
        </w:numPr>
      </w:pPr>
      <w:r>
        <w:t xml:space="preserve">How often </w:t>
      </w:r>
      <w:r w:rsidRPr="007D2CEF">
        <w:t xml:space="preserve">have </w:t>
      </w:r>
      <w:r>
        <w:t xml:space="preserve">you </w:t>
      </w:r>
      <w:r w:rsidRPr="007D2CEF">
        <w:t>obtained extension advice on soil and water conservation practices?</w:t>
      </w:r>
    </w:p>
    <w:p w:rsidR="00230C91" w:rsidRPr="007D2CEF" w:rsidRDefault="00230C91" w:rsidP="003A42FA">
      <w:pPr>
        <w:pStyle w:val="Default"/>
        <w:numPr>
          <w:ilvl w:val="0"/>
          <w:numId w:val="59"/>
        </w:numPr>
      </w:pPr>
      <w:r w:rsidRPr="007D2CEF">
        <w:t>Once per month</w:t>
      </w:r>
    </w:p>
    <w:p w:rsidR="00230C91" w:rsidRPr="007D2CEF" w:rsidRDefault="00230C91" w:rsidP="003A42FA">
      <w:pPr>
        <w:pStyle w:val="Default"/>
        <w:numPr>
          <w:ilvl w:val="0"/>
          <w:numId w:val="59"/>
        </w:numPr>
      </w:pPr>
      <w:r w:rsidRPr="007D2CEF">
        <w:t xml:space="preserve">twice per month </w:t>
      </w:r>
    </w:p>
    <w:p w:rsidR="00230C91" w:rsidRPr="007D2CEF" w:rsidRDefault="00230C91" w:rsidP="003A42FA">
      <w:pPr>
        <w:pStyle w:val="Default"/>
        <w:numPr>
          <w:ilvl w:val="0"/>
          <w:numId w:val="59"/>
        </w:numPr>
      </w:pPr>
      <w:r w:rsidRPr="007D2CEF">
        <w:t xml:space="preserve">Three times per month </w:t>
      </w:r>
    </w:p>
    <w:p w:rsidR="00230C91" w:rsidRPr="007D2CEF" w:rsidRDefault="00230C91" w:rsidP="003A42FA">
      <w:pPr>
        <w:pStyle w:val="Default"/>
        <w:numPr>
          <w:ilvl w:val="0"/>
          <w:numId w:val="59"/>
        </w:numPr>
      </w:pPr>
      <w:r w:rsidRPr="007D2CEF">
        <w:t>Once per three month</w:t>
      </w:r>
    </w:p>
    <w:p w:rsidR="00230C91" w:rsidRPr="007D2CEF" w:rsidRDefault="00230C91" w:rsidP="003A42FA">
      <w:pPr>
        <w:pStyle w:val="Default"/>
        <w:numPr>
          <w:ilvl w:val="0"/>
          <w:numId w:val="59"/>
        </w:numPr>
      </w:pPr>
      <w:r w:rsidRPr="007D2CEF">
        <w:t>others, specify____________________</w:t>
      </w:r>
    </w:p>
    <w:p w:rsidR="00230C91" w:rsidRPr="00C96668" w:rsidRDefault="00230C91" w:rsidP="003A42FA">
      <w:pPr>
        <w:pStyle w:val="Default"/>
        <w:numPr>
          <w:ilvl w:val="0"/>
          <w:numId w:val="38"/>
        </w:numPr>
        <w:rPr>
          <w:highlight w:val="yellow"/>
        </w:rPr>
        <w:sectPr w:rsidR="00230C91" w:rsidRPr="00C96668"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38"/>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38"/>
        </w:numPr>
      </w:pPr>
      <w:r>
        <w:t>How do you describe the contact you have with soil and water conservation experts (DA experts)?</w:t>
      </w:r>
    </w:p>
    <w:p w:rsidR="00230C91" w:rsidRDefault="00230C91" w:rsidP="003A42FA">
      <w:pPr>
        <w:pStyle w:val="Default"/>
        <w:numPr>
          <w:ilvl w:val="0"/>
          <w:numId w:val="64"/>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64"/>
        </w:numPr>
      </w:pPr>
      <w:r>
        <w:t>Very good</w:t>
      </w:r>
    </w:p>
    <w:p w:rsidR="00230C91" w:rsidRDefault="00230C91" w:rsidP="003A42FA">
      <w:pPr>
        <w:pStyle w:val="Default"/>
        <w:numPr>
          <w:ilvl w:val="0"/>
          <w:numId w:val="64"/>
        </w:numPr>
      </w:pPr>
      <w:r>
        <w:t>Good</w:t>
      </w:r>
    </w:p>
    <w:p w:rsidR="00230C91" w:rsidRDefault="00230C91" w:rsidP="003A42FA">
      <w:pPr>
        <w:pStyle w:val="Default"/>
        <w:numPr>
          <w:ilvl w:val="0"/>
          <w:numId w:val="64"/>
        </w:numPr>
      </w:pPr>
      <w:r>
        <w:t>Limited</w:t>
      </w:r>
    </w:p>
    <w:p w:rsidR="00230C91" w:rsidRDefault="00230C91" w:rsidP="003A42FA">
      <w:pPr>
        <w:pStyle w:val="Default"/>
        <w:numPr>
          <w:ilvl w:val="0"/>
          <w:numId w:val="64"/>
        </w:numPr>
      </w:pPr>
      <w:r>
        <w:t>Very less</w:t>
      </w:r>
    </w:p>
    <w:p w:rsidR="00230C91" w:rsidRDefault="00230C91" w:rsidP="003A42FA">
      <w:pPr>
        <w:pStyle w:val="Default"/>
        <w:numPr>
          <w:ilvl w:val="0"/>
          <w:numId w:val="38"/>
        </w:numPr>
        <w:sectPr w:rsidR="00230C91" w:rsidSect="00BD7427">
          <w:type w:val="continuous"/>
          <w:pgSz w:w="12240" w:h="15840"/>
          <w:pgMar w:top="1440" w:right="1440" w:bottom="1440" w:left="1800" w:header="720" w:footer="720" w:gutter="0"/>
          <w:cols w:num="4" w:space="0"/>
          <w:docGrid w:linePitch="360"/>
        </w:sectPr>
      </w:pPr>
    </w:p>
    <w:p w:rsidR="00230C91" w:rsidRDefault="00230C91" w:rsidP="003A42FA">
      <w:pPr>
        <w:pStyle w:val="Default"/>
        <w:numPr>
          <w:ilvl w:val="0"/>
          <w:numId w:val="38"/>
        </w:numPr>
      </w:pPr>
      <w:r>
        <w:t xml:space="preserve">Have you ever attended trainings related to soil and water conservation? Yes </w:t>
      </w:r>
      <w:r w:rsidRPr="00C96668">
        <w:rPr>
          <w:sz w:val="40"/>
          <w:szCs w:val="40"/>
        </w:rPr>
        <w:t>□</w:t>
      </w:r>
      <w:r>
        <w:t xml:space="preserve">   No </w:t>
      </w:r>
      <w:r w:rsidRPr="00C96668">
        <w:rPr>
          <w:sz w:val="40"/>
          <w:szCs w:val="40"/>
        </w:rPr>
        <w:t>□</w:t>
      </w:r>
    </w:p>
    <w:p w:rsidR="00230C91" w:rsidRDefault="00230C91" w:rsidP="003A42FA">
      <w:pPr>
        <w:pStyle w:val="Default"/>
        <w:numPr>
          <w:ilvl w:val="0"/>
          <w:numId w:val="38"/>
        </w:numPr>
      </w:pPr>
      <w:r>
        <w:t>If yes, for how many days? __________</w:t>
      </w:r>
    </w:p>
    <w:p w:rsidR="00230C91" w:rsidRDefault="00230C91" w:rsidP="003A42FA">
      <w:pPr>
        <w:pStyle w:val="Default"/>
        <w:numPr>
          <w:ilvl w:val="0"/>
          <w:numId w:val="65"/>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65"/>
        </w:numPr>
      </w:pPr>
      <w:r>
        <w:t>Many days</w:t>
      </w:r>
    </w:p>
    <w:p w:rsidR="00230C91" w:rsidRDefault="00230C91" w:rsidP="003A42FA">
      <w:pPr>
        <w:pStyle w:val="Default"/>
        <w:numPr>
          <w:ilvl w:val="0"/>
          <w:numId w:val="65"/>
        </w:numPr>
      </w:pPr>
      <w:r>
        <w:t>Few days</w:t>
      </w:r>
    </w:p>
    <w:p w:rsidR="00230C91" w:rsidRDefault="00230C91" w:rsidP="003A42FA">
      <w:pPr>
        <w:pStyle w:val="Default"/>
        <w:numPr>
          <w:ilvl w:val="0"/>
          <w:numId w:val="38"/>
        </w:numPr>
        <w:sectPr w:rsidR="00230C91" w:rsidSect="00BD7427">
          <w:type w:val="continuous"/>
          <w:pgSz w:w="12240" w:h="15840"/>
          <w:pgMar w:top="1440" w:right="1440" w:bottom="1440" w:left="1800" w:header="720" w:footer="720" w:gutter="0"/>
          <w:cols w:num="2" w:space="720"/>
          <w:docGrid w:linePitch="360"/>
        </w:sectPr>
      </w:pPr>
    </w:p>
    <w:p w:rsidR="00230C91" w:rsidRPr="00C96668" w:rsidRDefault="00230C91" w:rsidP="003A42FA">
      <w:pPr>
        <w:pStyle w:val="ListParagraph"/>
        <w:numPr>
          <w:ilvl w:val="0"/>
          <w:numId w:val="38"/>
        </w:numPr>
        <w:rPr>
          <w:rFonts w:ascii="Times New Roman" w:hAnsi="Times New Roman" w:cs="Times New Roman"/>
          <w:color w:val="000000"/>
          <w:sz w:val="24"/>
          <w:szCs w:val="24"/>
        </w:rPr>
      </w:pPr>
      <w:r w:rsidRPr="00C96668">
        <w:rPr>
          <w:rFonts w:ascii="Times New Roman" w:hAnsi="Times New Roman" w:cs="Times New Roman"/>
          <w:color w:val="000000"/>
          <w:sz w:val="24"/>
          <w:szCs w:val="24"/>
        </w:rPr>
        <w:t xml:space="preserve">Was the training useful? Yes </w:t>
      </w:r>
      <w:r w:rsidRPr="006C505E">
        <w:rPr>
          <w:rFonts w:ascii="Times New Roman" w:hAnsi="Times New Roman" w:cs="Times New Roman"/>
          <w:color w:val="000000"/>
          <w:sz w:val="40"/>
          <w:szCs w:val="40"/>
        </w:rPr>
        <w:t>□</w:t>
      </w:r>
      <w:r w:rsidRPr="00C96668">
        <w:rPr>
          <w:rFonts w:ascii="Times New Roman" w:hAnsi="Times New Roman" w:cs="Times New Roman"/>
          <w:color w:val="000000"/>
          <w:sz w:val="24"/>
          <w:szCs w:val="24"/>
        </w:rPr>
        <w:t xml:space="preserve">  No </w:t>
      </w:r>
      <w:r w:rsidRPr="006C505E">
        <w:rPr>
          <w:rFonts w:ascii="Times New Roman" w:hAnsi="Times New Roman" w:cs="Times New Roman"/>
          <w:color w:val="000000"/>
          <w:sz w:val="40"/>
          <w:szCs w:val="40"/>
        </w:rPr>
        <w:t>□</w:t>
      </w:r>
    </w:p>
    <w:p w:rsidR="00230C91" w:rsidRDefault="00230C91" w:rsidP="003A42FA">
      <w:pPr>
        <w:pStyle w:val="Default"/>
        <w:numPr>
          <w:ilvl w:val="0"/>
          <w:numId w:val="38"/>
        </w:numPr>
      </w:pPr>
      <w:r>
        <w:t>What new soil and water conservation technologies did you learn? Mention________________________________.</w:t>
      </w:r>
    </w:p>
    <w:p w:rsidR="00230C91" w:rsidRDefault="00230C91" w:rsidP="003A42FA">
      <w:pPr>
        <w:pStyle w:val="Default"/>
        <w:numPr>
          <w:ilvl w:val="0"/>
          <w:numId w:val="38"/>
        </w:numPr>
      </w:pPr>
      <w:r>
        <w:t xml:space="preserve">What have you done with the soil and water conservation technologies introduced to the area? </w:t>
      </w:r>
    </w:p>
    <w:p w:rsidR="00230C91" w:rsidRDefault="00230C91" w:rsidP="003A42FA">
      <w:pPr>
        <w:pStyle w:val="Default"/>
        <w:numPr>
          <w:ilvl w:val="0"/>
          <w:numId w:val="66"/>
        </w:numPr>
      </w:pPr>
      <w:r>
        <w:t>Never applied the technology in the field</w:t>
      </w:r>
    </w:p>
    <w:p w:rsidR="00230C91" w:rsidRDefault="00230C91" w:rsidP="003A42FA">
      <w:pPr>
        <w:pStyle w:val="Default"/>
        <w:numPr>
          <w:ilvl w:val="0"/>
          <w:numId w:val="66"/>
        </w:numPr>
      </w:pPr>
      <w:r>
        <w:t>Applied but removed them completely</w:t>
      </w:r>
    </w:p>
    <w:p w:rsidR="00230C91" w:rsidRDefault="00230C91" w:rsidP="003A42FA">
      <w:pPr>
        <w:pStyle w:val="Default"/>
        <w:numPr>
          <w:ilvl w:val="0"/>
          <w:numId w:val="66"/>
        </w:numPr>
      </w:pPr>
      <w:r>
        <w:lastRenderedPageBreak/>
        <w:t>Applied but removed them selectively</w:t>
      </w:r>
    </w:p>
    <w:p w:rsidR="00230C91" w:rsidRDefault="00230C91" w:rsidP="003A42FA">
      <w:pPr>
        <w:pStyle w:val="Default"/>
        <w:numPr>
          <w:ilvl w:val="0"/>
          <w:numId w:val="66"/>
        </w:numPr>
      </w:pPr>
      <w:r>
        <w:t>Applied and maintained the conservation measures introduced</w:t>
      </w:r>
    </w:p>
    <w:p w:rsidR="00230C91" w:rsidRDefault="00230C91" w:rsidP="003A42FA">
      <w:pPr>
        <w:pStyle w:val="Default"/>
        <w:numPr>
          <w:ilvl w:val="0"/>
          <w:numId w:val="38"/>
        </w:numPr>
      </w:pPr>
      <w:r>
        <w:t xml:space="preserve">Do you like practicing new soil and water conservation technologies whenever they are introduced to the area?             </w:t>
      </w:r>
      <w:r w:rsidRPr="00C96668">
        <w:t xml:space="preserve">Yes </w:t>
      </w:r>
      <w:r w:rsidRPr="00C96668">
        <w:rPr>
          <w:sz w:val="40"/>
          <w:szCs w:val="40"/>
        </w:rPr>
        <w:t>□</w:t>
      </w:r>
      <w:r>
        <w:t xml:space="preserve"> </w:t>
      </w:r>
      <w:r w:rsidRPr="00C96668">
        <w:t xml:space="preserve">  No </w:t>
      </w:r>
      <w:r w:rsidRPr="00C96668">
        <w:rPr>
          <w:sz w:val="40"/>
          <w:szCs w:val="40"/>
        </w:rPr>
        <w:t>□</w:t>
      </w:r>
      <w:r>
        <w:t xml:space="preserve"> </w:t>
      </w:r>
    </w:p>
    <w:p w:rsidR="00230C91" w:rsidRDefault="00230C91" w:rsidP="003A42FA">
      <w:pPr>
        <w:pStyle w:val="Default"/>
        <w:numPr>
          <w:ilvl w:val="0"/>
          <w:numId w:val="38"/>
        </w:numPr>
      </w:pPr>
      <w:r>
        <w:t>If no, what is your reason?</w:t>
      </w:r>
    </w:p>
    <w:p w:rsidR="00230C91" w:rsidRDefault="00230C91" w:rsidP="003A42FA">
      <w:pPr>
        <w:pStyle w:val="Default"/>
        <w:numPr>
          <w:ilvl w:val="0"/>
          <w:numId w:val="67"/>
        </w:numPr>
      </w:pPr>
      <w:r>
        <w:t>Takes up too much land</w:t>
      </w:r>
    </w:p>
    <w:p w:rsidR="00230C91" w:rsidRDefault="00230C91" w:rsidP="003A42FA">
      <w:pPr>
        <w:pStyle w:val="Default"/>
        <w:numPr>
          <w:ilvl w:val="0"/>
          <w:numId w:val="67"/>
        </w:numPr>
      </w:pPr>
      <w:r>
        <w:t>Does not protect from erosion</w:t>
      </w:r>
    </w:p>
    <w:p w:rsidR="00230C91" w:rsidRDefault="00230C91" w:rsidP="003A42FA">
      <w:pPr>
        <w:pStyle w:val="Default"/>
        <w:numPr>
          <w:ilvl w:val="0"/>
          <w:numId w:val="67"/>
        </w:numPr>
      </w:pPr>
      <w:r>
        <w:t>Worsens the problem of erosion</w:t>
      </w:r>
    </w:p>
    <w:p w:rsidR="00230C91" w:rsidRDefault="00230C91" w:rsidP="003A42FA">
      <w:pPr>
        <w:pStyle w:val="Default"/>
        <w:numPr>
          <w:ilvl w:val="0"/>
          <w:numId w:val="67"/>
        </w:numPr>
      </w:pPr>
      <w:r>
        <w:t>Breeds pests such as rats</w:t>
      </w:r>
    </w:p>
    <w:p w:rsidR="00230C91" w:rsidRPr="007D2CEF" w:rsidRDefault="00230C91" w:rsidP="003A42FA">
      <w:pPr>
        <w:pStyle w:val="Default"/>
        <w:numPr>
          <w:ilvl w:val="0"/>
          <w:numId w:val="67"/>
        </w:numPr>
      </w:pPr>
      <w:r>
        <w:t>Others specify_______________________________________</w:t>
      </w:r>
    </w:p>
    <w:p w:rsidR="00230C91" w:rsidRDefault="00230C91" w:rsidP="00230C91">
      <w:pPr>
        <w:pStyle w:val="Default"/>
        <w:rPr>
          <w:b/>
          <w:highlight w:val="yellow"/>
        </w:rPr>
      </w:pPr>
    </w:p>
    <w:p w:rsidR="00230C91" w:rsidRPr="007D2CEF" w:rsidRDefault="00230C91" w:rsidP="00230C91">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Part 11: </w:t>
      </w:r>
      <w:r w:rsidRPr="007D2CEF">
        <w:rPr>
          <w:rFonts w:ascii="Times New Roman" w:hAnsi="Times New Roman" w:cs="Times New Roman"/>
          <w:b/>
          <w:sz w:val="24"/>
          <w:szCs w:val="24"/>
        </w:rPr>
        <w:t>Agricultural credit</w:t>
      </w:r>
    </w:p>
    <w:p w:rsidR="00230C91" w:rsidRPr="007D2CEF" w:rsidRDefault="00230C91" w:rsidP="003A42FA">
      <w:pPr>
        <w:pStyle w:val="Default"/>
        <w:numPr>
          <w:ilvl w:val="0"/>
          <w:numId w:val="39"/>
        </w:numPr>
      </w:pPr>
      <w:r w:rsidRPr="00DB746F">
        <w:t>Do you have access to c</w:t>
      </w:r>
      <w:r>
        <w:t>redit from microfinance, Eder, E</w:t>
      </w:r>
      <w:r w:rsidRPr="00DB746F">
        <w:t>kub, relatives or others</w:t>
      </w:r>
      <w:r>
        <w:t xml:space="preserve">?            </w:t>
      </w:r>
      <w:r w:rsidRPr="003378F1">
        <w:t xml:space="preserve">Yes </w:t>
      </w:r>
      <w:r w:rsidRPr="003378F1">
        <w:rPr>
          <w:sz w:val="40"/>
          <w:szCs w:val="40"/>
        </w:rPr>
        <w:t>□</w:t>
      </w:r>
      <w:r w:rsidRPr="003378F1">
        <w:t xml:space="preserve">   No </w:t>
      </w:r>
      <w:r w:rsidRPr="003378F1">
        <w:rPr>
          <w:sz w:val="40"/>
          <w:szCs w:val="40"/>
        </w:rPr>
        <w:t>□</w:t>
      </w:r>
    </w:p>
    <w:p w:rsidR="00230C91" w:rsidRPr="007D2CEF" w:rsidRDefault="00230C91" w:rsidP="003A42FA">
      <w:pPr>
        <w:pStyle w:val="Default"/>
        <w:numPr>
          <w:ilvl w:val="0"/>
          <w:numId w:val="39"/>
        </w:numPr>
      </w:pPr>
      <w:r>
        <w:t>If yes</w:t>
      </w:r>
      <w:r w:rsidRPr="007D2CEF">
        <w:t xml:space="preserve">, did you take credit in the past three years? </w:t>
      </w:r>
      <w:r w:rsidRPr="003378F1">
        <w:t xml:space="preserve">Yes </w:t>
      </w:r>
      <w:r w:rsidRPr="003378F1">
        <w:rPr>
          <w:sz w:val="40"/>
          <w:szCs w:val="40"/>
        </w:rPr>
        <w:t>□</w:t>
      </w:r>
      <w:r w:rsidRPr="003378F1">
        <w:t xml:space="preserve">   No </w:t>
      </w:r>
      <w:r w:rsidRPr="003378F1">
        <w:rPr>
          <w:sz w:val="40"/>
          <w:szCs w:val="40"/>
        </w:rPr>
        <w:t>□</w:t>
      </w:r>
    </w:p>
    <w:p w:rsidR="00230C91" w:rsidRPr="006C505E" w:rsidRDefault="00230C91" w:rsidP="003A42FA">
      <w:pPr>
        <w:pStyle w:val="Default"/>
        <w:numPr>
          <w:ilvl w:val="0"/>
          <w:numId w:val="39"/>
        </w:numPr>
      </w:pPr>
      <w:r w:rsidRPr="006C505E">
        <w:t>In what form did you take the credit?</w:t>
      </w:r>
    </w:p>
    <w:p w:rsidR="00230C91" w:rsidRPr="006C505E" w:rsidRDefault="00230C91" w:rsidP="003A42FA">
      <w:pPr>
        <w:pStyle w:val="Default"/>
        <w:numPr>
          <w:ilvl w:val="0"/>
          <w:numId w:val="68"/>
        </w:numPr>
        <w:sectPr w:rsidR="00230C91" w:rsidRPr="006C505E" w:rsidSect="00BD7427">
          <w:type w:val="continuous"/>
          <w:pgSz w:w="12240" w:h="15840"/>
          <w:pgMar w:top="1440" w:right="1440" w:bottom="1440" w:left="1800" w:header="720" w:footer="720" w:gutter="0"/>
          <w:cols w:space="720"/>
          <w:docGrid w:linePitch="360"/>
        </w:sectPr>
      </w:pPr>
    </w:p>
    <w:p w:rsidR="00230C91" w:rsidRPr="006C505E" w:rsidRDefault="00230C91" w:rsidP="003A42FA">
      <w:pPr>
        <w:pStyle w:val="Default"/>
        <w:numPr>
          <w:ilvl w:val="0"/>
          <w:numId w:val="68"/>
        </w:numPr>
      </w:pPr>
      <w:r w:rsidRPr="006C505E">
        <w:t>In cash</w:t>
      </w:r>
    </w:p>
    <w:p w:rsidR="00230C91" w:rsidRPr="006C505E" w:rsidRDefault="00230C91" w:rsidP="003A42FA">
      <w:pPr>
        <w:pStyle w:val="Default"/>
        <w:numPr>
          <w:ilvl w:val="0"/>
          <w:numId w:val="68"/>
        </w:numPr>
      </w:pPr>
      <w:r w:rsidRPr="006C505E">
        <w:t>in kind</w:t>
      </w:r>
    </w:p>
    <w:p w:rsidR="00230C91" w:rsidRPr="006C505E" w:rsidRDefault="00230C91" w:rsidP="003A42FA">
      <w:pPr>
        <w:pStyle w:val="Default"/>
        <w:numPr>
          <w:ilvl w:val="0"/>
          <w:numId w:val="68"/>
        </w:numPr>
      </w:pPr>
      <w:r w:rsidRPr="006C505E">
        <w:t>loan</w:t>
      </w:r>
    </w:p>
    <w:p w:rsidR="00230C91" w:rsidRDefault="00230C91" w:rsidP="003A42FA">
      <w:pPr>
        <w:pStyle w:val="Default"/>
        <w:numPr>
          <w:ilvl w:val="0"/>
          <w:numId w:val="68"/>
        </w:numPr>
        <w:sectPr w:rsidR="00230C91" w:rsidSect="00BD7427">
          <w:type w:val="continuous"/>
          <w:pgSz w:w="12240" w:h="15840"/>
          <w:pgMar w:top="1440" w:right="1440" w:bottom="1440" w:left="1800" w:header="720" w:footer="720" w:gutter="0"/>
          <w:cols w:num="3" w:space="720"/>
          <w:docGrid w:linePitch="360"/>
        </w:sectPr>
      </w:pPr>
    </w:p>
    <w:p w:rsidR="00230C91" w:rsidRPr="007D2CEF" w:rsidRDefault="00230C91" w:rsidP="003A42FA">
      <w:pPr>
        <w:pStyle w:val="Default"/>
        <w:numPr>
          <w:ilvl w:val="0"/>
          <w:numId w:val="39"/>
        </w:numPr>
      </w:pPr>
      <w:r w:rsidRPr="007D2CEF">
        <w:t>Have you ever obtained credit for Land management activities</w:t>
      </w:r>
      <w:r>
        <w:t xml:space="preserve">? </w:t>
      </w:r>
      <w:r w:rsidRPr="003378F1">
        <w:t xml:space="preserve">Yes </w:t>
      </w:r>
      <w:r w:rsidRPr="003378F1">
        <w:rPr>
          <w:sz w:val="40"/>
          <w:szCs w:val="40"/>
        </w:rPr>
        <w:t xml:space="preserve">□ </w:t>
      </w:r>
      <w:r w:rsidRPr="003378F1">
        <w:t xml:space="preserve">  No </w:t>
      </w:r>
      <w:r w:rsidRPr="003378F1">
        <w:rPr>
          <w:sz w:val="40"/>
          <w:szCs w:val="40"/>
        </w:rPr>
        <w:t>□</w:t>
      </w:r>
    </w:p>
    <w:p w:rsidR="00230C91" w:rsidRDefault="00230C91" w:rsidP="003A42FA">
      <w:pPr>
        <w:pStyle w:val="Default"/>
        <w:numPr>
          <w:ilvl w:val="0"/>
          <w:numId w:val="39"/>
        </w:numPr>
      </w:pPr>
      <w:r>
        <w:t>If yes, for what kind of land management purpose?</w:t>
      </w:r>
    </w:p>
    <w:p w:rsidR="00230C91" w:rsidRDefault="00230C91" w:rsidP="003A42FA">
      <w:pPr>
        <w:pStyle w:val="Default"/>
        <w:numPr>
          <w:ilvl w:val="0"/>
          <w:numId w:val="69"/>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69"/>
        </w:numPr>
      </w:pPr>
      <w:r>
        <w:t>To purchase farm tools</w:t>
      </w:r>
    </w:p>
    <w:p w:rsidR="00230C91" w:rsidRDefault="00230C91" w:rsidP="003A42FA">
      <w:pPr>
        <w:pStyle w:val="Default"/>
        <w:numPr>
          <w:ilvl w:val="0"/>
          <w:numId w:val="69"/>
        </w:numPr>
      </w:pPr>
      <w:r>
        <w:t>To purchase fertilizer</w:t>
      </w:r>
    </w:p>
    <w:p w:rsidR="00230C91" w:rsidRDefault="00230C91" w:rsidP="003A42FA">
      <w:pPr>
        <w:pStyle w:val="Default"/>
        <w:numPr>
          <w:ilvl w:val="0"/>
          <w:numId w:val="69"/>
        </w:numPr>
      </w:pPr>
      <w:r>
        <w:t>To hire labor</w:t>
      </w:r>
    </w:p>
    <w:p w:rsidR="00230C91" w:rsidRDefault="00230C91" w:rsidP="003A42FA">
      <w:pPr>
        <w:pStyle w:val="Default"/>
        <w:numPr>
          <w:ilvl w:val="0"/>
          <w:numId w:val="69"/>
        </w:numPr>
      </w:pPr>
      <w:r w:rsidRPr="007D2CEF">
        <w:t>to raise seedling o</w:t>
      </w:r>
      <w:r>
        <w:t>r purchase</w:t>
      </w:r>
    </w:p>
    <w:p w:rsidR="00230C91" w:rsidRPr="007D2CEF" w:rsidRDefault="00230C91" w:rsidP="003A42FA">
      <w:pPr>
        <w:pStyle w:val="Default"/>
        <w:numPr>
          <w:ilvl w:val="0"/>
          <w:numId w:val="69"/>
        </w:numPr>
      </w:pPr>
      <w:r>
        <w:t>others specify____________</w:t>
      </w:r>
    </w:p>
    <w:p w:rsidR="00230C91" w:rsidRDefault="00230C91" w:rsidP="00230C91">
      <w:pPr>
        <w:pStyle w:val="Default"/>
        <w:sectPr w:rsidR="00230C91" w:rsidSect="00BD7427">
          <w:type w:val="continuous"/>
          <w:pgSz w:w="12240" w:h="15840"/>
          <w:pgMar w:top="1440" w:right="1440" w:bottom="1440" w:left="1800" w:header="720" w:footer="720" w:gutter="0"/>
          <w:cols w:num="2" w:space="720"/>
          <w:docGrid w:linePitch="360"/>
        </w:sectPr>
      </w:pPr>
    </w:p>
    <w:p w:rsidR="00230C91" w:rsidRDefault="00230C91" w:rsidP="003A42FA">
      <w:pPr>
        <w:pStyle w:val="Default"/>
        <w:numPr>
          <w:ilvl w:val="0"/>
          <w:numId w:val="39"/>
        </w:numPr>
      </w:pPr>
      <w:r w:rsidRPr="007D2CEF">
        <w:t xml:space="preserve">If you did not use credit for </w:t>
      </w:r>
      <w:r>
        <w:t>land management, what was the reason?</w:t>
      </w:r>
    </w:p>
    <w:p w:rsidR="00230C91" w:rsidRDefault="00230C91" w:rsidP="003A42FA">
      <w:pPr>
        <w:pStyle w:val="Default"/>
        <w:numPr>
          <w:ilvl w:val="0"/>
          <w:numId w:val="70"/>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70"/>
        </w:numPr>
      </w:pPr>
      <w:r>
        <w:t>Lack of credit access</w:t>
      </w:r>
    </w:p>
    <w:p w:rsidR="00230C91" w:rsidRDefault="00230C91" w:rsidP="003A42FA">
      <w:pPr>
        <w:pStyle w:val="Default"/>
        <w:numPr>
          <w:ilvl w:val="0"/>
          <w:numId w:val="70"/>
        </w:numPr>
      </w:pPr>
      <w:r>
        <w:t>High interest rate</w:t>
      </w:r>
    </w:p>
    <w:p w:rsidR="00230C91" w:rsidRDefault="00230C91" w:rsidP="003A42FA">
      <w:pPr>
        <w:pStyle w:val="Default"/>
        <w:numPr>
          <w:ilvl w:val="0"/>
          <w:numId w:val="70"/>
        </w:numPr>
      </w:pPr>
      <w:r>
        <w:t>I didn't have a problem</w:t>
      </w:r>
    </w:p>
    <w:p w:rsidR="00230C91" w:rsidRDefault="00230C91" w:rsidP="003A42FA">
      <w:pPr>
        <w:pStyle w:val="Default"/>
        <w:numPr>
          <w:ilvl w:val="0"/>
          <w:numId w:val="70"/>
        </w:numPr>
      </w:pPr>
      <w:r>
        <w:t>I dislike the process</w:t>
      </w:r>
    </w:p>
    <w:p w:rsidR="00230C91" w:rsidRDefault="00230C91" w:rsidP="003A42FA">
      <w:pPr>
        <w:pStyle w:val="Default"/>
        <w:numPr>
          <w:ilvl w:val="0"/>
          <w:numId w:val="70"/>
        </w:numPr>
      </w:pPr>
      <w:r>
        <w:t xml:space="preserve">it is not profitable </w:t>
      </w:r>
    </w:p>
    <w:p w:rsidR="00230C91" w:rsidRPr="007D2CEF" w:rsidRDefault="00230C91" w:rsidP="003A42FA">
      <w:pPr>
        <w:pStyle w:val="Default"/>
        <w:numPr>
          <w:ilvl w:val="0"/>
          <w:numId w:val="70"/>
        </w:numPr>
      </w:pPr>
      <w:r>
        <w:t>others ________________</w:t>
      </w:r>
    </w:p>
    <w:p w:rsidR="00230C91" w:rsidRDefault="00230C91" w:rsidP="003A42FA">
      <w:pPr>
        <w:pStyle w:val="Default"/>
        <w:numPr>
          <w:ilvl w:val="0"/>
          <w:numId w:val="70"/>
        </w:numPr>
        <w:sectPr w:rsidR="00230C91" w:rsidSect="00BD7427">
          <w:type w:val="continuous"/>
          <w:pgSz w:w="12240" w:h="15840"/>
          <w:pgMar w:top="1440" w:right="1440" w:bottom="1440" w:left="1800" w:header="720" w:footer="720" w:gutter="0"/>
          <w:cols w:num="2" w:space="720"/>
          <w:docGrid w:linePitch="360"/>
        </w:sectPr>
      </w:pPr>
    </w:p>
    <w:p w:rsidR="00230C91" w:rsidRPr="007D2CEF" w:rsidRDefault="00230C91" w:rsidP="003A42FA">
      <w:pPr>
        <w:pStyle w:val="Default"/>
        <w:numPr>
          <w:ilvl w:val="0"/>
          <w:numId w:val="39"/>
        </w:numPr>
      </w:pPr>
      <w:r w:rsidRPr="007D2CEF">
        <w:t xml:space="preserve">Do you want credit for </w:t>
      </w:r>
      <w:r>
        <w:t xml:space="preserve">land management </w:t>
      </w:r>
      <w:r w:rsidRPr="007D2CEF">
        <w:t xml:space="preserve">in the future? </w:t>
      </w:r>
      <w:r>
        <w:t xml:space="preserve">   </w:t>
      </w:r>
      <w:r w:rsidRPr="006451A5">
        <w:t xml:space="preserve">Yes </w:t>
      </w:r>
      <w:r w:rsidRPr="006451A5">
        <w:rPr>
          <w:sz w:val="40"/>
          <w:szCs w:val="40"/>
        </w:rPr>
        <w:t>□</w:t>
      </w:r>
      <w:r w:rsidRPr="006451A5">
        <w:t xml:space="preserve">   No </w:t>
      </w:r>
      <w:r w:rsidRPr="006451A5">
        <w:rPr>
          <w:sz w:val="40"/>
          <w:szCs w:val="40"/>
        </w:rPr>
        <w:t>□</w:t>
      </w:r>
    </w:p>
    <w:p w:rsidR="00230C91" w:rsidRDefault="00230C91" w:rsidP="00230C91">
      <w:pPr>
        <w:pStyle w:val="Default"/>
        <w:rPr>
          <w:b/>
        </w:rPr>
      </w:pPr>
      <w:r>
        <w:rPr>
          <w:b/>
        </w:rPr>
        <w:t xml:space="preserve">Part 12: </w:t>
      </w:r>
      <w:r w:rsidRPr="00D9073A">
        <w:rPr>
          <w:b/>
        </w:rPr>
        <w:t>HH perception and impacts of</w:t>
      </w:r>
      <w:r>
        <w:rPr>
          <w:b/>
        </w:rPr>
        <w:t xml:space="preserve"> climate change and variability</w:t>
      </w:r>
    </w:p>
    <w:p w:rsidR="00230C91" w:rsidRPr="00972F69" w:rsidRDefault="00230C91" w:rsidP="003A42FA">
      <w:pPr>
        <w:pStyle w:val="Default"/>
        <w:numPr>
          <w:ilvl w:val="0"/>
          <w:numId w:val="71"/>
        </w:numPr>
        <w:rPr>
          <w:b/>
        </w:rPr>
      </w:pPr>
      <w:r>
        <w:t xml:space="preserve">Do you think that there is climate change and variability (such as change in temperature and rain fall pattern) in your locality compared to the climate before 20 or 30 years?        </w:t>
      </w:r>
      <w:r w:rsidRPr="00972F69">
        <w:t xml:space="preserve">Yes </w:t>
      </w:r>
      <w:r w:rsidRPr="00972F69">
        <w:rPr>
          <w:sz w:val="40"/>
          <w:szCs w:val="40"/>
        </w:rPr>
        <w:t>□</w:t>
      </w:r>
      <w:r w:rsidRPr="00972F69">
        <w:t xml:space="preserve">   </w:t>
      </w:r>
      <w:r>
        <w:t xml:space="preserve">          </w:t>
      </w:r>
      <w:r w:rsidRPr="00972F69">
        <w:t xml:space="preserve">No </w:t>
      </w:r>
      <w:r w:rsidRPr="00972F69">
        <w:rPr>
          <w:sz w:val="40"/>
          <w:szCs w:val="40"/>
        </w:rPr>
        <w:t>□</w:t>
      </w:r>
      <w:r>
        <w:t xml:space="preserve">             I don’t know  </w:t>
      </w:r>
      <w:r w:rsidRPr="00972F69">
        <w:rPr>
          <w:sz w:val="40"/>
          <w:szCs w:val="40"/>
        </w:rPr>
        <w:t>□</w:t>
      </w:r>
      <w:r>
        <w:t xml:space="preserve">   </w:t>
      </w:r>
    </w:p>
    <w:p w:rsidR="00230C91" w:rsidRDefault="00230C91" w:rsidP="003A42FA">
      <w:pPr>
        <w:pStyle w:val="Default"/>
        <w:numPr>
          <w:ilvl w:val="0"/>
          <w:numId w:val="71"/>
        </w:numPr>
      </w:pPr>
      <w:r>
        <w:t>If your answer is yes, how do you express the trends of climate parameters (such as temperature and precipitation) of your locality?</w:t>
      </w:r>
    </w:p>
    <w:tbl>
      <w:tblPr>
        <w:tblStyle w:val="TableGrid"/>
        <w:tblW w:w="0" w:type="auto"/>
        <w:tblLook w:val="04A0" w:firstRow="1" w:lastRow="0" w:firstColumn="1" w:lastColumn="0" w:noHBand="0" w:noVBand="1"/>
      </w:tblPr>
      <w:tblGrid>
        <w:gridCol w:w="1443"/>
        <w:gridCol w:w="1293"/>
        <w:gridCol w:w="1303"/>
        <w:gridCol w:w="1241"/>
        <w:gridCol w:w="1252"/>
        <w:gridCol w:w="1224"/>
        <w:gridCol w:w="1234"/>
      </w:tblGrid>
      <w:tr w:rsidR="00230C91" w:rsidTr="00EE20A4">
        <w:tc>
          <w:tcPr>
            <w:tcW w:w="1335" w:type="dxa"/>
          </w:tcPr>
          <w:p w:rsidR="00230C91" w:rsidRDefault="00230C91" w:rsidP="00EE20A4">
            <w:pPr>
              <w:pStyle w:val="Default"/>
            </w:pPr>
            <w:r>
              <w:t>climate</w:t>
            </w:r>
          </w:p>
        </w:tc>
        <w:tc>
          <w:tcPr>
            <w:tcW w:w="1335" w:type="dxa"/>
          </w:tcPr>
          <w:p w:rsidR="00230C91" w:rsidRDefault="00230C91" w:rsidP="00EE20A4">
            <w:pPr>
              <w:pStyle w:val="Default"/>
            </w:pPr>
            <w:r>
              <w:t>increased</w:t>
            </w:r>
          </w:p>
        </w:tc>
        <w:tc>
          <w:tcPr>
            <w:tcW w:w="1336" w:type="dxa"/>
          </w:tcPr>
          <w:p w:rsidR="00230C91" w:rsidRDefault="00230C91" w:rsidP="00EE20A4">
            <w:pPr>
              <w:pStyle w:val="Default"/>
            </w:pPr>
            <w:r>
              <w:t>decreased</w:t>
            </w:r>
          </w:p>
        </w:tc>
        <w:tc>
          <w:tcPr>
            <w:tcW w:w="1336" w:type="dxa"/>
          </w:tcPr>
          <w:p w:rsidR="00230C91" w:rsidRDefault="00230C91" w:rsidP="00EE20A4">
            <w:pPr>
              <w:pStyle w:val="Default"/>
            </w:pPr>
            <w:r>
              <w:t>Varies each year</w:t>
            </w:r>
          </w:p>
        </w:tc>
        <w:tc>
          <w:tcPr>
            <w:tcW w:w="1336" w:type="dxa"/>
          </w:tcPr>
          <w:p w:rsidR="00230C91" w:rsidRDefault="00230C91" w:rsidP="00EE20A4">
            <w:pPr>
              <w:pStyle w:val="Default"/>
            </w:pPr>
            <w:r>
              <w:t>No change</w:t>
            </w:r>
          </w:p>
        </w:tc>
        <w:tc>
          <w:tcPr>
            <w:tcW w:w="1336" w:type="dxa"/>
          </w:tcPr>
          <w:p w:rsidR="00230C91" w:rsidRDefault="00230C91" w:rsidP="00EE20A4">
            <w:pPr>
              <w:pStyle w:val="Default"/>
            </w:pPr>
            <w:r>
              <w:t>I don’t know</w:t>
            </w:r>
          </w:p>
        </w:tc>
        <w:tc>
          <w:tcPr>
            <w:tcW w:w="1336" w:type="dxa"/>
          </w:tcPr>
          <w:p w:rsidR="00230C91" w:rsidRDefault="00230C91" w:rsidP="00EE20A4">
            <w:pPr>
              <w:pStyle w:val="Default"/>
            </w:pPr>
            <w:r>
              <w:t>others</w:t>
            </w:r>
          </w:p>
        </w:tc>
      </w:tr>
      <w:tr w:rsidR="00230C91" w:rsidTr="00EE20A4">
        <w:tc>
          <w:tcPr>
            <w:tcW w:w="1335" w:type="dxa"/>
          </w:tcPr>
          <w:p w:rsidR="00230C91" w:rsidRDefault="00230C91" w:rsidP="00EE20A4">
            <w:pPr>
              <w:pStyle w:val="Default"/>
            </w:pPr>
            <w:r>
              <w:t>Average Temperature</w:t>
            </w:r>
          </w:p>
        </w:tc>
        <w:tc>
          <w:tcPr>
            <w:tcW w:w="1335" w:type="dxa"/>
          </w:tcPr>
          <w:p w:rsidR="00230C91" w:rsidRDefault="00230C91" w:rsidP="00EE20A4">
            <w:pPr>
              <w:pStyle w:val="Default"/>
            </w:pPr>
          </w:p>
        </w:tc>
        <w:tc>
          <w:tcPr>
            <w:tcW w:w="1336" w:type="dxa"/>
          </w:tcPr>
          <w:p w:rsidR="00230C91" w:rsidRDefault="00230C91" w:rsidP="00EE20A4">
            <w:pPr>
              <w:pStyle w:val="Default"/>
            </w:pPr>
          </w:p>
        </w:tc>
        <w:tc>
          <w:tcPr>
            <w:tcW w:w="1336" w:type="dxa"/>
          </w:tcPr>
          <w:p w:rsidR="00230C91" w:rsidRDefault="00230C91" w:rsidP="00EE20A4">
            <w:pPr>
              <w:pStyle w:val="Default"/>
            </w:pPr>
          </w:p>
        </w:tc>
        <w:tc>
          <w:tcPr>
            <w:tcW w:w="1336" w:type="dxa"/>
          </w:tcPr>
          <w:p w:rsidR="00230C91" w:rsidRDefault="00230C91" w:rsidP="00EE20A4">
            <w:pPr>
              <w:pStyle w:val="Default"/>
            </w:pPr>
          </w:p>
        </w:tc>
        <w:tc>
          <w:tcPr>
            <w:tcW w:w="1336" w:type="dxa"/>
          </w:tcPr>
          <w:p w:rsidR="00230C91" w:rsidRDefault="00230C91" w:rsidP="00EE20A4">
            <w:pPr>
              <w:pStyle w:val="Default"/>
            </w:pPr>
          </w:p>
        </w:tc>
        <w:tc>
          <w:tcPr>
            <w:tcW w:w="1336" w:type="dxa"/>
          </w:tcPr>
          <w:p w:rsidR="00230C91" w:rsidRDefault="00230C91" w:rsidP="00EE20A4">
            <w:pPr>
              <w:pStyle w:val="Default"/>
            </w:pPr>
          </w:p>
        </w:tc>
      </w:tr>
      <w:tr w:rsidR="00230C91" w:rsidTr="00EE20A4">
        <w:tc>
          <w:tcPr>
            <w:tcW w:w="1335" w:type="dxa"/>
          </w:tcPr>
          <w:p w:rsidR="00230C91" w:rsidRDefault="00230C91" w:rsidP="00EE20A4">
            <w:pPr>
              <w:pStyle w:val="Default"/>
            </w:pPr>
            <w:r>
              <w:t>Precipitation (rainfall)</w:t>
            </w:r>
          </w:p>
        </w:tc>
        <w:tc>
          <w:tcPr>
            <w:tcW w:w="1335" w:type="dxa"/>
          </w:tcPr>
          <w:p w:rsidR="00230C91" w:rsidRDefault="00230C91" w:rsidP="00EE20A4">
            <w:pPr>
              <w:pStyle w:val="Default"/>
            </w:pPr>
          </w:p>
        </w:tc>
        <w:tc>
          <w:tcPr>
            <w:tcW w:w="1336" w:type="dxa"/>
          </w:tcPr>
          <w:p w:rsidR="00230C91" w:rsidRDefault="00230C91" w:rsidP="00EE20A4">
            <w:pPr>
              <w:pStyle w:val="Default"/>
            </w:pPr>
          </w:p>
        </w:tc>
        <w:tc>
          <w:tcPr>
            <w:tcW w:w="1336" w:type="dxa"/>
          </w:tcPr>
          <w:p w:rsidR="00230C91" w:rsidRDefault="00230C91" w:rsidP="00EE20A4">
            <w:pPr>
              <w:pStyle w:val="Default"/>
            </w:pPr>
          </w:p>
        </w:tc>
        <w:tc>
          <w:tcPr>
            <w:tcW w:w="1336" w:type="dxa"/>
          </w:tcPr>
          <w:p w:rsidR="00230C91" w:rsidRDefault="00230C91" w:rsidP="00EE20A4">
            <w:pPr>
              <w:pStyle w:val="Default"/>
            </w:pPr>
          </w:p>
        </w:tc>
        <w:tc>
          <w:tcPr>
            <w:tcW w:w="1336" w:type="dxa"/>
          </w:tcPr>
          <w:p w:rsidR="00230C91" w:rsidRDefault="00230C91" w:rsidP="00EE20A4">
            <w:pPr>
              <w:pStyle w:val="Default"/>
            </w:pPr>
          </w:p>
        </w:tc>
        <w:tc>
          <w:tcPr>
            <w:tcW w:w="1336" w:type="dxa"/>
          </w:tcPr>
          <w:p w:rsidR="00230C91" w:rsidRDefault="00230C91" w:rsidP="00EE20A4">
            <w:pPr>
              <w:pStyle w:val="Default"/>
            </w:pPr>
          </w:p>
        </w:tc>
      </w:tr>
    </w:tbl>
    <w:p w:rsidR="00230C91" w:rsidRDefault="00230C91" w:rsidP="00230C91">
      <w:pPr>
        <w:pStyle w:val="Default"/>
      </w:pPr>
      <w:r>
        <w:tab/>
      </w:r>
      <w:r>
        <w:tab/>
      </w:r>
      <w:r>
        <w:tab/>
      </w:r>
      <w:r>
        <w:tab/>
      </w:r>
      <w:r>
        <w:tab/>
      </w:r>
      <w:r>
        <w:tab/>
      </w:r>
    </w:p>
    <w:p w:rsidR="00230C91" w:rsidRDefault="00230C91" w:rsidP="003A42FA">
      <w:pPr>
        <w:pStyle w:val="Default"/>
        <w:numPr>
          <w:ilvl w:val="0"/>
          <w:numId w:val="71"/>
        </w:numPr>
      </w:pPr>
      <w:r>
        <w:t>In which month does the major rainy season of your locality starts normally? ______</w:t>
      </w:r>
    </w:p>
    <w:p w:rsidR="00230C91" w:rsidRPr="00506BA4" w:rsidRDefault="00230C91" w:rsidP="003A42FA">
      <w:pPr>
        <w:pStyle w:val="Default"/>
        <w:numPr>
          <w:ilvl w:val="0"/>
          <w:numId w:val="71"/>
        </w:numPr>
      </w:pPr>
      <w:r>
        <w:lastRenderedPageBreak/>
        <w:t xml:space="preserve">Have you observed changes in vegetation/forest cover of your locality? </w:t>
      </w:r>
      <w:r w:rsidRPr="006451A5">
        <w:t xml:space="preserve">Yes </w:t>
      </w:r>
      <w:r w:rsidRPr="006451A5">
        <w:rPr>
          <w:sz w:val="40"/>
          <w:szCs w:val="40"/>
        </w:rPr>
        <w:t>□</w:t>
      </w:r>
      <w:r w:rsidRPr="006451A5">
        <w:t xml:space="preserve">   No </w:t>
      </w:r>
      <w:r w:rsidRPr="006451A5">
        <w:rPr>
          <w:sz w:val="40"/>
          <w:szCs w:val="40"/>
        </w:rPr>
        <w:t>□</w:t>
      </w:r>
    </w:p>
    <w:p w:rsidR="00230C91" w:rsidRDefault="00230C91" w:rsidP="003A42FA">
      <w:pPr>
        <w:pStyle w:val="Default"/>
        <w:numPr>
          <w:ilvl w:val="0"/>
          <w:numId w:val="71"/>
        </w:numPr>
      </w:pPr>
      <w:r>
        <w:t>If your answer is yes for question #6, what sort of trend have you noticed?                      1)  Increasing      2)  Decreasing</w:t>
      </w:r>
    </w:p>
    <w:p w:rsidR="00230C91" w:rsidRDefault="00230C91" w:rsidP="003A42FA">
      <w:pPr>
        <w:pStyle w:val="Default"/>
        <w:numPr>
          <w:ilvl w:val="0"/>
          <w:numId w:val="71"/>
        </w:numPr>
      </w:pPr>
      <w:r>
        <w:t xml:space="preserve">If your answer is decreasing, does this affect your farming practice and the soil at all?                          Yes </w:t>
      </w:r>
      <w:r w:rsidRPr="00A22D05">
        <w:rPr>
          <w:sz w:val="40"/>
        </w:rPr>
        <w:t>□</w:t>
      </w:r>
      <w:r>
        <w:t xml:space="preserve">            No </w:t>
      </w:r>
      <w:r w:rsidRPr="00A22D05">
        <w:rPr>
          <w:sz w:val="40"/>
        </w:rPr>
        <w:t>□</w:t>
      </w:r>
    </w:p>
    <w:p w:rsidR="00230C91" w:rsidRDefault="00230C91" w:rsidP="003A42FA">
      <w:pPr>
        <w:pStyle w:val="Default"/>
        <w:numPr>
          <w:ilvl w:val="0"/>
          <w:numId w:val="71"/>
        </w:numPr>
      </w:pPr>
      <w:r>
        <w:t>It you answer is yes, can you tell us how the change affects you? Mention ____________</w:t>
      </w:r>
    </w:p>
    <w:p w:rsidR="00230C91" w:rsidRDefault="00230C91" w:rsidP="00230C91">
      <w:pPr>
        <w:pStyle w:val="Default"/>
        <w:ind w:left="720"/>
      </w:pPr>
      <w:r>
        <w:t>________________________________________________________________________________________________________________________________________________________________________________________________________________________</w:t>
      </w:r>
    </w:p>
    <w:p w:rsidR="00230C91" w:rsidRDefault="00230C91" w:rsidP="003A42FA">
      <w:pPr>
        <w:pStyle w:val="Default"/>
        <w:numPr>
          <w:ilvl w:val="0"/>
          <w:numId w:val="71"/>
        </w:numPr>
      </w:pPr>
      <w:r>
        <w:t xml:space="preserve">What are the major impacts of climate change and variability you have observed in your locality or household? </w:t>
      </w:r>
    </w:p>
    <w:p w:rsidR="00230C91" w:rsidRDefault="00230C91" w:rsidP="003A42FA">
      <w:pPr>
        <w:pStyle w:val="Default"/>
        <w:numPr>
          <w:ilvl w:val="0"/>
          <w:numId w:val="72"/>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72"/>
        </w:numPr>
      </w:pPr>
      <w:r>
        <w:t>Decline of crop yield</w:t>
      </w:r>
      <w:r>
        <w:tab/>
      </w:r>
    </w:p>
    <w:p w:rsidR="00230C91" w:rsidRDefault="00230C91" w:rsidP="003A42FA">
      <w:pPr>
        <w:pStyle w:val="Default"/>
        <w:numPr>
          <w:ilvl w:val="0"/>
          <w:numId w:val="72"/>
        </w:numPr>
      </w:pPr>
      <w:r>
        <w:t>Increasing frequency of drought</w:t>
      </w:r>
      <w:r>
        <w:tab/>
      </w:r>
    </w:p>
    <w:p w:rsidR="00230C91" w:rsidRDefault="00230C91" w:rsidP="003A42FA">
      <w:pPr>
        <w:pStyle w:val="Default"/>
        <w:numPr>
          <w:ilvl w:val="0"/>
          <w:numId w:val="72"/>
        </w:numPr>
      </w:pPr>
      <w:r>
        <w:t>Failure of some crops</w:t>
      </w:r>
      <w:r>
        <w:tab/>
      </w:r>
    </w:p>
    <w:p w:rsidR="00230C91" w:rsidRDefault="00230C91" w:rsidP="003A42FA">
      <w:pPr>
        <w:pStyle w:val="Default"/>
        <w:numPr>
          <w:ilvl w:val="0"/>
          <w:numId w:val="72"/>
        </w:numPr>
      </w:pPr>
      <w:r>
        <w:t>Failure of total crops</w:t>
      </w:r>
      <w:r>
        <w:tab/>
      </w:r>
    </w:p>
    <w:p w:rsidR="00230C91" w:rsidRDefault="00230C91" w:rsidP="003A42FA">
      <w:pPr>
        <w:pStyle w:val="Default"/>
        <w:numPr>
          <w:ilvl w:val="0"/>
          <w:numId w:val="72"/>
        </w:numPr>
      </w:pPr>
      <w:r>
        <w:t>Increasing of flooding/erosion</w:t>
      </w:r>
      <w:r>
        <w:tab/>
      </w:r>
    </w:p>
    <w:p w:rsidR="00230C91" w:rsidRDefault="00230C91" w:rsidP="003A42FA">
      <w:pPr>
        <w:pStyle w:val="Default"/>
        <w:numPr>
          <w:ilvl w:val="0"/>
          <w:numId w:val="72"/>
        </w:numPr>
      </w:pPr>
      <w:r>
        <w:t>Food shortage</w:t>
      </w:r>
      <w:r>
        <w:tab/>
      </w:r>
    </w:p>
    <w:p w:rsidR="00230C91" w:rsidRDefault="00230C91" w:rsidP="003A42FA">
      <w:pPr>
        <w:pStyle w:val="Default"/>
        <w:numPr>
          <w:ilvl w:val="0"/>
          <w:numId w:val="72"/>
        </w:numPr>
      </w:pPr>
      <w:r>
        <w:t>Deaths of livestock</w:t>
      </w:r>
      <w:r>
        <w:tab/>
      </w:r>
    </w:p>
    <w:p w:rsidR="00230C91" w:rsidRDefault="00230C91" w:rsidP="003A42FA">
      <w:pPr>
        <w:pStyle w:val="Default"/>
        <w:numPr>
          <w:ilvl w:val="0"/>
          <w:numId w:val="72"/>
        </w:numPr>
      </w:pPr>
      <w:r>
        <w:t>Increase of livestock disease</w:t>
      </w:r>
      <w:r>
        <w:tab/>
      </w:r>
    </w:p>
    <w:p w:rsidR="00230C91" w:rsidRDefault="00230C91" w:rsidP="00230C91">
      <w:pPr>
        <w:pStyle w:val="Default"/>
        <w:sectPr w:rsidR="00230C91" w:rsidSect="00BD7427">
          <w:type w:val="continuous"/>
          <w:pgSz w:w="12240" w:h="15840"/>
          <w:pgMar w:top="1440" w:right="1440" w:bottom="1440" w:left="1800" w:header="720" w:footer="720" w:gutter="0"/>
          <w:cols w:num="2" w:space="720"/>
          <w:docGrid w:linePitch="360"/>
        </w:sectPr>
      </w:pPr>
    </w:p>
    <w:p w:rsidR="00230C91" w:rsidRDefault="00230C91" w:rsidP="00230C91">
      <w:pPr>
        <w:pStyle w:val="Default"/>
      </w:pPr>
    </w:p>
    <w:p w:rsidR="00230C91" w:rsidRDefault="00230C91" w:rsidP="003A42FA">
      <w:pPr>
        <w:pStyle w:val="Default"/>
        <w:numPr>
          <w:ilvl w:val="0"/>
          <w:numId w:val="71"/>
        </w:numPr>
      </w:pPr>
      <w:r>
        <w:t>What do you think is the cause of climate change? ______________________________</w:t>
      </w:r>
    </w:p>
    <w:p w:rsidR="00230C91" w:rsidRDefault="00230C91" w:rsidP="00230C91">
      <w:pPr>
        <w:pStyle w:val="Default"/>
        <w:ind w:left="720"/>
      </w:pPr>
      <w:r>
        <w:t>________________________________________________________________________________________________________________________________________________</w:t>
      </w:r>
    </w:p>
    <w:p w:rsidR="00230C91" w:rsidRPr="00C61143" w:rsidRDefault="00230C91" w:rsidP="00230C91">
      <w:pPr>
        <w:pStyle w:val="Default"/>
        <w:rPr>
          <w:b/>
        </w:rPr>
      </w:pPr>
      <w:r>
        <w:rPr>
          <w:b/>
        </w:rPr>
        <w:t>Part 13</w:t>
      </w:r>
      <w:r w:rsidRPr="00C61143">
        <w:rPr>
          <w:b/>
        </w:rPr>
        <w:t xml:space="preserve">: HH Coping/Adaptation strategies </w:t>
      </w:r>
    </w:p>
    <w:p w:rsidR="00230C91" w:rsidRDefault="00230C91" w:rsidP="003A42FA">
      <w:pPr>
        <w:pStyle w:val="Default"/>
        <w:numPr>
          <w:ilvl w:val="0"/>
          <w:numId w:val="73"/>
        </w:numPr>
      </w:pPr>
      <w:r>
        <w:t>What are the coping or adaptation strategies you have been taking to reduce adverse impacts of climate change?</w:t>
      </w:r>
    </w:p>
    <w:p w:rsidR="00230C91" w:rsidRDefault="00230C91" w:rsidP="003A42FA">
      <w:pPr>
        <w:pStyle w:val="Default"/>
        <w:numPr>
          <w:ilvl w:val="0"/>
          <w:numId w:val="74"/>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74"/>
        </w:numPr>
      </w:pPr>
      <w:r>
        <w:t>Diversify crop varieties</w:t>
      </w:r>
      <w:r>
        <w:tab/>
      </w:r>
    </w:p>
    <w:p w:rsidR="00230C91" w:rsidRDefault="00230C91" w:rsidP="003A42FA">
      <w:pPr>
        <w:pStyle w:val="Default"/>
        <w:numPr>
          <w:ilvl w:val="0"/>
          <w:numId w:val="74"/>
        </w:numPr>
      </w:pPr>
      <w:r>
        <w:t>Soil and water conservation</w:t>
      </w:r>
      <w:r>
        <w:tab/>
      </w:r>
    </w:p>
    <w:p w:rsidR="00230C91" w:rsidRDefault="00230C91" w:rsidP="003A42FA">
      <w:pPr>
        <w:pStyle w:val="Default"/>
        <w:numPr>
          <w:ilvl w:val="0"/>
          <w:numId w:val="74"/>
        </w:numPr>
      </w:pPr>
      <w:r>
        <w:t>Early or late planting</w:t>
      </w:r>
      <w:r>
        <w:tab/>
      </w:r>
    </w:p>
    <w:p w:rsidR="00230C91" w:rsidRDefault="00230C91" w:rsidP="003A42FA">
      <w:pPr>
        <w:pStyle w:val="Default"/>
        <w:numPr>
          <w:ilvl w:val="0"/>
          <w:numId w:val="74"/>
        </w:numPr>
      </w:pPr>
      <w:r>
        <w:t>Water harvesting</w:t>
      </w:r>
      <w:r>
        <w:tab/>
      </w:r>
    </w:p>
    <w:p w:rsidR="00230C91" w:rsidRDefault="00230C91" w:rsidP="003A42FA">
      <w:pPr>
        <w:pStyle w:val="Default"/>
        <w:numPr>
          <w:ilvl w:val="0"/>
          <w:numId w:val="74"/>
        </w:numPr>
      </w:pPr>
      <w:r>
        <w:t>Irrigation</w:t>
      </w:r>
      <w:r>
        <w:tab/>
      </w:r>
    </w:p>
    <w:p w:rsidR="00230C91" w:rsidRDefault="00230C91" w:rsidP="003A42FA">
      <w:pPr>
        <w:pStyle w:val="Default"/>
        <w:numPr>
          <w:ilvl w:val="0"/>
          <w:numId w:val="74"/>
        </w:numPr>
      </w:pPr>
      <w:r>
        <w:t>Using improved seed</w:t>
      </w:r>
      <w:r>
        <w:tab/>
      </w:r>
    </w:p>
    <w:p w:rsidR="00230C91" w:rsidRDefault="00230C91" w:rsidP="003A42FA">
      <w:pPr>
        <w:pStyle w:val="Default"/>
        <w:numPr>
          <w:ilvl w:val="0"/>
          <w:numId w:val="74"/>
        </w:numPr>
      </w:pPr>
      <w:r>
        <w:t>Planting trees</w:t>
      </w:r>
      <w:r>
        <w:tab/>
      </w:r>
      <w:r>
        <w:tab/>
      </w:r>
    </w:p>
    <w:p w:rsidR="00230C91" w:rsidRDefault="00230C91" w:rsidP="003A42FA">
      <w:pPr>
        <w:pStyle w:val="Default"/>
        <w:numPr>
          <w:ilvl w:val="0"/>
          <w:numId w:val="74"/>
        </w:numPr>
      </w:pPr>
      <w:r>
        <w:t>Changing livestock species</w:t>
      </w:r>
      <w:r>
        <w:tab/>
      </w:r>
    </w:p>
    <w:p w:rsidR="00230C91" w:rsidRDefault="00230C91" w:rsidP="003A42FA">
      <w:pPr>
        <w:pStyle w:val="Default"/>
        <w:numPr>
          <w:ilvl w:val="0"/>
          <w:numId w:val="74"/>
        </w:numPr>
      </w:pPr>
      <w:r>
        <w:t>Selling livestock</w:t>
      </w:r>
      <w:r>
        <w:tab/>
      </w:r>
    </w:p>
    <w:p w:rsidR="00230C91" w:rsidRDefault="00230C91" w:rsidP="003A42FA">
      <w:pPr>
        <w:pStyle w:val="Default"/>
        <w:numPr>
          <w:ilvl w:val="0"/>
          <w:numId w:val="74"/>
        </w:numPr>
        <w:sectPr w:rsidR="00230C91" w:rsidSect="00BD7427">
          <w:type w:val="continuous"/>
          <w:pgSz w:w="12240" w:h="15840"/>
          <w:pgMar w:top="1440" w:right="1440" w:bottom="1440" w:left="1800" w:header="720" w:footer="720" w:gutter="0"/>
          <w:cols w:num="2" w:space="720"/>
          <w:docGrid w:linePitch="360"/>
        </w:sectPr>
      </w:pPr>
      <w:r>
        <w:t>Others (specify____________</w:t>
      </w:r>
    </w:p>
    <w:p w:rsidR="00230C91" w:rsidRDefault="00230C91" w:rsidP="00230C91">
      <w:pPr>
        <w:pStyle w:val="Default"/>
      </w:pPr>
    </w:p>
    <w:p w:rsidR="00230C91" w:rsidRDefault="00230C91" w:rsidP="003A42FA">
      <w:pPr>
        <w:pStyle w:val="Default"/>
        <w:numPr>
          <w:ilvl w:val="0"/>
          <w:numId w:val="73"/>
        </w:numPr>
      </w:pPr>
      <w:r>
        <w:t>What are the major contributions of climate change adaptation to your household?</w:t>
      </w:r>
    </w:p>
    <w:p w:rsidR="00230C91" w:rsidRDefault="00230C91" w:rsidP="003A42FA">
      <w:pPr>
        <w:pStyle w:val="Default"/>
        <w:numPr>
          <w:ilvl w:val="0"/>
          <w:numId w:val="75"/>
        </w:numPr>
        <w:sectPr w:rsidR="00230C91" w:rsidSect="00BD7427">
          <w:type w:val="continuous"/>
          <w:pgSz w:w="12240" w:h="15840"/>
          <w:pgMar w:top="1440" w:right="1440" w:bottom="1440" w:left="1800" w:header="720" w:footer="720" w:gutter="0"/>
          <w:cols w:space="720"/>
          <w:docGrid w:linePitch="360"/>
        </w:sectPr>
      </w:pPr>
    </w:p>
    <w:p w:rsidR="00230C91" w:rsidRDefault="00230C91" w:rsidP="003A42FA">
      <w:pPr>
        <w:pStyle w:val="Default"/>
        <w:numPr>
          <w:ilvl w:val="0"/>
          <w:numId w:val="75"/>
        </w:numPr>
      </w:pPr>
      <w:r>
        <w:t>Increased agricultural production</w:t>
      </w:r>
      <w:r>
        <w:tab/>
      </w:r>
    </w:p>
    <w:p w:rsidR="00230C91" w:rsidRDefault="00230C91" w:rsidP="003A42FA">
      <w:pPr>
        <w:pStyle w:val="Default"/>
        <w:numPr>
          <w:ilvl w:val="0"/>
          <w:numId w:val="75"/>
        </w:numPr>
      </w:pPr>
      <w:r>
        <w:t>Increased household income</w:t>
      </w:r>
      <w:r>
        <w:tab/>
      </w:r>
    </w:p>
    <w:p w:rsidR="00230C91" w:rsidRDefault="00230C91" w:rsidP="003A42FA">
      <w:pPr>
        <w:pStyle w:val="Default"/>
        <w:numPr>
          <w:ilvl w:val="0"/>
          <w:numId w:val="75"/>
        </w:numPr>
      </w:pPr>
      <w:r>
        <w:t>Protection of asset base</w:t>
      </w:r>
      <w:r>
        <w:tab/>
      </w:r>
    </w:p>
    <w:p w:rsidR="00230C91" w:rsidRDefault="00230C91" w:rsidP="003A42FA">
      <w:pPr>
        <w:pStyle w:val="Default"/>
        <w:numPr>
          <w:ilvl w:val="0"/>
          <w:numId w:val="75"/>
        </w:numPr>
      </w:pPr>
      <w:r>
        <w:t>Enhanced environmental services</w:t>
      </w:r>
      <w:r>
        <w:tab/>
      </w:r>
    </w:p>
    <w:p w:rsidR="00230C91" w:rsidRDefault="00230C91" w:rsidP="003A42FA">
      <w:pPr>
        <w:pStyle w:val="Default"/>
        <w:numPr>
          <w:ilvl w:val="0"/>
          <w:numId w:val="75"/>
        </w:numPr>
        <w:sectPr w:rsidR="00230C91" w:rsidSect="00BD7427">
          <w:type w:val="continuous"/>
          <w:pgSz w:w="12240" w:h="15840"/>
          <w:pgMar w:top="1440" w:right="1440" w:bottom="1440" w:left="1800" w:header="720" w:footer="720" w:gutter="0"/>
          <w:cols w:num="2" w:space="720"/>
          <w:docGrid w:linePitch="360"/>
        </w:sectPr>
      </w:pPr>
      <w:r>
        <w:t>Others (specify)______________</w:t>
      </w:r>
    </w:p>
    <w:p w:rsidR="00230C91" w:rsidRDefault="00230C91" w:rsidP="00230C91">
      <w:pPr>
        <w:pStyle w:val="Default"/>
      </w:pPr>
      <w:r>
        <w:lastRenderedPageBreak/>
        <w:tab/>
      </w:r>
    </w:p>
    <w:p w:rsidR="005A3E72" w:rsidRDefault="005A3E72" w:rsidP="00230C91">
      <w:pPr>
        <w:pStyle w:val="Default"/>
      </w:pPr>
    </w:p>
    <w:p w:rsidR="00230C91" w:rsidRDefault="005A3E72" w:rsidP="00230C91">
      <w:pPr>
        <w:pStyle w:val="Default"/>
      </w:pPr>
      <w:r>
        <w:t>4</w:t>
      </w:r>
      <w:r w:rsidR="00230C91">
        <w:t xml:space="preserve">.   Do you have access to information about climate/weather forecast?  </w:t>
      </w:r>
      <w:r w:rsidR="00230C91" w:rsidRPr="00DB746F">
        <w:t xml:space="preserve">Yes </w:t>
      </w:r>
      <w:r w:rsidR="00230C91" w:rsidRPr="00DB746F">
        <w:rPr>
          <w:sz w:val="40"/>
          <w:szCs w:val="40"/>
        </w:rPr>
        <w:t>□</w:t>
      </w:r>
      <w:r w:rsidR="00230C91" w:rsidRPr="00DB746F">
        <w:t xml:space="preserve">   No </w:t>
      </w:r>
      <w:r w:rsidR="00230C91" w:rsidRPr="00DB746F">
        <w:rPr>
          <w:sz w:val="40"/>
          <w:szCs w:val="40"/>
        </w:rPr>
        <w:t>□</w:t>
      </w:r>
      <w:r w:rsidR="00230C91">
        <w:t xml:space="preserve">       </w:t>
      </w:r>
    </w:p>
    <w:p w:rsidR="00230C91" w:rsidRDefault="005A3E72" w:rsidP="00230C91">
      <w:pPr>
        <w:pStyle w:val="Default"/>
      </w:pPr>
      <w:r>
        <w:t>5.</w:t>
      </w:r>
      <w:r w:rsidR="00230C91">
        <w:t xml:space="preserve">   If your answer is yes, specify the sources of the information? ________________</w:t>
      </w:r>
    </w:p>
    <w:p w:rsidR="00230C91" w:rsidRDefault="005A3E72" w:rsidP="00230C91">
      <w:pPr>
        <w:pStyle w:val="Default"/>
      </w:pPr>
      <w:r>
        <w:t xml:space="preserve">6.   </w:t>
      </w:r>
      <w:r w:rsidR="00230C91">
        <w:t>Have you been participating in the government extension program package?</w:t>
      </w:r>
    </w:p>
    <w:p w:rsidR="00230C91" w:rsidRDefault="00230C91" w:rsidP="00230C91">
      <w:pPr>
        <w:pStyle w:val="Default"/>
      </w:pPr>
      <w:r>
        <w:t xml:space="preserve">       </w:t>
      </w:r>
      <w:r w:rsidRPr="00DB746F">
        <w:t xml:space="preserve">Yes </w:t>
      </w:r>
      <w:r w:rsidRPr="00DB746F">
        <w:rPr>
          <w:sz w:val="40"/>
          <w:szCs w:val="40"/>
        </w:rPr>
        <w:t>□</w:t>
      </w:r>
      <w:r w:rsidRPr="00DB746F">
        <w:t xml:space="preserve">   No </w:t>
      </w:r>
      <w:r w:rsidRPr="00DB746F">
        <w:rPr>
          <w:sz w:val="40"/>
          <w:szCs w:val="40"/>
        </w:rPr>
        <w:t>□</w:t>
      </w:r>
    </w:p>
    <w:p w:rsidR="00230C91" w:rsidRDefault="00230C91" w:rsidP="00230C91">
      <w:pPr>
        <w:pStyle w:val="Default"/>
      </w:pPr>
      <w:r>
        <w:t>8. If your answer is yes, what type of information and other assistance do you get from the extension experts?</w:t>
      </w:r>
    </w:p>
    <w:p w:rsidR="00230C91" w:rsidRDefault="00230C91" w:rsidP="003A42FA">
      <w:pPr>
        <w:pStyle w:val="Default"/>
        <w:numPr>
          <w:ilvl w:val="0"/>
          <w:numId w:val="76"/>
        </w:numPr>
      </w:pPr>
      <w:r>
        <w:t xml:space="preserve">Climate and weather information </w:t>
      </w:r>
      <w:r>
        <w:tab/>
      </w:r>
    </w:p>
    <w:p w:rsidR="00230C91" w:rsidRDefault="00230C91" w:rsidP="003A42FA">
      <w:pPr>
        <w:pStyle w:val="Default"/>
        <w:numPr>
          <w:ilvl w:val="0"/>
          <w:numId w:val="76"/>
        </w:numPr>
      </w:pPr>
      <w:r>
        <w:t>Diversify crop varieties</w:t>
      </w:r>
      <w:r>
        <w:tab/>
      </w:r>
    </w:p>
    <w:p w:rsidR="00230C91" w:rsidRDefault="00230C91" w:rsidP="003A42FA">
      <w:pPr>
        <w:pStyle w:val="Default"/>
        <w:numPr>
          <w:ilvl w:val="0"/>
          <w:numId w:val="76"/>
        </w:numPr>
      </w:pPr>
      <w:r>
        <w:t>Soil and water conservation</w:t>
      </w:r>
      <w:r>
        <w:tab/>
      </w:r>
    </w:p>
    <w:p w:rsidR="00230C91" w:rsidRDefault="00230C91" w:rsidP="003A42FA">
      <w:pPr>
        <w:pStyle w:val="Default"/>
        <w:numPr>
          <w:ilvl w:val="0"/>
          <w:numId w:val="76"/>
        </w:numPr>
      </w:pPr>
      <w:r>
        <w:t>Changing planting date</w:t>
      </w:r>
      <w:r>
        <w:tab/>
      </w:r>
    </w:p>
    <w:p w:rsidR="00230C91" w:rsidRDefault="00230C91" w:rsidP="003A42FA">
      <w:pPr>
        <w:pStyle w:val="Default"/>
        <w:numPr>
          <w:ilvl w:val="0"/>
          <w:numId w:val="76"/>
        </w:numPr>
      </w:pPr>
      <w:r>
        <w:t>Irrigation</w:t>
      </w:r>
      <w:r>
        <w:tab/>
      </w:r>
    </w:p>
    <w:p w:rsidR="00230C91" w:rsidRDefault="00230C91" w:rsidP="003A42FA">
      <w:pPr>
        <w:pStyle w:val="Default"/>
        <w:numPr>
          <w:ilvl w:val="0"/>
          <w:numId w:val="76"/>
        </w:numPr>
      </w:pPr>
      <w:r>
        <w:t>Using improved seed</w:t>
      </w:r>
      <w:r>
        <w:tab/>
      </w:r>
    </w:p>
    <w:p w:rsidR="00230C91" w:rsidRDefault="00230C91" w:rsidP="003A42FA">
      <w:pPr>
        <w:pStyle w:val="Default"/>
        <w:numPr>
          <w:ilvl w:val="0"/>
          <w:numId w:val="76"/>
        </w:numPr>
      </w:pPr>
      <w:r>
        <w:t>Planting trees</w:t>
      </w:r>
      <w:r>
        <w:tab/>
        <w:t xml:space="preserve"> </w:t>
      </w:r>
      <w:r>
        <w:tab/>
      </w:r>
    </w:p>
    <w:p w:rsidR="00230C91" w:rsidRDefault="00230C91" w:rsidP="003A42FA">
      <w:pPr>
        <w:pStyle w:val="Default"/>
        <w:numPr>
          <w:ilvl w:val="0"/>
          <w:numId w:val="76"/>
        </w:numPr>
      </w:pPr>
      <w:r>
        <w:t>Changing livestock species</w:t>
      </w:r>
      <w:r>
        <w:tab/>
      </w:r>
    </w:p>
    <w:p w:rsidR="00230C91" w:rsidRDefault="00230C91" w:rsidP="003A42FA">
      <w:pPr>
        <w:pStyle w:val="Default"/>
        <w:numPr>
          <w:ilvl w:val="0"/>
          <w:numId w:val="76"/>
        </w:numPr>
      </w:pPr>
      <w:r>
        <w:t>Others (specify)</w:t>
      </w:r>
    </w:p>
    <w:p w:rsidR="00230C91" w:rsidRDefault="00230C91" w:rsidP="00230C91">
      <w:pPr>
        <w:pStyle w:val="Default"/>
      </w:pPr>
    </w:p>
    <w:p w:rsidR="00230C91" w:rsidRDefault="00230C91" w:rsidP="00230C91">
      <w:pPr>
        <w:pStyle w:val="Default"/>
      </w:pPr>
      <w:r>
        <w:t xml:space="preserve">9. Do you have relatives in other area or agro ecological zone?  </w:t>
      </w:r>
      <w:r w:rsidRPr="00DB746F">
        <w:t xml:space="preserve">Yes </w:t>
      </w:r>
      <w:r w:rsidRPr="00DB746F">
        <w:rPr>
          <w:sz w:val="40"/>
          <w:szCs w:val="40"/>
        </w:rPr>
        <w:t>□</w:t>
      </w:r>
      <w:r w:rsidRPr="00DB746F">
        <w:t xml:space="preserve">   No </w:t>
      </w:r>
      <w:r w:rsidRPr="00DB746F">
        <w:rPr>
          <w:sz w:val="40"/>
          <w:szCs w:val="40"/>
        </w:rPr>
        <w:t>□</w:t>
      </w:r>
    </w:p>
    <w:p w:rsidR="00230C91" w:rsidRDefault="00230C91" w:rsidP="00230C91">
      <w:pPr>
        <w:pStyle w:val="Default"/>
      </w:pPr>
      <w:r>
        <w:t xml:space="preserve">10. If your answer is yes, have you ever been helped by your relatives when your household face challenges of climate change and variability? </w:t>
      </w:r>
      <w:r w:rsidRPr="00DB746F">
        <w:t xml:space="preserve">Yes </w:t>
      </w:r>
      <w:r w:rsidRPr="00DB746F">
        <w:rPr>
          <w:sz w:val="40"/>
          <w:szCs w:val="40"/>
        </w:rPr>
        <w:t>□</w:t>
      </w:r>
      <w:r w:rsidRPr="00DB746F">
        <w:t xml:space="preserve">   No </w:t>
      </w:r>
      <w:r w:rsidRPr="00DB746F">
        <w:rPr>
          <w:sz w:val="40"/>
          <w:szCs w:val="40"/>
        </w:rPr>
        <w:t>□</w:t>
      </w:r>
      <w:r>
        <w:t xml:space="preserve">       </w:t>
      </w:r>
    </w:p>
    <w:p w:rsidR="00230C91" w:rsidRDefault="00230C91" w:rsidP="00230C91">
      <w:pPr>
        <w:pStyle w:val="Default"/>
      </w:pPr>
      <w:r>
        <w:t>11. If your answer is yes, list and explain types of assistance you get from your relatives who live in other agro-ecological? _________________________________________________________</w:t>
      </w:r>
    </w:p>
    <w:p w:rsidR="00230C91" w:rsidRDefault="00230C91" w:rsidP="00230C91">
      <w:pPr>
        <w:pStyle w:val="Default"/>
      </w:pPr>
      <w:r>
        <w:t>____________________________________________________________________________________________________________________________________________________________</w:t>
      </w:r>
    </w:p>
    <w:p w:rsidR="00230C91" w:rsidRPr="007D2CEF" w:rsidRDefault="00230C91" w:rsidP="00230C91">
      <w:pPr>
        <w:pStyle w:val="Default"/>
      </w:pPr>
    </w:p>
    <w:p w:rsidR="00230C91" w:rsidRPr="006159FD" w:rsidRDefault="00230C91" w:rsidP="00D31753">
      <w:pPr>
        <w:autoSpaceDE w:val="0"/>
        <w:autoSpaceDN w:val="0"/>
        <w:adjustRightInd w:val="0"/>
        <w:spacing w:after="0" w:line="240" w:lineRule="auto"/>
        <w:ind w:left="720" w:hanging="720"/>
        <w:rPr>
          <w:rFonts w:ascii="Times New Roman" w:hAnsi="Times New Roman" w:cs="Times New Roman"/>
          <w:sz w:val="28"/>
          <w:szCs w:val="24"/>
        </w:rPr>
      </w:pPr>
    </w:p>
    <w:sectPr w:rsidR="00230C91" w:rsidRPr="006159FD" w:rsidSect="00BD7427">
      <w:footerReference w:type="default" r:id="rId65"/>
      <w:pgSz w:w="12240" w:h="15840"/>
      <w:pgMar w:top="1440" w:right="144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6C9B" w:rsidRDefault="00AA6C9B" w:rsidP="002F6003">
      <w:pPr>
        <w:spacing w:after="0" w:line="240" w:lineRule="auto"/>
      </w:pPr>
      <w:r>
        <w:separator/>
      </w:r>
    </w:p>
  </w:endnote>
  <w:endnote w:type="continuationSeparator" w:id="0">
    <w:p w:rsidR="00AA6C9B" w:rsidRDefault="00AA6C9B" w:rsidP="002F6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altName w:val="Cambria"/>
    <w:panose1 w:val="02040503050406030204"/>
    <w:charset w:val="00"/>
    <w:family w:val="roman"/>
    <w:pitch w:val="variable"/>
    <w:sig w:usb0="E00002FF" w:usb1="400004FF" w:usb2="00000000" w:usb3="00000000" w:csb0="0000019F" w:csb1="00000000"/>
  </w:font>
  <w:font w:name="TimesNewRoma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CCAOJ+TimesNewRoman">
    <w:altName w:val="Times New Roman"/>
    <w:panose1 w:val="00000000000000000000"/>
    <w:charset w:val="00"/>
    <w:family w:val="roman"/>
    <w:notTrueType/>
    <w:pitch w:val="default"/>
    <w:sig w:usb0="00000003" w:usb1="00000000" w:usb2="00000000" w:usb3="00000000" w:csb0="00000001" w:csb1="00000000"/>
  </w:font>
  <w:font w:name="Bembo">
    <w:altName w:val="Bembo"/>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GaramondPro-Regular">
    <w:altName w:val="Arial Unicode MS"/>
    <w:panose1 w:val="00000000000000000000"/>
    <w:charset w:val="81"/>
    <w:family w:val="roman"/>
    <w:notTrueType/>
    <w:pitch w:val="default"/>
    <w:sig w:usb0="00000001" w:usb1="09060000" w:usb2="00000010" w:usb3="00000000" w:csb0="00080000" w:csb1="00000000"/>
  </w:font>
  <w:font w:name="MinionPro-Regular">
    <w:altName w:val="MS Mincho"/>
    <w:panose1 w:val="00000000000000000000"/>
    <w:charset w:val="80"/>
    <w:family w:val="roman"/>
    <w:notTrueType/>
    <w:pitch w:val="default"/>
    <w:sig w:usb0="00000003" w:usb1="08070000" w:usb2="00000010" w:usb3="00000000" w:csb0="00020001" w:csb1="00000000"/>
  </w:font>
  <w:font w:name="INPIPA+TimesNewRoman">
    <w:altName w:val="Times New Roman"/>
    <w:panose1 w:val="00000000000000000000"/>
    <w:charset w:val="00"/>
    <w:family w:val="roman"/>
    <w:notTrueType/>
    <w:pitch w:val="default"/>
    <w:sig w:usb0="00000003" w:usb1="00000000" w:usb2="00000000" w:usb3="00000000" w:csb0="00000001" w:csb1="00000000"/>
  </w:font>
  <w:font w:name="TrebuchetMS">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GtqxmmAdvTT86d47313">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dvTT5235d5a9">
    <w:panose1 w:val="00000000000000000000"/>
    <w:charset w:val="00"/>
    <w:family w:val="roman"/>
    <w:notTrueType/>
    <w:pitch w:val="default"/>
    <w:sig w:usb0="00000003" w:usb1="00000000" w:usb2="00000000" w:usb3="00000000" w:csb0="00000001" w:csb1="00000000"/>
  </w:font>
  <w:font w:name="AdobeFangsongStd-Regular">
    <w:altName w:val="Arial Unicode MS"/>
    <w:panose1 w:val="00000000000000000000"/>
    <w:charset w:val="86"/>
    <w:family w:val="auto"/>
    <w:notTrueType/>
    <w:pitch w:val="default"/>
    <w:sig w:usb0="00000001" w:usb1="080E0000" w:usb2="00000010" w:usb3="00000000" w:csb0="00040000" w:csb1="00000000"/>
  </w:font>
  <w:font w:name="AdvTT6120e2aa+20">
    <w:altName w:val="MS Mincho"/>
    <w:panose1 w:val="00000000000000000000"/>
    <w:charset w:val="80"/>
    <w:family w:val="auto"/>
    <w:notTrueType/>
    <w:pitch w:val="default"/>
    <w:sig w:usb0="00000001" w:usb1="08070000" w:usb2="00000010" w:usb3="00000000" w:csb0="00020000" w:csb1="00000000"/>
  </w:font>
  <w:font w:name="T3Font_3">
    <w:altName w:val="MS Gothic"/>
    <w:panose1 w:val="00000000000000000000"/>
    <w:charset w:val="80"/>
    <w:family w:val="swiss"/>
    <w:notTrueType/>
    <w:pitch w:val="default"/>
    <w:sig w:usb0="00000000" w:usb1="08070000" w:usb2="00000010" w:usb3="00000000" w:csb0="00020000" w:csb1="00000000"/>
  </w:font>
  <w:font w:name="Original-SMinionPlusTab-Regular">
    <w:altName w:val="MS Mincho"/>
    <w:panose1 w:val="00000000000000000000"/>
    <w:charset w:val="80"/>
    <w:family w:val="auto"/>
    <w:notTrueType/>
    <w:pitch w:val="default"/>
    <w:sig w:usb0="00000000" w:usb1="08070000" w:usb2="00000010" w:usb3="00000000" w:csb0="00020000" w:csb1="00000000"/>
  </w:font>
  <w:font w:name="TimesNewRoman,Bold">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9594311"/>
      <w:docPartObj>
        <w:docPartGallery w:val="Page Numbers (Bottom of Page)"/>
        <w:docPartUnique/>
      </w:docPartObj>
    </w:sdtPr>
    <w:sdtEndPr>
      <w:rPr>
        <w:noProof/>
      </w:rPr>
    </w:sdtEndPr>
    <w:sdtContent>
      <w:p w:rsidR="00793DD8" w:rsidRDefault="00793DD8">
        <w:pPr>
          <w:pStyle w:val="Footer"/>
          <w:jc w:val="center"/>
        </w:pPr>
        <w:r>
          <w:fldChar w:fldCharType="begin"/>
        </w:r>
        <w:r>
          <w:instrText xml:space="preserve"> PAGE   \* MERGEFORMAT </w:instrText>
        </w:r>
        <w:r>
          <w:fldChar w:fldCharType="separate"/>
        </w:r>
        <w:r w:rsidR="003D476D">
          <w:rPr>
            <w:noProof/>
          </w:rPr>
          <w:t>xi</w:t>
        </w:r>
        <w:r>
          <w:rPr>
            <w:noProof/>
          </w:rPr>
          <w:fldChar w:fldCharType="end"/>
        </w:r>
      </w:p>
    </w:sdtContent>
  </w:sdt>
  <w:p w:rsidR="00793DD8" w:rsidRDefault="00793DD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5844160"/>
      <w:docPartObj>
        <w:docPartGallery w:val="Page Numbers (Bottom of Page)"/>
        <w:docPartUnique/>
      </w:docPartObj>
    </w:sdtPr>
    <w:sdtEndPr>
      <w:rPr>
        <w:noProof/>
      </w:rPr>
    </w:sdtEndPr>
    <w:sdtContent>
      <w:p w:rsidR="00793DD8" w:rsidRDefault="00793DD8">
        <w:pPr>
          <w:pStyle w:val="Footer"/>
          <w:jc w:val="center"/>
        </w:pPr>
        <w:r>
          <w:fldChar w:fldCharType="begin"/>
        </w:r>
        <w:r>
          <w:instrText xml:space="preserve"> PAGE   \* MERGEFORMAT </w:instrText>
        </w:r>
        <w:r>
          <w:fldChar w:fldCharType="separate"/>
        </w:r>
        <w:r w:rsidR="003D476D">
          <w:rPr>
            <w:noProof/>
          </w:rPr>
          <w:t>6</w:t>
        </w:r>
        <w:r>
          <w:rPr>
            <w:noProof/>
          </w:rPr>
          <w:fldChar w:fldCharType="end"/>
        </w:r>
      </w:p>
    </w:sdtContent>
  </w:sdt>
  <w:p w:rsidR="00793DD8" w:rsidRDefault="00793DD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3DD8" w:rsidRDefault="00793DD8">
    <w:pPr>
      <w:pStyle w:val="Footer"/>
      <w:jc w:val="center"/>
    </w:pPr>
    <w:r>
      <w:fldChar w:fldCharType="begin"/>
    </w:r>
    <w:r>
      <w:instrText xml:space="preserve"> PAGE   \* MERGEFORMAT </w:instrText>
    </w:r>
    <w:r>
      <w:fldChar w:fldCharType="separate"/>
    </w:r>
    <w:r w:rsidR="003D476D">
      <w:rPr>
        <w:noProof/>
      </w:rPr>
      <w:t>1</w:t>
    </w:r>
    <w:r>
      <w:rPr>
        <w:noProof/>
      </w:rPr>
      <w:fldChar w:fldCharType="end"/>
    </w:r>
  </w:p>
  <w:p w:rsidR="00793DD8" w:rsidRDefault="00793DD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6C9B" w:rsidRDefault="00AA6C9B" w:rsidP="002F6003">
      <w:pPr>
        <w:spacing w:after="0" w:line="240" w:lineRule="auto"/>
      </w:pPr>
      <w:r>
        <w:separator/>
      </w:r>
    </w:p>
  </w:footnote>
  <w:footnote w:type="continuationSeparator" w:id="0">
    <w:p w:rsidR="00AA6C9B" w:rsidRDefault="00AA6C9B" w:rsidP="002F60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B1697"/>
    <w:multiLevelType w:val="hybridMultilevel"/>
    <w:tmpl w:val="A4B65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E9060E"/>
    <w:multiLevelType w:val="hybridMultilevel"/>
    <w:tmpl w:val="35E4ED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4E0DD6"/>
    <w:multiLevelType w:val="hybridMultilevel"/>
    <w:tmpl w:val="8AE4E272"/>
    <w:lvl w:ilvl="0" w:tplc="AFF279EE">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6E215C"/>
    <w:multiLevelType w:val="hybridMultilevel"/>
    <w:tmpl w:val="DD96461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C123834"/>
    <w:multiLevelType w:val="hybridMultilevel"/>
    <w:tmpl w:val="C76C1CF6"/>
    <w:lvl w:ilvl="0" w:tplc="8184325E">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C222AA8"/>
    <w:multiLevelType w:val="hybridMultilevel"/>
    <w:tmpl w:val="3FEEE8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D5A68B5"/>
    <w:multiLevelType w:val="hybridMultilevel"/>
    <w:tmpl w:val="754EA8C4"/>
    <w:lvl w:ilvl="0" w:tplc="F78E8A3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0402D70"/>
    <w:multiLevelType w:val="hybridMultilevel"/>
    <w:tmpl w:val="C840B2A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0606D34"/>
    <w:multiLevelType w:val="hybridMultilevel"/>
    <w:tmpl w:val="EA240D80"/>
    <w:lvl w:ilvl="0" w:tplc="41EC5066">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11202F2F"/>
    <w:multiLevelType w:val="hybridMultilevel"/>
    <w:tmpl w:val="9E1ABA96"/>
    <w:lvl w:ilvl="0" w:tplc="69B47F8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2975AE1"/>
    <w:multiLevelType w:val="hybridMultilevel"/>
    <w:tmpl w:val="5F74509C"/>
    <w:lvl w:ilvl="0" w:tplc="29A630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4DC68B6"/>
    <w:multiLevelType w:val="hybridMultilevel"/>
    <w:tmpl w:val="405C9F0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786EC3"/>
    <w:multiLevelType w:val="hybridMultilevel"/>
    <w:tmpl w:val="CC8A75D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0201E7"/>
    <w:multiLevelType w:val="hybridMultilevel"/>
    <w:tmpl w:val="6D9C85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DCD7093"/>
    <w:multiLevelType w:val="hybridMultilevel"/>
    <w:tmpl w:val="BE72A622"/>
    <w:lvl w:ilvl="0" w:tplc="DF5C54CC">
      <w:start w:val="1"/>
      <w:numFmt w:val="bullet"/>
      <w:lvlText w:val=""/>
      <w:lvlJc w:val="left"/>
      <w:pPr>
        <w:ind w:left="720" w:hanging="360"/>
      </w:pPr>
      <w:rPr>
        <w:rFonts w:ascii="Wingdings" w:hAnsi="Wingdings" w:hint="default"/>
        <w:color w:val="7030A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E155476"/>
    <w:multiLevelType w:val="hybridMultilevel"/>
    <w:tmpl w:val="01A462B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1ED056D9"/>
    <w:multiLevelType w:val="hybridMultilevel"/>
    <w:tmpl w:val="2786BA9E"/>
    <w:lvl w:ilvl="0" w:tplc="C02E52BA">
      <w:start w:val="1"/>
      <w:numFmt w:val="bullet"/>
      <w:lvlText w:val=""/>
      <w:lvlJc w:val="left"/>
      <w:pPr>
        <w:tabs>
          <w:tab w:val="num" w:pos="720"/>
        </w:tabs>
        <w:ind w:left="720" w:hanging="360"/>
      </w:pPr>
      <w:rPr>
        <w:rFonts w:ascii="Wingdings" w:hAnsi="Wingdings" w:hint="default"/>
      </w:rPr>
    </w:lvl>
    <w:lvl w:ilvl="1" w:tplc="0FB4BDBE" w:tentative="1">
      <w:start w:val="1"/>
      <w:numFmt w:val="bullet"/>
      <w:lvlText w:val=""/>
      <w:lvlJc w:val="left"/>
      <w:pPr>
        <w:tabs>
          <w:tab w:val="num" w:pos="1440"/>
        </w:tabs>
        <w:ind w:left="1440" w:hanging="360"/>
      </w:pPr>
      <w:rPr>
        <w:rFonts w:ascii="Wingdings" w:hAnsi="Wingdings" w:hint="default"/>
      </w:rPr>
    </w:lvl>
    <w:lvl w:ilvl="2" w:tplc="97D8AB9E" w:tentative="1">
      <w:start w:val="1"/>
      <w:numFmt w:val="bullet"/>
      <w:lvlText w:val=""/>
      <w:lvlJc w:val="left"/>
      <w:pPr>
        <w:tabs>
          <w:tab w:val="num" w:pos="2160"/>
        </w:tabs>
        <w:ind w:left="2160" w:hanging="360"/>
      </w:pPr>
      <w:rPr>
        <w:rFonts w:ascii="Wingdings" w:hAnsi="Wingdings" w:hint="default"/>
      </w:rPr>
    </w:lvl>
    <w:lvl w:ilvl="3" w:tplc="529C8232" w:tentative="1">
      <w:start w:val="1"/>
      <w:numFmt w:val="bullet"/>
      <w:lvlText w:val=""/>
      <w:lvlJc w:val="left"/>
      <w:pPr>
        <w:tabs>
          <w:tab w:val="num" w:pos="2880"/>
        </w:tabs>
        <w:ind w:left="2880" w:hanging="360"/>
      </w:pPr>
      <w:rPr>
        <w:rFonts w:ascii="Wingdings" w:hAnsi="Wingdings" w:hint="default"/>
      </w:rPr>
    </w:lvl>
    <w:lvl w:ilvl="4" w:tplc="4E8A8808" w:tentative="1">
      <w:start w:val="1"/>
      <w:numFmt w:val="bullet"/>
      <w:lvlText w:val=""/>
      <w:lvlJc w:val="left"/>
      <w:pPr>
        <w:tabs>
          <w:tab w:val="num" w:pos="3600"/>
        </w:tabs>
        <w:ind w:left="3600" w:hanging="360"/>
      </w:pPr>
      <w:rPr>
        <w:rFonts w:ascii="Wingdings" w:hAnsi="Wingdings" w:hint="default"/>
      </w:rPr>
    </w:lvl>
    <w:lvl w:ilvl="5" w:tplc="17C6718C" w:tentative="1">
      <w:start w:val="1"/>
      <w:numFmt w:val="bullet"/>
      <w:lvlText w:val=""/>
      <w:lvlJc w:val="left"/>
      <w:pPr>
        <w:tabs>
          <w:tab w:val="num" w:pos="4320"/>
        </w:tabs>
        <w:ind w:left="4320" w:hanging="360"/>
      </w:pPr>
      <w:rPr>
        <w:rFonts w:ascii="Wingdings" w:hAnsi="Wingdings" w:hint="default"/>
      </w:rPr>
    </w:lvl>
    <w:lvl w:ilvl="6" w:tplc="6D34FC88" w:tentative="1">
      <w:start w:val="1"/>
      <w:numFmt w:val="bullet"/>
      <w:lvlText w:val=""/>
      <w:lvlJc w:val="left"/>
      <w:pPr>
        <w:tabs>
          <w:tab w:val="num" w:pos="5040"/>
        </w:tabs>
        <w:ind w:left="5040" w:hanging="360"/>
      </w:pPr>
      <w:rPr>
        <w:rFonts w:ascii="Wingdings" w:hAnsi="Wingdings" w:hint="default"/>
      </w:rPr>
    </w:lvl>
    <w:lvl w:ilvl="7" w:tplc="876CBDEA" w:tentative="1">
      <w:start w:val="1"/>
      <w:numFmt w:val="bullet"/>
      <w:lvlText w:val=""/>
      <w:lvlJc w:val="left"/>
      <w:pPr>
        <w:tabs>
          <w:tab w:val="num" w:pos="5760"/>
        </w:tabs>
        <w:ind w:left="5760" w:hanging="360"/>
      </w:pPr>
      <w:rPr>
        <w:rFonts w:ascii="Wingdings" w:hAnsi="Wingdings" w:hint="default"/>
      </w:rPr>
    </w:lvl>
    <w:lvl w:ilvl="8" w:tplc="32622200"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70157C"/>
    <w:multiLevelType w:val="hybridMultilevel"/>
    <w:tmpl w:val="CFD8455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17F4188"/>
    <w:multiLevelType w:val="hybridMultilevel"/>
    <w:tmpl w:val="7DAA88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36231BE"/>
    <w:multiLevelType w:val="hybridMultilevel"/>
    <w:tmpl w:val="A226F44A"/>
    <w:lvl w:ilvl="0" w:tplc="3CFA9296">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23F23D4A"/>
    <w:multiLevelType w:val="hybridMultilevel"/>
    <w:tmpl w:val="AFF844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6B2E4B"/>
    <w:multiLevelType w:val="hybridMultilevel"/>
    <w:tmpl w:val="EC529078"/>
    <w:lvl w:ilvl="0" w:tplc="89F4FB9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8CA0BCB"/>
    <w:multiLevelType w:val="hybridMultilevel"/>
    <w:tmpl w:val="409C0EB8"/>
    <w:lvl w:ilvl="0" w:tplc="82883A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B6462FD"/>
    <w:multiLevelType w:val="hybridMultilevel"/>
    <w:tmpl w:val="659CA150"/>
    <w:lvl w:ilvl="0" w:tplc="74B493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BA87B09"/>
    <w:multiLevelType w:val="hybridMultilevel"/>
    <w:tmpl w:val="D4F69FC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2C10157B"/>
    <w:multiLevelType w:val="hybridMultilevel"/>
    <w:tmpl w:val="E27A24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CF332DF"/>
    <w:multiLevelType w:val="hybridMultilevel"/>
    <w:tmpl w:val="99F4B31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2D0A1541"/>
    <w:multiLevelType w:val="hybridMultilevel"/>
    <w:tmpl w:val="06205914"/>
    <w:lvl w:ilvl="0" w:tplc="BC42E8A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09E62B4"/>
    <w:multiLevelType w:val="hybridMultilevel"/>
    <w:tmpl w:val="772E8B5C"/>
    <w:lvl w:ilvl="0" w:tplc="D0A86986">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32855C8C"/>
    <w:multiLevelType w:val="hybridMultilevel"/>
    <w:tmpl w:val="73A01FE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335342D9"/>
    <w:multiLevelType w:val="hybridMultilevel"/>
    <w:tmpl w:val="75BC0FFA"/>
    <w:lvl w:ilvl="0" w:tplc="5B649A8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35ED1247"/>
    <w:multiLevelType w:val="hybridMultilevel"/>
    <w:tmpl w:val="DD5C8F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5F25566"/>
    <w:multiLevelType w:val="hybridMultilevel"/>
    <w:tmpl w:val="57EA2F6C"/>
    <w:lvl w:ilvl="0" w:tplc="A4FCF020">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374E6B47"/>
    <w:multiLevelType w:val="hybridMultilevel"/>
    <w:tmpl w:val="66C63586"/>
    <w:lvl w:ilvl="0" w:tplc="D3D2A5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382227B9"/>
    <w:multiLevelType w:val="hybridMultilevel"/>
    <w:tmpl w:val="A858A550"/>
    <w:lvl w:ilvl="0" w:tplc="5CD24B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3CF966F0"/>
    <w:multiLevelType w:val="hybridMultilevel"/>
    <w:tmpl w:val="184C9C38"/>
    <w:lvl w:ilvl="0" w:tplc="DC1CB5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EF322E5"/>
    <w:multiLevelType w:val="hybridMultilevel"/>
    <w:tmpl w:val="063C7610"/>
    <w:lvl w:ilvl="0" w:tplc="C61CCA2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EFF7F30"/>
    <w:multiLevelType w:val="hybridMultilevel"/>
    <w:tmpl w:val="FC526BAA"/>
    <w:lvl w:ilvl="0" w:tplc="B80ACDD2">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40D201E6"/>
    <w:multiLevelType w:val="hybridMultilevel"/>
    <w:tmpl w:val="5DC233AC"/>
    <w:lvl w:ilvl="0" w:tplc="C0342AE8">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411E5852"/>
    <w:multiLevelType w:val="hybridMultilevel"/>
    <w:tmpl w:val="9AEE34D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2F5611B"/>
    <w:multiLevelType w:val="hybridMultilevel"/>
    <w:tmpl w:val="E544F17E"/>
    <w:lvl w:ilvl="0" w:tplc="63AEA22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45C14C80"/>
    <w:multiLevelType w:val="hybridMultilevel"/>
    <w:tmpl w:val="CC522034"/>
    <w:lvl w:ilvl="0" w:tplc="BFCC91DE">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46450152"/>
    <w:multiLevelType w:val="hybridMultilevel"/>
    <w:tmpl w:val="65EC6AA4"/>
    <w:lvl w:ilvl="0" w:tplc="94DAE5C2">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46492762"/>
    <w:multiLevelType w:val="hybridMultilevel"/>
    <w:tmpl w:val="1F2C355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47734B75"/>
    <w:multiLevelType w:val="hybridMultilevel"/>
    <w:tmpl w:val="E9947AE8"/>
    <w:lvl w:ilvl="0" w:tplc="AA0866B2">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47F13120"/>
    <w:multiLevelType w:val="hybridMultilevel"/>
    <w:tmpl w:val="EFBC8606"/>
    <w:lvl w:ilvl="0" w:tplc="41B889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8EF3AD9"/>
    <w:multiLevelType w:val="hybridMultilevel"/>
    <w:tmpl w:val="B41048A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9AD2396"/>
    <w:multiLevelType w:val="hybridMultilevel"/>
    <w:tmpl w:val="3D765B0C"/>
    <w:lvl w:ilvl="0" w:tplc="06229B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AB42DD9"/>
    <w:multiLevelType w:val="hybridMultilevel"/>
    <w:tmpl w:val="2014E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ADA51A1"/>
    <w:multiLevelType w:val="hybridMultilevel"/>
    <w:tmpl w:val="7E5CF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B1F2D85"/>
    <w:multiLevelType w:val="hybridMultilevel"/>
    <w:tmpl w:val="6FEC132C"/>
    <w:lvl w:ilvl="0" w:tplc="E39A1110">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53070D86"/>
    <w:multiLevelType w:val="hybridMultilevel"/>
    <w:tmpl w:val="4990AF4C"/>
    <w:lvl w:ilvl="0" w:tplc="8D2424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53A228AE"/>
    <w:multiLevelType w:val="hybridMultilevel"/>
    <w:tmpl w:val="BFD6097E"/>
    <w:lvl w:ilvl="0" w:tplc="A66C1528">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3" w15:restartNumberingAfterBreak="0">
    <w:nsid w:val="53DB401D"/>
    <w:multiLevelType w:val="multilevel"/>
    <w:tmpl w:val="2B96848E"/>
    <w:lvl w:ilvl="0">
      <w:start w:val="1"/>
      <w:numFmt w:val="decimal"/>
      <w:lvlText w:val="%1."/>
      <w:lvlJc w:val="left"/>
      <w:pPr>
        <w:ind w:left="720" w:hanging="360"/>
      </w:pPr>
      <w:rPr>
        <w:rFonts w:hint="default"/>
      </w:rPr>
    </w:lvl>
    <w:lvl w:ilvl="1">
      <w:start w:val="1"/>
      <w:numFmt w:val="decimal"/>
      <w:pStyle w:val="Heading2"/>
      <w:isLgl/>
      <w:lvlText w:val="%1.%2."/>
      <w:lvlJc w:val="left"/>
      <w:pPr>
        <w:ind w:left="1080" w:hanging="720"/>
      </w:pPr>
      <w:rPr>
        <w:rFonts w:ascii="Times New Roman" w:hAnsi="Times New Roman" w:cs="Times New Roman" w:hint="default"/>
        <w:sz w:val="24"/>
      </w:rPr>
    </w:lvl>
    <w:lvl w:ilvl="2">
      <w:start w:val="1"/>
      <w:numFmt w:val="decimal"/>
      <w:isLgl/>
      <w:lvlText w:val="%1.%2.%3."/>
      <w:lvlJc w:val="left"/>
      <w:pPr>
        <w:ind w:left="1080" w:hanging="720"/>
      </w:pPr>
      <w:rPr>
        <w:rFonts w:ascii="Times New Roman" w:hAnsi="Times New Roman" w:cs="Times New Roman" w:hint="default"/>
        <w:color w:val="auto"/>
        <w:sz w:val="24"/>
      </w:rPr>
    </w:lvl>
    <w:lvl w:ilvl="3">
      <w:start w:val="1"/>
      <w:numFmt w:val="decimal"/>
      <w:isLgl/>
      <w:lvlText w:val="%1.%2.%3.%4."/>
      <w:lvlJc w:val="left"/>
      <w:pPr>
        <w:ind w:left="1440" w:hanging="1080"/>
      </w:pPr>
      <w:rPr>
        <w:rFonts w:hint="default"/>
        <w:color w:val="auto"/>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4" w15:restartNumberingAfterBreak="0">
    <w:nsid w:val="577D1A7C"/>
    <w:multiLevelType w:val="hybridMultilevel"/>
    <w:tmpl w:val="CC8A75D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94C0347"/>
    <w:multiLevelType w:val="hybridMultilevel"/>
    <w:tmpl w:val="33522CEE"/>
    <w:lvl w:ilvl="0" w:tplc="1EA4CCD6">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15:restartNumberingAfterBreak="0">
    <w:nsid w:val="5B226C22"/>
    <w:multiLevelType w:val="hybridMultilevel"/>
    <w:tmpl w:val="894C8CAA"/>
    <w:lvl w:ilvl="0" w:tplc="EE3AC9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5EA5342F"/>
    <w:multiLevelType w:val="hybridMultilevel"/>
    <w:tmpl w:val="466AAF38"/>
    <w:lvl w:ilvl="0" w:tplc="DCD4429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610B3843"/>
    <w:multiLevelType w:val="hybridMultilevel"/>
    <w:tmpl w:val="9126DF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1DC7FA7"/>
    <w:multiLevelType w:val="hybridMultilevel"/>
    <w:tmpl w:val="0EE4A5D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15:restartNumberingAfterBreak="0">
    <w:nsid w:val="62B20267"/>
    <w:multiLevelType w:val="hybridMultilevel"/>
    <w:tmpl w:val="CA7477A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62B452C1"/>
    <w:multiLevelType w:val="hybridMultilevel"/>
    <w:tmpl w:val="7494E07A"/>
    <w:lvl w:ilvl="0" w:tplc="675E10E0">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63A33286"/>
    <w:multiLevelType w:val="hybridMultilevel"/>
    <w:tmpl w:val="E6F62C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3F20907"/>
    <w:multiLevelType w:val="hybridMultilevel"/>
    <w:tmpl w:val="F9A012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44C0904"/>
    <w:multiLevelType w:val="hybridMultilevel"/>
    <w:tmpl w:val="E936450C"/>
    <w:lvl w:ilvl="0" w:tplc="2A148604">
      <w:start w:val="1"/>
      <w:numFmt w:val="decimal"/>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5" w15:restartNumberingAfterBreak="0">
    <w:nsid w:val="64B540D1"/>
    <w:multiLevelType w:val="hybridMultilevel"/>
    <w:tmpl w:val="811EF6C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15:restartNumberingAfterBreak="0">
    <w:nsid w:val="65455088"/>
    <w:multiLevelType w:val="hybridMultilevel"/>
    <w:tmpl w:val="62B4FB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8C51A8F"/>
    <w:multiLevelType w:val="hybridMultilevel"/>
    <w:tmpl w:val="CC3466F6"/>
    <w:lvl w:ilvl="0" w:tplc="58120A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6AB7413F"/>
    <w:multiLevelType w:val="hybridMultilevel"/>
    <w:tmpl w:val="A0E4D47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9" w15:restartNumberingAfterBreak="0">
    <w:nsid w:val="6BCD5551"/>
    <w:multiLevelType w:val="hybridMultilevel"/>
    <w:tmpl w:val="506A5DAE"/>
    <w:lvl w:ilvl="0" w:tplc="5B36AC40">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6E5F71AF"/>
    <w:multiLevelType w:val="hybridMultilevel"/>
    <w:tmpl w:val="2CEE2F9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70FA7220"/>
    <w:multiLevelType w:val="hybridMultilevel"/>
    <w:tmpl w:val="BD1A3C0C"/>
    <w:lvl w:ilvl="0" w:tplc="04090011">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71DD05BF"/>
    <w:multiLevelType w:val="hybridMultilevel"/>
    <w:tmpl w:val="26D2A65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15:restartNumberingAfterBreak="0">
    <w:nsid w:val="730557C4"/>
    <w:multiLevelType w:val="hybridMultilevel"/>
    <w:tmpl w:val="A740C6E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735430E9"/>
    <w:multiLevelType w:val="hybridMultilevel"/>
    <w:tmpl w:val="475AD2EC"/>
    <w:lvl w:ilvl="0" w:tplc="315E4F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736D76CE"/>
    <w:multiLevelType w:val="hybridMultilevel"/>
    <w:tmpl w:val="FD1009C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6" w15:restartNumberingAfterBreak="0">
    <w:nsid w:val="74287F0D"/>
    <w:multiLevelType w:val="hybridMultilevel"/>
    <w:tmpl w:val="98080BDA"/>
    <w:lvl w:ilvl="0" w:tplc="C1D6AB1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758D670E"/>
    <w:multiLevelType w:val="hybridMultilevel"/>
    <w:tmpl w:val="4A5E80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6514C32"/>
    <w:multiLevelType w:val="hybridMultilevel"/>
    <w:tmpl w:val="A102696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796E3C79"/>
    <w:multiLevelType w:val="hybridMultilevel"/>
    <w:tmpl w:val="7548EF1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7AF32047"/>
    <w:multiLevelType w:val="hybridMultilevel"/>
    <w:tmpl w:val="A69AFF6E"/>
    <w:lvl w:ilvl="0" w:tplc="5B843A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7C01097B"/>
    <w:multiLevelType w:val="hybridMultilevel"/>
    <w:tmpl w:val="A0DCB7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D1D085B"/>
    <w:multiLevelType w:val="hybridMultilevel"/>
    <w:tmpl w:val="5D40E90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3" w15:restartNumberingAfterBreak="0">
    <w:nsid w:val="7F4B33D9"/>
    <w:multiLevelType w:val="hybridMultilevel"/>
    <w:tmpl w:val="90F479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2"/>
  </w:num>
  <w:num w:numId="3">
    <w:abstractNumId w:val="13"/>
  </w:num>
  <w:num w:numId="4">
    <w:abstractNumId w:val="79"/>
  </w:num>
  <w:num w:numId="5">
    <w:abstractNumId w:val="5"/>
  </w:num>
  <w:num w:numId="6">
    <w:abstractNumId w:val="49"/>
  </w:num>
  <w:num w:numId="7">
    <w:abstractNumId w:val="53"/>
  </w:num>
  <w:num w:numId="8">
    <w:abstractNumId w:val="63"/>
  </w:num>
  <w:num w:numId="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4"/>
  </w:num>
  <w:num w:numId="11">
    <w:abstractNumId w:val="14"/>
  </w:num>
  <w:num w:numId="12">
    <w:abstractNumId w:val="83"/>
  </w:num>
  <w:num w:numId="13">
    <w:abstractNumId w:val="77"/>
  </w:num>
  <w:num w:numId="14">
    <w:abstractNumId w:val="25"/>
  </w:num>
  <w:num w:numId="15">
    <w:abstractNumId w:val="69"/>
  </w:num>
  <w:num w:numId="16">
    <w:abstractNumId w:val="81"/>
  </w:num>
  <w:num w:numId="17">
    <w:abstractNumId w:val="55"/>
  </w:num>
  <w:num w:numId="18">
    <w:abstractNumId w:val="18"/>
  </w:num>
  <w:num w:numId="19">
    <w:abstractNumId w:val="15"/>
  </w:num>
  <w:num w:numId="20">
    <w:abstractNumId w:val="64"/>
  </w:num>
  <w:num w:numId="21">
    <w:abstractNumId w:val="20"/>
  </w:num>
  <w:num w:numId="22">
    <w:abstractNumId w:val="37"/>
  </w:num>
  <w:num w:numId="23">
    <w:abstractNumId w:val="65"/>
  </w:num>
  <w:num w:numId="24">
    <w:abstractNumId w:val="60"/>
  </w:num>
  <w:num w:numId="25">
    <w:abstractNumId w:val="19"/>
  </w:num>
  <w:num w:numId="26">
    <w:abstractNumId w:val="32"/>
  </w:num>
  <w:num w:numId="27">
    <w:abstractNumId w:val="8"/>
  </w:num>
  <w:num w:numId="28">
    <w:abstractNumId w:val="1"/>
  </w:num>
  <w:num w:numId="29">
    <w:abstractNumId w:val="78"/>
  </w:num>
  <w:num w:numId="30">
    <w:abstractNumId w:val="72"/>
  </w:num>
  <w:num w:numId="31">
    <w:abstractNumId w:val="70"/>
  </w:num>
  <w:num w:numId="32">
    <w:abstractNumId w:val="38"/>
  </w:num>
  <w:num w:numId="33">
    <w:abstractNumId w:val="41"/>
  </w:num>
  <w:num w:numId="34">
    <w:abstractNumId w:val="61"/>
  </w:num>
  <w:num w:numId="35">
    <w:abstractNumId w:val="52"/>
  </w:num>
  <w:num w:numId="36">
    <w:abstractNumId w:val="4"/>
  </w:num>
  <w:num w:numId="37">
    <w:abstractNumId w:val="48"/>
  </w:num>
  <w:num w:numId="38">
    <w:abstractNumId w:val="66"/>
  </w:num>
  <w:num w:numId="39">
    <w:abstractNumId w:val="31"/>
  </w:num>
  <w:num w:numId="40">
    <w:abstractNumId w:val="33"/>
  </w:num>
  <w:num w:numId="41">
    <w:abstractNumId w:val="44"/>
  </w:num>
  <w:num w:numId="42">
    <w:abstractNumId w:val="42"/>
  </w:num>
  <w:num w:numId="43">
    <w:abstractNumId w:val="23"/>
  </w:num>
  <w:num w:numId="44">
    <w:abstractNumId w:val="2"/>
  </w:num>
  <w:num w:numId="45">
    <w:abstractNumId w:val="50"/>
  </w:num>
  <w:num w:numId="46">
    <w:abstractNumId w:val="30"/>
  </w:num>
  <w:num w:numId="47">
    <w:abstractNumId w:val="17"/>
  </w:num>
  <w:num w:numId="48">
    <w:abstractNumId w:val="3"/>
  </w:num>
  <w:num w:numId="49">
    <w:abstractNumId w:val="24"/>
  </w:num>
  <w:num w:numId="50">
    <w:abstractNumId w:val="73"/>
  </w:num>
  <w:num w:numId="51">
    <w:abstractNumId w:val="7"/>
  </w:num>
  <w:num w:numId="52">
    <w:abstractNumId w:val="28"/>
  </w:num>
  <w:num w:numId="53">
    <w:abstractNumId w:val="29"/>
  </w:num>
  <w:num w:numId="54">
    <w:abstractNumId w:val="59"/>
  </w:num>
  <w:num w:numId="55">
    <w:abstractNumId w:val="75"/>
  </w:num>
  <w:num w:numId="56">
    <w:abstractNumId w:val="68"/>
  </w:num>
  <w:num w:numId="57">
    <w:abstractNumId w:val="82"/>
  </w:num>
  <w:num w:numId="58">
    <w:abstractNumId w:val="43"/>
  </w:num>
  <w:num w:numId="59">
    <w:abstractNumId w:val="26"/>
  </w:num>
  <w:num w:numId="60">
    <w:abstractNumId w:val="71"/>
  </w:num>
  <w:num w:numId="61">
    <w:abstractNumId w:val="76"/>
  </w:num>
  <w:num w:numId="62">
    <w:abstractNumId w:val="21"/>
  </w:num>
  <w:num w:numId="63">
    <w:abstractNumId w:val="6"/>
  </w:num>
  <w:num w:numId="64">
    <w:abstractNumId w:val="27"/>
  </w:num>
  <w:num w:numId="65">
    <w:abstractNumId w:val="47"/>
  </w:num>
  <w:num w:numId="66">
    <w:abstractNumId w:val="22"/>
  </w:num>
  <w:num w:numId="67">
    <w:abstractNumId w:val="45"/>
  </w:num>
  <w:num w:numId="68">
    <w:abstractNumId w:val="57"/>
  </w:num>
  <w:num w:numId="69">
    <w:abstractNumId w:val="34"/>
  </w:num>
  <w:num w:numId="70">
    <w:abstractNumId w:val="67"/>
  </w:num>
  <w:num w:numId="71">
    <w:abstractNumId w:val="36"/>
  </w:num>
  <w:num w:numId="72">
    <w:abstractNumId w:val="74"/>
  </w:num>
  <w:num w:numId="73">
    <w:abstractNumId w:val="58"/>
  </w:num>
  <w:num w:numId="74">
    <w:abstractNumId w:val="35"/>
  </w:num>
  <w:num w:numId="75">
    <w:abstractNumId w:val="56"/>
  </w:num>
  <w:num w:numId="76">
    <w:abstractNumId w:val="62"/>
  </w:num>
  <w:num w:numId="77">
    <w:abstractNumId w:val="40"/>
  </w:num>
  <w:num w:numId="78">
    <w:abstractNumId w:val="80"/>
  </w:num>
  <w:num w:numId="79">
    <w:abstractNumId w:val="51"/>
  </w:num>
  <w:num w:numId="80">
    <w:abstractNumId w:val="9"/>
  </w:num>
  <w:num w:numId="81">
    <w:abstractNumId w:val="10"/>
  </w:num>
  <w:num w:numId="82">
    <w:abstractNumId w:val="46"/>
  </w:num>
  <w:num w:numId="83">
    <w:abstractNumId w:val="39"/>
  </w:num>
  <w:num w:numId="84">
    <w:abstractNumId w:val="11"/>
  </w:num>
  <w:num w:numId="85">
    <w:abstractNumId w:val="16"/>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6F1"/>
    <w:rsid w:val="00000C29"/>
    <w:rsid w:val="00002667"/>
    <w:rsid w:val="000033E0"/>
    <w:rsid w:val="0000361D"/>
    <w:rsid w:val="00003CEA"/>
    <w:rsid w:val="00004899"/>
    <w:rsid w:val="000049BC"/>
    <w:rsid w:val="0000521A"/>
    <w:rsid w:val="00005D9F"/>
    <w:rsid w:val="00006310"/>
    <w:rsid w:val="000069BC"/>
    <w:rsid w:val="00007934"/>
    <w:rsid w:val="0001115C"/>
    <w:rsid w:val="0001138C"/>
    <w:rsid w:val="0001207A"/>
    <w:rsid w:val="00014901"/>
    <w:rsid w:val="00014A01"/>
    <w:rsid w:val="00014B7D"/>
    <w:rsid w:val="00016215"/>
    <w:rsid w:val="00020B0F"/>
    <w:rsid w:val="00021209"/>
    <w:rsid w:val="0002223F"/>
    <w:rsid w:val="00023FD9"/>
    <w:rsid w:val="00024570"/>
    <w:rsid w:val="0002472E"/>
    <w:rsid w:val="0002530B"/>
    <w:rsid w:val="00026644"/>
    <w:rsid w:val="00026CBD"/>
    <w:rsid w:val="00027166"/>
    <w:rsid w:val="0002785C"/>
    <w:rsid w:val="00027B97"/>
    <w:rsid w:val="000304BD"/>
    <w:rsid w:val="00032023"/>
    <w:rsid w:val="00033ED3"/>
    <w:rsid w:val="0003559F"/>
    <w:rsid w:val="00036E99"/>
    <w:rsid w:val="0003741C"/>
    <w:rsid w:val="000413B0"/>
    <w:rsid w:val="00041458"/>
    <w:rsid w:val="00042EB1"/>
    <w:rsid w:val="00043266"/>
    <w:rsid w:val="000435D2"/>
    <w:rsid w:val="00043DD7"/>
    <w:rsid w:val="000454A2"/>
    <w:rsid w:val="00045809"/>
    <w:rsid w:val="00045C88"/>
    <w:rsid w:val="000477AC"/>
    <w:rsid w:val="00047B16"/>
    <w:rsid w:val="000502BC"/>
    <w:rsid w:val="00050A24"/>
    <w:rsid w:val="0005105D"/>
    <w:rsid w:val="0005281A"/>
    <w:rsid w:val="0005397C"/>
    <w:rsid w:val="00054626"/>
    <w:rsid w:val="000551AA"/>
    <w:rsid w:val="00055FE6"/>
    <w:rsid w:val="000562CF"/>
    <w:rsid w:val="00056E33"/>
    <w:rsid w:val="0005701B"/>
    <w:rsid w:val="00057158"/>
    <w:rsid w:val="00057EA1"/>
    <w:rsid w:val="0006003E"/>
    <w:rsid w:val="00060F55"/>
    <w:rsid w:val="00062913"/>
    <w:rsid w:val="00063895"/>
    <w:rsid w:val="00064CC5"/>
    <w:rsid w:val="0006590F"/>
    <w:rsid w:val="00065BF5"/>
    <w:rsid w:val="00065ECE"/>
    <w:rsid w:val="00066815"/>
    <w:rsid w:val="00070CCF"/>
    <w:rsid w:val="000729AA"/>
    <w:rsid w:val="00075FA9"/>
    <w:rsid w:val="000769F7"/>
    <w:rsid w:val="0008013A"/>
    <w:rsid w:val="0008186F"/>
    <w:rsid w:val="00081FA6"/>
    <w:rsid w:val="0008284C"/>
    <w:rsid w:val="00082AC3"/>
    <w:rsid w:val="00083C37"/>
    <w:rsid w:val="0008415F"/>
    <w:rsid w:val="0008544A"/>
    <w:rsid w:val="0008726C"/>
    <w:rsid w:val="00092CF4"/>
    <w:rsid w:val="000932F9"/>
    <w:rsid w:val="00094216"/>
    <w:rsid w:val="00094A5E"/>
    <w:rsid w:val="000970BC"/>
    <w:rsid w:val="000A015A"/>
    <w:rsid w:val="000A2779"/>
    <w:rsid w:val="000A3309"/>
    <w:rsid w:val="000A4194"/>
    <w:rsid w:val="000A485E"/>
    <w:rsid w:val="000A7062"/>
    <w:rsid w:val="000B0BC7"/>
    <w:rsid w:val="000B2435"/>
    <w:rsid w:val="000B2C85"/>
    <w:rsid w:val="000B2D45"/>
    <w:rsid w:val="000B4C54"/>
    <w:rsid w:val="000B5C48"/>
    <w:rsid w:val="000B6520"/>
    <w:rsid w:val="000B7D98"/>
    <w:rsid w:val="000C05CB"/>
    <w:rsid w:val="000C240D"/>
    <w:rsid w:val="000C4016"/>
    <w:rsid w:val="000C426A"/>
    <w:rsid w:val="000C4786"/>
    <w:rsid w:val="000C5361"/>
    <w:rsid w:val="000C5A1C"/>
    <w:rsid w:val="000C6B55"/>
    <w:rsid w:val="000C6D80"/>
    <w:rsid w:val="000C7164"/>
    <w:rsid w:val="000D0A0F"/>
    <w:rsid w:val="000D1B80"/>
    <w:rsid w:val="000D3F85"/>
    <w:rsid w:val="000D3FE6"/>
    <w:rsid w:val="000D5F37"/>
    <w:rsid w:val="000D71FB"/>
    <w:rsid w:val="000D7460"/>
    <w:rsid w:val="000E015C"/>
    <w:rsid w:val="000E1A2B"/>
    <w:rsid w:val="000E1AAC"/>
    <w:rsid w:val="000E3C2B"/>
    <w:rsid w:val="000E4B6D"/>
    <w:rsid w:val="000E4F95"/>
    <w:rsid w:val="000E6059"/>
    <w:rsid w:val="000E6A38"/>
    <w:rsid w:val="000E6BAA"/>
    <w:rsid w:val="000F246F"/>
    <w:rsid w:val="000F2928"/>
    <w:rsid w:val="000F2DA1"/>
    <w:rsid w:val="000F3A21"/>
    <w:rsid w:val="000F5D47"/>
    <w:rsid w:val="000F7F96"/>
    <w:rsid w:val="00101405"/>
    <w:rsid w:val="00101BCE"/>
    <w:rsid w:val="00102294"/>
    <w:rsid w:val="00102897"/>
    <w:rsid w:val="00104A9A"/>
    <w:rsid w:val="00105B43"/>
    <w:rsid w:val="00105C50"/>
    <w:rsid w:val="0010640D"/>
    <w:rsid w:val="00110529"/>
    <w:rsid w:val="00112482"/>
    <w:rsid w:val="0011309D"/>
    <w:rsid w:val="001131D5"/>
    <w:rsid w:val="00114CFB"/>
    <w:rsid w:val="00115B4D"/>
    <w:rsid w:val="001162A6"/>
    <w:rsid w:val="001164B3"/>
    <w:rsid w:val="00117A6F"/>
    <w:rsid w:val="00117F68"/>
    <w:rsid w:val="0012112A"/>
    <w:rsid w:val="00121227"/>
    <w:rsid w:val="00121A45"/>
    <w:rsid w:val="00121E8B"/>
    <w:rsid w:val="0012282A"/>
    <w:rsid w:val="00122E27"/>
    <w:rsid w:val="00123227"/>
    <w:rsid w:val="00124423"/>
    <w:rsid w:val="00124660"/>
    <w:rsid w:val="0012537D"/>
    <w:rsid w:val="00125572"/>
    <w:rsid w:val="0012703F"/>
    <w:rsid w:val="001274C6"/>
    <w:rsid w:val="00131A99"/>
    <w:rsid w:val="0013234B"/>
    <w:rsid w:val="00133306"/>
    <w:rsid w:val="0013376B"/>
    <w:rsid w:val="001348EF"/>
    <w:rsid w:val="00134DEF"/>
    <w:rsid w:val="00135287"/>
    <w:rsid w:val="00135BB7"/>
    <w:rsid w:val="00136003"/>
    <w:rsid w:val="00137CD2"/>
    <w:rsid w:val="00142715"/>
    <w:rsid w:val="00142DEE"/>
    <w:rsid w:val="00143291"/>
    <w:rsid w:val="00143424"/>
    <w:rsid w:val="00143988"/>
    <w:rsid w:val="00144773"/>
    <w:rsid w:val="00145024"/>
    <w:rsid w:val="00146353"/>
    <w:rsid w:val="00146F8B"/>
    <w:rsid w:val="0014724E"/>
    <w:rsid w:val="001504D7"/>
    <w:rsid w:val="00150D31"/>
    <w:rsid w:val="00150D9A"/>
    <w:rsid w:val="001513A8"/>
    <w:rsid w:val="0015155A"/>
    <w:rsid w:val="00151ECF"/>
    <w:rsid w:val="00152E34"/>
    <w:rsid w:val="00153746"/>
    <w:rsid w:val="001543AC"/>
    <w:rsid w:val="001545BF"/>
    <w:rsid w:val="00154802"/>
    <w:rsid w:val="0016079D"/>
    <w:rsid w:val="00160CEB"/>
    <w:rsid w:val="00161135"/>
    <w:rsid w:val="00161815"/>
    <w:rsid w:val="00162885"/>
    <w:rsid w:val="00162A03"/>
    <w:rsid w:val="00163E1B"/>
    <w:rsid w:val="00164912"/>
    <w:rsid w:val="0016522B"/>
    <w:rsid w:val="001652E6"/>
    <w:rsid w:val="0016546C"/>
    <w:rsid w:val="0016564C"/>
    <w:rsid w:val="001661A3"/>
    <w:rsid w:val="00167954"/>
    <w:rsid w:val="00170CC7"/>
    <w:rsid w:val="00172466"/>
    <w:rsid w:val="0017485D"/>
    <w:rsid w:val="00174861"/>
    <w:rsid w:val="00174A18"/>
    <w:rsid w:val="001763B6"/>
    <w:rsid w:val="00176CF3"/>
    <w:rsid w:val="00177C1D"/>
    <w:rsid w:val="00180BDE"/>
    <w:rsid w:val="0018234D"/>
    <w:rsid w:val="00183EE1"/>
    <w:rsid w:val="0018468E"/>
    <w:rsid w:val="00186002"/>
    <w:rsid w:val="001869E7"/>
    <w:rsid w:val="00190BB6"/>
    <w:rsid w:val="001923A3"/>
    <w:rsid w:val="00194C6A"/>
    <w:rsid w:val="00194D15"/>
    <w:rsid w:val="001A0EF2"/>
    <w:rsid w:val="001A103F"/>
    <w:rsid w:val="001A26B5"/>
    <w:rsid w:val="001A345A"/>
    <w:rsid w:val="001A57B1"/>
    <w:rsid w:val="001A5E03"/>
    <w:rsid w:val="001A6EA6"/>
    <w:rsid w:val="001A7969"/>
    <w:rsid w:val="001B0E5E"/>
    <w:rsid w:val="001B23E5"/>
    <w:rsid w:val="001B35B9"/>
    <w:rsid w:val="001B3F35"/>
    <w:rsid w:val="001B557E"/>
    <w:rsid w:val="001B5679"/>
    <w:rsid w:val="001B5917"/>
    <w:rsid w:val="001B7434"/>
    <w:rsid w:val="001C17C9"/>
    <w:rsid w:val="001C2E82"/>
    <w:rsid w:val="001C3830"/>
    <w:rsid w:val="001C3BAF"/>
    <w:rsid w:val="001C65EF"/>
    <w:rsid w:val="001C6EF4"/>
    <w:rsid w:val="001D08AB"/>
    <w:rsid w:val="001D1202"/>
    <w:rsid w:val="001D45F9"/>
    <w:rsid w:val="001D6D86"/>
    <w:rsid w:val="001D7316"/>
    <w:rsid w:val="001D732B"/>
    <w:rsid w:val="001E0749"/>
    <w:rsid w:val="001E2353"/>
    <w:rsid w:val="001E290B"/>
    <w:rsid w:val="001E3D15"/>
    <w:rsid w:val="001E4004"/>
    <w:rsid w:val="001E4F3B"/>
    <w:rsid w:val="001E59FB"/>
    <w:rsid w:val="001E726C"/>
    <w:rsid w:val="001F1799"/>
    <w:rsid w:val="001F2BDC"/>
    <w:rsid w:val="001F34EC"/>
    <w:rsid w:val="001F5540"/>
    <w:rsid w:val="001F5D78"/>
    <w:rsid w:val="001F5FCD"/>
    <w:rsid w:val="001F60E2"/>
    <w:rsid w:val="001F6914"/>
    <w:rsid w:val="001F69E6"/>
    <w:rsid w:val="001F7203"/>
    <w:rsid w:val="00200363"/>
    <w:rsid w:val="00200518"/>
    <w:rsid w:val="0020078F"/>
    <w:rsid w:val="00204E0D"/>
    <w:rsid w:val="002052ED"/>
    <w:rsid w:val="00205428"/>
    <w:rsid w:val="00205AC6"/>
    <w:rsid w:val="00207167"/>
    <w:rsid w:val="002079E3"/>
    <w:rsid w:val="00207C5A"/>
    <w:rsid w:val="00210037"/>
    <w:rsid w:val="00210127"/>
    <w:rsid w:val="0021051A"/>
    <w:rsid w:val="0021052F"/>
    <w:rsid w:val="00210A4F"/>
    <w:rsid w:val="00210F2A"/>
    <w:rsid w:val="00210FD9"/>
    <w:rsid w:val="002118D4"/>
    <w:rsid w:val="00211E6C"/>
    <w:rsid w:val="00213AC2"/>
    <w:rsid w:val="002140D6"/>
    <w:rsid w:val="00214C85"/>
    <w:rsid w:val="00220126"/>
    <w:rsid w:val="00220F76"/>
    <w:rsid w:val="00221186"/>
    <w:rsid w:val="00221287"/>
    <w:rsid w:val="00221E8D"/>
    <w:rsid w:val="00222485"/>
    <w:rsid w:val="0022396D"/>
    <w:rsid w:val="00223AC6"/>
    <w:rsid w:val="00223C88"/>
    <w:rsid w:val="0022506D"/>
    <w:rsid w:val="002270C6"/>
    <w:rsid w:val="002276D8"/>
    <w:rsid w:val="00230631"/>
    <w:rsid w:val="00230C91"/>
    <w:rsid w:val="0023245E"/>
    <w:rsid w:val="00233708"/>
    <w:rsid w:val="0023474D"/>
    <w:rsid w:val="00234F99"/>
    <w:rsid w:val="0023503E"/>
    <w:rsid w:val="00235100"/>
    <w:rsid w:val="00235143"/>
    <w:rsid w:val="00235911"/>
    <w:rsid w:val="00235FA9"/>
    <w:rsid w:val="00236A88"/>
    <w:rsid w:val="00237442"/>
    <w:rsid w:val="00237E4B"/>
    <w:rsid w:val="002420D0"/>
    <w:rsid w:val="0024366F"/>
    <w:rsid w:val="00243A6F"/>
    <w:rsid w:val="00243D86"/>
    <w:rsid w:val="00243DEC"/>
    <w:rsid w:val="00243E9B"/>
    <w:rsid w:val="00244703"/>
    <w:rsid w:val="00244B2F"/>
    <w:rsid w:val="002451D9"/>
    <w:rsid w:val="0024678A"/>
    <w:rsid w:val="0024738B"/>
    <w:rsid w:val="00250205"/>
    <w:rsid w:val="0025050B"/>
    <w:rsid w:val="00250B71"/>
    <w:rsid w:val="00251070"/>
    <w:rsid w:val="00251281"/>
    <w:rsid w:val="00251CBF"/>
    <w:rsid w:val="00256222"/>
    <w:rsid w:val="002564F2"/>
    <w:rsid w:val="002574E2"/>
    <w:rsid w:val="00257BDA"/>
    <w:rsid w:val="0026114D"/>
    <w:rsid w:val="002618D8"/>
    <w:rsid w:val="002635D4"/>
    <w:rsid w:val="002637F4"/>
    <w:rsid w:val="002647B2"/>
    <w:rsid w:val="002648FA"/>
    <w:rsid w:val="00264A43"/>
    <w:rsid w:val="00265FF3"/>
    <w:rsid w:val="00266F28"/>
    <w:rsid w:val="00270E1F"/>
    <w:rsid w:val="002724F6"/>
    <w:rsid w:val="0027264E"/>
    <w:rsid w:val="00276106"/>
    <w:rsid w:val="002765BB"/>
    <w:rsid w:val="00276A1C"/>
    <w:rsid w:val="00276F84"/>
    <w:rsid w:val="0027703A"/>
    <w:rsid w:val="00277F74"/>
    <w:rsid w:val="002803A5"/>
    <w:rsid w:val="00280D84"/>
    <w:rsid w:val="00280DB4"/>
    <w:rsid w:val="00281064"/>
    <w:rsid w:val="00281FA9"/>
    <w:rsid w:val="00284BAF"/>
    <w:rsid w:val="0029012A"/>
    <w:rsid w:val="00290755"/>
    <w:rsid w:val="002908D3"/>
    <w:rsid w:val="0029113E"/>
    <w:rsid w:val="00292180"/>
    <w:rsid w:val="00292B81"/>
    <w:rsid w:val="00294188"/>
    <w:rsid w:val="0029442E"/>
    <w:rsid w:val="002944FD"/>
    <w:rsid w:val="00295ED4"/>
    <w:rsid w:val="00297543"/>
    <w:rsid w:val="002A20E7"/>
    <w:rsid w:val="002A28CB"/>
    <w:rsid w:val="002A2974"/>
    <w:rsid w:val="002A4EF3"/>
    <w:rsid w:val="002A6CB2"/>
    <w:rsid w:val="002A7144"/>
    <w:rsid w:val="002A7B68"/>
    <w:rsid w:val="002B0FF2"/>
    <w:rsid w:val="002B12AF"/>
    <w:rsid w:val="002B1318"/>
    <w:rsid w:val="002B4E64"/>
    <w:rsid w:val="002B5ADD"/>
    <w:rsid w:val="002B5E5F"/>
    <w:rsid w:val="002B7212"/>
    <w:rsid w:val="002B75DA"/>
    <w:rsid w:val="002C013B"/>
    <w:rsid w:val="002C26C3"/>
    <w:rsid w:val="002C60A3"/>
    <w:rsid w:val="002C737F"/>
    <w:rsid w:val="002C777A"/>
    <w:rsid w:val="002C7853"/>
    <w:rsid w:val="002D2D92"/>
    <w:rsid w:val="002D3511"/>
    <w:rsid w:val="002E036A"/>
    <w:rsid w:val="002E0CC7"/>
    <w:rsid w:val="002E127C"/>
    <w:rsid w:val="002E14B3"/>
    <w:rsid w:val="002E1E95"/>
    <w:rsid w:val="002E3227"/>
    <w:rsid w:val="002E3660"/>
    <w:rsid w:val="002E50B4"/>
    <w:rsid w:val="002E515B"/>
    <w:rsid w:val="002E63EC"/>
    <w:rsid w:val="002E7687"/>
    <w:rsid w:val="002F12DC"/>
    <w:rsid w:val="002F19AC"/>
    <w:rsid w:val="002F397E"/>
    <w:rsid w:val="002F472B"/>
    <w:rsid w:val="002F4EE2"/>
    <w:rsid w:val="002F6003"/>
    <w:rsid w:val="002F62F3"/>
    <w:rsid w:val="002F6B1C"/>
    <w:rsid w:val="002F7363"/>
    <w:rsid w:val="002F7630"/>
    <w:rsid w:val="003001AF"/>
    <w:rsid w:val="00301510"/>
    <w:rsid w:val="00301B06"/>
    <w:rsid w:val="003040B7"/>
    <w:rsid w:val="0030470A"/>
    <w:rsid w:val="003047FC"/>
    <w:rsid w:val="00304D71"/>
    <w:rsid w:val="003053DF"/>
    <w:rsid w:val="00310271"/>
    <w:rsid w:val="00310807"/>
    <w:rsid w:val="0031152D"/>
    <w:rsid w:val="0031187E"/>
    <w:rsid w:val="00314B1E"/>
    <w:rsid w:val="0031532F"/>
    <w:rsid w:val="003170AA"/>
    <w:rsid w:val="00317CEE"/>
    <w:rsid w:val="003210B1"/>
    <w:rsid w:val="0032265F"/>
    <w:rsid w:val="00322A38"/>
    <w:rsid w:val="00324107"/>
    <w:rsid w:val="00324573"/>
    <w:rsid w:val="00325991"/>
    <w:rsid w:val="00326021"/>
    <w:rsid w:val="003262EE"/>
    <w:rsid w:val="003313BA"/>
    <w:rsid w:val="00331A6D"/>
    <w:rsid w:val="00332242"/>
    <w:rsid w:val="00332318"/>
    <w:rsid w:val="00332D55"/>
    <w:rsid w:val="00333A37"/>
    <w:rsid w:val="00333DA5"/>
    <w:rsid w:val="00333FD0"/>
    <w:rsid w:val="00334C50"/>
    <w:rsid w:val="003353D2"/>
    <w:rsid w:val="00336789"/>
    <w:rsid w:val="00337D2A"/>
    <w:rsid w:val="00340CB5"/>
    <w:rsid w:val="00340DEB"/>
    <w:rsid w:val="003423AB"/>
    <w:rsid w:val="00342A97"/>
    <w:rsid w:val="00342BF0"/>
    <w:rsid w:val="0034397B"/>
    <w:rsid w:val="0034426A"/>
    <w:rsid w:val="00345808"/>
    <w:rsid w:val="00346267"/>
    <w:rsid w:val="003462D8"/>
    <w:rsid w:val="00347C06"/>
    <w:rsid w:val="00350BEA"/>
    <w:rsid w:val="00351E2C"/>
    <w:rsid w:val="00352AAC"/>
    <w:rsid w:val="00353295"/>
    <w:rsid w:val="00360501"/>
    <w:rsid w:val="003636C2"/>
    <w:rsid w:val="0036416E"/>
    <w:rsid w:val="00364625"/>
    <w:rsid w:val="003646DE"/>
    <w:rsid w:val="00365371"/>
    <w:rsid w:val="00365C47"/>
    <w:rsid w:val="0036671E"/>
    <w:rsid w:val="0036795A"/>
    <w:rsid w:val="003719C6"/>
    <w:rsid w:val="00372137"/>
    <w:rsid w:val="0037315E"/>
    <w:rsid w:val="003734FA"/>
    <w:rsid w:val="003741A6"/>
    <w:rsid w:val="00375745"/>
    <w:rsid w:val="0037577F"/>
    <w:rsid w:val="003779E9"/>
    <w:rsid w:val="00380227"/>
    <w:rsid w:val="00380FC4"/>
    <w:rsid w:val="0038179E"/>
    <w:rsid w:val="003836F8"/>
    <w:rsid w:val="0038497F"/>
    <w:rsid w:val="00384D7F"/>
    <w:rsid w:val="00386C97"/>
    <w:rsid w:val="00387593"/>
    <w:rsid w:val="00387806"/>
    <w:rsid w:val="00387D48"/>
    <w:rsid w:val="00390002"/>
    <w:rsid w:val="00390FAE"/>
    <w:rsid w:val="00391028"/>
    <w:rsid w:val="00391CFF"/>
    <w:rsid w:val="00392A8C"/>
    <w:rsid w:val="00394433"/>
    <w:rsid w:val="00395E06"/>
    <w:rsid w:val="003969D4"/>
    <w:rsid w:val="00397319"/>
    <w:rsid w:val="003A011C"/>
    <w:rsid w:val="003A1A73"/>
    <w:rsid w:val="003A1DAD"/>
    <w:rsid w:val="003A2BB0"/>
    <w:rsid w:val="003A3097"/>
    <w:rsid w:val="003A33E2"/>
    <w:rsid w:val="003A359B"/>
    <w:rsid w:val="003A42FA"/>
    <w:rsid w:val="003A523E"/>
    <w:rsid w:val="003A62A6"/>
    <w:rsid w:val="003B0444"/>
    <w:rsid w:val="003B1087"/>
    <w:rsid w:val="003B274B"/>
    <w:rsid w:val="003B30A4"/>
    <w:rsid w:val="003B5505"/>
    <w:rsid w:val="003B5ED2"/>
    <w:rsid w:val="003B72C6"/>
    <w:rsid w:val="003B7769"/>
    <w:rsid w:val="003C00C6"/>
    <w:rsid w:val="003C0DCC"/>
    <w:rsid w:val="003C381F"/>
    <w:rsid w:val="003C4B72"/>
    <w:rsid w:val="003C4C39"/>
    <w:rsid w:val="003C4D7A"/>
    <w:rsid w:val="003C563B"/>
    <w:rsid w:val="003C658D"/>
    <w:rsid w:val="003C6B79"/>
    <w:rsid w:val="003D01D7"/>
    <w:rsid w:val="003D318E"/>
    <w:rsid w:val="003D4276"/>
    <w:rsid w:val="003D4366"/>
    <w:rsid w:val="003D476D"/>
    <w:rsid w:val="003D489B"/>
    <w:rsid w:val="003D5073"/>
    <w:rsid w:val="003D5B4A"/>
    <w:rsid w:val="003D6712"/>
    <w:rsid w:val="003D6F40"/>
    <w:rsid w:val="003D7440"/>
    <w:rsid w:val="003D745B"/>
    <w:rsid w:val="003D7B77"/>
    <w:rsid w:val="003E2B4E"/>
    <w:rsid w:val="003E2F53"/>
    <w:rsid w:val="003E3673"/>
    <w:rsid w:val="003E4969"/>
    <w:rsid w:val="003E50B5"/>
    <w:rsid w:val="003E5DC9"/>
    <w:rsid w:val="003E5EA2"/>
    <w:rsid w:val="003E62A2"/>
    <w:rsid w:val="003F0507"/>
    <w:rsid w:val="003F14C4"/>
    <w:rsid w:val="003F1C51"/>
    <w:rsid w:val="003F25CD"/>
    <w:rsid w:val="003F5841"/>
    <w:rsid w:val="003F59A2"/>
    <w:rsid w:val="00400027"/>
    <w:rsid w:val="00400125"/>
    <w:rsid w:val="00403229"/>
    <w:rsid w:val="004035B7"/>
    <w:rsid w:val="00404647"/>
    <w:rsid w:val="004075F1"/>
    <w:rsid w:val="00410102"/>
    <w:rsid w:val="00412005"/>
    <w:rsid w:val="004135BF"/>
    <w:rsid w:val="00414C37"/>
    <w:rsid w:val="00414E15"/>
    <w:rsid w:val="00415969"/>
    <w:rsid w:val="00415D77"/>
    <w:rsid w:val="00416188"/>
    <w:rsid w:val="00416A4A"/>
    <w:rsid w:val="00417482"/>
    <w:rsid w:val="00420273"/>
    <w:rsid w:val="004205C8"/>
    <w:rsid w:val="0042271A"/>
    <w:rsid w:val="004227C9"/>
    <w:rsid w:val="0042283C"/>
    <w:rsid w:val="004233E8"/>
    <w:rsid w:val="00423575"/>
    <w:rsid w:val="00423D66"/>
    <w:rsid w:val="00424024"/>
    <w:rsid w:val="0042416F"/>
    <w:rsid w:val="00424851"/>
    <w:rsid w:val="0042538D"/>
    <w:rsid w:val="00425407"/>
    <w:rsid w:val="00426534"/>
    <w:rsid w:val="00427CB0"/>
    <w:rsid w:val="004305C2"/>
    <w:rsid w:val="00430814"/>
    <w:rsid w:val="00432092"/>
    <w:rsid w:val="004327A9"/>
    <w:rsid w:val="004329F5"/>
    <w:rsid w:val="0043548C"/>
    <w:rsid w:val="00436A4B"/>
    <w:rsid w:val="00441B77"/>
    <w:rsid w:val="0044236A"/>
    <w:rsid w:val="004423D6"/>
    <w:rsid w:val="004439AE"/>
    <w:rsid w:val="00445A53"/>
    <w:rsid w:val="00445ADF"/>
    <w:rsid w:val="00445E57"/>
    <w:rsid w:val="00445FB3"/>
    <w:rsid w:val="004464C9"/>
    <w:rsid w:val="0045082C"/>
    <w:rsid w:val="0045474B"/>
    <w:rsid w:val="00454A48"/>
    <w:rsid w:val="004563DB"/>
    <w:rsid w:val="00456D21"/>
    <w:rsid w:val="00457E86"/>
    <w:rsid w:val="00460947"/>
    <w:rsid w:val="00461BC4"/>
    <w:rsid w:val="00463B06"/>
    <w:rsid w:val="00464413"/>
    <w:rsid w:val="00464BEC"/>
    <w:rsid w:val="00464CA8"/>
    <w:rsid w:val="004663BD"/>
    <w:rsid w:val="00466841"/>
    <w:rsid w:val="00466AD1"/>
    <w:rsid w:val="00466BEF"/>
    <w:rsid w:val="0046713F"/>
    <w:rsid w:val="00471A0F"/>
    <w:rsid w:val="00471A38"/>
    <w:rsid w:val="00474BBC"/>
    <w:rsid w:val="00474C7C"/>
    <w:rsid w:val="00477919"/>
    <w:rsid w:val="00480208"/>
    <w:rsid w:val="004802AF"/>
    <w:rsid w:val="00480FC3"/>
    <w:rsid w:val="0048233E"/>
    <w:rsid w:val="00482ACF"/>
    <w:rsid w:val="00482D54"/>
    <w:rsid w:val="00482FEB"/>
    <w:rsid w:val="004834D4"/>
    <w:rsid w:val="00483905"/>
    <w:rsid w:val="00483A47"/>
    <w:rsid w:val="004846F1"/>
    <w:rsid w:val="00484991"/>
    <w:rsid w:val="00487B25"/>
    <w:rsid w:val="004902A2"/>
    <w:rsid w:val="00490475"/>
    <w:rsid w:val="00490E7E"/>
    <w:rsid w:val="00492367"/>
    <w:rsid w:val="004933CD"/>
    <w:rsid w:val="00493C6F"/>
    <w:rsid w:val="00493FDA"/>
    <w:rsid w:val="004942E8"/>
    <w:rsid w:val="00494DC0"/>
    <w:rsid w:val="00496408"/>
    <w:rsid w:val="0049652B"/>
    <w:rsid w:val="0049659B"/>
    <w:rsid w:val="00496F68"/>
    <w:rsid w:val="004973E9"/>
    <w:rsid w:val="00497956"/>
    <w:rsid w:val="004A0186"/>
    <w:rsid w:val="004A0893"/>
    <w:rsid w:val="004A21FE"/>
    <w:rsid w:val="004A29B7"/>
    <w:rsid w:val="004A2A41"/>
    <w:rsid w:val="004A3C04"/>
    <w:rsid w:val="004A3D63"/>
    <w:rsid w:val="004A46DA"/>
    <w:rsid w:val="004A61BB"/>
    <w:rsid w:val="004A62D8"/>
    <w:rsid w:val="004A62FB"/>
    <w:rsid w:val="004A65EC"/>
    <w:rsid w:val="004A73FA"/>
    <w:rsid w:val="004A79CE"/>
    <w:rsid w:val="004B055E"/>
    <w:rsid w:val="004B2B9A"/>
    <w:rsid w:val="004B3083"/>
    <w:rsid w:val="004B5283"/>
    <w:rsid w:val="004C2816"/>
    <w:rsid w:val="004C2BB6"/>
    <w:rsid w:val="004C315E"/>
    <w:rsid w:val="004C35F0"/>
    <w:rsid w:val="004C3FB1"/>
    <w:rsid w:val="004C5044"/>
    <w:rsid w:val="004C56DA"/>
    <w:rsid w:val="004C5A92"/>
    <w:rsid w:val="004C7009"/>
    <w:rsid w:val="004C73C9"/>
    <w:rsid w:val="004C751B"/>
    <w:rsid w:val="004C7B8A"/>
    <w:rsid w:val="004D0268"/>
    <w:rsid w:val="004D0CC4"/>
    <w:rsid w:val="004D144C"/>
    <w:rsid w:val="004D1E4F"/>
    <w:rsid w:val="004D25A8"/>
    <w:rsid w:val="004D2C60"/>
    <w:rsid w:val="004D30C3"/>
    <w:rsid w:val="004D3C05"/>
    <w:rsid w:val="004D499E"/>
    <w:rsid w:val="004D5485"/>
    <w:rsid w:val="004D5E19"/>
    <w:rsid w:val="004E0BA2"/>
    <w:rsid w:val="004E2A3B"/>
    <w:rsid w:val="004E2B8B"/>
    <w:rsid w:val="004E2E4B"/>
    <w:rsid w:val="004E329A"/>
    <w:rsid w:val="004E38E1"/>
    <w:rsid w:val="004E4C8E"/>
    <w:rsid w:val="004E520E"/>
    <w:rsid w:val="004E6D68"/>
    <w:rsid w:val="004E7242"/>
    <w:rsid w:val="004F0451"/>
    <w:rsid w:val="004F10F2"/>
    <w:rsid w:val="004F2FF3"/>
    <w:rsid w:val="004F574C"/>
    <w:rsid w:val="004F5B53"/>
    <w:rsid w:val="004F5F3C"/>
    <w:rsid w:val="004F6B7D"/>
    <w:rsid w:val="004F7430"/>
    <w:rsid w:val="004F7D7E"/>
    <w:rsid w:val="004F7DF0"/>
    <w:rsid w:val="00500145"/>
    <w:rsid w:val="00500937"/>
    <w:rsid w:val="005037AC"/>
    <w:rsid w:val="005048E5"/>
    <w:rsid w:val="0051098E"/>
    <w:rsid w:val="005110FA"/>
    <w:rsid w:val="0051340A"/>
    <w:rsid w:val="005140C9"/>
    <w:rsid w:val="005149B8"/>
    <w:rsid w:val="00516B79"/>
    <w:rsid w:val="00517977"/>
    <w:rsid w:val="00520041"/>
    <w:rsid w:val="0052070A"/>
    <w:rsid w:val="005210CF"/>
    <w:rsid w:val="0052182D"/>
    <w:rsid w:val="00521D60"/>
    <w:rsid w:val="00521D76"/>
    <w:rsid w:val="00521E36"/>
    <w:rsid w:val="00524826"/>
    <w:rsid w:val="00524867"/>
    <w:rsid w:val="005257A0"/>
    <w:rsid w:val="00525ECB"/>
    <w:rsid w:val="00527DAB"/>
    <w:rsid w:val="00527DDA"/>
    <w:rsid w:val="00530090"/>
    <w:rsid w:val="00530EDF"/>
    <w:rsid w:val="005315B3"/>
    <w:rsid w:val="0053160F"/>
    <w:rsid w:val="00531AC1"/>
    <w:rsid w:val="00533331"/>
    <w:rsid w:val="005348AF"/>
    <w:rsid w:val="005350FB"/>
    <w:rsid w:val="00537259"/>
    <w:rsid w:val="005374C2"/>
    <w:rsid w:val="00540053"/>
    <w:rsid w:val="00541036"/>
    <w:rsid w:val="00542E2C"/>
    <w:rsid w:val="00543118"/>
    <w:rsid w:val="00544025"/>
    <w:rsid w:val="005446DC"/>
    <w:rsid w:val="0054513F"/>
    <w:rsid w:val="005460AC"/>
    <w:rsid w:val="0054676B"/>
    <w:rsid w:val="00546FD2"/>
    <w:rsid w:val="005533DE"/>
    <w:rsid w:val="005541DB"/>
    <w:rsid w:val="00554E22"/>
    <w:rsid w:val="00555784"/>
    <w:rsid w:val="00556328"/>
    <w:rsid w:val="00560770"/>
    <w:rsid w:val="00560EDB"/>
    <w:rsid w:val="005617D0"/>
    <w:rsid w:val="00561F5C"/>
    <w:rsid w:val="0056214B"/>
    <w:rsid w:val="00562392"/>
    <w:rsid w:val="005626DE"/>
    <w:rsid w:val="005629DC"/>
    <w:rsid w:val="00563193"/>
    <w:rsid w:val="005666BB"/>
    <w:rsid w:val="0056680B"/>
    <w:rsid w:val="005671D3"/>
    <w:rsid w:val="0057167E"/>
    <w:rsid w:val="0057174E"/>
    <w:rsid w:val="00571807"/>
    <w:rsid w:val="00572CE6"/>
    <w:rsid w:val="005742CC"/>
    <w:rsid w:val="00577647"/>
    <w:rsid w:val="005801D6"/>
    <w:rsid w:val="00580E10"/>
    <w:rsid w:val="00581912"/>
    <w:rsid w:val="0058193F"/>
    <w:rsid w:val="00582673"/>
    <w:rsid w:val="00582C3E"/>
    <w:rsid w:val="00583412"/>
    <w:rsid w:val="0058381C"/>
    <w:rsid w:val="00584F80"/>
    <w:rsid w:val="005858A2"/>
    <w:rsid w:val="005859D3"/>
    <w:rsid w:val="00585BF5"/>
    <w:rsid w:val="005861F6"/>
    <w:rsid w:val="0058784D"/>
    <w:rsid w:val="00590121"/>
    <w:rsid w:val="0059034D"/>
    <w:rsid w:val="005903CF"/>
    <w:rsid w:val="0059073C"/>
    <w:rsid w:val="00590B87"/>
    <w:rsid w:val="00591443"/>
    <w:rsid w:val="00592156"/>
    <w:rsid w:val="00592841"/>
    <w:rsid w:val="00595521"/>
    <w:rsid w:val="0059559A"/>
    <w:rsid w:val="005969BB"/>
    <w:rsid w:val="00596D93"/>
    <w:rsid w:val="005A0C3D"/>
    <w:rsid w:val="005A1BEB"/>
    <w:rsid w:val="005A2090"/>
    <w:rsid w:val="005A2300"/>
    <w:rsid w:val="005A2322"/>
    <w:rsid w:val="005A3560"/>
    <w:rsid w:val="005A3E72"/>
    <w:rsid w:val="005A4ECE"/>
    <w:rsid w:val="005A5369"/>
    <w:rsid w:val="005A6482"/>
    <w:rsid w:val="005A6BD7"/>
    <w:rsid w:val="005A7915"/>
    <w:rsid w:val="005B01A1"/>
    <w:rsid w:val="005B1331"/>
    <w:rsid w:val="005B14C5"/>
    <w:rsid w:val="005B430F"/>
    <w:rsid w:val="005C0BA0"/>
    <w:rsid w:val="005C0D71"/>
    <w:rsid w:val="005C2925"/>
    <w:rsid w:val="005C2E84"/>
    <w:rsid w:val="005C3BEB"/>
    <w:rsid w:val="005C410B"/>
    <w:rsid w:val="005C4C70"/>
    <w:rsid w:val="005C4C8A"/>
    <w:rsid w:val="005C6E55"/>
    <w:rsid w:val="005D1CE8"/>
    <w:rsid w:val="005D3BF4"/>
    <w:rsid w:val="005D4689"/>
    <w:rsid w:val="005D5461"/>
    <w:rsid w:val="005D5637"/>
    <w:rsid w:val="005D64FA"/>
    <w:rsid w:val="005D75FD"/>
    <w:rsid w:val="005E13C5"/>
    <w:rsid w:val="005E1994"/>
    <w:rsid w:val="005E2476"/>
    <w:rsid w:val="005E27CD"/>
    <w:rsid w:val="005E3138"/>
    <w:rsid w:val="005E3334"/>
    <w:rsid w:val="005E3B3A"/>
    <w:rsid w:val="005E587A"/>
    <w:rsid w:val="005E59A2"/>
    <w:rsid w:val="005E5D3F"/>
    <w:rsid w:val="005E76AC"/>
    <w:rsid w:val="005E79CC"/>
    <w:rsid w:val="005F0116"/>
    <w:rsid w:val="005F0617"/>
    <w:rsid w:val="005F161B"/>
    <w:rsid w:val="005F1941"/>
    <w:rsid w:val="005F1F94"/>
    <w:rsid w:val="005F2773"/>
    <w:rsid w:val="005F4116"/>
    <w:rsid w:val="005F58F6"/>
    <w:rsid w:val="005F78A5"/>
    <w:rsid w:val="006008CE"/>
    <w:rsid w:val="00600B2B"/>
    <w:rsid w:val="006012D9"/>
    <w:rsid w:val="00602CAE"/>
    <w:rsid w:val="006030DB"/>
    <w:rsid w:val="006048FB"/>
    <w:rsid w:val="00607409"/>
    <w:rsid w:val="0061027E"/>
    <w:rsid w:val="006108AD"/>
    <w:rsid w:val="00610E27"/>
    <w:rsid w:val="0061166A"/>
    <w:rsid w:val="00613892"/>
    <w:rsid w:val="00613D6B"/>
    <w:rsid w:val="00613E31"/>
    <w:rsid w:val="00613FB8"/>
    <w:rsid w:val="006159FD"/>
    <w:rsid w:val="006169C6"/>
    <w:rsid w:val="00616C6D"/>
    <w:rsid w:val="006176EB"/>
    <w:rsid w:val="0062163E"/>
    <w:rsid w:val="00621F23"/>
    <w:rsid w:val="0062240F"/>
    <w:rsid w:val="00623F7A"/>
    <w:rsid w:val="00624F45"/>
    <w:rsid w:val="006279E4"/>
    <w:rsid w:val="00630BD1"/>
    <w:rsid w:val="0063144B"/>
    <w:rsid w:val="00633E47"/>
    <w:rsid w:val="00633EFF"/>
    <w:rsid w:val="00633F7B"/>
    <w:rsid w:val="006342BC"/>
    <w:rsid w:val="00635410"/>
    <w:rsid w:val="006354F8"/>
    <w:rsid w:val="0063578F"/>
    <w:rsid w:val="00635B9A"/>
    <w:rsid w:val="00635EE4"/>
    <w:rsid w:val="00636094"/>
    <w:rsid w:val="0063612F"/>
    <w:rsid w:val="006400EA"/>
    <w:rsid w:val="00641B04"/>
    <w:rsid w:val="00643697"/>
    <w:rsid w:val="00643701"/>
    <w:rsid w:val="006444D3"/>
    <w:rsid w:val="006446C2"/>
    <w:rsid w:val="00645790"/>
    <w:rsid w:val="00645C34"/>
    <w:rsid w:val="00645D6E"/>
    <w:rsid w:val="00645D8B"/>
    <w:rsid w:val="00645DB0"/>
    <w:rsid w:val="00645E0B"/>
    <w:rsid w:val="006478E2"/>
    <w:rsid w:val="0065073B"/>
    <w:rsid w:val="00650D4B"/>
    <w:rsid w:val="00650F14"/>
    <w:rsid w:val="00651839"/>
    <w:rsid w:val="006526B6"/>
    <w:rsid w:val="00654133"/>
    <w:rsid w:val="006544DF"/>
    <w:rsid w:val="006547FF"/>
    <w:rsid w:val="00654BD4"/>
    <w:rsid w:val="006559A3"/>
    <w:rsid w:val="00656FE8"/>
    <w:rsid w:val="0065775A"/>
    <w:rsid w:val="00657A72"/>
    <w:rsid w:val="00657DCF"/>
    <w:rsid w:val="006607BE"/>
    <w:rsid w:val="00660E32"/>
    <w:rsid w:val="00661479"/>
    <w:rsid w:val="00663446"/>
    <w:rsid w:val="00665D49"/>
    <w:rsid w:val="006717F7"/>
    <w:rsid w:val="006731DA"/>
    <w:rsid w:val="00673B86"/>
    <w:rsid w:val="00673BA9"/>
    <w:rsid w:val="00674965"/>
    <w:rsid w:val="00674D71"/>
    <w:rsid w:val="00674E31"/>
    <w:rsid w:val="006774C0"/>
    <w:rsid w:val="006776F6"/>
    <w:rsid w:val="00677E39"/>
    <w:rsid w:val="006807BD"/>
    <w:rsid w:val="00682C6F"/>
    <w:rsid w:val="00683EAE"/>
    <w:rsid w:val="006842D7"/>
    <w:rsid w:val="0068491B"/>
    <w:rsid w:val="00685564"/>
    <w:rsid w:val="006856B8"/>
    <w:rsid w:val="00685812"/>
    <w:rsid w:val="006875E0"/>
    <w:rsid w:val="00687ED8"/>
    <w:rsid w:val="006902F5"/>
    <w:rsid w:val="00691873"/>
    <w:rsid w:val="00692B14"/>
    <w:rsid w:val="00693245"/>
    <w:rsid w:val="00693286"/>
    <w:rsid w:val="006939DE"/>
    <w:rsid w:val="00693DA5"/>
    <w:rsid w:val="00696634"/>
    <w:rsid w:val="00697320"/>
    <w:rsid w:val="006A1AB3"/>
    <w:rsid w:val="006A430F"/>
    <w:rsid w:val="006A6763"/>
    <w:rsid w:val="006A6C9C"/>
    <w:rsid w:val="006A6E15"/>
    <w:rsid w:val="006A6F53"/>
    <w:rsid w:val="006B1AA6"/>
    <w:rsid w:val="006B27D9"/>
    <w:rsid w:val="006B3540"/>
    <w:rsid w:val="006B3CC4"/>
    <w:rsid w:val="006B6C8E"/>
    <w:rsid w:val="006B725F"/>
    <w:rsid w:val="006B7BD5"/>
    <w:rsid w:val="006C132B"/>
    <w:rsid w:val="006C19D3"/>
    <w:rsid w:val="006C2466"/>
    <w:rsid w:val="006C2898"/>
    <w:rsid w:val="006C28EF"/>
    <w:rsid w:val="006C2B24"/>
    <w:rsid w:val="006C369E"/>
    <w:rsid w:val="006C41C0"/>
    <w:rsid w:val="006C566E"/>
    <w:rsid w:val="006C7DD5"/>
    <w:rsid w:val="006C7DF2"/>
    <w:rsid w:val="006D0B63"/>
    <w:rsid w:val="006D1254"/>
    <w:rsid w:val="006D1F5A"/>
    <w:rsid w:val="006D336B"/>
    <w:rsid w:val="006D4ECB"/>
    <w:rsid w:val="006D5298"/>
    <w:rsid w:val="006D6AC1"/>
    <w:rsid w:val="006D72C2"/>
    <w:rsid w:val="006E086C"/>
    <w:rsid w:val="006E12D7"/>
    <w:rsid w:val="006E27B8"/>
    <w:rsid w:val="006E2AE9"/>
    <w:rsid w:val="006E2BC5"/>
    <w:rsid w:val="006E33BD"/>
    <w:rsid w:val="006E4136"/>
    <w:rsid w:val="006E4388"/>
    <w:rsid w:val="006E4D24"/>
    <w:rsid w:val="006E5E42"/>
    <w:rsid w:val="006E6EAF"/>
    <w:rsid w:val="006E7928"/>
    <w:rsid w:val="006E7F04"/>
    <w:rsid w:val="006F051E"/>
    <w:rsid w:val="006F168E"/>
    <w:rsid w:val="006F7830"/>
    <w:rsid w:val="006F7B97"/>
    <w:rsid w:val="007000F4"/>
    <w:rsid w:val="00701B31"/>
    <w:rsid w:val="00701CE5"/>
    <w:rsid w:val="0070489B"/>
    <w:rsid w:val="00704AE5"/>
    <w:rsid w:val="007060CC"/>
    <w:rsid w:val="00707B12"/>
    <w:rsid w:val="00710A26"/>
    <w:rsid w:val="00710E76"/>
    <w:rsid w:val="00711350"/>
    <w:rsid w:val="007115F9"/>
    <w:rsid w:val="00711A4F"/>
    <w:rsid w:val="0071217F"/>
    <w:rsid w:val="007156DE"/>
    <w:rsid w:val="00715E5F"/>
    <w:rsid w:val="00716320"/>
    <w:rsid w:val="007178E3"/>
    <w:rsid w:val="00721CBB"/>
    <w:rsid w:val="00722264"/>
    <w:rsid w:val="00722B27"/>
    <w:rsid w:val="00722E6D"/>
    <w:rsid w:val="00723071"/>
    <w:rsid w:val="0072338D"/>
    <w:rsid w:val="00723C46"/>
    <w:rsid w:val="00726AB5"/>
    <w:rsid w:val="00726E9B"/>
    <w:rsid w:val="0072790D"/>
    <w:rsid w:val="00731468"/>
    <w:rsid w:val="00731D5E"/>
    <w:rsid w:val="0073304D"/>
    <w:rsid w:val="007341F5"/>
    <w:rsid w:val="00734498"/>
    <w:rsid w:val="00734940"/>
    <w:rsid w:val="00734B54"/>
    <w:rsid w:val="00735BE0"/>
    <w:rsid w:val="00735DA3"/>
    <w:rsid w:val="0073628E"/>
    <w:rsid w:val="00736B2F"/>
    <w:rsid w:val="00737A5C"/>
    <w:rsid w:val="007400A8"/>
    <w:rsid w:val="0074021A"/>
    <w:rsid w:val="0074040B"/>
    <w:rsid w:val="007431F0"/>
    <w:rsid w:val="00744628"/>
    <w:rsid w:val="00745E56"/>
    <w:rsid w:val="00746347"/>
    <w:rsid w:val="00746354"/>
    <w:rsid w:val="00746AB7"/>
    <w:rsid w:val="00747DA4"/>
    <w:rsid w:val="0075028F"/>
    <w:rsid w:val="0075069F"/>
    <w:rsid w:val="0075107A"/>
    <w:rsid w:val="0075203B"/>
    <w:rsid w:val="00752F85"/>
    <w:rsid w:val="0075307A"/>
    <w:rsid w:val="00754920"/>
    <w:rsid w:val="007552E1"/>
    <w:rsid w:val="007565FD"/>
    <w:rsid w:val="007569C2"/>
    <w:rsid w:val="00756A75"/>
    <w:rsid w:val="00756EE1"/>
    <w:rsid w:val="007572FA"/>
    <w:rsid w:val="007610B4"/>
    <w:rsid w:val="0076431B"/>
    <w:rsid w:val="0076516C"/>
    <w:rsid w:val="00765D8B"/>
    <w:rsid w:val="00766B77"/>
    <w:rsid w:val="0076746C"/>
    <w:rsid w:val="0077075E"/>
    <w:rsid w:val="00771896"/>
    <w:rsid w:val="007741C4"/>
    <w:rsid w:val="00775E69"/>
    <w:rsid w:val="00777BE8"/>
    <w:rsid w:val="00781F7D"/>
    <w:rsid w:val="007820DC"/>
    <w:rsid w:val="00782252"/>
    <w:rsid w:val="00782C47"/>
    <w:rsid w:val="00782CC4"/>
    <w:rsid w:val="00783636"/>
    <w:rsid w:val="00783D36"/>
    <w:rsid w:val="00785E35"/>
    <w:rsid w:val="00786D92"/>
    <w:rsid w:val="00791A41"/>
    <w:rsid w:val="00791BCA"/>
    <w:rsid w:val="00792506"/>
    <w:rsid w:val="007928F0"/>
    <w:rsid w:val="00793DD8"/>
    <w:rsid w:val="00793E8D"/>
    <w:rsid w:val="00794CEA"/>
    <w:rsid w:val="00796713"/>
    <w:rsid w:val="00796E8A"/>
    <w:rsid w:val="00796EBC"/>
    <w:rsid w:val="0079763D"/>
    <w:rsid w:val="007A1083"/>
    <w:rsid w:val="007A2D77"/>
    <w:rsid w:val="007A379C"/>
    <w:rsid w:val="007A3B1E"/>
    <w:rsid w:val="007A422C"/>
    <w:rsid w:val="007A46D7"/>
    <w:rsid w:val="007A5AA9"/>
    <w:rsid w:val="007A6411"/>
    <w:rsid w:val="007B1129"/>
    <w:rsid w:val="007B276C"/>
    <w:rsid w:val="007B3B5E"/>
    <w:rsid w:val="007B44B0"/>
    <w:rsid w:val="007B517D"/>
    <w:rsid w:val="007B5296"/>
    <w:rsid w:val="007B53AB"/>
    <w:rsid w:val="007B5FB9"/>
    <w:rsid w:val="007B6910"/>
    <w:rsid w:val="007B6D68"/>
    <w:rsid w:val="007B76F5"/>
    <w:rsid w:val="007C0F86"/>
    <w:rsid w:val="007C2E35"/>
    <w:rsid w:val="007C4289"/>
    <w:rsid w:val="007C4516"/>
    <w:rsid w:val="007C622E"/>
    <w:rsid w:val="007C66BF"/>
    <w:rsid w:val="007C7EF7"/>
    <w:rsid w:val="007D16FC"/>
    <w:rsid w:val="007D1DAC"/>
    <w:rsid w:val="007D3190"/>
    <w:rsid w:val="007D40DC"/>
    <w:rsid w:val="007D4853"/>
    <w:rsid w:val="007D4A41"/>
    <w:rsid w:val="007D4E7E"/>
    <w:rsid w:val="007D4FED"/>
    <w:rsid w:val="007D6B7B"/>
    <w:rsid w:val="007D7B16"/>
    <w:rsid w:val="007E15C2"/>
    <w:rsid w:val="007E3AFC"/>
    <w:rsid w:val="007E4D90"/>
    <w:rsid w:val="007E64E8"/>
    <w:rsid w:val="007F0750"/>
    <w:rsid w:val="007F486A"/>
    <w:rsid w:val="007F64E7"/>
    <w:rsid w:val="007F68F2"/>
    <w:rsid w:val="007F7A2C"/>
    <w:rsid w:val="00800327"/>
    <w:rsid w:val="00800904"/>
    <w:rsid w:val="0080121F"/>
    <w:rsid w:val="00802327"/>
    <w:rsid w:val="008037B2"/>
    <w:rsid w:val="00803D7B"/>
    <w:rsid w:val="00803EC1"/>
    <w:rsid w:val="008047D6"/>
    <w:rsid w:val="00805967"/>
    <w:rsid w:val="00805CF5"/>
    <w:rsid w:val="00806606"/>
    <w:rsid w:val="0081035F"/>
    <w:rsid w:val="00811EB4"/>
    <w:rsid w:val="00812262"/>
    <w:rsid w:val="00812F80"/>
    <w:rsid w:val="0081334C"/>
    <w:rsid w:val="00817019"/>
    <w:rsid w:val="00817309"/>
    <w:rsid w:val="00817598"/>
    <w:rsid w:val="00817B62"/>
    <w:rsid w:val="008200D2"/>
    <w:rsid w:val="00821B14"/>
    <w:rsid w:val="00823B60"/>
    <w:rsid w:val="00823C3B"/>
    <w:rsid w:val="0082471F"/>
    <w:rsid w:val="008259DF"/>
    <w:rsid w:val="008269C4"/>
    <w:rsid w:val="00831C04"/>
    <w:rsid w:val="008350D6"/>
    <w:rsid w:val="00835C0B"/>
    <w:rsid w:val="00837B78"/>
    <w:rsid w:val="00837DEF"/>
    <w:rsid w:val="00840E23"/>
    <w:rsid w:val="00841EE6"/>
    <w:rsid w:val="00843053"/>
    <w:rsid w:val="008431AB"/>
    <w:rsid w:val="0084376C"/>
    <w:rsid w:val="00843D39"/>
    <w:rsid w:val="00843E70"/>
    <w:rsid w:val="008441DC"/>
    <w:rsid w:val="00846826"/>
    <w:rsid w:val="008477D6"/>
    <w:rsid w:val="00851E2B"/>
    <w:rsid w:val="00852620"/>
    <w:rsid w:val="008528AA"/>
    <w:rsid w:val="00852DB5"/>
    <w:rsid w:val="0085310D"/>
    <w:rsid w:val="00853235"/>
    <w:rsid w:val="008550DE"/>
    <w:rsid w:val="00855EFA"/>
    <w:rsid w:val="0085622E"/>
    <w:rsid w:val="00857F2A"/>
    <w:rsid w:val="008608D4"/>
    <w:rsid w:val="00860D95"/>
    <w:rsid w:val="008668A1"/>
    <w:rsid w:val="008700FC"/>
    <w:rsid w:val="00871E45"/>
    <w:rsid w:val="008720FD"/>
    <w:rsid w:val="008721F4"/>
    <w:rsid w:val="00872D6A"/>
    <w:rsid w:val="00873BD2"/>
    <w:rsid w:val="008755E1"/>
    <w:rsid w:val="00875AE5"/>
    <w:rsid w:val="0088164F"/>
    <w:rsid w:val="0088268C"/>
    <w:rsid w:val="008829B6"/>
    <w:rsid w:val="00882B80"/>
    <w:rsid w:val="00882EEA"/>
    <w:rsid w:val="008851CD"/>
    <w:rsid w:val="008874D3"/>
    <w:rsid w:val="00887780"/>
    <w:rsid w:val="0088798A"/>
    <w:rsid w:val="00890E04"/>
    <w:rsid w:val="008913D5"/>
    <w:rsid w:val="00891E78"/>
    <w:rsid w:val="00891E8C"/>
    <w:rsid w:val="00892E53"/>
    <w:rsid w:val="008949FA"/>
    <w:rsid w:val="00895774"/>
    <w:rsid w:val="00895812"/>
    <w:rsid w:val="008A1412"/>
    <w:rsid w:val="008A1B5B"/>
    <w:rsid w:val="008A1F8D"/>
    <w:rsid w:val="008A3094"/>
    <w:rsid w:val="008A3283"/>
    <w:rsid w:val="008A3534"/>
    <w:rsid w:val="008A5100"/>
    <w:rsid w:val="008A6C7C"/>
    <w:rsid w:val="008B0861"/>
    <w:rsid w:val="008B2820"/>
    <w:rsid w:val="008B4791"/>
    <w:rsid w:val="008B48CF"/>
    <w:rsid w:val="008B5604"/>
    <w:rsid w:val="008B5633"/>
    <w:rsid w:val="008B64AE"/>
    <w:rsid w:val="008B77D0"/>
    <w:rsid w:val="008C101F"/>
    <w:rsid w:val="008C1D7F"/>
    <w:rsid w:val="008C27AE"/>
    <w:rsid w:val="008D0D0C"/>
    <w:rsid w:val="008D15D0"/>
    <w:rsid w:val="008D1996"/>
    <w:rsid w:val="008D2F03"/>
    <w:rsid w:val="008D3024"/>
    <w:rsid w:val="008D34A9"/>
    <w:rsid w:val="008D372D"/>
    <w:rsid w:val="008D5040"/>
    <w:rsid w:val="008D5937"/>
    <w:rsid w:val="008D6CA0"/>
    <w:rsid w:val="008D75C3"/>
    <w:rsid w:val="008D7695"/>
    <w:rsid w:val="008D78C3"/>
    <w:rsid w:val="008E0018"/>
    <w:rsid w:val="008E18A5"/>
    <w:rsid w:val="008E22DF"/>
    <w:rsid w:val="008E24D2"/>
    <w:rsid w:val="008E2BFF"/>
    <w:rsid w:val="008E47C9"/>
    <w:rsid w:val="008E66F6"/>
    <w:rsid w:val="008E7E2D"/>
    <w:rsid w:val="008F0698"/>
    <w:rsid w:val="008F0904"/>
    <w:rsid w:val="008F2B40"/>
    <w:rsid w:val="008F2B8D"/>
    <w:rsid w:val="008F317D"/>
    <w:rsid w:val="008F3567"/>
    <w:rsid w:val="008F39B7"/>
    <w:rsid w:val="008F41A3"/>
    <w:rsid w:val="008F50F2"/>
    <w:rsid w:val="008F5143"/>
    <w:rsid w:val="008F63B4"/>
    <w:rsid w:val="008F6898"/>
    <w:rsid w:val="00901F4E"/>
    <w:rsid w:val="00902218"/>
    <w:rsid w:val="009025A0"/>
    <w:rsid w:val="009025B6"/>
    <w:rsid w:val="00902E80"/>
    <w:rsid w:val="00903860"/>
    <w:rsid w:val="00903ACF"/>
    <w:rsid w:val="00904451"/>
    <w:rsid w:val="009046CE"/>
    <w:rsid w:val="00906C09"/>
    <w:rsid w:val="00907E6C"/>
    <w:rsid w:val="00910EB8"/>
    <w:rsid w:val="0091243F"/>
    <w:rsid w:val="00912648"/>
    <w:rsid w:val="009128C7"/>
    <w:rsid w:val="00915202"/>
    <w:rsid w:val="00915864"/>
    <w:rsid w:val="00915A10"/>
    <w:rsid w:val="0091653B"/>
    <w:rsid w:val="00920995"/>
    <w:rsid w:val="00920D15"/>
    <w:rsid w:val="009217FD"/>
    <w:rsid w:val="00921F22"/>
    <w:rsid w:val="0092431C"/>
    <w:rsid w:val="009244B4"/>
    <w:rsid w:val="00924ED3"/>
    <w:rsid w:val="0092555B"/>
    <w:rsid w:val="0092665F"/>
    <w:rsid w:val="00927D82"/>
    <w:rsid w:val="0093095D"/>
    <w:rsid w:val="0093187A"/>
    <w:rsid w:val="009336D4"/>
    <w:rsid w:val="00935290"/>
    <w:rsid w:val="009352CE"/>
    <w:rsid w:val="00935B2A"/>
    <w:rsid w:val="00935F11"/>
    <w:rsid w:val="00936871"/>
    <w:rsid w:val="0093730B"/>
    <w:rsid w:val="0094227B"/>
    <w:rsid w:val="009427A2"/>
    <w:rsid w:val="009431CC"/>
    <w:rsid w:val="00943209"/>
    <w:rsid w:val="009439D9"/>
    <w:rsid w:val="00945262"/>
    <w:rsid w:val="009452D4"/>
    <w:rsid w:val="0094679D"/>
    <w:rsid w:val="00946C23"/>
    <w:rsid w:val="0094719A"/>
    <w:rsid w:val="00950822"/>
    <w:rsid w:val="00951235"/>
    <w:rsid w:val="00952F9D"/>
    <w:rsid w:val="0095308A"/>
    <w:rsid w:val="0095436D"/>
    <w:rsid w:val="00954891"/>
    <w:rsid w:val="00954945"/>
    <w:rsid w:val="00957D24"/>
    <w:rsid w:val="00957FBB"/>
    <w:rsid w:val="0096007E"/>
    <w:rsid w:val="009615E5"/>
    <w:rsid w:val="0096217B"/>
    <w:rsid w:val="00963C5A"/>
    <w:rsid w:val="00965FA7"/>
    <w:rsid w:val="0096621D"/>
    <w:rsid w:val="00967AD6"/>
    <w:rsid w:val="0097042A"/>
    <w:rsid w:val="00970481"/>
    <w:rsid w:val="009721FC"/>
    <w:rsid w:val="009723CC"/>
    <w:rsid w:val="00973320"/>
    <w:rsid w:val="0098174B"/>
    <w:rsid w:val="00981787"/>
    <w:rsid w:val="00981D75"/>
    <w:rsid w:val="0098366C"/>
    <w:rsid w:val="009841B0"/>
    <w:rsid w:val="00984313"/>
    <w:rsid w:val="0098449B"/>
    <w:rsid w:val="00984BCB"/>
    <w:rsid w:val="00984BE0"/>
    <w:rsid w:val="00985A93"/>
    <w:rsid w:val="00985C35"/>
    <w:rsid w:val="00985CB8"/>
    <w:rsid w:val="009869F1"/>
    <w:rsid w:val="00986FF1"/>
    <w:rsid w:val="00987616"/>
    <w:rsid w:val="009903A4"/>
    <w:rsid w:val="00990417"/>
    <w:rsid w:val="0099254F"/>
    <w:rsid w:val="00992574"/>
    <w:rsid w:val="00993C04"/>
    <w:rsid w:val="00995108"/>
    <w:rsid w:val="00996688"/>
    <w:rsid w:val="00997ABA"/>
    <w:rsid w:val="00997BF8"/>
    <w:rsid w:val="009A25EC"/>
    <w:rsid w:val="009A404E"/>
    <w:rsid w:val="009A4CB8"/>
    <w:rsid w:val="009A5A75"/>
    <w:rsid w:val="009A62D1"/>
    <w:rsid w:val="009A6633"/>
    <w:rsid w:val="009A669D"/>
    <w:rsid w:val="009A6BCA"/>
    <w:rsid w:val="009B1850"/>
    <w:rsid w:val="009B231E"/>
    <w:rsid w:val="009B3178"/>
    <w:rsid w:val="009B3E5E"/>
    <w:rsid w:val="009B4110"/>
    <w:rsid w:val="009B5084"/>
    <w:rsid w:val="009B7D87"/>
    <w:rsid w:val="009C183A"/>
    <w:rsid w:val="009C1F88"/>
    <w:rsid w:val="009C6931"/>
    <w:rsid w:val="009C7B52"/>
    <w:rsid w:val="009C7E04"/>
    <w:rsid w:val="009D0731"/>
    <w:rsid w:val="009D0BDA"/>
    <w:rsid w:val="009D0CB1"/>
    <w:rsid w:val="009D11B1"/>
    <w:rsid w:val="009D1729"/>
    <w:rsid w:val="009D496D"/>
    <w:rsid w:val="009D4AA7"/>
    <w:rsid w:val="009D5E8C"/>
    <w:rsid w:val="009D6318"/>
    <w:rsid w:val="009D698E"/>
    <w:rsid w:val="009D6DE8"/>
    <w:rsid w:val="009D7992"/>
    <w:rsid w:val="009D7B3F"/>
    <w:rsid w:val="009E0A71"/>
    <w:rsid w:val="009E0E1E"/>
    <w:rsid w:val="009E10AE"/>
    <w:rsid w:val="009E3640"/>
    <w:rsid w:val="009E665A"/>
    <w:rsid w:val="009E7E27"/>
    <w:rsid w:val="009F0185"/>
    <w:rsid w:val="009F0B89"/>
    <w:rsid w:val="009F0D62"/>
    <w:rsid w:val="009F234D"/>
    <w:rsid w:val="009F2350"/>
    <w:rsid w:val="009F26D0"/>
    <w:rsid w:val="009F2CE0"/>
    <w:rsid w:val="009F483B"/>
    <w:rsid w:val="009F4AB6"/>
    <w:rsid w:val="009F5DE8"/>
    <w:rsid w:val="009F6780"/>
    <w:rsid w:val="00A01970"/>
    <w:rsid w:val="00A02A5A"/>
    <w:rsid w:val="00A030FB"/>
    <w:rsid w:val="00A031F8"/>
    <w:rsid w:val="00A043C5"/>
    <w:rsid w:val="00A06880"/>
    <w:rsid w:val="00A079BC"/>
    <w:rsid w:val="00A106DF"/>
    <w:rsid w:val="00A10F04"/>
    <w:rsid w:val="00A110BA"/>
    <w:rsid w:val="00A113D4"/>
    <w:rsid w:val="00A11E1D"/>
    <w:rsid w:val="00A13E9D"/>
    <w:rsid w:val="00A141C6"/>
    <w:rsid w:val="00A151ED"/>
    <w:rsid w:val="00A155F7"/>
    <w:rsid w:val="00A15D50"/>
    <w:rsid w:val="00A164F4"/>
    <w:rsid w:val="00A171A9"/>
    <w:rsid w:val="00A2199A"/>
    <w:rsid w:val="00A21CCC"/>
    <w:rsid w:val="00A227A8"/>
    <w:rsid w:val="00A22DA6"/>
    <w:rsid w:val="00A24B23"/>
    <w:rsid w:val="00A24C64"/>
    <w:rsid w:val="00A26DFF"/>
    <w:rsid w:val="00A27A90"/>
    <w:rsid w:val="00A305DF"/>
    <w:rsid w:val="00A3129E"/>
    <w:rsid w:val="00A322CC"/>
    <w:rsid w:val="00A32C4B"/>
    <w:rsid w:val="00A32CD1"/>
    <w:rsid w:val="00A3406E"/>
    <w:rsid w:val="00A34ABD"/>
    <w:rsid w:val="00A35476"/>
    <w:rsid w:val="00A3557A"/>
    <w:rsid w:val="00A36221"/>
    <w:rsid w:val="00A36337"/>
    <w:rsid w:val="00A37DEA"/>
    <w:rsid w:val="00A411D0"/>
    <w:rsid w:val="00A44C74"/>
    <w:rsid w:val="00A47570"/>
    <w:rsid w:val="00A504C0"/>
    <w:rsid w:val="00A508BF"/>
    <w:rsid w:val="00A5282B"/>
    <w:rsid w:val="00A5399E"/>
    <w:rsid w:val="00A53EF0"/>
    <w:rsid w:val="00A54B0D"/>
    <w:rsid w:val="00A555C2"/>
    <w:rsid w:val="00A55CED"/>
    <w:rsid w:val="00A566AF"/>
    <w:rsid w:val="00A572F7"/>
    <w:rsid w:val="00A60375"/>
    <w:rsid w:val="00A63188"/>
    <w:rsid w:val="00A6365B"/>
    <w:rsid w:val="00A63735"/>
    <w:rsid w:val="00A661AE"/>
    <w:rsid w:val="00A66F5C"/>
    <w:rsid w:val="00A670FD"/>
    <w:rsid w:val="00A67A71"/>
    <w:rsid w:val="00A7186B"/>
    <w:rsid w:val="00A72F0A"/>
    <w:rsid w:val="00A739D3"/>
    <w:rsid w:val="00A773D6"/>
    <w:rsid w:val="00A7793F"/>
    <w:rsid w:val="00A816D5"/>
    <w:rsid w:val="00A81AF0"/>
    <w:rsid w:val="00A81C08"/>
    <w:rsid w:val="00A8215D"/>
    <w:rsid w:val="00A8252E"/>
    <w:rsid w:val="00A82A63"/>
    <w:rsid w:val="00A82A9B"/>
    <w:rsid w:val="00A83203"/>
    <w:rsid w:val="00A83829"/>
    <w:rsid w:val="00A83EA1"/>
    <w:rsid w:val="00A84DE9"/>
    <w:rsid w:val="00A85DB7"/>
    <w:rsid w:val="00A85E07"/>
    <w:rsid w:val="00A86655"/>
    <w:rsid w:val="00A87C19"/>
    <w:rsid w:val="00A90FF2"/>
    <w:rsid w:val="00A910D7"/>
    <w:rsid w:val="00A91721"/>
    <w:rsid w:val="00A95037"/>
    <w:rsid w:val="00A95A9E"/>
    <w:rsid w:val="00AA0166"/>
    <w:rsid w:val="00AA3D51"/>
    <w:rsid w:val="00AA4249"/>
    <w:rsid w:val="00AA4ACF"/>
    <w:rsid w:val="00AA5B49"/>
    <w:rsid w:val="00AA6928"/>
    <w:rsid w:val="00AA6C9B"/>
    <w:rsid w:val="00AA6D82"/>
    <w:rsid w:val="00AA754A"/>
    <w:rsid w:val="00AB04BB"/>
    <w:rsid w:val="00AB16F1"/>
    <w:rsid w:val="00AB2505"/>
    <w:rsid w:val="00AB250C"/>
    <w:rsid w:val="00AB362D"/>
    <w:rsid w:val="00AB3A53"/>
    <w:rsid w:val="00AB3AD1"/>
    <w:rsid w:val="00AB406B"/>
    <w:rsid w:val="00AB4B71"/>
    <w:rsid w:val="00AB6F76"/>
    <w:rsid w:val="00AC1482"/>
    <w:rsid w:val="00AC1656"/>
    <w:rsid w:val="00AC2532"/>
    <w:rsid w:val="00AC405C"/>
    <w:rsid w:val="00AC4949"/>
    <w:rsid w:val="00AC562F"/>
    <w:rsid w:val="00AC5A4F"/>
    <w:rsid w:val="00AC7617"/>
    <w:rsid w:val="00AD0C3C"/>
    <w:rsid w:val="00AD15C6"/>
    <w:rsid w:val="00AD2AF4"/>
    <w:rsid w:val="00AD3A49"/>
    <w:rsid w:val="00AD3AC6"/>
    <w:rsid w:val="00AD459A"/>
    <w:rsid w:val="00AD47A5"/>
    <w:rsid w:val="00AD4A4A"/>
    <w:rsid w:val="00AD506A"/>
    <w:rsid w:val="00AD6344"/>
    <w:rsid w:val="00AD6C53"/>
    <w:rsid w:val="00AD6E3F"/>
    <w:rsid w:val="00AD74EC"/>
    <w:rsid w:val="00AD7F44"/>
    <w:rsid w:val="00AE0C48"/>
    <w:rsid w:val="00AE1649"/>
    <w:rsid w:val="00AE204A"/>
    <w:rsid w:val="00AE2CA8"/>
    <w:rsid w:val="00AE42E3"/>
    <w:rsid w:val="00AE461C"/>
    <w:rsid w:val="00AE4642"/>
    <w:rsid w:val="00AE6577"/>
    <w:rsid w:val="00AE6A83"/>
    <w:rsid w:val="00AF08A0"/>
    <w:rsid w:val="00AF0CC1"/>
    <w:rsid w:val="00AF0D17"/>
    <w:rsid w:val="00AF2BA7"/>
    <w:rsid w:val="00AF38A3"/>
    <w:rsid w:val="00AF5030"/>
    <w:rsid w:val="00AF652D"/>
    <w:rsid w:val="00AF6A52"/>
    <w:rsid w:val="00AF6C53"/>
    <w:rsid w:val="00AF6EFB"/>
    <w:rsid w:val="00AF7891"/>
    <w:rsid w:val="00B00A76"/>
    <w:rsid w:val="00B01C0C"/>
    <w:rsid w:val="00B0350E"/>
    <w:rsid w:val="00B04375"/>
    <w:rsid w:val="00B0447F"/>
    <w:rsid w:val="00B06A27"/>
    <w:rsid w:val="00B06CAD"/>
    <w:rsid w:val="00B11407"/>
    <w:rsid w:val="00B13FE2"/>
    <w:rsid w:val="00B1480F"/>
    <w:rsid w:val="00B14E78"/>
    <w:rsid w:val="00B15A76"/>
    <w:rsid w:val="00B15E4B"/>
    <w:rsid w:val="00B15EE1"/>
    <w:rsid w:val="00B20900"/>
    <w:rsid w:val="00B21AED"/>
    <w:rsid w:val="00B21E06"/>
    <w:rsid w:val="00B23645"/>
    <w:rsid w:val="00B23B99"/>
    <w:rsid w:val="00B23C06"/>
    <w:rsid w:val="00B24266"/>
    <w:rsid w:val="00B24976"/>
    <w:rsid w:val="00B25F4C"/>
    <w:rsid w:val="00B27750"/>
    <w:rsid w:val="00B302C2"/>
    <w:rsid w:val="00B30565"/>
    <w:rsid w:val="00B3151C"/>
    <w:rsid w:val="00B31641"/>
    <w:rsid w:val="00B3426F"/>
    <w:rsid w:val="00B34BC5"/>
    <w:rsid w:val="00B34E2F"/>
    <w:rsid w:val="00B34FB1"/>
    <w:rsid w:val="00B40EBA"/>
    <w:rsid w:val="00B4130A"/>
    <w:rsid w:val="00B4210C"/>
    <w:rsid w:val="00B42E18"/>
    <w:rsid w:val="00B44BB6"/>
    <w:rsid w:val="00B4559D"/>
    <w:rsid w:val="00B4740B"/>
    <w:rsid w:val="00B47C89"/>
    <w:rsid w:val="00B51BE6"/>
    <w:rsid w:val="00B52225"/>
    <w:rsid w:val="00B5285C"/>
    <w:rsid w:val="00B542EF"/>
    <w:rsid w:val="00B54619"/>
    <w:rsid w:val="00B54649"/>
    <w:rsid w:val="00B546A2"/>
    <w:rsid w:val="00B546E5"/>
    <w:rsid w:val="00B54B63"/>
    <w:rsid w:val="00B5793F"/>
    <w:rsid w:val="00B60849"/>
    <w:rsid w:val="00B60C72"/>
    <w:rsid w:val="00B61ED5"/>
    <w:rsid w:val="00B61F2A"/>
    <w:rsid w:val="00B62790"/>
    <w:rsid w:val="00B638A5"/>
    <w:rsid w:val="00B63D0B"/>
    <w:rsid w:val="00B64380"/>
    <w:rsid w:val="00B64E86"/>
    <w:rsid w:val="00B64EFC"/>
    <w:rsid w:val="00B656EC"/>
    <w:rsid w:val="00B6590F"/>
    <w:rsid w:val="00B66130"/>
    <w:rsid w:val="00B674C6"/>
    <w:rsid w:val="00B70609"/>
    <w:rsid w:val="00B70E69"/>
    <w:rsid w:val="00B73F2F"/>
    <w:rsid w:val="00B80DF2"/>
    <w:rsid w:val="00B819ED"/>
    <w:rsid w:val="00B81C99"/>
    <w:rsid w:val="00B831FF"/>
    <w:rsid w:val="00B8434E"/>
    <w:rsid w:val="00B84DC0"/>
    <w:rsid w:val="00B850A1"/>
    <w:rsid w:val="00B86149"/>
    <w:rsid w:val="00B87C3F"/>
    <w:rsid w:val="00B9078A"/>
    <w:rsid w:val="00B90B6A"/>
    <w:rsid w:val="00B9180C"/>
    <w:rsid w:val="00B91AAF"/>
    <w:rsid w:val="00B91F3D"/>
    <w:rsid w:val="00B936C3"/>
    <w:rsid w:val="00B94065"/>
    <w:rsid w:val="00B94183"/>
    <w:rsid w:val="00B9425B"/>
    <w:rsid w:val="00B9479B"/>
    <w:rsid w:val="00B94C4C"/>
    <w:rsid w:val="00B95DB6"/>
    <w:rsid w:val="00B96084"/>
    <w:rsid w:val="00BA0136"/>
    <w:rsid w:val="00BA06FD"/>
    <w:rsid w:val="00BA0C95"/>
    <w:rsid w:val="00BA0F94"/>
    <w:rsid w:val="00BA362D"/>
    <w:rsid w:val="00BA7220"/>
    <w:rsid w:val="00BA7F6D"/>
    <w:rsid w:val="00BB1237"/>
    <w:rsid w:val="00BB3B50"/>
    <w:rsid w:val="00BB41D4"/>
    <w:rsid w:val="00BB45B5"/>
    <w:rsid w:val="00BB475E"/>
    <w:rsid w:val="00BB4D17"/>
    <w:rsid w:val="00BB4EC0"/>
    <w:rsid w:val="00BB5E0E"/>
    <w:rsid w:val="00BB5E60"/>
    <w:rsid w:val="00BB649C"/>
    <w:rsid w:val="00BB6A7A"/>
    <w:rsid w:val="00BB6CB8"/>
    <w:rsid w:val="00BC0B00"/>
    <w:rsid w:val="00BC0E32"/>
    <w:rsid w:val="00BC0EDA"/>
    <w:rsid w:val="00BC1B51"/>
    <w:rsid w:val="00BC1B8E"/>
    <w:rsid w:val="00BC1CA2"/>
    <w:rsid w:val="00BC2D05"/>
    <w:rsid w:val="00BC2DB6"/>
    <w:rsid w:val="00BC2F92"/>
    <w:rsid w:val="00BC3924"/>
    <w:rsid w:val="00BC523E"/>
    <w:rsid w:val="00BC5533"/>
    <w:rsid w:val="00BC5C46"/>
    <w:rsid w:val="00BC620E"/>
    <w:rsid w:val="00BC62EE"/>
    <w:rsid w:val="00BC7B8B"/>
    <w:rsid w:val="00BC7C83"/>
    <w:rsid w:val="00BC7F6D"/>
    <w:rsid w:val="00BD0DE5"/>
    <w:rsid w:val="00BD1134"/>
    <w:rsid w:val="00BD11BA"/>
    <w:rsid w:val="00BD25D6"/>
    <w:rsid w:val="00BD43D7"/>
    <w:rsid w:val="00BD440C"/>
    <w:rsid w:val="00BD46A8"/>
    <w:rsid w:val="00BD4C23"/>
    <w:rsid w:val="00BD7427"/>
    <w:rsid w:val="00BD7505"/>
    <w:rsid w:val="00BE0817"/>
    <w:rsid w:val="00BE19D4"/>
    <w:rsid w:val="00BE2843"/>
    <w:rsid w:val="00BE2F6E"/>
    <w:rsid w:val="00BE3933"/>
    <w:rsid w:val="00BE3E73"/>
    <w:rsid w:val="00BE3EA4"/>
    <w:rsid w:val="00BE4BE0"/>
    <w:rsid w:val="00BE5769"/>
    <w:rsid w:val="00BE5EC9"/>
    <w:rsid w:val="00BE6DDB"/>
    <w:rsid w:val="00BE6FB9"/>
    <w:rsid w:val="00BF26F1"/>
    <w:rsid w:val="00BF34B8"/>
    <w:rsid w:val="00BF3580"/>
    <w:rsid w:val="00BF4ECD"/>
    <w:rsid w:val="00BF5925"/>
    <w:rsid w:val="00C008C5"/>
    <w:rsid w:val="00C01D9C"/>
    <w:rsid w:val="00C02268"/>
    <w:rsid w:val="00C03301"/>
    <w:rsid w:val="00C0393C"/>
    <w:rsid w:val="00C04151"/>
    <w:rsid w:val="00C047E3"/>
    <w:rsid w:val="00C049BA"/>
    <w:rsid w:val="00C05837"/>
    <w:rsid w:val="00C05CF1"/>
    <w:rsid w:val="00C07809"/>
    <w:rsid w:val="00C07D0B"/>
    <w:rsid w:val="00C10489"/>
    <w:rsid w:val="00C10B59"/>
    <w:rsid w:val="00C1134E"/>
    <w:rsid w:val="00C1229A"/>
    <w:rsid w:val="00C14A21"/>
    <w:rsid w:val="00C15405"/>
    <w:rsid w:val="00C15BAC"/>
    <w:rsid w:val="00C16201"/>
    <w:rsid w:val="00C16AA5"/>
    <w:rsid w:val="00C1763E"/>
    <w:rsid w:val="00C17B84"/>
    <w:rsid w:val="00C204A8"/>
    <w:rsid w:val="00C2200C"/>
    <w:rsid w:val="00C2267C"/>
    <w:rsid w:val="00C22811"/>
    <w:rsid w:val="00C22E36"/>
    <w:rsid w:val="00C23D15"/>
    <w:rsid w:val="00C23EB0"/>
    <w:rsid w:val="00C2409A"/>
    <w:rsid w:val="00C24E9C"/>
    <w:rsid w:val="00C24EB1"/>
    <w:rsid w:val="00C254C5"/>
    <w:rsid w:val="00C25943"/>
    <w:rsid w:val="00C2695E"/>
    <w:rsid w:val="00C26B69"/>
    <w:rsid w:val="00C26D25"/>
    <w:rsid w:val="00C3057F"/>
    <w:rsid w:val="00C30B49"/>
    <w:rsid w:val="00C32409"/>
    <w:rsid w:val="00C324B8"/>
    <w:rsid w:val="00C32844"/>
    <w:rsid w:val="00C32CAB"/>
    <w:rsid w:val="00C32E9C"/>
    <w:rsid w:val="00C32EB1"/>
    <w:rsid w:val="00C33316"/>
    <w:rsid w:val="00C35D50"/>
    <w:rsid w:val="00C40F50"/>
    <w:rsid w:val="00C42262"/>
    <w:rsid w:val="00C44186"/>
    <w:rsid w:val="00C45526"/>
    <w:rsid w:val="00C4614D"/>
    <w:rsid w:val="00C46AAB"/>
    <w:rsid w:val="00C47F53"/>
    <w:rsid w:val="00C501F2"/>
    <w:rsid w:val="00C51456"/>
    <w:rsid w:val="00C51D46"/>
    <w:rsid w:val="00C51E4B"/>
    <w:rsid w:val="00C52440"/>
    <w:rsid w:val="00C5329E"/>
    <w:rsid w:val="00C53FAE"/>
    <w:rsid w:val="00C5442B"/>
    <w:rsid w:val="00C544BF"/>
    <w:rsid w:val="00C55DBD"/>
    <w:rsid w:val="00C55E03"/>
    <w:rsid w:val="00C56773"/>
    <w:rsid w:val="00C60054"/>
    <w:rsid w:val="00C606A8"/>
    <w:rsid w:val="00C6200C"/>
    <w:rsid w:val="00C62463"/>
    <w:rsid w:val="00C63A8D"/>
    <w:rsid w:val="00C661B1"/>
    <w:rsid w:val="00C664D4"/>
    <w:rsid w:val="00C670E0"/>
    <w:rsid w:val="00C70A39"/>
    <w:rsid w:val="00C7203B"/>
    <w:rsid w:val="00C73764"/>
    <w:rsid w:val="00C73D1B"/>
    <w:rsid w:val="00C744A3"/>
    <w:rsid w:val="00C74750"/>
    <w:rsid w:val="00C7575B"/>
    <w:rsid w:val="00C759F4"/>
    <w:rsid w:val="00C75CF2"/>
    <w:rsid w:val="00C761DA"/>
    <w:rsid w:val="00C768CE"/>
    <w:rsid w:val="00C76D96"/>
    <w:rsid w:val="00C81615"/>
    <w:rsid w:val="00C81FBE"/>
    <w:rsid w:val="00C8333E"/>
    <w:rsid w:val="00C852E4"/>
    <w:rsid w:val="00C857B4"/>
    <w:rsid w:val="00C85C1C"/>
    <w:rsid w:val="00C861C5"/>
    <w:rsid w:val="00C87654"/>
    <w:rsid w:val="00C90268"/>
    <w:rsid w:val="00C906D8"/>
    <w:rsid w:val="00C91A8D"/>
    <w:rsid w:val="00C91DD5"/>
    <w:rsid w:val="00C933BE"/>
    <w:rsid w:val="00C93D88"/>
    <w:rsid w:val="00C94875"/>
    <w:rsid w:val="00C953AB"/>
    <w:rsid w:val="00C9604B"/>
    <w:rsid w:val="00C979EE"/>
    <w:rsid w:val="00C97A7B"/>
    <w:rsid w:val="00CA0702"/>
    <w:rsid w:val="00CA090F"/>
    <w:rsid w:val="00CA0C5D"/>
    <w:rsid w:val="00CA15C6"/>
    <w:rsid w:val="00CA1833"/>
    <w:rsid w:val="00CA20EB"/>
    <w:rsid w:val="00CA3857"/>
    <w:rsid w:val="00CA3AB1"/>
    <w:rsid w:val="00CA3B96"/>
    <w:rsid w:val="00CA61B5"/>
    <w:rsid w:val="00CA79E6"/>
    <w:rsid w:val="00CB14FE"/>
    <w:rsid w:val="00CB2268"/>
    <w:rsid w:val="00CB2B7B"/>
    <w:rsid w:val="00CB3BED"/>
    <w:rsid w:val="00CB3DE7"/>
    <w:rsid w:val="00CB423A"/>
    <w:rsid w:val="00CB4C51"/>
    <w:rsid w:val="00CB7611"/>
    <w:rsid w:val="00CB7F4E"/>
    <w:rsid w:val="00CC3D87"/>
    <w:rsid w:val="00CC4BF4"/>
    <w:rsid w:val="00CC4F80"/>
    <w:rsid w:val="00CC506F"/>
    <w:rsid w:val="00CC5B55"/>
    <w:rsid w:val="00CD0E6E"/>
    <w:rsid w:val="00CD1328"/>
    <w:rsid w:val="00CD1950"/>
    <w:rsid w:val="00CD2BC7"/>
    <w:rsid w:val="00CD3942"/>
    <w:rsid w:val="00CD3A7E"/>
    <w:rsid w:val="00CD49D0"/>
    <w:rsid w:val="00CD62A5"/>
    <w:rsid w:val="00CD651F"/>
    <w:rsid w:val="00CD7CCA"/>
    <w:rsid w:val="00CE0444"/>
    <w:rsid w:val="00CE0A01"/>
    <w:rsid w:val="00CE1CCF"/>
    <w:rsid w:val="00CE219E"/>
    <w:rsid w:val="00CE269A"/>
    <w:rsid w:val="00CE2968"/>
    <w:rsid w:val="00CE308B"/>
    <w:rsid w:val="00CE317F"/>
    <w:rsid w:val="00CE32CF"/>
    <w:rsid w:val="00CE3937"/>
    <w:rsid w:val="00CE3A59"/>
    <w:rsid w:val="00CE4A9E"/>
    <w:rsid w:val="00CE4AE8"/>
    <w:rsid w:val="00CE4B84"/>
    <w:rsid w:val="00CE65FD"/>
    <w:rsid w:val="00CE6785"/>
    <w:rsid w:val="00CE6DBD"/>
    <w:rsid w:val="00CF04D6"/>
    <w:rsid w:val="00CF2668"/>
    <w:rsid w:val="00CF2A03"/>
    <w:rsid w:val="00CF30C7"/>
    <w:rsid w:val="00CF5E45"/>
    <w:rsid w:val="00CF5EA4"/>
    <w:rsid w:val="00CF5F0E"/>
    <w:rsid w:val="00CF676A"/>
    <w:rsid w:val="00D006A7"/>
    <w:rsid w:val="00D0089B"/>
    <w:rsid w:val="00D01550"/>
    <w:rsid w:val="00D0176F"/>
    <w:rsid w:val="00D04E69"/>
    <w:rsid w:val="00D067B1"/>
    <w:rsid w:val="00D074BD"/>
    <w:rsid w:val="00D112D0"/>
    <w:rsid w:val="00D1230E"/>
    <w:rsid w:val="00D12A2D"/>
    <w:rsid w:val="00D12D11"/>
    <w:rsid w:val="00D13CE2"/>
    <w:rsid w:val="00D13F0A"/>
    <w:rsid w:val="00D14CB1"/>
    <w:rsid w:val="00D15FBD"/>
    <w:rsid w:val="00D161A0"/>
    <w:rsid w:val="00D170CD"/>
    <w:rsid w:val="00D20850"/>
    <w:rsid w:val="00D20F59"/>
    <w:rsid w:val="00D236CB"/>
    <w:rsid w:val="00D238D4"/>
    <w:rsid w:val="00D23E15"/>
    <w:rsid w:val="00D24602"/>
    <w:rsid w:val="00D26BC2"/>
    <w:rsid w:val="00D26DB3"/>
    <w:rsid w:val="00D27096"/>
    <w:rsid w:val="00D302F0"/>
    <w:rsid w:val="00D31753"/>
    <w:rsid w:val="00D31BB8"/>
    <w:rsid w:val="00D324B1"/>
    <w:rsid w:val="00D327CD"/>
    <w:rsid w:val="00D32D1D"/>
    <w:rsid w:val="00D33788"/>
    <w:rsid w:val="00D350AF"/>
    <w:rsid w:val="00D35E58"/>
    <w:rsid w:val="00D36AB2"/>
    <w:rsid w:val="00D3762F"/>
    <w:rsid w:val="00D37FF3"/>
    <w:rsid w:val="00D404DB"/>
    <w:rsid w:val="00D418E1"/>
    <w:rsid w:val="00D4305D"/>
    <w:rsid w:val="00D43153"/>
    <w:rsid w:val="00D443C6"/>
    <w:rsid w:val="00D4480B"/>
    <w:rsid w:val="00D450B3"/>
    <w:rsid w:val="00D45962"/>
    <w:rsid w:val="00D45E03"/>
    <w:rsid w:val="00D46B43"/>
    <w:rsid w:val="00D4782C"/>
    <w:rsid w:val="00D47C13"/>
    <w:rsid w:val="00D47F81"/>
    <w:rsid w:val="00D504A3"/>
    <w:rsid w:val="00D50751"/>
    <w:rsid w:val="00D50D1D"/>
    <w:rsid w:val="00D525CF"/>
    <w:rsid w:val="00D52B85"/>
    <w:rsid w:val="00D5309B"/>
    <w:rsid w:val="00D530DC"/>
    <w:rsid w:val="00D54188"/>
    <w:rsid w:val="00D54A90"/>
    <w:rsid w:val="00D55BB7"/>
    <w:rsid w:val="00D564AB"/>
    <w:rsid w:val="00D56BB4"/>
    <w:rsid w:val="00D56F57"/>
    <w:rsid w:val="00D57F06"/>
    <w:rsid w:val="00D60103"/>
    <w:rsid w:val="00D60667"/>
    <w:rsid w:val="00D6175C"/>
    <w:rsid w:val="00D62E21"/>
    <w:rsid w:val="00D63410"/>
    <w:rsid w:val="00D63526"/>
    <w:rsid w:val="00D6396C"/>
    <w:rsid w:val="00D63D7B"/>
    <w:rsid w:val="00D65B7E"/>
    <w:rsid w:val="00D66055"/>
    <w:rsid w:val="00D66D45"/>
    <w:rsid w:val="00D67699"/>
    <w:rsid w:val="00D70202"/>
    <w:rsid w:val="00D709B4"/>
    <w:rsid w:val="00D710CB"/>
    <w:rsid w:val="00D717BB"/>
    <w:rsid w:val="00D71871"/>
    <w:rsid w:val="00D725BE"/>
    <w:rsid w:val="00D72994"/>
    <w:rsid w:val="00D72EB9"/>
    <w:rsid w:val="00D7302C"/>
    <w:rsid w:val="00D743E6"/>
    <w:rsid w:val="00D746A7"/>
    <w:rsid w:val="00D754EA"/>
    <w:rsid w:val="00D76E93"/>
    <w:rsid w:val="00D77D53"/>
    <w:rsid w:val="00D801B6"/>
    <w:rsid w:val="00D81387"/>
    <w:rsid w:val="00D82A1C"/>
    <w:rsid w:val="00D83193"/>
    <w:rsid w:val="00D83363"/>
    <w:rsid w:val="00D83F15"/>
    <w:rsid w:val="00D83F9A"/>
    <w:rsid w:val="00D84EA8"/>
    <w:rsid w:val="00D8532D"/>
    <w:rsid w:val="00D8562B"/>
    <w:rsid w:val="00D85888"/>
    <w:rsid w:val="00D86CCC"/>
    <w:rsid w:val="00D875AD"/>
    <w:rsid w:val="00D90594"/>
    <w:rsid w:val="00D9236C"/>
    <w:rsid w:val="00D927A1"/>
    <w:rsid w:val="00D928EC"/>
    <w:rsid w:val="00D92983"/>
    <w:rsid w:val="00D92B1B"/>
    <w:rsid w:val="00D92F88"/>
    <w:rsid w:val="00D93494"/>
    <w:rsid w:val="00D9384A"/>
    <w:rsid w:val="00D942B4"/>
    <w:rsid w:val="00D943C1"/>
    <w:rsid w:val="00D95A70"/>
    <w:rsid w:val="00D965C2"/>
    <w:rsid w:val="00D97B36"/>
    <w:rsid w:val="00D97BB5"/>
    <w:rsid w:val="00DA1287"/>
    <w:rsid w:val="00DA1366"/>
    <w:rsid w:val="00DA1400"/>
    <w:rsid w:val="00DA14C3"/>
    <w:rsid w:val="00DA19FD"/>
    <w:rsid w:val="00DA2056"/>
    <w:rsid w:val="00DA2329"/>
    <w:rsid w:val="00DA2B33"/>
    <w:rsid w:val="00DA2DA6"/>
    <w:rsid w:val="00DA319D"/>
    <w:rsid w:val="00DA3909"/>
    <w:rsid w:val="00DA4B3C"/>
    <w:rsid w:val="00DA5B60"/>
    <w:rsid w:val="00DA6A5C"/>
    <w:rsid w:val="00DA708B"/>
    <w:rsid w:val="00DA7A87"/>
    <w:rsid w:val="00DA7AB7"/>
    <w:rsid w:val="00DB0500"/>
    <w:rsid w:val="00DB0847"/>
    <w:rsid w:val="00DB5019"/>
    <w:rsid w:val="00DB6C12"/>
    <w:rsid w:val="00DB79E3"/>
    <w:rsid w:val="00DC048D"/>
    <w:rsid w:val="00DC17A6"/>
    <w:rsid w:val="00DC5E8B"/>
    <w:rsid w:val="00DC6E3B"/>
    <w:rsid w:val="00DC7004"/>
    <w:rsid w:val="00DC7043"/>
    <w:rsid w:val="00DD13A4"/>
    <w:rsid w:val="00DD2272"/>
    <w:rsid w:val="00DD551A"/>
    <w:rsid w:val="00DD6098"/>
    <w:rsid w:val="00DD6186"/>
    <w:rsid w:val="00DD654F"/>
    <w:rsid w:val="00DE055E"/>
    <w:rsid w:val="00DE14CC"/>
    <w:rsid w:val="00DE1981"/>
    <w:rsid w:val="00DE2CE8"/>
    <w:rsid w:val="00DE36DD"/>
    <w:rsid w:val="00DE3EED"/>
    <w:rsid w:val="00DE3FB2"/>
    <w:rsid w:val="00DE49C3"/>
    <w:rsid w:val="00DE4BC6"/>
    <w:rsid w:val="00DE6B74"/>
    <w:rsid w:val="00DE6F0F"/>
    <w:rsid w:val="00DE79E1"/>
    <w:rsid w:val="00DF0092"/>
    <w:rsid w:val="00DF18B0"/>
    <w:rsid w:val="00DF1B27"/>
    <w:rsid w:val="00DF2E53"/>
    <w:rsid w:val="00DF2E85"/>
    <w:rsid w:val="00DF3334"/>
    <w:rsid w:val="00DF3D03"/>
    <w:rsid w:val="00DF48BA"/>
    <w:rsid w:val="00DF4B0A"/>
    <w:rsid w:val="00DF4E01"/>
    <w:rsid w:val="00DF611C"/>
    <w:rsid w:val="00DF616B"/>
    <w:rsid w:val="00DF7C4A"/>
    <w:rsid w:val="00DF7D0F"/>
    <w:rsid w:val="00E0083B"/>
    <w:rsid w:val="00E0090A"/>
    <w:rsid w:val="00E00A5F"/>
    <w:rsid w:val="00E01810"/>
    <w:rsid w:val="00E022B1"/>
    <w:rsid w:val="00E03EDD"/>
    <w:rsid w:val="00E043F2"/>
    <w:rsid w:val="00E07E96"/>
    <w:rsid w:val="00E113A4"/>
    <w:rsid w:val="00E12E69"/>
    <w:rsid w:val="00E153A1"/>
    <w:rsid w:val="00E154AA"/>
    <w:rsid w:val="00E157F4"/>
    <w:rsid w:val="00E21810"/>
    <w:rsid w:val="00E22406"/>
    <w:rsid w:val="00E23D67"/>
    <w:rsid w:val="00E24E54"/>
    <w:rsid w:val="00E250BE"/>
    <w:rsid w:val="00E25378"/>
    <w:rsid w:val="00E266C7"/>
    <w:rsid w:val="00E26777"/>
    <w:rsid w:val="00E26BA8"/>
    <w:rsid w:val="00E2713B"/>
    <w:rsid w:val="00E3185A"/>
    <w:rsid w:val="00E31A12"/>
    <w:rsid w:val="00E32D16"/>
    <w:rsid w:val="00E344A8"/>
    <w:rsid w:val="00E347AF"/>
    <w:rsid w:val="00E35135"/>
    <w:rsid w:val="00E42B5F"/>
    <w:rsid w:val="00E432CD"/>
    <w:rsid w:val="00E448CB"/>
    <w:rsid w:val="00E44DAF"/>
    <w:rsid w:val="00E45452"/>
    <w:rsid w:val="00E46890"/>
    <w:rsid w:val="00E46A48"/>
    <w:rsid w:val="00E4745A"/>
    <w:rsid w:val="00E47784"/>
    <w:rsid w:val="00E47C92"/>
    <w:rsid w:val="00E47E5B"/>
    <w:rsid w:val="00E500A6"/>
    <w:rsid w:val="00E501F3"/>
    <w:rsid w:val="00E50E34"/>
    <w:rsid w:val="00E51596"/>
    <w:rsid w:val="00E51598"/>
    <w:rsid w:val="00E52BC8"/>
    <w:rsid w:val="00E55814"/>
    <w:rsid w:val="00E6171A"/>
    <w:rsid w:val="00E65182"/>
    <w:rsid w:val="00E676C5"/>
    <w:rsid w:val="00E70E34"/>
    <w:rsid w:val="00E71090"/>
    <w:rsid w:val="00E71C48"/>
    <w:rsid w:val="00E72867"/>
    <w:rsid w:val="00E728F7"/>
    <w:rsid w:val="00E73DC0"/>
    <w:rsid w:val="00E74020"/>
    <w:rsid w:val="00E7425C"/>
    <w:rsid w:val="00E81265"/>
    <w:rsid w:val="00E813D3"/>
    <w:rsid w:val="00E82D54"/>
    <w:rsid w:val="00E82E86"/>
    <w:rsid w:val="00E830EB"/>
    <w:rsid w:val="00E83841"/>
    <w:rsid w:val="00E83DE4"/>
    <w:rsid w:val="00E84618"/>
    <w:rsid w:val="00E85C95"/>
    <w:rsid w:val="00E864B5"/>
    <w:rsid w:val="00E8679B"/>
    <w:rsid w:val="00E87E84"/>
    <w:rsid w:val="00E903BB"/>
    <w:rsid w:val="00E932FF"/>
    <w:rsid w:val="00E94371"/>
    <w:rsid w:val="00E95FB8"/>
    <w:rsid w:val="00E96F67"/>
    <w:rsid w:val="00E9700D"/>
    <w:rsid w:val="00E97056"/>
    <w:rsid w:val="00E9766D"/>
    <w:rsid w:val="00EA07E9"/>
    <w:rsid w:val="00EA15FD"/>
    <w:rsid w:val="00EA170F"/>
    <w:rsid w:val="00EA26A8"/>
    <w:rsid w:val="00EA35BB"/>
    <w:rsid w:val="00EA3D27"/>
    <w:rsid w:val="00EA4746"/>
    <w:rsid w:val="00EA54A2"/>
    <w:rsid w:val="00EA68B1"/>
    <w:rsid w:val="00EA7A17"/>
    <w:rsid w:val="00EB0FDD"/>
    <w:rsid w:val="00EB2783"/>
    <w:rsid w:val="00EB69A2"/>
    <w:rsid w:val="00EB7B87"/>
    <w:rsid w:val="00EB7B8F"/>
    <w:rsid w:val="00EB7B9A"/>
    <w:rsid w:val="00EC0664"/>
    <w:rsid w:val="00EC2777"/>
    <w:rsid w:val="00EC3D9A"/>
    <w:rsid w:val="00EC400D"/>
    <w:rsid w:val="00EC506D"/>
    <w:rsid w:val="00EC69C3"/>
    <w:rsid w:val="00EC6EB6"/>
    <w:rsid w:val="00EC7C0B"/>
    <w:rsid w:val="00ED0D0B"/>
    <w:rsid w:val="00ED2AB7"/>
    <w:rsid w:val="00ED33DE"/>
    <w:rsid w:val="00ED363A"/>
    <w:rsid w:val="00ED3640"/>
    <w:rsid w:val="00ED365D"/>
    <w:rsid w:val="00ED396A"/>
    <w:rsid w:val="00ED3BBF"/>
    <w:rsid w:val="00ED3CDF"/>
    <w:rsid w:val="00ED4638"/>
    <w:rsid w:val="00ED5304"/>
    <w:rsid w:val="00ED5673"/>
    <w:rsid w:val="00ED56FB"/>
    <w:rsid w:val="00ED5917"/>
    <w:rsid w:val="00ED6A5F"/>
    <w:rsid w:val="00ED6F26"/>
    <w:rsid w:val="00EE015A"/>
    <w:rsid w:val="00EE12FC"/>
    <w:rsid w:val="00EE1B4B"/>
    <w:rsid w:val="00EE1E65"/>
    <w:rsid w:val="00EE1FAD"/>
    <w:rsid w:val="00EE1FC2"/>
    <w:rsid w:val="00EE1FF7"/>
    <w:rsid w:val="00EE20A4"/>
    <w:rsid w:val="00EE2A87"/>
    <w:rsid w:val="00EE2F99"/>
    <w:rsid w:val="00EE4358"/>
    <w:rsid w:val="00EE44E5"/>
    <w:rsid w:val="00EE54A8"/>
    <w:rsid w:val="00EE5C77"/>
    <w:rsid w:val="00EF06B5"/>
    <w:rsid w:val="00EF1E81"/>
    <w:rsid w:val="00EF27E7"/>
    <w:rsid w:val="00EF41FD"/>
    <w:rsid w:val="00EF4BA5"/>
    <w:rsid w:val="00EF4C79"/>
    <w:rsid w:val="00EF4E15"/>
    <w:rsid w:val="00EF5A4A"/>
    <w:rsid w:val="00EF743D"/>
    <w:rsid w:val="00F017E8"/>
    <w:rsid w:val="00F023E4"/>
    <w:rsid w:val="00F029E1"/>
    <w:rsid w:val="00F037EF"/>
    <w:rsid w:val="00F049A3"/>
    <w:rsid w:val="00F052CA"/>
    <w:rsid w:val="00F06EF2"/>
    <w:rsid w:val="00F13881"/>
    <w:rsid w:val="00F14C47"/>
    <w:rsid w:val="00F15B65"/>
    <w:rsid w:val="00F16692"/>
    <w:rsid w:val="00F16C24"/>
    <w:rsid w:val="00F172EC"/>
    <w:rsid w:val="00F17506"/>
    <w:rsid w:val="00F17F7C"/>
    <w:rsid w:val="00F200F4"/>
    <w:rsid w:val="00F2122E"/>
    <w:rsid w:val="00F215E2"/>
    <w:rsid w:val="00F21A96"/>
    <w:rsid w:val="00F229B9"/>
    <w:rsid w:val="00F23078"/>
    <w:rsid w:val="00F230BA"/>
    <w:rsid w:val="00F24040"/>
    <w:rsid w:val="00F244C0"/>
    <w:rsid w:val="00F31A4A"/>
    <w:rsid w:val="00F31CC6"/>
    <w:rsid w:val="00F343EA"/>
    <w:rsid w:val="00F34B98"/>
    <w:rsid w:val="00F364DC"/>
    <w:rsid w:val="00F3693B"/>
    <w:rsid w:val="00F37AE8"/>
    <w:rsid w:val="00F403DB"/>
    <w:rsid w:val="00F40837"/>
    <w:rsid w:val="00F40F52"/>
    <w:rsid w:val="00F443BC"/>
    <w:rsid w:val="00F449C4"/>
    <w:rsid w:val="00F4509E"/>
    <w:rsid w:val="00F504B7"/>
    <w:rsid w:val="00F52663"/>
    <w:rsid w:val="00F535A9"/>
    <w:rsid w:val="00F53EB7"/>
    <w:rsid w:val="00F547D7"/>
    <w:rsid w:val="00F54C2B"/>
    <w:rsid w:val="00F54D5E"/>
    <w:rsid w:val="00F55A96"/>
    <w:rsid w:val="00F5626A"/>
    <w:rsid w:val="00F5633B"/>
    <w:rsid w:val="00F56664"/>
    <w:rsid w:val="00F567DB"/>
    <w:rsid w:val="00F603A8"/>
    <w:rsid w:val="00F60D27"/>
    <w:rsid w:val="00F612B9"/>
    <w:rsid w:val="00F62416"/>
    <w:rsid w:val="00F62D81"/>
    <w:rsid w:val="00F6336D"/>
    <w:rsid w:val="00F6511C"/>
    <w:rsid w:val="00F6564C"/>
    <w:rsid w:val="00F658D9"/>
    <w:rsid w:val="00F659C0"/>
    <w:rsid w:val="00F65A82"/>
    <w:rsid w:val="00F65F93"/>
    <w:rsid w:val="00F6740D"/>
    <w:rsid w:val="00F67C26"/>
    <w:rsid w:val="00F70476"/>
    <w:rsid w:val="00F7052D"/>
    <w:rsid w:val="00F707A6"/>
    <w:rsid w:val="00F70CF8"/>
    <w:rsid w:val="00F714DF"/>
    <w:rsid w:val="00F72553"/>
    <w:rsid w:val="00F755C2"/>
    <w:rsid w:val="00F756BB"/>
    <w:rsid w:val="00F75DB6"/>
    <w:rsid w:val="00F777E2"/>
    <w:rsid w:val="00F80057"/>
    <w:rsid w:val="00F8105A"/>
    <w:rsid w:val="00F83A9F"/>
    <w:rsid w:val="00F84C0F"/>
    <w:rsid w:val="00F8660D"/>
    <w:rsid w:val="00F873F1"/>
    <w:rsid w:val="00F90AD9"/>
    <w:rsid w:val="00F91927"/>
    <w:rsid w:val="00F930D2"/>
    <w:rsid w:val="00F93282"/>
    <w:rsid w:val="00F9351C"/>
    <w:rsid w:val="00F93D7A"/>
    <w:rsid w:val="00F95BCC"/>
    <w:rsid w:val="00F9784A"/>
    <w:rsid w:val="00F97C14"/>
    <w:rsid w:val="00F97EEE"/>
    <w:rsid w:val="00FA06C5"/>
    <w:rsid w:val="00FA0AEC"/>
    <w:rsid w:val="00FA16A2"/>
    <w:rsid w:val="00FA1BC4"/>
    <w:rsid w:val="00FA1ECB"/>
    <w:rsid w:val="00FA2C68"/>
    <w:rsid w:val="00FA37E7"/>
    <w:rsid w:val="00FA4110"/>
    <w:rsid w:val="00FA6835"/>
    <w:rsid w:val="00FB0944"/>
    <w:rsid w:val="00FB34F2"/>
    <w:rsid w:val="00FB7079"/>
    <w:rsid w:val="00FC1BE5"/>
    <w:rsid w:val="00FC27FB"/>
    <w:rsid w:val="00FC2D32"/>
    <w:rsid w:val="00FC2F7F"/>
    <w:rsid w:val="00FC2FB5"/>
    <w:rsid w:val="00FC3AA9"/>
    <w:rsid w:val="00FC4011"/>
    <w:rsid w:val="00FC47F4"/>
    <w:rsid w:val="00FC4C3B"/>
    <w:rsid w:val="00FC4E15"/>
    <w:rsid w:val="00FC5A00"/>
    <w:rsid w:val="00FC5A45"/>
    <w:rsid w:val="00FC5A62"/>
    <w:rsid w:val="00FC7648"/>
    <w:rsid w:val="00FD25EE"/>
    <w:rsid w:val="00FD269A"/>
    <w:rsid w:val="00FD324C"/>
    <w:rsid w:val="00FD3C6B"/>
    <w:rsid w:val="00FE1D91"/>
    <w:rsid w:val="00FE20EF"/>
    <w:rsid w:val="00FE2657"/>
    <w:rsid w:val="00FE2776"/>
    <w:rsid w:val="00FE300E"/>
    <w:rsid w:val="00FE756F"/>
    <w:rsid w:val="00FE7F5A"/>
    <w:rsid w:val="00FF0476"/>
    <w:rsid w:val="00FF45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72"/>
    <o:shapelayout v:ext="edit">
      <o:idmap v:ext="edit" data="1"/>
    </o:shapelayout>
  </w:shapeDefaults>
  <w:decimalSymbol w:val="."/>
  <w:listSeparator w:val=","/>
  <w15:docId w15:val="{22D05FCA-312A-464E-AF4A-3847403F3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46F1"/>
    <w:pPr>
      <w:spacing w:after="200" w:line="276" w:lineRule="auto"/>
    </w:pPr>
  </w:style>
  <w:style w:type="paragraph" w:styleId="Heading1">
    <w:name w:val="heading 1"/>
    <w:basedOn w:val="Normal"/>
    <w:next w:val="Normal"/>
    <w:link w:val="Heading1Char"/>
    <w:uiPriority w:val="9"/>
    <w:qFormat/>
    <w:rsid w:val="004846F1"/>
    <w:pPr>
      <w:keepNext/>
      <w:keepLines/>
      <w:spacing w:before="480" w:after="0"/>
      <w:outlineLvl w:val="0"/>
    </w:pPr>
    <w:rPr>
      <w:rFonts w:ascii="Cambria" w:eastAsia="Times New Roman" w:hAnsi="Cambria" w:cs="Times New Roman"/>
      <w:b/>
      <w:bCs/>
      <w:color w:val="365F91"/>
      <w:sz w:val="28"/>
      <w:szCs w:val="28"/>
      <w:lang w:bidi="en-US"/>
    </w:rPr>
  </w:style>
  <w:style w:type="paragraph" w:styleId="Heading2">
    <w:name w:val="heading 2"/>
    <w:basedOn w:val="Normal"/>
    <w:next w:val="Normal"/>
    <w:link w:val="Heading2Char"/>
    <w:autoRedefine/>
    <w:uiPriority w:val="9"/>
    <w:unhideWhenUsed/>
    <w:qFormat/>
    <w:rsid w:val="00B81C99"/>
    <w:pPr>
      <w:keepNext/>
      <w:keepLines/>
      <w:numPr>
        <w:ilvl w:val="1"/>
        <w:numId w:val="7"/>
      </w:numPr>
      <w:spacing w:before="120" w:after="120" w:line="360" w:lineRule="auto"/>
      <w:ind w:left="720"/>
      <w:outlineLvl w:val="1"/>
    </w:pPr>
    <w:rPr>
      <w:rFonts w:ascii="Times New Roman" w:eastAsia="TimesNewRoman" w:hAnsi="Times New Roman" w:cs="Times New Roman"/>
      <w:b/>
      <w:bCs/>
      <w:color w:val="000000" w:themeColor="text1"/>
      <w:sz w:val="26"/>
      <w:szCs w:val="26"/>
      <w:lang w:bidi="en-US"/>
    </w:rPr>
  </w:style>
  <w:style w:type="paragraph" w:styleId="Heading3">
    <w:name w:val="heading 3"/>
    <w:basedOn w:val="Normal"/>
    <w:next w:val="Normal"/>
    <w:link w:val="Heading3Char"/>
    <w:uiPriority w:val="9"/>
    <w:unhideWhenUsed/>
    <w:qFormat/>
    <w:rsid w:val="004846F1"/>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4846F1"/>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46F1"/>
    <w:rPr>
      <w:rFonts w:ascii="Cambria" w:eastAsia="Times New Roman" w:hAnsi="Cambria" w:cs="Times New Roman"/>
      <w:b/>
      <w:bCs/>
      <w:color w:val="365F91"/>
      <w:sz w:val="28"/>
      <w:szCs w:val="28"/>
      <w:lang w:bidi="en-US"/>
    </w:rPr>
  </w:style>
  <w:style w:type="character" w:customStyle="1" w:styleId="Heading2Char">
    <w:name w:val="Heading 2 Char"/>
    <w:basedOn w:val="DefaultParagraphFont"/>
    <w:link w:val="Heading2"/>
    <w:uiPriority w:val="9"/>
    <w:rsid w:val="00B81C99"/>
    <w:rPr>
      <w:rFonts w:ascii="Times New Roman" w:eastAsia="TimesNewRoman" w:hAnsi="Times New Roman" w:cs="Times New Roman"/>
      <w:b/>
      <w:bCs/>
      <w:color w:val="000000" w:themeColor="text1"/>
      <w:sz w:val="26"/>
      <w:szCs w:val="26"/>
      <w:lang w:bidi="en-US"/>
    </w:rPr>
  </w:style>
  <w:style w:type="character" w:customStyle="1" w:styleId="Heading3Char">
    <w:name w:val="Heading 3 Char"/>
    <w:basedOn w:val="DefaultParagraphFont"/>
    <w:link w:val="Heading3"/>
    <w:uiPriority w:val="9"/>
    <w:rsid w:val="004846F1"/>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4846F1"/>
    <w:rPr>
      <w:rFonts w:asciiTheme="majorHAnsi" w:eastAsiaTheme="majorEastAsia" w:hAnsiTheme="majorHAnsi" w:cstheme="majorBidi"/>
      <w:b/>
      <w:bCs/>
      <w:i/>
      <w:iCs/>
      <w:color w:val="5B9BD5" w:themeColor="accent1"/>
    </w:rPr>
  </w:style>
  <w:style w:type="paragraph" w:styleId="TableofFigures">
    <w:name w:val="table of figures"/>
    <w:basedOn w:val="Normal"/>
    <w:next w:val="Normal"/>
    <w:uiPriority w:val="99"/>
    <w:unhideWhenUsed/>
    <w:rsid w:val="004846F1"/>
    <w:pPr>
      <w:spacing w:after="0"/>
    </w:pPr>
    <w:rPr>
      <w:rFonts w:ascii="Times New Roman" w:hAnsi="Times New Roman"/>
      <w:sz w:val="24"/>
    </w:rPr>
  </w:style>
  <w:style w:type="paragraph" w:styleId="BalloonText">
    <w:name w:val="Balloon Text"/>
    <w:basedOn w:val="Normal"/>
    <w:link w:val="BalloonTextChar"/>
    <w:uiPriority w:val="99"/>
    <w:semiHidden/>
    <w:unhideWhenUsed/>
    <w:rsid w:val="004846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846F1"/>
    <w:rPr>
      <w:rFonts w:ascii="Tahoma" w:hAnsi="Tahoma" w:cs="Tahoma"/>
      <w:sz w:val="16"/>
      <w:szCs w:val="16"/>
    </w:rPr>
  </w:style>
  <w:style w:type="paragraph" w:styleId="BodyText3">
    <w:name w:val="Body Text 3"/>
    <w:basedOn w:val="Normal"/>
    <w:link w:val="BodyText3Char"/>
    <w:rsid w:val="004846F1"/>
    <w:pPr>
      <w:spacing w:after="0" w:line="240" w:lineRule="auto"/>
      <w:jc w:val="both"/>
    </w:pPr>
    <w:rPr>
      <w:rFonts w:ascii="Arial" w:eastAsia="Times New Roman" w:hAnsi="Arial" w:cs="Arial"/>
      <w:sz w:val="20"/>
      <w:szCs w:val="20"/>
    </w:rPr>
  </w:style>
  <w:style w:type="character" w:customStyle="1" w:styleId="BodyText3Char">
    <w:name w:val="Body Text 3 Char"/>
    <w:basedOn w:val="DefaultParagraphFont"/>
    <w:link w:val="BodyText3"/>
    <w:rsid w:val="004846F1"/>
    <w:rPr>
      <w:rFonts w:ascii="Arial" w:eastAsia="Times New Roman" w:hAnsi="Arial" w:cs="Arial"/>
      <w:sz w:val="20"/>
      <w:szCs w:val="20"/>
    </w:rPr>
  </w:style>
  <w:style w:type="paragraph" w:styleId="ListParagraph">
    <w:name w:val="List Paragraph"/>
    <w:basedOn w:val="Normal"/>
    <w:uiPriority w:val="34"/>
    <w:qFormat/>
    <w:rsid w:val="004846F1"/>
    <w:pPr>
      <w:ind w:left="720"/>
      <w:contextualSpacing/>
    </w:pPr>
  </w:style>
  <w:style w:type="paragraph" w:customStyle="1" w:styleId="berschrift2">
    <w:name w:val="Überschrift 2"/>
    <w:basedOn w:val="Normal"/>
    <w:next w:val="Normal"/>
    <w:uiPriority w:val="99"/>
    <w:rsid w:val="004846F1"/>
    <w:pPr>
      <w:autoSpaceDE w:val="0"/>
      <w:autoSpaceDN w:val="0"/>
      <w:adjustRightInd w:val="0"/>
      <w:spacing w:after="0" w:line="240" w:lineRule="auto"/>
    </w:pPr>
    <w:rPr>
      <w:rFonts w:ascii="DCCAOJ+TimesNewRoman" w:eastAsia="Calibri" w:hAnsi="DCCAOJ+TimesNewRoman" w:cs="Times New Roman"/>
      <w:sz w:val="24"/>
      <w:szCs w:val="24"/>
    </w:rPr>
  </w:style>
  <w:style w:type="paragraph" w:styleId="Caption">
    <w:name w:val="caption"/>
    <w:basedOn w:val="Normal"/>
    <w:next w:val="Normal"/>
    <w:uiPriority w:val="35"/>
    <w:unhideWhenUsed/>
    <w:qFormat/>
    <w:rsid w:val="004846F1"/>
    <w:pPr>
      <w:spacing w:line="240" w:lineRule="auto"/>
    </w:pPr>
    <w:rPr>
      <w:rFonts w:ascii="Calibri" w:eastAsia="Calibri" w:hAnsi="Calibri" w:cs="Times New Roman"/>
      <w:b/>
      <w:bCs/>
      <w:color w:val="4F81BD"/>
      <w:sz w:val="18"/>
      <w:szCs w:val="18"/>
    </w:rPr>
  </w:style>
  <w:style w:type="paragraph" w:customStyle="1" w:styleId="Default">
    <w:name w:val="Default"/>
    <w:rsid w:val="004846F1"/>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4846F1"/>
    <w:rPr>
      <w:color w:val="0563C1" w:themeColor="hyperlink"/>
      <w:u w:val="single"/>
    </w:rPr>
  </w:style>
  <w:style w:type="paragraph" w:styleId="TOCHeading">
    <w:name w:val="TOC Heading"/>
    <w:basedOn w:val="Heading1"/>
    <w:next w:val="Normal"/>
    <w:uiPriority w:val="39"/>
    <w:semiHidden/>
    <w:unhideWhenUsed/>
    <w:qFormat/>
    <w:rsid w:val="004846F1"/>
    <w:pPr>
      <w:outlineLvl w:val="9"/>
    </w:pPr>
    <w:rPr>
      <w:rFonts w:asciiTheme="majorHAnsi" w:eastAsiaTheme="majorEastAsia" w:hAnsiTheme="majorHAnsi" w:cstheme="majorBidi"/>
      <w:color w:val="2E74B5" w:themeColor="accent1" w:themeShade="BF"/>
      <w:lang w:bidi="ar-SA"/>
    </w:rPr>
  </w:style>
  <w:style w:type="paragraph" w:styleId="TOC1">
    <w:name w:val="toc 1"/>
    <w:basedOn w:val="Normal"/>
    <w:next w:val="Normal"/>
    <w:autoRedefine/>
    <w:uiPriority w:val="39"/>
    <w:unhideWhenUsed/>
    <w:rsid w:val="004846F1"/>
    <w:pPr>
      <w:spacing w:after="100"/>
    </w:pPr>
  </w:style>
  <w:style w:type="paragraph" w:styleId="TOC2">
    <w:name w:val="toc 2"/>
    <w:basedOn w:val="Normal"/>
    <w:next w:val="Normal"/>
    <w:autoRedefine/>
    <w:uiPriority w:val="39"/>
    <w:unhideWhenUsed/>
    <w:rsid w:val="004846F1"/>
    <w:pPr>
      <w:spacing w:after="100"/>
      <w:ind w:left="220"/>
    </w:pPr>
  </w:style>
  <w:style w:type="paragraph" w:styleId="TOC3">
    <w:name w:val="toc 3"/>
    <w:basedOn w:val="Normal"/>
    <w:next w:val="Normal"/>
    <w:autoRedefine/>
    <w:uiPriority w:val="39"/>
    <w:unhideWhenUsed/>
    <w:rsid w:val="004846F1"/>
    <w:pPr>
      <w:spacing w:after="100"/>
      <w:ind w:left="440"/>
    </w:pPr>
  </w:style>
  <w:style w:type="paragraph" w:styleId="Header">
    <w:name w:val="header"/>
    <w:basedOn w:val="Normal"/>
    <w:link w:val="HeaderChar"/>
    <w:uiPriority w:val="99"/>
    <w:unhideWhenUsed/>
    <w:rsid w:val="004846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846F1"/>
  </w:style>
  <w:style w:type="paragraph" w:styleId="Footer">
    <w:name w:val="footer"/>
    <w:basedOn w:val="Normal"/>
    <w:link w:val="FooterChar"/>
    <w:uiPriority w:val="99"/>
    <w:unhideWhenUsed/>
    <w:rsid w:val="004846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846F1"/>
  </w:style>
  <w:style w:type="table" w:customStyle="1" w:styleId="TableGrid1">
    <w:name w:val="Table Grid1"/>
    <w:basedOn w:val="TableNormal"/>
    <w:uiPriority w:val="59"/>
    <w:rsid w:val="004846F1"/>
    <w:pPr>
      <w:spacing w:after="0" w:line="240" w:lineRule="auto"/>
      <w:ind w:left="144" w:right="7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4846F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semiHidden/>
    <w:unhideWhenUsed/>
    <w:rsid w:val="004846F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4846F1"/>
  </w:style>
  <w:style w:type="character" w:styleId="Emphasis">
    <w:name w:val="Emphasis"/>
    <w:basedOn w:val="DefaultParagraphFont"/>
    <w:uiPriority w:val="20"/>
    <w:qFormat/>
    <w:rsid w:val="004846F1"/>
    <w:rPr>
      <w:i/>
      <w:iCs/>
    </w:rPr>
  </w:style>
  <w:style w:type="paragraph" w:styleId="BodyText">
    <w:name w:val="Body Text"/>
    <w:basedOn w:val="Normal"/>
    <w:link w:val="BodyTextChar"/>
    <w:rsid w:val="00ED396A"/>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ED396A"/>
    <w:rPr>
      <w:rFonts w:ascii="Times New Roman" w:eastAsia="Times New Roman" w:hAnsi="Times New Roman" w:cs="Times New Roman"/>
      <w:sz w:val="24"/>
      <w:szCs w:val="24"/>
    </w:rPr>
  </w:style>
  <w:style w:type="table" w:customStyle="1" w:styleId="PlainTable21">
    <w:name w:val="Plain Table 21"/>
    <w:basedOn w:val="TableNormal"/>
    <w:uiPriority w:val="42"/>
    <w:rsid w:val="007A5AA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2">
    <w:name w:val="Plain Table 2"/>
    <w:basedOn w:val="TableNormal"/>
    <w:uiPriority w:val="42"/>
    <w:rsid w:val="00AA754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blue-bold-type">
    <w:name w:val="blue-bold-type"/>
    <w:basedOn w:val="DefaultParagraphFont"/>
    <w:rsid w:val="00F5626A"/>
  </w:style>
  <w:style w:type="paragraph" w:customStyle="1" w:styleId="Pa6">
    <w:name w:val="Pa6"/>
    <w:basedOn w:val="Default"/>
    <w:next w:val="Default"/>
    <w:uiPriority w:val="99"/>
    <w:rsid w:val="00F5626A"/>
    <w:pPr>
      <w:spacing w:line="201" w:lineRule="atLeast"/>
    </w:pPr>
    <w:rPr>
      <w:rFonts w:ascii="Bembo" w:hAnsi="Bembo" w:cstheme="minorBidi"/>
      <w:color w:val="auto"/>
    </w:rPr>
  </w:style>
  <w:style w:type="paragraph" w:customStyle="1" w:styleId="Pa8">
    <w:name w:val="Pa8"/>
    <w:basedOn w:val="Default"/>
    <w:next w:val="Default"/>
    <w:uiPriority w:val="99"/>
    <w:rsid w:val="00F5626A"/>
    <w:pPr>
      <w:spacing w:line="201" w:lineRule="atLeast"/>
    </w:pPr>
    <w:rPr>
      <w:rFonts w:ascii="Bembo" w:hAnsi="Bembo" w:cstheme="minorBidi"/>
      <w:color w:val="auto"/>
    </w:rPr>
  </w:style>
  <w:style w:type="character" w:customStyle="1" w:styleId="A9">
    <w:name w:val="A9"/>
    <w:uiPriority w:val="99"/>
    <w:rsid w:val="00F5626A"/>
    <w:rPr>
      <w:rFonts w:cs="Bembo"/>
      <w:color w:val="000000"/>
      <w:sz w:val="12"/>
      <w:szCs w:val="12"/>
    </w:rPr>
  </w:style>
  <w:style w:type="character" w:customStyle="1" w:styleId="article-headermeta-info-label">
    <w:name w:val="article-header__meta-info-label"/>
    <w:basedOn w:val="DefaultParagraphFont"/>
    <w:rsid w:val="00F31CC6"/>
  </w:style>
  <w:style w:type="character" w:customStyle="1" w:styleId="article-headermeta-info-data">
    <w:name w:val="article-header__meta-info-data"/>
    <w:basedOn w:val="DefaultParagraphFont"/>
    <w:rsid w:val="00F31CC6"/>
  </w:style>
  <w:style w:type="table" w:styleId="PlainTable1">
    <w:name w:val="Plain Table 1"/>
    <w:basedOn w:val="TableNormal"/>
    <w:uiPriority w:val="41"/>
    <w:rsid w:val="00A6373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lm-given-names">
    <w:name w:val="nlm-given-names"/>
    <w:basedOn w:val="DefaultParagraphFont"/>
    <w:rsid w:val="00AE1649"/>
  </w:style>
  <w:style w:type="character" w:customStyle="1" w:styleId="nlm-surname">
    <w:name w:val="nlm-surname"/>
    <w:basedOn w:val="DefaultParagraphFont"/>
    <w:rsid w:val="00AE1649"/>
  </w:style>
  <w:style w:type="paragraph" w:styleId="Subtitle">
    <w:name w:val="Subtitle"/>
    <w:basedOn w:val="Normal"/>
    <w:next w:val="Normal"/>
    <w:link w:val="SubtitleChar"/>
    <w:uiPriority w:val="11"/>
    <w:qFormat/>
    <w:rsid w:val="00651839"/>
    <w:pPr>
      <w:numPr>
        <w:ilvl w:val="1"/>
      </w:numPr>
      <w:spacing w:after="160" w:line="259" w:lineRule="auto"/>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51839"/>
    <w:rPr>
      <w:rFonts w:eastAsiaTheme="minorEastAsia"/>
      <w:color w:val="5A5A5A" w:themeColor="text1" w:themeTint="A5"/>
      <w:spacing w:val="15"/>
    </w:rPr>
  </w:style>
  <w:style w:type="character" w:customStyle="1" w:styleId="art-postheadericon">
    <w:name w:val="art-postheadericon"/>
    <w:basedOn w:val="DefaultParagraphFont"/>
    <w:rsid w:val="00651839"/>
  </w:style>
  <w:style w:type="table" w:styleId="TableGridLight">
    <w:name w:val="Grid Table Light"/>
    <w:basedOn w:val="TableNormal"/>
    <w:uiPriority w:val="40"/>
    <w:rsid w:val="00230C9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BalloonTextChar1">
    <w:name w:val="Balloon Text Char1"/>
    <w:basedOn w:val="DefaultParagraphFont"/>
    <w:uiPriority w:val="99"/>
    <w:semiHidden/>
    <w:rsid w:val="00B6590F"/>
    <w:rPr>
      <w:rFonts w:ascii="Segoe UI" w:hAnsi="Segoe UI" w:cs="Segoe UI"/>
      <w:sz w:val="18"/>
      <w:szCs w:val="18"/>
    </w:rPr>
  </w:style>
  <w:style w:type="character" w:customStyle="1" w:styleId="lsa">
    <w:name w:val="lsa"/>
    <w:basedOn w:val="DefaultParagraphFont"/>
    <w:rsid w:val="00B6590F"/>
  </w:style>
  <w:style w:type="character" w:customStyle="1" w:styleId="ls9">
    <w:name w:val="ls9"/>
    <w:basedOn w:val="DefaultParagraphFont"/>
    <w:rsid w:val="00B6590F"/>
  </w:style>
  <w:style w:type="character" w:customStyle="1" w:styleId="ff1">
    <w:name w:val="ff1"/>
    <w:basedOn w:val="DefaultParagraphFont"/>
    <w:rsid w:val="00B6590F"/>
  </w:style>
  <w:style w:type="character" w:customStyle="1" w:styleId="ff2">
    <w:name w:val="ff2"/>
    <w:basedOn w:val="DefaultParagraphFont"/>
    <w:rsid w:val="00B6590F"/>
  </w:style>
  <w:style w:type="character" w:customStyle="1" w:styleId="lsf">
    <w:name w:val="lsf"/>
    <w:basedOn w:val="DefaultParagraphFont"/>
    <w:rsid w:val="00B6590F"/>
  </w:style>
  <w:style w:type="character" w:styleId="PlaceholderText">
    <w:name w:val="Placeholder Text"/>
    <w:basedOn w:val="DefaultParagraphFont"/>
    <w:uiPriority w:val="99"/>
    <w:semiHidden/>
    <w:rsid w:val="000413B0"/>
    <w:rPr>
      <w:color w:val="808080"/>
    </w:rPr>
  </w:style>
  <w:style w:type="paragraph" w:styleId="TOC4">
    <w:name w:val="toc 4"/>
    <w:basedOn w:val="Normal"/>
    <w:next w:val="Normal"/>
    <w:autoRedefine/>
    <w:uiPriority w:val="39"/>
    <w:unhideWhenUsed/>
    <w:rsid w:val="00101BCE"/>
    <w:pPr>
      <w:spacing w:after="100" w:line="259" w:lineRule="auto"/>
      <w:ind w:left="660"/>
    </w:pPr>
    <w:rPr>
      <w:rFonts w:eastAsiaTheme="minorEastAsia"/>
    </w:rPr>
  </w:style>
  <w:style w:type="paragraph" w:styleId="TOC5">
    <w:name w:val="toc 5"/>
    <w:basedOn w:val="Normal"/>
    <w:next w:val="Normal"/>
    <w:autoRedefine/>
    <w:uiPriority w:val="39"/>
    <w:unhideWhenUsed/>
    <w:rsid w:val="00101BCE"/>
    <w:pPr>
      <w:spacing w:after="100" w:line="259" w:lineRule="auto"/>
      <w:ind w:left="880"/>
    </w:pPr>
    <w:rPr>
      <w:rFonts w:eastAsiaTheme="minorEastAsia"/>
    </w:rPr>
  </w:style>
  <w:style w:type="paragraph" w:styleId="TOC6">
    <w:name w:val="toc 6"/>
    <w:basedOn w:val="Normal"/>
    <w:next w:val="Normal"/>
    <w:autoRedefine/>
    <w:uiPriority w:val="39"/>
    <w:unhideWhenUsed/>
    <w:rsid w:val="00101BCE"/>
    <w:pPr>
      <w:spacing w:after="100" w:line="259" w:lineRule="auto"/>
      <w:ind w:left="1100"/>
    </w:pPr>
    <w:rPr>
      <w:rFonts w:eastAsiaTheme="minorEastAsia"/>
    </w:rPr>
  </w:style>
  <w:style w:type="paragraph" w:styleId="TOC7">
    <w:name w:val="toc 7"/>
    <w:basedOn w:val="Normal"/>
    <w:next w:val="Normal"/>
    <w:autoRedefine/>
    <w:uiPriority w:val="39"/>
    <w:unhideWhenUsed/>
    <w:rsid w:val="00101BCE"/>
    <w:pPr>
      <w:spacing w:after="100" w:line="259" w:lineRule="auto"/>
      <w:ind w:left="1320"/>
    </w:pPr>
    <w:rPr>
      <w:rFonts w:eastAsiaTheme="minorEastAsia"/>
    </w:rPr>
  </w:style>
  <w:style w:type="paragraph" w:styleId="TOC8">
    <w:name w:val="toc 8"/>
    <w:basedOn w:val="Normal"/>
    <w:next w:val="Normal"/>
    <w:autoRedefine/>
    <w:uiPriority w:val="39"/>
    <w:unhideWhenUsed/>
    <w:rsid w:val="00101BCE"/>
    <w:pPr>
      <w:spacing w:after="100" w:line="259" w:lineRule="auto"/>
      <w:ind w:left="1540"/>
    </w:pPr>
    <w:rPr>
      <w:rFonts w:eastAsiaTheme="minorEastAsia"/>
    </w:rPr>
  </w:style>
  <w:style w:type="paragraph" w:styleId="TOC9">
    <w:name w:val="toc 9"/>
    <w:basedOn w:val="Normal"/>
    <w:next w:val="Normal"/>
    <w:autoRedefine/>
    <w:uiPriority w:val="39"/>
    <w:unhideWhenUsed/>
    <w:rsid w:val="00101BCE"/>
    <w:pPr>
      <w:spacing w:after="100" w:line="259" w:lineRule="auto"/>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8702478">
      <w:bodyDiv w:val="1"/>
      <w:marLeft w:val="0"/>
      <w:marRight w:val="0"/>
      <w:marTop w:val="0"/>
      <w:marBottom w:val="0"/>
      <w:divBdr>
        <w:top w:val="none" w:sz="0" w:space="0" w:color="auto"/>
        <w:left w:val="none" w:sz="0" w:space="0" w:color="auto"/>
        <w:bottom w:val="none" w:sz="0" w:space="0" w:color="auto"/>
        <w:right w:val="none" w:sz="0" w:space="0" w:color="auto"/>
      </w:divBdr>
      <w:divsChild>
        <w:div w:id="364016437">
          <w:marLeft w:val="547"/>
          <w:marRight w:val="0"/>
          <w:marTop w:val="120"/>
          <w:marBottom w:val="120"/>
          <w:divBdr>
            <w:top w:val="none" w:sz="0" w:space="0" w:color="auto"/>
            <w:left w:val="none" w:sz="0" w:space="0" w:color="auto"/>
            <w:bottom w:val="none" w:sz="0" w:space="0" w:color="auto"/>
            <w:right w:val="none" w:sz="0" w:space="0" w:color="auto"/>
          </w:divBdr>
        </w:div>
      </w:divsChild>
    </w:div>
    <w:div w:id="2029137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chart" Target="charts/chart7.xml"/><Relationship Id="rId21" Type="http://schemas.openxmlformats.org/officeDocument/2006/relationships/image" Target="media/image11.jpeg"/><Relationship Id="rId34" Type="http://schemas.openxmlformats.org/officeDocument/2006/relationships/chart" Target="charts/chart3.xml"/><Relationship Id="rId42" Type="http://schemas.openxmlformats.org/officeDocument/2006/relationships/chart" Target="charts/chart10.xml"/><Relationship Id="rId47" Type="http://schemas.openxmlformats.org/officeDocument/2006/relationships/chart" Target="charts/chart15.xml"/><Relationship Id="rId50" Type="http://schemas.openxmlformats.org/officeDocument/2006/relationships/chart" Target="charts/chart18.xml"/><Relationship Id="rId55" Type="http://schemas.openxmlformats.org/officeDocument/2006/relationships/chart" Target="charts/chart23.xml"/><Relationship Id="rId63" Type="http://schemas.openxmlformats.org/officeDocument/2006/relationships/hyperlink" Target="http://dx.doi.org/10.4172/2167-0587.1000131"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jpeg"/><Relationship Id="rId32" Type="http://schemas.openxmlformats.org/officeDocument/2006/relationships/image" Target="media/image16.png"/><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chart" Target="charts/chart13.xml"/><Relationship Id="rId53" Type="http://schemas.openxmlformats.org/officeDocument/2006/relationships/chart" Target="charts/chart21.xml"/><Relationship Id="rId58" Type="http://schemas.openxmlformats.org/officeDocument/2006/relationships/chart" Target="charts/chart26.xm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4.wmf"/><Relationship Id="rId36" Type="http://schemas.openxmlformats.org/officeDocument/2006/relationships/chart" Target="charts/chart4.xml"/><Relationship Id="rId49" Type="http://schemas.openxmlformats.org/officeDocument/2006/relationships/chart" Target="charts/chart17.xml"/><Relationship Id="rId57" Type="http://schemas.openxmlformats.org/officeDocument/2006/relationships/chart" Target="charts/chart25.xml"/><Relationship Id="rId61" Type="http://schemas.openxmlformats.org/officeDocument/2006/relationships/chart" Target="charts/chart29.xml"/><Relationship Id="rId10" Type="http://schemas.openxmlformats.org/officeDocument/2006/relationships/footer" Target="footer1.xml"/><Relationship Id="rId19" Type="http://schemas.openxmlformats.org/officeDocument/2006/relationships/image" Target="media/image9.jpeg"/><Relationship Id="rId31" Type="http://schemas.openxmlformats.org/officeDocument/2006/relationships/chart" Target="charts/chart2.xml"/><Relationship Id="rId44" Type="http://schemas.openxmlformats.org/officeDocument/2006/relationships/chart" Target="charts/chart12.xml"/><Relationship Id="rId52" Type="http://schemas.openxmlformats.org/officeDocument/2006/relationships/chart" Target="charts/chart20.xml"/><Relationship Id="rId60" Type="http://schemas.openxmlformats.org/officeDocument/2006/relationships/chart" Target="charts/chart28.xml"/><Relationship Id="rId65"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file:///D:\envirt\paper\last\Thesis%20for%20Submission.docx" TargetMode="External"/><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3.png"/><Relationship Id="rId30" Type="http://schemas.openxmlformats.org/officeDocument/2006/relationships/image" Target="media/image15.png"/><Relationship Id="rId35" Type="http://schemas.openxmlformats.org/officeDocument/2006/relationships/image" Target="media/image18.png"/><Relationship Id="rId43" Type="http://schemas.openxmlformats.org/officeDocument/2006/relationships/chart" Target="charts/chart11.xml"/><Relationship Id="rId48" Type="http://schemas.openxmlformats.org/officeDocument/2006/relationships/chart" Target="charts/chart16.xml"/><Relationship Id="rId56" Type="http://schemas.openxmlformats.org/officeDocument/2006/relationships/chart" Target="charts/chart24.xml"/><Relationship Id="rId64"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chart" Target="charts/chart19.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17.png"/><Relationship Id="rId38" Type="http://schemas.openxmlformats.org/officeDocument/2006/relationships/chart" Target="charts/chart6.xml"/><Relationship Id="rId46" Type="http://schemas.openxmlformats.org/officeDocument/2006/relationships/chart" Target="charts/chart14.xml"/><Relationship Id="rId59" Type="http://schemas.openxmlformats.org/officeDocument/2006/relationships/chart" Target="charts/chart27.xml"/><Relationship Id="rId67" Type="http://schemas.openxmlformats.org/officeDocument/2006/relationships/theme" Target="theme/theme1.xml"/><Relationship Id="rId20" Type="http://schemas.openxmlformats.org/officeDocument/2006/relationships/image" Target="media/image10.jpeg"/><Relationship Id="rId41" Type="http://schemas.openxmlformats.org/officeDocument/2006/relationships/chart" Target="charts/chart9.xml"/><Relationship Id="rId54" Type="http://schemas.openxmlformats.org/officeDocument/2006/relationships/chart" Target="charts/chart22.xml"/><Relationship Id="rId62" Type="http://schemas.openxmlformats.org/officeDocument/2006/relationships/hyperlink" Target="http://www.isecoeco.org/"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2.xml"/><Relationship Id="rId1" Type="http://schemas.microsoft.com/office/2011/relationships/chartStyle" Target="style12.xml"/></Relationships>
</file>

<file path=word/charts/_rels/chart1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3.xml"/><Relationship Id="rId1" Type="http://schemas.microsoft.com/office/2011/relationships/chartStyle" Target="style13.xml"/></Relationships>
</file>

<file path=word/charts/_rels/chart15.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14.xml"/><Relationship Id="rId1" Type="http://schemas.microsoft.com/office/2011/relationships/chartStyle" Target="style14.xml"/></Relationships>
</file>

<file path=word/charts/_rels/chart16.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15.xml"/><Relationship Id="rId1" Type="http://schemas.microsoft.com/office/2011/relationships/chartStyle" Target="style15.xml"/></Relationships>
</file>

<file path=word/charts/_rels/chart17.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16.xml"/><Relationship Id="rId1" Type="http://schemas.microsoft.com/office/2011/relationships/chartStyle" Target="style16.xml"/></Relationships>
</file>

<file path=word/charts/_rels/chart18.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17.xml"/><Relationship Id="rId1" Type="http://schemas.microsoft.com/office/2011/relationships/chartStyle" Target="style17.xml"/></Relationships>
</file>

<file path=word/charts/_rels/chart19.xml.rels><?xml version="1.0" encoding="UTF-8" standalone="yes"?>
<Relationships xmlns="http://schemas.openxmlformats.org/package/2006/relationships"><Relationship Id="rId3" Type="http://schemas.openxmlformats.org/officeDocument/2006/relationships/oleObject" Target="file:///D:\envirt\paper\last\Thesis%20full%20document\data%202.xlsx" TargetMode="External"/><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0.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19.xml"/><Relationship Id="rId1" Type="http://schemas.microsoft.com/office/2011/relationships/chartStyle" Target="style19.xml"/></Relationships>
</file>

<file path=word/charts/_rels/chart21.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20.xml"/><Relationship Id="rId1" Type="http://schemas.microsoft.com/office/2011/relationships/chartStyle" Target="style20.xml"/></Relationships>
</file>

<file path=word/charts/_rels/chart22.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21.xml"/><Relationship Id="rId1" Type="http://schemas.microsoft.com/office/2011/relationships/chartStyle" Target="style21.xml"/></Relationships>
</file>

<file path=word/charts/_rels/chart23.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22.xml"/><Relationship Id="rId1" Type="http://schemas.microsoft.com/office/2011/relationships/chartStyle" Target="style22.xml"/></Relationships>
</file>

<file path=word/charts/_rels/chart24.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23.xml"/><Relationship Id="rId1" Type="http://schemas.microsoft.com/office/2011/relationships/chartStyle" Target="style23.xml"/></Relationships>
</file>

<file path=word/charts/_rels/chart25.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24.xml"/><Relationship Id="rId1" Type="http://schemas.microsoft.com/office/2011/relationships/chartStyle" Target="style24.xml"/></Relationships>
</file>

<file path=word/charts/_rels/chart26.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25.xml"/><Relationship Id="rId1" Type="http://schemas.microsoft.com/office/2011/relationships/chartStyle" Target="style25.xml"/></Relationships>
</file>

<file path=word/charts/_rels/chart27.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26.xml"/><Relationship Id="rId1" Type="http://schemas.microsoft.com/office/2011/relationships/chartStyle" Target="style26.xml"/></Relationships>
</file>

<file path=word/charts/_rels/chart28.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27.xml"/><Relationship Id="rId1" Type="http://schemas.microsoft.com/office/2011/relationships/chartStyle" Target="style27.xml"/></Relationships>
</file>

<file path=word/charts/_rels/chart29.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28.xml"/><Relationship Id="rId1" Type="http://schemas.microsoft.com/office/2011/relationships/chartStyle" Target="style28.xml"/></Relationships>
</file>

<file path=word/charts/_rels/chart3.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D:\envirt\paper\last\data%202.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1.xlsx"/></Relationships>
</file>

<file path=word/charts/_rels/chart9.xml.rels><?xml version="1.0" encoding="UTF-8" standalone="yes"?>
<Relationships xmlns="http://schemas.openxmlformats.org/package/2006/relationships"><Relationship Id="rId3" Type="http://schemas.openxmlformats.org/officeDocument/2006/relationships/oleObject" Target="file:///D:\envirt\paper\last\Thesis%20full%20document\data%202.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explosion val="25"/>
          <c:dLbls>
            <c:spPr>
              <a:noFill/>
              <a:ln>
                <a:noFill/>
              </a:ln>
              <a:effectLst/>
            </c:spPr>
            <c:txPr>
              <a:bodyPr/>
              <a:lstStyle/>
              <a:p>
                <a:pPr>
                  <a:defRPr sz="1200" b="1" i="0" baseline="0"/>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Sheet1!$A$1:$G$1</c:f>
              <c:strCache>
                <c:ptCount val="7"/>
                <c:pt idx="0">
                  <c:v>Forestry</c:v>
                </c:pt>
                <c:pt idx="1">
                  <c:v>waste wastewater</c:v>
                </c:pt>
                <c:pt idx="2">
                  <c:v>Energy Supply</c:v>
                </c:pt>
                <c:pt idx="3">
                  <c:v>Transport</c:v>
                </c:pt>
                <c:pt idx="4">
                  <c:v>Buildings</c:v>
                </c:pt>
                <c:pt idx="5">
                  <c:v>Industry</c:v>
                </c:pt>
                <c:pt idx="6">
                  <c:v>Agriculture</c:v>
                </c:pt>
              </c:strCache>
            </c:strRef>
          </c:cat>
          <c:val>
            <c:numRef>
              <c:f>Sheet1!$A$2:$G$2</c:f>
              <c:numCache>
                <c:formatCode>General</c:formatCode>
                <c:ptCount val="7"/>
                <c:pt idx="0">
                  <c:v>17.399999999999999</c:v>
                </c:pt>
                <c:pt idx="1">
                  <c:v>2.8</c:v>
                </c:pt>
                <c:pt idx="2">
                  <c:v>25.9</c:v>
                </c:pt>
                <c:pt idx="3">
                  <c:v>13.1</c:v>
                </c:pt>
                <c:pt idx="4">
                  <c:v>7.9</c:v>
                </c:pt>
                <c:pt idx="5">
                  <c:v>19.399999999999999</c:v>
                </c:pt>
                <c:pt idx="6">
                  <c:v>13.5</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w="25400">
                <a:solidFill>
                  <a:schemeClr val="lt1"/>
                </a:solidFill>
              </a:ln>
              <a:effectLst/>
              <a:sp3d contourW="25400">
                <a:contourClr>
                  <a:schemeClr val="lt1"/>
                </a:contourClr>
              </a:sp3d>
            </c:spPr>
          </c:dPt>
          <c:dPt>
            <c:idx val="1"/>
            <c:bubble3D val="0"/>
            <c:spPr>
              <a:solidFill>
                <a:schemeClr val="accent5"/>
              </a:solidFill>
              <a:ln w="25400">
                <a:solidFill>
                  <a:schemeClr val="lt1"/>
                </a:solidFill>
              </a:ln>
              <a:effectLst/>
              <a:sp3d contourW="25400">
                <a:contourClr>
                  <a:schemeClr val="lt1"/>
                </a:contourClr>
              </a:sp3d>
            </c:spPr>
          </c:dPt>
          <c:dPt>
            <c:idx val="2"/>
            <c:bubble3D val="0"/>
            <c:spPr>
              <a:solidFill>
                <a:schemeClr val="accent4"/>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Sheet1!$A$248:$A$250</c:f>
              <c:strCache>
                <c:ptCount val="3"/>
                <c:pt idx="0">
                  <c:v>Deforestation</c:v>
                </c:pt>
                <c:pt idx="1">
                  <c:v>God's Work</c:v>
                </c:pt>
                <c:pt idx="2">
                  <c:v>I do not know</c:v>
                </c:pt>
              </c:strCache>
            </c:strRef>
          </c:cat>
          <c:val>
            <c:numRef>
              <c:f>Sheet1!$B$248:$B$250</c:f>
              <c:numCache>
                <c:formatCode>0%</c:formatCode>
                <c:ptCount val="3"/>
                <c:pt idx="0" formatCode="0.00%">
                  <c:v>0.47499999999999998</c:v>
                </c:pt>
                <c:pt idx="1">
                  <c:v>0.4</c:v>
                </c:pt>
                <c:pt idx="2" formatCode="0.00%">
                  <c:v>0.125</c:v>
                </c:pt>
              </c:numCache>
            </c:numRef>
          </c:val>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Sheet1!$A$238</c:f>
              <c:strCache>
                <c:ptCount val="1"/>
                <c:pt idx="0">
                  <c:v>Deforestation</c:v>
                </c:pt>
              </c:strCache>
            </c:strRef>
          </c:tx>
          <c:spPr>
            <a:solidFill>
              <a:schemeClr val="accent2"/>
            </a:solidFill>
            <a:ln>
              <a:noFill/>
            </a:ln>
            <a:effectLst/>
            <a:sp3d/>
          </c:spPr>
          <c:invertIfNegative val="0"/>
          <c:cat>
            <c:strRef>
              <c:f>Sheet1!$B$237:$F$237</c:f>
              <c:strCache>
                <c:ptCount val="5"/>
                <c:pt idx="0">
                  <c:v>Illiterate</c:v>
                </c:pt>
                <c:pt idx="1">
                  <c:v>FCP</c:v>
                </c:pt>
                <c:pt idx="2">
                  <c:v>SCP</c:v>
                </c:pt>
                <c:pt idx="3">
                  <c:v>HS</c:v>
                </c:pt>
                <c:pt idx="4">
                  <c:v>CA</c:v>
                </c:pt>
              </c:strCache>
            </c:strRef>
          </c:cat>
          <c:val>
            <c:numRef>
              <c:f>Sheet1!$B$238:$F$238</c:f>
              <c:numCache>
                <c:formatCode>General</c:formatCode>
                <c:ptCount val="5"/>
                <c:pt idx="0">
                  <c:v>24.5</c:v>
                </c:pt>
                <c:pt idx="1">
                  <c:v>42.42</c:v>
                </c:pt>
                <c:pt idx="2">
                  <c:v>77.78</c:v>
                </c:pt>
                <c:pt idx="3">
                  <c:v>87.5</c:v>
                </c:pt>
                <c:pt idx="4">
                  <c:v>100</c:v>
                </c:pt>
              </c:numCache>
            </c:numRef>
          </c:val>
        </c:ser>
        <c:ser>
          <c:idx val="1"/>
          <c:order val="1"/>
          <c:tx>
            <c:strRef>
              <c:f>Sheet1!$A$239</c:f>
              <c:strCache>
                <c:ptCount val="1"/>
                <c:pt idx="0">
                  <c:v>God's work</c:v>
                </c:pt>
              </c:strCache>
            </c:strRef>
          </c:tx>
          <c:spPr>
            <a:solidFill>
              <a:schemeClr val="accent4"/>
            </a:solidFill>
            <a:ln>
              <a:noFill/>
            </a:ln>
            <a:effectLst/>
            <a:sp3d/>
          </c:spPr>
          <c:invertIfNegative val="0"/>
          <c:cat>
            <c:strRef>
              <c:f>Sheet1!$B$237:$F$237</c:f>
              <c:strCache>
                <c:ptCount val="5"/>
                <c:pt idx="0">
                  <c:v>Illiterate</c:v>
                </c:pt>
                <c:pt idx="1">
                  <c:v>FCP</c:v>
                </c:pt>
                <c:pt idx="2">
                  <c:v>SCP</c:v>
                </c:pt>
                <c:pt idx="3">
                  <c:v>HS</c:v>
                </c:pt>
                <c:pt idx="4">
                  <c:v>CA</c:v>
                </c:pt>
              </c:strCache>
            </c:strRef>
          </c:cat>
          <c:val>
            <c:numRef>
              <c:f>Sheet1!$B$239:$F$239</c:f>
              <c:numCache>
                <c:formatCode>General</c:formatCode>
                <c:ptCount val="5"/>
                <c:pt idx="0">
                  <c:v>57.14</c:v>
                </c:pt>
                <c:pt idx="1">
                  <c:v>42.42</c:v>
                </c:pt>
                <c:pt idx="2">
                  <c:v>18.510000000000002</c:v>
                </c:pt>
                <c:pt idx="3">
                  <c:v>12.5</c:v>
                </c:pt>
                <c:pt idx="4">
                  <c:v>0</c:v>
                </c:pt>
              </c:numCache>
            </c:numRef>
          </c:val>
        </c:ser>
        <c:ser>
          <c:idx val="2"/>
          <c:order val="2"/>
          <c:tx>
            <c:strRef>
              <c:f>Sheet1!$A$240</c:f>
              <c:strCache>
                <c:ptCount val="1"/>
                <c:pt idx="0">
                  <c:v>I don't know</c:v>
                </c:pt>
              </c:strCache>
            </c:strRef>
          </c:tx>
          <c:spPr>
            <a:solidFill>
              <a:schemeClr val="accent6"/>
            </a:solidFill>
            <a:ln>
              <a:noFill/>
            </a:ln>
            <a:effectLst/>
            <a:sp3d/>
          </c:spPr>
          <c:invertIfNegative val="0"/>
          <c:cat>
            <c:strRef>
              <c:f>Sheet1!$B$237:$F$237</c:f>
              <c:strCache>
                <c:ptCount val="5"/>
                <c:pt idx="0">
                  <c:v>Illiterate</c:v>
                </c:pt>
                <c:pt idx="1">
                  <c:v>FCP</c:v>
                </c:pt>
                <c:pt idx="2">
                  <c:v>SCP</c:v>
                </c:pt>
                <c:pt idx="3">
                  <c:v>HS</c:v>
                </c:pt>
                <c:pt idx="4">
                  <c:v>CA</c:v>
                </c:pt>
              </c:strCache>
            </c:strRef>
          </c:cat>
          <c:val>
            <c:numRef>
              <c:f>Sheet1!$B$240:$F$240</c:f>
              <c:numCache>
                <c:formatCode>General</c:formatCode>
                <c:ptCount val="5"/>
                <c:pt idx="0">
                  <c:v>18.37</c:v>
                </c:pt>
                <c:pt idx="1">
                  <c:v>15.15</c:v>
                </c:pt>
                <c:pt idx="2">
                  <c:v>3.7</c:v>
                </c:pt>
                <c:pt idx="3">
                  <c:v>0</c:v>
                </c:pt>
                <c:pt idx="4">
                  <c:v>0</c:v>
                </c:pt>
              </c:numCache>
            </c:numRef>
          </c:val>
        </c:ser>
        <c:dLbls>
          <c:showLegendKey val="0"/>
          <c:showVal val="0"/>
          <c:showCatName val="0"/>
          <c:showSerName val="0"/>
          <c:showPercent val="0"/>
          <c:showBubbleSize val="0"/>
        </c:dLbls>
        <c:gapWidth val="150"/>
        <c:shape val="box"/>
        <c:axId val="422338072"/>
        <c:axId val="422338856"/>
        <c:axId val="0"/>
      </c:bar3DChart>
      <c:catAx>
        <c:axId val="4223380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2338856"/>
        <c:crosses val="autoZero"/>
        <c:auto val="1"/>
        <c:lblAlgn val="ctr"/>
        <c:lblOffset val="100"/>
        <c:noMultiLvlLbl val="0"/>
      </c:catAx>
      <c:valAx>
        <c:axId val="4223388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2338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3"/>
              </a:solidFill>
              <a:ln w="25400">
                <a:solidFill>
                  <a:schemeClr val="lt1"/>
                </a:solidFill>
              </a:ln>
              <a:effectLst/>
              <a:sp3d contourW="25400">
                <a:contourClr>
                  <a:schemeClr val="lt1"/>
                </a:contourClr>
              </a:sp3d>
            </c:spPr>
          </c:dPt>
          <c:dPt>
            <c:idx val="2"/>
            <c:bubble3D val="0"/>
            <c:spPr>
              <a:solidFill>
                <a:schemeClr val="accent5"/>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rgbClr val="00206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Sheet1!$A$253:$A$255</c:f>
              <c:strCache>
                <c:ptCount val="3"/>
                <c:pt idx="0">
                  <c:v>Agriculture experts</c:v>
                </c:pt>
                <c:pt idx="1">
                  <c:v>Mass media</c:v>
                </c:pt>
                <c:pt idx="2">
                  <c:v>Other people</c:v>
                </c:pt>
              </c:strCache>
            </c:strRef>
          </c:cat>
          <c:val>
            <c:numRef>
              <c:f>Sheet1!$B$253:$B$255</c:f>
              <c:numCache>
                <c:formatCode>0.00%</c:formatCode>
                <c:ptCount val="3"/>
                <c:pt idx="0">
                  <c:v>0.69499999999999995</c:v>
                </c:pt>
                <c:pt idx="1">
                  <c:v>0.20599999999999999</c:v>
                </c:pt>
                <c:pt idx="2">
                  <c:v>9.9000000000000005E-2</c:v>
                </c:pt>
              </c:numCache>
            </c:numRef>
          </c:val>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Sheet1!$A$40:$A$48</c:f>
              <c:strCache>
                <c:ptCount val="9"/>
                <c:pt idx="0">
                  <c:v>Diversify crop variety</c:v>
                </c:pt>
                <c:pt idx="1">
                  <c:v>Indigenous SWC</c:v>
                </c:pt>
                <c:pt idx="2">
                  <c:v>Early or late planting</c:v>
                </c:pt>
                <c:pt idx="3">
                  <c:v>Water harvesting</c:v>
                </c:pt>
                <c:pt idx="4">
                  <c:v>Irrigation</c:v>
                </c:pt>
                <c:pt idx="5">
                  <c:v>Using improved seed</c:v>
                </c:pt>
                <c:pt idx="6">
                  <c:v>Plantation</c:v>
                </c:pt>
                <c:pt idx="7">
                  <c:v>Selling livestocks</c:v>
                </c:pt>
                <c:pt idx="8">
                  <c:v>Prayer to God</c:v>
                </c:pt>
              </c:strCache>
            </c:strRef>
          </c:cat>
          <c:val>
            <c:numRef>
              <c:f>Sheet1!$B$40:$B$48</c:f>
              <c:numCache>
                <c:formatCode>0.00%</c:formatCode>
                <c:ptCount val="9"/>
                <c:pt idx="0">
                  <c:v>2.5000000000000001E-2</c:v>
                </c:pt>
                <c:pt idx="1">
                  <c:v>0.73099999999999998</c:v>
                </c:pt>
                <c:pt idx="2">
                  <c:v>0.05</c:v>
                </c:pt>
                <c:pt idx="3">
                  <c:v>0.126</c:v>
                </c:pt>
                <c:pt idx="4">
                  <c:v>8.4000000000000005E-2</c:v>
                </c:pt>
                <c:pt idx="5">
                  <c:v>0.28599999999999998</c:v>
                </c:pt>
                <c:pt idx="6">
                  <c:v>0.73899999999999999</c:v>
                </c:pt>
                <c:pt idx="7">
                  <c:v>8.0000000000000002E-3</c:v>
                </c:pt>
                <c:pt idx="8">
                  <c:v>2.5000000000000001E-2</c:v>
                </c:pt>
              </c:numCache>
            </c:numRef>
          </c:val>
        </c:ser>
        <c:dLbls>
          <c:showLegendKey val="0"/>
          <c:showVal val="0"/>
          <c:showCatName val="0"/>
          <c:showSerName val="0"/>
          <c:showPercent val="0"/>
          <c:showBubbleSize val="0"/>
        </c:dLbls>
        <c:gapWidth val="150"/>
        <c:shape val="box"/>
        <c:axId val="422336112"/>
        <c:axId val="426625496"/>
        <c:axId val="0"/>
      </c:bar3DChart>
      <c:catAx>
        <c:axId val="42233611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26625496"/>
        <c:crosses val="autoZero"/>
        <c:auto val="1"/>
        <c:lblAlgn val="ctr"/>
        <c:lblOffset val="100"/>
        <c:noMultiLvlLbl val="0"/>
      </c:catAx>
      <c:valAx>
        <c:axId val="4266254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sz="1200">
                    <a:latin typeface="Arial" panose="020B0604020202020204" pitchFamily="34" charset="0"/>
                    <a:cs typeface="Arial" panose="020B0604020202020204" pitchFamily="34" charset="0"/>
                  </a:rPr>
                  <a:t>Percentage (%)</a:t>
                </a:r>
              </a:p>
            </c:rich>
          </c:tx>
          <c:layout>
            <c:manualLayout>
              <c:xMode val="edge"/>
              <c:yMode val="edge"/>
              <c:x val="1.8061853714068873E-2"/>
              <c:y val="0.21967644531159267"/>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422336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Sheet1!$A$27:$A$33</c:f>
              <c:strCache>
                <c:ptCount val="7"/>
                <c:pt idx="0">
                  <c:v>Deforestation</c:v>
                </c:pt>
                <c:pt idx="1">
                  <c:v>slope of farmland</c:v>
                </c:pt>
                <c:pt idx="2">
                  <c:v>Heavy rainfall</c:v>
                </c:pt>
                <c:pt idx="3">
                  <c:v>Over cultivation</c:v>
                </c:pt>
                <c:pt idx="4">
                  <c:v>grazing</c:v>
                </c:pt>
                <c:pt idx="5">
                  <c:v>nature of the soil</c:v>
                </c:pt>
                <c:pt idx="6">
                  <c:v>poor agriculture practice</c:v>
                </c:pt>
              </c:strCache>
            </c:strRef>
          </c:cat>
          <c:val>
            <c:numRef>
              <c:f>Sheet1!$B$27:$B$33</c:f>
              <c:numCache>
                <c:formatCode>General</c:formatCode>
                <c:ptCount val="7"/>
                <c:pt idx="0">
                  <c:v>77.5</c:v>
                </c:pt>
                <c:pt idx="1">
                  <c:v>69.7</c:v>
                </c:pt>
                <c:pt idx="2">
                  <c:v>73.3</c:v>
                </c:pt>
                <c:pt idx="3">
                  <c:v>44.2</c:v>
                </c:pt>
                <c:pt idx="4">
                  <c:v>21.7</c:v>
                </c:pt>
                <c:pt idx="5">
                  <c:v>36.700000000000003</c:v>
                </c:pt>
                <c:pt idx="6">
                  <c:v>26.7</c:v>
                </c:pt>
              </c:numCache>
            </c:numRef>
          </c:val>
        </c:ser>
        <c:dLbls>
          <c:showLegendKey val="0"/>
          <c:showVal val="0"/>
          <c:showCatName val="0"/>
          <c:showSerName val="0"/>
          <c:showPercent val="0"/>
          <c:showBubbleSize val="0"/>
        </c:dLbls>
        <c:gapWidth val="150"/>
        <c:shape val="box"/>
        <c:axId val="426623928"/>
        <c:axId val="426623144"/>
        <c:axId val="0"/>
      </c:bar3DChart>
      <c:catAx>
        <c:axId val="42662392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6623144"/>
        <c:crosses val="autoZero"/>
        <c:auto val="1"/>
        <c:lblAlgn val="ctr"/>
        <c:lblOffset val="100"/>
        <c:noMultiLvlLbl val="0"/>
      </c:catAx>
      <c:valAx>
        <c:axId val="426623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66239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layout>
                <c:manualLayout>
                  <c:x val="-0.18627450980392157"/>
                  <c:y val="1.6393442622950821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3725490196078433"/>
                  <c:y val="-0.27868852459016391"/>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0.17380604347533482"/>
                  <c:y val="9.170479282506748E-2"/>
                </c:manualLayout>
              </c:layout>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Sheet1!$A$67:$A$69</c:f>
              <c:strCache>
                <c:ptCount val="3"/>
                <c:pt idx="0">
                  <c:v>Severe</c:v>
                </c:pt>
                <c:pt idx="1">
                  <c:v>Moderate</c:v>
                </c:pt>
                <c:pt idx="2">
                  <c:v>Minor</c:v>
                </c:pt>
              </c:strCache>
            </c:strRef>
          </c:cat>
          <c:val>
            <c:numRef>
              <c:f>Sheet1!$B$67:$B$69</c:f>
              <c:numCache>
                <c:formatCode>0.00%</c:formatCode>
                <c:ptCount val="3"/>
                <c:pt idx="0">
                  <c:v>0.48299999999999998</c:v>
                </c:pt>
                <c:pt idx="1">
                  <c:v>0.192</c:v>
                </c:pt>
                <c:pt idx="2">
                  <c:v>0.32500000000000001</c:v>
                </c:pt>
              </c:numCache>
            </c:numRef>
          </c:val>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9711674929522699"/>
          <c:y val="8.5307233792037696E-2"/>
          <c:w val="0.56827646544181976"/>
          <c:h val="0.65757545931758532"/>
        </c:manualLayout>
      </c:layout>
      <c:pie3DChart>
        <c:varyColors val="1"/>
        <c:ser>
          <c:idx val="0"/>
          <c:order val="0"/>
          <c:dPt>
            <c:idx val="0"/>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dLbl>
            <c:dLbl>
              <c:idx val="1"/>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spc="0" baseline="0">
                    <a:solidFill>
                      <a:sysClr val="windowText" lastClr="000000"/>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Sheet1!$A$72:$A$73</c:f>
              <c:strCache>
                <c:ptCount val="2"/>
                <c:pt idx="0">
                  <c:v>Can be controlled</c:v>
                </c:pt>
                <c:pt idx="1">
                  <c:v>Can not be controlled</c:v>
                </c:pt>
              </c:strCache>
            </c:strRef>
          </c:cat>
          <c:val>
            <c:numRef>
              <c:f>Sheet1!$B$72:$B$73</c:f>
              <c:numCache>
                <c:formatCode>0.00%</c:formatCode>
                <c:ptCount val="2"/>
                <c:pt idx="0">
                  <c:v>0.94200000000000006</c:v>
                </c:pt>
                <c:pt idx="1">
                  <c:v>5.7999999999999996E-2</c:v>
                </c:pt>
              </c:numCache>
            </c:numRef>
          </c:val>
        </c:ser>
        <c:dLbls>
          <c:showLegendKey val="0"/>
          <c:showVal val="0"/>
          <c:showCatName val="0"/>
          <c:showSerName val="0"/>
          <c:showPercent val="0"/>
          <c:showBubbleSize val="0"/>
          <c:showLeaderLines val="1"/>
        </c:dLbls>
      </c:pie3DChart>
      <c:spPr>
        <a:noFill/>
        <a:ln>
          <a:noFill/>
        </a:ln>
        <a:effectLst/>
      </c:spPr>
    </c:plotArea>
    <c:legend>
      <c:legendPos val="r"/>
      <c:layout>
        <c:manualLayout>
          <c:xMode val="edge"/>
          <c:yMode val="edge"/>
          <c:x val="0.17510377175075337"/>
          <c:y val="0.79955257929207446"/>
          <c:w val="0.37119252454554291"/>
          <c:h val="0.1812685914260717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5"/>
            </a:solidFill>
            <a:ln>
              <a:noFill/>
            </a:ln>
            <a:effectLst/>
            <a:sp3d/>
          </c:spPr>
          <c:invertIfNegative val="0"/>
          <c:cat>
            <c:strRef>
              <c:f>Sheet1!$A$88:$A$90</c:f>
              <c:strCache>
                <c:ptCount val="3"/>
                <c:pt idx="0">
                  <c:v>Crop yield decline</c:v>
                </c:pt>
                <c:pt idx="1">
                  <c:v>Reduce farm size</c:v>
                </c:pt>
                <c:pt idx="2">
                  <c:v>limit crop variety grown</c:v>
                </c:pt>
              </c:strCache>
            </c:strRef>
          </c:cat>
          <c:val>
            <c:numRef>
              <c:f>Sheet1!$B$88:$B$90</c:f>
              <c:numCache>
                <c:formatCode>General</c:formatCode>
                <c:ptCount val="3"/>
                <c:pt idx="0">
                  <c:v>99.2</c:v>
                </c:pt>
                <c:pt idx="1">
                  <c:v>63</c:v>
                </c:pt>
                <c:pt idx="2">
                  <c:v>28.6</c:v>
                </c:pt>
              </c:numCache>
            </c:numRef>
          </c:val>
        </c:ser>
        <c:dLbls>
          <c:showLegendKey val="0"/>
          <c:showVal val="0"/>
          <c:showCatName val="0"/>
          <c:showSerName val="0"/>
          <c:showPercent val="0"/>
          <c:showBubbleSize val="0"/>
        </c:dLbls>
        <c:gapWidth val="150"/>
        <c:shape val="box"/>
        <c:axId val="426620792"/>
        <c:axId val="426620008"/>
        <c:axId val="0"/>
      </c:bar3DChart>
      <c:catAx>
        <c:axId val="426620792"/>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6620008"/>
        <c:crosses val="autoZero"/>
        <c:auto val="1"/>
        <c:lblAlgn val="ctr"/>
        <c:lblOffset val="100"/>
        <c:noMultiLvlLbl val="0"/>
      </c:catAx>
      <c:valAx>
        <c:axId val="426620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6620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a:noFill/>
              </a:ln>
              <a:effectLst>
                <a:outerShdw blurRad="254000" sx="102000" sy="102000" algn="ctr" rotWithShape="0">
                  <a:prstClr val="black">
                    <a:alpha val="20000"/>
                  </a:prstClr>
                </a:outerShdw>
              </a:effectLst>
              <a:sp3d/>
            </c:spPr>
          </c:dPt>
          <c:dPt>
            <c:idx val="1"/>
            <c:bubble3D val="0"/>
            <c:spPr>
              <a:solidFill>
                <a:schemeClr val="accent5"/>
              </a:solidFill>
              <a:ln>
                <a:noFill/>
              </a:ln>
              <a:effectLst>
                <a:outerShdw blurRad="254000" sx="102000" sy="102000" algn="ctr" rotWithShape="0">
                  <a:prstClr val="black">
                    <a:alpha val="20000"/>
                  </a:prstClr>
                </a:outerShdw>
              </a:effectLst>
              <a:sp3d/>
            </c:spPr>
          </c:dPt>
          <c:dPt>
            <c:idx val="2"/>
            <c:bubble3D val="0"/>
            <c:spPr>
              <a:solidFill>
                <a:schemeClr val="accent4"/>
              </a:solidFill>
              <a:ln>
                <a:noFill/>
              </a:ln>
              <a:effectLst>
                <a:outerShdw blurRad="254000" sx="102000" sy="102000" algn="ctr" rotWithShape="0">
                  <a:prstClr val="black">
                    <a:alpha val="20000"/>
                  </a:prstClr>
                </a:outerShdw>
              </a:effectLst>
              <a:sp3d/>
            </c:spPr>
          </c:dPt>
          <c:dLbls>
            <c:dLbl>
              <c:idx val="0"/>
              <c:tx>
                <c:rich>
                  <a:bodyPr/>
                  <a:lstStyle/>
                  <a:p>
                    <a:fld id="{58C2C75D-3AD1-4383-BE16-CE0ED7B2997A}" type="VALUE">
                      <a:rPr lang="en-US"/>
                      <a:pPr/>
                      <a:t>[VALUE]</a:t>
                    </a:fld>
                    <a:r>
                      <a:rPr lang="en-US" baseline="0"/>
                      <a:t> %</a:t>
                    </a:r>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Lst>
            </c:dLbl>
            <c:dLbl>
              <c:idx val="1"/>
              <c:tx>
                <c:rich>
                  <a:bodyPr/>
                  <a:lstStyle/>
                  <a:p>
                    <a:fld id="{EAE41698-E9D4-4750-AD86-3EDEEBE05C03}" type="VALUE">
                      <a:rPr lang="en-US"/>
                      <a:pPr/>
                      <a:t>[VALUE]</a:t>
                    </a:fld>
                    <a:r>
                      <a:rPr lang="en-US" baseline="0"/>
                      <a:t> %</a:t>
                    </a:r>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Lst>
            </c:dLbl>
            <c:dLbl>
              <c:idx val="2"/>
              <c:tx>
                <c:rich>
                  <a:bodyPr/>
                  <a:lstStyle/>
                  <a:p>
                    <a:fld id="{0AD112C0-64BB-451E-AAAF-B0C3D639307E}" type="VALUE">
                      <a:rPr lang="en-US"/>
                      <a:pPr/>
                      <a:t>[VALUE]</a:t>
                    </a:fld>
                    <a:r>
                      <a:rPr lang="en-US" baseline="0"/>
                      <a:t> %</a:t>
                    </a:r>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Sheet1!$A$101:$A$103</c:f>
              <c:strCache>
                <c:ptCount val="3"/>
                <c:pt idx="0">
                  <c:v>Crop yield decline</c:v>
                </c:pt>
                <c:pt idx="1">
                  <c:v>Soil color and structure change</c:v>
                </c:pt>
                <c:pt idx="2">
                  <c:v>Increased input demand</c:v>
                </c:pt>
              </c:strCache>
            </c:strRef>
          </c:cat>
          <c:val>
            <c:numRef>
              <c:f>Sheet1!$B$101:$B$103</c:f>
              <c:numCache>
                <c:formatCode>General</c:formatCode>
                <c:ptCount val="3"/>
                <c:pt idx="0">
                  <c:v>57.4</c:v>
                </c:pt>
                <c:pt idx="1">
                  <c:v>39.5</c:v>
                </c:pt>
                <c:pt idx="2">
                  <c:v>3.1</c:v>
                </c:pt>
              </c:numCache>
            </c:numRef>
          </c:val>
        </c:ser>
        <c:dLbls>
          <c:dLblPos val="ctr"/>
          <c:showLegendKey val="0"/>
          <c:showVal val="1"/>
          <c:showCatName val="0"/>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Sheet1!$A$110</c:f>
              <c:strCache>
                <c:ptCount val="1"/>
                <c:pt idx="0">
                  <c:v>20-40</c:v>
                </c:pt>
              </c:strCache>
            </c:strRef>
          </c:tx>
          <c:spPr>
            <a:solidFill>
              <a:schemeClr val="accent1"/>
            </a:solidFill>
            <a:ln>
              <a:noFill/>
            </a:ln>
            <a:effectLst/>
            <a:sp3d/>
          </c:spPr>
          <c:invertIfNegative val="0"/>
          <c:cat>
            <c:strRef>
              <c:f>Sheet1!$B$109:$D$109</c:f>
              <c:strCache>
                <c:ptCount val="3"/>
                <c:pt idx="0">
                  <c:v>Severe</c:v>
                </c:pt>
                <c:pt idx="1">
                  <c:v>Moderate</c:v>
                </c:pt>
                <c:pt idx="2">
                  <c:v>Minor</c:v>
                </c:pt>
              </c:strCache>
            </c:strRef>
          </c:cat>
          <c:val>
            <c:numRef>
              <c:f>Sheet1!$B$110:$D$110</c:f>
              <c:numCache>
                <c:formatCode>General</c:formatCode>
                <c:ptCount val="3"/>
                <c:pt idx="0">
                  <c:v>25</c:v>
                </c:pt>
                <c:pt idx="1">
                  <c:v>25</c:v>
                </c:pt>
                <c:pt idx="2">
                  <c:v>50</c:v>
                </c:pt>
              </c:numCache>
            </c:numRef>
          </c:val>
        </c:ser>
        <c:ser>
          <c:idx val="1"/>
          <c:order val="1"/>
          <c:tx>
            <c:strRef>
              <c:f>Sheet1!$A$111</c:f>
              <c:strCache>
                <c:ptCount val="1"/>
                <c:pt idx="0">
                  <c:v>41-60</c:v>
                </c:pt>
              </c:strCache>
            </c:strRef>
          </c:tx>
          <c:spPr>
            <a:solidFill>
              <a:schemeClr val="accent2"/>
            </a:solidFill>
            <a:ln>
              <a:noFill/>
            </a:ln>
            <a:effectLst/>
            <a:sp3d/>
          </c:spPr>
          <c:invertIfNegative val="0"/>
          <c:cat>
            <c:strRef>
              <c:f>Sheet1!$B$109:$D$109</c:f>
              <c:strCache>
                <c:ptCount val="3"/>
                <c:pt idx="0">
                  <c:v>Severe</c:v>
                </c:pt>
                <c:pt idx="1">
                  <c:v>Moderate</c:v>
                </c:pt>
                <c:pt idx="2">
                  <c:v>Minor</c:v>
                </c:pt>
              </c:strCache>
            </c:strRef>
          </c:cat>
          <c:val>
            <c:numRef>
              <c:f>Sheet1!$B$111:$D$111</c:f>
              <c:numCache>
                <c:formatCode>General</c:formatCode>
                <c:ptCount val="3"/>
                <c:pt idx="0">
                  <c:v>50.7</c:v>
                </c:pt>
                <c:pt idx="1">
                  <c:v>20.54</c:v>
                </c:pt>
                <c:pt idx="2">
                  <c:v>28.7</c:v>
                </c:pt>
              </c:numCache>
            </c:numRef>
          </c:val>
        </c:ser>
        <c:ser>
          <c:idx val="2"/>
          <c:order val="2"/>
          <c:tx>
            <c:strRef>
              <c:f>Sheet1!$A$112</c:f>
              <c:strCache>
                <c:ptCount val="1"/>
                <c:pt idx="0">
                  <c:v>&gt;60</c:v>
                </c:pt>
              </c:strCache>
            </c:strRef>
          </c:tx>
          <c:spPr>
            <a:solidFill>
              <a:schemeClr val="accent3"/>
            </a:solidFill>
            <a:ln>
              <a:noFill/>
            </a:ln>
            <a:effectLst/>
            <a:sp3d/>
          </c:spPr>
          <c:invertIfNegative val="0"/>
          <c:cat>
            <c:strRef>
              <c:f>Sheet1!$B$109:$D$109</c:f>
              <c:strCache>
                <c:ptCount val="3"/>
                <c:pt idx="0">
                  <c:v>Severe</c:v>
                </c:pt>
                <c:pt idx="1">
                  <c:v>Moderate</c:v>
                </c:pt>
                <c:pt idx="2">
                  <c:v>Minor</c:v>
                </c:pt>
              </c:strCache>
            </c:strRef>
          </c:cat>
          <c:val>
            <c:numRef>
              <c:f>Sheet1!$B$112:$D$112</c:f>
              <c:numCache>
                <c:formatCode>General</c:formatCode>
                <c:ptCount val="3"/>
                <c:pt idx="0">
                  <c:v>73.3</c:v>
                </c:pt>
                <c:pt idx="1">
                  <c:v>13.3</c:v>
                </c:pt>
                <c:pt idx="2">
                  <c:v>13.3</c:v>
                </c:pt>
              </c:numCache>
            </c:numRef>
          </c:val>
        </c:ser>
        <c:dLbls>
          <c:showLegendKey val="0"/>
          <c:showVal val="0"/>
          <c:showCatName val="0"/>
          <c:showSerName val="0"/>
          <c:showPercent val="0"/>
          <c:showBubbleSize val="0"/>
        </c:dLbls>
        <c:gapWidth val="150"/>
        <c:shape val="box"/>
        <c:axId val="325730624"/>
        <c:axId val="325730232"/>
        <c:axId val="0"/>
      </c:bar3DChart>
      <c:catAx>
        <c:axId val="3257306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30232"/>
        <c:crosses val="autoZero"/>
        <c:auto val="1"/>
        <c:lblAlgn val="ctr"/>
        <c:lblOffset val="100"/>
        <c:noMultiLvlLbl val="0"/>
      </c:catAx>
      <c:valAx>
        <c:axId val="325730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30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Sheet1!$A$5:$A$11</c:f>
              <c:strCache>
                <c:ptCount val="7"/>
                <c:pt idx="0">
                  <c:v>Soil and stone bund</c:v>
                </c:pt>
                <c:pt idx="1">
                  <c:v>crop residue management</c:v>
                </c:pt>
                <c:pt idx="2">
                  <c:v>Crop rotation</c:v>
                </c:pt>
                <c:pt idx="3">
                  <c:v>Mixed cropping</c:v>
                </c:pt>
                <c:pt idx="4">
                  <c:v>Zero tillage</c:v>
                </c:pt>
                <c:pt idx="5">
                  <c:v>Agroforestry</c:v>
                </c:pt>
                <c:pt idx="6">
                  <c:v>Line sowing</c:v>
                </c:pt>
              </c:strCache>
            </c:strRef>
          </c:cat>
          <c:val>
            <c:numRef>
              <c:f>Sheet1!$B$5:$B$11</c:f>
              <c:numCache>
                <c:formatCode>0.00%</c:formatCode>
                <c:ptCount val="7"/>
                <c:pt idx="0">
                  <c:v>0.80800000000000005</c:v>
                </c:pt>
                <c:pt idx="1">
                  <c:v>0.83299999999999996</c:v>
                </c:pt>
                <c:pt idx="2">
                  <c:v>0.97499999999999998</c:v>
                </c:pt>
                <c:pt idx="3">
                  <c:v>0.1</c:v>
                </c:pt>
                <c:pt idx="4">
                  <c:v>0.95799999999999996</c:v>
                </c:pt>
                <c:pt idx="5">
                  <c:v>0.56699999999999995</c:v>
                </c:pt>
                <c:pt idx="6">
                  <c:v>0.74199999999999999</c:v>
                </c:pt>
              </c:numCache>
            </c:numRef>
          </c:val>
        </c:ser>
        <c:dLbls>
          <c:showLegendKey val="0"/>
          <c:showVal val="0"/>
          <c:showCatName val="0"/>
          <c:showSerName val="0"/>
          <c:showPercent val="0"/>
          <c:showBubbleSize val="0"/>
        </c:dLbls>
        <c:gapWidth val="150"/>
        <c:shape val="box"/>
        <c:axId val="432213856"/>
        <c:axId val="432213072"/>
        <c:axId val="0"/>
      </c:bar3DChart>
      <c:catAx>
        <c:axId val="43221385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32213072"/>
        <c:crossesAt val="0"/>
        <c:auto val="1"/>
        <c:lblAlgn val="ctr"/>
        <c:lblOffset val="100"/>
        <c:noMultiLvlLbl val="0"/>
      </c:catAx>
      <c:valAx>
        <c:axId val="432213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sz="11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213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Sheet1!$B$118</c:f>
              <c:strCache>
                <c:ptCount val="1"/>
                <c:pt idx="0">
                  <c:v>Severe</c:v>
                </c:pt>
              </c:strCache>
            </c:strRef>
          </c:tx>
          <c:spPr>
            <a:solidFill>
              <a:schemeClr val="accent2"/>
            </a:solidFill>
            <a:ln>
              <a:noFill/>
            </a:ln>
            <a:effectLst/>
            <a:sp3d/>
          </c:spPr>
          <c:invertIfNegative val="0"/>
          <c:cat>
            <c:strRef>
              <c:f>Sheet1!$A$119:$A$122</c:f>
              <c:strCache>
                <c:ptCount val="4"/>
                <c:pt idx="0">
                  <c:v>Flat</c:v>
                </c:pt>
                <c:pt idx="1">
                  <c:v>Gentle</c:v>
                </c:pt>
                <c:pt idx="2">
                  <c:v>Steep</c:v>
                </c:pt>
                <c:pt idx="3">
                  <c:v>Very Steeep</c:v>
                </c:pt>
              </c:strCache>
            </c:strRef>
          </c:cat>
          <c:val>
            <c:numRef>
              <c:f>Sheet1!$B$119:$B$122</c:f>
              <c:numCache>
                <c:formatCode>General</c:formatCode>
                <c:ptCount val="4"/>
                <c:pt idx="0">
                  <c:v>18.03</c:v>
                </c:pt>
                <c:pt idx="1">
                  <c:v>73.17</c:v>
                </c:pt>
                <c:pt idx="2">
                  <c:v>100</c:v>
                </c:pt>
                <c:pt idx="3">
                  <c:v>50</c:v>
                </c:pt>
              </c:numCache>
            </c:numRef>
          </c:val>
        </c:ser>
        <c:ser>
          <c:idx val="1"/>
          <c:order val="1"/>
          <c:tx>
            <c:strRef>
              <c:f>Sheet1!$C$118</c:f>
              <c:strCache>
                <c:ptCount val="1"/>
                <c:pt idx="0">
                  <c:v>Moderate</c:v>
                </c:pt>
              </c:strCache>
            </c:strRef>
          </c:tx>
          <c:spPr>
            <a:solidFill>
              <a:schemeClr val="accent4"/>
            </a:solidFill>
            <a:ln>
              <a:noFill/>
            </a:ln>
            <a:effectLst/>
            <a:sp3d/>
          </c:spPr>
          <c:invertIfNegative val="0"/>
          <c:cat>
            <c:strRef>
              <c:f>Sheet1!$A$119:$A$122</c:f>
              <c:strCache>
                <c:ptCount val="4"/>
                <c:pt idx="0">
                  <c:v>Flat</c:v>
                </c:pt>
                <c:pt idx="1">
                  <c:v>Gentle</c:v>
                </c:pt>
                <c:pt idx="2">
                  <c:v>Steep</c:v>
                </c:pt>
                <c:pt idx="3">
                  <c:v>Very Steeep</c:v>
                </c:pt>
              </c:strCache>
            </c:strRef>
          </c:cat>
          <c:val>
            <c:numRef>
              <c:f>Sheet1!$C$119:$C$122</c:f>
              <c:numCache>
                <c:formatCode>General</c:formatCode>
                <c:ptCount val="4"/>
                <c:pt idx="0">
                  <c:v>19.670000000000002</c:v>
                </c:pt>
                <c:pt idx="1">
                  <c:v>24.4</c:v>
                </c:pt>
                <c:pt idx="2">
                  <c:v>0</c:v>
                </c:pt>
                <c:pt idx="3">
                  <c:v>50</c:v>
                </c:pt>
              </c:numCache>
            </c:numRef>
          </c:val>
        </c:ser>
        <c:ser>
          <c:idx val="2"/>
          <c:order val="2"/>
          <c:tx>
            <c:strRef>
              <c:f>Sheet1!$D$118</c:f>
              <c:strCache>
                <c:ptCount val="1"/>
                <c:pt idx="0">
                  <c:v>Minor</c:v>
                </c:pt>
              </c:strCache>
            </c:strRef>
          </c:tx>
          <c:spPr>
            <a:solidFill>
              <a:schemeClr val="accent6"/>
            </a:solidFill>
            <a:ln>
              <a:noFill/>
            </a:ln>
            <a:effectLst/>
            <a:sp3d/>
          </c:spPr>
          <c:invertIfNegative val="0"/>
          <c:cat>
            <c:strRef>
              <c:f>Sheet1!$A$119:$A$122</c:f>
              <c:strCache>
                <c:ptCount val="4"/>
                <c:pt idx="0">
                  <c:v>Flat</c:v>
                </c:pt>
                <c:pt idx="1">
                  <c:v>Gentle</c:v>
                </c:pt>
                <c:pt idx="2">
                  <c:v>Steep</c:v>
                </c:pt>
                <c:pt idx="3">
                  <c:v>Very Steeep</c:v>
                </c:pt>
              </c:strCache>
            </c:strRef>
          </c:cat>
          <c:val>
            <c:numRef>
              <c:f>Sheet1!$D$119:$D$122</c:f>
              <c:numCache>
                <c:formatCode>General</c:formatCode>
                <c:ptCount val="4"/>
                <c:pt idx="0">
                  <c:v>62.3</c:v>
                </c:pt>
                <c:pt idx="1">
                  <c:v>2.44</c:v>
                </c:pt>
                <c:pt idx="2">
                  <c:v>0</c:v>
                </c:pt>
                <c:pt idx="3">
                  <c:v>0</c:v>
                </c:pt>
              </c:numCache>
            </c:numRef>
          </c:val>
        </c:ser>
        <c:dLbls>
          <c:showLegendKey val="0"/>
          <c:showVal val="0"/>
          <c:showCatName val="0"/>
          <c:showSerName val="0"/>
          <c:showPercent val="0"/>
          <c:showBubbleSize val="0"/>
        </c:dLbls>
        <c:gapWidth val="150"/>
        <c:shape val="box"/>
        <c:axId val="325729448"/>
        <c:axId val="325729056"/>
        <c:axId val="0"/>
      </c:bar3DChart>
      <c:catAx>
        <c:axId val="3257294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29056"/>
        <c:crosses val="autoZero"/>
        <c:auto val="1"/>
        <c:lblAlgn val="ctr"/>
        <c:lblOffset val="100"/>
        <c:noMultiLvlLbl val="0"/>
      </c:catAx>
      <c:valAx>
        <c:axId val="325729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29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Sheet1!$B$133</c:f>
              <c:strCache>
                <c:ptCount val="1"/>
                <c:pt idx="0">
                  <c:v>Severe</c:v>
                </c:pt>
              </c:strCache>
            </c:strRef>
          </c:tx>
          <c:spPr>
            <a:solidFill>
              <a:schemeClr val="accent1"/>
            </a:solidFill>
            <a:ln>
              <a:noFill/>
            </a:ln>
            <a:effectLst/>
            <a:sp3d/>
          </c:spPr>
          <c:invertIfNegative val="0"/>
          <c:cat>
            <c:strRef>
              <c:f>Sheet1!$A$134:$A$137</c:f>
              <c:strCache>
                <c:ptCount val="4"/>
                <c:pt idx="0">
                  <c:v>Very good</c:v>
                </c:pt>
                <c:pt idx="1">
                  <c:v>Good</c:v>
                </c:pt>
                <c:pt idx="2">
                  <c:v>Limited</c:v>
                </c:pt>
                <c:pt idx="3">
                  <c:v>Low</c:v>
                </c:pt>
              </c:strCache>
            </c:strRef>
          </c:cat>
          <c:val>
            <c:numRef>
              <c:f>Sheet1!$B$134:$B$137</c:f>
              <c:numCache>
                <c:formatCode>General</c:formatCode>
                <c:ptCount val="4"/>
                <c:pt idx="0">
                  <c:v>30</c:v>
                </c:pt>
                <c:pt idx="1">
                  <c:v>54.05</c:v>
                </c:pt>
                <c:pt idx="2">
                  <c:v>91.67</c:v>
                </c:pt>
                <c:pt idx="3">
                  <c:v>39.340000000000003</c:v>
                </c:pt>
              </c:numCache>
            </c:numRef>
          </c:val>
        </c:ser>
        <c:ser>
          <c:idx val="1"/>
          <c:order val="1"/>
          <c:tx>
            <c:strRef>
              <c:f>Sheet1!$C$133</c:f>
              <c:strCache>
                <c:ptCount val="1"/>
                <c:pt idx="0">
                  <c:v>Moderate</c:v>
                </c:pt>
              </c:strCache>
            </c:strRef>
          </c:tx>
          <c:spPr>
            <a:solidFill>
              <a:schemeClr val="accent2"/>
            </a:solidFill>
            <a:ln>
              <a:noFill/>
            </a:ln>
            <a:effectLst/>
            <a:sp3d/>
          </c:spPr>
          <c:invertIfNegative val="0"/>
          <c:cat>
            <c:strRef>
              <c:f>Sheet1!$A$134:$A$137</c:f>
              <c:strCache>
                <c:ptCount val="4"/>
                <c:pt idx="0">
                  <c:v>Very good</c:v>
                </c:pt>
                <c:pt idx="1">
                  <c:v>Good</c:v>
                </c:pt>
                <c:pt idx="2">
                  <c:v>Limited</c:v>
                </c:pt>
                <c:pt idx="3">
                  <c:v>Low</c:v>
                </c:pt>
              </c:strCache>
            </c:strRef>
          </c:cat>
          <c:val>
            <c:numRef>
              <c:f>Sheet1!$C$134:$C$137</c:f>
              <c:numCache>
                <c:formatCode>General</c:formatCode>
                <c:ptCount val="4"/>
                <c:pt idx="0">
                  <c:v>40</c:v>
                </c:pt>
                <c:pt idx="1">
                  <c:v>18.920000000000002</c:v>
                </c:pt>
                <c:pt idx="2">
                  <c:v>0</c:v>
                </c:pt>
                <c:pt idx="3">
                  <c:v>19.670000000000002</c:v>
                </c:pt>
              </c:numCache>
            </c:numRef>
          </c:val>
        </c:ser>
        <c:ser>
          <c:idx val="2"/>
          <c:order val="2"/>
          <c:tx>
            <c:strRef>
              <c:f>Sheet1!$D$133</c:f>
              <c:strCache>
                <c:ptCount val="1"/>
                <c:pt idx="0">
                  <c:v>Minor</c:v>
                </c:pt>
              </c:strCache>
            </c:strRef>
          </c:tx>
          <c:spPr>
            <a:solidFill>
              <a:schemeClr val="accent3"/>
            </a:solidFill>
            <a:ln>
              <a:noFill/>
            </a:ln>
            <a:effectLst/>
            <a:sp3d/>
          </c:spPr>
          <c:invertIfNegative val="0"/>
          <c:cat>
            <c:strRef>
              <c:f>Sheet1!$A$134:$A$137</c:f>
              <c:strCache>
                <c:ptCount val="4"/>
                <c:pt idx="0">
                  <c:v>Very good</c:v>
                </c:pt>
                <c:pt idx="1">
                  <c:v>Good</c:v>
                </c:pt>
                <c:pt idx="2">
                  <c:v>Limited</c:v>
                </c:pt>
                <c:pt idx="3">
                  <c:v>Low</c:v>
                </c:pt>
              </c:strCache>
            </c:strRef>
          </c:cat>
          <c:val>
            <c:numRef>
              <c:f>Sheet1!$D$134:$D$137</c:f>
              <c:numCache>
                <c:formatCode>General</c:formatCode>
                <c:ptCount val="4"/>
                <c:pt idx="0">
                  <c:v>30</c:v>
                </c:pt>
                <c:pt idx="1">
                  <c:v>27.02</c:v>
                </c:pt>
                <c:pt idx="2">
                  <c:v>8.33</c:v>
                </c:pt>
                <c:pt idx="3">
                  <c:v>40.98</c:v>
                </c:pt>
              </c:numCache>
            </c:numRef>
          </c:val>
        </c:ser>
        <c:dLbls>
          <c:showLegendKey val="0"/>
          <c:showVal val="0"/>
          <c:showCatName val="0"/>
          <c:showSerName val="0"/>
          <c:showPercent val="0"/>
          <c:showBubbleSize val="0"/>
        </c:dLbls>
        <c:gapWidth val="150"/>
        <c:shape val="box"/>
        <c:axId val="325728272"/>
        <c:axId val="324750128"/>
        <c:axId val="0"/>
      </c:bar3DChart>
      <c:catAx>
        <c:axId val="3257282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4750128"/>
        <c:crosses val="autoZero"/>
        <c:auto val="1"/>
        <c:lblAlgn val="ctr"/>
        <c:lblOffset val="100"/>
        <c:noMultiLvlLbl val="0"/>
      </c:catAx>
      <c:valAx>
        <c:axId val="324750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28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Sheet1!$A$145</c:f>
              <c:strCache>
                <c:ptCount val="1"/>
                <c:pt idx="0">
                  <c:v>Use ISWC</c:v>
                </c:pt>
              </c:strCache>
            </c:strRef>
          </c:tx>
          <c:spPr>
            <a:solidFill>
              <a:schemeClr val="accent2">
                <a:shade val="76000"/>
              </a:schemeClr>
            </a:solidFill>
            <a:ln>
              <a:noFill/>
            </a:ln>
            <a:effectLst/>
            <a:sp3d/>
          </c:spPr>
          <c:invertIfNegative val="0"/>
          <c:cat>
            <c:strRef>
              <c:f>Sheet1!$B$144:$D$144</c:f>
              <c:strCache>
                <c:ptCount val="3"/>
                <c:pt idx="0">
                  <c:v>Severe</c:v>
                </c:pt>
                <c:pt idx="1">
                  <c:v>Moderate</c:v>
                </c:pt>
                <c:pt idx="2">
                  <c:v>Minor</c:v>
                </c:pt>
              </c:strCache>
            </c:strRef>
          </c:cat>
          <c:val>
            <c:numRef>
              <c:f>Sheet1!$B$145:$D$145</c:f>
              <c:numCache>
                <c:formatCode>General</c:formatCode>
                <c:ptCount val="3"/>
                <c:pt idx="0">
                  <c:v>96.55</c:v>
                </c:pt>
                <c:pt idx="1">
                  <c:v>91.3</c:v>
                </c:pt>
                <c:pt idx="2">
                  <c:v>74.349999999999994</c:v>
                </c:pt>
              </c:numCache>
            </c:numRef>
          </c:val>
        </c:ser>
        <c:ser>
          <c:idx val="1"/>
          <c:order val="1"/>
          <c:tx>
            <c:strRef>
              <c:f>Sheet1!$A$146</c:f>
              <c:strCache>
                <c:ptCount val="1"/>
                <c:pt idx="0">
                  <c:v>Not use ISWC</c:v>
                </c:pt>
              </c:strCache>
            </c:strRef>
          </c:tx>
          <c:spPr>
            <a:solidFill>
              <a:schemeClr val="accent2">
                <a:tint val="77000"/>
              </a:schemeClr>
            </a:solidFill>
            <a:ln>
              <a:noFill/>
            </a:ln>
            <a:effectLst/>
            <a:sp3d/>
          </c:spPr>
          <c:invertIfNegative val="0"/>
          <c:cat>
            <c:strRef>
              <c:f>Sheet1!$B$144:$D$144</c:f>
              <c:strCache>
                <c:ptCount val="3"/>
                <c:pt idx="0">
                  <c:v>Severe</c:v>
                </c:pt>
                <c:pt idx="1">
                  <c:v>Moderate</c:v>
                </c:pt>
                <c:pt idx="2">
                  <c:v>Minor</c:v>
                </c:pt>
              </c:strCache>
            </c:strRef>
          </c:cat>
          <c:val>
            <c:numRef>
              <c:f>Sheet1!$B$146:$D$146</c:f>
              <c:numCache>
                <c:formatCode>General</c:formatCode>
                <c:ptCount val="3"/>
                <c:pt idx="0">
                  <c:v>4.45</c:v>
                </c:pt>
                <c:pt idx="1">
                  <c:v>8.6999999999999993</c:v>
                </c:pt>
                <c:pt idx="2">
                  <c:v>25.65</c:v>
                </c:pt>
              </c:numCache>
            </c:numRef>
          </c:val>
        </c:ser>
        <c:dLbls>
          <c:showLegendKey val="0"/>
          <c:showVal val="0"/>
          <c:showCatName val="0"/>
          <c:showSerName val="0"/>
          <c:showPercent val="0"/>
          <c:showBubbleSize val="0"/>
        </c:dLbls>
        <c:gapWidth val="150"/>
        <c:shape val="box"/>
        <c:axId val="324748952"/>
        <c:axId val="324748560"/>
        <c:axId val="0"/>
      </c:bar3DChart>
      <c:catAx>
        <c:axId val="3247489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4748560"/>
        <c:crosses val="autoZero"/>
        <c:auto val="1"/>
        <c:lblAlgn val="ctr"/>
        <c:lblOffset val="100"/>
        <c:noMultiLvlLbl val="0"/>
      </c:catAx>
      <c:valAx>
        <c:axId val="324748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layout>
            <c:manualLayout>
              <c:xMode val="edge"/>
              <c:yMode val="edge"/>
              <c:x val="3.6035433070866145E-2"/>
              <c:y val="0.2540270487022455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4748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Sheet1!$A$151</c:f>
              <c:strCache>
                <c:ptCount val="1"/>
                <c:pt idx="0">
                  <c:v>Use ISWC</c:v>
                </c:pt>
              </c:strCache>
            </c:strRef>
          </c:tx>
          <c:spPr>
            <a:solidFill>
              <a:schemeClr val="accent1"/>
            </a:solidFill>
            <a:ln>
              <a:noFill/>
            </a:ln>
            <a:effectLst/>
            <a:sp3d/>
          </c:spPr>
          <c:invertIfNegative val="0"/>
          <c:cat>
            <c:strRef>
              <c:f>Sheet1!$B$150:$E$150</c:f>
              <c:strCache>
                <c:ptCount val="4"/>
                <c:pt idx="0">
                  <c:v>Flat</c:v>
                </c:pt>
                <c:pt idx="1">
                  <c:v>Gentle</c:v>
                </c:pt>
                <c:pt idx="2">
                  <c:v>Steep </c:v>
                </c:pt>
                <c:pt idx="3">
                  <c:v>Very Steep</c:v>
                </c:pt>
              </c:strCache>
            </c:strRef>
          </c:cat>
          <c:val>
            <c:numRef>
              <c:f>Sheet1!$B$151:$E$151</c:f>
              <c:numCache>
                <c:formatCode>General</c:formatCode>
                <c:ptCount val="4"/>
                <c:pt idx="0">
                  <c:v>80.319999999999993</c:v>
                </c:pt>
                <c:pt idx="1">
                  <c:v>95.12</c:v>
                </c:pt>
                <c:pt idx="2">
                  <c:v>100</c:v>
                </c:pt>
                <c:pt idx="3">
                  <c:v>100</c:v>
                </c:pt>
              </c:numCache>
            </c:numRef>
          </c:val>
        </c:ser>
        <c:ser>
          <c:idx val="1"/>
          <c:order val="1"/>
          <c:tx>
            <c:strRef>
              <c:f>Sheet1!$A$152</c:f>
              <c:strCache>
                <c:ptCount val="1"/>
                <c:pt idx="0">
                  <c:v>Not use ISWC</c:v>
                </c:pt>
              </c:strCache>
            </c:strRef>
          </c:tx>
          <c:spPr>
            <a:solidFill>
              <a:schemeClr val="accent2"/>
            </a:solidFill>
            <a:ln>
              <a:noFill/>
            </a:ln>
            <a:effectLst/>
            <a:sp3d/>
          </c:spPr>
          <c:invertIfNegative val="0"/>
          <c:cat>
            <c:strRef>
              <c:f>Sheet1!$B$150:$E$150</c:f>
              <c:strCache>
                <c:ptCount val="4"/>
                <c:pt idx="0">
                  <c:v>Flat</c:v>
                </c:pt>
                <c:pt idx="1">
                  <c:v>Gentle</c:v>
                </c:pt>
                <c:pt idx="2">
                  <c:v>Steep </c:v>
                </c:pt>
                <c:pt idx="3">
                  <c:v>Very Steep</c:v>
                </c:pt>
              </c:strCache>
            </c:strRef>
          </c:cat>
          <c:val>
            <c:numRef>
              <c:f>Sheet1!$B$152:$E$152</c:f>
              <c:numCache>
                <c:formatCode>General</c:formatCode>
                <c:ptCount val="4"/>
                <c:pt idx="0">
                  <c:v>19.68</c:v>
                </c:pt>
                <c:pt idx="1">
                  <c:v>4.88</c:v>
                </c:pt>
                <c:pt idx="2">
                  <c:v>0</c:v>
                </c:pt>
                <c:pt idx="3">
                  <c:v>0</c:v>
                </c:pt>
              </c:numCache>
            </c:numRef>
          </c:val>
        </c:ser>
        <c:dLbls>
          <c:showLegendKey val="0"/>
          <c:showVal val="0"/>
          <c:showCatName val="0"/>
          <c:showSerName val="0"/>
          <c:showPercent val="0"/>
          <c:showBubbleSize val="0"/>
        </c:dLbls>
        <c:gapWidth val="150"/>
        <c:shape val="box"/>
        <c:axId val="324748168"/>
        <c:axId val="324747776"/>
        <c:axId val="0"/>
      </c:bar3DChart>
      <c:catAx>
        <c:axId val="3247481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4747776"/>
        <c:crosses val="autoZero"/>
        <c:auto val="1"/>
        <c:lblAlgn val="ctr"/>
        <c:lblOffset val="100"/>
        <c:noMultiLvlLbl val="0"/>
      </c:catAx>
      <c:valAx>
        <c:axId val="324747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4748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Sheet1!$A$160</c:f>
              <c:strCache>
                <c:ptCount val="1"/>
                <c:pt idx="0">
                  <c:v>Had land rent</c:v>
                </c:pt>
              </c:strCache>
            </c:strRef>
          </c:tx>
          <c:spPr>
            <a:solidFill>
              <a:schemeClr val="accent2">
                <a:tint val="77000"/>
              </a:schemeClr>
            </a:solidFill>
            <a:ln>
              <a:noFill/>
            </a:ln>
            <a:effectLst/>
            <a:sp3d/>
          </c:spPr>
          <c:invertIfNegative val="0"/>
          <c:cat>
            <c:strRef>
              <c:f>Sheet1!$B$159:$C$159</c:f>
              <c:strCache>
                <c:ptCount val="2"/>
                <c:pt idx="0">
                  <c:v>Difficult</c:v>
                </c:pt>
                <c:pt idx="1">
                  <c:v>Not difficult</c:v>
                </c:pt>
              </c:strCache>
            </c:strRef>
          </c:cat>
          <c:val>
            <c:numRef>
              <c:f>Sheet1!$B$160:$C$160</c:f>
              <c:numCache>
                <c:formatCode>General</c:formatCode>
                <c:ptCount val="2"/>
                <c:pt idx="0">
                  <c:v>74.069999999999993</c:v>
                </c:pt>
                <c:pt idx="1">
                  <c:v>20.43</c:v>
                </c:pt>
              </c:numCache>
            </c:numRef>
          </c:val>
        </c:ser>
        <c:ser>
          <c:idx val="1"/>
          <c:order val="1"/>
          <c:tx>
            <c:strRef>
              <c:f>Sheet1!$A$161</c:f>
              <c:strCache>
                <c:ptCount val="1"/>
                <c:pt idx="0">
                  <c:v>Had not land rent</c:v>
                </c:pt>
              </c:strCache>
            </c:strRef>
          </c:tx>
          <c:spPr>
            <a:solidFill>
              <a:schemeClr val="accent2">
                <a:shade val="76000"/>
              </a:schemeClr>
            </a:solidFill>
            <a:ln>
              <a:noFill/>
            </a:ln>
            <a:effectLst/>
            <a:sp3d/>
          </c:spPr>
          <c:invertIfNegative val="0"/>
          <c:cat>
            <c:strRef>
              <c:f>Sheet1!$B$159:$C$159</c:f>
              <c:strCache>
                <c:ptCount val="2"/>
                <c:pt idx="0">
                  <c:v>Difficult</c:v>
                </c:pt>
                <c:pt idx="1">
                  <c:v>Not difficult</c:v>
                </c:pt>
              </c:strCache>
            </c:strRef>
          </c:cat>
          <c:val>
            <c:numRef>
              <c:f>Sheet1!$B$161:$C$161</c:f>
              <c:numCache>
                <c:formatCode>General</c:formatCode>
                <c:ptCount val="2"/>
                <c:pt idx="0">
                  <c:v>25.93</c:v>
                </c:pt>
                <c:pt idx="1">
                  <c:v>79.569999999999993</c:v>
                </c:pt>
              </c:numCache>
            </c:numRef>
          </c:val>
        </c:ser>
        <c:dLbls>
          <c:showLegendKey val="0"/>
          <c:showVal val="0"/>
          <c:showCatName val="0"/>
          <c:showSerName val="0"/>
          <c:showPercent val="0"/>
          <c:showBubbleSize val="0"/>
        </c:dLbls>
        <c:gapWidth val="150"/>
        <c:shape val="box"/>
        <c:axId val="324746992"/>
        <c:axId val="324746600"/>
        <c:axId val="0"/>
      </c:bar3DChart>
      <c:catAx>
        <c:axId val="3247469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4746600"/>
        <c:crosses val="autoZero"/>
        <c:auto val="1"/>
        <c:lblAlgn val="ctr"/>
        <c:lblOffset val="100"/>
        <c:noMultiLvlLbl val="0"/>
      </c:catAx>
      <c:valAx>
        <c:axId val="324746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4746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dLbl>
              <c:idx val="0"/>
              <c:tx>
                <c:rich>
                  <a:bodyPr/>
                  <a:lstStyle/>
                  <a:p>
                    <a:fld id="{EA0ED57F-F5F2-42F8-AA3F-7E1E8F12516D}" type="VALUE">
                      <a:rPr lang="en-US"/>
                      <a:pPr/>
                      <a:t>[VALUE]</a:t>
                    </a:fld>
                    <a:r>
                      <a:rPr lang="en-US"/>
                      <a:t> %</a:t>
                    </a:r>
                  </a:p>
                </c:rich>
              </c:tx>
              <c:dLblPos val="ctr"/>
              <c:showLegendKey val="0"/>
              <c:showVal val="1"/>
              <c:showCatName val="0"/>
              <c:showSerName val="0"/>
              <c:showPercent val="1"/>
              <c:showBubbleSize val="0"/>
              <c:extLst>
                <c:ext xmlns:c15="http://schemas.microsoft.com/office/drawing/2012/chart" uri="{CE6537A1-D6FC-4f65-9D91-7224C49458BB}">
                  <c15:dlblFieldTable/>
                  <c15:showDataLabelsRange val="0"/>
                </c:ext>
              </c:extLst>
            </c:dLbl>
            <c:dLbl>
              <c:idx val="1"/>
              <c:tx>
                <c:rich>
                  <a:bodyPr/>
                  <a:lstStyle/>
                  <a:p>
                    <a:r>
                      <a:rPr lang="en-US"/>
                      <a:t> 32.5 %</a:t>
                    </a:r>
                  </a:p>
                </c:rich>
              </c:tx>
              <c:dLblPos val="ctr"/>
              <c:showLegendKey val="0"/>
              <c:showVal val="1"/>
              <c:showCatName val="0"/>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Sheet1!$B$165:$B$166</c:f>
              <c:strCache>
                <c:ptCount val="2"/>
                <c:pt idx="0">
                  <c:v>Had ES</c:v>
                </c:pt>
                <c:pt idx="1">
                  <c:v>Had not ES</c:v>
                </c:pt>
              </c:strCache>
            </c:strRef>
          </c:cat>
          <c:val>
            <c:numRef>
              <c:f>Sheet1!$C$165:$C$166</c:f>
              <c:numCache>
                <c:formatCode>General</c:formatCode>
                <c:ptCount val="2"/>
                <c:pt idx="0">
                  <c:v>67.5</c:v>
                </c:pt>
                <c:pt idx="1">
                  <c:v>32.5</c:v>
                </c:pt>
              </c:numCache>
            </c:numRef>
          </c:val>
        </c:ser>
        <c:dLbls>
          <c:dLblPos val="ctr"/>
          <c:showLegendKey val="0"/>
          <c:showVal val="1"/>
          <c:showCatName val="0"/>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06528488341827E-4"/>
          <c:y val="0.22620740524410199"/>
          <c:w val="0.75121344464098405"/>
          <c:h val="0.61340978953950298"/>
        </c:manualLayout>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Sheet1!$B$173:$B$176</c:f>
              <c:strCache>
                <c:ptCount val="4"/>
                <c:pt idx="0">
                  <c:v>Very good</c:v>
                </c:pt>
                <c:pt idx="1">
                  <c:v>Good</c:v>
                </c:pt>
                <c:pt idx="2">
                  <c:v>Limited</c:v>
                </c:pt>
                <c:pt idx="3">
                  <c:v>Low</c:v>
                </c:pt>
              </c:strCache>
            </c:strRef>
          </c:cat>
          <c:val>
            <c:numRef>
              <c:f>Sheet1!$C$173:$C$176</c:f>
              <c:numCache>
                <c:formatCode>0.00%</c:formatCode>
                <c:ptCount val="4"/>
                <c:pt idx="0">
                  <c:v>8.3000000000000004E-2</c:v>
                </c:pt>
                <c:pt idx="1">
                  <c:v>0.308</c:v>
                </c:pt>
                <c:pt idx="2" formatCode="0%">
                  <c:v>0.1</c:v>
                </c:pt>
                <c:pt idx="3">
                  <c:v>0.50800000000000001</c:v>
                </c:pt>
              </c:numCache>
            </c:numRef>
          </c:val>
        </c:ser>
        <c:dLbls>
          <c:dLblPos val="bestFit"/>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0.71299572572418468"/>
          <c:y val="0.28598627382704123"/>
          <c:w val="0.27734235077416564"/>
          <c:h val="0.47150302717153225"/>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Sheet1!$B$180:$B$181</c:f>
              <c:strCache>
                <c:ptCount val="2"/>
                <c:pt idx="0">
                  <c:v>Had trainings</c:v>
                </c:pt>
                <c:pt idx="1">
                  <c:v>Had not Trainings</c:v>
                </c:pt>
              </c:strCache>
            </c:strRef>
          </c:cat>
          <c:val>
            <c:numRef>
              <c:f>Sheet1!$C$180:$C$181</c:f>
              <c:numCache>
                <c:formatCode>0.00%</c:formatCode>
                <c:ptCount val="2"/>
                <c:pt idx="0">
                  <c:v>0.63300000000000001</c:v>
                </c:pt>
                <c:pt idx="1">
                  <c:v>0.36599999999999999</c:v>
                </c:pt>
              </c:numCache>
            </c:numRef>
          </c:val>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4"/>
            </a:solidFill>
            <a:ln>
              <a:noFill/>
            </a:ln>
            <a:effectLst/>
            <a:sp3d/>
          </c:spPr>
          <c:invertIfNegative val="0"/>
          <c:cat>
            <c:strRef>
              <c:f>Sheet1!$B$189:$B$194</c:f>
              <c:strCache>
                <c:ptCount val="6"/>
                <c:pt idx="0">
                  <c:v>Lack of credit access</c:v>
                </c:pt>
                <c:pt idx="1">
                  <c:v>High interest rate</c:v>
                </c:pt>
                <c:pt idx="2">
                  <c:v>I didn't have a problem</c:v>
                </c:pt>
                <c:pt idx="3">
                  <c:v>I dislike the process</c:v>
                </c:pt>
                <c:pt idx="4">
                  <c:v>It is not profitable</c:v>
                </c:pt>
                <c:pt idx="5">
                  <c:v>other reasons</c:v>
                </c:pt>
              </c:strCache>
            </c:strRef>
          </c:cat>
          <c:val>
            <c:numRef>
              <c:f>Sheet1!$C$189:$C$194</c:f>
              <c:numCache>
                <c:formatCode>0.00%</c:formatCode>
                <c:ptCount val="6"/>
                <c:pt idx="0">
                  <c:v>0.115</c:v>
                </c:pt>
                <c:pt idx="1">
                  <c:v>0.46899999999999997</c:v>
                </c:pt>
                <c:pt idx="2">
                  <c:v>0.124</c:v>
                </c:pt>
                <c:pt idx="3">
                  <c:v>0.26500000000000001</c:v>
                </c:pt>
                <c:pt idx="4">
                  <c:v>0.38100000000000001</c:v>
                </c:pt>
                <c:pt idx="5">
                  <c:v>3.5000000000000003E-2</c:v>
                </c:pt>
              </c:numCache>
            </c:numRef>
          </c:val>
        </c:ser>
        <c:dLbls>
          <c:showLegendKey val="0"/>
          <c:showVal val="0"/>
          <c:showCatName val="0"/>
          <c:showSerName val="0"/>
          <c:showPercent val="0"/>
          <c:showBubbleSize val="0"/>
        </c:dLbls>
        <c:gapWidth val="150"/>
        <c:shape val="box"/>
        <c:axId val="322629968"/>
        <c:axId val="322630360"/>
        <c:axId val="0"/>
      </c:bar3DChart>
      <c:catAx>
        <c:axId val="3226299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22630360"/>
        <c:crosses val="autoZero"/>
        <c:auto val="1"/>
        <c:lblAlgn val="ctr"/>
        <c:lblOffset val="100"/>
        <c:noMultiLvlLbl val="0"/>
      </c:catAx>
      <c:valAx>
        <c:axId val="3226303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a:solidFill>
                      <a:schemeClr val="tx1"/>
                    </a:solidFill>
                    <a:latin typeface="Times New Roman" panose="02020603050405020304" pitchFamily="18" charset="0"/>
                    <a:cs typeface="Times New Roman" panose="02020603050405020304" pitchFamily="18" charset="0"/>
                  </a:rPr>
                  <a:t>Percentage (%)</a:t>
                </a:r>
              </a:p>
            </c:rich>
          </c:tx>
          <c:layout>
            <c:manualLayout>
              <c:xMode val="edge"/>
              <c:yMode val="edge"/>
              <c:x val="3.2346894138232718E-2"/>
              <c:y val="0.26610256410256411"/>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629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6"/>
            </a:solidFill>
            <a:ln>
              <a:noFill/>
            </a:ln>
            <a:effectLst/>
            <a:sp3d/>
          </c:spPr>
          <c:invertIfNegative val="0"/>
          <c:cat>
            <c:strRef>
              <c:f>Sheet1!$B$196:$B$202</c:f>
              <c:strCache>
                <c:ptCount val="7"/>
                <c:pt idx="0">
                  <c:v>less interest rate</c:v>
                </c:pt>
                <c:pt idx="1">
                  <c:v>No interest rate</c:v>
                </c:pt>
                <c:pt idx="2">
                  <c:v>Long time to return money</c:v>
                </c:pt>
                <c:pt idx="3">
                  <c:v>No pre-saving of money</c:v>
                </c:pt>
                <c:pt idx="4">
                  <c:v>one has to be gurantee for oneself</c:v>
                </c:pt>
                <c:pt idx="5">
                  <c:v>Credit service be timely</c:v>
                </c:pt>
                <c:pt idx="6">
                  <c:v>Get required money</c:v>
                </c:pt>
              </c:strCache>
            </c:strRef>
          </c:cat>
          <c:val>
            <c:numRef>
              <c:f>Sheet1!$C$196:$C$202</c:f>
              <c:numCache>
                <c:formatCode>0.00%</c:formatCode>
                <c:ptCount val="7"/>
                <c:pt idx="0">
                  <c:v>0.67300000000000004</c:v>
                </c:pt>
                <c:pt idx="1">
                  <c:v>6.9000000000000006E-2</c:v>
                </c:pt>
                <c:pt idx="2">
                  <c:v>0.65300000000000002</c:v>
                </c:pt>
                <c:pt idx="3">
                  <c:v>0.17799999999999999</c:v>
                </c:pt>
                <c:pt idx="4">
                  <c:v>0.05</c:v>
                </c:pt>
                <c:pt idx="5">
                  <c:v>0.17799999999999999</c:v>
                </c:pt>
                <c:pt idx="6">
                  <c:v>0.109</c:v>
                </c:pt>
              </c:numCache>
            </c:numRef>
          </c:val>
        </c:ser>
        <c:dLbls>
          <c:showLegendKey val="0"/>
          <c:showVal val="0"/>
          <c:showCatName val="0"/>
          <c:showSerName val="0"/>
          <c:showPercent val="0"/>
          <c:showBubbleSize val="0"/>
        </c:dLbls>
        <c:gapWidth val="150"/>
        <c:shape val="box"/>
        <c:axId val="322632712"/>
        <c:axId val="322629576"/>
        <c:axId val="0"/>
      </c:bar3DChart>
      <c:catAx>
        <c:axId val="3226327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322629576"/>
        <c:crosses val="autoZero"/>
        <c:auto val="1"/>
        <c:lblAlgn val="ctr"/>
        <c:lblOffset val="100"/>
        <c:noMultiLvlLbl val="0"/>
      </c:catAx>
      <c:valAx>
        <c:axId val="3226295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Percentage (%)</a:t>
                </a:r>
              </a:p>
            </c:rich>
          </c:tx>
          <c:layout>
            <c:manualLayout>
              <c:xMode val="edge"/>
              <c:yMode val="edge"/>
              <c:x val="3.7074146981627296E-2"/>
              <c:y val="0.1654119276757071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632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solidFill>
            <a:ln>
              <a:noFill/>
            </a:ln>
            <a:effectLst/>
            <a:sp3d/>
          </c:spPr>
          <c:invertIfNegative val="0"/>
          <c:cat>
            <c:strRef>
              <c:f>Sheet1!$B$219:$B$221</c:f>
              <c:strCache>
                <c:ptCount val="3"/>
                <c:pt idx="0">
                  <c:v>Use it as animal feed</c:v>
                </c:pt>
                <c:pt idx="1">
                  <c:v>Use it as firewood</c:v>
                </c:pt>
                <c:pt idx="2">
                  <c:v>Use it for SWC</c:v>
                </c:pt>
              </c:strCache>
            </c:strRef>
          </c:cat>
          <c:val>
            <c:numRef>
              <c:f>Sheet1!$C$219:$C$221</c:f>
              <c:numCache>
                <c:formatCode>0.00%</c:formatCode>
                <c:ptCount val="3"/>
                <c:pt idx="0">
                  <c:v>0.76500000000000001</c:v>
                </c:pt>
                <c:pt idx="1">
                  <c:v>0.60499999999999998</c:v>
                </c:pt>
                <c:pt idx="2">
                  <c:v>0.91600000000000004</c:v>
                </c:pt>
              </c:numCache>
            </c:numRef>
          </c:val>
        </c:ser>
        <c:dLbls>
          <c:showLegendKey val="0"/>
          <c:showVal val="0"/>
          <c:showCatName val="0"/>
          <c:showSerName val="0"/>
          <c:showPercent val="0"/>
          <c:showBubbleSize val="0"/>
        </c:dLbls>
        <c:gapWidth val="150"/>
        <c:shape val="box"/>
        <c:axId val="432211896"/>
        <c:axId val="432211504"/>
        <c:axId val="0"/>
      </c:bar3DChart>
      <c:catAx>
        <c:axId val="4322118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32211504"/>
        <c:crosses val="autoZero"/>
        <c:auto val="1"/>
        <c:lblAlgn val="ctr"/>
        <c:lblOffset val="100"/>
        <c:noMultiLvlLbl val="0"/>
      </c:catAx>
      <c:valAx>
        <c:axId val="432211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a:p>
                <a:pPr>
                  <a:defRPr sz="1200">
                    <a:solidFill>
                      <a:sysClr val="windowText" lastClr="000000"/>
                    </a:solidFill>
                    <a:latin typeface="Times New Roman" panose="02020603050405020304" pitchFamily="18" charset="0"/>
                    <a:cs typeface="Times New Roman" panose="02020603050405020304" pitchFamily="18" charset="0"/>
                  </a:defRPr>
                </a:pP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2118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Sheet1!$A$31</c:f>
              <c:strCache>
                <c:ptCount val="1"/>
                <c:pt idx="0">
                  <c:v>Temprature</c:v>
                </c:pt>
              </c:strCache>
            </c:strRef>
          </c:tx>
          <c:spPr>
            <a:solidFill>
              <a:schemeClr val="accent1"/>
            </a:solidFill>
            <a:ln>
              <a:noFill/>
            </a:ln>
            <a:effectLst/>
            <a:sp3d/>
          </c:spPr>
          <c:invertIfNegative val="0"/>
          <c:cat>
            <c:strRef>
              <c:f>Sheet1!$B$30:$E$30</c:f>
              <c:strCache>
                <c:ptCount val="4"/>
                <c:pt idx="0">
                  <c:v>Increasing</c:v>
                </c:pt>
                <c:pt idx="1">
                  <c:v>Decreasing</c:v>
                </c:pt>
                <c:pt idx="2">
                  <c:v>Year to Year vary</c:v>
                </c:pt>
                <c:pt idx="3">
                  <c:v>No change</c:v>
                </c:pt>
              </c:strCache>
            </c:strRef>
          </c:cat>
          <c:val>
            <c:numRef>
              <c:f>Sheet1!$B$31:$E$31</c:f>
              <c:numCache>
                <c:formatCode>General</c:formatCode>
                <c:ptCount val="4"/>
                <c:pt idx="0">
                  <c:v>67.5</c:v>
                </c:pt>
                <c:pt idx="1">
                  <c:v>22.5</c:v>
                </c:pt>
                <c:pt idx="2">
                  <c:v>7.5</c:v>
                </c:pt>
                <c:pt idx="3">
                  <c:v>1.67</c:v>
                </c:pt>
              </c:numCache>
            </c:numRef>
          </c:val>
        </c:ser>
        <c:ser>
          <c:idx val="1"/>
          <c:order val="1"/>
          <c:tx>
            <c:strRef>
              <c:f>Sheet1!$A$32</c:f>
              <c:strCache>
                <c:ptCount val="1"/>
                <c:pt idx="0">
                  <c:v>Rainfall</c:v>
                </c:pt>
              </c:strCache>
            </c:strRef>
          </c:tx>
          <c:spPr>
            <a:solidFill>
              <a:schemeClr val="accent2"/>
            </a:solidFill>
            <a:ln>
              <a:noFill/>
            </a:ln>
            <a:effectLst/>
            <a:sp3d/>
          </c:spPr>
          <c:invertIfNegative val="0"/>
          <c:cat>
            <c:strRef>
              <c:f>Sheet1!$B$30:$E$30</c:f>
              <c:strCache>
                <c:ptCount val="4"/>
                <c:pt idx="0">
                  <c:v>Increasing</c:v>
                </c:pt>
                <c:pt idx="1">
                  <c:v>Decreasing</c:v>
                </c:pt>
                <c:pt idx="2">
                  <c:v>Year to Year vary</c:v>
                </c:pt>
                <c:pt idx="3">
                  <c:v>No change</c:v>
                </c:pt>
              </c:strCache>
            </c:strRef>
          </c:cat>
          <c:val>
            <c:numRef>
              <c:f>Sheet1!$B$32:$E$32</c:f>
              <c:numCache>
                <c:formatCode>General</c:formatCode>
                <c:ptCount val="4"/>
                <c:pt idx="0">
                  <c:v>2.5</c:v>
                </c:pt>
                <c:pt idx="1">
                  <c:v>82.5</c:v>
                </c:pt>
                <c:pt idx="2">
                  <c:v>14.17</c:v>
                </c:pt>
                <c:pt idx="3">
                  <c:v>0</c:v>
                </c:pt>
              </c:numCache>
            </c:numRef>
          </c:val>
        </c:ser>
        <c:dLbls>
          <c:showLegendKey val="0"/>
          <c:showVal val="0"/>
          <c:showCatName val="0"/>
          <c:showSerName val="0"/>
          <c:showPercent val="0"/>
          <c:showBubbleSize val="0"/>
        </c:dLbls>
        <c:gapWidth val="150"/>
        <c:shape val="box"/>
        <c:axId val="325722680"/>
        <c:axId val="325721504"/>
        <c:axId val="0"/>
      </c:bar3DChart>
      <c:catAx>
        <c:axId val="325722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21504"/>
        <c:crosses val="autoZero"/>
        <c:auto val="1"/>
        <c:lblAlgn val="ctr"/>
        <c:lblOffset val="100"/>
        <c:noMultiLvlLbl val="0"/>
      </c:catAx>
      <c:valAx>
        <c:axId val="3257215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22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Sheet1!$A$2</c:f>
              <c:strCache>
                <c:ptCount val="1"/>
                <c:pt idx="0">
                  <c:v>Lowland</c:v>
                </c:pt>
              </c:strCache>
            </c:strRef>
          </c:tx>
          <c:spPr>
            <a:solidFill>
              <a:schemeClr val="accent2"/>
            </a:solidFill>
            <a:ln>
              <a:noFill/>
            </a:ln>
            <a:effectLst/>
            <a:sp3d/>
          </c:spPr>
          <c:invertIfNegative val="0"/>
          <c:cat>
            <c:strRef>
              <c:f>Sheet1!$B$1:$E$1</c:f>
              <c:strCache>
                <c:ptCount val="4"/>
                <c:pt idx="0">
                  <c:v>Increasing</c:v>
                </c:pt>
                <c:pt idx="1">
                  <c:v>Decreasing</c:v>
                </c:pt>
                <c:pt idx="2">
                  <c:v>Vary year to year</c:v>
                </c:pt>
                <c:pt idx="3">
                  <c:v>No change</c:v>
                </c:pt>
              </c:strCache>
            </c:strRef>
          </c:cat>
          <c:val>
            <c:numRef>
              <c:f>Sheet1!$B$2:$E$2</c:f>
              <c:numCache>
                <c:formatCode>General</c:formatCode>
                <c:ptCount val="4"/>
                <c:pt idx="0">
                  <c:v>53.45</c:v>
                </c:pt>
                <c:pt idx="1">
                  <c:v>32.75</c:v>
                </c:pt>
                <c:pt idx="2">
                  <c:v>13.8</c:v>
                </c:pt>
                <c:pt idx="3">
                  <c:v>0</c:v>
                </c:pt>
              </c:numCache>
            </c:numRef>
          </c:val>
        </c:ser>
        <c:ser>
          <c:idx val="1"/>
          <c:order val="1"/>
          <c:tx>
            <c:strRef>
              <c:f>Sheet1!$A$3</c:f>
              <c:strCache>
                <c:ptCount val="1"/>
                <c:pt idx="0">
                  <c:v>Midland</c:v>
                </c:pt>
              </c:strCache>
            </c:strRef>
          </c:tx>
          <c:spPr>
            <a:solidFill>
              <a:schemeClr val="accent4"/>
            </a:solidFill>
            <a:ln>
              <a:noFill/>
            </a:ln>
            <a:effectLst/>
            <a:sp3d/>
          </c:spPr>
          <c:invertIfNegative val="0"/>
          <c:cat>
            <c:strRef>
              <c:f>Sheet1!$B$1:$E$1</c:f>
              <c:strCache>
                <c:ptCount val="4"/>
                <c:pt idx="0">
                  <c:v>Increasing</c:v>
                </c:pt>
                <c:pt idx="1">
                  <c:v>Decreasing</c:v>
                </c:pt>
                <c:pt idx="2">
                  <c:v>Vary year to year</c:v>
                </c:pt>
                <c:pt idx="3">
                  <c:v>No change</c:v>
                </c:pt>
              </c:strCache>
            </c:strRef>
          </c:cat>
          <c:val>
            <c:numRef>
              <c:f>Sheet1!$B$3:$E$3</c:f>
              <c:numCache>
                <c:formatCode>General</c:formatCode>
                <c:ptCount val="4"/>
                <c:pt idx="0">
                  <c:v>80.650000000000006</c:v>
                </c:pt>
                <c:pt idx="1">
                  <c:v>13</c:v>
                </c:pt>
                <c:pt idx="2">
                  <c:v>1.6</c:v>
                </c:pt>
                <c:pt idx="3">
                  <c:v>3.23</c:v>
                </c:pt>
              </c:numCache>
            </c:numRef>
          </c:val>
        </c:ser>
        <c:dLbls>
          <c:showLegendKey val="0"/>
          <c:showVal val="0"/>
          <c:showCatName val="0"/>
          <c:showSerName val="0"/>
          <c:showPercent val="0"/>
          <c:showBubbleSize val="0"/>
        </c:dLbls>
        <c:gapWidth val="150"/>
        <c:shape val="box"/>
        <c:axId val="325719936"/>
        <c:axId val="325719544"/>
        <c:axId val="0"/>
      </c:bar3DChart>
      <c:catAx>
        <c:axId val="3257199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19544"/>
        <c:crosses val="autoZero"/>
        <c:auto val="1"/>
        <c:lblAlgn val="ctr"/>
        <c:lblOffset val="100"/>
        <c:noMultiLvlLbl val="0"/>
      </c:catAx>
      <c:valAx>
        <c:axId val="3257195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19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Sheet1!$A$9</c:f>
              <c:strCache>
                <c:ptCount val="1"/>
                <c:pt idx="0">
                  <c:v>Lowland</c:v>
                </c:pt>
              </c:strCache>
            </c:strRef>
          </c:tx>
          <c:spPr>
            <a:solidFill>
              <a:schemeClr val="accent6"/>
            </a:solidFill>
            <a:ln>
              <a:noFill/>
            </a:ln>
            <a:effectLst/>
            <a:sp3d/>
          </c:spPr>
          <c:invertIfNegative val="0"/>
          <c:cat>
            <c:strRef>
              <c:f>Sheet1!$B$8:$E$8</c:f>
              <c:strCache>
                <c:ptCount val="3"/>
                <c:pt idx="0">
                  <c:v>Increasing</c:v>
                </c:pt>
                <c:pt idx="1">
                  <c:v>Decreasing</c:v>
                </c:pt>
                <c:pt idx="2">
                  <c:v>Vary year to year</c:v>
                </c:pt>
              </c:strCache>
            </c:strRef>
          </c:cat>
          <c:val>
            <c:numRef>
              <c:f>Sheet1!$B$9:$E$9</c:f>
              <c:numCache>
                <c:formatCode>General</c:formatCode>
                <c:ptCount val="4"/>
                <c:pt idx="0">
                  <c:v>5.17</c:v>
                </c:pt>
                <c:pt idx="1">
                  <c:v>70.7</c:v>
                </c:pt>
                <c:pt idx="2">
                  <c:v>24.14</c:v>
                </c:pt>
              </c:numCache>
            </c:numRef>
          </c:val>
        </c:ser>
        <c:ser>
          <c:idx val="1"/>
          <c:order val="1"/>
          <c:tx>
            <c:strRef>
              <c:f>Sheet1!$A$10</c:f>
              <c:strCache>
                <c:ptCount val="1"/>
                <c:pt idx="0">
                  <c:v>Midland</c:v>
                </c:pt>
              </c:strCache>
            </c:strRef>
          </c:tx>
          <c:spPr>
            <a:solidFill>
              <a:schemeClr val="accent5"/>
            </a:solidFill>
            <a:ln>
              <a:noFill/>
            </a:ln>
            <a:effectLst/>
            <a:sp3d/>
          </c:spPr>
          <c:invertIfNegative val="0"/>
          <c:cat>
            <c:strRef>
              <c:f>Sheet1!$B$8:$E$8</c:f>
              <c:strCache>
                <c:ptCount val="3"/>
                <c:pt idx="0">
                  <c:v>Increasing</c:v>
                </c:pt>
                <c:pt idx="1">
                  <c:v>Decreasing</c:v>
                </c:pt>
                <c:pt idx="2">
                  <c:v>Vary year to year</c:v>
                </c:pt>
              </c:strCache>
            </c:strRef>
          </c:cat>
          <c:val>
            <c:numRef>
              <c:f>Sheet1!$B$10:$E$10</c:f>
              <c:numCache>
                <c:formatCode>General</c:formatCode>
                <c:ptCount val="4"/>
                <c:pt idx="0">
                  <c:v>0</c:v>
                </c:pt>
                <c:pt idx="1">
                  <c:v>93.55</c:v>
                </c:pt>
                <c:pt idx="2">
                  <c:v>4.8499999999999996</c:v>
                </c:pt>
              </c:numCache>
            </c:numRef>
          </c:val>
        </c:ser>
        <c:dLbls>
          <c:showLegendKey val="0"/>
          <c:showVal val="0"/>
          <c:showCatName val="0"/>
          <c:showSerName val="0"/>
          <c:showPercent val="0"/>
          <c:showBubbleSize val="0"/>
        </c:dLbls>
        <c:gapWidth val="150"/>
        <c:shape val="box"/>
        <c:axId val="325718760"/>
        <c:axId val="325718368"/>
        <c:axId val="0"/>
      </c:bar3DChart>
      <c:catAx>
        <c:axId val="3257187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18368"/>
        <c:crosses val="autoZero"/>
        <c:auto val="1"/>
        <c:lblAlgn val="ctr"/>
        <c:lblOffset val="100"/>
        <c:noMultiLvlLbl val="0"/>
      </c:catAx>
      <c:valAx>
        <c:axId val="325718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18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Sheet1!$AB$3</c:f>
              <c:strCache>
                <c:ptCount val="1"/>
                <c:pt idx="0">
                  <c:v>Female</c:v>
                </c:pt>
              </c:strCache>
            </c:strRef>
          </c:tx>
          <c:spPr>
            <a:solidFill>
              <a:schemeClr val="accent1"/>
            </a:solidFill>
            <a:ln>
              <a:noFill/>
            </a:ln>
            <a:effectLst/>
            <a:sp3d/>
          </c:spPr>
          <c:invertIfNegative val="0"/>
          <c:cat>
            <c:strRef>
              <c:f>Sheet1!$AC$2:$AE$2</c:f>
              <c:strCache>
                <c:ptCount val="3"/>
                <c:pt idx="0">
                  <c:v>Increasing</c:v>
                </c:pt>
                <c:pt idx="1">
                  <c:v>Decreasing</c:v>
                </c:pt>
                <c:pt idx="2">
                  <c:v>Vary year to year </c:v>
                </c:pt>
              </c:strCache>
            </c:strRef>
          </c:cat>
          <c:val>
            <c:numRef>
              <c:f>Sheet1!$AC$3:$AE$3</c:f>
              <c:numCache>
                <c:formatCode>General</c:formatCode>
                <c:ptCount val="3"/>
                <c:pt idx="0">
                  <c:v>0</c:v>
                </c:pt>
                <c:pt idx="1">
                  <c:v>93.75</c:v>
                </c:pt>
                <c:pt idx="2">
                  <c:v>6.25</c:v>
                </c:pt>
              </c:numCache>
            </c:numRef>
          </c:val>
        </c:ser>
        <c:ser>
          <c:idx val="1"/>
          <c:order val="1"/>
          <c:tx>
            <c:strRef>
              <c:f>Sheet1!$AB$4</c:f>
              <c:strCache>
                <c:ptCount val="1"/>
                <c:pt idx="0">
                  <c:v>Male</c:v>
                </c:pt>
              </c:strCache>
            </c:strRef>
          </c:tx>
          <c:spPr>
            <a:solidFill>
              <a:schemeClr val="accent2"/>
            </a:solidFill>
            <a:ln>
              <a:noFill/>
            </a:ln>
            <a:effectLst/>
            <a:sp3d/>
          </c:spPr>
          <c:invertIfNegative val="0"/>
          <c:cat>
            <c:strRef>
              <c:f>Sheet1!$AC$2:$AE$2</c:f>
              <c:strCache>
                <c:ptCount val="3"/>
                <c:pt idx="0">
                  <c:v>Increasing</c:v>
                </c:pt>
                <c:pt idx="1">
                  <c:v>Decreasing</c:v>
                </c:pt>
                <c:pt idx="2">
                  <c:v>Vary year to year </c:v>
                </c:pt>
              </c:strCache>
            </c:strRef>
          </c:cat>
          <c:val>
            <c:numRef>
              <c:f>Sheet1!$AC$4:$AE$4</c:f>
              <c:numCache>
                <c:formatCode>General</c:formatCode>
                <c:ptCount val="3"/>
                <c:pt idx="0">
                  <c:v>2.9</c:v>
                </c:pt>
                <c:pt idx="1">
                  <c:v>80.599999999999994</c:v>
                </c:pt>
                <c:pt idx="2">
                  <c:v>16.5</c:v>
                </c:pt>
              </c:numCache>
            </c:numRef>
          </c:val>
        </c:ser>
        <c:dLbls>
          <c:showLegendKey val="0"/>
          <c:showVal val="0"/>
          <c:showCatName val="0"/>
          <c:showSerName val="0"/>
          <c:showPercent val="0"/>
          <c:showBubbleSize val="0"/>
        </c:dLbls>
        <c:gapWidth val="150"/>
        <c:shape val="box"/>
        <c:axId val="325717584"/>
        <c:axId val="325717192"/>
        <c:axId val="0"/>
      </c:bar3DChart>
      <c:catAx>
        <c:axId val="3257175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17192"/>
        <c:crosses val="autoZero"/>
        <c:auto val="1"/>
        <c:lblAlgn val="ctr"/>
        <c:lblOffset val="100"/>
        <c:noMultiLvlLbl val="0"/>
      </c:catAx>
      <c:valAx>
        <c:axId val="325717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Frequency</a:t>
                </a:r>
                <a:r>
                  <a:rPr lang="en-US" sz="1200" baseline="0">
                    <a:solidFill>
                      <a:sysClr val="windowText" lastClr="000000"/>
                    </a:solidFill>
                    <a:latin typeface="Times New Roman" panose="02020603050405020304" pitchFamily="18" charset="0"/>
                    <a:cs typeface="Times New Roman" panose="02020603050405020304" pitchFamily="18" charset="0"/>
                  </a:rPr>
                  <a:t> (%)</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17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Sheet1!$A$19</c:f>
              <c:strCache>
                <c:ptCount val="1"/>
                <c:pt idx="0">
                  <c:v>20-40</c:v>
                </c:pt>
              </c:strCache>
            </c:strRef>
          </c:tx>
          <c:spPr>
            <a:solidFill>
              <a:schemeClr val="accent1"/>
            </a:solidFill>
            <a:ln>
              <a:noFill/>
            </a:ln>
            <a:effectLst/>
            <a:sp3d/>
          </c:spPr>
          <c:invertIfNegative val="0"/>
          <c:cat>
            <c:strRef>
              <c:f>Sheet1!$B$18:$E$18</c:f>
              <c:strCache>
                <c:ptCount val="4"/>
                <c:pt idx="0">
                  <c:v>Increasing</c:v>
                </c:pt>
                <c:pt idx="1">
                  <c:v>Decreasing</c:v>
                </c:pt>
                <c:pt idx="2">
                  <c:v>Vary year to year</c:v>
                </c:pt>
                <c:pt idx="3">
                  <c:v>No change</c:v>
                </c:pt>
              </c:strCache>
            </c:strRef>
          </c:cat>
          <c:val>
            <c:numRef>
              <c:f>Sheet1!$B$19:$E$19</c:f>
              <c:numCache>
                <c:formatCode>General</c:formatCode>
                <c:ptCount val="4"/>
                <c:pt idx="0">
                  <c:v>46.87</c:v>
                </c:pt>
                <c:pt idx="1">
                  <c:v>50</c:v>
                </c:pt>
                <c:pt idx="2">
                  <c:v>0</c:v>
                </c:pt>
                <c:pt idx="3">
                  <c:v>3.13</c:v>
                </c:pt>
              </c:numCache>
            </c:numRef>
          </c:val>
        </c:ser>
        <c:ser>
          <c:idx val="1"/>
          <c:order val="1"/>
          <c:tx>
            <c:strRef>
              <c:f>Sheet1!$A$20</c:f>
              <c:strCache>
                <c:ptCount val="1"/>
                <c:pt idx="0">
                  <c:v>41-60</c:v>
                </c:pt>
              </c:strCache>
            </c:strRef>
          </c:tx>
          <c:spPr>
            <a:solidFill>
              <a:schemeClr val="accent2"/>
            </a:solidFill>
            <a:ln>
              <a:noFill/>
            </a:ln>
            <a:effectLst/>
            <a:sp3d/>
          </c:spPr>
          <c:invertIfNegative val="0"/>
          <c:cat>
            <c:strRef>
              <c:f>Sheet1!$B$18:$E$18</c:f>
              <c:strCache>
                <c:ptCount val="4"/>
                <c:pt idx="0">
                  <c:v>Increasing</c:v>
                </c:pt>
                <c:pt idx="1">
                  <c:v>Decreasing</c:v>
                </c:pt>
                <c:pt idx="2">
                  <c:v>Vary year to year</c:v>
                </c:pt>
                <c:pt idx="3">
                  <c:v>No change</c:v>
                </c:pt>
              </c:strCache>
            </c:strRef>
          </c:cat>
          <c:val>
            <c:numRef>
              <c:f>Sheet1!$B$20:$E$20</c:f>
              <c:numCache>
                <c:formatCode>General</c:formatCode>
                <c:ptCount val="4"/>
                <c:pt idx="0">
                  <c:v>71.23</c:v>
                </c:pt>
                <c:pt idx="1">
                  <c:v>18</c:v>
                </c:pt>
                <c:pt idx="2">
                  <c:v>9.58</c:v>
                </c:pt>
                <c:pt idx="3">
                  <c:v>1.2</c:v>
                </c:pt>
              </c:numCache>
            </c:numRef>
          </c:val>
        </c:ser>
        <c:ser>
          <c:idx val="2"/>
          <c:order val="2"/>
          <c:tx>
            <c:strRef>
              <c:f>Sheet1!$A$21</c:f>
              <c:strCache>
                <c:ptCount val="1"/>
                <c:pt idx="0">
                  <c:v>&gt;60</c:v>
                </c:pt>
              </c:strCache>
            </c:strRef>
          </c:tx>
          <c:spPr>
            <a:solidFill>
              <a:schemeClr val="accent3"/>
            </a:solidFill>
            <a:ln>
              <a:noFill/>
            </a:ln>
            <a:effectLst/>
            <a:sp3d/>
          </c:spPr>
          <c:invertIfNegative val="0"/>
          <c:cat>
            <c:strRef>
              <c:f>Sheet1!$B$18:$E$18</c:f>
              <c:strCache>
                <c:ptCount val="4"/>
                <c:pt idx="0">
                  <c:v>Increasing</c:v>
                </c:pt>
                <c:pt idx="1">
                  <c:v>Decreasing</c:v>
                </c:pt>
                <c:pt idx="2">
                  <c:v>Vary year to year</c:v>
                </c:pt>
                <c:pt idx="3">
                  <c:v>No change</c:v>
                </c:pt>
              </c:strCache>
            </c:strRef>
          </c:cat>
          <c:val>
            <c:numRef>
              <c:f>Sheet1!$B$21:$E$21</c:f>
              <c:numCache>
                <c:formatCode>General</c:formatCode>
                <c:ptCount val="4"/>
                <c:pt idx="0">
                  <c:v>78.569999999999993</c:v>
                </c:pt>
                <c:pt idx="1">
                  <c:v>7.14</c:v>
                </c:pt>
                <c:pt idx="2">
                  <c:v>14.28</c:v>
                </c:pt>
                <c:pt idx="3">
                  <c:v>0</c:v>
                </c:pt>
              </c:numCache>
            </c:numRef>
          </c:val>
        </c:ser>
        <c:dLbls>
          <c:showLegendKey val="0"/>
          <c:showVal val="0"/>
          <c:showCatName val="0"/>
          <c:showSerName val="0"/>
          <c:showPercent val="0"/>
          <c:showBubbleSize val="0"/>
        </c:dLbls>
        <c:gapWidth val="150"/>
        <c:shape val="box"/>
        <c:axId val="325716408"/>
        <c:axId val="325716016"/>
        <c:axId val="0"/>
      </c:bar3DChart>
      <c:catAx>
        <c:axId val="3257164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16016"/>
        <c:crosses val="autoZero"/>
        <c:auto val="1"/>
        <c:lblAlgn val="ctr"/>
        <c:lblOffset val="100"/>
        <c:noMultiLvlLbl val="0"/>
      </c:catAx>
      <c:valAx>
        <c:axId val="3257160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716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2"/>
            </a:solidFill>
            <a:ln>
              <a:noFill/>
            </a:ln>
            <a:effectLst/>
            <a:sp3d/>
          </c:spPr>
          <c:invertIfNegative val="0"/>
          <c:cat>
            <c:strRef>
              <c:f>Sheet1!$A$57:$A$64</c:f>
              <c:strCache>
                <c:ptCount val="8"/>
                <c:pt idx="0">
                  <c:v>YD</c:v>
                </c:pt>
                <c:pt idx="1">
                  <c:v>IDF</c:v>
                </c:pt>
                <c:pt idx="2">
                  <c:v>FSC</c:v>
                </c:pt>
                <c:pt idx="3">
                  <c:v>FTC</c:v>
                </c:pt>
                <c:pt idx="4">
                  <c:v>IE</c:v>
                </c:pt>
                <c:pt idx="5">
                  <c:v>FS</c:v>
                </c:pt>
                <c:pt idx="6">
                  <c:v>DLS</c:v>
                </c:pt>
                <c:pt idx="7">
                  <c:v>LDO</c:v>
                </c:pt>
              </c:strCache>
            </c:strRef>
          </c:cat>
          <c:val>
            <c:numRef>
              <c:f>Sheet1!$B$57:$B$64</c:f>
              <c:numCache>
                <c:formatCode>0.00%</c:formatCode>
                <c:ptCount val="8"/>
                <c:pt idx="0" formatCode="0.0%">
                  <c:v>0.90800000000000003</c:v>
                </c:pt>
                <c:pt idx="1">
                  <c:v>0.433</c:v>
                </c:pt>
                <c:pt idx="2">
                  <c:v>0.64200000000000002</c:v>
                </c:pt>
                <c:pt idx="3">
                  <c:v>0.28299999999999997</c:v>
                </c:pt>
                <c:pt idx="4">
                  <c:v>0.55000000000000004</c:v>
                </c:pt>
                <c:pt idx="5">
                  <c:v>0.2</c:v>
                </c:pt>
                <c:pt idx="6">
                  <c:v>0.158</c:v>
                </c:pt>
                <c:pt idx="7">
                  <c:v>0.13300000000000001</c:v>
                </c:pt>
              </c:numCache>
            </c:numRef>
          </c:val>
        </c:ser>
        <c:dLbls>
          <c:showLegendKey val="0"/>
          <c:showVal val="0"/>
          <c:showCatName val="0"/>
          <c:showSerName val="0"/>
          <c:showPercent val="0"/>
          <c:showBubbleSize val="0"/>
        </c:dLbls>
        <c:gapWidth val="150"/>
        <c:shape val="box"/>
        <c:axId val="422341992"/>
        <c:axId val="422340424"/>
        <c:axId val="0"/>
      </c:bar3DChart>
      <c:catAx>
        <c:axId val="4223419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2340424"/>
        <c:crosses val="autoZero"/>
        <c:auto val="1"/>
        <c:lblAlgn val="ctr"/>
        <c:lblOffset val="100"/>
        <c:noMultiLvlLbl val="0"/>
      </c:catAx>
      <c:valAx>
        <c:axId val="422340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0">
                    <a:solidFill>
                      <a:sysClr val="windowText" lastClr="000000"/>
                    </a:solidFill>
                    <a:latin typeface="Times New Roman" panose="02020603050405020304" pitchFamily="18" charset="0"/>
                    <a:cs typeface="Times New Roman" panose="02020603050405020304" pitchFamily="18" charset="0"/>
                  </a:rPr>
                  <a:t>Percentage (%)</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2341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withinLinear" id="15">
  <a:schemeClr val="accent2"/>
</cs:colorStyle>
</file>

<file path=word/charts/colors13.xml><?xml version="1.0" encoding="utf-8"?>
<cs:colorStyle xmlns:cs="http://schemas.microsoft.com/office/drawing/2012/chartStyle" xmlns:a="http://schemas.openxmlformats.org/drawingml/2006/main" meth="withinLinear" id="17">
  <a:schemeClr val="accent4"/>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withinLinear" id="18">
  <a:schemeClr val="accent5"/>
</cs:colorStyle>
</file>

<file path=word/charts/colors1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5">
  <a:schemeClr val="accent2"/>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withinLinear" id="15">
  <a:schemeClr val="accent2"/>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withinLinearReversed" id="22">
  <a:schemeClr val="accent2"/>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withinLinear" id="17">
  <a:schemeClr val="accent4"/>
</cs:colorStyle>
</file>

<file path=word/charts/colors28.xml><?xml version="1.0" encoding="utf-8"?>
<cs:colorStyle xmlns:cs="http://schemas.microsoft.com/office/drawing/2012/chartStyle" xmlns:a="http://schemas.openxmlformats.org/drawingml/2006/main" meth="withinLinear" id="19">
  <a:schemeClr val="accent6"/>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withinLinear" id="15">
  <a:schemeClr val="accent2"/>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1197"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128"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0A943A-59E8-44DE-9F53-C7FA8F559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16556</TotalTime>
  <Pages>1</Pages>
  <Words>35100</Words>
  <Characters>200074</Characters>
  <Application>Microsoft Office Word</Application>
  <DocSecurity>0</DocSecurity>
  <Lines>1667</Lines>
  <Paragraphs>469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234705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584</cp:revision>
  <cp:lastPrinted>2017-03-01T13:30:00Z</cp:lastPrinted>
  <dcterms:created xsi:type="dcterms:W3CDTF">2017-02-03T09:54:00Z</dcterms:created>
  <dcterms:modified xsi:type="dcterms:W3CDTF">2017-03-01T13:31:00Z</dcterms:modified>
</cp:coreProperties>
</file>