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theme/themeOverride1.xml" ContentType="application/vnd.openxmlformats-officedocument.themeOverride+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charts/colors1.xml" ContentType="application/vnd.ms-office.chartcolorsty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Override PartName="/word/charts/style1.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2E29" w:rsidRPr="00322E29" w:rsidRDefault="00322E29" w:rsidP="00322E29">
      <w:pPr>
        <w:tabs>
          <w:tab w:val="left" w:pos="5530"/>
        </w:tabs>
        <w:autoSpaceDE w:val="0"/>
        <w:autoSpaceDN w:val="0"/>
        <w:adjustRightInd w:val="0"/>
        <w:spacing w:line="360" w:lineRule="auto"/>
        <w:ind w:left="360"/>
        <w:jc w:val="center"/>
        <w:rPr>
          <w:rFonts w:ascii="Times New Roman" w:hAnsi="Times New Roman" w:cs="Times New Roman"/>
          <w:b/>
          <w:sz w:val="24"/>
          <w:szCs w:val="24"/>
        </w:rPr>
      </w:pPr>
      <w:r w:rsidRPr="00322E29">
        <w:rPr>
          <w:rFonts w:ascii="Times New Roman" w:hAnsi="Times New Roman" w:cs="Times New Roman"/>
          <w:b/>
          <w:noProof/>
          <w:sz w:val="24"/>
          <w:szCs w:val="24"/>
        </w:rPr>
        <w:drawing>
          <wp:inline distT="0" distB="0" distL="0" distR="0">
            <wp:extent cx="1596114" cy="1309798"/>
            <wp:effectExtent l="0" t="0" r="4445" b="50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lum bright="-20000" contrast="30000"/>
                    </a:blip>
                    <a:srcRect/>
                    <a:stretch>
                      <a:fillRect/>
                    </a:stretch>
                  </pic:blipFill>
                  <pic:spPr bwMode="auto">
                    <a:xfrm>
                      <a:off x="0" y="0"/>
                      <a:ext cx="1607152" cy="1318856"/>
                    </a:xfrm>
                    <a:prstGeom prst="rect">
                      <a:avLst/>
                    </a:prstGeom>
                    <a:noFill/>
                    <a:ln w="9525">
                      <a:noFill/>
                      <a:miter lim="800000"/>
                      <a:headEnd/>
                      <a:tailEnd/>
                    </a:ln>
                  </pic:spPr>
                </pic:pic>
              </a:graphicData>
            </a:graphic>
          </wp:inline>
        </w:drawing>
      </w:r>
    </w:p>
    <w:p w:rsidR="00322E29" w:rsidRPr="00322E29" w:rsidRDefault="00322E29" w:rsidP="00322E29">
      <w:pPr>
        <w:autoSpaceDE w:val="0"/>
        <w:autoSpaceDN w:val="0"/>
        <w:adjustRightInd w:val="0"/>
        <w:spacing w:line="360" w:lineRule="auto"/>
        <w:ind w:left="360"/>
        <w:jc w:val="center"/>
        <w:rPr>
          <w:rFonts w:ascii="Times New Roman" w:hAnsi="Times New Roman" w:cs="Times New Roman"/>
          <w:sz w:val="24"/>
          <w:szCs w:val="24"/>
        </w:rPr>
      </w:pPr>
      <w:r w:rsidRPr="00322E29">
        <w:rPr>
          <w:rFonts w:ascii="Times New Roman" w:hAnsi="Times New Roman" w:cs="Times New Roman"/>
          <w:caps/>
          <w:sz w:val="24"/>
          <w:szCs w:val="24"/>
        </w:rPr>
        <w:t>PRACTICES</w:t>
      </w:r>
      <w:r w:rsidRPr="00322E29">
        <w:rPr>
          <w:rFonts w:ascii="Times New Roman" w:hAnsi="Times New Roman" w:cs="Times New Roman"/>
          <w:sz w:val="24"/>
          <w:szCs w:val="24"/>
        </w:rPr>
        <w:t xml:space="preserve"> AND CHALLENGES OF SOLID WASTE MANAGEMENT IN HOSSANA TOWN, SOUTHERN ETHIOPIA</w:t>
      </w:r>
    </w:p>
    <w:p w:rsidR="00322E29" w:rsidRPr="00322E29" w:rsidRDefault="00322E29" w:rsidP="00322E29">
      <w:pPr>
        <w:tabs>
          <w:tab w:val="left" w:pos="5266"/>
        </w:tabs>
        <w:autoSpaceDE w:val="0"/>
        <w:autoSpaceDN w:val="0"/>
        <w:adjustRightInd w:val="0"/>
        <w:spacing w:line="360" w:lineRule="auto"/>
        <w:ind w:left="360"/>
        <w:jc w:val="both"/>
        <w:rPr>
          <w:rFonts w:ascii="Times New Roman" w:hAnsi="Times New Roman" w:cs="Times New Roman"/>
          <w:b/>
          <w:sz w:val="24"/>
          <w:szCs w:val="24"/>
        </w:rPr>
      </w:pPr>
    </w:p>
    <w:p w:rsidR="00322E29" w:rsidRPr="00322E29" w:rsidRDefault="00322E29" w:rsidP="00322E29">
      <w:pPr>
        <w:tabs>
          <w:tab w:val="left" w:pos="5266"/>
        </w:tabs>
        <w:autoSpaceDE w:val="0"/>
        <w:autoSpaceDN w:val="0"/>
        <w:adjustRightInd w:val="0"/>
        <w:spacing w:line="360" w:lineRule="auto"/>
        <w:ind w:left="360"/>
        <w:jc w:val="both"/>
        <w:rPr>
          <w:rFonts w:ascii="Times New Roman" w:hAnsi="Times New Roman" w:cs="Times New Roman"/>
          <w:b/>
          <w:sz w:val="24"/>
          <w:szCs w:val="24"/>
        </w:rPr>
      </w:pPr>
    </w:p>
    <w:p w:rsidR="00322E29" w:rsidRPr="00322E29" w:rsidRDefault="00322E29" w:rsidP="00322E29">
      <w:pPr>
        <w:tabs>
          <w:tab w:val="left" w:pos="5266"/>
        </w:tabs>
        <w:autoSpaceDE w:val="0"/>
        <w:autoSpaceDN w:val="0"/>
        <w:adjustRightInd w:val="0"/>
        <w:spacing w:line="360" w:lineRule="auto"/>
        <w:ind w:left="360"/>
        <w:jc w:val="both"/>
        <w:rPr>
          <w:rFonts w:ascii="Times New Roman" w:hAnsi="Times New Roman" w:cs="Times New Roman"/>
          <w:b/>
          <w:sz w:val="24"/>
          <w:szCs w:val="24"/>
        </w:rPr>
      </w:pPr>
    </w:p>
    <w:p w:rsidR="00322E29" w:rsidRPr="00322E29" w:rsidRDefault="00322E29" w:rsidP="00322E29">
      <w:pPr>
        <w:autoSpaceDE w:val="0"/>
        <w:autoSpaceDN w:val="0"/>
        <w:adjustRightInd w:val="0"/>
        <w:spacing w:line="360" w:lineRule="auto"/>
        <w:ind w:left="360"/>
        <w:jc w:val="both"/>
        <w:rPr>
          <w:rFonts w:ascii="Times New Roman" w:hAnsi="Times New Roman" w:cs="Times New Roman"/>
          <w:b/>
          <w:sz w:val="24"/>
          <w:szCs w:val="24"/>
        </w:rPr>
      </w:pPr>
    </w:p>
    <w:p w:rsidR="00322E29" w:rsidRPr="00322E29" w:rsidRDefault="00322E29" w:rsidP="00322E29">
      <w:pPr>
        <w:autoSpaceDE w:val="0"/>
        <w:autoSpaceDN w:val="0"/>
        <w:adjustRightInd w:val="0"/>
        <w:spacing w:line="360" w:lineRule="auto"/>
        <w:ind w:left="360"/>
        <w:jc w:val="center"/>
        <w:rPr>
          <w:rFonts w:ascii="Times New Roman" w:hAnsi="Times New Roman" w:cs="Times New Roman"/>
          <w:sz w:val="24"/>
          <w:szCs w:val="24"/>
        </w:rPr>
      </w:pPr>
      <w:r w:rsidRPr="00322E29">
        <w:rPr>
          <w:rFonts w:ascii="Times New Roman" w:hAnsi="Times New Roman" w:cs="Times New Roman"/>
          <w:sz w:val="24"/>
          <w:szCs w:val="24"/>
        </w:rPr>
        <w:t>MSc. THESIS</w:t>
      </w:r>
    </w:p>
    <w:p w:rsidR="00322E29" w:rsidRPr="00322E29" w:rsidRDefault="00322E29" w:rsidP="00322E29">
      <w:pPr>
        <w:autoSpaceDE w:val="0"/>
        <w:autoSpaceDN w:val="0"/>
        <w:adjustRightInd w:val="0"/>
        <w:spacing w:line="360" w:lineRule="auto"/>
        <w:ind w:left="360"/>
        <w:jc w:val="center"/>
        <w:rPr>
          <w:rFonts w:ascii="Times New Roman" w:hAnsi="Times New Roman" w:cs="Times New Roman"/>
          <w:sz w:val="24"/>
          <w:szCs w:val="24"/>
        </w:rPr>
      </w:pPr>
      <w:r w:rsidRPr="00322E29">
        <w:rPr>
          <w:rFonts w:ascii="Times New Roman" w:hAnsi="Times New Roman" w:cs="Times New Roman"/>
          <w:sz w:val="24"/>
          <w:szCs w:val="24"/>
        </w:rPr>
        <w:t>BY</w:t>
      </w:r>
    </w:p>
    <w:p w:rsidR="00322E29" w:rsidRPr="00322E29" w:rsidRDefault="00322E29" w:rsidP="00322E29">
      <w:pPr>
        <w:autoSpaceDE w:val="0"/>
        <w:autoSpaceDN w:val="0"/>
        <w:adjustRightInd w:val="0"/>
        <w:spacing w:before="120" w:line="360" w:lineRule="auto"/>
        <w:ind w:left="360"/>
        <w:jc w:val="center"/>
        <w:rPr>
          <w:rFonts w:ascii="Times New Roman" w:hAnsi="Times New Roman" w:cs="Times New Roman"/>
          <w:sz w:val="24"/>
          <w:szCs w:val="24"/>
        </w:rPr>
      </w:pPr>
      <w:r w:rsidRPr="00322E29">
        <w:rPr>
          <w:rFonts w:ascii="Times New Roman" w:hAnsi="Times New Roman" w:cs="Times New Roman"/>
          <w:sz w:val="24"/>
          <w:szCs w:val="24"/>
        </w:rPr>
        <w:t>TEMESGEN LOMBE SAME</w:t>
      </w:r>
    </w:p>
    <w:p w:rsidR="00322E29" w:rsidRPr="00322E29" w:rsidRDefault="00322E29" w:rsidP="00322E29">
      <w:pPr>
        <w:autoSpaceDE w:val="0"/>
        <w:autoSpaceDN w:val="0"/>
        <w:adjustRightInd w:val="0"/>
        <w:spacing w:line="360" w:lineRule="auto"/>
        <w:ind w:left="360"/>
        <w:jc w:val="both"/>
        <w:rPr>
          <w:rFonts w:ascii="Times New Roman" w:hAnsi="Times New Roman" w:cs="Times New Roman"/>
          <w:b/>
          <w:sz w:val="24"/>
          <w:szCs w:val="24"/>
        </w:rPr>
      </w:pPr>
    </w:p>
    <w:p w:rsidR="00322E29" w:rsidRPr="00322E29" w:rsidRDefault="00322E29" w:rsidP="00322E29">
      <w:pPr>
        <w:autoSpaceDE w:val="0"/>
        <w:autoSpaceDN w:val="0"/>
        <w:adjustRightInd w:val="0"/>
        <w:spacing w:line="360" w:lineRule="auto"/>
        <w:ind w:left="360"/>
        <w:jc w:val="both"/>
        <w:rPr>
          <w:rFonts w:ascii="Times New Roman" w:hAnsi="Times New Roman" w:cs="Times New Roman"/>
          <w:b/>
          <w:sz w:val="24"/>
          <w:szCs w:val="24"/>
        </w:rPr>
      </w:pPr>
    </w:p>
    <w:p w:rsidR="00322E29" w:rsidRPr="00322E29" w:rsidRDefault="00322E29" w:rsidP="00322E29">
      <w:pPr>
        <w:autoSpaceDE w:val="0"/>
        <w:autoSpaceDN w:val="0"/>
        <w:adjustRightInd w:val="0"/>
        <w:spacing w:line="360" w:lineRule="auto"/>
        <w:ind w:left="360"/>
        <w:jc w:val="both"/>
        <w:rPr>
          <w:rFonts w:ascii="Times New Roman" w:hAnsi="Times New Roman" w:cs="Times New Roman"/>
          <w:b/>
          <w:sz w:val="24"/>
          <w:szCs w:val="24"/>
        </w:rPr>
      </w:pPr>
    </w:p>
    <w:p w:rsidR="00322E29" w:rsidRPr="00322E29" w:rsidRDefault="00322E29" w:rsidP="00322E29">
      <w:pPr>
        <w:autoSpaceDE w:val="0"/>
        <w:autoSpaceDN w:val="0"/>
        <w:adjustRightInd w:val="0"/>
        <w:spacing w:line="360" w:lineRule="auto"/>
        <w:ind w:left="360"/>
        <w:jc w:val="both"/>
        <w:rPr>
          <w:rFonts w:ascii="Times New Roman" w:hAnsi="Times New Roman" w:cs="Times New Roman"/>
          <w:sz w:val="24"/>
          <w:szCs w:val="24"/>
        </w:rPr>
      </w:pPr>
    </w:p>
    <w:p w:rsidR="00322E29" w:rsidRPr="00322E29" w:rsidRDefault="00322E29" w:rsidP="00322E29">
      <w:pPr>
        <w:autoSpaceDE w:val="0"/>
        <w:autoSpaceDN w:val="0"/>
        <w:adjustRightInd w:val="0"/>
        <w:spacing w:line="360" w:lineRule="auto"/>
        <w:ind w:left="360"/>
        <w:jc w:val="both"/>
        <w:rPr>
          <w:rFonts w:ascii="Times New Roman" w:hAnsi="Times New Roman" w:cs="Times New Roman"/>
          <w:sz w:val="24"/>
          <w:szCs w:val="24"/>
        </w:rPr>
      </w:pPr>
    </w:p>
    <w:p w:rsidR="00322E29" w:rsidRPr="00322E29" w:rsidRDefault="00322E29" w:rsidP="00322E29">
      <w:pPr>
        <w:autoSpaceDE w:val="0"/>
        <w:autoSpaceDN w:val="0"/>
        <w:adjustRightInd w:val="0"/>
        <w:spacing w:line="360" w:lineRule="auto"/>
        <w:ind w:left="360"/>
        <w:jc w:val="both"/>
        <w:rPr>
          <w:rFonts w:ascii="Times New Roman" w:hAnsi="Times New Roman" w:cs="Times New Roman"/>
          <w:sz w:val="24"/>
          <w:szCs w:val="24"/>
        </w:rPr>
      </w:pPr>
    </w:p>
    <w:p w:rsidR="00322E29" w:rsidRPr="00322E29" w:rsidRDefault="00322E29" w:rsidP="00322E29">
      <w:pPr>
        <w:autoSpaceDE w:val="0"/>
        <w:autoSpaceDN w:val="0"/>
        <w:adjustRightInd w:val="0"/>
        <w:spacing w:line="360" w:lineRule="auto"/>
        <w:ind w:left="360"/>
        <w:jc w:val="both"/>
        <w:rPr>
          <w:rFonts w:ascii="Times New Roman" w:hAnsi="Times New Roman" w:cs="Times New Roman"/>
          <w:sz w:val="24"/>
          <w:szCs w:val="24"/>
        </w:rPr>
      </w:pPr>
    </w:p>
    <w:p w:rsidR="00322E29" w:rsidRPr="00322E29" w:rsidRDefault="00322E29" w:rsidP="00D118EC">
      <w:pPr>
        <w:autoSpaceDE w:val="0"/>
        <w:autoSpaceDN w:val="0"/>
        <w:adjustRightInd w:val="0"/>
        <w:spacing w:line="360" w:lineRule="auto"/>
        <w:ind w:left="360"/>
        <w:jc w:val="center"/>
        <w:rPr>
          <w:rFonts w:ascii="Times New Roman" w:hAnsi="Times New Roman" w:cs="Times New Roman"/>
          <w:sz w:val="24"/>
          <w:szCs w:val="24"/>
        </w:rPr>
      </w:pPr>
      <w:r w:rsidRPr="00322E29">
        <w:rPr>
          <w:rFonts w:ascii="Times New Roman" w:hAnsi="Times New Roman" w:cs="Times New Roman"/>
          <w:sz w:val="24"/>
          <w:szCs w:val="24"/>
        </w:rPr>
        <w:t>MAY, 2017</w:t>
      </w:r>
    </w:p>
    <w:p w:rsidR="00322E29" w:rsidRPr="00322E29" w:rsidRDefault="00322E29" w:rsidP="00322E29">
      <w:pPr>
        <w:autoSpaceDE w:val="0"/>
        <w:autoSpaceDN w:val="0"/>
        <w:adjustRightInd w:val="0"/>
        <w:spacing w:before="120" w:after="0" w:line="360" w:lineRule="auto"/>
        <w:ind w:left="360"/>
        <w:jc w:val="right"/>
        <w:rPr>
          <w:rFonts w:ascii="Times New Roman" w:hAnsi="Times New Roman" w:cs="Times New Roman"/>
          <w:sz w:val="24"/>
          <w:szCs w:val="24"/>
        </w:rPr>
      </w:pPr>
      <w:r w:rsidRPr="00322E29">
        <w:rPr>
          <w:rFonts w:ascii="Times New Roman" w:hAnsi="Times New Roman" w:cs="Times New Roman"/>
          <w:sz w:val="24"/>
          <w:szCs w:val="24"/>
        </w:rPr>
        <w:t xml:space="preserve">                                                                       ARBA MINCH UNIVERSITY </w:t>
      </w:r>
    </w:p>
    <w:p w:rsidR="00322E29" w:rsidRPr="00322E29" w:rsidRDefault="00322E29" w:rsidP="00322E29">
      <w:pPr>
        <w:autoSpaceDE w:val="0"/>
        <w:autoSpaceDN w:val="0"/>
        <w:adjustRightInd w:val="0"/>
        <w:spacing w:line="360" w:lineRule="auto"/>
        <w:ind w:left="360"/>
        <w:jc w:val="right"/>
        <w:rPr>
          <w:rFonts w:ascii="Times New Roman" w:hAnsi="Times New Roman" w:cs="Times New Roman"/>
          <w:sz w:val="24"/>
          <w:szCs w:val="24"/>
        </w:rPr>
      </w:pPr>
      <w:r w:rsidRPr="00322E29">
        <w:rPr>
          <w:rFonts w:ascii="Times New Roman" w:hAnsi="Times New Roman" w:cs="Times New Roman"/>
          <w:sz w:val="24"/>
          <w:szCs w:val="24"/>
        </w:rPr>
        <w:t xml:space="preserve">                                                                             ARBA MINCH, ETHIOPIA</w:t>
      </w:r>
    </w:p>
    <w:p w:rsidR="00322E29" w:rsidRPr="00322E29" w:rsidRDefault="00322E29" w:rsidP="00322E29">
      <w:pPr>
        <w:tabs>
          <w:tab w:val="left" w:pos="2099"/>
        </w:tabs>
        <w:autoSpaceDE w:val="0"/>
        <w:autoSpaceDN w:val="0"/>
        <w:adjustRightInd w:val="0"/>
        <w:spacing w:before="120" w:after="0" w:line="360" w:lineRule="auto"/>
        <w:jc w:val="center"/>
        <w:rPr>
          <w:rFonts w:ascii="Times New Roman" w:hAnsi="Times New Roman" w:cs="Times New Roman"/>
          <w:sz w:val="24"/>
          <w:szCs w:val="24"/>
        </w:rPr>
      </w:pPr>
      <w:r w:rsidRPr="00322E29">
        <w:rPr>
          <w:rFonts w:ascii="Times New Roman" w:hAnsi="Times New Roman" w:cs="Times New Roman"/>
          <w:sz w:val="24"/>
          <w:szCs w:val="24"/>
        </w:rPr>
        <w:lastRenderedPageBreak/>
        <w:t>PRACTICES AND CHALLENGES OF SOLID WASTE MANAGEMENT IN HOSSANA TOWN, SOUTHERN ETHIOPIA</w:t>
      </w:r>
    </w:p>
    <w:p w:rsidR="00322E29" w:rsidRPr="00322E29" w:rsidRDefault="00322E29" w:rsidP="00322E29">
      <w:pPr>
        <w:tabs>
          <w:tab w:val="left" w:pos="2099"/>
        </w:tabs>
        <w:autoSpaceDE w:val="0"/>
        <w:autoSpaceDN w:val="0"/>
        <w:adjustRightInd w:val="0"/>
        <w:spacing w:before="120" w:after="0" w:line="360" w:lineRule="auto"/>
        <w:ind w:left="360"/>
        <w:jc w:val="both"/>
        <w:rPr>
          <w:rFonts w:ascii="Times New Roman" w:hAnsi="Times New Roman" w:cs="Times New Roman"/>
          <w:b/>
          <w:sz w:val="24"/>
          <w:szCs w:val="24"/>
        </w:rPr>
      </w:pPr>
    </w:p>
    <w:p w:rsidR="00322E29" w:rsidRPr="00322E29" w:rsidRDefault="00322E29" w:rsidP="00322E29">
      <w:pPr>
        <w:tabs>
          <w:tab w:val="left" w:pos="2099"/>
        </w:tabs>
        <w:autoSpaceDE w:val="0"/>
        <w:autoSpaceDN w:val="0"/>
        <w:adjustRightInd w:val="0"/>
        <w:spacing w:before="120" w:after="0" w:line="360" w:lineRule="auto"/>
        <w:ind w:left="360"/>
        <w:jc w:val="center"/>
        <w:rPr>
          <w:rFonts w:ascii="Times New Roman" w:hAnsi="Times New Roman" w:cs="Times New Roman"/>
          <w:sz w:val="24"/>
          <w:szCs w:val="24"/>
        </w:rPr>
      </w:pPr>
      <w:r w:rsidRPr="003E23BB">
        <w:rPr>
          <w:rFonts w:ascii="Times New Roman" w:hAnsi="Times New Roman" w:cs="Times New Roman"/>
          <w:sz w:val="24"/>
          <w:szCs w:val="24"/>
        </w:rPr>
        <w:t>By:</w:t>
      </w:r>
      <w:r w:rsidRPr="00322E29">
        <w:rPr>
          <w:rFonts w:ascii="Times New Roman" w:hAnsi="Times New Roman" w:cs="Times New Roman"/>
          <w:b/>
          <w:sz w:val="24"/>
          <w:szCs w:val="24"/>
        </w:rPr>
        <w:t xml:space="preserve"> -</w:t>
      </w:r>
      <w:r w:rsidRPr="00322E29">
        <w:rPr>
          <w:rFonts w:ascii="Times New Roman" w:hAnsi="Times New Roman" w:cs="Times New Roman"/>
          <w:sz w:val="24"/>
          <w:szCs w:val="24"/>
        </w:rPr>
        <w:t xml:space="preserve"> </w:t>
      </w:r>
      <w:proofErr w:type="spellStart"/>
      <w:r w:rsidRPr="00322E29">
        <w:rPr>
          <w:rFonts w:ascii="Times New Roman" w:hAnsi="Times New Roman" w:cs="Times New Roman"/>
          <w:sz w:val="24"/>
          <w:szCs w:val="24"/>
        </w:rPr>
        <w:t>Temesgen</w:t>
      </w:r>
      <w:proofErr w:type="spellEnd"/>
      <w:r w:rsidRPr="00322E29">
        <w:rPr>
          <w:rFonts w:ascii="Times New Roman" w:hAnsi="Times New Roman" w:cs="Times New Roman"/>
          <w:sz w:val="24"/>
          <w:szCs w:val="24"/>
        </w:rPr>
        <w:t xml:space="preserve"> </w:t>
      </w:r>
      <w:proofErr w:type="spellStart"/>
      <w:r w:rsidRPr="00322E29">
        <w:rPr>
          <w:rFonts w:ascii="Times New Roman" w:hAnsi="Times New Roman" w:cs="Times New Roman"/>
          <w:sz w:val="24"/>
          <w:szCs w:val="24"/>
        </w:rPr>
        <w:t>Lombe</w:t>
      </w:r>
      <w:proofErr w:type="spellEnd"/>
    </w:p>
    <w:p w:rsidR="00322E29" w:rsidRPr="00322E29" w:rsidRDefault="00322E29" w:rsidP="00322E29">
      <w:pPr>
        <w:tabs>
          <w:tab w:val="left" w:pos="2099"/>
        </w:tabs>
        <w:autoSpaceDE w:val="0"/>
        <w:autoSpaceDN w:val="0"/>
        <w:adjustRightInd w:val="0"/>
        <w:spacing w:before="120" w:after="0" w:line="360" w:lineRule="auto"/>
        <w:ind w:left="360"/>
        <w:jc w:val="both"/>
        <w:rPr>
          <w:rFonts w:ascii="Times New Roman" w:hAnsi="Times New Roman" w:cs="Times New Roman"/>
          <w:b/>
          <w:sz w:val="24"/>
          <w:szCs w:val="24"/>
        </w:rPr>
      </w:pPr>
    </w:p>
    <w:p w:rsidR="00322E29" w:rsidRPr="00322E29" w:rsidRDefault="00322E29" w:rsidP="00E439B1">
      <w:pPr>
        <w:autoSpaceDE w:val="0"/>
        <w:autoSpaceDN w:val="0"/>
        <w:adjustRightInd w:val="0"/>
        <w:spacing w:before="120" w:after="0" w:line="360" w:lineRule="auto"/>
        <w:ind w:left="360"/>
        <w:jc w:val="center"/>
        <w:rPr>
          <w:rFonts w:ascii="Times New Roman" w:hAnsi="Times New Roman" w:cs="Times New Roman"/>
          <w:sz w:val="24"/>
          <w:szCs w:val="24"/>
        </w:rPr>
      </w:pPr>
      <w:r w:rsidRPr="00322E29">
        <w:rPr>
          <w:rFonts w:ascii="Times New Roman" w:hAnsi="Times New Roman" w:cs="Times New Roman"/>
          <w:sz w:val="24"/>
          <w:szCs w:val="24"/>
        </w:rPr>
        <w:t>A THESIS SUBMITTED TO THE DEPARTIMENT OF GEOGRAPHY AND ENVIRONMENTAL STUDIES, COLLEGE OF SOCIAL SCIENCE AND HUMANITIES, SCHOOL OF POST GRADUATE STUDIES ARBA MINCH UNIVERSITY</w:t>
      </w:r>
    </w:p>
    <w:p w:rsidR="00322E29" w:rsidRPr="00322E29" w:rsidRDefault="00322E29" w:rsidP="00E439B1">
      <w:pPr>
        <w:autoSpaceDE w:val="0"/>
        <w:autoSpaceDN w:val="0"/>
        <w:adjustRightInd w:val="0"/>
        <w:spacing w:before="120" w:after="0" w:line="360" w:lineRule="auto"/>
        <w:ind w:left="360"/>
        <w:jc w:val="center"/>
        <w:rPr>
          <w:rFonts w:ascii="Times New Roman" w:hAnsi="Times New Roman" w:cs="Times New Roman"/>
          <w:sz w:val="24"/>
          <w:szCs w:val="24"/>
        </w:rPr>
      </w:pPr>
      <w:r w:rsidRPr="00322E29">
        <w:rPr>
          <w:rFonts w:ascii="Times New Roman" w:hAnsi="Times New Roman" w:cs="Times New Roman"/>
          <w:sz w:val="24"/>
          <w:szCs w:val="24"/>
        </w:rPr>
        <w:t>IN PARTIAL FULFILLMENT OF THE REQUIREMENTS FOR THE DEGREE OF MASTER OF SCIENCE IN ENVIRONMENTAL CHANGE MANAGEMENT</w:t>
      </w:r>
    </w:p>
    <w:p w:rsidR="00322E29" w:rsidRPr="00322E29" w:rsidRDefault="00322E29" w:rsidP="00E439B1">
      <w:pPr>
        <w:autoSpaceDE w:val="0"/>
        <w:autoSpaceDN w:val="0"/>
        <w:adjustRightInd w:val="0"/>
        <w:spacing w:before="120" w:after="0" w:line="360" w:lineRule="auto"/>
        <w:ind w:left="360"/>
        <w:jc w:val="center"/>
        <w:rPr>
          <w:rFonts w:ascii="Times New Roman" w:hAnsi="Times New Roman" w:cs="Times New Roman"/>
          <w:sz w:val="24"/>
          <w:szCs w:val="24"/>
        </w:rPr>
      </w:pPr>
    </w:p>
    <w:p w:rsidR="00322E29" w:rsidRPr="00322E29" w:rsidRDefault="00322E29" w:rsidP="00322E29">
      <w:pPr>
        <w:autoSpaceDE w:val="0"/>
        <w:autoSpaceDN w:val="0"/>
        <w:adjustRightInd w:val="0"/>
        <w:spacing w:before="120" w:after="0" w:line="360" w:lineRule="auto"/>
        <w:ind w:left="360"/>
        <w:jc w:val="both"/>
        <w:rPr>
          <w:rFonts w:ascii="Times New Roman" w:hAnsi="Times New Roman" w:cs="Times New Roman"/>
          <w:b/>
          <w:sz w:val="24"/>
          <w:szCs w:val="24"/>
        </w:rPr>
      </w:pPr>
    </w:p>
    <w:p w:rsidR="00322E29" w:rsidRPr="00322E29" w:rsidRDefault="00322E29" w:rsidP="00322E29">
      <w:pPr>
        <w:tabs>
          <w:tab w:val="left" w:pos="2099"/>
        </w:tabs>
        <w:autoSpaceDE w:val="0"/>
        <w:autoSpaceDN w:val="0"/>
        <w:adjustRightInd w:val="0"/>
        <w:spacing w:before="120" w:after="0" w:line="360" w:lineRule="auto"/>
        <w:ind w:left="360"/>
        <w:jc w:val="center"/>
        <w:rPr>
          <w:rFonts w:ascii="Times New Roman" w:hAnsi="Times New Roman" w:cs="Times New Roman"/>
          <w:sz w:val="24"/>
          <w:szCs w:val="24"/>
        </w:rPr>
      </w:pPr>
      <w:r w:rsidRPr="00322E29">
        <w:rPr>
          <w:rFonts w:ascii="Times New Roman" w:hAnsi="Times New Roman" w:cs="Times New Roman"/>
          <w:sz w:val="24"/>
          <w:szCs w:val="24"/>
        </w:rPr>
        <w:t>Advisor:</w:t>
      </w:r>
    </w:p>
    <w:p w:rsidR="00322E29" w:rsidRPr="00322E29" w:rsidRDefault="00322E29" w:rsidP="00322E29">
      <w:pPr>
        <w:tabs>
          <w:tab w:val="left" w:pos="2099"/>
        </w:tabs>
        <w:autoSpaceDE w:val="0"/>
        <w:autoSpaceDN w:val="0"/>
        <w:adjustRightInd w:val="0"/>
        <w:spacing w:before="120" w:after="0" w:line="360" w:lineRule="auto"/>
        <w:ind w:left="360"/>
        <w:jc w:val="center"/>
        <w:rPr>
          <w:rFonts w:ascii="Times New Roman" w:hAnsi="Times New Roman" w:cs="Times New Roman"/>
          <w:b/>
          <w:sz w:val="24"/>
          <w:szCs w:val="24"/>
        </w:rPr>
      </w:pPr>
      <w:proofErr w:type="spellStart"/>
      <w:r w:rsidRPr="00322E29">
        <w:rPr>
          <w:rFonts w:ascii="Times New Roman" w:hAnsi="Times New Roman" w:cs="Times New Roman"/>
          <w:sz w:val="24"/>
          <w:szCs w:val="24"/>
        </w:rPr>
        <w:t>Teshome</w:t>
      </w:r>
      <w:proofErr w:type="spellEnd"/>
      <w:r w:rsidRPr="00322E29">
        <w:rPr>
          <w:rFonts w:ascii="Times New Roman" w:hAnsi="Times New Roman" w:cs="Times New Roman"/>
          <w:sz w:val="24"/>
          <w:szCs w:val="24"/>
        </w:rPr>
        <w:t xml:space="preserve"> </w:t>
      </w:r>
      <w:proofErr w:type="spellStart"/>
      <w:r w:rsidRPr="00322E29">
        <w:rPr>
          <w:rFonts w:ascii="Times New Roman" w:hAnsi="Times New Roman" w:cs="Times New Roman"/>
          <w:sz w:val="24"/>
          <w:szCs w:val="24"/>
        </w:rPr>
        <w:t>YirguBayu</w:t>
      </w:r>
      <w:proofErr w:type="gramStart"/>
      <w:r w:rsidRPr="00322E29">
        <w:rPr>
          <w:rFonts w:ascii="Times New Roman" w:hAnsi="Times New Roman" w:cs="Times New Roman"/>
          <w:sz w:val="24"/>
          <w:szCs w:val="24"/>
        </w:rPr>
        <w:t>,PhD</w:t>
      </w:r>
      <w:proofErr w:type="spellEnd"/>
      <w:proofErr w:type="gramEnd"/>
    </w:p>
    <w:p w:rsidR="00322E29" w:rsidRPr="00322E29" w:rsidRDefault="00322E29" w:rsidP="00322E29">
      <w:pPr>
        <w:tabs>
          <w:tab w:val="left" w:pos="2099"/>
        </w:tabs>
        <w:autoSpaceDE w:val="0"/>
        <w:autoSpaceDN w:val="0"/>
        <w:adjustRightInd w:val="0"/>
        <w:spacing w:before="120" w:after="0" w:line="360" w:lineRule="auto"/>
        <w:ind w:left="360"/>
        <w:jc w:val="center"/>
        <w:rPr>
          <w:rFonts w:ascii="Times New Roman" w:hAnsi="Times New Roman" w:cs="Times New Roman"/>
          <w:sz w:val="24"/>
          <w:szCs w:val="24"/>
        </w:rPr>
      </w:pPr>
      <w:r w:rsidRPr="00322E29">
        <w:rPr>
          <w:rFonts w:ascii="Times New Roman" w:hAnsi="Times New Roman" w:cs="Times New Roman"/>
          <w:sz w:val="24"/>
          <w:szCs w:val="24"/>
        </w:rPr>
        <w:t>Associate professor in environmental geography</w:t>
      </w:r>
    </w:p>
    <w:p w:rsidR="00322E29" w:rsidRPr="00322E29" w:rsidRDefault="00322E29" w:rsidP="00322E29">
      <w:pPr>
        <w:autoSpaceDE w:val="0"/>
        <w:autoSpaceDN w:val="0"/>
        <w:adjustRightInd w:val="0"/>
        <w:spacing w:before="120" w:after="0" w:line="360" w:lineRule="auto"/>
        <w:ind w:left="360"/>
        <w:jc w:val="center"/>
        <w:rPr>
          <w:rFonts w:ascii="Times New Roman" w:hAnsi="Times New Roman" w:cs="Times New Roman"/>
          <w:b/>
          <w:sz w:val="24"/>
          <w:szCs w:val="24"/>
        </w:rPr>
      </w:pPr>
    </w:p>
    <w:p w:rsidR="00322E29" w:rsidRPr="00322E29" w:rsidRDefault="00322E29" w:rsidP="00322E29">
      <w:pPr>
        <w:autoSpaceDE w:val="0"/>
        <w:autoSpaceDN w:val="0"/>
        <w:adjustRightInd w:val="0"/>
        <w:spacing w:before="120" w:after="0" w:line="360" w:lineRule="auto"/>
        <w:ind w:left="360"/>
        <w:jc w:val="both"/>
        <w:rPr>
          <w:rFonts w:ascii="Times New Roman" w:hAnsi="Times New Roman" w:cs="Times New Roman"/>
          <w:b/>
          <w:sz w:val="24"/>
          <w:szCs w:val="24"/>
        </w:rPr>
      </w:pPr>
    </w:p>
    <w:p w:rsidR="00322E29" w:rsidRPr="00322E29" w:rsidRDefault="00322E29" w:rsidP="00322E29">
      <w:pPr>
        <w:autoSpaceDE w:val="0"/>
        <w:autoSpaceDN w:val="0"/>
        <w:adjustRightInd w:val="0"/>
        <w:spacing w:before="120" w:after="0" w:line="360" w:lineRule="auto"/>
        <w:ind w:left="360"/>
        <w:jc w:val="both"/>
        <w:rPr>
          <w:rFonts w:ascii="Times New Roman" w:hAnsi="Times New Roman" w:cs="Times New Roman"/>
          <w:b/>
          <w:sz w:val="24"/>
          <w:szCs w:val="24"/>
        </w:rPr>
      </w:pPr>
    </w:p>
    <w:p w:rsidR="00322E29" w:rsidRPr="00322E29" w:rsidRDefault="00322E29" w:rsidP="00322E29">
      <w:pPr>
        <w:autoSpaceDE w:val="0"/>
        <w:autoSpaceDN w:val="0"/>
        <w:adjustRightInd w:val="0"/>
        <w:spacing w:before="120" w:after="0" w:line="360" w:lineRule="auto"/>
        <w:ind w:left="360"/>
        <w:jc w:val="both"/>
        <w:rPr>
          <w:rFonts w:ascii="Times New Roman" w:hAnsi="Times New Roman" w:cs="Times New Roman"/>
          <w:b/>
          <w:sz w:val="24"/>
          <w:szCs w:val="24"/>
        </w:rPr>
      </w:pPr>
    </w:p>
    <w:p w:rsidR="00322E29" w:rsidRPr="00322E29" w:rsidRDefault="00322E29" w:rsidP="00322E29">
      <w:pPr>
        <w:autoSpaceDE w:val="0"/>
        <w:autoSpaceDN w:val="0"/>
        <w:adjustRightInd w:val="0"/>
        <w:spacing w:before="120" w:after="0" w:line="360" w:lineRule="auto"/>
        <w:ind w:left="360"/>
        <w:jc w:val="both"/>
        <w:rPr>
          <w:rFonts w:ascii="Times New Roman" w:hAnsi="Times New Roman" w:cs="Times New Roman"/>
          <w:b/>
          <w:sz w:val="24"/>
          <w:szCs w:val="24"/>
        </w:rPr>
      </w:pPr>
    </w:p>
    <w:p w:rsidR="00322E29" w:rsidRPr="00322E29" w:rsidRDefault="00322E29" w:rsidP="00322E29">
      <w:pPr>
        <w:autoSpaceDE w:val="0"/>
        <w:autoSpaceDN w:val="0"/>
        <w:adjustRightInd w:val="0"/>
        <w:spacing w:before="120" w:after="0" w:line="360" w:lineRule="auto"/>
        <w:ind w:left="360"/>
        <w:jc w:val="both"/>
        <w:rPr>
          <w:rFonts w:ascii="Times New Roman" w:hAnsi="Times New Roman" w:cs="Times New Roman"/>
          <w:b/>
          <w:sz w:val="24"/>
          <w:szCs w:val="24"/>
        </w:rPr>
      </w:pPr>
    </w:p>
    <w:p w:rsidR="00322E29" w:rsidRPr="00322E29" w:rsidRDefault="00322E29" w:rsidP="00322E29">
      <w:pPr>
        <w:autoSpaceDE w:val="0"/>
        <w:autoSpaceDN w:val="0"/>
        <w:adjustRightInd w:val="0"/>
        <w:spacing w:before="120" w:after="0" w:line="360" w:lineRule="auto"/>
        <w:ind w:left="360"/>
        <w:rPr>
          <w:rFonts w:ascii="Times New Roman" w:hAnsi="Times New Roman" w:cs="Times New Roman"/>
          <w:sz w:val="24"/>
          <w:szCs w:val="24"/>
        </w:rPr>
      </w:pPr>
      <w:r w:rsidRPr="00322E29">
        <w:rPr>
          <w:rFonts w:ascii="Times New Roman" w:hAnsi="Times New Roman" w:cs="Times New Roman"/>
          <w:sz w:val="24"/>
          <w:szCs w:val="24"/>
        </w:rPr>
        <w:t>MAY, 2017</w:t>
      </w:r>
    </w:p>
    <w:p w:rsidR="00322E29" w:rsidRPr="00322E29" w:rsidRDefault="00322E29" w:rsidP="00322E29">
      <w:pPr>
        <w:autoSpaceDE w:val="0"/>
        <w:autoSpaceDN w:val="0"/>
        <w:adjustRightInd w:val="0"/>
        <w:spacing w:before="120" w:after="0" w:line="360" w:lineRule="auto"/>
        <w:ind w:left="360"/>
        <w:jc w:val="center"/>
        <w:rPr>
          <w:rFonts w:ascii="Times New Roman" w:hAnsi="Times New Roman" w:cs="Times New Roman"/>
          <w:sz w:val="24"/>
          <w:szCs w:val="24"/>
        </w:rPr>
      </w:pPr>
      <w:r w:rsidRPr="00322E29">
        <w:rPr>
          <w:rFonts w:ascii="Times New Roman" w:hAnsi="Times New Roman" w:cs="Times New Roman"/>
          <w:sz w:val="24"/>
          <w:szCs w:val="24"/>
        </w:rPr>
        <w:t xml:space="preserve">                                                                                             ARBA MINCH UNIVERSITY</w:t>
      </w:r>
    </w:p>
    <w:p w:rsidR="00E0107E" w:rsidRDefault="004C0313" w:rsidP="00E0107E">
      <w:pPr>
        <w:spacing w:before="120" w:after="0" w:line="360" w:lineRule="auto"/>
        <w:ind w:left="360"/>
        <w:jc w:val="right"/>
        <w:rPr>
          <w:rFonts w:ascii="Times New Roman" w:hAnsi="Times New Roman" w:cs="Times New Roman"/>
          <w:sz w:val="24"/>
          <w:szCs w:val="24"/>
        </w:rPr>
      </w:pPr>
      <w:r>
        <w:rPr>
          <w:rFonts w:ascii="Times New Roman" w:hAnsi="Times New Roman" w:cs="Times New Roman"/>
          <w:sz w:val="24"/>
          <w:szCs w:val="24"/>
        </w:rPr>
        <w:t xml:space="preserve">            ARBA MINCH, ETHIOPIA</w:t>
      </w:r>
    </w:p>
    <w:p w:rsidR="00D47AB2" w:rsidRDefault="00D47AB2" w:rsidP="00D47AB2">
      <w:pPr>
        <w:spacing w:line="360" w:lineRule="auto"/>
        <w:rPr>
          <w:rFonts w:ascii="Times New Roman" w:hAnsi="Times New Roman" w:cs="Times New Roman"/>
          <w:sz w:val="24"/>
          <w:szCs w:val="24"/>
        </w:rPr>
      </w:pPr>
    </w:p>
    <w:p w:rsidR="00322E29" w:rsidRPr="00322E29" w:rsidRDefault="00322E29" w:rsidP="00D47AB2">
      <w:pPr>
        <w:spacing w:line="360" w:lineRule="auto"/>
        <w:rPr>
          <w:rFonts w:ascii="Times New Roman" w:hAnsi="Times New Roman" w:cs="Times New Roman"/>
          <w:b/>
          <w:sz w:val="24"/>
          <w:szCs w:val="24"/>
        </w:rPr>
      </w:pPr>
      <w:r w:rsidRPr="00322E29">
        <w:rPr>
          <w:rFonts w:ascii="Times New Roman" w:hAnsi="Times New Roman" w:cs="Times New Roman"/>
          <w:b/>
          <w:sz w:val="24"/>
          <w:szCs w:val="24"/>
        </w:rPr>
        <w:lastRenderedPageBreak/>
        <w:t>Certification</w:t>
      </w:r>
    </w:p>
    <w:p w:rsidR="00322E29" w:rsidRPr="00322E29" w:rsidRDefault="00322E29" w:rsidP="00322E29">
      <w:pPr>
        <w:spacing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This is to certify that the thesis entitled “</w:t>
      </w:r>
      <w:r w:rsidRPr="00322E29">
        <w:rPr>
          <w:rFonts w:ascii="Times New Roman" w:eastAsiaTheme="minorEastAsia" w:hAnsi="Times New Roman" w:cs="Times New Roman"/>
          <w:sz w:val="24"/>
          <w:szCs w:val="24"/>
        </w:rPr>
        <w:t xml:space="preserve">Practice and Challenges of Solid Waste Management: </w:t>
      </w:r>
      <w:r w:rsidRPr="00322E29">
        <w:rPr>
          <w:rFonts w:ascii="Times New Roman" w:hAnsi="Times New Roman" w:cs="Times New Roman"/>
          <w:sz w:val="24"/>
          <w:szCs w:val="24"/>
        </w:rPr>
        <w:t xml:space="preserve">The Case of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Southern Ethiopia” submitted in partial fulfillment of the requirements for the degree of Masters in Environmental Change Management, in College of Social Science and Humanity </w:t>
      </w:r>
      <w:proofErr w:type="spellStart"/>
      <w:r w:rsidRPr="00322E29">
        <w:rPr>
          <w:rFonts w:ascii="Times New Roman" w:hAnsi="Times New Roman" w:cs="Times New Roman"/>
          <w:sz w:val="24"/>
          <w:szCs w:val="24"/>
        </w:rPr>
        <w:t>Arba</w:t>
      </w:r>
      <w:proofErr w:type="spellEnd"/>
      <w:r w:rsidRPr="00322E29">
        <w:rPr>
          <w:rFonts w:ascii="Times New Roman" w:hAnsi="Times New Roman" w:cs="Times New Roman"/>
          <w:sz w:val="24"/>
          <w:szCs w:val="24"/>
        </w:rPr>
        <w:t xml:space="preserve"> Minch University Department of Geography and Environmental Studies, done by Mr. </w:t>
      </w:r>
      <w:proofErr w:type="spellStart"/>
      <w:r w:rsidRPr="00322E29">
        <w:rPr>
          <w:rFonts w:ascii="Times New Roman" w:hAnsi="Times New Roman" w:cs="Times New Roman"/>
          <w:sz w:val="24"/>
          <w:szCs w:val="24"/>
        </w:rPr>
        <w:t>Temesgen</w:t>
      </w:r>
      <w:proofErr w:type="spellEnd"/>
      <w:r w:rsidRPr="00322E29">
        <w:rPr>
          <w:rFonts w:ascii="Times New Roman" w:hAnsi="Times New Roman" w:cs="Times New Roman"/>
          <w:sz w:val="24"/>
          <w:szCs w:val="24"/>
        </w:rPr>
        <w:t xml:space="preserve"> </w:t>
      </w:r>
      <w:proofErr w:type="spellStart"/>
      <w:r w:rsidRPr="00322E29">
        <w:rPr>
          <w:rFonts w:ascii="Times New Roman" w:hAnsi="Times New Roman" w:cs="Times New Roman"/>
          <w:sz w:val="24"/>
          <w:szCs w:val="24"/>
        </w:rPr>
        <w:t>Lombe</w:t>
      </w:r>
      <w:proofErr w:type="spellEnd"/>
      <w:r w:rsidRPr="00322E29">
        <w:rPr>
          <w:rFonts w:ascii="Times New Roman" w:hAnsi="Times New Roman" w:cs="Times New Roman"/>
          <w:sz w:val="24"/>
          <w:szCs w:val="24"/>
        </w:rPr>
        <w:t xml:space="preserve">, </w:t>
      </w:r>
      <w:proofErr w:type="spellStart"/>
      <w:r w:rsidRPr="00322E29">
        <w:rPr>
          <w:rFonts w:ascii="Times New Roman" w:hAnsi="Times New Roman" w:cs="Times New Roman"/>
          <w:sz w:val="24"/>
          <w:szCs w:val="24"/>
        </w:rPr>
        <w:t>Id.No</w:t>
      </w:r>
      <w:proofErr w:type="spellEnd"/>
      <w:r w:rsidRPr="00322E29">
        <w:rPr>
          <w:rFonts w:ascii="Times New Roman" w:hAnsi="Times New Roman" w:cs="Times New Roman"/>
          <w:sz w:val="24"/>
          <w:szCs w:val="24"/>
        </w:rPr>
        <w:t xml:space="preserve">. </w:t>
      </w:r>
      <w:proofErr w:type="spellStart"/>
      <w:r w:rsidRPr="00322E29">
        <w:rPr>
          <w:rFonts w:ascii="Times New Roman" w:hAnsi="Times New Roman" w:cs="Times New Roman"/>
          <w:sz w:val="24"/>
          <w:szCs w:val="24"/>
        </w:rPr>
        <w:t>RMSc</w:t>
      </w:r>
      <w:proofErr w:type="spellEnd"/>
      <w:r w:rsidRPr="00322E29">
        <w:rPr>
          <w:rFonts w:ascii="Times New Roman" w:hAnsi="Times New Roman" w:cs="Times New Roman"/>
          <w:sz w:val="24"/>
          <w:szCs w:val="24"/>
        </w:rPr>
        <w:t xml:space="preserve"> 292/07 is genuine work carried out by him under my guidance. The matter embodied in this thesis work has not been submitted earlier for award of any master’s degree or degree to the best of my knowledge and belief.</w:t>
      </w:r>
    </w:p>
    <w:p w:rsidR="00322E29" w:rsidRPr="00322E29" w:rsidRDefault="00322E29" w:rsidP="00322E29">
      <w:pPr>
        <w:spacing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Name of Principal Advisor:          </w:t>
      </w:r>
    </w:p>
    <w:p w:rsidR="00322E29" w:rsidRPr="00322E29" w:rsidRDefault="00322E29" w:rsidP="00322E29">
      <w:pPr>
        <w:spacing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w:t>
      </w:r>
      <w:proofErr w:type="spellStart"/>
      <w:r w:rsidRPr="00322E29">
        <w:rPr>
          <w:rFonts w:ascii="Times New Roman" w:hAnsi="Times New Roman" w:cs="Times New Roman"/>
          <w:sz w:val="24"/>
          <w:szCs w:val="24"/>
        </w:rPr>
        <w:t>Teshome</w:t>
      </w:r>
      <w:proofErr w:type="spellEnd"/>
      <w:r w:rsidRPr="00322E29">
        <w:rPr>
          <w:rFonts w:ascii="Times New Roman" w:hAnsi="Times New Roman" w:cs="Times New Roman"/>
          <w:sz w:val="24"/>
          <w:szCs w:val="24"/>
        </w:rPr>
        <w:t xml:space="preserve"> </w:t>
      </w:r>
      <w:proofErr w:type="spellStart"/>
      <w:r w:rsidRPr="00322E29">
        <w:rPr>
          <w:rFonts w:ascii="Times New Roman" w:hAnsi="Times New Roman" w:cs="Times New Roman"/>
          <w:sz w:val="24"/>
          <w:szCs w:val="24"/>
        </w:rPr>
        <w:t>Yirgu</w:t>
      </w:r>
      <w:proofErr w:type="spellEnd"/>
      <w:r w:rsidRPr="00322E29">
        <w:rPr>
          <w:rFonts w:ascii="Times New Roman" w:hAnsi="Times New Roman" w:cs="Times New Roman"/>
          <w:sz w:val="24"/>
          <w:szCs w:val="24"/>
        </w:rPr>
        <w:t xml:space="preserve"> </w:t>
      </w:r>
      <w:proofErr w:type="spellStart"/>
      <w:r w:rsidRPr="00322E29">
        <w:rPr>
          <w:rFonts w:ascii="Times New Roman" w:hAnsi="Times New Roman" w:cs="Times New Roman"/>
          <w:sz w:val="24"/>
          <w:szCs w:val="24"/>
        </w:rPr>
        <w:t>Bayu</w:t>
      </w:r>
      <w:proofErr w:type="spellEnd"/>
      <w:r w:rsidRPr="00322E29">
        <w:rPr>
          <w:rFonts w:ascii="Times New Roman" w:hAnsi="Times New Roman" w:cs="Times New Roman"/>
          <w:sz w:val="24"/>
          <w:szCs w:val="24"/>
        </w:rPr>
        <w:t xml:space="preserve">                        Signature: _____________     Date: _____________</w:t>
      </w:r>
    </w:p>
    <w:p w:rsidR="00322E29" w:rsidRPr="00322E29" w:rsidRDefault="00322E29" w:rsidP="00322E29">
      <w:pPr>
        <w:spacing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Associate Professor in Environmental Geography)</w:t>
      </w:r>
    </w:p>
    <w:p w:rsidR="00322E29" w:rsidRPr="00322E29" w:rsidRDefault="00322E29" w:rsidP="00322E29">
      <w:pPr>
        <w:spacing w:line="360" w:lineRule="auto"/>
        <w:ind w:left="360"/>
        <w:jc w:val="both"/>
        <w:rPr>
          <w:rFonts w:ascii="Times New Roman" w:hAnsi="Times New Roman" w:cs="Times New Roman"/>
          <w:sz w:val="24"/>
          <w:szCs w:val="24"/>
        </w:rPr>
      </w:pPr>
    </w:p>
    <w:p w:rsidR="00322E29" w:rsidRPr="00322E29" w:rsidRDefault="00322E29" w:rsidP="00322E29">
      <w:pPr>
        <w:spacing w:line="360" w:lineRule="auto"/>
        <w:ind w:left="360"/>
        <w:jc w:val="both"/>
        <w:rPr>
          <w:rFonts w:ascii="Times New Roman" w:hAnsi="Times New Roman" w:cs="Times New Roman"/>
          <w:sz w:val="24"/>
          <w:szCs w:val="24"/>
        </w:rPr>
      </w:pPr>
    </w:p>
    <w:p w:rsidR="00322E29" w:rsidRPr="00322E29" w:rsidRDefault="00322E29" w:rsidP="00322E29">
      <w:pPr>
        <w:spacing w:line="360" w:lineRule="auto"/>
        <w:ind w:left="360"/>
        <w:jc w:val="both"/>
        <w:rPr>
          <w:rFonts w:ascii="Times New Roman" w:hAnsi="Times New Roman" w:cs="Times New Roman"/>
          <w:sz w:val="24"/>
          <w:szCs w:val="24"/>
        </w:rPr>
      </w:pPr>
    </w:p>
    <w:p w:rsidR="00322E29" w:rsidRPr="00322E29" w:rsidRDefault="00322E29" w:rsidP="00322E29">
      <w:pPr>
        <w:spacing w:line="360" w:lineRule="auto"/>
        <w:ind w:left="360"/>
        <w:jc w:val="both"/>
        <w:rPr>
          <w:rFonts w:ascii="Times New Roman" w:hAnsi="Times New Roman" w:cs="Times New Roman"/>
          <w:sz w:val="24"/>
          <w:szCs w:val="24"/>
        </w:rPr>
      </w:pPr>
    </w:p>
    <w:p w:rsidR="00322E29" w:rsidRPr="00322E29" w:rsidRDefault="00322E29" w:rsidP="00322E29">
      <w:pPr>
        <w:spacing w:line="360" w:lineRule="auto"/>
        <w:ind w:left="360"/>
        <w:jc w:val="both"/>
        <w:rPr>
          <w:rFonts w:ascii="Times New Roman" w:hAnsi="Times New Roman" w:cs="Times New Roman"/>
          <w:sz w:val="24"/>
          <w:szCs w:val="24"/>
        </w:rPr>
      </w:pPr>
    </w:p>
    <w:p w:rsidR="00322E29" w:rsidRPr="00322E29" w:rsidRDefault="00322E29" w:rsidP="00322E29">
      <w:pPr>
        <w:spacing w:line="360" w:lineRule="auto"/>
        <w:ind w:left="360"/>
        <w:jc w:val="both"/>
        <w:rPr>
          <w:rFonts w:ascii="Times New Roman" w:hAnsi="Times New Roman" w:cs="Times New Roman"/>
          <w:sz w:val="24"/>
          <w:szCs w:val="24"/>
        </w:rPr>
      </w:pPr>
    </w:p>
    <w:p w:rsidR="00322E29" w:rsidRPr="00322E29" w:rsidRDefault="00322E29" w:rsidP="00322E29">
      <w:pPr>
        <w:spacing w:line="360" w:lineRule="auto"/>
        <w:ind w:left="360"/>
        <w:jc w:val="both"/>
        <w:rPr>
          <w:rFonts w:ascii="Times New Roman" w:hAnsi="Times New Roman" w:cs="Times New Roman"/>
          <w:sz w:val="24"/>
          <w:szCs w:val="24"/>
        </w:rPr>
      </w:pPr>
    </w:p>
    <w:p w:rsidR="00322E29" w:rsidRPr="00322E29" w:rsidRDefault="00322E29" w:rsidP="00322E29">
      <w:pPr>
        <w:spacing w:line="360" w:lineRule="auto"/>
        <w:ind w:left="360"/>
        <w:jc w:val="both"/>
        <w:rPr>
          <w:rFonts w:ascii="Times New Roman" w:hAnsi="Times New Roman" w:cs="Times New Roman"/>
          <w:sz w:val="24"/>
          <w:szCs w:val="24"/>
        </w:rPr>
      </w:pPr>
    </w:p>
    <w:p w:rsidR="00322E29" w:rsidRPr="00322E29" w:rsidRDefault="00322E29" w:rsidP="00322E29">
      <w:pPr>
        <w:spacing w:line="360" w:lineRule="auto"/>
        <w:ind w:left="360"/>
        <w:jc w:val="both"/>
        <w:rPr>
          <w:rFonts w:ascii="Times New Roman" w:hAnsi="Times New Roman" w:cs="Times New Roman"/>
          <w:sz w:val="24"/>
          <w:szCs w:val="24"/>
        </w:rPr>
      </w:pPr>
    </w:p>
    <w:p w:rsidR="00322E29" w:rsidRPr="00322E29" w:rsidRDefault="00322E29" w:rsidP="00322E29">
      <w:pPr>
        <w:spacing w:line="360" w:lineRule="auto"/>
        <w:ind w:left="360"/>
        <w:jc w:val="both"/>
        <w:rPr>
          <w:rFonts w:ascii="Times New Roman" w:hAnsi="Times New Roman" w:cs="Times New Roman"/>
          <w:sz w:val="24"/>
          <w:szCs w:val="24"/>
        </w:rPr>
      </w:pPr>
    </w:p>
    <w:p w:rsidR="00322E29" w:rsidRPr="00322E29" w:rsidRDefault="00322E29" w:rsidP="00ED08FA">
      <w:pPr>
        <w:keepNext/>
        <w:keepLines/>
        <w:spacing w:after="0" w:line="360" w:lineRule="auto"/>
        <w:outlineLvl w:val="1"/>
        <w:rPr>
          <w:rFonts w:ascii="Times New Roman" w:eastAsiaTheme="majorEastAsia" w:hAnsi="Times New Roman" w:cs="Times New Roman"/>
          <w:b/>
          <w:bCs/>
          <w:sz w:val="24"/>
          <w:szCs w:val="24"/>
          <w:lang w:val="en-GB"/>
        </w:rPr>
      </w:pPr>
      <w:r w:rsidRPr="00322E29">
        <w:rPr>
          <w:rFonts w:ascii="Times New Roman" w:eastAsiaTheme="majorEastAsia" w:hAnsi="Times New Roman" w:cs="Times New Roman"/>
          <w:b/>
          <w:bCs/>
          <w:sz w:val="24"/>
          <w:szCs w:val="24"/>
          <w:lang w:val="en-GB"/>
        </w:rPr>
        <w:lastRenderedPageBreak/>
        <w:t>DECLARATION</w:t>
      </w:r>
    </w:p>
    <w:p w:rsidR="00322E29" w:rsidRPr="00322E29" w:rsidRDefault="00322E29" w:rsidP="001F0BD3">
      <w:pPr>
        <w:keepNext/>
        <w:keepLines/>
        <w:spacing w:after="0" w:line="360" w:lineRule="auto"/>
        <w:ind w:left="360"/>
        <w:jc w:val="both"/>
        <w:outlineLvl w:val="1"/>
        <w:rPr>
          <w:rFonts w:ascii="Times New Roman" w:eastAsiaTheme="majorEastAsia" w:hAnsi="Times New Roman" w:cs="Times New Roman"/>
          <w:b/>
          <w:bCs/>
          <w:sz w:val="24"/>
          <w:szCs w:val="24"/>
          <w:lang w:val="en-GB"/>
        </w:rPr>
      </w:pPr>
      <w:r w:rsidRPr="00322E29">
        <w:rPr>
          <w:rFonts w:ascii="Times New Roman" w:eastAsiaTheme="minorEastAsia" w:hAnsi="Times New Roman" w:cs="Times New Roman"/>
          <w:sz w:val="24"/>
          <w:szCs w:val="24"/>
        </w:rPr>
        <w:t>I hereby declare that this MSc Specialty or equivalent thesis is my original work and has not been presented for a degree in any other university, a</w:t>
      </w:r>
      <w:r w:rsidR="001F0BD3">
        <w:rPr>
          <w:rFonts w:ascii="Times New Roman" w:eastAsiaTheme="minorEastAsia" w:hAnsi="Times New Roman" w:cs="Times New Roman"/>
          <w:sz w:val="24"/>
          <w:szCs w:val="24"/>
        </w:rPr>
        <w:t xml:space="preserve">nd all sources of material used </w:t>
      </w:r>
      <w:r w:rsidRPr="00322E29">
        <w:rPr>
          <w:rFonts w:ascii="Times New Roman" w:eastAsiaTheme="minorEastAsia" w:hAnsi="Times New Roman" w:cs="Times New Roman"/>
          <w:sz w:val="24"/>
          <w:szCs w:val="24"/>
        </w:rPr>
        <w:t>for this thesis / dissertation have been duly acknowledged.</w:t>
      </w:r>
    </w:p>
    <w:p w:rsidR="00322E29" w:rsidRPr="00322E29" w:rsidRDefault="00322E29" w:rsidP="00322E29">
      <w:pPr>
        <w:spacing w:after="0" w:line="360" w:lineRule="auto"/>
        <w:ind w:left="360"/>
        <w:jc w:val="both"/>
        <w:rPr>
          <w:rFonts w:ascii="Times New Roman" w:eastAsiaTheme="minorEastAsia" w:hAnsi="Times New Roman" w:cs="Times New Roman"/>
          <w:sz w:val="24"/>
          <w:szCs w:val="24"/>
        </w:rPr>
      </w:pPr>
    </w:p>
    <w:p w:rsidR="00322E29" w:rsidRPr="00322E29" w:rsidRDefault="00322E29" w:rsidP="00322E29">
      <w:pPr>
        <w:spacing w:after="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 xml:space="preserve">              Name: </w:t>
      </w:r>
      <w:proofErr w:type="spellStart"/>
      <w:r w:rsidRPr="00322E29">
        <w:rPr>
          <w:rFonts w:ascii="Times New Roman" w:eastAsiaTheme="minorEastAsia" w:hAnsi="Times New Roman" w:cs="Times New Roman"/>
          <w:sz w:val="24"/>
          <w:szCs w:val="24"/>
        </w:rPr>
        <w:t>Temesgen</w:t>
      </w:r>
      <w:proofErr w:type="spellEnd"/>
      <w:r w:rsidRPr="00322E29">
        <w:rPr>
          <w:rFonts w:ascii="Times New Roman" w:eastAsiaTheme="minorEastAsia" w:hAnsi="Times New Roman" w:cs="Times New Roman"/>
          <w:sz w:val="24"/>
          <w:szCs w:val="24"/>
        </w:rPr>
        <w:t xml:space="preserve"> </w:t>
      </w:r>
      <w:proofErr w:type="spellStart"/>
      <w:r w:rsidRPr="00322E29">
        <w:rPr>
          <w:rFonts w:ascii="Times New Roman" w:eastAsiaTheme="minorEastAsia" w:hAnsi="Times New Roman" w:cs="Times New Roman"/>
          <w:sz w:val="24"/>
          <w:szCs w:val="24"/>
        </w:rPr>
        <w:t>Lombe</w:t>
      </w:r>
      <w:proofErr w:type="spellEnd"/>
      <w:r w:rsidRPr="00322E29">
        <w:rPr>
          <w:rFonts w:ascii="Times New Roman" w:eastAsiaTheme="minorEastAsia" w:hAnsi="Times New Roman" w:cs="Times New Roman"/>
          <w:sz w:val="24"/>
          <w:szCs w:val="24"/>
        </w:rPr>
        <w:t xml:space="preserve"> </w:t>
      </w:r>
    </w:p>
    <w:p w:rsidR="00322E29" w:rsidRPr="00322E29" w:rsidRDefault="00322E29" w:rsidP="00322E29">
      <w:pPr>
        <w:spacing w:after="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 xml:space="preserve">              Signature: _____________________</w:t>
      </w:r>
    </w:p>
    <w:p w:rsidR="00322E29" w:rsidRPr="00322E29" w:rsidRDefault="00322E29" w:rsidP="00322E29">
      <w:pPr>
        <w:spacing w:after="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 xml:space="preserve">              Date: _____/ _____/ ____________</w:t>
      </w:r>
    </w:p>
    <w:p w:rsidR="00322E29" w:rsidRPr="00322E29" w:rsidRDefault="00322E29" w:rsidP="00322E29">
      <w:pPr>
        <w:spacing w:after="0" w:line="360" w:lineRule="auto"/>
        <w:ind w:left="360"/>
        <w:jc w:val="both"/>
        <w:rPr>
          <w:rFonts w:ascii="Times New Roman" w:hAnsi="Times New Roman" w:cs="Times New Roman"/>
          <w:sz w:val="24"/>
          <w:szCs w:val="24"/>
        </w:rPr>
      </w:pPr>
    </w:p>
    <w:p w:rsidR="00322E29" w:rsidRPr="00322E29" w:rsidRDefault="00322E29" w:rsidP="00322E29">
      <w:pPr>
        <w:spacing w:after="0" w:line="360" w:lineRule="auto"/>
        <w:ind w:left="360"/>
        <w:jc w:val="both"/>
        <w:rPr>
          <w:rFonts w:ascii="Times New Roman" w:hAnsi="Times New Roman" w:cs="Times New Roman"/>
          <w:sz w:val="24"/>
          <w:szCs w:val="24"/>
        </w:rPr>
      </w:pPr>
    </w:p>
    <w:p w:rsidR="00322E29" w:rsidRPr="00322E29" w:rsidRDefault="00322E29" w:rsidP="00322E29">
      <w:pPr>
        <w:spacing w:after="0" w:line="360" w:lineRule="auto"/>
        <w:ind w:left="360"/>
        <w:jc w:val="both"/>
        <w:rPr>
          <w:rFonts w:ascii="Times New Roman" w:hAnsi="Times New Roman" w:cs="Times New Roman"/>
          <w:sz w:val="24"/>
          <w:szCs w:val="24"/>
        </w:rPr>
      </w:pPr>
    </w:p>
    <w:p w:rsidR="00322E29" w:rsidRPr="00322E29" w:rsidRDefault="00322E29" w:rsidP="00322E29">
      <w:pPr>
        <w:spacing w:after="0" w:line="360" w:lineRule="auto"/>
        <w:ind w:left="360"/>
        <w:jc w:val="both"/>
        <w:rPr>
          <w:rFonts w:ascii="Times New Roman" w:hAnsi="Times New Roman" w:cs="Times New Roman"/>
          <w:sz w:val="24"/>
          <w:szCs w:val="24"/>
        </w:rPr>
      </w:pPr>
    </w:p>
    <w:p w:rsidR="00322E29" w:rsidRPr="00322E29" w:rsidRDefault="00322E29" w:rsidP="00322E29">
      <w:pPr>
        <w:spacing w:after="0" w:line="360" w:lineRule="auto"/>
        <w:ind w:left="360"/>
        <w:jc w:val="both"/>
        <w:rPr>
          <w:rFonts w:ascii="Times New Roman" w:hAnsi="Times New Roman" w:cs="Times New Roman"/>
          <w:sz w:val="24"/>
          <w:szCs w:val="24"/>
        </w:rPr>
      </w:pPr>
    </w:p>
    <w:p w:rsidR="00322E29" w:rsidRPr="00322E29" w:rsidRDefault="00322E29" w:rsidP="00322E29">
      <w:pPr>
        <w:spacing w:after="0" w:line="360" w:lineRule="auto"/>
        <w:ind w:left="360"/>
        <w:jc w:val="both"/>
        <w:rPr>
          <w:rFonts w:ascii="Times New Roman" w:hAnsi="Times New Roman" w:cs="Times New Roman"/>
          <w:sz w:val="24"/>
          <w:szCs w:val="24"/>
        </w:rPr>
      </w:pPr>
    </w:p>
    <w:p w:rsidR="00322E29" w:rsidRPr="00322E29" w:rsidRDefault="00322E29" w:rsidP="00322E29">
      <w:pPr>
        <w:spacing w:after="0" w:line="360" w:lineRule="auto"/>
        <w:ind w:left="360"/>
        <w:jc w:val="both"/>
        <w:rPr>
          <w:rFonts w:ascii="Times New Roman" w:hAnsi="Times New Roman" w:cs="Times New Roman"/>
          <w:sz w:val="24"/>
          <w:szCs w:val="24"/>
        </w:rPr>
      </w:pPr>
    </w:p>
    <w:p w:rsidR="00322E29" w:rsidRPr="00322E29" w:rsidRDefault="00322E29" w:rsidP="00322E29">
      <w:pPr>
        <w:spacing w:after="0" w:line="360" w:lineRule="auto"/>
        <w:ind w:left="360"/>
        <w:jc w:val="both"/>
        <w:rPr>
          <w:rFonts w:ascii="Times New Roman" w:hAnsi="Times New Roman" w:cs="Times New Roman"/>
          <w:sz w:val="24"/>
          <w:szCs w:val="24"/>
        </w:rPr>
      </w:pPr>
    </w:p>
    <w:p w:rsidR="00322E29" w:rsidRPr="00322E29" w:rsidRDefault="00322E29" w:rsidP="00322E29">
      <w:pPr>
        <w:spacing w:after="0" w:line="360" w:lineRule="auto"/>
        <w:ind w:left="360"/>
        <w:jc w:val="both"/>
        <w:rPr>
          <w:rFonts w:ascii="Times New Roman" w:hAnsi="Times New Roman" w:cs="Times New Roman"/>
          <w:sz w:val="24"/>
          <w:szCs w:val="24"/>
        </w:rPr>
      </w:pPr>
    </w:p>
    <w:p w:rsidR="00322E29" w:rsidRPr="00322E29" w:rsidRDefault="00322E29" w:rsidP="00322E29">
      <w:pPr>
        <w:spacing w:after="0" w:line="360" w:lineRule="auto"/>
        <w:ind w:left="360"/>
        <w:jc w:val="both"/>
        <w:rPr>
          <w:rFonts w:ascii="Times New Roman" w:hAnsi="Times New Roman" w:cs="Times New Roman"/>
          <w:sz w:val="24"/>
          <w:szCs w:val="24"/>
        </w:rPr>
      </w:pPr>
    </w:p>
    <w:p w:rsidR="00322E29" w:rsidRPr="00322E29" w:rsidRDefault="00322E29" w:rsidP="00322E29">
      <w:pPr>
        <w:spacing w:after="0" w:line="360" w:lineRule="auto"/>
        <w:ind w:left="360"/>
        <w:jc w:val="both"/>
        <w:rPr>
          <w:rFonts w:ascii="Times New Roman" w:hAnsi="Times New Roman" w:cs="Times New Roman"/>
          <w:sz w:val="24"/>
          <w:szCs w:val="24"/>
        </w:rPr>
      </w:pPr>
    </w:p>
    <w:p w:rsidR="00322E29" w:rsidRPr="00322E29" w:rsidRDefault="00322E29" w:rsidP="00322E29">
      <w:pPr>
        <w:spacing w:after="0" w:line="360" w:lineRule="auto"/>
        <w:ind w:left="360"/>
        <w:jc w:val="both"/>
        <w:rPr>
          <w:rFonts w:ascii="Times New Roman" w:hAnsi="Times New Roman" w:cs="Times New Roman"/>
          <w:sz w:val="24"/>
          <w:szCs w:val="24"/>
        </w:rPr>
      </w:pPr>
    </w:p>
    <w:p w:rsidR="00322E29" w:rsidRPr="00322E29" w:rsidRDefault="00322E29" w:rsidP="00322E29">
      <w:pPr>
        <w:spacing w:after="0" w:line="360" w:lineRule="auto"/>
        <w:ind w:left="360"/>
        <w:jc w:val="both"/>
        <w:rPr>
          <w:rFonts w:ascii="Times New Roman" w:hAnsi="Times New Roman" w:cs="Times New Roman"/>
          <w:sz w:val="24"/>
          <w:szCs w:val="24"/>
        </w:rPr>
      </w:pPr>
    </w:p>
    <w:p w:rsidR="00322E29" w:rsidRDefault="00322E29" w:rsidP="00322E29">
      <w:pPr>
        <w:spacing w:after="0" w:line="360" w:lineRule="auto"/>
        <w:ind w:left="360"/>
        <w:jc w:val="both"/>
        <w:rPr>
          <w:rFonts w:ascii="Times New Roman" w:hAnsi="Times New Roman" w:cs="Times New Roman"/>
          <w:sz w:val="24"/>
          <w:szCs w:val="24"/>
        </w:rPr>
      </w:pPr>
    </w:p>
    <w:p w:rsidR="00663468" w:rsidRDefault="00663468" w:rsidP="00322E29">
      <w:pPr>
        <w:spacing w:after="0" w:line="360" w:lineRule="auto"/>
        <w:ind w:left="360"/>
        <w:jc w:val="both"/>
        <w:rPr>
          <w:rFonts w:ascii="Times New Roman" w:hAnsi="Times New Roman" w:cs="Times New Roman"/>
          <w:sz w:val="24"/>
          <w:szCs w:val="24"/>
        </w:rPr>
      </w:pPr>
    </w:p>
    <w:p w:rsidR="00663468" w:rsidRDefault="00663468" w:rsidP="00322E29">
      <w:pPr>
        <w:spacing w:after="0" w:line="360" w:lineRule="auto"/>
        <w:ind w:left="360"/>
        <w:jc w:val="both"/>
        <w:rPr>
          <w:rFonts w:ascii="Times New Roman" w:hAnsi="Times New Roman" w:cs="Times New Roman"/>
          <w:sz w:val="24"/>
          <w:szCs w:val="24"/>
        </w:rPr>
      </w:pPr>
    </w:p>
    <w:p w:rsidR="00663468" w:rsidRDefault="00663468" w:rsidP="00322E29">
      <w:pPr>
        <w:spacing w:after="0" w:line="360" w:lineRule="auto"/>
        <w:ind w:left="360"/>
        <w:jc w:val="both"/>
        <w:rPr>
          <w:rFonts w:ascii="Times New Roman" w:hAnsi="Times New Roman" w:cs="Times New Roman"/>
          <w:sz w:val="24"/>
          <w:szCs w:val="24"/>
        </w:rPr>
      </w:pPr>
    </w:p>
    <w:p w:rsidR="00663468" w:rsidRDefault="00663468" w:rsidP="00322E29">
      <w:pPr>
        <w:spacing w:after="0" w:line="360" w:lineRule="auto"/>
        <w:ind w:left="360"/>
        <w:jc w:val="both"/>
        <w:rPr>
          <w:rFonts w:ascii="Times New Roman" w:hAnsi="Times New Roman" w:cs="Times New Roman"/>
          <w:sz w:val="24"/>
          <w:szCs w:val="24"/>
        </w:rPr>
      </w:pPr>
    </w:p>
    <w:p w:rsidR="00663468" w:rsidRDefault="00663468" w:rsidP="00322E29">
      <w:pPr>
        <w:spacing w:after="0" w:line="360" w:lineRule="auto"/>
        <w:ind w:left="360"/>
        <w:jc w:val="both"/>
        <w:rPr>
          <w:rFonts w:ascii="Times New Roman" w:hAnsi="Times New Roman" w:cs="Times New Roman"/>
          <w:sz w:val="24"/>
          <w:szCs w:val="24"/>
        </w:rPr>
      </w:pPr>
    </w:p>
    <w:p w:rsidR="00663468" w:rsidRDefault="00663468" w:rsidP="00322E29">
      <w:pPr>
        <w:spacing w:after="0" w:line="360" w:lineRule="auto"/>
        <w:ind w:left="360"/>
        <w:jc w:val="both"/>
        <w:rPr>
          <w:rFonts w:ascii="Times New Roman" w:hAnsi="Times New Roman" w:cs="Times New Roman"/>
          <w:sz w:val="24"/>
          <w:szCs w:val="24"/>
        </w:rPr>
      </w:pPr>
    </w:p>
    <w:p w:rsidR="00663468" w:rsidRDefault="00663468" w:rsidP="00322E29">
      <w:pPr>
        <w:spacing w:after="0" w:line="360" w:lineRule="auto"/>
        <w:ind w:left="360"/>
        <w:jc w:val="both"/>
        <w:rPr>
          <w:rFonts w:ascii="Times New Roman" w:hAnsi="Times New Roman" w:cs="Times New Roman"/>
          <w:sz w:val="24"/>
          <w:szCs w:val="24"/>
        </w:rPr>
      </w:pPr>
    </w:p>
    <w:p w:rsidR="00322E29" w:rsidRPr="00322E29" w:rsidRDefault="00322E29" w:rsidP="00663468">
      <w:pPr>
        <w:spacing w:after="0" w:line="360" w:lineRule="auto"/>
        <w:jc w:val="both"/>
        <w:rPr>
          <w:rFonts w:ascii="Times New Roman" w:hAnsi="Times New Roman" w:cs="Times New Roman"/>
          <w:sz w:val="24"/>
          <w:szCs w:val="24"/>
        </w:rPr>
      </w:pPr>
    </w:p>
    <w:p w:rsidR="00322E29" w:rsidRPr="00322E29" w:rsidRDefault="00322E29" w:rsidP="00322E29">
      <w:pPr>
        <w:spacing w:after="0" w:line="360" w:lineRule="auto"/>
        <w:ind w:left="360"/>
        <w:jc w:val="both"/>
        <w:rPr>
          <w:rFonts w:ascii="Times New Roman" w:hAnsi="Times New Roman" w:cs="Times New Roman"/>
          <w:sz w:val="24"/>
          <w:szCs w:val="24"/>
        </w:rPr>
      </w:pPr>
    </w:p>
    <w:p w:rsidR="00663468" w:rsidRPr="00322E29" w:rsidRDefault="00663468" w:rsidP="00663468">
      <w:pPr>
        <w:spacing w:line="360" w:lineRule="auto"/>
        <w:ind w:left="360"/>
        <w:jc w:val="center"/>
        <w:rPr>
          <w:rFonts w:ascii="Times New Roman" w:hAnsi="Times New Roman" w:cs="Times New Roman"/>
          <w:b/>
          <w:sz w:val="24"/>
          <w:szCs w:val="24"/>
        </w:rPr>
      </w:pPr>
      <w:r w:rsidRPr="00322E29">
        <w:rPr>
          <w:rFonts w:ascii="Times New Roman" w:hAnsi="Times New Roman" w:cs="Times New Roman"/>
          <w:b/>
          <w:sz w:val="24"/>
          <w:szCs w:val="24"/>
        </w:rPr>
        <w:lastRenderedPageBreak/>
        <w:t>APPROVAL PAGE</w:t>
      </w:r>
    </w:p>
    <w:p w:rsidR="00663468" w:rsidRPr="00322E29" w:rsidRDefault="00663468" w:rsidP="00663468">
      <w:pPr>
        <w:spacing w:before="120" w:line="360" w:lineRule="auto"/>
        <w:ind w:left="360"/>
        <w:jc w:val="center"/>
        <w:rPr>
          <w:rFonts w:ascii="Times New Roman" w:hAnsi="Times New Roman" w:cs="Times New Roman"/>
          <w:b/>
          <w:sz w:val="24"/>
          <w:szCs w:val="24"/>
        </w:rPr>
      </w:pPr>
      <w:r w:rsidRPr="00322E29">
        <w:rPr>
          <w:rFonts w:ascii="Times New Roman" w:hAnsi="Times New Roman" w:cs="Times New Roman"/>
          <w:b/>
          <w:sz w:val="24"/>
          <w:szCs w:val="24"/>
        </w:rPr>
        <w:t>SCHOOL OF GRADUATE STUDIES</w:t>
      </w:r>
    </w:p>
    <w:p w:rsidR="00663468" w:rsidRPr="00322E29" w:rsidRDefault="00663468" w:rsidP="00663468">
      <w:pPr>
        <w:spacing w:before="120" w:line="360" w:lineRule="auto"/>
        <w:ind w:left="360"/>
        <w:jc w:val="center"/>
        <w:rPr>
          <w:rFonts w:ascii="Times New Roman" w:hAnsi="Times New Roman" w:cs="Times New Roman"/>
          <w:b/>
          <w:sz w:val="24"/>
          <w:szCs w:val="24"/>
        </w:rPr>
      </w:pPr>
      <w:r w:rsidRPr="00322E29">
        <w:rPr>
          <w:rFonts w:ascii="Times New Roman" w:hAnsi="Times New Roman" w:cs="Times New Roman"/>
          <w:b/>
          <w:sz w:val="24"/>
          <w:szCs w:val="24"/>
        </w:rPr>
        <w:t>ARBA MINCH UNIVERSITY</w:t>
      </w:r>
    </w:p>
    <w:p w:rsidR="00663468" w:rsidRPr="00322E29" w:rsidRDefault="00663468" w:rsidP="00663468">
      <w:pPr>
        <w:spacing w:before="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As thesis research advisor I hereby certify that I have evaluated this thesis prepared under my guidance by </w:t>
      </w:r>
      <w:proofErr w:type="spellStart"/>
      <w:r w:rsidRPr="00322E29">
        <w:rPr>
          <w:rFonts w:ascii="Times New Roman" w:hAnsi="Times New Roman" w:cs="Times New Roman"/>
          <w:sz w:val="24"/>
          <w:szCs w:val="24"/>
        </w:rPr>
        <w:t>Temesgen</w:t>
      </w:r>
      <w:proofErr w:type="spellEnd"/>
      <w:r w:rsidRPr="00322E29">
        <w:rPr>
          <w:rFonts w:ascii="Times New Roman" w:hAnsi="Times New Roman" w:cs="Times New Roman"/>
          <w:sz w:val="24"/>
          <w:szCs w:val="24"/>
        </w:rPr>
        <w:t xml:space="preserve"> </w:t>
      </w:r>
      <w:proofErr w:type="spellStart"/>
      <w:r w:rsidRPr="00322E29">
        <w:rPr>
          <w:rFonts w:ascii="Times New Roman" w:hAnsi="Times New Roman" w:cs="Times New Roman"/>
          <w:sz w:val="24"/>
          <w:szCs w:val="24"/>
        </w:rPr>
        <w:t>Lombe</w:t>
      </w:r>
      <w:proofErr w:type="spellEnd"/>
      <w:r w:rsidRPr="00322E29">
        <w:rPr>
          <w:rFonts w:ascii="Times New Roman" w:hAnsi="Times New Roman" w:cs="Times New Roman"/>
          <w:sz w:val="24"/>
          <w:szCs w:val="24"/>
        </w:rPr>
        <w:t xml:space="preserve"> entitled “Practices and Challenges of solid waste management: A case of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Southern region, Ethiopia. I recommend that it can be submitted as fulfillment of thesis requirement. Major advisor Signature Date As member of the Board of Examiners, we certify that we have read, evaluated the thesis produced by </w:t>
      </w:r>
      <w:proofErr w:type="spellStart"/>
      <w:r w:rsidRPr="00322E29">
        <w:rPr>
          <w:rFonts w:ascii="Times New Roman" w:hAnsi="Times New Roman" w:cs="Times New Roman"/>
          <w:sz w:val="24"/>
          <w:szCs w:val="24"/>
        </w:rPr>
        <w:t>Temesgen</w:t>
      </w:r>
      <w:proofErr w:type="spellEnd"/>
      <w:r w:rsidRPr="00322E29">
        <w:rPr>
          <w:rFonts w:ascii="Times New Roman" w:hAnsi="Times New Roman" w:cs="Times New Roman"/>
          <w:sz w:val="24"/>
          <w:szCs w:val="24"/>
        </w:rPr>
        <w:t xml:space="preserve"> </w:t>
      </w:r>
      <w:proofErr w:type="spellStart"/>
      <w:r w:rsidRPr="00322E29">
        <w:rPr>
          <w:rFonts w:ascii="Times New Roman" w:hAnsi="Times New Roman" w:cs="Times New Roman"/>
          <w:sz w:val="24"/>
          <w:szCs w:val="24"/>
        </w:rPr>
        <w:t>Lombe</w:t>
      </w:r>
      <w:proofErr w:type="spellEnd"/>
      <w:r w:rsidRPr="00322E29">
        <w:rPr>
          <w:rFonts w:ascii="Times New Roman" w:hAnsi="Times New Roman" w:cs="Times New Roman"/>
          <w:sz w:val="24"/>
          <w:szCs w:val="24"/>
        </w:rPr>
        <w:t xml:space="preserve"> and examined the candidate. We recommend that the Thesis requirement for the Degree of master in Environmental change management. </w:t>
      </w:r>
    </w:p>
    <w:p w:rsidR="00663468" w:rsidRPr="00322E29" w:rsidRDefault="00663468" w:rsidP="00663468">
      <w:pPr>
        <w:spacing w:before="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Adviser                                                           Signature                                    Date     </w:t>
      </w:r>
    </w:p>
    <w:p w:rsidR="00663468" w:rsidRPr="00322E29" w:rsidRDefault="00663468" w:rsidP="00663468">
      <w:pPr>
        <w:spacing w:before="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w:t>
      </w:r>
      <w:proofErr w:type="spellStart"/>
      <w:r w:rsidRPr="00322E29">
        <w:rPr>
          <w:rFonts w:ascii="Times New Roman" w:hAnsi="Times New Roman" w:cs="Times New Roman"/>
          <w:sz w:val="24"/>
          <w:szCs w:val="24"/>
        </w:rPr>
        <w:t>Teshome</w:t>
      </w:r>
      <w:proofErr w:type="spellEnd"/>
      <w:r w:rsidRPr="00322E29">
        <w:rPr>
          <w:rFonts w:ascii="Times New Roman" w:hAnsi="Times New Roman" w:cs="Times New Roman"/>
          <w:sz w:val="24"/>
          <w:szCs w:val="24"/>
        </w:rPr>
        <w:t xml:space="preserve"> </w:t>
      </w:r>
      <w:proofErr w:type="spellStart"/>
      <w:r w:rsidRPr="00322E29">
        <w:rPr>
          <w:rFonts w:ascii="Times New Roman" w:hAnsi="Times New Roman" w:cs="Times New Roman"/>
          <w:sz w:val="24"/>
          <w:szCs w:val="24"/>
        </w:rPr>
        <w:t>Yirgu</w:t>
      </w:r>
      <w:proofErr w:type="spellEnd"/>
      <w:r w:rsidRPr="00322E29">
        <w:rPr>
          <w:rFonts w:ascii="Times New Roman" w:hAnsi="Times New Roman" w:cs="Times New Roman"/>
          <w:sz w:val="24"/>
          <w:szCs w:val="24"/>
        </w:rPr>
        <w:t>, PhD                           __________                  ____________</w:t>
      </w:r>
    </w:p>
    <w:p w:rsidR="00663468" w:rsidRPr="00322E29" w:rsidRDefault="00663468" w:rsidP="00663468">
      <w:pPr>
        <w:spacing w:before="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Associate Professor in Environmental Geography                                                                         </w:t>
      </w:r>
    </w:p>
    <w:p w:rsidR="00663468" w:rsidRPr="00322E29" w:rsidRDefault="00663468" w:rsidP="00663468">
      <w:pPr>
        <w:spacing w:before="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Chairperson                                                      Signature                                  Date</w:t>
      </w:r>
    </w:p>
    <w:p w:rsidR="00663468" w:rsidRPr="00322E29" w:rsidRDefault="00663468" w:rsidP="00663468">
      <w:pPr>
        <w:spacing w:before="120"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_______________________________               __________                           ____________</w:t>
      </w:r>
    </w:p>
    <w:p w:rsidR="00663468" w:rsidRPr="00322E29" w:rsidRDefault="00663468" w:rsidP="00663468">
      <w:pPr>
        <w:spacing w:before="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Internal Examiner                                            Signature                                   Date  </w:t>
      </w:r>
    </w:p>
    <w:p w:rsidR="00663468" w:rsidRPr="00322E29" w:rsidRDefault="00663468" w:rsidP="00663468">
      <w:pPr>
        <w:spacing w:before="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_______________________________              __________                           ____________</w:t>
      </w:r>
    </w:p>
    <w:p w:rsidR="00663468" w:rsidRPr="00322E29" w:rsidRDefault="00663468" w:rsidP="00663468">
      <w:pPr>
        <w:spacing w:before="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External Examiner                                           Signature                                   Date </w:t>
      </w:r>
    </w:p>
    <w:p w:rsidR="00663468" w:rsidRPr="00322E29" w:rsidRDefault="00663468" w:rsidP="00663468">
      <w:pPr>
        <w:spacing w:before="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____________________________              ____________                      _____________</w:t>
      </w:r>
    </w:p>
    <w:p w:rsidR="00663468" w:rsidRPr="00322E29" w:rsidRDefault="00663468" w:rsidP="00663468">
      <w:pPr>
        <w:spacing w:before="120" w:after="200" w:line="360" w:lineRule="auto"/>
        <w:ind w:left="360"/>
        <w:jc w:val="both"/>
        <w:rPr>
          <w:rFonts w:ascii="Times New Roman" w:eastAsiaTheme="majorEastAsia" w:hAnsi="Times New Roman" w:cs="Times New Roman"/>
          <w:b/>
          <w:bCs/>
          <w:sz w:val="24"/>
          <w:szCs w:val="24"/>
          <w:lang w:val="en-GB"/>
        </w:rPr>
      </w:pPr>
    </w:p>
    <w:p w:rsidR="00663468" w:rsidRPr="00322E29" w:rsidRDefault="00663468" w:rsidP="00663468">
      <w:pPr>
        <w:spacing w:before="120" w:after="200" w:line="360" w:lineRule="auto"/>
        <w:ind w:left="360"/>
        <w:jc w:val="both"/>
        <w:rPr>
          <w:rFonts w:ascii="Times New Roman" w:eastAsiaTheme="majorEastAsia" w:hAnsi="Times New Roman" w:cs="Times New Roman"/>
          <w:b/>
          <w:bCs/>
          <w:sz w:val="24"/>
          <w:szCs w:val="24"/>
          <w:lang w:val="en-GB"/>
        </w:rPr>
      </w:pPr>
    </w:p>
    <w:p w:rsidR="00663468" w:rsidRPr="00322E29" w:rsidRDefault="00663468" w:rsidP="00663468">
      <w:pPr>
        <w:spacing w:before="120" w:after="200" w:line="360" w:lineRule="auto"/>
        <w:ind w:left="360"/>
        <w:jc w:val="both"/>
        <w:rPr>
          <w:rFonts w:ascii="Times New Roman" w:eastAsiaTheme="majorEastAsia" w:hAnsi="Times New Roman" w:cs="Times New Roman"/>
          <w:b/>
          <w:bCs/>
          <w:sz w:val="24"/>
          <w:szCs w:val="24"/>
          <w:lang w:val="en-GB"/>
        </w:rPr>
      </w:pPr>
    </w:p>
    <w:p w:rsidR="00322E29" w:rsidRPr="00322E29" w:rsidRDefault="00322E29" w:rsidP="00322E29">
      <w:pPr>
        <w:spacing w:after="0" w:line="360" w:lineRule="auto"/>
        <w:ind w:left="360"/>
        <w:jc w:val="both"/>
        <w:rPr>
          <w:rFonts w:ascii="Times New Roman" w:hAnsi="Times New Roman" w:cs="Times New Roman"/>
          <w:sz w:val="24"/>
          <w:szCs w:val="24"/>
        </w:rPr>
      </w:pPr>
    </w:p>
    <w:p w:rsidR="00322E29" w:rsidRPr="00322E29" w:rsidRDefault="00322E29" w:rsidP="00322E29">
      <w:pPr>
        <w:spacing w:after="0" w:line="360" w:lineRule="auto"/>
        <w:ind w:left="360"/>
        <w:jc w:val="both"/>
        <w:rPr>
          <w:rFonts w:ascii="Times New Roman" w:hAnsi="Times New Roman" w:cs="Times New Roman"/>
          <w:sz w:val="24"/>
          <w:szCs w:val="24"/>
        </w:rPr>
      </w:pPr>
    </w:p>
    <w:p w:rsidR="00322E29" w:rsidRPr="00322E29" w:rsidRDefault="00322E29" w:rsidP="004A18ED">
      <w:pPr>
        <w:spacing w:after="0" w:line="360" w:lineRule="auto"/>
        <w:jc w:val="both"/>
        <w:rPr>
          <w:rFonts w:ascii="Times New Roman" w:hAnsi="Times New Roman" w:cs="Times New Roman"/>
          <w:sz w:val="24"/>
          <w:szCs w:val="24"/>
        </w:rPr>
      </w:pPr>
    </w:p>
    <w:p w:rsidR="00322E29" w:rsidRPr="00322E29" w:rsidRDefault="00322E29" w:rsidP="00322E29">
      <w:pPr>
        <w:tabs>
          <w:tab w:val="left" w:pos="5051"/>
        </w:tabs>
        <w:spacing w:line="360" w:lineRule="auto"/>
        <w:ind w:left="360"/>
        <w:jc w:val="center"/>
        <w:rPr>
          <w:rFonts w:ascii="Times New Roman" w:hAnsi="Times New Roman" w:cs="Times New Roman"/>
          <w:b/>
          <w:bCs/>
          <w:sz w:val="24"/>
          <w:szCs w:val="24"/>
        </w:rPr>
      </w:pPr>
      <w:r w:rsidRPr="00322E29">
        <w:rPr>
          <w:rFonts w:ascii="Times New Roman" w:hAnsi="Times New Roman" w:cs="Times New Roman"/>
          <w:b/>
          <w:sz w:val="24"/>
          <w:szCs w:val="24"/>
        </w:rPr>
        <w:t>ACKNOWLEDGEMENT</w:t>
      </w:r>
    </w:p>
    <w:p w:rsidR="00070FB5" w:rsidRDefault="00322E29" w:rsidP="00070FB5">
      <w:pPr>
        <w:tabs>
          <w:tab w:val="left" w:pos="5051"/>
        </w:tabs>
        <w:spacing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The first and foremost place of honor and praise goes to almighty God. This thesis could not be finalized without strong and faithful support of numerous individuals and organizations. I would like to take this cha</w:t>
      </w:r>
      <w:r w:rsidR="00070FB5">
        <w:rPr>
          <w:rFonts w:ascii="Times New Roman" w:hAnsi="Times New Roman" w:cs="Times New Roman"/>
          <w:sz w:val="24"/>
          <w:szCs w:val="24"/>
        </w:rPr>
        <w:t>nce to acknowledge all of them.</w:t>
      </w:r>
    </w:p>
    <w:p w:rsidR="00322E29" w:rsidRPr="00322E29" w:rsidRDefault="00322E29" w:rsidP="00070FB5">
      <w:pPr>
        <w:tabs>
          <w:tab w:val="left" w:pos="5051"/>
        </w:tabs>
        <w:spacing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First and foremost, my sincere appreciation and heartfelt thanks goes to my advisor </w:t>
      </w:r>
      <w:proofErr w:type="spellStart"/>
      <w:r w:rsidRPr="00322E29">
        <w:rPr>
          <w:rFonts w:ascii="Times New Roman" w:hAnsi="Times New Roman" w:cs="Times New Roman"/>
          <w:sz w:val="24"/>
          <w:szCs w:val="24"/>
        </w:rPr>
        <w:t>Teshome</w:t>
      </w:r>
      <w:proofErr w:type="spellEnd"/>
      <w:r w:rsidRPr="00322E29">
        <w:rPr>
          <w:rFonts w:ascii="Times New Roman" w:hAnsi="Times New Roman" w:cs="Times New Roman"/>
          <w:sz w:val="24"/>
          <w:szCs w:val="24"/>
        </w:rPr>
        <w:t xml:space="preserve"> </w:t>
      </w:r>
      <w:proofErr w:type="spellStart"/>
      <w:r w:rsidRPr="00322E29">
        <w:rPr>
          <w:rFonts w:ascii="Times New Roman" w:hAnsi="Times New Roman" w:cs="Times New Roman"/>
          <w:sz w:val="24"/>
          <w:szCs w:val="24"/>
        </w:rPr>
        <w:t>Yirgu</w:t>
      </w:r>
      <w:proofErr w:type="spellEnd"/>
      <w:r w:rsidRPr="00322E29">
        <w:rPr>
          <w:rFonts w:ascii="Times New Roman" w:hAnsi="Times New Roman" w:cs="Times New Roman"/>
          <w:sz w:val="24"/>
          <w:szCs w:val="24"/>
        </w:rPr>
        <w:t xml:space="preserve"> Dr. (Associate Professor in Environmental Geography). Because without his continuous follow up and support this thesis work would not be finalized. I am also thankful to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Municipality and other office staff members for providing me basic data and suitable working environment to accomplish this thesis.</w:t>
      </w:r>
    </w:p>
    <w:p w:rsidR="00322E29" w:rsidRPr="00322E29" w:rsidRDefault="00322E29" w:rsidP="00322E29">
      <w:pPr>
        <w:tabs>
          <w:tab w:val="left" w:pos="5051"/>
        </w:tabs>
        <w:spacing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Finally, my acknowledgement goes to my best </w:t>
      </w:r>
      <w:r w:rsidR="00576996">
        <w:rPr>
          <w:rFonts w:ascii="Times New Roman" w:hAnsi="Times New Roman" w:cs="Times New Roman"/>
          <w:sz w:val="24"/>
          <w:szCs w:val="24"/>
        </w:rPr>
        <w:t xml:space="preserve">friend </w:t>
      </w:r>
      <w:proofErr w:type="spellStart"/>
      <w:r w:rsidR="00576996">
        <w:rPr>
          <w:rFonts w:ascii="Times New Roman" w:hAnsi="Times New Roman" w:cs="Times New Roman"/>
          <w:sz w:val="24"/>
          <w:szCs w:val="24"/>
        </w:rPr>
        <w:t>Asrat</w:t>
      </w:r>
      <w:proofErr w:type="spellEnd"/>
      <w:r w:rsidR="00576996">
        <w:rPr>
          <w:rFonts w:ascii="Times New Roman" w:hAnsi="Times New Roman" w:cs="Times New Roman"/>
          <w:sz w:val="24"/>
          <w:szCs w:val="24"/>
        </w:rPr>
        <w:t xml:space="preserve"> </w:t>
      </w:r>
      <w:proofErr w:type="spellStart"/>
      <w:r w:rsidR="00576996">
        <w:rPr>
          <w:rFonts w:ascii="Times New Roman" w:hAnsi="Times New Roman" w:cs="Times New Roman"/>
          <w:sz w:val="24"/>
          <w:szCs w:val="24"/>
        </w:rPr>
        <w:t>Abera</w:t>
      </w:r>
      <w:proofErr w:type="spellEnd"/>
      <w:r w:rsidRPr="00322E29">
        <w:rPr>
          <w:rFonts w:ascii="Times New Roman" w:hAnsi="Times New Roman" w:cs="Times New Roman"/>
          <w:sz w:val="24"/>
          <w:szCs w:val="24"/>
        </w:rPr>
        <w:t xml:space="preserve"> and dear my wife Sr. </w:t>
      </w:r>
      <w:proofErr w:type="spellStart"/>
      <w:r w:rsidRPr="00322E29">
        <w:rPr>
          <w:rFonts w:ascii="Times New Roman" w:hAnsi="Times New Roman" w:cs="Times New Roman"/>
          <w:sz w:val="24"/>
          <w:szCs w:val="24"/>
        </w:rPr>
        <w:t>Abebayehu</w:t>
      </w:r>
      <w:proofErr w:type="spellEnd"/>
      <w:r w:rsidRPr="00322E29">
        <w:rPr>
          <w:rFonts w:ascii="Times New Roman" w:hAnsi="Times New Roman" w:cs="Times New Roman"/>
          <w:sz w:val="24"/>
          <w:szCs w:val="24"/>
        </w:rPr>
        <w:t xml:space="preserve"> </w:t>
      </w:r>
      <w:proofErr w:type="spellStart"/>
      <w:r w:rsidRPr="00322E29">
        <w:rPr>
          <w:rFonts w:ascii="Times New Roman" w:hAnsi="Times New Roman" w:cs="Times New Roman"/>
          <w:sz w:val="24"/>
          <w:szCs w:val="24"/>
        </w:rPr>
        <w:t>Shimekit</w:t>
      </w:r>
      <w:proofErr w:type="spellEnd"/>
      <w:r w:rsidRPr="00322E29">
        <w:rPr>
          <w:rFonts w:ascii="Times New Roman" w:hAnsi="Times New Roman" w:cs="Times New Roman"/>
          <w:sz w:val="24"/>
          <w:szCs w:val="24"/>
        </w:rPr>
        <w:t xml:space="preserve"> for her unforgettable support, patience and care from the time this study was conceived right up to its completion.</w:t>
      </w:r>
    </w:p>
    <w:p w:rsidR="00322E29" w:rsidRPr="00322E29" w:rsidRDefault="00322E29" w:rsidP="00322E29">
      <w:pPr>
        <w:tabs>
          <w:tab w:val="left" w:pos="5051"/>
        </w:tabs>
        <w:spacing w:line="360" w:lineRule="auto"/>
        <w:ind w:left="360"/>
        <w:jc w:val="both"/>
        <w:rPr>
          <w:rFonts w:ascii="Times New Roman" w:hAnsi="Times New Roman" w:cs="Times New Roman"/>
          <w:sz w:val="24"/>
          <w:szCs w:val="24"/>
        </w:rPr>
      </w:pPr>
    </w:p>
    <w:p w:rsidR="00322E29" w:rsidRPr="00322E29" w:rsidRDefault="00322E29" w:rsidP="00322E29">
      <w:pPr>
        <w:tabs>
          <w:tab w:val="left" w:pos="5051"/>
        </w:tabs>
        <w:spacing w:line="360" w:lineRule="auto"/>
        <w:ind w:left="360"/>
        <w:jc w:val="both"/>
        <w:rPr>
          <w:rFonts w:ascii="Times New Roman" w:hAnsi="Times New Roman" w:cs="Times New Roman"/>
          <w:sz w:val="24"/>
          <w:szCs w:val="24"/>
        </w:rPr>
      </w:pPr>
    </w:p>
    <w:p w:rsidR="00322E29" w:rsidRPr="00322E29" w:rsidRDefault="00322E29" w:rsidP="00322E29">
      <w:pPr>
        <w:tabs>
          <w:tab w:val="left" w:pos="5051"/>
        </w:tabs>
        <w:spacing w:line="360" w:lineRule="auto"/>
        <w:ind w:left="360"/>
        <w:jc w:val="both"/>
        <w:rPr>
          <w:rFonts w:ascii="Times New Roman" w:hAnsi="Times New Roman" w:cs="Times New Roman"/>
          <w:sz w:val="24"/>
          <w:szCs w:val="24"/>
        </w:rPr>
      </w:pPr>
    </w:p>
    <w:p w:rsidR="00322E29" w:rsidRPr="00322E29" w:rsidRDefault="00322E29" w:rsidP="00322E29">
      <w:pPr>
        <w:tabs>
          <w:tab w:val="left" w:pos="5051"/>
        </w:tabs>
        <w:spacing w:line="360" w:lineRule="auto"/>
        <w:ind w:left="360"/>
        <w:jc w:val="both"/>
        <w:rPr>
          <w:rFonts w:ascii="Times New Roman" w:hAnsi="Times New Roman" w:cs="Times New Roman"/>
          <w:sz w:val="24"/>
          <w:szCs w:val="24"/>
        </w:rPr>
      </w:pPr>
    </w:p>
    <w:p w:rsidR="00322E29" w:rsidRPr="00322E29" w:rsidRDefault="00322E29" w:rsidP="00322E29">
      <w:pPr>
        <w:tabs>
          <w:tab w:val="left" w:pos="5051"/>
        </w:tabs>
        <w:spacing w:line="360" w:lineRule="auto"/>
        <w:ind w:left="360"/>
        <w:jc w:val="both"/>
        <w:rPr>
          <w:rFonts w:ascii="Times New Roman" w:hAnsi="Times New Roman" w:cs="Times New Roman"/>
          <w:sz w:val="24"/>
          <w:szCs w:val="24"/>
        </w:rPr>
      </w:pPr>
    </w:p>
    <w:p w:rsidR="00322E29" w:rsidRPr="00322E29" w:rsidRDefault="00322E29" w:rsidP="00322E29">
      <w:pPr>
        <w:tabs>
          <w:tab w:val="left" w:pos="5051"/>
        </w:tabs>
        <w:spacing w:line="360" w:lineRule="auto"/>
        <w:ind w:left="360"/>
        <w:jc w:val="both"/>
        <w:rPr>
          <w:rFonts w:ascii="Times New Roman" w:hAnsi="Times New Roman" w:cs="Times New Roman"/>
          <w:sz w:val="24"/>
          <w:szCs w:val="24"/>
        </w:rPr>
      </w:pPr>
    </w:p>
    <w:p w:rsidR="00322E29" w:rsidRPr="00322E29" w:rsidRDefault="00322E29" w:rsidP="00322E29">
      <w:pPr>
        <w:tabs>
          <w:tab w:val="left" w:pos="5051"/>
        </w:tabs>
        <w:spacing w:line="360" w:lineRule="auto"/>
        <w:ind w:left="360"/>
        <w:jc w:val="both"/>
        <w:rPr>
          <w:rFonts w:ascii="Times New Roman" w:hAnsi="Times New Roman" w:cs="Times New Roman"/>
          <w:sz w:val="24"/>
          <w:szCs w:val="24"/>
        </w:rPr>
      </w:pPr>
    </w:p>
    <w:p w:rsidR="00322E29" w:rsidRPr="00322E29" w:rsidRDefault="00322E29" w:rsidP="00322E29">
      <w:pPr>
        <w:tabs>
          <w:tab w:val="left" w:pos="5051"/>
        </w:tabs>
        <w:spacing w:line="360" w:lineRule="auto"/>
        <w:ind w:left="360"/>
        <w:jc w:val="both"/>
        <w:rPr>
          <w:rFonts w:ascii="Times New Roman" w:hAnsi="Times New Roman" w:cs="Times New Roman"/>
          <w:sz w:val="24"/>
          <w:szCs w:val="24"/>
        </w:rPr>
      </w:pPr>
    </w:p>
    <w:p w:rsidR="00322E29" w:rsidRPr="00322E29" w:rsidRDefault="00322E29" w:rsidP="00322E29">
      <w:pPr>
        <w:tabs>
          <w:tab w:val="left" w:pos="5051"/>
        </w:tabs>
        <w:spacing w:line="360" w:lineRule="auto"/>
        <w:ind w:left="360"/>
        <w:jc w:val="both"/>
        <w:rPr>
          <w:rFonts w:ascii="Times New Roman" w:hAnsi="Times New Roman" w:cs="Times New Roman"/>
          <w:sz w:val="24"/>
          <w:szCs w:val="24"/>
        </w:rPr>
      </w:pPr>
    </w:p>
    <w:p w:rsidR="00322E29" w:rsidRDefault="00322E29" w:rsidP="00322E29">
      <w:pPr>
        <w:tabs>
          <w:tab w:val="left" w:pos="5051"/>
        </w:tabs>
        <w:spacing w:line="360" w:lineRule="auto"/>
        <w:ind w:left="360"/>
        <w:jc w:val="both"/>
        <w:rPr>
          <w:rFonts w:ascii="Times New Roman" w:hAnsi="Times New Roman" w:cs="Times New Roman"/>
          <w:sz w:val="24"/>
          <w:szCs w:val="24"/>
        </w:rPr>
      </w:pPr>
    </w:p>
    <w:p w:rsidR="00322E29" w:rsidRPr="00322E29" w:rsidRDefault="00322E29" w:rsidP="005F1819">
      <w:pPr>
        <w:tabs>
          <w:tab w:val="left" w:pos="5051"/>
        </w:tabs>
        <w:spacing w:line="360" w:lineRule="auto"/>
        <w:jc w:val="both"/>
        <w:rPr>
          <w:rFonts w:ascii="Times New Roman" w:hAnsi="Times New Roman" w:cs="Times New Roman"/>
          <w:sz w:val="24"/>
          <w:szCs w:val="24"/>
        </w:rPr>
      </w:pPr>
    </w:p>
    <w:p w:rsidR="00322E29" w:rsidRPr="005A10C5" w:rsidRDefault="005A10C5" w:rsidP="00027104">
      <w:pPr>
        <w:pStyle w:val="Heading1"/>
        <w:spacing w:line="360" w:lineRule="auto"/>
        <w:jc w:val="center"/>
        <w:rPr>
          <w:rFonts w:ascii="Times New Roman" w:hAnsi="Times New Roman" w:cs="Times New Roman"/>
          <w:sz w:val="24"/>
          <w:szCs w:val="24"/>
        </w:rPr>
      </w:pPr>
      <w:bookmarkStart w:id="0" w:name="_Toc482380777"/>
      <w:bookmarkStart w:id="1" w:name="_Toc482382290"/>
      <w:r w:rsidRPr="003B491A">
        <w:rPr>
          <w:rFonts w:ascii="Times New Roman" w:hAnsi="Times New Roman" w:cs="Times New Roman"/>
          <w:b/>
          <w:color w:val="auto"/>
          <w:sz w:val="28"/>
          <w:szCs w:val="28"/>
        </w:rPr>
        <w:lastRenderedPageBreak/>
        <w:t xml:space="preserve">ABBREVIATIONS </w:t>
      </w:r>
      <w:bookmarkEnd w:id="0"/>
      <w:bookmarkEnd w:id="1"/>
      <w:r w:rsidR="00027104" w:rsidRPr="003B491A">
        <w:rPr>
          <w:rFonts w:ascii="Times New Roman" w:hAnsi="Times New Roman" w:cs="Times New Roman"/>
          <w:b/>
          <w:color w:val="auto"/>
          <w:sz w:val="28"/>
          <w:szCs w:val="28"/>
        </w:rPr>
        <w:t>AND</w:t>
      </w:r>
      <w:bookmarkStart w:id="2" w:name="_Toc477556808"/>
      <w:bookmarkStart w:id="3" w:name="_Toc482380776"/>
      <w:bookmarkStart w:id="4" w:name="_Toc482382289"/>
      <w:r w:rsidR="00027104">
        <w:rPr>
          <w:rFonts w:ascii="Times New Roman" w:hAnsi="Times New Roman" w:cs="Times New Roman"/>
          <w:sz w:val="24"/>
          <w:szCs w:val="24"/>
        </w:rPr>
        <w:t xml:space="preserve"> </w:t>
      </w:r>
      <w:r w:rsidR="00027104" w:rsidRPr="003B491A">
        <w:rPr>
          <w:rFonts w:ascii="Times New Roman" w:hAnsi="Times New Roman" w:cs="Times New Roman"/>
          <w:b/>
          <w:color w:val="auto"/>
          <w:sz w:val="28"/>
          <w:szCs w:val="28"/>
        </w:rPr>
        <w:t>ACRONYMS</w:t>
      </w:r>
      <w:bookmarkEnd w:id="2"/>
      <w:bookmarkEnd w:id="3"/>
      <w:bookmarkEnd w:id="4"/>
    </w:p>
    <w:p w:rsidR="005A10C5" w:rsidRDefault="00266C3B" w:rsidP="00B14F4C">
      <w:pPr>
        <w:autoSpaceDE w:val="0"/>
        <w:autoSpaceDN w:val="0"/>
        <w:adjustRightInd w:val="0"/>
        <w:spacing w:after="0" w:line="360" w:lineRule="auto"/>
        <w:ind w:left="36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a</w:t>
      </w:r>
      <w:r w:rsidR="005A10C5">
        <w:rPr>
          <w:rFonts w:ascii="Times New Roman" w:hAnsi="Times New Roman" w:cs="Times New Roman"/>
          <w:sz w:val="24"/>
          <w:szCs w:val="24"/>
        </w:rPr>
        <w:t>sl</w:t>
      </w:r>
      <w:proofErr w:type="spellEnd"/>
      <w:proofErr w:type="gramEnd"/>
      <w:r w:rsidR="005A10C5">
        <w:rPr>
          <w:rFonts w:ascii="Times New Roman" w:hAnsi="Times New Roman" w:cs="Times New Roman"/>
          <w:sz w:val="24"/>
          <w:szCs w:val="24"/>
        </w:rPr>
        <w:t xml:space="preserve">                                                </w:t>
      </w:r>
      <w:r>
        <w:rPr>
          <w:rFonts w:ascii="Times New Roman" w:hAnsi="Times New Roman" w:cs="Times New Roman"/>
          <w:sz w:val="24"/>
          <w:szCs w:val="24"/>
        </w:rPr>
        <w:t xml:space="preserve"> Above</w:t>
      </w:r>
      <w:r w:rsidR="005A10C5">
        <w:rPr>
          <w:rFonts w:ascii="Times New Roman" w:hAnsi="Times New Roman" w:cs="Times New Roman"/>
          <w:sz w:val="24"/>
          <w:szCs w:val="24"/>
        </w:rPr>
        <w:t xml:space="preserve"> Sea Level</w:t>
      </w:r>
    </w:p>
    <w:p w:rsidR="00322E29" w:rsidRPr="00322E29" w:rsidRDefault="00322E29" w:rsidP="00B14F4C">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CSA                                                         Central Statistical Agency</w:t>
      </w:r>
    </w:p>
    <w:p w:rsidR="00322E29" w:rsidRPr="00322E29" w:rsidRDefault="00322E29" w:rsidP="00B14F4C">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DSW                                                        Domestic Solid Waste</w:t>
      </w:r>
    </w:p>
    <w:p w:rsidR="00322E29" w:rsidRPr="00322E29" w:rsidRDefault="00322E29" w:rsidP="00322E29">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EPA                                                         Environmental Protection Authority </w:t>
      </w:r>
    </w:p>
    <w:p w:rsidR="00322E29" w:rsidRPr="00322E29" w:rsidRDefault="00322E29" w:rsidP="00322E29">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EPE                                                         Environmental Policy of Ethiopia</w:t>
      </w:r>
    </w:p>
    <w:p w:rsidR="00322E29" w:rsidRPr="00322E29" w:rsidRDefault="00322E29" w:rsidP="00322E29">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EPM                                                        Environmental Protection and Management </w:t>
      </w:r>
    </w:p>
    <w:p w:rsidR="00322E29" w:rsidRPr="00322E29" w:rsidRDefault="00322E29" w:rsidP="00322E29">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FDRE                                                      Federal Democratic Republic of Ethiopia </w:t>
      </w:r>
    </w:p>
    <w:p w:rsidR="00322E29" w:rsidRPr="00322E29" w:rsidRDefault="005F1819" w:rsidP="00322E29">
      <w:pPr>
        <w:autoSpaceDE w:val="0"/>
        <w:autoSpaceDN w:val="0"/>
        <w:adjustRightInd w:val="0"/>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FDREPCC     </w:t>
      </w:r>
      <w:r w:rsidR="00322E29" w:rsidRPr="00322E29">
        <w:rPr>
          <w:rFonts w:ascii="Times New Roman" w:hAnsi="Times New Roman" w:cs="Times New Roman"/>
          <w:sz w:val="24"/>
          <w:szCs w:val="24"/>
        </w:rPr>
        <w:t xml:space="preserve"> Federal Democratic Republic of Ethiopia Population </w:t>
      </w:r>
    </w:p>
    <w:p w:rsidR="00322E29" w:rsidRPr="00322E29" w:rsidRDefault="005F1819" w:rsidP="00322E29">
      <w:pPr>
        <w:autoSpaceDE w:val="0"/>
        <w:autoSpaceDN w:val="0"/>
        <w:adjustRightInd w:val="0"/>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             </w:t>
      </w:r>
      <w:r w:rsidR="00322E29" w:rsidRPr="00322E29">
        <w:rPr>
          <w:rFonts w:ascii="Times New Roman" w:hAnsi="Times New Roman" w:cs="Times New Roman"/>
          <w:sz w:val="24"/>
          <w:szCs w:val="24"/>
        </w:rPr>
        <w:t xml:space="preserve">                                Census Commission </w:t>
      </w:r>
    </w:p>
    <w:p w:rsidR="00322E29" w:rsidRPr="00322E29" w:rsidRDefault="00322E29" w:rsidP="00322E29">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FGD                                                        Focus Group Discussion </w:t>
      </w:r>
    </w:p>
    <w:p w:rsidR="00322E29" w:rsidRPr="00322E29" w:rsidRDefault="00322E29" w:rsidP="00322E29">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GIS                                                          Geographic Information System</w:t>
      </w:r>
    </w:p>
    <w:p w:rsidR="00322E29" w:rsidRPr="00322E29" w:rsidRDefault="00322E29" w:rsidP="00322E29">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HHSW                                                    Household Solid Waste </w:t>
      </w:r>
    </w:p>
    <w:p w:rsidR="00322E29" w:rsidRPr="00322E29" w:rsidRDefault="00322E29" w:rsidP="00322E29">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ISWM                                                     Integrated Solid Waste Management</w:t>
      </w:r>
    </w:p>
    <w:p w:rsidR="00322E29" w:rsidRPr="00322E29" w:rsidRDefault="00322E29" w:rsidP="00322E29">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MSWM                                                  Municipal Solid Waste Management</w:t>
      </w:r>
    </w:p>
    <w:p w:rsidR="00322E29" w:rsidRPr="00322E29" w:rsidRDefault="00322E29" w:rsidP="00322E29">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MSW                                                      Municipal Solid Waste </w:t>
      </w:r>
    </w:p>
    <w:p w:rsidR="00322E29" w:rsidRPr="00322E29" w:rsidRDefault="00322E29" w:rsidP="00322E29">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NGOs                                                     Non-Governmental Organization </w:t>
      </w:r>
    </w:p>
    <w:p w:rsidR="00322E29" w:rsidRPr="00322E29" w:rsidRDefault="00322E29" w:rsidP="00322E29">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NUPI                                                      </w:t>
      </w:r>
      <w:r w:rsidRPr="00322E29">
        <w:rPr>
          <w:rFonts w:ascii="Times New Roman" w:hAnsi="Times New Roman" w:cs="Times New Roman"/>
          <w:color w:val="000000"/>
          <w:sz w:val="24"/>
          <w:szCs w:val="24"/>
        </w:rPr>
        <w:t>National Urban Planning Institute</w:t>
      </w:r>
    </w:p>
    <w:p w:rsidR="00322E29" w:rsidRPr="00322E29" w:rsidRDefault="00322E29" w:rsidP="00322E29">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SBPDA              </w:t>
      </w:r>
      <w:r w:rsidR="001617C8">
        <w:rPr>
          <w:rFonts w:ascii="Times New Roman" w:hAnsi="Times New Roman" w:cs="Times New Roman"/>
          <w:sz w:val="24"/>
          <w:szCs w:val="24"/>
        </w:rPr>
        <w:t xml:space="preserve">                          </w:t>
      </w:r>
      <w:r w:rsidRPr="00322E29">
        <w:rPr>
          <w:rFonts w:ascii="Times New Roman" w:hAnsi="Times New Roman" w:cs="Times New Roman"/>
          <w:sz w:val="24"/>
          <w:szCs w:val="24"/>
        </w:rPr>
        <w:t>Sanitation, Beauty, Parking and Development Authority</w:t>
      </w:r>
    </w:p>
    <w:p w:rsidR="00322E29" w:rsidRPr="00322E29" w:rsidRDefault="00322E29" w:rsidP="00322E29">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SBPS                                                       Sanitation, Beauty and Parking Sector</w:t>
      </w:r>
    </w:p>
    <w:p w:rsidR="00322E29" w:rsidRPr="00322E29" w:rsidRDefault="00322E29" w:rsidP="00322E29">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SNNPR                                                   South Nation Nationality and People Region</w:t>
      </w:r>
    </w:p>
    <w:p w:rsidR="00322E29" w:rsidRPr="00322E29" w:rsidRDefault="00322E29" w:rsidP="00322E29">
      <w:pPr>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SW                                                          Solid Waste</w:t>
      </w:r>
    </w:p>
    <w:p w:rsidR="00322E29" w:rsidRPr="00322E29" w:rsidRDefault="00322E29" w:rsidP="00322E29">
      <w:pPr>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SW                                                          Solid Waste Management </w:t>
      </w:r>
    </w:p>
    <w:p w:rsidR="00322E29" w:rsidRPr="00322E29" w:rsidRDefault="00322E29" w:rsidP="00322E29">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SWMP                                                    Solid Waste Management Proclamation</w:t>
      </w:r>
    </w:p>
    <w:p w:rsidR="00322E29" w:rsidRPr="00322E29" w:rsidRDefault="00ED0C93" w:rsidP="00322E29">
      <w:pPr>
        <w:autoSpaceDE w:val="0"/>
        <w:autoSpaceDN w:val="0"/>
        <w:adjustRightInd w:val="0"/>
        <w:spacing w:after="0" w:line="360" w:lineRule="auto"/>
        <w:ind w:left="360"/>
        <w:jc w:val="both"/>
        <w:rPr>
          <w:rFonts w:ascii="Times New Roman" w:hAnsi="Times New Roman" w:cs="Times New Roman"/>
          <w:sz w:val="24"/>
          <w:szCs w:val="24"/>
        </w:rPr>
      </w:pPr>
      <w:proofErr w:type="gramStart"/>
      <w:r>
        <w:rPr>
          <w:rFonts w:ascii="Times New Roman" w:hAnsi="Times New Roman" w:cs="Times New Roman"/>
          <w:sz w:val="24"/>
          <w:szCs w:val="24"/>
        </w:rPr>
        <w:t>WHO</w:t>
      </w:r>
      <w:proofErr w:type="gramEnd"/>
      <w:r w:rsidR="00322E29" w:rsidRPr="00322E29">
        <w:rPr>
          <w:rFonts w:ascii="Times New Roman" w:hAnsi="Times New Roman" w:cs="Times New Roman"/>
          <w:sz w:val="24"/>
          <w:szCs w:val="24"/>
        </w:rPr>
        <w:t xml:space="preserve">                                                     World Health Organization</w:t>
      </w:r>
    </w:p>
    <w:p w:rsidR="00322E29" w:rsidRPr="00322E29" w:rsidRDefault="00322E29" w:rsidP="00322E29">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UNEP                                                     United Nation Environmental Program </w:t>
      </w:r>
    </w:p>
    <w:p w:rsidR="00322E29" w:rsidRPr="00322E29" w:rsidRDefault="00322E29" w:rsidP="00322E29">
      <w:pPr>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UNDP                                                     United Nation Development Program</w:t>
      </w:r>
    </w:p>
    <w:p w:rsidR="00322E29" w:rsidRPr="00322E29" w:rsidRDefault="00322E29" w:rsidP="00322E29">
      <w:pPr>
        <w:spacing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USEPA                                                   United States Environmental Protection Authority</w:t>
      </w:r>
    </w:p>
    <w:p w:rsidR="00322E29" w:rsidRPr="00322E29" w:rsidRDefault="00322E29" w:rsidP="00E92A0E">
      <w:pPr>
        <w:spacing w:line="360" w:lineRule="auto"/>
        <w:jc w:val="both"/>
        <w:rPr>
          <w:rFonts w:ascii="Times New Roman" w:hAnsi="Times New Roman" w:cs="Times New Roman"/>
          <w:sz w:val="24"/>
          <w:szCs w:val="24"/>
        </w:rPr>
      </w:pPr>
    </w:p>
    <w:sdt>
      <w:sdtPr>
        <w:rPr>
          <w:rFonts w:asciiTheme="minorHAnsi" w:eastAsiaTheme="minorHAnsi" w:hAnsiTheme="minorHAnsi" w:cstheme="minorBidi"/>
          <w:b w:val="0"/>
          <w:bCs w:val="0"/>
          <w:color w:val="auto"/>
          <w:sz w:val="22"/>
          <w:szCs w:val="22"/>
        </w:rPr>
        <w:id w:val="1154104922"/>
        <w:docPartObj>
          <w:docPartGallery w:val="Table of Contents"/>
          <w:docPartUnique/>
        </w:docPartObj>
      </w:sdtPr>
      <w:sdtEndPr>
        <w:rPr>
          <w:rFonts w:ascii="Times New Roman" w:hAnsi="Times New Roman" w:cs="Times New Roman"/>
          <w:noProof/>
          <w:sz w:val="24"/>
          <w:szCs w:val="24"/>
        </w:rPr>
      </w:sdtEndPr>
      <w:sdtContent>
        <w:p w:rsidR="00322E29" w:rsidRPr="00AF63B7" w:rsidRDefault="00322E29" w:rsidP="00E92A0E">
          <w:pPr>
            <w:pStyle w:val="Heading2"/>
            <w:jc w:val="center"/>
            <w:rPr>
              <w:rFonts w:ascii="Times New Roman" w:hAnsi="Times New Roman" w:cs="Times New Roman"/>
              <w:color w:val="auto"/>
              <w:sz w:val="28"/>
              <w:szCs w:val="28"/>
            </w:rPr>
          </w:pPr>
          <w:r w:rsidRPr="00AF63B7">
            <w:rPr>
              <w:rFonts w:ascii="Times New Roman" w:hAnsi="Times New Roman" w:cs="Times New Roman"/>
              <w:color w:val="auto"/>
              <w:sz w:val="28"/>
              <w:szCs w:val="28"/>
            </w:rPr>
            <w:t>TABLE OF CONTENTS</w:t>
          </w:r>
        </w:p>
        <w:p w:rsidR="00322E29" w:rsidRPr="00322E29" w:rsidRDefault="00322E29" w:rsidP="00322E29">
          <w:pPr>
            <w:tabs>
              <w:tab w:val="left" w:pos="5051"/>
            </w:tabs>
            <w:spacing w:after="0" w:line="360" w:lineRule="auto"/>
            <w:ind w:left="360"/>
            <w:jc w:val="both"/>
            <w:rPr>
              <w:rFonts w:ascii="Times New Roman" w:hAnsi="Times New Roman" w:cs="Times New Roman"/>
              <w:b/>
              <w:sz w:val="24"/>
              <w:szCs w:val="24"/>
            </w:rPr>
          </w:pPr>
          <w:r w:rsidRPr="00322E29">
            <w:rPr>
              <w:rFonts w:ascii="Times New Roman" w:hAnsi="Times New Roman" w:cs="Times New Roman"/>
              <w:b/>
              <w:sz w:val="24"/>
              <w:szCs w:val="24"/>
            </w:rPr>
            <w:t>CONTENT                                                                                                 PAGES</w:t>
          </w:r>
        </w:p>
        <w:p w:rsidR="00322E29" w:rsidRPr="00322E29" w:rsidRDefault="00322E29" w:rsidP="00322E29">
          <w:pPr>
            <w:tabs>
              <w:tab w:val="left" w:pos="5051"/>
            </w:tabs>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Declaration………………………</w:t>
          </w:r>
          <w:r w:rsidR="00A94D43">
            <w:rPr>
              <w:rFonts w:ascii="Times New Roman" w:hAnsi="Times New Roman" w:cs="Times New Roman"/>
              <w:sz w:val="24"/>
              <w:szCs w:val="24"/>
            </w:rPr>
            <w:t>…………………………………………………........</w:t>
          </w:r>
          <w:r w:rsidR="006E1237">
            <w:rPr>
              <w:rFonts w:ascii="Times New Roman" w:hAnsi="Times New Roman" w:cs="Times New Roman"/>
              <w:sz w:val="24"/>
              <w:szCs w:val="24"/>
            </w:rPr>
            <w:t>.I</w:t>
          </w:r>
        </w:p>
        <w:p w:rsidR="00322E29" w:rsidRPr="00322E29" w:rsidRDefault="00322E29" w:rsidP="00322E29">
          <w:pPr>
            <w:tabs>
              <w:tab w:val="left" w:pos="5051"/>
            </w:tabs>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Advisors’ submission approval s</w:t>
          </w:r>
          <w:r w:rsidR="00A94D43">
            <w:rPr>
              <w:rFonts w:ascii="Times New Roman" w:hAnsi="Times New Roman" w:cs="Times New Roman"/>
              <w:sz w:val="24"/>
              <w:szCs w:val="24"/>
            </w:rPr>
            <w:t>heet………………………………….………………</w:t>
          </w:r>
          <w:r w:rsidR="006E1237">
            <w:rPr>
              <w:rFonts w:ascii="Times New Roman" w:hAnsi="Times New Roman" w:cs="Times New Roman"/>
              <w:sz w:val="24"/>
              <w:szCs w:val="24"/>
            </w:rPr>
            <w:t>...II</w:t>
          </w:r>
        </w:p>
        <w:p w:rsidR="00322E29" w:rsidRPr="00322E29" w:rsidRDefault="00322E29" w:rsidP="00322E29">
          <w:pPr>
            <w:tabs>
              <w:tab w:val="left" w:pos="5051"/>
            </w:tabs>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Acknowledgement ……………</w:t>
          </w:r>
          <w:r w:rsidR="00A94D43">
            <w:rPr>
              <w:rFonts w:ascii="Times New Roman" w:hAnsi="Times New Roman" w:cs="Times New Roman"/>
              <w:sz w:val="24"/>
              <w:szCs w:val="24"/>
            </w:rPr>
            <w:t>…………………………………………………….......</w:t>
          </w:r>
          <w:r w:rsidR="006E1237">
            <w:rPr>
              <w:rFonts w:ascii="Times New Roman" w:hAnsi="Times New Roman" w:cs="Times New Roman"/>
              <w:sz w:val="24"/>
              <w:szCs w:val="24"/>
            </w:rPr>
            <w:t>III</w:t>
          </w:r>
        </w:p>
        <w:p w:rsidR="00322E29" w:rsidRPr="00322E29" w:rsidRDefault="00322E29" w:rsidP="00322E29">
          <w:pPr>
            <w:tabs>
              <w:tab w:val="left" w:pos="5051"/>
            </w:tabs>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Acronyms and Abbreviations…</w:t>
          </w:r>
          <w:r w:rsidR="00A94D43">
            <w:rPr>
              <w:rFonts w:ascii="Times New Roman" w:hAnsi="Times New Roman" w:cs="Times New Roman"/>
              <w:sz w:val="24"/>
              <w:szCs w:val="24"/>
            </w:rPr>
            <w:t>………………………………………………………..</w:t>
          </w:r>
          <w:r w:rsidR="006E1237">
            <w:rPr>
              <w:rFonts w:ascii="Times New Roman" w:hAnsi="Times New Roman" w:cs="Times New Roman"/>
              <w:sz w:val="24"/>
              <w:szCs w:val="24"/>
            </w:rPr>
            <w:t>.IV</w:t>
          </w:r>
        </w:p>
        <w:p w:rsidR="00322E29" w:rsidRPr="00322E29" w:rsidRDefault="00322E29" w:rsidP="00322E29">
          <w:pPr>
            <w:tabs>
              <w:tab w:val="left" w:pos="5051"/>
            </w:tabs>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Table of Conten</w:t>
          </w:r>
          <w:r w:rsidR="006E1237">
            <w:rPr>
              <w:rFonts w:ascii="Times New Roman" w:hAnsi="Times New Roman" w:cs="Times New Roman"/>
              <w:sz w:val="24"/>
              <w:szCs w:val="24"/>
            </w:rPr>
            <w:t>ts…………………………………………………………………………V</w:t>
          </w:r>
        </w:p>
        <w:p w:rsidR="00322E29" w:rsidRPr="00322E29" w:rsidRDefault="00322E29" w:rsidP="00322E29">
          <w:pPr>
            <w:tabs>
              <w:tab w:val="left" w:pos="5051"/>
            </w:tabs>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List of Table …</w:t>
          </w:r>
          <w:r w:rsidR="00C2210A">
            <w:rPr>
              <w:rFonts w:ascii="Times New Roman" w:hAnsi="Times New Roman" w:cs="Times New Roman"/>
              <w:sz w:val="24"/>
              <w:szCs w:val="24"/>
            </w:rPr>
            <w:t>…………………………………………………………………………..IX</w:t>
          </w:r>
        </w:p>
        <w:p w:rsidR="00322E29" w:rsidRPr="00322E29" w:rsidRDefault="00322E29" w:rsidP="00322E29">
          <w:pPr>
            <w:tabs>
              <w:tab w:val="left" w:pos="5051"/>
            </w:tabs>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List of Figure </w:t>
          </w:r>
          <w:r w:rsidR="00C2210A">
            <w:rPr>
              <w:rFonts w:ascii="Times New Roman" w:hAnsi="Times New Roman" w:cs="Times New Roman"/>
              <w:sz w:val="24"/>
              <w:szCs w:val="24"/>
            </w:rPr>
            <w:t>……………………………………………………………….…………….X</w:t>
          </w:r>
        </w:p>
        <w:p w:rsidR="00322E29" w:rsidRPr="00322E29" w:rsidRDefault="00322E29" w:rsidP="00322E29">
          <w:pPr>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Abstract…………</w:t>
          </w:r>
          <w:r w:rsidR="00C2210A">
            <w:rPr>
              <w:rFonts w:ascii="Times New Roman" w:hAnsi="Times New Roman" w:cs="Times New Roman"/>
              <w:sz w:val="24"/>
              <w:szCs w:val="24"/>
            </w:rPr>
            <w:t>………………………………………………………………………..XI</w:t>
          </w:r>
        </w:p>
        <w:p w:rsidR="00322E29" w:rsidRPr="00322E29" w:rsidRDefault="00322E29" w:rsidP="00322E29">
          <w:pPr>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1. CHAPTER ONE: INTRODUCTION ………………………………………………….1                                                    </w:t>
          </w:r>
          <w:r w:rsidR="00331757" w:rsidRPr="00331757">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 TOC \o "1-3" \h \z \u </w:instrText>
          </w:r>
          <w:r w:rsidR="00331757" w:rsidRPr="00331757">
            <w:rPr>
              <w:rFonts w:ascii="Times New Roman" w:hAnsi="Times New Roman" w:cs="Times New Roman"/>
              <w:sz w:val="24"/>
              <w:szCs w:val="24"/>
            </w:rPr>
            <w:fldChar w:fldCharType="separate"/>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eastAsiaTheme="minorEastAsia" w:hAnsi="Times New Roman" w:cs="Times New Roman"/>
              <w:noProof/>
              <w:sz w:val="24"/>
              <w:szCs w:val="24"/>
            </w:rPr>
            <w:t xml:space="preserve">1.1 Background of the </w:t>
          </w:r>
          <w:r w:rsidR="00A94D43">
            <w:rPr>
              <w:rFonts w:ascii="Times New Roman" w:eastAsiaTheme="minorEastAsia" w:hAnsi="Times New Roman" w:cs="Times New Roman"/>
              <w:noProof/>
              <w:sz w:val="24"/>
              <w:szCs w:val="24"/>
            </w:rPr>
            <w:t>Study ……………………………..………………………………</w:t>
          </w:r>
          <w:r w:rsidRPr="00322E29">
            <w:rPr>
              <w:rFonts w:ascii="Times New Roman" w:eastAsiaTheme="minorEastAsia" w:hAnsi="Times New Roman" w:cs="Times New Roman"/>
              <w:noProof/>
              <w:sz w:val="24"/>
              <w:szCs w:val="24"/>
            </w:rPr>
            <w:t>1</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1.2 Statement of the Study ……………………………….………</w:t>
          </w:r>
          <w:r w:rsidR="00A94D43">
            <w:rPr>
              <w:rFonts w:ascii="Times New Roman" w:hAnsi="Times New Roman" w:cs="Times New Roman"/>
              <w:sz w:val="24"/>
              <w:szCs w:val="24"/>
            </w:rPr>
            <w:t>………………………</w:t>
          </w:r>
          <w:r w:rsidR="00F133CC">
            <w:rPr>
              <w:rFonts w:ascii="Times New Roman" w:hAnsi="Times New Roman" w:cs="Times New Roman"/>
              <w:sz w:val="24"/>
              <w:szCs w:val="24"/>
            </w:rPr>
            <w:t>.3</w:t>
          </w:r>
        </w:p>
        <w:p w:rsidR="00322E29" w:rsidRPr="00322E29" w:rsidRDefault="00322E29" w:rsidP="00322E29">
          <w:pPr>
            <w:tabs>
              <w:tab w:val="right" w:leader="dot" w:pos="9350"/>
            </w:tabs>
            <w:spacing w:after="10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1.3 Objective of the St</w:t>
          </w:r>
          <w:r w:rsidR="00A94D43">
            <w:rPr>
              <w:rFonts w:ascii="Times New Roman" w:hAnsi="Times New Roman" w:cs="Times New Roman"/>
              <w:sz w:val="24"/>
              <w:szCs w:val="24"/>
            </w:rPr>
            <w:t xml:space="preserve">udy </w:t>
          </w:r>
          <w:proofErr w:type="gramStart"/>
          <w:r w:rsidR="00A94D43">
            <w:rPr>
              <w:rFonts w:ascii="Times New Roman" w:hAnsi="Times New Roman" w:cs="Times New Roman"/>
              <w:sz w:val="24"/>
              <w:szCs w:val="24"/>
            </w:rPr>
            <w:t>………………………………….……………………...</w:t>
          </w:r>
          <w:r w:rsidR="00F133CC">
            <w:rPr>
              <w:rFonts w:ascii="Times New Roman" w:hAnsi="Times New Roman" w:cs="Times New Roman"/>
              <w:sz w:val="24"/>
              <w:szCs w:val="24"/>
            </w:rPr>
            <w:t>……</w:t>
          </w:r>
          <w:proofErr w:type="gramEnd"/>
          <w:r w:rsidR="00F133CC">
            <w:rPr>
              <w:rFonts w:ascii="Times New Roman" w:hAnsi="Times New Roman" w:cs="Times New Roman"/>
              <w:sz w:val="24"/>
              <w:szCs w:val="24"/>
            </w:rPr>
            <w:t>..5</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1.3.1 General Objective of t</w:t>
          </w:r>
          <w:r w:rsidR="00F133CC">
            <w:rPr>
              <w:rFonts w:ascii="Times New Roman" w:hAnsi="Times New Roman" w:cs="Times New Roman"/>
              <w:sz w:val="24"/>
              <w:szCs w:val="24"/>
            </w:rPr>
            <w:t>he Study …………………….……………………………….5</w:t>
          </w:r>
        </w:p>
        <w:p w:rsidR="00322E29" w:rsidRPr="00322E29" w:rsidRDefault="00322E29" w:rsidP="00322E29">
          <w:pPr>
            <w:tabs>
              <w:tab w:val="right" w:leader="dot" w:pos="9350"/>
            </w:tabs>
            <w:spacing w:after="10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1.3.2 Specific Objective of the </w:t>
          </w:r>
          <w:r w:rsidR="00A94D43">
            <w:rPr>
              <w:rFonts w:ascii="Times New Roman" w:hAnsi="Times New Roman" w:cs="Times New Roman"/>
              <w:sz w:val="24"/>
              <w:szCs w:val="24"/>
            </w:rPr>
            <w:t>Study ………………………………………………...</w:t>
          </w:r>
          <w:r w:rsidR="00F133CC">
            <w:rPr>
              <w:rFonts w:ascii="Times New Roman" w:hAnsi="Times New Roman" w:cs="Times New Roman"/>
              <w:sz w:val="24"/>
              <w:szCs w:val="24"/>
            </w:rPr>
            <w:t>......5</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1.4 Research Questio</w:t>
          </w:r>
          <w:r w:rsidR="00F133CC">
            <w:rPr>
              <w:rFonts w:ascii="Times New Roman" w:hAnsi="Times New Roman" w:cs="Times New Roman"/>
              <w:sz w:val="24"/>
              <w:szCs w:val="24"/>
            </w:rPr>
            <w:t>ns …………………………………….……………………………..5</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1.5 Significance of the Study ……………………………………………………….…….5</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 xml:space="preserve">1.6 Limitation of the </w:t>
          </w:r>
          <w:r w:rsidR="00F133CC">
            <w:rPr>
              <w:rFonts w:ascii="Times New Roman" w:hAnsi="Times New Roman" w:cs="Times New Roman"/>
              <w:sz w:val="24"/>
              <w:szCs w:val="24"/>
            </w:rPr>
            <w:t>Study …………………………………………………………….…6</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1.7 Scope of the S</w:t>
          </w:r>
          <w:r w:rsidR="00F133CC">
            <w:rPr>
              <w:rFonts w:ascii="Times New Roman" w:hAnsi="Times New Roman" w:cs="Times New Roman"/>
              <w:sz w:val="24"/>
              <w:szCs w:val="24"/>
            </w:rPr>
            <w:t>tudy ……………………………………………………………………6</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1.8 Organization of the</w:t>
          </w:r>
          <w:r w:rsidR="00F133CC">
            <w:rPr>
              <w:rFonts w:ascii="Times New Roman" w:hAnsi="Times New Roman" w:cs="Times New Roman"/>
              <w:sz w:val="24"/>
              <w:szCs w:val="24"/>
            </w:rPr>
            <w:t xml:space="preserve"> Thesis ……………………………………………………………7</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9638C8">
            <w:rPr>
              <w:rFonts w:ascii="Times New Roman" w:hAnsi="Times New Roman" w:cs="Times New Roman"/>
              <w:sz w:val="24"/>
              <w:szCs w:val="24"/>
            </w:rPr>
            <w:t>1.9 Operationa</w:t>
          </w:r>
          <w:r w:rsidRPr="00322E29">
            <w:rPr>
              <w:rFonts w:ascii="Times New Roman" w:hAnsi="Times New Roman" w:cs="Times New Roman"/>
              <w:sz w:val="24"/>
              <w:szCs w:val="24"/>
            </w:rPr>
            <w:t>l Definition ……………………………………</w:t>
          </w:r>
          <w:r w:rsidR="00F133CC">
            <w:rPr>
              <w:rFonts w:ascii="Times New Roman" w:hAnsi="Times New Roman" w:cs="Times New Roman"/>
              <w:sz w:val="24"/>
              <w:szCs w:val="24"/>
            </w:rPr>
            <w:t>………………………......7</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 xml:space="preserve">2. CHAPTER TWO: REVIEW </w:t>
          </w:r>
          <w:r w:rsidR="009638C8">
            <w:rPr>
              <w:rFonts w:ascii="Times New Roman" w:hAnsi="Times New Roman" w:cs="Times New Roman"/>
              <w:sz w:val="24"/>
              <w:szCs w:val="24"/>
            </w:rPr>
            <w:t>OF RELATED LITERATURE…………………………9</w:t>
          </w:r>
          <w:hyperlink w:anchor="_Toc482387782" w:history="1"/>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 xml:space="preserve">2.1 Concept of Solid Waste </w:t>
          </w:r>
          <w:r w:rsidR="009638C8">
            <w:rPr>
              <w:rFonts w:ascii="Times New Roman" w:hAnsi="Times New Roman" w:cs="Times New Roman"/>
              <w:sz w:val="24"/>
              <w:szCs w:val="24"/>
            </w:rPr>
            <w:t>Management ………………………………………………..9</w:t>
          </w:r>
        </w:p>
        <w:p w:rsidR="00322E29" w:rsidRPr="00322E29" w:rsidRDefault="00E200F2"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Pr>
              <w:rFonts w:ascii="Times New Roman" w:hAnsi="Times New Roman" w:cs="Times New Roman"/>
              <w:sz w:val="24"/>
              <w:szCs w:val="24"/>
            </w:rPr>
            <w:t>2.2 Type of Solid W</w:t>
          </w:r>
          <w:r w:rsidR="009638C8">
            <w:rPr>
              <w:rFonts w:ascii="Times New Roman" w:hAnsi="Times New Roman" w:cs="Times New Roman"/>
              <w:sz w:val="24"/>
              <w:szCs w:val="24"/>
            </w:rPr>
            <w:t>astes …………………………………………………………………9</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2.3 Sources of Solid Waste ……………………</w:t>
          </w:r>
          <w:r w:rsidR="00A94D43">
            <w:rPr>
              <w:rFonts w:ascii="Times New Roman" w:hAnsi="Times New Roman" w:cs="Times New Roman"/>
              <w:sz w:val="24"/>
              <w:szCs w:val="24"/>
            </w:rPr>
            <w:t>…………………………………..</w:t>
          </w:r>
          <w:r w:rsidR="009638C8">
            <w:rPr>
              <w:rFonts w:ascii="Times New Roman" w:hAnsi="Times New Roman" w:cs="Times New Roman"/>
              <w:sz w:val="24"/>
              <w:szCs w:val="24"/>
            </w:rPr>
            <w:t>……11</w:t>
          </w:r>
        </w:p>
        <w:p w:rsidR="00322E29" w:rsidRDefault="00322E29" w:rsidP="00322E29">
          <w:pPr>
            <w:tabs>
              <w:tab w:val="right" w:leader="dot" w:pos="9350"/>
            </w:tabs>
            <w:spacing w:after="10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2.4 Solid Waste Disposal P</w:t>
          </w:r>
          <w:r w:rsidR="00A94D43">
            <w:rPr>
              <w:rFonts w:ascii="Times New Roman" w:hAnsi="Times New Roman" w:cs="Times New Roman"/>
              <w:sz w:val="24"/>
              <w:szCs w:val="24"/>
            </w:rPr>
            <w:t>ractices …………………………………………………</w:t>
          </w:r>
          <w:r w:rsidR="007E0D69">
            <w:rPr>
              <w:rFonts w:ascii="Times New Roman" w:hAnsi="Times New Roman" w:cs="Times New Roman"/>
              <w:sz w:val="24"/>
              <w:szCs w:val="24"/>
            </w:rPr>
            <w:t>…11</w:t>
          </w:r>
        </w:p>
        <w:p w:rsidR="007F6163" w:rsidRPr="000B7EFC" w:rsidRDefault="007F6163" w:rsidP="00322E29">
          <w:pPr>
            <w:tabs>
              <w:tab w:val="right" w:leader="dot" w:pos="9350"/>
            </w:tabs>
            <w:spacing w:after="100" w:line="360" w:lineRule="auto"/>
            <w:ind w:left="360"/>
            <w:jc w:val="both"/>
            <w:rPr>
              <w:rFonts w:ascii="Times New Roman" w:hAnsi="Times New Roman" w:cs="Times New Roman"/>
              <w:sz w:val="24"/>
              <w:szCs w:val="24"/>
            </w:rPr>
          </w:pPr>
          <w:r>
            <w:rPr>
              <w:rFonts w:ascii="Times New Roman" w:hAnsi="Times New Roman" w:cs="Times New Roman"/>
              <w:sz w:val="24"/>
              <w:szCs w:val="24"/>
            </w:rPr>
            <w:lastRenderedPageBreak/>
            <w:t>2</w:t>
          </w:r>
          <w:r w:rsidRPr="000B7EFC">
            <w:rPr>
              <w:rFonts w:ascii="Times New Roman" w:hAnsi="Times New Roman" w:cs="Times New Roman"/>
              <w:sz w:val="24"/>
              <w:szCs w:val="24"/>
            </w:rPr>
            <w:t>.4.1</w:t>
          </w:r>
          <w:r w:rsidR="000B7EFC" w:rsidRPr="000B7EFC">
            <w:rPr>
              <w:rFonts w:ascii="Times New Roman" w:hAnsi="Times New Roman" w:cs="Times New Roman"/>
              <w:sz w:val="24"/>
              <w:szCs w:val="24"/>
            </w:rPr>
            <w:t xml:space="preserve"> Source Reduction, Reuse and Recycle</w:t>
          </w:r>
          <w:r w:rsidRPr="000B7EFC">
            <w:rPr>
              <w:rFonts w:ascii="Times New Roman" w:hAnsi="Times New Roman" w:cs="Times New Roman"/>
              <w:sz w:val="24"/>
              <w:szCs w:val="24"/>
            </w:rPr>
            <w:t xml:space="preserve"> ……………………………………………</w:t>
          </w:r>
          <w:r w:rsidR="007E0D69">
            <w:rPr>
              <w:rFonts w:ascii="Times New Roman" w:hAnsi="Times New Roman" w:cs="Times New Roman"/>
              <w:sz w:val="24"/>
              <w:szCs w:val="24"/>
            </w:rPr>
            <w:t>12</w:t>
          </w:r>
        </w:p>
        <w:p w:rsidR="007F6163" w:rsidRPr="000B7EFC" w:rsidRDefault="007F6163" w:rsidP="00322E29">
          <w:pPr>
            <w:tabs>
              <w:tab w:val="right" w:leader="dot" w:pos="9350"/>
            </w:tabs>
            <w:spacing w:after="100" w:line="360" w:lineRule="auto"/>
            <w:ind w:left="360"/>
            <w:jc w:val="both"/>
            <w:rPr>
              <w:rFonts w:ascii="Times New Roman" w:hAnsi="Times New Roman" w:cs="Times New Roman"/>
              <w:sz w:val="24"/>
              <w:szCs w:val="24"/>
            </w:rPr>
          </w:pPr>
          <w:r w:rsidRPr="000B7EFC">
            <w:rPr>
              <w:rFonts w:ascii="Times New Roman" w:hAnsi="Times New Roman" w:cs="Times New Roman"/>
              <w:sz w:val="24"/>
              <w:szCs w:val="24"/>
            </w:rPr>
            <w:t>2.4.2</w:t>
          </w:r>
          <w:r w:rsidR="000B7EFC" w:rsidRPr="000B7EFC">
            <w:rPr>
              <w:rFonts w:ascii="Times New Roman" w:hAnsi="Times New Roman" w:cs="Times New Roman"/>
              <w:sz w:val="24"/>
              <w:szCs w:val="24"/>
            </w:rPr>
            <w:t xml:space="preserve"> Composting  </w:t>
          </w:r>
          <w:r w:rsidRPr="000B7EFC">
            <w:rPr>
              <w:rFonts w:ascii="Times New Roman" w:hAnsi="Times New Roman" w:cs="Times New Roman"/>
              <w:sz w:val="24"/>
              <w:szCs w:val="24"/>
            </w:rPr>
            <w:t xml:space="preserve"> ………………………………………………</w:t>
          </w:r>
          <w:r w:rsidR="007E0D69">
            <w:rPr>
              <w:rFonts w:ascii="Times New Roman" w:hAnsi="Times New Roman" w:cs="Times New Roman"/>
              <w:sz w:val="24"/>
              <w:szCs w:val="24"/>
            </w:rPr>
            <w:t>………………………12</w:t>
          </w:r>
        </w:p>
        <w:p w:rsidR="007F6163" w:rsidRPr="000B7EFC" w:rsidRDefault="007F6163" w:rsidP="00322E29">
          <w:pPr>
            <w:tabs>
              <w:tab w:val="right" w:leader="dot" w:pos="9350"/>
            </w:tabs>
            <w:spacing w:after="100" w:line="360" w:lineRule="auto"/>
            <w:ind w:left="360"/>
            <w:jc w:val="both"/>
            <w:rPr>
              <w:rFonts w:ascii="Times New Roman" w:hAnsi="Times New Roman" w:cs="Times New Roman"/>
              <w:sz w:val="24"/>
              <w:szCs w:val="24"/>
            </w:rPr>
          </w:pPr>
          <w:r w:rsidRPr="000B7EFC">
            <w:rPr>
              <w:rFonts w:ascii="Times New Roman" w:hAnsi="Times New Roman" w:cs="Times New Roman"/>
              <w:sz w:val="24"/>
              <w:szCs w:val="24"/>
            </w:rPr>
            <w:t>2.4.3</w:t>
          </w:r>
          <w:r w:rsidR="000B7EFC" w:rsidRPr="000B7EFC">
            <w:rPr>
              <w:rFonts w:ascii="Times New Roman" w:hAnsi="Times New Roman" w:cs="Times New Roman"/>
              <w:sz w:val="24"/>
              <w:szCs w:val="24"/>
            </w:rPr>
            <w:t>Incineration</w:t>
          </w:r>
          <w:r w:rsidRPr="000B7EFC">
            <w:rPr>
              <w:rFonts w:ascii="Times New Roman" w:hAnsi="Times New Roman" w:cs="Times New Roman"/>
              <w:sz w:val="24"/>
              <w:szCs w:val="24"/>
            </w:rPr>
            <w:t xml:space="preserve"> ………………………………………………</w:t>
          </w:r>
          <w:r w:rsidR="007E0D69">
            <w:rPr>
              <w:rFonts w:ascii="Times New Roman" w:hAnsi="Times New Roman" w:cs="Times New Roman"/>
              <w:sz w:val="24"/>
              <w:szCs w:val="24"/>
            </w:rPr>
            <w:t>………………………..13</w:t>
          </w:r>
        </w:p>
        <w:p w:rsidR="007F6163" w:rsidRPr="000B7EFC" w:rsidRDefault="007F6163" w:rsidP="000B7EFC">
          <w:pPr>
            <w:tabs>
              <w:tab w:val="right" w:leader="dot" w:pos="9350"/>
            </w:tabs>
            <w:spacing w:after="100" w:line="360" w:lineRule="auto"/>
            <w:ind w:left="360"/>
            <w:jc w:val="both"/>
            <w:rPr>
              <w:rFonts w:ascii="Times New Roman" w:hAnsi="Times New Roman" w:cs="Times New Roman"/>
              <w:sz w:val="24"/>
              <w:szCs w:val="24"/>
            </w:rPr>
          </w:pPr>
          <w:r w:rsidRPr="000B7EFC">
            <w:rPr>
              <w:rFonts w:ascii="Times New Roman" w:hAnsi="Times New Roman" w:cs="Times New Roman"/>
              <w:sz w:val="24"/>
              <w:szCs w:val="24"/>
            </w:rPr>
            <w:t>2.4.4</w:t>
          </w:r>
          <w:r w:rsidR="000B7EFC" w:rsidRPr="000B7EFC">
            <w:rPr>
              <w:rFonts w:ascii="Times New Roman" w:hAnsi="Times New Roman" w:cs="Times New Roman"/>
              <w:sz w:val="24"/>
              <w:szCs w:val="24"/>
            </w:rPr>
            <w:t>Sanitary Landfill</w:t>
          </w:r>
          <w:r w:rsidRPr="000B7EFC">
            <w:rPr>
              <w:rFonts w:ascii="Times New Roman" w:hAnsi="Times New Roman" w:cs="Times New Roman"/>
              <w:sz w:val="24"/>
              <w:szCs w:val="24"/>
            </w:rPr>
            <w:t xml:space="preserve"> ………………………………………………</w:t>
          </w:r>
          <w:r w:rsidR="007E0D69">
            <w:rPr>
              <w:rFonts w:ascii="Times New Roman" w:hAnsi="Times New Roman" w:cs="Times New Roman"/>
              <w:sz w:val="24"/>
              <w:szCs w:val="24"/>
            </w:rPr>
            <w:t>…………………...13</w:t>
          </w:r>
        </w:p>
        <w:p w:rsidR="00322E29" w:rsidRPr="00322E29" w:rsidRDefault="007E0D6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Pr>
              <w:rFonts w:ascii="Times New Roman" w:eastAsiaTheme="minorEastAsia" w:hAnsi="Times New Roman" w:cs="Times New Roman"/>
              <w:noProof/>
              <w:sz w:val="24"/>
              <w:szCs w:val="24"/>
            </w:rPr>
            <w:t>2.5</w:t>
          </w:r>
          <w:r w:rsidR="00322E29" w:rsidRPr="00322E29">
            <w:rPr>
              <w:rFonts w:ascii="Times New Roman" w:eastAsiaTheme="minorEastAsia" w:hAnsi="Times New Roman" w:cs="Times New Roman"/>
              <w:noProof/>
              <w:sz w:val="24"/>
              <w:szCs w:val="24"/>
            </w:rPr>
            <w:t>.</w:t>
          </w:r>
          <w:r w:rsidR="00322E29" w:rsidRPr="00322E29">
            <w:rPr>
              <w:rFonts w:ascii="Times New Roman" w:hAnsi="Times New Roman" w:cs="Times New Roman"/>
              <w:sz w:val="24"/>
              <w:szCs w:val="24"/>
            </w:rPr>
            <w:t xml:space="preserve"> Impact of Illegal Solid Wast</w:t>
          </w:r>
          <w:r w:rsidR="00424F5C">
            <w:rPr>
              <w:rFonts w:ascii="Times New Roman" w:hAnsi="Times New Roman" w:cs="Times New Roman"/>
              <w:sz w:val="24"/>
              <w:szCs w:val="24"/>
            </w:rPr>
            <w:t>e Disposal ……</w:t>
          </w:r>
          <w:r w:rsidR="00C24E8F">
            <w:rPr>
              <w:rFonts w:ascii="Times New Roman" w:hAnsi="Times New Roman" w:cs="Times New Roman"/>
              <w:sz w:val="24"/>
              <w:szCs w:val="24"/>
            </w:rPr>
            <w:t>……………………………………...</w:t>
          </w:r>
          <w:r w:rsidR="00424F5C">
            <w:rPr>
              <w:rFonts w:ascii="Times New Roman" w:hAnsi="Times New Roman" w:cs="Times New Roman"/>
              <w:sz w:val="24"/>
              <w:szCs w:val="24"/>
            </w:rPr>
            <w:t>..14</w:t>
          </w:r>
        </w:p>
        <w:p w:rsidR="00322E29" w:rsidRPr="00322E29" w:rsidRDefault="007E0D6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Pr>
              <w:rFonts w:ascii="Times New Roman" w:hAnsi="Times New Roman" w:cs="Times New Roman"/>
              <w:sz w:val="24"/>
              <w:szCs w:val="24"/>
            </w:rPr>
            <w:t>2.5</w:t>
          </w:r>
          <w:r w:rsidR="003C34DC">
            <w:rPr>
              <w:rFonts w:ascii="Times New Roman" w:hAnsi="Times New Roman" w:cs="Times New Roman"/>
              <w:sz w:val="24"/>
              <w:szCs w:val="24"/>
            </w:rPr>
            <w:t>.1</w:t>
          </w:r>
          <w:r>
            <w:rPr>
              <w:rFonts w:ascii="Times New Roman" w:hAnsi="Times New Roman" w:cs="Times New Roman"/>
              <w:sz w:val="24"/>
              <w:szCs w:val="24"/>
            </w:rPr>
            <w:t>.</w:t>
          </w:r>
          <w:r w:rsidR="00322E29" w:rsidRPr="00322E29">
            <w:rPr>
              <w:rFonts w:ascii="Times New Roman" w:hAnsi="Times New Roman" w:cs="Times New Roman"/>
              <w:sz w:val="24"/>
              <w:szCs w:val="24"/>
            </w:rPr>
            <w:t xml:space="preserve"> Health Impact of Illegal Solid </w:t>
          </w:r>
          <w:r w:rsidR="00C24E8F">
            <w:rPr>
              <w:rFonts w:ascii="Times New Roman" w:hAnsi="Times New Roman" w:cs="Times New Roman"/>
              <w:sz w:val="24"/>
              <w:szCs w:val="24"/>
            </w:rPr>
            <w:t>Waste Disposal ………………………………….</w:t>
          </w:r>
          <w:r w:rsidR="00424F5C">
            <w:rPr>
              <w:rFonts w:ascii="Times New Roman" w:hAnsi="Times New Roman" w:cs="Times New Roman"/>
              <w:sz w:val="24"/>
              <w:szCs w:val="24"/>
            </w:rPr>
            <w:t>14</w:t>
          </w:r>
        </w:p>
        <w:p w:rsidR="00322E29" w:rsidRPr="00322E29" w:rsidRDefault="007E0D6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Pr>
              <w:rFonts w:ascii="Times New Roman" w:hAnsi="Times New Roman" w:cs="Times New Roman"/>
              <w:sz w:val="24"/>
              <w:szCs w:val="24"/>
            </w:rPr>
            <w:t>2.5</w:t>
          </w:r>
          <w:r w:rsidR="003C34DC">
            <w:rPr>
              <w:rFonts w:ascii="Times New Roman" w:hAnsi="Times New Roman" w:cs="Times New Roman"/>
              <w:sz w:val="24"/>
              <w:szCs w:val="24"/>
            </w:rPr>
            <w:t>.2</w:t>
          </w:r>
          <w:r>
            <w:rPr>
              <w:rFonts w:ascii="Times New Roman" w:hAnsi="Times New Roman" w:cs="Times New Roman"/>
              <w:sz w:val="24"/>
              <w:szCs w:val="24"/>
            </w:rPr>
            <w:t>.</w:t>
          </w:r>
          <w:r w:rsidR="00322E29" w:rsidRPr="00322E29">
            <w:rPr>
              <w:rFonts w:ascii="Times New Roman" w:hAnsi="Times New Roman" w:cs="Times New Roman"/>
              <w:sz w:val="24"/>
              <w:szCs w:val="24"/>
            </w:rPr>
            <w:t xml:space="preserve"> Aesthetic Conce</w:t>
          </w:r>
          <w:r w:rsidR="00C24E8F">
            <w:rPr>
              <w:rFonts w:ascii="Times New Roman" w:hAnsi="Times New Roman" w:cs="Times New Roman"/>
              <w:sz w:val="24"/>
              <w:szCs w:val="24"/>
            </w:rPr>
            <w:t>rned …………………………………………………………….</w:t>
          </w:r>
          <w:r w:rsidR="00424F5C">
            <w:rPr>
              <w:rFonts w:ascii="Times New Roman" w:hAnsi="Times New Roman" w:cs="Times New Roman"/>
              <w:sz w:val="24"/>
              <w:szCs w:val="24"/>
            </w:rPr>
            <w:t>14</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2.</w:t>
          </w:r>
          <w:r w:rsidR="007E0D69">
            <w:rPr>
              <w:rFonts w:ascii="Times New Roman" w:hAnsi="Times New Roman" w:cs="Times New Roman"/>
              <w:sz w:val="24"/>
              <w:szCs w:val="24"/>
            </w:rPr>
            <w:t>5</w:t>
          </w:r>
          <w:r w:rsidR="003C34DC">
            <w:rPr>
              <w:rFonts w:ascii="Times New Roman" w:hAnsi="Times New Roman" w:cs="Times New Roman"/>
              <w:sz w:val="24"/>
              <w:szCs w:val="24"/>
            </w:rPr>
            <w:t>.3</w:t>
          </w:r>
          <w:r w:rsidRPr="00322E29">
            <w:rPr>
              <w:rFonts w:ascii="Times New Roman" w:hAnsi="Times New Roman" w:cs="Times New Roman"/>
              <w:sz w:val="24"/>
              <w:szCs w:val="24"/>
            </w:rPr>
            <w:t xml:space="preserve"> Contaminate Ground a</w:t>
          </w:r>
          <w:r w:rsidR="00C24E8F">
            <w:rPr>
              <w:rFonts w:ascii="Times New Roman" w:hAnsi="Times New Roman" w:cs="Times New Roman"/>
              <w:sz w:val="24"/>
              <w:szCs w:val="24"/>
            </w:rPr>
            <w:t>nd Surface Water ……………………………………</w:t>
          </w:r>
          <w:r w:rsidRPr="00322E29">
            <w:rPr>
              <w:rFonts w:ascii="Times New Roman" w:hAnsi="Times New Roman" w:cs="Times New Roman"/>
              <w:sz w:val="24"/>
              <w:szCs w:val="24"/>
            </w:rPr>
            <w:t>…</w:t>
          </w:r>
          <w:r w:rsidR="00C24E8F">
            <w:rPr>
              <w:rFonts w:ascii="Times New Roman" w:hAnsi="Times New Roman" w:cs="Times New Roman"/>
              <w:sz w:val="24"/>
              <w:szCs w:val="24"/>
            </w:rPr>
            <w:t>…</w:t>
          </w:r>
          <w:r w:rsidR="00424F5C">
            <w:rPr>
              <w:rFonts w:ascii="Times New Roman" w:hAnsi="Times New Roman" w:cs="Times New Roman"/>
              <w:sz w:val="24"/>
              <w:szCs w:val="24"/>
            </w:rPr>
            <w:t>15</w:t>
          </w:r>
        </w:p>
        <w:p w:rsidR="00322E29" w:rsidRPr="00322E29" w:rsidRDefault="007E0D6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Pr>
              <w:rFonts w:ascii="Times New Roman" w:hAnsi="Times New Roman" w:cs="Times New Roman"/>
              <w:sz w:val="24"/>
              <w:szCs w:val="24"/>
            </w:rPr>
            <w:t>2.6</w:t>
          </w:r>
          <w:r w:rsidR="00322E29" w:rsidRPr="00322E29">
            <w:rPr>
              <w:rFonts w:ascii="Times New Roman" w:hAnsi="Times New Roman" w:cs="Times New Roman"/>
              <w:sz w:val="24"/>
              <w:szCs w:val="24"/>
            </w:rPr>
            <w:t xml:space="preserve"> Challenges of Solid Waste</w:t>
          </w:r>
          <w:r w:rsidR="00C24E8F">
            <w:rPr>
              <w:rFonts w:ascii="Times New Roman" w:hAnsi="Times New Roman" w:cs="Times New Roman"/>
              <w:sz w:val="24"/>
              <w:szCs w:val="24"/>
            </w:rPr>
            <w:t xml:space="preserve"> Management ……………………………………………</w:t>
          </w:r>
          <w:r w:rsidR="00EC63B6">
            <w:rPr>
              <w:rFonts w:ascii="Times New Roman" w:hAnsi="Times New Roman" w:cs="Times New Roman"/>
              <w:sz w:val="24"/>
              <w:szCs w:val="24"/>
            </w:rPr>
            <w:t>15</w:t>
          </w:r>
        </w:p>
        <w:p w:rsidR="00322E29" w:rsidRPr="00322E29" w:rsidRDefault="007E0D6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Pr>
              <w:rFonts w:ascii="Times New Roman" w:hAnsi="Times New Roman" w:cs="Times New Roman"/>
              <w:sz w:val="24"/>
              <w:szCs w:val="24"/>
            </w:rPr>
            <w:t>2.6</w:t>
          </w:r>
          <w:r w:rsidR="00322E29" w:rsidRPr="00322E29">
            <w:rPr>
              <w:rFonts w:ascii="Times New Roman" w:hAnsi="Times New Roman" w:cs="Times New Roman"/>
              <w:sz w:val="24"/>
              <w:szCs w:val="24"/>
            </w:rPr>
            <w:t>.1 Financial Challe</w:t>
          </w:r>
          <w:r w:rsidR="00C24E8F">
            <w:rPr>
              <w:rFonts w:ascii="Times New Roman" w:hAnsi="Times New Roman" w:cs="Times New Roman"/>
              <w:sz w:val="24"/>
              <w:szCs w:val="24"/>
            </w:rPr>
            <w:t>nge ……………………………………………………………….</w:t>
          </w:r>
          <w:r w:rsidR="00EC63B6">
            <w:rPr>
              <w:rFonts w:ascii="Times New Roman" w:hAnsi="Times New Roman" w:cs="Times New Roman"/>
              <w:sz w:val="24"/>
              <w:szCs w:val="24"/>
            </w:rPr>
            <w:t>15</w:t>
          </w:r>
        </w:p>
        <w:p w:rsidR="00322E29" w:rsidRPr="00322E29" w:rsidRDefault="007E0D6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Pr>
              <w:rFonts w:ascii="Times New Roman" w:hAnsi="Times New Roman" w:cs="Times New Roman"/>
              <w:sz w:val="24"/>
              <w:szCs w:val="24"/>
            </w:rPr>
            <w:t>2.6</w:t>
          </w:r>
          <w:r w:rsidR="00322E29" w:rsidRPr="00322E29">
            <w:rPr>
              <w:rFonts w:ascii="Times New Roman" w:hAnsi="Times New Roman" w:cs="Times New Roman"/>
              <w:sz w:val="24"/>
              <w:szCs w:val="24"/>
            </w:rPr>
            <w:t xml:space="preserve">.2 Lack of Public Awareness </w:t>
          </w:r>
          <w:r w:rsidR="00C24E8F">
            <w:rPr>
              <w:rFonts w:ascii="Times New Roman" w:hAnsi="Times New Roman" w:cs="Times New Roman"/>
              <w:sz w:val="24"/>
              <w:szCs w:val="24"/>
            </w:rPr>
            <w:t>and Attitude ……………………………………….…</w:t>
          </w:r>
          <w:r w:rsidR="00EC63B6">
            <w:rPr>
              <w:rFonts w:ascii="Times New Roman" w:hAnsi="Times New Roman" w:cs="Times New Roman"/>
              <w:sz w:val="24"/>
              <w:szCs w:val="24"/>
            </w:rPr>
            <w:t>16</w:t>
          </w:r>
        </w:p>
        <w:p w:rsidR="00322E29" w:rsidRPr="00322E29" w:rsidRDefault="007E0D69" w:rsidP="00322E29">
          <w:pPr>
            <w:tabs>
              <w:tab w:val="right" w:leader="dot" w:pos="9350"/>
            </w:tabs>
            <w:spacing w:after="100" w:line="360" w:lineRule="auto"/>
            <w:ind w:left="360"/>
            <w:jc w:val="both"/>
            <w:rPr>
              <w:rFonts w:ascii="Times New Roman" w:hAnsi="Times New Roman" w:cs="Times New Roman"/>
              <w:sz w:val="24"/>
              <w:szCs w:val="24"/>
            </w:rPr>
          </w:pPr>
          <w:r>
            <w:rPr>
              <w:rFonts w:ascii="Times New Roman" w:hAnsi="Times New Roman" w:cs="Times New Roman"/>
              <w:sz w:val="24"/>
              <w:szCs w:val="24"/>
            </w:rPr>
            <w:t>2.6</w:t>
          </w:r>
          <w:r w:rsidR="00322E29" w:rsidRPr="00322E29">
            <w:rPr>
              <w:rFonts w:ascii="Times New Roman" w:hAnsi="Times New Roman" w:cs="Times New Roman"/>
              <w:sz w:val="24"/>
              <w:szCs w:val="24"/>
            </w:rPr>
            <w:t>.3 Low Level of Implementation of R</w:t>
          </w:r>
          <w:r w:rsidR="00C24E8F">
            <w:rPr>
              <w:rFonts w:ascii="Times New Roman" w:hAnsi="Times New Roman" w:cs="Times New Roman"/>
              <w:sz w:val="24"/>
              <w:szCs w:val="24"/>
            </w:rPr>
            <w:t>ule and Regulation………………………….</w:t>
          </w:r>
          <w:r w:rsidR="00EC63B6">
            <w:rPr>
              <w:rFonts w:ascii="Times New Roman" w:hAnsi="Times New Roman" w:cs="Times New Roman"/>
              <w:sz w:val="24"/>
              <w:szCs w:val="24"/>
            </w:rPr>
            <w:t>.16</w:t>
          </w:r>
        </w:p>
        <w:p w:rsidR="00322E29" w:rsidRPr="00322E29" w:rsidRDefault="007E0D6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Pr>
              <w:rFonts w:ascii="Times New Roman" w:hAnsi="Times New Roman" w:cs="Times New Roman"/>
              <w:sz w:val="24"/>
              <w:szCs w:val="24"/>
            </w:rPr>
            <w:t>2.7</w:t>
          </w:r>
          <w:r w:rsidR="00322E29" w:rsidRPr="00322E29">
            <w:rPr>
              <w:rFonts w:ascii="Times New Roman" w:hAnsi="Times New Roman" w:cs="Times New Roman"/>
              <w:sz w:val="24"/>
              <w:szCs w:val="24"/>
            </w:rPr>
            <w:t xml:space="preserve"> Solid Waste Management Practice</w:t>
          </w:r>
          <w:r w:rsidR="00C24E8F">
            <w:rPr>
              <w:rFonts w:ascii="Times New Roman" w:hAnsi="Times New Roman" w:cs="Times New Roman"/>
              <w:sz w:val="24"/>
              <w:szCs w:val="24"/>
            </w:rPr>
            <w:t>s in Ethiopia ……………………………………</w:t>
          </w:r>
          <w:r w:rsidR="00B61BC5">
            <w:rPr>
              <w:rFonts w:ascii="Times New Roman" w:hAnsi="Times New Roman" w:cs="Times New Roman"/>
              <w:sz w:val="24"/>
              <w:szCs w:val="24"/>
            </w:rPr>
            <w:t>.17</w:t>
          </w:r>
        </w:p>
        <w:p w:rsidR="00322E29" w:rsidRPr="00322E29" w:rsidRDefault="007E0D6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Pr>
              <w:rFonts w:ascii="Times New Roman" w:hAnsi="Times New Roman" w:cs="Times New Roman"/>
              <w:sz w:val="24"/>
              <w:szCs w:val="24"/>
            </w:rPr>
            <w:t>2.8</w:t>
          </w:r>
          <w:r w:rsidR="00322E29" w:rsidRPr="00322E29">
            <w:rPr>
              <w:rFonts w:ascii="Times New Roman" w:hAnsi="Times New Roman" w:cs="Times New Roman"/>
              <w:sz w:val="24"/>
              <w:szCs w:val="24"/>
            </w:rPr>
            <w:t xml:space="preserve"> Policy Related Issues Regarding Sol</w:t>
          </w:r>
          <w:r w:rsidR="00C24E8F">
            <w:rPr>
              <w:rFonts w:ascii="Times New Roman" w:hAnsi="Times New Roman" w:cs="Times New Roman"/>
              <w:sz w:val="24"/>
              <w:szCs w:val="24"/>
            </w:rPr>
            <w:t>id Waste Management ……………………….</w:t>
          </w:r>
          <w:r w:rsidR="00EC63B6">
            <w:rPr>
              <w:rFonts w:ascii="Times New Roman" w:hAnsi="Times New Roman" w:cs="Times New Roman"/>
              <w:sz w:val="24"/>
              <w:szCs w:val="24"/>
            </w:rPr>
            <w:t>18</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3. CHAPTER THREE: STUDY ARE</w:t>
          </w:r>
          <w:r w:rsidR="00C24E8F">
            <w:rPr>
              <w:rFonts w:ascii="Times New Roman" w:hAnsi="Times New Roman" w:cs="Times New Roman"/>
              <w:sz w:val="24"/>
              <w:szCs w:val="24"/>
            </w:rPr>
            <w:t>A AND RESEARCH METHODOLOGY ……..</w:t>
          </w:r>
          <w:r w:rsidR="00A9229A">
            <w:rPr>
              <w:rFonts w:ascii="Times New Roman" w:hAnsi="Times New Roman" w:cs="Times New Roman"/>
              <w:sz w:val="24"/>
              <w:szCs w:val="24"/>
            </w:rPr>
            <w:t>20</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 xml:space="preserve">3.1 Description of </w:t>
          </w:r>
          <w:proofErr w:type="spellStart"/>
          <w:r w:rsidRPr="00322E29">
            <w:rPr>
              <w:rFonts w:ascii="Times New Roman" w:hAnsi="Times New Roman" w:cs="Times New Roman"/>
              <w:sz w:val="24"/>
              <w:szCs w:val="24"/>
            </w:rPr>
            <w:t>Hossan</w:t>
          </w:r>
          <w:r w:rsidR="00C24E8F">
            <w:rPr>
              <w:rFonts w:ascii="Times New Roman" w:hAnsi="Times New Roman" w:cs="Times New Roman"/>
              <w:sz w:val="24"/>
              <w:szCs w:val="24"/>
            </w:rPr>
            <w:t>a</w:t>
          </w:r>
          <w:proofErr w:type="spellEnd"/>
          <w:r w:rsidR="00C24E8F">
            <w:rPr>
              <w:rFonts w:ascii="Times New Roman" w:hAnsi="Times New Roman" w:cs="Times New Roman"/>
              <w:sz w:val="24"/>
              <w:szCs w:val="24"/>
            </w:rPr>
            <w:t xml:space="preserve"> Town ………………………………………………………</w:t>
          </w:r>
          <w:r w:rsidR="00A9229A">
            <w:rPr>
              <w:rFonts w:ascii="Times New Roman" w:hAnsi="Times New Roman" w:cs="Times New Roman"/>
              <w:sz w:val="24"/>
              <w:szCs w:val="24"/>
            </w:rPr>
            <w:t>.20</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 xml:space="preserve">3.1.1 Geographic Location of </w:t>
          </w:r>
          <w:proofErr w:type="spellStart"/>
          <w:r w:rsidRPr="00322E29">
            <w:rPr>
              <w:rFonts w:ascii="Times New Roman" w:hAnsi="Times New Roman" w:cs="Times New Roman"/>
              <w:sz w:val="24"/>
              <w:szCs w:val="24"/>
            </w:rPr>
            <w:t>Ho</w:t>
          </w:r>
          <w:r w:rsidR="00C24E8F">
            <w:rPr>
              <w:rFonts w:ascii="Times New Roman" w:hAnsi="Times New Roman" w:cs="Times New Roman"/>
              <w:sz w:val="24"/>
              <w:szCs w:val="24"/>
            </w:rPr>
            <w:t>ssana</w:t>
          </w:r>
          <w:proofErr w:type="spellEnd"/>
          <w:r w:rsidR="00C24E8F">
            <w:rPr>
              <w:rFonts w:ascii="Times New Roman" w:hAnsi="Times New Roman" w:cs="Times New Roman"/>
              <w:sz w:val="24"/>
              <w:szCs w:val="24"/>
            </w:rPr>
            <w:t xml:space="preserve"> Town ………………………………………</w:t>
          </w:r>
          <w:r w:rsidR="00A9229A">
            <w:rPr>
              <w:rFonts w:ascii="Times New Roman" w:hAnsi="Times New Roman" w:cs="Times New Roman"/>
              <w:sz w:val="24"/>
              <w:szCs w:val="24"/>
            </w:rPr>
            <w:t>...</w:t>
          </w:r>
          <w:r w:rsidR="00C24E8F">
            <w:rPr>
              <w:rFonts w:ascii="Times New Roman" w:hAnsi="Times New Roman" w:cs="Times New Roman"/>
              <w:sz w:val="24"/>
              <w:szCs w:val="24"/>
            </w:rPr>
            <w:t>.</w:t>
          </w:r>
          <w:r w:rsidR="00A9229A">
            <w:rPr>
              <w:rFonts w:ascii="Times New Roman" w:hAnsi="Times New Roman" w:cs="Times New Roman"/>
              <w:sz w:val="24"/>
              <w:szCs w:val="24"/>
            </w:rPr>
            <w:t>20</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3.1.2 Topography and Climate of</w:t>
          </w:r>
          <w:r w:rsidR="00C24E8F">
            <w:rPr>
              <w:rFonts w:ascii="Times New Roman" w:hAnsi="Times New Roman" w:cs="Times New Roman"/>
              <w:sz w:val="24"/>
              <w:szCs w:val="24"/>
            </w:rPr>
            <w:t xml:space="preserve"> Hossana Town ……….……………………………</w:t>
          </w:r>
          <w:r w:rsidR="00A46EDE">
            <w:rPr>
              <w:rFonts w:ascii="Times New Roman" w:hAnsi="Times New Roman" w:cs="Times New Roman"/>
              <w:sz w:val="24"/>
              <w:szCs w:val="24"/>
            </w:rPr>
            <w:t>..</w:t>
          </w:r>
          <w:r w:rsidR="00C24E8F">
            <w:rPr>
              <w:rFonts w:ascii="Times New Roman" w:hAnsi="Times New Roman" w:cs="Times New Roman"/>
              <w:sz w:val="24"/>
              <w:szCs w:val="24"/>
            </w:rPr>
            <w:t>.</w:t>
          </w:r>
          <w:r w:rsidR="00A9229A">
            <w:rPr>
              <w:rFonts w:ascii="Times New Roman" w:hAnsi="Times New Roman" w:cs="Times New Roman"/>
              <w:sz w:val="24"/>
              <w:szCs w:val="24"/>
            </w:rPr>
            <w:t>21</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3.1.2.1 Topography of Hossa</w:t>
          </w:r>
          <w:r w:rsidR="00C24E8F">
            <w:rPr>
              <w:rFonts w:ascii="Times New Roman" w:hAnsi="Times New Roman" w:cs="Times New Roman"/>
              <w:sz w:val="24"/>
              <w:szCs w:val="24"/>
            </w:rPr>
            <w:t>na Town ………………………………..………………</w:t>
          </w:r>
          <w:r w:rsidR="00A46EDE">
            <w:rPr>
              <w:rFonts w:ascii="Times New Roman" w:hAnsi="Times New Roman" w:cs="Times New Roman"/>
              <w:sz w:val="24"/>
              <w:szCs w:val="24"/>
            </w:rPr>
            <w:t>…</w:t>
          </w:r>
          <w:r w:rsidR="00A9229A">
            <w:rPr>
              <w:rFonts w:ascii="Times New Roman" w:hAnsi="Times New Roman" w:cs="Times New Roman"/>
              <w:sz w:val="24"/>
              <w:szCs w:val="24"/>
            </w:rPr>
            <w:t>21</w:t>
          </w:r>
        </w:p>
        <w:p w:rsidR="00322E29" w:rsidRPr="00322E29" w:rsidRDefault="00322E29" w:rsidP="00322E29">
          <w:pPr>
            <w:tabs>
              <w:tab w:val="right" w:leader="dot" w:pos="9350"/>
            </w:tabs>
            <w:spacing w:after="10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3.1.2.2. Climate of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w:t>
          </w:r>
          <w:r w:rsidR="00C24E8F">
            <w:rPr>
              <w:rFonts w:ascii="Times New Roman" w:hAnsi="Times New Roman" w:cs="Times New Roman"/>
              <w:sz w:val="24"/>
              <w:szCs w:val="24"/>
            </w:rPr>
            <w:t>n ………………………………………………</w:t>
          </w:r>
          <w:r w:rsidR="00A9229A">
            <w:rPr>
              <w:rFonts w:ascii="Times New Roman" w:hAnsi="Times New Roman" w:cs="Times New Roman"/>
              <w:sz w:val="24"/>
              <w:szCs w:val="24"/>
            </w:rPr>
            <w:t>........</w:t>
          </w:r>
          <w:r w:rsidR="00A46EDE">
            <w:rPr>
              <w:rFonts w:ascii="Times New Roman" w:hAnsi="Times New Roman" w:cs="Times New Roman"/>
              <w:sz w:val="24"/>
              <w:szCs w:val="24"/>
            </w:rPr>
            <w:t>...</w:t>
          </w:r>
          <w:r w:rsidR="00A9229A">
            <w:rPr>
              <w:rFonts w:ascii="Times New Roman" w:hAnsi="Times New Roman" w:cs="Times New Roman"/>
              <w:sz w:val="24"/>
              <w:szCs w:val="24"/>
            </w:rPr>
            <w:t>22</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eastAsiaTheme="minorEastAsia" w:hAnsi="Times New Roman" w:cs="Times New Roman"/>
              <w:noProof/>
              <w:sz w:val="24"/>
              <w:szCs w:val="24"/>
            </w:rPr>
            <w:t xml:space="preserve">3.1.3 Demographic Characteristics </w:t>
          </w:r>
          <w:r w:rsidR="00C24E8F">
            <w:rPr>
              <w:rFonts w:ascii="Times New Roman" w:eastAsiaTheme="minorEastAsia" w:hAnsi="Times New Roman" w:cs="Times New Roman"/>
              <w:noProof/>
              <w:sz w:val="24"/>
              <w:szCs w:val="24"/>
            </w:rPr>
            <w:t>………………………..……………………….......</w:t>
          </w:r>
          <w:r w:rsidR="00A9229A">
            <w:rPr>
              <w:rFonts w:ascii="Times New Roman" w:eastAsiaTheme="minorEastAsia" w:hAnsi="Times New Roman" w:cs="Times New Roman"/>
              <w:noProof/>
              <w:sz w:val="24"/>
              <w:szCs w:val="24"/>
            </w:rPr>
            <w:t>.23</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3.1.4 Infrastructure and Servic</w:t>
          </w:r>
          <w:r w:rsidR="00A46EDE">
            <w:rPr>
              <w:rFonts w:ascii="Times New Roman" w:hAnsi="Times New Roman" w:cs="Times New Roman"/>
              <w:sz w:val="24"/>
              <w:szCs w:val="24"/>
            </w:rPr>
            <w:t>es ……………………………………………………......</w:t>
          </w:r>
          <w:r w:rsidR="00A9229A">
            <w:rPr>
              <w:rFonts w:ascii="Times New Roman" w:hAnsi="Times New Roman" w:cs="Times New Roman"/>
              <w:sz w:val="24"/>
              <w:szCs w:val="24"/>
            </w:rPr>
            <w:t>23</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 xml:space="preserve">3.2 Research Methodology </w:t>
          </w:r>
          <w:r w:rsidR="00A46EDE">
            <w:rPr>
              <w:rFonts w:ascii="Times New Roman" w:hAnsi="Times New Roman" w:cs="Times New Roman"/>
              <w:sz w:val="24"/>
              <w:szCs w:val="24"/>
            </w:rPr>
            <w:t>………………………………………………………….......</w:t>
          </w:r>
          <w:r w:rsidR="00A9229A">
            <w:rPr>
              <w:rFonts w:ascii="Times New Roman" w:hAnsi="Times New Roman" w:cs="Times New Roman"/>
              <w:sz w:val="24"/>
              <w:szCs w:val="24"/>
            </w:rPr>
            <w:t>24</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3.2.1 Research Design …………</w:t>
          </w:r>
          <w:r w:rsidR="00F35F49">
            <w:rPr>
              <w:rFonts w:ascii="Times New Roman" w:hAnsi="Times New Roman" w:cs="Times New Roman"/>
              <w:sz w:val="24"/>
              <w:szCs w:val="24"/>
            </w:rPr>
            <w:t>…………………</w:t>
          </w:r>
          <w:r w:rsidR="00A46EDE">
            <w:rPr>
              <w:rFonts w:ascii="Times New Roman" w:hAnsi="Times New Roman" w:cs="Times New Roman"/>
              <w:sz w:val="24"/>
              <w:szCs w:val="24"/>
            </w:rPr>
            <w:t>………………………………..........</w:t>
          </w:r>
          <w:r w:rsidR="00A9229A">
            <w:rPr>
              <w:rFonts w:ascii="Times New Roman" w:hAnsi="Times New Roman" w:cs="Times New Roman"/>
              <w:sz w:val="24"/>
              <w:szCs w:val="24"/>
            </w:rPr>
            <w:t>24</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 xml:space="preserve">3.2.2 Data Source </w:t>
          </w:r>
          <w:r w:rsidR="00A9229A">
            <w:rPr>
              <w:rFonts w:ascii="Times New Roman" w:hAnsi="Times New Roman" w:cs="Times New Roman"/>
              <w:sz w:val="24"/>
              <w:szCs w:val="24"/>
            </w:rPr>
            <w:t>………………………………………………………………</w:t>
          </w:r>
          <w:r w:rsidR="006E2F12">
            <w:rPr>
              <w:rFonts w:ascii="Times New Roman" w:hAnsi="Times New Roman" w:cs="Times New Roman"/>
              <w:sz w:val="24"/>
              <w:szCs w:val="24"/>
            </w:rPr>
            <w:t>.……</w:t>
          </w:r>
          <w:r w:rsidR="00A9229A">
            <w:rPr>
              <w:rFonts w:ascii="Times New Roman" w:hAnsi="Times New Roman" w:cs="Times New Roman"/>
              <w:sz w:val="24"/>
              <w:szCs w:val="24"/>
            </w:rPr>
            <w:t>..24</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lastRenderedPageBreak/>
            <w:t>3.2.3 Sampling Technique and Sample Siz</w:t>
          </w:r>
          <w:r w:rsidR="006E2F12">
            <w:rPr>
              <w:rFonts w:ascii="Times New Roman" w:hAnsi="Times New Roman" w:cs="Times New Roman"/>
              <w:sz w:val="24"/>
              <w:szCs w:val="24"/>
            </w:rPr>
            <w:t>e ………………………………………</w:t>
          </w:r>
          <w:r w:rsidR="009C45B1">
            <w:rPr>
              <w:rFonts w:ascii="Times New Roman" w:hAnsi="Times New Roman" w:cs="Times New Roman"/>
              <w:sz w:val="24"/>
              <w:szCs w:val="24"/>
            </w:rPr>
            <w:t>…</w:t>
          </w:r>
          <w:r w:rsidR="00824D6D">
            <w:rPr>
              <w:rFonts w:ascii="Times New Roman" w:hAnsi="Times New Roman" w:cs="Times New Roman"/>
              <w:sz w:val="24"/>
              <w:szCs w:val="24"/>
            </w:rPr>
            <w:t>…</w:t>
          </w:r>
          <w:r w:rsidR="009C45B1">
            <w:rPr>
              <w:rFonts w:ascii="Times New Roman" w:hAnsi="Times New Roman" w:cs="Times New Roman"/>
              <w:sz w:val="24"/>
              <w:szCs w:val="24"/>
            </w:rPr>
            <w:t>25</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3.3 Data Collection Inst</w:t>
          </w:r>
          <w:r w:rsidR="006E2F12">
            <w:rPr>
              <w:rFonts w:ascii="Times New Roman" w:hAnsi="Times New Roman" w:cs="Times New Roman"/>
              <w:sz w:val="24"/>
              <w:szCs w:val="24"/>
            </w:rPr>
            <w:t>ruments ………………………………………………………</w:t>
          </w:r>
          <w:r w:rsidR="00824D6D">
            <w:rPr>
              <w:rFonts w:ascii="Times New Roman" w:hAnsi="Times New Roman" w:cs="Times New Roman"/>
              <w:sz w:val="24"/>
              <w:szCs w:val="24"/>
            </w:rPr>
            <w:t>..</w:t>
          </w:r>
          <w:r w:rsidR="009C45B1">
            <w:rPr>
              <w:rFonts w:ascii="Times New Roman" w:hAnsi="Times New Roman" w:cs="Times New Roman"/>
              <w:sz w:val="24"/>
              <w:szCs w:val="24"/>
            </w:rPr>
            <w:t>26</w:t>
          </w:r>
        </w:p>
        <w:p w:rsidR="00322E29" w:rsidRPr="00BF7F49" w:rsidRDefault="00322E29" w:rsidP="00BF7F49">
          <w:pPr>
            <w:tabs>
              <w:tab w:val="right" w:leader="dot" w:pos="9350"/>
            </w:tabs>
            <w:spacing w:after="10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3.4 Data Analysis ………</w:t>
          </w:r>
          <w:r w:rsidR="00824D6D">
            <w:rPr>
              <w:rFonts w:ascii="Times New Roman" w:hAnsi="Times New Roman" w:cs="Times New Roman"/>
              <w:sz w:val="24"/>
              <w:szCs w:val="24"/>
            </w:rPr>
            <w:t>…………………………………………………………….....</w:t>
          </w:r>
          <w:r w:rsidR="009C45B1" w:rsidRPr="006E2F12">
            <w:rPr>
              <w:rFonts w:ascii="Times New Roman" w:hAnsi="Times New Roman" w:cs="Times New Roman"/>
              <w:sz w:val="24"/>
              <w:szCs w:val="24"/>
            </w:rPr>
            <w:t>2</w:t>
          </w:r>
          <w:r w:rsidR="00824D6D">
            <w:rPr>
              <w:rFonts w:ascii="Times New Roman" w:hAnsi="Times New Roman" w:cs="Times New Roman"/>
              <w:sz w:val="24"/>
              <w:szCs w:val="24"/>
            </w:rPr>
            <w:t>7</w:t>
          </w:r>
        </w:p>
        <w:p w:rsidR="00322E29" w:rsidRPr="00322E29" w:rsidRDefault="006E2F12"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proofErr w:type="gramStart"/>
          <w:r>
            <w:rPr>
              <w:rFonts w:ascii="Times New Roman" w:hAnsi="Times New Roman" w:cs="Times New Roman"/>
              <w:sz w:val="24"/>
              <w:szCs w:val="24"/>
            </w:rPr>
            <w:t>4.</w:t>
          </w:r>
          <w:r w:rsidR="00322E29" w:rsidRPr="00322E29">
            <w:rPr>
              <w:rFonts w:ascii="Times New Roman" w:hAnsi="Times New Roman" w:cs="Times New Roman"/>
              <w:sz w:val="24"/>
              <w:szCs w:val="24"/>
            </w:rPr>
            <w:t>CHAPTER</w:t>
          </w:r>
          <w:proofErr w:type="gramEnd"/>
          <w:r w:rsidR="00322E29" w:rsidRPr="00322E29">
            <w:rPr>
              <w:rFonts w:ascii="Times New Roman" w:hAnsi="Times New Roman" w:cs="Times New Roman"/>
              <w:sz w:val="24"/>
              <w:szCs w:val="24"/>
            </w:rPr>
            <w:t xml:space="preserve"> FOUR: RESUL</w:t>
          </w:r>
          <w:r w:rsidR="009C45B1">
            <w:rPr>
              <w:rFonts w:ascii="Times New Roman" w:hAnsi="Times New Roman" w:cs="Times New Roman"/>
              <w:sz w:val="24"/>
              <w:szCs w:val="24"/>
            </w:rPr>
            <w:t>T AND DISCUTION ……………………………………28</w:t>
          </w:r>
        </w:p>
        <w:p w:rsidR="00322E29" w:rsidRPr="00CA4DBA" w:rsidRDefault="00322E29" w:rsidP="00CA4DBA">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4.1 Socio-economic and Demographic Characteristics of Respondents</w:t>
          </w:r>
          <w:r w:rsidR="006E2F12">
            <w:rPr>
              <w:rFonts w:ascii="Times New Roman" w:hAnsi="Times New Roman" w:cs="Times New Roman"/>
              <w:sz w:val="24"/>
              <w:szCs w:val="24"/>
            </w:rPr>
            <w:t xml:space="preserve"> ………………</w:t>
          </w:r>
          <w:r w:rsidR="009C45B1">
            <w:rPr>
              <w:rFonts w:ascii="Times New Roman" w:hAnsi="Times New Roman" w:cs="Times New Roman"/>
              <w:sz w:val="24"/>
              <w:szCs w:val="24"/>
            </w:rPr>
            <w:t>..28</w:t>
          </w:r>
        </w:p>
        <w:p w:rsidR="00322E29" w:rsidRPr="00322E29" w:rsidRDefault="00322E29" w:rsidP="00322E29">
          <w:pPr>
            <w:tabs>
              <w:tab w:val="right" w:leader="dot" w:pos="9350"/>
            </w:tabs>
            <w:spacing w:line="360" w:lineRule="auto"/>
            <w:ind w:left="360"/>
            <w:jc w:val="both"/>
            <w:rPr>
              <w:rFonts w:ascii="Times New Roman" w:eastAsiaTheme="minorEastAsia" w:hAnsi="Times New Roman" w:cs="Times New Roman"/>
              <w:noProof/>
              <w:sz w:val="24"/>
              <w:szCs w:val="24"/>
            </w:rPr>
          </w:pPr>
          <w:r w:rsidRPr="00322E29">
            <w:rPr>
              <w:rFonts w:ascii="Times New Roman" w:eastAsiaTheme="minorEastAsia" w:hAnsi="Times New Roman" w:cs="Times New Roman"/>
              <w:noProof/>
              <w:sz w:val="24"/>
              <w:szCs w:val="24"/>
            </w:rPr>
            <w:t>4.2 Trands of Solid Waste Management and Disposal</w:t>
          </w:r>
          <w:r w:rsidR="00824D6D">
            <w:rPr>
              <w:rFonts w:ascii="Times New Roman" w:eastAsiaTheme="minorEastAsia" w:hAnsi="Times New Roman" w:cs="Times New Roman"/>
              <w:noProof/>
              <w:sz w:val="24"/>
              <w:szCs w:val="24"/>
            </w:rPr>
            <w:t xml:space="preserve"> Practices in Hossana Town……</w:t>
          </w:r>
          <w:r w:rsidR="009C45B1">
            <w:rPr>
              <w:rFonts w:ascii="Times New Roman" w:eastAsiaTheme="minorEastAsia" w:hAnsi="Times New Roman" w:cs="Times New Roman"/>
              <w:noProof/>
              <w:sz w:val="24"/>
              <w:szCs w:val="24"/>
            </w:rPr>
            <w:t>30</w:t>
          </w:r>
        </w:p>
        <w:p w:rsidR="00322E29" w:rsidRPr="00322E29" w:rsidRDefault="00322E29" w:rsidP="00322E29">
          <w:pPr>
            <w:tabs>
              <w:tab w:val="right" w:leader="dot" w:pos="9350"/>
            </w:tabs>
            <w:spacing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4.2.1 Solid Waste Storage and Disposal Practi</w:t>
          </w:r>
          <w:r w:rsidR="00D27B43">
            <w:rPr>
              <w:rFonts w:ascii="Times New Roman" w:hAnsi="Times New Roman" w:cs="Times New Roman"/>
              <w:sz w:val="24"/>
              <w:szCs w:val="24"/>
            </w:rPr>
            <w:t>ces in Hossana Town ………….………</w:t>
          </w:r>
          <w:r w:rsidR="009C45B1">
            <w:rPr>
              <w:rFonts w:ascii="Times New Roman" w:hAnsi="Times New Roman" w:cs="Times New Roman"/>
              <w:sz w:val="24"/>
              <w:szCs w:val="24"/>
            </w:rPr>
            <w:t>32</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4.2.2 Solid Waste Collection and Transportation P</w:t>
          </w:r>
          <w:r w:rsidR="00D27B43">
            <w:rPr>
              <w:rFonts w:ascii="Times New Roman" w:hAnsi="Times New Roman" w:cs="Times New Roman"/>
              <w:sz w:val="24"/>
              <w:szCs w:val="24"/>
            </w:rPr>
            <w:t xml:space="preserve">ractices in </w:t>
          </w:r>
          <w:proofErr w:type="spellStart"/>
          <w:r w:rsidR="00D27B43">
            <w:rPr>
              <w:rFonts w:ascii="Times New Roman" w:hAnsi="Times New Roman" w:cs="Times New Roman"/>
              <w:sz w:val="24"/>
              <w:szCs w:val="24"/>
            </w:rPr>
            <w:t>Hossana</w:t>
          </w:r>
          <w:proofErr w:type="spellEnd"/>
          <w:r w:rsidR="00D27B43">
            <w:rPr>
              <w:rFonts w:ascii="Times New Roman" w:hAnsi="Times New Roman" w:cs="Times New Roman"/>
              <w:sz w:val="24"/>
              <w:szCs w:val="24"/>
            </w:rPr>
            <w:t xml:space="preserve"> Town…………</w:t>
          </w:r>
          <w:r w:rsidR="009C45B1">
            <w:rPr>
              <w:rFonts w:ascii="Times New Roman" w:hAnsi="Times New Roman" w:cs="Times New Roman"/>
              <w:sz w:val="24"/>
              <w:szCs w:val="24"/>
            </w:rPr>
            <w:t>34</w:t>
          </w:r>
          <w:hyperlink w:anchor="_Toc482387844" w:history="1"/>
        </w:p>
        <w:p w:rsidR="00322E29" w:rsidRPr="00322E29" w:rsidRDefault="00322E29" w:rsidP="00322E29">
          <w:pPr>
            <w:tabs>
              <w:tab w:val="right" w:leader="dot" w:pos="9350"/>
            </w:tabs>
            <w:spacing w:after="10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4.2.3 Solid Waste Incineration Practices</w:t>
          </w:r>
          <w:r w:rsidR="00824D6D">
            <w:rPr>
              <w:rFonts w:ascii="Times New Roman" w:hAnsi="Times New Roman" w:cs="Times New Roman"/>
              <w:sz w:val="24"/>
              <w:szCs w:val="24"/>
            </w:rPr>
            <w:t xml:space="preserve"> in </w:t>
          </w:r>
          <w:proofErr w:type="spellStart"/>
          <w:r w:rsidR="00824D6D">
            <w:rPr>
              <w:rFonts w:ascii="Times New Roman" w:hAnsi="Times New Roman" w:cs="Times New Roman"/>
              <w:sz w:val="24"/>
              <w:szCs w:val="24"/>
            </w:rPr>
            <w:t>Hossana</w:t>
          </w:r>
          <w:proofErr w:type="spellEnd"/>
          <w:r w:rsidR="00824D6D">
            <w:rPr>
              <w:rFonts w:ascii="Times New Roman" w:hAnsi="Times New Roman" w:cs="Times New Roman"/>
              <w:sz w:val="24"/>
              <w:szCs w:val="24"/>
            </w:rPr>
            <w:t xml:space="preserve"> Town …………………………….</w:t>
          </w:r>
          <w:r w:rsidR="009C45B1">
            <w:rPr>
              <w:rFonts w:ascii="Times New Roman" w:hAnsi="Times New Roman" w:cs="Times New Roman"/>
              <w:sz w:val="24"/>
              <w:szCs w:val="24"/>
            </w:rPr>
            <w:t>35</w:t>
          </w:r>
        </w:p>
        <w:p w:rsidR="00322E29" w:rsidRPr="00322E29" w:rsidRDefault="00322E29" w:rsidP="00322E29">
          <w:pPr>
            <w:tabs>
              <w:tab w:val="right" w:leader="dot" w:pos="9350"/>
            </w:tabs>
            <w:spacing w:after="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4.3 Causes for Poor Solid Waste Management &amp; Disposa</w:t>
          </w:r>
          <w:r w:rsidR="00D27B43">
            <w:rPr>
              <w:rFonts w:ascii="Times New Roman" w:hAnsi="Times New Roman" w:cs="Times New Roman"/>
              <w:sz w:val="24"/>
              <w:szCs w:val="24"/>
            </w:rPr>
            <w:t xml:space="preserve">l Practices in </w:t>
          </w:r>
          <w:proofErr w:type="spellStart"/>
          <w:r w:rsidR="00D27B43">
            <w:rPr>
              <w:rFonts w:ascii="Times New Roman" w:hAnsi="Times New Roman" w:cs="Times New Roman"/>
              <w:sz w:val="24"/>
              <w:szCs w:val="24"/>
            </w:rPr>
            <w:t>Hossana</w:t>
          </w:r>
          <w:proofErr w:type="spellEnd"/>
          <w:r w:rsidR="00D27B43">
            <w:rPr>
              <w:rFonts w:ascii="Times New Roman" w:hAnsi="Times New Roman" w:cs="Times New Roman"/>
              <w:sz w:val="24"/>
              <w:szCs w:val="24"/>
            </w:rPr>
            <w:t xml:space="preserve"> Town</w:t>
          </w:r>
          <w:r w:rsidR="009C45B1">
            <w:rPr>
              <w:rFonts w:ascii="Times New Roman" w:hAnsi="Times New Roman" w:cs="Times New Roman"/>
              <w:sz w:val="24"/>
              <w:szCs w:val="24"/>
            </w:rPr>
            <w:t>37</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4.3.1 Inadequate Solid Waste Management and Disposal Services ……………………</w:t>
          </w:r>
          <w:r w:rsidR="00824D6D">
            <w:rPr>
              <w:rFonts w:ascii="Times New Roman" w:hAnsi="Times New Roman" w:cs="Times New Roman"/>
              <w:sz w:val="24"/>
              <w:szCs w:val="24"/>
            </w:rPr>
            <w:t>.</w:t>
          </w:r>
          <w:r w:rsidR="009C45B1">
            <w:rPr>
              <w:rFonts w:ascii="Times New Roman" w:hAnsi="Times New Roman" w:cs="Times New Roman"/>
              <w:sz w:val="24"/>
              <w:szCs w:val="24"/>
            </w:rPr>
            <w:t>38</w:t>
          </w:r>
        </w:p>
        <w:p w:rsidR="00322E29" w:rsidRPr="00322E29" w:rsidRDefault="00322E29" w:rsidP="00322E29">
          <w:pPr>
            <w:tabs>
              <w:tab w:val="right" w:leader="dot" w:pos="9350"/>
            </w:tabs>
            <w:spacing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4.3.2 Operational Inefficiency in Solid Waste Management</w:t>
          </w:r>
          <w:r w:rsidR="00824D6D">
            <w:rPr>
              <w:rFonts w:ascii="Times New Roman" w:hAnsi="Times New Roman" w:cs="Times New Roman"/>
              <w:sz w:val="24"/>
              <w:szCs w:val="24"/>
            </w:rPr>
            <w:t xml:space="preserve"> and Disposal Practices …...</w:t>
          </w:r>
          <w:r w:rsidR="00DD41AC">
            <w:rPr>
              <w:rFonts w:ascii="Times New Roman" w:hAnsi="Times New Roman" w:cs="Times New Roman"/>
              <w:sz w:val="24"/>
              <w:szCs w:val="24"/>
            </w:rPr>
            <w:t>38</w:t>
          </w:r>
        </w:p>
        <w:p w:rsidR="00322E29" w:rsidRPr="00322E29" w:rsidRDefault="00322E29" w:rsidP="00322E29">
          <w:pPr>
            <w:tabs>
              <w:tab w:val="right" w:leader="dot" w:pos="9350"/>
            </w:tabs>
            <w:spacing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4.3.3 Inappropriate Solid Waste Disposal</w:t>
          </w:r>
          <w:r w:rsidR="00824D6D">
            <w:rPr>
              <w:rFonts w:ascii="Times New Roman" w:hAnsi="Times New Roman" w:cs="Times New Roman"/>
              <w:sz w:val="24"/>
              <w:szCs w:val="24"/>
            </w:rPr>
            <w:t xml:space="preserve"> Site Selection ……………………………….</w:t>
          </w:r>
          <w:r w:rsidR="009C45B1">
            <w:rPr>
              <w:rFonts w:ascii="Times New Roman" w:hAnsi="Times New Roman" w:cs="Times New Roman"/>
              <w:sz w:val="24"/>
              <w:szCs w:val="24"/>
            </w:rPr>
            <w:t>39</w:t>
          </w:r>
        </w:p>
        <w:p w:rsidR="00322E29" w:rsidRPr="00322E29" w:rsidRDefault="00322E29" w:rsidP="00322E29">
          <w:pPr>
            <w:tabs>
              <w:tab w:val="right" w:leader="dot" w:pos="9350"/>
            </w:tabs>
            <w:spacing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4.3.4 Lack of Solid Waste Infras</w:t>
          </w:r>
          <w:r w:rsidR="00D27B43">
            <w:rPr>
              <w:rFonts w:ascii="Times New Roman" w:hAnsi="Times New Roman" w:cs="Times New Roman"/>
              <w:sz w:val="24"/>
              <w:szCs w:val="24"/>
            </w:rPr>
            <w:t>tructur</w:t>
          </w:r>
          <w:r w:rsidR="00824D6D">
            <w:rPr>
              <w:rFonts w:ascii="Times New Roman" w:hAnsi="Times New Roman" w:cs="Times New Roman"/>
              <w:sz w:val="24"/>
              <w:szCs w:val="24"/>
            </w:rPr>
            <w:t>e ……………………………………………</w:t>
          </w:r>
          <w:r w:rsidR="00D27B43">
            <w:rPr>
              <w:rFonts w:ascii="Times New Roman" w:hAnsi="Times New Roman" w:cs="Times New Roman"/>
              <w:sz w:val="24"/>
              <w:szCs w:val="24"/>
            </w:rPr>
            <w:t>...</w:t>
          </w:r>
          <w:r w:rsidR="009C45B1">
            <w:rPr>
              <w:rFonts w:ascii="Times New Roman" w:hAnsi="Times New Roman" w:cs="Times New Roman"/>
              <w:sz w:val="24"/>
              <w:szCs w:val="24"/>
            </w:rPr>
            <w:t>41</w:t>
          </w:r>
        </w:p>
        <w:p w:rsidR="00322E29" w:rsidRPr="00322E29" w:rsidRDefault="00322E29" w:rsidP="00322E29">
          <w:pPr>
            <w:tabs>
              <w:tab w:val="right" w:leader="dot" w:pos="9350"/>
            </w:tabs>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4.3.4.1 Absence of Solid Waste Collection and </w:t>
          </w:r>
          <w:r w:rsidR="00824D6D">
            <w:rPr>
              <w:rFonts w:ascii="Times New Roman" w:hAnsi="Times New Roman" w:cs="Times New Roman"/>
              <w:sz w:val="24"/>
              <w:szCs w:val="24"/>
            </w:rPr>
            <w:t>Transportation Vehicle ……………</w:t>
          </w:r>
          <w:r w:rsidR="009C45B1">
            <w:rPr>
              <w:rFonts w:ascii="Times New Roman" w:hAnsi="Times New Roman" w:cs="Times New Roman"/>
              <w:sz w:val="24"/>
              <w:szCs w:val="24"/>
            </w:rPr>
            <w:t>…41</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 xml:space="preserve">4.4 Community and Institutional Involvement in Solid Waste Management and Disposal Practices in </w:t>
          </w:r>
          <w:proofErr w:type="spellStart"/>
          <w:r w:rsidRPr="00322E29">
            <w:rPr>
              <w:rFonts w:ascii="Times New Roman" w:hAnsi="Times New Roman" w:cs="Times New Roman"/>
              <w:sz w:val="24"/>
              <w:szCs w:val="24"/>
            </w:rPr>
            <w:t>Hossana</w:t>
          </w:r>
          <w:proofErr w:type="spellEnd"/>
          <w:r w:rsidR="00824D6D">
            <w:rPr>
              <w:rFonts w:ascii="Times New Roman" w:hAnsi="Times New Roman" w:cs="Times New Roman"/>
              <w:sz w:val="24"/>
              <w:szCs w:val="24"/>
            </w:rPr>
            <w:t xml:space="preserve"> Town ………………………………………………………</w:t>
          </w:r>
          <w:r w:rsidR="009C45B1">
            <w:rPr>
              <w:rFonts w:ascii="Times New Roman" w:hAnsi="Times New Roman" w:cs="Times New Roman"/>
              <w:sz w:val="24"/>
              <w:szCs w:val="24"/>
            </w:rPr>
            <w:t>……42</w:t>
          </w:r>
          <w:hyperlink w:anchor="_Toc482387846" w:history="1"/>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4.4.1 Institutional Arrangement of H</w:t>
          </w:r>
          <w:r w:rsidR="00824D6D">
            <w:rPr>
              <w:rFonts w:ascii="Times New Roman" w:hAnsi="Times New Roman" w:cs="Times New Roman"/>
              <w:sz w:val="24"/>
              <w:szCs w:val="24"/>
            </w:rPr>
            <w:t>ossana Town …………………………….………</w:t>
          </w:r>
          <w:r w:rsidR="009C45B1">
            <w:rPr>
              <w:rFonts w:ascii="Times New Roman" w:hAnsi="Times New Roman" w:cs="Times New Roman"/>
              <w:sz w:val="24"/>
              <w:szCs w:val="24"/>
            </w:rPr>
            <w:t>..42</w:t>
          </w:r>
        </w:p>
        <w:p w:rsidR="00322E29" w:rsidRPr="00322E29" w:rsidRDefault="00322E29" w:rsidP="00322E29">
          <w:pPr>
            <w:tabs>
              <w:tab w:val="right" w:leader="dot" w:pos="9350"/>
            </w:tabs>
            <w:spacing w:after="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4.4.2 Private Sector participation on Solid Waste</w:t>
          </w:r>
          <w:r w:rsidR="00824D6D">
            <w:rPr>
              <w:rFonts w:ascii="Times New Roman" w:hAnsi="Times New Roman" w:cs="Times New Roman"/>
              <w:sz w:val="24"/>
              <w:szCs w:val="24"/>
            </w:rPr>
            <w:t xml:space="preserve"> Disposal Practices ………….……….</w:t>
          </w:r>
          <w:r w:rsidR="009C45B1">
            <w:rPr>
              <w:rFonts w:ascii="Times New Roman" w:hAnsi="Times New Roman" w:cs="Times New Roman"/>
              <w:sz w:val="24"/>
              <w:szCs w:val="24"/>
            </w:rPr>
            <w:t>43</w:t>
          </w:r>
          <w:hyperlink w:anchor="_Toc482387850" w:history="1"/>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eastAsiaTheme="minorEastAsia" w:hAnsi="Times New Roman" w:cs="Times New Roman"/>
              <w:noProof/>
              <w:sz w:val="24"/>
              <w:szCs w:val="24"/>
            </w:rPr>
            <w:t>4.4.3 Institutional Contribution for Solid Waste Management</w:t>
          </w:r>
          <w:r w:rsidR="00824D6D">
            <w:rPr>
              <w:rFonts w:ascii="Times New Roman" w:eastAsiaTheme="minorEastAsia" w:hAnsi="Times New Roman" w:cs="Times New Roman"/>
              <w:noProof/>
              <w:sz w:val="24"/>
              <w:szCs w:val="24"/>
            </w:rPr>
            <w:t xml:space="preserve"> and Disposal Practices....</w:t>
          </w:r>
          <w:r w:rsidR="009C45B1">
            <w:rPr>
              <w:rFonts w:ascii="Times New Roman" w:eastAsiaTheme="minorEastAsia" w:hAnsi="Times New Roman" w:cs="Times New Roman"/>
              <w:noProof/>
              <w:sz w:val="24"/>
              <w:szCs w:val="24"/>
            </w:rPr>
            <w:t>.44</w:t>
          </w:r>
        </w:p>
        <w:p w:rsidR="00322E29" w:rsidRPr="00322E29" w:rsidRDefault="00322E29" w:rsidP="00322E29">
          <w:pPr>
            <w:tabs>
              <w:tab w:val="right" w:leader="dot" w:pos="9350"/>
            </w:tabs>
            <w:spacing w:after="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4.4.4. Community involvement in Solid waste Manage</w:t>
          </w:r>
          <w:r w:rsidR="00824D6D">
            <w:rPr>
              <w:rFonts w:ascii="Times New Roman" w:hAnsi="Times New Roman" w:cs="Times New Roman"/>
              <w:sz w:val="24"/>
              <w:szCs w:val="24"/>
            </w:rPr>
            <w:t>ment and Disposal Practices …</w:t>
          </w:r>
          <w:r w:rsidR="009C45B1">
            <w:rPr>
              <w:rFonts w:ascii="Times New Roman" w:hAnsi="Times New Roman" w:cs="Times New Roman"/>
              <w:sz w:val="24"/>
              <w:szCs w:val="24"/>
            </w:rPr>
            <w:t>45</w:t>
          </w:r>
        </w:p>
        <w:p w:rsidR="00322E29" w:rsidRPr="00322E29" w:rsidRDefault="00322E29" w:rsidP="00322E29">
          <w:pPr>
            <w:tabs>
              <w:tab w:val="right" w:leader="dot" w:pos="9350"/>
            </w:tabs>
            <w:spacing w:after="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 xml:space="preserve">4.5 Challenges of Solid Waste Management and Disposal </w:t>
          </w:r>
          <w:r w:rsidR="006C2E26">
            <w:rPr>
              <w:rFonts w:ascii="Times New Roman" w:hAnsi="Times New Roman" w:cs="Times New Roman"/>
              <w:sz w:val="24"/>
              <w:szCs w:val="24"/>
            </w:rPr>
            <w:t>Practices ……………</w:t>
          </w:r>
          <w:r w:rsidR="00824D6D">
            <w:rPr>
              <w:rFonts w:ascii="Times New Roman" w:hAnsi="Times New Roman" w:cs="Times New Roman"/>
              <w:sz w:val="24"/>
              <w:szCs w:val="24"/>
            </w:rPr>
            <w:t>…</w:t>
          </w:r>
          <w:r w:rsidR="009C45B1">
            <w:rPr>
              <w:rFonts w:ascii="Times New Roman" w:hAnsi="Times New Roman" w:cs="Times New Roman"/>
              <w:sz w:val="24"/>
              <w:szCs w:val="24"/>
            </w:rPr>
            <w:t>…46</w:t>
          </w:r>
        </w:p>
        <w:p w:rsidR="00322E29" w:rsidRPr="00322E29" w:rsidRDefault="00B13947"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Pr>
              <w:rFonts w:ascii="Times New Roman" w:hAnsi="Times New Roman" w:cs="Times New Roman"/>
              <w:sz w:val="24"/>
              <w:szCs w:val="24"/>
            </w:rPr>
            <w:t>4.5.1 Awareness of Community about</w:t>
          </w:r>
          <w:r w:rsidR="00322E29" w:rsidRPr="00322E29">
            <w:rPr>
              <w:rFonts w:ascii="Times New Roman" w:hAnsi="Times New Roman" w:cs="Times New Roman"/>
              <w:sz w:val="24"/>
              <w:szCs w:val="24"/>
            </w:rPr>
            <w:t xml:space="preserve"> Solid Waste Man</w:t>
          </w:r>
          <w:r w:rsidR="0038294D">
            <w:rPr>
              <w:rFonts w:ascii="Times New Roman" w:hAnsi="Times New Roman" w:cs="Times New Roman"/>
              <w:sz w:val="24"/>
              <w:szCs w:val="24"/>
            </w:rPr>
            <w:t>agement and Disposal Practices.</w:t>
          </w:r>
          <w:r w:rsidR="009C45B1">
            <w:rPr>
              <w:rFonts w:ascii="Times New Roman" w:hAnsi="Times New Roman" w:cs="Times New Roman"/>
              <w:sz w:val="24"/>
              <w:szCs w:val="24"/>
            </w:rPr>
            <w:t>47</w:t>
          </w:r>
        </w:p>
        <w:p w:rsidR="00322E29" w:rsidRPr="00322E29" w:rsidRDefault="00322E29" w:rsidP="00322E29">
          <w:pPr>
            <w:tabs>
              <w:tab w:val="right" w:leader="dot" w:pos="9350"/>
            </w:tabs>
            <w:spacing w:after="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4.5.2 Budget Allocation Challenges for Sol</w:t>
          </w:r>
          <w:r w:rsidR="00824D6D">
            <w:rPr>
              <w:rFonts w:ascii="Times New Roman" w:hAnsi="Times New Roman" w:cs="Times New Roman"/>
              <w:sz w:val="24"/>
              <w:szCs w:val="24"/>
            </w:rPr>
            <w:t>id Waste Management …………………….</w:t>
          </w:r>
          <w:r w:rsidR="009C45B1">
            <w:rPr>
              <w:rFonts w:ascii="Times New Roman" w:hAnsi="Times New Roman" w:cs="Times New Roman"/>
              <w:sz w:val="24"/>
              <w:szCs w:val="24"/>
            </w:rPr>
            <w:t>48</w:t>
          </w:r>
        </w:p>
        <w:p w:rsidR="00322E29" w:rsidRDefault="00322E29" w:rsidP="00322E29">
          <w:pPr>
            <w:tabs>
              <w:tab w:val="right" w:leader="dot" w:pos="9350"/>
            </w:tabs>
            <w:spacing w:after="10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4.5.3 Low Implementation of Rule and Regulati</w:t>
          </w:r>
          <w:r w:rsidR="00824D6D">
            <w:rPr>
              <w:rFonts w:ascii="Times New Roman" w:hAnsi="Times New Roman" w:cs="Times New Roman"/>
              <w:sz w:val="24"/>
              <w:szCs w:val="24"/>
            </w:rPr>
            <w:t>on ……………………………………</w:t>
          </w:r>
          <w:r w:rsidR="009C45B1">
            <w:rPr>
              <w:rFonts w:ascii="Times New Roman" w:hAnsi="Times New Roman" w:cs="Times New Roman"/>
              <w:sz w:val="24"/>
              <w:szCs w:val="24"/>
            </w:rPr>
            <w:t>..49</w:t>
          </w:r>
        </w:p>
        <w:p w:rsidR="003B34E5" w:rsidRPr="00322E29" w:rsidRDefault="003B34E5"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p>
        <w:p w:rsidR="00322E29" w:rsidRPr="00322E29" w:rsidRDefault="00322E29" w:rsidP="00322E29">
          <w:pPr>
            <w:tabs>
              <w:tab w:val="right" w:leader="dot" w:pos="9350"/>
            </w:tabs>
            <w:spacing w:after="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5. CHAPTER FIVE: CONCLUSIO</w:t>
          </w:r>
          <w:r w:rsidR="00824D6D">
            <w:rPr>
              <w:rFonts w:ascii="Times New Roman" w:hAnsi="Times New Roman" w:cs="Times New Roman"/>
              <w:sz w:val="24"/>
              <w:szCs w:val="24"/>
            </w:rPr>
            <w:t>N AND RECOMMENDATION …………………</w:t>
          </w:r>
          <w:r w:rsidR="000322B6">
            <w:rPr>
              <w:rFonts w:ascii="Times New Roman" w:hAnsi="Times New Roman" w:cs="Times New Roman"/>
              <w:sz w:val="24"/>
              <w:szCs w:val="24"/>
            </w:rPr>
            <w:t>.53</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5.1 Conclusion …</w:t>
          </w:r>
          <w:r w:rsidR="00824D6D">
            <w:rPr>
              <w:rFonts w:ascii="Times New Roman" w:hAnsi="Times New Roman" w:cs="Times New Roman"/>
              <w:sz w:val="24"/>
              <w:szCs w:val="24"/>
            </w:rPr>
            <w:t>………………………………………………………………………..</w:t>
          </w:r>
          <w:r w:rsidR="000322B6">
            <w:rPr>
              <w:rFonts w:ascii="Times New Roman" w:hAnsi="Times New Roman" w:cs="Times New Roman"/>
              <w:sz w:val="24"/>
              <w:szCs w:val="24"/>
            </w:rPr>
            <w:t>53</w:t>
          </w:r>
        </w:p>
        <w:p w:rsidR="00322E29" w:rsidRPr="00322E29" w:rsidRDefault="00322E29" w:rsidP="00322E29">
          <w:pPr>
            <w:tabs>
              <w:tab w:val="right" w:leader="dot" w:pos="9350"/>
            </w:tabs>
            <w:spacing w:after="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5.2 Recommendation ………………</w:t>
          </w:r>
          <w:r w:rsidR="00824D6D">
            <w:rPr>
              <w:rFonts w:ascii="Times New Roman" w:hAnsi="Times New Roman" w:cs="Times New Roman"/>
              <w:sz w:val="24"/>
              <w:szCs w:val="24"/>
            </w:rPr>
            <w:t>……………………………………………..........</w:t>
          </w:r>
          <w:r w:rsidR="000322B6">
            <w:rPr>
              <w:rFonts w:ascii="Times New Roman" w:hAnsi="Times New Roman" w:cs="Times New Roman"/>
              <w:sz w:val="24"/>
              <w:szCs w:val="24"/>
            </w:rPr>
            <w:t>..54</w:t>
          </w:r>
        </w:p>
        <w:p w:rsidR="00322E29" w:rsidRPr="00322E29" w:rsidRDefault="00322E29" w:rsidP="00322E29">
          <w:pPr>
            <w:tabs>
              <w:tab w:val="right" w:leader="dot" w:pos="9350"/>
            </w:tabs>
            <w:spacing w:after="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References …………</w:t>
          </w:r>
          <w:r w:rsidR="00DF5F00">
            <w:rPr>
              <w:rFonts w:ascii="Times New Roman" w:hAnsi="Times New Roman" w:cs="Times New Roman"/>
              <w:sz w:val="24"/>
              <w:szCs w:val="24"/>
            </w:rPr>
            <w:t>………………………………………………………………….....56</w:t>
          </w:r>
        </w:p>
        <w:p w:rsidR="00322E29" w:rsidRPr="00322E29" w:rsidRDefault="00322E29" w:rsidP="00322E29">
          <w:pPr>
            <w:tabs>
              <w:tab w:val="right" w:leader="dot" w:pos="9350"/>
            </w:tabs>
            <w:spacing w:after="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Appendix I …………………</w:t>
          </w:r>
          <w:r w:rsidR="00824D6D">
            <w:rPr>
              <w:rFonts w:ascii="Times New Roman" w:hAnsi="Times New Roman" w:cs="Times New Roman"/>
              <w:sz w:val="24"/>
              <w:szCs w:val="24"/>
            </w:rPr>
            <w:t>………</w:t>
          </w:r>
          <w:r w:rsidR="00DF5F00">
            <w:rPr>
              <w:rFonts w:ascii="Times New Roman" w:hAnsi="Times New Roman" w:cs="Times New Roman"/>
              <w:sz w:val="24"/>
              <w:szCs w:val="24"/>
            </w:rPr>
            <w:t>…………………………………………….........</w:t>
          </w:r>
          <w:r w:rsidR="00824D6D">
            <w:rPr>
              <w:rFonts w:ascii="Times New Roman" w:hAnsi="Times New Roman" w:cs="Times New Roman"/>
              <w:sz w:val="24"/>
              <w:szCs w:val="24"/>
            </w:rPr>
            <w:t>...</w:t>
          </w:r>
          <w:r w:rsidR="00DF5F00">
            <w:rPr>
              <w:rFonts w:ascii="Times New Roman" w:hAnsi="Times New Roman" w:cs="Times New Roman"/>
              <w:sz w:val="24"/>
              <w:szCs w:val="24"/>
            </w:rPr>
            <w:t>61</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Appendix II………………………………………………………………………............</w:t>
          </w:r>
          <w:r w:rsidR="00DF5F00">
            <w:rPr>
              <w:rFonts w:ascii="Times New Roman" w:hAnsi="Times New Roman" w:cs="Times New Roman"/>
              <w:sz w:val="24"/>
              <w:szCs w:val="24"/>
            </w:rPr>
            <w:t>64</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Appendix III ……………………………………………………………………………..</w:t>
          </w:r>
          <w:r w:rsidR="00DF5F00">
            <w:rPr>
              <w:rFonts w:ascii="Times New Roman" w:hAnsi="Times New Roman" w:cs="Times New Roman"/>
              <w:sz w:val="24"/>
              <w:szCs w:val="24"/>
            </w:rPr>
            <w:t>65</w:t>
          </w:r>
        </w:p>
        <w:p w:rsidR="00322E29" w:rsidRPr="00322E29" w:rsidRDefault="00322E29"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sidRPr="00322E29">
            <w:rPr>
              <w:rFonts w:ascii="Times New Roman" w:hAnsi="Times New Roman" w:cs="Times New Roman"/>
              <w:sz w:val="24"/>
              <w:szCs w:val="24"/>
            </w:rPr>
            <w:t>Appendix IV………………………………………………………………………...........</w:t>
          </w:r>
          <w:r w:rsidR="00DF5F00">
            <w:rPr>
              <w:rFonts w:ascii="Times New Roman" w:hAnsi="Times New Roman" w:cs="Times New Roman"/>
              <w:sz w:val="24"/>
              <w:szCs w:val="24"/>
            </w:rPr>
            <w:t>67</w:t>
          </w:r>
        </w:p>
        <w:p w:rsidR="00322E29" w:rsidRPr="00322E29" w:rsidRDefault="00331757" w:rsidP="00322E29">
          <w:pPr>
            <w:spacing w:line="360" w:lineRule="auto"/>
            <w:ind w:left="360"/>
            <w:jc w:val="both"/>
            <w:rPr>
              <w:rFonts w:ascii="Times New Roman" w:hAnsi="Times New Roman" w:cs="Times New Roman"/>
              <w:sz w:val="24"/>
              <w:szCs w:val="24"/>
            </w:rPr>
          </w:pPr>
          <w:r w:rsidRPr="00322E29">
            <w:rPr>
              <w:rFonts w:ascii="Times New Roman" w:hAnsi="Times New Roman" w:cs="Times New Roman"/>
              <w:b/>
              <w:bCs/>
              <w:noProof/>
              <w:sz w:val="24"/>
              <w:szCs w:val="24"/>
            </w:rPr>
            <w:fldChar w:fldCharType="end"/>
          </w:r>
        </w:p>
      </w:sdtContent>
    </w:sdt>
    <w:p w:rsidR="00322E29" w:rsidRPr="00322E29" w:rsidRDefault="00322E29" w:rsidP="00322E29">
      <w:pPr>
        <w:tabs>
          <w:tab w:val="left" w:pos="5051"/>
        </w:tabs>
        <w:spacing w:line="360" w:lineRule="auto"/>
        <w:ind w:left="360"/>
        <w:jc w:val="both"/>
        <w:rPr>
          <w:rFonts w:ascii="Times New Roman" w:hAnsi="Times New Roman" w:cs="Times New Roman"/>
          <w:sz w:val="24"/>
          <w:szCs w:val="24"/>
        </w:rPr>
      </w:pPr>
    </w:p>
    <w:p w:rsidR="00322E29" w:rsidRDefault="00322E29" w:rsidP="00322E29">
      <w:pPr>
        <w:tabs>
          <w:tab w:val="left" w:pos="5051"/>
        </w:tabs>
        <w:spacing w:line="360" w:lineRule="auto"/>
        <w:ind w:left="360"/>
        <w:jc w:val="both"/>
        <w:rPr>
          <w:rFonts w:ascii="Times New Roman" w:hAnsi="Times New Roman" w:cs="Times New Roman"/>
          <w:sz w:val="24"/>
          <w:szCs w:val="24"/>
        </w:rPr>
      </w:pPr>
    </w:p>
    <w:p w:rsidR="00D60ECE" w:rsidRDefault="00D60ECE" w:rsidP="00322E29">
      <w:pPr>
        <w:tabs>
          <w:tab w:val="left" w:pos="5051"/>
        </w:tabs>
        <w:spacing w:line="360" w:lineRule="auto"/>
        <w:ind w:left="360"/>
        <w:jc w:val="both"/>
        <w:rPr>
          <w:rFonts w:ascii="Times New Roman" w:hAnsi="Times New Roman" w:cs="Times New Roman"/>
          <w:sz w:val="24"/>
          <w:szCs w:val="24"/>
        </w:rPr>
      </w:pPr>
    </w:p>
    <w:p w:rsidR="00D60ECE" w:rsidRDefault="00D60ECE" w:rsidP="00322E29">
      <w:pPr>
        <w:tabs>
          <w:tab w:val="left" w:pos="5051"/>
        </w:tabs>
        <w:spacing w:line="360" w:lineRule="auto"/>
        <w:ind w:left="360"/>
        <w:jc w:val="both"/>
        <w:rPr>
          <w:rFonts w:ascii="Times New Roman" w:hAnsi="Times New Roman" w:cs="Times New Roman"/>
          <w:sz w:val="24"/>
          <w:szCs w:val="24"/>
        </w:rPr>
      </w:pPr>
    </w:p>
    <w:p w:rsidR="00D60ECE" w:rsidRPr="00322E29" w:rsidRDefault="00D60ECE" w:rsidP="00322E29">
      <w:pPr>
        <w:tabs>
          <w:tab w:val="left" w:pos="5051"/>
        </w:tabs>
        <w:spacing w:line="360" w:lineRule="auto"/>
        <w:ind w:left="360"/>
        <w:jc w:val="both"/>
        <w:rPr>
          <w:rFonts w:ascii="Times New Roman" w:hAnsi="Times New Roman" w:cs="Times New Roman"/>
          <w:sz w:val="24"/>
          <w:szCs w:val="24"/>
        </w:rPr>
      </w:pPr>
    </w:p>
    <w:p w:rsidR="00322E29" w:rsidRPr="00322E29" w:rsidRDefault="00322E29" w:rsidP="00322E29">
      <w:pPr>
        <w:tabs>
          <w:tab w:val="left" w:pos="5051"/>
        </w:tabs>
        <w:spacing w:line="360" w:lineRule="auto"/>
        <w:ind w:left="360"/>
        <w:jc w:val="both"/>
        <w:rPr>
          <w:rFonts w:ascii="Times New Roman" w:hAnsi="Times New Roman" w:cs="Times New Roman"/>
          <w:sz w:val="24"/>
          <w:szCs w:val="24"/>
        </w:rPr>
      </w:pPr>
    </w:p>
    <w:p w:rsidR="00322E29" w:rsidRPr="00322E29" w:rsidRDefault="00322E29" w:rsidP="00322E29">
      <w:pPr>
        <w:tabs>
          <w:tab w:val="left" w:pos="5051"/>
        </w:tabs>
        <w:spacing w:line="360" w:lineRule="auto"/>
        <w:ind w:left="360"/>
        <w:jc w:val="both"/>
        <w:rPr>
          <w:rFonts w:ascii="Times New Roman" w:hAnsi="Times New Roman" w:cs="Times New Roman"/>
          <w:sz w:val="24"/>
          <w:szCs w:val="24"/>
        </w:rPr>
      </w:pPr>
    </w:p>
    <w:p w:rsidR="00322E29" w:rsidRPr="00322E29" w:rsidRDefault="00322E29" w:rsidP="00322E29">
      <w:pPr>
        <w:tabs>
          <w:tab w:val="left" w:pos="5051"/>
        </w:tabs>
        <w:spacing w:line="360" w:lineRule="auto"/>
        <w:ind w:left="360"/>
        <w:jc w:val="both"/>
        <w:rPr>
          <w:rFonts w:ascii="Times New Roman" w:hAnsi="Times New Roman" w:cs="Times New Roman"/>
          <w:sz w:val="24"/>
          <w:szCs w:val="24"/>
        </w:rPr>
      </w:pPr>
    </w:p>
    <w:p w:rsidR="00322E29" w:rsidRPr="00322E29" w:rsidRDefault="00322E29" w:rsidP="00322E29">
      <w:pPr>
        <w:tabs>
          <w:tab w:val="left" w:pos="5051"/>
        </w:tabs>
        <w:spacing w:line="360" w:lineRule="auto"/>
        <w:ind w:left="360"/>
        <w:jc w:val="both"/>
        <w:rPr>
          <w:rFonts w:ascii="Times New Roman" w:hAnsi="Times New Roman" w:cs="Times New Roman"/>
          <w:sz w:val="24"/>
          <w:szCs w:val="24"/>
        </w:rPr>
      </w:pPr>
    </w:p>
    <w:p w:rsidR="00322E29" w:rsidRPr="00322E29" w:rsidRDefault="00322E29" w:rsidP="00322E29">
      <w:pPr>
        <w:tabs>
          <w:tab w:val="left" w:pos="5051"/>
        </w:tabs>
        <w:spacing w:line="360" w:lineRule="auto"/>
        <w:ind w:left="360"/>
        <w:jc w:val="both"/>
        <w:rPr>
          <w:rFonts w:ascii="Times New Roman" w:hAnsi="Times New Roman" w:cs="Times New Roman"/>
          <w:sz w:val="24"/>
          <w:szCs w:val="24"/>
        </w:rPr>
      </w:pPr>
    </w:p>
    <w:p w:rsidR="00322E29" w:rsidRDefault="00322E29" w:rsidP="00322E29">
      <w:pPr>
        <w:tabs>
          <w:tab w:val="left" w:pos="5051"/>
        </w:tabs>
        <w:spacing w:line="360" w:lineRule="auto"/>
        <w:ind w:left="360"/>
        <w:jc w:val="both"/>
        <w:rPr>
          <w:rFonts w:ascii="Times New Roman" w:hAnsi="Times New Roman" w:cs="Times New Roman"/>
          <w:sz w:val="24"/>
          <w:szCs w:val="24"/>
        </w:rPr>
      </w:pPr>
    </w:p>
    <w:p w:rsidR="00D60ECE" w:rsidRPr="00322E29" w:rsidRDefault="00D60ECE" w:rsidP="00322E29">
      <w:pPr>
        <w:tabs>
          <w:tab w:val="left" w:pos="5051"/>
        </w:tabs>
        <w:spacing w:line="360" w:lineRule="auto"/>
        <w:ind w:left="360"/>
        <w:jc w:val="both"/>
        <w:rPr>
          <w:rFonts w:ascii="Times New Roman" w:hAnsi="Times New Roman" w:cs="Times New Roman"/>
          <w:sz w:val="24"/>
          <w:szCs w:val="24"/>
        </w:rPr>
      </w:pPr>
    </w:p>
    <w:p w:rsidR="00322E29" w:rsidRPr="00322E29" w:rsidRDefault="00322E29" w:rsidP="00322E29">
      <w:pPr>
        <w:tabs>
          <w:tab w:val="left" w:pos="5051"/>
        </w:tabs>
        <w:spacing w:line="360" w:lineRule="auto"/>
        <w:jc w:val="both"/>
        <w:rPr>
          <w:rFonts w:ascii="Times New Roman" w:hAnsi="Times New Roman" w:cs="Times New Roman"/>
          <w:sz w:val="24"/>
          <w:szCs w:val="24"/>
        </w:rPr>
      </w:pPr>
    </w:p>
    <w:p w:rsidR="00322E29" w:rsidRPr="00322E29" w:rsidRDefault="00322E29" w:rsidP="00322E29">
      <w:pPr>
        <w:tabs>
          <w:tab w:val="left" w:pos="5051"/>
        </w:tabs>
        <w:spacing w:line="360" w:lineRule="auto"/>
        <w:jc w:val="both"/>
        <w:rPr>
          <w:rFonts w:ascii="Times New Roman" w:hAnsi="Times New Roman" w:cs="Times New Roman"/>
          <w:sz w:val="24"/>
          <w:szCs w:val="24"/>
        </w:rPr>
      </w:pPr>
    </w:p>
    <w:sdt>
      <w:sdtPr>
        <w:rPr>
          <w:rFonts w:ascii="Times New Roman" w:hAnsi="Times New Roman" w:cs="Times New Roman"/>
          <w:sz w:val="24"/>
          <w:szCs w:val="24"/>
        </w:rPr>
        <w:id w:val="-1055236130"/>
        <w:docPartObj>
          <w:docPartGallery w:val="Table of Contents"/>
          <w:docPartUnique/>
        </w:docPartObj>
      </w:sdtPr>
      <w:sdtEndPr>
        <w:rPr>
          <w:b/>
          <w:bCs/>
        </w:rPr>
      </w:sdtEndPr>
      <w:sdtContent>
        <w:p w:rsidR="00322E29" w:rsidRPr="00322E29" w:rsidRDefault="00322E29" w:rsidP="00322E29">
          <w:pPr>
            <w:keepNext/>
            <w:keepLines/>
            <w:spacing w:before="240" w:after="0" w:line="360" w:lineRule="auto"/>
            <w:ind w:left="360"/>
            <w:jc w:val="center"/>
            <w:outlineLvl w:val="0"/>
            <w:rPr>
              <w:rFonts w:ascii="Times New Roman" w:eastAsiaTheme="majorEastAsia" w:hAnsi="Times New Roman" w:cs="Times New Roman"/>
              <w:sz w:val="24"/>
              <w:szCs w:val="24"/>
            </w:rPr>
          </w:pPr>
          <w:r w:rsidRPr="00322E29">
            <w:rPr>
              <w:rFonts w:ascii="Times New Roman" w:eastAsiaTheme="majorEastAsia" w:hAnsi="Times New Roman" w:cs="Times New Roman"/>
              <w:b/>
              <w:sz w:val="24"/>
              <w:szCs w:val="24"/>
            </w:rPr>
            <w:t>List of Table</w:t>
          </w:r>
          <w:r w:rsidR="00331757" w:rsidRPr="00331757">
            <w:rPr>
              <w:rFonts w:ascii="Times New Roman" w:eastAsiaTheme="majorEastAsia" w:hAnsi="Times New Roman" w:cs="Times New Roman"/>
              <w:sz w:val="24"/>
              <w:szCs w:val="24"/>
            </w:rPr>
            <w:fldChar w:fldCharType="begin"/>
          </w:r>
          <w:r w:rsidRPr="00322E29">
            <w:rPr>
              <w:rFonts w:ascii="Times New Roman" w:eastAsiaTheme="majorEastAsia" w:hAnsi="Times New Roman" w:cs="Times New Roman"/>
              <w:sz w:val="24"/>
              <w:szCs w:val="24"/>
            </w:rPr>
            <w:instrText xml:space="preserve"> TOC \o "1-3" \h \z \u </w:instrText>
          </w:r>
          <w:r w:rsidR="00331757" w:rsidRPr="00331757">
            <w:rPr>
              <w:rFonts w:ascii="Times New Roman" w:eastAsiaTheme="majorEastAsia" w:hAnsi="Times New Roman" w:cs="Times New Roman"/>
              <w:sz w:val="24"/>
              <w:szCs w:val="24"/>
            </w:rPr>
            <w:fldChar w:fldCharType="separate"/>
          </w:r>
        </w:p>
        <w:p w:rsidR="00322E29" w:rsidRPr="00322E29" w:rsidRDefault="00B70A48" w:rsidP="00B70A48">
          <w:pPr>
            <w:tabs>
              <w:tab w:val="right" w:leader="dot" w:pos="9350"/>
            </w:tabs>
            <w:spacing w:after="100" w:line="360" w:lineRule="auto"/>
            <w:ind w:left="360"/>
            <w:rPr>
              <w:rFonts w:ascii="Times New Roman" w:hAnsi="Times New Roman" w:cs="Times New Roman"/>
              <w:b/>
              <w:noProof/>
              <w:sz w:val="24"/>
              <w:szCs w:val="24"/>
            </w:rPr>
          </w:pPr>
          <w:r>
            <w:rPr>
              <w:rFonts w:ascii="Times New Roman" w:hAnsi="Times New Roman" w:cs="Times New Roman"/>
              <w:b/>
              <w:noProof/>
              <w:sz w:val="24"/>
              <w:szCs w:val="24"/>
            </w:rPr>
            <w:t xml:space="preserve">List of </w:t>
          </w:r>
          <w:r w:rsidR="00322E29" w:rsidRPr="00322E29">
            <w:rPr>
              <w:rFonts w:ascii="Times New Roman" w:hAnsi="Times New Roman" w:cs="Times New Roman"/>
              <w:b/>
              <w:noProof/>
              <w:sz w:val="24"/>
              <w:szCs w:val="24"/>
            </w:rPr>
            <w:t xml:space="preserve">Table          </w:t>
          </w:r>
          <w:r>
            <w:rPr>
              <w:rFonts w:ascii="Times New Roman" w:hAnsi="Times New Roman" w:cs="Times New Roman"/>
              <w:b/>
              <w:noProof/>
              <w:sz w:val="24"/>
              <w:szCs w:val="24"/>
            </w:rPr>
            <w:t xml:space="preserve">                                                                                       </w:t>
          </w:r>
          <w:r w:rsidR="00322E29" w:rsidRPr="00322E29">
            <w:rPr>
              <w:rFonts w:ascii="Times New Roman" w:hAnsi="Times New Roman" w:cs="Times New Roman"/>
              <w:b/>
              <w:noProof/>
              <w:sz w:val="24"/>
              <w:szCs w:val="24"/>
            </w:rPr>
            <w:t xml:space="preserve"> </w:t>
          </w:r>
          <w:r>
            <w:rPr>
              <w:rFonts w:ascii="Times New Roman" w:hAnsi="Times New Roman" w:cs="Times New Roman"/>
              <w:b/>
              <w:noProof/>
              <w:sz w:val="24"/>
              <w:szCs w:val="24"/>
            </w:rPr>
            <w:t>Page</w:t>
          </w:r>
          <w:r w:rsidR="00322E29" w:rsidRPr="00322E29">
            <w:rPr>
              <w:rFonts w:ascii="Times New Roman" w:hAnsi="Times New Roman" w:cs="Times New Roman"/>
              <w:b/>
              <w:noProof/>
              <w:sz w:val="24"/>
              <w:szCs w:val="24"/>
            </w:rPr>
            <w:t xml:space="preserve">                                                                                        </w:t>
          </w:r>
          <w:r>
            <w:rPr>
              <w:rFonts w:ascii="Times New Roman" w:hAnsi="Times New Roman" w:cs="Times New Roman"/>
              <w:b/>
              <w:noProof/>
              <w:sz w:val="24"/>
              <w:szCs w:val="24"/>
            </w:rPr>
            <w:t xml:space="preserve">                  </w:t>
          </w:r>
        </w:p>
        <w:p w:rsidR="00322E29" w:rsidRPr="00322E29" w:rsidRDefault="00F0402E" w:rsidP="00D5570A">
          <w:pPr>
            <w:tabs>
              <w:tab w:val="right" w:leader="dot" w:pos="9350"/>
            </w:tabs>
            <w:spacing w:after="100" w:line="360" w:lineRule="auto"/>
            <w:ind w:left="360"/>
            <w:jc w:val="both"/>
            <w:rPr>
              <w:rFonts w:ascii="Times New Roman" w:hAnsi="Times New Roman" w:cs="Times New Roman"/>
              <w:sz w:val="24"/>
              <w:szCs w:val="24"/>
            </w:rPr>
          </w:pPr>
          <w:r>
            <w:rPr>
              <w:rFonts w:ascii="Times New Roman" w:hAnsi="Times New Roman" w:cs="Times New Roman"/>
              <w:noProof/>
              <w:sz w:val="24"/>
              <w:szCs w:val="24"/>
            </w:rPr>
            <w:t>Table: 3.1: Average Monthly Temperature and R</w:t>
          </w:r>
          <w:r w:rsidR="00322E29" w:rsidRPr="00322E29">
            <w:rPr>
              <w:rFonts w:ascii="Times New Roman" w:hAnsi="Times New Roman" w:cs="Times New Roman"/>
              <w:noProof/>
              <w:sz w:val="24"/>
              <w:szCs w:val="24"/>
            </w:rPr>
            <w:t>ain</w:t>
          </w:r>
          <w:r w:rsidR="00B70A48">
            <w:rPr>
              <w:rFonts w:ascii="Times New Roman" w:hAnsi="Times New Roman" w:cs="Times New Roman"/>
              <w:noProof/>
              <w:sz w:val="24"/>
              <w:szCs w:val="24"/>
            </w:rPr>
            <w:t>fall of Hossana town………….....</w:t>
          </w:r>
          <w:r w:rsidR="005D7246">
            <w:rPr>
              <w:rFonts w:ascii="Times New Roman" w:hAnsi="Times New Roman" w:cs="Times New Roman"/>
              <w:noProof/>
              <w:sz w:val="24"/>
              <w:szCs w:val="24"/>
            </w:rPr>
            <w:t>.</w:t>
          </w:r>
          <w:r w:rsidR="00C0306E">
            <w:rPr>
              <w:rFonts w:ascii="Times New Roman" w:hAnsi="Times New Roman" w:cs="Times New Roman"/>
              <w:noProof/>
              <w:sz w:val="24"/>
              <w:szCs w:val="24"/>
            </w:rPr>
            <w:t>22</w:t>
          </w:r>
          <w:hyperlink r:id="rId9" w:anchor="_Toc482409873" w:history="1"/>
        </w:p>
        <w:p w:rsidR="00322E29" w:rsidRPr="00322E29" w:rsidRDefault="00D5570A"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Pr>
              <w:rFonts w:ascii="Times New Roman" w:hAnsi="Times New Roman" w:cs="Times New Roman"/>
              <w:noProof/>
              <w:sz w:val="24"/>
              <w:szCs w:val="24"/>
            </w:rPr>
            <w:t>Table: 3.2</w:t>
          </w:r>
          <w:r w:rsidR="00F0402E">
            <w:rPr>
              <w:rFonts w:ascii="Times New Roman" w:hAnsi="Times New Roman" w:cs="Times New Roman"/>
              <w:noProof/>
              <w:sz w:val="24"/>
              <w:szCs w:val="24"/>
            </w:rPr>
            <w:t>: The Population of Hossa</w:t>
          </w:r>
          <w:r w:rsidR="00B70A48">
            <w:rPr>
              <w:rFonts w:ascii="Times New Roman" w:hAnsi="Times New Roman" w:cs="Times New Roman"/>
              <w:noProof/>
              <w:sz w:val="24"/>
              <w:szCs w:val="24"/>
            </w:rPr>
            <w:t>na Town Adminstration ………………………</w:t>
          </w:r>
          <w:r w:rsidR="00F0402E">
            <w:rPr>
              <w:rFonts w:ascii="Times New Roman" w:hAnsi="Times New Roman" w:cs="Times New Roman"/>
              <w:noProof/>
              <w:sz w:val="24"/>
              <w:szCs w:val="24"/>
            </w:rPr>
            <w:t>…</w:t>
          </w:r>
          <w:r w:rsidR="00B70A48">
            <w:rPr>
              <w:rFonts w:ascii="Times New Roman" w:hAnsi="Times New Roman" w:cs="Times New Roman"/>
              <w:noProof/>
              <w:sz w:val="24"/>
              <w:szCs w:val="24"/>
            </w:rPr>
            <w:t>..</w:t>
          </w:r>
          <w:r w:rsidR="00C0306E">
            <w:rPr>
              <w:rFonts w:ascii="Times New Roman" w:hAnsi="Times New Roman" w:cs="Times New Roman"/>
              <w:noProof/>
              <w:sz w:val="24"/>
              <w:szCs w:val="24"/>
            </w:rPr>
            <w:t>23</w:t>
          </w:r>
        </w:p>
        <w:p w:rsidR="00322E29" w:rsidRPr="00322E29" w:rsidRDefault="00D5570A"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Pr>
              <w:rFonts w:ascii="Times New Roman" w:hAnsi="Times New Roman" w:cs="Times New Roman"/>
              <w:sz w:val="24"/>
              <w:szCs w:val="24"/>
            </w:rPr>
            <w:t>Table: 3.3</w:t>
          </w:r>
          <w:r w:rsidR="00F0402E">
            <w:rPr>
              <w:rFonts w:ascii="Times New Roman" w:hAnsi="Times New Roman" w:cs="Times New Roman"/>
              <w:sz w:val="24"/>
              <w:szCs w:val="24"/>
            </w:rPr>
            <w:t>: Distribution of Selected Sample Respondents</w:t>
          </w:r>
          <w:r w:rsidR="00B70A48">
            <w:rPr>
              <w:rFonts w:ascii="Times New Roman" w:hAnsi="Times New Roman" w:cs="Times New Roman"/>
              <w:sz w:val="24"/>
              <w:szCs w:val="24"/>
            </w:rPr>
            <w:t xml:space="preserve"> …………………………</w:t>
          </w:r>
          <w:r w:rsidR="00C0306E">
            <w:rPr>
              <w:rFonts w:ascii="Times New Roman" w:hAnsi="Times New Roman" w:cs="Times New Roman"/>
              <w:sz w:val="24"/>
              <w:szCs w:val="24"/>
            </w:rPr>
            <w:t>…</w:t>
          </w:r>
          <w:r w:rsidR="00B70A48">
            <w:rPr>
              <w:rFonts w:ascii="Times New Roman" w:hAnsi="Times New Roman" w:cs="Times New Roman"/>
              <w:sz w:val="24"/>
              <w:szCs w:val="24"/>
            </w:rPr>
            <w:t>..</w:t>
          </w:r>
          <w:r w:rsidR="00C0306E">
            <w:rPr>
              <w:rFonts w:ascii="Times New Roman" w:hAnsi="Times New Roman" w:cs="Times New Roman"/>
              <w:sz w:val="24"/>
              <w:szCs w:val="24"/>
            </w:rPr>
            <w:t>.26</w:t>
          </w:r>
        </w:p>
        <w:p w:rsidR="00322E29" w:rsidRDefault="00322E29" w:rsidP="00550F19">
          <w:pPr>
            <w:tabs>
              <w:tab w:val="right" w:leader="dot" w:pos="9350"/>
            </w:tabs>
            <w:spacing w:after="10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Table: 4.1</w:t>
          </w:r>
          <w:r w:rsidR="00550F19" w:rsidRPr="00322E29">
            <w:rPr>
              <w:rFonts w:ascii="Times New Roman" w:hAnsi="Times New Roman" w:cs="Times New Roman"/>
              <w:sz w:val="24"/>
              <w:szCs w:val="24"/>
            </w:rPr>
            <w:t>:</w:t>
          </w:r>
          <w:r w:rsidR="00F0402E">
            <w:rPr>
              <w:rFonts w:ascii="Times New Roman" w:hAnsi="Times New Roman" w:cs="Times New Roman"/>
              <w:sz w:val="24"/>
              <w:szCs w:val="24"/>
            </w:rPr>
            <w:t xml:space="preserve"> Socio Economic C</w:t>
          </w:r>
          <w:r w:rsidR="00550F19">
            <w:rPr>
              <w:rFonts w:ascii="Times New Roman" w:hAnsi="Times New Roman" w:cs="Times New Roman"/>
              <w:sz w:val="24"/>
              <w:szCs w:val="24"/>
            </w:rPr>
            <w:t xml:space="preserve">ondition of </w:t>
          </w:r>
          <w:r w:rsidR="00F0402E">
            <w:rPr>
              <w:rFonts w:ascii="Times New Roman" w:hAnsi="Times New Roman" w:cs="Times New Roman"/>
              <w:sz w:val="24"/>
              <w:szCs w:val="24"/>
            </w:rPr>
            <w:t>the Respondents ……………………………</w:t>
          </w:r>
          <w:r w:rsidR="005D7246">
            <w:rPr>
              <w:rFonts w:ascii="Times New Roman" w:hAnsi="Times New Roman" w:cs="Times New Roman"/>
              <w:sz w:val="24"/>
              <w:szCs w:val="24"/>
            </w:rPr>
            <w:t>.</w:t>
          </w:r>
          <w:r w:rsidR="00C0306E">
            <w:rPr>
              <w:rFonts w:ascii="Times New Roman" w:hAnsi="Times New Roman" w:cs="Times New Roman"/>
              <w:sz w:val="24"/>
              <w:szCs w:val="24"/>
            </w:rPr>
            <w:t>29</w:t>
          </w:r>
        </w:p>
        <w:p w:rsidR="00F0402E" w:rsidRDefault="00F0402E" w:rsidP="00F0402E">
          <w:pPr>
            <w:tabs>
              <w:tab w:val="right" w:leader="dot" w:pos="9350"/>
            </w:tabs>
            <w:spacing w:after="100" w:line="360" w:lineRule="auto"/>
            <w:ind w:left="360"/>
            <w:jc w:val="both"/>
            <w:rPr>
              <w:rFonts w:ascii="Times New Roman" w:hAnsi="Times New Roman" w:cs="Times New Roman"/>
              <w:sz w:val="24"/>
              <w:szCs w:val="24"/>
            </w:rPr>
          </w:pPr>
          <w:r>
            <w:rPr>
              <w:rFonts w:ascii="Times New Roman" w:hAnsi="Times New Roman" w:cs="Times New Roman"/>
              <w:sz w:val="24"/>
              <w:szCs w:val="24"/>
            </w:rPr>
            <w:t>Table: 4.2</w:t>
          </w:r>
          <w:r w:rsidRPr="00322E29">
            <w:rPr>
              <w:rFonts w:ascii="Times New Roman" w:hAnsi="Times New Roman" w:cs="Times New Roman"/>
              <w:sz w:val="24"/>
              <w:szCs w:val="24"/>
            </w:rPr>
            <w:t xml:space="preserve">: </w:t>
          </w:r>
          <w:r>
            <w:rPr>
              <w:rFonts w:ascii="Times New Roman" w:hAnsi="Times New Roman" w:cs="Times New Roman"/>
              <w:sz w:val="24"/>
              <w:szCs w:val="24"/>
            </w:rPr>
            <w:t>Type of solid waste handling</w:t>
          </w:r>
          <w:r w:rsidRPr="00322E29">
            <w:rPr>
              <w:rFonts w:ascii="Times New Roman" w:hAnsi="Times New Roman" w:cs="Times New Roman"/>
              <w:sz w:val="24"/>
              <w:szCs w:val="24"/>
            </w:rPr>
            <w:t xml:space="preserve"> on-sit</w:t>
          </w:r>
          <w:r w:rsidR="00D53256">
            <w:rPr>
              <w:rFonts w:ascii="Times New Roman" w:hAnsi="Times New Roman" w:cs="Times New Roman"/>
              <w:sz w:val="24"/>
              <w:szCs w:val="24"/>
            </w:rPr>
            <w:t>e S</w:t>
          </w:r>
          <w:r>
            <w:rPr>
              <w:rFonts w:ascii="Times New Roman" w:hAnsi="Times New Roman" w:cs="Times New Roman"/>
              <w:sz w:val="24"/>
              <w:szCs w:val="24"/>
            </w:rPr>
            <w:t xml:space="preserve">torage in </w:t>
          </w:r>
          <w:proofErr w:type="spellStart"/>
          <w:r>
            <w:rPr>
              <w:rFonts w:ascii="Times New Roman" w:hAnsi="Times New Roman" w:cs="Times New Roman"/>
              <w:sz w:val="24"/>
              <w:szCs w:val="24"/>
            </w:rPr>
            <w:t>Hossana</w:t>
          </w:r>
          <w:proofErr w:type="spellEnd"/>
          <w:r>
            <w:rPr>
              <w:rFonts w:ascii="Times New Roman" w:hAnsi="Times New Roman" w:cs="Times New Roman"/>
              <w:sz w:val="24"/>
              <w:szCs w:val="24"/>
            </w:rPr>
            <w:t xml:space="preserve"> town……………</w:t>
          </w:r>
          <w:r w:rsidR="005D7246">
            <w:rPr>
              <w:rFonts w:ascii="Times New Roman" w:hAnsi="Times New Roman" w:cs="Times New Roman"/>
              <w:sz w:val="24"/>
              <w:szCs w:val="24"/>
            </w:rPr>
            <w:t>.</w:t>
          </w:r>
          <w:r>
            <w:rPr>
              <w:rFonts w:ascii="Times New Roman" w:hAnsi="Times New Roman" w:cs="Times New Roman"/>
              <w:sz w:val="24"/>
              <w:szCs w:val="24"/>
            </w:rPr>
            <w:t>32</w:t>
          </w:r>
        </w:p>
        <w:p w:rsidR="00F0402E" w:rsidRPr="00322E29" w:rsidRDefault="00F0402E" w:rsidP="00F0402E">
          <w:pPr>
            <w:tabs>
              <w:tab w:val="right" w:leader="dot" w:pos="9350"/>
            </w:tabs>
            <w:spacing w:after="100" w:line="360" w:lineRule="auto"/>
            <w:ind w:left="360"/>
            <w:jc w:val="both"/>
            <w:rPr>
              <w:rFonts w:ascii="Times New Roman" w:eastAsiaTheme="minorEastAsia" w:hAnsi="Times New Roman" w:cs="Times New Roman"/>
              <w:noProof/>
              <w:sz w:val="24"/>
              <w:szCs w:val="24"/>
            </w:rPr>
          </w:pPr>
          <w:r>
            <w:rPr>
              <w:rFonts w:ascii="Times New Roman" w:hAnsi="Times New Roman" w:cs="Times New Roman"/>
              <w:sz w:val="24"/>
              <w:szCs w:val="24"/>
            </w:rPr>
            <w:t>Table: 4.3</w:t>
          </w:r>
          <w:r w:rsidR="005D7246">
            <w:rPr>
              <w:rFonts w:ascii="Times New Roman" w:hAnsi="Times New Roman" w:cs="Times New Roman"/>
              <w:sz w:val="24"/>
              <w:szCs w:val="24"/>
            </w:rPr>
            <w:t>: Means of Solid Waste C</w:t>
          </w:r>
          <w:r w:rsidRPr="00322E29">
            <w:rPr>
              <w:rFonts w:ascii="Times New Roman" w:hAnsi="Times New Roman" w:cs="Times New Roman"/>
              <w:sz w:val="24"/>
              <w:szCs w:val="24"/>
            </w:rPr>
            <w:t xml:space="preserve">ollection </w:t>
          </w:r>
          <w:r w:rsidR="005D7246">
            <w:rPr>
              <w:rFonts w:ascii="Times New Roman" w:hAnsi="Times New Roman" w:cs="Times New Roman"/>
              <w:sz w:val="24"/>
              <w:szCs w:val="24"/>
            </w:rPr>
            <w:t>and T</w:t>
          </w:r>
          <w:r w:rsidRPr="00322E29">
            <w:rPr>
              <w:rFonts w:ascii="Times New Roman" w:hAnsi="Times New Roman" w:cs="Times New Roman"/>
              <w:sz w:val="24"/>
              <w:szCs w:val="24"/>
            </w:rPr>
            <w:t>ranspor</w:t>
          </w:r>
          <w:r w:rsidR="005D7246">
            <w:rPr>
              <w:rFonts w:ascii="Times New Roman" w:hAnsi="Times New Roman" w:cs="Times New Roman"/>
              <w:sz w:val="24"/>
              <w:szCs w:val="24"/>
            </w:rPr>
            <w:t>tation Method ………….</w:t>
          </w:r>
          <w:r>
            <w:rPr>
              <w:rFonts w:ascii="Times New Roman" w:hAnsi="Times New Roman" w:cs="Times New Roman"/>
              <w:sz w:val="24"/>
              <w:szCs w:val="24"/>
            </w:rPr>
            <w:t>..</w:t>
          </w:r>
          <w:r w:rsidR="005D7246">
            <w:rPr>
              <w:rFonts w:ascii="Times New Roman" w:hAnsi="Times New Roman" w:cs="Times New Roman"/>
              <w:sz w:val="24"/>
              <w:szCs w:val="24"/>
            </w:rPr>
            <w:t>...</w:t>
          </w:r>
          <w:r>
            <w:rPr>
              <w:rFonts w:ascii="Times New Roman" w:hAnsi="Times New Roman" w:cs="Times New Roman"/>
              <w:sz w:val="24"/>
              <w:szCs w:val="24"/>
            </w:rPr>
            <w:t xml:space="preserve">34 </w:t>
          </w:r>
        </w:p>
        <w:p w:rsidR="00F0402E" w:rsidRPr="00322E29" w:rsidRDefault="00F0402E" w:rsidP="00F0402E">
          <w:pPr>
            <w:tabs>
              <w:tab w:val="right" w:leader="dot" w:pos="9350"/>
            </w:tabs>
            <w:spacing w:after="100" w:line="360" w:lineRule="auto"/>
            <w:ind w:left="360"/>
            <w:jc w:val="both"/>
            <w:rPr>
              <w:rFonts w:ascii="Times New Roman" w:eastAsiaTheme="minorEastAsia" w:hAnsi="Times New Roman" w:cs="Times New Roman"/>
              <w:noProof/>
              <w:sz w:val="24"/>
              <w:szCs w:val="24"/>
            </w:rPr>
          </w:pPr>
          <w:r>
            <w:rPr>
              <w:rFonts w:ascii="Times New Roman" w:eastAsiaTheme="minorEastAsia" w:hAnsi="Times New Roman" w:cs="Times New Roman"/>
              <w:noProof/>
              <w:sz w:val="24"/>
              <w:szCs w:val="24"/>
            </w:rPr>
            <w:t>Table: 4.4</w:t>
          </w:r>
          <w:r w:rsidR="00141DBC">
            <w:rPr>
              <w:rFonts w:ascii="Times New Roman" w:eastAsiaTheme="minorEastAsia" w:hAnsi="Times New Roman" w:cs="Times New Roman"/>
              <w:noProof/>
              <w:sz w:val="24"/>
              <w:szCs w:val="24"/>
            </w:rPr>
            <w:t>: Incinaration Practices of Solid W</w:t>
          </w:r>
          <w:r w:rsidRPr="00322E29">
            <w:rPr>
              <w:rFonts w:ascii="Times New Roman" w:eastAsiaTheme="minorEastAsia" w:hAnsi="Times New Roman" w:cs="Times New Roman"/>
              <w:noProof/>
              <w:sz w:val="24"/>
              <w:szCs w:val="24"/>
            </w:rPr>
            <w:t>as</w:t>
          </w:r>
          <w:r w:rsidR="00141DBC">
            <w:rPr>
              <w:rFonts w:ascii="Times New Roman" w:eastAsiaTheme="minorEastAsia" w:hAnsi="Times New Roman" w:cs="Times New Roman"/>
              <w:noProof/>
              <w:sz w:val="24"/>
              <w:szCs w:val="24"/>
            </w:rPr>
            <w:t>te Management M</w:t>
          </w:r>
          <w:r w:rsidR="00B70A48">
            <w:rPr>
              <w:rFonts w:ascii="Times New Roman" w:eastAsiaTheme="minorEastAsia" w:hAnsi="Times New Roman" w:cs="Times New Roman"/>
              <w:noProof/>
              <w:sz w:val="24"/>
              <w:szCs w:val="24"/>
            </w:rPr>
            <w:t>ethod ………………</w:t>
          </w:r>
          <w:r>
            <w:rPr>
              <w:rFonts w:ascii="Times New Roman" w:eastAsiaTheme="minorEastAsia" w:hAnsi="Times New Roman" w:cs="Times New Roman"/>
              <w:noProof/>
              <w:sz w:val="24"/>
              <w:szCs w:val="24"/>
            </w:rPr>
            <w:t>36</w:t>
          </w:r>
        </w:p>
        <w:p w:rsidR="00F0402E" w:rsidRPr="00322E29" w:rsidRDefault="00F0402E" w:rsidP="00F0402E">
          <w:pPr>
            <w:tabs>
              <w:tab w:val="right" w:leader="dot" w:pos="9350"/>
            </w:tabs>
            <w:spacing w:after="100" w:line="360" w:lineRule="auto"/>
            <w:ind w:left="360"/>
            <w:jc w:val="both"/>
            <w:rPr>
              <w:rFonts w:ascii="Times New Roman" w:eastAsiaTheme="minorEastAsia" w:hAnsi="Times New Roman" w:cs="Times New Roman"/>
              <w:noProof/>
              <w:sz w:val="24"/>
              <w:szCs w:val="24"/>
            </w:rPr>
          </w:pPr>
          <w:r>
            <w:rPr>
              <w:rFonts w:ascii="Times New Roman" w:eastAsiaTheme="minorEastAsia" w:hAnsi="Times New Roman" w:cs="Times New Roman"/>
              <w:noProof/>
              <w:sz w:val="24"/>
              <w:szCs w:val="24"/>
            </w:rPr>
            <w:t xml:space="preserve">Table 4.5 Urban Expanssion </w:t>
          </w:r>
          <w:r w:rsidR="008E1185">
            <w:rPr>
              <w:rFonts w:ascii="Times New Roman" w:eastAsiaTheme="minorEastAsia" w:hAnsi="Times New Roman" w:cs="Times New Roman"/>
              <w:noProof/>
              <w:sz w:val="24"/>
              <w:szCs w:val="24"/>
            </w:rPr>
            <w:t>and Rapidly Growing of Hossana Town P</w:t>
          </w:r>
          <w:r w:rsidR="00B70A48">
            <w:rPr>
              <w:rFonts w:ascii="Times New Roman" w:eastAsiaTheme="minorEastAsia" w:hAnsi="Times New Roman" w:cs="Times New Roman"/>
              <w:noProof/>
              <w:sz w:val="24"/>
              <w:szCs w:val="24"/>
            </w:rPr>
            <w:t>opulation……</w:t>
          </w:r>
          <w:r w:rsidR="005D7246">
            <w:rPr>
              <w:rFonts w:ascii="Times New Roman" w:eastAsiaTheme="minorEastAsia" w:hAnsi="Times New Roman" w:cs="Times New Roman"/>
              <w:noProof/>
              <w:sz w:val="24"/>
              <w:szCs w:val="24"/>
            </w:rPr>
            <w:t>.</w:t>
          </w:r>
          <w:r>
            <w:rPr>
              <w:rFonts w:ascii="Times New Roman" w:eastAsiaTheme="minorEastAsia" w:hAnsi="Times New Roman" w:cs="Times New Roman"/>
              <w:noProof/>
              <w:sz w:val="24"/>
              <w:szCs w:val="24"/>
            </w:rPr>
            <w:t>37</w:t>
          </w:r>
        </w:p>
        <w:p w:rsidR="00F0402E" w:rsidRDefault="00322E29" w:rsidP="00F0402E">
          <w:pPr>
            <w:tabs>
              <w:tab w:val="right" w:leader="dot" w:pos="9350"/>
            </w:tabs>
            <w:spacing w:after="10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T</w:t>
          </w:r>
          <w:r w:rsidR="00F0402E">
            <w:rPr>
              <w:rFonts w:ascii="Times New Roman" w:hAnsi="Times New Roman" w:cs="Times New Roman"/>
              <w:sz w:val="24"/>
              <w:szCs w:val="24"/>
            </w:rPr>
            <w:t>able: 4.6</w:t>
          </w:r>
          <w:r w:rsidR="008E1185">
            <w:rPr>
              <w:rFonts w:ascii="Times New Roman" w:hAnsi="Times New Roman" w:cs="Times New Roman"/>
              <w:sz w:val="24"/>
              <w:szCs w:val="24"/>
            </w:rPr>
            <w:t>: Access to Solid Waste Collection and Disposal P</w:t>
          </w:r>
          <w:r w:rsidRPr="00322E29">
            <w:rPr>
              <w:rFonts w:ascii="Times New Roman" w:hAnsi="Times New Roman" w:cs="Times New Roman"/>
              <w:sz w:val="24"/>
              <w:szCs w:val="24"/>
            </w:rPr>
            <w:t xml:space="preserve">ractices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w:t>
          </w:r>
          <w:r w:rsidR="00B70A48">
            <w:rPr>
              <w:rFonts w:ascii="Times New Roman" w:hAnsi="Times New Roman" w:cs="Times New Roman"/>
              <w:sz w:val="24"/>
              <w:szCs w:val="24"/>
            </w:rPr>
            <w:t>.</w:t>
          </w:r>
          <w:r w:rsidR="00F1482A">
            <w:rPr>
              <w:rFonts w:ascii="Times New Roman" w:hAnsi="Times New Roman" w:cs="Times New Roman"/>
              <w:sz w:val="24"/>
              <w:szCs w:val="24"/>
            </w:rPr>
            <w:t>40</w:t>
          </w:r>
        </w:p>
        <w:p w:rsidR="00F066D8" w:rsidRPr="00F066D8" w:rsidRDefault="00F066D8" w:rsidP="00F066D8">
          <w:pPr>
            <w:tabs>
              <w:tab w:val="right" w:leader="dot" w:pos="9350"/>
            </w:tabs>
            <w:spacing w:after="100"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Table 4.7: Solid Waste Generation </w:t>
          </w:r>
          <w:r w:rsidR="00B70A48">
            <w:rPr>
              <w:rFonts w:ascii="Times New Roman" w:hAnsi="Times New Roman" w:cs="Times New Roman"/>
              <w:sz w:val="24"/>
              <w:szCs w:val="24"/>
            </w:rPr>
            <w:t xml:space="preserve">Rate of </w:t>
          </w:r>
          <w:proofErr w:type="spellStart"/>
          <w:r w:rsidR="00B70A48">
            <w:rPr>
              <w:rFonts w:ascii="Times New Roman" w:hAnsi="Times New Roman" w:cs="Times New Roman"/>
              <w:sz w:val="24"/>
              <w:szCs w:val="24"/>
            </w:rPr>
            <w:t>Hossana</w:t>
          </w:r>
          <w:proofErr w:type="spellEnd"/>
          <w:r w:rsidR="00B70A48">
            <w:rPr>
              <w:rFonts w:ascii="Times New Roman" w:hAnsi="Times New Roman" w:cs="Times New Roman"/>
              <w:sz w:val="24"/>
              <w:szCs w:val="24"/>
            </w:rPr>
            <w:t xml:space="preserve"> town …………………………</w:t>
          </w:r>
          <w:r>
            <w:rPr>
              <w:rFonts w:ascii="Times New Roman" w:hAnsi="Times New Roman" w:cs="Times New Roman"/>
              <w:sz w:val="24"/>
              <w:szCs w:val="24"/>
            </w:rPr>
            <w:t>….41</w:t>
          </w:r>
        </w:p>
        <w:p w:rsidR="002E4C6D" w:rsidRPr="00322E29" w:rsidRDefault="00F066D8" w:rsidP="00CC12A7">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Table: 4.8: Private Sector Participation in Solid W</w:t>
          </w:r>
          <w:r w:rsidR="000C6EB0">
            <w:rPr>
              <w:rFonts w:ascii="Times New Roman" w:hAnsi="Times New Roman" w:cs="Times New Roman"/>
              <w:sz w:val="24"/>
              <w:szCs w:val="24"/>
            </w:rPr>
            <w:t xml:space="preserve">aste </w:t>
          </w:r>
          <w:r>
            <w:rPr>
              <w:rFonts w:ascii="Times New Roman" w:hAnsi="Times New Roman" w:cs="Times New Roman"/>
              <w:sz w:val="24"/>
              <w:szCs w:val="24"/>
            </w:rPr>
            <w:t>Management P</w:t>
          </w:r>
          <w:r w:rsidR="00B70A48">
            <w:rPr>
              <w:rFonts w:ascii="Times New Roman" w:hAnsi="Times New Roman" w:cs="Times New Roman"/>
              <w:sz w:val="24"/>
              <w:szCs w:val="24"/>
            </w:rPr>
            <w:t>ractices ……</w:t>
          </w:r>
          <w:r w:rsidR="000C6EB0">
            <w:rPr>
              <w:rFonts w:ascii="Times New Roman" w:hAnsi="Times New Roman" w:cs="Times New Roman"/>
              <w:sz w:val="24"/>
              <w:szCs w:val="24"/>
            </w:rPr>
            <w:t>…</w:t>
          </w:r>
          <w:r w:rsidR="00F1482A">
            <w:rPr>
              <w:rFonts w:ascii="Times New Roman" w:hAnsi="Times New Roman" w:cs="Times New Roman"/>
              <w:sz w:val="24"/>
              <w:szCs w:val="24"/>
            </w:rPr>
            <w:t>44</w:t>
          </w:r>
        </w:p>
        <w:p w:rsidR="00322E29" w:rsidRPr="00322E29" w:rsidRDefault="00CC12A7" w:rsidP="00322E29">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Table: 4.9:</w:t>
          </w:r>
          <w:r w:rsidR="00F066D8">
            <w:rPr>
              <w:rFonts w:ascii="Times New Roman" w:hAnsi="Times New Roman" w:cs="Times New Roman"/>
              <w:sz w:val="24"/>
              <w:szCs w:val="24"/>
            </w:rPr>
            <w:t xml:space="preserve"> Negative Effect of Illegal Solid W</w:t>
          </w:r>
          <w:r w:rsidR="00322E29" w:rsidRPr="00322E29">
            <w:rPr>
              <w:rFonts w:ascii="Times New Roman" w:hAnsi="Times New Roman" w:cs="Times New Roman"/>
              <w:sz w:val="24"/>
              <w:szCs w:val="24"/>
            </w:rPr>
            <w:t>ast</w:t>
          </w:r>
          <w:r w:rsidR="00F066D8">
            <w:rPr>
              <w:rFonts w:ascii="Times New Roman" w:hAnsi="Times New Roman" w:cs="Times New Roman"/>
              <w:sz w:val="24"/>
              <w:szCs w:val="24"/>
            </w:rPr>
            <w:t>e Disposal P</w:t>
          </w:r>
          <w:r w:rsidR="00F1482A">
            <w:rPr>
              <w:rFonts w:ascii="Times New Roman" w:hAnsi="Times New Roman" w:cs="Times New Roman"/>
              <w:sz w:val="24"/>
              <w:szCs w:val="24"/>
            </w:rPr>
            <w:t>ractices …………</w:t>
          </w:r>
          <w:r w:rsidR="00B70A48">
            <w:rPr>
              <w:rFonts w:ascii="Times New Roman" w:hAnsi="Times New Roman" w:cs="Times New Roman"/>
              <w:sz w:val="24"/>
              <w:szCs w:val="24"/>
            </w:rPr>
            <w:t>…….</w:t>
          </w:r>
          <w:r w:rsidR="008E1185">
            <w:rPr>
              <w:rFonts w:ascii="Times New Roman" w:hAnsi="Times New Roman" w:cs="Times New Roman"/>
              <w:sz w:val="24"/>
              <w:szCs w:val="24"/>
            </w:rPr>
            <w:t>.</w:t>
          </w:r>
          <w:r w:rsidR="00C0306E">
            <w:rPr>
              <w:rFonts w:ascii="Times New Roman" w:hAnsi="Times New Roman" w:cs="Times New Roman"/>
              <w:sz w:val="24"/>
              <w:szCs w:val="24"/>
            </w:rPr>
            <w:t>48</w:t>
          </w:r>
        </w:p>
        <w:p w:rsidR="00322E29" w:rsidRPr="00322E29" w:rsidRDefault="00CC12A7" w:rsidP="00322E29">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Table: 4.10</w:t>
          </w:r>
          <w:r w:rsidR="00F066D8">
            <w:rPr>
              <w:rFonts w:ascii="Times New Roman" w:hAnsi="Times New Roman" w:cs="Times New Roman"/>
              <w:sz w:val="24"/>
              <w:szCs w:val="24"/>
            </w:rPr>
            <w:t>: Community Awareness about Solid W</w:t>
          </w:r>
          <w:r w:rsidR="00322E29" w:rsidRPr="00322E29">
            <w:rPr>
              <w:rFonts w:ascii="Times New Roman" w:hAnsi="Times New Roman" w:cs="Times New Roman"/>
              <w:sz w:val="24"/>
              <w:szCs w:val="24"/>
            </w:rPr>
            <w:t>as</w:t>
          </w:r>
          <w:r w:rsidR="00B70A48">
            <w:rPr>
              <w:rFonts w:ascii="Times New Roman" w:hAnsi="Times New Roman" w:cs="Times New Roman"/>
              <w:sz w:val="24"/>
              <w:szCs w:val="24"/>
            </w:rPr>
            <w:t>tes Rule and Regulation ……….</w:t>
          </w:r>
          <w:r w:rsidR="00F1482A">
            <w:rPr>
              <w:rFonts w:ascii="Times New Roman" w:hAnsi="Times New Roman" w:cs="Times New Roman"/>
              <w:sz w:val="24"/>
              <w:szCs w:val="24"/>
            </w:rPr>
            <w:t>51</w:t>
          </w:r>
        </w:p>
        <w:p w:rsidR="00322E29" w:rsidRPr="00D9320D" w:rsidRDefault="00CC12A7" w:rsidP="00D9320D">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Table: 4.11</w:t>
          </w:r>
          <w:r w:rsidR="00F066D8">
            <w:rPr>
              <w:rFonts w:ascii="Times New Roman" w:hAnsi="Times New Roman" w:cs="Times New Roman"/>
              <w:sz w:val="24"/>
              <w:szCs w:val="24"/>
            </w:rPr>
            <w:t>: Implementation of Rule &amp; Regulation on Miss B</w:t>
          </w:r>
          <w:r w:rsidR="00322E29" w:rsidRPr="00322E29">
            <w:rPr>
              <w:rFonts w:ascii="Times New Roman" w:hAnsi="Times New Roman" w:cs="Times New Roman"/>
              <w:sz w:val="24"/>
              <w:szCs w:val="24"/>
            </w:rPr>
            <w:t>eha</w:t>
          </w:r>
          <w:r w:rsidR="00F066D8">
            <w:rPr>
              <w:rFonts w:ascii="Times New Roman" w:hAnsi="Times New Roman" w:cs="Times New Roman"/>
              <w:sz w:val="24"/>
              <w:szCs w:val="24"/>
            </w:rPr>
            <w:t>ving I</w:t>
          </w:r>
          <w:r w:rsidR="00F75A9B">
            <w:rPr>
              <w:rFonts w:ascii="Times New Roman" w:hAnsi="Times New Roman" w:cs="Times New Roman"/>
              <w:sz w:val="24"/>
              <w:szCs w:val="24"/>
            </w:rPr>
            <w:t>ndividuals …</w:t>
          </w:r>
          <w:r w:rsidR="00C0306E">
            <w:rPr>
              <w:rFonts w:ascii="Times New Roman" w:hAnsi="Times New Roman" w:cs="Times New Roman"/>
              <w:sz w:val="24"/>
              <w:szCs w:val="24"/>
            </w:rPr>
            <w:t>..5</w:t>
          </w:r>
          <w:r w:rsidR="00322E29" w:rsidRPr="00322E29">
            <w:rPr>
              <w:rFonts w:ascii="Times New Roman" w:hAnsi="Times New Roman" w:cs="Times New Roman"/>
              <w:sz w:val="24"/>
              <w:szCs w:val="24"/>
            </w:rPr>
            <w:t>2</w:t>
          </w:r>
        </w:p>
        <w:p w:rsidR="00322E29" w:rsidRPr="00322E29" w:rsidRDefault="00331757" w:rsidP="00322E29">
          <w:pPr>
            <w:tabs>
              <w:tab w:val="right" w:leader="dot" w:pos="9350"/>
            </w:tabs>
            <w:spacing w:after="100" w:line="360" w:lineRule="auto"/>
            <w:ind w:left="360"/>
            <w:jc w:val="both"/>
            <w:rPr>
              <w:rFonts w:ascii="Times New Roman" w:hAnsi="Times New Roman" w:cs="Times New Roman"/>
              <w:bCs/>
              <w:noProof/>
              <w:sz w:val="24"/>
              <w:szCs w:val="24"/>
            </w:rPr>
          </w:pPr>
          <w:hyperlink r:id="rId10" w:anchor="_Toc482409927" w:history="1"/>
          <w:r w:rsidRPr="00322E29">
            <w:rPr>
              <w:rFonts w:ascii="Times New Roman" w:hAnsi="Times New Roman" w:cs="Times New Roman"/>
              <w:bCs/>
              <w:noProof/>
              <w:sz w:val="24"/>
              <w:szCs w:val="24"/>
            </w:rPr>
            <w:fldChar w:fldCharType="end"/>
          </w:r>
        </w:p>
      </w:sdtContent>
    </w:sdt>
    <w:p w:rsidR="00322E29" w:rsidRDefault="00322E29" w:rsidP="00322E29">
      <w:pPr>
        <w:spacing w:line="360" w:lineRule="auto"/>
        <w:ind w:left="360"/>
        <w:jc w:val="both"/>
        <w:rPr>
          <w:rFonts w:ascii="Times New Roman" w:eastAsiaTheme="majorEastAsia" w:hAnsi="Times New Roman" w:cs="Times New Roman"/>
          <w:b/>
          <w:sz w:val="24"/>
          <w:szCs w:val="24"/>
        </w:rPr>
      </w:pPr>
      <w:bookmarkStart w:id="5" w:name="_Toc477556809"/>
    </w:p>
    <w:p w:rsidR="00F26E85" w:rsidRDefault="00F26E85" w:rsidP="00322E29">
      <w:pPr>
        <w:spacing w:line="360" w:lineRule="auto"/>
        <w:ind w:left="360"/>
        <w:jc w:val="both"/>
        <w:rPr>
          <w:rFonts w:ascii="Times New Roman" w:eastAsiaTheme="majorEastAsia" w:hAnsi="Times New Roman" w:cs="Times New Roman"/>
          <w:b/>
          <w:sz w:val="24"/>
          <w:szCs w:val="24"/>
        </w:rPr>
      </w:pPr>
    </w:p>
    <w:p w:rsidR="009210EC" w:rsidRDefault="009210EC" w:rsidP="00322E29">
      <w:pPr>
        <w:spacing w:line="360" w:lineRule="auto"/>
        <w:ind w:left="360"/>
        <w:jc w:val="both"/>
        <w:rPr>
          <w:rFonts w:ascii="Times New Roman" w:eastAsiaTheme="majorEastAsia" w:hAnsi="Times New Roman" w:cs="Times New Roman"/>
          <w:b/>
          <w:sz w:val="24"/>
          <w:szCs w:val="24"/>
        </w:rPr>
      </w:pPr>
    </w:p>
    <w:p w:rsidR="009210EC" w:rsidRDefault="009210EC" w:rsidP="00322E29">
      <w:pPr>
        <w:spacing w:line="360" w:lineRule="auto"/>
        <w:ind w:left="360"/>
        <w:jc w:val="both"/>
        <w:rPr>
          <w:rFonts w:ascii="Times New Roman" w:eastAsiaTheme="majorEastAsia" w:hAnsi="Times New Roman" w:cs="Times New Roman"/>
          <w:b/>
          <w:sz w:val="24"/>
          <w:szCs w:val="24"/>
        </w:rPr>
      </w:pPr>
    </w:p>
    <w:p w:rsidR="009210EC" w:rsidRDefault="009210EC" w:rsidP="00322E29">
      <w:pPr>
        <w:spacing w:line="360" w:lineRule="auto"/>
        <w:ind w:left="360"/>
        <w:jc w:val="both"/>
        <w:rPr>
          <w:rFonts w:ascii="Times New Roman" w:eastAsiaTheme="majorEastAsia" w:hAnsi="Times New Roman" w:cs="Times New Roman"/>
          <w:b/>
          <w:sz w:val="24"/>
          <w:szCs w:val="24"/>
        </w:rPr>
      </w:pPr>
    </w:p>
    <w:p w:rsidR="009210EC" w:rsidRDefault="009210EC" w:rsidP="00322E29">
      <w:pPr>
        <w:spacing w:line="360" w:lineRule="auto"/>
        <w:ind w:left="360"/>
        <w:jc w:val="both"/>
        <w:rPr>
          <w:rFonts w:ascii="Times New Roman" w:eastAsiaTheme="majorEastAsia" w:hAnsi="Times New Roman" w:cs="Times New Roman"/>
          <w:b/>
          <w:sz w:val="24"/>
          <w:szCs w:val="24"/>
        </w:rPr>
      </w:pPr>
    </w:p>
    <w:p w:rsidR="00322E29" w:rsidRPr="00322E29" w:rsidRDefault="00322E29" w:rsidP="00603FB5">
      <w:pPr>
        <w:spacing w:line="360" w:lineRule="auto"/>
        <w:jc w:val="both"/>
        <w:rPr>
          <w:rFonts w:ascii="Times New Roman" w:eastAsiaTheme="majorEastAsia" w:hAnsi="Times New Roman" w:cs="Times New Roman"/>
          <w:b/>
          <w:sz w:val="24"/>
          <w:szCs w:val="24"/>
        </w:rPr>
      </w:pPr>
    </w:p>
    <w:sdt>
      <w:sdtPr>
        <w:rPr>
          <w:rFonts w:ascii="Times New Roman" w:hAnsi="Times New Roman" w:cs="Times New Roman"/>
          <w:sz w:val="24"/>
          <w:szCs w:val="24"/>
        </w:rPr>
        <w:id w:val="1514721826"/>
        <w:docPartObj>
          <w:docPartGallery w:val="Table of Contents"/>
          <w:docPartUnique/>
        </w:docPartObj>
      </w:sdtPr>
      <w:sdtEndPr>
        <w:rPr>
          <w:noProof/>
        </w:rPr>
      </w:sdtEndPr>
      <w:sdtContent>
        <w:p w:rsidR="00322E29" w:rsidRPr="00322E29" w:rsidRDefault="00322E29" w:rsidP="00322E29">
          <w:pPr>
            <w:keepNext/>
            <w:keepLines/>
            <w:spacing w:before="240" w:after="0" w:line="360" w:lineRule="auto"/>
            <w:ind w:left="360"/>
            <w:jc w:val="center"/>
            <w:outlineLvl w:val="0"/>
            <w:rPr>
              <w:rFonts w:ascii="Times New Roman" w:eastAsiaTheme="majorEastAsia" w:hAnsi="Times New Roman" w:cs="Times New Roman"/>
              <w:b/>
              <w:sz w:val="24"/>
              <w:szCs w:val="24"/>
            </w:rPr>
          </w:pPr>
          <w:r w:rsidRPr="00322E29">
            <w:rPr>
              <w:rFonts w:ascii="Times New Roman" w:eastAsiaTheme="majorEastAsia" w:hAnsi="Times New Roman" w:cs="Times New Roman"/>
              <w:b/>
              <w:sz w:val="24"/>
              <w:szCs w:val="24"/>
            </w:rPr>
            <w:t xml:space="preserve">List of Figure   </w:t>
          </w:r>
          <w:r w:rsidR="00331757" w:rsidRPr="00331757">
            <w:rPr>
              <w:rFonts w:ascii="Times New Roman" w:eastAsiaTheme="majorEastAsia" w:hAnsi="Times New Roman" w:cs="Times New Roman"/>
              <w:sz w:val="24"/>
              <w:szCs w:val="24"/>
            </w:rPr>
            <w:fldChar w:fldCharType="begin"/>
          </w:r>
          <w:r w:rsidRPr="00322E29">
            <w:rPr>
              <w:rFonts w:ascii="Times New Roman" w:eastAsiaTheme="majorEastAsia" w:hAnsi="Times New Roman" w:cs="Times New Roman"/>
              <w:sz w:val="24"/>
              <w:szCs w:val="24"/>
            </w:rPr>
            <w:instrText xml:space="preserve"> TOC \o "1-3" \h \z \u </w:instrText>
          </w:r>
          <w:r w:rsidR="00331757" w:rsidRPr="00331757">
            <w:rPr>
              <w:rFonts w:ascii="Times New Roman" w:eastAsiaTheme="majorEastAsia" w:hAnsi="Times New Roman" w:cs="Times New Roman"/>
              <w:sz w:val="24"/>
              <w:szCs w:val="24"/>
            </w:rPr>
            <w:fldChar w:fldCharType="separate"/>
          </w:r>
        </w:p>
        <w:p w:rsidR="00322E29" w:rsidRPr="00322E29" w:rsidRDefault="003D3D43" w:rsidP="003D3D43">
          <w:pPr>
            <w:tabs>
              <w:tab w:val="right" w:leader="dot" w:pos="9350"/>
            </w:tabs>
            <w:spacing w:after="100" w:line="360" w:lineRule="auto"/>
            <w:ind w:left="360"/>
            <w:rPr>
              <w:rFonts w:ascii="Times New Roman" w:hAnsi="Times New Roman" w:cs="Times New Roman"/>
              <w:b/>
              <w:sz w:val="24"/>
              <w:szCs w:val="24"/>
            </w:rPr>
          </w:pPr>
          <w:r>
            <w:rPr>
              <w:rFonts w:ascii="Times New Roman" w:hAnsi="Times New Roman" w:cs="Times New Roman"/>
              <w:b/>
              <w:sz w:val="24"/>
              <w:szCs w:val="24"/>
            </w:rPr>
            <w:t>List of</w:t>
          </w:r>
          <w:r w:rsidRPr="00322E29">
            <w:rPr>
              <w:rFonts w:ascii="Times New Roman" w:hAnsi="Times New Roman" w:cs="Times New Roman"/>
              <w:b/>
              <w:sz w:val="24"/>
              <w:szCs w:val="24"/>
            </w:rPr>
            <w:t xml:space="preserve"> </w:t>
          </w:r>
          <w:r w:rsidR="00322E29" w:rsidRPr="00322E29">
            <w:rPr>
              <w:rFonts w:ascii="Times New Roman" w:hAnsi="Times New Roman" w:cs="Times New Roman"/>
              <w:b/>
              <w:sz w:val="24"/>
              <w:szCs w:val="24"/>
            </w:rPr>
            <w:t xml:space="preserve">Figure     </w:t>
          </w:r>
          <w:r>
            <w:rPr>
              <w:rFonts w:ascii="Times New Roman" w:hAnsi="Times New Roman" w:cs="Times New Roman"/>
              <w:b/>
              <w:sz w:val="24"/>
              <w:szCs w:val="24"/>
            </w:rPr>
            <w:t xml:space="preserve">                                                                                              </w:t>
          </w:r>
          <w:r w:rsidR="00322E29" w:rsidRPr="00322E29">
            <w:rPr>
              <w:rFonts w:ascii="Times New Roman" w:hAnsi="Times New Roman" w:cs="Times New Roman"/>
              <w:b/>
              <w:sz w:val="24"/>
              <w:szCs w:val="24"/>
            </w:rPr>
            <w:t xml:space="preserve"> </w:t>
          </w:r>
          <w:r>
            <w:rPr>
              <w:rFonts w:ascii="Times New Roman" w:hAnsi="Times New Roman" w:cs="Times New Roman"/>
              <w:b/>
              <w:sz w:val="24"/>
              <w:szCs w:val="24"/>
            </w:rPr>
            <w:t>Page</w:t>
          </w:r>
          <w:r w:rsidR="00322E29" w:rsidRPr="00322E29">
            <w:rPr>
              <w:rFonts w:ascii="Times New Roman" w:hAnsi="Times New Roman" w:cs="Times New Roman"/>
              <w:b/>
              <w:sz w:val="24"/>
              <w:szCs w:val="24"/>
            </w:rPr>
            <w:t xml:space="preserve">                                                                                                             </w:t>
          </w:r>
        </w:p>
        <w:p w:rsidR="00322E29" w:rsidRPr="008E52B3" w:rsidRDefault="00744825" w:rsidP="008E52B3">
          <w:pPr>
            <w:tabs>
              <w:tab w:val="right" w:leader="dot" w:pos="9350"/>
            </w:tabs>
            <w:spacing w:after="100" w:line="360" w:lineRule="auto"/>
            <w:ind w:left="360"/>
            <w:jc w:val="both"/>
            <w:rPr>
              <w:rFonts w:ascii="Times New Roman" w:hAnsi="Times New Roman" w:cs="Times New Roman"/>
              <w:sz w:val="24"/>
              <w:szCs w:val="24"/>
            </w:rPr>
          </w:pPr>
          <w:r>
            <w:rPr>
              <w:rFonts w:ascii="Times New Roman" w:hAnsi="Times New Roman" w:cs="Times New Roman"/>
              <w:sz w:val="24"/>
              <w:szCs w:val="24"/>
            </w:rPr>
            <w:t>Figure 3.1</w:t>
          </w:r>
          <w:r w:rsidR="00322E29" w:rsidRPr="00322E29">
            <w:rPr>
              <w:rFonts w:ascii="Times New Roman" w:hAnsi="Times New Roman" w:cs="Times New Roman"/>
              <w:sz w:val="24"/>
              <w:szCs w:val="24"/>
            </w:rPr>
            <w:t>. Location Map of the S</w:t>
          </w:r>
          <w:r w:rsidR="003D3D43">
            <w:rPr>
              <w:rFonts w:ascii="Times New Roman" w:hAnsi="Times New Roman" w:cs="Times New Roman"/>
              <w:sz w:val="24"/>
              <w:szCs w:val="24"/>
            </w:rPr>
            <w:t>tudy Area ………………………………</w:t>
          </w:r>
          <w:r w:rsidR="008E52B3">
            <w:rPr>
              <w:rFonts w:ascii="Times New Roman" w:hAnsi="Times New Roman" w:cs="Times New Roman"/>
              <w:sz w:val="24"/>
              <w:szCs w:val="24"/>
            </w:rPr>
            <w:t>……….....</w:t>
          </w:r>
          <w:r w:rsidR="003D3D43">
            <w:rPr>
              <w:rFonts w:ascii="Times New Roman" w:hAnsi="Times New Roman" w:cs="Times New Roman"/>
              <w:sz w:val="24"/>
              <w:szCs w:val="24"/>
            </w:rPr>
            <w:t>..</w:t>
          </w:r>
          <w:r w:rsidR="008E52B3">
            <w:rPr>
              <w:rFonts w:ascii="Times New Roman" w:hAnsi="Times New Roman" w:cs="Times New Roman"/>
              <w:sz w:val="24"/>
              <w:szCs w:val="24"/>
            </w:rPr>
            <w:t>.21</w:t>
          </w:r>
        </w:p>
        <w:p w:rsidR="00322E29" w:rsidRPr="00322E29" w:rsidRDefault="008E52B3"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Pr>
              <w:rFonts w:ascii="Times New Roman" w:eastAsiaTheme="minorEastAsia" w:hAnsi="Times New Roman" w:cs="Times New Roman"/>
              <w:noProof/>
              <w:sz w:val="24"/>
              <w:szCs w:val="24"/>
            </w:rPr>
            <w:t>Figure 4.1</w:t>
          </w:r>
          <w:r w:rsidR="00322E29" w:rsidRPr="00322E29">
            <w:rPr>
              <w:rFonts w:ascii="Times New Roman" w:hAnsi="Times New Roman" w:cs="Times New Roman"/>
              <w:sz w:val="24"/>
              <w:szCs w:val="24"/>
            </w:rPr>
            <w:t>Alternatives o</w:t>
          </w:r>
          <w:r>
            <w:rPr>
              <w:rFonts w:ascii="Times New Roman" w:hAnsi="Times New Roman" w:cs="Times New Roman"/>
              <w:sz w:val="24"/>
              <w:szCs w:val="24"/>
            </w:rPr>
            <w:t>f Solid Waste Disposal Site in the T</w:t>
          </w:r>
          <w:r w:rsidR="00322E29" w:rsidRPr="00322E29">
            <w:rPr>
              <w:rFonts w:ascii="Times New Roman" w:hAnsi="Times New Roman" w:cs="Times New Roman"/>
              <w:sz w:val="24"/>
              <w:szCs w:val="24"/>
            </w:rPr>
            <w:t>own</w:t>
          </w:r>
          <w:r w:rsidR="009B1220">
            <w:rPr>
              <w:rFonts w:ascii="Times New Roman" w:eastAsiaTheme="minorEastAsia" w:hAnsi="Times New Roman" w:cs="Times New Roman"/>
              <w:noProof/>
              <w:sz w:val="24"/>
              <w:szCs w:val="24"/>
            </w:rPr>
            <w:t xml:space="preserve"> ……………………</w:t>
          </w:r>
          <w:r w:rsidR="003D3D43">
            <w:rPr>
              <w:rFonts w:ascii="Times New Roman" w:eastAsiaTheme="minorEastAsia" w:hAnsi="Times New Roman" w:cs="Times New Roman"/>
              <w:noProof/>
              <w:sz w:val="24"/>
              <w:szCs w:val="24"/>
            </w:rPr>
            <w:t>...</w:t>
          </w:r>
          <w:r>
            <w:rPr>
              <w:rFonts w:ascii="Times New Roman" w:eastAsiaTheme="minorEastAsia" w:hAnsi="Times New Roman" w:cs="Times New Roman"/>
              <w:noProof/>
              <w:sz w:val="24"/>
              <w:szCs w:val="24"/>
            </w:rPr>
            <w:t>30</w:t>
          </w:r>
        </w:p>
        <w:p w:rsidR="00322E29" w:rsidRPr="00322E29" w:rsidRDefault="00331757"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hyperlink w:anchor="_Toc482382297" w:history="1">
            <w:r w:rsidR="008E52B3">
              <w:rPr>
                <w:rFonts w:ascii="Times New Roman" w:hAnsi="Times New Roman" w:cs="Times New Roman"/>
                <w:noProof/>
                <w:sz w:val="24"/>
                <w:szCs w:val="24"/>
              </w:rPr>
              <w:t>Figure 4.2 Partial View of Illgal Solid W</w:t>
            </w:r>
            <w:r w:rsidR="00322E29" w:rsidRPr="00322E29">
              <w:rPr>
                <w:rFonts w:ascii="Times New Roman" w:hAnsi="Times New Roman" w:cs="Times New Roman"/>
                <w:noProof/>
                <w:sz w:val="24"/>
                <w:szCs w:val="24"/>
              </w:rPr>
              <w:t>as</w:t>
            </w:r>
            <w:r w:rsidR="008E52B3">
              <w:rPr>
                <w:rFonts w:ascii="Times New Roman" w:hAnsi="Times New Roman" w:cs="Times New Roman"/>
                <w:noProof/>
                <w:sz w:val="24"/>
                <w:szCs w:val="24"/>
              </w:rPr>
              <w:t>te Disposal Site ……………………………32</w:t>
            </w:r>
          </w:hyperlink>
        </w:p>
        <w:p w:rsidR="00322E29" w:rsidRPr="00322E29" w:rsidRDefault="00331757"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hyperlink w:anchor="_Toc482382298" w:history="1">
            <w:r w:rsidR="008E52B3">
              <w:rPr>
                <w:rFonts w:ascii="Times New Roman" w:hAnsi="Times New Roman" w:cs="Times New Roman"/>
                <w:noProof/>
                <w:sz w:val="24"/>
                <w:szCs w:val="24"/>
              </w:rPr>
              <w:t>Figure 4.3 Pratial View of Open Solid W</w:t>
            </w:r>
            <w:r w:rsidR="00322E29" w:rsidRPr="00322E29">
              <w:rPr>
                <w:rFonts w:ascii="Times New Roman" w:hAnsi="Times New Roman" w:cs="Times New Roman"/>
                <w:noProof/>
                <w:sz w:val="24"/>
                <w:szCs w:val="24"/>
              </w:rPr>
              <w:t>ast</w:t>
            </w:r>
            <w:r w:rsidR="008E52B3">
              <w:rPr>
                <w:rFonts w:ascii="Times New Roman" w:hAnsi="Times New Roman" w:cs="Times New Roman"/>
                <w:noProof/>
                <w:sz w:val="24"/>
                <w:szCs w:val="24"/>
              </w:rPr>
              <w:t>e Disposal Practices ………………………33</w:t>
            </w:r>
          </w:hyperlink>
        </w:p>
        <w:p w:rsidR="00322E29" w:rsidRPr="00322E29" w:rsidRDefault="00331757"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hyperlink w:anchor="_Toc482382300" w:history="1">
            <w:r w:rsidR="008E52B3">
              <w:rPr>
                <w:rFonts w:ascii="Times New Roman" w:hAnsi="Times New Roman" w:cs="Times New Roman"/>
                <w:noProof/>
                <w:sz w:val="24"/>
                <w:szCs w:val="24"/>
              </w:rPr>
              <w:t>Figure: 4.4</w:t>
            </w:r>
            <w:r w:rsidR="00322E29" w:rsidRPr="00322E29">
              <w:rPr>
                <w:rFonts w:ascii="Times New Roman" w:hAnsi="Times New Roman" w:cs="Times New Roman"/>
                <w:noProof/>
                <w:sz w:val="24"/>
                <w:szCs w:val="24"/>
              </w:rPr>
              <w:t xml:space="preserve"> Par</w:t>
            </w:r>
            <w:r w:rsidR="008E52B3">
              <w:rPr>
                <w:rFonts w:ascii="Times New Roman" w:hAnsi="Times New Roman" w:cs="Times New Roman"/>
                <w:noProof/>
                <w:sz w:val="24"/>
                <w:szCs w:val="24"/>
              </w:rPr>
              <w:t>tial View of Informal  Solid Waste Disposal S</w:t>
            </w:r>
            <w:r w:rsidR="00E876C0">
              <w:rPr>
                <w:rFonts w:ascii="Times New Roman" w:hAnsi="Times New Roman" w:cs="Times New Roman"/>
                <w:noProof/>
                <w:sz w:val="24"/>
                <w:szCs w:val="24"/>
              </w:rPr>
              <w:t>ite ……..</w:t>
            </w:r>
            <w:r w:rsidR="008E52B3">
              <w:rPr>
                <w:rFonts w:ascii="Times New Roman" w:hAnsi="Times New Roman" w:cs="Times New Roman"/>
                <w:noProof/>
                <w:webHidden/>
                <w:sz w:val="24"/>
                <w:szCs w:val="24"/>
              </w:rPr>
              <w:t>………………...</w:t>
            </w:r>
            <w:r w:rsidR="009B1220">
              <w:rPr>
                <w:rFonts w:ascii="Times New Roman" w:hAnsi="Times New Roman" w:cs="Times New Roman"/>
                <w:noProof/>
                <w:webHidden/>
                <w:sz w:val="24"/>
                <w:szCs w:val="24"/>
              </w:rPr>
              <w:t>3</w:t>
            </w:r>
            <w:r w:rsidR="008E52B3">
              <w:rPr>
                <w:rFonts w:ascii="Times New Roman" w:hAnsi="Times New Roman" w:cs="Times New Roman"/>
                <w:noProof/>
                <w:webHidden/>
                <w:sz w:val="24"/>
                <w:szCs w:val="24"/>
              </w:rPr>
              <w:t>5</w:t>
            </w:r>
          </w:hyperlink>
        </w:p>
        <w:p w:rsidR="00322E29" w:rsidRPr="00322E29" w:rsidRDefault="00331757"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hyperlink w:anchor="_Toc482382301" w:history="1">
            <w:r w:rsidR="008E52B3">
              <w:rPr>
                <w:rFonts w:ascii="Times New Roman" w:hAnsi="Times New Roman" w:cs="Times New Roman"/>
                <w:sz w:val="24"/>
                <w:szCs w:val="24"/>
              </w:rPr>
              <w:t>Figure 4.5 Partial View of Solid Waste Incinaration P</w:t>
            </w:r>
            <w:r w:rsidR="00E876C0">
              <w:rPr>
                <w:rFonts w:ascii="Times New Roman" w:hAnsi="Times New Roman" w:cs="Times New Roman"/>
                <w:sz w:val="24"/>
                <w:szCs w:val="24"/>
              </w:rPr>
              <w:t>ractices ……..</w:t>
            </w:r>
            <w:r w:rsidR="003D3D43">
              <w:rPr>
                <w:rFonts w:ascii="Times New Roman" w:hAnsi="Times New Roman" w:cs="Times New Roman"/>
                <w:noProof/>
                <w:sz w:val="24"/>
                <w:szCs w:val="24"/>
              </w:rPr>
              <w:t>……………..</w:t>
            </w:r>
            <w:r w:rsidR="00322E29" w:rsidRPr="00322E29">
              <w:rPr>
                <w:rFonts w:ascii="Times New Roman" w:hAnsi="Times New Roman" w:cs="Times New Roman"/>
                <w:noProof/>
                <w:sz w:val="24"/>
                <w:szCs w:val="24"/>
              </w:rPr>
              <w:t>……</w:t>
            </w:r>
          </w:hyperlink>
          <w:r w:rsidR="008E52B3">
            <w:rPr>
              <w:rFonts w:ascii="Times New Roman" w:hAnsi="Times New Roman" w:cs="Times New Roman"/>
              <w:noProof/>
              <w:sz w:val="24"/>
              <w:szCs w:val="24"/>
            </w:rPr>
            <w:t>36</w:t>
          </w:r>
        </w:p>
        <w:p w:rsidR="00322E29" w:rsidRPr="00322E29" w:rsidRDefault="008E52B3" w:rsidP="00322E29">
          <w:pPr>
            <w:tabs>
              <w:tab w:val="right" w:leader="dot" w:pos="9350"/>
            </w:tabs>
            <w:spacing w:after="100" w:line="360" w:lineRule="auto"/>
            <w:ind w:left="360"/>
            <w:jc w:val="both"/>
            <w:rPr>
              <w:rFonts w:ascii="Times New Roman" w:eastAsiaTheme="minorEastAsia" w:hAnsi="Times New Roman" w:cs="Times New Roman"/>
              <w:noProof/>
              <w:sz w:val="24"/>
              <w:szCs w:val="24"/>
            </w:rPr>
          </w:pPr>
          <w:r>
            <w:rPr>
              <w:rFonts w:ascii="Times New Roman" w:hAnsi="Times New Roman" w:cs="Times New Roman"/>
              <w:sz w:val="24"/>
              <w:szCs w:val="24"/>
            </w:rPr>
            <w:t>Figure 4.6 Institutional A</w:t>
          </w:r>
          <w:r w:rsidR="00322E29" w:rsidRPr="00322E29">
            <w:rPr>
              <w:rFonts w:ascii="Times New Roman" w:hAnsi="Times New Roman" w:cs="Times New Roman"/>
              <w:sz w:val="24"/>
              <w:szCs w:val="24"/>
            </w:rPr>
            <w:t>rrangement of</w:t>
          </w:r>
          <w:r w:rsidR="003D3D43">
            <w:rPr>
              <w:rFonts w:ascii="Times New Roman" w:hAnsi="Times New Roman" w:cs="Times New Roman"/>
              <w:sz w:val="24"/>
              <w:szCs w:val="24"/>
            </w:rPr>
            <w:t xml:space="preserve"> </w:t>
          </w:r>
          <w:proofErr w:type="spellStart"/>
          <w:r w:rsidR="003D3D43">
            <w:rPr>
              <w:rFonts w:ascii="Times New Roman" w:hAnsi="Times New Roman" w:cs="Times New Roman"/>
              <w:sz w:val="24"/>
              <w:szCs w:val="24"/>
            </w:rPr>
            <w:t>Hossana</w:t>
          </w:r>
          <w:proofErr w:type="spellEnd"/>
          <w:r w:rsidR="003D3D43">
            <w:rPr>
              <w:rFonts w:ascii="Times New Roman" w:hAnsi="Times New Roman" w:cs="Times New Roman"/>
              <w:sz w:val="24"/>
              <w:szCs w:val="24"/>
            </w:rPr>
            <w:t xml:space="preserve"> Town </w:t>
          </w:r>
          <w:proofErr w:type="gramStart"/>
          <w:r w:rsidR="003D3D43">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42</w:t>
          </w:r>
          <w:hyperlink w:anchor="_Toc482382302" w:history="1"/>
        </w:p>
        <w:p w:rsidR="00322E29" w:rsidRPr="00322E29" w:rsidRDefault="00331757" w:rsidP="00744825">
          <w:pPr>
            <w:spacing w:line="360" w:lineRule="auto"/>
            <w:jc w:val="both"/>
            <w:rPr>
              <w:rFonts w:ascii="Times New Roman" w:hAnsi="Times New Roman" w:cs="Times New Roman"/>
              <w:sz w:val="24"/>
              <w:szCs w:val="24"/>
            </w:rPr>
          </w:pPr>
          <w:r w:rsidRPr="00322E29">
            <w:rPr>
              <w:rFonts w:ascii="Times New Roman" w:hAnsi="Times New Roman" w:cs="Times New Roman"/>
              <w:bCs/>
              <w:noProof/>
              <w:sz w:val="24"/>
              <w:szCs w:val="24"/>
            </w:rPr>
            <w:fldChar w:fldCharType="end"/>
          </w:r>
        </w:p>
      </w:sdtContent>
    </w:sdt>
    <w:p w:rsidR="00322E29" w:rsidRPr="00322E29" w:rsidRDefault="001F5714" w:rsidP="001F5714">
      <w:pPr>
        <w:tabs>
          <w:tab w:val="left" w:pos="1585"/>
        </w:tabs>
        <w:spacing w:line="360" w:lineRule="auto"/>
        <w:ind w:left="360"/>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ab/>
      </w:r>
    </w:p>
    <w:p w:rsidR="00322E29" w:rsidRPr="00322E29" w:rsidRDefault="00322E29" w:rsidP="00322E29">
      <w:pPr>
        <w:spacing w:line="360" w:lineRule="auto"/>
        <w:ind w:left="360"/>
        <w:jc w:val="both"/>
        <w:rPr>
          <w:rFonts w:ascii="Times New Roman" w:eastAsiaTheme="majorEastAsia" w:hAnsi="Times New Roman" w:cs="Times New Roman"/>
          <w:b/>
          <w:sz w:val="24"/>
          <w:szCs w:val="24"/>
        </w:rPr>
      </w:pPr>
    </w:p>
    <w:p w:rsidR="00322E29" w:rsidRPr="00322E29" w:rsidRDefault="00322E29" w:rsidP="00322E29">
      <w:pPr>
        <w:spacing w:line="360" w:lineRule="auto"/>
        <w:ind w:left="360"/>
        <w:jc w:val="both"/>
        <w:rPr>
          <w:rFonts w:ascii="Times New Roman" w:eastAsiaTheme="majorEastAsia" w:hAnsi="Times New Roman" w:cs="Times New Roman"/>
          <w:b/>
          <w:sz w:val="24"/>
          <w:szCs w:val="24"/>
        </w:rPr>
      </w:pPr>
    </w:p>
    <w:p w:rsidR="00322E29" w:rsidRPr="00322E29" w:rsidRDefault="00322E29" w:rsidP="00322E29">
      <w:pPr>
        <w:spacing w:line="360" w:lineRule="auto"/>
        <w:ind w:left="360"/>
        <w:jc w:val="both"/>
        <w:rPr>
          <w:rFonts w:ascii="Times New Roman" w:eastAsiaTheme="majorEastAsia" w:hAnsi="Times New Roman" w:cs="Times New Roman"/>
          <w:b/>
          <w:sz w:val="24"/>
          <w:szCs w:val="24"/>
        </w:rPr>
      </w:pPr>
    </w:p>
    <w:p w:rsidR="00322E29" w:rsidRPr="00322E29" w:rsidRDefault="00322E29" w:rsidP="00322E29">
      <w:pPr>
        <w:spacing w:line="360" w:lineRule="auto"/>
        <w:ind w:left="360"/>
        <w:jc w:val="both"/>
        <w:rPr>
          <w:rFonts w:ascii="Times New Roman" w:eastAsiaTheme="majorEastAsia" w:hAnsi="Times New Roman" w:cs="Times New Roman"/>
          <w:b/>
          <w:sz w:val="24"/>
          <w:szCs w:val="24"/>
        </w:rPr>
      </w:pPr>
    </w:p>
    <w:p w:rsidR="00322E29" w:rsidRPr="00322E29" w:rsidRDefault="00322E29" w:rsidP="00322E29">
      <w:pPr>
        <w:spacing w:line="360" w:lineRule="auto"/>
        <w:ind w:left="360"/>
        <w:jc w:val="both"/>
        <w:rPr>
          <w:rFonts w:ascii="Times New Roman" w:eastAsiaTheme="majorEastAsia" w:hAnsi="Times New Roman" w:cs="Times New Roman"/>
          <w:b/>
          <w:sz w:val="24"/>
          <w:szCs w:val="24"/>
        </w:rPr>
      </w:pPr>
    </w:p>
    <w:p w:rsidR="00322E29" w:rsidRPr="00322E29" w:rsidRDefault="00322E29" w:rsidP="00322E29">
      <w:pPr>
        <w:spacing w:line="360" w:lineRule="auto"/>
        <w:ind w:left="360"/>
        <w:jc w:val="both"/>
        <w:rPr>
          <w:rFonts w:ascii="Times New Roman" w:eastAsiaTheme="majorEastAsia" w:hAnsi="Times New Roman" w:cs="Times New Roman"/>
          <w:b/>
          <w:sz w:val="24"/>
          <w:szCs w:val="24"/>
        </w:rPr>
      </w:pPr>
    </w:p>
    <w:p w:rsidR="00322E29" w:rsidRPr="00322E29" w:rsidRDefault="00322E29" w:rsidP="00322E29">
      <w:pPr>
        <w:spacing w:line="360" w:lineRule="auto"/>
        <w:ind w:left="360"/>
        <w:jc w:val="both"/>
        <w:rPr>
          <w:rFonts w:ascii="Times New Roman" w:eastAsiaTheme="majorEastAsia" w:hAnsi="Times New Roman" w:cs="Times New Roman"/>
          <w:b/>
          <w:sz w:val="24"/>
          <w:szCs w:val="24"/>
        </w:rPr>
      </w:pPr>
    </w:p>
    <w:p w:rsidR="00322E29" w:rsidRPr="00322E29" w:rsidRDefault="00322E29" w:rsidP="00322E29">
      <w:pPr>
        <w:spacing w:line="360" w:lineRule="auto"/>
        <w:ind w:left="360"/>
        <w:jc w:val="both"/>
        <w:rPr>
          <w:rFonts w:ascii="Times New Roman" w:eastAsiaTheme="majorEastAsia" w:hAnsi="Times New Roman" w:cs="Times New Roman"/>
          <w:b/>
          <w:sz w:val="24"/>
          <w:szCs w:val="24"/>
        </w:rPr>
      </w:pPr>
    </w:p>
    <w:p w:rsidR="00322E29" w:rsidRPr="00322E29" w:rsidRDefault="00322E29" w:rsidP="00322E29">
      <w:pPr>
        <w:spacing w:line="360" w:lineRule="auto"/>
        <w:ind w:left="360"/>
        <w:jc w:val="both"/>
        <w:rPr>
          <w:rFonts w:ascii="Times New Roman" w:eastAsiaTheme="majorEastAsia" w:hAnsi="Times New Roman" w:cs="Times New Roman"/>
          <w:b/>
          <w:sz w:val="24"/>
          <w:szCs w:val="24"/>
        </w:rPr>
      </w:pPr>
    </w:p>
    <w:p w:rsidR="00322E29" w:rsidRPr="00322E29" w:rsidRDefault="00322E29" w:rsidP="00322E29">
      <w:pPr>
        <w:spacing w:line="360" w:lineRule="auto"/>
        <w:ind w:left="360"/>
        <w:jc w:val="both"/>
        <w:rPr>
          <w:rFonts w:ascii="Times New Roman" w:eastAsiaTheme="majorEastAsia" w:hAnsi="Times New Roman" w:cs="Times New Roman"/>
          <w:b/>
          <w:sz w:val="24"/>
          <w:szCs w:val="24"/>
        </w:rPr>
      </w:pPr>
    </w:p>
    <w:p w:rsidR="00322E29" w:rsidRPr="00322E29" w:rsidRDefault="00322E29" w:rsidP="00322E29">
      <w:pPr>
        <w:spacing w:line="360" w:lineRule="auto"/>
        <w:ind w:left="360"/>
        <w:jc w:val="both"/>
        <w:rPr>
          <w:rFonts w:ascii="Times New Roman" w:eastAsiaTheme="minorEastAsia" w:hAnsi="Times New Roman" w:cs="Times New Roman"/>
          <w:sz w:val="24"/>
          <w:szCs w:val="24"/>
        </w:rPr>
      </w:pPr>
    </w:p>
    <w:p w:rsidR="00322E29" w:rsidRPr="002A7988" w:rsidRDefault="00322E29" w:rsidP="007B155D">
      <w:pPr>
        <w:keepNext/>
        <w:keepLines/>
        <w:spacing w:before="240" w:after="0" w:line="360" w:lineRule="auto"/>
        <w:ind w:left="360"/>
        <w:jc w:val="center"/>
        <w:outlineLvl w:val="0"/>
        <w:rPr>
          <w:rFonts w:ascii="Times New Roman" w:eastAsiaTheme="minorEastAsia" w:hAnsi="Times New Roman" w:cs="Times New Roman"/>
          <w:b/>
          <w:color w:val="2E74B5" w:themeColor="accent1" w:themeShade="BF"/>
          <w:sz w:val="28"/>
          <w:szCs w:val="28"/>
        </w:rPr>
      </w:pPr>
      <w:r w:rsidRPr="002A7988">
        <w:rPr>
          <w:rFonts w:ascii="Times New Roman" w:eastAsiaTheme="majorEastAsia" w:hAnsi="Times New Roman" w:cs="Times New Roman"/>
          <w:b/>
          <w:sz w:val="28"/>
          <w:szCs w:val="28"/>
        </w:rPr>
        <w:lastRenderedPageBreak/>
        <w:t>Abstract</w:t>
      </w:r>
      <w:bookmarkEnd w:id="5"/>
    </w:p>
    <w:p w:rsidR="00322E29" w:rsidRPr="00F20111" w:rsidRDefault="00322E29" w:rsidP="00322E29">
      <w:pPr>
        <w:spacing w:line="360" w:lineRule="auto"/>
        <w:ind w:left="360"/>
        <w:jc w:val="both"/>
        <w:rPr>
          <w:rFonts w:ascii="Times New Roman" w:hAnsi="Times New Roman" w:cs="Times New Roman"/>
          <w:i/>
          <w:iCs/>
          <w:sz w:val="24"/>
          <w:szCs w:val="24"/>
        </w:rPr>
      </w:pPr>
      <w:r w:rsidRPr="00F20111">
        <w:rPr>
          <w:rFonts w:ascii="Times New Roman" w:hAnsi="Times New Roman" w:cs="Times New Roman"/>
          <w:i/>
          <w:sz w:val="24"/>
          <w:szCs w:val="24"/>
        </w:rPr>
        <w:t xml:space="preserve">Solid waste which is a consequence of day-to-day activity of human </w:t>
      </w:r>
      <w:proofErr w:type="gramStart"/>
      <w:r w:rsidRPr="00F20111">
        <w:rPr>
          <w:rFonts w:ascii="Times New Roman" w:hAnsi="Times New Roman" w:cs="Times New Roman"/>
          <w:i/>
          <w:sz w:val="24"/>
          <w:szCs w:val="24"/>
        </w:rPr>
        <w:t>kind,</w:t>
      </w:r>
      <w:proofErr w:type="gramEnd"/>
      <w:r w:rsidRPr="00F20111">
        <w:rPr>
          <w:rFonts w:ascii="Times New Roman" w:hAnsi="Times New Roman" w:cs="Times New Roman"/>
          <w:i/>
          <w:sz w:val="24"/>
          <w:szCs w:val="24"/>
        </w:rPr>
        <w:t xml:space="preserve"> needs to be managed properly. </w:t>
      </w:r>
      <w:proofErr w:type="spellStart"/>
      <w:r w:rsidRPr="00F20111">
        <w:rPr>
          <w:rFonts w:ascii="Times New Roman" w:hAnsi="Times New Roman" w:cs="Times New Roman"/>
          <w:i/>
          <w:sz w:val="24"/>
          <w:szCs w:val="24"/>
        </w:rPr>
        <w:t>Hossana</w:t>
      </w:r>
      <w:proofErr w:type="spellEnd"/>
      <w:r w:rsidRPr="00F20111">
        <w:rPr>
          <w:rFonts w:ascii="Times New Roman" w:hAnsi="Times New Roman" w:cs="Times New Roman"/>
          <w:i/>
          <w:sz w:val="24"/>
          <w:szCs w:val="24"/>
        </w:rPr>
        <w:t>, like other towns in Ethiopia, faces serious problems associ</w:t>
      </w:r>
      <w:r w:rsidR="006A7DBB" w:rsidRPr="00F20111">
        <w:rPr>
          <w:rFonts w:ascii="Times New Roman" w:hAnsi="Times New Roman" w:cs="Times New Roman"/>
          <w:i/>
          <w:sz w:val="24"/>
          <w:szCs w:val="24"/>
        </w:rPr>
        <w:t xml:space="preserve">ated with </w:t>
      </w:r>
      <w:r w:rsidR="00AC17FA">
        <w:rPr>
          <w:rFonts w:ascii="Times New Roman" w:hAnsi="Times New Roman" w:cs="Times New Roman"/>
          <w:i/>
          <w:sz w:val="24"/>
          <w:szCs w:val="24"/>
        </w:rPr>
        <w:t>solid waste management</w:t>
      </w:r>
      <w:r w:rsidRPr="00F20111">
        <w:rPr>
          <w:rFonts w:ascii="Times New Roman" w:hAnsi="Times New Roman" w:cs="Times New Roman"/>
          <w:i/>
          <w:sz w:val="24"/>
          <w:szCs w:val="24"/>
        </w:rPr>
        <w:t xml:space="preserve"> and disposal practices. The </w:t>
      </w:r>
      <w:r w:rsidR="00AC17FA">
        <w:rPr>
          <w:rFonts w:ascii="Times New Roman" w:hAnsi="Times New Roman" w:cs="Times New Roman"/>
          <w:i/>
          <w:sz w:val="24"/>
          <w:szCs w:val="24"/>
        </w:rPr>
        <w:t>increasing amount of solid waste</w:t>
      </w:r>
      <w:r w:rsidRPr="00F20111">
        <w:rPr>
          <w:rFonts w:ascii="Times New Roman" w:hAnsi="Times New Roman" w:cs="Times New Roman"/>
          <w:i/>
          <w:sz w:val="24"/>
          <w:szCs w:val="24"/>
        </w:rPr>
        <w:t xml:space="preserve"> production was exacerbated the impact of related problems. This study was conducted with the objectives of to explore the challenges and pra</w:t>
      </w:r>
      <w:r w:rsidR="006A7DBB" w:rsidRPr="00F20111">
        <w:rPr>
          <w:rFonts w:ascii="Times New Roman" w:hAnsi="Times New Roman" w:cs="Times New Roman"/>
          <w:i/>
          <w:sz w:val="24"/>
          <w:szCs w:val="24"/>
        </w:rPr>
        <w:t xml:space="preserve">ctices of </w:t>
      </w:r>
      <w:r w:rsidR="006E6000" w:rsidRPr="00F20111">
        <w:rPr>
          <w:rFonts w:ascii="Times New Roman" w:eastAsiaTheme="minorEastAsia" w:hAnsi="Times New Roman" w:cs="Times New Roman"/>
          <w:i/>
          <w:sz w:val="24"/>
          <w:szCs w:val="24"/>
        </w:rPr>
        <w:t>solid waste management</w:t>
      </w:r>
      <w:r w:rsidRPr="00F20111">
        <w:rPr>
          <w:rFonts w:ascii="Times New Roman" w:hAnsi="Times New Roman" w:cs="Times New Roman"/>
          <w:i/>
          <w:sz w:val="24"/>
          <w:szCs w:val="24"/>
        </w:rPr>
        <w:t xml:space="preserve"> and disposal activity in </w:t>
      </w:r>
      <w:proofErr w:type="spellStart"/>
      <w:r w:rsidRPr="00F20111">
        <w:rPr>
          <w:rFonts w:ascii="Times New Roman" w:hAnsi="Times New Roman" w:cs="Times New Roman"/>
          <w:i/>
          <w:sz w:val="24"/>
          <w:szCs w:val="24"/>
        </w:rPr>
        <w:t>Hossana</w:t>
      </w:r>
      <w:proofErr w:type="spellEnd"/>
      <w:r w:rsidRPr="00F20111">
        <w:rPr>
          <w:rFonts w:ascii="Times New Roman" w:hAnsi="Times New Roman" w:cs="Times New Roman"/>
          <w:i/>
          <w:sz w:val="24"/>
          <w:szCs w:val="24"/>
        </w:rPr>
        <w:t xml:space="preserve"> town. Different sampling methods were employed to select the study units like stratifi</w:t>
      </w:r>
      <w:r w:rsidR="006A7DBB" w:rsidRPr="00F20111">
        <w:rPr>
          <w:rFonts w:ascii="Times New Roman" w:hAnsi="Times New Roman" w:cs="Times New Roman"/>
          <w:i/>
          <w:sz w:val="24"/>
          <w:szCs w:val="24"/>
        </w:rPr>
        <w:t>ed sampling, techniques</w:t>
      </w:r>
      <w:r w:rsidRPr="00F20111">
        <w:rPr>
          <w:rFonts w:ascii="Times New Roman" w:hAnsi="Times New Roman" w:cs="Times New Roman"/>
          <w:i/>
          <w:sz w:val="24"/>
          <w:szCs w:val="24"/>
        </w:rPr>
        <w:t xml:space="preserve"> and purposive sampling. Even though most of the collected dat</w:t>
      </w:r>
      <w:r w:rsidR="00EE506B" w:rsidRPr="00F20111">
        <w:rPr>
          <w:rFonts w:ascii="Times New Roman" w:hAnsi="Times New Roman" w:cs="Times New Roman"/>
          <w:i/>
          <w:sz w:val="24"/>
          <w:szCs w:val="24"/>
        </w:rPr>
        <w:t>a from the interviewed respondent</w:t>
      </w:r>
      <w:r w:rsidRPr="00F20111">
        <w:rPr>
          <w:rFonts w:ascii="Times New Roman" w:hAnsi="Times New Roman" w:cs="Times New Roman"/>
          <w:i/>
          <w:sz w:val="24"/>
          <w:szCs w:val="24"/>
        </w:rPr>
        <w:t xml:space="preserve">s were qualitative in nature, it was also supported by quantitative information collected through survey and secondary sources. </w:t>
      </w:r>
      <w:r w:rsidRPr="00F20111">
        <w:rPr>
          <w:rFonts w:ascii="Times New Roman" w:hAnsi="Times New Roman" w:cs="Times New Roman"/>
          <w:i/>
          <w:iCs/>
          <w:sz w:val="24"/>
          <w:szCs w:val="24"/>
        </w:rPr>
        <w:t xml:space="preserve">The analysis of this paper was carried out using </w:t>
      </w:r>
      <w:proofErr w:type="spellStart"/>
      <w:r w:rsidRPr="00F20111">
        <w:rPr>
          <w:rFonts w:ascii="Times New Roman" w:hAnsi="Times New Roman" w:cs="Times New Roman"/>
          <w:i/>
          <w:iCs/>
          <w:sz w:val="24"/>
          <w:szCs w:val="24"/>
        </w:rPr>
        <w:t>bothqualitative</w:t>
      </w:r>
      <w:proofErr w:type="spellEnd"/>
      <w:r w:rsidRPr="00F20111">
        <w:rPr>
          <w:rFonts w:ascii="Times New Roman" w:hAnsi="Times New Roman" w:cs="Times New Roman"/>
          <w:i/>
          <w:iCs/>
          <w:sz w:val="24"/>
          <w:szCs w:val="24"/>
        </w:rPr>
        <w:t xml:space="preserve"> and quantitative techniques. </w:t>
      </w:r>
      <w:r w:rsidRPr="00F20111">
        <w:rPr>
          <w:rFonts w:ascii="Times New Roman" w:hAnsi="Times New Roman" w:cs="Times New Roman"/>
          <w:i/>
          <w:sz w:val="24"/>
          <w:szCs w:val="24"/>
        </w:rPr>
        <w:t>Lack of public awareness, low implementation of rules and regulation, lack of institutional coordination and absence of financin</w:t>
      </w:r>
      <w:r w:rsidR="00AC17FA">
        <w:rPr>
          <w:rFonts w:ascii="Times New Roman" w:hAnsi="Times New Roman" w:cs="Times New Roman"/>
          <w:i/>
          <w:sz w:val="24"/>
          <w:szCs w:val="24"/>
        </w:rPr>
        <w:t>g, poor condition of solid waste</w:t>
      </w:r>
      <w:r w:rsidRPr="00F20111">
        <w:rPr>
          <w:rFonts w:ascii="Times New Roman" w:hAnsi="Times New Roman" w:cs="Times New Roman"/>
          <w:i/>
          <w:sz w:val="24"/>
          <w:szCs w:val="24"/>
        </w:rPr>
        <w:t xml:space="preserve"> disposal practices, lack of private sector participation and </w:t>
      </w:r>
      <w:r w:rsidR="006A7DBB" w:rsidRPr="00F20111">
        <w:rPr>
          <w:rFonts w:ascii="Times New Roman" w:hAnsi="Times New Roman" w:cs="Times New Roman"/>
          <w:i/>
          <w:sz w:val="24"/>
          <w:szCs w:val="24"/>
        </w:rPr>
        <w:t xml:space="preserve">low </w:t>
      </w:r>
      <w:r w:rsidRPr="00F20111">
        <w:rPr>
          <w:rFonts w:ascii="Times New Roman" w:hAnsi="Times New Roman" w:cs="Times New Roman"/>
          <w:i/>
          <w:sz w:val="24"/>
          <w:szCs w:val="24"/>
        </w:rPr>
        <w:t>community involvement w</w:t>
      </w:r>
      <w:r w:rsidR="006A7DBB" w:rsidRPr="00F20111">
        <w:rPr>
          <w:rFonts w:ascii="Times New Roman" w:hAnsi="Times New Roman" w:cs="Times New Roman"/>
          <w:i/>
          <w:sz w:val="24"/>
          <w:szCs w:val="24"/>
        </w:rPr>
        <w:t xml:space="preserve">as the challenges of </w:t>
      </w:r>
      <w:r w:rsidR="006E6000" w:rsidRPr="00F20111">
        <w:rPr>
          <w:rFonts w:ascii="Times New Roman" w:eastAsiaTheme="minorEastAsia" w:hAnsi="Times New Roman" w:cs="Times New Roman"/>
          <w:i/>
          <w:sz w:val="24"/>
          <w:szCs w:val="24"/>
        </w:rPr>
        <w:t xml:space="preserve">solid waste </w:t>
      </w:r>
      <w:proofErr w:type="spellStart"/>
      <w:r w:rsidR="006E6000" w:rsidRPr="00F20111">
        <w:rPr>
          <w:rFonts w:ascii="Times New Roman" w:eastAsiaTheme="minorEastAsia" w:hAnsi="Times New Roman" w:cs="Times New Roman"/>
          <w:i/>
          <w:sz w:val="24"/>
          <w:szCs w:val="24"/>
        </w:rPr>
        <w:t>management</w:t>
      </w:r>
      <w:r w:rsidRPr="00F20111">
        <w:rPr>
          <w:rFonts w:ascii="Times New Roman" w:hAnsi="Times New Roman" w:cs="Times New Roman"/>
          <w:i/>
          <w:sz w:val="24"/>
          <w:szCs w:val="24"/>
        </w:rPr>
        <w:t>and</w:t>
      </w:r>
      <w:proofErr w:type="spellEnd"/>
      <w:r w:rsidRPr="00F20111">
        <w:rPr>
          <w:rFonts w:ascii="Times New Roman" w:hAnsi="Times New Roman" w:cs="Times New Roman"/>
          <w:i/>
          <w:sz w:val="24"/>
          <w:szCs w:val="24"/>
        </w:rPr>
        <w:t xml:space="preserve"> disposal practices in </w:t>
      </w:r>
      <w:proofErr w:type="spellStart"/>
      <w:r w:rsidRPr="00F20111">
        <w:rPr>
          <w:rFonts w:ascii="Times New Roman" w:hAnsi="Times New Roman" w:cs="Times New Roman"/>
          <w:i/>
          <w:sz w:val="24"/>
          <w:szCs w:val="24"/>
        </w:rPr>
        <w:t>Hossana</w:t>
      </w:r>
      <w:proofErr w:type="spellEnd"/>
      <w:r w:rsidRPr="00F20111">
        <w:rPr>
          <w:rFonts w:ascii="Times New Roman" w:hAnsi="Times New Roman" w:cs="Times New Roman"/>
          <w:i/>
          <w:sz w:val="24"/>
          <w:szCs w:val="24"/>
        </w:rPr>
        <w:t xml:space="preserve"> town.</w:t>
      </w:r>
      <w:r w:rsidRPr="00F20111">
        <w:rPr>
          <w:rFonts w:ascii="Times New Roman" w:hAnsi="Times New Roman" w:cs="Times New Roman"/>
          <w:i/>
          <w:iCs/>
          <w:sz w:val="24"/>
          <w:szCs w:val="24"/>
        </w:rPr>
        <w:t xml:space="preserve"> Therefore, the best ways that used to tackle the above problems are: imp</w:t>
      </w:r>
      <w:r w:rsidR="006A7DBB" w:rsidRPr="00F20111">
        <w:rPr>
          <w:rFonts w:ascii="Times New Roman" w:hAnsi="Times New Roman" w:cs="Times New Roman"/>
          <w:i/>
          <w:iCs/>
          <w:sz w:val="24"/>
          <w:szCs w:val="24"/>
        </w:rPr>
        <w:t xml:space="preserve">lementation of sustainable </w:t>
      </w:r>
      <w:r w:rsidR="006E6000" w:rsidRPr="00F20111">
        <w:rPr>
          <w:rFonts w:ascii="Times New Roman" w:eastAsiaTheme="minorEastAsia" w:hAnsi="Times New Roman" w:cs="Times New Roman"/>
          <w:i/>
          <w:sz w:val="24"/>
          <w:szCs w:val="24"/>
        </w:rPr>
        <w:t>solid waste management</w:t>
      </w:r>
      <w:r w:rsidRPr="00F20111">
        <w:rPr>
          <w:rFonts w:ascii="Times New Roman" w:hAnsi="Times New Roman" w:cs="Times New Roman"/>
          <w:i/>
          <w:iCs/>
          <w:sz w:val="24"/>
          <w:szCs w:val="24"/>
        </w:rPr>
        <w:t xml:space="preserve"> practices through </w:t>
      </w:r>
      <w:proofErr w:type="spellStart"/>
      <w:r w:rsidRPr="00F20111">
        <w:rPr>
          <w:rFonts w:ascii="Times New Roman" w:hAnsi="Times New Roman" w:cs="Times New Roman"/>
          <w:i/>
          <w:iCs/>
          <w:sz w:val="24"/>
          <w:szCs w:val="24"/>
        </w:rPr>
        <w:t>awarenesscreation</w:t>
      </w:r>
      <w:proofErr w:type="spellEnd"/>
      <w:r w:rsidRPr="00F20111">
        <w:rPr>
          <w:rFonts w:ascii="Times New Roman" w:hAnsi="Times New Roman" w:cs="Times New Roman"/>
          <w:i/>
          <w:iCs/>
          <w:sz w:val="24"/>
          <w:szCs w:val="24"/>
        </w:rPr>
        <w:t xml:space="preserve"> and training, improvement of </w:t>
      </w:r>
      <w:r w:rsidR="006127A7">
        <w:rPr>
          <w:rFonts w:ascii="Times New Roman" w:hAnsi="Times New Roman" w:cs="Times New Roman"/>
          <w:i/>
          <w:iCs/>
          <w:sz w:val="24"/>
          <w:szCs w:val="24"/>
        </w:rPr>
        <w:t>sanitation, beautification and parking sector</w:t>
      </w:r>
      <w:r w:rsidRPr="00F20111">
        <w:rPr>
          <w:rFonts w:ascii="Times New Roman" w:hAnsi="Times New Roman" w:cs="Times New Roman"/>
          <w:i/>
          <w:iCs/>
          <w:sz w:val="24"/>
          <w:szCs w:val="24"/>
        </w:rPr>
        <w:t xml:space="preserve"> institutional structure and budget allocation, </w:t>
      </w:r>
      <w:r w:rsidRPr="00F20111">
        <w:rPr>
          <w:rFonts w:ascii="Times New Roman" w:hAnsi="Times New Roman" w:cs="Times New Roman"/>
          <w:i/>
          <w:sz w:val="24"/>
          <w:szCs w:val="24"/>
        </w:rPr>
        <w:t>implement of rules and regulation</w:t>
      </w:r>
      <w:r w:rsidRPr="00F20111">
        <w:rPr>
          <w:rFonts w:ascii="Times New Roman" w:hAnsi="Times New Roman" w:cs="Times New Roman"/>
          <w:i/>
          <w:iCs/>
          <w:sz w:val="24"/>
          <w:szCs w:val="24"/>
        </w:rPr>
        <w:t xml:space="preserve"> and involvement of community in </w:t>
      </w:r>
      <w:r w:rsidR="00F20111" w:rsidRPr="00F20111">
        <w:rPr>
          <w:rFonts w:ascii="Times New Roman" w:eastAsiaTheme="minorEastAsia" w:hAnsi="Times New Roman" w:cs="Times New Roman"/>
          <w:i/>
          <w:sz w:val="24"/>
          <w:szCs w:val="24"/>
        </w:rPr>
        <w:t>solid waste management</w:t>
      </w:r>
      <w:r w:rsidRPr="00F20111">
        <w:rPr>
          <w:rFonts w:ascii="Times New Roman" w:hAnsi="Times New Roman" w:cs="Times New Roman"/>
          <w:i/>
          <w:iCs/>
          <w:sz w:val="24"/>
          <w:szCs w:val="24"/>
        </w:rPr>
        <w:t xml:space="preserve"> practices all stakeholders. </w:t>
      </w:r>
      <w:r w:rsidR="00F20111" w:rsidRPr="00F20111">
        <w:rPr>
          <w:rFonts w:ascii="Times New Roman" w:eastAsiaTheme="minorEastAsia" w:hAnsi="Times New Roman" w:cs="Times New Roman"/>
          <w:i/>
          <w:sz w:val="24"/>
          <w:szCs w:val="24"/>
        </w:rPr>
        <w:t>Solid waste management</w:t>
      </w:r>
      <w:r w:rsidRPr="00F20111">
        <w:rPr>
          <w:rFonts w:ascii="Times New Roman" w:hAnsi="Times New Roman" w:cs="Times New Roman"/>
          <w:i/>
          <w:sz w:val="24"/>
          <w:szCs w:val="24"/>
        </w:rPr>
        <w:t xml:space="preserve"> and disposal practice strategies developed for </w:t>
      </w:r>
      <w:proofErr w:type="spellStart"/>
      <w:r w:rsidRPr="00F20111">
        <w:rPr>
          <w:rFonts w:ascii="Times New Roman" w:hAnsi="Times New Roman" w:cs="Times New Roman"/>
          <w:i/>
          <w:sz w:val="24"/>
          <w:szCs w:val="24"/>
        </w:rPr>
        <w:t>Hossana</w:t>
      </w:r>
      <w:proofErr w:type="spellEnd"/>
      <w:r w:rsidRPr="00F20111">
        <w:rPr>
          <w:rFonts w:ascii="Times New Roman" w:hAnsi="Times New Roman" w:cs="Times New Roman"/>
          <w:i/>
          <w:sz w:val="24"/>
          <w:szCs w:val="24"/>
        </w:rPr>
        <w:t xml:space="preserve"> town have a number of </w:t>
      </w:r>
      <w:proofErr w:type="gramStart"/>
      <w:r w:rsidRPr="00F20111">
        <w:rPr>
          <w:rFonts w:ascii="Times New Roman" w:hAnsi="Times New Roman" w:cs="Times New Roman"/>
          <w:i/>
          <w:sz w:val="24"/>
          <w:szCs w:val="24"/>
        </w:rPr>
        <w:t>importance</w:t>
      </w:r>
      <w:proofErr w:type="gramEnd"/>
      <w:r w:rsidRPr="00F20111">
        <w:rPr>
          <w:rFonts w:ascii="Times New Roman" w:hAnsi="Times New Roman" w:cs="Times New Roman"/>
          <w:i/>
          <w:sz w:val="24"/>
          <w:szCs w:val="24"/>
        </w:rPr>
        <w:t xml:space="preserve"> for minimizing the problems that faced the current municipality</w:t>
      </w:r>
      <w:r w:rsidR="006A7DBB" w:rsidRPr="00F20111">
        <w:rPr>
          <w:rFonts w:ascii="Times New Roman" w:hAnsi="Times New Roman" w:cs="Times New Roman"/>
          <w:i/>
          <w:sz w:val="24"/>
          <w:szCs w:val="24"/>
        </w:rPr>
        <w:t xml:space="preserve">’s proper </w:t>
      </w:r>
      <w:r w:rsidR="00F20111" w:rsidRPr="00F20111">
        <w:rPr>
          <w:rFonts w:ascii="Times New Roman" w:eastAsiaTheme="minorEastAsia" w:hAnsi="Times New Roman" w:cs="Times New Roman"/>
          <w:i/>
          <w:sz w:val="24"/>
          <w:szCs w:val="24"/>
        </w:rPr>
        <w:t>solid waste management</w:t>
      </w:r>
      <w:r w:rsidRPr="00F20111">
        <w:rPr>
          <w:rFonts w:ascii="Times New Roman" w:hAnsi="Times New Roman" w:cs="Times New Roman"/>
          <w:i/>
          <w:sz w:val="24"/>
          <w:szCs w:val="24"/>
        </w:rPr>
        <w:t xml:space="preserve"> and disposal practices. Finally, the study forwarded some important recommendations towards implementing the developed strategies to mitigate the</w:t>
      </w:r>
      <w:r w:rsidR="00AC17FA">
        <w:rPr>
          <w:rFonts w:ascii="Times New Roman" w:hAnsi="Times New Roman" w:cs="Times New Roman"/>
          <w:i/>
          <w:sz w:val="24"/>
          <w:szCs w:val="24"/>
        </w:rPr>
        <w:t xml:space="preserve"> existing solid waste management</w:t>
      </w:r>
      <w:r w:rsidRPr="00F20111">
        <w:rPr>
          <w:rFonts w:ascii="Times New Roman" w:hAnsi="Times New Roman" w:cs="Times New Roman"/>
          <w:i/>
          <w:sz w:val="24"/>
          <w:szCs w:val="24"/>
        </w:rPr>
        <w:t xml:space="preserve"> problems.</w:t>
      </w:r>
    </w:p>
    <w:p w:rsidR="00322E29" w:rsidRPr="00322E29" w:rsidRDefault="00322E29" w:rsidP="00AC17FA">
      <w:pPr>
        <w:spacing w:before="240" w:line="360" w:lineRule="auto"/>
        <w:ind w:left="360"/>
        <w:rPr>
          <w:rFonts w:ascii="Times New Roman" w:hAnsi="Times New Roman" w:cs="Times New Roman"/>
          <w:i/>
          <w:sz w:val="24"/>
          <w:szCs w:val="24"/>
        </w:rPr>
        <w:sectPr w:rsidR="00322E29" w:rsidRPr="00322E29" w:rsidSect="00264340">
          <w:headerReference w:type="even" r:id="rId11"/>
          <w:headerReference w:type="default" r:id="rId12"/>
          <w:footerReference w:type="default" r:id="rId13"/>
          <w:pgSz w:w="12240" w:h="15840"/>
          <w:pgMar w:top="1440" w:right="1440" w:bottom="1440" w:left="1800" w:header="720" w:footer="720" w:gutter="0"/>
          <w:pgNumType w:fmt="upperRoman" w:start="1"/>
          <w:cols w:space="720"/>
          <w:docGrid w:linePitch="360"/>
        </w:sectPr>
      </w:pPr>
      <w:r w:rsidRPr="00322E29">
        <w:rPr>
          <w:rFonts w:ascii="Times New Roman" w:hAnsi="Times New Roman" w:cs="Times New Roman"/>
          <w:b/>
          <w:i/>
          <w:sz w:val="24"/>
          <w:szCs w:val="24"/>
        </w:rPr>
        <w:t>Keywords: -</w:t>
      </w:r>
      <w:r w:rsidRPr="00322E29">
        <w:rPr>
          <w:rFonts w:ascii="Times New Roman" w:hAnsi="Times New Roman" w:cs="Times New Roman"/>
          <w:i/>
          <w:sz w:val="24"/>
          <w:szCs w:val="24"/>
        </w:rPr>
        <w:t xml:space="preserve"> Solid Waste, Waste Management, Disposal practices, Community participation, </w:t>
      </w:r>
      <w:proofErr w:type="spellStart"/>
      <w:r w:rsidRPr="00322E29">
        <w:rPr>
          <w:rFonts w:ascii="Times New Roman" w:hAnsi="Times New Roman" w:cs="Times New Roman"/>
          <w:i/>
          <w:sz w:val="24"/>
          <w:szCs w:val="24"/>
        </w:rPr>
        <w:t>Hossana</w:t>
      </w:r>
      <w:proofErr w:type="spellEnd"/>
      <w:r w:rsidRPr="00322E29">
        <w:rPr>
          <w:rFonts w:ascii="Times New Roman" w:hAnsi="Times New Roman" w:cs="Times New Roman"/>
          <w:i/>
          <w:sz w:val="24"/>
          <w:szCs w:val="24"/>
        </w:rPr>
        <w:t xml:space="preserve"> town</w:t>
      </w:r>
    </w:p>
    <w:p w:rsidR="00322E29" w:rsidRPr="00322E29" w:rsidRDefault="00322E29" w:rsidP="00322E29">
      <w:pPr>
        <w:keepNext/>
        <w:keepLines/>
        <w:spacing w:before="120" w:after="120" w:line="360" w:lineRule="auto"/>
        <w:ind w:left="360"/>
        <w:outlineLvl w:val="0"/>
        <w:rPr>
          <w:rFonts w:ascii="Times New Roman" w:eastAsiaTheme="majorEastAsia" w:hAnsi="Times New Roman" w:cs="Times New Roman"/>
          <w:b/>
          <w:sz w:val="24"/>
          <w:szCs w:val="24"/>
        </w:rPr>
      </w:pPr>
      <w:r w:rsidRPr="00322E29">
        <w:rPr>
          <w:rFonts w:ascii="Times New Roman" w:eastAsiaTheme="majorEastAsia" w:hAnsi="Times New Roman" w:cs="Times New Roman"/>
          <w:b/>
          <w:sz w:val="24"/>
          <w:szCs w:val="24"/>
        </w:rPr>
        <w:lastRenderedPageBreak/>
        <w:t>CHAPTER ONE</w:t>
      </w:r>
      <w:bookmarkStart w:id="6" w:name="_Toc475571890"/>
      <w:bookmarkStart w:id="7" w:name="_Toc477556811"/>
      <w:bookmarkStart w:id="8" w:name="_Toc482387770"/>
      <w:bookmarkStart w:id="9" w:name="_Toc482409831"/>
      <w:r w:rsidRPr="00322E29">
        <w:rPr>
          <w:rFonts w:ascii="Times New Roman" w:eastAsiaTheme="majorEastAsia" w:hAnsi="Times New Roman" w:cs="Times New Roman"/>
          <w:b/>
          <w:sz w:val="24"/>
          <w:szCs w:val="24"/>
        </w:rPr>
        <w:t>: INTRODUCTION</w:t>
      </w:r>
      <w:bookmarkStart w:id="10" w:name="_Toc473344708"/>
      <w:bookmarkStart w:id="11" w:name="_Toc475483019"/>
      <w:bookmarkStart w:id="12" w:name="_Toc475484825"/>
      <w:bookmarkStart w:id="13" w:name="_Toc475571891"/>
      <w:bookmarkStart w:id="14" w:name="_Toc477556812"/>
      <w:bookmarkEnd w:id="6"/>
      <w:bookmarkEnd w:id="7"/>
      <w:bookmarkEnd w:id="8"/>
      <w:bookmarkEnd w:id="9"/>
    </w:p>
    <w:p w:rsidR="00322E29" w:rsidRPr="00322E29" w:rsidRDefault="00322E29"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15" w:name="_Toc482387771"/>
      <w:bookmarkStart w:id="16" w:name="_Toc482409832"/>
      <w:bookmarkStart w:id="17" w:name="_Toc483485681"/>
      <w:r w:rsidRPr="00322E29">
        <w:rPr>
          <w:rFonts w:ascii="Times New Roman" w:eastAsiaTheme="majorEastAsia" w:hAnsi="Times New Roman" w:cs="Times New Roman"/>
          <w:b/>
          <w:bCs/>
          <w:sz w:val="24"/>
          <w:szCs w:val="24"/>
        </w:rPr>
        <w:t>1.1. Background of the Study</w:t>
      </w:r>
      <w:bookmarkEnd w:id="10"/>
      <w:bookmarkEnd w:id="11"/>
      <w:bookmarkEnd w:id="12"/>
      <w:bookmarkEnd w:id="13"/>
      <w:bookmarkEnd w:id="14"/>
      <w:bookmarkEnd w:id="15"/>
      <w:bookmarkEnd w:id="16"/>
      <w:bookmarkEnd w:id="17"/>
    </w:p>
    <w:p w:rsidR="00322E29" w:rsidRPr="00322E29" w:rsidRDefault="00322E29" w:rsidP="00322E29">
      <w:pPr>
        <w:tabs>
          <w:tab w:val="left" w:pos="9180"/>
        </w:tabs>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Solid waste is unwanted or unusable solid materials generated from combined residential, industrial and commercial activities in a given area. It may be categorized according to its origin domestic, industrial, commercial, constructional or institutional solid wastes.  According to its contents organic material, glass, metal, plastic paper etc. or according to hazard potential toxic, non-toxin, flammable,</w:t>
      </w:r>
      <w:r w:rsidR="005B75CD">
        <w:rPr>
          <w:rFonts w:ascii="Times New Roman" w:hAnsi="Times New Roman" w:cs="Times New Roman"/>
          <w:sz w:val="24"/>
          <w:szCs w:val="24"/>
        </w:rPr>
        <w:t xml:space="preserve"> radioactive, infections etc. solid waste</w:t>
      </w:r>
      <w:r w:rsidRPr="00322E29">
        <w:rPr>
          <w:rFonts w:ascii="Times New Roman" w:hAnsi="Times New Roman" w:cs="Times New Roman"/>
          <w:sz w:val="24"/>
          <w:szCs w:val="24"/>
        </w:rPr>
        <w:t xml:space="preserve">s are all the wastes arising from human and animal activities that are normally solid and discarded as </w:t>
      </w:r>
      <w:r w:rsidR="004914A2">
        <w:rPr>
          <w:rFonts w:ascii="Times New Roman" w:hAnsi="Times New Roman" w:cs="Times New Roman"/>
          <w:sz w:val="24"/>
          <w:szCs w:val="24"/>
        </w:rPr>
        <w:t>useless or unwanted .The term solid waste</w:t>
      </w:r>
      <w:r w:rsidRPr="00322E29">
        <w:rPr>
          <w:rFonts w:ascii="Times New Roman" w:hAnsi="Times New Roman" w:cs="Times New Roman"/>
          <w:sz w:val="24"/>
          <w:szCs w:val="24"/>
        </w:rPr>
        <w:t xml:space="preserve"> is all inclusive; encompassing the heterogynous mass of throws away from the urban community as well as more homogenous accumulat</w:t>
      </w:r>
      <w:r w:rsidR="005B75CD">
        <w:rPr>
          <w:rFonts w:ascii="Times New Roman" w:hAnsi="Times New Roman" w:cs="Times New Roman"/>
          <w:sz w:val="24"/>
          <w:szCs w:val="24"/>
        </w:rPr>
        <w:t>ion of agricultural, industrial</w:t>
      </w:r>
      <w:r w:rsidR="004914A2">
        <w:rPr>
          <w:rFonts w:ascii="Times New Roman" w:hAnsi="Times New Roman" w:cs="Times New Roman"/>
          <w:sz w:val="24"/>
          <w:szCs w:val="24"/>
        </w:rPr>
        <w:t xml:space="preserve"> and mineral solid waste</w:t>
      </w:r>
      <w:r w:rsidRPr="00322E29">
        <w:rPr>
          <w:rFonts w:ascii="Times New Roman" w:hAnsi="Times New Roman" w:cs="Times New Roman"/>
          <w:sz w:val="24"/>
          <w:szCs w:val="24"/>
        </w:rPr>
        <w:t xml:space="preserve">s </w:t>
      </w:r>
      <w:sdt>
        <w:sdtPr>
          <w:rPr>
            <w:rFonts w:ascii="Times New Roman" w:hAnsi="Times New Roman" w:cs="Times New Roman"/>
            <w:sz w:val="24"/>
            <w:szCs w:val="24"/>
          </w:rPr>
          <w:id w:val="378218237"/>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Tch971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(Techobanglous, 1997)</w:t>
          </w:r>
          <w:r w:rsidR="00331757" w:rsidRPr="00322E29">
            <w:rPr>
              <w:rFonts w:ascii="Times New Roman" w:hAnsi="Times New Roman" w:cs="Times New Roman"/>
              <w:sz w:val="24"/>
              <w:szCs w:val="24"/>
            </w:rPr>
            <w:fldChar w:fldCharType="end"/>
          </w:r>
        </w:sdtContent>
      </w:sdt>
    </w:p>
    <w:p w:rsidR="00322E29" w:rsidRPr="00322E29" w:rsidRDefault="00322E29" w:rsidP="00322E29">
      <w:pPr>
        <w:tabs>
          <w:tab w:val="left" w:pos="9180"/>
        </w:tabs>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Solid waste management and illegal disposal practices are one of the critical concerns facing the developing countries because of the social, economic and environmental implications once not properly managed and the results in the contribution of air, water, soil pollution by materials interfering to human health, the quality of life and nature. Studies</w:t>
      </w:r>
      <w:r w:rsidR="00F704C5">
        <w:rPr>
          <w:rFonts w:ascii="Times New Roman" w:hAnsi="Times New Roman" w:cs="Times New Roman"/>
          <w:sz w:val="24"/>
          <w:szCs w:val="24"/>
        </w:rPr>
        <w:t xml:space="preserve"> show that only 30-50% of the solid waste</w:t>
      </w:r>
      <w:r w:rsidRPr="00322E29">
        <w:rPr>
          <w:rFonts w:ascii="Times New Roman" w:hAnsi="Times New Roman" w:cs="Times New Roman"/>
          <w:sz w:val="24"/>
          <w:szCs w:val="24"/>
        </w:rPr>
        <w:t xml:space="preserve"> generated in developing countries are collected and managed properly </w:t>
      </w:r>
      <w:sdt>
        <w:sdtPr>
          <w:rPr>
            <w:rFonts w:ascii="Times New Roman" w:hAnsi="Times New Roman" w:cs="Times New Roman"/>
            <w:sz w:val="24"/>
            <w:szCs w:val="24"/>
          </w:rPr>
          <w:id w:val="-1362824239"/>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Teg08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(Melaku, 2008)</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The rest is either burn or left to decompose in open space or dumped in unregulated landfills, which is damaging the environment. </w:t>
      </w:r>
    </w:p>
    <w:p w:rsidR="00322E29" w:rsidRPr="00322E29" w:rsidRDefault="00322E29" w:rsidP="00322E29">
      <w:pPr>
        <w:tabs>
          <w:tab w:val="left" w:pos="9180"/>
        </w:tabs>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Ethiopia, like other developing countries, the increase of SW generation and illegal disposal practices are resulted from rapid urbanization, fast growth of economy and population growth. According to </w:t>
      </w:r>
      <w:sdt>
        <w:sdtPr>
          <w:rPr>
            <w:rFonts w:ascii="Times New Roman" w:hAnsi="Times New Roman" w:cs="Times New Roman"/>
            <w:sz w:val="24"/>
            <w:szCs w:val="24"/>
          </w:rPr>
          <w:id w:val="895552241"/>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Wal03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(Walelign and Alebele, 2003)</w:t>
          </w:r>
          <w:r w:rsidR="00331757" w:rsidRPr="00322E29">
            <w:rPr>
              <w:rFonts w:ascii="Times New Roman" w:hAnsi="Times New Roman" w:cs="Times New Roman"/>
              <w:sz w:val="24"/>
              <w:szCs w:val="24"/>
            </w:rPr>
            <w:fldChar w:fldCharType="end"/>
          </w:r>
        </w:sdtContent>
      </w:sdt>
      <w:r w:rsidR="00F704C5">
        <w:rPr>
          <w:rFonts w:ascii="Times New Roman" w:hAnsi="Times New Roman" w:cs="Times New Roman"/>
          <w:sz w:val="24"/>
          <w:szCs w:val="24"/>
        </w:rPr>
        <w:t>, the amount of solid waste</w:t>
      </w:r>
      <w:r w:rsidRPr="00322E29">
        <w:rPr>
          <w:rFonts w:ascii="Times New Roman" w:hAnsi="Times New Roman" w:cs="Times New Roman"/>
          <w:sz w:val="24"/>
          <w:szCs w:val="24"/>
        </w:rPr>
        <w:t xml:space="preserve"> in Addis Ababa and other fast growing area in the country has been increasing over time, largely attributed to rapid population growth rate. As a result, poor </w:t>
      </w:r>
      <w:r w:rsidR="004E6263">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are a result of various factors that are relate to low participation of organizational, institutional and individual participation. </w:t>
      </w:r>
    </w:p>
    <w:p w:rsidR="00322E29" w:rsidRPr="00322E29" w:rsidRDefault="00322E29" w:rsidP="00322E29">
      <w:pPr>
        <w:tabs>
          <w:tab w:val="left" w:pos="9180"/>
        </w:tabs>
        <w:autoSpaceDE w:val="0"/>
        <w:autoSpaceDN w:val="0"/>
        <w:adjustRightInd w:val="0"/>
        <w:spacing w:before="120" w:after="120" w:line="360" w:lineRule="auto"/>
        <w:ind w:left="360"/>
        <w:jc w:val="both"/>
        <w:rPr>
          <w:rFonts w:ascii="Times New Roman" w:hAnsi="Times New Roman" w:cs="Times New Roman"/>
          <w:color w:val="00B0F0"/>
          <w:sz w:val="24"/>
          <w:szCs w:val="24"/>
        </w:rPr>
      </w:pPr>
      <w:r w:rsidRPr="00322E29">
        <w:rPr>
          <w:rFonts w:ascii="Times New Roman" w:hAnsi="Times New Roman" w:cs="Times New Roman"/>
          <w:sz w:val="24"/>
          <w:szCs w:val="24"/>
        </w:rPr>
        <w:t>Solid waste management and disposal practices are both urban and rural problem. But the types, amount and the generation rate was different from rural to urban. In urban environment</w:t>
      </w:r>
      <w:r w:rsidR="00543293">
        <w:rPr>
          <w:rFonts w:ascii="Times New Roman" w:hAnsi="Times New Roman" w:cs="Times New Roman"/>
          <w:sz w:val="24"/>
          <w:szCs w:val="24"/>
        </w:rPr>
        <w:t xml:space="preserve"> the amount, rate and type of solid waste</w:t>
      </w:r>
      <w:r w:rsidRPr="00322E29">
        <w:rPr>
          <w:rFonts w:ascii="Times New Roman" w:hAnsi="Times New Roman" w:cs="Times New Roman"/>
          <w:sz w:val="24"/>
          <w:szCs w:val="24"/>
        </w:rPr>
        <w:t xml:space="preserve">s are increase but in rural </w:t>
      </w:r>
      <w:r w:rsidRPr="00322E29">
        <w:rPr>
          <w:rFonts w:ascii="Times New Roman" w:hAnsi="Times New Roman" w:cs="Times New Roman"/>
          <w:sz w:val="24"/>
          <w:szCs w:val="24"/>
        </w:rPr>
        <w:lastRenderedPageBreak/>
        <w:t>environment they are decreases. Every person is a potential to generate SW and thus a contribut</w:t>
      </w:r>
      <w:r w:rsidR="00FC2F6A">
        <w:rPr>
          <w:rFonts w:ascii="Times New Roman" w:hAnsi="Times New Roman" w:cs="Times New Roman"/>
          <w:sz w:val="24"/>
          <w:szCs w:val="24"/>
        </w:rPr>
        <w:t>or for different problems. The</w:t>
      </w:r>
      <w:r w:rsidRPr="00322E29">
        <w:rPr>
          <w:rFonts w:ascii="Times New Roman" w:hAnsi="Times New Roman" w:cs="Times New Roman"/>
          <w:sz w:val="24"/>
          <w:szCs w:val="24"/>
        </w:rPr>
        <w:t>s</w:t>
      </w:r>
      <w:r w:rsidR="00FC2F6A">
        <w:rPr>
          <w:rFonts w:ascii="Times New Roman" w:hAnsi="Times New Roman" w:cs="Times New Roman"/>
          <w:sz w:val="24"/>
          <w:szCs w:val="24"/>
        </w:rPr>
        <w:t>e</w:t>
      </w:r>
      <w:r w:rsidRPr="00322E29">
        <w:rPr>
          <w:rFonts w:ascii="Times New Roman" w:hAnsi="Times New Roman" w:cs="Times New Roman"/>
          <w:sz w:val="24"/>
          <w:szCs w:val="24"/>
        </w:rPr>
        <w:t xml:space="preserve"> disease according to </w:t>
      </w:r>
      <w:sdt>
        <w:sdtPr>
          <w:rPr>
            <w:rFonts w:ascii="Times New Roman" w:hAnsi="Times New Roman" w:cs="Times New Roman"/>
            <w:sz w:val="24"/>
            <w:szCs w:val="24"/>
          </w:rPr>
          <w:id w:val="1927232825"/>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 CITATION Wor05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(World Bank, 2005)</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i</w:t>
      </w:r>
      <w:r w:rsidR="00DD42B6">
        <w:rPr>
          <w:rFonts w:ascii="Times New Roman" w:hAnsi="Times New Roman" w:cs="Times New Roman"/>
          <w:sz w:val="24"/>
          <w:szCs w:val="24"/>
        </w:rPr>
        <w:t>llegal solid waste</w:t>
      </w:r>
      <w:r w:rsidR="00FC2F6A">
        <w:rPr>
          <w:rFonts w:ascii="Times New Roman" w:hAnsi="Times New Roman" w:cs="Times New Roman"/>
          <w:sz w:val="24"/>
          <w:szCs w:val="24"/>
        </w:rPr>
        <w:t xml:space="preserve"> disposal practices was</w:t>
      </w:r>
      <w:r w:rsidRPr="00322E29">
        <w:rPr>
          <w:rFonts w:ascii="Times New Roman" w:hAnsi="Times New Roman" w:cs="Times New Roman"/>
          <w:sz w:val="24"/>
          <w:szCs w:val="24"/>
        </w:rPr>
        <w:t xml:space="preserve"> affect human beings by transmitted disease, its affect environmental quality, pollute water and air and reduce the aesthetic condition of the environment.  However, for </w:t>
      </w:r>
      <w:proofErr w:type="gramStart"/>
      <w:r w:rsidRPr="00322E29">
        <w:rPr>
          <w:rFonts w:ascii="Times New Roman" w:hAnsi="Times New Roman" w:cs="Times New Roman"/>
          <w:sz w:val="24"/>
          <w:szCs w:val="24"/>
        </w:rPr>
        <w:t>these problem</w:t>
      </w:r>
      <w:proofErr w:type="gramEnd"/>
      <w:r w:rsidRPr="00322E29">
        <w:rPr>
          <w:rFonts w:ascii="Times New Roman" w:hAnsi="Times New Roman" w:cs="Times New Roman"/>
          <w:sz w:val="24"/>
          <w:szCs w:val="24"/>
        </w:rPr>
        <w:t xml:space="preserve"> there is no activity made by the town SBPS, as well as other actors towards application of this potential resource </w:t>
      </w:r>
      <w:sdt>
        <w:sdtPr>
          <w:rPr>
            <w:rFonts w:ascii="Times New Roman" w:hAnsi="Times New Roman" w:cs="Times New Roman"/>
            <w:sz w:val="24"/>
            <w:szCs w:val="24"/>
          </w:rPr>
          <w:id w:val="160134178"/>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Teg08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(Melaku, 2008)</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w:t>
      </w:r>
    </w:p>
    <w:p w:rsidR="00322E29" w:rsidRPr="00322E29" w:rsidRDefault="00322E29" w:rsidP="00322E29">
      <w:pPr>
        <w:tabs>
          <w:tab w:val="left" w:pos="9180"/>
        </w:tabs>
        <w:autoSpaceDE w:val="0"/>
        <w:autoSpaceDN w:val="0"/>
        <w:adjustRightInd w:val="0"/>
        <w:spacing w:before="120" w:after="120" w:line="360" w:lineRule="auto"/>
        <w:ind w:left="360"/>
        <w:jc w:val="both"/>
        <w:rPr>
          <w:rFonts w:ascii="Times New Roman" w:hAnsi="Times New Roman" w:cs="Times New Roman"/>
          <w:color w:val="FF0000"/>
          <w:sz w:val="24"/>
          <w:szCs w:val="24"/>
        </w:rPr>
      </w:pPr>
      <w:r w:rsidRPr="00322E29">
        <w:rPr>
          <w:rFonts w:ascii="Times New Roman" w:hAnsi="Times New Roman" w:cs="Times New Roman"/>
          <w:sz w:val="24"/>
          <w:szCs w:val="24"/>
        </w:rPr>
        <w:t xml:space="preserve">In addition to that, </w:t>
      </w:r>
      <w:r w:rsidR="004E6263">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w:t>
      </w:r>
      <w:proofErr w:type="gramStart"/>
      <w:r w:rsidRPr="00322E29">
        <w:rPr>
          <w:rFonts w:ascii="Times New Roman" w:hAnsi="Times New Roman" w:cs="Times New Roman"/>
          <w:sz w:val="24"/>
          <w:szCs w:val="24"/>
        </w:rPr>
        <w:t>are</w:t>
      </w:r>
      <w:proofErr w:type="gramEnd"/>
      <w:r w:rsidRPr="00322E29">
        <w:rPr>
          <w:rFonts w:ascii="Times New Roman" w:hAnsi="Times New Roman" w:cs="Times New Roman"/>
          <w:sz w:val="24"/>
          <w:szCs w:val="24"/>
        </w:rPr>
        <w:t xml:space="preserve"> a</w:t>
      </w:r>
      <w:r w:rsidR="001E1948">
        <w:rPr>
          <w:rFonts w:ascii="Times New Roman" w:hAnsi="Times New Roman" w:cs="Times New Roman"/>
          <w:sz w:val="24"/>
          <w:szCs w:val="24"/>
        </w:rPr>
        <w:t xml:space="preserve"> problem-getting complex because</w:t>
      </w:r>
      <w:r w:rsidRPr="00322E29">
        <w:rPr>
          <w:rFonts w:ascii="Times New Roman" w:hAnsi="Times New Roman" w:cs="Times New Roman"/>
          <w:sz w:val="24"/>
          <w:szCs w:val="24"/>
        </w:rPr>
        <w:t xml:space="preserve"> of urbanization, population growth, expansion of informal settlements and business, lack of proper regulatory mechanism, poor awareness and attention problem, carelessness, incapacitated approach of municipal authorities coupled with poor governance </w:t>
      </w:r>
      <w:r w:rsidR="0058796A">
        <w:rPr>
          <w:rFonts w:ascii="Times New Roman" w:hAnsi="Times New Roman" w:cs="Times New Roman"/>
          <w:sz w:val="24"/>
          <w:szCs w:val="24"/>
        </w:rPr>
        <w:t xml:space="preserve">exacerbating the municipal </w:t>
      </w:r>
      <w:r w:rsidR="00DD42B6">
        <w:rPr>
          <w:rFonts w:ascii="Times New Roman" w:hAnsi="Times New Roman" w:cs="Times New Roman"/>
          <w:sz w:val="24"/>
          <w:szCs w:val="24"/>
        </w:rPr>
        <w:t xml:space="preserve">solid waste management </w:t>
      </w:r>
      <w:r w:rsidR="0058796A">
        <w:rPr>
          <w:rFonts w:ascii="Times New Roman" w:hAnsi="Times New Roman" w:cs="Times New Roman"/>
          <w:sz w:val="24"/>
          <w:szCs w:val="24"/>
        </w:rPr>
        <w:t>and</w:t>
      </w:r>
      <w:r w:rsidRPr="00322E29">
        <w:rPr>
          <w:rFonts w:ascii="Times New Roman" w:hAnsi="Times New Roman" w:cs="Times New Roman"/>
          <w:sz w:val="24"/>
          <w:szCs w:val="24"/>
        </w:rPr>
        <w:t xml:space="preserve"> disposal practice problem </w:t>
      </w:r>
      <w:sdt>
        <w:sdtPr>
          <w:rPr>
            <w:rFonts w:ascii="Times New Roman" w:hAnsi="Times New Roman" w:cs="Times New Roman"/>
            <w:sz w:val="24"/>
            <w:szCs w:val="24"/>
          </w:rPr>
          <w:id w:val="1988054655"/>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Tek07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(Tekahun, 2007)</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w:t>
      </w:r>
    </w:p>
    <w:p w:rsidR="00322E29" w:rsidRPr="00322E29" w:rsidRDefault="00322E29" w:rsidP="00322E29">
      <w:pPr>
        <w:tabs>
          <w:tab w:val="left" w:pos="9180"/>
        </w:tabs>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In addition to that, community, individual and family’s participation gives efficiency and effectiveness to </w:t>
      </w:r>
      <w:r w:rsidR="004E6263">
        <w:rPr>
          <w:rFonts w:ascii="Times New Roman" w:hAnsi="Times New Roman" w:cs="Times New Roman"/>
          <w:sz w:val="24"/>
          <w:szCs w:val="24"/>
        </w:rPr>
        <w:t>reduce the problem of illegal solid waste</w:t>
      </w:r>
      <w:r w:rsidRPr="00322E29">
        <w:rPr>
          <w:rFonts w:ascii="Times New Roman" w:hAnsi="Times New Roman" w:cs="Times New Roman"/>
          <w:sz w:val="24"/>
          <w:szCs w:val="24"/>
        </w:rPr>
        <w:t xml:space="preserve"> disposal practices. Community individual and investor’s, NGOs participation on </w:t>
      </w:r>
      <w:r w:rsidR="004E6263">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are important because the involvement of the important stakeholders  participation are reduce the impact and create the awareness of the society and for the investors and privet sector a sources of income. </w:t>
      </w:r>
      <w:proofErr w:type="gramStart"/>
      <w:r w:rsidRPr="00322E29">
        <w:rPr>
          <w:rFonts w:ascii="Times New Roman" w:hAnsi="Times New Roman" w:cs="Times New Roman"/>
          <w:sz w:val="24"/>
          <w:szCs w:val="24"/>
        </w:rPr>
        <w:t>According to</w:t>
      </w:r>
      <w:sdt>
        <w:sdtPr>
          <w:rPr>
            <w:rFonts w:ascii="Times New Roman" w:hAnsi="Times New Roman" w:cs="Times New Roman"/>
            <w:sz w:val="24"/>
            <w:szCs w:val="24"/>
          </w:rPr>
          <w:id w:val="286329781"/>
          <w:citation/>
        </w:sdtPr>
        <w:sdtContent>
          <w:proofErr w:type="gramEnd"/>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Mey92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 xml:space="preserve"> (Meyer and Schertenleib, 1992)</w:t>
          </w:r>
          <w:r w:rsidR="00331757" w:rsidRPr="00322E29">
            <w:rPr>
              <w:rFonts w:ascii="Times New Roman" w:hAnsi="Times New Roman" w:cs="Times New Roman"/>
              <w:sz w:val="24"/>
              <w:szCs w:val="24"/>
            </w:rPr>
            <w:fldChar w:fldCharType="end"/>
          </w:r>
          <w:proofErr w:type="gramStart"/>
        </w:sdtContent>
      </w:sdt>
      <w:r w:rsidRPr="00322E29">
        <w:rPr>
          <w:rFonts w:ascii="Times New Roman" w:hAnsi="Times New Roman" w:cs="Times New Roman"/>
          <w:sz w:val="24"/>
          <w:szCs w:val="24"/>
        </w:rPr>
        <w:t>.</w:t>
      </w:r>
      <w:proofErr w:type="gramEnd"/>
      <w:r w:rsidRPr="00322E29">
        <w:rPr>
          <w:rFonts w:ascii="Times New Roman" w:hAnsi="Times New Roman" w:cs="Times New Roman"/>
          <w:sz w:val="24"/>
          <w:szCs w:val="24"/>
        </w:rPr>
        <w:t xml:space="preserve"> </w:t>
      </w:r>
    </w:p>
    <w:p w:rsidR="00322E29" w:rsidRDefault="00322E29" w:rsidP="00322E29">
      <w:pPr>
        <w:tabs>
          <w:tab w:val="left" w:pos="9180"/>
        </w:tabs>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Hosanna town is one of the rapidly growing towns in Ethiopia; the trend and practices of </w:t>
      </w:r>
      <w:r w:rsidR="004E6263">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was low. Then, the study generated information on various factors that affect the achievement of effective </w:t>
      </w:r>
      <w:r w:rsidR="004E6263">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It was hope, a sustainable environment through participatory community based </w:t>
      </w:r>
      <w:r w:rsidR="004E6263">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implementation of the rule and regulation of </w:t>
      </w:r>
      <w:r w:rsidR="004E6263">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Allocate enough </w:t>
      </w:r>
      <w:proofErr w:type="gramStart"/>
      <w:r w:rsidRPr="00322E29">
        <w:rPr>
          <w:rFonts w:ascii="Times New Roman" w:hAnsi="Times New Roman" w:cs="Times New Roman"/>
          <w:sz w:val="24"/>
          <w:szCs w:val="24"/>
        </w:rPr>
        <w:t>budget</w:t>
      </w:r>
      <w:proofErr w:type="gramEnd"/>
      <w:r w:rsidRPr="00322E29">
        <w:rPr>
          <w:rFonts w:ascii="Times New Roman" w:hAnsi="Times New Roman" w:cs="Times New Roman"/>
          <w:sz w:val="24"/>
          <w:szCs w:val="24"/>
        </w:rPr>
        <w:t xml:space="preserve"> and make appropriate plan for </w:t>
      </w:r>
      <w:r w:rsidR="004E6263">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and disposal practices would be achieved. </w:t>
      </w:r>
      <w:bookmarkStart w:id="18" w:name="_Toc473344709"/>
      <w:bookmarkStart w:id="19" w:name="_Toc475483020"/>
    </w:p>
    <w:p w:rsidR="00B5116E" w:rsidRPr="00322E29" w:rsidRDefault="00B5116E" w:rsidP="00322E29">
      <w:pPr>
        <w:tabs>
          <w:tab w:val="left" w:pos="9180"/>
        </w:tabs>
        <w:spacing w:before="120" w:after="120" w:line="360" w:lineRule="auto"/>
        <w:ind w:left="360"/>
        <w:jc w:val="both"/>
        <w:rPr>
          <w:rFonts w:ascii="Times New Roman" w:hAnsi="Times New Roman" w:cs="Times New Roman"/>
          <w:sz w:val="24"/>
          <w:szCs w:val="24"/>
        </w:rPr>
      </w:pPr>
    </w:p>
    <w:p w:rsidR="00322E29" w:rsidRPr="00322E29" w:rsidRDefault="00322E29"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20" w:name="_Toc475484826"/>
      <w:bookmarkStart w:id="21" w:name="_Toc475571892"/>
      <w:bookmarkStart w:id="22" w:name="_Toc477556813"/>
      <w:bookmarkStart w:id="23" w:name="_Toc482387772"/>
      <w:bookmarkStart w:id="24" w:name="_Toc482409833"/>
      <w:bookmarkStart w:id="25" w:name="_Toc483485682"/>
      <w:r w:rsidRPr="00322E29">
        <w:rPr>
          <w:rFonts w:ascii="Times New Roman" w:eastAsiaTheme="majorEastAsia" w:hAnsi="Times New Roman" w:cs="Times New Roman"/>
          <w:b/>
          <w:bCs/>
          <w:sz w:val="24"/>
          <w:szCs w:val="24"/>
        </w:rPr>
        <w:lastRenderedPageBreak/>
        <w:t>1.2. Statement of the Problem</w:t>
      </w:r>
      <w:bookmarkEnd w:id="18"/>
      <w:bookmarkEnd w:id="19"/>
      <w:bookmarkEnd w:id="20"/>
      <w:bookmarkEnd w:id="21"/>
      <w:bookmarkEnd w:id="22"/>
      <w:bookmarkEnd w:id="23"/>
      <w:bookmarkEnd w:id="24"/>
      <w:bookmarkEnd w:id="25"/>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Urbanization with inadequate solid waste management and disposal practices, specifically, widespread illegal disposal practices of solid wastes in open spaces, riversides, dumping inside the road and un-controlled dumpsites aggravates the problems of generally low sanitation levels across the African countries including Ethiopia </w:t>
      </w:r>
      <w:sdt>
        <w:sdtPr>
          <w:rPr>
            <w:rFonts w:ascii="Times New Roman" w:hAnsi="Times New Roman" w:cs="Times New Roman"/>
            <w:sz w:val="24"/>
            <w:szCs w:val="24"/>
          </w:rPr>
          <w:id w:val="-366226689"/>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 CITATION UNE091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(UNESC, 2009)</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Ethiopia is one of the developing countries having a number of problem which are really associated with the health problem that are prevailing poor environmental sanitation, poor </w:t>
      </w:r>
      <w:r w:rsidR="004E6263">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illegal disposal practices with its challenges, safety occupational health hazards, poor housing condition etc.…was the most prominent. On the other hand </w:t>
      </w:r>
      <w:r w:rsidR="00F9345D">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 constitutes the largest source of air and water pollution in the country </w:t>
      </w:r>
      <w:sdt>
        <w:sdtPr>
          <w:rPr>
            <w:rFonts w:ascii="Times New Roman" w:hAnsi="Times New Roman" w:cs="Times New Roman"/>
            <w:sz w:val="24"/>
            <w:szCs w:val="24"/>
          </w:rPr>
          <w:id w:val="-46224673"/>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Ted041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(Tadesse Kume, 2004)</w:t>
          </w:r>
          <w:r w:rsidR="00331757" w:rsidRPr="00322E29">
            <w:rPr>
              <w:rFonts w:ascii="Times New Roman" w:hAnsi="Times New Roman" w:cs="Times New Roman"/>
              <w:sz w:val="24"/>
              <w:szCs w:val="24"/>
            </w:rPr>
            <w:fldChar w:fldCharType="end"/>
          </w:r>
        </w:sdtContent>
      </w:sdt>
      <w:r w:rsidR="00F9345D">
        <w:rPr>
          <w:rFonts w:ascii="Times New Roman" w:hAnsi="Times New Roman" w:cs="Times New Roman"/>
          <w:sz w:val="24"/>
          <w:szCs w:val="24"/>
        </w:rPr>
        <w:t>. The increase of solid waste</w:t>
      </w:r>
      <w:r w:rsidRPr="00322E29">
        <w:rPr>
          <w:rFonts w:ascii="Times New Roman" w:hAnsi="Times New Roman" w:cs="Times New Roman"/>
          <w:sz w:val="24"/>
          <w:szCs w:val="24"/>
        </w:rPr>
        <w:t xml:space="preserve"> generation and illegal disposal practices are resulted from rapid urbanization and population booming. According to </w:t>
      </w:r>
      <w:sdt>
        <w:sdtPr>
          <w:rPr>
            <w:rFonts w:ascii="Times New Roman" w:hAnsi="Times New Roman" w:cs="Times New Roman"/>
            <w:sz w:val="24"/>
            <w:szCs w:val="24"/>
          </w:rPr>
          <w:id w:val="2082636998"/>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Wal03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(Walelign and Alebele, 2003)</w:t>
          </w:r>
          <w:r w:rsidR="00331757" w:rsidRPr="00322E29">
            <w:rPr>
              <w:rFonts w:ascii="Times New Roman" w:hAnsi="Times New Roman" w:cs="Times New Roman"/>
              <w:sz w:val="24"/>
              <w:szCs w:val="24"/>
            </w:rPr>
            <w:fldChar w:fldCharType="end"/>
          </w:r>
        </w:sdtContent>
      </w:sdt>
      <w:r w:rsidR="00F9345D">
        <w:rPr>
          <w:rFonts w:ascii="Times New Roman" w:hAnsi="Times New Roman" w:cs="Times New Roman"/>
          <w:sz w:val="24"/>
          <w:szCs w:val="24"/>
        </w:rPr>
        <w:t>, the amount of solid waste</w:t>
      </w:r>
      <w:r w:rsidRPr="00322E29">
        <w:rPr>
          <w:rFonts w:ascii="Times New Roman" w:hAnsi="Times New Roman" w:cs="Times New Roman"/>
          <w:sz w:val="24"/>
          <w:szCs w:val="24"/>
        </w:rPr>
        <w:t xml:space="preserve"> in Addis Ababa and other fast growing town in the country has been increasing over time, largely attributed to rapid population growth.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color w:val="00B0F0"/>
          <w:sz w:val="24"/>
          <w:szCs w:val="24"/>
        </w:rPr>
      </w:pPr>
      <w:r w:rsidRPr="00322E29">
        <w:rPr>
          <w:rFonts w:ascii="Times New Roman" w:hAnsi="Times New Roman" w:cs="Times New Roman"/>
          <w:sz w:val="24"/>
          <w:szCs w:val="24"/>
        </w:rPr>
        <w:t xml:space="preserve">Improper </w:t>
      </w:r>
      <w:r w:rsidR="004E6263">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may have health problem, environmental problem, economic problems and ecological phenomena such as water, soil, and air poll</w:t>
      </w:r>
      <w:r w:rsidR="001C083B">
        <w:rPr>
          <w:rFonts w:ascii="Times New Roman" w:hAnsi="Times New Roman" w:cs="Times New Roman"/>
          <w:sz w:val="24"/>
          <w:szCs w:val="24"/>
        </w:rPr>
        <w:t>ution. According to US</w:t>
      </w:r>
      <w:r w:rsidRPr="00322E29">
        <w:rPr>
          <w:rFonts w:ascii="Times New Roman" w:hAnsi="Times New Roman" w:cs="Times New Roman"/>
          <w:sz w:val="24"/>
          <w:szCs w:val="24"/>
        </w:rPr>
        <w:t>, Public Health Service has publis</w:t>
      </w:r>
      <w:r w:rsidR="00F9345D">
        <w:rPr>
          <w:rFonts w:ascii="Times New Roman" w:hAnsi="Times New Roman" w:cs="Times New Roman"/>
          <w:sz w:val="24"/>
          <w:szCs w:val="24"/>
        </w:rPr>
        <w:t>hed the result of the illegal solid waste</w:t>
      </w:r>
      <w:r w:rsidRPr="00322E29">
        <w:rPr>
          <w:rFonts w:ascii="Times New Roman" w:hAnsi="Times New Roman" w:cs="Times New Roman"/>
          <w:sz w:val="24"/>
          <w:szCs w:val="24"/>
        </w:rPr>
        <w:t xml:space="preserve"> disposal practices were aggravate 22 diseases to improper </w:t>
      </w:r>
      <w:r w:rsidR="004E6263">
        <w:rPr>
          <w:rFonts w:ascii="Times New Roman" w:eastAsiaTheme="minorEastAsia" w:hAnsi="Times New Roman" w:cs="Times New Roman"/>
          <w:sz w:val="24"/>
          <w:szCs w:val="24"/>
        </w:rPr>
        <w:t xml:space="preserve">solid waste </w:t>
      </w:r>
      <w:proofErr w:type="gramStart"/>
      <w:r w:rsidR="004E6263">
        <w:rPr>
          <w:rFonts w:ascii="Times New Roman" w:eastAsiaTheme="minorEastAsia" w:hAnsi="Times New Roman" w:cs="Times New Roman"/>
          <w:sz w:val="24"/>
          <w:szCs w:val="24"/>
        </w:rPr>
        <w:t>management</w:t>
      </w:r>
      <w:proofErr w:type="gramEnd"/>
      <w:sdt>
        <w:sdtPr>
          <w:rPr>
            <w:rFonts w:ascii="Times New Roman" w:hAnsi="Times New Roman" w:cs="Times New Roman"/>
            <w:sz w:val="24"/>
            <w:szCs w:val="24"/>
          </w:rPr>
          <w:id w:val="336891392"/>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WWF05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(USA Pubilc Health Services, 2005)</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Wastewater is the cause of enteric communicable diseases. Human excreta contains disease-causing organisms, thus it is the source of many infections </w:t>
      </w:r>
      <w:sdt>
        <w:sdtPr>
          <w:rPr>
            <w:rFonts w:ascii="Times New Roman" w:hAnsi="Times New Roman" w:cs="Times New Roman"/>
            <w:sz w:val="24"/>
            <w:szCs w:val="24"/>
          </w:rPr>
          <w:id w:val="2117097529"/>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 CITATION Kat051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(Katzenelson, 2005)</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The inappropriate alloc</w:t>
      </w:r>
      <w:r w:rsidR="00F9345D">
        <w:rPr>
          <w:rFonts w:ascii="Times New Roman" w:hAnsi="Times New Roman" w:cs="Times New Roman"/>
          <w:sz w:val="24"/>
          <w:szCs w:val="24"/>
        </w:rPr>
        <w:t>ation of landfill, absence of solid</w:t>
      </w:r>
      <w:r w:rsidRPr="00322E29">
        <w:rPr>
          <w:rFonts w:ascii="Times New Roman" w:hAnsi="Times New Roman" w:cs="Times New Roman"/>
          <w:sz w:val="24"/>
          <w:szCs w:val="24"/>
        </w:rPr>
        <w:t xml:space="preserve"> containers, poorly infrastructural services</w:t>
      </w:r>
      <w:r w:rsidR="001C083B">
        <w:rPr>
          <w:rFonts w:ascii="Times New Roman" w:hAnsi="Times New Roman" w:cs="Times New Roman"/>
          <w:sz w:val="24"/>
          <w:szCs w:val="24"/>
        </w:rPr>
        <w:t>, low implementation of rule &amp;</w:t>
      </w:r>
      <w:r w:rsidRPr="00322E29">
        <w:rPr>
          <w:rFonts w:ascii="Times New Roman" w:hAnsi="Times New Roman" w:cs="Times New Roman"/>
          <w:sz w:val="24"/>
          <w:szCs w:val="24"/>
        </w:rPr>
        <w:t xml:space="preserve"> regulation, lack of budget allocation and absence of private sector participation are the major problems that </w:t>
      </w:r>
      <w:r w:rsidR="001C083B">
        <w:rPr>
          <w:rFonts w:ascii="Times New Roman" w:hAnsi="Times New Roman" w:cs="Times New Roman"/>
          <w:sz w:val="24"/>
          <w:szCs w:val="24"/>
        </w:rPr>
        <w:t xml:space="preserve">significantly affect the </w:t>
      </w:r>
      <w:r w:rsidR="004E6263">
        <w:rPr>
          <w:rFonts w:ascii="Times New Roman" w:eastAsiaTheme="minorEastAsia" w:hAnsi="Times New Roman" w:cs="Times New Roman"/>
          <w:sz w:val="24"/>
          <w:szCs w:val="24"/>
        </w:rPr>
        <w:t xml:space="preserve">solid waste </w:t>
      </w:r>
      <w:proofErr w:type="spellStart"/>
      <w:r w:rsidR="004E6263">
        <w:rPr>
          <w:rFonts w:ascii="Times New Roman" w:eastAsiaTheme="minorEastAsia" w:hAnsi="Times New Roman" w:cs="Times New Roman"/>
          <w:sz w:val="24"/>
          <w:szCs w:val="24"/>
        </w:rPr>
        <w:t>management</w:t>
      </w:r>
      <w:r w:rsidR="004E6263">
        <w:rPr>
          <w:rFonts w:ascii="Times New Roman" w:hAnsi="Times New Roman" w:cs="Times New Roman"/>
          <w:sz w:val="24"/>
          <w:szCs w:val="24"/>
        </w:rPr>
        <w:t>and</w:t>
      </w:r>
      <w:proofErr w:type="spellEnd"/>
      <w:r w:rsidRPr="00322E29">
        <w:rPr>
          <w:rFonts w:ascii="Times New Roman" w:hAnsi="Times New Roman" w:cs="Times New Roman"/>
          <w:sz w:val="24"/>
          <w:szCs w:val="24"/>
        </w:rPr>
        <w:t xml:space="preserve"> disposal practice strategies in a town.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According to </w:t>
      </w:r>
      <w:proofErr w:type="spellStart"/>
      <w:r w:rsidRPr="00322E29">
        <w:rPr>
          <w:rFonts w:ascii="Times New Roman" w:hAnsi="Times New Roman" w:cs="Times New Roman"/>
          <w:sz w:val="24"/>
          <w:szCs w:val="24"/>
        </w:rPr>
        <w:t>Hossan</w:t>
      </w:r>
      <w:r w:rsidR="00F9345D">
        <w:rPr>
          <w:rFonts w:ascii="Times New Roman" w:hAnsi="Times New Roman" w:cs="Times New Roman"/>
          <w:sz w:val="24"/>
          <w:szCs w:val="24"/>
        </w:rPr>
        <w:t>a</w:t>
      </w:r>
      <w:proofErr w:type="spellEnd"/>
      <w:r w:rsidR="00F9345D">
        <w:rPr>
          <w:rFonts w:ascii="Times New Roman" w:hAnsi="Times New Roman" w:cs="Times New Roman"/>
          <w:sz w:val="24"/>
          <w:szCs w:val="24"/>
        </w:rPr>
        <w:t xml:space="preserve"> municipality high amount of solid waste</w:t>
      </w:r>
      <w:r w:rsidRPr="00322E29">
        <w:rPr>
          <w:rFonts w:ascii="Times New Roman" w:hAnsi="Times New Roman" w:cs="Times New Roman"/>
          <w:sz w:val="24"/>
          <w:szCs w:val="24"/>
        </w:rPr>
        <w:t>s have been generate from residential, commercial and institutional sectors in the town.</w:t>
      </w:r>
      <w:r w:rsidR="00F9345D">
        <w:rPr>
          <w:rFonts w:ascii="Times New Roman" w:hAnsi="Times New Roman" w:cs="Times New Roman"/>
          <w:sz w:val="24"/>
          <w:szCs w:val="24"/>
        </w:rPr>
        <w:t xml:space="preserve"> From this the total </w:t>
      </w:r>
      <w:r w:rsidR="00F9345D">
        <w:rPr>
          <w:rFonts w:ascii="Times New Roman" w:hAnsi="Times New Roman" w:cs="Times New Roman"/>
          <w:sz w:val="24"/>
          <w:szCs w:val="24"/>
        </w:rPr>
        <w:lastRenderedPageBreak/>
        <w:t>produced solid waste</w:t>
      </w:r>
      <w:r w:rsidRPr="00322E29">
        <w:rPr>
          <w:rFonts w:ascii="Times New Roman" w:hAnsi="Times New Roman" w:cs="Times New Roman"/>
          <w:sz w:val="24"/>
          <w:szCs w:val="24"/>
        </w:rPr>
        <w:t>s the municipality collects and dumps properly less than 30% and the rest 70 % was discarded into streets, drains, ditches, canals and open spaces; slums and squatter settlers of the town popula</w:t>
      </w:r>
      <w:r w:rsidR="00F9345D">
        <w:rPr>
          <w:rFonts w:ascii="Times New Roman" w:hAnsi="Times New Roman" w:cs="Times New Roman"/>
          <w:sz w:val="24"/>
          <w:szCs w:val="24"/>
        </w:rPr>
        <w:t>tion mostly lacks any form of solid waste</w:t>
      </w:r>
      <w:r w:rsidRPr="00322E29">
        <w:rPr>
          <w:rFonts w:ascii="Times New Roman" w:hAnsi="Times New Roman" w:cs="Times New Roman"/>
          <w:sz w:val="24"/>
          <w:szCs w:val="24"/>
        </w:rPr>
        <w:t xml:space="preserve"> collection services; and disposed of their SWs into roadsides, drains or local drains.</w:t>
      </w:r>
      <w:sdt>
        <w:sdtPr>
          <w:rPr>
            <w:rFonts w:ascii="Times New Roman" w:hAnsi="Times New Roman" w:cs="Times New Roman"/>
            <w:sz w:val="24"/>
            <w:szCs w:val="24"/>
          </w:rPr>
          <w:id w:val="370728082"/>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 CITATION Hos151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 xml:space="preserve"> (Hossana Town Municipality, 2015)</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w:t>
      </w:r>
    </w:p>
    <w:p w:rsidR="00322E29" w:rsidRPr="00322E29" w:rsidRDefault="00322E29" w:rsidP="00322E29">
      <w:pPr>
        <w:spacing w:before="120" w:after="120" w:line="360" w:lineRule="auto"/>
        <w:ind w:left="360"/>
        <w:jc w:val="both"/>
        <w:rPr>
          <w:rFonts w:ascii="Times New Roman" w:hAnsi="Times New Roman" w:cs="Times New Roman"/>
          <w:sz w:val="24"/>
          <w:szCs w:val="24"/>
        </w:rPr>
      </w:pP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currently SBPDS has practice its activity by supplying one old car for collection, transportation and disposal of the town solid wastes. But s</w:t>
      </w:r>
      <w:r w:rsidR="005442DE">
        <w:rPr>
          <w:rFonts w:ascii="Times New Roman" w:hAnsi="Times New Roman" w:cs="Times New Roman"/>
          <w:sz w:val="24"/>
          <w:szCs w:val="24"/>
        </w:rPr>
        <w:t xml:space="preserve">till now they </w:t>
      </w:r>
      <w:proofErr w:type="gramStart"/>
      <w:r w:rsidR="005442DE">
        <w:rPr>
          <w:rFonts w:ascii="Times New Roman" w:hAnsi="Times New Roman" w:cs="Times New Roman"/>
          <w:sz w:val="24"/>
          <w:szCs w:val="24"/>
        </w:rPr>
        <w:t>does</w:t>
      </w:r>
      <w:proofErr w:type="gramEnd"/>
      <w:r w:rsidR="005442DE">
        <w:rPr>
          <w:rFonts w:ascii="Times New Roman" w:hAnsi="Times New Roman" w:cs="Times New Roman"/>
          <w:sz w:val="24"/>
          <w:szCs w:val="24"/>
        </w:rPr>
        <w:t xml:space="preserve"> not public solid waste</w:t>
      </w:r>
      <w:r w:rsidRPr="00322E29">
        <w:rPr>
          <w:rFonts w:ascii="Times New Roman" w:hAnsi="Times New Roman" w:cs="Times New Roman"/>
          <w:sz w:val="24"/>
          <w:szCs w:val="24"/>
        </w:rPr>
        <w:t xml:space="preserve"> storage containers and road side dust bins in the town. SBPDS is surrounded by different institutional constraints such as lack of sufficient manpower, weak financial and material resource, weak regulation and controlling mechanism. These limitations led to deterioration of the town environment and also reinforce incorrect disposal habits to the people. Most of solid wastes that are generated in the town remain uncollected and simply dumped in open areas, road sides, river side. </w:t>
      </w:r>
    </w:p>
    <w:p w:rsidR="00322E29" w:rsidRPr="00322E29" w:rsidRDefault="00322E29" w:rsidP="00322E29">
      <w:pPr>
        <w:tabs>
          <w:tab w:val="left" w:pos="9180"/>
        </w:tabs>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The disposal method that the town used is also open dumping type which widely practiced in many developing countries and has hazardous effect on health and the environment. Also this, SBPDS of the town does not operate any SW recovery or recycling activity. As a result, </w:t>
      </w:r>
      <w:r w:rsidR="004E6263">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proper place disposal practices are problematic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w:t>
      </w:r>
      <w:proofErr w:type="gramStart"/>
      <w:r w:rsidRPr="00322E29">
        <w:rPr>
          <w:rFonts w:ascii="Times New Roman" w:hAnsi="Times New Roman" w:cs="Times New Roman"/>
          <w:sz w:val="24"/>
          <w:szCs w:val="24"/>
        </w:rPr>
        <w:t>Because the spread of the problem is very fast.</w:t>
      </w:r>
      <w:proofErr w:type="gramEnd"/>
      <w:r w:rsidRPr="00322E29">
        <w:rPr>
          <w:rFonts w:ascii="Times New Roman" w:hAnsi="Times New Roman" w:cs="Times New Roman"/>
          <w:sz w:val="24"/>
          <w:szCs w:val="24"/>
        </w:rPr>
        <w:t xml:space="preserve"> The environmental and sanitary conditions of the town have become more serious from time to time, and people are suffering from living in such conditions. </w:t>
      </w:r>
    </w:p>
    <w:p w:rsidR="00322E29" w:rsidRPr="00322E29" w:rsidRDefault="00322E29" w:rsidP="00322E29">
      <w:pPr>
        <w:tabs>
          <w:tab w:val="left" w:pos="9180"/>
        </w:tabs>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So that urgent need of efficient </w:t>
      </w:r>
      <w:r w:rsidR="004E6263">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on one hand and steady growth of SWM and disposal practice problem on the other side was still the main features of the town </w:t>
      </w:r>
      <w:sdt>
        <w:sdtPr>
          <w:rPr>
            <w:rFonts w:ascii="Times New Roman" w:hAnsi="Times New Roman" w:cs="Times New Roman"/>
            <w:sz w:val="24"/>
            <w:szCs w:val="24"/>
          </w:rPr>
          <w:id w:val="-130877175"/>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Hos03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(Hossana Town Municpality, Particpatory Solid Waste Managment Plan, 2016)</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Detail study of the overall condition of </w:t>
      </w:r>
      <w:r w:rsidR="00F9345D">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should be the first move required for reducing this gap. Therefore, this study is focused on to explore the challenges and practices of </w:t>
      </w:r>
      <w:r w:rsidR="004E6263">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and its institutional arrangement and capacity side by side with household </w:t>
      </w:r>
      <w:r w:rsidR="004E6263">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w:t>
      </w:r>
      <w:bookmarkStart w:id="26" w:name="_Toc473344710"/>
      <w:bookmarkStart w:id="27" w:name="_Toc475483021"/>
    </w:p>
    <w:p w:rsidR="00075EC2" w:rsidRDefault="00322E29" w:rsidP="004E6263">
      <w:pPr>
        <w:tabs>
          <w:tab w:val="left" w:pos="9180"/>
        </w:tabs>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lastRenderedPageBreak/>
        <w:t xml:space="preserve">On top of these, this type of research has not been ever conducts in the selected area and the municipality has not filtered the problem of </w:t>
      </w:r>
      <w:r w:rsidR="007D6A20">
        <w:rPr>
          <w:rFonts w:ascii="Times New Roman" w:hAnsi="Times New Roman" w:cs="Times New Roman"/>
          <w:sz w:val="24"/>
          <w:szCs w:val="24"/>
        </w:rPr>
        <w:t xml:space="preserve">practices and challenges of solid waste management </w:t>
      </w:r>
      <w:r w:rsidRPr="00322E29">
        <w:rPr>
          <w:rFonts w:ascii="Times New Roman" w:hAnsi="Times New Roman" w:cs="Times New Roman"/>
          <w:sz w:val="24"/>
          <w:szCs w:val="24"/>
        </w:rPr>
        <w:t xml:space="preserve">and disposal activity. Hence, this study was timely to find the real constraints of the household </w:t>
      </w:r>
      <w:r w:rsidR="004E6263">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 of the town and tried to provide reasonable solution for the identified problems.</w:t>
      </w:r>
      <w:bookmarkStart w:id="28" w:name="_Toc475484827"/>
      <w:bookmarkStart w:id="29" w:name="_Toc475571893"/>
      <w:bookmarkStart w:id="30" w:name="_Toc477556814"/>
      <w:bookmarkStart w:id="31" w:name="_Toc482387773"/>
      <w:bookmarkStart w:id="32" w:name="_Toc482409834"/>
      <w:bookmarkStart w:id="33" w:name="_Toc483485683"/>
    </w:p>
    <w:p w:rsidR="00322E29" w:rsidRPr="003830D4" w:rsidRDefault="00322E29" w:rsidP="003830D4">
      <w:pPr>
        <w:tabs>
          <w:tab w:val="left" w:pos="9180"/>
        </w:tabs>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eastAsia="Times New Roman" w:hAnsi="Times New Roman" w:cs="Times New Roman"/>
          <w:b/>
          <w:bCs/>
          <w:sz w:val="24"/>
          <w:szCs w:val="24"/>
        </w:rPr>
        <w:t>1.3. Objective of the Study</w:t>
      </w:r>
      <w:bookmarkStart w:id="34" w:name="_Toc473344711"/>
      <w:bookmarkStart w:id="35" w:name="_Toc475483022"/>
      <w:bookmarkEnd w:id="26"/>
      <w:bookmarkEnd w:id="27"/>
      <w:bookmarkEnd w:id="28"/>
      <w:bookmarkEnd w:id="29"/>
      <w:bookmarkEnd w:id="30"/>
      <w:bookmarkEnd w:id="31"/>
      <w:bookmarkEnd w:id="32"/>
      <w:bookmarkEnd w:id="33"/>
    </w:p>
    <w:p w:rsidR="00322E29" w:rsidRPr="00322E29" w:rsidRDefault="00322E29" w:rsidP="00322E29">
      <w:pPr>
        <w:keepNext/>
        <w:keepLines/>
        <w:spacing w:before="120" w:after="120" w:line="360" w:lineRule="auto"/>
        <w:ind w:left="360"/>
        <w:jc w:val="both"/>
        <w:outlineLvl w:val="2"/>
        <w:rPr>
          <w:rFonts w:ascii="Times New Roman" w:eastAsiaTheme="majorEastAsia" w:hAnsi="Times New Roman" w:cs="Times New Roman"/>
          <w:b/>
          <w:bCs/>
          <w:sz w:val="24"/>
          <w:szCs w:val="24"/>
        </w:rPr>
      </w:pPr>
      <w:bookmarkStart w:id="36" w:name="_Toc475484828"/>
      <w:bookmarkStart w:id="37" w:name="_Toc475571894"/>
      <w:bookmarkStart w:id="38" w:name="_Toc477556815"/>
      <w:bookmarkStart w:id="39" w:name="_Toc482387774"/>
      <w:bookmarkStart w:id="40" w:name="_Toc482409835"/>
      <w:bookmarkStart w:id="41" w:name="_Toc483485684"/>
      <w:r w:rsidRPr="00322E29">
        <w:rPr>
          <w:rFonts w:ascii="Times New Roman" w:eastAsiaTheme="majorEastAsia" w:hAnsi="Times New Roman" w:cs="Times New Roman"/>
          <w:b/>
          <w:bCs/>
          <w:sz w:val="24"/>
          <w:szCs w:val="24"/>
        </w:rPr>
        <w:t>1.3.1. General Objective</w:t>
      </w:r>
      <w:bookmarkEnd w:id="34"/>
      <w:bookmarkEnd w:id="35"/>
      <w:bookmarkEnd w:id="36"/>
      <w:bookmarkEnd w:id="37"/>
      <w:bookmarkEnd w:id="38"/>
      <w:bookmarkEnd w:id="39"/>
      <w:bookmarkEnd w:id="40"/>
      <w:bookmarkEnd w:id="41"/>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The general objectives of the study is to explore the challenges and practices of solid waste management and disposal practices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w:t>
      </w:r>
    </w:p>
    <w:p w:rsidR="00322E29" w:rsidRPr="00322E29" w:rsidRDefault="00322E29" w:rsidP="00322E29">
      <w:pPr>
        <w:keepNext/>
        <w:keepLines/>
        <w:spacing w:before="120" w:after="120" w:line="360" w:lineRule="auto"/>
        <w:ind w:left="360"/>
        <w:jc w:val="both"/>
        <w:outlineLvl w:val="2"/>
        <w:rPr>
          <w:rFonts w:ascii="Times New Roman" w:eastAsiaTheme="majorEastAsia" w:hAnsi="Times New Roman" w:cs="Times New Roman"/>
          <w:b/>
          <w:bCs/>
          <w:sz w:val="24"/>
          <w:szCs w:val="24"/>
        </w:rPr>
      </w:pPr>
      <w:bookmarkStart w:id="42" w:name="_Toc475483023"/>
      <w:bookmarkStart w:id="43" w:name="_Toc475484829"/>
      <w:bookmarkStart w:id="44" w:name="_Toc475571895"/>
      <w:bookmarkStart w:id="45" w:name="_Toc477556816"/>
      <w:bookmarkStart w:id="46" w:name="_Toc482387775"/>
      <w:bookmarkStart w:id="47" w:name="_Toc482409836"/>
      <w:bookmarkStart w:id="48" w:name="_Toc483485685"/>
      <w:r w:rsidRPr="00322E29">
        <w:rPr>
          <w:rFonts w:ascii="Times New Roman" w:eastAsiaTheme="majorEastAsia" w:hAnsi="Times New Roman" w:cs="Times New Roman"/>
          <w:b/>
          <w:bCs/>
          <w:sz w:val="24"/>
          <w:szCs w:val="24"/>
        </w:rPr>
        <w:t>1.3.2. Specific objectives</w:t>
      </w:r>
      <w:bookmarkStart w:id="49" w:name="_Toc477556817"/>
      <w:bookmarkEnd w:id="42"/>
      <w:bookmarkEnd w:id="43"/>
      <w:bookmarkEnd w:id="44"/>
      <w:bookmarkEnd w:id="45"/>
      <w:bookmarkEnd w:id="46"/>
      <w:bookmarkEnd w:id="47"/>
      <w:bookmarkEnd w:id="48"/>
    </w:p>
    <w:p w:rsidR="00322E29" w:rsidRPr="00322E29" w:rsidRDefault="00322E29" w:rsidP="00322E29">
      <w:pPr>
        <w:numPr>
          <w:ilvl w:val="0"/>
          <w:numId w:val="1"/>
        </w:numPr>
        <w:spacing w:before="120" w:after="120" w:line="360" w:lineRule="auto"/>
        <w:ind w:left="360"/>
        <w:contextualSpacing/>
        <w:jc w:val="both"/>
        <w:rPr>
          <w:rFonts w:ascii="Times New Roman" w:eastAsiaTheme="majorEastAsia" w:hAnsi="Times New Roman" w:cs="Times New Roman"/>
          <w:bCs/>
          <w:sz w:val="24"/>
          <w:szCs w:val="24"/>
        </w:rPr>
      </w:pPr>
      <w:r w:rsidRPr="00322E29">
        <w:rPr>
          <w:rFonts w:ascii="Times New Roman" w:eastAsia="Times New Roman" w:hAnsi="Times New Roman" w:cs="Times New Roman"/>
          <w:sz w:val="24"/>
          <w:szCs w:val="24"/>
        </w:rPr>
        <w:t xml:space="preserve">To assess the existing solid waste management and disposal practices in the study area  </w:t>
      </w:r>
    </w:p>
    <w:p w:rsidR="00322E29" w:rsidRPr="00322E29" w:rsidRDefault="00322E29" w:rsidP="00322E29">
      <w:pPr>
        <w:numPr>
          <w:ilvl w:val="0"/>
          <w:numId w:val="1"/>
        </w:numPr>
        <w:spacing w:before="120" w:after="120" w:line="360" w:lineRule="auto"/>
        <w:ind w:left="360"/>
        <w:contextualSpacing/>
        <w:jc w:val="both"/>
        <w:rPr>
          <w:rFonts w:ascii="Times New Roman" w:eastAsiaTheme="majorEastAsia" w:hAnsi="Times New Roman" w:cs="Times New Roman"/>
          <w:bCs/>
          <w:sz w:val="24"/>
          <w:szCs w:val="24"/>
        </w:rPr>
      </w:pPr>
      <w:r w:rsidRPr="00322E29">
        <w:rPr>
          <w:rFonts w:ascii="Times New Roman" w:eastAsiaTheme="majorEastAsia" w:hAnsi="Times New Roman" w:cs="Times New Roman"/>
          <w:bCs/>
          <w:sz w:val="24"/>
          <w:szCs w:val="24"/>
        </w:rPr>
        <w:t xml:space="preserve">To identify the causes of poor </w:t>
      </w:r>
      <w:r w:rsidR="009F1789">
        <w:rPr>
          <w:rFonts w:ascii="Times New Roman" w:hAnsi="Times New Roman" w:cs="Times New Roman"/>
          <w:sz w:val="24"/>
          <w:szCs w:val="24"/>
        </w:rPr>
        <w:t>solid waste management</w:t>
      </w:r>
      <w:r w:rsidR="009F1789">
        <w:rPr>
          <w:rFonts w:ascii="Times New Roman" w:eastAsiaTheme="majorEastAsia" w:hAnsi="Times New Roman" w:cs="Times New Roman"/>
          <w:bCs/>
          <w:sz w:val="24"/>
          <w:szCs w:val="24"/>
        </w:rPr>
        <w:t xml:space="preserve"> and</w:t>
      </w:r>
      <w:r w:rsidRPr="00322E29">
        <w:rPr>
          <w:rFonts w:ascii="Times New Roman" w:eastAsiaTheme="majorEastAsia" w:hAnsi="Times New Roman" w:cs="Times New Roman"/>
          <w:bCs/>
          <w:sz w:val="24"/>
          <w:szCs w:val="24"/>
        </w:rPr>
        <w:t xml:space="preserve"> disposal practices in </w:t>
      </w:r>
      <w:proofErr w:type="spellStart"/>
      <w:r w:rsidRPr="00322E29">
        <w:rPr>
          <w:rFonts w:ascii="Times New Roman" w:eastAsiaTheme="majorEastAsia" w:hAnsi="Times New Roman" w:cs="Times New Roman"/>
          <w:bCs/>
          <w:sz w:val="24"/>
          <w:szCs w:val="24"/>
        </w:rPr>
        <w:t>Hossana</w:t>
      </w:r>
      <w:proofErr w:type="spellEnd"/>
      <w:r w:rsidRPr="00322E29">
        <w:rPr>
          <w:rFonts w:ascii="Times New Roman" w:eastAsiaTheme="majorEastAsia" w:hAnsi="Times New Roman" w:cs="Times New Roman"/>
          <w:bCs/>
          <w:sz w:val="24"/>
          <w:szCs w:val="24"/>
        </w:rPr>
        <w:t xml:space="preserve"> town</w:t>
      </w:r>
      <w:bookmarkEnd w:id="49"/>
    </w:p>
    <w:p w:rsidR="00322E29" w:rsidRPr="00322E29" w:rsidRDefault="00322E29" w:rsidP="00322E29">
      <w:pPr>
        <w:numPr>
          <w:ilvl w:val="0"/>
          <w:numId w:val="1"/>
        </w:numPr>
        <w:spacing w:before="120" w:after="120" w:line="360" w:lineRule="auto"/>
        <w:ind w:left="360"/>
        <w:contextualSpacing/>
        <w:jc w:val="both"/>
        <w:rPr>
          <w:rFonts w:ascii="Times New Roman" w:eastAsiaTheme="majorEastAsia" w:hAnsi="Times New Roman" w:cs="Times New Roman"/>
          <w:bCs/>
          <w:sz w:val="24"/>
          <w:szCs w:val="24"/>
        </w:rPr>
      </w:pPr>
      <w:r w:rsidRPr="00322E29">
        <w:rPr>
          <w:rFonts w:ascii="Times New Roman" w:eastAsia="Times New Roman" w:hAnsi="Times New Roman" w:cs="Times New Roman"/>
          <w:sz w:val="24"/>
          <w:szCs w:val="24"/>
        </w:rPr>
        <w:t xml:space="preserve">To examine the participation of community and institution in </w:t>
      </w:r>
      <w:r w:rsidR="00B04DD7">
        <w:rPr>
          <w:rFonts w:ascii="Times New Roman" w:hAnsi="Times New Roman" w:cs="Times New Roman"/>
          <w:sz w:val="24"/>
          <w:szCs w:val="24"/>
        </w:rPr>
        <w:t xml:space="preserve">solid waste management </w:t>
      </w:r>
      <w:r w:rsidRPr="00322E29">
        <w:rPr>
          <w:rFonts w:ascii="Times New Roman" w:eastAsia="Times New Roman" w:hAnsi="Times New Roman" w:cs="Times New Roman"/>
          <w:sz w:val="24"/>
          <w:szCs w:val="24"/>
        </w:rPr>
        <w:t xml:space="preserve">and disposal practices in </w:t>
      </w:r>
      <w:proofErr w:type="spellStart"/>
      <w:r w:rsidRPr="00322E29">
        <w:rPr>
          <w:rFonts w:ascii="Times New Roman" w:eastAsia="Times New Roman" w:hAnsi="Times New Roman" w:cs="Times New Roman"/>
          <w:sz w:val="24"/>
          <w:szCs w:val="24"/>
        </w:rPr>
        <w:t>Hossana</w:t>
      </w:r>
      <w:proofErr w:type="spellEnd"/>
      <w:r w:rsidRPr="00322E29">
        <w:rPr>
          <w:rFonts w:ascii="Times New Roman" w:eastAsia="Times New Roman" w:hAnsi="Times New Roman" w:cs="Times New Roman"/>
          <w:sz w:val="24"/>
          <w:szCs w:val="24"/>
        </w:rPr>
        <w:t xml:space="preserve"> town</w:t>
      </w:r>
    </w:p>
    <w:p w:rsidR="00322E29" w:rsidRPr="00322E29" w:rsidRDefault="00322E29" w:rsidP="00322E29">
      <w:pPr>
        <w:numPr>
          <w:ilvl w:val="0"/>
          <w:numId w:val="1"/>
        </w:numPr>
        <w:spacing w:before="120" w:after="120" w:line="360" w:lineRule="auto"/>
        <w:ind w:left="360"/>
        <w:contextualSpacing/>
        <w:jc w:val="both"/>
        <w:rPr>
          <w:rFonts w:ascii="Times New Roman" w:eastAsiaTheme="majorEastAsia" w:hAnsi="Times New Roman" w:cs="Times New Roman"/>
          <w:bCs/>
          <w:sz w:val="24"/>
          <w:szCs w:val="24"/>
        </w:rPr>
      </w:pPr>
      <w:r w:rsidRPr="00322E29">
        <w:rPr>
          <w:rFonts w:ascii="Times New Roman" w:eastAsia="Times New Roman" w:hAnsi="Times New Roman" w:cs="Times New Roman"/>
          <w:sz w:val="24"/>
          <w:szCs w:val="24"/>
        </w:rPr>
        <w:t xml:space="preserve">To identify the challenges of </w:t>
      </w:r>
      <w:r w:rsidR="00B04DD7">
        <w:rPr>
          <w:rFonts w:ascii="Times New Roman" w:hAnsi="Times New Roman" w:cs="Times New Roman"/>
          <w:sz w:val="24"/>
          <w:szCs w:val="24"/>
        </w:rPr>
        <w:t>solid waste management</w:t>
      </w:r>
      <w:r w:rsidRPr="00322E29">
        <w:rPr>
          <w:rFonts w:ascii="Times New Roman" w:eastAsia="Times New Roman" w:hAnsi="Times New Roman" w:cs="Times New Roman"/>
          <w:sz w:val="24"/>
          <w:szCs w:val="24"/>
        </w:rPr>
        <w:t xml:space="preserve"> and disposal practices in the study area </w:t>
      </w:r>
      <w:bookmarkStart w:id="50" w:name="_Toc475483024"/>
    </w:p>
    <w:p w:rsidR="00322E29" w:rsidRPr="00322E29" w:rsidRDefault="00322E29"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51" w:name="_Toc475484830"/>
      <w:bookmarkStart w:id="52" w:name="_Toc475571896"/>
      <w:bookmarkStart w:id="53" w:name="_Toc477556818"/>
      <w:bookmarkStart w:id="54" w:name="_Toc482387776"/>
      <w:bookmarkStart w:id="55" w:name="_Toc482409837"/>
      <w:bookmarkStart w:id="56" w:name="_Toc483485686"/>
      <w:r w:rsidRPr="00322E29">
        <w:rPr>
          <w:rFonts w:ascii="Times New Roman" w:eastAsiaTheme="majorEastAsia" w:hAnsi="Times New Roman" w:cs="Times New Roman"/>
          <w:b/>
          <w:bCs/>
          <w:sz w:val="24"/>
          <w:szCs w:val="24"/>
        </w:rPr>
        <w:t>1.4. Research Questions</w:t>
      </w:r>
      <w:bookmarkEnd w:id="50"/>
      <w:bookmarkEnd w:id="51"/>
      <w:bookmarkEnd w:id="52"/>
      <w:bookmarkEnd w:id="53"/>
      <w:bookmarkEnd w:id="54"/>
      <w:bookmarkEnd w:id="55"/>
      <w:bookmarkEnd w:id="56"/>
    </w:p>
    <w:p w:rsidR="00322E29" w:rsidRPr="00322E29" w:rsidRDefault="00322E29" w:rsidP="00322E29">
      <w:pPr>
        <w:tabs>
          <w:tab w:val="left" w:pos="9180"/>
        </w:tabs>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This study is aims at answering the following research question:- </w:t>
      </w:r>
    </w:p>
    <w:p w:rsidR="00322E29" w:rsidRPr="00322E29" w:rsidRDefault="00322E29" w:rsidP="00322E29">
      <w:pPr>
        <w:numPr>
          <w:ilvl w:val="0"/>
          <w:numId w:val="3"/>
        </w:numPr>
        <w:tabs>
          <w:tab w:val="left" w:pos="9180"/>
        </w:tabs>
        <w:autoSpaceDE w:val="0"/>
        <w:autoSpaceDN w:val="0"/>
        <w:adjustRightInd w:val="0"/>
        <w:spacing w:before="120" w:after="120" w:line="360" w:lineRule="auto"/>
        <w:ind w:left="360"/>
        <w:contextualSpacing/>
        <w:jc w:val="both"/>
        <w:rPr>
          <w:rFonts w:ascii="Times New Roman" w:eastAsia="Times New Roman" w:hAnsi="Times New Roman" w:cs="Times New Roman"/>
          <w:bCs/>
          <w:sz w:val="24"/>
          <w:szCs w:val="24"/>
        </w:rPr>
      </w:pPr>
      <w:r w:rsidRPr="00322E29">
        <w:rPr>
          <w:rFonts w:ascii="Times New Roman" w:eastAsia="Times New Roman" w:hAnsi="Times New Roman" w:cs="Times New Roman"/>
          <w:sz w:val="24"/>
          <w:szCs w:val="24"/>
        </w:rPr>
        <w:t xml:space="preserve">What </w:t>
      </w:r>
      <w:proofErr w:type="gramStart"/>
      <w:r w:rsidRPr="00322E29">
        <w:rPr>
          <w:rFonts w:ascii="Times New Roman" w:eastAsia="Times New Roman" w:hAnsi="Times New Roman" w:cs="Times New Roman"/>
          <w:sz w:val="24"/>
          <w:szCs w:val="24"/>
        </w:rPr>
        <w:t>are</w:t>
      </w:r>
      <w:proofErr w:type="gramEnd"/>
      <w:r w:rsidRPr="00322E29">
        <w:rPr>
          <w:rFonts w:ascii="Times New Roman" w:eastAsia="Times New Roman" w:hAnsi="Times New Roman" w:cs="Times New Roman"/>
          <w:sz w:val="24"/>
          <w:szCs w:val="24"/>
        </w:rPr>
        <w:t xml:space="preserve"> the current solid waste management and disposal practices in </w:t>
      </w:r>
      <w:proofErr w:type="spellStart"/>
      <w:r w:rsidRPr="00322E29">
        <w:rPr>
          <w:rFonts w:ascii="Times New Roman" w:eastAsia="Times New Roman" w:hAnsi="Times New Roman" w:cs="Times New Roman"/>
          <w:sz w:val="24"/>
          <w:szCs w:val="24"/>
        </w:rPr>
        <w:t>Hossana</w:t>
      </w:r>
      <w:proofErr w:type="spellEnd"/>
      <w:r w:rsidRPr="00322E29">
        <w:rPr>
          <w:rFonts w:ascii="Times New Roman" w:eastAsia="Times New Roman" w:hAnsi="Times New Roman" w:cs="Times New Roman"/>
          <w:sz w:val="24"/>
          <w:szCs w:val="24"/>
        </w:rPr>
        <w:t xml:space="preserve"> town? </w:t>
      </w:r>
    </w:p>
    <w:p w:rsidR="00322E29" w:rsidRPr="00322E29" w:rsidRDefault="00322E29" w:rsidP="00322E29">
      <w:pPr>
        <w:numPr>
          <w:ilvl w:val="0"/>
          <w:numId w:val="3"/>
        </w:numPr>
        <w:tabs>
          <w:tab w:val="left" w:pos="9180"/>
        </w:tabs>
        <w:autoSpaceDE w:val="0"/>
        <w:autoSpaceDN w:val="0"/>
        <w:adjustRightInd w:val="0"/>
        <w:spacing w:before="120" w:after="120" w:line="360" w:lineRule="auto"/>
        <w:ind w:left="360"/>
        <w:contextualSpacing/>
        <w:jc w:val="both"/>
        <w:rPr>
          <w:rFonts w:ascii="Times New Roman" w:eastAsia="Times New Roman" w:hAnsi="Times New Roman" w:cs="Times New Roman"/>
          <w:bCs/>
          <w:sz w:val="24"/>
          <w:szCs w:val="24"/>
        </w:rPr>
      </w:pPr>
      <w:r w:rsidRPr="00322E29">
        <w:rPr>
          <w:rFonts w:ascii="Times New Roman" w:eastAsia="Times New Roman" w:hAnsi="Times New Roman" w:cs="Times New Roman"/>
          <w:sz w:val="24"/>
          <w:szCs w:val="24"/>
        </w:rPr>
        <w:t xml:space="preserve">What are the causes for poor </w:t>
      </w:r>
      <w:r w:rsidR="009F1789">
        <w:rPr>
          <w:rFonts w:ascii="Times New Roman" w:hAnsi="Times New Roman" w:cs="Times New Roman"/>
          <w:sz w:val="24"/>
          <w:szCs w:val="24"/>
        </w:rPr>
        <w:t>solid waste management</w:t>
      </w:r>
      <w:r w:rsidRPr="00322E29">
        <w:rPr>
          <w:rFonts w:ascii="Times New Roman" w:eastAsia="Times New Roman" w:hAnsi="Times New Roman" w:cs="Times New Roman"/>
          <w:sz w:val="24"/>
          <w:szCs w:val="24"/>
        </w:rPr>
        <w:t xml:space="preserve"> and disposal practices in </w:t>
      </w:r>
      <w:proofErr w:type="spellStart"/>
      <w:r w:rsidRPr="00322E29">
        <w:rPr>
          <w:rFonts w:ascii="Times New Roman" w:eastAsia="Times New Roman" w:hAnsi="Times New Roman" w:cs="Times New Roman"/>
          <w:sz w:val="24"/>
          <w:szCs w:val="24"/>
        </w:rPr>
        <w:t>Hossana</w:t>
      </w:r>
      <w:proofErr w:type="spellEnd"/>
      <w:r w:rsidRPr="00322E29">
        <w:rPr>
          <w:rFonts w:ascii="Times New Roman" w:eastAsia="Times New Roman" w:hAnsi="Times New Roman" w:cs="Times New Roman"/>
          <w:sz w:val="24"/>
          <w:szCs w:val="24"/>
        </w:rPr>
        <w:t xml:space="preserve"> Town? </w:t>
      </w:r>
    </w:p>
    <w:p w:rsidR="00322E29" w:rsidRPr="00322E29" w:rsidRDefault="009F1789" w:rsidP="00322E29">
      <w:pPr>
        <w:numPr>
          <w:ilvl w:val="0"/>
          <w:numId w:val="3"/>
        </w:numPr>
        <w:spacing w:before="120" w:after="120" w:line="360" w:lineRule="auto"/>
        <w:ind w:left="36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 does the community and</w:t>
      </w:r>
      <w:r w:rsidR="00322E29" w:rsidRPr="00322E29">
        <w:rPr>
          <w:rFonts w:ascii="Times New Roman" w:eastAsia="Times New Roman" w:hAnsi="Times New Roman" w:cs="Times New Roman"/>
          <w:sz w:val="24"/>
          <w:szCs w:val="24"/>
        </w:rPr>
        <w:t xml:space="preserve"> institution involve in </w:t>
      </w:r>
      <w:r w:rsidR="00B04DD7">
        <w:rPr>
          <w:rFonts w:ascii="Times New Roman" w:hAnsi="Times New Roman" w:cs="Times New Roman"/>
          <w:sz w:val="24"/>
          <w:szCs w:val="24"/>
        </w:rPr>
        <w:t>solid waste management</w:t>
      </w:r>
      <w:r w:rsidR="00322E29" w:rsidRPr="00322E29">
        <w:rPr>
          <w:rFonts w:ascii="Times New Roman" w:eastAsia="Times New Roman" w:hAnsi="Times New Roman" w:cs="Times New Roman"/>
          <w:sz w:val="24"/>
          <w:szCs w:val="24"/>
        </w:rPr>
        <w:t xml:space="preserve"> and disposal practices in the town?</w:t>
      </w:r>
    </w:p>
    <w:p w:rsidR="00322E29" w:rsidRPr="00322E29" w:rsidRDefault="00322E29" w:rsidP="00FF756A">
      <w:pPr>
        <w:numPr>
          <w:ilvl w:val="0"/>
          <w:numId w:val="3"/>
        </w:numPr>
        <w:tabs>
          <w:tab w:val="left" w:pos="9180"/>
        </w:tabs>
        <w:autoSpaceDE w:val="0"/>
        <w:autoSpaceDN w:val="0"/>
        <w:adjustRightInd w:val="0"/>
        <w:spacing w:after="0" w:line="360" w:lineRule="auto"/>
        <w:ind w:left="360"/>
        <w:contextualSpacing/>
        <w:jc w:val="both"/>
        <w:rPr>
          <w:rFonts w:ascii="Times New Roman" w:eastAsia="Times New Roman" w:hAnsi="Times New Roman" w:cs="Times New Roman"/>
          <w:bCs/>
          <w:sz w:val="24"/>
          <w:szCs w:val="24"/>
        </w:rPr>
      </w:pPr>
      <w:r w:rsidRPr="00322E29">
        <w:rPr>
          <w:rFonts w:ascii="Times New Roman" w:eastAsia="Times New Roman" w:hAnsi="Times New Roman" w:cs="Times New Roman"/>
          <w:sz w:val="24"/>
          <w:szCs w:val="24"/>
        </w:rPr>
        <w:t xml:space="preserve">What </w:t>
      </w:r>
      <w:proofErr w:type="gramStart"/>
      <w:r w:rsidRPr="00322E29">
        <w:rPr>
          <w:rFonts w:ascii="Times New Roman" w:eastAsia="Times New Roman" w:hAnsi="Times New Roman" w:cs="Times New Roman"/>
          <w:sz w:val="24"/>
          <w:szCs w:val="24"/>
        </w:rPr>
        <w:t>are the main challenge</w:t>
      </w:r>
      <w:proofErr w:type="gramEnd"/>
      <w:r w:rsidRPr="00322E29">
        <w:rPr>
          <w:rFonts w:ascii="Times New Roman" w:eastAsia="Times New Roman" w:hAnsi="Times New Roman" w:cs="Times New Roman"/>
          <w:sz w:val="24"/>
          <w:szCs w:val="24"/>
        </w:rPr>
        <w:t xml:space="preserve"> of </w:t>
      </w:r>
      <w:r w:rsidR="00B04DD7">
        <w:rPr>
          <w:rFonts w:ascii="Times New Roman" w:hAnsi="Times New Roman" w:cs="Times New Roman"/>
          <w:sz w:val="24"/>
          <w:szCs w:val="24"/>
        </w:rPr>
        <w:t>solid waste management</w:t>
      </w:r>
      <w:r w:rsidRPr="00322E29">
        <w:rPr>
          <w:rFonts w:ascii="Times New Roman" w:eastAsia="Times New Roman" w:hAnsi="Times New Roman" w:cs="Times New Roman"/>
          <w:sz w:val="24"/>
          <w:szCs w:val="24"/>
        </w:rPr>
        <w:t xml:space="preserve"> practices in the study area?  </w:t>
      </w:r>
      <w:bookmarkStart w:id="57" w:name="_Toc473344714"/>
      <w:bookmarkStart w:id="58" w:name="_Toc475483025"/>
      <w:bookmarkStart w:id="59" w:name="_Toc475484831"/>
      <w:bookmarkStart w:id="60" w:name="_Toc475571897"/>
      <w:bookmarkStart w:id="61" w:name="_Toc477556819"/>
    </w:p>
    <w:p w:rsidR="00322E29" w:rsidRPr="00322E29" w:rsidRDefault="00322E29" w:rsidP="00FF756A">
      <w:pPr>
        <w:keepNext/>
        <w:keepLines/>
        <w:spacing w:after="0" w:line="360" w:lineRule="auto"/>
        <w:ind w:left="360"/>
        <w:jc w:val="both"/>
        <w:outlineLvl w:val="1"/>
        <w:rPr>
          <w:rFonts w:ascii="Times New Roman" w:eastAsiaTheme="majorEastAsia" w:hAnsi="Times New Roman" w:cs="Times New Roman"/>
          <w:b/>
          <w:bCs/>
          <w:sz w:val="24"/>
          <w:szCs w:val="24"/>
        </w:rPr>
      </w:pPr>
      <w:bookmarkStart w:id="62" w:name="_Toc482387777"/>
      <w:bookmarkStart w:id="63" w:name="_Toc482409838"/>
      <w:bookmarkStart w:id="64" w:name="_Toc483485687"/>
      <w:r w:rsidRPr="00322E29">
        <w:rPr>
          <w:rFonts w:ascii="Times New Roman" w:eastAsiaTheme="majorEastAsia" w:hAnsi="Times New Roman" w:cs="Times New Roman"/>
          <w:b/>
          <w:bCs/>
          <w:sz w:val="24"/>
          <w:szCs w:val="24"/>
        </w:rPr>
        <w:lastRenderedPageBreak/>
        <w:t>1.5. Significance of the Study</w:t>
      </w:r>
      <w:bookmarkEnd w:id="57"/>
      <w:bookmarkEnd w:id="58"/>
      <w:bookmarkEnd w:id="59"/>
      <w:bookmarkEnd w:id="60"/>
      <w:bookmarkEnd w:id="61"/>
      <w:bookmarkEnd w:id="62"/>
      <w:bookmarkEnd w:id="63"/>
      <w:bookmarkEnd w:id="64"/>
    </w:p>
    <w:p w:rsidR="00322E29" w:rsidRPr="00322E29" w:rsidRDefault="00322E29" w:rsidP="00322E29">
      <w:pPr>
        <w:tabs>
          <w:tab w:val="left" w:pos="9180"/>
        </w:tabs>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The </w:t>
      </w:r>
      <w:proofErr w:type="gramStart"/>
      <w:r w:rsidRPr="00322E29">
        <w:rPr>
          <w:rFonts w:ascii="Times New Roman" w:hAnsi="Times New Roman" w:cs="Times New Roman"/>
          <w:sz w:val="24"/>
          <w:szCs w:val="24"/>
        </w:rPr>
        <w:t>result of this research was a great importance for government, municipality, sanitation beautification and parking sectors and non-government, environmental health planners, communities’, and inspectors and increase</w:t>
      </w:r>
      <w:proofErr w:type="gramEnd"/>
      <w:r w:rsidRPr="00322E29">
        <w:rPr>
          <w:rFonts w:ascii="Times New Roman" w:hAnsi="Times New Roman" w:cs="Times New Roman"/>
          <w:sz w:val="24"/>
          <w:szCs w:val="24"/>
        </w:rPr>
        <w:t xml:space="preserve"> the participation of stakeholders in solid waste management and disposal practices. In addition, to indicate how to involve the community and institutions in the solid waste management and disposal practices. Furthermore, it can be consider as a guideline to acquaint students </w:t>
      </w:r>
      <w:r w:rsidR="00B04DD7">
        <w:rPr>
          <w:rFonts w:ascii="Times New Roman" w:hAnsi="Times New Roman" w:cs="Times New Roman"/>
          <w:sz w:val="24"/>
          <w:szCs w:val="24"/>
        </w:rPr>
        <w:t>with the basic components of solid waste management</w:t>
      </w:r>
      <w:r w:rsidRPr="00322E29">
        <w:rPr>
          <w:rFonts w:ascii="Times New Roman" w:hAnsi="Times New Roman" w:cs="Times New Roman"/>
          <w:sz w:val="24"/>
          <w:szCs w:val="24"/>
        </w:rPr>
        <w:t xml:space="preserve"> and disposal strategies in an urban context. Moreover, it gives some direction for the process of identifying, predicting, evaluating and mitigating the biophysical, social, and other relevant environmental issues prior to major decisions that have direct relation with the environment being </w:t>
      </w:r>
      <w:proofErr w:type="gramStart"/>
      <w:r w:rsidRPr="00322E29">
        <w:rPr>
          <w:rFonts w:ascii="Times New Roman" w:hAnsi="Times New Roman" w:cs="Times New Roman"/>
          <w:sz w:val="24"/>
          <w:szCs w:val="24"/>
        </w:rPr>
        <w:t>take</w:t>
      </w:r>
      <w:proofErr w:type="gramEnd"/>
      <w:r w:rsidRPr="00322E29">
        <w:rPr>
          <w:rFonts w:ascii="Times New Roman" w:hAnsi="Times New Roman" w:cs="Times New Roman"/>
          <w:sz w:val="24"/>
          <w:szCs w:val="24"/>
        </w:rPr>
        <w:t>. In addition to this, it provides baseline information for private, public, governmental organization and it helps us to prepare action plan for further implementation in the study area; decision makers about the proper solid waste management and disposal practices</w:t>
      </w:r>
      <w:bookmarkStart w:id="65" w:name="_Toc475483026"/>
      <w:bookmarkStart w:id="66" w:name="_Toc475484832"/>
      <w:bookmarkStart w:id="67" w:name="_Toc475571898"/>
      <w:r w:rsidRPr="00322E29">
        <w:rPr>
          <w:rFonts w:ascii="Times New Roman" w:hAnsi="Times New Roman" w:cs="Times New Roman"/>
          <w:sz w:val="24"/>
          <w:szCs w:val="24"/>
        </w:rPr>
        <w:t xml:space="preserve"> strategy at all levels. </w:t>
      </w:r>
    </w:p>
    <w:p w:rsidR="00322E29" w:rsidRPr="00322E29" w:rsidRDefault="00322E29"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68" w:name="_Toc477556820"/>
      <w:bookmarkStart w:id="69" w:name="_Toc482387778"/>
      <w:bookmarkStart w:id="70" w:name="_Toc482409839"/>
      <w:bookmarkStart w:id="71" w:name="_Toc483485688"/>
      <w:r w:rsidRPr="00322E29">
        <w:rPr>
          <w:rFonts w:ascii="Times New Roman" w:eastAsiaTheme="majorEastAsia" w:hAnsi="Times New Roman" w:cs="Times New Roman"/>
          <w:b/>
          <w:bCs/>
          <w:sz w:val="24"/>
          <w:szCs w:val="24"/>
        </w:rPr>
        <w:t>1.6. Limitations of the Study</w:t>
      </w:r>
      <w:bookmarkEnd w:id="65"/>
      <w:bookmarkEnd w:id="66"/>
      <w:bookmarkEnd w:id="67"/>
      <w:bookmarkEnd w:id="68"/>
      <w:bookmarkEnd w:id="69"/>
      <w:bookmarkEnd w:id="70"/>
      <w:bookmarkEnd w:id="71"/>
    </w:p>
    <w:p w:rsidR="00322E29" w:rsidRPr="00322E29" w:rsidRDefault="00322E29" w:rsidP="00322E29">
      <w:pPr>
        <w:spacing w:before="120" w:after="120" w:line="360" w:lineRule="auto"/>
        <w:ind w:left="360"/>
        <w:jc w:val="both"/>
        <w:rPr>
          <w:rFonts w:ascii="Times New Roman" w:hAnsi="Times New Roman" w:cs="Times New Roman"/>
          <w:sz w:val="24"/>
          <w:szCs w:val="24"/>
        </w:rPr>
      </w:pPr>
      <w:proofErr w:type="gramStart"/>
      <w:r w:rsidRPr="00322E29">
        <w:rPr>
          <w:rFonts w:ascii="Times New Roman" w:hAnsi="Times New Roman" w:cs="Times New Roman"/>
          <w:sz w:val="24"/>
          <w:szCs w:val="24"/>
        </w:rPr>
        <w:t>The major problem that faces the researcher in the course of conducting these research work.</w:t>
      </w:r>
      <w:proofErr w:type="gramEnd"/>
      <w:r w:rsidRPr="00322E29">
        <w:rPr>
          <w:rFonts w:ascii="Times New Roman" w:hAnsi="Times New Roman" w:cs="Times New Roman"/>
          <w:sz w:val="24"/>
          <w:szCs w:val="24"/>
        </w:rPr>
        <w:t xml:space="preserve"> </w:t>
      </w:r>
      <w:proofErr w:type="gramStart"/>
      <w:r w:rsidRPr="00322E29">
        <w:rPr>
          <w:rFonts w:ascii="Times New Roman" w:hAnsi="Times New Roman" w:cs="Times New Roman"/>
          <w:sz w:val="24"/>
          <w:szCs w:val="24"/>
        </w:rPr>
        <w:t xml:space="preserve">Includes absence of enough secondary data regarding </w:t>
      </w:r>
      <w:r w:rsidR="00CF0636">
        <w:rPr>
          <w:rFonts w:ascii="Times New Roman" w:hAnsi="Times New Roman" w:cs="Times New Roman"/>
          <w:sz w:val="24"/>
          <w:szCs w:val="24"/>
        </w:rPr>
        <w:t xml:space="preserve">solid waste </w:t>
      </w:r>
      <w:proofErr w:type="spellStart"/>
      <w:r w:rsidR="00CF0636">
        <w:rPr>
          <w:rFonts w:ascii="Times New Roman" w:hAnsi="Times New Roman" w:cs="Times New Roman"/>
          <w:sz w:val="24"/>
          <w:szCs w:val="24"/>
        </w:rPr>
        <w:t>management</w:t>
      </w:r>
      <w:r w:rsidRPr="00322E29">
        <w:rPr>
          <w:rFonts w:ascii="Times New Roman" w:hAnsi="Times New Roman" w:cs="Times New Roman"/>
          <w:sz w:val="24"/>
          <w:szCs w:val="24"/>
        </w:rPr>
        <w:t>and</w:t>
      </w:r>
      <w:proofErr w:type="spellEnd"/>
      <w:r w:rsidRPr="00322E29">
        <w:rPr>
          <w:rFonts w:ascii="Times New Roman" w:hAnsi="Times New Roman" w:cs="Times New Roman"/>
          <w:sz w:val="24"/>
          <w:szCs w:val="24"/>
        </w:rPr>
        <w:t xml:space="preserve"> disposal practices in the town.</w:t>
      </w:r>
      <w:proofErr w:type="gramEnd"/>
      <w:r w:rsidRPr="00322E29">
        <w:rPr>
          <w:rFonts w:ascii="Times New Roman" w:hAnsi="Times New Roman" w:cs="Times New Roman"/>
          <w:sz w:val="24"/>
          <w:szCs w:val="24"/>
        </w:rPr>
        <w:t xml:space="preserve"> Absenc</w:t>
      </w:r>
      <w:r w:rsidR="00CF0636">
        <w:rPr>
          <w:rFonts w:ascii="Times New Roman" w:hAnsi="Times New Roman" w:cs="Times New Roman"/>
          <w:sz w:val="24"/>
          <w:szCs w:val="24"/>
        </w:rPr>
        <w:t>e of data about the amount of solid waste</w:t>
      </w:r>
      <w:r w:rsidRPr="00322E29">
        <w:rPr>
          <w:rFonts w:ascii="Times New Roman" w:hAnsi="Times New Roman" w:cs="Times New Roman"/>
          <w:sz w:val="24"/>
          <w:szCs w:val="24"/>
        </w:rPr>
        <w:t xml:space="preserve">s generated rate in the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and collected in the town of considerable number of years to make a trend analysis. </w:t>
      </w:r>
      <w:proofErr w:type="gramStart"/>
      <w:r w:rsidRPr="00322E29">
        <w:rPr>
          <w:rFonts w:ascii="Times New Roman" w:hAnsi="Times New Roman" w:cs="Times New Roman"/>
          <w:sz w:val="24"/>
          <w:szCs w:val="24"/>
        </w:rPr>
        <w:t>Financial problem and un-willingness of the respondents and the acute shortage of local research for references and well-documented evidences in the town municipality, health offices and other related sectors.</w:t>
      </w:r>
      <w:proofErr w:type="gramEnd"/>
      <w:r w:rsidRPr="00322E29">
        <w:rPr>
          <w:rFonts w:ascii="Times New Roman" w:hAnsi="Times New Roman" w:cs="Times New Roman"/>
          <w:sz w:val="24"/>
          <w:szCs w:val="24"/>
        </w:rPr>
        <w:t xml:space="preserve"> The respondents of governmental workers are adjusts on different political meeting, they do not respect these work. However, challenging or with standing these limitations the researcher c</w:t>
      </w:r>
      <w:bookmarkStart w:id="72" w:name="_Toc475483027"/>
      <w:r w:rsidRPr="00322E29">
        <w:rPr>
          <w:rFonts w:ascii="Times New Roman" w:hAnsi="Times New Roman" w:cs="Times New Roman"/>
          <w:sz w:val="24"/>
          <w:szCs w:val="24"/>
        </w:rPr>
        <w:t>ame up with this research work.</w:t>
      </w:r>
    </w:p>
    <w:p w:rsidR="00322E29" w:rsidRPr="00322E29" w:rsidRDefault="00322E29"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73" w:name="_Toc475484833"/>
      <w:bookmarkStart w:id="74" w:name="_Toc475571899"/>
      <w:bookmarkStart w:id="75" w:name="_Toc477556821"/>
      <w:bookmarkStart w:id="76" w:name="_Toc482387779"/>
      <w:bookmarkStart w:id="77" w:name="_Toc482409840"/>
      <w:bookmarkStart w:id="78" w:name="_Toc483485689"/>
      <w:r w:rsidRPr="00322E29">
        <w:rPr>
          <w:rFonts w:ascii="Times New Roman" w:eastAsiaTheme="majorEastAsia" w:hAnsi="Times New Roman" w:cs="Times New Roman"/>
          <w:b/>
          <w:bCs/>
          <w:sz w:val="24"/>
          <w:szCs w:val="24"/>
        </w:rPr>
        <w:t>1.7. Scope of the Study</w:t>
      </w:r>
      <w:bookmarkEnd w:id="72"/>
      <w:bookmarkEnd w:id="73"/>
      <w:bookmarkEnd w:id="74"/>
      <w:bookmarkEnd w:id="75"/>
      <w:bookmarkEnd w:id="76"/>
      <w:bookmarkEnd w:id="77"/>
      <w:bookmarkEnd w:id="78"/>
    </w:p>
    <w:p w:rsidR="008D0223" w:rsidRPr="00322E29" w:rsidRDefault="00322E29" w:rsidP="009771C7">
      <w:pPr>
        <w:tabs>
          <w:tab w:val="left" w:pos="9180"/>
        </w:tabs>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The scope of the study was limited on the assessment of practices and challenges of solid waste management and</w:t>
      </w:r>
      <w:r w:rsidR="00F17BE4">
        <w:rPr>
          <w:rFonts w:ascii="Times New Roman" w:hAnsi="Times New Roman" w:cs="Times New Roman"/>
          <w:sz w:val="24"/>
          <w:szCs w:val="24"/>
        </w:rPr>
        <w:t xml:space="preserve"> disposal activity</w:t>
      </w:r>
      <w:r w:rsidR="00214241">
        <w:rPr>
          <w:rFonts w:ascii="Times New Roman" w:hAnsi="Times New Roman" w:cs="Times New Roman"/>
          <w:sz w:val="24"/>
          <w:szCs w:val="24"/>
        </w:rPr>
        <w:t xml:space="preserve"> that include solid waste</w:t>
      </w:r>
      <w:r w:rsidR="002E2F8B">
        <w:rPr>
          <w:rFonts w:ascii="Times New Roman" w:hAnsi="Times New Roman" w:cs="Times New Roman"/>
          <w:sz w:val="24"/>
          <w:szCs w:val="24"/>
        </w:rPr>
        <w:t xml:space="preserve"> handling, </w:t>
      </w:r>
      <w:proofErr w:type="spellStart"/>
      <w:r w:rsidR="002E2F8B">
        <w:rPr>
          <w:rFonts w:ascii="Times New Roman" w:hAnsi="Times New Roman" w:cs="Times New Roman"/>
          <w:sz w:val="24"/>
          <w:szCs w:val="24"/>
        </w:rPr>
        <w:t>collecting,</w:t>
      </w:r>
      <w:r w:rsidR="00214241" w:rsidRPr="00322E29">
        <w:rPr>
          <w:rFonts w:ascii="Times New Roman" w:hAnsi="Times New Roman" w:cs="Times New Roman"/>
          <w:sz w:val="24"/>
          <w:szCs w:val="24"/>
        </w:rPr>
        <w:t>and</w:t>
      </w:r>
      <w:proofErr w:type="spellEnd"/>
      <w:r w:rsidR="00214241" w:rsidRPr="00322E29">
        <w:rPr>
          <w:rFonts w:ascii="Times New Roman" w:hAnsi="Times New Roman" w:cs="Times New Roman"/>
          <w:sz w:val="24"/>
          <w:szCs w:val="24"/>
        </w:rPr>
        <w:t xml:space="preserve"> transportation</w:t>
      </w:r>
      <w:r w:rsidR="002E2F8B">
        <w:rPr>
          <w:rFonts w:ascii="Times New Roman" w:hAnsi="Times New Roman" w:cs="Times New Roman"/>
          <w:sz w:val="24"/>
          <w:szCs w:val="24"/>
        </w:rPr>
        <w:t xml:space="preserve"> and disposal system that was</w:t>
      </w:r>
      <w:r w:rsidRPr="00322E29">
        <w:rPr>
          <w:rFonts w:ascii="Times New Roman" w:hAnsi="Times New Roman" w:cs="Times New Roman"/>
          <w:sz w:val="24"/>
          <w:szCs w:val="24"/>
        </w:rPr>
        <w:t xml:space="preserve"> generated from various </w:t>
      </w:r>
      <w:r w:rsidRPr="00322E29">
        <w:rPr>
          <w:rFonts w:ascii="Times New Roman" w:hAnsi="Times New Roman" w:cs="Times New Roman"/>
          <w:sz w:val="24"/>
          <w:szCs w:val="24"/>
        </w:rPr>
        <w:lastRenderedPageBreak/>
        <w:t xml:space="preserve">sources such as households, commercials, </w:t>
      </w:r>
      <w:proofErr w:type="spellStart"/>
      <w:r w:rsidRPr="00322E29">
        <w:rPr>
          <w:rFonts w:ascii="Times New Roman" w:hAnsi="Times New Roman" w:cs="Times New Roman"/>
          <w:sz w:val="24"/>
          <w:szCs w:val="24"/>
        </w:rPr>
        <w:t>institutional</w:t>
      </w:r>
      <w:r w:rsidR="002E2F8B">
        <w:rPr>
          <w:rFonts w:ascii="Times New Roman" w:hAnsi="Times New Roman" w:cs="Times New Roman"/>
          <w:sz w:val="24"/>
          <w:szCs w:val="24"/>
        </w:rPr>
        <w:t>,industrial</w:t>
      </w:r>
      <w:proofErr w:type="spellEnd"/>
      <w:r w:rsidR="002E2F8B">
        <w:rPr>
          <w:rFonts w:ascii="Times New Roman" w:hAnsi="Times New Roman" w:cs="Times New Roman"/>
          <w:sz w:val="24"/>
          <w:szCs w:val="24"/>
        </w:rPr>
        <w:t xml:space="preserve"> </w:t>
      </w:r>
      <w:r w:rsidRPr="00322E29">
        <w:rPr>
          <w:rFonts w:ascii="Times New Roman" w:hAnsi="Times New Roman" w:cs="Times New Roman"/>
          <w:sz w:val="24"/>
          <w:szCs w:val="24"/>
        </w:rPr>
        <w:t xml:space="preserve">etc. It also comprises of all </w:t>
      </w:r>
      <w:r w:rsidR="00214241">
        <w:rPr>
          <w:rFonts w:ascii="Times New Roman" w:hAnsi="Times New Roman" w:cs="Times New Roman"/>
          <w:sz w:val="24"/>
          <w:szCs w:val="24"/>
        </w:rPr>
        <w:t>activities including solid waste</w:t>
      </w:r>
      <w:r w:rsidR="002E2F8B">
        <w:rPr>
          <w:rFonts w:ascii="Times New Roman" w:hAnsi="Times New Roman" w:cs="Times New Roman"/>
          <w:sz w:val="24"/>
          <w:szCs w:val="24"/>
        </w:rPr>
        <w:t xml:space="preserve"> generation</w:t>
      </w:r>
      <w:r w:rsidRPr="00322E29">
        <w:rPr>
          <w:rFonts w:ascii="Times New Roman" w:hAnsi="Times New Roman" w:cs="Times New Roman"/>
          <w:sz w:val="24"/>
          <w:szCs w:val="24"/>
        </w:rPr>
        <w:t xml:space="preserve"> and composition identification, to solid waste collection, storage, transfer, solid waste processing, transportation, and disposal practices of all streams. </w:t>
      </w:r>
      <w:proofErr w:type="gramStart"/>
      <w:r w:rsidR="002E2F8B">
        <w:rPr>
          <w:rFonts w:ascii="Times New Roman" w:hAnsi="Times New Roman" w:cs="Times New Roman"/>
          <w:sz w:val="24"/>
          <w:szCs w:val="24"/>
        </w:rPr>
        <w:t>i</w:t>
      </w:r>
      <w:r w:rsidR="002E2F8B" w:rsidRPr="00322E29">
        <w:rPr>
          <w:rFonts w:ascii="Times New Roman" w:hAnsi="Times New Roman" w:cs="Times New Roman"/>
          <w:sz w:val="24"/>
          <w:szCs w:val="24"/>
        </w:rPr>
        <w:t>.e</w:t>
      </w:r>
      <w:proofErr w:type="gramEnd"/>
      <w:r w:rsidRPr="00322E29">
        <w:rPr>
          <w:rFonts w:ascii="Times New Roman" w:hAnsi="Times New Roman" w:cs="Times New Roman"/>
          <w:sz w:val="24"/>
          <w:szCs w:val="24"/>
        </w:rPr>
        <w:t xml:space="preserve">. Residential, commercial, industrial and institutional. The </w:t>
      </w:r>
      <w:proofErr w:type="gramStart"/>
      <w:r w:rsidR="002E2F8B">
        <w:rPr>
          <w:rFonts w:ascii="Times New Roman" w:hAnsi="Times New Roman" w:cs="Times New Roman"/>
          <w:sz w:val="24"/>
          <w:szCs w:val="24"/>
        </w:rPr>
        <w:t xml:space="preserve">scope of this study focuses </w:t>
      </w:r>
      <w:proofErr w:type="spellStart"/>
      <w:r w:rsidR="002E2F8B">
        <w:rPr>
          <w:rFonts w:ascii="Times New Roman" w:hAnsi="Times New Roman" w:cs="Times New Roman"/>
          <w:sz w:val="24"/>
          <w:szCs w:val="24"/>
        </w:rPr>
        <w:t>Hossana</w:t>
      </w:r>
      <w:proofErr w:type="spellEnd"/>
      <w:r w:rsidR="002E2F8B">
        <w:rPr>
          <w:rFonts w:ascii="Times New Roman" w:hAnsi="Times New Roman" w:cs="Times New Roman"/>
          <w:sz w:val="24"/>
          <w:szCs w:val="24"/>
        </w:rPr>
        <w:t xml:space="preserve"> town solid waste management and disposal practices</w:t>
      </w:r>
      <w:r w:rsidRPr="00322E29">
        <w:rPr>
          <w:rFonts w:ascii="Times New Roman" w:hAnsi="Times New Roman" w:cs="Times New Roman"/>
          <w:sz w:val="24"/>
          <w:szCs w:val="24"/>
        </w:rPr>
        <w:t xml:space="preserve"> finally improving the </w:t>
      </w:r>
      <w:r w:rsidR="002C5FFB">
        <w:rPr>
          <w:rFonts w:ascii="Times New Roman" w:hAnsi="Times New Roman" w:cs="Times New Roman"/>
          <w:sz w:val="24"/>
          <w:szCs w:val="24"/>
        </w:rPr>
        <w:t xml:space="preserve">solid waste </w:t>
      </w:r>
      <w:proofErr w:type="spellStart"/>
      <w:r w:rsidR="002C5FFB">
        <w:rPr>
          <w:rFonts w:ascii="Times New Roman" w:hAnsi="Times New Roman" w:cs="Times New Roman"/>
          <w:sz w:val="24"/>
          <w:szCs w:val="24"/>
        </w:rPr>
        <w:t>management</w:t>
      </w:r>
      <w:r w:rsidR="002E2F8B">
        <w:rPr>
          <w:rFonts w:ascii="Times New Roman" w:hAnsi="Times New Roman" w:cs="Times New Roman"/>
          <w:sz w:val="24"/>
          <w:szCs w:val="24"/>
        </w:rPr>
        <w:t>and</w:t>
      </w:r>
      <w:proofErr w:type="spellEnd"/>
      <w:r w:rsidR="002E2F8B">
        <w:rPr>
          <w:rFonts w:ascii="Times New Roman" w:hAnsi="Times New Roman" w:cs="Times New Roman"/>
          <w:sz w:val="24"/>
          <w:szCs w:val="24"/>
        </w:rPr>
        <w:t xml:space="preserve"> disposal </w:t>
      </w:r>
      <w:r w:rsidRPr="00322E29">
        <w:rPr>
          <w:rFonts w:ascii="Times New Roman" w:hAnsi="Times New Roman" w:cs="Times New Roman"/>
          <w:sz w:val="24"/>
          <w:szCs w:val="24"/>
        </w:rPr>
        <w:t>practices of the community participation</w:t>
      </w:r>
      <w:r w:rsidR="002E2F8B">
        <w:rPr>
          <w:rFonts w:ascii="Times New Roman" w:hAnsi="Times New Roman" w:cs="Times New Roman"/>
          <w:sz w:val="24"/>
          <w:szCs w:val="24"/>
        </w:rPr>
        <w:t>, creating awareness, allocating available budget, full-fill solid waste collection materials and other essential materials for proper</w:t>
      </w:r>
      <w:r w:rsidRPr="00322E29">
        <w:rPr>
          <w:rFonts w:ascii="Times New Roman" w:hAnsi="Times New Roman" w:cs="Times New Roman"/>
          <w:sz w:val="24"/>
          <w:szCs w:val="24"/>
        </w:rPr>
        <w:t xml:space="preserve"> solid waste management and minimize</w:t>
      </w:r>
      <w:proofErr w:type="gramEnd"/>
      <w:r w:rsidRPr="00322E29">
        <w:rPr>
          <w:rFonts w:ascii="Times New Roman" w:hAnsi="Times New Roman" w:cs="Times New Roman"/>
          <w:sz w:val="24"/>
          <w:szCs w:val="24"/>
        </w:rPr>
        <w:t xml:space="preserve"> the chal</w:t>
      </w:r>
      <w:r w:rsidR="00040730">
        <w:rPr>
          <w:rFonts w:ascii="Times New Roman" w:hAnsi="Times New Roman" w:cs="Times New Roman"/>
          <w:sz w:val="24"/>
          <w:szCs w:val="24"/>
        </w:rPr>
        <w:t>lenges of solid SWM</w:t>
      </w:r>
      <w:r w:rsidRPr="00322E29">
        <w:rPr>
          <w:rFonts w:ascii="Times New Roman" w:hAnsi="Times New Roman" w:cs="Times New Roman"/>
          <w:sz w:val="24"/>
          <w:szCs w:val="24"/>
        </w:rPr>
        <w:t xml:space="preserve"> and disposal practices</w:t>
      </w:r>
      <w:bookmarkStart w:id="79" w:name="_Toc475483028"/>
      <w:r w:rsidRPr="00322E29">
        <w:rPr>
          <w:rFonts w:ascii="Times New Roman" w:hAnsi="Times New Roman" w:cs="Times New Roman"/>
          <w:sz w:val="24"/>
          <w:szCs w:val="24"/>
        </w:rPr>
        <w:t xml:space="preserve"> at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w:t>
      </w:r>
    </w:p>
    <w:p w:rsidR="00322E29" w:rsidRPr="00322E29" w:rsidRDefault="00322E29"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80" w:name="_Toc475484834"/>
      <w:bookmarkStart w:id="81" w:name="_Toc475571900"/>
      <w:bookmarkStart w:id="82" w:name="_Toc477556822"/>
      <w:bookmarkStart w:id="83" w:name="_Toc482387780"/>
      <w:bookmarkStart w:id="84" w:name="_Toc482409841"/>
      <w:bookmarkStart w:id="85" w:name="_Toc483485690"/>
      <w:r w:rsidRPr="00322E29">
        <w:rPr>
          <w:rFonts w:ascii="Times New Roman" w:eastAsiaTheme="majorEastAsia" w:hAnsi="Times New Roman" w:cs="Times New Roman"/>
          <w:b/>
          <w:bCs/>
          <w:sz w:val="24"/>
          <w:szCs w:val="24"/>
        </w:rPr>
        <w:t xml:space="preserve">1.8. Organization of the </w:t>
      </w:r>
      <w:bookmarkEnd w:id="79"/>
      <w:bookmarkEnd w:id="80"/>
      <w:bookmarkEnd w:id="81"/>
      <w:bookmarkEnd w:id="82"/>
      <w:r w:rsidRPr="00322E29">
        <w:rPr>
          <w:rFonts w:ascii="Times New Roman" w:eastAsiaTheme="majorEastAsia" w:hAnsi="Times New Roman" w:cs="Times New Roman"/>
          <w:b/>
          <w:bCs/>
          <w:sz w:val="24"/>
          <w:szCs w:val="24"/>
        </w:rPr>
        <w:t>Thesis</w:t>
      </w:r>
      <w:bookmarkEnd w:id="83"/>
      <w:bookmarkEnd w:id="84"/>
      <w:bookmarkEnd w:id="85"/>
    </w:p>
    <w:p w:rsidR="00322E29" w:rsidRPr="00322E29" w:rsidRDefault="00322E29" w:rsidP="00322E29">
      <w:pPr>
        <w:tabs>
          <w:tab w:val="left" w:pos="9180"/>
        </w:tabs>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This study consists five chapters. The first chapter covers introduction, statement of the problem, objective of the study, research questions, significance of the study, and scope of the study, limitation of the study and operational definitions are organized in this study. The second chapter deals with review of related literature obtained from various published and unpublished reference materials. The third part of the thesis is chapter three that describe the background of the study area, research design, data collection instruments and method of data analysis and interpretation techniques, source of data and sampling techniques. Chapter four focused on presentation, interpretations and analysis of data about the existing </w:t>
      </w:r>
      <w:r w:rsidR="00975A81">
        <w:rPr>
          <w:rFonts w:ascii="Times New Roman" w:hAnsi="Times New Roman" w:cs="Times New Roman"/>
          <w:sz w:val="24"/>
          <w:szCs w:val="24"/>
        </w:rPr>
        <w:t>solid waste management</w:t>
      </w:r>
      <w:r w:rsidRPr="00322E29">
        <w:rPr>
          <w:rFonts w:ascii="Times New Roman" w:hAnsi="Times New Roman" w:cs="Times New Roman"/>
          <w:sz w:val="24"/>
          <w:szCs w:val="24"/>
        </w:rPr>
        <w:t xml:space="preserve"> and disposal practices, practices and challenges of </w:t>
      </w:r>
      <w:r w:rsidR="00975A81">
        <w:rPr>
          <w:rFonts w:ascii="Times New Roman" w:hAnsi="Times New Roman" w:cs="Times New Roman"/>
          <w:sz w:val="24"/>
          <w:szCs w:val="24"/>
        </w:rPr>
        <w:t>solid waste management</w:t>
      </w:r>
      <w:r w:rsidRPr="00322E29">
        <w:rPr>
          <w:rFonts w:ascii="Times New Roman" w:hAnsi="Times New Roman" w:cs="Times New Roman"/>
          <w:sz w:val="24"/>
          <w:szCs w:val="24"/>
        </w:rPr>
        <w:t xml:space="preserve"> and disposal practice and institutional arrangement about </w:t>
      </w:r>
      <w:r w:rsidR="00975A81">
        <w:rPr>
          <w:rFonts w:ascii="Times New Roman" w:hAnsi="Times New Roman" w:cs="Times New Roman"/>
          <w:sz w:val="24"/>
          <w:szCs w:val="24"/>
        </w:rPr>
        <w:t>solid waste management</w:t>
      </w:r>
      <w:r w:rsidRPr="00322E29">
        <w:rPr>
          <w:rFonts w:ascii="Times New Roman" w:hAnsi="Times New Roman" w:cs="Times New Roman"/>
          <w:sz w:val="24"/>
          <w:szCs w:val="24"/>
        </w:rPr>
        <w:t xml:space="preserve"> and disposal practices in the town. Finally, conclusions and recommendations forwarded based on the analysis have been treated in the fifth chapter. Moreover, references, and sample questionnaires were attaches at the end of the chapter.</w:t>
      </w:r>
    </w:p>
    <w:p w:rsidR="00322E29" w:rsidRPr="00322E29" w:rsidRDefault="00322E29"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86" w:name="_Toc475483029"/>
      <w:bookmarkStart w:id="87" w:name="_Toc475484835"/>
      <w:bookmarkStart w:id="88" w:name="_Toc475571901"/>
      <w:bookmarkStart w:id="89" w:name="_Toc477556823"/>
      <w:bookmarkStart w:id="90" w:name="_Toc482387781"/>
      <w:bookmarkStart w:id="91" w:name="_Toc482409842"/>
      <w:bookmarkStart w:id="92" w:name="_Toc483485691"/>
      <w:r w:rsidRPr="00322E29">
        <w:rPr>
          <w:rFonts w:ascii="Times New Roman" w:eastAsiaTheme="majorEastAsia" w:hAnsi="Times New Roman" w:cs="Times New Roman"/>
          <w:b/>
          <w:bCs/>
          <w:sz w:val="24"/>
          <w:szCs w:val="24"/>
        </w:rPr>
        <w:t>1.9. Operational Definition</w:t>
      </w:r>
      <w:bookmarkEnd w:id="86"/>
      <w:bookmarkEnd w:id="87"/>
      <w:bookmarkEnd w:id="88"/>
      <w:bookmarkEnd w:id="89"/>
      <w:bookmarkEnd w:id="90"/>
      <w:bookmarkEnd w:id="91"/>
      <w:bookmarkEnd w:id="92"/>
    </w:p>
    <w:p w:rsidR="00322E29" w:rsidRPr="00322E29" w:rsidRDefault="00322E29" w:rsidP="00322E29">
      <w:pPr>
        <w:tabs>
          <w:tab w:val="left" w:pos="9180"/>
        </w:tabs>
        <w:spacing w:before="120" w:after="120" w:line="360" w:lineRule="auto"/>
        <w:ind w:left="360"/>
        <w:jc w:val="both"/>
        <w:rPr>
          <w:rFonts w:ascii="Times New Roman" w:hAnsi="Times New Roman" w:cs="Times New Roman"/>
          <w:b/>
          <w:bCs/>
          <w:sz w:val="24"/>
          <w:szCs w:val="24"/>
        </w:rPr>
      </w:pPr>
      <w:r w:rsidRPr="00322E29">
        <w:rPr>
          <w:rFonts w:ascii="Times New Roman" w:hAnsi="Times New Roman" w:cs="Times New Roman"/>
          <w:b/>
          <w:bCs/>
          <w:sz w:val="24"/>
          <w:szCs w:val="24"/>
        </w:rPr>
        <w:t xml:space="preserve">Solid </w:t>
      </w:r>
      <w:proofErr w:type="spellStart"/>
      <w:r w:rsidRPr="00322E29">
        <w:rPr>
          <w:rFonts w:ascii="Times New Roman" w:hAnsi="Times New Roman" w:cs="Times New Roman"/>
          <w:b/>
          <w:bCs/>
          <w:sz w:val="24"/>
          <w:szCs w:val="24"/>
        </w:rPr>
        <w:t>waste</w:t>
      </w:r>
      <w:r w:rsidRPr="00322E29">
        <w:rPr>
          <w:rFonts w:ascii="Times New Roman" w:hAnsi="Times New Roman" w:cs="Times New Roman"/>
          <w:sz w:val="24"/>
          <w:szCs w:val="24"/>
        </w:rPr>
        <w:t>is</w:t>
      </w:r>
      <w:proofErr w:type="spellEnd"/>
      <w:r w:rsidRPr="00322E29">
        <w:rPr>
          <w:rFonts w:ascii="Times New Roman" w:hAnsi="Times New Roman" w:cs="Times New Roman"/>
          <w:sz w:val="24"/>
          <w:szCs w:val="24"/>
        </w:rPr>
        <w:t xml:space="preserve"> waste arising from human and animal activities that are normally solid and is discarded as useless or un-wanted </w:t>
      </w:r>
      <w:sdt>
        <w:sdtPr>
          <w:rPr>
            <w:rFonts w:ascii="Times New Roman" w:hAnsi="Times New Roman" w:cs="Times New Roman"/>
            <w:sz w:val="24"/>
            <w:szCs w:val="24"/>
          </w:rPr>
          <w:id w:val="-2063867727"/>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Tch93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(Tchobonglous George, 1993)</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Includes any garbage, refuse, sludge from a waste treatment plant, water supply treatment plant, or air pollution control facility, and other discarded material including solid, semi-solid, </w:t>
      </w:r>
      <w:r w:rsidRPr="00322E29">
        <w:rPr>
          <w:rFonts w:ascii="Times New Roman" w:hAnsi="Times New Roman" w:cs="Times New Roman"/>
          <w:sz w:val="24"/>
          <w:szCs w:val="24"/>
        </w:rPr>
        <w:lastRenderedPageBreak/>
        <w:t xml:space="preserve">or contained gaseous material resulting from industrial, commercial, mining, and agriculture operations and from community activities cited in </w:t>
      </w:r>
      <w:sdt>
        <w:sdtPr>
          <w:rPr>
            <w:rFonts w:ascii="Times New Roman" w:hAnsi="Times New Roman" w:cs="Times New Roman"/>
            <w:sz w:val="24"/>
            <w:szCs w:val="24"/>
          </w:rPr>
          <w:id w:val="2088338793"/>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 CITATION Jos84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(Joseph Salvato, 1984 )</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b/>
          <w:sz w:val="24"/>
          <w:szCs w:val="24"/>
        </w:rPr>
        <w:t>Solid waste management</w:t>
      </w:r>
      <w:r w:rsidRPr="00322E29">
        <w:rPr>
          <w:rFonts w:ascii="Times New Roman" w:hAnsi="Times New Roman" w:cs="Times New Roman"/>
          <w:sz w:val="24"/>
          <w:szCs w:val="24"/>
        </w:rPr>
        <w:t>- may be defined as the discipline associat</w:t>
      </w:r>
      <w:r w:rsidR="005149C4">
        <w:rPr>
          <w:rFonts w:ascii="Times New Roman" w:hAnsi="Times New Roman" w:cs="Times New Roman"/>
          <w:sz w:val="24"/>
          <w:szCs w:val="24"/>
        </w:rPr>
        <w:t xml:space="preserve">ed with the control of </w:t>
      </w:r>
      <w:r w:rsidRPr="00322E29">
        <w:rPr>
          <w:rFonts w:ascii="Times New Roman" w:hAnsi="Times New Roman" w:cs="Times New Roman"/>
          <w:sz w:val="24"/>
          <w:szCs w:val="24"/>
        </w:rPr>
        <w:t>generation, storage, collection, transf</w:t>
      </w:r>
      <w:r w:rsidR="005149C4">
        <w:rPr>
          <w:rFonts w:ascii="Times New Roman" w:hAnsi="Times New Roman" w:cs="Times New Roman"/>
          <w:sz w:val="24"/>
          <w:szCs w:val="24"/>
        </w:rPr>
        <w:t>er and transport, processing &amp;</w:t>
      </w:r>
      <w:r w:rsidRPr="00322E29">
        <w:rPr>
          <w:rFonts w:ascii="Times New Roman" w:hAnsi="Times New Roman" w:cs="Times New Roman"/>
          <w:sz w:val="24"/>
          <w:szCs w:val="24"/>
        </w:rPr>
        <w:t xml:space="preserve"> disposal of solid wastes in a manner that is in accord with the best principles of public health, economics, engineerin</w:t>
      </w:r>
      <w:r w:rsidR="005149C4">
        <w:rPr>
          <w:rFonts w:ascii="Times New Roman" w:hAnsi="Times New Roman" w:cs="Times New Roman"/>
          <w:sz w:val="24"/>
          <w:szCs w:val="24"/>
        </w:rPr>
        <w:t>g, conservation, aesthetics, &amp;</w:t>
      </w:r>
      <w:r w:rsidRPr="00322E29">
        <w:rPr>
          <w:rFonts w:ascii="Times New Roman" w:hAnsi="Times New Roman" w:cs="Times New Roman"/>
          <w:sz w:val="24"/>
          <w:szCs w:val="24"/>
        </w:rPr>
        <w:t xml:space="preserve"> other environmental considerations, and that is also responsive to public attitudes'' </w:t>
      </w:r>
      <w:sdt>
        <w:sdtPr>
          <w:rPr>
            <w:rFonts w:ascii="Times New Roman" w:hAnsi="Times New Roman" w:cs="Times New Roman"/>
            <w:sz w:val="24"/>
            <w:szCs w:val="24"/>
          </w:rPr>
          <w:id w:val="-1041817213"/>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Tch93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(Tchobonglous George, 1993)</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
          <w:sz w:val="24"/>
          <w:szCs w:val="24"/>
        </w:rPr>
      </w:pPr>
      <w:r w:rsidRPr="00322E29">
        <w:rPr>
          <w:rFonts w:ascii="Times New Roman" w:hAnsi="Times New Roman" w:cs="Times New Roman"/>
          <w:b/>
          <w:sz w:val="24"/>
          <w:szCs w:val="24"/>
        </w:rPr>
        <w:t>Household Solid Wastes</w:t>
      </w:r>
      <w:r w:rsidRPr="00322E29">
        <w:rPr>
          <w:rFonts w:ascii="Times New Roman" w:hAnsi="Times New Roman" w:cs="Times New Roman"/>
          <w:sz w:val="24"/>
          <w:szCs w:val="24"/>
        </w:rPr>
        <w:t xml:space="preserve"> – These wastes are mostly generates at home. Typically, this includes food wastes, packaging (bottles and cans), newspaper and other papers, and miscellaneous items that have been used up or broken and are thrown out as waste (e.g., ashes, fruit garbage, old shoes, worn out clothes, broken cooking pot, used paper, baskets, bags…etc.).</w:t>
      </w:r>
    </w:p>
    <w:p w:rsidR="00322E29" w:rsidRDefault="00322E29" w:rsidP="002641FF">
      <w:pPr>
        <w:autoSpaceDE w:val="0"/>
        <w:autoSpaceDN w:val="0"/>
        <w:adjustRightInd w:val="0"/>
        <w:spacing w:before="120" w:after="120" w:line="360" w:lineRule="auto"/>
        <w:ind w:left="360"/>
        <w:rPr>
          <w:rFonts w:ascii="Times New Roman" w:hAnsi="Times New Roman" w:cs="Times New Roman"/>
          <w:sz w:val="24"/>
          <w:szCs w:val="24"/>
        </w:rPr>
      </w:pPr>
      <w:r w:rsidRPr="00322E29">
        <w:rPr>
          <w:rFonts w:ascii="Times New Roman" w:hAnsi="Times New Roman" w:cs="Times New Roman"/>
          <w:b/>
          <w:bCs/>
          <w:sz w:val="24"/>
          <w:szCs w:val="24"/>
        </w:rPr>
        <w:t xml:space="preserve">Waste recycling: - </w:t>
      </w:r>
      <w:r w:rsidRPr="00322E29">
        <w:rPr>
          <w:rFonts w:ascii="Times New Roman" w:hAnsi="Times New Roman" w:cs="Times New Roman"/>
          <w:sz w:val="24"/>
          <w:szCs w:val="24"/>
        </w:rPr>
        <w:t xml:space="preserve">a process whereby waste materials are </w:t>
      </w:r>
      <w:r w:rsidR="00365448">
        <w:rPr>
          <w:rFonts w:ascii="Times New Roman" w:hAnsi="Times New Roman" w:cs="Times New Roman"/>
          <w:sz w:val="24"/>
          <w:szCs w:val="24"/>
        </w:rPr>
        <w:t xml:space="preserve">reuse to make the same types of </w:t>
      </w:r>
      <w:r w:rsidRPr="00322E29">
        <w:rPr>
          <w:rFonts w:ascii="Times New Roman" w:hAnsi="Times New Roman" w:cs="Times New Roman"/>
          <w:sz w:val="24"/>
          <w:szCs w:val="24"/>
        </w:rPr>
        <w:t>product.</w:t>
      </w:r>
      <w:r w:rsidRPr="00322E29">
        <w:rPr>
          <w:rFonts w:ascii="Times New Roman" w:hAnsi="Times New Roman" w:cs="Times New Roman"/>
          <w:sz w:val="24"/>
          <w:szCs w:val="24"/>
        </w:rPr>
        <w:br/>
      </w:r>
      <w:r w:rsidRPr="00322E29">
        <w:rPr>
          <w:rFonts w:ascii="Times New Roman" w:hAnsi="Times New Roman" w:cs="Times New Roman"/>
          <w:b/>
          <w:bCs/>
          <w:sz w:val="24"/>
          <w:szCs w:val="24"/>
        </w:rPr>
        <w:t xml:space="preserve">Waste reuse: – </w:t>
      </w:r>
      <w:r w:rsidRPr="00322E29">
        <w:rPr>
          <w:rFonts w:ascii="Times New Roman" w:hAnsi="Times New Roman" w:cs="Times New Roman"/>
          <w:sz w:val="24"/>
          <w:szCs w:val="24"/>
        </w:rPr>
        <w:t>involves the use of a waste for the original or another purpose without pre-treatment or processing.</w:t>
      </w:r>
    </w:p>
    <w:p w:rsidR="00370C6F" w:rsidRDefault="00370C6F" w:rsidP="002641FF">
      <w:pPr>
        <w:autoSpaceDE w:val="0"/>
        <w:autoSpaceDN w:val="0"/>
        <w:adjustRightInd w:val="0"/>
        <w:spacing w:before="120" w:after="120" w:line="360" w:lineRule="auto"/>
        <w:ind w:left="360"/>
        <w:rPr>
          <w:rFonts w:ascii="Times New Roman" w:hAnsi="Times New Roman" w:cs="Times New Roman"/>
          <w:sz w:val="24"/>
          <w:szCs w:val="24"/>
        </w:rPr>
      </w:pPr>
    </w:p>
    <w:p w:rsidR="00370C6F" w:rsidRDefault="00370C6F" w:rsidP="002641FF">
      <w:pPr>
        <w:autoSpaceDE w:val="0"/>
        <w:autoSpaceDN w:val="0"/>
        <w:adjustRightInd w:val="0"/>
        <w:spacing w:before="120" w:after="120" w:line="360" w:lineRule="auto"/>
        <w:ind w:left="360"/>
        <w:rPr>
          <w:rFonts w:ascii="Times New Roman" w:hAnsi="Times New Roman" w:cs="Times New Roman"/>
          <w:sz w:val="24"/>
          <w:szCs w:val="24"/>
        </w:rPr>
      </w:pPr>
    </w:p>
    <w:p w:rsidR="00370C6F" w:rsidRDefault="00370C6F" w:rsidP="002641FF">
      <w:pPr>
        <w:autoSpaceDE w:val="0"/>
        <w:autoSpaceDN w:val="0"/>
        <w:adjustRightInd w:val="0"/>
        <w:spacing w:before="120" w:after="120" w:line="360" w:lineRule="auto"/>
        <w:ind w:left="360"/>
        <w:rPr>
          <w:rFonts w:ascii="Times New Roman" w:hAnsi="Times New Roman" w:cs="Times New Roman"/>
          <w:sz w:val="24"/>
          <w:szCs w:val="24"/>
        </w:rPr>
      </w:pPr>
    </w:p>
    <w:p w:rsidR="00370C6F" w:rsidRDefault="00370C6F" w:rsidP="002641FF">
      <w:pPr>
        <w:autoSpaceDE w:val="0"/>
        <w:autoSpaceDN w:val="0"/>
        <w:adjustRightInd w:val="0"/>
        <w:spacing w:before="120" w:after="120" w:line="360" w:lineRule="auto"/>
        <w:ind w:left="360"/>
        <w:rPr>
          <w:rFonts w:ascii="Times New Roman" w:hAnsi="Times New Roman" w:cs="Times New Roman"/>
          <w:sz w:val="24"/>
          <w:szCs w:val="24"/>
        </w:rPr>
      </w:pPr>
    </w:p>
    <w:p w:rsidR="00370C6F" w:rsidRDefault="00370C6F" w:rsidP="002641FF">
      <w:pPr>
        <w:autoSpaceDE w:val="0"/>
        <w:autoSpaceDN w:val="0"/>
        <w:adjustRightInd w:val="0"/>
        <w:spacing w:before="120" w:after="120" w:line="360" w:lineRule="auto"/>
        <w:ind w:left="360"/>
        <w:rPr>
          <w:rFonts w:ascii="Times New Roman" w:hAnsi="Times New Roman" w:cs="Times New Roman"/>
          <w:sz w:val="24"/>
          <w:szCs w:val="24"/>
        </w:rPr>
      </w:pPr>
    </w:p>
    <w:p w:rsidR="00370C6F" w:rsidRDefault="00370C6F" w:rsidP="002641FF">
      <w:pPr>
        <w:autoSpaceDE w:val="0"/>
        <w:autoSpaceDN w:val="0"/>
        <w:adjustRightInd w:val="0"/>
        <w:spacing w:before="120" w:after="120" w:line="360" w:lineRule="auto"/>
        <w:ind w:left="360"/>
        <w:rPr>
          <w:rFonts w:ascii="Times New Roman" w:hAnsi="Times New Roman" w:cs="Times New Roman"/>
          <w:sz w:val="24"/>
          <w:szCs w:val="24"/>
        </w:rPr>
      </w:pPr>
    </w:p>
    <w:p w:rsidR="00370C6F" w:rsidRDefault="00370C6F" w:rsidP="002641FF">
      <w:pPr>
        <w:autoSpaceDE w:val="0"/>
        <w:autoSpaceDN w:val="0"/>
        <w:adjustRightInd w:val="0"/>
        <w:spacing w:before="120" w:after="120" w:line="360" w:lineRule="auto"/>
        <w:ind w:left="360"/>
        <w:rPr>
          <w:rFonts w:ascii="Times New Roman" w:hAnsi="Times New Roman" w:cs="Times New Roman"/>
          <w:sz w:val="24"/>
          <w:szCs w:val="24"/>
        </w:rPr>
      </w:pPr>
    </w:p>
    <w:p w:rsidR="00370C6F" w:rsidRDefault="00370C6F" w:rsidP="002641FF">
      <w:pPr>
        <w:autoSpaceDE w:val="0"/>
        <w:autoSpaceDN w:val="0"/>
        <w:adjustRightInd w:val="0"/>
        <w:spacing w:before="120" w:after="120" w:line="360" w:lineRule="auto"/>
        <w:ind w:left="360"/>
        <w:rPr>
          <w:rFonts w:ascii="Times New Roman" w:hAnsi="Times New Roman" w:cs="Times New Roman"/>
          <w:sz w:val="24"/>
          <w:szCs w:val="24"/>
        </w:rPr>
      </w:pPr>
    </w:p>
    <w:p w:rsidR="00370C6F" w:rsidRDefault="00370C6F" w:rsidP="002641FF">
      <w:pPr>
        <w:autoSpaceDE w:val="0"/>
        <w:autoSpaceDN w:val="0"/>
        <w:adjustRightInd w:val="0"/>
        <w:spacing w:before="120" w:after="120" w:line="360" w:lineRule="auto"/>
        <w:ind w:left="360"/>
        <w:rPr>
          <w:rFonts w:ascii="Times New Roman" w:hAnsi="Times New Roman" w:cs="Times New Roman"/>
          <w:sz w:val="24"/>
          <w:szCs w:val="24"/>
        </w:rPr>
      </w:pPr>
    </w:p>
    <w:p w:rsidR="00370C6F" w:rsidRDefault="00370C6F" w:rsidP="002641FF">
      <w:pPr>
        <w:autoSpaceDE w:val="0"/>
        <w:autoSpaceDN w:val="0"/>
        <w:adjustRightInd w:val="0"/>
        <w:spacing w:before="120" w:after="120" w:line="360" w:lineRule="auto"/>
        <w:ind w:left="360"/>
        <w:rPr>
          <w:rFonts w:ascii="Times New Roman" w:hAnsi="Times New Roman" w:cs="Times New Roman"/>
          <w:sz w:val="24"/>
          <w:szCs w:val="24"/>
        </w:rPr>
      </w:pPr>
    </w:p>
    <w:p w:rsidR="00370C6F" w:rsidRDefault="00370C6F" w:rsidP="002641FF">
      <w:pPr>
        <w:autoSpaceDE w:val="0"/>
        <w:autoSpaceDN w:val="0"/>
        <w:adjustRightInd w:val="0"/>
        <w:spacing w:before="120" w:after="120" w:line="360" w:lineRule="auto"/>
        <w:ind w:left="360"/>
        <w:rPr>
          <w:rFonts w:ascii="Times New Roman" w:hAnsi="Times New Roman" w:cs="Times New Roman"/>
          <w:sz w:val="24"/>
          <w:szCs w:val="24"/>
        </w:rPr>
      </w:pPr>
    </w:p>
    <w:p w:rsidR="00370C6F" w:rsidRDefault="00370C6F" w:rsidP="002641FF">
      <w:pPr>
        <w:autoSpaceDE w:val="0"/>
        <w:autoSpaceDN w:val="0"/>
        <w:adjustRightInd w:val="0"/>
        <w:spacing w:before="120" w:after="120" w:line="360" w:lineRule="auto"/>
        <w:ind w:left="360"/>
        <w:rPr>
          <w:rFonts w:ascii="Times New Roman" w:hAnsi="Times New Roman" w:cs="Times New Roman"/>
          <w:sz w:val="24"/>
          <w:szCs w:val="24"/>
        </w:rPr>
      </w:pPr>
    </w:p>
    <w:p w:rsidR="00370C6F" w:rsidRDefault="00370C6F" w:rsidP="002641FF">
      <w:pPr>
        <w:autoSpaceDE w:val="0"/>
        <w:autoSpaceDN w:val="0"/>
        <w:adjustRightInd w:val="0"/>
        <w:spacing w:before="120" w:after="120" w:line="360" w:lineRule="auto"/>
        <w:ind w:left="360"/>
        <w:rPr>
          <w:rFonts w:ascii="Times New Roman" w:hAnsi="Times New Roman" w:cs="Times New Roman"/>
          <w:sz w:val="24"/>
          <w:szCs w:val="24"/>
        </w:rPr>
      </w:pPr>
    </w:p>
    <w:p w:rsidR="00370C6F" w:rsidRDefault="00370C6F" w:rsidP="002641FF">
      <w:pPr>
        <w:autoSpaceDE w:val="0"/>
        <w:autoSpaceDN w:val="0"/>
        <w:adjustRightInd w:val="0"/>
        <w:spacing w:before="120" w:after="120" w:line="360" w:lineRule="auto"/>
        <w:ind w:left="360"/>
        <w:rPr>
          <w:rFonts w:ascii="Times New Roman" w:hAnsi="Times New Roman" w:cs="Times New Roman"/>
          <w:sz w:val="24"/>
          <w:szCs w:val="24"/>
        </w:rPr>
      </w:pPr>
    </w:p>
    <w:p w:rsidR="00370C6F" w:rsidRDefault="00370C6F" w:rsidP="002641FF">
      <w:pPr>
        <w:autoSpaceDE w:val="0"/>
        <w:autoSpaceDN w:val="0"/>
        <w:adjustRightInd w:val="0"/>
        <w:spacing w:before="120" w:after="120" w:line="360" w:lineRule="auto"/>
        <w:ind w:left="360"/>
        <w:rPr>
          <w:rFonts w:ascii="Times New Roman" w:hAnsi="Times New Roman" w:cs="Times New Roman"/>
          <w:sz w:val="24"/>
          <w:szCs w:val="24"/>
        </w:rPr>
      </w:pPr>
    </w:p>
    <w:p w:rsidR="00370C6F" w:rsidRDefault="00370C6F" w:rsidP="002641FF">
      <w:pPr>
        <w:autoSpaceDE w:val="0"/>
        <w:autoSpaceDN w:val="0"/>
        <w:adjustRightInd w:val="0"/>
        <w:spacing w:before="120" w:after="120" w:line="360" w:lineRule="auto"/>
        <w:ind w:left="360"/>
        <w:rPr>
          <w:rFonts w:ascii="Times New Roman" w:hAnsi="Times New Roman" w:cs="Times New Roman"/>
          <w:sz w:val="24"/>
          <w:szCs w:val="24"/>
        </w:rPr>
      </w:pPr>
    </w:p>
    <w:p w:rsidR="00370C6F" w:rsidRDefault="00370C6F" w:rsidP="002641FF">
      <w:pPr>
        <w:autoSpaceDE w:val="0"/>
        <w:autoSpaceDN w:val="0"/>
        <w:adjustRightInd w:val="0"/>
        <w:spacing w:before="120" w:after="120" w:line="360" w:lineRule="auto"/>
        <w:ind w:left="360"/>
        <w:rPr>
          <w:rFonts w:ascii="Times New Roman" w:hAnsi="Times New Roman" w:cs="Times New Roman"/>
          <w:sz w:val="24"/>
          <w:szCs w:val="24"/>
        </w:rPr>
      </w:pPr>
    </w:p>
    <w:p w:rsidR="00370C6F" w:rsidRPr="00322E29" w:rsidRDefault="00370C6F" w:rsidP="002641FF">
      <w:pPr>
        <w:autoSpaceDE w:val="0"/>
        <w:autoSpaceDN w:val="0"/>
        <w:adjustRightInd w:val="0"/>
        <w:spacing w:before="120" w:after="120" w:line="360" w:lineRule="auto"/>
        <w:ind w:left="360"/>
        <w:rPr>
          <w:rFonts w:ascii="Times New Roman" w:hAnsi="Times New Roman" w:cs="Times New Roman"/>
          <w:sz w:val="24"/>
          <w:szCs w:val="24"/>
        </w:rPr>
      </w:pPr>
    </w:p>
    <w:p w:rsidR="00322E29" w:rsidRPr="00322E29" w:rsidRDefault="00322E29" w:rsidP="00322E29">
      <w:pPr>
        <w:keepNext/>
        <w:keepLines/>
        <w:spacing w:before="120" w:after="120" w:line="360" w:lineRule="auto"/>
        <w:ind w:left="360"/>
        <w:jc w:val="both"/>
        <w:outlineLvl w:val="0"/>
        <w:rPr>
          <w:rFonts w:ascii="Times New Roman" w:eastAsiaTheme="majorEastAsia" w:hAnsi="Times New Roman" w:cs="Times New Roman"/>
          <w:b/>
          <w:sz w:val="24"/>
          <w:szCs w:val="24"/>
        </w:rPr>
      </w:pPr>
      <w:bookmarkStart w:id="93" w:name="_Toc482387782"/>
      <w:bookmarkStart w:id="94" w:name="_Toc482409843"/>
      <w:bookmarkStart w:id="95" w:name="_Toc483485692"/>
      <w:r w:rsidRPr="00322E29">
        <w:rPr>
          <w:rFonts w:ascii="Times New Roman" w:eastAsiaTheme="majorEastAsia" w:hAnsi="Times New Roman" w:cs="Times New Roman"/>
          <w:b/>
          <w:sz w:val="24"/>
          <w:szCs w:val="24"/>
        </w:rPr>
        <w:t>CHAPTER TWO</w:t>
      </w:r>
      <w:bookmarkStart w:id="96" w:name="_Toc482387783"/>
      <w:bookmarkStart w:id="97" w:name="_Toc482409844"/>
      <w:bookmarkEnd w:id="93"/>
      <w:bookmarkEnd w:id="94"/>
      <w:r w:rsidRPr="00322E29">
        <w:rPr>
          <w:rFonts w:ascii="Times New Roman" w:eastAsiaTheme="majorEastAsia" w:hAnsi="Times New Roman" w:cs="Times New Roman"/>
          <w:b/>
          <w:sz w:val="24"/>
          <w:szCs w:val="24"/>
        </w:rPr>
        <w:t>: REVIEW O RELATED LITERATURE</w:t>
      </w:r>
      <w:bookmarkStart w:id="98" w:name="_Toc473344720"/>
      <w:bookmarkStart w:id="99" w:name="_Toc475483032"/>
      <w:bookmarkStart w:id="100" w:name="_Toc475484838"/>
      <w:bookmarkStart w:id="101" w:name="_Toc475571904"/>
      <w:bookmarkStart w:id="102" w:name="_Toc477556826"/>
      <w:bookmarkEnd w:id="95"/>
      <w:bookmarkEnd w:id="96"/>
      <w:bookmarkEnd w:id="97"/>
    </w:p>
    <w:p w:rsidR="00322E29" w:rsidRPr="00322E29" w:rsidRDefault="00322E29"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103" w:name="_Toc482387784"/>
      <w:bookmarkStart w:id="104" w:name="_Toc482409845"/>
      <w:bookmarkStart w:id="105" w:name="_Toc483485693"/>
      <w:r w:rsidRPr="00322E29">
        <w:rPr>
          <w:rFonts w:ascii="Times New Roman" w:eastAsiaTheme="majorEastAsia" w:hAnsi="Times New Roman" w:cs="Times New Roman"/>
          <w:b/>
          <w:bCs/>
          <w:sz w:val="24"/>
          <w:szCs w:val="24"/>
        </w:rPr>
        <w:t>2.1. Concepts of Solid Waste</w:t>
      </w:r>
      <w:bookmarkEnd w:id="98"/>
      <w:r w:rsidRPr="00322E29">
        <w:rPr>
          <w:rFonts w:ascii="Times New Roman" w:eastAsiaTheme="majorEastAsia" w:hAnsi="Times New Roman" w:cs="Times New Roman"/>
          <w:b/>
          <w:bCs/>
          <w:sz w:val="24"/>
          <w:szCs w:val="24"/>
        </w:rPr>
        <w:t xml:space="preserve"> Management</w:t>
      </w:r>
      <w:bookmarkEnd w:id="99"/>
      <w:bookmarkEnd w:id="100"/>
      <w:bookmarkEnd w:id="101"/>
      <w:bookmarkEnd w:id="102"/>
      <w:bookmarkEnd w:id="103"/>
      <w:bookmarkEnd w:id="104"/>
      <w:bookmarkEnd w:id="105"/>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Municipal solid waste is defined as, a material for which the primary generator or user abandoning the material within the urban area requires no compensation upon abandonment. This definition covers all urban solid wastes if it is generally perceive by society as being within the responsibility of the municipality to collect and dispose of </w:t>
      </w:r>
      <w:sdt>
        <w:sdtPr>
          <w:rPr>
            <w:rFonts w:ascii="Times New Roman" w:hAnsi="Times New Roman" w:cs="Times New Roman"/>
            <w:sz w:val="24"/>
            <w:szCs w:val="24"/>
          </w:rPr>
          <w:id w:val="-1881015305"/>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SCo82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(Cointreau S, 1982)</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In addition, some authors also define municipal solid waste as material that is useless or unwanted material discarded because of human or animal activity. Most commonly, it is solids, semi-solids or liquids in containers thrown out of houses. The major type and source of municipal solid waste are food, paper, plastic, glass, metals and various other households’ items including street sweepings and general refuse from households, commercial, institutional establishments and non-hazardous solid wastes from industries  </w:t>
      </w:r>
      <w:sdt>
        <w:sdtPr>
          <w:rPr>
            <w:rFonts w:ascii="Times New Roman" w:hAnsi="Times New Roman" w:cs="Times New Roman"/>
            <w:sz w:val="24"/>
            <w:szCs w:val="24"/>
          </w:rPr>
          <w:id w:val="1047721035"/>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Tch971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(Techobanglous, 1997)</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w:t>
      </w:r>
      <w:sdt>
        <w:sdtPr>
          <w:rPr>
            <w:rFonts w:ascii="Times New Roman" w:hAnsi="Times New Roman" w:cs="Times New Roman"/>
            <w:sz w:val="24"/>
            <w:szCs w:val="24"/>
          </w:rPr>
          <w:id w:val="-630868646"/>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 CITATION Bil94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(Bilitewski, 1994)</w:t>
          </w:r>
          <w:r w:rsidR="00331757" w:rsidRPr="00322E29">
            <w:rPr>
              <w:rFonts w:ascii="Times New Roman" w:hAnsi="Times New Roman" w:cs="Times New Roman"/>
              <w:sz w:val="24"/>
              <w:szCs w:val="24"/>
            </w:rPr>
            <w:fldChar w:fldCharType="end"/>
          </w:r>
        </w:sdtContent>
      </w:sdt>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In addition to this, solid wastes are all the wastes arising from human and animal activities that are normally solid and are discards as useless or unwanted. That defines solid wastes are contains “organic and inorganic solid waste materials which are produced by households, commercial, institutional and industrial activities that have lost value in t</w:t>
      </w:r>
      <w:bookmarkStart w:id="106" w:name="_Toc473344722"/>
      <w:bookmarkStart w:id="107" w:name="_Toc475483033"/>
      <w:r w:rsidRPr="00322E29">
        <w:rPr>
          <w:rFonts w:ascii="Times New Roman" w:hAnsi="Times New Roman" w:cs="Times New Roman"/>
          <w:sz w:val="24"/>
          <w:szCs w:val="24"/>
        </w:rPr>
        <w:t>he sight of the original user”.</w:t>
      </w:r>
    </w:p>
    <w:p w:rsidR="00322E29" w:rsidRPr="00322E29" w:rsidRDefault="00322E29"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108" w:name="_Toc473344723"/>
      <w:bookmarkStart w:id="109" w:name="_Toc475483034"/>
      <w:bookmarkStart w:id="110" w:name="_Toc475484840"/>
      <w:bookmarkStart w:id="111" w:name="_Toc475571906"/>
      <w:bookmarkStart w:id="112" w:name="_Toc477556828"/>
      <w:bookmarkStart w:id="113" w:name="_Toc482387786"/>
      <w:bookmarkStart w:id="114" w:name="_Toc482409847"/>
      <w:bookmarkStart w:id="115" w:name="_Toc483485695"/>
      <w:bookmarkEnd w:id="106"/>
      <w:bookmarkEnd w:id="107"/>
      <w:r w:rsidRPr="00322E29">
        <w:rPr>
          <w:rFonts w:ascii="Times New Roman" w:eastAsiaTheme="majorEastAsia" w:hAnsi="Times New Roman" w:cs="Times New Roman"/>
          <w:b/>
          <w:bCs/>
          <w:sz w:val="24"/>
          <w:szCs w:val="24"/>
        </w:rPr>
        <w:lastRenderedPageBreak/>
        <w:t>2.2. Types of Solid Wastes</w:t>
      </w:r>
      <w:bookmarkStart w:id="116" w:name="_Toc473344724"/>
      <w:bookmarkStart w:id="117" w:name="_Toc475483035"/>
      <w:bookmarkEnd w:id="108"/>
      <w:bookmarkEnd w:id="109"/>
      <w:bookmarkEnd w:id="110"/>
      <w:bookmarkEnd w:id="111"/>
      <w:bookmarkEnd w:id="112"/>
      <w:bookmarkEnd w:id="113"/>
      <w:bookmarkEnd w:id="114"/>
      <w:bookmarkEnd w:id="115"/>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Types of solid wastes are different according to sources they generated. To mention some food wastes, Paper, glass, plastics, cardboard, leather, wood, textiles, metals, yard wastes, ashes,  special wastes (e.g. Bulky items, consumer electronics, white goods, batteries, oil tires), and household hazardous wastes etc. are some of the types of solid wastes </w:t>
      </w:r>
      <w:sdt>
        <w:sdtPr>
          <w:rPr>
            <w:rFonts w:ascii="Times New Roman" w:hAnsi="Times New Roman" w:cs="Times New Roman"/>
            <w:sz w:val="24"/>
            <w:szCs w:val="24"/>
          </w:rPr>
          <w:id w:val="144165390"/>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Fli761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(Frank, 1976)</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According to </w:t>
      </w:r>
      <w:sdt>
        <w:sdtPr>
          <w:rPr>
            <w:rFonts w:ascii="Times New Roman" w:hAnsi="Times New Roman" w:cs="Times New Roman"/>
            <w:sz w:val="24"/>
            <w:szCs w:val="24"/>
          </w:rPr>
          <w:id w:val="-742105051"/>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Mar04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(Medina and Martin, 2004)</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three general categories of solid wastes are municipal waste, industrial waste and hazardous wastes. </w:t>
      </w:r>
      <w:r w:rsidRPr="00322E29">
        <w:rPr>
          <w:rFonts w:ascii="Times New Roman" w:hAnsi="Times New Roman" w:cs="Times New Roman"/>
          <w:bCs/>
          <w:sz w:val="24"/>
          <w:szCs w:val="24"/>
        </w:rPr>
        <w:t>Industrial wastes</w:t>
      </w:r>
      <w:r w:rsidRPr="00322E29">
        <w:rPr>
          <w:rFonts w:ascii="Times New Roman" w:hAnsi="Times New Roman" w:cs="Times New Roman"/>
          <w:b/>
          <w:bCs/>
          <w:sz w:val="24"/>
          <w:szCs w:val="24"/>
        </w:rPr>
        <w:t xml:space="preserve">: - </w:t>
      </w:r>
      <w:r w:rsidRPr="00322E29">
        <w:rPr>
          <w:rFonts w:ascii="Times New Roman" w:hAnsi="Times New Roman" w:cs="Times New Roman"/>
          <w:sz w:val="24"/>
          <w:szCs w:val="24"/>
        </w:rPr>
        <w:t>are wastes arising from industrial activities. Industrial process wastes include a very wide range of materials and the actual composition of industrial wastes in a country will depend on the nature of the industrial base.</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Therefore, composition of industrial waste depends on the kind of industries involved. Examples of the wastes which may be found under this category are general factory rubbish ashes, organic wastes from food processing, packaging materials, plastics, papers, acids, and alkalis, metallic sludge’s, demolition and construction waste, hazardous waste and tarry residues. </w:t>
      </w:r>
      <w:r w:rsidRPr="00322E29">
        <w:rPr>
          <w:rFonts w:ascii="Times New Roman" w:hAnsi="Times New Roman" w:cs="Times New Roman"/>
          <w:bCs/>
          <w:sz w:val="24"/>
          <w:szCs w:val="24"/>
        </w:rPr>
        <w:t>Hazardous wastes</w:t>
      </w:r>
      <w:r w:rsidRPr="00322E29">
        <w:rPr>
          <w:rFonts w:ascii="Times New Roman" w:hAnsi="Times New Roman" w:cs="Times New Roman"/>
          <w:b/>
          <w:bCs/>
          <w:sz w:val="24"/>
          <w:szCs w:val="24"/>
        </w:rPr>
        <w:t xml:space="preserve">: </w:t>
      </w:r>
      <w:r w:rsidRPr="00322E29">
        <w:rPr>
          <w:rFonts w:ascii="Times New Roman" w:hAnsi="Times New Roman" w:cs="Times New Roman"/>
          <w:sz w:val="24"/>
          <w:szCs w:val="24"/>
        </w:rPr>
        <w:t xml:space="preserve">a waste or combination of wastes that because of its quantity, concentration, or physical, chemical or pathogenic characteristics may cause an increase in serious illness, morbidity and mortality.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bCs/>
          <w:sz w:val="24"/>
          <w:szCs w:val="24"/>
        </w:rPr>
        <w:t xml:space="preserve">Municipal solid wastes: </w:t>
      </w:r>
      <w:r w:rsidRPr="00322E29">
        <w:rPr>
          <w:rFonts w:ascii="Times New Roman" w:hAnsi="Times New Roman" w:cs="Times New Roman"/>
          <w:sz w:val="24"/>
          <w:szCs w:val="24"/>
        </w:rPr>
        <w:t xml:space="preserve">urban solid waste </w:t>
      </w:r>
      <w:sdt>
        <w:sdtPr>
          <w:rPr>
            <w:rFonts w:ascii="Times New Roman" w:hAnsi="Times New Roman" w:cs="Times New Roman"/>
            <w:sz w:val="24"/>
            <w:szCs w:val="24"/>
          </w:rPr>
          <w:id w:val="702293161"/>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Mar04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(Medina and Martin, 2004)</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also commonly referred as municipal refuse is defines as material for which the primary generator or user abandoning the material within the urban area requires no compensation up on abandonment. In developing countries, MSW also contains numerous amounts of industrial solid wastes from small-scale industries. In these sources, there are diverse types of solid wastes. However, some of typical solid wastes of those sources are described by</w:t>
      </w:r>
      <w:sdt>
        <w:sdtPr>
          <w:rPr>
            <w:rFonts w:ascii="Times New Roman" w:hAnsi="Times New Roman" w:cs="Times New Roman"/>
            <w:sz w:val="24"/>
            <w:szCs w:val="24"/>
          </w:rPr>
          <w:id w:val="11656490"/>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Tad36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 xml:space="preserve"> (Dereje Tadesse, 2001, p.36)</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as follows and urban solid waste materials discarded in urban areas &amp; generally viewed as municipal responsibility includes: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iCs/>
          <w:sz w:val="24"/>
          <w:szCs w:val="24"/>
        </w:rPr>
        <w:t xml:space="preserve">Household wastes: </w:t>
      </w:r>
      <w:r w:rsidRPr="00322E29">
        <w:rPr>
          <w:rFonts w:ascii="Times New Roman" w:hAnsi="Times New Roman" w:cs="Times New Roman"/>
          <w:sz w:val="24"/>
          <w:szCs w:val="24"/>
        </w:rPr>
        <w:t xml:space="preserve">It is also referrers to as residential refuse or domestic waste, this category comprises wastes that are the consequence of household activities. These include food preparation, sweeping, cleaning, fuel burning and gardening wastes. It also </w:t>
      </w:r>
      <w:proofErr w:type="gramStart"/>
      <w:r w:rsidRPr="00322E29">
        <w:rPr>
          <w:rFonts w:ascii="Times New Roman" w:hAnsi="Times New Roman" w:cs="Times New Roman"/>
          <w:sz w:val="24"/>
          <w:szCs w:val="24"/>
        </w:rPr>
        <w:t>include</w:t>
      </w:r>
      <w:proofErr w:type="gramEnd"/>
      <w:r w:rsidRPr="00322E29">
        <w:rPr>
          <w:rFonts w:ascii="Times New Roman" w:hAnsi="Times New Roman" w:cs="Times New Roman"/>
          <w:sz w:val="24"/>
          <w:szCs w:val="24"/>
        </w:rPr>
        <w:t xml:space="preserve"> old clothing, old furnishing, retired appliances, packaging and reading </w:t>
      </w:r>
      <w:r w:rsidRPr="00322E29">
        <w:rPr>
          <w:rFonts w:ascii="Times New Roman" w:hAnsi="Times New Roman" w:cs="Times New Roman"/>
          <w:sz w:val="24"/>
          <w:szCs w:val="24"/>
        </w:rPr>
        <w:lastRenderedPageBreak/>
        <w:t xml:space="preserve">matter. </w:t>
      </w:r>
      <w:r w:rsidRPr="00322E29">
        <w:rPr>
          <w:rFonts w:ascii="Times New Roman" w:hAnsi="Times New Roman" w:cs="Times New Roman"/>
          <w:iCs/>
          <w:sz w:val="24"/>
          <w:szCs w:val="24"/>
        </w:rPr>
        <w:t xml:space="preserve">Commercial waste or refuse: </w:t>
      </w:r>
      <w:r w:rsidRPr="00322E29">
        <w:rPr>
          <w:rFonts w:ascii="Times New Roman" w:hAnsi="Times New Roman" w:cs="Times New Roman"/>
          <w:sz w:val="24"/>
          <w:szCs w:val="24"/>
        </w:rPr>
        <w:t xml:space="preserve">This category contains of wastes from shops, offices, hotels, stores offices, fuel service stations, warehouses, restaurants, etc. and typically consisting packaging materials, office supplies and food </w:t>
      </w:r>
      <w:proofErr w:type="spellStart"/>
      <w:r w:rsidRPr="00322E29">
        <w:rPr>
          <w:rFonts w:ascii="Times New Roman" w:hAnsi="Times New Roman" w:cs="Times New Roman"/>
          <w:sz w:val="24"/>
          <w:szCs w:val="24"/>
        </w:rPr>
        <w:t>wastes</w:t>
      </w:r>
      <w:sdt>
        <w:sdtPr>
          <w:rPr>
            <w:rFonts w:ascii="Times New Roman" w:hAnsi="Times New Roman" w:cs="Times New Roman"/>
            <w:sz w:val="24"/>
            <w:szCs w:val="24"/>
          </w:rPr>
          <w:id w:val="341668735"/>
          <w:citation/>
        </w:sdtPr>
        <w:sdtContent>
          <w:proofErr w:type="spellEnd"/>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 CITATION Hee95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 xml:space="preserve"> (Heeramum, 1995)</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.Considered SW as any unwanted solid material generated from human and animal activities that have been put aside. In broad terms, solid wastes are </w:t>
      </w:r>
      <w:proofErr w:type="gramStart"/>
      <w:r w:rsidRPr="00322E29">
        <w:rPr>
          <w:rFonts w:ascii="Times New Roman" w:hAnsi="Times New Roman" w:cs="Times New Roman"/>
          <w:sz w:val="24"/>
          <w:szCs w:val="24"/>
        </w:rPr>
        <w:t>categorize</w:t>
      </w:r>
      <w:proofErr w:type="gramEnd"/>
      <w:r w:rsidRPr="00322E29">
        <w:rPr>
          <w:rFonts w:ascii="Times New Roman" w:hAnsi="Times New Roman" w:cs="Times New Roman"/>
          <w:sz w:val="24"/>
          <w:szCs w:val="24"/>
        </w:rPr>
        <w:t xml:space="preserve"> in to three main groups’ namely municipal waste, industrial waste, and harmful waste.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According to him, municipal solid waste can be </w:t>
      </w:r>
      <w:proofErr w:type="gramStart"/>
      <w:r w:rsidRPr="00322E29">
        <w:rPr>
          <w:rFonts w:ascii="Times New Roman" w:hAnsi="Times New Roman" w:cs="Times New Roman"/>
          <w:sz w:val="24"/>
          <w:szCs w:val="24"/>
        </w:rPr>
        <w:t>categorize</w:t>
      </w:r>
      <w:proofErr w:type="gramEnd"/>
      <w:r w:rsidRPr="00322E29">
        <w:rPr>
          <w:rFonts w:ascii="Times New Roman" w:hAnsi="Times New Roman" w:cs="Times New Roman"/>
          <w:sz w:val="24"/>
          <w:szCs w:val="24"/>
        </w:rPr>
        <w:t xml:space="preserve"> in to two broad categories. These are biodegradable or recyclable and non-degradable or non-recyclable. In other words, municipal solid waste may be partly composed organic matter that would be easily degradable and those non-organic matters such as bottles, glasses, and papers among others that go through before degradable.            </w:t>
      </w:r>
    </w:p>
    <w:p w:rsidR="00322E29" w:rsidRPr="00322E29" w:rsidRDefault="00322E29" w:rsidP="00322E29">
      <w:pPr>
        <w:keepNext/>
        <w:keepLines/>
        <w:spacing w:before="120" w:after="120" w:line="360" w:lineRule="auto"/>
        <w:ind w:left="360"/>
        <w:jc w:val="both"/>
        <w:outlineLvl w:val="2"/>
        <w:rPr>
          <w:rFonts w:ascii="Times New Roman" w:eastAsiaTheme="majorEastAsia" w:hAnsi="Times New Roman" w:cs="Times New Roman"/>
          <w:b/>
          <w:bCs/>
          <w:sz w:val="24"/>
          <w:szCs w:val="24"/>
        </w:rPr>
      </w:pPr>
      <w:bookmarkStart w:id="118" w:name="_Toc475484841"/>
      <w:bookmarkStart w:id="119" w:name="_Toc475571907"/>
      <w:bookmarkStart w:id="120" w:name="_Toc477556829"/>
      <w:bookmarkStart w:id="121" w:name="_Toc482387787"/>
      <w:bookmarkStart w:id="122" w:name="_Toc482409848"/>
      <w:bookmarkStart w:id="123" w:name="_Toc483485696"/>
      <w:r w:rsidRPr="00322E29">
        <w:rPr>
          <w:rFonts w:ascii="Times New Roman" w:eastAsiaTheme="majorEastAsia" w:hAnsi="Times New Roman" w:cs="Times New Roman"/>
          <w:b/>
          <w:bCs/>
          <w:sz w:val="24"/>
          <w:szCs w:val="24"/>
        </w:rPr>
        <w:t>2.3. Sources of Solid Waste</w:t>
      </w:r>
      <w:bookmarkEnd w:id="116"/>
      <w:bookmarkEnd w:id="117"/>
      <w:bookmarkEnd w:id="118"/>
      <w:bookmarkEnd w:id="119"/>
      <w:bookmarkEnd w:id="120"/>
      <w:bookmarkEnd w:id="121"/>
      <w:bookmarkEnd w:id="122"/>
      <w:bookmarkEnd w:id="123"/>
      <w:r w:rsidRPr="00322E29">
        <w:rPr>
          <w:rFonts w:ascii="Times New Roman" w:eastAsiaTheme="majorEastAsia" w:hAnsi="Times New Roman" w:cs="Times New Roman"/>
          <w:b/>
          <w:bCs/>
          <w:sz w:val="24"/>
          <w:szCs w:val="24"/>
        </w:rPr>
        <w:t xml:space="preserve">s </w:t>
      </w:r>
    </w:p>
    <w:p w:rsidR="00322E29" w:rsidRPr="00322E29" w:rsidRDefault="0052594D" w:rsidP="00322E29">
      <w:pPr>
        <w:autoSpaceDE w:val="0"/>
        <w:autoSpaceDN w:val="0"/>
        <w:adjustRightInd w:val="0"/>
        <w:spacing w:before="120" w:after="120" w:line="360" w:lineRule="auto"/>
        <w:ind w:left="360"/>
        <w:jc w:val="both"/>
        <w:rPr>
          <w:rFonts w:ascii="Times New Roman" w:hAnsi="Times New Roman" w:cs="Times New Roman"/>
          <w:sz w:val="24"/>
          <w:szCs w:val="24"/>
        </w:rPr>
      </w:pPr>
      <w:r>
        <w:rPr>
          <w:rFonts w:ascii="Times New Roman" w:hAnsi="Times New Roman" w:cs="Times New Roman"/>
          <w:sz w:val="24"/>
          <w:szCs w:val="24"/>
        </w:rPr>
        <w:t>The sources of SW</w:t>
      </w:r>
      <w:r w:rsidR="00322E29" w:rsidRPr="00322E29">
        <w:rPr>
          <w:rFonts w:ascii="Times New Roman" w:hAnsi="Times New Roman" w:cs="Times New Roman"/>
          <w:sz w:val="24"/>
          <w:szCs w:val="24"/>
        </w:rPr>
        <w:t xml:space="preserve"> are commercial, residential, institutional, constructional, and demolition, municipal services, industrial, treatment pl</w:t>
      </w:r>
      <w:r>
        <w:rPr>
          <w:rFonts w:ascii="Times New Roman" w:hAnsi="Times New Roman" w:cs="Times New Roman"/>
          <w:sz w:val="24"/>
          <w:szCs w:val="24"/>
        </w:rPr>
        <w:t xml:space="preserve">ants site and agricultural </w:t>
      </w:r>
      <w:proofErr w:type="gramStart"/>
      <w:r>
        <w:rPr>
          <w:rFonts w:ascii="Times New Roman" w:hAnsi="Times New Roman" w:cs="Times New Roman"/>
          <w:sz w:val="24"/>
          <w:szCs w:val="24"/>
        </w:rPr>
        <w:t>SW</w:t>
      </w:r>
      <w:proofErr w:type="gramEnd"/>
      <w:sdt>
        <w:sdtPr>
          <w:rPr>
            <w:rFonts w:ascii="Times New Roman" w:hAnsi="Times New Roman" w:cs="Times New Roman"/>
            <w:sz w:val="24"/>
            <w:szCs w:val="24"/>
          </w:rPr>
          <w:id w:val="-1895876152"/>
          <w:citation/>
        </w:sdtPr>
        <w:sdtContent>
          <w:r w:rsidR="00331757" w:rsidRPr="00322E29">
            <w:rPr>
              <w:rFonts w:ascii="Times New Roman" w:hAnsi="Times New Roman" w:cs="Times New Roman"/>
              <w:sz w:val="24"/>
              <w:szCs w:val="24"/>
            </w:rPr>
            <w:fldChar w:fldCharType="begin"/>
          </w:r>
          <w:r w:rsidR="00322E29" w:rsidRPr="00322E29">
            <w:rPr>
              <w:rFonts w:ascii="Times New Roman" w:hAnsi="Times New Roman" w:cs="Times New Roman"/>
              <w:sz w:val="24"/>
              <w:szCs w:val="24"/>
            </w:rPr>
            <w:instrText xml:space="preserve">CITATION Tch971 \l 1033 </w:instrText>
          </w:r>
          <w:r w:rsidR="00331757" w:rsidRPr="00322E29">
            <w:rPr>
              <w:rFonts w:ascii="Times New Roman" w:hAnsi="Times New Roman" w:cs="Times New Roman"/>
              <w:sz w:val="24"/>
              <w:szCs w:val="24"/>
            </w:rPr>
            <w:fldChar w:fldCharType="separate"/>
          </w:r>
          <w:r w:rsidR="00322E29" w:rsidRPr="00322E29">
            <w:rPr>
              <w:rFonts w:ascii="Times New Roman" w:hAnsi="Times New Roman" w:cs="Times New Roman"/>
              <w:noProof/>
              <w:sz w:val="24"/>
              <w:szCs w:val="24"/>
            </w:rPr>
            <w:t>(Techobanglous, 1997)</w:t>
          </w:r>
          <w:r w:rsidR="00331757" w:rsidRPr="00322E29">
            <w:rPr>
              <w:rFonts w:ascii="Times New Roman" w:hAnsi="Times New Roman" w:cs="Times New Roman"/>
              <w:sz w:val="24"/>
              <w:szCs w:val="24"/>
            </w:rPr>
            <w:fldChar w:fldCharType="end"/>
          </w:r>
        </w:sdtContent>
      </w:sdt>
      <w:r w:rsidR="00322E29" w:rsidRPr="00322E29">
        <w:rPr>
          <w:rFonts w:ascii="Times New Roman" w:hAnsi="Times New Roman" w:cs="Times New Roman"/>
          <w:sz w:val="24"/>
          <w:szCs w:val="24"/>
        </w:rPr>
        <w:t xml:space="preserve">. Various </w:t>
      </w:r>
      <w:r>
        <w:rPr>
          <w:rFonts w:ascii="Times New Roman" w:hAnsi="Times New Roman" w:cs="Times New Roman"/>
          <w:sz w:val="24"/>
          <w:szCs w:val="24"/>
        </w:rPr>
        <w:t>industrial plants generate SW</w:t>
      </w:r>
      <w:r w:rsidR="00322E29" w:rsidRPr="00322E29">
        <w:rPr>
          <w:rFonts w:ascii="Times New Roman" w:hAnsi="Times New Roman" w:cs="Times New Roman"/>
          <w:sz w:val="24"/>
          <w:szCs w:val="24"/>
        </w:rPr>
        <w:t xml:space="preserve">s, which are mainly hazardous wastes during their raw material preparation, production or transportation processes. The waste generated from such sources is not only hazardous but also inorganic requiring special treatment before final disposal </w:t>
      </w:r>
      <w:sdt>
        <w:sdtPr>
          <w:rPr>
            <w:rFonts w:ascii="Times New Roman" w:hAnsi="Times New Roman" w:cs="Times New Roman"/>
            <w:sz w:val="24"/>
            <w:szCs w:val="24"/>
          </w:rPr>
          <w:id w:val="1509945333"/>
          <w:citation/>
        </w:sdtPr>
        <w:sdtContent>
          <w:r w:rsidR="00331757" w:rsidRPr="00322E29">
            <w:rPr>
              <w:rFonts w:ascii="Times New Roman" w:hAnsi="Times New Roman" w:cs="Times New Roman"/>
              <w:sz w:val="24"/>
              <w:szCs w:val="24"/>
            </w:rPr>
            <w:fldChar w:fldCharType="begin"/>
          </w:r>
          <w:r w:rsidR="00322E29" w:rsidRPr="00322E29">
            <w:rPr>
              <w:rFonts w:ascii="Times New Roman" w:hAnsi="Times New Roman" w:cs="Times New Roman"/>
              <w:sz w:val="24"/>
              <w:szCs w:val="24"/>
            </w:rPr>
            <w:instrText xml:space="preserve">CITATION Bil941 \l 1033 </w:instrText>
          </w:r>
          <w:r w:rsidR="00331757" w:rsidRPr="00322E29">
            <w:rPr>
              <w:rFonts w:ascii="Times New Roman" w:hAnsi="Times New Roman" w:cs="Times New Roman"/>
              <w:sz w:val="24"/>
              <w:szCs w:val="24"/>
            </w:rPr>
            <w:fldChar w:fldCharType="separate"/>
          </w:r>
          <w:r w:rsidR="00322E29" w:rsidRPr="00322E29">
            <w:rPr>
              <w:rFonts w:ascii="Times New Roman" w:hAnsi="Times New Roman" w:cs="Times New Roman"/>
              <w:noProof/>
              <w:sz w:val="24"/>
              <w:szCs w:val="24"/>
            </w:rPr>
            <w:t>(Bilitewski Hardtle Marek Weissback and Boeddicker, 1994)</w:t>
          </w:r>
          <w:r w:rsidR="00331757" w:rsidRPr="00322E29">
            <w:rPr>
              <w:rFonts w:ascii="Times New Roman" w:hAnsi="Times New Roman" w:cs="Times New Roman"/>
              <w:sz w:val="24"/>
              <w:szCs w:val="24"/>
            </w:rPr>
            <w:fldChar w:fldCharType="end"/>
          </w:r>
        </w:sdtContent>
      </w:sdt>
      <w:r w:rsidR="00322E29" w:rsidRPr="00322E29">
        <w:rPr>
          <w:rFonts w:ascii="Times New Roman" w:hAnsi="Times New Roman" w:cs="Times New Roman"/>
          <w:sz w:val="24"/>
          <w:szCs w:val="24"/>
        </w:rPr>
        <w:t>. The materials that a</w:t>
      </w:r>
      <w:r>
        <w:rPr>
          <w:rFonts w:ascii="Times New Roman" w:hAnsi="Times New Roman" w:cs="Times New Roman"/>
          <w:sz w:val="24"/>
          <w:szCs w:val="24"/>
        </w:rPr>
        <w:t>re collects under the time SW</w:t>
      </w:r>
      <w:r w:rsidR="00322E29" w:rsidRPr="00322E29">
        <w:rPr>
          <w:rFonts w:ascii="Times New Roman" w:hAnsi="Times New Roman" w:cs="Times New Roman"/>
          <w:sz w:val="24"/>
          <w:szCs w:val="24"/>
        </w:rPr>
        <w:t xml:space="preserve"> include many different substances from a multitude of sources. </w:t>
      </w:r>
    </w:p>
    <w:p w:rsidR="00E64E1C" w:rsidRDefault="00322E29" w:rsidP="00E64E1C">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Similarly, the</w:t>
      </w:r>
      <w:r w:rsidR="0052594D">
        <w:rPr>
          <w:rFonts w:ascii="Times New Roman" w:hAnsi="Times New Roman" w:cs="Times New Roman"/>
          <w:sz w:val="24"/>
          <w:szCs w:val="24"/>
        </w:rPr>
        <w:t xml:space="preserve"> sources of SW</w:t>
      </w:r>
      <w:r w:rsidRPr="00322E29">
        <w:rPr>
          <w:rFonts w:ascii="Times New Roman" w:hAnsi="Times New Roman" w:cs="Times New Roman"/>
          <w:sz w:val="24"/>
          <w:szCs w:val="24"/>
        </w:rPr>
        <w:t>s are dependent on the socio-economic and technological level of a society. A small rural community in Ethiopia may</w:t>
      </w:r>
      <w:r w:rsidR="0052594D">
        <w:rPr>
          <w:rFonts w:ascii="Times New Roman" w:hAnsi="Times New Roman" w:cs="Times New Roman"/>
          <w:sz w:val="24"/>
          <w:szCs w:val="24"/>
        </w:rPr>
        <w:t xml:space="preserve"> have known types of SW</w:t>
      </w:r>
      <w:r w:rsidRPr="00322E29">
        <w:rPr>
          <w:rFonts w:ascii="Times New Roman" w:hAnsi="Times New Roman" w:cs="Times New Roman"/>
          <w:sz w:val="24"/>
          <w:szCs w:val="24"/>
        </w:rPr>
        <w:t xml:space="preserve"> from known sources. While a big city such as Addis Ababa may have many sources. Most </w:t>
      </w:r>
      <w:r w:rsidR="0052594D">
        <w:rPr>
          <w:rFonts w:ascii="Times New Roman" w:hAnsi="Times New Roman" w:cs="Times New Roman"/>
          <w:sz w:val="24"/>
          <w:szCs w:val="24"/>
        </w:rPr>
        <w:t>people can identify SW</w:t>
      </w:r>
      <w:r w:rsidRPr="00322E29">
        <w:rPr>
          <w:rFonts w:ascii="Times New Roman" w:hAnsi="Times New Roman" w:cs="Times New Roman"/>
          <w:sz w:val="24"/>
          <w:szCs w:val="24"/>
        </w:rPr>
        <w:t xml:space="preserve"> when they empty wastebaskets. There are much more house hol</w:t>
      </w:r>
      <w:r w:rsidR="00730AA7">
        <w:rPr>
          <w:rFonts w:ascii="Times New Roman" w:hAnsi="Times New Roman" w:cs="Times New Roman"/>
          <w:sz w:val="24"/>
          <w:szCs w:val="24"/>
        </w:rPr>
        <w:t>d SW</w:t>
      </w:r>
      <w:r w:rsidRPr="00322E29">
        <w:rPr>
          <w:rFonts w:ascii="Times New Roman" w:hAnsi="Times New Roman" w:cs="Times New Roman"/>
          <w:sz w:val="24"/>
          <w:szCs w:val="24"/>
        </w:rPr>
        <w:t xml:space="preserve">s that </w:t>
      </w:r>
      <w:r w:rsidR="00730AA7">
        <w:rPr>
          <w:rFonts w:ascii="Times New Roman" w:hAnsi="Times New Roman" w:cs="Times New Roman"/>
          <w:sz w:val="24"/>
          <w:szCs w:val="24"/>
        </w:rPr>
        <w:t>are considered to be SW</w:t>
      </w:r>
      <w:r w:rsidRPr="00322E29">
        <w:rPr>
          <w:rFonts w:ascii="Times New Roman" w:hAnsi="Times New Roman" w:cs="Times New Roman"/>
          <w:sz w:val="24"/>
          <w:szCs w:val="24"/>
        </w:rPr>
        <w:t xml:space="preserve"> than understood. In this regard,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small scale manufacturing activities are found and produce significant amounts of solid wastes and the other sources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are mainly municipal services, residential, commercial, institutional, and small industrial solid waste sources. In all cases the following sources are universal: - this are residential, </w:t>
      </w:r>
      <w:r w:rsidRPr="00322E29">
        <w:rPr>
          <w:rFonts w:ascii="Times New Roman" w:hAnsi="Times New Roman" w:cs="Times New Roman"/>
          <w:sz w:val="24"/>
          <w:szCs w:val="24"/>
        </w:rPr>
        <w:lastRenderedPageBreak/>
        <w:t>commercial, institutional, construction and demolish, municipal services, industrial; treatment plants sites and agricultural wastes</w:t>
      </w:r>
      <w:sdt>
        <w:sdtPr>
          <w:rPr>
            <w:rFonts w:ascii="Times New Roman" w:hAnsi="Times New Roman" w:cs="Times New Roman"/>
            <w:sz w:val="24"/>
            <w:szCs w:val="24"/>
          </w:rPr>
          <w:id w:val="786395258"/>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Tch971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 xml:space="preserve"> (Techobanglous, 1997)</w:t>
          </w:r>
          <w:r w:rsidR="00331757" w:rsidRPr="00322E29">
            <w:rPr>
              <w:rFonts w:ascii="Times New Roman" w:hAnsi="Times New Roman" w:cs="Times New Roman"/>
              <w:sz w:val="24"/>
              <w:szCs w:val="24"/>
            </w:rPr>
            <w:fldChar w:fldCharType="end"/>
          </w:r>
        </w:sdtContent>
      </w:sdt>
      <w:bookmarkStart w:id="124" w:name="_Toc473344726"/>
      <w:bookmarkStart w:id="125" w:name="_Toc475483037"/>
      <w:bookmarkStart w:id="126" w:name="_Toc475484843"/>
      <w:bookmarkStart w:id="127" w:name="_Toc475571909"/>
      <w:bookmarkStart w:id="128" w:name="_Toc477556831"/>
      <w:bookmarkStart w:id="129" w:name="_Toc482380779"/>
      <w:bookmarkStart w:id="130" w:name="_Toc482382292"/>
      <w:bookmarkStart w:id="131" w:name="_Toc482387789"/>
      <w:bookmarkStart w:id="132" w:name="_Toc482409850"/>
      <w:bookmarkStart w:id="133" w:name="_Toc483485698"/>
    </w:p>
    <w:p w:rsidR="00E64E1C" w:rsidRPr="008021FE" w:rsidRDefault="00322E29" w:rsidP="008021FE">
      <w:pPr>
        <w:pStyle w:val="Heading2"/>
        <w:spacing w:line="360" w:lineRule="auto"/>
        <w:jc w:val="both"/>
        <w:rPr>
          <w:rFonts w:ascii="Times New Roman" w:hAnsi="Times New Roman" w:cs="Times New Roman"/>
          <w:color w:val="auto"/>
          <w:sz w:val="24"/>
          <w:szCs w:val="24"/>
        </w:rPr>
      </w:pPr>
      <w:r w:rsidRPr="008021FE">
        <w:rPr>
          <w:rFonts w:ascii="Times New Roman" w:hAnsi="Times New Roman" w:cs="Times New Roman"/>
          <w:color w:val="auto"/>
          <w:sz w:val="24"/>
          <w:szCs w:val="24"/>
        </w:rPr>
        <w:t xml:space="preserve">2.4. Solid Waste Disposal </w:t>
      </w:r>
      <w:bookmarkEnd w:id="124"/>
      <w:bookmarkEnd w:id="125"/>
      <w:bookmarkEnd w:id="126"/>
      <w:bookmarkEnd w:id="127"/>
      <w:bookmarkEnd w:id="128"/>
      <w:bookmarkEnd w:id="129"/>
      <w:bookmarkEnd w:id="130"/>
      <w:bookmarkEnd w:id="131"/>
      <w:bookmarkEnd w:id="132"/>
      <w:bookmarkEnd w:id="133"/>
      <w:r w:rsidRPr="008021FE">
        <w:rPr>
          <w:rFonts w:ascii="Times New Roman" w:hAnsi="Times New Roman" w:cs="Times New Roman"/>
          <w:color w:val="auto"/>
          <w:sz w:val="24"/>
          <w:szCs w:val="24"/>
        </w:rPr>
        <w:t xml:space="preserve">Practices </w:t>
      </w:r>
    </w:p>
    <w:p w:rsidR="00543467" w:rsidRPr="008021FE" w:rsidRDefault="000B30F2" w:rsidP="008021FE">
      <w:pPr>
        <w:spacing w:before="120" w:after="120" w:line="360" w:lineRule="auto"/>
        <w:ind w:left="360"/>
        <w:jc w:val="both"/>
        <w:rPr>
          <w:rFonts w:ascii="Times New Roman" w:hAnsi="Times New Roman" w:cs="Times New Roman"/>
          <w:sz w:val="24"/>
          <w:szCs w:val="24"/>
        </w:rPr>
      </w:pPr>
      <w:r w:rsidRPr="008021FE">
        <w:rPr>
          <w:rFonts w:ascii="Times New Roman" w:hAnsi="Times New Roman" w:cs="Times New Roman"/>
          <w:sz w:val="24"/>
          <w:szCs w:val="24"/>
        </w:rPr>
        <w:t>Solid waste disposal (the disposal of solid or semi-solid materials) resulting from human and animal activities that are useless, unwanted, or hazardous. Most of</w:t>
      </w:r>
      <w:r w:rsidR="00E64E1C" w:rsidRPr="008021FE">
        <w:rPr>
          <w:rFonts w:ascii="Times New Roman" w:hAnsi="Times New Roman" w:cs="Times New Roman"/>
          <w:sz w:val="24"/>
          <w:szCs w:val="24"/>
        </w:rPr>
        <w:t xml:space="preserve"> the MSW</w:t>
      </w:r>
      <w:r w:rsidRPr="008021FE">
        <w:rPr>
          <w:rFonts w:ascii="Times New Roman" w:hAnsi="Times New Roman" w:cs="Times New Roman"/>
          <w:sz w:val="24"/>
          <w:szCs w:val="24"/>
        </w:rPr>
        <w:t xml:space="preserve"> in developing countries is dumped on land in a more or less uncontrolled manner. These dumps make very uneconomical use of the available space, allow free access to waste pickers, animals and flies and often produce unpleasant and hazardous smoke from slow burning fires. The safe and reliable long-term disposal of solid waste residues is an important component of integrated </w:t>
      </w:r>
      <w:r w:rsidR="00E64E1C" w:rsidRPr="008021FE">
        <w:rPr>
          <w:rFonts w:ascii="Times New Roman" w:hAnsi="Times New Roman" w:cs="Times New Roman"/>
          <w:sz w:val="24"/>
          <w:szCs w:val="24"/>
        </w:rPr>
        <w:t>SWM</w:t>
      </w:r>
      <w:sdt>
        <w:sdtPr>
          <w:rPr>
            <w:rFonts w:ascii="Times New Roman" w:hAnsi="Times New Roman" w:cs="Times New Roman"/>
            <w:sz w:val="24"/>
            <w:szCs w:val="24"/>
          </w:rPr>
          <w:id w:val="1628044531"/>
          <w:citation/>
        </w:sdtPr>
        <w:sdtContent>
          <w:r w:rsidR="00331757" w:rsidRPr="008021FE">
            <w:rPr>
              <w:rFonts w:ascii="Times New Roman" w:hAnsi="Times New Roman" w:cs="Times New Roman"/>
              <w:sz w:val="24"/>
              <w:szCs w:val="24"/>
            </w:rPr>
            <w:fldChar w:fldCharType="begin"/>
          </w:r>
          <w:r w:rsidRPr="008021FE">
            <w:rPr>
              <w:rFonts w:ascii="Times New Roman" w:hAnsi="Times New Roman" w:cs="Times New Roman"/>
              <w:sz w:val="24"/>
              <w:szCs w:val="24"/>
            </w:rPr>
            <w:instrText xml:space="preserve"> CITATION Tch77 \l 1033 </w:instrText>
          </w:r>
          <w:r w:rsidR="00331757" w:rsidRPr="008021FE">
            <w:rPr>
              <w:rFonts w:ascii="Times New Roman" w:hAnsi="Times New Roman" w:cs="Times New Roman"/>
              <w:sz w:val="24"/>
              <w:szCs w:val="24"/>
            </w:rPr>
            <w:fldChar w:fldCharType="separate"/>
          </w:r>
          <w:r w:rsidRPr="008021FE">
            <w:rPr>
              <w:rFonts w:ascii="Times New Roman" w:hAnsi="Times New Roman" w:cs="Times New Roman"/>
              <w:noProof/>
              <w:sz w:val="24"/>
              <w:szCs w:val="24"/>
            </w:rPr>
            <w:t xml:space="preserve"> (Tchobanoglous et al., 1977)</w:t>
          </w:r>
          <w:r w:rsidR="00331757" w:rsidRPr="008021FE">
            <w:rPr>
              <w:rFonts w:ascii="Times New Roman" w:hAnsi="Times New Roman" w:cs="Times New Roman"/>
              <w:sz w:val="24"/>
              <w:szCs w:val="24"/>
            </w:rPr>
            <w:fldChar w:fldCharType="end"/>
          </w:r>
        </w:sdtContent>
      </w:sdt>
      <w:r w:rsidRPr="008021FE">
        <w:rPr>
          <w:rFonts w:ascii="Times New Roman" w:hAnsi="Times New Roman" w:cs="Times New Roman"/>
          <w:sz w:val="24"/>
          <w:szCs w:val="24"/>
        </w:rPr>
        <w:t xml:space="preserve">. Disposal is the ultimate fate of all solid wastes collected and transported to landfill site, incinerator, compost or other substances from the various solid waste processing plants that are of no further use to society. In </w:t>
      </w:r>
      <w:proofErr w:type="spellStart"/>
      <w:r w:rsidRPr="008021FE">
        <w:rPr>
          <w:rFonts w:ascii="Times New Roman" w:hAnsi="Times New Roman" w:cs="Times New Roman"/>
          <w:sz w:val="24"/>
          <w:szCs w:val="24"/>
        </w:rPr>
        <w:t>Hossana</w:t>
      </w:r>
      <w:proofErr w:type="spellEnd"/>
      <w:r w:rsidRPr="008021FE">
        <w:rPr>
          <w:rFonts w:ascii="Times New Roman" w:hAnsi="Times New Roman" w:cs="Times New Roman"/>
          <w:sz w:val="24"/>
          <w:szCs w:val="24"/>
        </w:rPr>
        <w:t xml:space="preserve"> town there is currently one open landfill dumping site known </w:t>
      </w:r>
      <w:r w:rsidRPr="00681D25">
        <w:rPr>
          <w:rFonts w:ascii="Times New Roman" w:hAnsi="Times New Roman" w:cs="Times New Roman"/>
          <w:sz w:val="24"/>
          <w:szCs w:val="24"/>
        </w:rPr>
        <w:t xml:space="preserve">as </w:t>
      </w:r>
      <w:proofErr w:type="spellStart"/>
      <w:r w:rsidRPr="00681D25">
        <w:rPr>
          <w:rFonts w:ascii="Times New Roman" w:hAnsi="Times New Roman" w:cs="Times New Roman"/>
          <w:sz w:val="24"/>
          <w:szCs w:val="24"/>
        </w:rPr>
        <w:t>Mazoria</w:t>
      </w:r>
      <w:proofErr w:type="spellEnd"/>
      <w:r w:rsidRPr="00681D25">
        <w:rPr>
          <w:rFonts w:ascii="Times New Roman" w:hAnsi="Times New Roman" w:cs="Times New Roman"/>
          <w:sz w:val="24"/>
          <w:szCs w:val="24"/>
        </w:rPr>
        <w:t xml:space="preserve"> located 2.5 km away from </w:t>
      </w:r>
      <w:proofErr w:type="spellStart"/>
      <w:r w:rsidRPr="00681D25">
        <w:rPr>
          <w:rFonts w:ascii="Times New Roman" w:hAnsi="Times New Roman" w:cs="Times New Roman"/>
          <w:sz w:val="24"/>
          <w:szCs w:val="24"/>
        </w:rPr>
        <w:t>Hossana</w:t>
      </w:r>
      <w:proofErr w:type="spellEnd"/>
      <w:r w:rsidRPr="00681D25">
        <w:rPr>
          <w:rFonts w:ascii="Times New Roman" w:hAnsi="Times New Roman" w:cs="Times New Roman"/>
          <w:sz w:val="24"/>
          <w:szCs w:val="24"/>
        </w:rPr>
        <w:t xml:space="preserve"> town, which is found in </w:t>
      </w:r>
      <w:proofErr w:type="spellStart"/>
      <w:r w:rsidRPr="00681D25">
        <w:rPr>
          <w:rFonts w:ascii="Times New Roman" w:hAnsi="Times New Roman" w:cs="Times New Roman"/>
          <w:sz w:val="24"/>
          <w:szCs w:val="24"/>
        </w:rPr>
        <w:t>Lebashi</w:t>
      </w:r>
      <w:proofErr w:type="spellEnd"/>
      <w:r w:rsidRPr="00681D25">
        <w:rPr>
          <w:rFonts w:ascii="Times New Roman" w:hAnsi="Times New Roman" w:cs="Times New Roman"/>
          <w:sz w:val="24"/>
          <w:szCs w:val="24"/>
        </w:rPr>
        <w:t xml:space="preserve"> </w:t>
      </w:r>
      <w:proofErr w:type="spellStart"/>
      <w:r w:rsidRPr="00681D25">
        <w:rPr>
          <w:rFonts w:ascii="Times New Roman" w:hAnsi="Times New Roman" w:cs="Times New Roman"/>
          <w:sz w:val="24"/>
          <w:szCs w:val="24"/>
        </w:rPr>
        <w:t>kebele</w:t>
      </w:r>
      <w:proofErr w:type="spellEnd"/>
      <w:r w:rsidRPr="00681D25">
        <w:rPr>
          <w:rFonts w:ascii="Times New Roman" w:hAnsi="Times New Roman" w:cs="Times New Roman"/>
          <w:sz w:val="24"/>
          <w:szCs w:val="24"/>
        </w:rPr>
        <w:t>. This site has been given service</w:t>
      </w:r>
      <w:r w:rsidRPr="008021FE">
        <w:rPr>
          <w:rFonts w:ascii="Times New Roman" w:hAnsi="Times New Roman" w:cs="Times New Roman"/>
          <w:sz w:val="24"/>
          <w:szCs w:val="24"/>
        </w:rPr>
        <w:t xml:space="preserve"> since 2015.</w:t>
      </w:r>
    </w:p>
    <w:p w:rsidR="00543467" w:rsidRPr="008021FE" w:rsidRDefault="005D5D89" w:rsidP="008021FE">
      <w:pPr>
        <w:pStyle w:val="Heading2"/>
        <w:spacing w:line="360" w:lineRule="auto"/>
        <w:jc w:val="both"/>
        <w:rPr>
          <w:rFonts w:ascii="Times New Roman" w:hAnsi="Times New Roman" w:cs="Times New Roman"/>
          <w:color w:val="auto"/>
          <w:sz w:val="24"/>
          <w:szCs w:val="24"/>
        </w:rPr>
      </w:pPr>
      <w:r w:rsidRPr="008021FE">
        <w:rPr>
          <w:rFonts w:ascii="Times New Roman" w:hAnsi="Times New Roman" w:cs="Times New Roman"/>
          <w:color w:val="auto"/>
          <w:sz w:val="24"/>
          <w:szCs w:val="24"/>
        </w:rPr>
        <w:t>2.</w:t>
      </w:r>
      <w:r w:rsidR="008021FE" w:rsidRPr="008021FE">
        <w:rPr>
          <w:rFonts w:ascii="Times New Roman" w:hAnsi="Times New Roman" w:cs="Times New Roman"/>
          <w:color w:val="auto"/>
          <w:sz w:val="24"/>
          <w:szCs w:val="24"/>
        </w:rPr>
        <w:t>4.1</w:t>
      </w:r>
      <w:r w:rsidR="000B30F2" w:rsidRPr="008021FE">
        <w:rPr>
          <w:rFonts w:ascii="Times New Roman" w:hAnsi="Times New Roman" w:cs="Times New Roman"/>
          <w:color w:val="auto"/>
          <w:sz w:val="24"/>
          <w:szCs w:val="24"/>
        </w:rPr>
        <w:t>Source Reduction, Reuse and Recycle</w:t>
      </w:r>
    </w:p>
    <w:p w:rsidR="00543467" w:rsidRPr="008021FE" w:rsidRDefault="000B30F2" w:rsidP="008021FE">
      <w:pPr>
        <w:spacing w:before="120" w:after="120" w:line="360" w:lineRule="auto"/>
        <w:ind w:left="360"/>
        <w:jc w:val="both"/>
        <w:rPr>
          <w:rFonts w:ascii="Times New Roman" w:hAnsi="Times New Roman" w:cs="Times New Roman"/>
          <w:sz w:val="24"/>
          <w:szCs w:val="24"/>
        </w:rPr>
      </w:pPr>
      <w:r w:rsidRPr="008021FE">
        <w:rPr>
          <w:rFonts w:ascii="Times New Roman" w:hAnsi="Times New Roman" w:cs="Times New Roman"/>
          <w:sz w:val="24"/>
          <w:szCs w:val="24"/>
        </w:rPr>
        <w:t>Source Reduction means decreasing the amount or toxicity of the materials that we throw away. Effective source reduction promotes the use of products that generate the smallest environmental impacts</w:t>
      </w:r>
      <w:sdt>
        <w:sdtPr>
          <w:rPr>
            <w:rFonts w:ascii="Times New Roman" w:hAnsi="Times New Roman" w:cs="Times New Roman"/>
            <w:sz w:val="24"/>
            <w:szCs w:val="24"/>
          </w:rPr>
          <w:id w:val="509956651"/>
          <w:citation/>
        </w:sdtPr>
        <w:sdtContent>
          <w:r w:rsidR="00331757" w:rsidRPr="008021FE">
            <w:rPr>
              <w:rFonts w:ascii="Times New Roman" w:hAnsi="Times New Roman" w:cs="Times New Roman"/>
              <w:sz w:val="24"/>
              <w:szCs w:val="24"/>
            </w:rPr>
            <w:fldChar w:fldCharType="begin"/>
          </w:r>
          <w:r w:rsidRPr="008021FE">
            <w:rPr>
              <w:rFonts w:ascii="Times New Roman" w:hAnsi="Times New Roman" w:cs="Times New Roman"/>
              <w:sz w:val="24"/>
              <w:szCs w:val="24"/>
            </w:rPr>
            <w:instrText xml:space="preserve"> CITATION USE90 \l 1033 </w:instrText>
          </w:r>
          <w:r w:rsidR="00331757" w:rsidRPr="008021FE">
            <w:rPr>
              <w:rFonts w:ascii="Times New Roman" w:hAnsi="Times New Roman" w:cs="Times New Roman"/>
              <w:sz w:val="24"/>
              <w:szCs w:val="24"/>
            </w:rPr>
            <w:fldChar w:fldCharType="separate"/>
          </w:r>
          <w:r w:rsidRPr="008021FE">
            <w:rPr>
              <w:rFonts w:ascii="Times New Roman" w:hAnsi="Times New Roman" w:cs="Times New Roman"/>
              <w:noProof/>
              <w:sz w:val="24"/>
              <w:szCs w:val="24"/>
            </w:rPr>
            <w:t xml:space="preserve"> (USEPA, 1990)</w:t>
          </w:r>
          <w:r w:rsidR="00331757" w:rsidRPr="008021FE">
            <w:rPr>
              <w:rFonts w:ascii="Times New Roman" w:hAnsi="Times New Roman" w:cs="Times New Roman"/>
              <w:sz w:val="24"/>
              <w:szCs w:val="24"/>
            </w:rPr>
            <w:fldChar w:fldCharType="end"/>
          </w:r>
        </w:sdtContent>
      </w:sdt>
      <w:r w:rsidRPr="008021FE">
        <w:rPr>
          <w:rFonts w:ascii="Times New Roman" w:hAnsi="Times New Roman" w:cs="Times New Roman"/>
          <w:sz w:val="24"/>
          <w:szCs w:val="24"/>
        </w:rPr>
        <w:t>. It includes:- purchasing of long lasting goods, seeking products and packaging which are as free of toxics as possible, redesigning products to use fewer raw materials in production, have a longer life, or are used again after its original use. Reusing items- by repairing them, donating them to charity and community groups, or selling</w:t>
      </w:r>
      <w:r w:rsidR="0052594D">
        <w:rPr>
          <w:rFonts w:ascii="Times New Roman" w:hAnsi="Times New Roman" w:cs="Times New Roman"/>
          <w:sz w:val="24"/>
          <w:szCs w:val="24"/>
        </w:rPr>
        <w:t xml:space="preserve"> them – also reduces SW</w:t>
      </w:r>
      <w:r w:rsidRPr="008021FE">
        <w:rPr>
          <w:rFonts w:ascii="Times New Roman" w:hAnsi="Times New Roman" w:cs="Times New Roman"/>
          <w:sz w:val="24"/>
          <w:szCs w:val="24"/>
        </w:rPr>
        <w:t xml:space="preserve">. Reusing products, when possible, is even better than recycling because the item does not need to be reprocessed before it can be used again. </w:t>
      </w:r>
      <w:proofErr w:type="gramStart"/>
      <w:r w:rsidRPr="008021FE">
        <w:rPr>
          <w:rFonts w:ascii="Times New Roman" w:hAnsi="Times New Roman" w:cs="Times New Roman"/>
          <w:sz w:val="24"/>
          <w:szCs w:val="24"/>
        </w:rPr>
        <w:t>Whereas, recycling turns materials that wo</w:t>
      </w:r>
      <w:r w:rsidR="001B34D7">
        <w:rPr>
          <w:rFonts w:ascii="Times New Roman" w:hAnsi="Times New Roman" w:cs="Times New Roman"/>
          <w:sz w:val="24"/>
          <w:szCs w:val="24"/>
        </w:rPr>
        <w:t>uld otherwise become SW</w:t>
      </w:r>
      <w:r w:rsidRPr="008021FE">
        <w:rPr>
          <w:rFonts w:ascii="Times New Roman" w:hAnsi="Times New Roman" w:cs="Times New Roman"/>
          <w:sz w:val="24"/>
          <w:szCs w:val="24"/>
        </w:rPr>
        <w:t xml:space="preserve"> into valuable resources.</w:t>
      </w:r>
      <w:proofErr w:type="gramEnd"/>
      <w:r w:rsidRPr="008021FE">
        <w:rPr>
          <w:rFonts w:ascii="Times New Roman" w:hAnsi="Times New Roman" w:cs="Times New Roman"/>
          <w:sz w:val="24"/>
          <w:szCs w:val="24"/>
        </w:rPr>
        <w:t xml:space="preserve"> In addition, it generates a host of environmental, financial, and social benefits. Materials like glass, metal, plastics, and paper are collected, separated and sent to facilities that can process them into new materials or products. According to the data gathering </w:t>
      </w:r>
      <w:r w:rsidR="0052594D">
        <w:rPr>
          <w:rFonts w:ascii="Times New Roman" w:hAnsi="Times New Roman" w:cs="Times New Roman"/>
          <w:sz w:val="24"/>
          <w:szCs w:val="24"/>
        </w:rPr>
        <w:t xml:space="preserve">from the town municipality, </w:t>
      </w:r>
      <w:r w:rsidR="0052594D">
        <w:rPr>
          <w:rFonts w:ascii="Times New Roman" w:hAnsi="Times New Roman" w:cs="Times New Roman"/>
          <w:sz w:val="24"/>
          <w:szCs w:val="24"/>
        </w:rPr>
        <w:lastRenderedPageBreak/>
        <w:t>SBPS</w:t>
      </w:r>
      <w:r w:rsidRPr="008021FE">
        <w:rPr>
          <w:rFonts w:ascii="Times New Roman" w:hAnsi="Times New Roman" w:cs="Times New Roman"/>
          <w:sz w:val="24"/>
          <w:szCs w:val="24"/>
        </w:rPr>
        <w:t xml:space="preserve"> recently in </w:t>
      </w:r>
      <w:proofErr w:type="spellStart"/>
      <w:r w:rsidRPr="008021FE">
        <w:rPr>
          <w:rFonts w:ascii="Times New Roman" w:hAnsi="Times New Roman" w:cs="Times New Roman"/>
          <w:sz w:val="24"/>
          <w:szCs w:val="24"/>
        </w:rPr>
        <w:t>Hossana</w:t>
      </w:r>
      <w:proofErr w:type="spellEnd"/>
      <w:r w:rsidRPr="008021FE">
        <w:rPr>
          <w:rFonts w:ascii="Times New Roman" w:hAnsi="Times New Roman" w:cs="Times New Roman"/>
          <w:sz w:val="24"/>
          <w:szCs w:val="24"/>
        </w:rPr>
        <w:t xml:space="preserve"> town there is no implementing source reduction, reuse and recycling activity. </w:t>
      </w:r>
    </w:p>
    <w:p w:rsidR="00543467" w:rsidRPr="008021FE" w:rsidRDefault="008021FE" w:rsidP="008021FE">
      <w:pPr>
        <w:pStyle w:val="Heading2"/>
        <w:spacing w:line="360" w:lineRule="auto"/>
        <w:jc w:val="both"/>
        <w:rPr>
          <w:rFonts w:ascii="Times New Roman" w:hAnsi="Times New Roman" w:cs="Times New Roman"/>
          <w:color w:val="auto"/>
          <w:sz w:val="24"/>
          <w:szCs w:val="24"/>
        </w:rPr>
      </w:pPr>
      <w:r w:rsidRPr="008021FE">
        <w:rPr>
          <w:rFonts w:ascii="Times New Roman" w:hAnsi="Times New Roman" w:cs="Times New Roman"/>
          <w:color w:val="auto"/>
          <w:sz w:val="24"/>
          <w:szCs w:val="24"/>
        </w:rPr>
        <w:t>2.4.2</w:t>
      </w:r>
      <w:r w:rsidR="000B30F2" w:rsidRPr="008021FE">
        <w:rPr>
          <w:rFonts w:ascii="Times New Roman" w:hAnsi="Times New Roman" w:cs="Times New Roman"/>
          <w:color w:val="auto"/>
          <w:sz w:val="24"/>
          <w:szCs w:val="24"/>
        </w:rPr>
        <w:t xml:space="preserve">Composting </w:t>
      </w:r>
    </w:p>
    <w:p w:rsidR="00543467" w:rsidRPr="008021FE" w:rsidRDefault="000B30F2" w:rsidP="008021FE">
      <w:pPr>
        <w:spacing w:before="120" w:after="120" w:line="360" w:lineRule="auto"/>
        <w:ind w:left="360"/>
        <w:jc w:val="both"/>
        <w:rPr>
          <w:rFonts w:ascii="Times New Roman" w:hAnsi="Times New Roman" w:cs="Times New Roman"/>
          <w:sz w:val="24"/>
          <w:szCs w:val="24"/>
        </w:rPr>
      </w:pPr>
      <w:r w:rsidRPr="008021FE">
        <w:rPr>
          <w:rFonts w:ascii="Times New Roman" w:hAnsi="Times New Roman" w:cs="Times New Roman"/>
          <w:sz w:val="24"/>
          <w:szCs w:val="24"/>
        </w:rPr>
        <w:t>Composting has been defined</w:t>
      </w:r>
      <w:sdt>
        <w:sdtPr>
          <w:rPr>
            <w:rFonts w:ascii="Times New Roman" w:hAnsi="Times New Roman" w:cs="Times New Roman"/>
            <w:sz w:val="24"/>
            <w:szCs w:val="24"/>
          </w:rPr>
          <w:id w:val="-1841237098"/>
          <w:citation/>
        </w:sdtPr>
        <w:sdtContent>
          <w:r w:rsidR="00331757" w:rsidRPr="008021FE">
            <w:rPr>
              <w:rFonts w:ascii="Times New Roman" w:hAnsi="Times New Roman" w:cs="Times New Roman"/>
              <w:sz w:val="24"/>
              <w:szCs w:val="24"/>
            </w:rPr>
            <w:fldChar w:fldCharType="begin"/>
          </w:r>
          <w:r w:rsidRPr="008021FE">
            <w:rPr>
              <w:rFonts w:ascii="Times New Roman" w:hAnsi="Times New Roman" w:cs="Times New Roman"/>
              <w:sz w:val="24"/>
              <w:szCs w:val="24"/>
            </w:rPr>
            <w:instrText xml:space="preserve"> CITATION Hau80 \l 1033 </w:instrText>
          </w:r>
          <w:r w:rsidR="00331757" w:rsidRPr="008021FE">
            <w:rPr>
              <w:rFonts w:ascii="Times New Roman" w:hAnsi="Times New Roman" w:cs="Times New Roman"/>
              <w:sz w:val="24"/>
              <w:szCs w:val="24"/>
            </w:rPr>
            <w:fldChar w:fldCharType="separate"/>
          </w:r>
          <w:r w:rsidRPr="008021FE">
            <w:rPr>
              <w:rFonts w:ascii="Times New Roman" w:hAnsi="Times New Roman" w:cs="Times New Roman"/>
              <w:noProof/>
              <w:sz w:val="24"/>
              <w:szCs w:val="24"/>
            </w:rPr>
            <w:t xml:space="preserve"> (Haug, 1980)</w:t>
          </w:r>
          <w:r w:rsidR="00331757" w:rsidRPr="008021FE">
            <w:rPr>
              <w:rFonts w:ascii="Times New Roman" w:hAnsi="Times New Roman" w:cs="Times New Roman"/>
              <w:sz w:val="24"/>
              <w:szCs w:val="24"/>
            </w:rPr>
            <w:fldChar w:fldCharType="end"/>
          </w:r>
        </w:sdtContent>
      </w:sdt>
      <w:r w:rsidRPr="008021FE">
        <w:rPr>
          <w:rFonts w:ascii="Times New Roman" w:hAnsi="Times New Roman" w:cs="Times New Roman"/>
          <w:sz w:val="24"/>
          <w:szCs w:val="24"/>
        </w:rPr>
        <w:t xml:space="preserve"> as the biological decomposition and stabilization of organic substrates under conditions that allow development of </w:t>
      </w:r>
      <w:proofErr w:type="spellStart"/>
      <w:r w:rsidRPr="008021FE">
        <w:rPr>
          <w:rFonts w:ascii="Times New Roman" w:hAnsi="Times New Roman" w:cs="Times New Roman"/>
          <w:sz w:val="24"/>
          <w:szCs w:val="24"/>
        </w:rPr>
        <w:t>thermophilic</w:t>
      </w:r>
      <w:proofErr w:type="spellEnd"/>
      <w:r w:rsidRPr="008021FE">
        <w:rPr>
          <w:rFonts w:ascii="Times New Roman" w:hAnsi="Times New Roman" w:cs="Times New Roman"/>
          <w:sz w:val="24"/>
          <w:szCs w:val="24"/>
        </w:rPr>
        <w:t xml:space="preserve"> temperatures as a result of biologically produced heat. Therefore, the final product is sufficiently stable for storage and application to land without adverse environmental effects. Composting is usually applied to solid or semi-solid materials and can be carried out under either aerobic or anaerobic conditions. The aerobic products consist of carbon dioxide, water, ammonia, and heat, whereas methane and other volatile acids are produced by anaerobic composting </w:t>
      </w:r>
      <w:sdt>
        <w:sdtPr>
          <w:rPr>
            <w:rFonts w:ascii="Times New Roman" w:hAnsi="Times New Roman" w:cs="Times New Roman"/>
            <w:sz w:val="24"/>
            <w:szCs w:val="24"/>
          </w:rPr>
          <w:id w:val="-1223760209"/>
          <w:citation/>
        </w:sdtPr>
        <w:sdtContent>
          <w:r w:rsidR="00331757" w:rsidRPr="008021FE">
            <w:rPr>
              <w:rFonts w:ascii="Times New Roman" w:hAnsi="Times New Roman" w:cs="Times New Roman"/>
              <w:sz w:val="24"/>
              <w:szCs w:val="24"/>
            </w:rPr>
            <w:fldChar w:fldCharType="begin"/>
          </w:r>
          <w:r w:rsidRPr="008021FE">
            <w:rPr>
              <w:rFonts w:ascii="Times New Roman" w:hAnsi="Times New Roman" w:cs="Times New Roman"/>
              <w:sz w:val="24"/>
              <w:szCs w:val="24"/>
            </w:rPr>
            <w:instrText xml:space="preserve"> CITATION Mar91 \l 1033 </w:instrText>
          </w:r>
          <w:r w:rsidR="00331757" w:rsidRPr="008021FE">
            <w:rPr>
              <w:rFonts w:ascii="Times New Roman" w:hAnsi="Times New Roman" w:cs="Times New Roman"/>
              <w:sz w:val="24"/>
              <w:szCs w:val="24"/>
            </w:rPr>
            <w:fldChar w:fldCharType="separate"/>
          </w:r>
          <w:r w:rsidRPr="008021FE">
            <w:rPr>
              <w:rFonts w:ascii="Times New Roman" w:hAnsi="Times New Roman" w:cs="Times New Roman"/>
              <w:noProof/>
              <w:sz w:val="24"/>
              <w:szCs w:val="24"/>
            </w:rPr>
            <w:t>(Martin, 1991)</w:t>
          </w:r>
          <w:r w:rsidR="00331757" w:rsidRPr="008021FE">
            <w:rPr>
              <w:rFonts w:ascii="Times New Roman" w:hAnsi="Times New Roman" w:cs="Times New Roman"/>
              <w:sz w:val="24"/>
              <w:szCs w:val="24"/>
            </w:rPr>
            <w:fldChar w:fldCharType="end"/>
          </w:r>
        </w:sdtContent>
      </w:sdt>
      <w:r w:rsidRPr="008021FE">
        <w:rPr>
          <w:rFonts w:ascii="Times New Roman" w:hAnsi="Times New Roman" w:cs="Times New Roman"/>
          <w:sz w:val="24"/>
          <w:szCs w:val="24"/>
        </w:rPr>
        <w:t>. According to the data obtaining from the selected res</w:t>
      </w:r>
      <w:r w:rsidR="0052594D">
        <w:rPr>
          <w:rFonts w:ascii="Times New Roman" w:hAnsi="Times New Roman" w:cs="Times New Roman"/>
          <w:sz w:val="24"/>
          <w:szCs w:val="24"/>
        </w:rPr>
        <w:t>pondents in the town SW</w:t>
      </w:r>
      <w:r w:rsidRPr="008021FE">
        <w:rPr>
          <w:rFonts w:ascii="Times New Roman" w:hAnsi="Times New Roman" w:cs="Times New Roman"/>
          <w:sz w:val="24"/>
          <w:szCs w:val="24"/>
        </w:rPr>
        <w:t xml:space="preserve"> composting practices was low and they was not implementing properly. </w:t>
      </w:r>
    </w:p>
    <w:p w:rsidR="00543467" w:rsidRPr="008021FE" w:rsidRDefault="008021FE" w:rsidP="008021FE">
      <w:pPr>
        <w:pStyle w:val="Heading2"/>
        <w:spacing w:line="360" w:lineRule="auto"/>
        <w:jc w:val="both"/>
        <w:rPr>
          <w:rFonts w:ascii="Times New Roman" w:hAnsi="Times New Roman" w:cs="Times New Roman"/>
          <w:color w:val="auto"/>
          <w:sz w:val="24"/>
          <w:szCs w:val="24"/>
        </w:rPr>
      </w:pPr>
      <w:r w:rsidRPr="008021FE">
        <w:rPr>
          <w:rFonts w:ascii="Times New Roman" w:hAnsi="Times New Roman" w:cs="Times New Roman"/>
          <w:color w:val="auto"/>
          <w:sz w:val="24"/>
          <w:szCs w:val="24"/>
        </w:rPr>
        <w:t>2.4.3</w:t>
      </w:r>
      <w:r w:rsidR="000B30F2" w:rsidRPr="008021FE">
        <w:rPr>
          <w:rFonts w:ascii="Times New Roman" w:hAnsi="Times New Roman" w:cs="Times New Roman"/>
          <w:color w:val="auto"/>
          <w:sz w:val="24"/>
          <w:szCs w:val="24"/>
        </w:rPr>
        <w:t xml:space="preserve">Incineration </w:t>
      </w:r>
    </w:p>
    <w:p w:rsidR="00543467" w:rsidRPr="008021FE" w:rsidRDefault="000B30F2" w:rsidP="008021FE">
      <w:pPr>
        <w:spacing w:before="120" w:after="120" w:line="360" w:lineRule="auto"/>
        <w:ind w:left="360"/>
        <w:jc w:val="both"/>
        <w:rPr>
          <w:rFonts w:ascii="Times New Roman" w:hAnsi="Times New Roman" w:cs="Times New Roman"/>
          <w:sz w:val="24"/>
          <w:szCs w:val="24"/>
        </w:rPr>
      </w:pPr>
      <w:r w:rsidRPr="008021FE">
        <w:rPr>
          <w:rFonts w:ascii="Times New Roman" w:hAnsi="Times New Roman" w:cs="Times New Roman"/>
          <w:sz w:val="24"/>
          <w:szCs w:val="24"/>
        </w:rPr>
        <w:t>Incineration (mass burning with a Temperature of 900-10000 c°) is the term used f</w:t>
      </w:r>
      <w:r w:rsidR="00730AA7">
        <w:rPr>
          <w:rFonts w:ascii="Times New Roman" w:hAnsi="Times New Roman" w:cs="Times New Roman"/>
          <w:sz w:val="24"/>
          <w:szCs w:val="24"/>
        </w:rPr>
        <w:t>or the combustion of SW</w:t>
      </w:r>
      <w:r w:rsidRPr="008021FE">
        <w:rPr>
          <w:rFonts w:ascii="Times New Roman" w:hAnsi="Times New Roman" w:cs="Times New Roman"/>
          <w:sz w:val="24"/>
          <w:szCs w:val="24"/>
        </w:rPr>
        <w:t>s. In properly designed and operated incinerator, there is a substantial reduct</w:t>
      </w:r>
      <w:r w:rsidR="001B34D7">
        <w:rPr>
          <w:rFonts w:ascii="Times New Roman" w:hAnsi="Times New Roman" w:cs="Times New Roman"/>
          <w:sz w:val="24"/>
          <w:szCs w:val="24"/>
        </w:rPr>
        <w:t>ion in the volume of SW</w:t>
      </w:r>
      <w:r w:rsidRPr="008021FE">
        <w:rPr>
          <w:rFonts w:ascii="Times New Roman" w:hAnsi="Times New Roman" w:cs="Times New Roman"/>
          <w:sz w:val="24"/>
          <w:szCs w:val="24"/>
        </w:rPr>
        <w:t xml:space="preserve"> material. The residue (ash) is eventually disposed of by landfill or used for road construction in some countries. The process is extremely hygienic and many of the problems associated with landfill, such as windblown refuses, rodents and flies, are completely eliminated </w:t>
      </w:r>
      <w:sdt>
        <w:sdtPr>
          <w:rPr>
            <w:rFonts w:ascii="Times New Roman" w:hAnsi="Times New Roman" w:cs="Times New Roman"/>
            <w:sz w:val="24"/>
            <w:szCs w:val="24"/>
          </w:rPr>
          <w:id w:val="968563543"/>
          <w:citation/>
        </w:sdtPr>
        <w:sdtContent>
          <w:r w:rsidR="00331757" w:rsidRPr="008021FE">
            <w:rPr>
              <w:rFonts w:ascii="Times New Roman" w:hAnsi="Times New Roman" w:cs="Times New Roman"/>
              <w:sz w:val="24"/>
              <w:szCs w:val="24"/>
            </w:rPr>
            <w:fldChar w:fldCharType="begin"/>
          </w:r>
          <w:r w:rsidRPr="008021FE">
            <w:rPr>
              <w:rFonts w:ascii="Times New Roman" w:hAnsi="Times New Roman" w:cs="Times New Roman"/>
              <w:sz w:val="24"/>
              <w:szCs w:val="24"/>
            </w:rPr>
            <w:instrText xml:space="preserve"> CITATION Hal93 \l 1033 </w:instrText>
          </w:r>
          <w:r w:rsidR="00331757" w:rsidRPr="008021FE">
            <w:rPr>
              <w:rFonts w:ascii="Times New Roman" w:hAnsi="Times New Roman" w:cs="Times New Roman"/>
              <w:sz w:val="24"/>
              <w:szCs w:val="24"/>
            </w:rPr>
            <w:fldChar w:fldCharType="separate"/>
          </w:r>
          <w:r w:rsidRPr="008021FE">
            <w:rPr>
              <w:rFonts w:ascii="Times New Roman" w:hAnsi="Times New Roman" w:cs="Times New Roman"/>
              <w:noProof/>
              <w:sz w:val="24"/>
              <w:szCs w:val="24"/>
            </w:rPr>
            <w:t>(Hall et al., 1993)</w:t>
          </w:r>
          <w:r w:rsidR="00331757" w:rsidRPr="008021FE">
            <w:rPr>
              <w:rFonts w:ascii="Times New Roman" w:hAnsi="Times New Roman" w:cs="Times New Roman"/>
              <w:sz w:val="24"/>
              <w:szCs w:val="24"/>
            </w:rPr>
            <w:fldChar w:fldCharType="end"/>
          </w:r>
        </w:sdtContent>
      </w:sdt>
      <w:r w:rsidRPr="008021FE">
        <w:rPr>
          <w:rFonts w:ascii="Times New Roman" w:hAnsi="Times New Roman" w:cs="Times New Roman"/>
          <w:sz w:val="24"/>
          <w:szCs w:val="24"/>
        </w:rPr>
        <w:t xml:space="preserve">. Domestic waste is characterized by its heterogeneity and can range from an old refrigerator to a </w:t>
      </w:r>
      <w:proofErr w:type="spellStart"/>
      <w:r w:rsidRPr="008021FE">
        <w:rPr>
          <w:rFonts w:ascii="Times New Roman" w:hAnsi="Times New Roman" w:cs="Times New Roman"/>
          <w:sz w:val="24"/>
          <w:szCs w:val="24"/>
        </w:rPr>
        <w:t>sacksful</w:t>
      </w:r>
      <w:proofErr w:type="spellEnd"/>
      <w:r w:rsidRPr="008021FE">
        <w:rPr>
          <w:rFonts w:ascii="Times New Roman" w:hAnsi="Times New Roman" w:cs="Times New Roman"/>
          <w:sz w:val="24"/>
          <w:szCs w:val="24"/>
        </w:rPr>
        <w:t xml:space="preserve"> of bones or a tea chest of old books. Thus, equipment for reducing the size of irregular objects is normally a prerequisite at most incinerator plants</w:t>
      </w:r>
      <w:sdt>
        <w:sdtPr>
          <w:rPr>
            <w:rFonts w:ascii="Times New Roman" w:hAnsi="Times New Roman" w:cs="Times New Roman"/>
            <w:sz w:val="24"/>
            <w:szCs w:val="24"/>
          </w:rPr>
          <w:id w:val="79187897"/>
          <w:citation/>
        </w:sdtPr>
        <w:sdtContent>
          <w:r w:rsidR="00331757" w:rsidRPr="008021FE">
            <w:rPr>
              <w:rFonts w:ascii="Times New Roman" w:hAnsi="Times New Roman" w:cs="Times New Roman"/>
              <w:sz w:val="24"/>
              <w:szCs w:val="24"/>
            </w:rPr>
            <w:fldChar w:fldCharType="begin"/>
          </w:r>
          <w:r w:rsidRPr="008021FE">
            <w:rPr>
              <w:rFonts w:ascii="Times New Roman" w:hAnsi="Times New Roman" w:cs="Times New Roman"/>
              <w:sz w:val="24"/>
              <w:szCs w:val="24"/>
            </w:rPr>
            <w:instrText xml:space="preserve"> CITATION WB99 \l 1033 </w:instrText>
          </w:r>
          <w:r w:rsidR="00331757" w:rsidRPr="008021FE">
            <w:rPr>
              <w:rFonts w:ascii="Times New Roman" w:hAnsi="Times New Roman" w:cs="Times New Roman"/>
              <w:sz w:val="24"/>
              <w:szCs w:val="24"/>
            </w:rPr>
            <w:fldChar w:fldCharType="separate"/>
          </w:r>
          <w:r w:rsidRPr="008021FE">
            <w:rPr>
              <w:rFonts w:ascii="Times New Roman" w:hAnsi="Times New Roman" w:cs="Times New Roman"/>
              <w:noProof/>
              <w:sz w:val="24"/>
              <w:szCs w:val="24"/>
            </w:rPr>
            <w:t xml:space="preserve"> (WB, 1999)</w:t>
          </w:r>
          <w:r w:rsidR="00331757" w:rsidRPr="008021FE">
            <w:rPr>
              <w:rFonts w:ascii="Times New Roman" w:hAnsi="Times New Roman" w:cs="Times New Roman"/>
              <w:sz w:val="24"/>
              <w:szCs w:val="24"/>
            </w:rPr>
            <w:fldChar w:fldCharType="end"/>
          </w:r>
        </w:sdtContent>
      </w:sdt>
      <w:r w:rsidRPr="008021FE">
        <w:rPr>
          <w:rFonts w:ascii="Times New Roman" w:hAnsi="Times New Roman" w:cs="Times New Roman"/>
          <w:sz w:val="24"/>
          <w:szCs w:val="24"/>
        </w:rPr>
        <w:t xml:space="preserve">. According to the data obtained from the selected respondents in </w:t>
      </w:r>
      <w:proofErr w:type="spellStart"/>
      <w:r w:rsidRPr="008021FE">
        <w:rPr>
          <w:rFonts w:ascii="Times New Roman" w:hAnsi="Times New Roman" w:cs="Times New Roman"/>
          <w:sz w:val="24"/>
          <w:szCs w:val="24"/>
        </w:rPr>
        <w:t>Hossana</w:t>
      </w:r>
      <w:proofErr w:type="spellEnd"/>
      <w:r w:rsidRPr="008021FE">
        <w:rPr>
          <w:rFonts w:ascii="Times New Roman" w:hAnsi="Times New Roman" w:cs="Times New Roman"/>
          <w:sz w:val="24"/>
          <w:szCs w:val="24"/>
        </w:rPr>
        <w:t xml:space="preserve"> town the comm</w:t>
      </w:r>
      <w:r w:rsidR="001B34D7">
        <w:rPr>
          <w:rFonts w:ascii="Times New Roman" w:hAnsi="Times New Roman" w:cs="Times New Roman"/>
          <w:sz w:val="24"/>
          <w:szCs w:val="24"/>
        </w:rPr>
        <w:t>unity was incinerate SW</w:t>
      </w:r>
      <w:r w:rsidRPr="008021FE">
        <w:rPr>
          <w:rFonts w:ascii="Times New Roman" w:hAnsi="Times New Roman" w:cs="Times New Roman"/>
          <w:sz w:val="24"/>
          <w:szCs w:val="24"/>
        </w:rPr>
        <w:t xml:space="preserve">s inside the compounds and outside the compounds. But the method of incineration and the places was illegal. </w:t>
      </w:r>
    </w:p>
    <w:p w:rsidR="00543467" w:rsidRPr="008021FE" w:rsidRDefault="00505905" w:rsidP="008021FE">
      <w:pPr>
        <w:pStyle w:val="Heading2"/>
        <w:spacing w:line="36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2.4</w:t>
      </w:r>
      <w:r w:rsidR="005D5D89" w:rsidRPr="008021FE">
        <w:rPr>
          <w:rFonts w:ascii="Times New Roman" w:hAnsi="Times New Roman" w:cs="Times New Roman"/>
          <w:color w:val="auto"/>
          <w:sz w:val="24"/>
          <w:szCs w:val="24"/>
        </w:rPr>
        <w:t>.</w:t>
      </w:r>
      <w:r w:rsidR="008021FE" w:rsidRPr="008021FE">
        <w:rPr>
          <w:rFonts w:ascii="Times New Roman" w:hAnsi="Times New Roman" w:cs="Times New Roman"/>
          <w:color w:val="auto"/>
          <w:sz w:val="24"/>
          <w:szCs w:val="24"/>
        </w:rPr>
        <w:t>4</w:t>
      </w:r>
      <w:r w:rsidR="000B30F2" w:rsidRPr="008021FE">
        <w:rPr>
          <w:rFonts w:ascii="Times New Roman" w:hAnsi="Times New Roman" w:cs="Times New Roman"/>
          <w:color w:val="auto"/>
          <w:sz w:val="24"/>
          <w:szCs w:val="24"/>
        </w:rPr>
        <w:t xml:space="preserve"> Sanitary Landfill </w:t>
      </w:r>
    </w:p>
    <w:p w:rsidR="000B30F2" w:rsidRPr="008021FE" w:rsidRDefault="000B30F2" w:rsidP="008021FE">
      <w:pPr>
        <w:spacing w:before="120" w:after="120" w:line="360" w:lineRule="auto"/>
        <w:ind w:left="360"/>
        <w:jc w:val="both"/>
        <w:rPr>
          <w:rFonts w:ascii="Times New Roman" w:hAnsi="Times New Roman" w:cs="Times New Roman"/>
          <w:sz w:val="24"/>
          <w:szCs w:val="24"/>
        </w:rPr>
      </w:pPr>
      <w:r w:rsidRPr="008021FE">
        <w:rPr>
          <w:rFonts w:ascii="Times New Roman" w:hAnsi="Times New Roman" w:cs="Times New Roman"/>
          <w:sz w:val="24"/>
          <w:szCs w:val="24"/>
        </w:rPr>
        <w:t xml:space="preserve">A sanitary landfill is a method of solid waste disposal that functions without creating a nuisance or hazard to public health or safety. Engineering principles are used to </w:t>
      </w:r>
      <w:r w:rsidRPr="008021FE">
        <w:rPr>
          <w:rFonts w:ascii="Times New Roman" w:hAnsi="Times New Roman" w:cs="Times New Roman"/>
          <w:sz w:val="24"/>
          <w:szCs w:val="24"/>
        </w:rPr>
        <w:lastRenderedPageBreak/>
        <w:t>confine the waste to the smallest practical area and volume, and cover it with a layer of compacted soil at the end of each day of operation, or more frequently if neces</w:t>
      </w:r>
      <w:r w:rsidR="00C54139">
        <w:rPr>
          <w:rFonts w:ascii="Times New Roman" w:hAnsi="Times New Roman" w:cs="Times New Roman"/>
          <w:sz w:val="24"/>
          <w:szCs w:val="24"/>
        </w:rPr>
        <w:t>sary. This covering of the SW</w:t>
      </w:r>
      <w:r w:rsidRPr="008021FE">
        <w:rPr>
          <w:rFonts w:ascii="Times New Roman" w:hAnsi="Times New Roman" w:cs="Times New Roman"/>
          <w:sz w:val="24"/>
          <w:szCs w:val="24"/>
        </w:rPr>
        <w:t xml:space="preserve"> makes the sanitary landfill “Sanitary”. The compacted layer effectively denies continued access to the waste by insects, rodents, and other animals. It also isolates the refuse from the air, thus minimizing the amount of surface water entering into and gas escaping from wastes. The most significant possible hazard from a sanitary landfill is ground water or surface water pollution by </w:t>
      </w:r>
      <w:proofErr w:type="spellStart"/>
      <w:r w:rsidRPr="008021FE">
        <w:rPr>
          <w:rFonts w:ascii="Times New Roman" w:hAnsi="Times New Roman" w:cs="Times New Roman"/>
          <w:sz w:val="24"/>
          <w:szCs w:val="24"/>
        </w:rPr>
        <w:t>leachate</w:t>
      </w:r>
      <w:proofErr w:type="spellEnd"/>
      <w:r w:rsidRPr="008021FE">
        <w:rPr>
          <w:rFonts w:ascii="Times New Roman" w:hAnsi="Times New Roman" w:cs="Times New Roman"/>
          <w:sz w:val="24"/>
          <w:szCs w:val="24"/>
        </w:rPr>
        <w:t xml:space="preserve">. </w:t>
      </w:r>
      <w:proofErr w:type="spellStart"/>
      <w:r w:rsidRPr="008021FE">
        <w:rPr>
          <w:rFonts w:ascii="Times New Roman" w:hAnsi="Times New Roman" w:cs="Times New Roman"/>
          <w:sz w:val="24"/>
          <w:szCs w:val="24"/>
        </w:rPr>
        <w:t>Landfilling</w:t>
      </w:r>
      <w:proofErr w:type="spellEnd"/>
      <w:r w:rsidRPr="008021FE">
        <w:rPr>
          <w:rFonts w:ascii="Times New Roman" w:hAnsi="Times New Roman" w:cs="Times New Roman"/>
          <w:sz w:val="24"/>
          <w:szCs w:val="24"/>
        </w:rPr>
        <w:t xml:space="preserve"> is nec</w:t>
      </w:r>
      <w:r w:rsidR="001B34D7">
        <w:rPr>
          <w:rFonts w:ascii="Times New Roman" w:hAnsi="Times New Roman" w:cs="Times New Roman"/>
          <w:sz w:val="24"/>
          <w:szCs w:val="24"/>
        </w:rPr>
        <w:t>essary for municipal SW</w:t>
      </w:r>
      <w:r w:rsidRPr="008021FE">
        <w:rPr>
          <w:rFonts w:ascii="Times New Roman" w:hAnsi="Times New Roman" w:cs="Times New Roman"/>
          <w:sz w:val="24"/>
          <w:szCs w:val="24"/>
        </w:rPr>
        <w:t xml:space="preserve"> disposal but every landfill has its own finite capacity. The most common approach to extending the life of landfills is to introduce recycling, composting, and incineration in to the solid waste disposal system</w:t>
      </w:r>
      <w:sdt>
        <w:sdtPr>
          <w:rPr>
            <w:rFonts w:ascii="Times New Roman" w:hAnsi="Times New Roman" w:cs="Times New Roman"/>
            <w:sz w:val="24"/>
            <w:szCs w:val="24"/>
          </w:rPr>
          <w:id w:val="-718436514"/>
          <w:citation/>
        </w:sdtPr>
        <w:sdtContent>
          <w:r w:rsidR="00331757" w:rsidRPr="008021FE">
            <w:rPr>
              <w:rFonts w:ascii="Times New Roman" w:hAnsi="Times New Roman" w:cs="Times New Roman"/>
              <w:sz w:val="24"/>
              <w:szCs w:val="24"/>
            </w:rPr>
            <w:fldChar w:fldCharType="begin"/>
          </w:r>
          <w:r w:rsidRPr="008021FE">
            <w:rPr>
              <w:rFonts w:ascii="Times New Roman" w:hAnsi="Times New Roman" w:cs="Times New Roman"/>
              <w:sz w:val="24"/>
              <w:szCs w:val="24"/>
            </w:rPr>
            <w:instrText xml:space="preserve"> CITATION Cha05 \l 1033 </w:instrText>
          </w:r>
          <w:r w:rsidR="00331757" w:rsidRPr="008021FE">
            <w:rPr>
              <w:rFonts w:ascii="Times New Roman" w:hAnsi="Times New Roman" w:cs="Times New Roman"/>
              <w:sz w:val="24"/>
              <w:szCs w:val="24"/>
            </w:rPr>
            <w:fldChar w:fldCharType="separate"/>
          </w:r>
          <w:r w:rsidRPr="008021FE">
            <w:rPr>
              <w:rFonts w:ascii="Times New Roman" w:hAnsi="Times New Roman" w:cs="Times New Roman"/>
              <w:noProof/>
              <w:sz w:val="24"/>
              <w:szCs w:val="24"/>
            </w:rPr>
            <w:t xml:space="preserve"> (Chang and Nishat, 2005)</w:t>
          </w:r>
          <w:r w:rsidR="00331757" w:rsidRPr="008021FE">
            <w:rPr>
              <w:rFonts w:ascii="Times New Roman" w:hAnsi="Times New Roman" w:cs="Times New Roman"/>
              <w:sz w:val="24"/>
              <w:szCs w:val="24"/>
            </w:rPr>
            <w:fldChar w:fldCharType="end"/>
          </w:r>
        </w:sdtContent>
      </w:sdt>
      <w:r w:rsidRPr="008021FE">
        <w:rPr>
          <w:rFonts w:ascii="Times New Roman" w:hAnsi="Times New Roman" w:cs="Times New Roman"/>
          <w:sz w:val="24"/>
          <w:szCs w:val="24"/>
        </w:rPr>
        <w:t xml:space="preserve">. According to the data that was gathered </w:t>
      </w:r>
      <w:r w:rsidR="00730AA7">
        <w:rPr>
          <w:rFonts w:ascii="Times New Roman" w:hAnsi="Times New Roman" w:cs="Times New Roman"/>
          <w:sz w:val="24"/>
          <w:szCs w:val="24"/>
        </w:rPr>
        <w:t>from the town municipality, SBPS</w:t>
      </w:r>
      <w:r w:rsidRPr="008021FE">
        <w:rPr>
          <w:rFonts w:ascii="Times New Roman" w:hAnsi="Times New Roman" w:cs="Times New Roman"/>
          <w:sz w:val="24"/>
          <w:szCs w:val="24"/>
        </w:rPr>
        <w:t xml:space="preserve"> in </w:t>
      </w:r>
      <w:proofErr w:type="spellStart"/>
      <w:r w:rsidRPr="008021FE">
        <w:rPr>
          <w:rFonts w:ascii="Times New Roman" w:hAnsi="Times New Roman" w:cs="Times New Roman"/>
          <w:sz w:val="24"/>
          <w:szCs w:val="24"/>
        </w:rPr>
        <w:t>Hossana</w:t>
      </w:r>
      <w:proofErr w:type="spellEnd"/>
      <w:r w:rsidRPr="008021FE">
        <w:rPr>
          <w:rFonts w:ascii="Times New Roman" w:hAnsi="Times New Roman" w:cs="Times New Roman"/>
          <w:sz w:val="24"/>
          <w:szCs w:val="24"/>
        </w:rPr>
        <w:t xml:space="preserve"> town there was no sanitary land fill. </w:t>
      </w:r>
    </w:p>
    <w:p w:rsidR="00322E29" w:rsidRPr="00322E29" w:rsidRDefault="001F6DAB"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134" w:name="_Toc475571914"/>
      <w:bookmarkStart w:id="135" w:name="_Toc477556836"/>
      <w:bookmarkStart w:id="136" w:name="_Toc482387794"/>
      <w:bookmarkStart w:id="137" w:name="_Toc482409855"/>
      <w:bookmarkStart w:id="138" w:name="_Toc483485703"/>
      <w:r>
        <w:rPr>
          <w:rFonts w:ascii="Times New Roman" w:eastAsiaTheme="majorEastAsia" w:hAnsi="Times New Roman" w:cs="Times New Roman"/>
          <w:b/>
          <w:bCs/>
          <w:sz w:val="24"/>
          <w:szCs w:val="24"/>
        </w:rPr>
        <w:t>2.5</w:t>
      </w:r>
      <w:r w:rsidR="00322E29" w:rsidRPr="00322E29">
        <w:rPr>
          <w:rFonts w:ascii="Times New Roman" w:eastAsiaTheme="majorEastAsia" w:hAnsi="Times New Roman" w:cs="Times New Roman"/>
          <w:b/>
          <w:bCs/>
          <w:sz w:val="24"/>
          <w:szCs w:val="24"/>
        </w:rPr>
        <w:t xml:space="preserve">. </w:t>
      </w:r>
      <w:bookmarkStart w:id="139" w:name="_Toc473344730"/>
      <w:bookmarkStart w:id="140" w:name="_Toc475483042"/>
      <w:r w:rsidR="00322E29" w:rsidRPr="00322E29">
        <w:rPr>
          <w:rFonts w:ascii="Times New Roman" w:eastAsiaTheme="majorEastAsia" w:hAnsi="Times New Roman" w:cs="Times New Roman"/>
          <w:b/>
          <w:bCs/>
          <w:sz w:val="24"/>
          <w:szCs w:val="24"/>
        </w:rPr>
        <w:t>Impacts of Illegal Solid Waste Disposal</w:t>
      </w:r>
      <w:bookmarkStart w:id="141" w:name="_Toc473344731"/>
      <w:bookmarkStart w:id="142" w:name="_Toc475483043"/>
      <w:bookmarkStart w:id="143" w:name="_Toc475484849"/>
      <w:bookmarkStart w:id="144" w:name="_Toc475571915"/>
      <w:bookmarkStart w:id="145" w:name="_Toc477556837"/>
      <w:bookmarkEnd w:id="134"/>
      <w:bookmarkEnd w:id="135"/>
      <w:bookmarkEnd w:id="136"/>
      <w:bookmarkEnd w:id="137"/>
      <w:bookmarkEnd w:id="138"/>
      <w:bookmarkEnd w:id="139"/>
      <w:bookmarkEnd w:id="140"/>
    </w:p>
    <w:p w:rsidR="00322E29" w:rsidRPr="00322E29" w:rsidRDefault="001F6DAB" w:rsidP="00322E29">
      <w:pPr>
        <w:keepNext/>
        <w:keepLines/>
        <w:spacing w:before="120" w:after="120" w:line="360" w:lineRule="auto"/>
        <w:ind w:left="360"/>
        <w:jc w:val="both"/>
        <w:outlineLvl w:val="2"/>
        <w:rPr>
          <w:rFonts w:ascii="Times New Roman" w:eastAsiaTheme="majorEastAsia" w:hAnsi="Times New Roman" w:cs="Times New Roman"/>
          <w:b/>
          <w:bCs/>
          <w:sz w:val="24"/>
          <w:szCs w:val="24"/>
        </w:rPr>
      </w:pPr>
      <w:bookmarkStart w:id="146" w:name="_Toc482387795"/>
      <w:bookmarkStart w:id="147" w:name="_Toc482409856"/>
      <w:bookmarkStart w:id="148" w:name="_Toc483485704"/>
      <w:r>
        <w:rPr>
          <w:rFonts w:ascii="Times New Roman" w:eastAsiaTheme="majorEastAsia" w:hAnsi="Times New Roman" w:cs="Times New Roman"/>
          <w:b/>
          <w:bCs/>
          <w:sz w:val="24"/>
          <w:szCs w:val="24"/>
        </w:rPr>
        <w:t>2.5</w:t>
      </w:r>
      <w:r w:rsidR="00322E29" w:rsidRPr="00322E29">
        <w:rPr>
          <w:rFonts w:ascii="Times New Roman" w:eastAsiaTheme="majorEastAsia" w:hAnsi="Times New Roman" w:cs="Times New Roman"/>
          <w:b/>
          <w:bCs/>
          <w:sz w:val="24"/>
          <w:szCs w:val="24"/>
        </w:rPr>
        <w:t>.1. Health Impacts of Illegal Solid Waste Disposal</w:t>
      </w:r>
      <w:bookmarkEnd w:id="141"/>
      <w:bookmarkEnd w:id="142"/>
      <w:bookmarkEnd w:id="143"/>
      <w:bookmarkEnd w:id="144"/>
      <w:bookmarkEnd w:id="145"/>
      <w:bookmarkEnd w:id="146"/>
      <w:bookmarkEnd w:id="147"/>
      <w:bookmarkEnd w:id="148"/>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Experience to hazardous solid waste can affect human health, environmental quality, ecological condition of the town, children or sanitation problems, more exposed or increase water, soil, and environmental pollutants. Many studies have been carries out in various parts of the world to establish a connection between health and hazardous solid waste. Solid waste from residential, institutional, agriculture and industries can also cause serious health risks contamination of ground and surface water source. Hospital and other medical waste </w:t>
      </w:r>
      <w:proofErr w:type="gramStart"/>
      <w:r w:rsidRPr="00322E29">
        <w:rPr>
          <w:rFonts w:ascii="Times New Roman" w:hAnsi="Times New Roman" w:cs="Times New Roman"/>
          <w:sz w:val="24"/>
          <w:szCs w:val="24"/>
        </w:rPr>
        <w:t>requires</w:t>
      </w:r>
      <w:proofErr w:type="gramEnd"/>
      <w:r w:rsidRPr="00322E29">
        <w:rPr>
          <w:rFonts w:ascii="Times New Roman" w:hAnsi="Times New Roman" w:cs="Times New Roman"/>
          <w:sz w:val="24"/>
          <w:szCs w:val="24"/>
        </w:rPr>
        <w:t xml:space="preserve"> special attention since this can create major health hazards.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Solid waste treatment and disposal sites can also create health hazards for the neighborhood. Improperly operated incineration plants cause air pollution and improperly managed and designed landfills attract all types of insects and rodents that spread disease.  Recycling too carries health risks if a proper action is not takes or a measure taken in advance to prevent something undesirable from happening. Direct handling of solid waste can result in various types of infectious and chronic diseases with the waste workers and the rag pickers being the most vulnerable</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bCs/>
          <w:sz w:val="24"/>
          <w:szCs w:val="24"/>
        </w:rPr>
        <w:lastRenderedPageBreak/>
        <w:t xml:space="preserve">Increase disease transmission or otherwise threaten public health; </w:t>
      </w:r>
      <w:r w:rsidRPr="00322E29">
        <w:rPr>
          <w:rFonts w:ascii="Times New Roman" w:hAnsi="Times New Roman" w:cs="Times New Roman"/>
          <w:sz w:val="24"/>
          <w:szCs w:val="24"/>
        </w:rPr>
        <w:t>rotting organic materials pose great public health risks, including, as mentioned above, serving as breeding grounds for disease vectors. Solid waste handlers and waste pickers are especially vulnerable and may become vectors, contracting and transmitting diseases when human or animal excreta or medical wastes are in the waste stream. In locations where shantytowns or slums exist near open dumps or near badly designed or operated landfills, landslides or fires can destroy homes and injure or kill residents. The accumulation of waste along streets may present physical hazards, clog drains</w:t>
      </w:r>
      <w:bookmarkStart w:id="149" w:name="_Toc473344732"/>
      <w:bookmarkStart w:id="150" w:name="_Toc475483044"/>
      <w:r w:rsidRPr="00322E29">
        <w:rPr>
          <w:rFonts w:ascii="Times New Roman" w:hAnsi="Times New Roman" w:cs="Times New Roman"/>
          <w:sz w:val="24"/>
          <w:szCs w:val="24"/>
        </w:rPr>
        <w:t xml:space="preserve"> and cause localized flooding.</w:t>
      </w:r>
    </w:p>
    <w:p w:rsidR="00322E29" w:rsidRPr="00322E29" w:rsidRDefault="005A4FD7" w:rsidP="00322E29">
      <w:pPr>
        <w:keepNext/>
        <w:keepLines/>
        <w:spacing w:before="120" w:after="120" w:line="360" w:lineRule="auto"/>
        <w:ind w:left="360"/>
        <w:jc w:val="both"/>
        <w:outlineLvl w:val="2"/>
        <w:rPr>
          <w:rFonts w:ascii="Times New Roman" w:eastAsiaTheme="majorEastAsia" w:hAnsi="Times New Roman" w:cs="Times New Roman"/>
          <w:b/>
          <w:bCs/>
          <w:sz w:val="24"/>
          <w:szCs w:val="24"/>
        </w:rPr>
      </w:pPr>
      <w:bookmarkStart w:id="151" w:name="_Toc482387796"/>
      <w:bookmarkStart w:id="152" w:name="_Toc482409857"/>
      <w:bookmarkStart w:id="153" w:name="_Toc475484850"/>
      <w:bookmarkStart w:id="154" w:name="_Toc475571916"/>
      <w:bookmarkStart w:id="155" w:name="_Toc477556838"/>
      <w:bookmarkStart w:id="156" w:name="_Toc483485705"/>
      <w:r>
        <w:rPr>
          <w:rFonts w:ascii="Times New Roman" w:eastAsiaTheme="majorEastAsia" w:hAnsi="Times New Roman" w:cs="Times New Roman"/>
          <w:b/>
          <w:bCs/>
          <w:sz w:val="24"/>
          <w:szCs w:val="24"/>
        </w:rPr>
        <w:t>2.5</w:t>
      </w:r>
      <w:r w:rsidR="0077437C">
        <w:rPr>
          <w:rFonts w:ascii="Times New Roman" w:eastAsiaTheme="majorEastAsia" w:hAnsi="Times New Roman" w:cs="Times New Roman"/>
          <w:b/>
          <w:bCs/>
          <w:sz w:val="24"/>
          <w:szCs w:val="24"/>
        </w:rPr>
        <w:t>.2</w:t>
      </w:r>
      <w:r w:rsidR="00322E29" w:rsidRPr="00322E29">
        <w:rPr>
          <w:rFonts w:ascii="Times New Roman" w:eastAsiaTheme="majorEastAsia" w:hAnsi="Times New Roman" w:cs="Times New Roman"/>
          <w:b/>
          <w:bCs/>
          <w:sz w:val="24"/>
          <w:szCs w:val="24"/>
        </w:rPr>
        <w:t>. Aesthetic Concerned</w:t>
      </w:r>
      <w:bookmarkEnd w:id="149"/>
      <w:bookmarkEnd w:id="150"/>
      <w:bookmarkEnd w:id="151"/>
      <w:bookmarkEnd w:id="152"/>
      <w:bookmarkEnd w:id="153"/>
      <w:bookmarkEnd w:id="154"/>
      <w:bookmarkEnd w:id="155"/>
      <w:bookmarkEnd w:id="156"/>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iCs/>
          <w:sz w:val="24"/>
          <w:szCs w:val="24"/>
        </w:rPr>
        <w:t>Land filling</w:t>
      </w:r>
      <w:r w:rsidRPr="00322E29">
        <w:rPr>
          <w:rFonts w:ascii="Times New Roman" w:hAnsi="Times New Roman" w:cs="Times New Roman"/>
          <w:sz w:val="24"/>
          <w:szCs w:val="24"/>
        </w:rPr>
        <w:t xml:space="preserve">- this presents a safer alternative to uncontrolled dumping of solid waste. It is very clear that poor waste disposal can be dangerous to human life as well as the environment; therefore, establishment of designated places (landfills) where waste that can neither be recycled nor composted can be manages, becomes necessary. A standard landfill is design in a way that it can protect ground water from contamination, and avoids fires that would break out because of methane emission. </w:t>
      </w:r>
      <w:bookmarkStart w:id="157" w:name="_Toc473344733"/>
      <w:bookmarkStart w:id="158" w:name="_Toc475483045"/>
    </w:p>
    <w:p w:rsidR="00322E29" w:rsidRPr="00322E29" w:rsidRDefault="0077437C" w:rsidP="00322E29">
      <w:pPr>
        <w:keepNext/>
        <w:keepLines/>
        <w:spacing w:before="120" w:after="120" w:line="360" w:lineRule="auto"/>
        <w:ind w:left="360"/>
        <w:jc w:val="both"/>
        <w:outlineLvl w:val="2"/>
        <w:rPr>
          <w:rFonts w:ascii="Times New Roman" w:eastAsiaTheme="majorEastAsia" w:hAnsi="Times New Roman" w:cs="Times New Roman"/>
          <w:b/>
          <w:bCs/>
          <w:sz w:val="24"/>
          <w:szCs w:val="24"/>
        </w:rPr>
      </w:pPr>
      <w:bookmarkStart w:id="159" w:name="_Toc475484851"/>
      <w:bookmarkStart w:id="160" w:name="_Toc475571917"/>
      <w:bookmarkStart w:id="161" w:name="_Toc477556839"/>
      <w:bookmarkStart w:id="162" w:name="_Toc482387797"/>
      <w:bookmarkStart w:id="163" w:name="_Toc482409858"/>
      <w:bookmarkStart w:id="164" w:name="_Toc483485706"/>
      <w:r>
        <w:rPr>
          <w:rFonts w:ascii="Times New Roman" w:eastAsiaTheme="majorEastAsia" w:hAnsi="Times New Roman" w:cs="Times New Roman"/>
          <w:b/>
          <w:bCs/>
          <w:sz w:val="24"/>
          <w:szCs w:val="24"/>
        </w:rPr>
        <w:t>2.5</w:t>
      </w:r>
      <w:r w:rsidR="00322E29" w:rsidRPr="00322E29">
        <w:rPr>
          <w:rFonts w:ascii="Times New Roman" w:eastAsiaTheme="majorEastAsia" w:hAnsi="Times New Roman" w:cs="Times New Roman"/>
          <w:b/>
          <w:bCs/>
          <w:sz w:val="24"/>
          <w:szCs w:val="24"/>
        </w:rPr>
        <w:t>.3. Contaminate Ground and Surface Water</w:t>
      </w:r>
      <w:bookmarkEnd w:id="157"/>
      <w:bookmarkEnd w:id="158"/>
      <w:bookmarkEnd w:id="159"/>
      <w:bookmarkEnd w:id="160"/>
      <w:bookmarkEnd w:id="161"/>
      <w:bookmarkEnd w:id="162"/>
      <w:bookmarkEnd w:id="163"/>
      <w:bookmarkEnd w:id="164"/>
    </w:p>
    <w:p w:rsidR="00362BDA" w:rsidRDefault="00322E29" w:rsidP="00362BDA">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Municipal solid waste streams can bleed toxic materials and pathogenic organisms into the </w:t>
      </w:r>
      <w:proofErr w:type="spellStart"/>
      <w:r w:rsidRPr="00322E29">
        <w:rPr>
          <w:rFonts w:ascii="Times New Roman" w:hAnsi="Times New Roman" w:cs="Times New Roman"/>
          <w:sz w:val="24"/>
          <w:szCs w:val="24"/>
        </w:rPr>
        <w:t>leachate</w:t>
      </w:r>
      <w:proofErr w:type="spellEnd"/>
      <w:r w:rsidRPr="00322E29">
        <w:rPr>
          <w:rFonts w:ascii="Times New Roman" w:hAnsi="Times New Roman" w:cs="Times New Roman"/>
          <w:sz w:val="24"/>
          <w:szCs w:val="24"/>
        </w:rPr>
        <w:t xml:space="preserve"> of dumps and landfills. (</w:t>
      </w:r>
      <w:proofErr w:type="spellStart"/>
      <w:r w:rsidRPr="00322E29">
        <w:rPr>
          <w:rFonts w:ascii="Times New Roman" w:hAnsi="Times New Roman" w:cs="Times New Roman"/>
          <w:sz w:val="24"/>
          <w:szCs w:val="24"/>
        </w:rPr>
        <w:t>Leachate</w:t>
      </w:r>
      <w:proofErr w:type="spellEnd"/>
      <w:r w:rsidRPr="00322E29">
        <w:rPr>
          <w:rFonts w:ascii="Times New Roman" w:hAnsi="Times New Roman" w:cs="Times New Roman"/>
          <w:sz w:val="24"/>
          <w:szCs w:val="24"/>
        </w:rPr>
        <w:t xml:space="preserve"> is the liquid discharge of dumps and landfills; it is composed of rotted organic waste, liquid wastes, infiltrated rainwater and extracts of soluble material.) If the landfill is unlined, this runoff can contaminate ground or surface water, depending on the drainage system and the composition of the underlying soils. Many toxic materials, once placed in the general solid waste stream, can be treated or removed only with expensive advance</w:t>
      </w:r>
      <w:r w:rsidR="00362BDA">
        <w:rPr>
          <w:rFonts w:ascii="Times New Roman" w:hAnsi="Times New Roman" w:cs="Times New Roman"/>
          <w:sz w:val="24"/>
          <w:szCs w:val="24"/>
        </w:rPr>
        <w:t>d technologies.</w:t>
      </w:r>
    </w:p>
    <w:p w:rsidR="00322E29" w:rsidRPr="00322E29" w:rsidRDefault="00322E29" w:rsidP="00362BDA">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When solid waste is dumps into rivers or streams it, can alter aquatic habitats and harm native plants and animals. The high nutrient content in organic wastes can deplete dissolved oxygen in water bodies, denying oxygen to fish and other aquatic life form. Solids can cause sedimentation and change stream flow and bottom habitat. </w:t>
      </w:r>
      <w:proofErr w:type="spellStart"/>
      <w:r w:rsidRPr="00322E29">
        <w:rPr>
          <w:rFonts w:ascii="Times New Roman" w:hAnsi="Times New Roman" w:cs="Times New Roman"/>
          <w:sz w:val="24"/>
          <w:szCs w:val="24"/>
        </w:rPr>
        <w:lastRenderedPageBreak/>
        <w:t>Siting</w:t>
      </w:r>
      <w:proofErr w:type="spellEnd"/>
      <w:r w:rsidRPr="00322E29">
        <w:rPr>
          <w:rFonts w:ascii="Times New Roman" w:hAnsi="Times New Roman" w:cs="Times New Roman"/>
          <w:sz w:val="24"/>
          <w:szCs w:val="24"/>
        </w:rPr>
        <w:t xml:space="preserve"> dumps or landfills in sensitive ecosystems may destroy or significantly damage these valuable natural resources and the services they provide.</w:t>
      </w:r>
    </w:p>
    <w:p w:rsidR="00322E29" w:rsidRPr="00322E29" w:rsidRDefault="0077437C"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165" w:name="_Toc475484853"/>
      <w:bookmarkStart w:id="166" w:name="_Toc475571919"/>
      <w:bookmarkStart w:id="167" w:name="_Toc477556841"/>
      <w:bookmarkStart w:id="168" w:name="_Toc482387799"/>
      <w:bookmarkStart w:id="169" w:name="_Toc482409860"/>
      <w:bookmarkStart w:id="170" w:name="_Toc483485708"/>
      <w:r>
        <w:rPr>
          <w:rFonts w:ascii="Times New Roman" w:eastAsiaTheme="majorEastAsia" w:hAnsi="Times New Roman" w:cs="Times New Roman"/>
          <w:b/>
          <w:bCs/>
          <w:sz w:val="24"/>
          <w:szCs w:val="24"/>
        </w:rPr>
        <w:t>2.6</w:t>
      </w:r>
      <w:r w:rsidR="00322E29" w:rsidRPr="00322E29">
        <w:rPr>
          <w:rFonts w:ascii="Times New Roman" w:eastAsiaTheme="majorEastAsia" w:hAnsi="Times New Roman" w:cs="Times New Roman"/>
          <w:b/>
          <w:bCs/>
          <w:sz w:val="24"/>
          <w:szCs w:val="24"/>
        </w:rPr>
        <w:t>. Challenges of Solid Waste Management</w:t>
      </w:r>
      <w:bookmarkEnd w:id="165"/>
      <w:bookmarkEnd w:id="166"/>
      <w:bookmarkEnd w:id="167"/>
      <w:bookmarkEnd w:id="168"/>
      <w:bookmarkEnd w:id="169"/>
      <w:bookmarkEnd w:id="170"/>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The challenge of the solid waste management, which affects solid waste collection, disposal and transportation activities, </w:t>
      </w:r>
      <w:proofErr w:type="gramStart"/>
      <w:r w:rsidRPr="00322E29">
        <w:rPr>
          <w:rFonts w:ascii="Times New Roman" w:hAnsi="Times New Roman" w:cs="Times New Roman"/>
          <w:sz w:val="24"/>
          <w:szCs w:val="24"/>
        </w:rPr>
        <w:t>are</w:t>
      </w:r>
      <w:proofErr w:type="gramEnd"/>
      <w:r w:rsidRPr="00322E29">
        <w:rPr>
          <w:rFonts w:ascii="Times New Roman" w:hAnsi="Times New Roman" w:cs="Times New Roman"/>
          <w:sz w:val="24"/>
          <w:szCs w:val="24"/>
        </w:rPr>
        <w:t xml:space="preserve"> the following:  </w:t>
      </w:r>
    </w:p>
    <w:p w:rsidR="00322E29" w:rsidRPr="00322E29" w:rsidRDefault="0077437C" w:rsidP="00322E29">
      <w:pPr>
        <w:keepNext/>
        <w:keepLines/>
        <w:spacing w:before="120" w:after="120" w:line="360" w:lineRule="auto"/>
        <w:ind w:left="360"/>
        <w:jc w:val="both"/>
        <w:outlineLvl w:val="2"/>
        <w:rPr>
          <w:rFonts w:ascii="Times New Roman" w:eastAsiaTheme="majorEastAsia" w:hAnsi="Times New Roman" w:cs="Times New Roman"/>
          <w:b/>
          <w:bCs/>
          <w:sz w:val="24"/>
          <w:szCs w:val="24"/>
        </w:rPr>
      </w:pPr>
      <w:bookmarkStart w:id="171" w:name="_Toc482387800"/>
      <w:bookmarkStart w:id="172" w:name="_Toc482409861"/>
      <w:bookmarkStart w:id="173" w:name="_Toc483485709"/>
      <w:r>
        <w:rPr>
          <w:rFonts w:ascii="Times New Roman" w:eastAsiaTheme="majorEastAsia" w:hAnsi="Times New Roman" w:cs="Times New Roman"/>
          <w:b/>
          <w:bCs/>
          <w:sz w:val="24"/>
          <w:szCs w:val="24"/>
        </w:rPr>
        <w:t>2.6</w:t>
      </w:r>
      <w:r w:rsidR="00322E29" w:rsidRPr="00322E29">
        <w:rPr>
          <w:rFonts w:ascii="Times New Roman" w:eastAsiaTheme="majorEastAsia" w:hAnsi="Times New Roman" w:cs="Times New Roman"/>
          <w:b/>
          <w:bCs/>
          <w:sz w:val="24"/>
          <w:szCs w:val="24"/>
        </w:rPr>
        <w:t>.1. Financial C</w:t>
      </w:r>
      <w:bookmarkEnd w:id="171"/>
      <w:bookmarkEnd w:id="172"/>
      <w:bookmarkEnd w:id="173"/>
      <w:r w:rsidR="00322E29" w:rsidRPr="00322E29">
        <w:rPr>
          <w:rFonts w:ascii="Times New Roman" w:eastAsiaTheme="majorEastAsia" w:hAnsi="Times New Roman" w:cs="Times New Roman"/>
          <w:b/>
          <w:bCs/>
          <w:sz w:val="24"/>
          <w:szCs w:val="24"/>
        </w:rPr>
        <w:t xml:space="preserve">hallenges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Municipal solid waste management is gives low priority in developing countries; as a result, very limited funds are allocates to the sector by government. This problem is acute at the local government level where local revenue collection system is inadequately developed and financial base for public service including municipal solid waste management is weak. In addition to limited funds, many local governments in developing countries lack good financial management and planning. Lack of financial management and planning, particularly cost accounting depletes limited resources available for the sector even more quickly and causes solid waste management services to halt for some periods, thus losing trust of service users </w:t>
      </w:r>
      <w:sdt>
        <w:sdtPr>
          <w:rPr>
            <w:rFonts w:ascii="Times New Roman" w:hAnsi="Times New Roman" w:cs="Times New Roman"/>
            <w:sz w:val="24"/>
            <w:szCs w:val="24"/>
          </w:rPr>
          <w:id w:val="16051368"/>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Zur031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(Zurbrugg Christian, 2003)</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and </w:t>
      </w:r>
      <w:sdt>
        <w:sdtPr>
          <w:rPr>
            <w:rFonts w:ascii="Times New Roman" w:hAnsi="Times New Roman" w:cs="Times New Roman"/>
            <w:sz w:val="24"/>
            <w:szCs w:val="24"/>
          </w:rPr>
          <w:id w:val="1293950232"/>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 CITATION Geb091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(Gebrie Kassa, 2009)</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Information obtained from the interview revealed that the problem of finance is very acute. There is inadequate and equal distribution of annual budget for the sectors. The finance source of the municipality that depends on the revenue to provide public services was weak. </w:t>
      </w:r>
      <w:proofErr w:type="gramStart"/>
      <w:r w:rsidRPr="00322E29">
        <w:rPr>
          <w:rFonts w:ascii="Times New Roman" w:hAnsi="Times New Roman" w:cs="Times New Roman"/>
          <w:sz w:val="24"/>
          <w:szCs w:val="24"/>
        </w:rPr>
        <w:t xml:space="preserve">Therefore, the factors that influencing </w:t>
      </w:r>
      <w:r w:rsidR="00730AA7">
        <w:rPr>
          <w:rFonts w:ascii="Times New Roman" w:hAnsi="Times New Roman" w:cs="Times New Roman"/>
          <w:sz w:val="24"/>
          <w:szCs w:val="24"/>
        </w:rPr>
        <w:t>MSWM</w:t>
      </w:r>
      <w:r w:rsidRPr="00322E29">
        <w:rPr>
          <w:rFonts w:ascii="Times New Roman" w:hAnsi="Times New Roman" w:cs="Times New Roman"/>
          <w:sz w:val="24"/>
          <w:szCs w:val="24"/>
        </w:rPr>
        <w:t xml:space="preserve"> in the town for the ineffective service delivery was the shortage of finance.</w:t>
      </w:r>
      <w:proofErr w:type="gramEnd"/>
    </w:p>
    <w:p w:rsidR="00322E29" w:rsidRPr="00322E29" w:rsidRDefault="0077437C"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174" w:name="_Toc482387801"/>
      <w:bookmarkStart w:id="175" w:name="_Toc482409862"/>
      <w:bookmarkStart w:id="176" w:name="_Toc483485710"/>
      <w:r>
        <w:rPr>
          <w:rFonts w:ascii="Times New Roman" w:eastAsiaTheme="majorEastAsia" w:hAnsi="Times New Roman" w:cs="Times New Roman"/>
          <w:b/>
          <w:bCs/>
          <w:sz w:val="24"/>
          <w:szCs w:val="24"/>
        </w:rPr>
        <w:t>2.6</w:t>
      </w:r>
      <w:r w:rsidR="00322E29" w:rsidRPr="00322E29">
        <w:rPr>
          <w:rFonts w:ascii="Times New Roman" w:eastAsiaTheme="majorEastAsia" w:hAnsi="Times New Roman" w:cs="Times New Roman"/>
          <w:b/>
          <w:bCs/>
          <w:sz w:val="24"/>
          <w:szCs w:val="24"/>
        </w:rPr>
        <w:t>.2. Lack of Public Awareness and Attitudes</w:t>
      </w:r>
      <w:bookmarkEnd w:id="174"/>
      <w:bookmarkEnd w:id="175"/>
      <w:bookmarkEnd w:id="176"/>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Public awareness and attitudes to waste can affect the municipal solid waste management system. All steps in municipal solid waste management starting from household waste storage, to waste segregation, recycling, collection frequency, willingness to pay for waste management services, and opposition to sitting of waste treatment and disposal facilities depend on public awareness and participation. Thus, lack of public awareness and school education about the importance of proper solid waste management for health and well-being of people severely restricts use of </w:t>
      </w:r>
      <w:r w:rsidRPr="00322E29">
        <w:rPr>
          <w:rFonts w:ascii="Times New Roman" w:hAnsi="Times New Roman" w:cs="Times New Roman"/>
          <w:sz w:val="24"/>
          <w:szCs w:val="24"/>
        </w:rPr>
        <w:lastRenderedPageBreak/>
        <w:t xml:space="preserve">community-based approaches in developing countries and crucial factor for failure of a solid waste management practice in developing countries </w:t>
      </w:r>
      <w:sdt>
        <w:sdtPr>
          <w:rPr>
            <w:rFonts w:ascii="Times New Roman" w:hAnsi="Times New Roman" w:cs="Times New Roman"/>
            <w:sz w:val="24"/>
            <w:szCs w:val="24"/>
          </w:rPr>
          <w:id w:val="2110698208"/>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Zer03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(Zerbock, 2003)</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Therefore, lack of public awareness and attitudes creation was another challenge for the municipal solid waste management in the town. The majority of the households were not well informs about the consequences of poor solid waste handling and disposal methods. The survey result shows that awareness creation by the municipality of the town on solid waste management is very low. As shown in table 16, the majority of the households about (83.1 %) reported that, they did not have any awareness and education concerning solid waste management.</w:t>
      </w:r>
    </w:p>
    <w:p w:rsidR="00322E29" w:rsidRPr="00322E29" w:rsidRDefault="0077437C" w:rsidP="00C00D3F">
      <w:pPr>
        <w:keepNext/>
        <w:keepLines/>
        <w:spacing w:before="120" w:after="120" w:line="360" w:lineRule="auto"/>
        <w:jc w:val="both"/>
        <w:outlineLvl w:val="2"/>
        <w:rPr>
          <w:rFonts w:ascii="Times New Roman" w:eastAsiaTheme="majorEastAsia" w:hAnsi="Times New Roman" w:cs="Times New Roman"/>
          <w:b/>
          <w:bCs/>
          <w:sz w:val="24"/>
          <w:szCs w:val="24"/>
        </w:rPr>
      </w:pPr>
      <w:bookmarkStart w:id="177" w:name="_Toc482387802"/>
      <w:bookmarkStart w:id="178" w:name="_Toc482409863"/>
      <w:bookmarkStart w:id="179" w:name="_Toc483485711"/>
      <w:r>
        <w:rPr>
          <w:rFonts w:ascii="Times New Roman" w:eastAsiaTheme="majorEastAsia" w:hAnsi="Times New Roman" w:cs="Times New Roman"/>
          <w:b/>
          <w:bCs/>
          <w:sz w:val="24"/>
          <w:szCs w:val="24"/>
        </w:rPr>
        <w:t>2.6</w:t>
      </w:r>
      <w:r w:rsidR="00322E29" w:rsidRPr="00322E29">
        <w:rPr>
          <w:rFonts w:ascii="Times New Roman" w:eastAsiaTheme="majorEastAsia" w:hAnsi="Times New Roman" w:cs="Times New Roman"/>
          <w:b/>
          <w:bCs/>
          <w:sz w:val="24"/>
          <w:szCs w:val="24"/>
        </w:rPr>
        <w:t>.3. Low Level of Implementation of Rules and Regulation</w:t>
      </w:r>
      <w:bookmarkEnd w:id="177"/>
      <w:bookmarkEnd w:id="178"/>
      <w:bookmarkEnd w:id="179"/>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The study have found that lack of adequate legislation makes it difficult to assign clear mandates to different sectors connected with waste management services. The rules and regulation and their implementation program of the town was weak. On the other hand, there was no little effort made to create awareness about solid waste management in the community including the rules and regulations and associated penalties.     </w:t>
      </w:r>
    </w:p>
    <w:p w:rsidR="00322E29" w:rsidRPr="00322E29" w:rsidRDefault="0077437C"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180" w:name="_Toc475484839"/>
      <w:bookmarkStart w:id="181" w:name="_Toc475571905"/>
      <w:bookmarkStart w:id="182" w:name="_Toc477556827"/>
      <w:bookmarkStart w:id="183" w:name="_Toc482387785"/>
      <w:bookmarkStart w:id="184" w:name="_Toc482409846"/>
      <w:bookmarkStart w:id="185" w:name="_Toc483485694"/>
      <w:r>
        <w:rPr>
          <w:rFonts w:ascii="Times New Roman" w:eastAsiaTheme="majorEastAsia" w:hAnsi="Times New Roman" w:cs="Times New Roman"/>
          <w:b/>
          <w:bCs/>
          <w:sz w:val="24"/>
          <w:szCs w:val="24"/>
        </w:rPr>
        <w:t>2.7</w:t>
      </w:r>
      <w:r w:rsidR="00322E29" w:rsidRPr="00322E29">
        <w:rPr>
          <w:rFonts w:ascii="Times New Roman" w:eastAsiaTheme="majorEastAsia" w:hAnsi="Times New Roman" w:cs="Times New Roman"/>
          <w:b/>
          <w:bCs/>
          <w:sz w:val="24"/>
          <w:szCs w:val="24"/>
        </w:rPr>
        <w:t>. Solid Waste Management Practice in Ethiopia</w:t>
      </w:r>
      <w:bookmarkEnd w:id="180"/>
      <w:bookmarkEnd w:id="181"/>
      <w:bookmarkEnd w:id="182"/>
      <w:bookmarkEnd w:id="183"/>
      <w:bookmarkEnd w:id="184"/>
      <w:bookmarkEnd w:id="185"/>
    </w:p>
    <w:p w:rsidR="00322E29" w:rsidRPr="00322E29" w:rsidRDefault="007F3693" w:rsidP="00322E29">
      <w:pPr>
        <w:autoSpaceDE w:val="0"/>
        <w:autoSpaceDN w:val="0"/>
        <w:adjustRightInd w:val="0"/>
        <w:spacing w:before="120" w:after="120" w:line="360" w:lineRule="auto"/>
        <w:ind w:left="360"/>
        <w:jc w:val="both"/>
        <w:rPr>
          <w:rFonts w:ascii="Times New Roman" w:hAnsi="Times New Roman" w:cs="Times New Roman"/>
          <w:sz w:val="24"/>
          <w:szCs w:val="24"/>
        </w:rPr>
      </w:pPr>
      <w:r>
        <w:rPr>
          <w:rFonts w:ascii="Times New Roman" w:hAnsi="Times New Roman" w:cs="Times New Roman"/>
          <w:sz w:val="24"/>
          <w:szCs w:val="24"/>
        </w:rPr>
        <w:t>SWM</w:t>
      </w:r>
      <w:r w:rsidR="00322E29" w:rsidRPr="00322E29">
        <w:rPr>
          <w:rFonts w:ascii="Times New Roman" w:hAnsi="Times New Roman" w:cs="Times New Roman"/>
          <w:sz w:val="24"/>
          <w:szCs w:val="24"/>
        </w:rPr>
        <w:t xml:space="preserve"> and proper place disposal practices are becoming a major public health and environmental concern in urban areas of Ethiopia. In Ethiopia, like developing co</w:t>
      </w:r>
      <w:r>
        <w:rPr>
          <w:rFonts w:ascii="Times New Roman" w:hAnsi="Times New Roman" w:cs="Times New Roman"/>
          <w:sz w:val="24"/>
          <w:szCs w:val="24"/>
        </w:rPr>
        <w:t>untries, increase of SW</w:t>
      </w:r>
      <w:r w:rsidR="00322E29" w:rsidRPr="00322E29">
        <w:rPr>
          <w:rFonts w:ascii="Times New Roman" w:hAnsi="Times New Roman" w:cs="Times New Roman"/>
          <w:sz w:val="24"/>
          <w:szCs w:val="24"/>
        </w:rPr>
        <w:t xml:space="preserve"> generation and illegal solid waste disposal practices </w:t>
      </w:r>
      <w:r w:rsidRPr="00322E29">
        <w:rPr>
          <w:rFonts w:ascii="Times New Roman" w:hAnsi="Times New Roman" w:cs="Times New Roman"/>
          <w:sz w:val="24"/>
          <w:szCs w:val="24"/>
        </w:rPr>
        <w:t>are resulted</w:t>
      </w:r>
      <w:r w:rsidR="00322E29" w:rsidRPr="00322E29">
        <w:rPr>
          <w:rFonts w:ascii="Times New Roman" w:hAnsi="Times New Roman" w:cs="Times New Roman"/>
          <w:sz w:val="24"/>
          <w:szCs w:val="24"/>
        </w:rPr>
        <w:t xml:space="preserve"> from rapid urbanization, fast growth of economic development and population booming. “The average solid waste production rate is about 0.221kg per person per day and it is also estimated that only 2% of the population received </w:t>
      </w:r>
      <w:r w:rsidR="00EA16AA">
        <w:rPr>
          <w:rFonts w:ascii="Times New Roman" w:eastAsiaTheme="minorEastAsia" w:hAnsi="Times New Roman" w:cs="Times New Roman"/>
          <w:sz w:val="24"/>
          <w:szCs w:val="24"/>
        </w:rPr>
        <w:t>solid waste management</w:t>
      </w:r>
      <w:r w:rsidR="00322E29" w:rsidRPr="00322E29">
        <w:rPr>
          <w:rFonts w:ascii="Times New Roman" w:hAnsi="Times New Roman" w:cs="Times New Roman"/>
          <w:sz w:val="24"/>
          <w:szCs w:val="24"/>
        </w:rPr>
        <w:t xml:space="preserve">, collection and proper place disposal activity” </w:t>
      </w:r>
      <w:sdt>
        <w:sdtPr>
          <w:rPr>
            <w:rFonts w:ascii="Times New Roman" w:hAnsi="Times New Roman" w:cs="Times New Roman"/>
            <w:sz w:val="24"/>
            <w:szCs w:val="24"/>
          </w:rPr>
          <w:id w:val="1455834692"/>
          <w:citation/>
        </w:sdtPr>
        <w:sdtContent>
          <w:r w:rsidR="00331757" w:rsidRPr="00322E29">
            <w:rPr>
              <w:rFonts w:ascii="Times New Roman" w:hAnsi="Times New Roman" w:cs="Times New Roman"/>
              <w:sz w:val="24"/>
              <w:szCs w:val="24"/>
            </w:rPr>
            <w:fldChar w:fldCharType="begin"/>
          </w:r>
          <w:r w:rsidR="00322E29" w:rsidRPr="00322E29">
            <w:rPr>
              <w:rFonts w:ascii="Times New Roman" w:hAnsi="Times New Roman" w:cs="Times New Roman"/>
              <w:sz w:val="24"/>
              <w:szCs w:val="24"/>
            </w:rPr>
            <w:instrText xml:space="preserve">CITATION Kas39 \l 1033 </w:instrText>
          </w:r>
          <w:r w:rsidR="00331757" w:rsidRPr="00322E29">
            <w:rPr>
              <w:rFonts w:ascii="Times New Roman" w:hAnsi="Times New Roman" w:cs="Times New Roman"/>
              <w:sz w:val="24"/>
              <w:szCs w:val="24"/>
            </w:rPr>
            <w:fldChar w:fldCharType="separate"/>
          </w:r>
          <w:r w:rsidR="00322E29" w:rsidRPr="00322E29">
            <w:rPr>
              <w:rFonts w:ascii="Times New Roman" w:hAnsi="Times New Roman" w:cs="Times New Roman"/>
              <w:noProof/>
              <w:sz w:val="24"/>
              <w:szCs w:val="24"/>
            </w:rPr>
            <w:t>(Zebenay Kassa, 2010, p 39)</w:t>
          </w:r>
          <w:r w:rsidR="00331757" w:rsidRPr="00322E29">
            <w:rPr>
              <w:rFonts w:ascii="Times New Roman" w:hAnsi="Times New Roman" w:cs="Times New Roman"/>
              <w:sz w:val="24"/>
              <w:szCs w:val="24"/>
            </w:rPr>
            <w:fldChar w:fldCharType="end"/>
          </w:r>
        </w:sdtContent>
      </w:sdt>
      <w:r w:rsidR="00322E29" w:rsidRPr="00322E29">
        <w:rPr>
          <w:rFonts w:ascii="Times New Roman" w:hAnsi="Times New Roman" w:cs="Times New Roman"/>
          <w:sz w:val="24"/>
          <w:szCs w:val="24"/>
        </w:rPr>
        <w:t xml:space="preserve">. This shows that the operational condition of SWM service and efforts made to change the situation are low. </w:t>
      </w:r>
    </w:p>
    <w:p w:rsidR="00322E29" w:rsidRPr="00322E29" w:rsidRDefault="00322E29" w:rsidP="00322E29">
      <w:pPr>
        <w:spacing w:before="120" w:after="120" w:line="360" w:lineRule="auto"/>
        <w:ind w:left="360"/>
        <w:jc w:val="both"/>
        <w:rPr>
          <w:rFonts w:ascii="Times New Roman" w:hAnsi="Times New Roman" w:cs="Times New Roman"/>
          <w:b/>
          <w:bCs/>
          <w:sz w:val="24"/>
          <w:szCs w:val="24"/>
        </w:rPr>
      </w:pPr>
      <w:r w:rsidRPr="00322E29">
        <w:rPr>
          <w:rFonts w:ascii="Times New Roman" w:hAnsi="Times New Roman" w:cs="Times New Roman"/>
          <w:sz w:val="24"/>
          <w:szCs w:val="24"/>
        </w:rPr>
        <w:t xml:space="preserve">The involvement of private sectors are also very limited, but currently a number of micro and small scale enterprises are emerging to participate in primary solid waste collection i.e. collect </w:t>
      </w:r>
      <w:r w:rsidR="00730AA7">
        <w:rPr>
          <w:rFonts w:ascii="Times New Roman" w:hAnsi="Times New Roman" w:cs="Times New Roman"/>
          <w:sz w:val="24"/>
          <w:szCs w:val="24"/>
        </w:rPr>
        <w:t>garbage at source from HH</w:t>
      </w:r>
      <w:r w:rsidR="007F3693">
        <w:rPr>
          <w:rFonts w:ascii="Times New Roman" w:hAnsi="Times New Roman" w:cs="Times New Roman"/>
          <w:sz w:val="24"/>
          <w:szCs w:val="24"/>
        </w:rPr>
        <w:t>s &amp;</w:t>
      </w:r>
      <w:r w:rsidRPr="00322E29">
        <w:rPr>
          <w:rFonts w:ascii="Times New Roman" w:hAnsi="Times New Roman" w:cs="Times New Roman"/>
          <w:sz w:val="24"/>
          <w:szCs w:val="24"/>
        </w:rPr>
        <w:t xml:space="preserve"> transport it to the </w:t>
      </w:r>
      <w:r w:rsidR="00730AA7">
        <w:rPr>
          <w:rFonts w:ascii="Times New Roman" w:hAnsi="Times New Roman" w:cs="Times New Roman"/>
          <w:sz w:val="24"/>
          <w:szCs w:val="24"/>
        </w:rPr>
        <w:t>MSW</w:t>
      </w:r>
      <w:r w:rsidRPr="00322E29">
        <w:rPr>
          <w:rFonts w:ascii="Times New Roman" w:hAnsi="Times New Roman" w:cs="Times New Roman"/>
          <w:sz w:val="24"/>
          <w:szCs w:val="24"/>
        </w:rPr>
        <w:t xml:space="preserve"> </w:t>
      </w:r>
      <w:r w:rsidRPr="00322E29">
        <w:rPr>
          <w:rFonts w:ascii="Times New Roman" w:hAnsi="Times New Roman" w:cs="Times New Roman"/>
          <w:sz w:val="24"/>
          <w:szCs w:val="24"/>
        </w:rPr>
        <w:lastRenderedPageBreak/>
        <w:t xml:space="preserve">containers and transfer points. To sum up the real situation of </w:t>
      </w:r>
      <w:r w:rsidR="00EA16AA">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in Ethiopia indicates that the problem of solid waste can’t be solved only by mere effort of municipal government, there should be large involvement of the private sectors in general and participation of micro enterprises and community in particular </w:t>
      </w:r>
      <w:sdt>
        <w:sdtPr>
          <w:rPr>
            <w:rFonts w:ascii="Times New Roman" w:hAnsi="Times New Roman" w:cs="Times New Roman"/>
            <w:sz w:val="24"/>
            <w:szCs w:val="24"/>
          </w:rPr>
          <w:id w:val="1439337408"/>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Teg06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(Abebe Tegegne, 2006)</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w:t>
      </w:r>
    </w:p>
    <w:p w:rsidR="00322E29" w:rsidRPr="00322E29" w:rsidRDefault="00322E29" w:rsidP="00322E29">
      <w:pPr>
        <w:spacing w:before="120" w:after="120" w:line="360" w:lineRule="auto"/>
        <w:ind w:left="360"/>
        <w:jc w:val="both"/>
        <w:rPr>
          <w:rFonts w:ascii="Times New Roman" w:hAnsi="Times New Roman" w:cs="Times New Roman"/>
          <w:iCs/>
          <w:sz w:val="24"/>
          <w:szCs w:val="24"/>
        </w:rPr>
      </w:pPr>
      <w:r w:rsidRPr="00322E29">
        <w:rPr>
          <w:rFonts w:ascii="Times New Roman" w:hAnsi="Times New Roman" w:cs="Times New Roman"/>
          <w:sz w:val="24"/>
          <w:szCs w:val="24"/>
        </w:rPr>
        <w:t>Therefore, in many towns of Ethiopia, there are many sanitation problem of which the most in</w:t>
      </w:r>
      <w:r w:rsidR="00730AA7">
        <w:rPr>
          <w:rFonts w:ascii="Times New Roman" w:hAnsi="Times New Roman" w:cs="Times New Roman"/>
          <w:sz w:val="24"/>
          <w:szCs w:val="24"/>
        </w:rPr>
        <w:t>tractable. Moreover, SW</w:t>
      </w:r>
      <w:r w:rsidRPr="00322E29">
        <w:rPr>
          <w:rFonts w:ascii="Times New Roman" w:hAnsi="Times New Roman" w:cs="Times New Roman"/>
          <w:sz w:val="24"/>
          <w:szCs w:val="24"/>
        </w:rPr>
        <w:t xml:space="preserve"> their appeal </w:t>
      </w:r>
      <w:proofErr w:type="gramStart"/>
      <w:r w:rsidRPr="00322E29">
        <w:rPr>
          <w:rFonts w:ascii="Times New Roman" w:hAnsi="Times New Roman" w:cs="Times New Roman"/>
          <w:sz w:val="24"/>
          <w:szCs w:val="24"/>
        </w:rPr>
        <w:t>pile</w:t>
      </w:r>
      <w:proofErr w:type="gramEnd"/>
      <w:r w:rsidRPr="00322E29">
        <w:rPr>
          <w:rFonts w:ascii="Times New Roman" w:hAnsi="Times New Roman" w:cs="Times New Roman"/>
          <w:sz w:val="24"/>
          <w:szCs w:val="24"/>
        </w:rPr>
        <w:t xml:space="preserve"> of rotten vegetabl</w:t>
      </w:r>
      <w:r w:rsidR="00730AA7">
        <w:rPr>
          <w:rFonts w:ascii="Times New Roman" w:hAnsi="Times New Roman" w:cs="Times New Roman"/>
          <w:sz w:val="24"/>
          <w:szCs w:val="24"/>
        </w:rPr>
        <w:t>es and other organic SW</w:t>
      </w:r>
      <w:r w:rsidRPr="00322E29">
        <w:rPr>
          <w:rFonts w:ascii="Times New Roman" w:hAnsi="Times New Roman" w:cs="Times New Roman"/>
          <w:sz w:val="24"/>
          <w:szCs w:val="24"/>
        </w:rPr>
        <w:t xml:space="preserve"> around the street, riverbank and market </w:t>
      </w:r>
      <w:r w:rsidR="00730AA7">
        <w:rPr>
          <w:rFonts w:ascii="Times New Roman" w:hAnsi="Times New Roman" w:cs="Times New Roman"/>
          <w:sz w:val="24"/>
          <w:szCs w:val="24"/>
        </w:rPr>
        <w:t>place. The generated SW</w:t>
      </w:r>
      <w:r w:rsidRPr="00322E29">
        <w:rPr>
          <w:rFonts w:ascii="Times New Roman" w:hAnsi="Times New Roman" w:cs="Times New Roman"/>
          <w:sz w:val="24"/>
          <w:szCs w:val="24"/>
        </w:rPr>
        <w:t xml:space="preserve"> will have contact with human. People directly at several stages in the cycle, the ground at risk are numerous and include </w:t>
      </w:r>
      <w:r w:rsidRPr="00322E29">
        <w:rPr>
          <w:rFonts w:ascii="Times New Roman" w:hAnsi="Times New Roman" w:cs="Times New Roman"/>
          <w:iCs/>
          <w:sz w:val="24"/>
          <w:szCs w:val="24"/>
        </w:rPr>
        <w:t>t</w:t>
      </w:r>
      <w:r w:rsidRPr="00322E29">
        <w:rPr>
          <w:rFonts w:ascii="Times New Roman" w:hAnsi="Times New Roman" w:cs="Times New Roman"/>
          <w:sz w:val="24"/>
          <w:szCs w:val="24"/>
        </w:rPr>
        <w:t>he population of unsaved area, the workers in facility produce infection, pre-school children and people living around waste disposal facilities.</w:t>
      </w:r>
    </w:p>
    <w:p w:rsidR="00322E29" w:rsidRPr="00322E29" w:rsidRDefault="00322E29" w:rsidP="00322E29">
      <w:pPr>
        <w:spacing w:before="120" w:after="120" w:line="360" w:lineRule="auto"/>
        <w:ind w:left="360"/>
        <w:jc w:val="both"/>
        <w:rPr>
          <w:rFonts w:ascii="Times New Roman" w:hAnsi="Times New Roman" w:cs="Times New Roman"/>
          <w:iCs/>
          <w:sz w:val="24"/>
          <w:szCs w:val="24"/>
        </w:rPr>
      </w:pPr>
      <w:r w:rsidRPr="00322E29">
        <w:rPr>
          <w:rFonts w:ascii="Times New Roman" w:hAnsi="Times New Roman" w:cs="Times New Roman"/>
          <w:sz w:val="24"/>
          <w:szCs w:val="24"/>
        </w:rPr>
        <w:t xml:space="preserve">Ethiopia has experienced rapid urbanization and population booming or increasing urban population, rural-urban migration and rising per capita incomes </w:t>
      </w:r>
      <w:sdt>
        <w:sdtPr>
          <w:rPr>
            <w:rFonts w:ascii="Times New Roman" w:hAnsi="Times New Roman" w:cs="Times New Roman"/>
            <w:sz w:val="24"/>
            <w:szCs w:val="24"/>
          </w:rPr>
          <w:id w:val="1120260316"/>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FDR08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(Federal Democratic Ripabilic of Ethiopia PCC, 2008)</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Presumably, increased demand for infrastructure and public services </w:t>
      </w:r>
      <w:sdt>
        <w:sdtPr>
          <w:rPr>
            <w:rFonts w:ascii="Times New Roman" w:hAnsi="Times New Roman" w:cs="Times New Roman"/>
            <w:sz w:val="24"/>
            <w:szCs w:val="24"/>
          </w:rPr>
          <w:id w:val="988741625"/>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Cha03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(Sarkhel Chakrabarti, 2003)</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accompanies this growth, but this has not been the case. Many towns in Ethiopia lack the financial resources and institutional capacity to provide the most basic municipal infrastructures and services, </w:t>
      </w:r>
      <w:r w:rsidR="00367232">
        <w:rPr>
          <w:rFonts w:ascii="Times New Roman" w:hAnsi="Times New Roman" w:cs="Times New Roman"/>
          <w:sz w:val="24"/>
          <w:szCs w:val="24"/>
        </w:rPr>
        <w:t xml:space="preserve">including </w:t>
      </w:r>
      <w:r w:rsidR="00EA16AA">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w:t>
      </w:r>
    </w:p>
    <w:p w:rsidR="00322E29" w:rsidRPr="00322E29" w:rsidRDefault="00322E29" w:rsidP="00322E29">
      <w:pPr>
        <w:autoSpaceDE w:val="0"/>
        <w:autoSpaceDN w:val="0"/>
        <w:adjustRightInd w:val="0"/>
        <w:spacing w:before="120" w:after="120" w:line="360" w:lineRule="auto"/>
        <w:ind w:left="360"/>
        <w:jc w:val="both"/>
        <w:rPr>
          <w:rFonts w:ascii="Times New Roman" w:eastAsiaTheme="majorEastAsia" w:hAnsi="Times New Roman" w:cs="Times New Roman"/>
          <w:b/>
          <w:bCs/>
          <w:sz w:val="24"/>
          <w:szCs w:val="24"/>
        </w:rPr>
      </w:pPr>
      <w:r w:rsidRPr="00322E29">
        <w:rPr>
          <w:rFonts w:ascii="Times New Roman" w:hAnsi="Times New Roman" w:cs="Times New Roman"/>
          <w:sz w:val="24"/>
          <w:szCs w:val="24"/>
        </w:rPr>
        <w:t>According to this, rapidly growing economic development, urbanization and improving living standards in cities have led to</w:t>
      </w:r>
      <w:r w:rsidR="00367232">
        <w:rPr>
          <w:rFonts w:ascii="Times New Roman" w:hAnsi="Times New Roman" w:cs="Times New Roman"/>
          <w:sz w:val="24"/>
          <w:szCs w:val="24"/>
        </w:rPr>
        <w:t xml:space="preserve"> an increase in the quantity &amp;</w:t>
      </w:r>
      <w:r w:rsidRPr="00322E29">
        <w:rPr>
          <w:rFonts w:ascii="Times New Roman" w:hAnsi="Times New Roman" w:cs="Times New Roman"/>
          <w:sz w:val="24"/>
          <w:szCs w:val="24"/>
        </w:rPr>
        <w:t xml:space="preserve"> complexity of generated waste </w:t>
      </w:r>
      <w:sdt>
        <w:sdtPr>
          <w:rPr>
            <w:rFonts w:ascii="Times New Roman" w:hAnsi="Times New Roman" w:cs="Times New Roman"/>
            <w:sz w:val="24"/>
            <w:szCs w:val="24"/>
          </w:rPr>
          <w:id w:val="1447659414"/>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UND04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(United Nation Development Program UNDP, 2004)</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Ac</w:t>
      </w:r>
      <w:r w:rsidR="00367232">
        <w:rPr>
          <w:rFonts w:ascii="Times New Roman" w:hAnsi="Times New Roman" w:cs="Times New Roman"/>
          <w:sz w:val="24"/>
          <w:szCs w:val="24"/>
        </w:rPr>
        <w:t xml:space="preserve">cording to this </w:t>
      </w:r>
      <w:proofErr w:type="spellStart"/>
      <w:r w:rsidR="00367232">
        <w:rPr>
          <w:rFonts w:ascii="Times New Roman" w:hAnsi="Times New Roman" w:cs="Times New Roman"/>
          <w:sz w:val="24"/>
          <w:szCs w:val="24"/>
        </w:rPr>
        <w:t>Hossana</w:t>
      </w:r>
      <w:proofErr w:type="spellEnd"/>
      <w:r w:rsidR="00367232">
        <w:rPr>
          <w:rFonts w:ascii="Times New Roman" w:hAnsi="Times New Roman" w:cs="Times New Roman"/>
          <w:sz w:val="24"/>
          <w:szCs w:val="24"/>
        </w:rPr>
        <w:t xml:space="preserve"> town was</w:t>
      </w:r>
      <w:r w:rsidRPr="00322E29">
        <w:rPr>
          <w:rFonts w:ascii="Times New Roman" w:hAnsi="Times New Roman" w:cs="Times New Roman"/>
          <w:sz w:val="24"/>
          <w:szCs w:val="24"/>
        </w:rPr>
        <w:t xml:space="preserve"> one of the Ethiopian fast growing town and characterized by fast growing of population, industrial exp</w:t>
      </w:r>
      <w:r w:rsidR="00367232">
        <w:rPr>
          <w:rFonts w:ascii="Times New Roman" w:hAnsi="Times New Roman" w:cs="Times New Roman"/>
          <w:sz w:val="24"/>
          <w:szCs w:val="24"/>
        </w:rPr>
        <w:t>ansion, economic development &amp;</w:t>
      </w:r>
      <w:r w:rsidRPr="00322E29">
        <w:rPr>
          <w:rFonts w:ascii="Times New Roman" w:hAnsi="Times New Roman" w:cs="Times New Roman"/>
          <w:sz w:val="24"/>
          <w:szCs w:val="24"/>
        </w:rPr>
        <w:t xml:space="preserve"> expansion of urba</w:t>
      </w:r>
      <w:r w:rsidR="00367232">
        <w:rPr>
          <w:rFonts w:ascii="Times New Roman" w:hAnsi="Times New Roman" w:cs="Times New Roman"/>
          <w:sz w:val="24"/>
          <w:szCs w:val="24"/>
        </w:rPr>
        <w:t xml:space="preserve">nization. </w:t>
      </w:r>
      <w:r w:rsidR="00EA16AA">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practices in the town are poor and ineffective. This is because of many challenges it are institutional challenges, financial challenges, inaccessibility challenges, and un-willingness of the community. In this cause, the </w:t>
      </w:r>
      <w:proofErr w:type="gramStart"/>
      <w:r w:rsidRPr="00322E29">
        <w:rPr>
          <w:rFonts w:ascii="Times New Roman" w:hAnsi="Times New Roman" w:cs="Times New Roman"/>
          <w:sz w:val="24"/>
          <w:szCs w:val="24"/>
        </w:rPr>
        <w:t>town are</w:t>
      </w:r>
      <w:proofErr w:type="gramEnd"/>
      <w:r w:rsidRPr="00322E29">
        <w:rPr>
          <w:rFonts w:ascii="Times New Roman" w:hAnsi="Times New Roman" w:cs="Times New Roman"/>
          <w:sz w:val="24"/>
          <w:szCs w:val="24"/>
        </w:rPr>
        <w:t xml:space="preserve"> faced to different problems like health problem, environmental problem, ecological problem and aesthetic problem. </w:t>
      </w:r>
      <w:r w:rsidRPr="00322E29">
        <w:rPr>
          <w:rFonts w:ascii="Times New Roman" w:hAnsi="Times New Roman" w:cs="Times New Roman"/>
          <w:sz w:val="24"/>
          <w:szCs w:val="24"/>
        </w:rPr>
        <w:lastRenderedPageBreak/>
        <w:t>Therefore, I found to see the management strategy of the study area and conducting s</w:t>
      </w:r>
      <w:r w:rsidR="00367232">
        <w:rPr>
          <w:rFonts w:ascii="Times New Roman" w:hAnsi="Times New Roman" w:cs="Times New Roman"/>
          <w:sz w:val="24"/>
          <w:szCs w:val="24"/>
        </w:rPr>
        <w:t xml:space="preserve">tudies on </w:t>
      </w:r>
      <w:r w:rsidR="00EA16AA">
        <w:rPr>
          <w:rFonts w:ascii="Times New Roman" w:eastAsiaTheme="minorEastAsia" w:hAnsi="Times New Roman" w:cs="Times New Roman"/>
          <w:sz w:val="24"/>
          <w:szCs w:val="24"/>
        </w:rPr>
        <w:t>solid waste management</w:t>
      </w:r>
      <w:r w:rsidR="00367232">
        <w:rPr>
          <w:rFonts w:ascii="Times New Roman" w:hAnsi="Times New Roman" w:cs="Times New Roman"/>
          <w:sz w:val="24"/>
          <w:szCs w:val="24"/>
        </w:rPr>
        <w:t>, disposal,</w:t>
      </w:r>
      <w:r w:rsidRPr="00322E29">
        <w:rPr>
          <w:rFonts w:ascii="Times New Roman" w:hAnsi="Times New Roman" w:cs="Times New Roman"/>
          <w:sz w:val="24"/>
          <w:szCs w:val="24"/>
        </w:rPr>
        <w:t xml:space="preserve"> amount generated and overall method.</w:t>
      </w:r>
    </w:p>
    <w:p w:rsidR="00322E29" w:rsidRPr="00322E29" w:rsidRDefault="0077437C"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186" w:name="_Toc482387803"/>
      <w:bookmarkStart w:id="187" w:name="_Toc482409864"/>
      <w:bookmarkStart w:id="188" w:name="_Toc483485712"/>
      <w:r>
        <w:rPr>
          <w:rFonts w:ascii="Times New Roman" w:eastAsiaTheme="majorEastAsia" w:hAnsi="Times New Roman" w:cs="Times New Roman"/>
          <w:b/>
          <w:bCs/>
          <w:sz w:val="24"/>
          <w:szCs w:val="24"/>
        </w:rPr>
        <w:t>2.8</w:t>
      </w:r>
      <w:r w:rsidR="00322E29" w:rsidRPr="00322E29">
        <w:rPr>
          <w:rFonts w:ascii="Times New Roman" w:eastAsiaTheme="majorEastAsia" w:hAnsi="Times New Roman" w:cs="Times New Roman"/>
          <w:b/>
          <w:bCs/>
          <w:sz w:val="24"/>
          <w:szCs w:val="24"/>
        </w:rPr>
        <w:t>. Policy Related Issues Regarding Solid Waste Management</w:t>
      </w:r>
      <w:bookmarkEnd w:id="186"/>
      <w:bookmarkEnd w:id="187"/>
      <w:bookmarkEnd w:id="188"/>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In order to fully understanding current waste management practices and their resulting effects, it is important to examine the legal system that governs waste. Ethiopia follows a civil law pattern where laws are writes by legislators instead of mandated by judges. In terms of environmental law, “Ethiopia’s Constitution is the most important source of environmental law”. The bases for the Environmental Policy of Ethiopia are articles 92.1 and 92.2 of the Constitution of the Federal Democratic Republic of Ethiopia: “Article 92.1: “Government shall endeavor to ensure that all Ethiopians live in a clean and healthy environment”; Article 92.2: “Government and citizens shall have the duty to protect the environment” (Forum for Environment, 2010)”. The Environmental Policy of Ethiopia, which refers to solid waste management in three different articles, either directly or indirectly: - “Article 3.7 addresses issues related to human settlement, urban environment and environmental health; Article 3.8 addresses issues relat</w:t>
      </w:r>
      <w:r w:rsidR="005E4AA5">
        <w:rPr>
          <w:rFonts w:ascii="Times New Roman" w:hAnsi="Times New Roman" w:cs="Times New Roman"/>
          <w:sz w:val="24"/>
          <w:szCs w:val="24"/>
        </w:rPr>
        <w:t>ed to the control of hazardous m</w:t>
      </w:r>
      <w:r w:rsidRPr="00322E29">
        <w:rPr>
          <w:rFonts w:ascii="Times New Roman" w:hAnsi="Times New Roman" w:cs="Times New Roman"/>
          <w:sz w:val="24"/>
          <w:szCs w:val="24"/>
        </w:rPr>
        <w:t>aterials and pollution from industrial waste; and Article 3.9 addresses atmospheric pollution and climate change”.</w:t>
      </w:r>
    </w:p>
    <w:p w:rsid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The primary national policy on waste management is the Solid Waste Management Proclamation No. 513. Released in February of 2007, the proclamation’s main goal is to increase community participation. The proclamation states: - “It is essential to promote community participation in order to prevent the adverse effects and to enhance the benefits resulting from solid wa</w:t>
      </w:r>
      <w:r w:rsidR="005E4AA5">
        <w:rPr>
          <w:rFonts w:ascii="Times New Roman" w:hAnsi="Times New Roman" w:cs="Times New Roman"/>
          <w:sz w:val="24"/>
          <w:szCs w:val="24"/>
        </w:rPr>
        <w:t xml:space="preserve">stes; and </w:t>
      </w:r>
      <w:r w:rsidR="00F33767">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action plans designed by, and implemented at, the lowest administrative units of urban administrations can ensure community participation (Proclamation No. 513, 2007)”.</w:t>
      </w:r>
    </w:p>
    <w:p w:rsidR="0036646B" w:rsidRDefault="0036646B"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36646B" w:rsidRDefault="0036646B"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36646B" w:rsidRDefault="0036646B"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36646B" w:rsidRPr="00322E29" w:rsidRDefault="0036646B" w:rsidP="00505905">
      <w:pPr>
        <w:autoSpaceDE w:val="0"/>
        <w:autoSpaceDN w:val="0"/>
        <w:adjustRightInd w:val="0"/>
        <w:spacing w:before="120" w:after="120" w:line="360" w:lineRule="auto"/>
        <w:jc w:val="both"/>
        <w:rPr>
          <w:rFonts w:ascii="Times New Roman" w:hAnsi="Times New Roman" w:cs="Times New Roman"/>
          <w:sz w:val="24"/>
          <w:szCs w:val="24"/>
        </w:rPr>
      </w:pPr>
    </w:p>
    <w:p w:rsidR="00322E29" w:rsidRPr="00322E29" w:rsidRDefault="00322E29" w:rsidP="00FB2EE1">
      <w:pPr>
        <w:keepNext/>
        <w:keepLines/>
        <w:spacing w:before="120" w:after="120" w:line="360" w:lineRule="auto"/>
        <w:ind w:left="360"/>
        <w:outlineLvl w:val="0"/>
        <w:rPr>
          <w:rFonts w:ascii="Times New Roman" w:eastAsiaTheme="majorEastAsia" w:hAnsi="Times New Roman" w:cs="Times New Roman"/>
          <w:b/>
          <w:sz w:val="24"/>
          <w:szCs w:val="24"/>
        </w:rPr>
      </w:pPr>
      <w:bookmarkStart w:id="189" w:name="_Toc473344744"/>
      <w:bookmarkStart w:id="190" w:name="_Toc475483054"/>
      <w:bookmarkStart w:id="191" w:name="_Toc475484860"/>
      <w:bookmarkStart w:id="192" w:name="_Toc475571926"/>
      <w:bookmarkStart w:id="193" w:name="_Toc477556848"/>
      <w:bookmarkStart w:id="194" w:name="_Toc482387804"/>
      <w:bookmarkStart w:id="195" w:name="_Toc482409865"/>
      <w:bookmarkStart w:id="196" w:name="_Toc483485713"/>
      <w:r w:rsidRPr="00322E29">
        <w:rPr>
          <w:rFonts w:ascii="Times New Roman" w:eastAsiaTheme="majorEastAsia" w:hAnsi="Times New Roman" w:cs="Times New Roman"/>
          <w:b/>
          <w:sz w:val="24"/>
          <w:szCs w:val="24"/>
        </w:rPr>
        <w:lastRenderedPageBreak/>
        <w:t>CHAPTER THREE</w:t>
      </w:r>
      <w:bookmarkStart w:id="197" w:name="_Toc473344745"/>
      <w:bookmarkStart w:id="198" w:name="_Toc475483055"/>
      <w:bookmarkStart w:id="199" w:name="_Toc477556849"/>
      <w:bookmarkStart w:id="200" w:name="_Toc475484861"/>
      <w:bookmarkStart w:id="201" w:name="_Toc475571927"/>
      <w:bookmarkStart w:id="202" w:name="_Toc482387805"/>
      <w:bookmarkStart w:id="203" w:name="_Toc482409866"/>
      <w:bookmarkEnd w:id="189"/>
      <w:bookmarkEnd w:id="190"/>
      <w:bookmarkEnd w:id="191"/>
      <w:bookmarkEnd w:id="192"/>
      <w:bookmarkEnd w:id="193"/>
      <w:bookmarkEnd w:id="194"/>
      <w:bookmarkEnd w:id="195"/>
      <w:r w:rsidRPr="00322E29">
        <w:rPr>
          <w:rFonts w:ascii="Times New Roman" w:eastAsiaTheme="majorEastAsia" w:hAnsi="Times New Roman" w:cs="Times New Roman"/>
          <w:b/>
          <w:sz w:val="24"/>
          <w:szCs w:val="24"/>
        </w:rPr>
        <w:t xml:space="preserve">: DESCRIPTION OF THE STUDY AREA </w:t>
      </w:r>
      <w:bookmarkEnd w:id="197"/>
      <w:bookmarkEnd w:id="198"/>
      <w:bookmarkEnd w:id="199"/>
      <w:bookmarkEnd w:id="200"/>
      <w:bookmarkEnd w:id="201"/>
      <w:r w:rsidRPr="00322E29">
        <w:rPr>
          <w:rFonts w:ascii="Times New Roman" w:eastAsiaTheme="majorEastAsia" w:hAnsi="Times New Roman" w:cs="Times New Roman"/>
          <w:b/>
          <w:sz w:val="24"/>
          <w:szCs w:val="24"/>
        </w:rPr>
        <w:t>AND RESEARCH METHODOLOGY</w:t>
      </w:r>
      <w:bookmarkEnd w:id="196"/>
      <w:bookmarkEnd w:id="202"/>
      <w:bookmarkEnd w:id="203"/>
    </w:p>
    <w:p w:rsidR="00322E29" w:rsidRPr="00322E29" w:rsidRDefault="00322E29" w:rsidP="00322E29">
      <w:pPr>
        <w:keepNext/>
        <w:keepLines/>
        <w:spacing w:before="120" w:after="120" w:line="360" w:lineRule="auto"/>
        <w:ind w:left="360"/>
        <w:jc w:val="both"/>
        <w:outlineLvl w:val="2"/>
        <w:rPr>
          <w:rFonts w:ascii="Times New Roman" w:eastAsiaTheme="majorEastAsia" w:hAnsi="Times New Roman" w:cs="Times New Roman"/>
          <w:b/>
          <w:bCs/>
          <w:sz w:val="24"/>
          <w:szCs w:val="24"/>
        </w:rPr>
      </w:pPr>
      <w:bookmarkStart w:id="204" w:name="_Toc482387806"/>
      <w:bookmarkStart w:id="205" w:name="_Toc482409867"/>
      <w:bookmarkStart w:id="206" w:name="_Toc483485714"/>
      <w:r w:rsidRPr="00322E29">
        <w:rPr>
          <w:rFonts w:ascii="Times New Roman" w:eastAsiaTheme="majorEastAsia" w:hAnsi="Times New Roman" w:cs="Times New Roman"/>
          <w:b/>
          <w:bCs/>
          <w:sz w:val="24"/>
          <w:szCs w:val="24"/>
        </w:rPr>
        <w:t xml:space="preserve">3.1. Description of </w:t>
      </w:r>
      <w:proofErr w:type="spellStart"/>
      <w:r w:rsidRPr="00322E29">
        <w:rPr>
          <w:rFonts w:ascii="Times New Roman" w:eastAsiaTheme="majorEastAsia" w:hAnsi="Times New Roman" w:cs="Times New Roman"/>
          <w:b/>
          <w:bCs/>
          <w:sz w:val="24"/>
          <w:szCs w:val="24"/>
        </w:rPr>
        <w:t>Hossana</w:t>
      </w:r>
      <w:proofErr w:type="spellEnd"/>
      <w:r w:rsidRPr="00322E29">
        <w:rPr>
          <w:rFonts w:ascii="Times New Roman" w:eastAsiaTheme="majorEastAsia" w:hAnsi="Times New Roman" w:cs="Times New Roman"/>
          <w:b/>
          <w:bCs/>
          <w:sz w:val="24"/>
          <w:szCs w:val="24"/>
        </w:rPr>
        <w:t xml:space="preserve"> Town</w:t>
      </w:r>
      <w:bookmarkEnd w:id="204"/>
      <w:bookmarkEnd w:id="205"/>
      <w:bookmarkEnd w:id="206"/>
    </w:p>
    <w:p w:rsidR="00322E29" w:rsidRPr="00322E29" w:rsidRDefault="00322E29" w:rsidP="00322E29">
      <w:pPr>
        <w:keepNext/>
        <w:keepLines/>
        <w:spacing w:before="120" w:after="120" w:line="360" w:lineRule="auto"/>
        <w:ind w:left="360"/>
        <w:jc w:val="both"/>
        <w:outlineLvl w:val="2"/>
        <w:rPr>
          <w:rFonts w:ascii="Times New Roman" w:eastAsiaTheme="majorEastAsia" w:hAnsi="Times New Roman" w:cs="Times New Roman"/>
          <w:b/>
          <w:bCs/>
          <w:sz w:val="24"/>
          <w:szCs w:val="24"/>
        </w:rPr>
      </w:pPr>
      <w:bookmarkStart w:id="207" w:name="_Toc482387807"/>
      <w:bookmarkStart w:id="208" w:name="_Toc482409868"/>
      <w:bookmarkStart w:id="209" w:name="_Toc483485715"/>
      <w:r w:rsidRPr="00322E29">
        <w:rPr>
          <w:rFonts w:ascii="Times New Roman" w:eastAsiaTheme="majorEastAsia" w:hAnsi="Times New Roman" w:cs="Times New Roman"/>
          <w:b/>
          <w:bCs/>
          <w:sz w:val="24"/>
          <w:szCs w:val="24"/>
        </w:rPr>
        <w:t xml:space="preserve">3.1.1. Geographic Location of </w:t>
      </w:r>
      <w:proofErr w:type="spellStart"/>
      <w:r w:rsidRPr="00322E29">
        <w:rPr>
          <w:rFonts w:ascii="Times New Roman" w:eastAsiaTheme="majorEastAsia" w:hAnsi="Times New Roman" w:cs="Times New Roman"/>
          <w:b/>
          <w:bCs/>
          <w:sz w:val="24"/>
          <w:szCs w:val="24"/>
        </w:rPr>
        <w:t>Hossana</w:t>
      </w:r>
      <w:proofErr w:type="spellEnd"/>
      <w:r w:rsidRPr="00322E29">
        <w:rPr>
          <w:rFonts w:ascii="Times New Roman" w:eastAsiaTheme="majorEastAsia" w:hAnsi="Times New Roman" w:cs="Times New Roman"/>
          <w:b/>
          <w:bCs/>
          <w:sz w:val="24"/>
          <w:szCs w:val="24"/>
        </w:rPr>
        <w:t xml:space="preserve"> Town</w:t>
      </w:r>
      <w:bookmarkEnd w:id="207"/>
      <w:bookmarkEnd w:id="208"/>
      <w:bookmarkEnd w:id="209"/>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is the administrative and commercial center of the Hadiya zone. The town is the capital town of Hadiya zone. A town is located southwest of Addis Ababa at a distance of 230 km via </w:t>
      </w:r>
      <w:proofErr w:type="spellStart"/>
      <w:r w:rsidRPr="00322E29">
        <w:rPr>
          <w:rFonts w:ascii="Times New Roman" w:hAnsi="Times New Roman" w:cs="Times New Roman"/>
          <w:sz w:val="24"/>
          <w:szCs w:val="24"/>
        </w:rPr>
        <w:t>Alemgena-Butajira</w:t>
      </w:r>
      <w:proofErr w:type="spellEnd"/>
      <w:r w:rsidRPr="00322E29">
        <w:rPr>
          <w:rFonts w:ascii="Times New Roman" w:hAnsi="Times New Roman" w:cs="Times New Roman"/>
          <w:sz w:val="24"/>
          <w:szCs w:val="24"/>
        </w:rPr>
        <w:t xml:space="preserve"> route, 280 km from via </w:t>
      </w:r>
      <w:proofErr w:type="spellStart"/>
      <w:r w:rsidRPr="00322E29">
        <w:rPr>
          <w:rFonts w:ascii="Times New Roman" w:hAnsi="Times New Roman" w:cs="Times New Roman"/>
          <w:sz w:val="24"/>
          <w:szCs w:val="24"/>
        </w:rPr>
        <w:t>Wolkite</w:t>
      </w:r>
      <w:proofErr w:type="spellEnd"/>
      <w:r w:rsidRPr="00322E29">
        <w:rPr>
          <w:rFonts w:ascii="Times New Roman" w:hAnsi="Times New Roman" w:cs="Times New Roman"/>
          <w:sz w:val="24"/>
          <w:szCs w:val="24"/>
        </w:rPr>
        <w:t xml:space="preserve"> route, </w:t>
      </w:r>
      <w:r w:rsidR="00050105">
        <w:rPr>
          <w:rFonts w:ascii="Times New Roman" w:hAnsi="Times New Roman" w:cs="Times New Roman"/>
          <w:sz w:val="24"/>
          <w:szCs w:val="24"/>
        </w:rPr>
        <w:t>a</w:t>
      </w:r>
      <w:r w:rsidR="00C95EA9">
        <w:rPr>
          <w:rFonts w:ascii="Times New Roman" w:hAnsi="Times New Roman" w:cs="Times New Roman"/>
          <w:sz w:val="24"/>
          <w:szCs w:val="24"/>
        </w:rPr>
        <w:t xml:space="preserve">nd 305 km via </w:t>
      </w:r>
      <w:proofErr w:type="spellStart"/>
      <w:r w:rsidR="00C95EA9">
        <w:rPr>
          <w:rFonts w:ascii="Times New Roman" w:hAnsi="Times New Roman" w:cs="Times New Roman"/>
          <w:sz w:val="24"/>
          <w:szCs w:val="24"/>
        </w:rPr>
        <w:t>Ziway</w:t>
      </w:r>
      <w:proofErr w:type="spellEnd"/>
      <w:r w:rsidR="00C95EA9">
        <w:rPr>
          <w:rFonts w:ascii="Times New Roman" w:hAnsi="Times New Roman" w:cs="Times New Roman"/>
          <w:sz w:val="24"/>
          <w:szCs w:val="24"/>
        </w:rPr>
        <w:t xml:space="preserve">. </w:t>
      </w:r>
      <w:proofErr w:type="spellStart"/>
      <w:r w:rsidR="00C95EA9">
        <w:rPr>
          <w:rFonts w:ascii="Times New Roman" w:hAnsi="Times New Roman" w:cs="Times New Roman"/>
          <w:sz w:val="24"/>
          <w:szCs w:val="24"/>
        </w:rPr>
        <w:t>Hossana</w:t>
      </w:r>
      <w:proofErr w:type="spellEnd"/>
      <w:r w:rsidR="00C95EA9">
        <w:rPr>
          <w:rFonts w:ascii="Times New Roman" w:hAnsi="Times New Roman" w:cs="Times New Roman"/>
          <w:sz w:val="24"/>
          <w:szCs w:val="24"/>
        </w:rPr>
        <w:t xml:space="preserve"> is</w:t>
      </w:r>
      <w:r w:rsidR="00050105">
        <w:rPr>
          <w:rFonts w:ascii="Times New Roman" w:hAnsi="Times New Roman" w:cs="Times New Roman"/>
          <w:sz w:val="24"/>
          <w:szCs w:val="24"/>
        </w:rPr>
        <w:t xml:space="preserve"> located in S</w:t>
      </w:r>
      <w:r w:rsidRPr="00322E29">
        <w:rPr>
          <w:rFonts w:ascii="Times New Roman" w:hAnsi="Times New Roman" w:cs="Times New Roman"/>
          <w:sz w:val="24"/>
          <w:szCs w:val="24"/>
        </w:rPr>
        <w:t xml:space="preserve">outheast of Hawassa the capital of SNNPR at approximately 168 km via </w:t>
      </w:r>
      <w:proofErr w:type="spellStart"/>
      <w:r w:rsidRPr="00322E29">
        <w:rPr>
          <w:rFonts w:ascii="Times New Roman" w:hAnsi="Times New Roman" w:cs="Times New Roman"/>
          <w:sz w:val="24"/>
          <w:szCs w:val="24"/>
        </w:rPr>
        <w:t>Halaba-Angeca</w:t>
      </w:r>
      <w:proofErr w:type="spellEnd"/>
      <w:r w:rsidRPr="00322E29">
        <w:rPr>
          <w:rFonts w:ascii="Times New Roman" w:hAnsi="Times New Roman" w:cs="Times New Roman"/>
          <w:sz w:val="24"/>
          <w:szCs w:val="24"/>
        </w:rPr>
        <w:t xml:space="preserve"> and 203 km via </w:t>
      </w:r>
      <w:proofErr w:type="spellStart"/>
      <w:r w:rsidRPr="00322E29">
        <w:rPr>
          <w:rFonts w:ascii="Times New Roman" w:hAnsi="Times New Roman" w:cs="Times New Roman"/>
          <w:sz w:val="24"/>
          <w:szCs w:val="24"/>
        </w:rPr>
        <w:t>Halaba</w:t>
      </w:r>
      <w:proofErr w:type="spellEnd"/>
      <w:r w:rsidRPr="00322E29">
        <w:rPr>
          <w:rFonts w:ascii="Times New Roman" w:hAnsi="Times New Roman" w:cs="Times New Roman"/>
          <w:sz w:val="24"/>
          <w:szCs w:val="24"/>
        </w:rPr>
        <w:t xml:space="preserve">.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is also located 97kms North of </w:t>
      </w:r>
      <w:proofErr w:type="spellStart"/>
      <w:r w:rsidRPr="00322E29">
        <w:rPr>
          <w:rFonts w:ascii="Times New Roman" w:hAnsi="Times New Roman" w:cs="Times New Roman"/>
          <w:sz w:val="24"/>
          <w:szCs w:val="24"/>
        </w:rPr>
        <w:t>Wolyita</w:t>
      </w:r>
      <w:proofErr w:type="spellEnd"/>
      <w:r w:rsidRPr="00322E29">
        <w:rPr>
          <w:rFonts w:ascii="Times New Roman" w:hAnsi="Times New Roman" w:cs="Times New Roman"/>
          <w:sz w:val="24"/>
          <w:szCs w:val="24"/>
        </w:rPr>
        <w:t xml:space="preserve"> </w:t>
      </w:r>
      <w:proofErr w:type="spellStart"/>
      <w:r w:rsidRPr="00322E29">
        <w:rPr>
          <w:rFonts w:ascii="Times New Roman" w:hAnsi="Times New Roman" w:cs="Times New Roman"/>
          <w:sz w:val="24"/>
          <w:szCs w:val="24"/>
        </w:rPr>
        <w:t>Sodo</w:t>
      </w:r>
      <w:proofErr w:type="spellEnd"/>
      <w:r w:rsidRPr="00322E29">
        <w:rPr>
          <w:rFonts w:ascii="Times New Roman" w:hAnsi="Times New Roman" w:cs="Times New Roman"/>
          <w:sz w:val="24"/>
          <w:szCs w:val="24"/>
        </w:rPr>
        <w:t xml:space="preserve"> town and 76kms North of </w:t>
      </w:r>
      <w:proofErr w:type="spellStart"/>
      <w:r w:rsidRPr="00322E29">
        <w:rPr>
          <w:rFonts w:ascii="Times New Roman" w:hAnsi="Times New Roman" w:cs="Times New Roman"/>
          <w:sz w:val="24"/>
          <w:szCs w:val="24"/>
        </w:rPr>
        <w:t>Durame</w:t>
      </w:r>
      <w:proofErr w:type="spellEnd"/>
      <w:r w:rsidRPr="00322E29">
        <w:rPr>
          <w:rFonts w:ascii="Times New Roman" w:hAnsi="Times New Roman" w:cs="Times New Roman"/>
          <w:sz w:val="24"/>
          <w:szCs w:val="24"/>
        </w:rPr>
        <w:t xml:space="preserve"> town. It is located between 7° 30’ to 7° 35’ N and 37° 49’ to 37° 53’ E. The town is also bounded by peasant associations namely, </w:t>
      </w:r>
      <w:proofErr w:type="spellStart"/>
      <w:r w:rsidRPr="00322E29">
        <w:rPr>
          <w:rFonts w:ascii="Times New Roman" w:hAnsi="Times New Roman" w:cs="Times New Roman"/>
          <w:iCs/>
          <w:sz w:val="24"/>
          <w:szCs w:val="24"/>
        </w:rPr>
        <w:t>Ambicho</w:t>
      </w:r>
      <w:proofErr w:type="spellEnd"/>
      <w:r w:rsidRPr="00322E29">
        <w:rPr>
          <w:rFonts w:ascii="Times New Roman" w:hAnsi="Times New Roman" w:cs="Times New Roman"/>
          <w:iCs/>
          <w:sz w:val="24"/>
          <w:szCs w:val="24"/>
        </w:rPr>
        <w:t xml:space="preserve"> </w:t>
      </w:r>
      <w:r w:rsidRPr="00322E29">
        <w:rPr>
          <w:rFonts w:ascii="Times New Roman" w:hAnsi="Times New Roman" w:cs="Times New Roman"/>
          <w:sz w:val="24"/>
          <w:szCs w:val="24"/>
        </w:rPr>
        <w:t xml:space="preserve">and </w:t>
      </w:r>
      <w:proofErr w:type="spellStart"/>
      <w:r w:rsidRPr="00322E29">
        <w:rPr>
          <w:rFonts w:ascii="Times New Roman" w:hAnsi="Times New Roman" w:cs="Times New Roman"/>
          <w:iCs/>
          <w:sz w:val="24"/>
          <w:szCs w:val="24"/>
        </w:rPr>
        <w:t>Kalisha</w:t>
      </w:r>
      <w:proofErr w:type="spellEnd"/>
      <w:r w:rsidRPr="00322E29">
        <w:rPr>
          <w:rFonts w:ascii="Times New Roman" w:hAnsi="Times New Roman" w:cs="Times New Roman"/>
          <w:iCs/>
          <w:sz w:val="24"/>
          <w:szCs w:val="24"/>
        </w:rPr>
        <w:t xml:space="preserve"> </w:t>
      </w:r>
      <w:r w:rsidRPr="00322E29">
        <w:rPr>
          <w:rFonts w:ascii="Times New Roman" w:hAnsi="Times New Roman" w:cs="Times New Roman"/>
          <w:sz w:val="24"/>
          <w:szCs w:val="24"/>
        </w:rPr>
        <w:t xml:space="preserve">in the North; </w:t>
      </w:r>
      <w:proofErr w:type="spellStart"/>
      <w:r w:rsidRPr="00322E29">
        <w:rPr>
          <w:rFonts w:ascii="Times New Roman" w:hAnsi="Times New Roman" w:cs="Times New Roman"/>
          <w:iCs/>
          <w:sz w:val="24"/>
          <w:szCs w:val="24"/>
        </w:rPr>
        <w:t>Lareba</w:t>
      </w:r>
      <w:proofErr w:type="spellEnd"/>
      <w:r w:rsidRPr="00322E29">
        <w:rPr>
          <w:rFonts w:ascii="Times New Roman" w:hAnsi="Times New Roman" w:cs="Times New Roman"/>
          <w:iCs/>
          <w:sz w:val="24"/>
          <w:szCs w:val="24"/>
        </w:rPr>
        <w:t xml:space="preserve">, Jewie </w:t>
      </w:r>
      <w:r w:rsidRPr="00322E29">
        <w:rPr>
          <w:rFonts w:ascii="Times New Roman" w:hAnsi="Times New Roman" w:cs="Times New Roman"/>
          <w:sz w:val="24"/>
          <w:szCs w:val="24"/>
        </w:rPr>
        <w:t xml:space="preserve">and </w:t>
      </w:r>
      <w:proofErr w:type="spellStart"/>
      <w:r w:rsidRPr="00322E29">
        <w:rPr>
          <w:rFonts w:ascii="Times New Roman" w:hAnsi="Times New Roman" w:cs="Times New Roman"/>
          <w:iCs/>
          <w:sz w:val="24"/>
          <w:szCs w:val="24"/>
        </w:rPr>
        <w:t>Haysie</w:t>
      </w:r>
      <w:r w:rsidR="00050105">
        <w:rPr>
          <w:rFonts w:ascii="Times New Roman" w:hAnsi="Times New Roman" w:cs="Times New Roman"/>
          <w:sz w:val="24"/>
          <w:szCs w:val="24"/>
        </w:rPr>
        <w:t>in</w:t>
      </w:r>
      <w:proofErr w:type="spellEnd"/>
      <w:r w:rsidR="00050105">
        <w:rPr>
          <w:rFonts w:ascii="Times New Roman" w:hAnsi="Times New Roman" w:cs="Times New Roman"/>
          <w:sz w:val="24"/>
          <w:szCs w:val="24"/>
        </w:rPr>
        <w:t xml:space="preserve"> the S</w:t>
      </w:r>
      <w:r w:rsidRPr="00322E29">
        <w:rPr>
          <w:rFonts w:ascii="Times New Roman" w:hAnsi="Times New Roman" w:cs="Times New Roman"/>
          <w:sz w:val="24"/>
          <w:szCs w:val="24"/>
        </w:rPr>
        <w:t xml:space="preserve">outh; </w:t>
      </w:r>
      <w:proofErr w:type="spellStart"/>
      <w:r w:rsidRPr="00322E29">
        <w:rPr>
          <w:rFonts w:ascii="Times New Roman" w:hAnsi="Times New Roman" w:cs="Times New Roman"/>
          <w:iCs/>
          <w:sz w:val="24"/>
          <w:szCs w:val="24"/>
        </w:rPr>
        <w:t>Ambicho</w:t>
      </w:r>
      <w:proofErr w:type="spellEnd"/>
      <w:r w:rsidRPr="00322E29">
        <w:rPr>
          <w:rFonts w:ascii="Times New Roman" w:hAnsi="Times New Roman" w:cs="Times New Roman"/>
          <w:iCs/>
          <w:sz w:val="24"/>
          <w:szCs w:val="24"/>
        </w:rPr>
        <w:t xml:space="preserve"> </w:t>
      </w:r>
      <w:r w:rsidRPr="00322E29">
        <w:rPr>
          <w:rFonts w:ascii="Times New Roman" w:hAnsi="Times New Roman" w:cs="Times New Roman"/>
          <w:sz w:val="24"/>
          <w:szCs w:val="24"/>
        </w:rPr>
        <w:t>in the east; and G</w:t>
      </w:r>
      <w:r w:rsidRPr="00322E29">
        <w:rPr>
          <w:rFonts w:ascii="Times New Roman" w:hAnsi="Times New Roman" w:cs="Times New Roman"/>
          <w:iCs/>
          <w:sz w:val="24"/>
          <w:szCs w:val="24"/>
        </w:rPr>
        <w:t xml:space="preserve">ora, </w:t>
      </w:r>
      <w:proofErr w:type="spellStart"/>
      <w:r w:rsidRPr="00322E29">
        <w:rPr>
          <w:rFonts w:ascii="Times New Roman" w:hAnsi="Times New Roman" w:cs="Times New Roman"/>
          <w:iCs/>
          <w:sz w:val="24"/>
          <w:szCs w:val="24"/>
        </w:rPr>
        <w:t>Bobicho</w:t>
      </w:r>
      <w:proofErr w:type="spellEnd"/>
      <w:r w:rsidRPr="00322E29">
        <w:rPr>
          <w:rFonts w:ascii="Times New Roman" w:hAnsi="Times New Roman" w:cs="Times New Roman"/>
          <w:sz w:val="24"/>
          <w:szCs w:val="24"/>
        </w:rPr>
        <w:t xml:space="preserve"> and </w:t>
      </w:r>
      <w:proofErr w:type="spellStart"/>
      <w:r w:rsidRPr="00322E29">
        <w:rPr>
          <w:rFonts w:ascii="Times New Roman" w:hAnsi="Times New Roman" w:cs="Times New Roman"/>
          <w:iCs/>
          <w:sz w:val="24"/>
          <w:szCs w:val="24"/>
        </w:rPr>
        <w:t>Allela</w:t>
      </w:r>
      <w:proofErr w:type="spellEnd"/>
      <w:r w:rsidRPr="00322E29">
        <w:rPr>
          <w:rFonts w:ascii="Times New Roman" w:hAnsi="Times New Roman" w:cs="Times New Roman"/>
          <w:iCs/>
          <w:sz w:val="24"/>
          <w:szCs w:val="24"/>
        </w:rPr>
        <w:t xml:space="preserve"> </w:t>
      </w:r>
      <w:r w:rsidRPr="00322E29">
        <w:rPr>
          <w:rFonts w:ascii="Times New Roman" w:hAnsi="Times New Roman" w:cs="Times New Roman"/>
          <w:sz w:val="24"/>
          <w:szCs w:val="24"/>
        </w:rPr>
        <w:t xml:space="preserve">in the west </w:t>
      </w:r>
      <w:sdt>
        <w:sdtPr>
          <w:rPr>
            <w:rFonts w:ascii="Times New Roman" w:hAnsi="Times New Roman" w:cs="Times New Roman"/>
            <w:sz w:val="24"/>
            <w:szCs w:val="24"/>
          </w:rPr>
          <w:id w:val="483819304"/>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NUP00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(United Nation Development Program (UNDP), 2000)</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The town has an area of 10,414.3 hectares, out of this 4585.48 hectares of the town has been master planned </w:t>
      </w:r>
      <w:sdt>
        <w:sdtPr>
          <w:rPr>
            <w:rFonts w:ascii="Times New Roman" w:hAnsi="Times New Roman" w:cs="Times New Roman"/>
            <w:sz w:val="24"/>
            <w:szCs w:val="24"/>
          </w:rPr>
          <w:id w:val="675463038"/>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Hos14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(Hossana town Finance and Economic Development, 2013)</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322E29" w:rsidRPr="00322E29" w:rsidRDefault="00331757" w:rsidP="00322E29">
      <w:pPr>
        <w:autoSpaceDE w:val="0"/>
        <w:autoSpaceDN w:val="0"/>
        <w:adjustRightInd w:val="0"/>
        <w:spacing w:before="120" w:after="120" w:line="360" w:lineRule="auto"/>
        <w:jc w:val="both"/>
        <w:rPr>
          <w:rFonts w:ascii="Times New Roman" w:eastAsiaTheme="majorEastAsia" w:hAnsi="Times New Roman" w:cs="Times New Roman"/>
          <w:sz w:val="24"/>
          <w:szCs w:val="24"/>
        </w:rPr>
      </w:pPr>
      <w:r w:rsidRPr="00331757">
        <w:rPr>
          <w:rFonts w:ascii="Times New Roman" w:hAnsi="Times New Roman" w:cs="Times New Roman"/>
          <w:noProof/>
          <w:sz w:val="24"/>
          <w:szCs w:val="24"/>
        </w:rPr>
        <w:lastRenderedPageBreak/>
        <w:pict>
          <v:shape id="Left-Up Arrow 39" o:spid="_x0000_s1026" style="position:absolute;left:0;text-align:left;margin-left:136pt;margin-top:319.55pt;width:224.75pt;height:18.75pt;z-index:251672576;visibility:visible;mso-wrap-style:square;mso-width-percent:0;mso-height-percent:0;mso-wrap-distance-left:9pt;mso-wrap-distance-top:0;mso-wrap-distance-right:9pt;mso-wrap-distance-bottom:0;mso-position-horizontal-relative:margin;mso-position-vertical-relative:text;mso-width-percent:0;mso-height-percent:0;mso-width-relative:margin;mso-height-relative:margin;v-text-anchor:middle" coordsize="2854132,2379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" path="m,178449l22651,118966r,49767l2784933,168733r,-146082l2735166,22651,2794649,r59483,22651l2804365,22651r,165514l22651,188165r,49767l,178449xe" fillcolor="#f18c55" strokecolor="#ed7d31" strokeweight=".5pt">
            <v:fill color2="#e56b17" rotate="t" colors="0 #f18c55;.5 #f67b28;1 #e56b17" focus="100%" type="gradient">
              <o:fill v:ext="view" type="gradientUnscaled"/>
            </v:fill>
            <v:stroke joinstyle="miter"/>
            <v:path arrowok="t" o:connecttype="custom" o:connectlocs="0,178449;22651,118966;22651,168733;2784933,168733;2784933,22651;2735166,22651;2794649,0;2854132,22651;2804365,22651;2804365,188165;22651,188165;22651,237932;0,178449" o:connectangles="0,0,0,0,0,0,0,0,0,0,0,0,0"/>
            <w10:wrap anchorx="margin"/>
          </v:shape>
        </w:pict>
      </w:r>
      <w:r w:rsidR="00322E29" w:rsidRPr="00322E29">
        <w:rPr>
          <w:rFonts w:ascii="Times New Roman" w:hAnsi="Times New Roman" w:cs="Times New Roman"/>
          <w:noProof/>
          <w:sz w:val="24"/>
          <w:szCs w:val="24"/>
        </w:rPr>
        <w:drawing>
          <wp:inline distT="0" distB="0" distL="0" distR="0">
            <wp:extent cx="5171895" cy="5517136"/>
            <wp:effectExtent l="0" t="0" r="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430798" cy="5793321"/>
                    </a:xfrm>
                    <a:prstGeom prst="rect">
                      <a:avLst/>
                    </a:prstGeom>
                  </pic:spPr>
                </pic:pic>
              </a:graphicData>
            </a:graphic>
          </wp:inline>
        </w:drawing>
      </w:r>
      <w:bookmarkStart w:id="210" w:name="_Toc482382294"/>
      <w:bookmarkStart w:id="211" w:name="_Toc482387808"/>
      <w:bookmarkStart w:id="212" w:name="_Toc482409869"/>
      <w:bookmarkStart w:id="213" w:name="_Toc483485716"/>
    </w:p>
    <w:p w:rsidR="0006678B" w:rsidRPr="00490F47" w:rsidRDefault="00322E29" w:rsidP="00490F47">
      <w:pPr>
        <w:pStyle w:val="Heading3"/>
        <w:rPr>
          <w:rFonts w:ascii="Times New Roman" w:hAnsi="Times New Roman" w:cs="Times New Roman"/>
          <w:b w:val="0"/>
          <w:color w:val="auto"/>
          <w:sz w:val="24"/>
          <w:szCs w:val="24"/>
        </w:rPr>
      </w:pPr>
      <w:r w:rsidRPr="00490F47">
        <w:rPr>
          <w:rFonts w:ascii="Times New Roman" w:hAnsi="Times New Roman" w:cs="Times New Roman"/>
          <w:b w:val="0"/>
          <w:color w:val="auto"/>
          <w:sz w:val="24"/>
          <w:szCs w:val="24"/>
        </w:rPr>
        <w:t xml:space="preserve">                              </w:t>
      </w:r>
      <w:proofErr w:type="gramStart"/>
      <w:r w:rsidRPr="00490F47">
        <w:rPr>
          <w:rFonts w:ascii="Times New Roman" w:hAnsi="Times New Roman" w:cs="Times New Roman"/>
          <w:b w:val="0"/>
          <w:color w:val="auto"/>
          <w:sz w:val="24"/>
          <w:szCs w:val="24"/>
        </w:rPr>
        <w:t>Figure 3.1.</w:t>
      </w:r>
      <w:proofErr w:type="gramEnd"/>
      <w:r w:rsidRPr="00490F47">
        <w:rPr>
          <w:rFonts w:ascii="Times New Roman" w:hAnsi="Times New Roman" w:cs="Times New Roman"/>
          <w:b w:val="0"/>
          <w:color w:val="auto"/>
          <w:sz w:val="24"/>
          <w:szCs w:val="24"/>
        </w:rPr>
        <w:t xml:space="preserve"> Location Map of </w:t>
      </w:r>
      <w:bookmarkEnd w:id="210"/>
      <w:bookmarkEnd w:id="211"/>
      <w:bookmarkEnd w:id="212"/>
      <w:proofErr w:type="spellStart"/>
      <w:r w:rsidRPr="00490F47">
        <w:rPr>
          <w:rFonts w:ascii="Times New Roman" w:hAnsi="Times New Roman" w:cs="Times New Roman"/>
          <w:b w:val="0"/>
          <w:color w:val="auto"/>
          <w:sz w:val="24"/>
          <w:szCs w:val="24"/>
        </w:rPr>
        <w:t>Hossana</w:t>
      </w:r>
      <w:proofErr w:type="spellEnd"/>
      <w:r w:rsidRPr="00490F47">
        <w:rPr>
          <w:rFonts w:ascii="Times New Roman" w:hAnsi="Times New Roman" w:cs="Times New Roman"/>
          <w:b w:val="0"/>
          <w:color w:val="auto"/>
          <w:sz w:val="24"/>
          <w:szCs w:val="24"/>
        </w:rPr>
        <w:t xml:space="preserve"> town</w:t>
      </w:r>
      <w:bookmarkStart w:id="214" w:name="_Toc473344748"/>
      <w:bookmarkStart w:id="215" w:name="_Toc475483058"/>
      <w:bookmarkStart w:id="216" w:name="_Toc475484864"/>
      <w:bookmarkStart w:id="217" w:name="_Toc475571930"/>
      <w:bookmarkStart w:id="218" w:name="_Toc477556852"/>
      <w:bookmarkStart w:id="219" w:name="_Toc482387809"/>
      <w:bookmarkStart w:id="220" w:name="_Toc482409870"/>
      <w:bookmarkStart w:id="221" w:name="_Toc483485717"/>
      <w:bookmarkEnd w:id="213"/>
    </w:p>
    <w:p w:rsidR="00322E29" w:rsidRPr="0006678B" w:rsidRDefault="00322E29" w:rsidP="0006678B">
      <w:pPr>
        <w:autoSpaceDE w:val="0"/>
        <w:autoSpaceDN w:val="0"/>
        <w:adjustRightInd w:val="0"/>
        <w:spacing w:before="120" w:after="120" w:line="360" w:lineRule="auto"/>
        <w:ind w:left="360"/>
        <w:jc w:val="both"/>
        <w:rPr>
          <w:rFonts w:ascii="Times New Roman" w:eastAsiaTheme="majorEastAsia" w:hAnsi="Times New Roman" w:cs="Times New Roman"/>
          <w:sz w:val="24"/>
          <w:szCs w:val="24"/>
        </w:rPr>
      </w:pPr>
      <w:r w:rsidRPr="00322E29">
        <w:rPr>
          <w:rFonts w:ascii="Times New Roman" w:eastAsiaTheme="majorEastAsia" w:hAnsi="Times New Roman" w:cs="Times New Roman"/>
          <w:b/>
          <w:bCs/>
          <w:sz w:val="24"/>
          <w:szCs w:val="24"/>
        </w:rPr>
        <w:t>3.1.2. Topography and Climate</w:t>
      </w:r>
      <w:bookmarkStart w:id="222" w:name="_Toc475483059"/>
      <w:bookmarkEnd w:id="214"/>
      <w:bookmarkEnd w:id="215"/>
      <w:bookmarkEnd w:id="216"/>
      <w:bookmarkEnd w:id="217"/>
      <w:bookmarkEnd w:id="218"/>
      <w:bookmarkEnd w:id="219"/>
      <w:bookmarkEnd w:id="220"/>
      <w:r w:rsidRPr="00322E29">
        <w:rPr>
          <w:rFonts w:ascii="Times New Roman" w:eastAsiaTheme="majorEastAsia" w:hAnsi="Times New Roman" w:cs="Times New Roman"/>
          <w:b/>
          <w:bCs/>
          <w:sz w:val="24"/>
          <w:szCs w:val="24"/>
        </w:rPr>
        <w:t xml:space="preserve"> of </w:t>
      </w:r>
      <w:proofErr w:type="spellStart"/>
      <w:r w:rsidRPr="00322E29">
        <w:rPr>
          <w:rFonts w:ascii="Times New Roman" w:eastAsiaTheme="majorEastAsia" w:hAnsi="Times New Roman" w:cs="Times New Roman"/>
          <w:b/>
          <w:bCs/>
          <w:sz w:val="24"/>
          <w:szCs w:val="24"/>
        </w:rPr>
        <w:t>Hossana</w:t>
      </w:r>
      <w:proofErr w:type="spellEnd"/>
      <w:r w:rsidRPr="00322E29">
        <w:rPr>
          <w:rFonts w:ascii="Times New Roman" w:eastAsiaTheme="majorEastAsia" w:hAnsi="Times New Roman" w:cs="Times New Roman"/>
          <w:b/>
          <w:bCs/>
          <w:sz w:val="24"/>
          <w:szCs w:val="24"/>
        </w:rPr>
        <w:t xml:space="preserve"> Town</w:t>
      </w:r>
      <w:bookmarkEnd w:id="221"/>
    </w:p>
    <w:p w:rsidR="00322E29" w:rsidRPr="00322E29" w:rsidRDefault="00322E29" w:rsidP="00322E29">
      <w:pPr>
        <w:keepNext/>
        <w:keepLines/>
        <w:spacing w:before="120" w:after="120" w:line="360" w:lineRule="auto"/>
        <w:ind w:left="360"/>
        <w:jc w:val="both"/>
        <w:outlineLvl w:val="2"/>
        <w:rPr>
          <w:rFonts w:ascii="Times New Roman" w:eastAsiaTheme="majorEastAsia" w:hAnsi="Times New Roman" w:cs="Times New Roman"/>
          <w:b/>
          <w:bCs/>
          <w:sz w:val="24"/>
          <w:szCs w:val="24"/>
        </w:rPr>
      </w:pPr>
      <w:bookmarkStart w:id="223" w:name="_Toc475484865"/>
      <w:bookmarkStart w:id="224" w:name="_Toc475571931"/>
      <w:bookmarkStart w:id="225" w:name="_Toc482387810"/>
      <w:bookmarkStart w:id="226" w:name="_Toc482409871"/>
      <w:bookmarkStart w:id="227" w:name="_Toc483485718"/>
      <w:r w:rsidRPr="00322E29">
        <w:rPr>
          <w:rFonts w:ascii="Times New Roman" w:eastAsiaTheme="majorEastAsia" w:hAnsi="Times New Roman" w:cs="Times New Roman"/>
          <w:b/>
          <w:bCs/>
          <w:sz w:val="24"/>
          <w:szCs w:val="24"/>
        </w:rPr>
        <w:t xml:space="preserve">3.1.2.1. Topography of </w:t>
      </w:r>
      <w:bookmarkEnd w:id="222"/>
      <w:bookmarkEnd w:id="223"/>
      <w:bookmarkEnd w:id="224"/>
      <w:proofErr w:type="spellStart"/>
      <w:r w:rsidRPr="00322E29">
        <w:rPr>
          <w:rFonts w:ascii="Times New Roman" w:eastAsiaTheme="majorEastAsia" w:hAnsi="Times New Roman" w:cs="Times New Roman"/>
          <w:b/>
          <w:bCs/>
          <w:sz w:val="24"/>
          <w:szCs w:val="24"/>
        </w:rPr>
        <w:t>Hossana</w:t>
      </w:r>
      <w:proofErr w:type="spellEnd"/>
      <w:r w:rsidRPr="00322E29">
        <w:rPr>
          <w:rFonts w:ascii="Times New Roman" w:eastAsiaTheme="majorEastAsia" w:hAnsi="Times New Roman" w:cs="Times New Roman"/>
          <w:b/>
          <w:bCs/>
          <w:sz w:val="24"/>
          <w:szCs w:val="24"/>
        </w:rPr>
        <w:t xml:space="preserve"> Town</w:t>
      </w:r>
      <w:bookmarkEnd w:id="225"/>
      <w:bookmarkEnd w:id="226"/>
      <w:bookmarkEnd w:id="227"/>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Physically,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covers about 40.7km</w:t>
      </w:r>
      <w:r w:rsidRPr="00322E29">
        <w:rPr>
          <w:rFonts w:ascii="Times New Roman" w:hAnsi="Times New Roman" w:cs="Times New Roman"/>
          <w:sz w:val="24"/>
          <w:szCs w:val="24"/>
          <w:vertAlign w:val="superscript"/>
        </w:rPr>
        <w:t>2</w:t>
      </w:r>
      <w:r w:rsidRPr="00322E29">
        <w:rPr>
          <w:rFonts w:ascii="Times New Roman" w:hAnsi="Times New Roman" w:cs="Times New Roman"/>
          <w:sz w:val="24"/>
          <w:szCs w:val="24"/>
        </w:rPr>
        <w:t xml:space="preserve"> of land with alternatively changing horizontal vertical landscape orientation. It includes several vicissitudes, hills and plains, which can commonly, said that the town is inclined dominantly from west to east, so that the drainage pattern of the town is from west to east direction covering 25% of the land to be within the slope classification range of 4–7%. According to </w:t>
      </w:r>
      <w:sdt>
        <w:sdtPr>
          <w:rPr>
            <w:rFonts w:ascii="Times New Roman" w:hAnsi="Times New Roman" w:cs="Times New Roman"/>
            <w:sz w:val="24"/>
            <w:szCs w:val="24"/>
          </w:rPr>
          <w:id w:val="1800881981"/>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Tam05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(Tamirat, 2005)</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the present day landscape of Hosanna owes its actual surface from </w:t>
      </w:r>
      <w:r w:rsidRPr="00322E29">
        <w:rPr>
          <w:rFonts w:ascii="Times New Roman" w:hAnsi="Times New Roman" w:cs="Times New Roman"/>
          <w:sz w:val="24"/>
          <w:szCs w:val="24"/>
        </w:rPr>
        <w:lastRenderedPageBreak/>
        <w:t xml:space="preserve">the past volcano tectonic activities with the slight modification by local thick soil formation, soil erosion and to some extent by gulley formation. Hosanna town found at the Southern edge of the western plateau of the physiographic region. Its location on a topographically high place makes the town serve as a divide for the Gibe Omo and Rift Valley lakes drainage basins. The average elevation is 2,300m from the mean sea level. The town is prone to flooding and soil erosion due to high gradient from its peak from the site of the hospital to the low land of the open market area during the rainy seasons    </w:t>
      </w:r>
      <w:sdt>
        <w:sdtPr>
          <w:rPr>
            <w:rFonts w:ascii="Times New Roman" w:hAnsi="Times New Roman" w:cs="Times New Roman"/>
            <w:sz w:val="24"/>
            <w:szCs w:val="24"/>
          </w:rPr>
          <w:id w:val="-2011358426"/>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Hos14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(Hossana town Finance and Economic Development, 2013)</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w:t>
      </w:r>
      <w:bookmarkStart w:id="228" w:name="_Toc475483060"/>
    </w:p>
    <w:p w:rsidR="00322E29" w:rsidRPr="00322E29" w:rsidRDefault="00322E29" w:rsidP="00322E29">
      <w:pPr>
        <w:keepNext/>
        <w:keepLines/>
        <w:spacing w:before="120" w:after="120" w:line="360" w:lineRule="auto"/>
        <w:ind w:left="360"/>
        <w:jc w:val="both"/>
        <w:outlineLvl w:val="2"/>
        <w:rPr>
          <w:rFonts w:ascii="Times New Roman" w:eastAsiaTheme="majorEastAsia" w:hAnsi="Times New Roman" w:cs="Times New Roman"/>
          <w:b/>
          <w:bCs/>
          <w:sz w:val="24"/>
          <w:szCs w:val="24"/>
        </w:rPr>
      </w:pPr>
      <w:bookmarkStart w:id="229" w:name="_Toc475484866"/>
      <w:bookmarkStart w:id="230" w:name="_Toc475571932"/>
      <w:bookmarkStart w:id="231" w:name="_Toc482387812"/>
      <w:bookmarkStart w:id="232" w:name="_Toc482409874"/>
      <w:bookmarkStart w:id="233" w:name="_Toc483485719"/>
      <w:r w:rsidRPr="00322E29">
        <w:rPr>
          <w:rFonts w:ascii="Times New Roman" w:eastAsiaTheme="majorEastAsia" w:hAnsi="Times New Roman" w:cs="Times New Roman"/>
          <w:b/>
          <w:bCs/>
          <w:sz w:val="24"/>
          <w:szCs w:val="24"/>
        </w:rPr>
        <w:t xml:space="preserve">3.1.2.2. Climate of </w:t>
      </w:r>
      <w:bookmarkEnd w:id="229"/>
      <w:bookmarkEnd w:id="230"/>
      <w:proofErr w:type="spellStart"/>
      <w:r w:rsidRPr="00322E29">
        <w:rPr>
          <w:rFonts w:ascii="Times New Roman" w:eastAsiaTheme="majorEastAsia" w:hAnsi="Times New Roman" w:cs="Times New Roman"/>
          <w:b/>
          <w:bCs/>
          <w:sz w:val="24"/>
          <w:szCs w:val="24"/>
        </w:rPr>
        <w:t>Hossana</w:t>
      </w:r>
      <w:proofErr w:type="spellEnd"/>
      <w:r w:rsidRPr="00322E29">
        <w:rPr>
          <w:rFonts w:ascii="Times New Roman" w:eastAsiaTheme="majorEastAsia" w:hAnsi="Times New Roman" w:cs="Times New Roman"/>
          <w:b/>
          <w:bCs/>
          <w:sz w:val="24"/>
          <w:szCs w:val="24"/>
        </w:rPr>
        <w:t xml:space="preserve"> Town</w:t>
      </w:r>
      <w:bookmarkEnd w:id="231"/>
      <w:bookmarkEnd w:id="232"/>
      <w:bookmarkEnd w:id="233"/>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is situated on a mid-agro ecological zone and its mean annual rain fall is 5822.9 mm. to investigate the amount of rain fall of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at a ten five year rain fall data is shown in the below table and the data obtained from metrological agency </w:t>
      </w:r>
      <w:sdt>
        <w:sdtPr>
          <w:rPr>
            <w:rFonts w:ascii="Times New Roman" w:hAnsi="Times New Roman" w:cs="Times New Roman"/>
            <w:sz w:val="24"/>
            <w:szCs w:val="24"/>
          </w:rPr>
          <w:id w:val="-2117053702"/>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SNN14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(South Nations Nationalities and peoples regional state (SNNPRS), 2014)</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w:t>
      </w:r>
    </w:p>
    <w:p w:rsidR="00322E29" w:rsidRPr="00322E29" w:rsidRDefault="00322E29" w:rsidP="00322E29">
      <w:pPr>
        <w:keepNext/>
        <w:keepLines/>
        <w:spacing w:before="120" w:after="120" w:line="360" w:lineRule="auto"/>
        <w:ind w:left="360"/>
        <w:jc w:val="both"/>
        <w:outlineLvl w:val="1"/>
        <w:rPr>
          <w:rFonts w:ascii="Times New Roman" w:eastAsiaTheme="majorEastAsia" w:hAnsi="Times New Roman" w:cs="Times New Roman"/>
          <w:bCs/>
          <w:sz w:val="24"/>
          <w:szCs w:val="24"/>
        </w:rPr>
      </w:pPr>
      <w:bookmarkStart w:id="234" w:name="_Toc482409875"/>
      <w:bookmarkStart w:id="235" w:name="_Toc483485720"/>
      <w:r w:rsidRPr="00322E29">
        <w:rPr>
          <w:rFonts w:ascii="Times New Roman" w:eastAsiaTheme="majorEastAsia" w:hAnsi="Times New Roman" w:cs="Times New Roman"/>
          <w:bCs/>
          <w:sz w:val="24"/>
          <w:szCs w:val="24"/>
        </w:rPr>
        <w:t xml:space="preserve">Table: 3.1 Average monthly temperature and rainfall of </w:t>
      </w:r>
      <w:proofErr w:type="spellStart"/>
      <w:r w:rsidRPr="00322E29">
        <w:rPr>
          <w:rFonts w:ascii="Times New Roman" w:eastAsiaTheme="majorEastAsia" w:hAnsi="Times New Roman" w:cs="Times New Roman"/>
          <w:bCs/>
          <w:sz w:val="24"/>
          <w:szCs w:val="24"/>
        </w:rPr>
        <w:t>Hossana</w:t>
      </w:r>
      <w:proofErr w:type="spellEnd"/>
      <w:r w:rsidRPr="00322E29">
        <w:rPr>
          <w:rFonts w:ascii="Times New Roman" w:eastAsiaTheme="majorEastAsia" w:hAnsi="Times New Roman" w:cs="Times New Roman"/>
          <w:bCs/>
          <w:sz w:val="24"/>
          <w:szCs w:val="24"/>
        </w:rPr>
        <w:t xml:space="preserve"> town from 2003- 2013</w:t>
      </w:r>
      <w:bookmarkEnd w:id="234"/>
      <w:bookmarkEnd w:id="235"/>
    </w:p>
    <w:tbl>
      <w:tblPr>
        <w:tblStyle w:val="TableGrid3"/>
        <w:tblW w:w="8730" w:type="dxa"/>
        <w:tblInd w:w="445" w:type="dxa"/>
        <w:tblLayout w:type="fixed"/>
        <w:tblLook w:val="04A0"/>
      </w:tblPr>
      <w:tblGrid>
        <w:gridCol w:w="630"/>
        <w:gridCol w:w="630"/>
        <w:gridCol w:w="630"/>
        <w:gridCol w:w="720"/>
        <w:gridCol w:w="540"/>
        <w:gridCol w:w="540"/>
        <w:gridCol w:w="630"/>
        <w:gridCol w:w="630"/>
        <w:gridCol w:w="540"/>
        <w:gridCol w:w="630"/>
        <w:gridCol w:w="630"/>
        <w:gridCol w:w="630"/>
        <w:gridCol w:w="720"/>
        <w:gridCol w:w="630"/>
      </w:tblGrid>
      <w:tr w:rsidR="00322E29" w:rsidRPr="00322E29" w:rsidTr="00AB1BD5">
        <w:trPr>
          <w:trHeight w:val="485"/>
        </w:trPr>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Yea</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Jan</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Feb</w:t>
            </w:r>
          </w:p>
        </w:tc>
        <w:tc>
          <w:tcPr>
            <w:tcW w:w="72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Mar</w:t>
            </w:r>
          </w:p>
        </w:tc>
        <w:tc>
          <w:tcPr>
            <w:tcW w:w="540" w:type="dxa"/>
          </w:tcPr>
          <w:p w:rsidR="00322E29" w:rsidRPr="00322E29" w:rsidRDefault="00322E29" w:rsidP="00322E29">
            <w:pPr>
              <w:spacing w:line="360" w:lineRule="auto"/>
              <w:jc w:val="both"/>
              <w:rPr>
                <w:rFonts w:ascii="Times New Roman" w:hAnsi="Times New Roman" w:cs="Times New Roman"/>
                <w:sz w:val="24"/>
                <w:szCs w:val="24"/>
              </w:rPr>
            </w:pPr>
            <w:proofErr w:type="spellStart"/>
            <w:r w:rsidRPr="00322E29">
              <w:rPr>
                <w:rFonts w:ascii="Times New Roman" w:hAnsi="Times New Roman" w:cs="Times New Roman"/>
                <w:sz w:val="24"/>
                <w:szCs w:val="24"/>
              </w:rPr>
              <w:t>Ap</w:t>
            </w:r>
            <w:proofErr w:type="spellEnd"/>
          </w:p>
        </w:tc>
        <w:tc>
          <w:tcPr>
            <w:tcW w:w="54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 xml:space="preserve">Ma </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Jun</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 xml:space="preserve">Jul </w:t>
            </w:r>
          </w:p>
        </w:tc>
        <w:tc>
          <w:tcPr>
            <w:tcW w:w="54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Aug</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Sep</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Oct</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Nov</w:t>
            </w:r>
          </w:p>
        </w:tc>
        <w:tc>
          <w:tcPr>
            <w:tcW w:w="72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Dec</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Ave</w:t>
            </w:r>
          </w:p>
        </w:tc>
      </w:tr>
      <w:tr w:rsidR="00322E29" w:rsidRPr="00322E29" w:rsidTr="00AB1BD5">
        <w:trPr>
          <w:trHeight w:val="881"/>
        </w:trPr>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 xml:space="preserve">To °C </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16.8</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17.7</w:t>
            </w:r>
          </w:p>
        </w:tc>
        <w:tc>
          <w:tcPr>
            <w:tcW w:w="72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18.3</w:t>
            </w:r>
          </w:p>
        </w:tc>
        <w:tc>
          <w:tcPr>
            <w:tcW w:w="54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18</w:t>
            </w:r>
          </w:p>
        </w:tc>
        <w:tc>
          <w:tcPr>
            <w:tcW w:w="54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17.4</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16.1</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15.6</w:t>
            </w:r>
          </w:p>
        </w:tc>
        <w:tc>
          <w:tcPr>
            <w:tcW w:w="54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15.7</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15.6</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16.8</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16.8</w:t>
            </w:r>
          </w:p>
        </w:tc>
        <w:tc>
          <w:tcPr>
            <w:tcW w:w="72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16.5</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16.9</w:t>
            </w:r>
          </w:p>
        </w:tc>
      </w:tr>
      <w:tr w:rsidR="00322E29" w:rsidRPr="00322E29" w:rsidTr="00AB1BD5">
        <w:trPr>
          <w:trHeight w:val="980"/>
        </w:trPr>
        <w:tc>
          <w:tcPr>
            <w:tcW w:w="630" w:type="dxa"/>
          </w:tcPr>
          <w:p w:rsidR="00322E29" w:rsidRPr="00322E29" w:rsidRDefault="00322E29" w:rsidP="00322E29">
            <w:pPr>
              <w:spacing w:line="360" w:lineRule="auto"/>
              <w:jc w:val="both"/>
              <w:rPr>
                <w:rFonts w:ascii="Times New Roman" w:hAnsi="Times New Roman" w:cs="Times New Roman"/>
                <w:sz w:val="24"/>
                <w:szCs w:val="24"/>
              </w:rPr>
            </w:pPr>
            <w:proofErr w:type="spellStart"/>
            <w:r w:rsidRPr="00322E29">
              <w:rPr>
                <w:rFonts w:ascii="Times New Roman" w:hAnsi="Times New Roman" w:cs="Times New Roman"/>
                <w:sz w:val="24"/>
                <w:szCs w:val="24"/>
              </w:rPr>
              <w:t>Rf</w:t>
            </w:r>
            <w:proofErr w:type="spellEnd"/>
            <w:r w:rsidRPr="00322E29">
              <w:rPr>
                <w:rFonts w:ascii="Times New Roman" w:hAnsi="Times New Roman" w:cs="Times New Roman"/>
                <w:sz w:val="24"/>
                <w:szCs w:val="24"/>
              </w:rPr>
              <w:t xml:space="preserve"> mm</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36.7</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43.5</w:t>
            </w:r>
          </w:p>
        </w:tc>
        <w:tc>
          <w:tcPr>
            <w:tcW w:w="72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288.4</w:t>
            </w:r>
          </w:p>
        </w:tc>
        <w:tc>
          <w:tcPr>
            <w:tcW w:w="54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133.4</w:t>
            </w:r>
          </w:p>
        </w:tc>
        <w:tc>
          <w:tcPr>
            <w:tcW w:w="54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140.4</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117.3</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154.7</w:t>
            </w:r>
          </w:p>
        </w:tc>
        <w:tc>
          <w:tcPr>
            <w:tcW w:w="54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165.1</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153.4</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57.2</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25.15</w:t>
            </w:r>
          </w:p>
        </w:tc>
        <w:tc>
          <w:tcPr>
            <w:tcW w:w="72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20.7</w:t>
            </w:r>
          </w:p>
        </w:tc>
        <w:tc>
          <w:tcPr>
            <w:tcW w:w="6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1170.7</w:t>
            </w:r>
          </w:p>
        </w:tc>
      </w:tr>
    </w:tbl>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Source: SNNPRS Methodological Station Agency, 2016</w:t>
      </w:r>
    </w:p>
    <w:p w:rsidR="00322E29" w:rsidRPr="00322E29" w:rsidRDefault="00322E29"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proofErr w:type="gramStart"/>
      <w:r w:rsidRPr="00322E29">
        <w:rPr>
          <w:rFonts w:ascii="Times New Roman" w:hAnsi="Times New Roman" w:cs="Times New Roman"/>
          <w:sz w:val="24"/>
          <w:szCs w:val="24"/>
        </w:rPr>
        <w:t xml:space="preserve">According </w:t>
      </w:r>
      <w:sdt>
        <w:sdtPr>
          <w:rPr>
            <w:rFonts w:ascii="Times New Roman" w:hAnsi="Times New Roman" w:cs="Times New Roman"/>
            <w:sz w:val="24"/>
            <w:szCs w:val="24"/>
          </w:rPr>
          <w:id w:val="13124299"/>
          <w:citation/>
        </w:sdtPr>
        <w:sdtContent>
          <w:proofErr w:type="gramEnd"/>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SNN14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(South Nations Nationalities and peoples regional state (SNNPRS), 2014)</w:t>
          </w:r>
          <w:r w:rsidR="00331757" w:rsidRPr="00322E29">
            <w:rPr>
              <w:rFonts w:ascii="Times New Roman" w:hAnsi="Times New Roman" w:cs="Times New Roman"/>
              <w:sz w:val="24"/>
              <w:szCs w:val="24"/>
            </w:rPr>
            <w:fldChar w:fldCharType="end"/>
          </w:r>
          <w:proofErr w:type="gramStart"/>
        </w:sdtContent>
      </w:sdt>
      <w:r w:rsidRPr="00322E29">
        <w:rPr>
          <w:rFonts w:ascii="Times New Roman" w:hAnsi="Times New Roman" w:cs="Times New Roman"/>
          <w:sz w:val="24"/>
          <w:szCs w:val="24"/>
        </w:rPr>
        <w:t xml:space="preserve"> the mean annual temperature of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ranges from 15.1°to 19.3°C during March.</w:t>
      </w:r>
      <w:proofErr w:type="gramEnd"/>
      <w:r w:rsidRPr="00322E29">
        <w:rPr>
          <w:rFonts w:ascii="Times New Roman" w:hAnsi="Times New Roman" w:cs="Times New Roman"/>
          <w:sz w:val="24"/>
          <w:szCs w:val="24"/>
        </w:rPr>
        <w:t xml:space="preserve"> As it is reveals on the table below the lowest temperature, (15.1°C) was records during summer (July) and the highest temperature (19.4°C) is records during March. Average temperature of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is 16.9°C.</w:t>
      </w:r>
    </w:p>
    <w:p w:rsidR="00322E29" w:rsidRPr="00322E29" w:rsidRDefault="00322E29" w:rsidP="00322E29">
      <w:pPr>
        <w:keepNext/>
        <w:keepLines/>
        <w:spacing w:before="120" w:after="120" w:line="360" w:lineRule="auto"/>
        <w:ind w:left="360"/>
        <w:jc w:val="both"/>
        <w:outlineLvl w:val="2"/>
        <w:rPr>
          <w:rFonts w:ascii="Times New Roman" w:eastAsiaTheme="minorEastAsia" w:hAnsi="Times New Roman" w:cs="Times New Roman"/>
          <w:b/>
          <w:bCs/>
          <w:sz w:val="24"/>
          <w:szCs w:val="24"/>
        </w:rPr>
      </w:pPr>
      <w:bookmarkStart w:id="236" w:name="_Toc473344749"/>
      <w:bookmarkStart w:id="237" w:name="_Toc475483061"/>
      <w:bookmarkStart w:id="238" w:name="_Toc475484867"/>
      <w:bookmarkStart w:id="239" w:name="_Toc475571933"/>
      <w:bookmarkStart w:id="240" w:name="_Toc477556853"/>
      <w:bookmarkStart w:id="241" w:name="_Toc482387813"/>
      <w:bookmarkStart w:id="242" w:name="_Toc482409876"/>
      <w:bookmarkStart w:id="243" w:name="_Toc483485723"/>
      <w:bookmarkEnd w:id="228"/>
      <w:r w:rsidRPr="00322E29">
        <w:rPr>
          <w:rFonts w:ascii="Times New Roman" w:eastAsiaTheme="majorEastAsia" w:hAnsi="Times New Roman" w:cs="Times New Roman"/>
          <w:b/>
          <w:bCs/>
          <w:sz w:val="24"/>
          <w:szCs w:val="24"/>
        </w:rPr>
        <w:lastRenderedPageBreak/>
        <w:t>3.1.3. Demographic Characteristics</w:t>
      </w:r>
      <w:bookmarkEnd w:id="236"/>
      <w:bookmarkEnd w:id="237"/>
      <w:bookmarkEnd w:id="238"/>
      <w:bookmarkEnd w:id="239"/>
      <w:bookmarkEnd w:id="240"/>
      <w:bookmarkEnd w:id="241"/>
      <w:bookmarkEnd w:id="242"/>
      <w:bookmarkEnd w:id="243"/>
    </w:p>
    <w:p w:rsidR="00322E29" w:rsidRPr="00322E29" w:rsidRDefault="00322E29" w:rsidP="002C6FA0">
      <w:pPr>
        <w:spacing w:before="120" w:after="120" w:line="360" w:lineRule="auto"/>
        <w:ind w:left="360"/>
        <w:jc w:val="both"/>
        <w:rPr>
          <w:rFonts w:ascii="Times New Roman" w:eastAsiaTheme="minorEastAsia" w:hAnsi="Times New Roman" w:cs="Times New Roman"/>
          <w:sz w:val="24"/>
          <w:szCs w:val="24"/>
        </w:rPr>
      </w:pPr>
      <w:r w:rsidRPr="00322E29">
        <w:rPr>
          <w:rFonts w:ascii="Times New Roman" w:hAnsi="Times New Roman" w:cs="Times New Roman"/>
          <w:sz w:val="24"/>
          <w:szCs w:val="24"/>
        </w:rPr>
        <w:t xml:space="preserve">According to Central Statistical Agency (CSA, 2016) the total population of Hosanna town was 69,957 and from these 14,035are households. </w:t>
      </w:r>
      <w:proofErr w:type="gramStart"/>
      <w:r w:rsidRPr="00322E29">
        <w:rPr>
          <w:rFonts w:ascii="Times New Roman" w:hAnsi="Times New Roman" w:cs="Times New Roman"/>
          <w:sz w:val="24"/>
          <w:szCs w:val="24"/>
        </w:rPr>
        <w:t>Having 35503 (50.7 %) male and 33454 (49.3 %) female sex ratio.</w:t>
      </w:r>
      <w:proofErr w:type="gramEnd"/>
      <w:r w:rsidRPr="00322E29">
        <w:rPr>
          <w:rFonts w:ascii="Times New Roman" w:hAnsi="Times New Roman" w:cs="Times New Roman"/>
          <w:sz w:val="24"/>
          <w:szCs w:val="24"/>
        </w:rPr>
        <w:t xml:space="preserve"> From the above data, the household number of the town is 10648 (76%) male and 3387 (24%) female. </w:t>
      </w:r>
      <w:sdt>
        <w:sdtPr>
          <w:rPr>
            <w:rFonts w:ascii="Times New Roman" w:hAnsi="Times New Roman" w:cs="Times New Roman"/>
            <w:sz w:val="24"/>
            <w:szCs w:val="24"/>
          </w:rPr>
          <w:id w:val="-728766169"/>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CSA071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(Centeral Statistical Aouthority (CSA), 2016)</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w:t>
      </w:r>
    </w:p>
    <w:p w:rsidR="00322E29" w:rsidRPr="00322E29" w:rsidRDefault="00535373" w:rsidP="00322E29">
      <w:pPr>
        <w:keepNext/>
        <w:keepLines/>
        <w:spacing w:before="120" w:after="120" w:line="360" w:lineRule="auto"/>
        <w:ind w:left="360"/>
        <w:jc w:val="both"/>
        <w:outlineLvl w:val="1"/>
        <w:rPr>
          <w:rFonts w:ascii="Times New Roman" w:eastAsiaTheme="majorEastAsia" w:hAnsi="Times New Roman" w:cs="Times New Roman"/>
          <w:bCs/>
          <w:sz w:val="24"/>
          <w:szCs w:val="24"/>
        </w:rPr>
      </w:pPr>
      <w:bookmarkStart w:id="244" w:name="_Toc482409877"/>
      <w:bookmarkStart w:id="245" w:name="_Toc483485724"/>
      <w:r>
        <w:rPr>
          <w:rFonts w:ascii="Times New Roman" w:eastAsiaTheme="minorEastAsia" w:hAnsi="Times New Roman" w:cs="Times New Roman"/>
          <w:bCs/>
          <w:sz w:val="24"/>
          <w:szCs w:val="24"/>
        </w:rPr>
        <w:t xml:space="preserve">          Table: 3.2</w:t>
      </w:r>
      <w:r w:rsidR="00322E29" w:rsidRPr="00322E29">
        <w:rPr>
          <w:rFonts w:ascii="Times New Roman" w:eastAsiaTheme="minorEastAsia" w:hAnsi="Times New Roman" w:cs="Times New Roman"/>
          <w:bCs/>
          <w:sz w:val="24"/>
          <w:szCs w:val="24"/>
        </w:rPr>
        <w:t>.</w:t>
      </w:r>
      <w:r w:rsidR="00322E29" w:rsidRPr="00322E29">
        <w:rPr>
          <w:rFonts w:ascii="Times New Roman" w:eastAsiaTheme="majorEastAsia" w:hAnsi="Times New Roman" w:cs="Times New Roman"/>
          <w:bCs/>
          <w:sz w:val="24"/>
          <w:szCs w:val="24"/>
        </w:rPr>
        <w:t xml:space="preserve"> The Population of </w:t>
      </w:r>
      <w:proofErr w:type="spellStart"/>
      <w:r w:rsidR="00322E29" w:rsidRPr="00322E29">
        <w:rPr>
          <w:rFonts w:ascii="Times New Roman" w:eastAsiaTheme="majorEastAsia" w:hAnsi="Times New Roman" w:cs="Times New Roman"/>
          <w:bCs/>
          <w:sz w:val="24"/>
          <w:szCs w:val="24"/>
        </w:rPr>
        <w:t>Hossana</w:t>
      </w:r>
      <w:proofErr w:type="spellEnd"/>
      <w:r w:rsidR="00322E29" w:rsidRPr="00322E29">
        <w:rPr>
          <w:rFonts w:ascii="Times New Roman" w:eastAsiaTheme="majorEastAsia" w:hAnsi="Times New Roman" w:cs="Times New Roman"/>
          <w:bCs/>
          <w:sz w:val="24"/>
          <w:szCs w:val="24"/>
        </w:rPr>
        <w:t xml:space="preserve"> Town Administration</w:t>
      </w:r>
      <w:bookmarkEnd w:id="244"/>
      <w:bookmarkEnd w:id="245"/>
    </w:p>
    <w:tbl>
      <w:tblPr>
        <w:tblStyle w:val="TableGrid"/>
        <w:tblW w:w="7830" w:type="dxa"/>
        <w:tblInd w:w="625" w:type="dxa"/>
        <w:tblLook w:val="04A0"/>
      </w:tblPr>
      <w:tblGrid>
        <w:gridCol w:w="630"/>
        <w:gridCol w:w="2430"/>
        <w:gridCol w:w="1260"/>
        <w:gridCol w:w="1440"/>
        <w:gridCol w:w="1170"/>
        <w:gridCol w:w="936"/>
      </w:tblGrid>
      <w:tr w:rsidR="00322E29" w:rsidRPr="00322E29" w:rsidTr="00B56E0B">
        <w:trPr>
          <w:trHeight w:val="300"/>
        </w:trPr>
        <w:tc>
          <w:tcPr>
            <w:tcW w:w="63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No</w:t>
            </w:r>
          </w:p>
        </w:tc>
        <w:tc>
          <w:tcPr>
            <w:tcW w:w="243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Sub-city</w:t>
            </w:r>
          </w:p>
        </w:tc>
        <w:tc>
          <w:tcPr>
            <w:tcW w:w="126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Male</w:t>
            </w:r>
          </w:p>
        </w:tc>
        <w:tc>
          <w:tcPr>
            <w:tcW w:w="144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Female</w:t>
            </w:r>
          </w:p>
        </w:tc>
        <w:tc>
          <w:tcPr>
            <w:tcW w:w="117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Total</w:t>
            </w:r>
          </w:p>
        </w:tc>
        <w:tc>
          <w:tcPr>
            <w:tcW w:w="90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Percent</w:t>
            </w:r>
          </w:p>
        </w:tc>
      </w:tr>
      <w:tr w:rsidR="00322E29" w:rsidRPr="00322E29" w:rsidTr="00B56E0B">
        <w:trPr>
          <w:trHeight w:val="300"/>
        </w:trPr>
        <w:tc>
          <w:tcPr>
            <w:tcW w:w="63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1</w:t>
            </w:r>
          </w:p>
        </w:tc>
        <w:tc>
          <w:tcPr>
            <w:tcW w:w="243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proofErr w:type="spellStart"/>
            <w:r w:rsidRPr="00322E29">
              <w:rPr>
                <w:rFonts w:ascii="Times New Roman" w:eastAsia="Times New Roman" w:hAnsi="Times New Roman" w:cs="Times New Roman"/>
                <w:color w:val="000000"/>
                <w:sz w:val="24"/>
                <w:szCs w:val="24"/>
              </w:rPr>
              <w:t>Sech-duna</w:t>
            </w:r>
            <w:proofErr w:type="spellEnd"/>
            <w:r w:rsidRPr="00322E29">
              <w:rPr>
                <w:rFonts w:ascii="Times New Roman" w:eastAsia="Times New Roman" w:hAnsi="Times New Roman" w:cs="Times New Roman"/>
                <w:color w:val="000000"/>
                <w:sz w:val="24"/>
                <w:szCs w:val="24"/>
              </w:rPr>
              <w:t xml:space="preserve"> sub-city</w:t>
            </w:r>
          </w:p>
        </w:tc>
        <w:tc>
          <w:tcPr>
            <w:tcW w:w="126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14289</w:t>
            </w:r>
          </w:p>
        </w:tc>
        <w:tc>
          <w:tcPr>
            <w:tcW w:w="144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13665</w:t>
            </w:r>
          </w:p>
        </w:tc>
        <w:tc>
          <w:tcPr>
            <w:tcW w:w="117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27954</w:t>
            </w:r>
          </w:p>
        </w:tc>
        <w:tc>
          <w:tcPr>
            <w:tcW w:w="90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40</w:t>
            </w:r>
          </w:p>
        </w:tc>
      </w:tr>
      <w:tr w:rsidR="00322E29" w:rsidRPr="00322E29" w:rsidTr="00B56E0B">
        <w:trPr>
          <w:trHeight w:val="300"/>
        </w:trPr>
        <w:tc>
          <w:tcPr>
            <w:tcW w:w="63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2</w:t>
            </w:r>
          </w:p>
        </w:tc>
        <w:tc>
          <w:tcPr>
            <w:tcW w:w="243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 xml:space="preserve">Addis </w:t>
            </w:r>
            <w:proofErr w:type="spellStart"/>
            <w:r w:rsidRPr="00322E29">
              <w:rPr>
                <w:rFonts w:ascii="Times New Roman" w:eastAsia="Times New Roman" w:hAnsi="Times New Roman" w:cs="Times New Roman"/>
                <w:color w:val="000000"/>
                <w:sz w:val="24"/>
                <w:szCs w:val="24"/>
              </w:rPr>
              <w:t>ketema</w:t>
            </w:r>
            <w:proofErr w:type="spellEnd"/>
            <w:r w:rsidRPr="00322E29">
              <w:rPr>
                <w:rFonts w:ascii="Times New Roman" w:eastAsia="Times New Roman" w:hAnsi="Times New Roman" w:cs="Times New Roman"/>
                <w:color w:val="000000"/>
                <w:sz w:val="24"/>
                <w:szCs w:val="24"/>
              </w:rPr>
              <w:t xml:space="preserve"> sub-city</w:t>
            </w:r>
          </w:p>
        </w:tc>
        <w:tc>
          <w:tcPr>
            <w:tcW w:w="126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13531</w:t>
            </w:r>
          </w:p>
        </w:tc>
        <w:tc>
          <w:tcPr>
            <w:tcW w:w="144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13498</w:t>
            </w:r>
          </w:p>
        </w:tc>
        <w:tc>
          <w:tcPr>
            <w:tcW w:w="117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27029</w:t>
            </w:r>
          </w:p>
        </w:tc>
        <w:tc>
          <w:tcPr>
            <w:tcW w:w="90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39</w:t>
            </w:r>
          </w:p>
        </w:tc>
      </w:tr>
      <w:tr w:rsidR="00322E29" w:rsidRPr="00322E29" w:rsidTr="00B56E0B">
        <w:trPr>
          <w:trHeight w:val="413"/>
        </w:trPr>
        <w:tc>
          <w:tcPr>
            <w:tcW w:w="63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3</w:t>
            </w:r>
          </w:p>
        </w:tc>
        <w:tc>
          <w:tcPr>
            <w:tcW w:w="243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proofErr w:type="spellStart"/>
            <w:r w:rsidRPr="00322E29">
              <w:rPr>
                <w:rFonts w:ascii="Times New Roman" w:eastAsia="Times New Roman" w:hAnsi="Times New Roman" w:cs="Times New Roman"/>
                <w:color w:val="000000"/>
                <w:sz w:val="24"/>
                <w:szCs w:val="24"/>
              </w:rPr>
              <w:t>Gofar-meda</w:t>
            </w:r>
            <w:proofErr w:type="spellEnd"/>
            <w:r w:rsidRPr="00322E29">
              <w:rPr>
                <w:rFonts w:ascii="Times New Roman" w:eastAsia="Times New Roman" w:hAnsi="Times New Roman" w:cs="Times New Roman"/>
                <w:color w:val="000000"/>
                <w:sz w:val="24"/>
                <w:szCs w:val="24"/>
              </w:rPr>
              <w:t xml:space="preserve"> sub-city</w:t>
            </w:r>
          </w:p>
        </w:tc>
        <w:tc>
          <w:tcPr>
            <w:tcW w:w="126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7295</w:t>
            </w:r>
          </w:p>
        </w:tc>
        <w:tc>
          <w:tcPr>
            <w:tcW w:w="144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7221</w:t>
            </w:r>
          </w:p>
        </w:tc>
        <w:tc>
          <w:tcPr>
            <w:tcW w:w="117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14516</w:t>
            </w:r>
          </w:p>
        </w:tc>
        <w:tc>
          <w:tcPr>
            <w:tcW w:w="90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21</w:t>
            </w:r>
          </w:p>
        </w:tc>
      </w:tr>
      <w:tr w:rsidR="00322E29" w:rsidRPr="00322E29" w:rsidTr="00B56E0B">
        <w:trPr>
          <w:trHeight w:val="368"/>
        </w:trPr>
        <w:tc>
          <w:tcPr>
            <w:tcW w:w="630" w:type="dxa"/>
            <w:noWrap/>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4</w:t>
            </w:r>
          </w:p>
        </w:tc>
        <w:tc>
          <w:tcPr>
            <w:tcW w:w="2430" w:type="dxa"/>
            <w:noWrap/>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 xml:space="preserve">Total population </w:t>
            </w:r>
          </w:p>
        </w:tc>
        <w:tc>
          <w:tcPr>
            <w:tcW w:w="1260" w:type="dxa"/>
            <w:noWrap/>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35503</w:t>
            </w:r>
          </w:p>
        </w:tc>
        <w:tc>
          <w:tcPr>
            <w:tcW w:w="1440" w:type="dxa"/>
            <w:noWrap/>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33454</w:t>
            </w:r>
          </w:p>
        </w:tc>
        <w:tc>
          <w:tcPr>
            <w:tcW w:w="1170" w:type="dxa"/>
            <w:noWrap/>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69957</w:t>
            </w:r>
          </w:p>
        </w:tc>
        <w:tc>
          <w:tcPr>
            <w:tcW w:w="900" w:type="dxa"/>
            <w:noWrap/>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100</w:t>
            </w:r>
          </w:p>
        </w:tc>
      </w:tr>
      <w:tr w:rsidR="00322E29" w:rsidRPr="00322E29" w:rsidTr="00B56E0B">
        <w:trPr>
          <w:trHeight w:val="300"/>
        </w:trPr>
        <w:tc>
          <w:tcPr>
            <w:tcW w:w="63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5</w:t>
            </w:r>
          </w:p>
        </w:tc>
        <w:tc>
          <w:tcPr>
            <w:tcW w:w="243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Percent</w:t>
            </w:r>
          </w:p>
        </w:tc>
        <w:tc>
          <w:tcPr>
            <w:tcW w:w="126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50.7</w:t>
            </w:r>
          </w:p>
        </w:tc>
        <w:tc>
          <w:tcPr>
            <w:tcW w:w="144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49.3</w:t>
            </w:r>
          </w:p>
        </w:tc>
        <w:tc>
          <w:tcPr>
            <w:tcW w:w="117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100</w:t>
            </w:r>
          </w:p>
        </w:tc>
        <w:tc>
          <w:tcPr>
            <w:tcW w:w="900" w:type="dxa"/>
            <w:noWrap/>
            <w:hideMark/>
          </w:tcPr>
          <w:p w:rsidR="00322E29" w:rsidRPr="00322E29" w:rsidRDefault="00322E29" w:rsidP="00322E29">
            <w:pPr>
              <w:spacing w:line="360" w:lineRule="auto"/>
              <w:ind w:left="360"/>
              <w:jc w:val="both"/>
              <w:rPr>
                <w:rFonts w:ascii="Times New Roman" w:eastAsia="Times New Roman" w:hAnsi="Times New Roman" w:cs="Times New Roman"/>
                <w:color w:val="000000"/>
                <w:sz w:val="24"/>
                <w:szCs w:val="24"/>
              </w:rPr>
            </w:pPr>
          </w:p>
        </w:tc>
      </w:tr>
    </w:tbl>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Source: - Central Statistical Agency 2016</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The rapid population growth and town expansion was rural to urban migration as result of remittance send from South Africa and high fertile rate in the town.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has different religious followers among them Protestant, Orthodox and Muslim were found and regard of ethnic group Hadiya, Amhara, </w:t>
      </w:r>
      <w:proofErr w:type="spellStart"/>
      <w:r w:rsidRPr="00322E29">
        <w:rPr>
          <w:rFonts w:ascii="Times New Roman" w:hAnsi="Times New Roman" w:cs="Times New Roman"/>
          <w:sz w:val="24"/>
          <w:szCs w:val="24"/>
        </w:rPr>
        <w:t>Gurage</w:t>
      </w:r>
      <w:proofErr w:type="spellEnd"/>
      <w:r w:rsidRPr="00322E29">
        <w:rPr>
          <w:rFonts w:ascii="Times New Roman" w:hAnsi="Times New Roman" w:cs="Times New Roman"/>
          <w:sz w:val="24"/>
          <w:szCs w:val="24"/>
        </w:rPr>
        <w:t xml:space="preserve">, </w:t>
      </w:r>
      <w:proofErr w:type="spellStart"/>
      <w:r w:rsidRPr="00322E29">
        <w:rPr>
          <w:rFonts w:ascii="Times New Roman" w:hAnsi="Times New Roman" w:cs="Times New Roman"/>
          <w:sz w:val="24"/>
          <w:szCs w:val="24"/>
        </w:rPr>
        <w:t>Silte</w:t>
      </w:r>
      <w:proofErr w:type="spellEnd"/>
      <w:r w:rsidRPr="00322E29">
        <w:rPr>
          <w:rFonts w:ascii="Times New Roman" w:hAnsi="Times New Roman" w:cs="Times New Roman"/>
          <w:sz w:val="24"/>
          <w:szCs w:val="24"/>
        </w:rPr>
        <w:t xml:space="preserve"> and </w:t>
      </w:r>
      <w:proofErr w:type="spellStart"/>
      <w:r w:rsidRPr="00322E29">
        <w:rPr>
          <w:rFonts w:ascii="Times New Roman" w:hAnsi="Times New Roman" w:cs="Times New Roman"/>
          <w:sz w:val="24"/>
          <w:szCs w:val="24"/>
        </w:rPr>
        <w:t>Kambata</w:t>
      </w:r>
      <w:proofErr w:type="spellEnd"/>
      <w:r w:rsidRPr="00322E29">
        <w:rPr>
          <w:rFonts w:ascii="Times New Roman" w:hAnsi="Times New Roman" w:cs="Times New Roman"/>
          <w:sz w:val="24"/>
          <w:szCs w:val="24"/>
        </w:rPr>
        <w:t xml:space="preserve"> and majority are from Hadiya ethnic group. </w:t>
      </w:r>
      <w:bookmarkStart w:id="246" w:name="_Toc473344750"/>
      <w:bookmarkStart w:id="247" w:name="_Toc475483062"/>
    </w:p>
    <w:p w:rsidR="00322E29" w:rsidRPr="00322E29" w:rsidRDefault="00322E29" w:rsidP="00322E29">
      <w:pPr>
        <w:keepNext/>
        <w:keepLines/>
        <w:spacing w:before="120" w:after="120" w:line="360" w:lineRule="auto"/>
        <w:ind w:left="360"/>
        <w:jc w:val="both"/>
        <w:outlineLvl w:val="2"/>
        <w:rPr>
          <w:rFonts w:ascii="Times New Roman" w:eastAsiaTheme="majorEastAsia" w:hAnsi="Times New Roman" w:cs="Times New Roman"/>
          <w:b/>
          <w:bCs/>
          <w:sz w:val="24"/>
          <w:szCs w:val="24"/>
        </w:rPr>
      </w:pPr>
      <w:bookmarkStart w:id="248" w:name="_Toc475484868"/>
      <w:bookmarkStart w:id="249" w:name="_Toc475571934"/>
      <w:bookmarkStart w:id="250" w:name="_Toc477556854"/>
      <w:bookmarkStart w:id="251" w:name="_Toc482387814"/>
      <w:bookmarkStart w:id="252" w:name="_Toc482409878"/>
      <w:bookmarkStart w:id="253" w:name="_Toc483485725"/>
      <w:r w:rsidRPr="00322E29">
        <w:rPr>
          <w:rFonts w:ascii="Times New Roman" w:eastAsiaTheme="majorEastAsia" w:hAnsi="Times New Roman" w:cs="Times New Roman"/>
          <w:b/>
          <w:bCs/>
          <w:sz w:val="24"/>
          <w:szCs w:val="24"/>
        </w:rPr>
        <w:t>3.1.4. Infrastructures and Services</w:t>
      </w:r>
      <w:bookmarkEnd w:id="246"/>
      <w:bookmarkEnd w:id="247"/>
      <w:bookmarkEnd w:id="248"/>
      <w:bookmarkEnd w:id="249"/>
      <w:bookmarkEnd w:id="250"/>
      <w:bookmarkEnd w:id="251"/>
      <w:bookmarkEnd w:id="252"/>
      <w:bookmarkEnd w:id="253"/>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According to UNDP Hosanna town has electric power service since 1979E.C </w:t>
      </w:r>
      <w:sdt>
        <w:sdtPr>
          <w:rPr>
            <w:rFonts w:ascii="Times New Roman" w:hAnsi="Times New Roman" w:cs="Times New Roman"/>
            <w:sz w:val="24"/>
            <w:szCs w:val="24"/>
          </w:rPr>
          <w:id w:val="-663083859"/>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NUP00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(United Nation Development Program (UNDP), 2000)</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with the hydroelectric power. The sub-station in Hosanna has a capacity of 5 Megawatt of which 2.7 Megawatt is consumed in Hosanna. Hosanna town, telephone service has started in 1957 E.C with the radio communication. The long line carrier was connected from Addis Ababa and later in 1981E.C. the Micro wave communication started through </w:t>
      </w:r>
      <w:proofErr w:type="spellStart"/>
      <w:r w:rsidRPr="00322E29">
        <w:rPr>
          <w:rFonts w:ascii="Times New Roman" w:hAnsi="Times New Roman" w:cs="Times New Roman"/>
          <w:sz w:val="24"/>
          <w:szCs w:val="24"/>
        </w:rPr>
        <w:t>S</w:t>
      </w:r>
      <w:r w:rsidRPr="00322E29">
        <w:rPr>
          <w:rFonts w:ascii="Times New Roman" w:hAnsi="Times New Roman" w:cs="Times New Roman"/>
          <w:iCs/>
          <w:sz w:val="24"/>
          <w:szCs w:val="24"/>
        </w:rPr>
        <w:t>hashemene</w:t>
      </w:r>
      <w:proofErr w:type="spellEnd"/>
      <w:r w:rsidRPr="00322E29">
        <w:rPr>
          <w:rFonts w:ascii="Times New Roman" w:hAnsi="Times New Roman" w:cs="Times New Roman"/>
          <w:iCs/>
          <w:sz w:val="24"/>
          <w:szCs w:val="24"/>
        </w:rPr>
        <w:t xml:space="preserve"> </w:t>
      </w:r>
      <w:r w:rsidRPr="00322E29">
        <w:rPr>
          <w:rFonts w:ascii="Times New Roman" w:hAnsi="Times New Roman" w:cs="Times New Roman"/>
          <w:sz w:val="24"/>
          <w:szCs w:val="24"/>
        </w:rPr>
        <w:t xml:space="preserve">branch at the end of 1998 </w:t>
      </w:r>
      <w:sdt>
        <w:sdtPr>
          <w:rPr>
            <w:rFonts w:ascii="Times New Roman" w:hAnsi="Times New Roman" w:cs="Times New Roman"/>
            <w:sz w:val="24"/>
            <w:szCs w:val="24"/>
          </w:rPr>
          <w:id w:val="-834683290"/>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Tam05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(Tamirat, 2005)</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The telephone service nowadays is no more serious problem for the town because the use of mobile cell telephone is being prevailed.</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lastRenderedPageBreak/>
        <w:t xml:space="preserve">The Hosanna town post office has been giving services since 1950 with one post office and one collection box. Services like mailing letters and parcels, selling postage stamps and money orders such as remittance and renting boxes have been gives in Hosanna and other peripheral towns </w:t>
      </w:r>
      <w:sdt>
        <w:sdtPr>
          <w:rPr>
            <w:rFonts w:ascii="Times New Roman" w:hAnsi="Times New Roman" w:cs="Times New Roman"/>
            <w:sz w:val="24"/>
            <w:szCs w:val="24"/>
          </w:rPr>
          <w:id w:val="2037376024"/>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Tam05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(Tamirat, 2005)</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Hosanna town has one modern hospital that gives services to the town and the adjoining woredas. In addition, there are 14 private clinics, ten drug vendors, one government health center and three health posts </w:t>
      </w:r>
      <w:sdt>
        <w:sdtPr>
          <w:rPr>
            <w:rFonts w:ascii="Times New Roman" w:hAnsi="Times New Roman" w:cs="Times New Roman"/>
            <w:sz w:val="24"/>
            <w:szCs w:val="24"/>
          </w:rPr>
          <w:id w:val="1101838763"/>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Sho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(Shobiso, 2010)</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With respect to education facilities, there are 9 kindergartens, 6 government and 5 private primary schools, 2 high schools and 1 preparatory school in the town. The existing kindergartens are not sufficient to serve the demand of the population </w:t>
      </w:r>
      <w:sdt>
        <w:sdtPr>
          <w:rPr>
            <w:rFonts w:ascii="Times New Roman" w:hAnsi="Times New Roman" w:cs="Times New Roman"/>
            <w:sz w:val="24"/>
            <w:szCs w:val="24"/>
          </w:rPr>
          <w:id w:val="1037241130"/>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Sho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(Shobiso, 2010)</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w:t>
      </w:r>
      <w:bookmarkStart w:id="254" w:name="_Toc475483063"/>
      <w:bookmarkStart w:id="255" w:name="_Toc475484869"/>
      <w:bookmarkStart w:id="256" w:name="_Toc475571935"/>
      <w:bookmarkStart w:id="257" w:name="_Toc477556855"/>
    </w:p>
    <w:p w:rsidR="00322E29" w:rsidRPr="00322E29" w:rsidRDefault="00322E29"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258" w:name="_Toc482387816"/>
      <w:bookmarkStart w:id="259" w:name="_Toc482409880"/>
      <w:bookmarkStart w:id="260" w:name="_Toc483485726"/>
      <w:r w:rsidRPr="00322E29">
        <w:rPr>
          <w:rFonts w:ascii="Times New Roman" w:eastAsiaTheme="majorEastAsia" w:hAnsi="Times New Roman" w:cs="Times New Roman"/>
          <w:b/>
          <w:bCs/>
          <w:sz w:val="24"/>
          <w:szCs w:val="24"/>
        </w:rPr>
        <w:t>3.2   Research Method</w:t>
      </w:r>
      <w:bookmarkEnd w:id="254"/>
      <w:bookmarkEnd w:id="255"/>
      <w:bookmarkEnd w:id="256"/>
      <w:r w:rsidRPr="00322E29">
        <w:rPr>
          <w:rFonts w:ascii="Times New Roman" w:eastAsiaTheme="majorEastAsia" w:hAnsi="Times New Roman" w:cs="Times New Roman"/>
          <w:b/>
          <w:bCs/>
          <w:sz w:val="24"/>
          <w:szCs w:val="24"/>
        </w:rPr>
        <w:t>ology</w:t>
      </w:r>
      <w:bookmarkStart w:id="261" w:name="_Toc473344751"/>
      <w:bookmarkStart w:id="262" w:name="_Toc475483064"/>
      <w:bookmarkEnd w:id="257"/>
      <w:bookmarkEnd w:id="258"/>
      <w:bookmarkEnd w:id="259"/>
      <w:bookmarkEnd w:id="260"/>
    </w:p>
    <w:p w:rsidR="00322E29" w:rsidRPr="00322E29" w:rsidRDefault="00322E29" w:rsidP="00322E29">
      <w:pPr>
        <w:keepNext/>
        <w:keepLines/>
        <w:spacing w:before="120" w:after="120" w:line="360" w:lineRule="auto"/>
        <w:ind w:left="360"/>
        <w:jc w:val="both"/>
        <w:outlineLvl w:val="2"/>
        <w:rPr>
          <w:rFonts w:ascii="Times New Roman" w:eastAsiaTheme="majorEastAsia" w:hAnsi="Times New Roman" w:cs="Times New Roman"/>
          <w:b/>
          <w:bCs/>
          <w:sz w:val="24"/>
          <w:szCs w:val="24"/>
        </w:rPr>
      </w:pPr>
      <w:bookmarkStart w:id="263" w:name="_Toc475484870"/>
      <w:bookmarkStart w:id="264" w:name="_Toc475571936"/>
      <w:bookmarkStart w:id="265" w:name="_Toc477556856"/>
      <w:bookmarkStart w:id="266" w:name="_Toc482387817"/>
      <w:bookmarkStart w:id="267" w:name="_Toc482409881"/>
      <w:bookmarkStart w:id="268" w:name="_Toc483485727"/>
      <w:r w:rsidRPr="00322E29">
        <w:rPr>
          <w:rFonts w:ascii="Times New Roman" w:eastAsiaTheme="majorEastAsia" w:hAnsi="Times New Roman" w:cs="Times New Roman"/>
          <w:b/>
          <w:bCs/>
          <w:sz w:val="24"/>
          <w:szCs w:val="24"/>
        </w:rPr>
        <w:t>3.2.1. Research Design</w:t>
      </w:r>
      <w:bookmarkEnd w:id="261"/>
      <w:bookmarkEnd w:id="262"/>
      <w:bookmarkEnd w:id="263"/>
      <w:bookmarkEnd w:id="264"/>
      <w:bookmarkEnd w:id="265"/>
      <w:bookmarkEnd w:id="266"/>
      <w:bookmarkEnd w:id="267"/>
      <w:bookmarkEnd w:id="268"/>
    </w:p>
    <w:p w:rsidR="00322E29" w:rsidRPr="00322E29" w:rsidRDefault="00322E29" w:rsidP="00322E29">
      <w:pPr>
        <w:autoSpaceDE w:val="0"/>
        <w:autoSpaceDN w:val="0"/>
        <w:adjustRightInd w:val="0"/>
        <w:spacing w:before="120" w:after="120" w:line="360" w:lineRule="auto"/>
        <w:ind w:left="360"/>
        <w:jc w:val="both"/>
        <w:rPr>
          <w:rFonts w:ascii="Times New Roman" w:eastAsiaTheme="majorEastAsia" w:hAnsi="Times New Roman" w:cs="Times New Roman"/>
          <w:b/>
          <w:bCs/>
          <w:sz w:val="24"/>
          <w:szCs w:val="24"/>
        </w:rPr>
      </w:pPr>
      <w:r w:rsidRPr="00322E29">
        <w:rPr>
          <w:rFonts w:ascii="Times New Roman" w:hAnsi="Times New Roman" w:cs="Times New Roman"/>
          <w:sz w:val="24"/>
          <w:szCs w:val="24"/>
        </w:rPr>
        <w:t xml:space="preserve">To obtain the information properly, the investigator has employed a descriptive survey research design because it is suitable for describing the existing situation narrating facts and investigating phenomena in their natural setting </w:t>
      </w:r>
      <w:sdt>
        <w:sdtPr>
          <w:rPr>
            <w:rFonts w:ascii="Times New Roman" w:hAnsi="Times New Roman" w:cs="Times New Roman"/>
            <w:sz w:val="24"/>
            <w:szCs w:val="24"/>
          </w:rPr>
          <w:id w:val="1598133454"/>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 CITATION Kou96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(Koul, 1996)</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w:t>
      </w:r>
      <w:r w:rsidRPr="00322E29">
        <w:rPr>
          <w:rFonts w:ascii="Times New Roman" w:hAnsi="Times New Roman" w:cs="Times New Roman"/>
          <w:bCs/>
          <w:sz w:val="24"/>
          <w:szCs w:val="24"/>
        </w:rPr>
        <w:t xml:space="preserve">The present study was used mixed research design approach, which was followed descriptive survey method approach incorporating qualitative and quantitative research design. Quantitative research design was proposed highly structured and produced data that are amenable to statistical analysis. Qualitative research design was </w:t>
      </w:r>
      <w:r w:rsidRPr="00322E29">
        <w:rPr>
          <w:rFonts w:ascii="Times New Roman" w:hAnsi="Times New Roman" w:cs="Times New Roman"/>
          <w:sz w:val="24"/>
          <w:szCs w:val="24"/>
        </w:rPr>
        <w:t>used to describe analysis and interpret nature of the problem under study based on the data collected from both primary and secondary sources. In order to address the stated objectives both qualitative and quantitative approaches were used.</w:t>
      </w:r>
      <w:bookmarkStart w:id="269" w:name="_Toc473344752"/>
      <w:bookmarkStart w:id="270" w:name="_Toc475483065"/>
    </w:p>
    <w:p w:rsidR="00322E29" w:rsidRPr="00322E29" w:rsidRDefault="00322E29" w:rsidP="00322E29">
      <w:pPr>
        <w:keepNext/>
        <w:keepLines/>
        <w:spacing w:before="120" w:after="120" w:line="360" w:lineRule="auto"/>
        <w:ind w:left="360"/>
        <w:jc w:val="both"/>
        <w:outlineLvl w:val="2"/>
        <w:rPr>
          <w:rFonts w:ascii="Times New Roman" w:eastAsiaTheme="majorEastAsia" w:hAnsi="Times New Roman" w:cs="Times New Roman"/>
          <w:b/>
          <w:bCs/>
          <w:sz w:val="24"/>
          <w:szCs w:val="24"/>
        </w:rPr>
      </w:pPr>
      <w:bookmarkStart w:id="271" w:name="_Toc475484871"/>
      <w:bookmarkStart w:id="272" w:name="_Toc475571937"/>
      <w:bookmarkStart w:id="273" w:name="_Toc477556857"/>
      <w:bookmarkStart w:id="274" w:name="_Toc482387818"/>
      <w:bookmarkStart w:id="275" w:name="_Toc482409882"/>
      <w:bookmarkStart w:id="276" w:name="_Toc483485728"/>
      <w:r w:rsidRPr="00322E29">
        <w:rPr>
          <w:rFonts w:ascii="Times New Roman" w:eastAsiaTheme="majorEastAsia" w:hAnsi="Times New Roman" w:cs="Times New Roman"/>
          <w:b/>
          <w:bCs/>
          <w:sz w:val="24"/>
          <w:szCs w:val="24"/>
        </w:rPr>
        <w:t>3.2.2. Data Source</w:t>
      </w:r>
      <w:bookmarkEnd w:id="269"/>
      <w:bookmarkEnd w:id="270"/>
      <w:bookmarkEnd w:id="271"/>
      <w:bookmarkEnd w:id="272"/>
      <w:bookmarkEnd w:id="273"/>
      <w:bookmarkEnd w:id="274"/>
      <w:bookmarkEnd w:id="275"/>
      <w:bookmarkEnd w:id="276"/>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Data were collected from both primary and secondary data sources. Primary data source were collected by structured questionnaires, semi-structured interview, focus group desiccation and field observation.</w:t>
      </w:r>
    </w:p>
    <w:p w:rsidR="006E6183" w:rsidRDefault="00322E29" w:rsidP="006E6183">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Secondary data was also another important source of information for this study. The secondary data for this research was gat</w:t>
      </w:r>
      <w:r w:rsidR="00394182">
        <w:rPr>
          <w:rFonts w:ascii="Times New Roman" w:hAnsi="Times New Roman" w:cs="Times New Roman"/>
          <w:sz w:val="24"/>
          <w:szCs w:val="24"/>
        </w:rPr>
        <w:t>hered from related published and</w:t>
      </w:r>
      <w:r w:rsidR="002E69E9">
        <w:rPr>
          <w:rFonts w:ascii="Times New Roman" w:hAnsi="Times New Roman" w:cs="Times New Roman"/>
          <w:sz w:val="24"/>
          <w:szCs w:val="24"/>
        </w:rPr>
        <w:t xml:space="preserve"> </w:t>
      </w:r>
      <w:r w:rsidR="002E69E9">
        <w:rPr>
          <w:rFonts w:ascii="Times New Roman" w:hAnsi="Times New Roman" w:cs="Times New Roman"/>
          <w:sz w:val="24"/>
          <w:szCs w:val="24"/>
        </w:rPr>
        <w:lastRenderedPageBreak/>
        <w:t>unpublished</w:t>
      </w:r>
      <w:r w:rsidRPr="00322E29">
        <w:rPr>
          <w:rFonts w:ascii="Times New Roman" w:hAnsi="Times New Roman" w:cs="Times New Roman"/>
          <w:sz w:val="24"/>
          <w:szCs w:val="24"/>
        </w:rPr>
        <w:t xml:space="preserve">, books, journals, manuals, various research papers, </w:t>
      </w:r>
      <w:r w:rsidR="002E69E9">
        <w:rPr>
          <w:rFonts w:ascii="Times New Roman" w:hAnsi="Times New Roman" w:cs="Times New Roman"/>
          <w:sz w:val="24"/>
          <w:szCs w:val="24"/>
        </w:rPr>
        <w:t>report from the municipality &amp;</w:t>
      </w:r>
      <w:r w:rsidRPr="00322E29">
        <w:rPr>
          <w:rFonts w:ascii="Times New Roman" w:hAnsi="Times New Roman" w:cs="Times New Roman"/>
          <w:sz w:val="24"/>
          <w:szCs w:val="24"/>
        </w:rPr>
        <w:t xml:space="preserve"> other written documents and report from the environmental protection agency.      </w:t>
      </w:r>
      <w:bookmarkStart w:id="277" w:name="_Toc473344753"/>
      <w:bookmarkStart w:id="278" w:name="_Toc475483066"/>
      <w:bookmarkStart w:id="279" w:name="_Toc475484872"/>
      <w:bookmarkStart w:id="280" w:name="_Toc475571938"/>
      <w:bookmarkStart w:id="281" w:name="_Toc477556858"/>
      <w:bookmarkStart w:id="282" w:name="_Toc482387819"/>
      <w:bookmarkStart w:id="283" w:name="_Toc482409883"/>
    </w:p>
    <w:p w:rsidR="006E6183" w:rsidRPr="00B17EC5" w:rsidRDefault="001F4256" w:rsidP="006E6183">
      <w:pPr>
        <w:spacing w:before="120" w:after="120" w:line="360" w:lineRule="auto"/>
        <w:ind w:left="360"/>
        <w:jc w:val="both"/>
        <w:rPr>
          <w:rFonts w:ascii="Times New Roman" w:hAnsi="Times New Roman" w:cs="Times New Roman"/>
          <w:sz w:val="24"/>
          <w:szCs w:val="24"/>
        </w:rPr>
      </w:pPr>
      <w:r>
        <w:rPr>
          <w:rFonts w:ascii="Times New Roman" w:hAnsi="Times New Roman" w:cs="Times New Roman"/>
          <w:b/>
          <w:sz w:val="24"/>
          <w:szCs w:val="24"/>
        </w:rPr>
        <w:t>3.2.3. Sampling Technique and S</w:t>
      </w:r>
      <w:r w:rsidR="00322E29" w:rsidRPr="00B17EC5">
        <w:rPr>
          <w:rFonts w:ascii="Times New Roman" w:hAnsi="Times New Roman" w:cs="Times New Roman"/>
          <w:b/>
          <w:sz w:val="24"/>
          <w:szCs w:val="24"/>
        </w:rPr>
        <w:t>ample Siz</w:t>
      </w:r>
      <w:bookmarkEnd w:id="277"/>
      <w:bookmarkEnd w:id="278"/>
      <w:bookmarkEnd w:id="279"/>
      <w:bookmarkEnd w:id="280"/>
      <w:bookmarkEnd w:id="281"/>
      <w:bookmarkEnd w:id="282"/>
      <w:bookmarkEnd w:id="283"/>
      <w:r w:rsidR="006E6183" w:rsidRPr="00B17EC5">
        <w:rPr>
          <w:rFonts w:ascii="Times New Roman" w:hAnsi="Times New Roman" w:cs="Times New Roman"/>
          <w:b/>
          <w:sz w:val="24"/>
          <w:szCs w:val="24"/>
        </w:rPr>
        <w:t>e</w:t>
      </w:r>
    </w:p>
    <w:p w:rsidR="00322E29" w:rsidRPr="00B17EC5" w:rsidRDefault="00322E29" w:rsidP="006E6183">
      <w:pPr>
        <w:spacing w:before="120" w:after="120" w:line="360" w:lineRule="auto"/>
        <w:ind w:left="360"/>
        <w:jc w:val="both"/>
        <w:rPr>
          <w:rFonts w:ascii="Times New Roman" w:hAnsi="Times New Roman" w:cs="Times New Roman"/>
          <w:sz w:val="24"/>
          <w:szCs w:val="24"/>
        </w:rPr>
      </w:pPr>
      <w:r w:rsidRPr="00B17EC5">
        <w:rPr>
          <w:rFonts w:ascii="Times New Roman" w:hAnsi="Times New Roman" w:cs="Times New Roman"/>
          <w:sz w:val="24"/>
          <w:szCs w:val="24"/>
        </w:rPr>
        <w:t xml:space="preserve">For the present study stratified sampling techniques was employed. There was three sub </w:t>
      </w:r>
      <w:proofErr w:type="gramStart"/>
      <w:r w:rsidRPr="00B17EC5">
        <w:rPr>
          <w:rFonts w:ascii="Times New Roman" w:hAnsi="Times New Roman" w:cs="Times New Roman"/>
          <w:sz w:val="24"/>
          <w:szCs w:val="24"/>
        </w:rPr>
        <w:t>city</w:t>
      </w:r>
      <w:proofErr w:type="gramEnd"/>
      <w:r w:rsidRPr="00B17EC5">
        <w:rPr>
          <w:rFonts w:ascii="Times New Roman" w:hAnsi="Times New Roman" w:cs="Times New Roman"/>
          <w:sz w:val="24"/>
          <w:szCs w:val="24"/>
        </w:rPr>
        <w:t xml:space="preserve"> as a strata for the eight </w:t>
      </w:r>
      <w:proofErr w:type="spellStart"/>
      <w:r w:rsidRPr="00B17EC5">
        <w:rPr>
          <w:rFonts w:ascii="Times New Roman" w:hAnsi="Times New Roman" w:cs="Times New Roman"/>
          <w:sz w:val="24"/>
          <w:szCs w:val="24"/>
        </w:rPr>
        <w:t>kebele</w:t>
      </w:r>
      <w:proofErr w:type="spellEnd"/>
      <w:r w:rsidRPr="00B17EC5">
        <w:rPr>
          <w:rFonts w:ascii="Times New Roman" w:hAnsi="Times New Roman" w:cs="Times New Roman"/>
          <w:sz w:val="24"/>
          <w:szCs w:val="24"/>
        </w:rPr>
        <w:t xml:space="preserve"> in the town. The sampled kebeles were selected from each stratum by random sampling technique. The numbers of samples within each </w:t>
      </w:r>
      <w:proofErr w:type="spellStart"/>
      <w:r w:rsidRPr="00B17EC5">
        <w:rPr>
          <w:rFonts w:ascii="Times New Roman" w:hAnsi="Times New Roman" w:cs="Times New Roman"/>
          <w:sz w:val="24"/>
          <w:szCs w:val="24"/>
        </w:rPr>
        <w:t>kebele</w:t>
      </w:r>
      <w:proofErr w:type="spellEnd"/>
      <w:r w:rsidRPr="00B17EC5">
        <w:rPr>
          <w:rFonts w:ascii="Times New Roman" w:hAnsi="Times New Roman" w:cs="Times New Roman"/>
          <w:sz w:val="24"/>
          <w:szCs w:val="24"/>
        </w:rPr>
        <w:t xml:space="preserve"> was determined based on respective proportional percentages of each stratum. In the present study, to iden</w:t>
      </w:r>
      <w:r w:rsidR="00B05AFB">
        <w:rPr>
          <w:rFonts w:ascii="Times New Roman" w:hAnsi="Times New Roman" w:cs="Times New Roman"/>
          <w:sz w:val="24"/>
          <w:szCs w:val="24"/>
        </w:rPr>
        <w:t>tify the participating selected sample respondent</w:t>
      </w:r>
      <w:r w:rsidRPr="00B17EC5">
        <w:rPr>
          <w:rFonts w:ascii="Times New Roman" w:hAnsi="Times New Roman" w:cs="Times New Roman"/>
          <w:sz w:val="24"/>
          <w:szCs w:val="24"/>
        </w:rPr>
        <w:t xml:space="preserve">s, they were stratified into two groups; residential and non- residential categorized as 90% and 10% of total number of housing units, respectively, CSA (2016). Sample size (n) of households that participate was determined by using a sample technique </w:t>
      </w:r>
      <w:sdt>
        <w:sdtPr>
          <w:rPr>
            <w:rFonts w:ascii="Times New Roman" w:hAnsi="Times New Roman" w:cs="Times New Roman"/>
            <w:sz w:val="24"/>
            <w:szCs w:val="24"/>
          </w:rPr>
          <w:id w:val="1090887885"/>
          <w:citation/>
        </w:sdtPr>
        <w:sdtContent>
          <w:r w:rsidR="00331757" w:rsidRPr="00B17EC5">
            <w:rPr>
              <w:rFonts w:ascii="Times New Roman" w:hAnsi="Times New Roman" w:cs="Times New Roman"/>
              <w:sz w:val="24"/>
              <w:szCs w:val="24"/>
            </w:rPr>
            <w:fldChar w:fldCharType="begin"/>
          </w:r>
          <w:r w:rsidRPr="00B17EC5">
            <w:rPr>
              <w:rFonts w:ascii="Times New Roman" w:hAnsi="Times New Roman" w:cs="Times New Roman"/>
              <w:sz w:val="24"/>
              <w:szCs w:val="24"/>
            </w:rPr>
            <w:instrText xml:space="preserve">CITATION Placeholder14 \l 1033 </w:instrText>
          </w:r>
          <w:r w:rsidR="00331757" w:rsidRPr="00B17EC5">
            <w:rPr>
              <w:rFonts w:ascii="Times New Roman" w:hAnsi="Times New Roman" w:cs="Times New Roman"/>
              <w:sz w:val="24"/>
              <w:szCs w:val="24"/>
            </w:rPr>
            <w:fldChar w:fldCharType="separate"/>
          </w:r>
          <w:r w:rsidRPr="00B17EC5">
            <w:rPr>
              <w:rFonts w:ascii="Times New Roman" w:hAnsi="Times New Roman" w:cs="Times New Roman"/>
              <w:noProof/>
              <w:sz w:val="24"/>
              <w:szCs w:val="24"/>
            </w:rPr>
            <w:t>(Cochran G., 1977)</w:t>
          </w:r>
          <w:r w:rsidR="00331757" w:rsidRPr="00B17EC5">
            <w:rPr>
              <w:rFonts w:ascii="Times New Roman" w:hAnsi="Times New Roman" w:cs="Times New Roman"/>
              <w:sz w:val="24"/>
              <w:szCs w:val="24"/>
            </w:rPr>
            <w:fldChar w:fldCharType="end"/>
          </w:r>
        </w:sdtContent>
      </w:sdt>
      <w:r w:rsidRPr="00B17EC5">
        <w:rPr>
          <w:rFonts w:ascii="Times New Roman" w:hAnsi="Times New Roman" w:cs="Times New Roman"/>
          <w:sz w:val="24"/>
          <w:szCs w:val="24"/>
        </w:rPr>
        <w:t xml:space="preserve">.     </w:t>
      </w:r>
    </w:p>
    <w:p w:rsidR="00322E29" w:rsidRPr="00B17EC5"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B17EC5">
        <w:rPr>
          <w:rFonts w:ascii="Times New Roman" w:hAnsi="Times New Roman" w:cs="Times New Roman"/>
          <w:sz w:val="24"/>
          <w:szCs w:val="24"/>
        </w:rPr>
        <w:t xml:space="preserve">         Where; P=Housing unit variable (Residential houses which is 90%of N)</w:t>
      </w:r>
    </w:p>
    <w:p w:rsidR="00322E29" w:rsidRPr="00B17EC5"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B17EC5">
        <w:rPr>
          <w:rFonts w:ascii="Times New Roman" w:hAnsi="Times New Roman" w:cs="Times New Roman"/>
          <w:sz w:val="24"/>
          <w:szCs w:val="24"/>
        </w:rPr>
        <w:t xml:space="preserve">               Q=Non-residential houses which is 10% of N (1-p)</w:t>
      </w:r>
    </w:p>
    <w:p w:rsidR="00322E29" w:rsidRPr="00B17EC5"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B17EC5">
        <w:rPr>
          <w:rFonts w:ascii="Times New Roman" w:hAnsi="Times New Roman" w:cs="Times New Roman"/>
          <w:sz w:val="24"/>
          <w:szCs w:val="24"/>
        </w:rPr>
        <w:t xml:space="preserve">               N=Total number of households (4848)</w:t>
      </w:r>
    </w:p>
    <w:p w:rsidR="00322E29" w:rsidRPr="00B17EC5"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B17EC5">
        <w:rPr>
          <w:rFonts w:ascii="Times New Roman" w:hAnsi="Times New Roman" w:cs="Times New Roman"/>
          <w:sz w:val="24"/>
          <w:szCs w:val="24"/>
        </w:rPr>
        <w:t xml:space="preserve">               Z=Standardized normal variable &amp; 95% confidence interval equal to1.96</w:t>
      </w:r>
    </w:p>
    <w:p w:rsidR="00322E29" w:rsidRPr="00B17EC5"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B17EC5">
        <w:rPr>
          <w:rFonts w:ascii="Times New Roman" w:hAnsi="Times New Roman" w:cs="Times New Roman"/>
          <w:sz w:val="24"/>
          <w:szCs w:val="24"/>
        </w:rPr>
        <w:t xml:space="preserve">               d=Allowable error (0.05)                           </w:t>
      </w:r>
    </w:p>
    <w:p w:rsidR="00322E29" w:rsidRPr="00322E29" w:rsidRDefault="00600957"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m:oMathPara>
        <m:oMath>
          <m:r>
            <m:rPr>
              <m:sty m:val="p"/>
            </m:rPr>
            <w:rPr>
              <w:rFonts w:ascii="Cambria Math" w:hAnsi="Cambria Math" w:cs="Times New Roman"/>
              <w:sz w:val="24"/>
              <w:szCs w:val="24"/>
            </w:rPr>
            <m:t>n=</m:t>
          </m:r>
          <m:f>
            <m:fPr>
              <m:ctrlPr>
                <w:rPr>
                  <w:rFonts w:ascii="Cambria Math" w:hAnsi="Cambria Math" w:cs="Times New Roman"/>
                  <w:sz w:val="24"/>
                  <w:szCs w:val="24"/>
                </w:rPr>
              </m:ctrlPr>
            </m:fPr>
            <m:num>
              <m:r>
                <m:rPr>
                  <m:sty m:val="p"/>
                </m:rPr>
                <w:rPr>
                  <w:rFonts w:ascii="Cambria Math" w:hAnsi="Cambria Math" w:cs="Times New Roman"/>
                  <w:sz w:val="24"/>
                  <w:szCs w:val="24"/>
                </w:rPr>
                <m:t>Nz2pQ</m:t>
              </m:r>
            </m:num>
            <m:den>
              <m:r>
                <m:rPr>
                  <m:sty m:val="p"/>
                </m:rPr>
                <w:rPr>
                  <w:rFonts w:ascii="Cambria Math" w:hAnsi="Cambria Math" w:cs="Times New Roman"/>
                  <w:sz w:val="24"/>
                  <w:szCs w:val="24"/>
                </w:rPr>
                <m:t>d2</m:t>
              </m:r>
              <m:d>
                <m:dPr>
                  <m:ctrlPr>
                    <w:rPr>
                      <w:rFonts w:ascii="Cambria Math" w:hAnsi="Cambria Math" w:cs="Times New Roman"/>
                      <w:sz w:val="24"/>
                      <w:szCs w:val="24"/>
                    </w:rPr>
                  </m:ctrlPr>
                </m:dPr>
                <m:e>
                  <m:r>
                    <m:rPr>
                      <m:sty m:val="p"/>
                    </m:rPr>
                    <w:rPr>
                      <w:rFonts w:ascii="Cambria Math" w:hAnsi="Cambria Math" w:cs="Times New Roman"/>
                      <w:sz w:val="24"/>
                      <w:szCs w:val="24"/>
                    </w:rPr>
                    <m:t>N-1</m:t>
                  </m:r>
                </m:e>
              </m:d>
              <m:r>
                <m:rPr>
                  <m:sty m:val="p"/>
                </m:rPr>
                <w:rPr>
                  <w:rFonts w:ascii="Cambria Math" w:hAnsi="Cambria Math" w:cs="Times New Roman"/>
                  <w:sz w:val="24"/>
                  <w:szCs w:val="24"/>
                </w:rPr>
                <m:t>Z2pQ</m:t>
              </m:r>
            </m:den>
          </m:f>
          <m:r>
            <m:rPr>
              <m:sty m:val="p"/>
            </m:rPr>
            <w:rPr>
              <w:rFonts w:ascii="Cambria Math" w:hAnsi="Cambria Math" w:cs="Times New Roman"/>
              <w:sz w:val="24"/>
              <w:szCs w:val="24"/>
            </w:rPr>
            <m:t xml:space="preserve">12.553244            =134.516        =135                                 </m:t>
          </m:r>
        </m:oMath>
      </m:oMathPara>
    </w:p>
    <w:p w:rsid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Therefore, the result, n=135 was the minimum reliable sample size of housing units. The total sample size was 135 </w:t>
      </w:r>
      <w:r w:rsidR="00C6102A">
        <w:rPr>
          <w:rFonts w:ascii="Times New Roman" w:hAnsi="Times New Roman" w:cs="Times New Roman"/>
          <w:sz w:val="24"/>
          <w:szCs w:val="24"/>
        </w:rPr>
        <w:t>respondents</w:t>
      </w:r>
      <w:r w:rsidRPr="00322E29">
        <w:rPr>
          <w:rFonts w:ascii="Times New Roman" w:hAnsi="Times New Roman" w:cs="Times New Roman"/>
          <w:sz w:val="24"/>
          <w:szCs w:val="24"/>
        </w:rPr>
        <w:t xml:space="preserve">. After this, </w:t>
      </w:r>
      <w:proofErr w:type="gramStart"/>
      <w:r w:rsidRPr="00322E29">
        <w:rPr>
          <w:rFonts w:ascii="Times New Roman" w:hAnsi="Times New Roman" w:cs="Times New Roman"/>
          <w:sz w:val="24"/>
          <w:szCs w:val="24"/>
        </w:rPr>
        <w:t>systematic sampling techniques was</w:t>
      </w:r>
      <w:proofErr w:type="gramEnd"/>
      <w:r w:rsidRPr="00322E29">
        <w:rPr>
          <w:rFonts w:ascii="Times New Roman" w:hAnsi="Times New Roman" w:cs="Times New Roman"/>
          <w:sz w:val="24"/>
          <w:szCs w:val="24"/>
        </w:rPr>
        <w:t xml:space="preserve"> employs based on the proportional percentage of samples within each </w:t>
      </w:r>
      <w:proofErr w:type="spellStart"/>
      <w:r w:rsidRPr="00322E29">
        <w:rPr>
          <w:rFonts w:ascii="Times New Roman" w:hAnsi="Times New Roman" w:cs="Times New Roman"/>
          <w:sz w:val="24"/>
          <w:szCs w:val="24"/>
        </w:rPr>
        <w:t>kebele</w:t>
      </w:r>
      <w:proofErr w:type="spellEnd"/>
      <w:r w:rsidRPr="00322E29">
        <w:rPr>
          <w:rFonts w:ascii="Times New Roman" w:hAnsi="Times New Roman" w:cs="Times New Roman"/>
          <w:sz w:val="24"/>
          <w:szCs w:val="24"/>
        </w:rPr>
        <w:t xml:space="preserve"> to decide the number of samples that was takes from each </w:t>
      </w:r>
      <w:proofErr w:type="spellStart"/>
      <w:r w:rsidRPr="00322E29">
        <w:rPr>
          <w:rFonts w:ascii="Times New Roman" w:hAnsi="Times New Roman" w:cs="Times New Roman"/>
          <w:sz w:val="24"/>
          <w:szCs w:val="24"/>
        </w:rPr>
        <w:t>kebele</w:t>
      </w:r>
      <w:proofErr w:type="spellEnd"/>
      <w:r w:rsidRPr="00322E29">
        <w:rPr>
          <w:rFonts w:ascii="Times New Roman" w:hAnsi="Times New Roman" w:cs="Times New Roman"/>
          <w:sz w:val="24"/>
          <w:szCs w:val="24"/>
        </w:rPr>
        <w:t xml:space="preserve">. </w:t>
      </w:r>
    </w:p>
    <w:p w:rsidR="00507FA4" w:rsidRDefault="00507FA4"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507FA4" w:rsidRDefault="00507FA4"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507FA4" w:rsidRDefault="00507FA4"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507FA4" w:rsidRDefault="00507FA4"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507FA4" w:rsidRPr="00322E29" w:rsidRDefault="00507FA4"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322E29" w:rsidRPr="00F066D8" w:rsidRDefault="00433F54" w:rsidP="00F066D8">
      <w:pPr>
        <w:pStyle w:val="Heading2"/>
        <w:rPr>
          <w:rFonts w:ascii="Times New Roman" w:hAnsi="Times New Roman" w:cs="Times New Roman"/>
          <w:b w:val="0"/>
          <w:color w:val="auto"/>
          <w:sz w:val="24"/>
          <w:szCs w:val="24"/>
        </w:rPr>
      </w:pPr>
      <w:bookmarkStart w:id="284" w:name="_Toc482409884"/>
      <w:bookmarkStart w:id="285" w:name="_Toc483485729"/>
      <w:r w:rsidRPr="00F066D8">
        <w:rPr>
          <w:rFonts w:ascii="Times New Roman" w:hAnsi="Times New Roman" w:cs="Times New Roman"/>
          <w:b w:val="0"/>
          <w:color w:val="auto"/>
          <w:sz w:val="24"/>
          <w:szCs w:val="24"/>
        </w:rPr>
        <w:t>Table 3.3</w:t>
      </w:r>
      <w:r w:rsidR="00322E29" w:rsidRPr="00F066D8">
        <w:rPr>
          <w:rFonts w:ascii="Times New Roman" w:hAnsi="Times New Roman" w:cs="Times New Roman"/>
          <w:b w:val="0"/>
          <w:color w:val="auto"/>
          <w:sz w:val="24"/>
          <w:szCs w:val="24"/>
        </w:rPr>
        <w:t xml:space="preserve">: Distribution of </w:t>
      </w:r>
      <w:r w:rsidR="00991F7C" w:rsidRPr="00F066D8">
        <w:rPr>
          <w:rFonts w:ascii="Times New Roman" w:hAnsi="Times New Roman" w:cs="Times New Roman"/>
          <w:b w:val="0"/>
          <w:color w:val="auto"/>
          <w:sz w:val="24"/>
          <w:szCs w:val="24"/>
        </w:rPr>
        <w:t>selected sample respondents</w:t>
      </w:r>
      <w:bookmarkEnd w:id="284"/>
      <w:bookmarkEnd w:id="285"/>
    </w:p>
    <w:tbl>
      <w:tblPr>
        <w:tblStyle w:val="TableGrid10"/>
        <w:tblW w:w="7830" w:type="dxa"/>
        <w:tblInd w:w="535" w:type="dxa"/>
        <w:tblLook w:val="04A0"/>
      </w:tblPr>
      <w:tblGrid>
        <w:gridCol w:w="540"/>
        <w:gridCol w:w="1440"/>
        <w:gridCol w:w="1170"/>
        <w:gridCol w:w="923"/>
        <w:gridCol w:w="877"/>
        <w:gridCol w:w="990"/>
        <w:gridCol w:w="990"/>
        <w:gridCol w:w="900"/>
      </w:tblGrid>
      <w:tr w:rsidR="00322E29" w:rsidRPr="00322E29" w:rsidTr="006B791C">
        <w:trPr>
          <w:trHeight w:val="300"/>
        </w:trPr>
        <w:tc>
          <w:tcPr>
            <w:tcW w:w="540" w:type="dxa"/>
            <w:vMerge w:val="restart"/>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No</w:t>
            </w:r>
          </w:p>
        </w:tc>
        <w:tc>
          <w:tcPr>
            <w:tcW w:w="1440" w:type="dxa"/>
            <w:vMerge w:val="restart"/>
            <w:noWrap/>
            <w:hideMark/>
          </w:tcPr>
          <w:p w:rsidR="00322E29" w:rsidRPr="00322E29" w:rsidRDefault="00322E29" w:rsidP="00322E29">
            <w:pPr>
              <w:spacing w:line="360" w:lineRule="auto"/>
              <w:rPr>
                <w:rFonts w:ascii="Times New Roman" w:hAnsi="Times New Roman" w:cs="Times New Roman"/>
                <w:sz w:val="24"/>
                <w:szCs w:val="24"/>
              </w:rPr>
            </w:pPr>
            <w:proofErr w:type="spellStart"/>
            <w:r w:rsidRPr="00322E29">
              <w:rPr>
                <w:rFonts w:ascii="Times New Roman" w:hAnsi="Times New Roman" w:cs="Times New Roman"/>
                <w:sz w:val="24"/>
                <w:szCs w:val="24"/>
              </w:rPr>
              <w:t>Kebele</w:t>
            </w:r>
            <w:proofErr w:type="spellEnd"/>
          </w:p>
        </w:tc>
        <w:tc>
          <w:tcPr>
            <w:tcW w:w="2970" w:type="dxa"/>
            <w:gridSpan w:val="3"/>
            <w:noWrap/>
            <w:hideMark/>
          </w:tcPr>
          <w:p w:rsidR="00322E29" w:rsidRPr="00322E29" w:rsidRDefault="00405A8F" w:rsidP="00322E29">
            <w:pPr>
              <w:spacing w:line="360" w:lineRule="auto"/>
              <w:rPr>
                <w:rFonts w:ascii="Times New Roman" w:hAnsi="Times New Roman" w:cs="Times New Roman"/>
                <w:sz w:val="24"/>
                <w:szCs w:val="24"/>
              </w:rPr>
            </w:pPr>
            <w:r>
              <w:rPr>
                <w:rFonts w:ascii="Times New Roman" w:hAnsi="Times New Roman" w:cs="Times New Roman"/>
                <w:sz w:val="24"/>
                <w:szCs w:val="24"/>
              </w:rPr>
              <w:t xml:space="preserve">Respondents </w:t>
            </w:r>
          </w:p>
        </w:tc>
        <w:tc>
          <w:tcPr>
            <w:tcW w:w="2880" w:type="dxa"/>
            <w:gridSpan w:val="3"/>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Percent</w:t>
            </w:r>
          </w:p>
        </w:tc>
      </w:tr>
      <w:tr w:rsidR="00322E29" w:rsidRPr="00322E29" w:rsidTr="006B791C">
        <w:trPr>
          <w:trHeight w:val="300"/>
        </w:trPr>
        <w:tc>
          <w:tcPr>
            <w:tcW w:w="540" w:type="dxa"/>
            <w:vMerge/>
            <w:noWrap/>
            <w:hideMark/>
          </w:tcPr>
          <w:p w:rsidR="00322E29" w:rsidRPr="00322E29" w:rsidRDefault="00322E29" w:rsidP="00322E29">
            <w:pPr>
              <w:spacing w:line="360" w:lineRule="auto"/>
              <w:rPr>
                <w:rFonts w:ascii="Times New Roman" w:hAnsi="Times New Roman" w:cs="Times New Roman"/>
                <w:sz w:val="24"/>
                <w:szCs w:val="24"/>
              </w:rPr>
            </w:pPr>
          </w:p>
        </w:tc>
        <w:tc>
          <w:tcPr>
            <w:tcW w:w="1440" w:type="dxa"/>
            <w:vMerge/>
            <w:noWrap/>
            <w:hideMark/>
          </w:tcPr>
          <w:p w:rsidR="00322E29" w:rsidRPr="00322E29" w:rsidRDefault="00322E29" w:rsidP="00322E29">
            <w:pPr>
              <w:spacing w:line="360" w:lineRule="auto"/>
              <w:rPr>
                <w:rFonts w:ascii="Times New Roman" w:hAnsi="Times New Roman" w:cs="Times New Roman"/>
                <w:sz w:val="24"/>
                <w:szCs w:val="24"/>
              </w:rPr>
            </w:pPr>
          </w:p>
        </w:tc>
        <w:tc>
          <w:tcPr>
            <w:tcW w:w="117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Male</w:t>
            </w:r>
          </w:p>
        </w:tc>
        <w:tc>
          <w:tcPr>
            <w:tcW w:w="923"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Female</w:t>
            </w:r>
          </w:p>
        </w:tc>
        <w:tc>
          <w:tcPr>
            <w:tcW w:w="877"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Total</w:t>
            </w:r>
          </w:p>
        </w:tc>
        <w:tc>
          <w:tcPr>
            <w:tcW w:w="99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Male</w:t>
            </w:r>
          </w:p>
        </w:tc>
        <w:tc>
          <w:tcPr>
            <w:tcW w:w="99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Female</w:t>
            </w:r>
          </w:p>
        </w:tc>
        <w:tc>
          <w:tcPr>
            <w:tcW w:w="90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Total</w:t>
            </w:r>
          </w:p>
        </w:tc>
      </w:tr>
      <w:tr w:rsidR="00322E29" w:rsidRPr="00322E29" w:rsidTr="006B791C">
        <w:trPr>
          <w:trHeight w:val="300"/>
        </w:trPr>
        <w:tc>
          <w:tcPr>
            <w:tcW w:w="54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w:t>
            </w:r>
          </w:p>
        </w:tc>
        <w:tc>
          <w:tcPr>
            <w:tcW w:w="1440" w:type="dxa"/>
            <w:noWrap/>
            <w:hideMark/>
          </w:tcPr>
          <w:p w:rsidR="00322E29" w:rsidRPr="00322E29" w:rsidRDefault="00322E29" w:rsidP="00322E29">
            <w:pPr>
              <w:spacing w:line="360" w:lineRule="auto"/>
              <w:rPr>
                <w:rFonts w:ascii="Times New Roman" w:hAnsi="Times New Roman" w:cs="Times New Roman"/>
                <w:sz w:val="24"/>
                <w:szCs w:val="24"/>
              </w:rPr>
            </w:pPr>
            <w:proofErr w:type="spellStart"/>
            <w:r w:rsidRPr="00322E29">
              <w:rPr>
                <w:rFonts w:ascii="Times New Roman" w:hAnsi="Times New Roman" w:cs="Times New Roman"/>
                <w:sz w:val="24"/>
                <w:szCs w:val="24"/>
              </w:rPr>
              <w:t>Arada</w:t>
            </w:r>
            <w:proofErr w:type="spellEnd"/>
          </w:p>
        </w:tc>
        <w:tc>
          <w:tcPr>
            <w:tcW w:w="117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1256</w:t>
            </w:r>
          </w:p>
        </w:tc>
        <w:tc>
          <w:tcPr>
            <w:tcW w:w="923"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335</w:t>
            </w:r>
          </w:p>
        </w:tc>
        <w:tc>
          <w:tcPr>
            <w:tcW w:w="877"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1591</w:t>
            </w:r>
          </w:p>
        </w:tc>
        <w:tc>
          <w:tcPr>
            <w:tcW w:w="99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35</w:t>
            </w:r>
          </w:p>
        </w:tc>
        <w:tc>
          <w:tcPr>
            <w:tcW w:w="99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9</w:t>
            </w:r>
          </w:p>
        </w:tc>
        <w:tc>
          <w:tcPr>
            <w:tcW w:w="90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44</w:t>
            </w:r>
          </w:p>
        </w:tc>
      </w:tr>
      <w:tr w:rsidR="00322E29" w:rsidRPr="00322E29" w:rsidTr="006B791C">
        <w:trPr>
          <w:trHeight w:val="300"/>
        </w:trPr>
        <w:tc>
          <w:tcPr>
            <w:tcW w:w="54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2</w:t>
            </w:r>
          </w:p>
        </w:tc>
        <w:tc>
          <w:tcPr>
            <w:tcW w:w="1440" w:type="dxa"/>
            <w:noWrap/>
            <w:hideMark/>
          </w:tcPr>
          <w:p w:rsidR="00322E29" w:rsidRPr="00322E29" w:rsidRDefault="00322E29" w:rsidP="00322E29">
            <w:pPr>
              <w:spacing w:line="360" w:lineRule="auto"/>
              <w:rPr>
                <w:rFonts w:ascii="Times New Roman" w:hAnsi="Times New Roman" w:cs="Times New Roman"/>
                <w:sz w:val="24"/>
                <w:szCs w:val="24"/>
              </w:rPr>
            </w:pPr>
            <w:proofErr w:type="spellStart"/>
            <w:r w:rsidRPr="00322E29">
              <w:rPr>
                <w:rFonts w:ascii="Times New Roman" w:hAnsi="Times New Roman" w:cs="Times New Roman"/>
                <w:sz w:val="24"/>
                <w:szCs w:val="24"/>
              </w:rPr>
              <w:t>Bobicho</w:t>
            </w:r>
            <w:proofErr w:type="spellEnd"/>
          </w:p>
        </w:tc>
        <w:tc>
          <w:tcPr>
            <w:tcW w:w="117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1024</w:t>
            </w:r>
          </w:p>
        </w:tc>
        <w:tc>
          <w:tcPr>
            <w:tcW w:w="923"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517</w:t>
            </w:r>
          </w:p>
        </w:tc>
        <w:tc>
          <w:tcPr>
            <w:tcW w:w="877"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1541</w:t>
            </w:r>
          </w:p>
        </w:tc>
        <w:tc>
          <w:tcPr>
            <w:tcW w:w="99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28</w:t>
            </w:r>
          </w:p>
        </w:tc>
        <w:tc>
          <w:tcPr>
            <w:tcW w:w="99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14</w:t>
            </w:r>
          </w:p>
        </w:tc>
        <w:tc>
          <w:tcPr>
            <w:tcW w:w="90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42</w:t>
            </w:r>
          </w:p>
        </w:tc>
      </w:tr>
      <w:tr w:rsidR="00322E29" w:rsidRPr="00322E29" w:rsidTr="006B791C">
        <w:trPr>
          <w:trHeight w:val="300"/>
        </w:trPr>
        <w:tc>
          <w:tcPr>
            <w:tcW w:w="540" w:type="dxa"/>
            <w:vMerge w:val="restart"/>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3</w:t>
            </w:r>
          </w:p>
        </w:tc>
        <w:tc>
          <w:tcPr>
            <w:tcW w:w="1440" w:type="dxa"/>
            <w:noWrap/>
            <w:hideMark/>
          </w:tcPr>
          <w:p w:rsidR="00322E29" w:rsidRPr="00322E29" w:rsidRDefault="00322E29" w:rsidP="00322E29">
            <w:pPr>
              <w:spacing w:line="360" w:lineRule="auto"/>
              <w:rPr>
                <w:rFonts w:ascii="Times New Roman" w:hAnsi="Times New Roman" w:cs="Times New Roman"/>
                <w:sz w:val="24"/>
                <w:szCs w:val="24"/>
              </w:rPr>
            </w:pPr>
            <w:proofErr w:type="spellStart"/>
            <w:r w:rsidRPr="00322E29">
              <w:rPr>
                <w:rFonts w:ascii="Times New Roman" w:hAnsi="Times New Roman" w:cs="Times New Roman"/>
                <w:sz w:val="24"/>
                <w:szCs w:val="24"/>
              </w:rPr>
              <w:t>Meel-amba</w:t>
            </w:r>
            <w:proofErr w:type="spellEnd"/>
          </w:p>
        </w:tc>
        <w:tc>
          <w:tcPr>
            <w:tcW w:w="117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1298</w:t>
            </w:r>
          </w:p>
        </w:tc>
        <w:tc>
          <w:tcPr>
            <w:tcW w:w="923"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454</w:t>
            </w:r>
          </w:p>
        </w:tc>
        <w:tc>
          <w:tcPr>
            <w:tcW w:w="877"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1752</w:t>
            </w:r>
          </w:p>
        </w:tc>
        <w:tc>
          <w:tcPr>
            <w:tcW w:w="99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36</w:t>
            </w:r>
          </w:p>
        </w:tc>
        <w:tc>
          <w:tcPr>
            <w:tcW w:w="99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13</w:t>
            </w:r>
          </w:p>
        </w:tc>
        <w:tc>
          <w:tcPr>
            <w:tcW w:w="90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49</w:t>
            </w:r>
          </w:p>
        </w:tc>
      </w:tr>
      <w:tr w:rsidR="00322E29" w:rsidRPr="00322E29" w:rsidTr="006B791C">
        <w:trPr>
          <w:trHeight w:val="300"/>
        </w:trPr>
        <w:tc>
          <w:tcPr>
            <w:tcW w:w="540" w:type="dxa"/>
            <w:vMerge/>
            <w:noWrap/>
            <w:hideMark/>
          </w:tcPr>
          <w:p w:rsidR="00322E29" w:rsidRPr="00322E29" w:rsidRDefault="00322E29" w:rsidP="00322E29">
            <w:pPr>
              <w:spacing w:line="360" w:lineRule="auto"/>
              <w:rPr>
                <w:rFonts w:ascii="Times New Roman" w:hAnsi="Times New Roman" w:cs="Times New Roman"/>
                <w:sz w:val="24"/>
                <w:szCs w:val="24"/>
              </w:rPr>
            </w:pPr>
          </w:p>
        </w:tc>
        <w:tc>
          <w:tcPr>
            <w:tcW w:w="144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Total</w:t>
            </w:r>
          </w:p>
        </w:tc>
        <w:tc>
          <w:tcPr>
            <w:tcW w:w="117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3578</w:t>
            </w:r>
          </w:p>
        </w:tc>
        <w:tc>
          <w:tcPr>
            <w:tcW w:w="923"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1306</w:t>
            </w:r>
          </w:p>
        </w:tc>
        <w:tc>
          <w:tcPr>
            <w:tcW w:w="877"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4884</w:t>
            </w:r>
          </w:p>
        </w:tc>
        <w:tc>
          <w:tcPr>
            <w:tcW w:w="99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99</w:t>
            </w:r>
          </w:p>
        </w:tc>
        <w:tc>
          <w:tcPr>
            <w:tcW w:w="99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36</w:t>
            </w:r>
          </w:p>
        </w:tc>
        <w:tc>
          <w:tcPr>
            <w:tcW w:w="900" w:type="dxa"/>
            <w:noWrap/>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135</w:t>
            </w:r>
          </w:p>
        </w:tc>
      </w:tr>
    </w:tbl>
    <w:p w:rsidR="00322E29" w:rsidRPr="00322E29" w:rsidRDefault="00322E29" w:rsidP="00322E29">
      <w:pPr>
        <w:keepNext/>
        <w:keepLines/>
        <w:spacing w:before="120" w:after="120" w:line="360" w:lineRule="auto"/>
        <w:ind w:left="360"/>
        <w:jc w:val="center"/>
        <w:outlineLvl w:val="1"/>
        <w:rPr>
          <w:rFonts w:ascii="Times New Roman" w:hAnsi="Times New Roman" w:cs="Times New Roman"/>
          <w:sz w:val="24"/>
          <w:szCs w:val="24"/>
        </w:rPr>
      </w:pPr>
      <w:r w:rsidRPr="00322E29">
        <w:rPr>
          <w:rFonts w:ascii="Times New Roman" w:hAnsi="Times New Roman" w:cs="Times New Roman"/>
          <w:sz w:val="24"/>
          <w:szCs w:val="24"/>
        </w:rPr>
        <w:t xml:space="preserve">Source: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municipality, 2016</w:t>
      </w:r>
    </w:p>
    <w:p w:rsidR="00322E29" w:rsidRPr="00322E29" w:rsidRDefault="00322E29" w:rsidP="00322E29">
      <w:pPr>
        <w:keepNext/>
        <w:keepLines/>
        <w:spacing w:before="120" w:after="120" w:line="360" w:lineRule="auto"/>
        <w:ind w:left="360"/>
        <w:jc w:val="both"/>
        <w:outlineLvl w:val="2"/>
        <w:rPr>
          <w:rFonts w:ascii="Times New Roman" w:eastAsiaTheme="majorEastAsia" w:hAnsi="Times New Roman" w:cs="Times New Roman"/>
          <w:b/>
          <w:bCs/>
          <w:sz w:val="24"/>
          <w:szCs w:val="24"/>
        </w:rPr>
      </w:pPr>
      <w:bookmarkStart w:id="286" w:name="_Toc482387820"/>
      <w:bookmarkStart w:id="287" w:name="_Toc482409885"/>
      <w:bookmarkStart w:id="288" w:name="_Toc483485730"/>
      <w:r w:rsidRPr="00322E29">
        <w:rPr>
          <w:rFonts w:ascii="Times New Roman" w:eastAsiaTheme="majorEastAsia" w:hAnsi="Times New Roman" w:cs="Times New Roman"/>
          <w:b/>
          <w:bCs/>
          <w:sz w:val="24"/>
          <w:szCs w:val="24"/>
        </w:rPr>
        <w:t>3.3. Data Collection Instruments</w:t>
      </w:r>
      <w:bookmarkEnd w:id="286"/>
      <w:bookmarkEnd w:id="287"/>
      <w:bookmarkEnd w:id="288"/>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bCs/>
          <w:sz w:val="24"/>
          <w:szCs w:val="24"/>
        </w:rPr>
        <w:t>The study was employed four basic instruments in the process of collecting necessary data. Such as questionnaire,</w:t>
      </w:r>
      <w:r w:rsidRPr="00322E29">
        <w:rPr>
          <w:rFonts w:ascii="Times New Roman" w:hAnsi="Times New Roman" w:cs="Times New Roman"/>
          <w:sz w:val="24"/>
          <w:szCs w:val="24"/>
        </w:rPr>
        <w:t xml:space="preserve"> interviews, </w:t>
      </w:r>
      <w:r w:rsidRPr="00322E29">
        <w:rPr>
          <w:rFonts w:ascii="Times New Roman" w:hAnsi="Times New Roman" w:cs="Times New Roman"/>
          <w:bCs/>
          <w:sz w:val="24"/>
          <w:szCs w:val="24"/>
        </w:rPr>
        <w:t>Field</w:t>
      </w:r>
      <w:r w:rsidRPr="00322E29">
        <w:rPr>
          <w:rFonts w:ascii="Times New Roman" w:hAnsi="Times New Roman" w:cs="Times New Roman"/>
          <w:sz w:val="24"/>
          <w:szCs w:val="24"/>
        </w:rPr>
        <w:t xml:space="preserve"> observ</w:t>
      </w:r>
      <w:r w:rsidR="00FC4157">
        <w:rPr>
          <w:rFonts w:ascii="Times New Roman" w:hAnsi="Times New Roman" w:cs="Times New Roman"/>
          <w:sz w:val="24"/>
          <w:szCs w:val="24"/>
        </w:rPr>
        <w:t>ations &amp; FGD</w:t>
      </w:r>
      <w:r w:rsidRPr="00322E29">
        <w:rPr>
          <w:rFonts w:ascii="Times New Roman" w:hAnsi="Times New Roman" w:cs="Times New Roman"/>
          <w:sz w:val="24"/>
          <w:szCs w:val="24"/>
        </w:rPr>
        <w:t xml:space="preserve"> whereas the secondary data sources reading books, reports, &amp; referring previously conducted projects were uses.</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
          <w:bCs/>
          <w:sz w:val="24"/>
          <w:szCs w:val="24"/>
        </w:rPr>
        <w:t>Questionnaire: -</w:t>
      </w:r>
      <w:r w:rsidRPr="00322E29">
        <w:rPr>
          <w:rFonts w:ascii="Times New Roman" w:hAnsi="Times New Roman" w:cs="Times New Roman"/>
          <w:bCs/>
          <w:sz w:val="24"/>
          <w:szCs w:val="24"/>
        </w:rPr>
        <w:t xml:space="preserve">Structured questionnaire was uses as a major tool for collection of data from the </w:t>
      </w:r>
      <w:r w:rsidRPr="00322E29">
        <w:rPr>
          <w:rFonts w:ascii="Times New Roman" w:hAnsi="Times New Roman" w:cs="Times New Roman"/>
          <w:sz w:val="24"/>
          <w:szCs w:val="24"/>
        </w:rPr>
        <w:t>systematically</w:t>
      </w:r>
      <w:r w:rsidRPr="00322E29">
        <w:rPr>
          <w:rFonts w:ascii="Times New Roman" w:hAnsi="Times New Roman" w:cs="Times New Roman"/>
          <w:bCs/>
          <w:sz w:val="24"/>
          <w:szCs w:val="24"/>
        </w:rPr>
        <w:t xml:space="preserve"> selected respondents. In</w:t>
      </w:r>
      <w:r w:rsidR="00C81D5F">
        <w:rPr>
          <w:rFonts w:ascii="Times New Roman" w:hAnsi="Times New Roman" w:cs="Times New Roman"/>
          <w:bCs/>
          <w:sz w:val="24"/>
          <w:szCs w:val="24"/>
        </w:rPr>
        <w:t xml:space="preserve"> order to gather qualitative and quantitative</w:t>
      </w:r>
      <w:r w:rsidRPr="00322E29">
        <w:rPr>
          <w:rFonts w:ascii="Times New Roman" w:hAnsi="Times New Roman" w:cs="Times New Roman"/>
          <w:bCs/>
          <w:sz w:val="24"/>
          <w:szCs w:val="24"/>
        </w:rPr>
        <w:t xml:space="preserve"> questionnaires were consist of both close-ended and open-ended items. The </w:t>
      </w:r>
      <w:proofErr w:type="gramStart"/>
      <w:r w:rsidRPr="00322E29">
        <w:rPr>
          <w:rFonts w:ascii="Times New Roman" w:hAnsi="Times New Roman" w:cs="Times New Roman"/>
          <w:bCs/>
          <w:sz w:val="24"/>
          <w:szCs w:val="24"/>
        </w:rPr>
        <w:t>questions was</w:t>
      </w:r>
      <w:proofErr w:type="gramEnd"/>
      <w:r w:rsidRPr="00322E29">
        <w:rPr>
          <w:rFonts w:ascii="Times New Roman" w:hAnsi="Times New Roman" w:cs="Times New Roman"/>
          <w:bCs/>
          <w:sz w:val="24"/>
          <w:szCs w:val="24"/>
        </w:rPr>
        <w:t xml:space="preserve"> repairs first in English. Moreover, translates in to Amharic language. This was support the respondents and clearly understand the question.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
          <w:sz w:val="24"/>
          <w:szCs w:val="24"/>
        </w:rPr>
        <w:t>Interviews</w:t>
      </w:r>
      <w:r w:rsidRPr="00322E29">
        <w:rPr>
          <w:rFonts w:ascii="Times New Roman" w:hAnsi="Times New Roman" w:cs="Times New Roman"/>
          <w:bCs/>
          <w:sz w:val="24"/>
          <w:szCs w:val="24"/>
        </w:rPr>
        <w:t xml:space="preserve">: - the purpose of interview was collects to gather supplementary information, to stabilize the questionnaires response. Interview was conducts face to face supported by semi- structured questionnaires.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
          <w:sz w:val="24"/>
          <w:szCs w:val="24"/>
        </w:rPr>
      </w:pPr>
      <w:r w:rsidRPr="00322E29">
        <w:rPr>
          <w:rFonts w:ascii="Times New Roman" w:hAnsi="Times New Roman" w:cs="Times New Roman"/>
          <w:b/>
          <w:bCs/>
          <w:sz w:val="24"/>
          <w:szCs w:val="24"/>
        </w:rPr>
        <w:t>Field</w:t>
      </w:r>
      <w:r w:rsidRPr="00322E29">
        <w:rPr>
          <w:rFonts w:ascii="Times New Roman" w:hAnsi="Times New Roman" w:cs="Times New Roman"/>
          <w:b/>
          <w:sz w:val="24"/>
          <w:szCs w:val="24"/>
        </w:rPr>
        <w:t xml:space="preserve"> observations: - </w:t>
      </w:r>
      <w:r w:rsidRPr="00322E29">
        <w:rPr>
          <w:rFonts w:ascii="Times New Roman" w:hAnsi="Times New Roman" w:cs="Times New Roman"/>
          <w:sz w:val="24"/>
          <w:szCs w:val="24"/>
        </w:rPr>
        <w:t xml:space="preserve">the researcher was conducted field observation to gather firsthand information of households involvement and how to practices solid waste management in the town. The researcher to get additional information used Field observation. Validate the information received from the other sources. A checklist was uses for systematic observation.   </w:t>
      </w:r>
    </w:p>
    <w:p w:rsidR="00322E29" w:rsidRPr="00322E29" w:rsidRDefault="00322E29" w:rsidP="006260CA">
      <w:pPr>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
          <w:sz w:val="24"/>
          <w:szCs w:val="24"/>
        </w:rPr>
        <w:t>Focus group discussions: -</w:t>
      </w:r>
      <w:r w:rsidRPr="00322E29">
        <w:rPr>
          <w:rFonts w:ascii="Times New Roman" w:hAnsi="Times New Roman" w:cs="Times New Roman"/>
          <w:bCs/>
          <w:sz w:val="24"/>
          <w:szCs w:val="24"/>
        </w:rPr>
        <w:t xml:space="preserve"> For this study to obtain additional information about SWM and disposal practices</w:t>
      </w:r>
      <w:r w:rsidR="006260CA">
        <w:rPr>
          <w:rFonts w:ascii="Times New Roman" w:hAnsi="Times New Roman" w:cs="Times New Roman"/>
          <w:bCs/>
          <w:sz w:val="24"/>
          <w:szCs w:val="24"/>
        </w:rPr>
        <w:t xml:space="preserve"> participate different FG</w:t>
      </w:r>
      <w:r w:rsidR="00082C79">
        <w:rPr>
          <w:rFonts w:ascii="Times New Roman" w:hAnsi="Times New Roman" w:cs="Times New Roman"/>
          <w:bCs/>
          <w:sz w:val="24"/>
          <w:szCs w:val="24"/>
        </w:rPr>
        <w:t>D</w:t>
      </w:r>
      <w:r w:rsidR="006260CA">
        <w:rPr>
          <w:rFonts w:ascii="Times New Roman" w:hAnsi="Times New Roman" w:cs="Times New Roman"/>
          <w:bCs/>
          <w:sz w:val="24"/>
          <w:szCs w:val="24"/>
        </w:rPr>
        <w:t xml:space="preserve"> members was involved. Those </w:t>
      </w:r>
      <w:r w:rsidR="006260CA">
        <w:rPr>
          <w:rFonts w:ascii="Times New Roman" w:hAnsi="Times New Roman" w:cs="Times New Roman"/>
          <w:bCs/>
          <w:sz w:val="24"/>
          <w:szCs w:val="24"/>
        </w:rPr>
        <w:lastRenderedPageBreak/>
        <w:t>are SBPS staff one FGD 6 member</w:t>
      </w:r>
      <w:r w:rsidR="00D44B36">
        <w:rPr>
          <w:rFonts w:ascii="Times New Roman" w:hAnsi="Times New Roman" w:cs="Times New Roman"/>
          <w:bCs/>
          <w:sz w:val="24"/>
          <w:szCs w:val="24"/>
        </w:rPr>
        <w:t xml:space="preserve">, </w:t>
      </w:r>
      <w:r w:rsidR="006260CA">
        <w:rPr>
          <w:rFonts w:ascii="Times New Roman" w:hAnsi="Times New Roman" w:cs="Times New Roman"/>
          <w:bCs/>
          <w:sz w:val="24"/>
          <w:szCs w:val="24"/>
        </w:rPr>
        <w:t>from</w:t>
      </w:r>
      <w:r w:rsidR="006260CA" w:rsidRPr="00322E29">
        <w:rPr>
          <w:rFonts w:ascii="Times New Roman" w:hAnsi="Times New Roman" w:cs="Times New Roman"/>
          <w:bCs/>
          <w:sz w:val="24"/>
          <w:szCs w:val="24"/>
        </w:rPr>
        <w:t xml:space="preserve"> purposive selected </w:t>
      </w:r>
      <w:proofErr w:type="spellStart"/>
      <w:r w:rsidR="006260CA" w:rsidRPr="00322E29">
        <w:rPr>
          <w:rFonts w:ascii="Times New Roman" w:hAnsi="Times New Roman" w:cs="Times New Roman"/>
          <w:bCs/>
          <w:sz w:val="24"/>
          <w:szCs w:val="24"/>
        </w:rPr>
        <w:t>kebele</w:t>
      </w:r>
      <w:proofErr w:type="spellEnd"/>
      <w:r w:rsidR="006260CA" w:rsidRPr="00322E29">
        <w:rPr>
          <w:rFonts w:ascii="Times New Roman" w:hAnsi="Times New Roman" w:cs="Times New Roman"/>
          <w:bCs/>
          <w:sz w:val="24"/>
          <w:szCs w:val="24"/>
        </w:rPr>
        <w:t xml:space="preserve"> leaders</w:t>
      </w:r>
      <w:r w:rsidR="00ED150F">
        <w:rPr>
          <w:rFonts w:ascii="Times New Roman" w:hAnsi="Times New Roman" w:cs="Times New Roman"/>
          <w:bCs/>
          <w:sz w:val="24"/>
          <w:szCs w:val="24"/>
        </w:rPr>
        <w:t xml:space="preserve"> one FGD 5</w:t>
      </w:r>
      <w:r w:rsidR="006260CA">
        <w:rPr>
          <w:rFonts w:ascii="Times New Roman" w:hAnsi="Times New Roman" w:cs="Times New Roman"/>
          <w:bCs/>
          <w:sz w:val="24"/>
          <w:szCs w:val="24"/>
        </w:rPr>
        <w:t>members, from a</w:t>
      </w:r>
      <w:r w:rsidR="006260CA" w:rsidRPr="00322E29">
        <w:rPr>
          <w:rFonts w:ascii="Times New Roman" w:hAnsi="Times New Roman" w:cs="Times New Roman"/>
          <w:bCs/>
          <w:sz w:val="24"/>
          <w:szCs w:val="24"/>
        </w:rPr>
        <w:t xml:space="preserve">ffected </w:t>
      </w:r>
      <w:proofErr w:type="gramStart"/>
      <w:r w:rsidR="006260CA">
        <w:rPr>
          <w:rFonts w:ascii="Times New Roman" w:hAnsi="Times New Roman" w:cs="Times New Roman"/>
          <w:bCs/>
          <w:sz w:val="24"/>
          <w:szCs w:val="24"/>
        </w:rPr>
        <w:t>society(</w:t>
      </w:r>
      <w:proofErr w:type="gramEnd"/>
      <w:r w:rsidR="006260CA">
        <w:rPr>
          <w:rFonts w:ascii="Times New Roman" w:hAnsi="Times New Roman" w:cs="Times New Roman"/>
          <w:bCs/>
          <w:sz w:val="24"/>
          <w:szCs w:val="24"/>
        </w:rPr>
        <w:t xml:space="preserve">each </w:t>
      </w:r>
      <w:proofErr w:type="spellStart"/>
      <w:r w:rsidR="006260CA">
        <w:rPr>
          <w:rFonts w:ascii="Times New Roman" w:hAnsi="Times New Roman" w:cs="Times New Roman"/>
          <w:bCs/>
          <w:sz w:val="24"/>
          <w:szCs w:val="24"/>
        </w:rPr>
        <w:t>kebele</w:t>
      </w:r>
      <w:proofErr w:type="spellEnd"/>
      <w:r w:rsidR="006260CA">
        <w:rPr>
          <w:rFonts w:ascii="Times New Roman" w:hAnsi="Times New Roman" w:cs="Times New Roman"/>
          <w:bCs/>
          <w:sz w:val="24"/>
          <w:szCs w:val="24"/>
        </w:rPr>
        <w:t xml:space="preserve"> one</w:t>
      </w:r>
      <w:r w:rsidR="00D44B36">
        <w:rPr>
          <w:rFonts w:ascii="Times New Roman" w:hAnsi="Times New Roman" w:cs="Times New Roman"/>
          <w:bCs/>
          <w:sz w:val="24"/>
          <w:szCs w:val="24"/>
        </w:rPr>
        <w:t>)FGD 5</w:t>
      </w:r>
      <w:r w:rsidR="006260CA">
        <w:rPr>
          <w:rFonts w:ascii="Times New Roman" w:hAnsi="Times New Roman" w:cs="Times New Roman"/>
          <w:bCs/>
          <w:sz w:val="24"/>
          <w:szCs w:val="24"/>
        </w:rPr>
        <w:t xml:space="preserve"> members, </w:t>
      </w:r>
      <w:bookmarkStart w:id="289" w:name="_Toc473344755"/>
      <w:bookmarkStart w:id="290" w:name="_Toc475483068"/>
      <w:r w:rsidR="006260CA">
        <w:rPr>
          <w:rFonts w:ascii="Times New Roman" w:hAnsi="Times New Roman" w:cs="Times New Roman"/>
          <w:bCs/>
          <w:sz w:val="24"/>
          <w:szCs w:val="24"/>
        </w:rPr>
        <w:t>m</w:t>
      </w:r>
      <w:r w:rsidR="006260CA" w:rsidRPr="00322E29">
        <w:rPr>
          <w:rFonts w:ascii="Times New Roman" w:hAnsi="Times New Roman" w:cs="Times New Roman"/>
          <w:bCs/>
          <w:sz w:val="24"/>
          <w:szCs w:val="24"/>
        </w:rPr>
        <w:t>u</w:t>
      </w:r>
      <w:r w:rsidR="006260CA">
        <w:rPr>
          <w:rFonts w:ascii="Times New Roman" w:hAnsi="Times New Roman" w:cs="Times New Roman"/>
          <w:bCs/>
          <w:sz w:val="24"/>
          <w:szCs w:val="24"/>
        </w:rPr>
        <w:t>nicipality sector staff</w:t>
      </w:r>
      <w:r w:rsidR="00FC4157">
        <w:rPr>
          <w:rFonts w:ascii="Times New Roman" w:hAnsi="Times New Roman" w:cs="Times New Roman"/>
          <w:bCs/>
          <w:sz w:val="24"/>
          <w:szCs w:val="24"/>
        </w:rPr>
        <w:t xml:space="preserve"> FGD 6 members was participated</w:t>
      </w:r>
      <w:r w:rsidRPr="00322E29">
        <w:rPr>
          <w:rFonts w:ascii="Times New Roman" w:hAnsi="Times New Roman" w:cs="Times New Roman"/>
          <w:bCs/>
          <w:sz w:val="24"/>
          <w:szCs w:val="24"/>
        </w:rPr>
        <w:t xml:space="preserve">. Total FGD </w:t>
      </w:r>
      <w:r w:rsidR="00D44B36">
        <w:rPr>
          <w:rFonts w:ascii="Times New Roman" w:hAnsi="Times New Roman" w:cs="Times New Roman"/>
          <w:bCs/>
          <w:sz w:val="24"/>
          <w:szCs w:val="24"/>
        </w:rPr>
        <w:t>participants was 6 FGD groups and 3</w:t>
      </w:r>
      <w:r w:rsidRPr="00322E29">
        <w:rPr>
          <w:rFonts w:ascii="Times New Roman" w:hAnsi="Times New Roman" w:cs="Times New Roman"/>
          <w:bCs/>
          <w:sz w:val="24"/>
          <w:szCs w:val="24"/>
        </w:rPr>
        <w:t>2 members was participated</w:t>
      </w:r>
      <w:r w:rsidR="00D44B36">
        <w:rPr>
          <w:rFonts w:ascii="Times New Roman" w:hAnsi="Times New Roman" w:cs="Times New Roman"/>
          <w:bCs/>
          <w:sz w:val="24"/>
          <w:szCs w:val="24"/>
        </w:rPr>
        <w:t xml:space="preserve"> on these study</w:t>
      </w:r>
      <w:r w:rsidRPr="00322E29">
        <w:rPr>
          <w:rFonts w:ascii="Times New Roman" w:hAnsi="Times New Roman" w:cs="Times New Roman"/>
          <w:bCs/>
          <w:sz w:val="24"/>
          <w:szCs w:val="24"/>
        </w:rPr>
        <w:t xml:space="preserve">.     </w:t>
      </w:r>
    </w:p>
    <w:p w:rsidR="007404C0" w:rsidRPr="00D94FB0" w:rsidRDefault="004C5F57" w:rsidP="00D94FB0">
      <w:pPr>
        <w:pStyle w:val="Heading2"/>
        <w:rPr>
          <w:rFonts w:ascii="Times New Roman" w:hAnsi="Times New Roman" w:cs="Times New Roman"/>
          <w:color w:val="auto"/>
        </w:rPr>
      </w:pPr>
      <w:bookmarkStart w:id="291" w:name="_Toc477556860"/>
      <w:bookmarkStart w:id="292" w:name="_Toc482387821"/>
      <w:bookmarkStart w:id="293" w:name="_Toc482409886"/>
      <w:bookmarkStart w:id="294" w:name="_Toc483485731"/>
      <w:bookmarkStart w:id="295" w:name="_Toc475484874"/>
      <w:bookmarkStart w:id="296" w:name="_Toc475571940"/>
      <w:r>
        <w:rPr>
          <w:rFonts w:ascii="Times New Roman" w:hAnsi="Times New Roman" w:cs="Times New Roman"/>
          <w:color w:val="auto"/>
        </w:rPr>
        <w:t>3.4. Data A</w:t>
      </w:r>
      <w:r w:rsidR="00322E29" w:rsidRPr="00D94FB0">
        <w:rPr>
          <w:rFonts w:ascii="Times New Roman" w:hAnsi="Times New Roman" w:cs="Times New Roman"/>
          <w:color w:val="auto"/>
        </w:rPr>
        <w:t>nalysis</w:t>
      </w:r>
      <w:bookmarkStart w:id="297" w:name="_Toc473344756"/>
      <w:bookmarkStart w:id="298" w:name="_Toc475483069"/>
      <w:bookmarkStart w:id="299" w:name="_Toc475484875"/>
      <w:bookmarkStart w:id="300" w:name="_Toc475571941"/>
      <w:bookmarkStart w:id="301" w:name="_Toc477556861"/>
      <w:bookmarkEnd w:id="291"/>
      <w:bookmarkEnd w:id="292"/>
      <w:bookmarkEnd w:id="293"/>
      <w:bookmarkEnd w:id="294"/>
      <w:bookmarkEnd w:id="289"/>
      <w:bookmarkEnd w:id="290"/>
      <w:bookmarkEnd w:id="295"/>
      <w:bookmarkEnd w:id="296"/>
    </w:p>
    <w:p w:rsidR="001154F1" w:rsidRPr="001154F1" w:rsidRDefault="007404C0" w:rsidP="001154F1">
      <w:pPr>
        <w:autoSpaceDE w:val="0"/>
        <w:autoSpaceDN w:val="0"/>
        <w:adjustRightInd w:val="0"/>
        <w:spacing w:before="120" w:after="120" w:line="360" w:lineRule="auto"/>
        <w:ind w:left="360"/>
        <w:jc w:val="both"/>
        <w:rPr>
          <w:rFonts w:ascii="Times New Roman" w:hAnsi="Times New Roman" w:cs="Times New Roman"/>
          <w:sz w:val="24"/>
          <w:szCs w:val="24"/>
        </w:rPr>
      </w:pPr>
      <w:r w:rsidRPr="001154F1">
        <w:rPr>
          <w:rFonts w:ascii="Times New Roman" w:hAnsi="Times New Roman" w:cs="Times New Roman"/>
          <w:sz w:val="24"/>
          <w:szCs w:val="24"/>
        </w:rPr>
        <w:t xml:space="preserve">All data that generated from the respondents of </w:t>
      </w:r>
      <w:proofErr w:type="spellStart"/>
      <w:r w:rsidRPr="001154F1">
        <w:rPr>
          <w:rFonts w:ascii="Times New Roman" w:hAnsi="Times New Roman" w:cs="Times New Roman"/>
          <w:sz w:val="24"/>
          <w:szCs w:val="24"/>
        </w:rPr>
        <w:t>Hossana</w:t>
      </w:r>
      <w:proofErr w:type="spellEnd"/>
      <w:r w:rsidRPr="001154F1">
        <w:rPr>
          <w:rFonts w:ascii="Times New Roman" w:hAnsi="Times New Roman" w:cs="Times New Roman"/>
          <w:sz w:val="24"/>
          <w:szCs w:val="24"/>
        </w:rPr>
        <w:t xml:space="preserve"> town were analyzed by using simple descriptive statistics such</w:t>
      </w:r>
      <w:r w:rsidR="00ED150F">
        <w:rPr>
          <w:rFonts w:ascii="Times New Roman" w:hAnsi="Times New Roman" w:cs="Times New Roman"/>
          <w:sz w:val="24"/>
          <w:szCs w:val="24"/>
        </w:rPr>
        <w:t xml:space="preserve"> as</w:t>
      </w:r>
      <w:r w:rsidRPr="001154F1">
        <w:rPr>
          <w:rFonts w:ascii="Times New Roman" w:hAnsi="Times New Roman" w:cs="Times New Roman"/>
          <w:sz w:val="24"/>
          <w:szCs w:val="24"/>
        </w:rPr>
        <w:t xml:space="preserve"> both qualitative</w:t>
      </w:r>
      <w:r w:rsidR="00ED150F">
        <w:rPr>
          <w:rFonts w:ascii="Times New Roman" w:hAnsi="Times New Roman" w:cs="Times New Roman"/>
          <w:sz w:val="24"/>
          <w:szCs w:val="24"/>
        </w:rPr>
        <w:t xml:space="preserve"> and quantitative </w:t>
      </w:r>
      <w:r w:rsidRPr="001154F1">
        <w:rPr>
          <w:rFonts w:ascii="Times New Roman" w:hAnsi="Times New Roman" w:cs="Times New Roman"/>
          <w:sz w:val="24"/>
          <w:szCs w:val="24"/>
        </w:rPr>
        <w:t>techniques. For better understanding of the issues, descriptive statistics such as</w:t>
      </w:r>
      <w:r w:rsidR="0006678B">
        <w:rPr>
          <w:rFonts w:ascii="Times New Roman" w:hAnsi="Times New Roman" w:cs="Times New Roman"/>
          <w:sz w:val="24"/>
          <w:szCs w:val="24"/>
        </w:rPr>
        <w:t xml:space="preserve"> percentage</w:t>
      </w:r>
      <w:r w:rsidRPr="001154F1">
        <w:rPr>
          <w:rFonts w:ascii="Times New Roman" w:hAnsi="Times New Roman" w:cs="Times New Roman"/>
          <w:sz w:val="24"/>
          <w:szCs w:val="24"/>
        </w:rPr>
        <w:t>, tabular analysis and frequency distribution extracted for the main variables from the data was fed into a Statistical Package for Social Science (SPSS, Version 16) software. The outputs (from the software) used for analysis and interpretation of the collected data were presented in the form of tables and figures. Qualitative techniques were cause and effect relationships, and also the data that collected from direct physical observation or visualization was analyzed by describing the phenomena using personal judgment and supported by photographs.</w:t>
      </w:r>
      <w:r w:rsidR="001154F1" w:rsidRPr="001154F1">
        <w:rPr>
          <w:rFonts w:ascii="Times New Roman" w:hAnsi="Times New Roman" w:cs="Times New Roman"/>
          <w:sz w:val="24"/>
          <w:szCs w:val="24"/>
        </w:rPr>
        <w:t xml:space="preserve"> Similarly, the data collected from focus group discussion, open-ended questionnaires and interview are codes and categorize into themes and analyzed in words to develop an important idea that can support and emphasize the numerical data.</w:t>
      </w:r>
    </w:p>
    <w:p w:rsidR="001154F1" w:rsidRPr="007404C0" w:rsidRDefault="001154F1" w:rsidP="007404C0">
      <w:pPr>
        <w:autoSpaceDE w:val="0"/>
        <w:autoSpaceDN w:val="0"/>
        <w:adjustRightInd w:val="0"/>
        <w:spacing w:before="120" w:after="120" w:line="360" w:lineRule="auto"/>
        <w:ind w:left="360"/>
        <w:jc w:val="both"/>
        <w:rPr>
          <w:rFonts w:ascii="Times New Roman" w:hAnsi="Times New Roman" w:cs="Times New Roman"/>
          <w:bCs/>
          <w:sz w:val="24"/>
          <w:szCs w:val="24"/>
        </w:rPr>
      </w:pPr>
    </w:p>
    <w:p w:rsidR="003F3338" w:rsidRDefault="003F3338" w:rsidP="00EB4DDA">
      <w:pPr>
        <w:autoSpaceDE w:val="0"/>
        <w:autoSpaceDN w:val="0"/>
        <w:adjustRightInd w:val="0"/>
        <w:spacing w:before="120" w:after="120" w:line="360" w:lineRule="auto"/>
        <w:ind w:left="360"/>
        <w:jc w:val="both"/>
        <w:rPr>
          <w:rFonts w:ascii="Times New Roman" w:hAnsi="Times New Roman" w:cs="Times New Roman"/>
          <w:bCs/>
          <w:sz w:val="24"/>
          <w:szCs w:val="24"/>
        </w:rPr>
      </w:pPr>
    </w:p>
    <w:p w:rsidR="003F3338" w:rsidRDefault="003F3338" w:rsidP="00EB4DDA">
      <w:pPr>
        <w:autoSpaceDE w:val="0"/>
        <w:autoSpaceDN w:val="0"/>
        <w:adjustRightInd w:val="0"/>
        <w:spacing w:before="120" w:after="120" w:line="360" w:lineRule="auto"/>
        <w:ind w:left="360"/>
        <w:jc w:val="both"/>
        <w:rPr>
          <w:rFonts w:ascii="Times New Roman" w:hAnsi="Times New Roman" w:cs="Times New Roman"/>
          <w:bCs/>
          <w:sz w:val="24"/>
          <w:szCs w:val="24"/>
        </w:rPr>
      </w:pPr>
    </w:p>
    <w:p w:rsidR="003F3338" w:rsidRDefault="003F3338" w:rsidP="00EB4DDA">
      <w:pPr>
        <w:autoSpaceDE w:val="0"/>
        <w:autoSpaceDN w:val="0"/>
        <w:adjustRightInd w:val="0"/>
        <w:spacing w:before="120" w:after="120" w:line="360" w:lineRule="auto"/>
        <w:ind w:left="360"/>
        <w:jc w:val="both"/>
        <w:rPr>
          <w:rFonts w:ascii="Times New Roman" w:hAnsi="Times New Roman" w:cs="Times New Roman"/>
          <w:bCs/>
          <w:sz w:val="24"/>
          <w:szCs w:val="24"/>
        </w:rPr>
      </w:pPr>
    </w:p>
    <w:p w:rsidR="0006678B" w:rsidRDefault="0006678B" w:rsidP="00EB4DDA">
      <w:pPr>
        <w:autoSpaceDE w:val="0"/>
        <w:autoSpaceDN w:val="0"/>
        <w:adjustRightInd w:val="0"/>
        <w:spacing w:before="120" w:after="120" w:line="360" w:lineRule="auto"/>
        <w:ind w:left="360"/>
        <w:jc w:val="both"/>
        <w:rPr>
          <w:rFonts w:ascii="Times New Roman" w:hAnsi="Times New Roman" w:cs="Times New Roman"/>
          <w:bCs/>
          <w:sz w:val="24"/>
          <w:szCs w:val="24"/>
        </w:rPr>
      </w:pPr>
    </w:p>
    <w:p w:rsidR="0006678B" w:rsidRDefault="0006678B" w:rsidP="00EB4DDA">
      <w:pPr>
        <w:autoSpaceDE w:val="0"/>
        <w:autoSpaceDN w:val="0"/>
        <w:adjustRightInd w:val="0"/>
        <w:spacing w:before="120" w:after="120" w:line="360" w:lineRule="auto"/>
        <w:ind w:left="360"/>
        <w:jc w:val="both"/>
        <w:rPr>
          <w:rFonts w:ascii="Times New Roman" w:hAnsi="Times New Roman" w:cs="Times New Roman"/>
          <w:bCs/>
          <w:sz w:val="24"/>
          <w:szCs w:val="24"/>
        </w:rPr>
      </w:pPr>
    </w:p>
    <w:p w:rsidR="0006678B" w:rsidRDefault="0006678B" w:rsidP="00EB4DDA">
      <w:pPr>
        <w:autoSpaceDE w:val="0"/>
        <w:autoSpaceDN w:val="0"/>
        <w:adjustRightInd w:val="0"/>
        <w:spacing w:before="120" w:after="120" w:line="360" w:lineRule="auto"/>
        <w:ind w:left="360"/>
        <w:jc w:val="both"/>
        <w:rPr>
          <w:rFonts w:ascii="Times New Roman" w:hAnsi="Times New Roman" w:cs="Times New Roman"/>
          <w:bCs/>
          <w:sz w:val="24"/>
          <w:szCs w:val="24"/>
        </w:rPr>
      </w:pPr>
    </w:p>
    <w:p w:rsidR="0006678B" w:rsidRDefault="0006678B" w:rsidP="00EB4DDA">
      <w:pPr>
        <w:autoSpaceDE w:val="0"/>
        <w:autoSpaceDN w:val="0"/>
        <w:adjustRightInd w:val="0"/>
        <w:spacing w:before="120" w:after="120" w:line="360" w:lineRule="auto"/>
        <w:ind w:left="360"/>
        <w:jc w:val="both"/>
        <w:rPr>
          <w:rFonts w:ascii="Times New Roman" w:hAnsi="Times New Roman" w:cs="Times New Roman"/>
          <w:bCs/>
          <w:sz w:val="24"/>
          <w:szCs w:val="24"/>
        </w:rPr>
      </w:pPr>
    </w:p>
    <w:p w:rsidR="003F3338" w:rsidRDefault="003F3338" w:rsidP="00450633">
      <w:pPr>
        <w:autoSpaceDE w:val="0"/>
        <w:autoSpaceDN w:val="0"/>
        <w:adjustRightInd w:val="0"/>
        <w:spacing w:before="120" w:after="120" w:line="360" w:lineRule="auto"/>
        <w:jc w:val="both"/>
        <w:rPr>
          <w:rFonts w:ascii="Times New Roman" w:hAnsi="Times New Roman" w:cs="Times New Roman"/>
          <w:bCs/>
          <w:sz w:val="24"/>
          <w:szCs w:val="24"/>
        </w:rPr>
      </w:pPr>
    </w:p>
    <w:p w:rsidR="003F3338" w:rsidRPr="00322E29" w:rsidRDefault="003F3338" w:rsidP="0006678B">
      <w:pPr>
        <w:autoSpaceDE w:val="0"/>
        <w:autoSpaceDN w:val="0"/>
        <w:adjustRightInd w:val="0"/>
        <w:spacing w:before="120" w:after="120" w:line="360" w:lineRule="auto"/>
        <w:jc w:val="both"/>
        <w:rPr>
          <w:rFonts w:ascii="Times New Roman" w:hAnsi="Times New Roman" w:cs="Times New Roman"/>
          <w:bCs/>
          <w:sz w:val="24"/>
          <w:szCs w:val="24"/>
        </w:rPr>
      </w:pPr>
    </w:p>
    <w:p w:rsidR="00322E29" w:rsidRPr="00901080" w:rsidRDefault="00322E29" w:rsidP="00322E29">
      <w:pPr>
        <w:keepNext/>
        <w:keepLines/>
        <w:spacing w:before="120" w:after="120" w:line="360" w:lineRule="auto"/>
        <w:ind w:left="360"/>
        <w:outlineLvl w:val="0"/>
        <w:rPr>
          <w:rFonts w:ascii="Times New Roman" w:eastAsiaTheme="minorEastAsia" w:hAnsi="Times New Roman" w:cs="Times New Roman"/>
          <w:b/>
          <w:sz w:val="24"/>
          <w:szCs w:val="24"/>
        </w:rPr>
      </w:pPr>
      <w:r w:rsidRPr="00901080">
        <w:rPr>
          <w:rFonts w:ascii="Times New Roman" w:eastAsiaTheme="majorEastAsia" w:hAnsi="Times New Roman" w:cs="Times New Roman"/>
          <w:b/>
          <w:sz w:val="24"/>
          <w:szCs w:val="24"/>
        </w:rPr>
        <w:lastRenderedPageBreak/>
        <w:t>CHAPTER</w:t>
      </w:r>
      <w:r w:rsidRPr="00901080">
        <w:rPr>
          <w:rFonts w:ascii="Times New Roman" w:eastAsiaTheme="minorEastAsia" w:hAnsi="Times New Roman" w:cs="Times New Roman"/>
          <w:b/>
          <w:sz w:val="24"/>
          <w:szCs w:val="24"/>
        </w:rPr>
        <w:t xml:space="preserve"> FOUR: RESULT AND </w:t>
      </w:r>
      <w:r w:rsidRPr="00901080">
        <w:rPr>
          <w:rFonts w:ascii="Times New Roman" w:eastAsiaTheme="majorEastAsia" w:hAnsi="Times New Roman" w:cs="Times New Roman"/>
          <w:b/>
          <w:sz w:val="24"/>
          <w:szCs w:val="24"/>
        </w:rPr>
        <w:t>DISCATION</w:t>
      </w:r>
    </w:p>
    <w:p w:rsidR="00322E29" w:rsidRPr="00901080" w:rsidRDefault="00322E29" w:rsidP="00322E29">
      <w:pPr>
        <w:keepNext/>
        <w:keepLines/>
        <w:spacing w:before="120" w:after="120" w:line="360" w:lineRule="auto"/>
        <w:ind w:left="360"/>
        <w:outlineLvl w:val="1"/>
        <w:rPr>
          <w:rFonts w:ascii="Times New Roman" w:eastAsiaTheme="minorEastAsia" w:hAnsi="Times New Roman" w:cs="Times New Roman"/>
          <w:b/>
          <w:bCs/>
          <w:sz w:val="24"/>
          <w:szCs w:val="24"/>
        </w:rPr>
      </w:pPr>
      <w:r w:rsidRPr="00901080">
        <w:rPr>
          <w:rFonts w:ascii="Times New Roman" w:eastAsiaTheme="minorEastAsia" w:hAnsi="Times New Roman" w:cs="Times New Roman"/>
          <w:b/>
          <w:bCs/>
          <w:sz w:val="24"/>
          <w:szCs w:val="24"/>
        </w:rPr>
        <w:t xml:space="preserve">4.1 </w:t>
      </w:r>
      <w:r w:rsidRPr="00901080">
        <w:rPr>
          <w:rFonts w:ascii="Times New Roman" w:eastAsiaTheme="majorEastAsia" w:hAnsi="Times New Roman" w:cs="Times New Roman"/>
          <w:b/>
          <w:bCs/>
          <w:sz w:val="24"/>
          <w:szCs w:val="24"/>
        </w:rPr>
        <w:t>Socio-Economic and Demographic Characteristics of Respondents</w:t>
      </w:r>
    </w:p>
    <w:p w:rsidR="00901080" w:rsidRPr="00901080" w:rsidRDefault="00322E29" w:rsidP="00901080">
      <w:pPr>
        <w:spacing w:before="120" w:after="120" w:line="360" w:lineRule="auto"/>
        <w:ind w:left="360"/>
        <w:jc w:val="both"/>
        <w:rPr>
          <w:rFonts w:ascii="Times New Roman" w:hAnsi="Times New Roman" w:cs="Times New Roman"/>
          <w:sz w:val="24"/>
          <w:szCs w:val="24"/>
        </w:rPr>
      </w:pPr>
      <w:r w:rsidRPr="00901080">
        <w:rPr>
          <w:rFonts w:ascii="Times New Roman" w:hAnsi="Times New Roman" w:cs="Times New Roman"/>
          <w:sz w:val="24"/>
          <w:szCs w:val="24"/>
        </w:rPr>
        <w:t>Solid waste management and disposal practices shows a great variation related with difference in b</w:t>
      </w:r>
      <w:r w:rsidR="00AC2114" w:rsidRPr="00901080">
        <w:rPr>
          <w:rFonts w:ascii="Times New Roman" w:hAnsi="Times New Roman" w:cs="Times New Roman"/>
          <w:sz w:val="24"/>
          <w:szCs w:val="24"/>
        </w:rPr>
        <w:t>ackground characteristics of respondents</w:t>
      </w:r>
      <w:r w:rsidRPr="00901080">
        <w:rPr>
          <w:rFonts w:ascii="Times New Roman" w:hAnsi="Times New Roman" w:cs="Times New Roman"/>
          <w:sz w:val="24"/>
          <w:szCs w:val="24"/>
        </w:rPr>
        <w:t>. In this study, the researcher tried t</w:t>
      </w:r>
      <w:r w:rsidR="00C33185" w:rsidRPr="00901080">
        <w:rPr>
          <w:rFonts w:ascii="Times New Roman" w:hAnsi="Times New Roman" w:cs="Times New Roman"/>
          <w:sz w:val="24"/>
          <w:szCs w:val="24"/>
        </w:rPr>
        <w:t>o constitute different sample household</w:t>
      </w:r>
      <w:r w:rsidRPr="00901080">
        <w:rPr>
          <w:rFonts w:ascii="Times New Roman" w:hAnsi="Times New Roman" w:cs="Times New Roman"/>
          <w:sz w:val="24"/>
          <w:szCs w:val="24"/>
        </w:rPr>
        <w:t>s and other solid waste generated sectors with various socio-economic and de</w:t>
      </w:r>
      <w:r w:rsidR="00AC2114" w:rsidRPr="00901080">
        <w:rPr>
          <w:rFonts w:ascii="Times New Roman" w:hAnsi="Times New Roman" w:cs="Times New Roman"/>
          <w:sz w:val="24"/>
          <w:szCs w:val="24"/>
        </w:rPr>
        <w:t xml:space="preserve">mographic characteristics of </w:t>
      </w:r>
      <w:r w:rsidR="00C33185" w:rsidRPr="00901080">
        <w:rPr>
          <w:rFonts w:ascii="Times New Roman" w:hAnsi="Times New Roman" w:cs="Times New Roman"/>
          <w:sz w:val="24"/>
          <w:szCs w:val="24"/>
        </w:rPr>
        <w:t xml:space="preserve">selected </w:t>
      </w:r>
      <w:r w:rsidR="00AC2114" w:rsidRPr="00901080">
        <w:rPr>
          <w:rFonts w:ascii="Times New Roman" w:hAnsi="Times New Roman" w:cs="Times New Roman"/>
          <w:sz w:val="24"/>
          <w:szCs w:val="24"/>
        </w:rPr>
        <w:t>respondents</w:t>
      </w:r>
      <w:r w:rsidR="00C33185" w:rsidRPr="00901080">
        <w:rPr>
          <w:rFonts w:ascii="Times New Roman" w:hAnsi="Times New Roman" w:cs="Times New Roman"/>
          <w:sz w:val="24"/>
          <w:szCs w:val="24"/>
        </w:rPr>
        <w:t>, in</w:t>
      </w:r>
      <w:r w:rsidRPr="00901080">
        <w:rPr>
          <w:rFonts w:ascii="Times New Roman" w:hAnsi="Times New Roman" w:cs="Times New Roman"/>
          <w:sz w:val="24"/>
          <w:szCs w:val="24"/>
        </w:rPr>
        <w:t xml:space="preserve"> </w:t>
      </w:r>
      <w:proofErr w:type="spellStart"/>
      <w:r w:rsidRPr="00901080">
        <w:rPr>
          <w:rFonts w:ascii="Times New Roman" w:hAnsi="Times New Roman" w:cs="Times New Roman"/>
          <w:sz w:val="24"/>
          <w:szCs w:val="24"/>
        </w:rPr>
        <w:t>Hossana</w:t>
      </w:r>
      <w:proofErr w:type="spellEnd"/>
      <w:r w:rsidRPr="00901080">
        <w:rPr>
          <w:rFonts w:ascii="Times New Roman" w:hAnsi="Times New Roman" w:cs="Times New Roman"/>
          <w:sz w:val="24"/>
          <w:szCs w:val="24"/>
        </w:rPr>
        <w:t xml:space="preserve"> town. The researcher tried t</w:t>
      </w:r>
      <w:r w:rsidR="00AC2114" w:rsidRPr="00901080">
        <w:rPr>
          <w:rFonts w:ascii="Times New Roman" w:hAnsi="Times New Roman" w:cs="Times New Roman"/>
          <w:sz w:val="24"/>
          <w:szCs w:val="24"/>
        </w:rPr>
        <w:t>o establish different selected sample respondents</w:t>
      </w:r>
      <w:r w:rsidRPr="00901080">
        <w:rPr>
          <w:rFonts w:ascii="Times New Roman" w:hAnsi="Times New Roman" w:cs="Times New Roman"/>
          <w:sz w:val="24"/>
          <w:szCs w:val="24"/>
        </w:rPr>
        <w:t xml:space="preserve"> with various socio economic and demographic characteristics. </w:t>
      </w:r>
      <w:r w:rsidR="00901080" w:rsidRPr="00901080">
        <w:rPr>
          <w:rFonts w:ascii="Times New Roman" w:hAnsi="Times New Roman" w:cs="Times New Roman"/>
          <w:sz w:val="24"/>
          <w:szCs w:val="24"/>
        </w:rPr>
        <w:t xml:space="preserve">To get the necessary information on the “Practices and Challenges of Solid Waste Management” topic, the respondents were selected using stratified sampling and purposive sampling </w:t>
      </w:r>
      <w:proofErr w:type="gramStart"/>
      <w:r w:rsidR="00901080" w:rsidRPr="00901080">
        <w:rPr>
          <w:rFonts w:ascii="Times New Roman" w:hAnsi="Times New Roman" w:cs="Times New Roman"/>
          <w:sz w:val="24"/>
          <w:szCs w:val="24"/>
        </w:rPr>
        <w:t>technique were</w:t>
      </w:r>
      <w:proofErr w:type="gramEnd"/>
      <w:r w:rsidR="00901080" w:rsidRPr="00901080">
        <w:rPr>
          <w:rFonts w:ascii="Times New Roman" w:hAnsi="Times New Roman" w:cs="Times New Roman"/>
          <w:sz w:val="24"/>
          <w:szCs w:val="24"/>
        </w:rPr>
        <w:t xml:space="preserve"> implemented. </w:t>
      </w:r>
    </w:p>
    <w:p w:rsidR="00171A31" w:rsidRPr="00901080" w:rsidRDefault="00322E29" w:rsidP="00901080">
      <w:pPr>
        <w:spacing w:before="120" w:after="120" w:line="360" w:lineRule="auto"/>
        <w:ind w:left="360"/>
        <w:jc w:val="both"/>
        <w:rPr>
          <w:rFonts w:ascii="Times New Roman" w:hAnsi="Times New Roman" w:cs="Times New Roman"/>
          <w:sz w:val="24"/>
          <w:szCs w:val="24"/>
        </w:rPr>
      </w:pPr>
      <w:r w:rsidRPr="00901080">
        <w:rPr>
          <w:rFonts w:ascii="Times New Roman" w:hAnsi="Times New Roman" w:cs="Times New Roman"/>
          <w:sz w:val="24"/>
          <w:szCs w:val="24"/>
        </w:rPr>
        <w:t>Description of the socio-economic and demographic characteristics of the target population gives some basic information about</w:t>
      </w:r>
      <w:r w:rsidR="00901080" w:rsidRPr="00901080">
        <w:rPr>
          <w:rFonts w:ascii="Times New Roman" w:hAnsi="Times New Roman" w:cs="Times New Roman"/>
          <w:sz w:val="24"/>
          <w:szCs w:val="24"/>
        </w:rPr>
        <w:t xml:space="preserve"> Income, Age, Sex, Family size, and educational background. The underlying table clearly illustrates the selected respondent’s characteristics of the respondents. As shown in Table 4.1, Sex percentage of male and female respondent’s accounts 73.4 % and 26.6% respectively, Age percentage of the respondents was 1.5%, 8 %, 86 %, 21.5 % and 5 % respectively. Furthermore, income level of participated respondents’ also illustrated in table 4.1. Selected respondents were categorized into three groups based on their monthly average respondent’s income. Thus, dominant (64.4 %) number of sample respondents’ average income is grouped in the first category who earns (1000-1500 birr) birr per month. 32.6 % number of sample respondents’ average income is grouped in the second category who earns less than 500 birr per month. And the least number of respondents (3 %) was grouped in to the third </w:t>
      </w:r>
      <w:proofErr w:type="gramStart"/>
      <w:r w:rsidR="00901080" w:rsidRPr="00901080">
        <w:rPr>
          <w:rFonts w:ascii="Times New Roman" w:hAnsi="Times New Roman" w:cs="Times New Roman"/>
          <w:sz w:val="24"/>
          <w:szCs w:val="24"/>
        </w:rPr>
        <w:t>category that earn</w:t>
      </w:r>
      <w:proofErr w:type="gramEnd"/>
      <w:r w:rsidR="00901080" w:rsidRPr="00901080">
        <w:rPr>
          <w:rFonts w:ascii="Times New Roman" w:hAnsi="Times New Roman" w:cs="Times New Roman"/>
          <w:sz w:val="24"/>
          <w:szCs w:val="24"/>
        </w:rPr>
        <w:t xml:space="preserve"> greater than 1500 birr. </w:t>
      </w:r>
      <w:proofErr w:type="gramStart"/>
      <w:r w:rsidR="00901080" w:rsidRPr="00901080">
        <w:rPr>
          <w:rFonts w:ascii="Times New Roman" w:hAnsi="Times New Roman" w:cs="Times New Roman"/>
          <w:sz w:val="24"/>
          <w:szCs w:val="24"/>
        </w:rPr>
        <w:t>Regarding the background of respondents with respect to family size percentage 6.5 %, 55 %, 34 % and 4.4 % respectively.</w:t>
      </w:r>
      <w:proofErr w:type="gramEnd"/>
      <w:r w:rsidR="00901080" w:rsidRPr="00901080">
        <w:rPr>
          <w:rFonts w:ascii="Times New Roman" w:hAnsi="Times New Roman" w:cs="Times New Roman"/>
          <w:sz w:val="24"/>
          <w:szCs w:val="24"/>
        </w:rPr>
        <w:t xml:space="preserve"> Finally, educational level greater numbers of respondents (55%) have educational level of (1-8</w:t>
      </w:r>
      <w:r w:rsidR="00901080" w:rsidRPr="00901080">
        <w:rPr>
          <w:rFonts w:ascii="Times New Roman" w:hAnsi="Times New Roman" w:cs="Times New Roman"/>
          <w:sz w:val="24"/>
          <w:szCs w:val="24"/>
          <w:vertAlign w:val="superscript"/>
        </w:rPr>
        <w:t>th</w:t>
      </w:r>
      <w:r w:rsidR="00901080" w:rsidRPr="00901080">
        <w:rPr>
          <w:rFonts w:ascii="Times New Roman" w:hAnsi="Times New Roman" w:cs="Times New Roman"/>
          <w:sz w:val="24"/>
          <w:szCs w:val="24"/>
        </w:rPr>
        <w:t xml:space="preserve">) grades complete and next to this (34%) have educational level of 9-12 grades complete. </w:t>
      </w:r>
      <w:r w:rsidR="00901080" w:rsidRPr="00901080">
        <w:rPr>
          <w:rFonts w:ascii="Times New Roman" w:eastAsia="Times New Roman" w:hAnsi="Times New Roman" w:cs="Times New Roman"/>
          <w:sz w:val="24"/>
          <w:szCs w:val="24"/>
        </w:rPr>
        <w:t>No formal education or illiterate 6.6% and</w:t>
      </w:r>
      <w:r w:rsidR="00901080" w:rsidRPr="00901080">
        <w:rPr>
          <w:rFonts w:ascii="Times New Roman" w:hAnsi="Times New Roman" w:cs="Times New Roman"/>
          <w:sz w:val="24"/>
          <w:szCs w:val="24"/>
        </w:rPr>
        <w:t xml:space="preserve"> Certificate and above (4.4 %) has relatively great share. These educational characteristics of sample respondents also resulted </w:t>
      </w:r>
      <w:r w:rsidR="00901080" w:rsidRPr="00901080">
        <w:rPr>
          <w:rFonts w:ascii="Times New Roman" w:hAnsi="Times New Roman" w:cs="Times New Roman"/>
          <w:sz w:val="24"/>
          <w:szCs w:val="24"/>
        </w:rPr>
        <w:lastRenderedPageBreak/>
        <w:t xml:space="preserve">positive impact to get brief and different perceptions.   </w:t>
      </w:r>
      <w:r w:rsidRPr="00901080">
        <w:rPr>
          <w:rFonts w:ascii="Times New Roman" w:hAnsi="Times New Roman" w:cs="Times New Roman"/>
          <w:sz w:val="24"/>
          <w:szCs w:val="24"/>
        </w:rPr>
        <w:t xml:space="preserve">Then socio-economic and demographic characteristics of a given population have their own implication and relation with SWM and disposal practices, such particular area especially they have their direct reflection on the SWM and proper place disposal practices in the </w:t>
      </w:r>
      <w:proofErr w:type="spellStart"/>
      <w:r w:rsidRPr="00901080">
        <w:rPr>
          <w:rFonts w:ascii="Times New Roman" w:hAnsi="Times New Roman" w:cs="Times New Roman"/>
          <w:sz w:val="24"/>
          <w:szCs w:val="24"/>
        </w:rPr>
        <w:t>Hossana</w:t>
      </w:r>
      <w:proofErr w:type="spellEnd"/>
      <w:r w:rsidRPr="00901080">
        <w:rPr>
          <w:rFonts w:ascii="Times New Roman" w:hAnsi="Times New Roman" w:cs="Times New Roman"/>
          <w:sz w:val="24"/>
          <w:szCs w:val="24"/>
        </w:rPr>
        <w:t xml:space="preserve"> town. </w:t>
      </w:r>
    </w:p>
    <w:p w:rsidR="00AF492D" w:rsidRPr="00AD4D62" w:rsidRDefault="00AF492D" w:rsidP="00AD4D62">
      <w:pPr>
        <w:pStyle w:val="Heading2"/>
        <w:rPr>
          <w:rFonts w:ascii="Times New Roman" w:hAnsi="Times New Roman" w:cs="Times New Roman"/>
          <w:b w:val="0"/>
          <w:color w:val="auto"/>
          <w:sz w:val="24"/>
          <w:szCs w:val="24"/>
        </w:rPr>
      </w:pPr>
      <w:r w:rsidRPr="00AD4D62">
        <w:rPr>
          <w:rFonts w:ascii="Times New Roman" w:hAnsi="Times New Roman" w:cs="Times New Roman"/>
          <w:b w:val="0"/>
          <w:color w:val="auto"/>
          <w:sz w:val="24"/>
          <w:szCs w:val="24"/>
        </w:rPr>
        <w:t xml:space="preserve"> </w:t>
      </w:r>
      <w:proofErr w:type="gramStart"/>
      <w:r w:rsidRPr="00AD4D62">
        <w:rPr>
          <w:rFonts w:ascii="Times New Roman" w:hAnsi="Times New Roman" w:cs="Times New Roman"/>
          <w:b w:val="0"/>
          <w:color w:val="auto"/>
          <w:sz w:val="24"/>
          <w:szCs w:val="24"/>
        </w:rPr>
        <w:t>Table 4.1: Socio economic and demographic characteristics of respondents.</w:t>
      </w:r>
      <w:proofErr w:type="gramEnd"/>
      <w:r w:rsidRPr="00AD4D62">
        <w:rPr>
          <w:rFonts w:ascii="Times New Roman" w:hAnsi="Times New Roman" w:cs="Times New Roman"/>
          <w:b w:val="0"/>
          <w:color w:val="auto"/>
          <w:sz w:val="24"/>
          <w:szCs w:val="24"/>
        </w:rPr>
        <w:t xml:space="preserve"> </w:t>
      </w:r>
    </w:p>
    <w:tbl>
      <w:tblPr>
        <w:tblStyle w:val="TableGrid"/>
        <w:tblW w:w="0" w:type="auto"/>
        <w:tblInd w:w="535" w:type="dxa"/>
        <w:tblLook w:val="04A0"/>
      </w:tblPr>
      <w:tblGrid>
        <w:gridCol w:w="539"/>
        <w:gridCol w:w="2428"/>
        <w:gridCol w:w="2250"/>
        <w:gridCol w:w="1349"/>
        <w:gridCol w:w="1272"/>
      </w:tblGrid>
      <w:tr w:rsidR="00EE23A0" w:rsidRPr="00AF492D" w:rsidTr="0054394E">
        <w:trPr>
          <w:trHeight w:val="389"/>
        </w:trPr>
        <w:tc>
          <w:tcPr>
            <w:tcW w:w="539" w:type="dxa"/>
          </w:tcPr>
          <w:p w:rsidR="00AF492D" w:rsidRPr="00AF492D" w:rsidRDefault="00AF492D"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 xml:space="preserve">No </w:t>
            </w:r>
          </w:p>
        </w:tc>
        <w:tc>
          <w:tcPr>
            <w:tcW w:w="2428" w:type="dxa"/>
          </w:tcPr>
          <w:p w:rsidR="00AF492D" w:rsidRPr="00AF492D" w:rsidRDefault="00AF492D"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Variables</w:t>
            </w:r>
          </w:p>
        </w:tc>
        <w:tc>
          <w:tcPr>
            <w:tcW w:w="2250" w:type="dxa"/>
          </w:tcPr>
          <w:p w:rsidR="00AF492D" w:rsidRPr="00AF492D" w:rsidRDefault="00AF492D"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Category</w:t>
            </w:r>
          </w:p>
        </w:tc>
        <w:tc>
          <w:tcPr>
            <w:tcW w:w="1349" w:type="dxa"/>
          </w:tcPr>
          <w:p w:rsidR="00AF492D" w:rsidRPr="00AF492D" w:rsidRDefault="00AF492D"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Frequency</w:t>
            </w:r>
          </w:p>
        </w:tc>
        <w:tc>
          <w:tcPr>
            <w:tcW w:w="1272" w:type="dxa"/>
          </w:tcPr>
          <w:p w:rsidR="00AF492D" w:rsidRPr="00AF492D" w:rsidRDefault="00AF492D"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Percentage</w:t>
            </w:r>
          </w:p>
        </w:tc>
      </w:tr>
      <w:tr w:rsidR="00536B0D" w:rsidRPr="00AF492D" w:rsidTr="0054394E">
        <w:trPr>
          <w:trHeight w:val="118"/>
        </w:trPr>
        <w:tc>
          <w:tcPr>
            <w:tcW w:w="539" w:type="dxa"/>
            <w:vMerge w:val="restart"/>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 xml:space="preserve">1 </w:t>
            </w:r>
          </w:p>
        </w:tc>
        <w:tc>
          <w:tcPr>
            <w:tcW w:w="2428" w:type="dxa"/>
            <w:vMerge w:val="restart"/>
          </w:tcPr>
          <w:p w:rsidR="00536B0D" w:rsidRPr="00AF492D" w:rsidRDefault="00536B0D"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Age</w:t>
            </w:r>
          </w:p>
        </w:tc>
        <w:tc>
          <w:tcPr>
            <w:tcW w:w="2250"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15-25</w:t>
            </w:r>
          </w:p>
        </w:tc>
        <w:tc>
          <w:tcPr>
            <w:tcW w:w="1349"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1272"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1.5</w:t>
            </w:r>
          </w:p>
        </w:tc>
      </w:tr>
      <w:tr w:rsidR="00536B0D" w:rsidRPr="00AF492D" w:rsidTr="00E60F2C">
        <w:trPr>
          <w:trHeight w:val="251"/>
        </w:trPr>
        <w:tc>
          <w:tcPr>
            <w:tcW w:w="539" w:type="dxa"/>
            <w:vMerge/>
          </w:tcPr>
          <w:p w:rsidR="00536B0D" w:rsidRPr="00AF492D" w:rsidRDefault="00536B0D" w:rsidP="0054394E">
            <w:pPr>
              <w:spacing w:line="360" w:lineRule="auto"/>
              <w:rPr>
                <w:rFonts w:ascii="Times New Roman" w:hAnsi="Times New Roman" w:cs="Times New Roman"/>
                <w:sz w:val="24"/>
                <w:szCs w:val="24"/>
              </w:rPr>
            </w:pPr>
          </w:p>
        </w:tc>
        <w:tc>
          <w:tcPr>
            <w:tcW w:w="2428" w:type="dxa"/>
            <w:vMerge/>
          </w:tcPr>
          <w:p w:rsidR="00536B0D" w:rsidRPr="00AF492D" w:rsidRDefault="00536B0D" w:rsidP="0054394E">
            <w:pPr>
              <w:spacing w:line="360" w:lineRule="auto"/>
              <w:rPr>
                <w:rFonts w:ascii="Times New Roman" w:hAnsi="Times New Roman" w:cs="Times New Roman"/>
                <w:sz w:val="24"/>
                <w:szCs w:val="24"/>
              </w:rPr>
            </w:pPr>
          </w:p>
        </w:tc>
        <w:tc>
          <w:tcPr>
            <w:tcW w:w="2250"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27-38</w:t>
            </w:r>
          </w:p>
        </w:tc>
        <w:tc>
          <w:tcPr>
            <w:tcW w:w="1349"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11</w:t>
            </w:r>
          </w:p>
        </w:tc>
        <w:tc>
          <w:tcPr>
            <w:tcW w:w="1272"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8</w:t>
            </w:r>
          </w:p>
        </w:tc>
      </w:tr>
      <w:tr w:rsidR="00536B0D" w:rsidRPr="00AF492D" w:rsidTr="00E60F2C">
        <w:trPr>
          <w:trHeight w:val="296"/>
        </w:trPr>
        <w:tc>
          <w:tcPr>
            <w:tcW w:w="539" w:type="dxa"/>
            <w:vMerge/>
          </w:tcPr>
          <w:p w:rsidR="00536B0D" w:rsidRPr="00AF492D" w:rsidRDefault="00536B0D" w:rsidP="0054394E">
            <w:pPr>
              <w:spacing w:line="360" w:lineRule="auto"/>
              <w:rPr>
                <w:rFonts w:ascii="Times New Roman" w:hAnsi="Times New Roman" w:cs="Times New Roman"/>
                <w:sz w:val="24"/>
                <w:szCs w:val="24"/>
              </w:rPr>
            </w:pPr>
          </w:p>
        </w:tc>
        <w:tc>
          <w:tcPr>
            <w:tcW w:w="2428" w:type="dxa"/>
            <w:vMerge/>
          </w:tcPr>
          <w:p w:rsidR="00536B0D" w:rsidRPr="00AF492D" w:rsidRDefault="00536B0D" w:rsidP="0054394E">
            <w:pPr>
              <w:spacing w:line="360" w:lineRule="auto"/>
              <w:rPr>
                <w:rFonts w:ascii="Times New Roman" w:hAnsi="Times New Roman" w:cs="Times New Roman"/>
                <w:sz w:val="24"/>
                <w:szCs w:val="24"/>
              </w:rPr>
            </w:pPr>
          </w:p>
        </w:tc>
        <w:tc>
          <w:tcPr>
            <w:tcW w:w="2250"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39-50</w:t>
            </w:r>
          </w:p>
        </w:tc>
        <w:tc>
          <w:tcPr>
            <w:tcW w:w="1349"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86</w:t>
            </w:r>
          </w:p>
        </w:tc>
        <w:tc>
          <w:tcPr>
            <w:tcW w:w="1272"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86</w:t>
            </w:r>
          </w:p>
        </w:tc>
      </w:tr>
      <w:tr w:rsidR="00536B0D" w:rsidRPr="00AF492D" w:rsidTr="0054394E">
        <w:trPr>
          <w:trHeight w:val="236"/>
        </w:trPr>
        <w:tc>
          <w:tcPr>
            <w:tcW w:w="539" w:type="dxa"/>
            <w:vMerge/>
          </w:tcPr>
          <w:p w:rsidR="00536B0D" w:rsidRPr="00AF492D" w:rsidRDefault="00536B0D" w:rsidP="0054394E">
            <w:pPr>
              <w:spacing w:line="360" w:lineRule="auto"/>
              <w:rPr>
                <w:rFonts w:ascii="Times New Roman" w:hAnsi="Times New Roman" w:cs="Times New Roman"/>
                <w:sz w:val="24"/>
                <w:szCs w:val="24"/>
              </w:rPr>
            </w:pPr>
          </w:p>
        </w:tc>
        <w:tc>
          <w:tcPr>
            <w:tcW w:w="2428" w:type="dxa"/>
            <w:vMerge/>
          </w:tcPr>
          <w:p w:rsidR="00536B0D" w:rsidRPr="00AF492D" w:rsidRDefault="00536B0D" w:rsidP="0054394E">
            <w:pPr>
              <w:spacing w:line="360" w:lineRule="auto"/>
              <w:rPr>
                <w:rFonts w:ascii="Times New Roman" w:hAnsi="Times New Roman" w:cs="Times New Roman"/>
                <w:sz w:val="24"/>
                <w:szCs w:val="24"/>
              </w:rPr>
            </w:pPr>
          </w:p>
        </w:tc>
        <w:tc>
          <w:tcPr>
            <w:tcW w:w="2250"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51-62</w:t>
            </w:r>
          </w:p>
        </w:tc>
        <w:tc>
          <w:tcPr>
            <w:tcW w:w="1349"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29</w:t>
            </w:r>
          </w:p>
        </w:tc>
        <w:tc>
          <w:tcPr>
            <w:tcW w:w="1272"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21.5</w:t>
            </w:r>
          </w:p>
        </w:tc>
      </w:tr>
      <w:tr w:rsidR="00536B0D" w:rsidRPr="00AF492D" w:rsidTr="0054394E">
        <w:trPr>
          <w:trHeight w:val="259"/>
        </w:trPr>
        <w:tc>
          <w:tcPr>
            <w:tcW w:w="539" w:type="dxa"/>
            <w:vMerge/>
          </w:tcPr>
          <w:p w:rsidR="00536B0D" w:rsidRPr="00AF492D" w:rsidRDefault="00536B0D" w:rsidP="0054394E">
            <w:pPr>
              <w:spacing w:line="360" w:lineRule="auto"/>
              <w:rPr>
                <w:rFonts w:ascii="Times New Roman" w:hAnsi="Times New Roman" w:cs="Times New Roman"/>
                <w:sz w:val="24"/>
                <w:szCs w:val="24"/>
              </w:rPr>
            </w:pPr>
          </w:p>
        </w:tc>
        <w:tc>
          <w:tcPr>
            <w:tcW w:w="2428" w:type="dxa"/>
            <w:vMerge/>
          </w:tcPr>
          <w:p w:rsidR="00536B0D" w:rsidRPr="00AF492D" w:rsidRDefault="00536B0D" w:rsidP="0054394E">
            <w:pPr>
              <w:spacing w:line="360" w:lineRule="auto"/>
              <w:rPr>
                <w:rFonts w:ascii="Times New Roman" w:hAnsi="Times New Roman" w:cs="Times New Roman"/>
                <w:sz w:val="24"/>
                <w:szCs w:val="24"/>
              </w:rPr>
            </w:pPr>
          </w:p>
        </w:tc>
        <w:tc>
          <w:tcPr>
            <w:tcW w:w="2250"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Above 62</w:t>
            </w:r>
          </w:p>
        </w:tc>
        <w:tc>
          <w:tcPr>
            <w:tcW w:w="1349" w:type="dxa"/>
          </w:tcPr>
          <w:p w:rsidR="00536B0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7</w:t>
            </w:r>
          </w:p>
        </w:tc>
        <w:tc>
          <w:tcPr>
            <w:tcW w:w="1272"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5</w:t>
            </w:r>
          </w:p>
        </w:tc>
      </w:tr>
      <w:tr w:rsidR="00536B0D" w:rsidRPr="00AF492D" w:rsidTr="0054394E">
        <w:trPr>
          <w:trHeight w:val="259"/>
        </w:trPr>
        <w:tc>
          <w:tcPr>
            <w:tcW w:w="539" w:type="dxa"/>
            <w:vMerge/>
          </w:tcPr>
          <w:p w:rsidR="00536B0D" w:rsidRPr="00AF492D" w:rsidRDefault="00536B0D" w:rsidP="0054394E">
            <w:pPr>
              <w:spacing w:line="360" w:lineRule="auto"/>
              <w:rPr>
                <w:rFonts w:ascii="Times New Roman" w:hAnsi="Times New Roman" w:cs="Times New Roman"/>
                <w:sz w:val="24"/>
                <w:szCs w:val="24"/>
              </w:rPr>
            </w:pPr>
          </w:p>
        </w:tc>
        <w:tc>
          <w:tcPr>
            <w:tcW w:w="2428" w:type="dxa"/>
            <w:vMerge/>
          </w:tcPr>
          <w:p w:rsidR="00536B0D" w:rsidRPr="00AF492D" w:rsidRDefault="00536B0D" w:rsidP="0054394E">
            <w:pPr>
              <w:spacing w:line="360" w:lineRule="auto"/>
              <w:rPr>
                <w:rFonts w:ascii="Times New Roman" w:hAnsi="Times New Roman" w:cs="Times New Roman"/>
                <w:sz w:val="24"/>
                <w:szCs w:val="24"/>
              </w:rPr>
            </w:pPr>
          </w:p>
        </w:tc>
        <w:tc>
          <w:tcPr>
            <w:tcW w:w="2250"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 xml:space="preserve">Total </w:t>
            </w:r>
          </w:p>
        </w:tc>
        <w:tc>
          <w:tcPr>
            <w:tcW w:w="1349" w:type="dxa"/>
          </w:tcPr>
          <w:p w:rsidR="00536B0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135</w:t>
            </w:r>
          </w:p>
        </w:tc>
        <w:tc>
          <w:tcPr>
            <w:tcW w:w="1272"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100</w:t>
            </w:r>
          </w:p>
        </w:tc>
      </w:tr>
      <w:tr w:rsidR="00536B0D" w:rsidRPr="00AF492D" w:rsidTr="0054394E">
        <w:trPr>
          <w:trHeight w:val="449"/>
        </w:trPr>
        <w:tc>
          <w:tcPr>
            <w:tcW w:w="539" w:type="dxa"/>
            <w:vMerge w:val="restart"/>
          </w:tcPr>
          <w:p w:rsidR="00536B0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2428" w:type="dxa"/>
            <w:vMerge w:val="restart"/>
          </w:tcPr>
          <w:p w:rsidR="00536B0D" w:rsidRDefault="00536B0D"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Sex</w:t>
            </w:r>
          </w:p>
        </w:tc>
        <w:tc>
          <w:tcPr>
            <w:tcW w:w="2250" w:type="dxa"/>
          </w:tcPr>
          <w:p w:rsidR="00536B0D" w:rsidRDefault="00536B0D"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 xml:space="preserve">Male </w:t>
            </w:r>
          </w:p>
        </w:tc>
        <w:tc>
          <w:tcPr>
            <w:tcW w:w="1349" w:type="dxa"/>
          </w:tcPr>
          <w:p w:rsidR="00536B0D" w:rsidRDefault="00536B0D"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99</w:t>
            </w:r>
          </w:p>
        </w:tc>
        <w:tc>
          <w:tcPr>
            <w:tcW w:w="1272" w:type="dxa"/>
          </w:tcPr>
          <w:p w:rsidR="00536B0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73.4</w:t>
            </w:r>
          </w:p>
        </w:tc>
      </w:tr>
      <w:tr w:rsidR="00536B0D" w:rsidRPr="00AF492D" w:rsidTr="0054394E">
        <w:trPr>
          <w:trHeight w:val="177"/>
        </w:trPr>
        <w:tc>
          <w:tcPr>
            <w:tcW w:w="539" w:type="dxa"/>
            <w:vMerge/>
          </w:tcPr>
          <w:p w:rsidR="00536B0D" w:rsidRPr="00AF492D" w:rsidRDefault="00536B0D" w:rsidP="0054394E">
            <w:pPr>
              <w:spacing w:line="360" w:lineRule="auto"/>
              <w:rPr>
                <w:rFonts w:ascii="Times New Roman" w:hAnsi="Times New Roman" w:cs="Times New Roman"/>
                <w:sz w:val="24"/>
                <w:szCs w:val="24"/>
              </w:rPr>
            </w:pPr>
          </w:p>
        </w:tc>
        <w:tc>
          <w:tcPr>
            <w:tcW w:w="2428" w:type="dxa"/>
            <w:vMerge/>
          </w:tcPr>
          <w:p w:rsidR="00536B0D" w:rsidRPr="00AF492D" w:rsidRDefault="00536B0D" w:rsidP="0054394E">
            <w:pPr>
              <w:spacing w:line="360" w:lineRule="auto"/>
              <w:rPr>
                <w:rFonts w:ascii="Times New Roman" w:hAnsi="Times New Roman" w:cs="Times New Roman"/>
                <w:sz w:val="24"/>
                <w:szCs w:val="24"/>
              </w:rPr>
            </w:pPr>
          </w:p>
        </w:tc>
        <w:tc>
          <w:tcPr>
            <w:tcW w:w="2250" w:type="dxa"/>
          </w:tcPr>
          <w:p w:rsidR="00536B0D" w:rsidRPr="00AF492D" w:rsidRDefault="00536B0D"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 xml:space="preserve">Female </w:t>
            </w:r>
          </w:p>
        </w:tc>
        <w:tc>
          <w:tcPr>
            <w:tcW w:w="1349" w:type="dxa"/>
          </w:tcPr>
          <w:p w:rsidR="00536B0D" w:rsidRPr="00AF492D" w:rsidRDefault="00536B0D"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36</w:t>
            </w:r>
          </w:p>
        </w:tc>
        <w:tc>
          <w:tcPr>
            <w:tcW w:w="1272"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26.6</w:t>
            </w:r>
          </w:p>
        </w:tc>
      </w:tr>
      <w:tr w:rsidR="00536B0D" w:rsidRPr="00AF492D" w:rsidTr="00E60F2C">
        <w:trPr>
          <w:trHeight w:val="323"/>
        </w:trPr>
        <w:tc>
          <w:tcPr>
            <w:tcW w:w="539" w:type="dxa"/>
            <w:vMerge/>
          </w:tcPr>
          <w:p w:rsidR="00536B0D" w:rsidRPr="00AF492D" w:rsidRDefault="00536B0D" w:rsidP="0054394E">
            <w:pPr>
              <w:spacing w:line="360" w:lineRule="auto"/>
              <w:rPr>
                <w:rFonts w:ascii="Times New Roman" w:hAnsi="Times New Roman" w:cs="Times New Roman"/>
                <w:sz w:val="24"/>
                <w:szCs w:val="24"/>
              </w:rPr>
            </w:pPr>
          </w:p>
        </w:tc>
        <w:tc>
          <w:tcPr>
            <w:tcW w:w="2428" w:type="dxa"/>
            <w:vMerge/>
          </w:tcPr>
          <w:p w:rsidR="00536B0D" w:rsidRPr="00AF492D" w:rsidRDefault="00536B0D" w:rsidP="0054394E">
            <w:pPr>
              <w:spacing w:line="360" w:lineRule="auto"/>
              <w:rPr>
                <w:rFonts w:ascii="Times New Roman" w:hAnsi="Times New Roman" w:cs="Times New Roman"/>
                <w:sz w:val="24"/>
                <w:szCs w:val="24"/>
              </w:rPr>
            </w:pPr>
          </w:p>
        </w:tc>
        <w:tc>
          <w:tcPr>
            <w:tcW w:w="2250" w:type="dxa"/>
          </w:tcPr>
          <w:p w:rsidR="00536B0D" w:rsidRPr="00AF492D" w:rsidRDefault="00536B0D"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 xml:space="preserve">Total </w:t>
            </w:r>
          </w:p>
        </w:tc>
        <w:tc>
          <w:tcPr>
            <w:tcW w:w="1349" w:type="dxa"/>
          </w:tcPr>
          <w:p w:rsidR="00536B0D" w:rsidRPr="00AF492D" w:rsidRDefault="00536B0D"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135</w:t>
            </w:r>
          </w:p>
        </w:tc>
        <w:tc>
          <w:tcPr>
            <w:tcW w:w="1272" w:type="dxa"/>
          </w:tcPr>
          <w:p w:rsidR="00536B0D" w:rsidRPr="00AF492D" w:rsidRDefault="00536B0D"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100</w:t>
            </w:r>
          </w:p>
        </w:tc>
      </w:tr>
      <w:tr w:rsidR="00536B0D" w:rsidRPr="00AF492D" w:rsidTr="0054394E">
        <w:trPr>
          <w:trHeight w:val="142"/>
        </w:trPr>
        <w:tc>
          <w:tcPr>
            <w:tcW w:w="539" w:type="dxa"/>
            <w:vMerge w:val="restart"/>
          </w:tcPr>
          <w:p w:rsidR="00536B0D" w:rsidRPr="00AF492D" w:rsidRDefault="00536B0D"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3</w:t>
            </w:r>
          </w:p>
        </w:tc>
        <w:tc>
          <w:tcPr>
            <w:tcW w:w="2428" w:type="dxa"/>
            <w:vMerge w:val="restart"/>
          </w:tcPr>
          <w:p w:rsidR="00536B0D" w:rsidRPr="00AF492D" w:rsidRDefault="00536B0D"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Average monthly income</w:t>
            </w:r>
          </w:p>
        </w:tc>
        <w:tc>
          <w:tcPr>
            <w:tcW w:w="2250"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Below 500</w:t>
            </w:r>
            <w:r w:rsidR="00E60F2C">
              <w:rPr>
                <w:rFonts w:ascii="Times New Roman" w:hAnsi="Times New Roman" w:cs="Times New Roman"/>
                <w:sz w:val="24"/>
                <w:szCs w:val="24"/>
              </w:rPr>
              <w:t xml:space="preserve"> birr</w:t>
            </w:r>
          </w:p>
        </w:tc>
        <w:tc>
          <w:tcPr>
            <w:tcW w:w="1349"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44</w:t>
            </w:r>
          </w:p>
        </w:tc>
        <w:tc>
          <w:tcPr>
            <w:tcW w:w="1272"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32.6</w:t>
            </w:r>
          </w:p>
        </w:tc>
      </w:tr>
      <w:tr w:rsidR="00536B0D" w:rsidRPr="00AF492D" w:rsidTr="0054394E">
        <w:trPr>
          <w:trHeight w:val="235"/>
        </w:trPr>
        <w:tc>
          <w:tcPr>
            <w:tcW w:w="539" w:type="dxa"/>
            <w:vMerge/>
          </w:tcPr>
          <w:p w:rsidR="00536B0D" w:rsidRPr="00AF492D" w:rsidRDefault="00536B0D" w:rsidP="0054394E">
            <w:pPr>
              <w:spacing w:line="360" w:lineRule="auto"/>
              <w:rPr>
                <w:rFonts w:ascii="Times New Roman" w:hAnsi="Times New Roman" w:cs="Times New Roman"/>
                <w:sz w:val="24"/>
                <w:szCs w:val="24"/>
              </w:rPr>
            </w:pPr>
          </w:p>
        </w:tc>
        <w:tc>
          <w:tcPr>
            <w:tcW w:w="2428" w:type="dxa"/>
            <w:vMerge/>
          </w:tcPr>
          <w:p w:rsidR="00536B0D" w:rsidRPr="00AF492D" w:rsidRDefault="00536B0D" w:rsidP="0054394E">
            <w:pPr>
              <w:spacing w:line="360" w:lineRule="auto"/>
              <w:rPr>
                <w:rFonts w:ascii="Times New Roman" w:hAnsi="Times New Roman" w:cs="Times New Roman"/>
                <w:sz w:val="24"/>
                <w:szCs w:val="24"/>
              </w:rPr>
            </w:pPr>
          </w:p>
        </w:tc>
        <w:tc>
          <w:tcPr>
            <w:tcW w:w="2250"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1000-1500</w:t>
            </w:r>
            <w:r w:rsidR="00E60F2C">
              <w:rPr>
                <w:rFonts w:ascii="Times New Roman" w:hAnsi="Times New Roman" w:cs="Times New Roman"/>
                <w:sz w:val="24"/>
                <w:szCs w:val="24"/>
              </w:rPr>
              <w:t xml:space="preserve"> birr </w:t>
            </w:r>
          </w:p>
        </w:tc>
        <w:tc>
          <w:tcPr>
            <w:tcW w:w="1349"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87</w:t>
            </w:r>
          </w:p>
        </w:tc>
        <w:tc>
          <w:tcPr>
            <w:tcW w:w="1272"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64.4</w:t>
            </w:r>
          </w:p>
        </w:tc>
      </w:tr>
      <w:tr w:rsidR="00536B0D" w:rsidRPr="00AF492D" w:rsidTr="0054394E">
        <w:trPr>
          <w:trHeight w:val="212"/>
        </w:trPr>
        <w:tc>
          <w:tcPr>
            <w:tcW w:w="539" w:type="dxa"/>
            <w:vMerge/>
          </w:tcPr>
          <w:p w:rsidR="00536B0D" w:rsidRPr="00AF492D" w:rsidRDefault="00536B0D" w:rsidP="0054394E">
            <w:pPr>
              <w:spacing w:line="360" w:lineRule="auto"/>
              <w:rPr>
                <w:rFonts w:ascii="Times New Roman" w:hAnsi="Times New Roman" w:cs="Times New Roman"/>
                <w:sz w:val="24"/>
                <w:szCs w:val="24"/>
              </w:rPr>
            </w:pPr>
          </w:p>
        </w:tc>
        <w:tc>
          <w:tcPr>
            <w:tcW w:w="2428" w:type="dxa"/>
            <w:vMerge/>
          </w:tcPr>
          <w:p w:rsidR="00536B0D" w:rsidRPr="00AF492D" w:rsidRDefault="00536B0D" w:rsidP="0054394E">
            <w:pPr>
              <w:spacing w:line="360" w:lineRule="auto"/>
              <w:rPr>
                <w:rFonts w:ascii="Times New Roman" w:hAnsi="Times New Roman" w:cs="Times New Roman"/>
                <w:sz w:val="24"/>
                <w:szCs w:val="24"/>
              </w:rPr>
            </w:pPr>
          </w:p>
        </w:tc>
        <w:tc>
          <w:tcPr>
            <w:tcW w:w="2250"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 xml:space="preserve">Above </w:t>
            </w:r>
            <w:r w:rsidR="00E60F2C">
              <w:rPr>
                <w:rFonts w:ascii="Times New Roman" w:hAnsi="Times New Roman" w:cs="Times New Roman"/>
                <w:sz w:val="24"/>
                <w:szCs w:val="24"/>
              </w:rPr>
              <w:t xml:space="preserve">1500 birr </w:t>
            </w:r>
          </w:p>
        </w:tc>
        <w:tc>
          <w:tcPr>
            <w:tcW w:w="1349"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1272"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3</w:t>
            </w:r>
          </w:p>
        </w:tc>
      </w:tr>
      <w:tr w:rsidR="00536B0D" w:rsidRPr="00AF492D" w:rsidTr="0054394E">
        <w:trPr>
          <w:trHeight w:val="166"/>
        </w:trPr>
        <w:tc>
          <w:tcPr>
            <w:tcW w:w="539" w:type="dxa"/>
            <w:vMerge/>
          </w:tcPr>
          <w:p w:rsidR="00536B0D" w:rsidRPr="00AF492D" w:rsidRDefault="00536B0D" w:rsidP="0054394E">
            <w:pPr>
              <w:spacing w:line="360" w:lineRule="auto"/>
              <w:rPr>
                <w:rFonts w:ascii="Times New Roman" w:hAnsi="Times New Roman" w:cs="Times New Roman"/>
                <w:sz w:val="24"/>
                <w:szCs w:val="24"/>
              </w:rPr>
            </w:pPr>
          </w:p>
        </w:tc>
        <w:tc>
          <w:tcPr>
            <w:tcW w:w="2428" w:type="dxa"/>
            <w:vMerge/>
          </w:tcPr>
          <w:p w:rsidR="00536B0D" w:rsidRPr="00AF492D" w:rsidRDefault="00536B0D" w:rsidP="0054394E">
            <w:pPr>
              <w:spacing w:line="360" w:lineRule="auto"/>
              <w:rPr>
                <w:rFonts w:ascii="Times New Roman" w:hAnsi="Times New Roman" w:cs="Times New Roman"/>
                <w:sz w:val="24"/>
                <w:szCs w:val="24"/>
              </w:rPr>
            </w:pPr>
          </w:p>
        </w:tc>
        <w:tc>
          <w:tcPr>
            <w:tcW w:w="2250"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 xml:space="preserve">Total </w:t>
            </w:r>
          </w:p>
        </w:tc>
        <w:tc>
          <w:tcPr>
            <w:tcW w:w="1349"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135</w:t>
            </w:r>
          </w:p>
        </w:tc>
        <w:tc>
          <w:tcPr>
            <w:tcW w:w="1272" w:type="dxa"/>
          </w:tcPr>
          <w:p w:rsidR="00536B0D" w:rsidRPr="00AF492D" w:rsidRDefault="00536B0D" w:rsidP="0054394E">
            <w:pPr>
              <w:spacing w:line="360" w:lineRule="auto"/>
              <w:rPr>
                <w:rFonts w:ascii="Times New Roman" w:hAnsi="Times New Roman" w:cs="Times New Roman"/>
                <w:sz w:val="24"/>
                <w:szCs w:val="24"/>
              </w:rPr>
            </w:pPr>
            <w:r>
              <w:rPr>
                <w:rFonts w:ascii="Times New Roman" w:hAnsi="Times New Roman" w:cs="Times New Roman"/>
                <w:sz w:val="24"/>
                <w:szCs w:val="24"/>
              </w:rPr>
              <w:t>100</w:t>
            </w:r>
          </w:p>
        </w:tc>
      </w:tr>
      <w:tr w:rsidR="003529E6" w:rsidRPr="00AF492D" w:rsidTr="0054394E">
        <w:trPr>
          <w:trHeight w:val="188"/>
        </w:trPr>
        <w:tc>
          <w:tcPr>
            <w:tcW w:w="539" w:type="dxa"/>
            <w:vMerge w:val="restart"/>
          </w:tcPr>
          <w:p w:rsidR="003529E6" w:rsidRPr="00AF492D" w:rsidRDefault="0054394E" w:rsidP="0054394E">
            <w:pPr>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2428" w:type="dxa"/>
            <w:vMerge w:val="restart"/>
          </w:tcPr>
          <w:p w:rsidR="003529E6" w:rsidRDefault="0054394E"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Family size</w:t>
            </w:r>
          </w:p>
        </w:tc>
        <w:tc>
          <w:tcPr>
            <w:tcW w:w="2250" w:type="dxa"/>
          </w:tcPr>
          <w:p w:rsidR="003529E6" w:rsidRDefault="003529E6" w:rsidP="0054394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r w:rsidR="00E60F2C">
              <w:rPr>
                <w:rFonts w:ascii="Times New Roman" w:eastAsia="Times New Roman" w:hAnsi="Times New Roman" w:cs="Times New Roman"/>
                <w:sz w:val="24"/>
                <w:szCs w:val="24"/>
              </w:rPr>
              <w:t xml:space="preserve"> family </w:t>
            </w:r>
          </w:p>
        </w:tc>
        <w:tc>
          <w:tcPr>
            <w:tcW w:w="1349" w:type="dxa"/>
          </w:tcPr>
          <w:p w:rsidR="003529E6" w:rsidRDefault="003529E6" w:rsidP="0054394E">
            <w:pPr>
              <w:spacing w:line="360" w:lineRule="auto"/>
              <w:rPr>
                <w:rFonts w:ascii="Times New Roman" w:hAnsi="Times New Roman" w:cs="Times New Roman"/>
                <w:sz w:val="24"/>
                <w:szCs w:val="24"/>
              </w:rPr>
            </w:pPr>
            <w:r>
              <w:rPr>
                <w:rFonts w:ascii="Times New Roman" w:hAnsi="Times New Roman" w:cs="Times New Roman"/>
                <w:sz w:val="24"/>
                <w:szCs w:val="24"/>
              </w:rPr>
              <w:t>37</w:t>
            </w:r>
          </w:p>
        </w:tc>
        <w:tc>
          <w:tcPr>
            <w:tcW w:w="1272" w:type="dxa"/>
          </w:tcPr>
          <w:p w:rsidR="003529E6" w:rsidRDefault="003529E6" w:rsidP="0054394E">
            <w:pPr>
              <w:spacing w:line="360" w:lineRule="auto"/>
              <w:rPr>
                <w:rFonts w:ascii="Times New Roman" w:hAnsi="Times New Roman" w:cs="Times New Roman"/>
                <w:sz w:val="24"/>
                <w:szCs w:val="24"/>
              </w:rPr>
            </w:pPr>
            <w:r>
              <w:rPr>
                <w:rFonts w:ascii="Times New Roman" w:hAnsi="Times New Roman" w:cs="Times New Roman"/>
                <w:sz w:val="24"/>
                <w:szCs w:val="24"/>
              </w:rPr>
              <w:t>27.5</w:t>
            </w:r>
          </w:p>
        </w:tc>
      </w:tr>
      <w:tr w:rsidR="003529E6" w:rsidRPr="00AF492D" w:rsidTr="0054394E">
        <w:trPr>
          <w:trHeight w:val="189"/>
        </w:trPr>
        <w:tc>
          <w:tcPr>
            <w:tcW w:w="539" w:type="dxa"/>
            <w:vMerge/>
          </w:tcPr>
          <w:p w:rsidR="003529E6" w:rsidRPr="00AF492D" w:rsidRDefault="003529E6" w:rsidP="0054394E">
            <w:pPr>
              <w:spacing w:line="360" w:lineRule="auto"/>
              <w:rPr>
                <w:rFonts w:ascii="Times New Roman" w:hAnsi="Times New Roman" w:cs="Times New Roman"/>
                <w:sz w:val="24"/>
                <w:szCs w:val="24"/>
              </w:rPr>
            </w:pPr>
          </w:p>
        </w:tc>
        <w:tc>
          <w:tcPr>
            <w:tcW w:w="2428" w:type="dxa"/>
            <w:vMerge/>
          </w:tcPr>
          <w:p w:rsidR="003529E6" w:rsidRDefault="003529E6" w:rsidP="0054394E">
            <w:pPr>
              <w:spacing w:line="360" w:lineRule="auto"/>
              <w:rPr>
                <w:rFonts w:ascii="Times New Roman" w:hAnsi="Times New Roman" w:cs="Times New Roman"/>
                <w:sz w:val="24"/>
                <w:szCs w:val="24"/>
              </w:rPr>
            </w:pPr>
          </w:p>
        </w:tc>
        <w:tc>
          <w:tcPr>
            <w:tcW w:w="2250" w:type="dxa"/>
          </w:tcPr>
          <w:p w:rsidR="003529E6" w:rsidRDefault="0054394E" w:rsidP="0054394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r w:rsidR="00E60F2C">
              <w:rPr>
                <w:rFonts w:ascii="Times New Roman" w:eastAsia="Times New Roman" w:hAnsi="Times New Roman" w:cs="Times New Roman"/>
                <w:sz w:val="24"/>
                <w:szCs w:val="24"/>
              </w:rPr>
              <w:t xml:space="preserve"> family </w:t>
            </w:r>
          </w:p>
        </w:tc>
        <w:tc>
          <w:tcPr>
            <w:tcW w:w="1349" w:type="dxa"/>
          </w:tcPr>
          <w:p w:rsidR="003529E6" w:rsidRDefault="0054394E" w:rsidP="0054394E">
            <w:pPr>
              <w:spacing w:line="360" w:lineRule="auto"/>
              <w:rPr>
                <w:rFonts w:ascii="Times New Roman" w:hAnsi="Times New Roman" w:cs="Times New Roman"/>
                <w:sz w:val="24"/>
                <w:szCs w:val="24"/>
              </w:rPr>
            </w:pPr>
            <w:r>
              <w:rPr>
                <w:rFonts w:ascii="Times New Roman" w:hAnsi="Times New Roman" w:cs="Times New Roman"/>
                <w:sz w:val="24"/>
                <w:szCs w:val="24"/>
              </w:rPr>
              <w:t>92</w:t>
            </w:r>
          </w:p>
        </w:tc>
        <w:tc>
          <w:tcPr>
            <w:tcW w:w="1272" w:type="dxa"/>
          </w:tcPr>
          <w:p w:rsidR="003529E6" w:rsidRDefault="0054394E" w:rsidP="0054394E">
            <w:pPr>
              <w:spacing w:line="360" w:lineRule="auto"/>
              <w:rPr>
                <w:rFonts w:ascii="Times New Roman" w:hAnsi="Times New Roman" w:cs="Times New Roman"/>
                <w:sz w:val="24"/>
                <w:szCs w:val="24"/>
              </w:rPr>
            </w:pPr>
            <w:r>
              <w:rPr>
                <w:rFonts w:ascii="Times New Roman" w:hAnsi="Times New Roman" w:cs="Times New Roman"/>
                <w:sz w:val="24"/>
                <w:szCs w:val="24"/>
              </w:rPr>
              <w:t>68</w:t>
            </w:r>
          </w:p>
        </w:tc>
      </w:tr>
      <w:tr w:rsidR="003529E6" w:rsidRPr="00AF492D" w:rsidTr="0054394E">
        <w:trPr>
          <w:trHeight w:val="212"/>
        </w:trPr>
        <w:tc>
          <w:tcPr>
            <w:tcW w:w="539" w:type="dxa"/>
            <w:vMerge/>
          </w:tcPr>
          <w:p w:rsidR="003529E6" w:rsidRPr="00AF492D" w:rsidRDefault="003529E6" w:rsidP="0054394E">
            <w:pPr>
              <w:spacing w:line="360" w:lineRule="auto"/>
              <w:rPr>
                <w:rFonts w:ascii="Times New Roman" w:hAnsi="Times New Roman" w:cs="Times New Roman"/>
                <w:sz w:val="24"/>
                <w:szCs w:val="24"/>
              </w:rPr>
            </w:pPr>
          </w:p>
        </w:tc>
        <w:tc>
          <w:tcPr>
            <w:tcW w:w="2428" w:type="dxa"/>
            <w:vMerge/>
          </w:tcPr>
          <w:p w:rsidR="003529E6" w:rsidRDefault="003529E6" w:rsidP="0054394E">
            <w:pPr>
              <w:spacing w:line="360" w:lineRule="auto"/>
              <w:rPr>
                <w:rFonts w:ascii="Times New Roman" w:hAnsi="Times New Roman" w:cs="Times New Roman"/>
                <w:sz w:val="24"/>
                <w:szCs w:val="24"/>
              </w:rPr>
            </w:pPr>
          </w:p>
        </w:tc>
        <w:tc>
          <w:tcPr>
            <w:tcW w:w="2250" w:type="dxa"/>
          </w:tcPr>
          <w:p w:rsidR="003529E6" w:rsidRDefault="0054394E" w:rsidP="0054394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9-12</w:t>
            </w:r>
            <w:r w:rsidR="00E60F2C">
              <w:rPr>
                <w:rFonts w:ascii="Times New Roman" w:eastAsia="Times New Roman" w:hAnsi="Times New Roman" w:cs="Times New Roman"/>
                <w:sz w:val="24"/>
                <w:szCs w:val="24"/>
              </w:rPr>
              <w:t xml:space="preserve"> family </w:t>
            </w:r>
          </w:p>
        </w:tc>
        <w:tc>
          <w:tcPr>
            <w:tcW w:w="1349" w:type="dxa"/>
          </w:tcPr>
          <w:p w:rsidR="003529E6" w:rsidRDefault="0054394E" w:rsidP="0054394E">
            <w:pPr>
              <w:spacing w:line="360" w:lineRule="auto"/>
              <w:rPr>
                <w:rFonts w:ascii="Times New Roman" w:hAnsi="Times New Roman" w:cs="Times New Roman"/>
                <w:sz w:val="24"/>
                <w:szCs w:val="24"/>
              </w:rPr>
            </w:pPr>
            <w:r>
              <w:rPr>
                <w:rFonts w:ascii="Times New Roman" w:hAnsi="Times New Roman" w:cs="Times New Roman"/>
                <w:sz w:val="24"/>
                <w:szCs w:val="24"/>
              </w:rPr>
              <w:t>6</w:t>
            </w:r>
          </w:p>
        </w:tc>
        <w:tc>
          <w:tcPr>
            <w:tcW w:w="1272" w:type="dxa"/>
          </w:tcPr>
          <w:p w:rsidR="003529E6" w:rsidRDefault="0054394E" w:rsidP="0054394E">
            <w:pPr>
              <w:spacing w:line="360" w:lineRule="auto"/>
              <w:rPr>
                <w:rFonts w:ascii="Times New Roman" w:hAnsi="Times New Roman" w:cs="Times New Roman"/>
                <w:sz w:val="24"/>
                <w:szCs w:val="24"/>
              </w:rPr>
            </w:pPr>
            <w:r>
              <w:rPr>
                <w:rFonts w:ascii="Times New Roman" w:hAnsi="Times New Roman" w:cs="Times New Roman"/>
                <w:sz w:val="24"/>
                <w:szCs w:val="24"/>
              </w:rPr>
              <w:t>4.5</w:t>
            </w:r>
          </w:p>
        </w:tc>
      </w:tr>
      <w:tr w:rsidR="0054394E" w:rsidRPr="00AF492D" w:rsidTr="0054394E">
        <w:trPr>
          <w:trHeight w:val="304"/>
        </w:trPr>
        <w:tc>
          <w:tcPr>
            <w:tcW w:w="539" w:type="dxa"/>
            <w:vMerge/>
          </w:tcPr>
          <w:p w:rsidR="0054394E" w:rsidRPr="00AF492D" w:rsidRDefault="0054394E" w:rsidP="0054394E">
            <w:pPr>
              <w:spacing w:line="360" w:lineRule="auto"/>
              <w:rPr>
                <w:rFonts w:ascii="Times New Roman" w:hAnsi="Times New Roman" w:cs="Times New Roman"/>
                <w:sz w:val="24"/>
                <w:szCs w:val="24"/>
              </w:rPr>
            </w:pPr>
          </w:p>
        </w:tc>
        <w:tc>
          <w:tcPr>
            <w:tcW w:w="2428" w:type="dxa"/>
            <w:vMerge/>
          </w:tcPr>
          <w:p w:rsidR="0054394E" w:rsidRDefault="0054394E" w:rsidP="0054394E">
            <w:pPr>
              <w:spacing w:line="360" w:lineRule="auto"/>
              <w:rPr>
                <w:rFonts w:ascii="Times New Roman" w:hAnsi="Times New Roman" w:cs="Times New Roman"/>
                <w:sz w:val="24"/>
                <w:szCs w:val="24"/>
              </w:rPr>
            </w:pPr>
          </w:p>
        </w:tc>
        <w:tc>
          <w:tcPr>
            <w:tcW w:w="2250" w:type="dxa"/>
          </w:tcPr>
          <w:p w:rsidR="0054394E" w:rsidRDefault="0054394E" w:rsidP="0054394E">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Total </w:t>
            </w:r>
          </w:p>
        </w:tc>
        <w:tc>
          <w:tcPr>
            <w:tcW w:w="1349" w:type="dxa"/>
          </w:tcPr>
          <w:p w:rsidR="0054394E" w:rsidRDefault="0054394E" w:rsidP="0054394E">
            <w:pPr>
              <w:spacing w:line="360" w:lineRule="auto"/>
              <w:rPr>
                <w:rFonts w:ascii="Times New Roman" w:hAnsi="Times New Roman" w:cs="Times New Roman"/>
                <w:sz w:val="24"/>
                <w:szCs w:val="24"/>
              </w:rPr>
            </w:pPr>
            <w:r>
              <w:rPr>
                <w:rFonts w:ascii="Times New Roman" w:hAnsi="Times New Roman" w:cs="Times New Roman"/>
                <w:sz w:val="24"/>
                <w:szCs w:val="24"/>
              </w:rPr>
              <w:t>135</w:t>
            </w:r>
          </w:p>
        </w:tc>
        <w:tc>
          <w:tcPr>
            <w:tcW w:w="1272" w:type="dxa"/>
          </w:tcPr>
          <w:p w:rsidR="0054394E" w:rsidRDefault="0054394E" w:rsidP="0054394E">
            <w:pPr>
              <w:spacing w:line="360" w:lineRule="auto"/>
              <w:rPr>
                <w:rFonts w:ascii="Times New Roman" w:hAnsi="Times New Roman" w:cs="Times New Roman"/>
                <w:sz w:val="24"/>
                <w:szCs w:val="24"/>
              </w:rPr>
            </w:pPr>
            <w:r>
              <w:rPr>
                <w:rFonts w:ascii="Times New Roman" w:hAnsi="Times New Roman" w:cs="Times New Roman"/>
                <w:sz w:val="24"/>
                <w:szCs w:val="24"/>
              </w:rPr>
              <w:t>100</w:t>
            </w:r>
          </w:p>
        </w:tc>
      </w:tr>
      <w:tr w:rsidR="0054394E" w:rsidRPr="00AF492D" w:rsidTr="0054394E">
        <w:trPr>
          <w:trHeight w:val="449"/>
        </w:trPr>
        <w:tc>
          <w:tcPr>
            <w:tcW w:w="539" w:type="dxa"/>
            <w:vMerge w:val="restart"/>
          </w:tcPr>
          <w:p w:rsidR="0054394E" w:rsidRDefault="0054394E" w:rsidP="0054394E">
            <w:pPr>
              <w:spacing w:line="360" w:lineRule="auto"/>
              <w:rPr>
                <w:rFonts w:ascii="Times New Roman" w:hAnsi="Times New Roman" w:cs="Times New Roman"/>
                <w:sz w:val="24"/>
                <w:szCs w:val="24"/>
              </w:rPr>
            </w:pPr>
            <w:r>
              <w:rPr>
                <w:rFonts w:ascii="Times New Roman" w:hAnsi="Times New Roman" w:cs="Times New Roman"/>
                <w:sz w:val="24"/>
                <w:szCs w:val="24"/>
              </w:rPr>
              <w:t>5</w:t>
            </w:r>
          </w:p>
        </w:tc>
        <w:tc>
          <w:tcPr>
            <w:tcW w:w="2428" w:type="dxa"/>
            <w:vMerge w:val="restart"/>
          </w:tcPr>
          <w:p w:rsidR="0054394E" w:rsidRDefault="0054394E"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 xml:space="preserve">Educational level </w:t>
            </w:r>
          </w:p>
        </w:tc>
        <w:tc>
          <w:tcPr>
            <w:tcW w:w="2250" w:type="dxa"/>
          </w:tcPr>
          <w:p w:rsidR="0054394E" w:rsidRDefault="0054394E" w:rsidP="0054394E">
            <w:pPr>
              <w:spacing w:line="360" w:lineRule="auto"/>
              <w:rPr>
                <w:rFonts w:ascii="Times New Roman" w:eastAsia="Times New Roman" w:hAnsi="Times New Roman" w:cs="Times New Roman"/>
                <w:sz w:val="24"/>
                <w:szCs w:val="24"/>
              </w:rPr>
            </w:pPr>
            <w:r w:rsidRPr="00AF492D">
              <w:rPr>
                <w:rFonts w:ascii="Times New Roman" w:eastAsia="Times New Roman" w:hAnsi="Times New Roman" w:cs="Times New Roman"/>
                <w:sz w:val="24"/>
                <w:szCs w:val="24"/>
              </w:rPr>
              <w:t>No formal education</w:t>
            </w:r>
          </w:p>
        </w:tc>
        <w:tc>
          <w:tcPr>
            <w:tcW w:w="1349" w:type="dxa"/>
          </w:tcPr>
          <w:p w:rsidR="0054394E" w:rsidRDefault="0054394E" w:rsidP="0054394E">
            <w:pPr>
              <w:spacing w:line="360" w:lineRule="auto"/>
              <w:rPr>
                <w:rFonts w:ascii="Times New Roman" w:hAnsi="Times New Roman" w:cs="Times New Roman"/>
                <w:sz w:val="24"/>
                <w:szCs w:val="24"/>
              </w:rPr>
            </w:pPr>
            <w:r>
              <w:rPr>
                <w:rFonts w:ascii="Times New Roman" w:hAnsi="Times New Roman" w:cs="Times New Roman"/>
                <w:sz w:val="24"/>
                <w:szCs w:val="24"/>
              </w:rPr>
              <w:t>9</w:t>
            </w:r>
          </w:p>
        </w:tc>
        <w:tc>
          <w:tcPr>
            <w:tcW w:w="1272" w:type="dxa"/>
          </w:tcPr>
          <w:p w:rsidR="0054394E" w:rsidRDefault="0054394E" w:rsidP="0054394E">
            <w:pPr>
              <w:spacing w:line="360" w:lineRule="auto"/>
              <w:rPr>
                <w:rFonts w:ascii="Times New Roman" w:hAnsi="Times New Roman" w:cs="Times New Roman"/>
                <w:sz w:val="24"/>
                <w:szCs w:val="24"/>
              </w:rPr>
            </w:pPr>
            <w:r>
              <w:rPr>
                <w:rFonts w:ascii="Times New Roman" w:hAnsi="Times New Roman" w:cs="Times New Roman"/>
                <w:sz w:val="24"/>
                <w:szCs w:val="24"/>
              </w:rPr>
              <w:t>6.6</w:t>
            </w:r>
          </w:p>
        </w:tc>
      </w:tr>
      <w:tr w:rsidR="0054394E" w:rsidRPr="00AF492D" w:rsidTr="0054394E">
        <w:trPr>
          <w:trHeight w:val="296"/>
        </w:trPr>
        <w:tc>
          <w:tcPr>
            <w:tcW w:w="539" w:type="dxa"/>
            <w:vMerge/>
          </w:tcPr>
          <w:p w:rsidR="0054394E" w:rsidRPr="00AF492D" w:rsidRDefault="0054394E" w:rsidP="0054394E">
            <w:pPr>
              <w:rPr>
                <w:rFonts w:ascii="Times New Roman" w:hAnsi="Times New Roman" w:cs="Times New Roman"/>
                <w:sz w:val="24"/>
                <w:szCs w:val="24"/>
              </w:rPr>
            </w:pPr>
          </w:p>
        </w:tc>
        <w:tc>
          <w:tcPr>
            <w:tcW w:w="2428" w:type="dxa"/>
            <w:vMerge/>
          </w:tcPr>
          <w:p w:rsidR="0054394E" w:rsidRPr="00AF492D" w:rsidRDefault="0054394E" w:rsidP="0054394E">
            <w:pPr>
              <w:spacing w:line="360" w:lineRule="auto"/>
              <w:rPr>
                <w:rFonts w:ascii="Times New Roman" w:hAnsi="Times New Roman" w:cs="Times New Roman"/>
                <w:sz w:val="24"/>
                <w:szCs w:val="24"/>
              </w:rPr>
            </w:pPr>
          </w:p>
        </w:tc>
        <w:tc>
          <w:tcPr>
            <w:tcW w:w="2250" w:type="dxa"/>
          </w:tcPr>
          <w:p w:rsidR="0054394E" w:rsidRPr="00AF492D" w:rsidRDefault="0054394E"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1-8</w:t>
            </w:r>
            <w:r w:rsidR="00E60F2C">
              <w:rPr>
                <w:rFonts w:ascii="Times New Roman" w:hAnsi="Times New Roman" w:cs="Times New Roman"/>
                <w:sz w:val="24"/>
                <w:szCs w:val="24"/>
              </w:rPr>
              <w:t xml:space="preserve"> grade </w:t>
            </w:r>
          </w:p>
        </w:tc>
        <w:tc>
          <w:tcPr>
            <w:tcW w:w="1349" w:type="dxa"/>
          </w:tcPr>
          <w:p w:rsidR="0054394E" w:rsidRPr="00AF492D" w:rsidRDefault="0054394E" w:rsidP="0054394E">
            <w:pPr>
              <w:spacing w:line="360" w:lineRule="auto"/>
              <w:rPr>
                <w:rFonts w:ascii="Times New Roman" w:hAnsi="Times New Roman" w:cs="Times New Roman"/>
                <w:sz w:val="24"/>
                <w:szCs w:val="24"/>
              </w:rPr>
            </w:pPr>
            <w:r>
              <w:rPr>
                <w:rFonts w:ascii="Times New Roman" w:hAnsi="Times New Roman" w:cs="Times New Roman"/>
                <w:sz w:val="24"/>
                <w:szCs w:val="24"/>
              </w:rPr>
              <w:t>74</w:t>
            </w:r>
          </w:p>
        </w:tc>
        <w:tc>
          <w:tcPr>
            <w:tcW w:w="1272" w:type="dxa"/>
          </w:tcPr>
          <w:p w:rsidR="0054394E" w:rsidRPr="00AF492D" w:rsidRDefault="0054394E" w:rsidP="0054394E">
            <w:pPr>
              <w:spacing w:line="360" w:lineRule="auto"/>
              <w:rPr>
                <w:rFonts w:ascii="Times New Roman" w:hAnsi="Times New Roman" w:cs="Times New Roman"/>
                <w:sz w:val="24"/>
                <w:szCs w:val="24"/>
              </w:rPr>
            </w:pPr>
            <w:r>
              <w:rPr>
                <w:rFonts w:ascii="Times New Roman" w:hAnsi="Times New Roman" w:cs="Times New Roman"/>
                <w:sz w:val="24"/>
                <w:szCs w:val="24"/>
              </w:rPr>
              <w:t>55</w:t>
            </w:r>
          </w:p>
        </w:tc>
      </w:tr>
      <w:tr w:rsidR="0054394E" w:rsidRPr="00AF492D" w:rsidTr="0054394E">
        <w:trPr>
          <w:trHeight w:val="313"/>
        </w:trPr>
        <w:tc>
          <w:tcPr>
            <w:tcW w:w="539" w:type="dxa"/>
            <w:vMerge/>
          </w:tcPr>
          <w:p w:rsidR="0054394E" w:rsidRPr="00AF492D" w:rsidRDefault="0054394E" w:rsidP="0054394E">
            <w:pPr>
              <w:rPr>
                <w:rFonts w:ascii="Times New Roman" w:hAnsi="Times New Roman" w:cs="Times New Roman"/>
                <w:sz w:val="24"/>
                <w:szCs w:val="24"/>
              </w:rPr>
            </w:pPr>
          </w:p>
        </w:tc>
        <w:tc>
          <w:tcPr>
            <w:tcW w:w="2428" w:type="dxa"/>
            <w:vMerge/>
          </w:tcPr>
          <w:p w:rsidR="0054394E" w:rsidRPr="00AF492D" w:rsidRDefault="0054394E" w:rsidP="0054394E">
            <w:pPr>
              <w:spacing w:line="360" w:lineRule="auto"/>
              <w:rPr>
                <w:rFonts w:ascii="Times New Roman" w:hAnsi="Times New Roman" w:cs="Times New Roman"/>
                <w:sz w:val="24"/>
                <w:szCs w:val="24"/>
              </w:rPr>
            </w:pPr>
          </w:p>
        </w:tc>
        <w:tc>
          <w:tcPr>
            <w:tcW w:w="2250" w:type="dxa"/>
          </w:tcPr>
          <w:p w:rsidR="0054394E" w:rsidRPr="00AF492D" w:rsidRDefault="0054394E"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9-12</w:t>
            </w:r>
            <w:r w:rsidR="00E60F2C">
              <w:rPr>
                <w:rFonts w:ascii="Times New Roman" w:hAnsi="Times New Roman" w:cs="Times New Roman"/>
                <w:sz w:val="24"/>
                <w:szCs w:val="24"/>
              </w:rPr>
              <w:t xml:space="preserve"> grade </w:t>
            </w:r>
          </w:p>
        </w:tc>
        <w:tc>
          <w:tcPr>
            <w:tcW w:w="1349" w:type="dxa"/>
          </w:tcPr>
          <w:p w:rsidR="0054394E" w:rsidRPr="00AF492D" w:rsidRDefault="0054394E" w:rsidP="0054394E">
            <w:pPr>
              <w:spacing w:line="360" w:lineRule="auto"/>
              <w:rPr>
                <w:rFonts w:ascii="Times New Roman" w:hAnsi="Times New Roman" w:cs="Times New Roman"/>
                <w:sz w:val="24"/>
                <w:szCs w:val="24"/>
              </w:rPr>
            </w:pPr>
            <w:r>
              <w:rPr>
                <w:rFonts w:ascii="Times New Roman" w:hAnsi="Times New Roman" w:cs="Times New Roman"/>
                <w:sz w:val="24"/>
                <w:szCs w:val="24"/>
              </w:rPr>
              <w:t>46</w:t>
            </w:r>
          </w:p>
        </w:tc>
        <w:tc>
          <w:tcPr>
            <w:tcW w:w="1272" w:type="dxa"/>
          </w:tcPr>
          <w:p w:rsidR="0054394E" w:rsidRPr="00AF492D" w:rsidRDefault="0054394E" w:rsidP="0054394E">
            <w:pPr>
              <w:spacing w:line="360" w:lineRule="auto"/>
              <w:rPr>
                <w:rFonts w:ascii="Times New Roman" w:hAnsi="Times New Roman" w:cs="Times New Roman"/>
                <w:sz w:val="24"/>
                <w:szCs w:val="24"/>
              </w:rPr>
            </w:pPr>
            <w:r>
              <w:rPr>
                <w:rFonts w:ascii="Times New Roman" w:hAnsi="Times New Roman" w:cs="Times New Roman"/>
                <w:sz w:val="24"/>
                <w:szCs w:val="24"/>
              </w:rPr>
              <w:t>34</w:t>
            </w:r>
          </w:p>
        </w:tc>
      </w:tr>
      <w:tr w:rsidR="0054394E" w:rsidRPr="00AF492D" w:rsidTr="0054394E">
        <w:trPr>
          <w:trHeight w:val="332"/>
        </w:trPr>
        <w:tc>
          <w:tcPr>
            <w:tcW w:w="539" w:type="dxa"/>
            <w:vMerge/>
          </w:tcPr>
          <w:p w:rsidR="0054394E" w:rsidRPr="00AF492D" w:rsidRDefault="0054394E" w:rsidP="0054394E">
            <w:pPr>
              <w:rPr>
                <w:rFonts w:ascii="Times New Roman" w:hAnsi="Times New Roman" w:cs="Times New Roman"/>
                <w:sz w:val="24"/>
                <w:szCs w:val="24"/>
              </w:rPr>
            </w:pPr>
          </w:p>
        </w:tc>
        <w:tc>
          <w:tcPr>
            <w:tcW w:w="2428" w:type="dxa"/>
            <w:vMerge/>
          </w:tcPr>
          <w:p w:rsidR="0054394E" w:rsidRPr="00AF492D" w:rsidRDefault="0054394E" w:rsidP="0054394E">
            <w:pPr>
              <w:spacing w:line="360" w:lineRule="auto"/>
              <w:rPr>
                <w:rFonts w:ascii="Times New Roman" w:hAnsi="Times New Roman" w:cs="Times New Roman"/>
                <w:sz w:val="24"/>
                <w:szCs w:val="24"/>
              </w:rPr>
            </w:pPr>
          </w:p>
        </w:tc>
        <w:tc>
          <w:tcPr>
            <w:tcW w:w="2250" w:type="dxa"/>
          </w:tcPr>
          <w:p w:rsidR="0054394E" w:rsidRPr="00AF492D" w:rsidRDefault="0054394E"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 xml:space="preserve">Above Certificate </w:t>
            </w:r>
          </w:p>
        </w:tc>
        <w:tc>
          <w:tcPr>
            <w:tcW w:w="1349" w:type="dxa"/>
          </w:tcPr>
          <w:p w:rsidR="0054394E" w:rsidRPr="00AF492D" w:rsidRDefault="0054394E" w:rsidP="0054394E">
            <w:pPr>
              <w:spacing w:line="360" w:lineRule="auto"/>
              <w:rPr>
                <w:rFonts w:ascii="Times New Roman" w:hAnsi="Times New Roman" w:cs="Times New Roman"/>
                <w:sz w:val="24"/>
                <w:szCs w:val="24"/>
              </w:rPr>
            </w:pPr>
            <w:r>
              <w:rPr>
                <w:rFonts w:ascii="Times New Roman" w:hAnsi="Times New Roman" w:cs="Times New Roman"/>
                <w:sz w:val="24"/>
                <w:szCs w:val="24"/>
              </w:rPr>
              <w:t>6</w:t>
            </w:r>
          </w:p>
        </w:tc>
        <w:tc>
          <w:tcPr>
            <w:tcW w:w="1272" w:type="dxa"/>
          </w:tcPr>
          <w:p w:rsidR="0054394E" w:rsidRPr="00AF492D" w:rsidRDefault="0054394E" w:rsidP="0054394E">
            <w:pPr>
              <w:spacing w:line="360" w:lineRule="auto"/>
              <w:rPr>
                <w:rFonts w:ascii="Times New Roman" w:hAnsi="Times New Roman" w:cs="Times New Roman"/>
                <w:sz w:val="24"/>
                <w:szCs w:val="24"/>
              </w:rPr>
            </w:pPr>
            <w:r>
              <w:rPr>
                <w:rFonts w:ascii="Times New Roman" w:hAnsi="Times New Roman" w:cs="Times New Roman"/>
                <w:sz w:val="24"/>
                <w:szCs w:val="24"/>
              </w:rPr>
              <w:t>4.4</w:t>
            </w:r>
          </w:p>
        </w:tc>
      </w:tr>
      <w:tr w:rsidR="0054394E" w:rsidRPr="00AF492D" w:rsidTr="0054394E">
        <w:trPr>
          <w:trHeight w:val="287"/>
        </w:trPr>
        <w:tc>
          <w:tcPr>
            <w:tcW w:w="539" w:type="dxa"/>
            <w:vMerge/>
            <w:tcBorders>
              <w:bottom w:val="single" w:sz="4" w:space="0" w:color="auto"/>
            </w:tcBorders>
          </w:tcPr>
          <w:p w:rsidR="0054394E" w:rsidRPr="00AF492D" w:rsidRDefault="0054394E" w:rsidP="0054394E">
            <w:pPr>
              <w:rPr>
                <w:rFonts w:ascii="Times New Roman" w:hAnsi="Times New Roman" w:cs="Times New Roman"/>
                <w:sz w:val="24"/>
                <w:szCs w:val="24"/>
              </w:rPr>
            </w:pPr>
          </w:p>
        </w:tc>
        <w:tc>
          <w:tcPr>
            <w:tcW w:w="2428" w:type="dxa"/>
            <w:vMerge/>
            <w:tcBorders>
              <w:bottom w:val="single" w:sz="4" w:space="0" w:color="auto"/>
            </w:tcBorders>
          </w:tcPr>
          <w:p w:rsidR="0054394E" w:rsidRPr="00AF492D" w:rsidRDefault="0054394E" w:rsidP="0054394E">
            <w:pPr>
              <w:spacing w:line="360" w:lineRule="auto"/>
              <w:rPr>
                <w:rFonts w:ascii="Times New Roman" w:hAnsi="Times New Roman" w:cs="Times New Roman"/>
                <w:sz w:val="24"/>
                <w:szCs w:val="24"/>
              </w:rPr>
            </w:pPr>
          </w:p>
        </w:tc>
        <w:tc>
          <w:tcPr>
            <w:tcW w:w="2250" w:type="dxa"/>
            <w:tcBorders>
              <w:bottom w:val="single" w:sz="4" w:space="0" w:color="auto"/>
            </w:tcBorders>
          </w:tcPr>
          <w:p w:rsidR="0054394E" w:rsidRPr="00AF492D" w:rsidRDefault="0054394E" w:rsidP="0054394E">
            <w:pPr>
              <w:spacing w:line="360" w:lineRule="auto"/>
              <w:rPr>
                <w:rFonts w:ascii="Times New Roman" w:hAnsi="Times New Roman" w:cs="Times New Roman"/>
                <w:sz w:val="24"/>
                <w:szCs w:val="24"/>
              </w:rPr>
            </w:pPr>
            <w:r w:rsidRPr="00AF492D">
              <w:rPr>
                <w:rFonts w:ascii="Times New Roman" w:hAnsi="Times New Roman" w:cs="Times New Roman"/>
                <w:sz w:val="24"/>
                <w:szCs w:val="24"/>
              </w:rPr>
              <w:t xml:space="preserve">Total </w:t>
            </w:r>
          </w:p>
        </w:tc>
        <w:tc>
          <w:tcPr>
            <w:tcW w:w="1349" w:type="dxa"/>
            <w:tcBorders>
              <w:bottom w:val="single" w:sz="4" w:space="0" w:color="auto"/>
            </w:tcBorders>
          </w:tcPr>
          <w:p w:rsidR="0054394E" w:rsidRPr="00AF492D" w:rsidRDefault="0054394E" w:rsidP="0054394E">
            <w:pPr>
              <w:spacing w:line="360" w:lineRule="auto"/>
              <w:rPr>
                <w:rFonts w:ascii="Times New Roman" w:hAnsi="Times New Roman" w:cs="Times New Roman"/>
                <w:sz w:val="24"/>
                <w:szCs w:val="24"/>
              </w:rPr>
            </w:pPr>
            <w:r>
              <w:rPr>
                <w:rFonts w:ascii="Times New Roman" w:hAnsi="Times New Roman" w:cs="Times New Roman"/>
                <w:sz w:val="24"/>
                <w:szCs w:val="24"/>
              </w:rPr>
              <w:t>135</w:t>
            </w:r>
          </w:p>
        </w:tc>
        <w:tc>
          <w:tcPr>
            <w:tcW w:w="1272" w:type="dxa"/>
            <w:tcBorders>
              <w:bottom w:val="single" w:sz="4" w:space="0" w:color="auto"/>
            </w:tcBorders>
          </w:tcPr>
          <w:p w:rsidR="0054394E" w:rsidRPr="00AF492D" w:rsidRDefault="0054394E" w:rsidP="0054394E">
            <w:pPr>
              <w:spacing w:line="360" w:lineRule="auto"/>
              <w:rPr>
                <w:rFonts w:ascii="Times New Roman" w:hAnsi="Times New Roman" w:cs="Times New Roman"/>
                <w:sz w:val="24"/>
                <w:szCs w:val="24"/>
              </w:rPr>
            </w:pPr>
            <w:r>
              <w:rPr>
                <w:rFonts w:ascii="Times New Roman" w:hAnsi="Times New Roman" w:cs="Times New Roman"/>
                <w:sz w:val="24"/>
                <w:szCs w:val="24"/>
              </w:rPr>
              <w:t>100</w:t>
            </w:r>
          </w:p>
        </w:tc>
      </w:tr>
      <w:tr w:rsidR="0054394E" w:rsidTr="0054394E">
        <w:tblPrEx>
          <w:tblBorders>
            <w:left w:val="none" w:sz="0" w:space="0" w:color="auto"/>
            <w:bottom w:val="none" w:sz="0" w:space="0" w:color="auto"/>
            <w:right w:val="none" w:sz="0" w:space="0" w:color="auto"/>
            <w:insideH w:val="none" w:sz="0" w:space="0" w:color="auto"/>
            <w:insideV w:val="none" w:sz="0" w:space="0" w:color="auto"/>
          </w:tblBorders>
          <w:tblLook w:val="0000"/>
        </w:tblPrEx>
        <w:trPr>
          <w:trHeight w:val="100"/>
        </w:trPr>
        <w:tc>
          <w:tcPr>
            <w:tcW w:w="7838" w:type="dxa"/>
            <w:gridSpan w:val="5"/>
            <w:tcBorders>
              <w:top w:val="single" w:sz="4" w:space="0" w:color="auto"/>
            </w:tcBorders>
          </w:tcPr>
          <w:p w:rsidR="0054394E" w:rsidRDefault="00901080" w:rsidP="0054394E">
            <w:pPr>
              <w:spacing w:line="360" w:lineRule="auto"/>
              <w:rPr>
                <w:rFonts w:ascii="Times New Roman" w:hAnsi="Times New Roman" w:cs="Times New Roman"/>
                <w:color w:val="00B0F0"/>
                <w:sz w:val="24"/>
                <w:szCs w:val="24"/>
              </w:rPr>
            </w:pPr>
            <w:r w:rsidRPr="00C22216">
              <w:rPr>
                <w:rFonts w:ascii="Times New Roman" w:hAnsi="Times New Roman" w:cs="Times New Roman"/>
                <w:sz w:val="24"/>
                <w:szCs w:val="24"/>
              </w:rPr>
              <w:t>Source: Survey data, 2016</w:t>
            </w:r>
          </w:p>
        </w:tc>
      </w:tr>
    </w:tbl>
    <w:p w:rsidR="00322E29" w:rsidRPr="00322E29" w:rsidRDefault="00322E29"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302" w:name="_Toc482387839"/>
      <w:bookmarkStart w:id="303" w:name="_Toc482409910"/>
      <w:bookmarkStart w:id="304" w:name="_Toc483485759"/>
      <w:r w:rsidRPr="00322E29">
        <w:rPr>
          <w:rFonts w:ascii="Times New Roman" w:eastAsiaTheme="majorEastAsia" w:hAnsi="Times New Roman" w:cs="Times New Roman"/>
          <w:b/>
          <w:bCs/>
          <w:sz w:val="24"/>
          <w:szCs w:val="24"/>
        </w:rPr>
        <w:lastRenderedPageBreak/>
        <w:t xml:space="preserve">4.2. Trends of Solid Waste Management and disposal practices in </w:t>
      </w:r>
      <w:proofErr w:type="spellStart"/>
      <w:r w:rsidRPr="00322E29">
        <w:rPr>
          <w:rFonts w:ascii="Times New Roman" w:eastAsiaTheme="majorEastAsia" w:hAnsi="Times New Roman" w:cs="Times New Roman"/>
          <w:b/>
          <w:bCs/>
          <w:sz w:val="24"/>
          <w:szCs w:val="24"/>
        </w:rPr>
        <w:t>Hossana</w:t>
      </w:r>
      <w:bookmarkEnd w:id="302"/>
      <w:bookmarkEnd w:id="303"/>
      <w:bookmarkEnd w:id="304"/>
      <w:proofErr w:type="spellEnd"/>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This section was design to analyze and briefly describe how SWM and disposal practiced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particularly</w:t>
      </w:r>
      <w:r w:rsidR="00741DA6">
        <w:rPr>
          <w:rFonts w:ascii="Times New Roman" w:hAnsi="Times New Roman" w:cs="Times New Roman"/>
          <w:sz w:val="24"/>
          <w:szCs w:val="24"/>
        </w:rPr>
        <w:t xml:space="preserve"> SWs that was generates from respondents</w:t>
      </w:r>
      <w:r w:rsidRPr="00322E29">
        <w:rPr>
          <w:rFonts w:ascii="Times New Roman" w:hAnsi="Times New Roman" w:cs="Times New Roman"/>
          <w:sz w:val="24"/>
          <w:szCs w:val="24"/>
        </w:rPr>
        <w:t xml:space="preserve">. As per the survey result of the study and the researchers’ personal observation, due to inadequate SWM and disposal practices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In the town SW were disposed in everywhere like nearby river, open space, drainage and other open </w:t>
      </w:r>
      <w:r w:rsidR="00741DA6">
        <w:rPr>
          <w:rFonts w:ascii="Times New Roman" w:hAnsi="Times New Roman" w:cs="Times New Roman"/>
          <w:sz w:val="24"/>
          <w:szCs w:val="24"/>
        </w:rPr>
        <w:t>spaces of the town. Even the respondents</w:t>
      </w:r>
      <w:r w:rsidRPr="00322E29">
        <w:rPr>
          <w:rFonts w:ascii="Times New Roman" w:hAnsi="Times New Roman" w:cs="Times New Roman"/>
          <w:sz w:val="24"/>
          <w:szCs w:val="24"/>
        </w:rPr>
        <w:t xml:space="preserve"> stated that the municipality by itself they cannot control and collects illegal SW disposal practices and they do not manage and punished which are dumps in the surrounding of the community’s living area. Such actions or failures of municipality really contribute a lot to environmental pollution and human health problems.</w:t>
      </w:r>
    </w:p>
    <w:p w:rsidR="00D00895" w:rsidRPr="00322E29" w:rsidRDefault="00322E29" w:rsidP="006F6F15">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Th</w:t>
      </w:r>
      <w:r w:rsidR="00741DA6">
        <w:rPr>
          <w:rFonts w:ascii="Times New Roman" w:hAnsi="Times New Roman" w:cs="Times New Roman"/>
          <w:sz w:val="24"/>
          <w:szCs w:val="24"/>
        </w:rPr>
        <w:t>e selected sample respondents</w:t>
      </w:r>
      <w:r w:rsidRPr="00322E29">
        <w:rPr>
          <w:rFonts w:ascii="Times New Roman" w:hAnsi="Times New Roman" w:cs="Times New Roman"/>
          <w:sz w:val="24"/>
          <w:szCs w:val="24"/>
        </w:rPr>
        <w:t xml:space="preserve"> were also asks whether they had SWM, collection material (temporary storage) at home. All the respondents replied as the</w:t>
      </w:r>
      <w:r w:rsidR="006F6F15">
        <w:rPr>
          <w:rFonts w:ascii="Times New Roman" w:hAnsi="Times New Roman" w:cs="Times New Roman"/>
          <w:sz w:val="24"/>
          <w:szCs w:val="24"/>
        </w:rPr>
        <w:t>y had temporary solid waste storage at house hold</w:t>
      </w:r>
      <w:r w:rsidRPr="00322E29">
        <w:rPr>
          <w:rFonts w:ascii="Times New Roman" w:hAnsi="Times New Roman" w:cs="Times New Roman"/>
          <w:sz w:val="24"/>
          <w:szCs w:val="24"/>
        </w:rPr>
        <w:t xml:space="preserve"> level but they have no public SW collection bins in the town</w:t>
      </w:r>
      <w:r w:rsidRPr="003E1839">
        <w:rPr>
          <w:rFonts w:ascii="Times New Roman" w:hAnsi="Times New Roman" w:cs="Times New Roman"/>
          <w:sz w:val="24"/>
          <w:szCs w:val="24"/>
        </w:rPr>
        <w:t xml:space="preserve">. </w:t>
      </w:r>
      <w:r w:rsidR="00F91B83" w:rsidRPr="003E1839">
        <w:rPr>
          <w:rFonts w:ascii="Times New Roman" w:hAnsi="Times New Roman" w:cs="Times New Roman"/>
          <w:sz w:val="24"/>
          <w:szCs w:val="24"/>
        </w:rPr>
        <w:t>In the study area the respondents was used as an alternative for SW disposal services which was generated from houses, Hotels or restaurants and Cafes used</w:t>
      </w:r>
      <w:r w:rsidR="00741DA6" w:rsidRPr="003E1839">
        <w:rPr>
          <w:rFonts w:ascii="Times New Roman" w:hAnsi="Times New Roman" w:cs="Times New Roman"/>
          <w:sz w:val="24"/>
          <w:szCs w:val="24"/>
        </w:rPr>
        <w:t xml:space="preserve"> different places like open spaces, road side, near river side and on the </w:t>
      </w:r>
      <w:r w:rsidR="00F91B83" w:rsidRPr="003E1839">
        <w:rPr>
          <w:rFonts w:ascii="Times New Roman" w:hAnsi="Times New Roman" w:cs="Times New Roman"/>
          <w:sz w:val="24"/>
          <w:szCs w:val="24"/>
        </w:rPr>
        <w:t>drainage</w:t>
      </w:r>
      <w:r w:rsidRPr="003E1839">
        <w:rPr>
          <w:rFonts w:ascii="Times New Roman" w:hAnsi="Times New Roman" w:cs="Times New Roman"/>
          <w:sz w:val="24"/>
          <w:szCs w:val="24"/>
        </w:rPr>
        <w:t>.</w:t>
      </w:r>
    </w:p>
    <w:p w:rsidR="00804CCF" w:rsidRDefault="00D00895" w:rsidP="00804CCF">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noProof/>
          <w:sz w:val="24"/>
          <w:szCs w:val="24"/>
        </w:rPr>
        <w:drawing>
          <wp:inline distT="0" distB="0" distL="0" distR="0">
            <wp:extent cx="3973830" cy="2433099"/>
            <wp:effectExtent l="0" t="0" r="7620" b="571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04CCF" w:rsidRPr="00C16D9B" w:rsidRDefault="00420DAC" w:rsidP="00C16D9B">
      <w:pPr>
        <w:pStyle w:val="Heading3"/>
        <w:rPr>
          <w:rFonts w:ascii="Times New Roman" w:hAnsi="Times New Roman" w:cs="Times New Roman"/>
          <w:b w:val="0"/>
          <w:color w:val="auto"/>
          <w:sz w:val="24"/>
          <w:szCs w:val="24"/>
        </w:rPr>
      </w:pPr>
      <w:r w:rsidRPr="00C16D9B">
        <w:rPr>
          <w:rFonts w:ascii="Times New Roman" w:hAnsi="Times New Roman" w:cs="Times New Roman"/>
          <w:b w:val="0"/>
          <w:color w:val="auto"/>
          <w:sz w:val="24"/>
          <w:szCs w:val="24"/>
        </w:rPr>
        <w:t>Figure 4.1</w:t>
      </w:r>
      <w:r w:rsidR="00CB094B">
        <w:rPr>
          <w:rFonts w:ascii="Times New Roman" w:hAnsi="Times New Roman" w:cs="Times New Roman"/>
          <w:b w:val="0"/>
          <w:color w:val="auto"/>
          <w:sz w:val="24"/>
          <w:szCs w:val="24"/>
        </w:rPr>
        <w:t>Alternatives solid waste disposal site</w:t>
      </w:r>
      <w:r w:rsidR="00095DD5" w:rsidRPr="00C16D9B">
        <w:rPr>
          <w:rFonts w:ascii="Times New Roman" w:hAnsi="Times New Roman" w:cs="Times New Roman"/>
          <w:b w:val="0"/>
          <w:color w:val="auto"/>
          <w:sz w:val="24"/>
          <w:szCs w:val="24"/>
        </w:rPr>
        <w:t xml:space="preserve"> in the town, 2016</w:t>
      </w:r>
    </w:p>
    <w:p w:rsidR="005B09FC" w:rsidRDefault="005B09FC" w:rsidP="00804CCF">
      <w:pPr>
        <w:spacing w:before="120" w:after="120" w:line="360" w:lineRule="auto"/>
        <w:ind w:left="360"/>
        <w:jc w:val="both"/>
        <w:rPr>
          <w:rFonts w:ascii="Times New Roman" w:hAnsi="Times New Roman" w:cs="Times New Roman"/>
          <w:sz w:val="24"/>
          <w:szCs w:val="24"/>
        </w:rPr>
      </w:pPr>
    </w:p>
    <w:p w:rsidR="00D00895" w:rsidRPr="00804CCF" w:rsidRDefault="00D00895" w:rsidP="00804CCF">
      <w:pPr>
        <w:spacing w:before="120" w:after="120" w:line="360" w:lineRule="auto"/>
        <w:ind w:left="360"/>
        <w:jc w:val="both"/>
        <w:rPr>
          <w:rFonts w:ascii="Times New Roman" w:hAnsi="Times New Roman" w:cs="Times New Roman"/>
          <w:sz w:val="24"/>
          <w:szCs w:val="24"/>
        </w:rPr>
      </w:pPr>
      <w:r w:rsidRPr="00372F5A">
        <w:rPr>
          <w:rFonts w:ascii="Times New Roman" w:hAnsi="Times New Roman" w:cs="Times New Roman"/>
          <w:sz w:val="24"/>
          <w:szCs w:val="24"/>
        </w:rPr>
        <w:lastRenderedPageBreak/>
        <w:t xml:space="preserve">As one can see from figure 4.2 above, significant number of the respondents reflected that they used illegal ways of SW disposal practices in </w:t>
      </w:r>
      <w:proofErr w:type="spellStart"/>
      <w:r w:rsidRPr="00372F5A">
        <w:rPr>
          <w:rFonts w:ascii="Times New Roman" w:hAnsi="Times New Roman" w:cs="Times New Roman"/>
          <w:sz w:val="24"/>
          <w:szCs w:val="24"/>
        </w:rPr>
        <w:t>Hossana</w:t>
      </w:r>
      <w:proofErr w:type="spellEnd"/>
      <w:r w:rsidRPr="00372F5A">
        <w:rPr>
          <w:rFonts w:ascii="Times New Roman" w:hAnsi="Times New Roman" w:cs="Times New Roman"/>
          <w:sz w:val="24"/>
          <w:szCs w:val="24"/>
        </w:rPr>
        <w:t xml:space="preserve"> town. It means that the alternative disposal methods are also within the category of illegal SW disposal practice (94%). From those respondents who use unauthorized means of disposal sites, majority of the respondents (4%)</w:t>
      </w:r>
      <w:r w:rsidR="00540B65">
        <w:rPr>
          <w:rFonts w:ascii="Times New Roman" w:hAnsi="Times New Roman" w:cs="Times New Roman"/>
          <w:sz w:val="24"/>
          <w:szCs w:val="24"/>
        </w:rPr>
        <w:t xml:space="preserve"> answered as they simply burn solid waste</w:t>
      </w:r>
      <w:r w:rsidRPr="00372F5A">
        <w:rPr>
          <w:rFonts w:ascii="Times New Roman" w:hAnsi="Times New Roman" w:cs="Times New Roman"/>
          <w:sz w:val="24"/>
          <w:szCs w:val="24"/>
        </w:rPr>
        <w:t>s inside their fence. However, about 76% of the respondents rep</w:t>
      </w:r>
      <w:r w:rsidR="00540B65">
        <w:rPr>
          <w:rFonts w:ascii="Times New Roman" w:hAnsi="Times New Roman" w:cs="Times New Roman"/>
          <w:sz w:val="24"/>
          <w:szCs w:val="24"/>
        </w:rPr>
        <w:t>lied that they disposed their solid waste</w:t>
      </w:r>
      <w:r w:rsidRPr="00372F5A">
        <w:rPr>
          <w:rFonts w:ascii="Times New Roman" w:hAnsi="Times New Roman" w:cs="Times New Roman"/>
          <w:sz w:val="24"/>
          <w:szCs w:val="24"/>
        </w:rPr>
        <w:t xml:space="preserve">s in open space; similarly, about </w:t>
      </w:r>
      <w:r w:rsidR="00540B65">
        <w:rPr>
          <w:rFonts w:ascii="Times New Roman" w:hAnsi="Times New Roman" w:cs="Times New Roman"/>
          <w:sz w:val="24"/>
          <w:szCs w:val="24"/>
        </w:rPr>
        <w:t>2% of them were dumping their solid waste</w:t>
      </w:r>
      <w:r w:rsidRPr="00372F5A">
        <w:rPr>
          <w:rFonts w:ascii="Times New Roman" w:hAnsi="Times New Roman" w:cs="Times New Roman"/>
          <w:sz w:val="24"/>
          <w:szCs w:val="24"/>
        </w:rPr>
        <w:t>s on their back yard. In addition, from the selected samples, 7% a</w:t>
      </w:r>
      <w:r w:rsidR="005825E8">
        <w:rPr>
          <w:rFonts w:ascii="Times New Roman" w:hAnsi="Times New Roman" w:cs="Times New Roman"/>
          <w:sz w:val="24"/>
          <w:szCs w:val="24"/>
        </w:rPr>
        <w:t>nd 11% were disposed their so solid waste</w:t>
      </w:r>
      <w:r w:rsidRPr="00372F5A">
        <w:rPr>
          <w:rFonts w:ascii="Times New Roman" w:hAnsi="Times New Roman" w:cs="Times New Roman"/>
          <w:sz w:val="24"/>
          <w:szCs w:val="24"/>
        </w:rPr>
        <w:t>s in nearby river and ot</w:t>
      </w:r>
      <w:r w:rsidR="00F91B83" w:rsidRPr="00372F5A">
        <w:rPr>
          <w:rFonts w:ascii="Times New Roman" w:hAnsi="Times New Roman" w:cs="Times New Roman"/>
          <w:sz w:val="24"/>
          <w:szCs w:val="24"/>
        </w:rPr>
        <w:t xml:space="preserve">her alternatives respectively. </w:t>
      </w:r>
    </w:p>
    <w:p w:rsidR="00322E29" w:rsidRPr="00F679E5" w:rsidRDefault="00322E29" w:rsidP="00F679E5">
      <w:pPr>
        <w:spacing w:before="120" w:after="120" w:line="360" w:lineRule="auto"/>
        <w:ind w:left="360"/>
        <w:jc w:val="both"/>
        <w:rPr>
          <w:rFonts w:ascii="Times New Roman" w:hAnsi="Times New Roman" w:cs="Times New Roman"/>
          <w:color w:val="FF0000"/>
          <w:sz w:val="24"/>
          <w:szCs w:val="24"/>
        </w:rPr>
      </w:pPr>
      <w:r w:rsidRPr="00F679E5">
        <w:rPr>
          <w:rFonts w:ascii="Times New Roman" w:hAnsi="Times New Roman" w:cs="Times New Roman"/>
          <w:sz w:val="24"/>
          <w:szCs w:val="24"/>
        </w:rPr>
        <w:t xml:space="preserve">Therefore, the selected sample respondents were asks a question with regard to the existence of communal SW collection container in </w:t>
      </w:r>
      <w:r w:rsidR="00F91B83" w:rsidRPr="00F679E5">
        <w:rPr>
          <w:rFonts w:ascii="Times New Roman" w:hAnsi="Times New Roman" w:cs="Times New Roman"/>
          <w:sz w:val="24"/>
          <w:szCs w:val="24"/>
        </w:rPr>
        <w:t xml:space="preserve">the </w:t>
      </w:r>
      <w:proofErr w:type="spellStart"/>
      <w:r w:rsidR="00F91B83" w:rsidRPr="00F679E5">
        <w:rPr>
          <w:rFonts w:ascii="Times New Roman" w:hAnsi="Times New Roman" w:cs="Times New Roman"/>
          <w:sz w:val="24"/>
          <w:szCs w:val="24"/>
        </w:rPr>
        <w:t>Hossana</w:t>
      </w:r>
      <w:proofErr w:type="spellEnd"/>
      <w:r w:rsidR="00F91B83" w:rsidRPr="00F679E5">
        <w:rPr>
          <w:rFonts w:ascii="Times New Roman" w:hAnsi="Times New Roman" w:cs="Times New Roman"/>
          <w:sz w:val="24"/>
          <w:szCs w:val="24"/>
        </w:rPr>
        <w:t xml:space="preserve"> town was</w:t>
      </w:r>
      <w:r w:rsidRPr="00F679E5">
        <w:rPr>
          <w:rFonts w:ascii="Times New Roman" w:hAnsi="Times New Roman" w:cs="Times New Roman"/>
          <w:sz w:val="24"/>
          <w:szCs w:val="24"/>
        </w:rPr>
        <w:t xml:space="preserve"> no fund. All respondents said no </w:t>
      </w:r>
      <w:r w:rsidR="009E0261">
        <w:rPr>
          <w:rFonts w:ascii="Times New Roman" w:hAnsi="Times New Roman" w:cs="Times New Roman"/>
          <w:sz w:val="24"/>
          <w:szCs w:val="24"/>
        </w:rPr>
        <w:t>solid waste</w:t>
      </w:r>
      <w:r w:rsidRPr="00F679E5">
        <w:rPr>
          <w:rFonts w:ascii="Times New Roman" w:hAnsi="Times New Roman" w:cs="Times New Roman"/>
          <w:sz w:val="24"/>
          <w:szCs w:val="24"/>
        </w:rPr>
        <w:t xml:space="preserve"> collection container in the town at all places of the town. Moreover, the researcher also tried to verify the view forwarded by the respondent, and through personal observation, the researcher also confirmed </w:t>
      </w:r>
      <w:r w:rsidRPr="006D559A">
        <w:rPr>
          <w:rFonts w:ascii="Times New Roman" w:hAnsi="Times New Roman" w:cs="Times New Roman"/>
          <w:sz w:val="24"/>
          <w:szCs w:val="24"/>
        </w:rPr>
        <w:t>the absence of budget</w:t>
      </w:r>
      <w:r w:rsidRPr="00F679E5">
        <w:rPr>
          <w:rFonts w:ascii="Times New Roman" w:hAnsi="Times New Roman" w:cs="Times New Roman"/>
          <w:sz w:val="24"/>
          <w:szCs w:val="24"/>
        </w:rPr>
        <w:t xml:space="preserve"> allocation</w:t>
      </w:r>
      <w:r w:rsidR="006D559A">
        <w:rPr>
          <w:rFonts w:ascii="Times New Roman" w:hAnsi="Times New Roman" w:cs="Times New Roman"/>
          <w:sz w:val="24"/>
          <w:szCs w:val="24"/>
        </w:rPr>
        <w:t xml:space="preserve"> (</w:t>
      </w:r>
      <w:r w:rsidR="006D559A" w:rsidRPr="00FA4FA9">
        <w:rPr>
          <w:rFonts w:ascii="Times New Roman" w:hAnsi="Times New Roman" w:cs="Times New Roman"/>
          <w:sz w:val="24"/>
          <w:szCs w:val="24"/>
        </w:rPr>
        <w:t>4 % 2,983,071.92</w:t>
      </w:r>
      <w:r w:rsidR="006D559A">
        <w:rPr>
          <w:rFonts w:ascii="Times New Roman" w:hAnsi="Times New Roman" w:cs="Times New Roman"/>
          <w:sz w:val="24"/>
          <w:szCs w:val="24"/>
        </w:rPr>
        <w:t xml:space="preserve">) </w:t>
      </w:r>
      <w:r w:rsidR="00F91B83" w:rsidRPr="00F679E5">
        <w:rPr>
          <w:rFonts w:ascii="Times New Roman" w:hAnsi="Times New Roman" w:cs="Times New Roman"/>
          <w:sz w:val="24"/>
          <w:szCs w:val="24"/>
        </w:rPr>
        <w:t>were</w:t>
      </w:r>
      <w:r w:rsidRPr="00F679E5">
        <w:rPr>
          <w:rFonts w:ascii="Times New Roman" w:hAnsi="Times New Roman" w:cs="Times New Roman"/>
          <w:sz w:val="24"/>
          <w:szCs w:val="24"/>
        </w:rPr>
        <w:t xml:space="preserve"> facilitate illegal </w:t>
      </w:r>
      <w:r w:rsidR="006A11B4">
        <w:rPr>
          <w:rFonts w:ascii="Times New Roman" w:hAnsi="Times New Roman" w:cs="Times New Roman"/>
          <w:sz w:val="24"/>
          <w:szCs w:val="24"/>
        </w:rPr>
        <w:t>solid waste</w:t>
      </w:r>
      <w:r w:rsidRPr="00F679E5">
        <w:rPr>
          <w:rFonts w:ascii="Times New Roman" w:hAnsi="Times New Roman" w:cs="Times New Roman"/>
          <w:sz w:val="24"/>
          <w:szCs w:val="24"/>
        </w:rPr>
        <w:t xml:space="preserve"> disposal practices in the town</w:t>
      </w:r>
      <w:r w:rsidR="00F91B83" w:rsidRPr="00F679E5">
        <w:rPr>
          <w:rFonts w:ascii="Times New Roman" w:hAnsi="Times New Roman" w:cs="Times New Roman"/>
          <w:sz w:val="24"/>
          <w:szCs w:val="24"/>
        </w:rPr>
        <w:t xml:space="preserve">. </w:t>
      </w:r>
    </w:p>
    <w:p w:rsidR="00322E29" w:rsidRPr="00F679E5" w:rsidRDefault="00B2524B" w:rsidP="00F679E5">
      <w:pPr>
        <w:spacing w:before="120" w:after="120" w:line="360" w:lineRule="auto"/>
        <w:ind w:left="360"/>
        <w:jc w:val="both"/>
        <w:rPr>
          <w:rFonts w:ascii="Times New Roman" w:hAnsi="Times New Roman" w:cs="Times New Roman"/>
          <w:sz w:val="24"/>
          <w:szCs w:val="24"/>
        </w:rPr>
      </w:pPr>
      <w:r w:rsidRPr="00F679E5">
        <w:rPr>
          <w:rFonts w:ascii="Times New Roman" w:hAnsi="Times New Roman" w:cs="Times New Roman"/>
          <w:sz w:val="24"/>
          <w:szCs w:val="24"/>
        </w:rPr>
        <w:t>I</w:t>
      </w:r>
      <w:r w:rsidR="002D021D">
        <w:rPr>
          <w:rFonts w:ascii="Times New Roman" w:hAnsi="Times New Roman" w:cs="Times New Roman"/>
          <w:sz w:val="24"/>
          <w:szCs w:val="24"/>
        </w:rPr>
        <w:t>n the town they have lack of solid waste</w:t>
      </w:r>
      <w:r w:rsidR="00322E29" w:rsidRPr="00F679E5">
        <w:rPr>
          <w:rFonts w:ascii="Times New Roman" w:hAnsi="Times New Roman" w:cs="Times New Roman"/>
          <w:sz w:val="24"/>
          <w:szCs w:val="24"/>
        </w:rPr>
        <w:t xml:space="preserve"> collection container, absence of private </w:t>
      </w:r>
      <w:r w:rsidR="005B09FC">
        <w:rPr>
          <w:rFonts w:ascii="Times New Roman" w:hAnsi="Times New Roman" w:cs="Times New Roman"/>
          <w:sz w:val="24"/>
          <w:szCs w:val="24"/>
        </w:rPr>
        <w:t>sector participation and solid waste</w:t>
      </w:r>
      <w:r w:rsidRPr="00F679E5">
        <w:rPr>
          <w:rFonts w:ascii="Times New Roman" w:hAnsi="Times New Roman" w:cs="Times New Roman"/>
          <w:sz w:val="24"/>
          <w:szCs w:val="24"/>
        </w:rPr>
        <w:t xml:space="preserve"> collection</w:t>
      </w:r>
      <w:r w:rsidR="00322E29" w:rsidRPr="00F679E5">
        <w:rPr>
          <w:rFonts w:ascii="Times New Roman" w:hAnsi="Times New Roman" w:cs="Times New Roman"/>
          <w:sz w:val="24"/>
          <w:szCs w:val="24"/>
        </w:rPr>
        <w:t xml:space="preserve"> association and low participation of governmental and non-governmental organization in </w:t>
      </w:r>
      <w:r w:rsidR="00C24F0D">
        <w:rPr>
          <w:rFonts w:ascii="Times New Roman" w:hAnsi="Times New Roman" w:cs="Times New Roman"/>
          <w:sz w:val="24"/>
          <w:szCs w:val="24"/>
        </w:rPr>
        <w:t>solid waste management</w:t>
      </w:r>
      <w:r w:rsidR="00322E29" w:rsidRPr="00F679E5">
        <w:rPr>
          <w:rFonts w:ascii="Times New Roman" w:hAnsi="Times New Roman" w:cs="Times New Roman"/>
          <w:sz w:val="24"/>
          <w:szCs w:val="24"/>
        </w:rPr>
        <w:t xml:space="preserve"> and </w:t>
      </w:r>
      <w:r w:rsidRPr="00F679E5">
        <w:rPr>
          <w:rFonts w:ascii="Times New Roman" w:hAnsi="Times New Roman" w:cs="Times New Roman"/>
          <w:sz w:val="24"/>
          <w:szCs w:val="24"/>
        </w:rPr>
        <w:t>disposal services</w:t>
      </w:r>
      <w:r w:rsidR="00322E29" w:rsidRPr="00F679E5">
        <w:rPr>
          <w:rFonts w:ascii="Times New Roman" w:hAnsi="Times New Roman" w:cs="Times New Roman"/>
          <w:sz w:val="24"/>
          <w:szCs w:val="24"/>
        </w:rPr>
        <w:t xml:space="preserve"> in the tow</w:t>
      </w:r>
      <w:r w:rsidRPr="00F679E5">
        <w:rPr>
          <w:rFonts w:ascii="Times New Roman" w:hAnsi="Times New Roman" w:cs="Times New Roman"/>
          <w:sz w:val="24"/>
          <w:szCs w:val="24"/>
        </w:rPr>
        <w:t>n</w:t>
      </w:r>
      <w:r w:rsidR="00704E09" w:rsidRPr="00F679E5">
        <w:rPr>
          <w:rFonts w:ascii="Times New Roman" w:hAnsi="Times New Roman" w:cs="Times New Roman"/>
          <w:sz w:val="24"/>
          <w:szCs w:val="24"/>
        </w:rPr>
        <w:t xml:space="preserve"> cases </w:t>
      </w:r>
      <w:r w:rsidRPr="00F679E5">
        <w:rPr>
          <w:rFonts w:ascii="Times New Roman" w:hAnsi="Times New Roman" w:cs="Times New Roman"/>
          <w:sz w:val="24"/>
          <w:szCs w:val="24"/>
        </w:rPr>
        <w:t xml:space="preserve">for these </w:t>
      </w:r>
      <w:r w:rsidR="00322E29" w:rsidRPr="00F679E5">
        <w:rPr>
          <w:rFonts w:ascii="Times New Roman" w:hAnsi="Times New Roman" w:cs="Times New Roman"/>
          <w:sz w:val="24"/>
          <w:szCs w:val="24"/>
        </w:rPr>
        <w:t xml:space="preserve">illegally </w:t>
      </w:r>
      <w:r w:rsidR="002D021D">
        <w:rPr>
          <w:rFonts w:ascii="Times New Roman" w:hAnsi="Times New Roman" w:cs="Times New Roman"/>
          <w:sz w:val="24"/>
          <w:szCs w:val="24"/>
        </w:rPr>
        <w:t xml:space="preserve">solid </w:t>
      </w:r>
      <w:proofErr w:type="spellStart"/>
      <w:r w:rsidR="002D021D">
        <w:rPr>
          <w:rFonts w:ascii="Times New Roman" w:hAnsi="Times New Roman" w:cs="Times New Roman"/>
          <w:sz w:val="24"/>
          <w:szCs w:val="24"/>
        </w:rPr>
        <w:t>waste</w:t>
      </w:r>
      <w:r w:rsidR="00322E29" w:rsidRPr="00F679E5">
        <w:rPr>
          <w:rFonts w:ascii="Times New Roman" w:hAnsi="Times New Roman" w:cs="Times New Roman"/>
          <w:sz w:val="24"/>
          <w:szCs w:val="24"/>
        </w:rPr>
        <w:t>dispose</w:t>
      </w:r>
      <w:proofErr w:type="spellEnd"/>
      <w:r w:rsidR="00322E29" w:rsidRPr="00F679E5">
        <w:rPr>
          <w:rFonts w:ascii="Times New Roman" w:hAnsi="Times New Roman" w:cs="Times New Roman"/>
          <w:sz w:val="24"/>
          <w:szCs w:val="24"/>
        </w:rPr>
        <w:t xml:space="preserve"> </w:t>
      </w:r>
      <w:r w:rsidRPr="00F679E5">
        <w:rPr>
          <w:rFonts w:ascii="Times New Roman" w:hAnsi="Times New Roman" w:cs="Times New Roman"/>
          <w:sz w:val="24"/>
          <w:szCs w:val="24"/>
        </w:rPr>
        <w:t>practices in</w:t>
      </w:r>
      <w:r w:rsidR="00322E29" w:rsidRPr="00F679E5">
        <w:rPr>
          <w:rFonts w:ascii="Times New Roman" w:hAnsi="Times New Roman" w:cs="Times New Roman"/>
          <w:sz w:val="24"/>
          <w:szCs w:val="24"/>
        </w:rPr>
        <w:t xml:space="preserve"> different places</w:t>
      </w:r>
      <w:r w:rsidRPr="00F679E5">
        <w:rPr>
          <w:rFonts w:ascii="Times New Roman" w:hAnsi="Times New Roman" w:cs="Times New Roman"/>
          <w:sz w:val="24"/>
          <w:szCs w:val="24"/>
        </w:rPr>
        <w:t xml:space="preserve"> of the town</w:t>
      </w:r>
      <w:r w:rsidR="00322E29" w:rsidRPr="00F679E5">
        <w:rPr>
          <w:rFonts w:ascii="Times New Roman" w:hAnsi="Times New Roman" w:cs="Times New Roman"/>
          <w:sz w:val="24"/>
          <w:szCs w:val="24"/>
        </w:rPr>
        <w:t>.</w:t>
      </w:r>
      <w:r w:rsidR="005034AE" w:rsidRPr="00F679E5">
        <w:rPr>
          <w:rFonts w:ascii="Times New Roman" w:hAnsi="Times New Roman" w:cs="Times New Roman"/>
          <w:sz w:val="24"/>
          <w:szCs w:val="24"/>
        </w:rPr>
        <w:t xml:space="preserve"> According to these the researcher field observation shows the practices of illegal </w:t>
      </w:r>
      <w:r w:rsidR="002D021D">
        <w:rPr>
          <w:rFonts w:ascii="Times New Roman" w:hAnsi="Times New Roman" w:cs="Times New Roman"/>
          <w:sz w:val="24"/>
          <w:szCs w:val="24"/>
        </w:rPr>
        <w:t>solid waste</w:t>
      </w:r>
      <w:r w:rsidR="005034AE" w:rsidRPr="00F679E5">
        <w:rPr>
          <w:rFonts w:ascii="Times New Roman" w:hAnsi="Times New Roman" w:cs="Times New Roman"/>
          <w:sz w:val="24"/>
          <w:szCs w:val="24"/>
        </w:rPr>
        <w:t xml:space="preserve"> disposal practices in the town was support</w:t>
      </w:r>
      <w:r w:rsidR="00622BDB">
        <w:rPr>
          <w:rFonts w:ascii="Times New Roman" w:hAnsi="Times New Roman" w:cs="Times New Roman"/>
          <w:sz w:val="24"/>
          <w:szCs w:val="24"/>
        </w:rPr>
        <w:t>s the survey results. Figure 4.2</w:t>
      </w:r>
      <w:r w:rsidR="002D021D">
        <w:rPr>
          <w:rFonts w:ascii="Times New Roman" w:hAnsi="Times New Roman" w:cs="Times New Roman"/>
          <w:sz w:val="24"/>
          <w:szCs w:val="24"/>
        </w:rPr>
        <w:t xml:space="preserve"> was shows illegal solid waste</w:t>
      </w:r>
      <w:r w:rsidR="005034AE" w:rsidRPr="00F679E5">
        <w:rPr>
          <w:rFonts w:ascii="Times New Roman" w:hAnsi="Times New Roman" w:cs="Times New Roman"/>
          <w:sz w:val="24"/>
          <w:szCs w:val="24"/>
        </w:rPr>
        <w:t xml:space="preserve"> disposal practices of </w:t>
      </w:r>
      <w:proofErr w:type="spellStart"/>
      <w:r w:rsidR="005034AE" w:rsidRPr="00F679E5">
        <w:rPr>
          <w:rFonts w:ascii="Times New Roman" w:hAnsi="Times New Roman" w:cs="Times New Roman"/>
          <w:sz w:val="24"/>
          <w:szCs w:val="24"/>
        </w:rPr>
        <w:t>Hossana</w:t>
      </w:r>
      <w:proofErr w:type="spellEnd"/>
      <w:r w:rsidR="005034AE" w:rsidRPr="00F679E5">
        <w:rPr>
          <w:rFonts w:ascii="Times New Roman" w:hAnsi="Times New Roman" w:cs="Times New Roman"/>
          <w:sz w:val="24"/>
          <w:szCs w:val="24"/>
        </w:rPr>
        <w:t xml:space="preserve"> town. </w:t>
      </w:r>
    </w:p>
    <w:p w:rsidR="00322E29" w:rsidRPr="00322E29" w:rsidRDefault="00322E29" w:rsidP="00322E29">
      <w:pPr>
        <w:spacing w:before="120" w:after="120" w:line="360" w:lineRule="auto"/>
        <w:ind w:left="360"/>
        <w:jc w:val="center"/>
        <w:rPr>
          <w:rFonts w:ascii="Times New Roman" w:eastAsiaTheme="majorEastAsia" w:hAnsi="Times New Roman" w:cs="Times New Roman"/>
          <w:bCs/>
          <w:sz w:val="24"/>
          <w:szCs w:val="24"/>
        </w:rPr>
      </w:pPr>
      <w:r w:rsidRPr="00322E29">
        <w:rPr>
          <w:rFonts w:ascii="Times New Roman" w:hAnsi="Times New Roman" w:cs="Times New Roman"/>
          <w:noProof/>
          <w:sz w:val="24"/>
          <w:szCs w:val="24"/>
        </w:rPr>
        <w:lastRenderedPageBreak/>
        <w:drawing>
          <wp:inline distT="0" distB="0" distL="0" distR="0">
            <wp:extent cx="1876425" cy="2918129"/>
            <wp:effectExtent l="0" t="0" r="0" b="0"/>
            <wp:docPr id="6" name="Picture 6" descr="C:\Users\Temesgen\Desktop\KK\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mesgen\Desktop\KK\03.jpg"/>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27758" cy="2997960"/>
                    </a:xfrm>
                    <a:prstGeom prst="rect">
                      <a:avLst/>
                    </a:prstGeom>
                    <a:noFill/>
                    <a:ln>
                      <a:noFill/>
                    </a:ln>
                  </pic:spPr>
                </pic:pic>
              </a:graphicData>
            </a:graphic>
          </wp:inline>
        </w:drawing>
      </w:r>
      <w:r w:rsidRPr="00322E29">
        <w:rPr>
          <w:rFonts w:ascii="Times New Roman" w:hAnsi="Times New Roman" w:cs="Times New Roman"/>
          <w:noProof/>
          <w:sz w:val="24"/>
          <w:szCs w:val="24"/>
        </w:rPr>
        <w:drawing>
          <wp:inline distT="0" distB="0" distL="0" distR="0">
            <wp:extent cx="1634959" cy="2918129"/>
            <wp:effectExtent l="0" t="0" r="3810" b="0"/>
            <wp:docPr id="8" name="Picture 8" descr="C:\Users\Temesgen\Desktop\KK\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mesgen\Desktop\KK\01.jpg"/>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65724" cy="2973039"/>
                    </a:xfrm>
                    <a:prstGeom prst="rect">
                      <a:avLst/>
                    </a:prstGeom>
                    <a:noFill/>
                    <a:ln>
                      <a:noFill/>
                    </a:ln>
                  </pic:spPr>
                </pic:pic>
              </a:graphicData>
            </a:graphic>
          </wp:inline>
        </w:drawing>
      </w:r>
      <w:r w:rsidRPr="00322E29">
        <w:rPr>
          <w:rFonts w:ascii="Times New Roman" w:hAnsi="Times New Roman" w:cs="Times New Roman"/>
          <w:noProof/>
          <w:sz w:val="24"/>
          <w:szCs w:val="24"/>
        </w:rPr>
        <w:drawing>
          <wp:inline distT="0" distB="0" distL="0" distR="0">
            <wp:extent cx="1590040" cy="2949934"/>
            <wp:effectExtent l="0" t="0" r="0" b="3175"/>
            <wp:docPr id="9" name="Picture 9" descr="C:\Users\Temesgen\Desktop\KK\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emesgen\Desktop\KK\2.jpg"/>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35978" cy="3035161"/>
                    </a:xfrm>
                    <a:prstGeom prst="rect">
                      <a:avLst/>
                    </a:prstGeom>
                    <a:noFill/>
                    <a:ln>
                      <a:noFill/>
                    </a:ln>
                  </pic:spPr>
                </pic:pic>
              </a:graphicData>
            </a:graphic>
          </wp:inline>
        </w:drawing>
      </w:r>
      <w:bookmarkStart w:id="305" w:name="_Toc482382298"/>
      <w:bookmarkStart w:id="306" w:name="_Toc482387841"/>
      <w:bookmarkStart w:id="307" w:name="_Toc482409912"/>
    </w:p>
    <w:p w:rsidR="00322E29" w:rsidRPr="0070538A" w:rsidRDefault="00622BDB" w:rsidP="0070538A">
      <w:pPr>
        <w:pStyle w:val="Heading3"/>
        <w:rPr>
          <w:rFonts w:ascii="Times New Roman" w:hAnsi="Times New Roman" w:cs="Times New Roman"/>
          <w:b w:val="0"/>
          <w:color w:val="auto"/>
          <w:sz w:val="24"/>
          <w:szCs w:val="24"/>
        </w:rPr>
      </w:pPr>
      <w:r w:rsidRPr="0070538A">
        <w:rPr>
          <w:rFonts w:ascii="Times New Roman" w:hAnsi="Times New Roman" w:cs="Times New Roman"/>
          <w:b w:val="0"/>
          <w:color w:val="auto"/>
          <w:sz w:val="24"/>
          <w:szCs w:val="24"/>
        </w:rPr>
        <w:t>Figure 4.2</w:t>
      </w:r>
      <w:r w:rsidR="00322E29" w:rsidRPr="0070538A">
        <w:rPr>
          <w:rFonts w:ascii="Times New Roman" w:hAnsi="Times New Roman" w:cs="Times New Roman"/>
          <w:b w:val="0"/>
          <w:color w:val="auto"/>
          <w:sz w:val="24"/>
          <w:szCs w:val="24"/>
        </w:rPr>
        <w:t xml:space="preserve"> Partial view of illegal solid waste disposal site</w:t>
      </w:r>
      <w:bookmarkEnd w:id="305"/>
      <w:bookmarkEnd w:id="306"/>
      <w:bookmarkEnd w:id="307"/>
    </w:p>
    <w:p w:rsidR="00322E29" w:rsidRPr="00322E29" w:rsidRDefault="00322E29" w:rsidP="00322E29">
      <w:pPr>
        <w:keepNext/>
        <w:keepLines/>
        <w:spacing w:before="120" w:after="120" w:line="360" w:lineRule="auto"/>
        <w:ind w:left="360"/>
        <w:jc w:val="both"/>
        <w:outlineLvl w:val="1"/>
        <w:rPr>
          <w:rFonts w:ascii="Times New Roman" w:eastAsia="Times New Roman" w:hAnsi="Times New Roman" w:cs="Times New Roman"/>
          <w:b/>
          <w:bCs/>
          <w:sz w:val="24"/>
          <w:szCs w:val="24"/>
        </w:rPr>
      </w:pPr>
      <w:bookmarkStart w:id="308" w:name="_Toc473344766"/>
      <w:bookmarkStart w:id="309" w:name="_Toc475394256"/>
      <w:bookmarkStart w:id="310" w:name="_Toc475571950"/>
      <w:bookmarkStart w:id="311" w:name="_Toc477556869"/>
      <w:bookmarkStart w:id="312" w:name="_Toc482387842"/>
      <w:bookmarkStart w:id="313" w:name="_Toc482409913"/>
      <w:bookmarkStart w:id="314" w:name="_Toc483485761"/>
      <w:r w:rsidRPr="00322E29">
        <w:rPr>
          <w:rFonts w:ascii="Times New Roman" w:eastAsiaTheme="minorEastAsia" w:hAnsi="Times New Roman" w:cs="Times New Roman"/>
          <w:b/>
          <w:bCs/>
          <w:sz w:val="24"/>
          <w:szCs w:val="24"/>
        </w:rPr>
        <w:t xml:space="preserve">4.2.1. Solid Waste Storage and disposal </w:t>
      </w:r>
      <w:r w:rsidRPr="00322E29">
        <w:rPr>
          <w:rFonts w:ascii="Times New Roman" w:eastAsia="Times New Roman" w:hAnsi="Times New Roman" w:cs="Times New Roman"/>
          <w:b/>
          <w:bCs/>
          <w:sz w:val="24"/>
          <w:szCs w:val="24"/>
        </w:rPr>
        <w:t>Practices</w:t>
      </w:r>
      <w:r w:rsidRPr="00322E29">
        <w:rPr>
          <w:rFonts w:ascii="Times New Roman" w:eastAsiaTheme="minorEastAsia" w:hAnsi="Times New Roman" w:cs="Times New Roman"/>
          <w:b/>
          <w:bCs/>
          <w:sz w:val="24"/>
          <w:szCs w:val="24"/>
        </w:rPr>
        <w:t xml:space="preserve"> in </w:t>
      </w:r>
      <w:proofErr w:type="spellStart"/>
      <w:r w:rsidRPr="00322E29">
        <w:rPr>
          <w:rFonts w:ascii="Times New Roman" w:eastAsiaTheme="minorEastAsia" w:hAnsi="Times New Roman" w:cs="Times New Roman"/>
          <w:b/>
          <w:bCs/>
          <w:sz w:val="24"/>
          <w:szCs w:val="24"/>
        </w:rPr>
        <w:t>Hossana</w:t>
      </w:r>
      <w:proofErr w:type="spellEnd"/>
      <w:r w:rsidRPr="00322E29">
        <w:rPr>
          <w:rFonts w:ascii="Times New Roman" w:eastAsiaTheme="minorEastAsia" w:hAnsi="Times New Roman" w:cs="Times New Roman"/>
          <w:b/>
          <w:bCs/>
          <w:sz w:val="24"/>
          <w:szCs w:val="24"/>
        </w:rPr>
        <w:t xml:space="preserve"> Town</w:t>
      </w:r>
      <w:bookmarkEnd w:id="308"/>
      <w:bookmarkEnd w:id="309"/>
      <w:bookmarkEnd w:id="310"/>
      <w:bookmarkEnd w:id="311"/>
      <w:bookmarkEnd w:id="312"/>
      <w:bookmarkEnd w:id="313"/>
      <w:bookmarkEnd w:id="314"/>
    </w:p>
    <w:p w:rsidR="00322E29" w:rsidRPr="00322E29" w:rsidRDefault="00322E29"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 xml:space="preserve">A key aspect of effective </w:t>
      </w:r>
      <w:r w:rsidR="00067AA2">
        <w:rPr>
          <w:rFonts w:ascii="Times New Roman" w:eastAsiaTheme="minorEastAsia" w:hAnsi="Times New Roman" w:cs="Times New Roman"/>
          <w:sz w:val="24"/>
          <w:szCs w:val="24"/>
        </w:rPr>
        <w:t>solid waste management</w:t>
      </w:r>
      <w:r w:rsidRPr="00322E29">
        <w:rPr>
          <w:rFonts w:ascii="Times New Roman" w:eastAsiaTheme="minorEastAsia" w:hAnsi="Times New Roman" w:cs="Times New Roman"/>
          <w:sz w:val="24"/>
          <w:szCs w:val="24"/>
        </w:rPr>
        <w:t xml:space="preserve"> and disposal practices are proper </w:t>
      </w:r>
      <w:r w:rsidR="00067AA2">
        <w:rPr>
          <w:rFonts w:ascii="Times New Roman" w:eastAsiaTheme="minorEastAsia" w:hAnsi="Times New Roman" w:cs="Times New Roman"/>
          <w:sz w:val="24"/>
          <w:szCs w:val="24"/>
        </w:rPr>
        <w:t>solid waste management</w:t>
      </w:r>
      <w:r w:rsidR="00704E09">
        <w:rPr>
          <w:rFonts w:ascii="Times New Roman" w:eastAsiaTheme="minorEastAsia" w:hAnsi="Times New Roman" w:cs="Times New Roman"/>
          <w:sz w:val="24"/>
          <w:szCs w:val="24"/>
        </w:rPr>
        <w:t xml:space="preserve"> on the premises where the solid waste were</w:t>
      </w:r>
      <w:r w:rsidRPr="00322E29">
        <w:rPr>
          <w:rFonts w:ascii="Times New Roman" w:eastAsiaTheme="minorEastAsia" w:hAnsi="Times New Roman" w:cs="Times New Roman"/>
          <w:sz w:val="24"/>
          <w:szCs w:val="24"/>
        </w:rPr>
        <w:t xml:space="preserve"> produced </w:t>
      </w:r>
      <w:sdt>
        <w:sdtPr>
          <w:rPr>
            <w:rFonts w:ascii="Times New Roman" w:eastAsiaTheme="minorEastAsia" w:hAnsi="Times New Roman" w:cs="Times New Roman"/>
            <w:sz w:val="24"/>
            <w:szCs w:val="24"/>
          </w:rPr>
          <w:id w:val="-1104496345"/>
          <w:citation/>
        </w:sdtPr>
        <w:sdtContent>
          <w:r w:rsidR="00331757" w:rsidRPr="00322E29">
            <w:rPr>
              <w:rFonts w:ascii="Times New Roman" w:eastAsiaTheme="minorEastAsia" w:hAnsi="Times New Roman" w:cs="Times New Roman"/>
              <w:sz w:val="24"/>
              <w:szCs w:val="24"/>
            </w:rPr>
            <w:fldChar w:fldCharType="begin"/>
          </w:r>
          <w:r w:rsidRPr="00322E29">
            <w:rPr>
              <w:rFonts w:ascii="Times New Roman" w:eastAsiaTheme="minorEastAsia" w:hAnsi="Times New Roman" w:cs="Times New Roman"/>
              <w:sz w:val="24"/>
              <w:szCs w:val="24"/>
            </w:rPr>
            <w:instrText xml:space="preserve">CITATION Kum051 \l 1033 </w:instrText>
          </w:r>
          <w:r w:rsidR="00331757" w:rsidRPr="00322E29">
            <w:rPr>
              <w:rFonts w:ascii="Times New Roman" w:eastAsiaTheme="minorEastAsia" w:hAnsi="Times New Roman" w:cs="Times New Roman"/>
              <w:sz w:val="24"/>
              <w:szCs w:val="24"/>
            </w:rPr>
            <w:fldChar w:fldCharType="separate"/>
          </w:r>
          <w:r w:rsidRPr="00322E29">
            <w:rPr>
              <w:rFonts w:ascii="Times New Roman" w:eastAsiaTheme="minorEastAsia" w:hAnsi="Times New Roman" w:cs="Times New Roman"/>
              <w:noProof/>
              <w:sz w:val="24"/>
              <w:szCs w:val="24"/>
            </w:rPr>
            <w:t>(Harnpornchail, 2005)</w:t>
          </w:r>
          <w:r w:rsidR="00331757" w:rsidRPr="00322E29">
            <w:rPr>
              <w:rFonts w:ascii="Times New Roman" w:eastAsiaTheme="minorEastAsia" w:hAnsi="Times New Roman" w:cs="Times New Roman"/>
              <w:sz w:val="24"/>
              <w:szCs w:val="24"/>
            </w:rPr>
            <w:fldChar w:fldCharType="end"/>
          </w:r>
        </w:sdtContent>
      </w:sdt>
      <w:r w:rsidRPr="00322E29">
        <w:rPr>
          <w:rFonts w:ascii="Times New Roman" w:eastAsiaTheme="minorEastAsia" w:hAnsi="Times New Roman" w:cs="Times New Roman"/>
          <w:sz w:val="24"/>
          <w:szCs w:val="24"/>
        </w:rPr>
        <w:t>. Generally, no system f</w:t>
      </w:r>
      <w:r w:rsidR="00067AA2">
        <w:rPr>
          <w:rFonts w:ascii="Times New Roman" w:eastAsiaTheme="minorEastAsia" w:hAnsi="Times New Roman" w:cs="Times New Roman"/>
          <w:sz w:val="24"/>
          <w:szCs w:val="24"/>
        </w:rPr>
        <w:t>or categorization of solid waste</w:t>
      </w:r>
      <w:r w:rsidRPr="00322E29">
        <w:rPr>
          <w:rFonts w:ascii="Times New Roman" w:eastAsiaTheme="minorEastAsia" w:hAnsi="Times New Roman" w:cs="Times New Roman"/>
          <w:sz w:val="24"/>
          <w:szCs w:val="24"/>
        </w:rPr>
        <w:t xml:space="preserve"> in containers at the source of household SW has until now </w:t>
      </w:r>
      <w:proofErr w:type="gramStart"/>
      <w:r w:rsidRPr="00322E29">
        <w:rPr>
          <w:rFonts w:ascii="Times New Roman" w:eastAsiaTheme="minorEastAsia" w:hAnsi="Times New Roman" w:cs="Times New Roman"/>
          <w:sz w:val="24"/>
          <w:szCs w:val="24"/>
        </w:rPr>
        <w:t>have</w:t>
      </w:r>
      <w:proofErr w:type="gramEnd"/>
      <w:r w:rsidRPr="00322E29">
        <w:rPr>
          <w:rFonts w:ascii="Times New Roman" w:eastAsiaTheme="minorEastAsia" w:hAnsi="Times New Roman" w:cs="Times New Roman"/>
          <w:sz w:val="24"/>
          <w:szCs w:val="24"/>
        </w:rPr>
        <w:t xml:space="preserve"> been introduces in </w:t>
      </w:r>
      <w:proofErr w:type="spellStart"/>
      <w:r w:rsidRPr="00322E29">
        <w:rPr>
          <w:rFonts w:ascii="Times New Roman" w:eastAsiaTheme="minorEastAsia" w:hAnsi="Times New Roman" w:cs="Times New Roman"/>
          <w:sz w:val="24"/>
          <w:szCs w:val="24"/>
        </w:rPr>
        <w:t>Hossana</w:t>
      </w:r>
      <w:proofErr w:type="spellEnd"/>
      <w:r w:rsidRPr="00322E29">
        <w:rPr>
          <w:rFonts w:ascii="Times New Roman" w:eastAsiaTheme="minorEastAsia" w:hAnsi="Times New Roman" w:cs="Times New Roman"/>
          <w:sz w:val="24"/>
          <w:szCs w:val="24"/>
        </w:rPr>
        <w:t xml:space="preserve"> town. Hence, the paper studied the collection, management and proper place disposal practice in </w:t>
      </w:r>
      <w:proofErr w:type="spellStart"/>
      <w:r w:rsidR="00DD201A">
        <w:rPr>
          <w:rFonts w:ascii="Times New Roman" w:eastAsiaTheme="minorEastAsia" w:hAnsi="Times New Roman" w:cs="Times New Roman"/>
          <w:sz w:val="24"/>
          <w:szCs w:val="24"/>
        </w:rPr>
        <w:t>Hossana</w:t>
      </w:r>
      <w:proofErr w:type="spellEnd"/>
      <w:r w:rsidR="00DD201A">
        <w:rPr>
          <w:rFonts w:ascii="Times New Roman" w:eastAsiaTheme="minorEastAsia" w:hAnsi="Times New Roman" w:cs="Times New Roman"/>
          <w:sz w:val="24"/>
          <w:szCs w:val="24"/>
        </w:rPr>
        <w:t xml:space="preserve"> t</w:t>
      </w:r>
      <w:r w:rsidR="009F3005">
        <w:rPr>
          <w:rFonts w:ascii="Times New Roman" w:eastAsiaTheme="minorEastAsia" w:hAnsi="Times New Roman" w:cs="Times New Roman"/>
          <w:sz w:val="24"/>
          <w:szCs w:val="24"/>
        </w:rPr>
        <w:t>own as indicated on table 4.7</w:t>
      </w:r>
      <w:r w:rsidRPr="00322E29">
        <w:rPr>
          <w:rFonts w:ascii="Times New Roman" w:eastAsiaTheme="minorEastAsia" w:hAnsi="Times New Roman" w:cs="Times New Roman"/>
          <w:sz w:val="24"/>
          <w:szCs w:val="24"/>
        </w:rPr>
        <w:t>.</w:t>
      </w:r>
    </w:p>
    <w:p w:rsidR="00322E29" w:rsidRPr="00322E29" w:rsidRDefault="00CF3B5A" w:rsidP="00322E29">
      <w:pPr>
        <w:keepNext/>
        <w:keepLines/>
        <w:spacing w:before="120" w:after="120" w:line="360" w:lineRule="auto"/>
        <w:ind w:left="360"/>
        <w:jc w:val="both"/>
        <w:outlineLvl w:val="1"/>
        <w:rPr>
          <w:rFonts w:ascii="Times New Roman" w:eastAsiaTheme="minorEastAsia" w:hAnsi="Times New Roman" w:cs="Times New Roman"/>
          <w:bCs/>
          <w:sz w:val="24"/>
          <w:szCs w:val="24"/>
        </w:rPr>
      </w:pPr>
      <w:bookmarkStart w:id="315" w:name="_Toc482409914"/>
      <w:bookmarkStart w:id="316" w:name="_Toc483485762"/>
      <w:r>
        <w:rPr>
          <w:rFonts w:ascii="Times New Roman" w:eastAsiaTheme="minorEastAsia" w:hAnsi="Times New Roman" w:cs="Times New Roman"/>
          <w:bCs/>
          <w:sz w:val="24"/>
          <w:szCs w:val="24"/>
        </w:rPr>
        <w:t>Table: 4.2</w:t>
      </w:r>
      <w:r w:rsidR="00991F7C">
        <w:rPr>
          <w:rFonts w:ascii="Times New Roman" w:eastAsiaTheme="minorEastAsia" w:hAnsi="Times New Roman" w:cs="Times New Roman"/>
          <w:bCs/>
          <w:sz w:val="24"/>
          <w:szCs w:val="24"/>
        </w:rPr>
        <w:t>Type of solid waste handling</w:t>
      </w:r>
      <w:r w:rsidR="00322E29" w:rsidRPr="00322E29">
        <w:rPr>
          <w:rFonts w:ascii="Times New Roman" w:eastAsiaTheme="minorEastAsia" w:hAnsi="Times New Roman" w:cs="Times New Roman"/>
          <w:bCs/>
          <w:sz w:val="24"/>
          <w:szCs w:val="24"/>
        </w:rPr>
        <w:t xml:space="preserve"> onsite storage in </w:t>
      </w:r>
      <w:proofErr w:type="spellStart"/>
      <w:r w:rsidR="00322E29" w:rsidRPr="00322E29">
        <w:rPr>
          <w:rFonts w:ascii="Times New Roman" w:eastAsiaTheme="minorEastAsia" w:hAnsi="Times New Roman" w:cs="Times New Roman"/>
          <w:bCs/>
          <w:sz w:val="24"/>
          <w:szCs w:val="24"/>
        </w:rPr>
        <w:t>Hossana</w:t>
      </w:r>
      <w:proofErr w:type="spellEnd"/>
      <w:r w:rsidR="00322E29" w:rsidRPr="00322E29">
        <w:rPr>
          <w:rFonts w:ascii="Times New Roman" w:eastAsiaTheme="minorEastAsia" w:hAnsi="Times New Roman" w:cs="Times New Roman"/>
          <w:bCs/>
          <w:sz w:val="24"/>
          <w:szCs w:val="24"/>
        </w:rPr>
        <w:t xml:space="preserve"> town</w:t>
      </w:r>
      <w:bookmarkEnd w:id="315"/>
      <w:bookmarkEnd w:id="316"/>
    </w:p>
    <w:tbl>
      <w:tblPr>
        <w:tblStyle w:val="TableGrid10"/>
        <w:tblW w:w="7043" w:type="dxa"/>
        <w:tblInd w:w="1255" w:type="dxa"/>
        <w:tblLook w:val="04A0"/>
      </w:tblPr>
      <w:tblGrid>
        <w:gridCol w:w="720"/>
        <w:gridCol w:w="2790"/>
        <w:gridCol w:w="810"/>
        <w:gridCol w:w="923"/>
        <w:gridCol w:w="810"/>
        <w:gridCol w:w="990"/>
      </w:tblGrid>
      <w:tr w:rsidR="00322E29" w:rsidRPr="00322E29" w:rsidTr="006B791C">
        <w:trPr>
          <w:trHeight w:val="261"/>
        </w:trPr>
        <w:tc>
          <w:tcPr>
            <w:tcW w:w="720" w:type="dxa"/>
            <w:vMerge w:val="restart"/>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No</w:t>
            </w:r>
          </w:p>
        </w:tc>
        <w:tc>
          <w:tcPr>
            <w:tcW w:w="2790" w:type="dxa"/>
            <w:vMerge w:val="restart"/>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Solid Waste Handling</w:t>
            </w:r>
          </w:p>
        </w:tc>
        <w:tc>
          <w:tcPr>
            <w:tcW w:w="2543" w:type="dxa"/>
            <w:gridSpan w:val="3"/>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 xml:space="preserve">Respondents </w:t>
            </w:r>
          </w:p>
        </w:tc>
        <w:tc>
          <w:tcPr>
            <w:tcW w:w="990" w:type="dxa"/>
            <w:vMerge w:val="restart"/>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 xml:space="preserve">Percent </w:t>
            </w:r>
          </w:p>
        </w:tc>
      </w:tr>
      <w:tr w:rsidR="00322E29" w:rsidRPr="00322E29" w:rsidTr="006B791C">
        <w:trPr>
          <w:trHeight w:val="161"/>
        </w:trPr>
        <w:tc>
          <w:tcPr>
            <w:tcW w:w="720" w:type="dxa"/>
            <w:vMerge/>
            <w:noWrap/>
          </w:tcPr>
          <w:p w:rsidR="00322E29" w:rsidRPr="00322E29" w:rsidRDefault="00322E29" w:rsidP="00322E29">
            <w:pPr>
              <w:spacing w:line="360" w:lineRule="auto"/>
              <w:ind w:left="360"/>
              <w:jc w:val="both"/>
              <w:rPr>
                <w:rFonts w:ascii="Times New Roman" w:eastAsia="Times New Roman" w:hAnsi="Times New Roman" w:cs="Times New Roman"/>
                <w:sz w:val="24"/>
                <w:szCs w:val="24"/>
              </w:rPr>
            </w:pPr>
          </w:p>
        </w:tc>
        <w:tc>
          <w:tcPr>
            <w:tcW w:w="2790" w:type="dxa"/>
            <w:vMerge/>
            <w:noWrap/>
          </w:tcPr>
          <w:p w:rsidR="00322E29" w:rsidRPr="00322E29" w:rsidRDefault="00322E29" w:rsidP="00322E29">
            <w:pPr>
              <w:spacing w:line="360" w:lineRule="auto"/>
              <w:ind w:left="360"/>
              <w:jc w:val="both"/>
              <w:rPr>
                <w:rFonts w:ascii="Times New Roman" w:eastAsia="Times New Roman" w:hAnsi="Times New Roman" w:cs="Times New Roman"/>
                <w:sz w:val="24"/>
                <w:szCs w:val="24"/>
              </w:rPr>
            </w:pPr>
          </w:p>
        </w:tc>
        <w:tc>
          <w:tcPr>
            <w:tcW w:w="810" w:type="dxa"/>
            <w:noWrap/>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Male</w:t>
            </w:r>
          </w:p>
        </w:tc>
        <w:tc>
          <w:tcPr>
            <w:tcW w:w="923" w:type="dxa"/>
            <w:noWrap/>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Female</w:t>
            </w:r>
          </w:p>
        </w:tc>
        <w:tc>
          <w:tcPr>
            <w:tcW w:w="810" w:type="dxa"/>
            <w:noWrap/>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Total</w:t>
            </w:r>
          </w:p>
        </w:tc>
        <w:tc>
          <w:tcPr>
            <w:tcW w:w="990" w:type="dxa"/>
            <w:vMerge/>
            <w:noWrap/>
          </w:tcPr>
          <w:p w:rsidR="00322E29" w:rsidRPr="00322E29" w:rsidRDefault="00322E29" w:rsidP="00322E29">
            <w:pPr>
              <w:spacing w:line="360" w:lineRule="auto"/>
              <w:ind w:left="360"/>
              <w:jc w:val="both"/>
              <w:rPr>
                <w:rFonts w:ascii="Times New Roman" w:eastAsia="Times New Roman" w:hAnsi="Times New Roman" w:cs="Times New Roman"/>
                <w:sz w:val="24"/>
                <w:szCs w:val="24"/>
              </w:rPr>
            </w:pPr>
          </w:p>
        </w:tc>
      </w:tr>
      <w:tr w:rsidR="00322E29" w:rsidRPr="00322E29" w:rsidTr="006B791C">
        <w:trPr>
          <w:trHeight w:val="300"/>
        </w:trPr>
        <w:tc>
          <w:tcPr>
            <w:tcW w:w="72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1</w:t>
            </w:r>
          </w:p>
        </w:tc>
        <w:tc>
          <w:tcPr>
            <w:tcW w:w="279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Plastic bag</w:t>
            </w:r>
          </w:p>
        </w:tc>
        <w:tc>
          <w:tcPr>
            <w:tcW w:w="81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5</w:t>
            </w:r>
          </w:p>
        </w:tc>
        <w:tc>
          <w:tcPr>
            <w:tcW w:w="923"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3</w:t>
            </w:r>
          </w:p>
        </w:tc>
        <w:tc>
          <w:tcPr>
            <w:tcW w:w="81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8</w:t>
            </w:r>
          </w:p>
        </w:tc>
        <w:tc>
          <w:tcPr>
            <w:tcW w:w="99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5.9</w:t>
            </w:r>
          </w:p>
        </w:tc>
      </w:tr>
      <w:tr w:rsidR="00322E29" w:rsidRPr="00322E29" w:rsidTr="006B791C">
        <w:trPr>
          <w:trHeight w:val="422"/>
        </w:trPr>
        <w:tc>
          <w:tcPr>
            <w:tcW w:w="72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2</w:t>
            </w:r>
          </w:p>
        </w:tc>
        <w:tc>
          <w:tcPr>
            <w:tcW w:w="279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 xml:space="preserve">Use local basket </w:t>
            </w:r>
          </w:p>
        </w:tc>
        <w:tc>
          <w:tcPr>
            <w:tcW w:w="81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94</w:t>
            </w:r>
          </w:p>
        </w:tc>
        <w:tc>
          <w:tcPr>
            <w:tcW w:w="923"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33</w:t>
            </w:r>
          </w:p>
        </w:tc>
        <w:tc>
          <w:tcPr>
            <w:tcW w:w="81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127</w:t>
            </w:r>
          </w:p>
        </w:tc>
        <w:tc>
          <w:tcPr>
            <w:tcW w:w="99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94.1</w:t>
            </w:r>
          </w:p>
        </w:tc>
      </w:tr>
      <w:tr w:rsidR="00322E29" w:rsidRPr="00322E29" w:rsidTr="006B791C">
        <w:trPr>
          <w:trHeight w:val="484"/>
        </w:trPr>
        <w:tc>
          <w:tcPr>
            <w:tcW w:w="3510" w:type="dxa"/>
            <w:gridSpan w:val="2"/>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 xml:space="preserve">Total </w:t>
            </w:r>
          </w:p>
        </w:tc>
        <w:tc>
          <w:tcPr>
            <w:tcW w:w="81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99</w:t>
            </w:r>
          </w:p>
        </w:tc>
        <w:tc>
          <w:tcPr>
            <w:tcW w:w="923"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36</w:t>
            </w:r>
          </w:p>
        </w:tc>
        <w:tc>
          <w:tcPr>
            <w:tcW w:w="81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135</w:t>
            </w:r>
          </w:p>
        </w:tc>
        <w:tc>
          <w:tcPr>
            <w:tcW w:w="99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100</w:t>
            </w:r>
          </w:p>
        </w:tc>
      </w:tr>
    </w:tbl>
    <w:p w:rsidR="00322E29" w:rsidRDefault="0081256D" w:rsidP="00322E29">
      <w:pPr>
        <w:tabs>
          <w:tab w:val="left" w:pos="1270"/>
        </w:tabs>
        <w:spacing w:before="120" w:after="120" w:line="360" w:lineRule="auto"/>
        <w:ind w:left="360"/>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Source: Survey</w:t>
      </w:r>
      <w:r w:rsidR="00322E29" w:rsidRPr="00322E29">
        <w:rPr>
          <w:rFonts w:ascii="Times New Roman" w:eastAsiaTheme="minorEastAsia" w:hAnsi="Times New Roman" w:cs="Times New Roman"/>
          <w:sz w:val="24"/>
          <w:szCs w:val="24"/>
        </w:rPr>
        <w:t xml:space="preserve"> result (2016)</w:t>
      </w:r>
    </w:p>
    <w:p w:rsidR="00F070BD" w:rsidRPr="00322E29" w:rsidRDefault="00F070BD" w:rsidP="00322E29">
      <w:pPr>
        <w:tabs>
          <w:tab w:val="left" w:pos="1270"/>
        </w:tabs>
        <w:spacing w:before="120" w:after="120" w:line="360" w:lineRule="auto"/>
        <w:ind w:left="360"/>
        <w:jc w:val="center"/>
        <w:rPr>
          <w:rFonts w:ascii="Times New Roman" w:eastAsiaTheme="minorEastAsia" w:hAnsi="Times New Roman" w:cs="Times New Roman"/>
          <w:sz w:val="24"/>
          <w:szCs w:val="24"/>
        </w:rPr>
      </w:pPr>
    </w:p>
    <w:p w:rsidR="00322E29" w:rsidRPr="00322E29" w:rsidRDefault="00322E29"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lastRenderedPageBreak/>
        <w:t xml:space="preserve">The </w:t>
      </w:r>
      <w:r w:rsidR="00EB3ECA">
        <w:rPr>
          <w:rFonts w:ascii="Times New Roman" w:eastAsiaTheme="minorEastAsia" w:hAnsi="Times New Roman" w:cs="Times New Roman"/>
          <w:sz w:val="24"/>
          <w:szCs w:val="24"/>
        </w:rPr>
        <w:t>table 4.7, above reveals that respondents</w:t>
      </w:r>
      <w:r w:rsidRPr="00322E29">
        <w:rPr>
          <w:rFonts w:ascii="Times New Roman" w:eastAsiaTheme="minorEastAsia" w:hAnsi="Times New Roman" w:cs="Times New Roman"/>
          <w:sz w:val="24"/>
          <w:szCs w:val="24"/>
        </w:rPr>
        <w:t xml:space="preserve"> they are not use close containers to dispo</w:t>
      </w:r>
      <w:r w:rsidR="00D30149">
        <w:rPr>
          <w:rFonts w:ascii="Times New Roman" w:eastAsiaTheme="minorEastAsia" w:hAnsi="Times New Roman" w:cs="Times New Roman"/>
          <w:sz w:val="24"/>
          <w:szCs w:val="24"/>
        </w:rPr>
        <w:t>se the solid waste</w:t>
      </w:r>
      <w:r w:rsidR="00F070BD">
        <w:rPr>
          <w:rFonts w:ascii="Times New Roman" w:eastAsiaTheme="minorEastAsia" w:hAnsi="Times New Roman" w:cs="Times New Roman"/>
          <w:sz w:val="24"/>
          <w:szCs w:val="24"/>
        </w:rPr>
        <w:t xml:space="preserve"> that they generates house hold</w:t>
      </w:r>
      <w:r w:rsidRPr="00322E29">
        <w:rPr>
          <w:rFonts w:ascii="Times New Roman" w:eastAsiaTheme="minorEastAsia" w:hAnsi="Times New Roman" w:cs="Times New Roman"/>
          <w:sz w:val="24"/>
          <w:szCs w:val="24"/>
        </w:rPr>
        <w:t>s no one are use open containers and closed container because they are not found the two types of containe</w:t>
      </w:r>
      <w:r w:rsidR="00EB3ECA">
        <w:rPr>
          <w:rFonts w:ascii="Times New Roman" w:eastAsiaTheme="minorEastAsia" w:hAnsi="Times New Roman" w:cs="Times New Roman"/>
          <w:sz w:val="24"/>
          <w:szCs w:val="24"/>
        </w:rPr>
        <w:t xml:space="preserve">rs in the town. </w:t>
      </w:r>
      <w:proofErr w:type="spellStart"/>
      <w:r w:rsidR="00EB3ECA">
        <w:rPr>
          <w:rFonts w:ascii="Times New Roman" w:eastAsiaTheme="minorEastAsia" w:hAnsi="Times New Roman" w:cs="Times New Roman"/>
          <w:sz w:val="24"/>
          <w:szCs w:val="24"/>
        </w:rPr>
        <w:t>Hossana</w:t>
      </w:r>
      <w:proofErr w:type="spellEnd"/>
      <w:r w:rsidR="00EB3ECA">
        <w:rPr>
          <w:rFonts w:ascii="Times New Roman" w:eastAsiaTheme="minorEastAsia" w:hAnsi="Times New Roman" w:cs="Times New Roman"/>
          <w:sz w:val="24"/>
          <w:szCs w:val="24"/>
        </w:rPr>
        <w:t xml:space="preserve"> town respondents was</w:t>
      </w:r>
      <w:r w:rsidR="00D30149">
        <w:rPr>
          <w:rFonts w:ascii="Times New Roman" w:eastAsiaTheme="minorEastAsia" w:hAnsi="Times New Roman" w:cs="Times New Roman"/>
          <w:sz w:val="24"/>
          <w:szCs w:val="24"/>
        </w:rPr>
        <w:t xml:space="preserve"> used for solid waste</w:t>
      </w:r>
      <w:r w:rsidRPr="00322E29">
        <w:rPr>
          <w:rFonts w:ascii="Times New Roman" w:eastAsiaTheme="minorEastAsia" w:hAnsi="Times New Roman" w:cs="Times New Roman"/>
          <w:sz w:val="24"/>
          <w:szCs w:val="24"/>
        </w:rPr>
        <w:t xml:space="preserve"> collection and m</w:t>
      </w:r>
      <w:r w:rsidR="00EB3ECA">
        <w:rPr>
          <w:rFonts w:ascii="Times New Roman" w:eastAsiaTheme="minorEastAsia" w:hAnsi="Times New Roman" w:cs="Times New Roman"/>
          <w:sz w:val="24"/>
          <w:szCs w:val="24"/>
        </w:rPr>
        <w:t>anagements are plastic bag 8 respondents (5.9 %) were</w:t>
      </w:r>
      <w:r w:rsidRPr="00322E29">
        <w:rPr>
          <w:rFonts w:ascii="Times New Roman" w:eastAsiaTheme="minorEastAsia" w:hAnsi="Times New Roman" w:cs="Times New Roman"/>
          <w:sz w:val="24"/>
          <w:szCs w:val="24"/>
        </w:rPr>
        <w:t xml:space="preserve"> depen</w:t>
      </w:r>
      <w:r w:rsidR="00D30149">
        <w:rPr>
          <w:rFonts w:ascii="Times New Roman" w:eastAsiaTheme="minorEastAsia" w:hAnsi="Times New Roman" w:cs="Times New Roman"/>
          <w:sz w:val="24"/>
          <w:szCs w:val="24"/>
        </w:rPr>
        <w:t>dent on plastic bags to store solid waste</w:t>
      </w:r>
      <w:r w:rsidR="00EB3ECA">
        <w:rPr>
          <w:rFonts w:ascii="Times New Roman" w:eastAsiaTheme="minorEastAsia" w:hAnsi="Times New Roman" w:cs="Times New Roman"/>
          <w:sz w:val="24"/>
          <w:szCs w:val="24"/>
        </w:rPr>
        <w:t xml:space="preserve"> they produced. The rest 127 respondents</w:t>
      </w:r>
      <w:r w:rsidR="00171004">
        <w:rPr>
          <w:rFonts w:ascii="Times New Roman" w:eastAsiaTheme="minorEastAsia" w:hAnsi="Times New Roman" w:cs="Times New Roman"/>
          <w:sz w:val="24"/>
          <w:szCs w:val="24"/>
        </w:rPr>
        <w:t xml:space="preserve"> (94.1 %)</w:t>
      </w:r>
      <w:r w:rsidR="00EB3ECA">
        <w:rPr>
          <w:rFonts w:ascii="Times New Roman" w:eastAsiaTheme="minorEastAsia" w:hAnsi="Times New Roman" w:cs="Times New Roman"/>
          <w:sz w:val="24"/>
          <w:szCs w:val="24"/>
        </w:rPr>
        <w:t xml:space="preserve"> were</w:t>
      </w:r>
      <w:r w:rsidR="00D30149">
        <w:rPr>
          <w:rFonts w:ascii="Times New Roman" w:eastAsiaTheme="minorEastAsia" w:hAnsi="Times New Roman" w:cs="Times New Roman"/>
          <w:sz w:val="24"/>
          <w:szCs w:val="24"/>
        </w:rPr>
        <w:t xml:space="preserve"> disposed solid waste</w:t>
      </w:r>
      <w:r w:rsidRPr="00322E29">
        <w:rPr>
          <w:rFonts w:ascii="Times New Roman" w:eastAsiaTheme="minorEastAsia" w:hAnsi="Times New Roman" w:cs="Times New Roman"/>
          <w:sz w:val="24"/>
          <w:szCs w:val="24"/>
        </w:rPr>
        <w:t>s in by using local basket.  The town municipality has not sited publi</w:t>
      </w:r>
      <w:r w:rsidR="00650176">
        <w:rPr>
          <w:rFonts w:ascii="Times New Roman" w:eastAsiaTheme="minorEastAsia" w:hAnsi="Times New Roman" w:cs="Times New Roman"/>
          <w:sz w:val="24"/>
          <w:szCs w:val="24"/>
        </w:rPr>
        <w:t>c solid waste</w:t>
      </w:r>
      <w:r w:rsidRPr="00322E29">
        <w:rPr>
          <w:rFonts w:ascii="Times New Roman" w:eastAsiaTheme="minorEastAsia" w:hAnsi="Times New Roman" w:cs="Times New Roman"/>
          <w:sz w:val="24"/>
          <w:szCs w:val="24"/>
        </w:rPr>
        <w:t xml:space="preserve"> bins. In </w:t>
      </w:r>
      <w:proofErr w:type="spellStart"/>
      <w:r w:rsidRPr="00322E29">
        <w:rPr>
          <w:rFonts w:ascii="Times New Roman" w:eastAsiaTheme="minorEastAsia" w:hAnsi="Times New Roman" w:cs="Times New Roman"/>
          <w:sz w:val="24"/>
          <w:szCs w:val="24"/>
        </w:rPr>
        <w:t>Hoss</w:t>
      </w:r>
      <w:r w:rsidR="00D30149">
        <w:rPr>
          <w:rFonts w:ascii="Times New Roman" w:eastAsiaTheme="minorEastAsia" w:hAnsi="Times New Roman" w:cs="Times New Roman"/>
          <w:sz w:val="24"/>
          <w:szCs w:val="24"/>
        </w:rPr>
        <w:t>ana</w:t>
      </w:r>
      <w:proofErr w:type="spellEnd"/>
      <w:r w:rsidR="00D30149">
        <w:rPr>
          <w:rFonts w:ascii="Times New Roman" w:eastAsiaTheme="minorEastAsia" w:hAnsi="Times New Roman" w:cs="Times New Roman"/>
          <w:sz w:val="24"/>
          <w:szCs w:val="24"/>
        </w:rPr>
        <w:t xml:space="preserve"> town absence of community solid waste</w:t>
      </w:r>
      <w:r w:rsidRPr="00322E29">
        <w:rPr>
          <w:rFonts w:ascii="Times New Roman" w:eastAsiaTheme="minorEastAsia" w:hAnsi="Times New Roman" w:cs="Times New Roman"/>
          <w:sz w:val="24"/>
          <w:szCs w:val="24"/>
        </w:rPr>
        <w:t xml:space="preserve"> collecti</w:t>
      </w:r>
      <w:r w:rsidR="00D30149">
        <w:rPr>
          <w:rFonts w:ascii="Times New Roman" w:eastAsiaTheme="minorEastAsia" w:hAnsi="Times New Roman" w:cs="Times New Roman"/>
          <w:sz w:val="24"/>
          <w:szCs w:val="24"/>
        </w:rPr>
        <w:t>on bins aggravate the illegal solid waste</w:t>
      </w:r>
      <w:r w:rsidRPr="00322E29">
        <w:rPr>
          <w:rFonts w:ascii="Times New Roman" w:eastAsiaTheme="minorEastAsia" w:hAnsi="Times New Roman" w:cs="Times New Roman"/>
          <w:sz w:val="24"/>
          <w:szCs w:val="24"/>
        </w:rPr>
        <w:t xml:space="preserve"> disposal practices. To minimize this problem </w:t>
      </w:r>
      <w:proofErr w:type="spellStart"/>
      <w:r w:rsidRPr="00322E29">
        <w:rPr>
          <w:rFonts w:ascii="Times New Roman" w:eastAsiaTheme="minorEastAsia" w:hAnsi="Times New Roman" w:cs="Times New Roman"/>
          <w:sz w:val="24"/>
          <w:szCs w:val="24"/>
        </w:rPr>
        <w:t>Hossana</w:t>
      </w:r>
      <w:proofErr w:type="spellEnd"/>
      <w:r w:rsidRPr="00322E29">
        <w:rPr>
          <w:rFonts w:ascii="Times New Roman" w:eastAsiaTheme="minorEastAsia" w:hAnsi="Times New Roman" w:cs="Times New Roman"/>
          <w:sz w:val="24"/>
          <w:szCs w:val="24"/>
        </w:rPr>
        <w:t xml:space="preserve"> town municipality and </w:t>
      </w:r>
      <w:r w:rsidR="00D30149">
        <w:rPr>
          <w:rFonts w:ascii="Times New Roman" w:eastAsiaTheme="minorEastAsia" w:hAnsi="Times New Roman" w:cs="Times New Roman"/>
          <w:sz w:val="24"/>
          <w:szCs w:val="24"/>
        </w:rPr>
        <w:t>sanitation, beautification and parking sector was not</w:t>
      </w:r>
      <w:r w:rsidR="001848A5">
        <w:rPr>
          <w:rFonts w:ascii="Times New Roman" w:eastAsiaTheme="minorEastAsia" w:hAnsi="Times New Roman" w:cs="Times New Roman"/>
          <w:sz w:val="24"/>
          <w:szCs w:val="24"/>
        </w:rPr>
        <w:t xml:space="preserve"> allocate enough </w:t>
      </w:r>
      <w:proofErr w:type="gramStart"/>
      <w:r w:rsidR="001848A5">
        <w:rPr>
          <w:rFonts w:ascii="Times New Roman" w:eastAsiaTheme="minorEastAsia" w:hAnsi="Times New Roman" w:cs="Times New Roman"/>
          <w:sz w:val="24"/>
          <w:szCs w:val="24"/>
        </w:rPr>
        <w:t>budget</w:t>
      </w:r>
      <w:proofErr w:type="gramEnd"/>
      <w:r w:rsidR="001848A5">
        <w:rPr>
          <w:rFonts w:ascii="Times New Roman" w:eastAsiaTheme="minorEastAsia" w:hAnsi="Times New Roman" w:cs="Times New Roman"/>
          <w:sz w:val="24"/>
          <w:szCs w:val="24"/>
        </w:rPr>
        <w:t xml:space="preserve"> for solid waste</w:t>
      </w:r>
      <w:r w:rsidRPr="00322E29">
        <w:rPr>
          <w:rFonts w:ascii="Times New Roman" w:eastAsiaTheme="minorEastAsia" w:hAnsi="Times New Roman" w:cs="Times New Roman"/>
          <w:sz w:val="24"/>
          <w:szCs w:val="24"/>
        </w:rPr>
        <w:t xml:space="preserve"> collection equipment’s. Otherwise the spread of il</w:t>
      </w:r>
      <w:r w:rsidR="001848A5">
        <w:rPr>
          <w:rFonts w:ascii="Times New Roman" w:eastAsiaTheme="minorEastAsia" w:hAnsi="Times New Roman" w:cs="Times New Roman"/>
          <w:sz w:val="24"/>
          <w:szCs w:val="24"/>
        </w:rPr>
        <w:t>legal solid waste</w:t>
      </w:r>
      <w:r w:rsidRPr="00322E29">
        <w:rPr>
          <w:rFonts w:ascii="Times New Roman" w:eastAsiaTheme="minorEastAsia" w:hAnsi="Times New Roman" w:cs="Times New Roman"/>
          <w:sz w:val="24"/>
          <w:szCs w:val="24"/>
        </w:rPr>
        <w:t xml:space="preserve"> disposal practices are very dangerous and it </w:t>
      </w:r>
      <w:proofErr w:type="gramStart"/>
      <w:r w:rsidRPr="00322E29">
        <w:rPr>
          <w:rFonts w:ascii="Times New Roman" w:eastAsiaTheme="minorEastAsia" w:hAnsi="Times New Roman" w:cs="Times New Roman"/>
          <w:sz w:val="24"/>
          <w:szCs w:val="24"/>
        </w:rPr>
        <w:t>affect</w:t>
      </w:r>
      <w:proofErr w:type="gramEnd"/>
      <w:r w:rsidRPr="00322E29">
        <w:rPr>
          <w:rFonts w:ascii="Times New Roman" w:eastAsiaTheme="minorEastAsia" w:hAnsi="Times New Roman" w:cs="Times New Roman"/>
          <w:sz w:val="24"/>
          <w:szCs w:val="24"/>
        </w:rPr>
        <w:t xml:space="preserve"> highly environmental condition, ecological condition and aesthetic value human health. </w:t>
      </w:r>
    </w:p>
    <w:p w:rsidR="004D696F" w:rsidRDefault="00322E29" w:rsidP="004D696F">
      <w:pPr>
        <w:autoSpaceDE w:val="0"/>
        <w:autoSpaceDN w:val="0"/>
        <w:adjustRightInd w:val="0"/>
        <w:spacing w:before="120" w:after="120" w:line="360" w:lineRule="auto"/>
        <w:ind w:left="360"/>
        <w:jc w:val="both"/>
        <w:rPr>
          <w:rFonts w:ascii="Times New Roman" w:eastAsiaTheme="minorEastAsia" w:hAnsi="Times New Roman" w:cs="Times New Roman"/>
          <w:bCs/>
          <w:sz w:val="24"/>
          <w:szCs w:val="24"/>
        </w:rPr>
      </w:pPr>
      <w:r w:rsidRPr="00322E29">
        <w:rPr>
          <w:rFonts w:ascii="Times New Roman" w:eastAsiaTheme="minorEastAsia" w:hAnsi="Times New Roman" w:cs="Times New Roman"/>
          <w:sz w:val="24"/>
          <w:szCs w:val="24"/>
        </w:rPr>
        <w:t xml:space="preserve">According to field observation result the condition of illegal SW disposal practices in </w:t>
      </w:r>
      <w:proofErr w:type="spellStart"/>
      <w:r w:rsidRPr="00322E29">
        <w:rPr>
          <w:rFonts w:ascii="Times New Roman" w:eastAsiaTheme="minorEastAsia" w:hAnsi="Times New Roman" w:cs="Times New Roman"/>
          <w:sz w:val="24"/>
          <w:szCs w:val="24"/>
        </w:rPr>
        <w:t>Hossana</w:t>
      </w:r>
      <w:proofErr w:type="spellEnd"/>
      <w:r w:rsidRPr="00322E29">
        <w:rPr>
          <w:rFonts w:ascii="Times New Roman" w:eastAsiaTheme="minorEastAsia" w:hAnsi="Times New Roman" w:cs="Times New Roman"/>
          <w:sz w:val="24"/>
          <w:szCs w:val="24"/>
        </w:rPr>
        <w:t xml:space="preserve"> town was as indicated in figure below. As indicated in this figure the i</w:t>
      </w:r>
      <w:r w:rsidR="001848A5">
        <w:rPr>
          <w:rFonts w:ascii="Times New Roman" w:eastAsiaTheme="minorEastAsia" w:hAnsi="Times New Roman" w:cs="Times New Roman"/>
          <w:sz w:val="24"/>
          <w:szCs w:val="24"/>
        </w:rPr>
        <w:t>llegal solid waste</w:t>
      </w:r>
      <w:r w:rsidR="00EB3ECA">
        <w:rPr>
          <w:rFonts w:ascii="Times New Roman" w:eastAsiaTheme="minorEastAsia" w:hAnsi="Times New Roman" w:cs="Times New Roman"/>
          <w:sz w:val="24"/>
          <w:szCs w:val="24"/>
        </w:rPr>
        <w:t xml:space="preserve"> disposal practices was</w:t>
      </w:r>
      <w:r w:rsidRPr="00322E29">
        <w:rPr>
          <w:rFonts w:ascii="Times New Roman" w:eastAsiaTheme="minorEastAsia" w:hAnsi="Times New Roman" w:cs="Times New Roman"/>
          <w:sz w:val="24"/>
          <w:szCs w:val="24"/>
        </w:rPr>
        <w:t xml:space="preserve"> highly expanded in the town. This indicates in the town </w:t>
      </w:r>
      <w:bookmarkStart w:id="317" w:name="_Toc482382300"/>
      <w:bookmarkStart w:id="318" w:name="_Toc482387844"/>
      <w:bookmarkStart w:id="319" w:name="_Toc482409916"/>
      <w:bookmarkStart w:id="320" w:name="_Toc473344767"/>
      <w:bookmarkStart w:id="321" w:name="_Toc475394257"/>
      <w:bookmarkStart w:id="322" w:name="_Toc475571951"/>
      <w:bookmarkStart w:id="323" w:name="_Toc477556870"/>
      <w:r w:rsidR="0086746C" w:rsidRPr="00322E29">
        <w:rPr>
          <w:rFonts w:ascii="Times New Roman" w:eastAsiaTheme="minorEastAsia" w:hAnsi="Times New Roman" w:cs="Times New Roman"/>
          <w:sz w:val="24"/>
          <w:szCs w:val="24"/>
        </w:rPr>
        <w:t xml:space="preserve">they </w:t>
      </w:r>
      <w:r w:rsidR="0086746C">
        <w:rPr>
          <w:rFonts w:ascii="Times New Roman" w:eastAsiaTheme="minorEastAsia" w:hAnsi="Times New Roman" w:cs="Times New Roman"/>
          <w:sz w:val="24"/>
          <w:szCs w:val="24"/>
        </w:rPr>
        <w:t>are</w:t>
      </w:r>
      <w:r w:rsidR="001848A5">
        <w:rPr>
          <w:rFonts w:ascii="Times New Roman" w:eastAsiaTheme="minorEastAsia" w:hAnsi="Times New Roman" w:cs="Times New Roman"/>
          <w:sz w:val="24"/>
          <w:szCs w:val="24"/>
        </w:rPr>
        <w:t xml:space="preserve"> poor solid waste</w:t>
      </w:r>
      <w:r w:rsidR="004D696F" w:rsidRPr="00322E29">
        <w:rPr>
          <w:rFonts w:ascii="Times New Roman" w:eastAsiaTheme="minorEastAsia" w:hAnsi="Times New Roman" w:cs="Times New Roman"/>
          <w:sz w:val="24"/>
          <w:szCs w:val="24"/>
        </w:rPr>
        <w:t xml:space="preserve"> collection practices and they are not </w:t>
      </w:r>
      <w:proofErr w:type="gramStart"/>
      <w:r w:rsidR="004D696F" w:rsidRPr="00322E29">
        <w:rPr>
          <w:rFonts w:ascii="Times New Roman" w:eastAsiaTheme="minorEastAsia" w:hAnsi="Times New Roman" w:cs="Times New Roman"/>
          <w:sz w:val="24"/>
          <w:szCs w:val="24"/>
        </w:rPr>
        <w:t>implement</w:t>
      </w:r>
      <w:proofErr w:type="gramEnd"/>
      <w:r w:rsidR="004D696F" w:rsidRPr="00322E29">
        <w:rPr>
          <w:rFonts w:ascii="Times New Roman" w:eastAsiaTheme="minorEastAsia" w:hAnsi="Times New Roman" w:cs="Times New Roman"/>
          <w:sz w:val="24"/>
          <w:szCs w:val="24"/>
        </w:rPr>
        <w:t xml:space="preserve"> the rule of low in the town.  The municipality and the town SBPS and the public involvement and awareness on SWM and disposal practice</w:t>
      </w:r>
      <w:r w:rsidR="00C55AEC">
        <w:rPr>
          <w:rFonts w:ascii="Times New Roman" w:eastAsiaTheme="minorEastAsia" w:hAnsi="Times New Roman" w:cs="Times New Roman"/>
          <w:sz w:val="24"/>
          <w:szCs w:val="24"/>
        </w:rPr>
        <w:t>s are still very low (figure 4.3</w:t>
      </w:r>
      <w:r w:rsidR="004D696F" w:rsidRPr="00322E29">
        <w:rPr>
          <w:rFonts w:ascii="Times New Roman" w:eastAsiaTheme="minorEastAsia" w:hAnsi="Times New Roman" w:cs="Times New Roman"/>
          <w:sz w:val="24"/>
          <w:szCs w:val="24"/>
        </w:rPr>
        <w:t>)</w:t>
      </w:r>
    </w:p>
    <w:p w:rsidR="0086746C" w:rsidRDefault="00BB6AE4" w:rsidP="004D696F">
      <w:pPr>
        <w:autoSpaceDE w:val="0"/>
        <w:autoSpaceDN w:val="0"/>
        <w:adjustRightInd w:val="0"/>
        <w:spacing w:before="120" w:after="120" w:line="360" w:lineRule="auto"/>
        <w:ind w:left="360"/>
        <w:jc w:val="both"/>
        <w:rPr>
          <w:rFonts w:ascii="Times New Roman" w:eastAsiaTheme="minorEastAsia" w:hAnsi="Times New Roman" w:cs="Times New Roman"/>
          <w:bCs/>
          <w:sz w:val="24"/>
          <w:szCs w:val="24"/>
        </w:rPr>
      </w:pPr>
      <w:r>
        <w:rPr>
          <w:rFonts w:ascii="Times New Roman" w:hAnsi="Times New Roman" w:cs="Times New Roman"/>
          <w:noProof/>
          <w:sz w:val="24"/>
          <w:szCs w:val="24"/>
        </w:rPr>
        <w:drawing>
          <wp:anchor distT="0" distB="0" distL="114300" distR="114300" simplePos="0" relativeHeight="251676672" behindDoc="0" locked="0" layoutInCell="1" allowOverlap="1">
            <wp:simplePos x="0" y="0"/>
            <wp:positionH relativeFrom="margin">
              <wp:posOffset>2955925</wp:posOffset>
            </wp:positionH>
            <wp:positionV relativeFrom="paragraph">
              <wp:posOffset>7620</wp:posOffset>
            </wp:positionV>
            <wp:extent cx="2552700" cy="2289810"/>
            <wp:effectExtent l="19050" t="0" r="0" b="0"/>
            <wp:wrapSquare wrapText="bothSides"/>
            <wp:docPr id="10" name="Content Placeholder 3" descr="C:\Users\Temesgen\Desktop\ቆሻሻ\1 (2).jpg"/>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Content Placeholder 3" descr="C:\Users\Temesgen\Desktop\ቆሻሻ\1 (2).jpg"/>
                    <pic:cNvPicPr>
                      <a:picLocks noGrp="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52700" cy="2289810"/>
                    </a:xfrm>
                    <a:prstGeom prst="rect">
                      <a:avLst/>
                    </a:prstGeom>
                    <a:noFill/>
                    <a:ln>
                      <a:noFill/>
                    </a:ln>
                  </pic:spPr>
                </pic:pic>
              </a:graphicData>
            </a:graphic>
          </wp:anchor>
        </w:drawing>
      </w:r>
      <w:r w:rsidR="002521EF" w:rsidRPr="00322E29">
        <w:rPr>
          <w:rFonts w:ascii="Times New Roman" w:hAnsi="Times New Roman" w:cs="Times New Roman"/>
          <w:noProof/>
          <w:sz w:val="24"/>
          <w:szCs w:val="24"/>
        </w:rPr>
        <w:drawing>
          <wp:anchor distT="0" distB="0" distL="114300" distR="114300" simplePos="0" relativeHeight="251674624" behindDoc="0" locked="0" layoutInCell="1" allowOverlap="1">
            <wp:simplePos x="0" y="0"/>
            <wp:positionH relativeFrom="margin">
              <wp:posOffset>447040</wp:posOffset>
            </wp:positionH>
            <wp:positionV relativeFrom="paragraph">
              <wp:posOffset>7620</wp:posOffset>
            </wp:positionV>
            <wp:extent cx="2519045" cy="2289810"/>
            <wp:effectExtent l="19050" t="0" r="0" b="0"/>
            <wp:wrapSquare wrapText="bothSides"/>
            <wp:docPr id="2"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519045" cy="2289810"/>
                    </a:xfrm>
                    <a:prstGeom prst="rect">
                      <a:avLst/>
                    </a:prstGeom>
                  </pic:spPr>
                </pic:pic>
              </a:graphicData>
            </a:graphic>
          </wp:anchor>
        </w:drawing>
      </w:r>
    </w:p>
    <w:p w:rsidR="0086746C" w:rsidRDefault="0086746C" w:rsidP="004D696F">
      <w:pPr>
        <w:autoSpaceDE w:val="0"/>
        <w:autoSpaceDN w:val="0"/>
        <w:adjustRightInd w:val="0"/>
        <w:spacing w:before="120" w:after="120" w:line="360" w:lineRule="auto"/>
        <w:ind w:left="360"/>
        <w:jc w:val="both"/>
        <w:rPr>
          <w:rFonts w:ascii="Times New Roman" w:eastAsiaTheme="minorEastAsia" w:hAnsi="Times New Roman" w:cs="Times New Roman"/>
          <w:bCs/>
          <w:sz w:val="24"/>
          <w:szCs w:val="24"/>
        </w:rPr>
      </w:pPr>
    </w:p>
    <w:p w:rsidR="0086746C" w:rsidRDefault="0086746C" w:rsidP="004D696F">
      <w:pPr>
        <w:autoSpaceDE w:val="0"/>
        <w:autoSpaceDN w:val="0"/>
        <w:adjustRightInd w:val="0"/>
        <w:spacing w:before="120" w:after="120" w:line="360" w:lineRule="auto"/>
        <w:ind w:left="360"/>
        <w:jc w:val="both"/>
        <w:rPr>
          <w:rFonts w:ascii="Times New Roman" w:eastAsiaTheme="minorEastAsia" w:hAnsi="Times New Roman" w:cs="Times New Roman"/>
          <w:bCs/>
          <w:sz w:val="24"/>
          <w:szCs w:val="24"/>
        </w:rPr>
      </w:pPr>
    </w:p>
    <w:p w:rsidR="0086746C" w:rsidRDefault="0086746C" w:rsidP="004D696F">
      <w:pPr>
        <w:autoSpaceDE w:val="0"/>
        <w:autoSpaceDN w:val="0"/>
        <w:adjustRightInd w:val="0"/>
        <w:spacing w:before="120" w:after="120" w:line="360" w:lineRule="auto"/>
        <w:ind w:left="360"/>
        <w:jc w:val="both"/>
        <w:rPr>
          <w:rFonts w:ascii="Times New Roman" w:eastAsiaTheme="minorEastAsia" w:hAnsi="Times New Roman" w:cs="Times New Roman"/>
          <w:bCs/>
          <w:sz w:val="24"/>
          <w:szCs w:val="24"/>
        </w:rPr>
      </w:pPr>
    </w:p>
    <w:p w:rsidR="0086746C" w:rsidRDefault="0086746C" w:rsidP="004D696F">
      <w:pPr>
        <w:autoSpaceDE w:val="0"/>
        <w:autoSpaceDN w:val="0"/>
        <w:adjustRightInd w:val="0"/>
        <w:spacing w:before="120" w:after="120" w:line="360" w:lineRule="auto"/>
        <w:ind w:left="360"/>
        <w:jc w:val="both"/>
        <w:rPr>
          <w:rFonts w:ascii="Times New Roman" w:eastAsiaTheme="minorEastAsia" w:hAnsi="Times New Roman" w:cs="Times New Roman"/>
          <w:bCs/>
          <w:sz w:val="24"/>
          <w:szCs w:val="24"/>
        </w:rPr>
      </w:pPr>
    </w:p>
    <w:p w:rsidR="0086746C" w:rsidRDefault="0086746C" w:rsidP="004D696F">
      <w:pPr>
        <w:autoSpaceDE w:val="0"/>
        <w:autoSpaceDN w:val="0"/>
        <w:adjustRightInd w:val="0"/>
        <w:spacing w:before="120" w:after="120" w:line="360" w:lineRule="auto"/>
        <w:ind w:left="360"/>
        <w:jc w:val="both"/>
        <w:rPr>
          <w:rFonts w:ascii="Times New Roman" w:eastAsiaTheme="minorEastAsia" w:hAnsi="Times New Roman" w:cs="Times New Roman"/>
          <w:bCs/>
          <w:sz w:val="24"/>
          <w:szCs w:val="24"/>
        </w:rPr>
      </w:pPr>
    </w:p>
    <w:p w:rsidR="0086746C" w:rsidRDefault="0086746C" w:rsidP="004D696F">
      <w:pPr>
        <w:autoSpaceDE w:val="0"/>
        <w:autoSpaceDN w:val="0"/>
        <w:adjustRightInd w:val="0"/>
        <w:spacing w:before="120" w:after="120" w:line="360" w:lineRule="auto"/>
        <w:ind w:left="360"/>
        <w:jc w:val="both"/>
        <w:rPr>
          <w:rFonts w:ascii="Times New Roman" w:eastAsiaTheme="minorEastAsia" w:hAnsi="Times New Roman" w:cs="Times New Roman"/>
          <w:bCs/>
          <w:sz w:val="24"/>
          <w:szCs w:val="24"/>
        </w:rPr>
      </w:pPr>
    </w:p>
    <w:p w:rsidR="008E7E33" w:rsidRDefault="00C55AEC" w:rsidP="00BB6AE4">
      <w:pPr>
        <w:pStyle w:val="Heading3"/>
        <w:jc w:val="center"/>
        <w:rPr>
          <w:rFonts w:ascii="Times New Roman" w:eastAsiaTheme="minorEastAsia" w:hAnsi="Times New Roman" w:cs="Times New Roman"/>
          <w:b w:val="0"/>
          <w:color w:val="auto"/>
          <w:sz w:val="24"/>
          <w:szCs w:val="24"/>
        </w:rPr>
      </w:pPr>
      <w:bookmarkStart w:id="324" w:name="_Toc482387845"/>
      <w:bookmarkStart w:id="325" w:name="_Toc482409917"/>
      <w:bookmarkStart w:id="326" w:name="_Toc483485763"/>
      <w:bookmarkEnd w:id="317"/>
      <w:bookmarkEnd w:id="318"/>
      <w:bookmarkEnd w:id="319"/>
      <w:r w:rsidRPr="00A07859">
        <w:rPr>
          <w:rFonts w:ascii="Times New Roman" w:eastAsiaTheme="minorEastAsia" w:hAnsi="Times New Roman" w:cs="Times New Roman"/>
          <w:b w:val="0"/>
          <w:color w:val="auto"/>
          <w:sz w:val="24"/>
          <w:szCs w:val="24"/>
        </w:rPr>
        <w:t>Figure 4.3</w:t>
      </w:r>
      <w:r w:rsidR="0070538A" w:rsidRPr="00A07859">
        <w:rPr>
          <w:rFonts w:ascii="Times New Roman" w:eastAsiaTheme="minorEastAsia" w:hAnsi="Times New Roman" w:cs="Times New Roman"/>
          <w:b w:val="0"/>
          <w:color w:val="auto"/>
          <w:sz w:val="24"/>
          <w:szCs w:val="24"/>
        </w:rPr>
        <w:t xml:space="preserve"> Partial view of</w:t>
      </w:r>
      <w:r w:rsidR="00D0703D" w:rsidRPr="00A07859">
        <w:rPr>
          <w:rFonts w:ascii="Times New Roman" w:eastAsiaTheme="minorEastAsia" w:hAnsi="Times New Roman" w:cs="Times New Roman"/>
          <w:b w:val="0"/>
          <w:color w:val="auto"/>
          <w:sz w:val="24"/>
          <w:szCs w:val="24"/>
        </w:rPr>
        <w:t xml:space="preserve"> solid waste disposal practices, 2016</w:t>
      </w:r>
    </w:p>
    <w:p w:rsidR="002521EF" w:rsidRPr="002521EF" w:rsidRDefault="002521EF" w:rsidP="002521EF"/>
    <w:p w:rsidR="00322E29" w:rsidRPr="00336A5E" w:rsidRDefault="00322E29" w:rsidP="00336A5E">
      <w:pPr>
        <w:rPr>
          <w:rFonts w:ascii="Times New Roman" w:eastAsiaTheme="minorEastAsia" w:hAnsi="Times New Roman" w:cs="Times New Roman"/>
          <w:sz w:val="24"/>
          <w:szCs w:val="24"/>
        </w:rPr>
      </w:pPr>
      <w:r w:rsidRPr="00322E29">
        <w:rPr>
          <w:rFonts w:ascii="Times New Roman" w:eastAsiaTheme="minorEastAsia" w:hAnsi="Times New Roman" w:cs="Times New Roman"/>
          <w:b/>
          <w:bCs/>
          <w:sz w:val="24"/>
          <w:szCs w:val="24"/>
        </w:rPr>
        <w:lastRenderedPageBreak/>
        <w:t>4.2.2. Solid Waste Collection and Transportation Practices in Hosanna Town</w:t>
      </w:r>
      <w:bookmarkEnd w:id="320"/>
      <w:bookmarkEnd w:id="321"/>
      <w:bookmarkEnd w:id="322"/>
      <w:bookmarkEnd w:id="323"/>
      <w:bookmarkEnd w:id="324"/>
      <w:bookmarkEnd w:id="325"/>
      <w:bookmarkEnd w:id="326"/>
    </w:p>
    <w:p w:rsidR="00322E29" w:rsidRPr="00322E29" w:rsidRDefault="00322E29" w:rsidP="00322E29">
      <w:pPr>
        <w:spacing w:before="120" w:after="120" w:line="360" w:lineRule="auto"/>
        <w:ind w:left="360"/>
        <w:jc w:val="both"/>
        <w:rPr>
          <w:rFonts w:ascii="Times New Roman" w:eastAsiaTheme="minorEastAsia" w:hAnsi="Times New Roman" w:cs="Times New Roman"/>
          <w:sz w:val="24"/>
          <w:szCs w:val="24"/>
        </w:rPr>
      </w:pPr>
      <w:proofErr w:type="gramStart"/>
      <w:r w:rsidRPr="00322E29">
        <w:rPr>
          <w:rFonts w:ascii="Times New Roman" w:hAnsi="Times New Roman" w:cs="Times New Roman"/>
          <w:sz w:val="24"/>
          <w:szCs w:val="24"/>
        </w:rPr>
        <w:t xml:space="preserve">Solid waste collection and transportation practices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was</w:t>
      </w:r>
      <w:proofErr w:type="gramEnd"/>
      <w:r w:rsidRPr="00322E29">
        <w:rPr>
          <w:rFonts w:ascii="Times New Roman" w:hAnsi="Times New Roman" w:cs="Times New Roman"/>
          <w:sz w:val="24"/>
          <w:szCs w:val="24"/>
        </w:rPr>
        <w:t xml:space="preserve"> implements in different ways. According to data obtained from</w:t>
      </w:r>
      <w:r w:rsidR="00D90475">
        <w:rPr>
          <w:rFonts w:ascii="Times New Roman" w:hAnsi="Times New Roman" w:cs="Times New Roman"/>
          <w:sz w:val="24"/>
          <w:szCs w:val="24"/>
        </w:rPr>
        <w:t xml:space="preserve"> survey result, the trends of solid waste</w:t>
      </w:r>
      <w:r w:rsidRPr="00322E29">
        <w:rPr>
          <w:rFonts w:ascii="Times New Roman" w:hAnsi="Times New Roman" w:cs="Times New Roman"/>
          <w:sz w:val="24"/>
          <w:szCs w:val="24"/>
        </w:rPr>
        <w:t xml:space="preserve"> collection and transportation practice shows in table 4.8 below. According to a d</w:t>
      </w:r>
      <w:r w:rsidRPr="00322E29">
        <w:rPr>
          <w:rFonts w:ascii="Times New Roman" w:eastAsiaTheme="minorEastAsia" w:hAnsi="Times New Roman" w:cs="Times New Roman"/>
          <w:sz w:val="24"/>
          <w:szCs w:val="24"/>
        </w:rPr>
        <w:t xml:space="preserve">ata gathered from selected respondents </w:t>
      </w:r>
      <w:r w:rsidRPr="00322E29">
        <w:rPr>
          <w:rFonts w:ascii="Times New Roman" w:hAnsi="Times New Roman" w:cs="Times New Roman"/>
          <w:sz w:val="24"/>
          <w:szCs w:val="24"/>
        </w:rPr>
        <w:t xml:space="preserve">show that from the total respondents </w:t>
      </w:r>
      <w:r w:rsidR="00117A3A">
        <w:rPr>
          <w:rFonts w:ascii="Times New Roman" w:eastAsiaTheme="minorEastAsia" w:hAnsi="Times New Roman" w:cs="Times New Roman"/>
          <w:sz w:val="24"/>
          <w:szCs w:val="24"/>
        </w:rPr>
        <w:t>135 respondents</w:t>
      </w:r>
      <w:r w:rsidRPr="00322E29">
        <w:rPr>
          <w:rFonts w:ascii="Times New Roman" w:eastAsiaTheme="minorEastAsia" w:hAnsi="Times New Roman" w:cs="Times New Roman"/>
          <w:sz w:val="24"/>
          <w:szCs w:val="24"/>
        </w:rPr>
        <w:t xml:space="preserve"> 5 </w:t>
      </w:r>
      <w:r w:rsidR="00117A3A">
        <w:rPr>
          <w:rFonts w:ascii="Times New Roman" w:eastAsiaTheme="minorEastAsia" w:hAnsi="Times New Roman" w:cs="Times New Roman"/>
          <w:sz w:val="24"/>
          <w:szCs w:val="24"/>
        </w:rPr>
        <w:t>respondents 4% was used</w:t>
      </w:r>
      <w:r w:rsidR="00D90475">
        <w:rPr>
          <w:rFonts w:ascii="Times New Roman" w:eastAsiaTheme="minorEastAsia" w:hAnsi="Times New Roman" w:cs="Times New Roman"/>
          <w:sz w:val="24"/>
          <w:szCs w:val="24"/>
        </w:rPr>
        <w:t xml:space="preserve"> for solid waste</w:t>
      </w:r>
      <w:r w:rsidRPr="00322E29">
        <w:rPr>
          <w:rFonts w:ascii="Times New Roman" w:eastAsiaTheme="minorEastAsia" w:hAnsi="Times New Roman" w:cs="Times New Roman"/>
          <w:sz w:val="24"/>
          <w:szCs w:val="24"/>
        </w:rPr>
        <w:t xml:space="preserve"> collected and transported activity f</w:t>
      </w:r>
      <w:r w:rsidR="00117A3A">
        <w:rPr>
          <w:rFonts w:ascii="Times New Roman" w:eastAsiaTheme="minorEastAsia" w:hAnsi="Times New Roman" w:cs="Times New Roman"/>
          <w:sz w:val="24"/>
          <w:szCs w:val="24"/>
        </w:rPr>
        <w:t>amily member’s labor. And  7 respondents 5% was used</w:t>
      </w:r>
      <w:r w:rsidR="00D90475">
        <w:rPr>
          <w:rFonts w:ascii="Times New Roman" w:eastAsiaTheme="minorEastAsia" w:hAnsi="Times New Roman" w:cs="Times New Roman"/>
          <w:sz w:val="24"/>
          <w:szCs w:val="24"/>
        </w:rPr>
        <w:t xml:space="preserve"> solid waste</w:t>
      </w:r>
      <w:r w:rsidRPr="00322E29">
        <w:rPr>
          <w:rFonts w:ascii="Times New Roman" w:eastAsiaTheme="minorEastAsia" w:hAnsi="Times New Roman" w:cs="Times New Roman"/>
          <w:sz w:val="24"/>
          <w:szCs w:val="24"/>
        </w:rPr>
        <w:t xml:space="preserve"> collected and transported by using d</w:t>
      </w:r>
      <w:r w:rsidR="00117A3A">
        <w:rPr>
          <w:rFonts w:ascii="Times New Roman" w:eastAsiaTheme="minorEastAsia" w:hAnsi="Times New Roman" w:cs="Times New Roman"/>
          <w:sz w:val="24"/>
          <w:szCs w:val="24"/>
        </w:rPr>
        <w:t>onkey cart and car, 4 respondents 3% were used</w:t>
      </w:r>
      <w:r w:rsidR="00D90475">
        <w:rPr>
          <w:rFonts w:ascii="Times New Roman" w:eastAsiaTheme="minorEastAsia" w:hAnsi="Times New Roman" w:cs="Times New Roman"/>
          <w:sz w:val="24"/>
          <w:szCs w:val="24"/>
        </w:rPr>
        <w:t xml:space="preserve"> for solid waste</w:t>
      </w:r>
      <w:r w:rsidRPr="00322E29">
        <w:rPr>
          <w:rFonts w:ascii="Times New Roman" w:eastAsiaTheme="minorEastAsia" w:hAnsi="Times New Roman" w:cs="Times New Roman"/>
          <w:sz w:val="24"/>
          <w:szCs w:val="24"/>
        </w:rPr>
        <w:t xml:space="preserve"> collected and burned on his compounds and the remains respondents 119</w:t>
      </w:r>
      <w:r w:rsidR="00117A3A">
        <w:rPr>
          <w:rFonts w:ascii="Times New Roman" w:eastAsiaTheme="minorEastAsia" w:hAnsi="Times New Roman" w:cs="Times New Roman"/>
          <w:sz w:val="24"/>
          <w:szCs w:val="24"/>
        </w:rPr>
        <w:t xml:space="preserve"> respondents 88% were</w:t>
      </w:r>
      <w:r w:rsidRPr="00322E29">
        <w:rPr>
          <w:rFonts w:ascii="Times New Roman" w:eastAsiaTheme="minorEastAsia" w:hAnsi="Times New Roman" w:cs="Times New Roman"/>
          <w:sz w:val="24"/>
          <w:szCs w:val="24"/>
        </w:rPr>
        <w:t xml:space="preserve">  not collect transported there solid wastes in selected landfill or proper places. Disposed and dumped SWs in everywhere.</w:t>
      </w:r>
    </w:p>
    <w:p w:rsidR="00322E29" w:rsidRPr="00322E29" w:rsidRDefault="00596955" w:rsidP="00322E29">
      <w:pPr>
        <w:keepNext/>
        <w:keepLines/>
        <w:spacing w:before="120" w:after="120" w:line="360" w:lineRule="auto"/>
        <w:ind w:left="360"/>
        <w:jc w:val="both"/>
        <w:outlineLvl w:val="1"/>
        <w:rPr>
          <w:rFonts w:ascii="Times New Roman" w:eastAsiaTheme="minorEastAsia" w:hAnsi="Times New Roman" w:cs="Times New Roman"/>
          <w:bCs/>
          <w:sz w:val="24"/>
          <w:szCs w:val="24"/>
        </w:rPr>
      </w:pPr>
      <w:bookmarkStart w:id="327" w:name="_Toc482409918"/>
      <w:bookmarkStart w:id="328" w:name="_Toc483485764"/>
      <w:r>
        <w:rPr>
          <w:rFonts w:ascii="Times New Roman" w:eastAsiaTheme="majorEastAsia" w:hAnsi="Times New Roman" w:cs="Times New Roman"/>
          <w:bCs/>
          <w:sz w:val="24"/>
          <w:szCs w:val="24"/>
        </w:rPr>
        <w:t>Table: 4.3</w:t>
      </w:r>
      <w:r w:rsidR="00322E29" w:rsidRPr="00322E29">
        <w:rPr>
          <w:rFonts w:ascii="Times New Roman" w:eastAsiaTheme="majorEastAsia" w:hAnsi="Times New Roman" w:cs="Times New Roman"/>
          <w:bCs/>
          <w:sz w:val="24"/>
          <w:szCs w:val="24"/>
        </w:rPr>
        <w:t xml:space="preserve"> Means of solid waste collection and transportation method in </w:t>
      </w:r>
      <w:proofErr w:type="spellStart"/>
      <w:r w:rsidR="00322E29" w:rsidRPr="00322E29">
        <w:rPr>
          <w:rFonts w:ascii="Times New Roman" w:eastAsiaTheme="majorEastAsia" w:hAnsi="Times New Roman" w:cs="Times New Roman"/>
          <w:bCs/>
          <w:sz w:val="24"/>
          <w:szCs w:val="24"/>
        </w:rPr>
        <w:t>Hossana</w:t>
      </w:r>
      <w:proofErr w:type="spellEnd"/>
      <w:r w:rsidR="00322E29" w:rsidRPr="00322E29">
        <w:rPr>
          <w:rFonts w:ascii="Times New Roman" w:eastAsiaTheme="majorEastAsia" w:hAnsi="Times New Roman" w:cs="Times New Roman"/>
          <w:bCs/>
          <w:sz w:val="24"/>
          <w:szCs w:val="24"/>
        </w:rPr>
        <w:t xml:space="preserve"> town</w:t>
      </w:r>
      <w:bookmarkEnd w:id="327"/>
      <w:bookmarkEnd w:id="328"/>
    </w:p>
    <w:tbl>
      <w:tblPr>
        <w:tblStyle w:val="TableGrid10"/>
        <w:tblW w:w="7560" w:type="dxa"/>
        <w:tblInd w:w="985" w:type="dxa"/>
        <w:tblLook w:val="04A0"/>
      </w:tblPr>
      <w:tblGrid>
        <w:gridCol w:w="516"/>
        <w:gridCol w:w="3714"/>
        <w:gridCol w:w="720"/>
        <w:gridCol w:w="923"/>
        <w:gridCol w:w="723"/>
        <w:gridCol w:w="964"/>
      </w:tblGrid>
      <w:tr w:rsidR="00322E29" w:rsidRPr="00322E29" w:rsidTr="00FF69F1">
        <w:trPr>
          <w:trHeight w:val="62"/>
        </w:trPr>
        <w:tc>
          <w:tcPr>
            <w:tcW w:w="516" w:type="dxa"/>
            <w:vMerge w:val="restart"/>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No</w:t>
            </w:r>
          </w:p>
        </w:tc>
        <w:tc>
          <w:tcPr>
            <w:tcW w:w="3714" w:type="dxa"/>
            <w:vMerge w:val="restart"/>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Means of household solid waste disposal practices</w:t>
            </w:r>
          </w:p>
        </w:tc>
        <w:tc>
          <w:tcPr>
            <w:tcW w:w="2366" w:type="dxa"/>
            <w:gridSpan w:val="3"/>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Respondents</w:t>
            </w:r>
          </w:p>
        </w:tc>
        <w:tc>
          <w:tcPr>
            <w:tcW w:w="964" w:type="dxa"/>
            <w:vMerge w:val="restart"/>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Percent</w:t>
            </w:r>
          </w:p>
        </w:tc>
      </w:tr>
      <w:tr w:rsidR="00322E29" w:rsidRPr="00322E29" w:rsidTr="00FF69F1">
        <w:trPr>
          <w:trHeight w:val="377"/>
        </w:trPr>
        <w:tc>
          <w:tcPr>
            <w:tcW w:w="516" w:type="dxa"/>
            <w:vMerge/>
            <w:noWrap/>
          </w:tcPr>
          <w:p w:rsidR="00322E29" w:rsidRPr="00322E29" w:rsidRDefault="00322E29" w:rsidP="00322E29">
            <w:pPr>
              <w:spacing w:line="360" w:lineRule="auto"/>
              <w:ind w:left="360"/>
              <w:jc w:val="both"/>
              <w:rPr>
                <w:rFonts w:ascii="Times New Roman" w:eastAsia="Times New Roman" w:hAnsi="Times New Roman" w:cs="Times New Roman"/>
                <w:sz w:val="24"/>
                <w:szCs w:val="24"/>
              </w:rPr>
            </w:pPr>
          </w:p>
        </w:tc>
        <w:tc>
          <w:tcPr>
            <w:tcW w:w="3714" w:type="dxa"/>
            <w:vMerge/>
            <w:noWrap/>
          </w:tcPr>
          <w:p w:rsidR="00322E29" w:rsidRPr="00322E29" w:rsidRDefault="00322E29" w:rsidP="00322E29">
            <w:pPr>
              <w:spacing w:line="360" w:lineRule="auto"/>
              <w:ind w:left="360"/>
              <w:jc w:val="both"/>
              <w:rPr>
                <w:rFonts w:ascii="Times New Roman" w:eastAsia="Times New Roman" w:hAnsi="Times New Roman" w:cs="Times New Roman"/>
                <w:sz w:val="24"/>
                <w:szCs w:val="24"/>
              </w:rPr>
            </w:pPr>
          </w:p>
        </w:tc>
        <w:tc>
          <w:tcPr>
            <w:tcW w:w="720" w:type="dxa"/>
            <w:noWrap/>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Male</w:t>
            </w:r>
          </w:p>
        </w:tc>
        <w:tc>
          <w:tcPr>
            <w:tcW w:w="923" w:type="dxa"/>
            <w:tcBorders>
              <w:bottom w:val="single" w:sz="4" w:space="0" w:color="auto"/>
            </w:tcBorders>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Female</w:t>
            </w:r>
          </w:p>
        </w:tc>
        <w:tc>
          <w:tcPr>
            <w:tcW w:w="723" w:type="dxa"/>
            <w:tcBorders>
              <w:bottom w:val="single" w:sz="4" w:space="0" w:color="auto"/>
            </w:tcBorders>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Total</w:t>
            </w:r>
          </w:p>
        </w:tc>
        <w:tc>
          <w:tcPr>
            <w:tcW w:w="964" w:type="dxa"/>
            <w:vMerge/>
            <w:noWrap/>
          </w:tcPr>
          <w:p w:rsidR="00322E29" w:rsidRPr="00322E29" w:rsidRDefault="00322E29" w:rsidP="00322E29">
            <w:pPr>
              <w:spacing w:line="360" w:lineRule="auto"/>
              <w:ind w:left="360"/>
              <w:jc w:val="both"/>
              <w:rPr>
                <w:rFonts w:ascii="Times New Roman" w:eastAsia="Times New Roman" w:hAnsi="Times New Roman" w:cs="Times New Roman"/>
                <w:sz w:val="24"/>
                <w:szCs w:val="24"/>
              </w:rPr>
            </w:pPr>
          </w:p>
        </w:tc>
      </w:tr>
      <w:tr w:rsidR="00322E29" w:rsidRPr="00322E29" w:rsidTr="00FF69F1">
        <w:trPr>
          <w:trHeight w:val="486"/>
        </w:trPr>
        <w:tc>
          <w:tcPr>
            <w:tcW w:w="516"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1</w:t>
            </w:r>
          </w:p>
        </w:tc>
        <w:tc>
          <w:tcPr>
            <w:tcW w:w="3714"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By using family member labor</w:t>
            </w:r>
          </w:p>
        </w:tc>
        <w:tc>
          <w:tcPr>
            <w:tcW w:w="72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2</w:t>
            </w:r>
          </w:p>
        </w:tc>
        <w:tc>
          <w:tcPr>
            <w:tcW w:w="923" w:type="dxa"/>
            <w:tcBorders>
              <w:top w:val="single" w:sz="4" w:space="0" w:color="auto"/>
            </w:tcBorders>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3</w:t>
            </w:r>
          </w:p>
        </w:tc>
        <w:tc>
          <w:tcPr>
            <w:tcW w:w="723" w:type="dxa"/>
            <w:tcBorders>
              <w:top w:val="single" w:sz="4" w:space="0" w:color="auto"/>
            </w:tcBorders>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5</w:t>
            </w:r>
          </w:p>
        </w:tc>
        <w:tc>
          <w:tcPr>
            <w:tcW w:w="964"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4</w:t>
            </w:r>
          </w:p>
        </w:tc>
      </w:tr>
      <w:tr w:rsidR="00322E29" w:rsidRPr="00322E29" w:rsidTr="00FF69F1">
        <w:trPr>
          <w:trHeight w:val="300"/>
        </w:trPr>
        <w:tc>
          <w:tcPr>
            <w:tcW w:w="516"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2</w:t>
            </w:r>
          </w:p>
        </w:tc>
        <w:tc>
          <w:tcPr>
            <w:tcW w:w="3714"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By using Donkey pulled cart or car</w:t>
            </w:r>
          </w:p>
        </w:tc>
        <w:tc>
          <w:tcPr>
            <w:tcW w:w="72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4</w:t>
            </w:r>
          </w:p>
        </w:tc>
        <w:tc>
          <w:tcPr>
            <w:tcW w:w="923"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3</w:t>
            </w:r>
          </w:p>
        </w:tc>
        <w:tc>
          <w:tcPr>
            <w:tcW w:w="723"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7</w:t>
            </w:r>
          </w:p>
        </w:tc>
        <w:tc>
          <w:tcPr>
            <w:tcW w:w="964"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5</w:t>
            </w:r>
          </w:p>
        </w:tc>
      </w:tr>
      <w:tr w:rsidR="00322E29" w:rsidRPr="00322E29" w:rsidTr="00FF69F1">
        <w:trPr>
          <w:trHeight w:val="300"/>
        </w:trPr>
        <w:tc>
          <w:tcPr>
            <w:tcW w:w="516"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3</w:t>
            </w:r>
          </w:p>
        </w:tc>
        <w:tc>
          <w:tcPr>
            <w:tcW w:w="3714"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Burning in the compounds</w:t>
            </w:r>
          </w:p>
        </w:tc>
        <w:tc>
          <w:tcPr>
            <w:tcW w:w="72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2</w:t>
            </w:r>
          </w:p>
        </w:tc>
        <w:tc>
          <w:tcPr>
            <w:tcW w:w="923"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2</w:t>
            </w:r>
          </w:p>
        </w:tc>
        <w:tc>
          <w:tcPr>
            <w:tcW w:w="723"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4</w:t>
            </w:r>
          </w:p>
        </w:tc>
        <w:tc>
          <w:tcPr>
            <w:tcW w:w="964"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3</w:t>
            </w:r>
          </w:p>
        </w:tc>
      </w:tr>
      <w:tr w:rsidR="00322E29" w:rsidRPr="00322E29" w:rsidTr="00FF69F1">
        <w:trPr>
          <w:trHeight w:val="300"/>
        </w:trPr>
        <w:tc>
          <w:tcPr>
            <w:tcW w:w="516"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4</w:t>
            </w:r>
          </w:p>
        </w:tc>
        <w:tc>
          <w:tcPr>
            <w:tcW w:w="3714"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 xml:space="preserve">Does not transported and collected  </w:t>
            </w:r>
          </w:p>
        </w:tc>
        <w:tc>
          <w:tcPr>
            <w:tcW w:w="72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91</w:t>
            </w:r>
          </w:p>
        </w:tc>
        <w:tc>
          <w:tcPr>
            <w:tcW w:w="923"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28</w:t>
            </w:r>
          </w:p>
        </w:tc>
        <w:tc>
          <w:tcPr>
            <w:tcW w:w="723"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119</w:t>
            </w:r>
          </w:p>
        </w:tc>
        <w:tc>
          <w:tcPr>
            <w:tcW w:w="964"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88</w:t>
            </w:r>
          </w:p>
        </w:tc>
      </w:tr>
      <w:tr w:rsidR="00322E29" w:rsidRPr="00322E29" w:rsidTr="00FF69F1">
        <w:trPr>
          <w:trHeight w:val="300"/>
        </w:trPr>
        <w:tc>
          <w:tcPr>
            <w:tcW w:w="516" w:type="dxa"/>
            <w:noWrap/>
            <w:hideMark/>
          </w:tcPr>
          <w:p w:rsidR="00322E29" w:rsidRPr="00322E29" w:rsidRDefault="00322E29" w:rsidP="00322E29">
            <w:pPr>
              <w:spacing w:line="360" w:lineRule="auto"/>
              <w:ind w:left="360"/>
              <w:jc w:val="both"/>
              <w:rPr>
                <w:rFonts w:ascii="Times New Roman" w:eastAsia="Times New Roman" w:hAnsi="Times New Roman" w:cs="Times New Roman"/>
                <w:sz w:val="24"/>
                <w:szCs w:val="24"/>
              </w:rPr>
            </w:pPr>
          </w:p>
        </w:tc>
        <w:tc>
          <w:tcPr>
            <w:tcW w:w="3714" w:type="dxa"/>
            <w:noWrap/>
            <w:hideMark/>
          </w:tcPr>
          <w:p w:rsidR="00322E29" w:rsidRPr="00322E29" w:rsidRDefault="00322E29" w:rsidP="00322E29">
            <w:pPr>
              <w:spacing w:line="360" w:lineRule="auto"/>
              <w:ind w:left="360"/>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Total</w:t>
            </w:r>
          </w:p>
        </w:tc>
        <w:tc>
          <w:tcPr>
            <w:tcW w:w="72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99</w:t>
            </w:r>
          </w:p>
        </w:tc>
        <w:tc>
          <w:tcPr>
            <w:tcW w:w="923"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36</w:t>
            </w:r>
          </w:p>
        </w:tc>
        <w:tc>
          <w:tcPr>
            <w:tcW w:w="723"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135</w:t>
            </w:r>
          </w:p>
        </w:tc>
        <w:tc>
          <w:tcPr>
            <w:tcW w:w="964"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100</w:t>
            </w:r>
          </w:p>
        </w:tc>
      </w:tr>
    </w:tbl>
    <w:p w:rsidR="00322E29" w:rsidRPr="00322E29" w:rsidRDefault="00117A3A" w:rsidP="00322E29">
      <w:pPr>
        <w:spacing w:before="120" w:after="120" w:line="360" w:lineRule="auto"/>
        <w:ind w:left="360"/>
        <w:jc w:val="center"/>
        <w:rPr>
          <w:rFonts w:ascii="Times New Roman" w:hAnsi="Times New Roman" w:cs="Times New Roman"/>
          <w:sz w:val="24"/>
          <w:szCs w:val="24"/>
        </w:rPr>
      </w:pPr>
      <w:r>
        <w:rPr>
          <w:rFonts w:ascii="Times New Roman" w:hAnsi="Times New Roman" w:cs="Times New Roman"/>
          <w:sz w:val="24"/>
          <w:szCs w:val="24"/>
        </w:rPr>
        <w:t>Sources: S</w:t>
      </w:r>
      <w:r w:rsidR="00322E29" w:rsidRPr="00322E29">
        <w:rPr>
          <w:rFonts w:ascii="Times New Roman" w:hAnsi="Times New Roman" w:cs="Times New Roman"/>
          <w:sz w:val="24"/>
          <w:szCs w:val="24"/>
        </w:rPr>
        <w:t>urvey data 2016</w:t>
      </w:r>
    </w:p>
    <w:p w:rsidR="00322E29" w:rsidRPr="00322E29" w:rsidRDefault="00322E29" w:rsidP="00322E29">
      <w:pPr>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iCs/>
          <w:sz w:val="24"/>
          <w:szCs w:val="24"/>
        </w:rPr>
        <w:t xml:space="preserve">According to the above information in </w:t>
      </w:r>
      <w:proofErr w:type="spellStart"/>
      <w:r w:rsidRPr="00322E29">
        <w:rPr>
          <w:rFonts w:ascii="Times New Roman" w:eastAsiaTheme="minorEastAsia" w:hAnsi="Times New Roman" w:cs="Times New Roman"/>
          <w:iCs/>
          <w:sz w:val="24"/>
          <w:szCs w:val="24"/>
        </w:rPr>
        <w:t>Hossana</w:t>
      </w:r>
      <w:proofErr w:type="spellEnd"/>
      <w:r w:rsidRPr="00322E29">
        <w:rPr>
          <w:rFonts w:ascii="Times New Roman" w:eastAsiaTheme="minorEastAsia" w:hAnsi="Times New Roman" w:cs="Times New Roman"/>
          <w:iCs/>
          <w:sz w:val="24"/>
          <w:szCs w:val="24"/>
        </w:rPr>
        <w:t xml:space="preserve"> town, the majority of the re</w:t>
      </w:r>
      <w:r w:rsidR="00803342">
        <w:rPr>
          <w:rFonts w:ascii="Times New Roman" w:eastAsiaTheme="minorEastAsia" w:hAnsi="Times New Roman" w:cs="Times New Roman"/>
          <w:iCs/>
          <w:sz w:val="24"/>
          <w:szCs w:val="24"/>
        </w:rPr>
        <w:t>spondents are not use proper solid waste management</w:t>
      </w:r>
      <w:r w:rsidRPr="00322E29">
        <w:rPr>
          <w:rFonts w:ascii="Times New Roman" w:eastAsiaTheme="minorEastAsia" w:hAnsi="Times New Roman" w:cs="Times New Roman"/>
          <w:iCs/>
          <w:sz w:val="24"/>
          <w:szCs w:val="24"/>
        </w:rPr>
        <w:t xml:space="preserve"> method and disposal activities. For these reason the respondents are listed different reasons. These are absence solid waste collection and transportation vehicle or car, distances of landfill or dumping site that found about 2.5 km away from the town, lack of proper time and plan for responsible sectors to create awareness of the </w:t>
      </w:r>
      <w:r w:rsidR="00803342">
        <w:rPr>
          <w:rFonts w:ascii="Times New Roman" w:eastAsiaTheme="minorEastAsia" w:hAnsi="Times New Roman" w:cs="Times New Roman"/>
          <w:iCs/>
          <w:sz w:val="24"/>
          <w:szCs w:val="24"/>
        </w:rPr>
        <w:t>community and control illegal solid waste</w:t>
      </w:r>
      <w:r w:rsidRPr="00322E29">
        <w:rPr>
          <w:rFonts w:ascii="Times New Roman" w:eastAsiaTheme="minorEastAsia" w:hAnsi="Times New Roman" w:cs="Times New Roman"/>
          <w:iCs/>
          <w:sz w:val="24"/>
          <w:szCs w:val="24"/>
        </w:rPr>
        <w:t xml:space="preserve"> disposal practices. </w:t>
      </w:r>
      <w:r w:rsidRPr="00322E29">
        <w:rPr>
          <w:rFonts w:ascii="Times New Roman" w:eastAsiaTheme="minorEastAsia" w:hAnsi="Times New Roman" w:cs="Times New Roman"/>
          <w:sz w:val="24"/>
          <w:szCs w:val="24"/>
        </w:rPr>
        <w:t>Generally, the above d</w:t>
      </w:r>
      <w:r w:rsidR="00803342">
        <w:rPr>
          <w:rFonts w:ascii="Times New Roman" w:eastAsiaTheme="minorEastAsia" w:hAnsi="Times New Roman" w:cs="Times New Roman"/>
          <w:sz w:val="24"/>
          <w:szCs w:val="24"/>
        </w:rPr>
        <w:t xml:space="preserve">ata show that in </w:t>
      </w:r>
      <w:proofErr w:type="spellStart"/>
      <w:r w:rsidR="00803342">
        <w:rPr>
          <w:rFonts w:ascii="Times New Roman" w:eastAsiaTheme="minorEastAsia" w:hAnsi="Times New Roman" w:cs="Times New Roman"/>
          <w:sz w:val="24"/>
          <w:szCs w:val="24"/>
        </w:rPr>
        <w:t>Hossana</w:t>
      </w:r>
      <w:proofErr w:type="spellEnd"/>
      <w:r w:rsidR="00803342">
        <w:rPr>
          <w:rFonts w:ascii="Times New Roman" w:eastAsiaTheme="minorEastAsia" w:hAnsi="Times New Roman" w:cs="Times New Roman"/>
          <w:sz w:val="24"/>
          <w:szCs w:val="24"/>
        </w:rPr>
        <w:t xml:space="preserve"> town solid waste</w:t>
      </w:r>
      <w:r w:rsidRPr="00322E29">
        <w:rPr>
          <w:rFonts w:ascii="Times New Roman" w:eastAsiaTheme="minorEastAsia" w:hAnsi="Times New Roman" w:cs="Times New Roman"/>
          <w:sz w:val="24"/>
          <w:szCs w:val="24"/>
        </w:rPr>
        <w:t xml:space="preserve"> collection and transportation practices are very low and poorly</w:t>
      </w:r>
      <w:r w:rsidRPr="00322E29">
        <w:rPr>
          <w:rFonts w:ascii="Times New Roman" w:eastAsiaTheme="minorEastAsia" w:hAnsi="Times New Roman" w:cs="Times New Roman"/>
          <w:iCs/>
          <w:sz w:val="24"/>
          <w:szCs w:val="24"/>
        </w:rPr>
        <w:t xml:space="preserve"> implement a</w:t>
      </w:r>
      <w:r w:rsidR="00803342">
        <w:rPr>
          <w:rFonts w:ascii="Times New Roman" w:eastAsiaTheme="minorEastAsia" w:hAnsi="Times New Roman" w:cs="Times New Roman"/>
          <w:iCs/>
          <w:sz w:val="24"/>
          <w:szCs w:val="24"/>
        </w:rPr>
        <w:t>nd the households are dispose solid waste</w:t>
      </w:r>
      <w:r w:rsidRPr="00322E29">
        <w:rPr>
          <w:rFonts w:ascii="Times New Roman" w:eastAsiaTheme="minorEastAsia" w:hAnsi="Times New Roman" w:cs="Times New Roman"/>
          <w:iCs/>
          <w:sz w:val="24"/>
          <w:szCs w:val="24"/>
        </w:rPr>
        <w:t xml:space="preserve">s in everywhere </w:t>
      </w:r>
      <w:r w:rsidR="00055AE7">
        <w:rPr>
          <w:rFonts w:ascii="Times New Roman" w:eastAsiaTheme="minorEastAsia" w:hAnsi="Times New Roman" w:cs="Times New Roman"/>
          <w:sz w:val="24"/>
          <w:szCs w:val="24"/>
        </w:rPr>
        <w:t>as indicated in the figure 4.4</w:t>
      </w:r>
      <w:r w:rsidRPr="00322E29">
        <w:rPr>
          <w:rFonts w:ascii="Times New Roman" w:eastAsiaTheme="minorEastAsia" w:hAnsi="Times New Roman" w:cs="Times New Roman"/>
          <w:sz w:val="24"/>
          <w:szCs w:val="24"/>
        </w:rPr>
        <w:t xml:space="preserve">, below.    </w:t>
      </w:r>
    </w:p>
    <w:p w:rsidR="00322E29" w:rsidRPr="00322E29" w:rsidRDefault="00322E29" w:rsidP="00322E29">
      <w:pPr>
        <w:tabs>
          <w:tab w:val="left" w:pos="1791"/>
          <w:tab w:val="left" w:pos="6973"/>
        </w:tabs>
        <w:spacing w:before="120" w:after="120" w:line="360" w:lineRule="auto"/>
        <w:ind w:left="360"/>
        <w:jc w:val="both"/>
        <w:rPr>
          <w:rFonts w:ascii="Times New Roman" w:eastAsiaTheme="minorEastAsia" w:hAnsi="Times New Roman" w:cs="Times New Roman"/>
          <w:iCs/>
          <w:sz w:val="24"/>
          <w:szCs w:val="24"/>
        </w:rPr>
      </w:pPr>
      <w:r w:rsidRPr="00322E29">
        <w:rPr>
          <w:rFonts w:ascii="Times New Roman" w:eastAsiaTheme="minorEastAsia" w:hAnsi="Times New Roman" w:cs="Times New Roman"/>
          <w:iCs/>
          <w:noProof/>
          <w:sz w:val="24"/>
          <w:szCs w:val="24"/>
        </w:rPr>
        <w:lastRenderedPageBreak/>
        <w:drawing>
          <wp:inline distT="0" distB="0" distL="0" distR="0">
            <wp:extent cx="1953895" cy="3757493"/>
            <wp:effectExtent l="0" t="0" r="8255" b="0"/>
            <wp:docPr id="33" name="Picture 33" descr="C:\Users\Temesgen\Desktop\ቆሻሻ\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mesgen\Desktop\ቆሻሻ\4.jpg"/>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59226" cy="3960054"/>
                    </a:xfrm>
                    <a:prstGeom prst="rect">
                      <a:avLst/>
                    </a:prstGeom>
                    <a:noFill/>
                    <a:ln>
                      <a:noFill/>
                    </a:ln>
                  </pic:spPr>
                </pic:pic>
              </a:graphicData>
            </a:graphic>
          </wp:inline>
        </w:drawing>
      </w:r>
      <w:r w:rsidRPr="00322E29">
        <w:rPr>
          <w:rFonts w:ascii="Times New Roman" w:hAnsi="Times New Roman" w:cs="Times New Roman"/>
          <w:noProof/>
          <w:sz w:val="24"/>
          <w:szCs w:val="24"/>
        </w:rPr>
        <w:drawing>
          <wp:inline distT="0" distB="0" distL="0" distR="0">
            <wp:extent cx="991235" cy="3755209"/>
            <wp:effectExtent l="0" t="0" r="0" b="0"/>
            <wp:docPr id="45" name="Picture 45" descr="C:\Users\Temesgen\Desktop\KK\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mesgen\Desktop\KK\02.jpg"/>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77844" cy="4462159"/>
                    </a:xfrm>
                    <a:prstGeom prst="rect">
                      <a:avLst/>
                    </a:prstGeom>
                    <a:noFill/>
                    <a:ln>
                      <a:noFill/>
                    </a:ln>
                  </pic:spPr>
                </pic:pic>
              </a:graphicData>
            </a:graphic>
          </wp:inline>
        </w:drawing>
      </w:r>
      <w:r w:rsidRPr="00322E29">
        <w:rPr>
          <w:rFonts w:ascii="Times New Roman" w:eastAsiaTheme="minorEastAsia" w:hAnsi="Times New Roman" w:cs="Times New Roman"/>
          <w:iCs/>
          <w:noProof/>
          <w:sz w:val="24"/>
          <w:szCs w:val="24"/>
        </w:rPr>
        <w:drawing>
          <wp:inline distT="0" distB="0" distL="0" distR="0">
            <wp:extent cx="2032635" cy="3756642"/>
            <wp:effectExtent l="0" t="0" r="5715" b="0"/>
            <wp:docPr id="35" name="Picture 35" descr="C:\Users\Temesgen\Desktop\ቆሻሻ\2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emesgen\Desktop\ቆሻሻ\2 (2).jpg"/>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45108" cy="3964511"/>
                    </a:xfrm>
                    <a:prstGeom prst="rect">
                      <a:avLst/>
                    </a:prstGeom>
                    <a:noFill/>
                    <a:ln>
                      <a:noFill/>
                    </a:ln>
                  </pic:spPr>
                </pic:pic>
              </a:graphicData>
            </a:graphic>
          </wp:inline>
        </w:drawing>
      </w:r>
      <w:r w:rsidRPr="00322E29">
        <w:rPr>
          <w:rFonts w:ascii="Times New Roman" w:eastAsiaTheme="minorEastAsia" w:hAnsi="Times New Roman" w:cs="Times New Roman"/>
          <w:iCs/>
          <w:sz w:val="24"/>
          <w:szCs w:val="24"/>
        </w:rPr>
        <w:tab/>
      </w:r>
      <w:bookmarkStart w:id="329" w:name="_Toc482382301"/>
      <w:bookmarkStart w:id="330" w:name="_Toc482387846"/>
      <w:bookmarkStart w:id="331" w:name="_Toc482409919"/>
    </w:p>
    <w:p w:rsidR="00322E29" w:rsidRPr="00DC3561" w:rsidRDefault="00055AE7" w:rsidP="00DC3561">
      <w:pPr>
        <w:pStyle w:val="Heading3"/>
        <w:rPr>
          <w:rFonts w:ascii="Times New Roman" w:eastAsiaTheme="minorEastAsia" w:hAnsi="Times New Roman" w:cs="Times New Roman"/>
          <w:b w:val="0"/>
          <w:iCs/>
          <w:color w:val="auto"/>
          <w:sz w:val="24"/>
          <w:szCs w:val="24"/>
        </w:rPr>
      </w:pPr>
      <w:r w:rsidRPr="00DC3561">
        <w:rPr>
          <w:rFonts w:ascii="Times New Roman" w:eastAsiaTheme="minorEastAsia" w:hAnsi="Times New Roman" w:cs="Times New Roman"/>
          <w:b w:val="0"/>
          <w:color w:val="auto"/>
          <w:sz w:val="24"/>
          <w:szCs w:val="24"/>
        </w:rPr>
        <w:t>Figure: 4.4</w:t>
      </w:r>
      <w:r w:rsidR="00322E29" w:rsidRPr="00DC3561">
        <w:rPr>
          <w:rFonts w:ascii="Times New Roman" w:eastAsiaTheme="minorEastAsia" w:hAnsi="Times New Roman" w:cs="Times New Roman"/>
          <w:b w:val="0"/>
          <w:color w:val="auto"/>
          <w:sz w:val="24"/>
          <w:szCs w:val="24"/>
        </w:rPr>
        <w:t xml:space="preserve"> Partial view of informal </w:t>
      </w:r>
      <w:r w:rsidR="00322E29" w:rsidRPr="00DC3561">
        <w:rPr>
          <w:rFonts w:ascii="Times New Roman" w:hAnsi="Times New Roman" w:cs="Times New Roman"/>
          <w:b w:val="0"/>
          <w:color w:val="auto"/>
          <w:sz w:val="24"/>
          <w:szCs w:val="24"/>
        </w:rPr>
        <w:t>solid</w:t>
      </w:r>
      <w:r w:rsidR="00322E29" w:rsidRPr="00DC3561">
        <w:rPr>
          <w:rFonts w:ascii="Times New Roman" w:eastAsiaTheme="minorEastAsia" w:hAnsi="Times New Roman" w:cs="Times New Roman"/>
          <w:b w:val="0"/>
          <w:color w:val="auto"/>
          <w:sz w:val="24"/>
          <w:szCs w:val="24"/>
        </w:rPr>
        <w:t xml:space="preserve"> waste disposal site, 2016.</w:t>
      </w:r>
      <w:bookmarkStart w:id="332" w:name="_Toc473344768"/>
      <w:bookmarkEnd w:id="329"/>
      <w:bookmarkEnd w:id="330"/>
      <w:bookmarkEnd w:id="331"/>
    </w:p>
    <w:p w:rsidR="00322E29" w:rsidRPr="00322E29" w:rsidRDefault="00322E29" w:rsidP="00322E29">
      <w:pPr>
        <w:keepNext/>
        <w:keepLines/>
        <w:spacing w:before="120" w:after="120" w:line="360" w:lineRule="auto"/>
        <w:ind w:left="360"/>
        <w:jc w:val="both"/>
        <w:outlineLvl w:val="1"/>
        <w:rPr>
          <w:rFonts w:ascii="Times New Roman" w:eastAsiaTheme="minorEastAsia" w:hAnsi="Times New Roman" w:cs="Times New Roman"/>
          <w:b/>
          <w:bCs/>
          <w:iCs/>
          <w:sz w:val="24"/>
          <w:szCs w:val="24"/>
        </w:rPr>
      </w:pPr>
      <w:bookmarkStart w:id="333" w:name="_Toc475394258"/>
      <w:bookmarkStart w:id="334" w:name="_Toc475571952"/>
      <w:bookmarkStart w:id="335" w:name="_Toc477556871"/>
      <w:bookmarkStart w:id="336" w:name="_Toc482387847"/>
      <w:bookmarkStart w:id="337" w:name="_Toc482409920"/>
      <w:bookmarkStart w:id="338" w:name="_Toc483485765"/>
      <w:r w:rsidRPr="00322E29">
        <w:rPr>
          <w:rFonts w:ascii="Times New Roman" w:eastAsiaTheme="minorEastAsia" w:hAnsi="Times New Roman" w:cs="Times New Roman"/>
          <w:b/>
          <w:bCs/>
          <w:sz w:val="24"/>
          <w:szCs w:val="24"/>
        </w:rPr>
        <w:t xml:space="preserve">4.2.3. Solid Waste Incineration Practices in </w:t>
      </w:r>
      <w:proofErr w:type="spellStart"/>
      <w:r w:rsidRPr="00322E29">
        <w:rPr>
          <w:rFonts w:ascii="Times New Roman" w:eastAsiaTheme="minorEastAsia" w:hAnsi="Times New Roman" w:cs="Times New Roman"/>
          <w:b/>
          <w:bCs/>
          <w:sz w:val="24"/>
          <w:szCs w:val="24"/>
        </w:rPr>
        <w:t>Hossana</w:t>
      </w:r>
      <w:proofErr w:type="spellEnd"/>
      <w:r w:rsidRPr="00322E29">
        <w:rPr>
          <w:rFonts w:ascii="Times New Roman" w:eastAsiaTheme="minorEastAsia" w:hAnsi="Times New Roman" w:cs="Times New Roman"/>
          <w:b/>
          <w:bCs/>
          <w:sz w:val="24"/>
          <w:szCs w:val="24"/>
        </w:rPr>
        <w:t xml:space="preserve"> Town</w:t>
      </w:r>
      <w:bookmarkEnd w:id="332"/>
      <w:bookmarkEnd w:id="333"/>
      <w:bookmarkEnd w:id="334"/>
      <w:bookmarkEnd w:id="335"/>
      <w:bookmarkEnd w:id="336"/>
      <w:bookmarkEnd w:id="337"/>
      <w:bookmarkEnd w:id="338"/>
    </w:p>
    <w:p w:rsidR="00117A3A" w:rsidRDefault="00322E29" w:rsidP="00CD75A6">
      <w:pPr>
        <w:spacing w:before="120" w:after="120" w:line="360" w:lineRule="auto"/>
        <w:ind w:left="360"/>
        <w:jc w:val="both"/>
        <w:rPr>
          <w:rFonts w:ascii="Times New Roman" w:eastAsiaTheme="minorEastAsia" w:hAnsi="Times New Roman" w:cs="Times New Roman"/>
          <w:sz w:val="24"/>
          <w:szCs w:val="24"/>
        </w:rPr>
      </w:pPr>
      <w:r w:rsidRPr="00322E29">
        <w:rPr>
          <w:rFonts w:ascii="Times New Roman" w:hAnsi="Times New Roman" w:cs="Times New Roman"/>
          <w:sz w:val="24"/>
          <w:szCs w:val="24"/>
        </w:rPr>
        <w:t xml:space="preserve">According to data obtained from survey result the trends of solid waste incineration practices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was implements on poor method. </w:t>
      </w:r>
      <w:r w:rsidRPr="00322E29">
        <w:rPr>
          <w:rFonts w:ascii="Times New Roman" w:eastAsiaTheme="minorEastAsia" w:hAnsi="Times New Roman" w:cs="Times New Roman"/>
          <w:sz w:val="24"/>
          <w:szCs w:val="24"/>
        </w:rPr>
        <w:t xml:space="preserve">According to the data </w:t>
      </w:r>
      <w:r w:rsidRPr="00322E29">
        <w:rPr>
          <w:rFonts w:ascii="Times New Roman" w:hAnsi="Times New Roman" w:cs="Times New Roman"/>
          <w:sz w:val="24"/>
          <w:szCs w:val="24"/>
        </w:rPr>
        <w:t xml:space="preserve">from the total respondents </w:t>
      </w:r>
      <w:r w:rsidRPr="00322E29">
        <w:rPr>
          <w:rFonts w:ascii="Times New Roman" w:eastAsiaTheme="minorEastAsia" w:hAnsi="Times New Roman" w:cs="Times New Roman"/>
          <w:sz w:val="24"/>
          <w:szCs w:val="24"/>
        </w:rPr>
        <w:t>135 hou</w:t>
      </w:r>
      <w:r w:rsidR="00117A3A">
        <w:rPr>
          <w:rFonts w:ascii="Times New Roman" w:eastAsiaTheme="minorEastAsia" w:hAnsi="Times New Roman" w:cs="Times New Roman"/>
          <w:sz w:val="24"/>
          <w:szCs w:val="24"/>
        </w:rPr>
        <w:t>seholds of the town 3 respondents (2.2 %) was</w:t>
      </w:r>
      <w:r w:rsidRPr="00322E29">
        <w:rPr>
          <w:rFonts w:ascii="Times New Roman" w:eastAsiaTheme="minorEastAsia" w:hAnsi="Times New Roman" w:cs="Times New Roman"/>
          <w:sz w:val="24"/>
          <w:szCs w:val="24"/>
        </w:rPr>
        <w:t xml:space="preserve"> burn their solid waste in </w:t>
      </w:r>
      <w:proofErr w:type="spellStart"/>
      <w:r w:rsidRPr="00322E29">
        <w:rPr>
          <w:rFonts w:ascii="Times New Roman" w:eastAsiaTheme="minorEastAsia" w:hAnsi="Times New Roman" w:cs="Times New Roman"/>
          <w:sz w:val="24"/>
          <w:szCs w:val="24"/>
        </w:rPr>
        <w:t>there</w:t>
      </w:r>
      <w:proofErr w:type="spellEnd"/>
      <w:r w:rsidRPr="00322E29">
        <w:rPr>
          <w:rFonts w:ascii="Times New Roman" w:eastAsiaTheme="minorEastAsia" w:hAnsi="Times New Roman" w:cs="Times New Roman"/>
          <w:sz w:val="24"/>
          <w:szCs w:val="24"/>
        </w:rPr>
        <w:t xml:space="preserve"> </w:t>
      </w:r>
      <w:r w:rsidR="00117A3A">
        <w:rPr>
          <w:rFonts w:ascii="Times New Roman" w:eastAsiaTheme="minorEastAsia" w:hAnsi="Times New Roman" w:cs="Times New Roman"/>
          <w:sz w:val="24"/>
          <w:szCs w:val="24"/>
        </w:rPr>
        <w:t>compound. And 11 respondents (8.1 %) was</w:t>
      </w:r>
      <w:r w:rsidRPr="00322E29">
        <w:rPr>
          <w:rFonts w:ascii="Times New Roman" w:eastAsiaTheme="minorEastAsia" w:hAnsi="Times New Roman" w:cs="Times New Roman"/>
          <w:sz w:val="24"/>
          <w:szCs w:val="24"/>
        </w:rPr>
        <w:t xml:space="preserve"> burn out-s</w:t>
      </w:r>
      <w:r w:rsidR="00117A3A">
        <w:rPr>
          <w:rFonts w:ascii="Times New Roman" w:eastAsiaTheme="minorEastAsia" w:hAnsi="Times New Roman" w:cs="Times New Roman"/>
          <w:sz w:val="24"/>
          <w:szCs w:val="24"/>
        </w:rPr>
        <w:t>ide of the compounds and 121 respondents</w:t>
      </w:r>
      <w:r w:rsidRPr="00322E29">
        <w:rPr>
          <w:rFonts w:ascii="Times New Roman" w:eastAsiaTheme="minorEastAsia" w:hAnsi="Times New Roman" w:cs="Times New Roman"/>
          <w:sz w:val="24"/>
          <w:szCs w:val="24"/>
        </w:rPr>
        <w:t xml:space="preserve"> 89.6 says does not incinerate generated SWs and illegally dumped around in gorge, river side and open spaces. The following </w:t>
      </w:r>
      <w:proofErr w:type="gramStart"/>
      <w:r w:rsidR="00596955" w:rsidRPr="00DE32D5">
        <w:rPr>
          <w:rFonts w:ascii="Times New Roman" w:eastAsiaTheme="minorEastAsia" w:hAnsi="Times New Roman" w:cs="Times New Roman"/>
          <w:sz w:val="24"/>
          <w:szCs w:val="24"/>
        </w:rPr>
        <w:t>table 4.4</w:t>
      </w:r>
      <w:r w:rsidRPr="00322E29">
        <w:rPr>
          <w:rFonts w:ascii="Times New Roman" w:eastAsiaTheme="minorEastAsia" w:hAnsi="Times New Roman" w:cs="Times New Roman"/>
          <w:sz w:val="24"/>
          <w:szCs w:val="24"/>
        </w:rPr>
        <w:t xml:space="preserve"> show</w:t>
      </w:r>
      <w:proofErr w:type="gramEnd"/>
      <w:r w:rsidRPr="00322E29">
        <w:rPr>
          <w:rFonts w:ascii="Times New Roman" w:eastAsiaTheme="minorEastAsia" w:hAnsi="Times New Roman" w:cs="Times New Roman"/>
          <w:sz w:val="24"/>
          <w:szCs w:val="24"/>
        </w:rPr>
        <w:t xml:space="preserve"> that the incineration practices in </w:t>
      </w:r>
      <w:proofErr w:type="spellStart"/>
      <w:r w:rsidRPr="00322E29">
        <w:rPr>
          <w:rFonts w:ascii="Times New Roman" w:eastAsiaTheme="minorEastAsia" w:hAnsi="Times New Roman" w:cs="Times New Roman"/>
          <w:sz w:val="24"/>
          <w:szCs w:val="24"/>
        </w:rPr>
        <w:t>Hossana</w:t>
      </w:r>
      <w:proofErr w:type="spellEnd"/>
      <w:r w:rsidRPr="00322E29">
        <w:rPr>
          <w:rFonts w:ascii="Times New Roman" w:eastAsiaTheme="minorEastAsia" w:hAnsi="Times New Roman" w:cs="Times New Roman"/>
          <w:sz w:val="24"/>
          <w:szCs w:val="24"/>
        </w:rPr>
        <w:t xml:space="preserve"> town and indicate number of households who parti</w:t>
      </w:r>
      <w:r w:rsidR="00117A3A">
        <w:rPr>
          <w:rFonts w:ascii="Times New Roman" w:eastAsiaTheme="minorEastAsia" w:hAnsi="Times New Roman" w:cs="Times New Roman"/>
          <w:sz w:val="24"/>
          <w:szCs w:val="24"/>
        </w:rPr>
        <w:t>cipate or not in the respondent’s</w:t>
      </w:r>
      <w:r w:rsidRPr="00322E29">
        <w:rPr>
          <w:rFonts w:ascii="Times New Roman" w:eastAsiaTheme="minorEastAsia" w:hAnsi="Times New Roman" w:cs="Times New Roman"/>
          <w:sz w:val="24"/>
          <w:szCs w:val="24"/>
        </w:rPr>
        <w:t xml:space="preserve"> level and the frequency of burning respectively. </w:t>
      </w:r>
    </w:p>
    <w:p w:rsidR="00094F56" w:rsidRDefault="00094F56" w:rsidP="00CD75A6">
      <w:pPr>
        <w:spacing w:before="120" w:after="120" w:line="360" w:lineRule="auto"/>
        <w:ind w:left="360"/>
        <w:jc w:val="both"/>
        <w:rPr>
          <w:rFonts w:ascii="Times New Roman" w:eastAsiaTheme="minorEastAsia" w:hAnsi="Times New Roman" w:cs="Times New Roman"/>
          <w:sz w:val="24"/>
          <w:szCs w:val="24"/>
        </w:rPr>
      </w:pPr>
    </w:p>
    <w:p w:rsidR="00094F56" w:rsidRDefault="00094F56" w:rsidP="00CD75A6">
      <w:pPr>
        <w:spacing w:before="120" w:after="120" w:line="360" w:lineRule="auto"/>
        <w:ind w:left="360"/>
        <w:jc w:val="both"/>
        <w:rPr>
          <w:rFonts w:ascii="Times New Roman" w:eastAsiaTheme="minorEastAsia" w:hAnsi="Times New Roman" w:cs="Times New Roman"/>
          <w:sz w:val="24"/>
          <w:szCs w:val="24"/>
        </w:rPr>
      </w:pPr>
    </w:p>
    <w:p w:rsidR="00322E29" w:rsidRPr="00322E29" w:rsidRDefault="00596955" w:rsidP="00322E29">
      <w:pPr>
        <w:keepNext/>
        <w:keepLines/>
        <w:spacing w:before="120" w:after="120" w:line="360" w:lineRule="auto"/>
        <w:ind w:left="360"/>
        <w:jc w:val="both"/>
        <w:outlineLvl w:val="1"/>
        <w:rPr>
          <w:rFonts w:ascii="Times New Roman" w:eastAsiaTheme="majorEastAsia" w:hAnsi="Times New Roman" w:cs="Times New Roman"/>
          <w:bCs/>
          <w:sz w:val="24"/>
          <w:szCs w:val="24"/>
        </w:rPr>
      </w:pPr>
      <w:bookmarkStart w:id="339" w:name="_Toc482409921"/>
      <w:bookmarkStart w:id="340" w:name="_Toc483485766"/>
      <w:r>
        <w:rPr>
          <w:rFonts w:ascii="Times New Roman" w:eastAsiaTheme="majorEastAsia" w:hAnsi="Times New Roman" w:cs="Times New Roman"/>
          <w:bCs/>
          <w:sz w:val="24"/>
          <w:szCs w:val="24"/>
        </w:rPr>
        <w:lastRenderedPageBreak/>
        <w:t>Table 4.4</w:t>
      </w:r>
      <w:r w:rsidR="00322E29" w:rsidRPr="00322E29">
        <w:rPr>
          <w:rFonts w:ascii="Times New Roman" w:eastAsiaTheme="majorEastAsia" w:hAnsi="Times New Roman" w:cs="Times New Roman"/>
          <w:bCs/>
          <w:sz w:val="24"/>
          <w:szCs w:val="24"/>
        </w:rPr>
        <w:t xml:space="preserve"> Incineration pra</w:t>
      </w:r>
      <w:r w:rsidR="009E2F56">
        <w:rPr>
          <w:rFonts w:ascii="Times New Roman" w:eastAsiaTheme="majorEastAsia" w:hAnsi="Times New Roman" w:cs="Times New Roman"/>
          <w:bCs/>
          <w:sz w:val="24"/>
          <w:szCs w:val="24"/>
        </w:rPr>
        <w:t xml:space="preserve">ctices of solid wastes in </w:t>
      </w:r>
      <w:proofErr w:type="spellStart"/>
      <w:r w:rsidR="009E2F56">
        <w:rPr>
          <w:rFonts w:ascii="Times New Roman" w:eastAsiaTheme="majorEastAsia" w:hAnsi="Times New Roman" w:cs="Times New Roman"/>
          <w:bCs/>
          <w:sz w:val="24"/>
          <w:szCs w:val="24"/>
        </w:rPr>
        <w:t>Hossana</w:t>
      </w:r>
      <w:proofErr w:type="spellEnd"/>
      <w:r w:rsidR="009E2F56">
        <w:rPr>
          <w:rFonts w:ascii="Times New Roman" w:eastAsiaTheme="majorEastAsia" w:hAnsi="Times New Roman" w:cs="Times New Roman"/>
          <w:bCs/>
          <w:sz w:val="24"/>
          <w:szCs w:val="24"/>
        </w:rPr>
        <w:t xml:space="preserve"> town</w:t>
      </w:r>
      <w:bookmarkEnd w:id="339"/>
      <w:bookmarkEnd w:id="340"/>
    </w:p>
    <w:tbl>
      <w:tblPr>
        <w:tblStyle w:val="TableGrid10"/>
        <w:tblW w:w="7506" w:type="dxa"/>
        <w:tblInd w:w="715" w:type="dxa"/>
        <w:tblLook w:val="04A0"/>
      </w:tblPr>
      <w:tblGrid>
        <w:gridCol w:w="630"/>
        <w:gridCol w:w="3330"/>
        <w:gridCol w:w="720"/>
        <w:gridCol w:w="990"/>
        <w:gridCol w:w="900"/>
        <w:gridCol w:w="936"/>
      </w:tblGrid>
      <w:tr w:rsidR="00322E29" w:rsidRPr="00322E29" w:rsidTr="009E2F56">
        <w:trPr>
          <w:trHeight w:val="305"/>
        </w:trPr>
        <w:tc>
          <w:tcPr>
            <w:tcW w:w="630" w:type="dxa"/>
            <w:vMerge w:val="restart"/>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 xml:space="preserve">No </w:t>
            </w:r>
          </w:p>
        </w:tc>
        <w:tc>
          <w:tcPr>
            <w:tcW w:w="3330" w:type="dxa"/>
            <w:vMerge w:val="restart"/>
            <w:noWrap/>
            <w:hideMark/>
          </w:tcPr>
          <w:p w:rsidR="00322E29" w:rsidRPr="00322E29" w:rsidRDefault="009E2F56" w:rsidP="00322E2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Solid waste incineration places </w:t>
            </w:r>
          </w:p>
        </w:tc>
        <w:tc>
          <w:tcPr>
            <w:tcW w:w="2610" w:type="dxa"/>
            <w:gridSpan w:val="3"/>
            <w:tcBorders>
              <w:bottom w:val="single" w:sz="4" w:space="0" w:color="auto"/>
            </w:tcBorders>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 xml:space="preserve">Respondents </w:t>
            </w:r>
          </w:p>
        </w:tc>
        <w:tc>
          <w:tcPr>
            <w:tcW w:w="936" w:type="dxa"/>
            <w:vMerge w:val="restart"/>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Percent</w:t>
            </w:r>
          </w:p>
        </w:tc>
      </w:tr>
      <w:tr w:rsidR="00322E29" w:rsidRPr="00322E29" w:rsidTr="009E2F56">
        <w:trPr>
          <w:trHeight w:val="422"/>
        </w:trPr>
        <w:tc>
          <w:tcPr>
            <w:tcW w:w="630" w:type="dxa"/>
            <w:vMerge/>
            <w:tcBorders>
              <w:bottom w:val="single" w:sz="4" w:space="0" w:color="auto"/>
            </w:tcBorders>
            <w:noWrap/>
            <w:hideMark/>
          </w:tcPr>
          <w:p w:rsidR="00322E29" w:rsidRPr="00322E29" w:rsidRDefault="00322E29" w:rsidP="00322E29">
            <w:pPr>
              <w:spacing w:line="360" w:lineRule="auto"/>
              <w:ind w:left="360"/>
              <w:jc w:val="both"/>
              <w:rPr>
                <w:rFonts w:ascii="Times New Roman" w:eastAsia="Times New Roman" w:hAnsi="Times New Roman" w:cs="Times New Roman"/>
                <w:sz w:val="24"/>
                <w:szCs w:val="24"/>
              </w:rPr>
            </w:pPr>
          </w:p>
        </w:tc>
        <w:tc>
          <w:tcPr>
            <w:tcW w:w="3330" w:type="dxa"/>
            <w:vMerge/>
            <w:tcBorders>
              <w:bottom w:val="single" w:sz="4" w:space="0" w:color="auto"/>
            </w:tcBorders>
            <w:noWrap/>
            <w:hideMark/>
          </w:tcPr>
          <w:p w:rsidR="00322E29" w:rsidRPr="00322E29" w:rsidRDefault="00322E29" w:rsidP="00322E29">
            <w:pPr>
              <w:spacing w:line="360" w:lineRule="auto"/>
              <w:ind w:left="360"/>
              <w:jc w:val="both"/>
              <w:rPr>
                <w:rFonts w:ascii="Times New Roman" w:eastAsia="Times New Roman" w:hAnsi="Times New Roman" w:cs="Times New Roman"/>
                <w:sz w:val="24"/>
                <w:szCs w:val="24"/>
              </w:rPr>
            </w:pPr>
          </w:p>
        </w:tc>
        <w:tc>
          <w:tcPr>
            <w:tcW w:w="720" w:type="dxa"/>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Male</w:t>
            </w:r>
          </w:p>
        </w:tc>
        <w:tc>
          <w:tcPr>
            <w:tcW w:w="99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Female</w:t>
            </w:r>
          </w:p>
        </w:tc>
        <w:tc>
          <w:tcPr>
            <w:tcW w:w="90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Total</w:t>
            </w:r>
          </w:p>
        </w:tc>
        <w:tc>
          <w:tcPr>
            <w:tcW w:w="936" w:type="dxa"/>
            <w:vMerge/>
            <w:noWrap/>
            <w:hideMark/>
          </w:tcPr>
          <w:p w:rsidR="00322E29" w:rsidRPr="00322E29" w:rsidRDefault="00322E29" w:rsidP="00322E29">
            <w:pPr>
              <w:spacing w:line="360" w:lineRule="auto"/>
              <w:ind w:left="360"/>
              <w:jc w:val="both"/>
              <w:rPr>
                <w:rFonts w:ascii="Times New Roman" w:eastAsia="Times New Roman" w:hAnsi="Times New Roman" w:cs="Times New Roman"/>
                <w:sz w:val="24"/>
                <w:szCs w:val="24"/>
              </w:rPr>
            </w:pPr>
          </w:p>
        </w:tc>
      </w:tr>
      <w:tr w:rsidR="00322E29" w:rsidRPr="00322E29" w:rsidTr="009E2F56">
        <w:trPr>
          <w:trHeight w:val="440"/>
        </w:trPr>
        <w:tc>
          <w:tcPr>
            <w:tcW w:w="630" w:type="dxa"/>
            <w:tcBorders>
              <w:top w:val="single" w:sz="4" w:space="0" w:color="auto"/>
            </w:tcBorders>
            <w:noWrap/>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1</w:t>
            </w:r>
          </w:p>
        </w:tc>
        <w:tc>
          <w:tcPr>
            <w:tcW w:w="3330" w:type="dxa"/>
            <w:tcBorders>
              <w:top w:val="single" w:sz="4" w:space="0" w:color="auto"/>
            </w:tcBorders>
            <w:noWrap/>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 xml:space="preserve">Burning in the compound </w:t>
            </w:r>
          </w:p>
        </w:tc>
        <w:tc>
          <w:tcPr>
            <w:tcW w:w="720" w:type="dxa"/>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2</w:t>
            </w:r>
          </w:p>
        </w:tc>
        <w:tc>
          <w:tcPr>
            <w:tcW w:w="990" w:type="dxa"/>
            <w:noWrap/>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1</w:t>
            </w:r>
          </w:p>
        </w:tc>
        <w:tc>
          <w:tcPr>
            <w:tcW w:w="900" w:type="dxa"/>
            <w:noWrap/>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3</w:t>
            </w:r>
          </w:p>
        </w:tc>
        <w:tc>
          <w:tcPr>
            <w:tcW w:w="936" w:type="dxa"/>
            <w:noWrap/>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2.2</w:t>
            </w:r>
          </w:p>
        </w:tc>
      </w:tr>
      <w:tr w:rsidR="00322E29" w:rsidRPr="00322E29" w:rsidTr="009E2F56">
        <w:trPr>
          <w:trHeight w:val="315"/>
        </w:trPr>
        <w:tc>
          <w:tcPr>
            <w:tcW w:w="63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2</w:t>
            </w:r>
          </w:p>
        </w:tc>
        <w:tc>
          <w:tcPr>
            <w:tcW w:w="333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 xml:space="preserve">Burning out-side the compound </w:t>
            </w:r>
          </w:p>
        </w:tc>
        <w:tc>
          <w:tcPr>
            <w:tcW w:w="720" w:type="dxa"/>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8</w:t>
            </w:r>
          </w:p>
        </w:tc>
        <w:tc>
          <w:tcPr>
            <w:tcW w:w="99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3</w:t>
            </w:r>
          </w:p>
        </w:tc>
        <w:tc>
          <w:tcPr>
            <w:tcW w:w="90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11</w:t>
            </w:r>
          </w:p>
        </w:tc>
        <w:tc>
          <w:tcPr>
            <w:tcW w:w="936"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8.1</w:t>
            </w:r>
          </w:p>
        </w:tc>
      </w:tr>
      <w:tr w:rsidR="00322E29" w:rsidRPr="00322E29" w:rsidTr="009E2F56">
        <w:trPr>
          <w:trHeight w:val="476"/>
        </w:trPr>
        <w:tc>
          <w:tcPr>
            <w:tcW w:w="63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4</w:t>
            </w:r>
          </w:p>
        </w:tc>
        <w:tc>
          <w:tcPr>
            <w:tcW w:w="333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 xml:space="preserve">Does not incinerate SWs  </w:t>
            </w:r>
          </w:p>
        </w:tc>
        <w:tc>
          <w:tcPr>
            <w:tcW w:w="720" w:type="dxa"/>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89</w:t>
            </w:r>
          </w:p>
        </w:tc>
        <w:tc>
          <w:tcPr>
            <w:tcW w:w="99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32</w:t>
            </w:r>
          </w:p>
        </w:tc>
        <w:tc>
          <w:tcPr>
            <w:tcW w:w="90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121</w:t>
            </w:r>
          </w:p>
        </w:tc>
        <w:tc>
          <w:tcPr>
            <w:tcW w:w="936"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89.6</w:t>
            </w:r>
          </w:p>
        </w:tc>
      </w:tr>
      <w:tr w:rsidR="00322E29" w:rsidRPr="00322E29" w:rsidTr="009E2F56">
        <w:trPr>
          <w:trHeight w:val="350"/>
        </w:trPr>
        <w:tc>
          <w:tcPr>
            <w:tcW w:w="630" w:type="dxa"/>
            <w:noWrap/>
            <w:hideMark/>
          </w:tcPr>
          <w:p w:rsidR="00322E29" w:rsidRPr="00322E29" w:rsidRDefault="00322E29" w:rsidP="00322E29">
            <w:pPr>
              <w:spacing w:line="360" w:lineRule="auto"/>
              <w:ind w:left="360"/>
              <w:jc w:val="both"/>
              <w:rPr>
                <w:rFonts w:ascii="Times New Roman" w:eastAsia="Times New Roman" w:hAnsi="Times New Roman" w:cs="Times New Roman"/>
                <w:sz w:val="24"/>
                <w:szCs w:val="24"/>
              </w:rPr>
            </w:pPr>
          </w:p>
        </w:tc>
        <w:tc>
          <w:tcPr>
            <w:tcW w:w="333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 xml:space="preserve"> Total </w:t>
            </w:r>
          </w:p>
        </w:tc>
        <w:tc>
          <w:tcPr>
            <w:tcW w:w="720" w:type="dxa"/>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99</w:t>
            </w:r>
          </w:p>
        </w:tc>
        <w:tc>
          <w:tcPr>
            <w:tcW w:w="99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36</w:t>
            </w:r>
          </w:p>
        </w:tc>
        <w:tc>
          <w:tcPr>
            <w:tcW w:w="90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135</w:t>
            </w:r>
          </w:p>
        </w:tc>
        <w:tc>
          <w:tcPr>
            <w:tcW w:w="936"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100</w:t>
            </w:r>
          </w:p>
        </w:tc>
      </w:tr>
    </w:tbl>
    <w:p w:rsidR="00322E29" w:rsidRPr="00322E29" w:rsidRDefault="009E2F56" w:rsidP="00322E29">
      <w:pPr>
        <w:spacing w:before="120" w:after="120" w:line="360" w:lineRule="auto"/>
        <w:ind w:left="360"/>
        <w:jc w:val="both"/>
        <w:rPr>
          <w:rFonts w:ascii="Times New Roman" w:hAnsi="Times New Roman" w:cs="Times New Roman"/>
          <w:sz w:val="24"/>
          <w:szCs w:val="24"/>
        </w:rPr>
      </w:pPr>
      <w:r w:rsidRPr="00F97944">
        <w:rPr>
          <w:rFonts w:ascii="Times New Roman" w:hAnsi="Times New Roman" w:cs="Times New Roman"/>
          <w:sz w:val="24"/>
          <w:szCs w:val="24"/>
        </w:rPr>
        <w:t>Sources:</w:t>
      </w:r>
      <w:r>
        <w:rPr>
          <w:rFonts w:ascii="Times New Roman" w:hAnsi="Times New Roman" w:cs="Times New Roman"/>
          <w:sz w:val="24"/>
          <w:szCs w:val="24"/>
        </w:rPr>
        <w:t xml:space="preserve"> S</w:t>
      </w:r>
      <w:r w:rsidR="00322E29" w:rsidRPr="00322E29">
        <w:rPr>
          <w:rFonts w:ascii="Times New Roman" w:hAnsi="Times New Roman" w:cs="Times New Roman"/>
          <w:sz w:val="24"/>
          <w:szCs w:val="24"/>
        </w:rPr>
        <w:t>urvey data 2016</w:t>
      </w:r>
    </w:p>
    <w:p w:rsidR="00322E29" w:rsidRPr="00322E29" w:rsidRDefault="00322E29" w:rsidP="00322E29">
      <w:pPr>
        <w:tabs>
          <w:tab w:val="left" w:pos="1791"/>
        </w:tabs>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 xml:space="preserve">According to the researcher field, observation data </w:t>
      </w:r>
      <w:r w:rsidR="00EF37D6">
        <w:rPr>
          <w:rFonts w:ascii="Times New Roman" w:eastAsiaTheme="minorEastAsia" w:hAnsi="Times New Roman" w:cs="Times New Roman"/>
          <w:sz w:val="24"/>
          <w:szCs w:val="24"/>
        </w:rPr>
        <w:t xml:space="preserve">the incineration practices of solid waste in </w:t>
      </w:r>
      <w:proofErr w:type="spellStart"/>
      <w:r w:rsidR="00EF37D6">
        <w:rPr>
          <w:rFonts w:ascii="Times New Roman" w:eastAsiaTheme="minorEastAsia" w:hAnsi="Times New Roman" w:cs="Times New Roman"/>
          <w:sz w:val="24"/>
          <w:szCs w:val="24"/>
        </w:rPr>
        <w:t>Hossana</w:t>
      </w:r>
      <w:proofErr w:type="spellEnd"/>
      <w:r w:rsidR="00EF37D6">
        <w:rPr>
          <w:rFonts w:ascii="Times New Roman" w:eastAsiaTheme="minorEastAsia" w:hAnsi="Times New Roman" w:cs="Times New Roman"/>
          <w:sz w:val="24"/>
          <w:szCs w:val="24"/>
        </w:rPr>
        <w:t xml:space="preserve"> town was</w:t>
      </w:r>
      <w:r w:rsidRPr="00322E29">
        <w:rPr>
          <w:rFonts w:ascii="Times New Roman" w:eastAsiaTheme="minorEastAsia" w:hAnsi="Times New Roman" w:cs="Times New Roman"/>
          <w:sz w:val="24"/>
          <w:szCs w:val="24"/>
        </w:rPr>
        <w:t xml:space="preserve"> shows below i</w:t>
      </w:r>
      <w:r w:rsidR="00D50182">
        <w:rPr>
          <w:rFonts w:ascii="Times New Roman" w:eastAsiaTheme="minorEastAsia" w:hAnsi="Times New Roman" w:cs="Times New Roman"/>
          <w:sz w:val="24"/>
          <w:szCs w:val="24"/>
        </w:rPr>
        <w:t>ndicated in figure 4.5</w:t>
      </w:r>
    </w:p>
    <w:p w:rsidR="00322E29" w:rsidRPr="00322E29" w:rsidRDefault="00322E29" w:rsidP="00322E29">
      <w:pPr>
        <w:tabs>
          <w:tab w:val="left" w:pos="1791"/>
        </w:tabs>
        <w:spacing w:before="120" w:after="120" w:line="360" w:lineRule="auto"/>
        <w:ind w:left="360"/>
        <w:jc w:val="both"/>
        <w:rPr>
          <w:rFonts w:ascii="Times New Roman" w:eastAsiaTheme="minorEastAsia" w:hAnsi="Times New Roman" w:cs="Times New Roman"/>
          <w:sz w:val="24"/>
          <w:szCs w:val="24"/>
        </w:rPr>
      </w:pPr>
      <w:r w:rsidRPr="00322E29">
        <w:rPr>
          <w:rFonts w:ascii="Times New Roman" w:hAnsi="Times New Roman" w:cs="Times New Roman"/>
          <w:noProof/>
          <w:sz w:val="24"/>
          <w:szCs w:val="24"/>
        </w:rPr>
        <w:drawing>
          <wp:inline distT="0" distB="0" distL="0" distR="0">
            <wp:extent cx="1430655" cy="3618734"/>
            <wp:effectExtent l="19050" t="0" r="0" b="0"/>
            <wp:docPr id="40" name="Picture 40" descr="C:\Users\Temesgen\Desktop\KK\IMG_20161225_1146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emesgen\Desktop\KK\IMG_20161225_114629.jpg"/>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30655" cy="3618734"/>
                    </a:xfrm>
                    <a:prstGeom prst="rect">
                      <a:avLst/>
                    </a:prstGeom>
                    <a:noFill/>
                    <a:ln>
                      <a:noFill/>
                    </a:ln>
                  </pic:spPr>
                </pic:pic>
              </a:graphicData>
            </a:graphic>
          </wp:inline>
        </w:drawing>
      </w:r>
      <w:r w:rsidRPr="00322E29">
        <w:rPr>
          <w:rFonts w:ascii="Times New Roman" w:hAnsi="Times New Roman" w:cs="Times New Roman"/>
          <w:noProof/>
          <w:sz w:val="24"/>
          <w:szCs w:val="24"/>
        </w:rPr>
        <w:drawing>
          <wp:inline distT="0" distB="0" distL="0" distR="0">
            <wp:extent cx="1757045" cy="3621547"/>
            <wp:effectExtent l="19050" t="0" r="0" b="0"/>
            <wp:docPr id="41" name="Picture 41" descr="C:\Users\Temesgen\Desktop\KK\IMG_20161225_1204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Temesgen\Desktop\KK\IMG_20161225_120432.jpg"/>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57045" cy="3621547"/>
                    </a:xfrm>
                    <a:prstGeom prst="rect">
                      <a:avLst/>
                    </a:prstGeom>
                    <a:noFill/>
                    <a:ln>
                      <a:noFill/>
                    </a:ln>
                  </pic:spPr>
                </pic:pic>
              </a:graphicData>
            </a:graphic>
          </wp:inline>
        </w:drawing>
      </w:r>
      <w:r w:rsidRPr="00322E29">
        <w:rPr>
          <w:rFonts w:ascii="Times New Roman" w:hAnsi="Times New Roman" w:cs="Times New Roman"/>
          <w:noProof/>
          <w:sz w:val="24"/>
          <w:szCs w:val="24"/>
        </w:rPr>
        <w:drawing>
          <wp:inline distT="0" distB="0" distL="0" distR="0">
            <wp:extent cx="1741170" cy="3621605"/>
            <wp:effectExtent l="19050" t="0" r="0" b="0"/>
            <wp:docPr id="42" name="Picture 42" descr="C:\Users\Temesgen\Desktop\KK\IMG_20161225_1214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emesgen\Desktop\KK\IMG_20161225_121403.jpg"/>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41170" cy="3621605"/>
                    </a:xfrm>
                    <a:prstGeom prst="rect">
                      <a:avLst/>
                    </a:prstGeom>
                    <a:noFill/>
                    <a:ln>
                      <a:noFill/>
                    </a:ln>
                  </pic:spPr>
                </pic:pic>
              </a:graphicData>
            </a:graphic>
          </wp:inline>
        </w:drawing>
      </w:r>
      <w:bookmarkStart w:id="341" w:name="_Toc482382302"/>
    </w:p>
    <w:p w:rsidR="00322E29" w:rsidRPr="007D6A4B" w:rsidRDefault="00D50182" w:rsidP="007D6A4B">
      <w:pPr>
        <w:pStyle w:val="Heading3"/>
        <w:rPr>
          <w:rFonts w:ascii="Times New Roman" w:eastAsiaTheme="minorEastAsia" w:hAnsi="Times New Roman" w:cs="Times New Roman"/>
          <w:b w:val="0"/>
          <w:color w:val="auto"/>
          <w:sz w:val="24"/>
          <w:szCs w:val="24"/>
        </w:rPr>
      </w:pPr>
      <w:r w:rsidRPr="007D6A4B">
        <w:rPr>
          <w:rFonts w:ascii="Times New Roman" w:eastAsiaTheme="minorEastAsia" w:hAnsi="Times New Roman" w:cs="Times New Roman"/>
          <w:b w:val="0"/>
          <w:color w:val="auto"/>
          <w:sz w:val="24"/>
          <w:szCs w:val="24"/>
        </w:rPr>
        <w:t>Figure: 4.5</w:t>
      </w:r>
      <w:r w:rsidR="00322E29" w:rsidRPr="007D6A4B">
        <w:rPr>
          <w:rFonts w:ascii="Times New Roman" w:eastAsiaTheme="minorEastAsia" w:hAnsi="Times New Roman" w:cs="Times New Roman"/>
          <w:b w:val="0"/>
          <w:color w:val="auto"/>
          <w:sz w:val="24"/>
          <w:szCs w:val="24"/>
        </w:rPr>
        <w:t xml:space="preserve">. </w:t>
      </w:r>
      <w:proofErr w:type="gramStart"/>
      <w:r w:rsidR="00322E29" w:rsidRPr="007D6A4B">
        <w:rPr>
          <w:rFonts w:ascii="Times New Roman" w:eastAsiaTheme="minorEastAsia" w:hAnsi="Times New Roman" w:cs="Times New Roman"/>
          <w:b w:val="0"/>
          <w:color w:val="auto"/>
          <w:sz w:val="24"/>
          <w:szCs w:val="24"/>
        </w:rPr>
        <w:t xml:space="preserve">Partial view of solid waste incineration </w:t>
      </w:r>
      <w:r w:rsidR="00322E29" w:rsidRPr="007D6A4B">
        <w:rPr>
          <w:rFonts w:ascii="Times New Roman" w:hAnsi="Times New Roman" w:cs="Times New Roman"/>
          <w:b w:val="0"/>
          <w:color w:val="auto"/>
          <w:sz w:val="24"/>
          <w:szCs w:val="24"/>
        </w:rPr>
        <w:t>practice</w:t>
      </w:r>
      <w:r w:rsidR="00322E29" w:rsidRPr="007D6A4B">
        <w:rPr>
          <w:rFonts w:ascii="Times New Roman" w:eastAsiaTheme="minorEastAsia" w:hAnsi="Times New Roman" w:cs="Times New Roman"/>
          <w:b w:val="0"/>
          <w:color w:val="auto"/>
          <w:sz w:val="24"/>
          <w:szCs w:val="24"/>
        </w:rPr>
        <w:t>, 2016.</w:t>
      </w:r>
      <w:bookmarkEnd w:id="341"/>
      <w:proofErr w:type="gramEnd"/>
    </w:p>
    <w:p w:rsidR="00EF37D6" w:rsidRDefault="00322E29"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Therefore, from</w:t>
      </w:r>
      <w:r w:rsidR="009E2F56">
        <w:rPr>
          <w:rFonts w:ascii="Times New Roman" w:eastAsiaTheme="minorEastAsia" w:hAnsi="Times New Roman" w:cs="Times New Roman"/>
          <w:sz w:val="24"/>
          <w:szCs w:val="24"/>
        </w:rPr>
        <w:t xml:space="preserve"> the total 135 selected sampled 2 respondents (1.5 %)</w:t>
      </w:r>
      <w:r w:rsidRPr="00322E29">
        <w:rPr>
          <w:rFonts w:ascii="Times New Roman" w:eastAsiaTheme="minorEastAsia" w:hAnsi="Times New Roman" w:cs="Times New Roman"/>
          <w:sz w:val="24"/>
          <w:szCs w:val="24"/>
        </w:rPr>
        <w:t xml:space="preserve"> was incinera</w:t>
      </w:r>
      <w:r w:rsidR="009E2F56">
        <w:rPr>
          <w:rFonts w:ascii="Times New Roman" w:eastAsiaTheme="minorEastAsia" w:hAnsi="Times New Roman" w:cs="Times New Roman"/>
          <w:sz w:val="24"/>
          <w:szCs w:val="24"/>
        </w:rPr>
        <w:t xml:space="preserve">te solid wastes daily. In addition, 6 respondents (4.5 %) </w:t>
      </w:r>
      <w:r w:rsidRPr="00322E29">
        <w:rPr>
          <w:rFonts w:ascii="Times New Roman" w:eastAsiaTheme="minorEastAsia" w:hAnsi="Times New Roman" w:cs="Times New Roman"/>
          <w:sz w:val="24"/>
          <w:szCs w:val="24"/>
        </w:rPr>
        <w:t>was incinerates solid wastes o</w:t>
      </w:r>
      <w:r w:rsidR="009E2F56">
        <w:rPr>
          <w:rFonts w:ascii="Times New Roman" w:eastAsiaTheme="minorEastAsia" w:hAnsi="Times New Roman" w:cs="Times New Roman"/>
          <w:sz w:val="24"/>
          <w:szCs w:val="24"/>
        </w:rPr>
        <w:t>nce in two or three days, 15 respondents (11.3 %)</w:t>
      </w:r>
      <w:r w:rsidR="00EF37D6">
        <w:rPr>
          <w:rFonts w:ascii="Times New Roman" w:eastAsiaTheme="minorEastAsia" w:hAnsi="Times New Roman" w:cs="Times New Roman"/>
          <w:sz w:val="24"/>
          <w:szCs w:val="24"/>
        </w:rPr>
        <w:t xml:space="preserve"> was incinerates solid waste</w:t>
      </w:r>
      <w:r w:rsidRPr="00322E29">
        <w:rPr>
          <w:rFonts w:ascii="Times New Roman" w:eastAsiaTheme="minorEastAsia" w:hAnsi="Times New Roman" w:cs="Times New Roman"/>
          <w:sz w:val="24"/>
          <w:szCs w:val="24"/>
        </w:rPr>
        <w:t xml:space="preserve">s weekly. The rest </w:t>
      </w:r>
      <w:r w:rsidR="009E2F56">
        <w:rPr>
          <w:rFonts w:ascii="Times New Roman" w:eastAsiaTheme="minorEastAsia" w:hAnsi="Times New Roman" w:cs="Times New Roman"/>
          <w:iCs/>
          <w:sz w:val="24"/>
          <w:szCs w:val="24"/>
        </w:rPr>
        <w:t xml:space="preserve">112 </w:t>
      </w:r>
      <w:proofErr w:type="gramStart"/>
      <w:r w:rsidR="009E2F56" w:rsidRPr="00322E29">
        <w:rPr>
          <w:rFonts w:ascii="Times New Roman" w:eastAsiaTheme="minorEastAsia" w:hAnsi="Times New Roman" w:cs="Times New Roman"/>
          <w:sz w:val="24"/>
          <w:szCs w:val="24"/>
        </w:rPr>
        <w:t>respondent</w:t>
      </w:r>
      <w:r w:rsidR="009E2F56">
        <w:rPr>
          <w:rFonts w:ascii="Times New Roman" w:eastAsiaTheme="minorEastAsia" w:hAnsi="Times New Roman" w:cs="Times New Roman"/>
          <w:sz w:val="24"/>
          <w:szCs w:val="24"/>
        </w:rPr>
        <w:t>s</w:t>
      </w:r>
      <w:r w:rsidRPr="00322E29">
        <w:rPr>
          <w:rFonts w:ascii="Times New Roman" w:eastAsiaTheme="minorEastAsia" w:hAnsi="Times New Roman" w:cs="Times New Roman"/>
          <w:iCs/>
          <w:sz w:val="24"/>
          <w:szCs w:val="24"/>
        </w:rPr>
        <w:t>(</w:t>
      </w:r>
      <w:proofErr w:type="gramEnd"/>
      <w:r w:rsidRPr="00322E29">
        <w:rPr>
          <w:rFonts w:ascii="Times New Roman" w:eastAsiaTheme="minorEastAsia" w:hAnsi="Times New Roman" w:cs="Times New Roman"/>
          <w:iCs/>
          <w:sz w:val="24"/>
          <w:szCs w:val="24"/>
        </w:rPr>
        <w:t>82.7 %)</w:t>
      </w:r>
      <w:r w:rsidRPr="00322E29">
        <w:rPr>
          <w:rFonts w:ascii="Times New Roman" w:eastAsiaTheme="minorEastAsia" w:hAnsi="Times New Roman" w:cs="Times New Roman"/>
          <w:sz w:val="24"/>
          <w:szCs w:val="24"/>
        </w:rPr>
        <w:t xml:space="preserve"> does not implement this action and they </w:t>
      </w:r>
      <w:r w:rsidRPr="00322E29">
        <w:rPr>
          <w:rFonts w:ascii="Times New Roman" w:eastAsiaTheme="minorEastAsia" w:hAnsi="Times New Roman" w:cs="Times New Roman"/>
          <w:sz w:val="24"/>
          <w:szCs w:val="24"/>
        </w:rPr>
        <w:lastRenderedPageBreak/>
        <w:t>will not aware about the importance of SW incineration practices. The following t</w:t>
      </w:r>
      <w:r w:rsidR="009E2F56">
        <w:rPr>
          <w:rFonts w:ascii="Times New Roman" w:eastAsiaTheme="minorEastAsia" w:hAnsi="Times New Roman" w:cs="Times New Roman"/>
          <w:sz w:val="24"/>
          <w:szCs w:val="24"/>
        </w:rPr>
        <w:t>able show that the number of respondents</w:t>
      </w:r>
      <w:r w:rsidR="00EF37D6">
        <w:rPr>
          <w:rFonts w:ascii="Times New Roman" w:eastAsiaTheme="minorEastAsia" w:hAnsi="Times New Roman" w:cs="Times New Roman"/>
          <w:sz w:val="24"/>
          <w:szCs w:val="24"/>
        </w:rPr>
        <w:t xml:space="preserve"> who burn or not solid waste</w:t>
      </w:r>
      <w:r w:rsidRPr="00322E29">
        <w:rPr>
          <w:rFonts w:ascii="Times New Roman" w:eastAsiaTheme="minorEastAsia" w:hAnsi="Times New Roman" w:cs="Times New Roman"/>
          <w:sz w:val="24"/>
          <w:szCs w:val="24"/>
        </w:rPr>
        <w:t xml:space="preserve">s and the frequency of </w:t>
      </w:r>
      <w:proofErr w:type="gramStart"/>
      <w:r w:rsidRPr="00322E29">
        <w:rPr>
          <w:rFonts w:ascii="Times New Roman" w:eastAsiaTheme="minorEastAsia" w:hAnsi="Times New Roman" w:cs="Times New Roman"/>
          <w:sz w:val="24"/>
          <w:szCs w:val="24"/>
        </w:rPr>
        <w:t>incinerates</w:t>
      </w:r>
      <w:proofErr w:type="gramEnd"/>
      <w:r w:rsidRPr="00322E29">
        <w:rPr>
          <w:rFonts w:ascii="Times New Roman" w:eastAsiaTheme="minorEastAsia" w:hAnsi="Times New Roman" w:cs="Times New Roman"/>
          <w:sz w:val="24"/>
          <w:szCs w:val="24"/>
        </w:rPr>
        <w:t xml:space="preserve"> resp</w:t>
      </w:r>
      <w:r w:rsidR="003B6B74">
        <w:rPr>
          <w:rFonts w:ascii="Times New Roman" w:eastAsiaTheme="minorEastAsia" w:hAnsi="Times New Roman" w:cs="Times New Roman"/>
          <w:sz w:val="24"/>
          <w:szCs w:val="24"/>
        </w:rPr>
        <w:t xml:space="preserve">ectively indicated in </w:t>
      </w:r>
      <w:r w:rsidR="00EF37D6">
        <w:rPr>
          <w:rFonts w:ascii="Times New Roman" w:eastAsiaTheme="minorEastAsia" w:hAnsi="Times New Roman" w:cs="Times New Roman"/>
          <w:sz w:val="24"/>
          <w:szCs w:val="24"/>
        </w:rPr>
        <w:t xml:space="preserve">figure 4.5 above.  </w:t>
      </w:r>
    </w:p>
    <w:p w:rsidR="00322E29" w:rsidRPr="00D152A7" w:rsidRDefault="00322E29"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342" w:name="_Toc482387831"/>
      <w:bookmarkStart w:id="343" w:name="_Toc482409901"/>
      <w:bookmarkStart w:id="344" w:name="_Toc483485745"/>
      <w:bookmarkStart w:id="345" w:name="_Toc475394255"/>
      <w:bookmarkStart w:id="346" w:name="_Toc475571949"/>
      <w:bookmarkStart w:id="347" w:name="_Toc477556868"/>
      <w:bookmarkEnd w:id="297"/>
      <w:bookmarkEnd w:id="298"/>
      <w:bookmarkEnd w:id="299"/>
      <w:bookmarkEnd w:id="300"/>
      <w:bookmarkEnd w:id="301"/>
      <w:r w:rsidRPr="00D152A7">
        <w:rPr>
          <w:rFonts w:ascii="Times New Roman" w:eastAsiaTheme="majorEastAsia" w:hAnsi="Times New Roman" w:cs="Times New Roman"/>
          <w:b/>
          <w:bCs/>
          <w:sz w:val="24"/>
          <w:szCs w:val="24"/>
        </w:rPr>
        <w:t>4.3. Causes for Poor S</w:t>
      </w:r>
      <w:r w:rsidR="00EF37D6">
        <w:rPr>
          <w:rFonts w:ascii="Times New Roman" w:eastAsiaTheme="majorEastAsia" w:hAnsi="Times New Roman" w:cs="Times New Roman"/>
          <w:b/>
          <w:bCs/>
          <w:sz w:val="24"/>
          <w:szCs w:val="24"/>
        </w:rPr>
        <w:t xml:space="preserve">olid </w:t>
      </w:r>
      <w:r w:rsidRPr="00D152A7">
        <w:rPr>
          <w:rFonts w:ascii="Times New Roman" w:eastAsiaTheme="majorEastAsia" w:hAnsi="Times New Roman" w:cs="Times New Roman"/>
          <w:b/>
          <w:bCs/>
          <w:sz w:val="24"/>
          <w:szCs w:val="24"/>
        </w:rPr>
        <w:t>W</w:t>
      </w:r>
      <w:r w:rsidR="00EF37D6">
        <w:rPr>
          <w:rFonts w:ascii="Times New Roman" w:eastAsiaTheme="majorEastAsia" w:hAnsi="Times New Roman" w:cs="Times New Roman"/>
          <w:b/>
          <w:bCs/>
          <w:sz w:val="24"/>
          <w:szCs w:val="24"/>
        </w:rPr>
        <w:t xml:space="preserve">aste </w:t>
      </w:r>
      <w:r w:rsidRPr="00D152A7">
        <w:rPr>
          <w:rFonts w:ascii="Times New Roman" w:eastAsiaTheme="majorEastAsia" w:hAnsi="Times New Roman" w:cs="Times New Roman"/>
          <w:b/>
          <w:bCs/>
          <w:sz w:val="24"/>
          <w:szCs w:val="24"/>
        </w:rPr>
        <w:t>M</w:t>
      </w:r>
      <w:r w:rsidR="00EF37D6">
        <w:rPr>
          <w:rFonts w:ascii="Times New Roman" w:eastAsiaTheme="majorEastAsia" w:hAnsi="Times New Roman" w:cs="Times New Roman"/>
          <w:b/>
          <w:bCs/>
          <w:sz w:val="24"/>
          <w:szCs w:val="24"/>
        </w:rPr>
        <w:t>anagement</w:t>
      </w:r>
      <w:r w:rsidRPr="00D152A7">
        <w:rPr>
          <w:rFonts w:ascii="Times New Roman" w:eastAsiaTheme="majorEastAsia" w:hAnsi="Times New Roman" w:cs="Times New Roman"/>
          <w:b/>
          <w:bCs/>
          <w:sz w:val="24"/>
          <w:szCs w:val="24"/>
        </w:rPr>
        <w:t xml:space="preserve"> and Disposal Practices in </w:t>
      </w:r>
      <w:proofErr w:type="spellStart"/>
      <w:r w:rsidRPr="00D152A7">
        <w:rPr>
          <w:rFonts w:ascii="Times New Roman" w:eastAsiaTheme="majorEastAsia" w:hAnsi="Times New Roman" w:cs="Times New Roman"/>
          <w:b/>
          <w:bCs/>
          <w:sz w:val="24"/>
          <w:szCs w:val="24"/>
        </w:rPr>
        <w:t>Hossana</w:t>
      </w:r>
      <w:proofErr w:type="spellEnd"/>
      <w:r w:rsidRPr="00D152A7">
        <w:rPr>
          <w:rFonts w:ascii="Times New Roman" w:eastAsiaTheme="majorEastAsia" w:hAnsi="Times New Roman" w:cs="Times New Roman"/>
          <w:b/>
          <w:bCs/>
          <w:sz w:val="24"/>
          <w:szCs w:val="24"/>
        </w:rPr>
        <w:t xml:space="preserve"> Town</w:t>
      </w:r>
      <w:bookmarkEnd w:id="342"/>
      <w:bookmarkEnd w:id="343"/>
      <w:bookmarkEnd w:id="344"/>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D152A7">
        <w:rPr>
          <w:rFonts w:ascii="Times New Roman" w:hAnsi="Times New Roman" w:cs="Times New Roman"/>
          <w:sz w:val="24"/>
          <w:szCs w:val="24"/>
        </w:rPr>
        <w:t xml:space="preserve">According to </w:t>
      </w:r>
      <w:sdt>
        <w:sdtPr>
          <w:rPr>
            <w:rFonts w:ascii="Times New Roman" w:hAnsi="Times New Roman" w:cs="Times New Roman"/>
            <w:sz w:val="24"/>
            <w:szCs w:val="24"/>
          </w:rPr>
          <w:id w:val="-2016982549"/>
          <w:citation/>
        </w:sdtPr>
        <w:sdtContent>
          <w:r w:rsidR="00331757" w:rsidRPr="00D152A7">
            <w:rPr>
              <w:rFonts w:ascii="Times New Roman" w:hAnsi="Times New Roman" w:cs="Times New Roman"/>
              <w:sz w:val="24"/>
              <w:szCs w:val="24"/>
            </w:rPr>
            <w:fldChar w:fldCharType="begin"/>
          </w:r>
          <w:r w:rsidRPr="00D152A7">
            <w:rPr>
              <w:rFonts w:ascii="Times New Roman" w:hAnsi="Times New Roman" w:cs="Times New Roman"/>
              <w:sz w:val="24"/>
              <w:szCs w:val="24"/>
            </w:rPr>
            <w:instrText xml:space="preserve">CITATION Sol061 \l 1033 </w:instrText>
          </w:r>
          <w:r w:rsidR="00331757" w:rsidRPr="00D152A7">
            <w:rPr>
              <w:rFonts w:ascii="Times New Roman" w:hAnsi="Times New Roman" w:cs="Times New Roman"/>
              <w:sz w:val="24"/>
              <w:szCs w:val="24"/>
            </w:rPr>
            <w:fldChar w:fldCharType="separate"/>
          </w:r>
          <w:r w:rsidRPr="00D152A7">
            <w:rPr>
              <w:rFonts w:ascii="Times New Roman" w:hAnsi="Times New Roman" w:cs="Times New Roman"/>
              <w:noProof/>
              <w:sz w:val="24"/>
              <w:szCs w:val="24"/>
            </w:rPr>
            <w:t>(Solomon, 2006)</w:t>
          </w:r>
          <w:r w:rsidR="00331757" w:rsidRPr="00D152A7">
            <w:rPr>
              <w:rFonts w:ascii="Times New Roman" w:hAnsi="Times New Roman" w:cs="Times New Roman"/>
              <w:sz w:val="24"/>
              <w:szCs w:val="24"/>
            </w:rPr>
            <w:fldChar w:fldCharType="end"/>
          </w:r>
        </w:sdtContent>
      </w:sdt>
      <w:r w:rsidRPr="00D152A7">
        <w:rPr>
          <w:rFonts w:ascii="Times New Roman" w:hAnsi="Times New Roman" w:cs="Times New Roman"/>
          <w:sz w:val="24"/>
          <w:szCs w:val="24"/>
        </w:rPr>
        <w:t xml:space="preserve"> solid </w:t>
      </w:r>
      <w:r w:rsidRPr="00322E29">
        <w:rPr>
          <w:rFonts w:ascii="Times New Roman" w:hAnsi="Times New Roman" w:cs="Times New Roman"/>
          <w:sz w:val="24"/>
          <w:szCs w:val="24"/>
        </w:rPr>
        <w:t xml:space="preserve">wastes are the product of human activities, it is almost standard come across some form of SWs are produces from all types of human activities. It implies that the production of SW is unavoidable and its disposal is necessary. Hence, it is impossible to secure clean and healthy living conditions in towns and village without reliable and regular </w:t>
      </w:r>
      <w:r w:rsidR="00D72A0F">
        <w:rPr>
          <w:rFonts w:ascii="Times New Roman" w:hAnsi="Times New Roman" w:cs="Times New Roman"/>
          <w:sz w:val="24"/>
          <w:szCs w:val="24"/>
        </w:rPr>
        <w:t>solid waste management</w:t>
      </w:r>
      <w:r w:rsidRPr="00322E29">
        <w:rPr>
          <w:rFonts w:ascii="Times New Roman" w:hAnsi="Times New Roman" w:cs="Times New Roman"/>
          <w:sz w:val="24"/>
          <w:szCs w:val="24"/>
        </w:rPr>
        <w:t xml:space="preserve"> and proper disposal practices. </w:t>
      </w:r>
    </w:p>
    <w:p w:rsidR="006204B3" w:rsidRPr="00322E29" w:rsidRDefault="00D72A0F" w:rsidP="00D72A0F">
      <w:pPr>
        <w:spacing w:before="120" w:after="120" w:line="360" w:lineRule="auto"/>
        <w:ind w:left="360"/>
        <w:jc w:val="both"/>
        <w:rPr>
          <w:rFonts w:ascii="Times New Roman" w:hAnsi="Times New Roman" w:cs="Times New Roman"/>
          <w:color w:val="FF0000"/>
          <w:sz w:val="24"/>
          <w:szCs w:val="24"/>
        </w:rPr>
      </w:pPr>
      <w:r>
        <w:rPr>
          <w:rFonts w:ascii="Times New Roman" w:hAnsi="Times New Roman" w:cs="Times New Roman"/>
          <w:sz w:val="24"/>
          <w:szCs w:val="24"/>
        </w:rPr>
        <w:t>The increase of solid waste</w:t>
      </w:r>
      <w:r w:rsidR="00322E29" w:rsidRPr="00322E29">
        <w:rPr>
          <w:rFonts w:ascii="Times New Roman" w:hAnsi="Times New Roman" w:cs="Times New Roman"/>
          <w:sz w:val="24"/>
          <w:szCs w:val="24"/>
        </w:rPr>
        <w:t>s and illegal disposal practices are friendly related with the</w:t>
      </w:r>
      <w:r>
        <w:rPr>
          <w:rFonts w:ascii="Times New Roman" w:hAnsi="Times New Roman" w:cs="Times New Roman"/>
          <w:sz w:val="24"/>
          <w:szCs w:val="24"/>
        </w:rPr>
        <w:t xml:space="preserve"> rapid urbanization, lack of solid waste management</w:t>
      </w:r>
      <w:r w:rsidR="00322E29" w:rsidRPr="00322E29">
        <w:rPr>
          <w:rFonts w:ascii="Times New Roman" w:hAnsi="Times New Roman" w:cs="Times New Roman"/>
          <w:sz w:val="24"/>
          <w:szCs w:val="24"/>
        </w:rPr>
        <w:t xml:space="preserve"> and controlling equipment’s and rapid growth of </w:t>
      </w:r>
      <w:r w:rsidR="00322E29" w:rsidRPr="000D0327">
        <w:rPr>
          <w:rFonts w:ascii="Times New Roman" w:hAnsi="Times New Roman" w:cs="Times New Roman"/>
          <w:sz w:val="24"/>
          <w:szCs w:val="24"/>
        </w:rPr>
        <w:t xml:space="preserve">population, which facilitate illegal </w:t>
      </w:r>
      <w:r>
        <w:rPr>
          <w:rFonts w:ascii="Times New Roman" w:hAnsi="Times New Roman" w:cs="Times New Roman"/>
          <w:sz w:val="24"/>
          <w:szCs w:val="24"/>
        </w:rPr>
        <w:t>solid waste</w:t>
      </w:r>
      <w:r w:rsidR="00322E29" w:rsidRPr="00322E29">
        <w:rPr>
          <w:rFonts w:ascii="Times New Roman" w:hAnsi="Times New Roman" w:cs="Times New Roman"/>
          <w:sz w:val="24"/>
          <w:szCs w:val="24"/>
        </w:rPr>
        <w:t xml:space="preserve"> disposal practices and challenges for </w:t>
      </w:r>
      <w:r>
        <w:rPr>
          <w:rFonts w:ascii="Times New Roman" w:hAnsi="Times New Roman" w:cs="Times New Roman"/>
          <w:sz w:val="24"/>
          <w:szCs w:val="24"/>
        </w:rPr>
        <w:t>solid waste management</w:t>
      </w:r>
      <w:r w:rsidR="00322E29" w:rsidRPr="00322E29">
        <w:rPr>
          <w:rFonts w:ascii="Times New Roman" w:hAnsi="Times New Roman" w:cs="Times New Roman"/>
          <w:sz w:val="24"/>
          <w:szCs w:val="24"/>
        </w:rPr>
        <w:t xml:space="preserve"> in </w:t>
      </w:r>
      <w:proofErr w:type="spellStart"/>
      <w:r w:rsidR="00322E29" w:rsidRPr="00322E29">
        <w:rPr>
          <w:rFonts w:ascii="Times New Roman" w:hAnsi="Times New Roman" w:cs="Times New Roman"/>
          <w:sz w:val="24"/>
          <w:szCs w:val="24"/>
        </w:rPr>
        <w:t>Hossana</w:t>
      </w:r>
      <w:proofErr w:type="spellEnd"/>
      <w:r w:rsidR="00322E29" w:rsidRPr="00322E29">
        <w:rPr>
          <w:rFonts w:ascii="Times New Roman" w:hAnsi="Times New Roman" w:cs="Times New Roman"/>
          <w:sz w:val="24"/>
          <w:szCs w:val="24"/>
        </w:rPr>
        <w:t xml:space="preserve"> town. The same to that, currently fast growth of urbanization and rapid population growth are alarmingly increases in </w:t>
      </w:r>
      <w:proofErr w:type="spellStart"/>
      <w:r w:rsidR="00322E29" w:rsidRPr="00322E29">
        <w:rPr>
          <w:rFonts w:ascii="Times New Roman" w:hAnsi="Times New Roman" w:cs="Times New Roman"/>
          <w:sz w:val="24"/>
          <w:szCs w:val="24"/>
        </w:rPr>
        <w:t>Hossana</w:t>
      </w:r>
      <w:proofErr w:type="spellEnd"/>
      <w:r w:rsidR="00322E29" w:rsidRPr="00322E29">
        <w:rPr>
          <w:rFonts w:ascii="Times New Roman" w:hAnsi="Times New Roman" w:cs="Times New Roman"/>
          <w:sz w:val="24"/>
          <w:szCs w:val="24"/>
        </w:rPr>
        <w:t xml:space="preserve"> town coupled with the dramatic increase of illegal </w:t>
      </w:r>
      <w:r>
        <w:rPr>
          <w:rFonts w:ascii="Times New Roman" w:hAnsi="Times New Roman" w:cs="Times New Roman"/>
          <w:sz w:val="24"/>
          <w:szCs w:val="24"/>
        </w:rPr>
        <w:t>solid waste</w:t>
      </w:r>
      <w:r w:rsidR="00322E29" w:rsidRPr="00322E29">
        <w:rPr>
          <w:rFonts w:ascii="Times New Roman" w:hAnsi="Times New Roman" w:cs="Times New Roman"/>
          <w:sz w:val="24"/>
          <w:szCs w:val="24"/>
        </w:rPr>
        <w:t xml:space="preserve"> disposal practices. Therefore, the study area </w:t>
      </w:r>
      <w:r w:rsidR="00322E29" w:rsidRPr="000D0327">
        <w:rPr>
          <w:rFonts w:ascii="Times New Roman" w:hAnsi="Times New Roman" w:cs="Times New Roman"/>
          <w:sz w:val="24"/>
          <w:szCs w:val="24"/>
        </w:rPr>
        <w:t>they must develop and establish an effect</w:t>
      </w:r>
      <w:r>
        <w:rPr>
          <w:rFonts w:ascii="Times New Roman" w:hAnsi="Times New Roman" w:cs="Times New Roman"/>
          <w:sz w:val="24"/>
          <w:szCs w:val="24"/>
        </w:rPr>
        <w:t xml:space="preserve">ive and economical efficient solid waste management </w:t>
      </w:r>
      <w:r w:rsidR="00322E29" w:rsidRPr="000D0327">
        <w:rPr>
          <w:rFonts w:ascii="Times New Roman" w:hAnsi="Times New Roman" w:cs="Times New Roman"/>
          <w:sz w:val="24"/>
          <w:szCs w:val="24"/>
        </w:rPr>
        <w:t xml:space="preserve">and </w:t>
      </w:r>
      <w:r w:rsidR="00816B35" w:rsidRPr="000D0327">
        <w:rPr>
          <w:rFonts w:ascii="Times New Roman" w:hAnsi="Times New Roman" w:cs="Times New Roman"/>
          <w:sz w:val="24"/>
          <w:szCs w:val="24"/>
        </w:rPr>
        <w:t xml:space="preserve">disposal practices.    </w:t>
      </w:r>
    </w:p>
    <w:p w:rsidR="00E34D58" w:rsidRPr="00407046" w:rsidRDefault="00322E29" w:rsidP="00407046">
      <w:pPr>
        <w:pStyle w:val="Heading2"/>
        <w:rPr>
          <w:rFonts w:ascii="Times New Roman" w:hAnsi="Times New Roman" w:cs="Times New Roman"/>
          <w:b w:val="0"/>
          <w:color w:val="auto"/>
          <w:sz w:val="24"/>
          <w:szCs w:val="24"/>
        </w:rPr>
      </w:pPr>
      <w:r w:rsidRPr="00991F7C">
        <w:rPr>
          <w:rFonts w:ascii="Times New Roman" w:hAnsi="Times New Roman" w:cs="Times New Roman"/>
          <w:b w:val="0"/>
          <w:color w:val="auto"/>
          <w:sz w:val="24"/>
          <w:szCs w:val="24"/>
        </w:rPr>
        <w:t>Table</w:t>
      </w:r>
      <w:r w:rsidR="00FC44A8" w:rsidRPr="00991F7C">
        <w:rPr>
          <w:rFonts w:ascii="Times New Roman" w:hAnsi="Times New Roman" w:cs="Times New Roman"/>
          <w:b w:val="0"/>
          <w:color w:val="auto"/>
          <w:sz w:val="24"/>
          <w:szCs w:val="24"/>
        </w:rPr>
        <w:t>: 4.5</w:t>
      </w:r>
      <w:r w:rsidR="00F72B3A" w:rsidRPr="00991F7C">
        <w:rPr>
          <w:rFonts w:ascii="Times New Roman" w:hAnsi="Times New Roman" w:cs="Times New Roman"/>
          <w:b w:val="0"/>
          <w:color w:val="auto"/>
          <w:sz w:val="24"/>
          <w:szCs w:val="24"/>
        </w:rPr>
        <w:t>:</w:t>
      </w:r>
      <w:r w:rsidR="00825175">
        <w:rPr>
          <w:rFonts w:ascii="Times New Roman" w:hAnsi="Times New Roman" w:cs="Times New Roman"/>
          <w:b w:val="0"/>
          <w:color w:val="auto"/>
          <w:sz w:val="24"/>
          <w:szCs w:val="24"/>
        </w:rPr>
        <w:t xml:space="preserve"> Urban expansion and </w:t>
      </w:r>
      <w:r w:rsidRPr="00991F7C">
        <w:rPr>
          <w:rFonts w:ascii="Times New Roman" w:hAnsi="Times New Roman" w:cs="Times New Roman"/>
          <w:b w:val="0"/>
          <w:color w:val="auto"/>
          <w:sz w:val="24"/>
          <w:szCs w:val="24"/>
        </w:rPr>
        <w:t xml:space="preserve">rapidly growing </w:t>
      </w:r>
      <w:r w:rsidR="00825175">
        <w:rPr>
          <w:rFonts w:ascii="Times New Roman" w:hAnsi="Times New Roman" w:cs="Times New Roman"/>
          <w:b w:val="0"/>
          <w:color w:val="auto"/>
          <w:sz w:val="24"/>
          <w:szCs w:val="24"/>
        </w:rPr>
        <w:t xml:space="preserve">of </w:t>
      </w:r>
      <w:proofErr w:type="spellStart"/>
      <w:r w:rsidR="00407046">
        <w:rPr>
          <w:rFonts w:ascii="Times New Roman" w:hAnsi="Times New Roman" w:cs="Times New Roman"/>
          <w:b w:val="0"/>
          <w:color w:val="auto"/>
          <w:sz w:val="24"/>
          <w:szCs w:val="24"/>
        </w:rPr>
        <w:t>Hossana</w:t>
      </w:r>
      <w:proofErr w:type="spellEnd"/>
      <w:r w:rsidR="00407046">
        <w:rPr>
          <w:rFonts w:ascii="Times New Roman" w:hAnsi="Times New Roman" w:cs="Times New Roman"/>
          <w:b w:val="0"/>
          <w:color w:val="auto"/>
          <w:sz w:val="24"/>
          <w:szCs w:val="24"/>
        </w:rPr>
        <w:t xml:space="preserve"> town</w:t>
      </w:r>
      <w:r w:rsidR="00825175">
        <w:rPr>
          <w:rFonts w:ascii="Times New Roman" w:hAnsi="Times New Roman" w:cs="Times New Roman"/>
          <w:b w:val="0"/>
          <w:color w:val="auto"/>
          <w:sz w:val="24"/>
          <w:szCs w:val="24"/>
        </w:rPr>
        <w:t xml:space="preserve"> population</w:t>
      </w:r>
    </w:p>
    <w:tbl>
      <w:tblPr>
        <w:tblStyle w:val="TableGrid"/>
        <w:tblW w:w="0" w:type="auto"/>
        <w:jc w:val="center"/>
        <w:tblInd w:w="0" w:type="dxa"/>
        <w:tblLayout w:type="fixed"/>
        <w:tblLook w:val="04A0"/>
      </w:tblPr>
      <w:tblGrid>
        <w:gridCol w:w="720"/>
        <w:gridCol w:w="990"/>
        <w:gridCol w:w="1170"/>
        <w:gridCol w:w="1080"/>
        <w:gridCol w:w="1170"/>
        <w:gridCol w:w="2520"/>
      </w:tblGrid>
      <w:tr w:rsidR="00322E29" w:rsidRPr="00322E29" w:rsidTr="000D0327">
        <w:trPr>
          <w:trHeight w:val="440"/>
          <w:jc w:val="center"/>
        </w:trPr>
        <w:tc>
          <w:tcPr>
            <w:tcW w:w="720" w:type="dxa"/>
            <w:vMerge w:val="restart"/>
            <w:tcBorders>
              <w:top w:val="single" w:sz="4" w:space="0" w:color="auto"/>
              <w:left w:val="single" w:sz="4" w:space="0" w:color="auto"/>
              <w:bottom w:val="single" w:sz="4" w:space="0" w:color="auto"/>
              <w:right w:val="single" w:sz="4" w:space="0" w:color="auto"/>
            </w:tcBorders>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 xml:space="preserve">No </w:t>
            </w:r>
          </w:p>
        </w:tc>
        <w:tc>
          <w:tcPr>
            <w:tcW w:w="990" w:type="dxa"/>
            <w:vMerge w:val="restart"/>
            <w:tcBorders>
              <w:top w:val="single" w:sz="4" w:space="0" w:color="auto"/>
              <w:left w:val="single" w:sz="4" w:space="0" w:color="auto"/>
              <w:bottom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 xml:space="preserve">Year </w:t>
            </w:r>
          </w:p>
        </w:tc>
        <w:tc>
          <w:tcPr>
            <w:tcW w:w="3420" w:type="dxa"/>
            <w:gridSpan w:val="3"/>
            <w:tcBorders>
              <w:top w:val="single" w:sz="4" w:space="0" w:color="auto"/>
              <w:left w:val="single" w:sz="4" w:space="0" w:color="auto"/>
              <w:bottom w:val="single" w:sz="4" w:space="0" w:color="auto"/>
              <w:right w:val="single" w:sz="4" w:space="0" w:color="auto"/>
            </w:tcBorders>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 xml:space="preserve">Population growth per year </w:t>
            </w:r>
          </w:p>
        </w:tc>
        <w:tc>
          <w:tcPr>
            <w:tcW w:w="2520" w:type="dxa"/>
            <w:vMerge w:val="restart"/>
            <w:tcBorders>
              <w:top w:val="single" w:sz="4" w:space="0" w:color="auto"/>
              <w:left w:val="single" w:sz="4" w:space="0" w:color="auto"/>
              <w:right w:val="single" w:sz="4" w:space="0" w:color="auto"/>
            </w:tcBorders>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 xml:space="preserve">Urban Expansion in km </w:t>
            </w:r>
          </w:p>
        </w:tc>
      </w:tr>
      <w:tr w:rsidR="00322E29" w:rsidRPr="00322E29" w:rsidTr="000D0327">
        <w:trPr>
          <w:trHeight w:val="440"/>
          <w:jc w:val="center"/>
        </w:trPr>
        <w:tc>
          <w:tcPr>
            <w:tcW w:w="720" w:type="dxa"/>
            <w:vMerge/>
            <w:tcBorders>
              <w:top w:val="single" w:sz="4" w:space="0" w:color="auto"/>
              <w:left w:val="single" w:sz="4" w:space="0" w:color="auto"/>
              <w:bottom w:val="single" w:sz="4" w:space="0" w:color="auto"/>
              <w:right w:val="single" w:sz="4" w:space="0" w:color="auto"/>
            </w:tcBorders>
            <w:vAlign w:val="center"/>
            <w:hideMark/>
          </w:tcPr>
          <w:p w:rsidR="00322E29" w:rsidRPr="00322E29" w:rsidRDefault="00322E29" w:rsidP="00322E29">
            <w:pPr>
              <w:spacing w:line="360" w:lineRule="auto"/>
              <w:rPr>
                <w:rFonts w:ascii="Times New Roman" w:hAnsi="Times New Roman" w:cs="Times New Roman"/>
                <w:sz w:val="24"/>
                <w:szCs w:val="24"/>
              </w:rPr>
            </w:pPr>
          </w:p>
        </w:tc>
        <w:tc>
          <w:tcPr>
            <w:tcW w:w="990" w:type="dxa"/>
            <w:vMerge/>
            <w:tcBorders>
              <w:top w:val="single" w:sz="4" w:space="0" w:color="auto"/>
              <w:left w:val="single" w:sz="4" w:space="0" w:color="auto"/>
              <w:bottom w:val="single" w:sz="4" w:space="0" w:color="auto"/>
              <w:right w:val="single" w:sz="4" w:space="0" w:color="auto"/>
            </w:tcBorders>
            <w:vAlign w:val="center"/>
          </w:tcPr>
          <w:p w:rsidR="00322E29" w:rsidRPr="00322E29" w:rsidRDefault="00322E29" w:rsidP="00322E29">
            <w:pPr>
              <w:spacing w:line="360" w:lineRule="auto"/>
              <w:rPr>
                <w:rFonts w:ascii="Times New Roman" w:hAnsi="Times New Roman" w:cs="Times New Roman"/>
                <w:sz w:val="24"/>
                <w:szCs w:val="24"/>
              </w:rPr>
            </w:pPr>
          </w:p>
        </w:tc>
        <w:tc>
          <w:tcPr>
            <w:tcW w:w="1170" w:type="dxa"/>
            <w:tcBorders>
              <w:top w:val="single" w:sz="4" w:space="0" w:color="auto"/>
              <w:left w:val="single" w:sz="4" w:space="0" w:color="auto"/>
              <w:bottom w:val="single" w:sz="4" w:space="0" w:color="auto"/>
              <w:right w:val="single" w:sz="4" w:space="0" w:color="auto"/>
            </w:tcBorders>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 xml:space="preserve">Male </w:t>
            </w:r>
          </w:p>
        </w:tc>
        <w:tc>
          <w:tcPr>
            <w:tcW w:w="1080" w:type="dxa"/>
            <w:tcBorders>
              <w:top w:val="single" w:sz="4" w:space="0" w:color="auto"/>
              <w:left w:val="single" w:sz="4" w:space="0" w:color="auto"/>
              <w:bottom w:val="single" w:sz="4" w:space="0" w:color="auto"/>
              <w:right w:val="single" w:sz="4" w:space="0" w:color="auto"/>
            </w:tcBorders>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 xml:space="preserve">Female </w:t>
            </w:r>
          </w:p>
        </w:tc>
        <w:tc>
          <w:tcPr>
            <w:tcW w:w="1170" w:type="dxa"/>
            <w:tcBorders>
              <w:top w:val="single" w:sz="4" w:space="0" w:color="auto"/>
              <w:left w:val="single" w:sz="4" w:space="0" w:color="auto"/>
              <w:bottom w:val="single" w:sz="4" w:space="0" w:color="auto"/>
              <w:right w:val="single" w:sz="4" w:space="0" w:color="auto"/>
            </w:tcBorders>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 xml:space="preserve">Total </w:t>
            </w:r>
          </w:p>
        </w:tc>
        <w:tc>
          <w:tcPr>
            <w:tcW w:w="2520" w:type="dxa"/>
            <w:vMerge/>
            <w:tcBorders>
              <w:left w:val="single" w:sz="4" w:space="0" w:color="auto"/>
              <w:bottom w:val="single" w:sz="4" w:space="0" w:color="auto"/>
              <w:right w:val="single" w:sz="4" w:space="0" w:color="auto"/>
            </w:tcBorders>
            <w:vAlign w:val="center"/>
            <w:hideMark/>
          </w:tcPr>
          <w:p w:rsidR="00322E29" w:rsidRPr="00322E29" w:rsidRDefault="00322E29" w:rsidP="00322E29">
            <w:pPr>
              <w:spacing w:line="360" w:lineRule="auto"/>
              <w:rPr>
                <w:rFonts w:ascii="Times New Roman" w:hAnsi="Times New Roman" w:cs="Times New Roman"/>
                <w:sz w:val="24"/>
                <w:szCs w:val="24"/>
              </w:rPr>
            </w:pPr>
          </w:p>
        </w:tc>
      </w:tr>
      <w:tr w:rsidR="00322E29" w:rsidRPr="00322E29" w:rsidTr="000D0327">
        <w:trPr>
          <w:trHeight w:val="302"/>
          <w:jc w:val="center"/>
        </w:trPr>
        <w:tc>
          <w:tcPr>
            <w:tcW w:w="720" w:type="dxa"/>
            <w:tcBorders>
              <w:top w:val="single" w:sz="4" w:space="0" w:color="auto"/>
              <w:left w:val="single" w:sz="4" w:space="0" w:color="auto"/>
              <w:bottom w:val="single" w:sz="4" w:space="0" w:color="auto"/>
              <w:right w:val="single" w:sz="4" w:space="0" w:color="auto"/>
            </w:tcBorders>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w:t>
            </w:r>
          </w:p>
        </w:tc>
        <w:tc>
          <w:tcPr>
            <w:tcW w:w="990" w:type="dxa"/>
            <w:tcBorders>
              <w:top w:val="single" w:sz="4" w:space="0" w:color="auto"/>
              <w:left w:val="single" w:sz="4" w:space="0" w:color="auto"/>
              <w:bottom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2005</w:t>
            </w:r>
          </w:p>
        </w:tc>
        <w:tc>
          <w:tcPr>
            <w:tcW w:w="1170" w:type="dxa"/>
            <w:tcBorders>
              <w:top w:val="single" w:sz="4" w:space="0" w:color="auto"/>
              <w:left w:val="single" w:sz="4" w:space="0" w:color="auto"/>
              <w:bottom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58189</w:t>
            </w:r>
          </w:p>
        </w:tc>
        <w:tc>
          <w:tcPr>
            <w:tcW w:w="1080" w:type="dxa"/>
            <w:tcBorders>
              <w:top w:val="single" w:sz="4" w:space="0" w:color="auto"/>
              <w:left w:val="single" w:sz="4" w:space="0" w:color="auto"/>
              <w:bottom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58769</w:t>
            </w:r>
          </w:p>
        </w:tc>
        <w:tc>
          <w:tcPr>
            <w:tcW w:w="1170" w:type="dxa"/>
            <w:tcBorders>
              <w:top w:val="single" w:sz="4" w:space="0" w:color="auto"/>
              <w:left w:val="single" w:sz="4" w:space="0" w:color="auto"/>
              <w:bottom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116958</w:t>
            </w:r>
          </w:p>
        </w:tc>
        <w:tc>
          <w:tcPr>
            <w:tcW w:w="2520" w:type="dxa"/>
            <w:tcBorders>
              <w:top w:val="single" w:sz="4" w:space="0" w:color="auto"/>
              <w:left w:val="single" w:sz="4" w:space="0" w:color="auto"/>
              <w:bottom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40.7 km²</w:t>
            </w:r>
          </w:p>
        </w:tc>
      </w:tr>
      <w:tr w:rsidR="00322E29" w:rsidRPr="00322E29" w:rsidTr="000D0327">
        <w:trPr>
          <w:trHeight w:val="377"/>
          <w:jc w:val="center"/>
        </w:trPr>
        <w:tc>
          <w:tcPr>
            <w:tcW w:w="720" w:type="dxa"/>
            <w:tcBorders>
              <w:top w:val="single" w:sz="4" w:space="0" w:color="auto"/>
              <w:left w:val="single" w:sz="4" w:space="0" w:color="auto"/>
              <w:bottom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2</w:t>
            </w:r>
          </w:p>
        </w:tc>
        <w:tc>
          <w:tcPr>
            <w:tcW w:w="990" w:type="dxa"/>
            <w:tcBorders>
              <w:top w:val="single" w:sz="4" w:space="0" w:color="auto"/>
              <w:left w:val="single" w:sz="4" w:space="0" w:color="auto"/>
              <w:bottom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2006</w:t>
            </w:r>
          </w:p>
        </w:tc>
        <w:tc>
          <w:tcPr>
            <w:tcW w:w="1170" w:type="dxa"/>
            <w:tcBorders>
              <w:top w:val="single" w:sz="4" w:space="0" w:color="auto"/>
              <w:left w:val="single" w:sz="4" w:space="0" w:color="auto"/>
              <w:bottom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61728</w:t>
            </w:r>
          </w:p>
        </w:tc>
        <w:tc>
          <w:tcPr>
            <w:tcW w:w="1080" w:type="dxa"/>
            <w:tcBorders>
              <w:top w:val="single" w:sz="4" w:space="0" w:color="auto"/>
              <w:left w:val="single" w:sz="4" w:space="0" w:color="auto"/>
              <w:bottom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65058</w:t>
            </w:r>
          </w:p>
        </w:tc>
        <w:tc>
          <w:tcPr>
            <w:tcW w:w="1170" w:type="dxa"/>
            <w:tcBorders>
              <w:top w:val="single" w:sz="4" w:space="0" w:color="auto"/>
              <w:left w:val="single" w:sz="4" w:space="0" w:color="auto"/>
              <w:bottom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126786</w:t>
            </w:r>
          </w:p>
        </w:tc>
        <w:tc>
          <w:tcPr>
            <w:tcW w:w="2520" w:type="dxa"/>
            <w:tcBorders>
              <w:top w:val="single" w:sz="4" w:space="0" w:color="auto"/>
              <w:left w:val="single" w:sz="4" w:space="0" w:color="auto"/>
              <w:bottom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40.9 km²</w:t>
            </w:r>
          </w:p>
        </w:tc>
      </w:tr>
      <w:tr w:rsidR="00322E29" w:rsidRPr="00322E29" w:rsidTr="000D0327">
        <w:trPr>
          <w:trHeight w:val="363"/>
          <w:jc w:val="center"/>
        </w:trPr>
        <w:tc>
          <w:tcPr>
            <w:tcW w:w="720" w:type="dxa"/>
            <w:tcBorders>
              <w:top w:val="single" w:sz="4" w:space="0" w:color="auto"/>
              <w:left w:val="single" w:sz="4" w:space="0" w:color="auto"/>
              <w:bottom w:val="single" w:sz="4" w:space="0" w:color="auto"/>
              <w:right w:val="single" w:sz="4" w:space="0" w:color="auto"/>
            </w:tcBorders>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3</w:t>
            </w:r>
          </w:p>
        </w:tc>
        <w:tc>
          <w:tcPr>
            <w:tcW w:w="990" w:type="dxa"/>
            <w:tcBorders>
              <w:top w:val="single" w:sz="4" w:space="0" w:color="auto"/>
              <w:left w:val="single" w:sz="4" w:space="0" w:color="auto"/>
              <w:bottom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2007</w:t>
            </w:r>
          </w:p>
        </w:tc>
        <w:tc>
          <w:tcPr>
            <w:tcW w:w="1170" w:type="dxa"/>
            <w:tcBorders>
              <w:top w:val="single" w:sz="4" w:space="0" w:color="auto"/>
              <w:left w:val="single" w:sz="4" w:space="0" w:color="auto"/>
              <w:bottom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65132</w:t>
            </w:r>
          </w:p>
        </w:tc>
        <w:tc>
          <w:tcPr>
            <w:tcW w:w="1080" w:type="dxa"/>
            <w:tcBorders>
              <w:top w:val="single" w:sz="4" w:space="0" w:color="auto"/>
              <w:left w:val="single" w:sz="4" w:space="0" w:color="auto"/>
              <w:bottom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68632</w:t>
            </w:r>
          </w:p>
        </w:tc>
        <w:tc>
          <w:tcPr>
            <w:tcW w:w="1170" w:type="dxa"/>
            <w:tcBorders>
              <w:top w:val="single" w:sz="4" w:space="0" w:color="auto"/>
              <w:left w:val="single" w:sz="4" w:space="0" w:color="auto"/>
              <w:bottom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133764</w:t>
            </w:r>
          </w:p>
        </w:tc>
        <w:tc>
          <w:tcPr>
            <w:tcW w:w="2520" w:type="dxa"/>
            <w:tcBorders>
              <w:top w:val="single" w:sz="4" w:space="0" w:color="auto"/>
              <w:left w:val="single" w:sz="4" w:space="0" w:color="auto"/>
              <w:bottom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41.5 km²</w:t>
            </w:r>
          </w:p>
        </w:tc>
      </w:tr>
      <w:tr w:rsidR="00322E29" w:rsidRPr="00322E29" w:rsidTr="000D0327">
        <w:trPr>
          <w:trHeight w:val="275"/>
          <w:jc w:val="center"/>
        </w:trPr>
        <w:tc>
          <w:tcPr>
            <w:tcW w:w="720" w:type="dxa"/>
            <w:tcBorders>
              <w:top w:val="single" w:sz="4" w:space="0" w:color="auto"/>
              <w:left w:val="single" w:sz="4" w:space="0" w:color="auto"/>
              <w:right w:val="single" w:sz="4" w:space="0" w:color="auto"/>
            </w:tcBorders>
            <w:hideMark/>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4</w:t>
            </w:r>
          </w:p>
        </w:tc>
        <w:tc>
          <w:tcPr>
            <w:tcW w:w="990" w:type="dxa"/>
            <w:tcBorders>
              <w:top w:val="single" w:sz="4" w:space="0" w:color="auto"/>
              <w:left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2008</w:t>
            </w:r>
          </w:p>
        </w:tc>
        <w:tc>
          <w:tcPr>
            <w:tcW w:w="1170" w:type="dxa"/>
            <w:tcBorders>
              <w:top w:val="single" w:sz="4" w:space="0" w:color="auto"/>
              <w:left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68812</w:t>
            </w:r>
          </w:p>
        </w:tc>
        <w:tc>
          <w:tcPr>
            <w:tcW w:w="1080" w:type="dxa"/>
            <w:tcBorders>
              <w:top w:val="single" w:sz="4" w:space="0" w:color="auto"/>
              <w:left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72540</w:t>
            </w:r>
          </w:p>
        </w:tc>
        <w:tc>
          <w:tcPr>
            <w:tcW w:w="1170" w:type="dxa"/>
            <w:tcBorders>
              <w:top w:val="single" w:sz="4" w:space="0" w:color="auto"/>
              <w:left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141352</w:t>
            </w:r>
          </w:p>
        </w:tc>
        <w:tc>
          <w:tcPr>
            <w:tcW w:w="2520" w:type="dxa"/>
            <w:tcBorders>
              <w:top w:val="single" w:sz="4" w:space="0" w:color="auto"/>
              <w:left w:val="single" w:sz="4" w:space="0" w:color="auto"/>
              <w:right w:val="single" w:sz="4" w:space="0" w:color="auto"/>
            </w:tcBorders>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43.8 km²</w:t>
            </w:r>
          </w:p>
        </w:tc>
      </w:tr>
      <w:tr w:rsidR="0040715C" w:rsidRPr="00322E29" w:rsidTr="0040715C">
        <w:trPr>
          <w:trHeight w:val="197"/>
          <w:jc w:val="center"/>
        </w:trPr>
        <w:tc>
          <w:tcPr>
            <w:tcW w:w="720" w:type="dxa"/>
            <w:tcBorders>
              <w:top w:val="single" w:sz="4" w:space="0" w:color="auto"/>
              <w:left w:val="single" w:sz="4" w:space="0" w:color="auto"/>
              <w:bottom w:val="nil"/>
              <w:right w:val="single" w:sz="4" w:space="0" w:color="auto"/>
            </w:tcBorders>
          </w:tcPr>
          <w:p w:rsidR="0040715C" w:rsidRPr="00322E29" w:rsidRDefault="0040715C"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5</w:t>
            </w:r>
          </w:p>
        </w:tc>
        <w:tc>
          <w:tcPr>
            <w:tcW w:w="990" w:type="dxa"/>
            <w:tcBorders>
              <w:top w:val="single" w:sz="4" w:space="0" w:color="auto"/>
              <w:left w:val="single" w:sz="4" w:space="0" w:color="auto"/>
              <w:bottom w:val="nil"/>
              <w:right w:val="single" w:sz="4" w:space="0" w:color="auto"/>
            </w:tcBorders>
          </w:tcPr>
          <w:p w:rsidR="0040715C" w:rsidRPr="00322E29" w:rsidRDefault="0040715C"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2009</w:t>
            </w:r>
          </w:p>
        </w:tc>
        <w:tc>
          <w:tcPr>
            <w:tcW w:w="1170" w:type="dxa"/>
            <w:vMerge w:val="restart"/>
            <w:tcBorders>
              <w:top w:val="single" w:sz="4" w:space="0" w:color="auto"/>
              <w:left w:val="single" w:sz="4" w:space="0" w:color="auto"/>
              <w:right w:val="single" w:sz="4" w:space="0" w:color="auto"/>
            </w:tcBorders>
          </w:tcPr>
          <w:p w:rsidR="0040715C" w:rsidRPr="00322E29" w:rsidRDefault="0040715C"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72446</w:t>
            </w:r>
          </w:p>
        </w:tc>
        <w:tc>
          <w:tcPr>
            <w:tcW w:w="1080" w:type="dxa"/>
            <w:vMerge w:val="restart"/>
            <w:tcBorders>
              <w:top w:val="single" w:sz="4" w:space="0" w:color="auto"/>
              <w:left w:val="single" w:sz="4" w:space="0" w:color="auto"/>
              <w:right w:val="single" w:sz="4" w:space="0" w:color="auto"/>
            </w:tcBorders>
          </w:tcPr>
          <w:p w:rsidR="0040715C" w:rsidRPr="00322E29" w:rsidRDefault="0040715C"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76401</w:t>
            </w:r>
          </w:p>
        </w:tc>
        <w:tc>
          <w:tcPr>
            <w:tcW w:w="1170" w:type="dxa"/>
            <w:vMerge w:val="restart"/>
            <w:tcBorders>
              <w:top w:val="single" w:sz="4" w:space="0" w:color="auto"/>
              <w:left w:val="single" w:sz="4" w:space="0" w:color="auto"/>
              <w:right w:val="single" w:sz="4" w:space="0" w:color="auto"/>
            </w:tcBorders>
          </w:tcPr>
          <w:p w:rsidR="0040715C" w:rsidRPr="00322E29" w:rsidRDefault="0040715C"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148847</w:t>
            </w:r>
          </w:p>
        </w:tc>
        <w:tc>
          <w:tcPr>
            <w:tcW w:w="2520" w:type="dxa"/>
            <w:vMerge w:val="restart"/>
            <w:tcBorders>
              <w:top w:val="single" w:sz="4" w:space="0" w:color="auto"/>
              <w:left w:val="single" w:sz="4" w:space="0" w:color="auto"/>
              <w:right w:val="single" w:sz="4" w:space="0" w:color="auto"/>
            </w:tcBorders>
          </w:tcPr>
          <w:p w:rsidR="0040715C" w:rsidRPr="00322E29" w:rsidRDefault="0040715C"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45.3 km²</w:t>
            </w:r>
          </w:p>
        </w:tc>
      </w:tr>
      <w:tr w:rsidR="0040715C" w:rsidRPr="00322E29" w:rsidTr="0040715C">
        <w:trPr>
          <w:trHeight w:val="60"/>
          <w:jc w:val="center"/>
        </w:trPr>
        <w:tc>
          <w:tcPr>
            <w:tcW w:w="1710" w:type="dxa"/>
            <w:gridSpan w:val="2"/>
            <w:tcBorders>
              <w:top w:val="nil"/>
              <w:left w:val="single" w:sz="4" w:space="0" w:color="auto"/>
              <w:bottom w:val="single" w:sz="4" w:space="0" w:color="auto"/>
              <w:right w:val="single" w:sz="4" w:space="0" w:color="auto"/>
            </w:tcBorders>
            <w:hideMark/>
          </w:tcPr>
          <w:p w:rsidR="0040715C" w:rsidRPr="00322E29" w:rsidRDefault="0040715C" w:rsidP="00322E29">
            <w:pPr>
              <w:spacing w:line="360" w:lineRule="auto"/>
              <w:rPr>
                <w:rFonts w:ascii="Times New Roman" w:hAnsi="Times New Roman" w:cs="Times New Roman"/>
                <w:sz w:val="24"/>
                <w:szCs w:val="24"/>
              </w:rPr>
            </w:pPr>
          </w:p>
        </w:tc>
        <w:tc>
          <w:tcPr>
            <w:tcW w:w="1170" w:type="dxa"/>
            <w:vMerge/>
            <w:tcBorders>
              <w:left w:val="single" w:sz="4" w:space="0" w:color="auto"/>
              <w:bottom w:val="single" w:sz="4" w:space="0" w:color="auto"/>
              <w:right w:val="single" w:sz="4" w:space="0" w:color="auto"/>
            </w:tcBorders>
          </w:tcPr>
          <w:p w:rsidR="0040715C" w:rsidRPr="00322E29" w:rsidRDefault="0040715C" w:rsidP="00322E29">
            <w:pPr>
              <w:spacing w:line="360" w:lineRule="auto"/>
              <w:rPr>
                <w:rFonts w:ascii="Times New Roman" w:hAnsi="Times New Roman" w:cs="Times New Roman"/>
                <w:sz w:val="24"/>
                <w:szCs w:val="24"/>
              </w:rPr>
            </w:pPr>
          </w:p>
        </w:tc>
        <w:tc>
          <w:tcPr>
            <w:tcW w:w="1080" w:type="dxa"/>
            <w:vMerge/>
            <w:tcBorders>
              <w:left w:val="single" w:sz="4" w:space="0" w:color="auto"/>
              <w:bottom w:val="single" w:sz="4" w:space="0" w:color="auto"/>
              <w:right w:val="single" w:sz="4" w:space="0" w:color="auto"/>
            </w:tcBorders>
          </w:tcPr>
          <w:p w:rsidR="0040715C" w:rsidRPr="00322E29" w:rsidRDefault="0040715C" w:rsidP="00322E29">
            <w:pPr>
              <w:spacing w:line="360" w:lineRule="auto"/>
              <w:rPr>
                <w:rFonts w:ascii="Times New Roman" w:hAnsi="Times New Roman" w:cs="Times New Roman"/>
                <w:sz w:val="24"/>
                <w:szCs w:val="24"/>
              </w:rPr>
            </w:pPr>
          </w:p>
        </w:tc>
        <w:tc>
          <w:tcPr>
            <w:tcW w:w="1170" w:type="dxa"/>
            <w:vMerge/>
            <w:tcBorders>
              <w:left w:val="single" w:sz="4" w:space="0" w:color="auto"/>
              <w:bottom w:val="single" w:sz="4" w:space="0" w:color="auto"/>
              <w:right w:val="single" w:sz="4" w:space="0" w:color="auto"/>
            </w:tcBorders>
          </w:tcPr>
          <w:p w:rsidR="0040715C" w:rsidRPr="00322E29" w:rsidRDefault="0040715C" w:rsidP="00322E29">
            <w:pPr>
              <w:spacing w:line="360" w:lineRule="auto"/>
              <w:rPr>
                <w:rFonts w:ascii="Times New Roman" w:hAnsi="Times New Roman" w:cs="Times New Roman"/>
                <w:sz w:val="24"/>
                <w:szCs w:val="24"/>
              </w:rPr>
            </w:pPr>
          </w:p>
        </w:tc>
        <w:tc>
          <w:tcPr>
            <w:tcW w:w="2520" w:type="dxa"/>
            <w:vMerge/>
            <w:tcBorders>
              <w:left w:val="single" w:sz="4" w:space="0" w:color="auto"/>
              <w:bottom w:val="single" w:sz="4" w:space="0" w:color="auto"/>
              <w:right w:val="single" w:sz="4" w:space="0" w:color="auto"/>
            </w:tcBorders>
          </w:tcPr>
          <w:p w:rsidR="0040715C" w:rsidRPr="00322E29" w:rsidRDefault="0040715C" w:rsidP="00322E29">
            <w:pPr>
              <w:spacing w:line="360" w:lineRule="auto"/>
              <w:rPr>
                <w:rFonts w:ascii="Times New Roman" w:hAnsi="Times New Roman" w:cs="Times New Roman"/>
                <w:sz w:val="24"/>
                <w:szCs w:val="24"/>
              </w:rPr>
            </w:pPr>
          </w:p>
        </w:tc>
      </w:tr>
    </w:tbl>
    <w:p w:rsidR="00322E29" w:rsidRPr="00322E29" w:rsidRDefault="00322E29" w:rsidP="00322E29">
      <w:pPr>
        <w:spacing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Source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Finance and Economy Development, 2016 </w:t>
      </w:r>
      <w:bookmarkStart w:id="348" w:name="_Toc482387832"/>
      <w:bookmarkStart w:id="349" w:name="_Toc482409902"/>
      <w:bookmarkStart w:id="350" w:name="_Toc483485746"/>
    </w:p>
    <w:p w:rsidR="00322E29" w:rsidRPr="00E64107" w:rsidRDefault="00322E29" w:rsidP="00C24C85">
      <w:pPr>
        <w:pStyle w:val="Heading2"/>
        <w:jc w:val="both"/>
        <w:rPr>
          <w:rFonts w:ascii="Times New Roman" w:hAnsi="Times New Roman" w:cs="Times New Roman"/>
          <w:color w:val="FF0000"/>
          <w:sz w:val="24"/>
          <w:szCs w:val="24"/>
        </w:rPr>
      </w:pPr>
      <w:r w:rsidRPr="000D0327">
        <w:rPr>
          <w:rFonts w:ascii="Times New Roman" w:hAnsi="Times New Roman" w:cs="Times New Roman"/>
          <w:color w:val="auto"/>
          <w:sz w:val="24"/>
          <w:szCs w:val="24"/>
        </w:rPr>
        <w:lastRenderedPageBreak/>
        <w:t xml:space="preserve">4.3.1. Inadequate Solid </w:t>
      </w:r>
      <w:r w:rsidRPr="00DD41AC">
        <w:rPr>
          <w:rFonts w:ascii="Times New Roman" w:hAnsi="Times New Roman" w:cs="Times New Roman"/>
          <w:color w:val="auto"/>
          <w:sz w:val="24"/>
          <w:szCs w:val="24"/>
        </w:rPr>
        <w:t>Waste Management and Disposal Service</w:t>
      </w:r>
    </w:p>
    <w:p w:rsidR="00322E29" w:rsidRPr="00322E29" w:rsidRDefault="00322E29" w:rsidP="00322E29">
      <w:pPr>
        <w:spacing w:line="360" w:lineRule="auto"/>
        <w:ind w:left="360"/>
        <w:jc w:val="both"/>
        <w:rPr>
          <w:rFonts w:ascii="Times New Roman" w:eastAsiaTheme="majorEastAsia" w:hAnsi="Times New Roman" w:cs="Times New Roman"/>
          <w:b/>
          <w:bCs/>
          <w:color w:val="000000" w:themeColor="text1"/>
          <w:sz w:val="24"/>
          <w:szCs w:val="24"/>
        </w:rPr>
      </w:pPr>
      <w:r w:rsidRPr="00322E29">
        <w:rPr>
          <w:rFonts w:ascii="Times New Roman" w:hAnsi="Times New Roman" w:cs="Times New Roman"/>
          <w:color w:val="000000" w:themeColor="text1"/>
          <w:sz w:val="24"/>
          <w:szCs w:val="24"/>
        </w:rPr>
        <w:t xml:space="preserve">It refers to the insufficiency of SWM and disposal practices in the given town. </w:t>
      </w:r>
      <w:proofErr w:type="gramStart"/>
      <w:r w:rsidRPr="00322E29">
        <w:rPr>
          <w:rFonts w:ascii="Times New Roman" w:hAnsi="Times New Roman" w:cs="Times New Roman"/>
          <w:color w:val="000000" w:themeColor="text1"/>
          <w:sz w:val="24"/>
          <w:szCs w:val="24"/>
        </w:rPr>
        <w:t xml:space="preserve">According to </w:t>
      </w:r>
      <w:sdt>
        <w:sdtPr>
          <w:rPr>
            <w:rFonts w:ascii="Times New Roman" w:hAnsi="Times New Roman" w:cs="Times New Roman"/>
            <w:b/>
            <w:color w:val="000000" w:themeColor="text1"/>
            <w:sz w:val="24"/>
            <w:szCs w:val="24"/>
          </w:rPr>
          <w:id w:val="-24184080"/>
          <w:citation/>
        </w:sdtPr>
        <w:sdtContent>
          <w:proofErr w:type="gramEnd"/>
          <w:r w:rsidR="00331757" w:rsidRPr="00322E29">
            <w:rPr>
              <w:rFonts w:ascii="Times New Roman" w:hAnsi="Times New Roman" w:cs="Times New Roman"/>
              <w:b/>
              <w:color w:val="000000" w:themeColor="text1"/>
              <w:sz w:val="24"/>
              <w:szCs w:val="24"/>
            </w:rPr>
            <w:fldChar w:fldCharType="begin"/>
          </w:r>
          <w:r w:rsidRPr="00322E29">
            <w:rPr>
              <w:rFonts w:ascii="Times New Roman" w:hAnsi="Times New Roman" w:cs="Times New Roman"/>
              <w:color w:val="000000" w:themeColor="text1"/>
              <w:sz w:val="24"/>
              <w:szCs w:val="24"/>
            </w:rPr>
            <w:instrText xml:space="preserve">CITATION Zur032 \l 1033 </w:instrText>
          </w:r>
          <w:r w:rsidR="00331757" w:rsidRPr="00322E29">
            <w:rPr>
              <w:rFonts w:ascii="Times New Roman" w:hAnsi="Times New Roman" w:cs="Times New Roman"/>
              <w:b/>
              <w:color w:val="000000" w:themeColor="text1"/>
              <w:sz w:val="24"/>
              <w:szCs w:val="24"/>
            </w:rPr>
            <w:fldChar w:fldCharType="separate"/>
          </w:r>
          <w:r w:rsidRPr="00322E29">
            <w:rPr>
              <w:rFonts w:ascii="Times New Roman" w:hAnsi="Times New Roman" w:cs="Times New Roman"/>
              <w:noProof/>
              <w:color w:val="000000" w:themeColor="text1"/>
              <w:sz w:val="24"/>
              <w:szCs w:val="24"/>
            </w:rPr>
            <w:t>(Zurbrügg, 2003)</w:t>
          </w:r>
          <w:r w:rsidR="00331757" w:rsidRPr="00322E29">
            <w:rPr>
              <w:rFonts w:ascii="Times New Roman" w:hAnsi="Times New Roman" w:cs="Times New Roman"/>
              <w:b/>
              <w:color w:val="000000" w:themeColor="text1"/>
              <w:sz w:val="24"/>
              <w:szCs w:val="24"/>
            </w:rPr>
            <w:fldChar w:fldCharType="end"/>
          </w:r>
          <w:proofErr w:type="gramStart"/>
        </w:sdtContent>
      </w:sdt>
      <w:r w:rsidRPr="00322E29">
        <w:rPr>
          <w:rFonts w:ascii="Times New Roman" w:hAnsi="Times New Roman" w:cs="Times New Roman"/>
          <w:color w:val="000000" w:themeColor="text1"/>
          <w:sz w:val="24"/>
          <w:szCs w:val="24"/>
        </w:rPr>
        <w:t>.</w:t>
      </w:r>
      <w:proofErr w:type="gramEnd"/>
      <w:r w:rsidRPr="00322E29">
        <w:rPr>
          <w:rFonts w:ascii="Times New Roman" w:hAnsi="Times New Roman" w:cs="Times New Roman"/>
          <w:color w:val="000000" w:themeColor="text1"/>
          <w:sz w:val="24"/>
          <w:szCs w:val="24"/>
        </w:rPr>
        <w:t xml:space="preserve"> In the developing world the SWM and disposal practices is </w:t>
      </w:r>
      <w:proofErr w:type="gramStart"/>
      <w:r w:rsidRPr="00322E29">
        <w:rPr>
          <w:rFonts w:ascii="Times New Roman" w:hAnsi="Times New Roman" w:cs="Times New Roman"/>
          <w:color w:val="000000" w:themeColor="text1"/>
          <w:sz w:val="24"/>
          <w:szCs w:val="24"/>
        </w:rPr>
        <w:t>deliver</w:t>
      </w:r>
      <w:proofErr w:type="gramEnd"/>
      <w:r w:rsidRPr="00322E29">
        <w:rPr>
          <w:rFonts w:ascii="Times New Roman" w:hAnsi="Times New Roman" w:cs="Times New Roman"/>
          <w:color w:val="000000" w:themeColor="text1"/>
          <w:sz w:val="24"/>
          <w:szCs w:val="24"/>
        </w:rPr>
        <w:t xml:space="preserve"> to only a limited part of the population.  According to the interview and focus group discu</w:t>
      </w:r>
      <w:r w:rsidR="00805024">
        <w:rPr>
          <w:rFonts w:ascii="Times New Roman" w:hAnsi="Times New Roman" w:cs="Times New Roman"/>
          <w:color w:val="000000" w:themeColor="text1"/>
          <w:sz w:val="24"/>
          <w:szCs w:val="24"/>
        </w:rPr>
        <w:t>ssion result the causes for inadequate</w:t>
      </w:r>
      <w:r w:rsidRPr="00322E29">
        <w:rPr>
          <w:rFonts w:ascii="Times New Roman" w:hAnsi="Times New Roman" w:cs="Times New Roman"/>
          <w:color w:val="000000" w:themeColor="text1"/>
          <w:sz w:val="24"/>
          <w:szCs w:val="24"/>
        </w:rPr>
        <w:t xml:space="preserve"> SWM and </w:t>
      </w:r>
      <w:r w:rsidR="00805024">
        <w:rPr>
          <w:rFonts w:ascii="Times New Roman" w:hAnsi="Times New Roman" w:cs="Times New Roman"/>
          <w:color w:val="000000" w:themeColor="text1"/>
          <w:sz w:val="24"/>
          <w:szCs w:val="24"/>
        </w:rPr>
        <w:t xml:space="preserve">disposal services </w:t>
      </w:r>
      <w:r w:rsidRPr="00322E29">
        <w:rPr>
          <w:rFonts w:ascii="Times New Roman" w:hAnsi="Times New Roman" w:cs="Times New Roman"/>
          <w:color w:val="000000" w:themeColor="text1"/>
          <w:sz w:val="24"/>
          <w:szCs w:val="24"/>
        </w:rPr>
        <w:t>in the town was</w:t>
      </w:r>
      <w:r w:rsidRPr="00322E29">
        <w:rPr>
          <w:rFonts w:ascii="Times New Roman" w:hAnsi="Times New Roman" w:cs="Times New Roman"/>
          <w:sz w:val="24"/>
          <w:szCs w:val="24"/>
        </w:rPr>
        <w:t xml:space="preserve">: - </w:t>
      </w:r>
      <w:r w:rsidRPr="00322E29">
        <w:rPr>
          <w:rFonts w:ascii="Times New Roman" w:hAnsi="Times New Roman" w:cs="Times New Roman"/>
          <w:i/>
          <w:sz w:val="24"/>
          <w:szCs w:val="24"/>
        </w:rPr>
        <w:t xml:space="preserve">Financial factors, do not allocate adequate budget for SWM and disposal service on the town. Due to this, the </w:t>
      </w:r>
      <w:proofErr w:type="gramStart"/>
      <w:r w:rsidRPr="00322E29">
        <w:rPr>
          <w:rFonts w:ascii="Times New Roman" w:hAnsi="Times New Roman" w:cs="Times New Roman"/>
          <w:i/>
          <w:sz w:val="24"/>
          <w:szCs w:val="24"/>
        </w:rPr>
        <w:t>town</w:t>
      </w:r>
      <w:proofErr w:type="gramEnd"/>
      <w:r w:rsidRPr="00322E29">
        <w:rPr>
          <w:rFonts w:ascii="Times New Roman" w:hAnsi="Times New Roman" w:cs="Times New Roman"/>
          <w:i/>
          <w:sz w:val="24"/>
          <w:szCs w:val="24"/>
        </w:rPr>
        <w:t xml:space="preserve"> SBPS are not work and support the community effectively and properly. And due to this the town SBPDS are not full fill supportive materials like SW collection, transportation and dumped equipment’s (vehicles and waste bins). The municipality workers says ‘obvious that the main financial source of municipality is tax, which is not adequate to deliver effective SWM, collection and disposal practices service along with other responsibility of the municipality or town administration’. Generally, in this case, the SBPS activities are not implement properly and successfully. </w:t>
      </w:r>
    </w:p>
    <w:bookmarkEnd w:id="348"/>
    <w:bookmarkEnd w:id="349"/>
    <w:bookmarkEnd w:id="350"/>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This is true particularly of local governments who are the real overseers of SWM and disposal practice problems don't responded positively towards the need of SWM </w:t>
      </w:r>
      <w:sdt>
        <w:sdtPr>
          <w:rPr>
            <w:rFonts w:ascii="Times New Roman" w:hAnsi="Times New Roman" w:cs="Times New Roman"/>
            <w:sz w:val="24"/>
            <w:szCs w:val="24"/>
          </w:rPr>
          <w:id w:val="-658313512"/>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Sol061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(Solomon, 2006)</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w:t>
      </w:r>
      <w:proofErr w:type="gramStart"/>
      <w:r w:rsidRPr="00322E29">
        <w:rPr>
          <w:rFonts w:ascii="Times New Roman" w:hAnsi="Times New Roman" w:cs="Times New Roman"/>
          <w:sz w:val="24"/>
          <w:szCs w:val="24"/>
        </w:rPr>
        <w:t>Lack of financial resources are</w:t>
      </w:r>
      <w:proofErr w:type="gramEnd"/>
      <w:r w:rsidRPr="00322E29">
        <w:rPr>
          <w:rFonts w:ascii="Times New Roman" w:hAnsi="Times New Roman" w:cs="Times New Roman"/>
          <w:sz w:val="24"/>
          <w:szCs w:val="24"/>
        </w:rPr>
        <w:t xml:space="preserve"> increasing the amount of illegal SW disposal practices in the town. To reduce or minimize this problem from the town they need strong commitment of the town leaders, officials and other stakeholders of the town. The town administration and municipality was allocate enough budget for the town SBPS.   </w:t>
      </w:r>
    </w:p>
    <w:p w:rsidR="00322E29" w:rsidRPr="00322E29" w:rsidRDefault="00322E29"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351" w:name="_Toc482387833"/>
      <w:bookmarkStart w:id="352" w:name="_Toc482409903"/>
      <w:bookmarkStart w:id="353" w:name="_Toc483485748"/>
      <w:r w:rsidRPr="00322E29">
        <w:rPr>
          <w:rFonts w:ascii="Times New Roman" w:eastAsiaTheme="majorEastAsia" w:hAnsi="Times New Roman" w:cs="Times New Roman"/>
          <w:b/>
          <w:bCs/>
          <w:sz w:val="24"/>
          <w:szCs w:val="24"/>
        </w:rPr>
        <w:t>4.3.2</w:t>
      </w:r>
      <w:r w:rsidRPr="00EC7087">
        <w:rPr>
          <w:rFonts w:ascii="Times New Roman" w:eastAsiaTheme="majorEastAsia" w:hAnsi="Times New Roman" w:cs="Times New Roman"/>
          <w:b/>
          <w:bCs/>
          <w:sz w:val="24"/>
          <w:szCs w:val="24"/>
        </w:rPr>
        <w:t xml:space="preserve">. Operational Inefficiency in </w:t>
      </w:r>
      <w:r w:rsidRPr="00322E29">
        <w:rPr>
          <w:rFonts w:ascii="Times New Roman" w:eastAsiaTheme="majorEastAsia" w:hAnsi="Times New Roman" w:cs="Times New Roman"/>
          <w:b/>
          <w:bCs/>
          <w:sz w:val="24"/>
          <w:szCs w:val="24"/>
        </w:rPr>
        <w:t>Solid Waste Management and Disposal Practices</w:t>
      </w:r>
      <w:bookmarkEnd w:id="351"/>
      <w:bookmarkEnd w:id="352"/>
      <w:bookmarkEnd w:id="353"/>
    </w:p>
    <w:p w:rsidR="00805024" w:rsidRDefault="00322E29" w:rsidP="00322E29">
      <w:pPr>
        <w:spacing w:before="120" w:after="120" w:line="360" w:lineRule="auto"/>
        <w:ind w:left="360"/>
        <w:contextualSpacing/>
        <w:jc w:val="both"/>
        <w:rPr>
          <w:rFonts w:ascii="Times New Roman" w:hAnsi="Times New Roman" w:cs="Times New Roman"/>
          <w:i/>
          <w:sz w:val="24"/>
          <w:szCs w:val="24"/>
        </w:rPr>
      </w:pPr>
      <w:r w:rsidRPr="00322E29">
        <w:rPr>
          <w:rFonts w:ascii="Times New Roman" w:hAnsi="Times New Roman" w:cs="Times New Roman"/>
          <w:sz w:val="24"/>
          <w:szCs w:val="24"/>
        </w:rPr>
        <w:t xml:space="preserve">Operational inefficiency in SWM and disposal practice were affect the availability and sustainability of SWM and proper disposal practices in the town. Operational inefficiency of municipal SWM and disposal practices can be due to inefficient institutional structure, inefficient organizational procedure or deficient management capacity of the institution as well as the usage of inappropriate technologies </w:t>
      </w:r>
      <w:sdt>
        <w:sdtPr>
          <w:rPr>
            <w:rFonts w:ascii="Times New Roman" w:hAnsi="Times New Roman" w:cs="Times New Roman"/>
            <w:sz w:val="24"/>
            <w:szCs w:val="24"/>
          </w:rPr>
          <w:id w:val="735599979"/>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Zur032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(Zurbrügg, 2003)</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According to the focus group discussion and interview result of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municipality staff, operational inefficiency in SWM and disposal </w:t>
      </w:r>
      <w:r w:rsidRPr="00322E29">
        <w:rPr>
          <w:rFonts w:ascii="Times New Roman" w:hAnsi="Times New Roman" w:cs="Times New Roman"/>
          <w:sz w:val="24"/>
          <w:szCs w:val="24"/>
        </w:rPr>
        <w:lastRenderedPageBreak/>
        <w:t xml:space="preserve">practices are affected by poor institutional structure and uses inappropriate technologies? The result of </w:t>
      </w:r>
      <w:r w:rsidRPr="00322E29">
        <w:rPr>
          <w:rFonts w:ascii="Times New Roman" w:hAnsi="Times New Roman" w:cs="Times New Roman"/>
          <w:color w:val="000000" w:themeColor="text1"/>
          <w:sz w:val="24"/>
          <w:szCs w:val="24"/>
        </w:rPr>
        <w:t xml:space="preserve">operational </w:t>
      </w:r>
      <w:proofErr w:type="spellStart"/>
      <w:r w:rsidRPr="00322E29">
        <w:rPr>
          <w:rFonts w:ascii="Times New Roman" w:hAnsi="Times New Roman" w:cs="Times New Roman"/>
          <w:color w:val="000000" w:themeColor="text1"/>
          <w:sz w:val="24"/>
          <w:szCs w:val="24"/>
        </w:rPr>
        <w:t>inefficiency</w:t>
      </w:r>
      <w:proofErr w:type="gramStart"/>
      <w:r w:rsidRPr="00322E29">
        <w:rPr>
          <w:rFonts w:ascii="Times New Roman" w:hAnsi="Times New Roman" w:cs="Times New Roman"/>
          <w:color w:val="000000" w:themeColor="text1"/>
          <w:sz w:val="24"/>
          <w:szCs w:val="24"/>
        </w:rPr>
        <w:t>,</w:t>
      </w:r>
      <w:r w:rsidRPr="00322E29">
        <w:rPr>
          <w:rFonts w:ascii="Times New Roman" w:hAnsi="Times New Roman" w:cs="Times New Roman"/>
          <w:i/>
          <w:sz w:val="24"/>
          <w:szCs w:val="24"/>
        </w:rPr>
        <w:t>low</w:t>
      </w:r>
      <w:proofErr w:type="spellEnd"/>
      <w:proofErr w:type="gramEnd"/>
      <w:r w:rsidRPr="00322E29">
        <w:rPr>
          <w:rFonts w:ascii="Times New Roman" w:hAnsi="Times New Roman" w:cs="Times New Roman"/>
          <w:i/>
          <w:sz w:val="24"/>
          <w:szCs w:val="24"/>
        </w:rPr>
        <w:t xml:space="preserve"> participation of responsible bodies and stakeholders are coop rational and financial problems. The dominant one for inadequate SWM and proper disposal practices are happens in </w:t>
      </w:r>
      <w:proofErr w:type="spellStart"/>
      <w:r w:rsidRPr="00322E29">
        <w:rPr>
          <w:rFonts w:ascii="Times New Roman" w:hAnsi="Times New Roman" w:cs="Times New Roman"/>
          <w:i/>
          <w:sz w:val="24"/>
          <w:szCs w:val="24"/>
        </w:rPr>
        <w:t>Hossana</w:t>
      </w:r>
      <w:proofErr w:type="spellEnd"/>
      <w:r w:rsidRPr="00322E29">
        <w:rPr>
          <w:rFonts w:ascii="Times New Roman" w:hAnsi="Times New Roman" w:cs="Times New Roman"/>
          <w:i/>
          <w:sz w:val="24"/>
          <w:szCs w:val="24"/>
        </w:rPr>
        <w:t xml:space="preserve"> town are low institutional coordination, use backward technology and low commitment. Then, the town </w:t>
      </w:r>
      <w:proofErr w:type="gramStart"/>
      <w:r w:rsidRPr="00322E29">
        <w:rPr>
          <w:rFonts w:ascii="Times New Roman" w:hAnsi="Times New Roman" w:cs="Times New Roman"/>
          <w:i/>
          <w:sz w:val="24"/>
          <w:szCs w:val="24"/>
        </w:rPr>
        <w:t>municipality are</w:t>
      </w:r>
      <w:proofErr w:type="gramEnd"/>
      <w:r w:rsidRPr="00322E29">
        <w:rPr>
          <w:rFonts w:ascii="Times New Roman" w:hAnsi="Times New Roman" w:cs="Times New Roman"/>
          <w:i/>
          <w:sz w:val="24"/>
          <w:szCs w:val="24"/>
        </w:rPr>
        <w:t xml:space="preserve"> use appropriate materials, make integration from other sectors about illegal SWM and reduce their impacts and modify organizational structure, and technical skill of the human resources. </w:t>
      </w:r>
      <w:proofErr w:type="gramStart"/>
      <w:r w:rsidRPr="00322E29">
        <w:rPr>
          <w:rFonts w:ascii="Times New Roman" w:hAnsi="Times New Roman" w:cs="Times New Roman"/>
          <w:i/>
          <w:sz w:val="24"/>
          <w:szCs w:val="24"/>
        </w:rPr>
        <w:t>Participate</w:t>
      </w:r>
      <w:proofErr w:type="gramEnd"/>
      <w:r w:rsidRPr="00322E29">
        <w:rPr>
          <w:rFonts w:ascii="Times New Roman" w:hAnsi="Times New Roman" w:cs="Times New Roman"/>
          <w:i/>
          <w:sz w:val="24"/>
          <w:szCs w:val="24"/>
        </w:rPr>
        <w:t xml:space="preserve"> privet sector in SW collection, transportation and disposal activity on the town. </w:t>
      </w:r>
    </w:p>
    <w:p w:rsidR="00322E29" w:rsidRPr="00322E29" w:rsidRDefault="00322E29" w:rsidP="00322E29">
      <w:pPr>
        <w:spacing w:before="120" w:after="120" w:line="360" w:lineRule="auto"/>
        <w:ind w:left="360"/>
        <w:contextualSpacing/>
        <w:jc w:val="both"/>
        <w:rPr>
          <w:rFonts w:ascii="Times New Roman" w:hAnsi="Times New Roman" w:cs="Times New Roman"/>
          <w:b/>
          <w:sz w:val="24"/>
          <w:szCs w:val="24"/>
        </w:rPr>
      </w:pPr>
      <w:r w:rsidRPr="00322E29">
        <w:rPr>
          <w:rFonts w:ascii="Times New Roman" w:hAnsi="Times New Roman" w:cs="Times New Roman"/>
          <w:sz w:val="24"/>
          <w:szCs w:val="24"/>
        </w:rPr>
        <w:t xml:space="preserve">Finally, the operation inefficiency in SWM and disposal practices </w:t>
      </w:r>
      <w:proofErr w:type="gramStart"/>
      <w:r w:rsidRPr="00322E29">
        <w:rPr>
          <w:rFonts w:ascii="Times New Roman" w:hAnsi="Times New Roman" w:cs="Times New Roman"/>
          <w:sz w:val="24"/>
          <w:szCs w:val="24"/>
        </w:rPr>
        <w:t>are</w:t>
      </w:r>
      <w:proofErr w:type="gramEnd"/>
      <w:r w:rsidRPr="00322E29">
        <w:rPr>
          <w:rFonts w:ascii="Times New Roman" w:hAnsi="Times New Roman" w:cs="Times New Roman"/>
          <w:sz w:val="24"/>
          <w:szCs w:val="24"/>
        </w:rPr>
        <w:t xml:space="preserve"> crucial point for the in-achievement of SWM and disposal practices in </w:t>
      </w:r>
      <w:proofErr w:type="spellStart"/>
      <w:r w:rsidRPr="00EC7087">
        <w:rPr>
          <w:rFonts w:ascii="Times New Roman" w:hAnsi="Times New Roman" w:cs="Times New Roman"/>
          <w:sz w:val="24"/>
          <w:szCs w:val="24"/>
        </w:rPr>
        <w:t>Hossana</w:t>
      </w:r>
      <w:proofErr w:type="spellEnd"/>
      <w:r w:rsidRPr="00EC7087">
        <w:rPr>
          <w:rFonts w:ascii="Times New Roman" w:hAnsi="Times New Roman" w:cs="Times New Roman"/>
          <w:sz w:val="24"/>
          <w:szCs w:val="24"/>
        </w:rPr>
        <w:t xml:space="preserve"> town. Sufficient budget </w:t>
      </w:r>
      <w:r w:rsidRPr="00322E29">
        <w:rPr>
          <w:rFonts w:ascii="Times New Roman" w:hAnsi="Times New Roman" w:cs="Times New Roman"/>
          <w:sz w:val="24"/>
          <w:szCs w:val="24"/>
        </w:rPr>
        <w:t xml:space="preserve">allocation skilled man-power, change organizational structure and allocate technically skill-full human resources, select adequate number of man power to control the SWM and disposal activities </w:t>
      </w:r>
      <w:r w:rsidRPr="00EC7087">
        <w:rPr>
          <w:rFonts w:ascii="Times New Roman" w:hAnsi="Times New Roman" w:cs="Times New Roman"/>
          <w:sz w:val="24"/>
          <w:szCs w:val="24"/>
        </w:rPr>
        <w:t xml:space="preserve">can solved </w:t>
      </w:r>
      <w:r w:rsidRPr="00322E29">
        <w:rPr>
          <w:rFonts w:ascii="Times New Roman" w:hAnsi="Times New Roman" w:cs="Times New Roman"/>
          <w:sz w:val="24"/>
          <w:szCs w:val="24"/>
        </w:rPr>
        <w:t>or minimized either through training to employees of the institution or through involving private sectors in such SWM and disposal practices.</w:t>
      </w:r>
    </w:p>
    <w:p w:rsidR="00322E29" w:rsidRPr="00322E29" w:rsidRDefault="00322E29"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354" w:name="_Toc482387834"/>
      <w:bookmarkStart w:id="355" w:name="_Toc482409904"/>
      <w:bookmarkStart w:id="356" w:name="_Toc483485750"/>
      <w:r w:rsidRPr="00322E29">
        <w:rPr>
          <w:rFonts w:ascii="Times New Roman" w:eastAsiaTheme="majorEastAsia" w:hAnsi="Times New Roman" w:cs="Times New Roman"/>
          <w:b/>
          <w:bCs/>
          <w:sz w:val="24"/>
          <w:szCs w:val="24"/>
        </w:rPr>
        <w:t>4.3.3. Inappropriate Solid Waste Disposal Site Selection</w:t>
      </w:r>
      <w:bookmarkEnd w:id="354"/>
      <w:bookmarkEnd w:id="355"/>
      <w:bookmarkEnd w:id="356"/>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The municipal solid wastes management in less developed countries </w:t>
      </w:r>
      <w:proofErr w:type="gramStart"/>
      <w:r w:rsidRPr="00322E29">
        <w:rPr>
          <w:rFonts w:ascii="Times New Roman" w:hAnsi="Times New Roman" w:cs="Times New Roman"/>
          <w:sz w:val="24"/>
          <w:szCs w:val="24"/>
        </w:rPr>
        <w:t>are</w:t>
      </w:r>
      <w:proofErr w:type="gramEnd"/>
      <w:r w:rsidRPr="00322E29">
        <w:rPr>
          <w:rFonts w:ascii="Times New Roman" w:hAnsi="Times New Roman" w:cs="Times New Roman"/>
          <w:sz w:val="24"/>
          <w:szCs w:val="24"/>
        </w:rPr>
        <w:t xml:space="preserve"> often disposed off on land in a more or less uncontrolled manner. Such inappropriate SW disposal site make un-economical use of the available free space; allow free access to solid waste pickers, animals and flies </w:t>
      </w:r>
      <w:sdt>
        <w:sdtPr>
          <w:rPr>
            <w:rFonts w:ascii="Times New Roman" w:hAnsi="Times New Roman" w:cs="Times New Roman"/>
            <w:sz w:val="24"/>
            <w:szCs w:val="24"/>
          </w:rPr>
          <w:id w:val="88285799"/>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Zur032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(Zurbrügg, 2003)</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According to focus group discussion of the town SBP inappropriate SW disposal practices and site selection are the causes for ecological degradation, surface water, ground water and soil contamination with direct illegal SW contact, air pollution by burning of SWs, and the spreading of diseases by different vectors like birds, insects and rodents.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eastAsiaTheme="minorEastAsia" w:hAnsi="Times New Roman" w:cs="Times New Roman"/>
          <w:iCs/>
          <w:sz w:val="24"/>
          <w:szCs w:val="24"/>
        </w:rPr>
        <w:t>According to the data obtained from survey results the distances of the landfill site and the infrastructure of SWs transportation, collection and proper place disposal practices are not available</w:t>
      </w:r>
      <w:r w:rsidR="00CF4067">
        <w:rPr>
          <w:rFonts w:ascii="Times New Roman" w:eastAsiaTheme="minorEastAsia" w:hAnsi="Times New Roman" w:cs="Times New Roman"/>
          <w:iCs/>
          <w:sz w:val="24"/>
          <w:szCs w:val="24"/>
        </w:rPr>
        <w:t xml:space="preserve"> according to </w:t>
      </w:r>
      <w:r w:rsidR="00CF4067" w:rsidRPr="00EC7087">
        <w:rPr>
          <w:rFonts w:ascii="Times New Roman" w:eastAsiaTheme="minorEastAsia" w:hAnsi="Times New Roman" w:cs="Times New Roman"/>
          <w:iCs/>
          <w:sz w:val="24"/>
          <w:szCs w:val="24"/>
        </w:rPr>
        <w:t xml:space="preserve">WHO </w:t>
      </w:r>
      <w:proofErr w:type="gramStart"/>
      <w:r w:rsidR="00CF4067" w:rsidRPr="00EC7087">
        <w:rPr>
          <w:rFonts w:ascii="Times New Roman" w:eastAsiaTheme="minorEastAsia" w:hAnsi="Times New Roman" w:cs="Times New Roman"/>
          <w:iCs/>
          <w:sz w:val="24"/>
          <w:szCs w:val="24"/>
        </w:rPr>
        <w:t>standards</w:t>
      </w:r>
      <w:proofErr w:type="gramEnd"/>
      <w:sdt>
        <w:sdtPr>
          <w:rPr>
            <w:rFonts w:ascii="Times New Roman" w:eastAsiaTheme="minorEastAsia" w:hAnsi="Times New Roman" w:cs="Times New Roman"/>
            <w:iCs/>
            <w:sz w:val="24"/>
            <w:szCs w:val="24"/>
          </w:rPr>
          <w:id w:val="63927448"/>
          <w:citation/>
        </w:sdtPr>
        <w:sdtContent>
          <w:r w:rsidR="00331757" w:rsidRPr="00EC7087">
            <w:rPr>
              <w:rFonts w:ascii="Times New Roman" w:eastAsiaTheme="minorEastAsia" w:hAnsi="Times New Roman" w:cs="Times New Roman"/>
              <w:iCs/>
              <w:sz w:val="24"/>
              <w:szCs w:val="24"/>
            </w:rPr>
            <w:fldChar w:fldCharType="begin"/>
          </w:r>
          <w:r w:rsidR="00CF4067" w:rsidRPr="00EC7087">
            <w:rPr>
              <w:rFonts w:ascii="Times New Roman" w:eastAsiaTheme="minorEastAsia" w:hAnsi="Times New Roman" w:cs="Times New Roman"/>
              <w:iCs/>
              <w:sz w:val="24"/>
              <w:szCs w:val="24"/>
            </w:rPr>
            <w:instrText xml:space="preserve">CITATION Ban04 \l 1033 </w:instrText>
          </w:r>
          <w:r w:rsidR="00331757" w:rsidRPr="00EC7087">
            <w:rPr>
              <w:rFonts w:ascii="Times New Roman" w:eastAsiaTheme="minorEastAsia" w:hAnsi="Times New Roman" w:cs="Times New Roman"/>
              <w:iCs/>
              <w:sz w:val="24"/>
              <w:szCs w:val="24"/>
            </w:rPr>
            <w:fldChar w:fldCharType="separate"/>
          </w:r>
          <w:r w:rsidR="00CF4067" w:rsidRPr="00EC7087">
            <w:rPr>
              <w:rFonts w:ascii="Times New Roman" w:eastAsiaTheme="minorEastAsia" w:hAnsi="Times New Roman" w:cs="Times New Roman"/>
              <w:noProof/>
              <w:sz w:val="24"/>
              <w:szCs w:val="24"/>
            </w:rPr>
            <w:t>(World Health Organization, 2004)</w:t>
          </w:r>
          <w:r w:rsidR="00331757" w:rsidRPr="00EC7087">
            <w:rPr>
              <w:rFonts w:ascii="Times New Roman" w:eastAsiaTheme="minorEastAsia" w:hAnsi="Times New Roman" w:cs="Times New Roman"/>
              <w:iCs/>
              <w:sz w:val="24"/>
              <w:szCs w:val="24"/>
            </w:rPr>
            <w:fldChar w:fldCharType="end"/>
          </w:r>
        </w:sdtContent>
      </w:sdt>
      <w:r w:rsidR="00CF4067" w:rsidRPr="00EC7087">
        <w:rPr>
          <w:rFonts w:ascii="Times New Roman" w:eastAsiaTheme="minorEastAsia" w:hAnsi="Times New Roman" w:cs="Times New Roman"/>
          <w:iCs/>
          <w:sz w:val="24"/>
          <w:szCs w:val="24"/>
        </w:rPr>
        <w:t xml:space="preserve">. </w:t>
      </w:r>
      <w:r w:rsidRPr="00EC7087">
        <w:rPr>
          <w:rFonts w:ascii="Times New Roman" w:eastAsiaTheme="minorEastAsia" w:hAnsi="Times New Roman" w:cs="Times New Roman"/>
          <w:iCs/>
          <w:sz w:val="24"/>
          <w:szCs w:val="24"/>
        </w:rPr>
        <w:t xml:space="preserve">In the town they are not full fill the SW collection transportation and disposal equipment </w:t>
      </w:r>
      <w:r w:rsidRPr="00322E29">
        <w:rPr>
          <w:rFonts w:ascii="Times New Roman" w:eastAsiaTheme="minorEastAsia" w:hAnsi="Times New Roman" w:cs="Times New Roman"/>
          <w:iCs/>
          <w:sz w:val="24"/>
          <w:szCs w:val="24"/>
        </w:rPr>
        <w:t xml:space="preserve">are not support SWM and disposal practices in the town. And in the town </w:t>
      </w:r>
      <w:r w:rsidRPr="00322E29">
        <w:rPr>
          <w:rFonts w:ascii="Times New Roman" w:eastAsiaTheme="minorEastAsia" w:hAnsi="Times New Roman" w:cs="Times New Roman"/>
          <w:iCs/>
          <w:sz w:val="24"/>
          <w:szCs w:val="24"/>
        </w:rPr>
        <w:lastRenderedPageBreak/>
        <w:t xml:space="preserve">there are no solid waste bins and transporting household SWs provide by the municipality at any place in the town. </w:t>
      </w:r>
    </w:p>
    <w:p w:rsidR="00322E29" w:rsidRPr="00322E29" w:rsidRDefault="00322E29" w:rsidP="00322E29">
      <w:pPr>
        <w:tabs>
          <w:tab w:val="left" w:pos="1791"/>
        </w:tabs>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 xml:space="preserve">The table 4.6, below depicts that out </w:t>
      </w:r>
      <w:r w:rsidRPr="00EC7087">
        <w:rPr>
          <w:rFonts w:ascii="Times New Roman" w:eastAsiaTheme="minorEastAsia" w:hAnsi="Times New Roman" w:cs="Times New Roman"/>
          <w:sz w:val="24"/>
          <w:szCs w:val="24"/>
        </w:rPr>
        <w:t xml:space="preserve">of </w:t>
      </w:r>
      <w:r w:rsidR="00CF4067" w:rsidRPr="00EC7087">
        <w:rPr>
          <w:rFonts w:ascii="Times New Roman" w:eastAsiaTheme="minorEastAsia" w:hAnsi="Times New Roman" w:cs="Times New Roman"/>
          <w:sz w:val="24"/>
          <w:szCs w:val="24"/>
        </w:rPr>
        <w:t>135 respondents was</w:t>
      </w:r>
      <w:r w:rsidRPr="00EC7087">
        <w:rPr>
          <w:rFonts w:ascii="Times New Roman" w:eastAsiaTheme="minorEastAsia" w:hAnsi="Times New Roman" w:cs="Times New Roman"/>
          <w:sz w:val="24"/>
          <w:szCs w:val="24"/>
        </w:rPr>
        <w:t xml:space="preserve"> selected for </w:t>
      </w:r>
      <w:r w:rsidRPr="00CF4067">
        <w:rPr>
          <w:rFonts w:ascii="Times New Roman" w:eastAsiaTheme="minorEastAsia" w:hAnsi="Times New Roman" w:cs="Times New Roman"/>
          <w:sz w:val="24"/>
          <w:szCs w:val="24"/>
        </w:rPr>
        <w:t>this</w:t>
      </w:r>
      <w:r w:rsidRPr="00322E29">
        <w:rPr>
          <w:rFonts w:ascii="Times New Roman" w:eastAsiaTheme="minorEastAsia" w:hAnsi="Times New Roman" w:cs="Times New Roman"/>
          <w:sz w:val="24"/>
          <w:szCs w:val="24"/>
        </w:rPr>
        <w:t xml:space="preserve"> study, only 6 households (4.4 %) have access for house-to-house collection and disposal service whereas the rest i.e. 129 households (95.6 %) do not have direct access. According to this, the disposal landfill accessibility and infrastructural ac</w:t>
      </w:r>
      <w:r w:rsidR="00110711">
        <w:rPr>
          <w:rFonts w:ascii="Times New Roman" w:eastAsiaTheme="minorEastAsia" w:hAnsi="Times New Roman" w:cs="Times New Roman"/>
          <w:sz w:val="24"/>
          <w:szCs w:val="24"/>
        </w:rPr>
        <w:t>tivity as indicated in table 4.6</w:t>
      </w:r>
      <w:r w:rsidRPr="00322E29">
        <w:rPr>
          <w:rFonts w:ascii="Times New Roman" w:eastAsiaTheme="minorEastAsia" w:hAnsi="Times New Roman" w:cs="Times New Roman"/>
          <w:sz w:val="24"/>
          <w:szCs w:val="24"/>
        </w:rPr>
        <w:t xml:space="preserve"> below. </w:t>
      </w:r>
    </w:p>
    <w:p w:rsidR="00322E29" w:rsidRPr="00322E29" w:rsidRDefault="00322E29" w:rsidP="00322E29">
      <w:pPr>
        <w:keepNext/>
        <w:keepLines/>
        <w:spacing w:before="120" w:after="120" w:line="360" w:lineRule="auto"/>
        <w:ind w:left="360"/>
        <w:jc w:val="center"/>
        <w:outlineLvl w:val="1"/>
        <w:rPr>
          <w:rFonts w:ascii="Times New Roman" w:eastAsiaTheme="minorEastAsia" w:hAnsi="Times New Roman" w:cs="Times New Roman"/>
          <w:bCs/>
          <w:sz w:val="24"/>
          <w:szCs w:val="24"/>
        </w:rPr>
      </w:pPr>
      <w:bookmarkStart w:id="357" w:name="_Toc482409905"/>
      <w:bookmarkStart w:id="358" w:name="_Toc483485752"/>
      <w:r w:rsidRPr="00322E29">
        <w:rPr>
          <w:rFonts w:ascii="Times New Roman" w:eastAsiaTheme="minorEastAsia" w:hAnsi="Times New Roman" w:cs="Times New Roman"/>
          <w:bCs/>
          <w:sz w:val="24"/>
          <w:szCs w:val="24"/>
        </w:rPr>
        <w:t>Ta</w:t>
      </w:r>
      <w:r w:rsidR="00110711">
        <w:rPr>
          <w:rFonts w:ascii="Times New Roman" w:eastAsiaTheme="minorEastAsia" w:hAnsi="Times New Roman" w:cs="Times New Roman"/>
          <w:bCs/>
          <w:sz w:val="24"/>
          <w:szCs w:val="24"/>
        </w:rPr>
        <w:t>ble: 4.6</w:t>
      </w:r>
      <w:r w:rsidR="00FC3D5A">
        <w:rPr>
          <w:rFonts w:ascii="Times New Roman" w:eastAsiaTheme="minorEastAsia" w:hAnsi="Times New Roman" w:cs="Times New Roman"/>
          <w:bCs/>
          <w:sz w:val="24"/>
          <w:szCs w:val="24"/>
        </w:rPr>
        <w:t xml:space="preserve"> Access of</w:t>
      </w:r>
      <w:r w:rsidR="00CF4067">
        <w:rPr>
          <w:rFonts w:ascii="Times New Roman" w:eastAsiaTheme="minorEastAsia" w:hAnsi="Times New Roman" w:cs="Times New Roman"/>
          <w:bCs/>
          <w:sz w:val="24"/>
          <w:szCs w:val="24"/>
        </w:rPr>
        <w:t xml:space="preserve"> solid waste transportation services</w:t>
      </w:r>
      <w:r w:rsidRPr="00322E29">
        <w:rPr>
          <w:rFonts w:ascii="Times New Roman" w:eastAsiaTheme="minorEastAsia" w:hAnsi="Times New Roman" w:cs="Times New Roman"/>
          <w:bCs/>
          <w:sz w:val="24"/>
          <w:szCs w:val="24"/>
        </w:rPr>
        <w:t xml:space="preserve"> in </w:t>
      </w:r>
      <w:proofErr w:type="spellStart"/>
      <w:r w:rsidRPr="00322E29">
        <w:rPr>
          <w:rFonts w:ascii="Times New Roman" w:eastAsiaTheme="minorEastAsia" w:hAnsi="Times New Roman" w:cs="Times New Roman"/>
          <w:bCs/>
          <w:sz w:val="24"/>
          <w:szCs w:val="24"/>
        </w:rPr>
        <w:t>Hossana</w:t>
      </w:r>
      <w:proofErr w:type="spellEnd"/>
      <w:r w:rsidRPr="00322E29">
        <w:rPr>
          <w:rFonts w:ascii="Times New Roman" w:eastAsiaTheme="minorEastAsia" w:hAnsi="Times New Roman" w:cs="Times New Roman"/>
          <w:bCs/>
          <w:sz w:val="24"/>
          <w:szCs w:val="24"/>
        </w:rPr>
        <w:t xml:space="preserve"> town</w:t>
      </w:r>
      <w:bookmarkEnd w:id="357"/>
      <w:bookmarkEnd w:id="358"/>
    </w:p>
    <w:tbl>
      <w:tblPr>
        <w:tblStyle w:val="TableGrid10"/>
        <w:tblW w:w="6989" w:type="dxa"/>
        <w:tblInd w:w="1075" w:type="dxa"/>
        <w:tblLook w:val="04A0"/>
      </w:tblPr>
      <w:tblGrid>
        <w:gridCol w:w="540"/>
        <w:gridCol w:w="2610"/>
        <w:gridCol w:w="990"/>
        <w:gridCol w:w="923"/>
        <w:gridCol w:w="990"/>
        <w:gridCol w:w="936"/>
      </w:tblGrid>
      <w:tr w:rsidR="00322E29" w:rsidRPr="00322E29" w:rsidTr="006B791C">
        <w:trPr>
          <w:trHeight w:val="300"/>
        </w:trPr>
        <w:tc>
          <w:tcPr>
            <w:tcW w:w="540" w:type="dxa"/>
            <w:vMerge w:val="restart"/>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No</w:t>
            </w:r>
          </w:p>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1</w:t>
            </w:r>
          </w:p>
        </w:tc>
        <w:tc>
          <w:tcPr>
            <w:tcW w:w="2610" w:type="dxa"/>
            <w:vMerge w:val="restart"/>
            <w:noWrap/>
            <w:hideMark/>
          </w:tcPr>
          <w:p w:rsidR="00322E29" w:rsidRPr="00322E29" w:rsidRDefault="00CF4067" w:rsidP="00322E29">
            <w:pPr>
              <w:spacing w:line="360" w:lineRule="auto"/>
              <w:jc w:val="both"/>
              <w:rPr>
                <w:rFonts w:ascii="Times New Roman" w:eastAsia="Times New Roman" w:hAnsi="Times New Roman" w:cs="Times New Roman"/>
                <w:sz w:val="24"/>
                <w:szCs w:val="24"/>
              </w:rPr>
            </w:pPr>
            <w:r w:rsidRPr="00EC7087">
              <w:rPr>
                <w:rFonts w:ascii="Times New Roman" w:eastAsia="Times New Roman" w:hAnsi="Times New Roman" w:cs="Times New Roman"/>
                <w:sz w:val="24"/>
                <w:szCs w:val="24"/>
              </w:rPr>
              <w:t>Access for transportation</w:t>
            </w:r>
          </w:p>
        </w:tc>
        <w:tc>
          <w:tcPr>
            <w:tcW w:w="2903" w:type="dxa"/>
            <w:gridSpan w:val="3"/>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Respondents</w:t>
            </w:r>
          </w:p>
        </w:tc>
        <w:tc>
          <w:tcPr>
            <w:tcW w:w="936" w:type="dxa"/>
            <w:vMerge w:val="restart"/>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Percent</w:t>
            </w:r>
          </w:p>
        </w:tc>
      </w:tr>
      <w:tr w:rsidR="00322E29" w:rsidRPr="00322E29" w:rsidTr="006B791C">
        <w:trPr>
          <w:trHeight w:val="300"/>
        </w:trPr>
        <w:tc>
          <w:tcPr>
            <w:tcW w:w="540" w:type="dxa"/>
            <w:vMerge/>
            <w:noWrap/>
            <w:hideMark/>
          </w:tcPr>
          <w:p w:rsidR="00322E29" w:rsidRPr="00322E29" w:rsidRDefault="00322E29" w:rsidP="00322E29">
            <w:pPr>
              <w:spacing w:line="360" w:lineRule="auto"/>
              <w:ind w:left="360"/>
              <w:jc w:val="both"/>
              <w:rPr>
                <w:rFonts w:ascii="Times New Roman" w:eastAsia="Times New Roman" w:hAnsi="Times New Roman" w:cs="Times New Roman"/>
                <w:sz w:val="24"/>
                <w:szCs w:val="24"/>
              </w:rPr>
            </w:pPr>
          </w:p>
        </w:tc>
        <w:tc>
          <w:tcPr>
            <w:tcW w:w="2610" w:type="dxa"/>
            <w:vMerge/>
            <w:noWrap/>
            <w:hideMark/>
          </w:tcPr>
          <w:p w:rsidR="00322E29" w:rsidRPr="00322E29" w:rsidRDefault="00322E29" w:rsidP="00322E29">
            <w:pPr>
              <w:spacing w:line="360" w:lineRule="auto"/>
              <w:ind w:left="360"/>
              <w:jc w:val="both"/>
              <w:rPr>
                <w:rFonts w:ascii="Times New Roman" w:eastAsia="Times New Roman" w:hAnsi="Times New Roman" w:cs="Times New Roman"/>
                <w:sz w:val="24"/>
                <w:szCs w:val="24"/>
              </w:rPr>
            </w:pPr>
          </w:p>
        </w:tc>
        <w:tc>
          <w:tcPr>
            <w:tcW w:w="99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 xml:space="preserve">Male </w:t>
            </w:r>
          </w:p>
        </w:tc>
        <w:tc>
          <w:tcPr>
            <w:tcW w:w="923"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Female</w:t>
            </w:r>
          </w:p>
        </w:tc>
        <w:tc>
          <w:tcPr>
            <w:tcW w:w="99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Total</w:t>
            </w:r>
          </w:p>
        </w:tc>
        <w:tc>
          <w:tcPr>
            <w:tcW w:w="936" w:type="dxa"/>
            <w:vMerge/>
            <w:noWrap/>
            <w:hideMark/>
          </w:tcPr>
          <w:p w:rsidR="00322E29" w:rsidRPr="00322E29" w:rsidRDefault="00322E29" w:rsidP="00322E29">
            <w:pPr>
              <w:spacing w:line="360" w:lineRule="auto"/>
              <w:ind w:left="360"/>
              <w:jc w:val="both"/>
              <w:rPr>
                <w:rFonts w:ascii="Times New Roman" w:eastAsia="Times New Roman" w:hAnsi="Times New Roman" w:cs="Times New Roman"/>
                <w:sz w:val="24"/>
                <w:szCs w:val="24"/>
              </w:rPr>
            </w:pPr>
          </w:p>
        </w:tc>
      </w:tr>
      <w:tr w:rsidR="00322E29" w:rsidRPr="00322E29" w:rsidTr="006B791C">
        <w:trPr>
          <w:trHeight w:val="300"/>
        </w:trPr>
        <w:tc>
          <w:tcPr>
            <w:tcW w:w="54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2</w:t>
            </w:r>
          </w:p>
        </w:tc>
        <w:tc>
          <w:tcPr>
            <w:tcW w:w="2610" w:type="dxa"/>
            <w:noWrap/>
            <w:hideMark/>
          </w:tcPr>
          <w:p w:rsidR="00322E29" w:rsidRPr="00322E29" w:rsidRDefault="00322E29" w:rsidP="00CE0A70">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Have</w:t>
            </w:r>
          </w:p>
        </w:tc>
        <w:tc>
          <w:tcPr>
            <w:tcW w:w="99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4</w:t>
            </w:r>
          </w:p>
        </w:tc>
        <w:tc>
          <w:tcPr>
            <w:tcW w:w="923"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2</w:t>
            </w:r>
          </w:p>
        </w:tc>
        <w:tc>
          <w:tcPr>
            <w:tcW w:w="99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6</w:t>
            </w:r>
          </w:p>
        </w:tc>
        <w:tc>
          <w:tcPr>
            <w:tcW w:w="936"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4.4</w:t>
            </w:r>
          </w:p>
        </w:tc>
      </w:tr>
      <w:tr w:rsidR="00322E29" w:rsidRPr="00322E29" w:rsidTr="006B791C">
        <w:trPr>
          <w:trHeight w:val="300"/>
        </w:trPr>
        <w:tc>
          <w:tcPr>
            <w:tcW w:w="54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3</w:t>
            </w:r>
          </w:p>
        </w:tc>
        <w:tc>
          <w:tcPr>
            <w:tcW w:w="2610" w:type="dxa"/>
            <w:noWrap/>
            <w:hideMark/>
          </w:tcPr>
          <w:p w:rsidR="00322E29" w:rsidRPr="00322E29" w:rsidRDefault="00322E29" w:rsidP="00CE0A70">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Have not</w:t>
            </w:r>
          </w:p>
        </w:tc>
        <w:tc>
          <w:tcPr>
            <w:tcW w:w="99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95</w:t>
            </w:r>
          </w:p>
        </w:tc>
        <w:tc>
          <w:tcPr>
            <w:tcW w:w="923"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34</w:t>
            </w:r>
          </w:p>
        </w:tc>
        <w:tc>
          <w:tcPr>
            <w:tcW w:w="99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129</w:t>
            </w:r>
          </w:p>
        </w:tc>
        <w:tc>
          <w:tcPr>
            <w:tcW w:w="936"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95.6</w:t>
            </w:r>
          </w:p>
        </w:tc>
      </w:tr>
      <w:tr w:rsidR="00322E29" w:rsidRPr="00322E29" w:rsidTr="006B791C">
        <w:trPr>
          <w:trHeight w:val="300"/>
        </w:trPr>
        <w:tc>
          <w:tcPr>
            <w:tcW w:w="3150" w:type="dxa"/>
            <w:gridSpan w:val="2"/>
            <w:noWrap/>
            <w:hideMark/>
          </w:tcPr>
          <w:p w:rsidR="00322E29" w:rsidRPr="00322E29" w:rsidRDefault="00322E29" w:rsidP="00322E29">
            <w:pPr>
              <w:spacing w:line="360" w:lineRule="auto"/>
              <w:ind w:left="360"/>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Total</w:t>
            </w:r>
          </w:p>
        </w:tc>
        <w:tc>
          <w:tcPr>
            <w:tcW w:w="99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99</w:t>
            </w:r>
          </w:p>
        </w:tc>
        <w:tc>
          <w:tcPr>
            <w:tcW w:w="923"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36</w:t>
            </w:r>
          </w:p>
        </w:tc>
        <w:tc>
          <w:tcPr>
            <w:tcW w:w="990"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135</w:t>
            </w:r>
          </w:p>
        </w:tc>
        <w:tc>
          <w:tcPr>
            <w:tcW w:w="936" w:type="dxa"/>
            <w:noWrap/>
            <w:hideMark/>
          </w:tcPr>
          <w:p w:rsidR="00322E29" w:rsidRPr="00322E29" w:rsidRDefault="00322E29" w:rsidP="00322E29">
            <w:pPr>
              <w:spacing w:line="360" w:lineRule="auto"/>
              <w:jc w:val="both"/>
              <w:rPr>
                <w:rFonts w:ascii="Times New Roman" w:eastAsia="Times New Roman" w:hAnsi="Times New Roman" w:cs="Times New Roman"/>
                <w:sz w:val="24"/>
                <w:szCs w:val="24"/>
              </w:rPr>
            </w:pPr>
            <w:r w:rsidRPr="00322E29">
              <w:rPr>
                <w:rFonts w:ascii="Times New Roman" w:eastAsia="Times New Roman" w:hAnsi="Times New Roman" w:cs="Times New Roman"/>
                <w:sz w:val="24"/>
                <w:szCs w:val="24"/>
              </w:rPr>
              <w:t>100</w:t>
            </w:r>
          </w:p>
        </w:tc>
      </w:tr>
    </w:tbl>
    <w:p w:rsidR="00322E29" w:rsidRPr="00322E29" w:rsidRDefault="00322E29" w:rsidP="00322E29">
      <w:pPr>
        <w:tabs>
          <w:tab w:val="left" w:pos="1270"/>
        </w:tabs>
        <w:spacing w:before="120" w:after="120" w:line="360" w:lineRule="auto"/>
        <w:ind w:left="360"/>
        <w:jc w:val="center"/>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Source: Survey data, 2016</w:t>
      </w:r>
    </w:p>
    <w:p w:rsidR="00322E29" w:rsidRPr="00322E29" w:rsidRDefault="00322E29" w:rsidP="00322E29">
      <w:pPr>
        <w:tabs>
          <w:tab w:val="left" w:pos="1791"/>
        </w:tabs>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 xml:space="preserve">In this causes the method of transporting </w:t>
      </w:r>
      <w:r w:rsidR="00594117">
        <w:rPr>
          <w:rFonts w:ascii="Times New Roman" w:eastAsiaTheme="minorEastAsia" w:hAnsi="Times New Roman" w:cs="Times New Roman"/>
          <w:sz w:val="24"/>
          <w:szCs w:val="24"/>
        </w:rPr>
        <w:t>and collection of household’s solid waste</w:t>
      </w:r>
      <w:r w:rsidRPr="00322E29">
        <w:rPr>
          <w:rFonts w:ascii="Times New Roman" w:eastAsiaTheme="minorEastAsia" w:hAnsi="Times New Roman" w:cs="Times New Roman"/>
          <w:sz w:val="24"/>
          <w:szCs w:val="24"/>
        </w:rPr>
        <w:t xml:space="preserve">s to the selected landfill disposal activity by the municipality was low. Furthermore, in the town there </w:t>
      </w:r>
      <w:proofErr w:type="gramStart"/>
      <w:r w:rsidRPr="00322E29">
        <w:rPr>
          <w:rFonts w:ascii="Times New Roman" w:eastAsiaTheme="minorEastAsia" w:hAnsi="Times New Roman" w:cs="Times New Roman"/>
          <w:sz w:val="24"/>
          <w:szCs w:val="24"/>
        </w:rPr>
        <w:t xml:space="preserve">is no formal or </w:t>
      </w:r>
      <w:r w:rsidR="00594117">
        <w:rPr>
          <w:rFonts w:ascii="Times New Roman" w:eastAsiaTheme="minorEastAsia" w:hAnsi="Times New Roman" w:cs="Times New Roman"/>
          <w:sz w:val="24"/>
          <w:szCs w:val="24"/>
        </w:rPr>
        <w:t>informal sectors</w:t>
      </w:r>
      <w:proofErr w:type="gramEnd"/>
      <w:r w:rsidR="00594117">
        <w:rPr>
          <w:rFonts w:ascii="Times New Roman" w:eastAsiaTheme="minorEastAsia" w:hAnsi="Times New Roman" w:cs="Times New Roman"/>
          <w:sz w:val="24"/>
          <w:szCs w:val="24"/>
        </w:rPr>
        <w:t xml:space="preserve"> involved in </w:t>
      </w:r>
      <w:r w:rsidR="00594117">
        <w:rPr>
          <w:rFonts w:ascii="Times New Roman" w:hAnsi="Times New Roman" w:cs="Times New Roman"/>
          <w:sz w:val="24"/>
          <w:szCs w:val="24"/>
        </w:rPr>
        <w:t>solid waste management</w:t>
      </w:r>
      <w:r w:rsidRPr="00322E29">
        <w:rPr>
          <w:rFonts w:ascii="Times New Roman" w:eastAsiaTheme="minorEastAsia" w:hAnsi="Times New Roman" w:cs="Times New Roman"/>
          <w:sz w:val="24"/>
          <w:szCs w:val="24"/>
        </w:rPr>
        <w:t xml:space="preserve"> and disposal activities. This shows that the collection, transportation and disposal service needs an improvement in order to address the problems of </w:t>
      </w:r>
      <w:r w:rsidR="00594117">
        <w:rPr>
          <w:rFonts w:ascii="Times New Roman" w:hAnsi="Times New Roman" w:cs="Times New Roman"/>
          <w:sz w:val="24"/>
          <w:szCs w:val="24"/>
        </w:rPr>
        <w:t xml:space="preserve">solid waste </w:t>
      </w:r>
      <w:proofErr w:type="spellStart"/>
      <w:r w:rsidR="00594117">
        <w:rPr>
          <w:rFonts w:ascii="Times New Roman" w:hAnsi="Times New Roman" w:cs="Times New Roman"/>
          <w:sz w:val="24"/>
          <w:szCs w:val="24"/>
        </w:rPr>
        <w:t>management</w:t>
      </w:r>
      <w:r w:rsidRPr="00322E29">
        <w:rPr>
          <w:rFonts w:ascii="Times New Roman" w:eastAsiaTheme="minorEastAsia" w:hAnsi="Times New Roman" w:cs="Times New Roman"/>
          <w:sz w:val="24"/>
          <w:szCs w:val="24"/>
        </w:rPr>
        <w:t>and</w:t>
      </w:r>
      <w:proofErr w:type="spellEnd"/>
      <w:r w:rsidRPr="00322E29">
        <w:rPr>
          <w:rFonts w:ascii="Times New Roman" w:eastAsiaTheme="minorEastAsia" w:hAnsi="Times New Roman" w:cs="Times New Roman"/>
          <w:sz w:val="24"/>
          <w:szCs w:val="24"/>
        </w:rPr>
        <w:t xml:space="preserve"> disposal practices in </w:t>
      </w:r>
      <w:proofErr w:type="spellStart"/>
      <w:r w:rsidRPr="00322E29">
        <w:rPr>
          <w:rFonts w:ascii="Times New Roman" w:eastAsiaTheme="minorEastAsia" w:hAnsi="Times New Roman" w:cs="Times New Roman"/>
          <w:sz w:val="24"/>
          <w:szCs w:val="24"/>
        </w:rPr>
        <w:t>Hossana</w:t>
      </w:r>
      <w:proofErr w:type="spellEnd"/>
      <w:r w:rsidRPr="00322E29">
        <w:rPr>
          <w:rFonts w:ascii="Times New Roman" w:eastAsiaTheme="minorEastAsia" w:hAnsi="Times New Roman" w:cs="Times New Roman"/>
          <w:sz w:val="24"/>
          <w:szCs w:val="24"/>
        </w:rPr>
        <w:t xml:space="preserve"> town.  </w:t>
      </w:r>
    </w:p>
    <w:p w:rsidR="00322E29" w:rsidRPr="00EC7087" w:rsidRDefault="00322E29"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359" w:name="_Toc482387835"/>
      <w:bookmarkStart w:id="360" w:name="_Toc482409906"/>
      <w:bookmarkStart w:id="361" w:name="_Toc483485753"/>
      <w:r w:rsidRPr="00EC7087">
        <w:rPr>
          <w:rFonts w:ascii="Times New Roman" w:eastAsiaTheme="majorEastAsia" w:hAnsi="Times New Roman" w:cs="Times New Roman"/>
          <w:b/>
          <w:bCs/>
          <w:sz w:val="24"/>
          <w:szCs w:val="24"/>
        </w:rPr>
        <w:t xml:space="preserve">4.3.4. Lack of Solid Waste </w:t>
      </w:r>
      <w:bookmarkEnd w:id="359"/>
      <w:bookmarkEnd w:id="360"/>
      <w:bookmarkEnd w:id="361"/>
      <w:r w:rsidRPr="00EC7087">
        <w:rPr>
          <w:rFonts w:ascii="Times New Roman" w:eastAsiaTheme="majorEastAsia" w:hAnsi="Times New Roman" w:cs="Times New Roman"/>
          <w:b/>
          <w:bCs/>
          <w:sz w:val="24"/>
          <w:szCs w:val="24"/>
        </w:rPr>
        <w:t xml:space="preserve">Infrastructure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Solid waste collection and disposal equipment play a significant role, whether they was highly mechanized </w:t>
      </w:r>
      <w:r w:rsidR="00594117">
        <w:rPr>
          <w:rFonts w:ascii="Times New Roman" w:hAnsi="Times New Roman" w:cs="Times New Roman"/>
          <w:sz w:val="24"/>
          <w:szCs w:val="24"/>
        </w:rPr>
        <w:t>or not, in the activities of solid waste management</w:t>
      </w:r>
      <w:r w:rsidRPr="00322E29">
        <w:rPr>
          <w:rFonts w:ascii="Times New Roman" w:hAnsi="Times New Roman" w:cs="Times New Roman"/>
          <w:sz w:val="24"/>
          <w:szCs w:val="24"/>
        </w:rPr>
        <w:t xml:space="preserve"> and disposal practices. Therefore, in order to know the role of these facilities on </w:t>
      </w:r>
      <w:r w:rsidR="00594117">
        <w:rPr>
          <w:rFonts w:ascii="Times New Roman" w:hAnsi="Times New Roman" w:cs="Times New Roman"/>
          <w:sz w:val="24"/>
          <w:szCs w:val="24"/>
        </w:rPr>
        <w:t>solid waste management</w:t>
      </w:r>
      <w:r w:rsidRPr="00322E29">
        <w:rPr>
          <w:rFonts w:ascii="Times New Roman" w:hAnsi="Times New Roman" w:cs="Times New Roman"/>
          <w:sz w:val="24"/>
          <w:szCs w:val="24"/>
        </w:rPr>
        <w:t xml:space="preserve"> and disposal practices of the town, the researcher assessed its situation, particularly </w:t>
      </w:r>
      <w:proofErr w:type="spellStart"/>
      <w:r w:rsidRPr="00322E29">
        <w:rPr>
          <w:rFonts w:ascii="Times New Roman" w:hAnsi="Times New Roman" w:cs="Times New Roman"/>
          <w:sz w:val="24"/>
          <w:szCs w:val="24"/>
        </w:rPr>
        <w:t>the</w:t>
      </w:r>
      <w:r w:rsidR="00594117">
        <w:rPr>
          <w:rFonts w:ascii="Times New Roman" w:hAnsi="Times New Roman" w:cs="Times New Roman"/>
          <w:sz w:val="24"/>
          <w:szCs w:val="24"/>
        </w:rPr>
        <w:t>solid</w:t>
      </w:r>
      <w:proofErr w:type="spellEnd"/>
      <w:r w:rsidR="00594117">
        <w:rPr>
          <w:rFonts w:ascii="Times New Roman" w:hAnsi="Times New Roman" w:cs="Times New Roman"/>
          <w:sz w:val="24"/>
          <w:szCs w:val="24"/>
        </w:rPr>
        <w:t xml:space="preserve"> waste management</w:t>
      </w:r>
      <w:r w:rsidRPr="00322E29">
        <w:rPr>
          <w:rFonts w:ascii="Times New Roman" w:hAnsi="Times New Roman" w:cs="Times New Roman"/>
          <w:sz w:val="24"/>
          <w:szCs w:val="24"/>
        </w:rPr>
        <w:t xml:space="preserve"> and disposal practices, collection containers and transport vehicle. According to interview and focus group discussion result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to facilitate </w:t>
      </w:r>
      <w:r w:rsidR="00594117">
        <w:rPr>
          <w:rFonts w:ascii="Times New Roman" w:hAnsi="Times New Roman" w:cs="Times New Roman"/>
          <w:sz w:val="24"/>
          <w:szCs w:val="24"/>
        </w:rPr>
        <w:t>solid waste management</w:t>
      </w:r>
      <w:r w:rsidRPr="00322E29">
        <w:rPr>
          <w:rFonts w:ascii="Times New Roman" w:hAnsi="Times New Roman" w:cs="Times New Roman"/>
          <w:sz w:val="24"/>
          <w:szCs w:val="24"/>
        </w:rPr>
        <w:t xml:space="preserve"> and proper places disposal practices activity they are not adequate and availably materials in the town</w:t>
      </w:r>
      <w:r w:rsidR="00594117">
        <w:rPr>
          <w:rFonts w:ascii="Times New Roman" w:hAnsi="Times New Roman" w:cs="Times New Roman"/>
          <w:sz w:val="24"/>
          <w:szCs w:val="24"/>
        </w:rPr>
        <w:t xml:space="preserve">. </w:t>
      </w:r>
      <w:proofErr w:type="gramStart"/>
      <w:r w:rsidR="00594117">
        <w:rPr>
          <w:rFonts w:ascii="Times New Roman" w:hAnsi="Times New Roman" w:cs="Times New Roman"/>
          <w:sz w:val="24"/>
          <w:szCs w:val="24"/>
        </w:rPr>
        <w:lastRenderedPageBreak/>
        <w:t>These is</w:t>
      </w:r>
      <w:proofErr w:type="gramEnd"/>
      <w:r w:rsidR="00594117">
        <w:rPr>
          <w:rFonts w:ascii="Times New Roman" w:hAnsi="Times New Roman" w:cs="Times New Roman"/>
          <w:sz w:val="24"/>
          <w:szCs w:val="24"/>
        </w:rPr>
        <w:t xml:space="preserve"> because of lack of solid waste</w:t>
      </w:r>
      <w:r w:rsidRPr="00322E29">
        <w:rPr>
          <w:rFonts w:ascii="Times New Roman" w:hAnsi="Times New Roman" w:cs="Times New Roman"/>
          <w:sz w:val="24"/>
          <w:szCs w:val="24"/>
        </w:rPr>
        <w:t xml:space="preserve"> collection bins and absence of transport vehicles. </w:t>
      </w:r>
    </w:p>
    <w:p w:rsidR="00322E29" w:rsidRPr="00322E29" w:rsidRDefault="00322E29" w:rsidP="00322E29">
      <w:pPr>
        <w:keepNext/>
        <w:keepLines/>
        <w:spacing w:before="120" w:after="120" w:line="360" w:lineRule="auto"/>
        <w:ind w:left="360"/>
        <w:jc w:val="both"/>
        <w:outlineLvl w:val="2"/>
        <w:rPr>
          <w:rFonts w:ascii="Times New Roman" w:eastAsiaTheme="majorEastAsia" w:hAnsi="Times New Roman" w:cs="Times New Roman"/>
          <w:b/>
          <w:bCs/>
          <w:sz w:val="24"/>
          <w:szCs w:val="24"/>
        </w:rPr>
      </w:pPr>
      <w:bookmarkStart w:id="362" w:name="_Toc482387836"/>
      <w:bookmarkStart w:id="363" w:name="_Toc482409907"/>
      <w:bookmarkStart w:id="364" w:name="_Toc483485754"/>
      <w:r w:rsidRPr="00322E29">
        <w:rPr>
          <w:rFonts w:ascii="Times New Roman" w:eastAsiaTheme="majorEastAsia" w:hAnsi="Times New Roman" w:cs="Times New Roman"/>
          <w:b/>
          <w:bCs/>
          <w:sz w:val="24"/>
          <w:szCs w:val="24"/>
        </w:rPr>
        <w:t>4.3.4.1. Absence of Solid Waste Storage Container or Waste Bins</w:t>
      </w:r>
      <w:bookmarkEnd w:id="362"/>
      <w:bookmarkEnd w:id="363"/>
      <w:bookmarkEnd w:id="364"/>
    </w:p>
    <w:p w:rsidR="008D3E23" w:rsidRDefault="00322E29" w:rsidP="008D3E23">
      <w:pPr>
        <w:spacing w:line="360" w:lineRule="auto"/>
        <w:ind w:left="360"/>
        <w:jc w:val="both"/>
        <w:rPr>
          <w:rFonts w:ascii="Times New Roman" w:hAnsi="Times New Roman" w:cs="Times New Roman"/>
          <w:i/>
          <w:sz w:val="24"/>
          <w:szCs w:val="24"/>
        </w:rPr>
      </w:pPr>
      <w:r w:rsidRPr="00322E29">
        <w:rPr>
          <w:rFonts w:ascii="Times New Roman" w:hAnsi="Times New Roman" w:cs="Times New Roman"/>
          <w:sz w:val="24"/>
          <w:szCs w:val="24"/>
        </w:rPr>
        <w:t xml:space="preserve">From the point of proper </w:t>
      </w:r>
      <w:r w:rsidR="00655034">
        <w:rPr>
          <w:rFonts w:ascii="Times New Roman" w:hAnsi="Times New Roman" w:cs="Times New Roman"/>
          <w:sz w:val="24"/>
          <w:szCs w:val="24"/>
        </w:rPr>
        <w:t>solid waste management</w:t>
      </w:r>
      <w:r w:rsidRPr="00322E29">
        <w:rPr>
          <w:rFonts w:ascii="Times New Roman" w:hAnsi="Times New Roman" w:cs="Times New Roman"/>
          <w:sz w:val="24"/>
          <w:szCs w:val="24"/>
        </w:rPr>
        <w:t xml:space="preserve"> and disposal practices with regard to human health, aesthetic value and the suitability of beneficiaries to use,</w:t>
      </w:r>
      <w:r w:rsidR="00655034">
        <w:rPr>
          <w:rFonts w:ascii="Times New Roman" w:hAnsi="Times New Roman" w:cs="Times New Roman"/>
          <w:sz w:val="24"/>
          <w:szCs w:val="24"/>
        </w:rPr>
        <w:t xml:space="preserve"> the type and distribution of solid waste</w:t>
      </w:r>
      <w:r w:rsidRPr="00322E29">
        <w:rPr>
          <w:rFonts w:ascii="Times New Roman" w:hAnsi="Times New Roman" w:cs="Times New Roman"/>
          <w:sz w:val="24"/>
          <w:szCs w:val="24"/>
        </w:rPr>
        <w:t xml:space="preserve"> collection container should be the main issue or concerns of responsible body of the particular area. O</w:t>
      </w:r>
      <w:r w:rsidR="00655034">
        <w:rPr>
          <w:rFonts w:ascii="Times New Roman" w:hAnsi="Times New Roman" w:cs="Times New Roman"/>
          <w:sz w:val="24"/>
          <w:szCs w:val="24"/>
        </w:rPr>
        <w:t>n the other hand, absences of solid waste</w:t>
      </w:r>
      <w:r w:rsidRPr="00322E29">
        <w:rPr>
          <w:rFonts w:ascii="Times New Roman" w:hAnsi="Times New Roman" w:cs="Times New Roman"/>
          <w:sz w:val="24"/>
          <w:szCs w:val="24"/>
        </w:rPr>
        <w:t xml:space="preserve"> collection containers aggravated </w:t>
      </w:r>
      <w:r w:rsidR="00655034">
        <w:rPr>
          <w:rFonts w:ascii="Times New Roman" w:hAnsi="Times New Roman" w:cs="Times New Roman"/>
          <w:sz w:val="24"/>
          <w:szCs w:val="24"/>
        </w:rPr>
        <w:t>the problem of public health,</w:t>
      </w:r>
      <w:r w:rsidRPr="00322E29">
        <w:rPr>
          <w:rFonts w:ascii="Times New Roman" w:hAnsi="Times New Roman" w:cs="Times New Roman"/>
          <w:sz w:val="24"/>
          <w:szCs w:val="24"/>
        </w:rPr>
        <w:t xml:space="preserve"> aesthetic condition and environmental pollution of the town. </w:t>
      </w:r>
      <w:r w:rsidRPr="00322E29">
        <w:rPr>
          <w:rFonts w:ascii="Times New Roman" w:hAnsi="Times New Roman" w:cs="Times New Roman"/>
          <w:color w:val="000000" w:themeColor="text1"/>
          <w:sz w:val="24"/>
          <w:szCs w:val="24"/>
        </w:rPr>
        <w:t xml:space="preserve">The focus group </w:t>
      </w:r>
      <w:proofErr w:type="gramStart"/>
      <w:r w:rsidRPr="00322E29">
        <w:rPr>
          <w:rFonts w:ascii="Times New Roman" w:hAnsi="Times New Roman" w:cs="Times New Roman"/>
          <w:color w:val="000000" w:themeColor="text1"/>
          <w:sz w:val="24"/>
          <w:szCs w:val="24"/>
        </w:rPr>
        <w:t>discussion (SBPS) have</w:t>
      </w:r>
      <w:proofErr w:type="gramEnd"/>
      <w:r w:rsidRPr="00322E29">
        <w:rPr>
          <w:rFonts w:ascii="Times New Roman" w:hAnsi="Times New Roman" w:cs="Times New Roman"/>
          <w:color w:val="000000" w:themeColor="text1"/>
          <w:sz w:val="24"/>
          <w:szCs w:val="24"/>
        </w:rPr>
        <w:t xml:space="preserve"> indicated that </w:t>
      </w:r>
      <w:r w:rsidRPr="00322E29">
        <w:rPr>
          <w:rFonts w:ascii="Times New Roman" w:hAnsi="Times New Roman" w:cs="Times New Roman"/>
          <w:i/>
          <w:sz w:val="24"/>
          <w:szCs w:val="24"/>
        </w:rPr>
        <w:t xml:space="preserve">the absences of container in the town is one of serious factors that prevent them from </w:t>
      </w:r>
      <w:r w:rsidRPr="00655034">
        <w:rPr>
          <w:rFonts w:ascii="Times New Roman" w:hAnsi="Times New Roman" w:cs="Times New Roman"/>
          <w:i/>
          <w:sz w:val="24"/>
          <w:szCs w:val="24"/>
        </w:rPr>
        <w:t xml:space="preserve">effective </w:t>
      </w:r>
      <w:r w:rsidR="00655034" w:rsidRPr="00655034">
        <w:rPr>
          <w:rFonts w:ascii="Times New Roman" w:hAnsi="Times New Roman" w:cs="Times New Roman"/>
          <w:i/>
          <w:sz w:val="24"/>
          <w:szCs w:val="24"/>
        </w:rPr>
        <w:t>solid waste management</w:t>
      </w:r>
      <w:r w:rsidRPr="00322E29">
        <w:rPr>
          <w:rFonts w:ascii="Times New Roman" w:hAnsi="Times New Roman" w:cs="Times New Roman"/>
          <w:i/>
          <w:sz w:val="24"/>
          <w:szCs w:val="24"/>
        </w:rPr>
        <w:t xml:space="preserve"> and disposal practices. Also the respondents say that in th</w:t>
      </w:r>
      <w:r w:rsidR="00655034">
        <w:rPr>
          <w:rFonts w:ascii="Times New Roman" w:hAnsi="Times New Roman" w:cs="Times New Roman"/>
          <w:i/>
          <w:sz w:val="24"/>
          <w:szCs w:val="24"/>
        </w:rPr>
        <w:t>e town they are not temporary solid waste</w:t>
      </w:r>
      <w:r w:rsidRPr="00322E29">
        <w:rPr>
          <w:rFonts w:ascii="Times New Roman" w:hAnsi="Times New Roman" w:cs="Times New Roman"/>
          <w:i/>
          <w:sz w:val="24"/>
          <w:szCs w:val="24"/>
        </w:rPr>
        <w:t xml:space="preserve"> storage and collection materials. In this causes now the society disposed off on unauthorized place by looking as the last alternative. This is the causes for environmental, ecological, aesthetic condition and hum</w:t>
      </w:r>
      <w:bookmarkStart w:id="365" w:name="_Toc482387837"/>
      <w:bookmarkStart w:id="366" w:name="_Toc482409908"/>
      <w:bookmarkStart w:id="367" w:name="_Toc483485756"/>
      <w:r w:rsidRPr="00322E29">
        <w:rPr>
          <w:rFonts w:ascii="Times New Roman" w:hAnsi="Times New Roman" w:cs="Times New Roman"/>
          <w:i/>
          <w:sz w:val="24"/>
          <w:szCs w:val="24"/>
        </w:rPr>
        <w:t xml:space="preserve">an health problems in the town. </w:t>
      </w:r>
      <w:bookmarkEnd w:id="365"/>
      <w:bookmarkEnd w:id="366"/>
      <w:bookmarkEnd w:id="367"/>
    </w:p>
    <w:p w:rsidR="00655034" w:rsidRPr="008D3E23" w:rsidRDefault="00655034" w:rsidP="008D3E23">
      <w:pPr>
        <w:spacing w:line="360" w:lineRule="auto"/>
        <w:ind w:left="360"/>
        <w:jc w:val="both"/>
        <w:rPr>
          <w:rFonts w:ascii="Times New Roman" w:hAnsi="Times New Roman" w:cs="Times New Roman"/>
          <w:i/>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Hossana</w:t>
      </w:r>
      <w:proofErr w:type="spellEnd"/>
      <w:r>
        <w:rPr>
          <w:rFonts w:ascii="Times New Roman" w:hAnsi="Times New Roman" w:cs="Times New Roman"/>
          <w:sz w:val="24"/>
          <w:szCs w:val="24"/>
        </w:rPr>
        <w:t xml:space="preserve"> town municipality solid wastes was generated from different sources which are households, institutions, industries, Hotels and commercial areas. These generated solid wastes were different amount in different sources. According to the data gathered from </w:t>
      </w:r>
      <w:proofErr w:type="spellStart"/>
      <w:r>
        <w:rPr>
          <w:rFonts w:ascii="Times New Roman" w:hAnsi="Times New Roman" w:cs="Times New Roman"/>
          <w:sz w:val="24"/>
          <w:szCs w:val="24"/>
        </w:rPr>
        <w:t>Hossan</w:t>
      </w:r>
      <w:r w:rsidR="00EA6501">
        <w:rPr>
          <w:rFonts w:ascii="Times New Roman" w:hAnsi="Times New Roman" w:cs="Times New Roman"/>
          <w:sz w:val="24"/>
          <w:szCs w:val="24"/>
        </w:rPr>
        <w:t>a</w:t>
      </w:r>
      <w:proofErr w:type="spellEnd"/>
      <w:r w:rsidR="00EA6501">
        <w:rPr>
          <w:rFonts w:ascii="Times New Roman" w:hAnsi="Times New Roman" w:cs="Times New Roman"/>
          <w:sz w:val="24"/>
          <w:szCs w:val="24"/>
        </w:rPr>
        <w:t xml:space="preserve"> town municipality generated solid waste</w:t>
      </w:r>
      <w:r>
        <w:rPr>
          <w:rFonts w:ascii="Times New Roman" w:hAnsi="Times New Roman" w:cs="Times New Roman"/>
          <w:sz w:val="24"/>
          <w:szCs w:val="24"/>
        </w:rPr>
        <w:t>s from different sources was listed below in table</w:t>
      </w:r>
      <w:r w:rsidR="006F1013">
        <w:rPr>
          <w:rFonts w:ascii="Times New Roman" w:hAnsi="Times New Roman" w:cs="Times New Roman"/>
          <w:sz w:val="24"/>
          <w:szCs w:val="24"/>
        </w:rPr>
        <w:t xml:space="preserve"> 4.7</w:t>
      </w:r>
      <w:r w:rsidR="00EA6501">
        <w:rPr>
          <w:rFonts w:ascii="Times New Roman" w:hAnsi="Times New Roman" w:cs="Times New Roman"/>
          <w:sz w:val="24"/>
          <w:szCs w:val="24"/>
        </w:rPr>
        <w:t xml:space="preserve"> below. </w:t>
      </w:r>
    </w:p>
    <w:p w:rsidR="00655034" w:rsidRPr="00FC3D5A" w:rsidRDefault="006F1013" w:rsidP="00FC3D5A">
      <w:pPr>
        <w:pStyle w:val="Heading2"/>
        <w:rPr>
          <w:rFonts w:ascii="Times New Roman" w:hAnsi="Times New Roman" w:cs="Times New Roman"/>
          <w:b w:val="0"/>
          <w:sz w:val="24"/>
          <w:szCs w:val="24"/>
        </w:rPr>
      </w:pPr>
      <w:r w:rsidRPr="00FC3D5A">
        <w:rPr>
          <w:rFonts w:ascii="Times New Roman" w:hAnsi="Times New Roman" w:cs="Times New Roman"/>
          <w:b w:val="0"/>
          <w:color w:val="auto"/>
          <w:sz w:val="24"/>
          <w:szCs w:val="24"/>
        </w:rPr>
        <w:t>Table: 4.7</w:t>
      </w:r>
      <w:r w:rsidR="00A80988" w:rsidRPr="00FC3D5A">
        <w:rPr>
          <w:rFonts w:ascii="Times New Roman" w:hAnsi="Times New Roman" w:cs="Times New Roman"/>
          <w:b w:val="0"/>
          <w:color w:val="auto"/>
          <w:sz w:val="24"/>
          <w:szCs w:val="24"/>
        </w:rPr>
        <w:t xml:space="preserve"> Solid waste generation rate of</w:t>
      </w:r>
      <w:r w:rsidR="00655034" w:rsidRPr="00FC3D5A">
        <w:rPr>
          <w:rFonts w:ascii="Times New Roman" w:hAnsi="Times New Roman" w:cs="Times New Roman"/>
          <w:b w:val="0"/>
          <w:color w:val="auto"/>
          <w:sz w:val="24"/>
          <w:szCs w:val="24"/>
        </w:rPr>
        <w:t xml:space="preserve"> </w:t>
      </w:r>
      <w:proofErr w:type="spellStart"/>
      <w:r w:rsidR="00655034" w:rsidRPr="00FC3D5A">
        <w:rPr>
          <w:rFonts w:ascii="Times New Roman" w:hAnsi="Times New Roman" w:cs="Times New Roman"/>
          <w:b w:val="0"/>
          <w:color w:val="auto"/>
          <w:sz w:val="24"/>
          <w:szCs w:val="24"/>
        </w:rPr>
        <w:t>Hossana</w:t>
      </w:r>
      <w:proofErr w:type="spellEnd"/>
      <w:r w:rsidR="00655034" w:rsidRPr="00FC3D5A">
        <w:rPr>
          <w:rFonts w:ascii="Times New Roman" w:hAnsi="Times New Roman" w:cs="Times New Roman"/>
          <w:b w:val="0"/>
          <w:color w:val="auto"/>
          <w:sz w:val="24"/>
          <w:szCs w:val="24"/>
        </w:rPr>
        <w:t xml:space="preserve"> town    </w:t>
      </w:r>
    </w:p>
    <w:tbl>
      <w:tblPr>
        <w:tblStyle w:val="TableGrid"/>
        <w:tblW w:w="7920" w:type="dxa"/>
        <w:tblInd w:w="625" w:type="dxa"/>
        <w:tblLook w:val="04A0"/>
      </w:tblPr>
      <w:tblGrid>
        <w:gridCol w:w="588"/>
        <w:gridCol w:w="3102"/>
        <w:gridCol w:w="1440"/>
        <w:gridCol w:w="1530"/>
        <w:gridCol w:w="1260"/>
      </w:tblGrid>
      <w:tr w:rsidR="00655034" w:rsidTr="00655034">
        <w:trPr>
          <w:trHeight w:val="375"/>
        </w:trPr>
        <w:tc>
          <w:tcPr>
            <w:tcW w:w="588"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 xml:space="preserve">No </w:t>
            </w:r>
          </w:p>
        </w:tc>
        <w:tc>
          <w:tcPr>
            <w:tcW w:w="3102"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 xml:space="preserve">Sources of SW generation </w:t>
            </w:r>
          </w:p>
        </w:tc>
        <w:tc>
          <w:tcPr>
            <w:tcW w:w="144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 xml:space="preserve">Per year kg  </w:t>
            </w:r>
          </w:p>
        </w:tc>
        <w:tc>
          <w:tcPr>
            <w:tcW w:w="153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 xml:space="preserve">Per month kg </w:t>
            </w:r>
          </w:p>
        </w:tc>
        <w:tc>
          <w:tcPr>
            <w:tcW w:w="126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 xml:space="preserve">Per day kg </w:t>
            </w:r>
          </w:p>
        </w:tc>
      </w:tr>
      <w:tr w:rsidR="00655034" w:rsidTr="00655034">
        <w:trPr>
          <w:trHeight w:val="137"/>
        </w:trPr>
        <w:tc>
          <w:tcPr>
            <w:tcW w:w="588"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3102"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 xml:space="preserve">House holds </w:t>
            </w:r>
          </w:p>
        </w:tc>
        <w:tc>
          <w:tcPr>
            <w:tcW w:w="144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8,974,600</w:t>
            </w:r>
          </w:p>
        </w:tc>
        <w:tc>
          <w:tcPr>
            <w:tcW w:w="153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747,830</w:t>
            </w:r>
          </w:p>
        </w:tc>
        <w:tc>
          <w:tcPr>
            <w:tcW w:w="126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1590</w:t>
            </w:r>
          </w:p>
        </w:tc>
      </w:tr>
      <w:tr w:rsidR="00655034" w:rsidTr="00655034">
        <w:trPr>
          <w:trHeight w:val="227"/>
        </w:trPr>
        <w:tc>
          <w:tcPr>
            <w:tcW w:w="588"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3102"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 xml:space="preserve">Hotels, Café and Restaurants </w:t>
            </w:r>
          </w:p>
        </w:tc>
        <w:tc>
          <w:tcPr>
            <w:tcW w:w="144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16,901,100</w:t>
            </w:r>
          </w:p>
        </w:tc>
        <w:tc>
          <w:tcPr>
            <w:tcW w:w="153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1,408,420</w:t>
            </w:r>
          </w:p>
        </w:tc>
        <w:tc>
          <w:tcPr>
            <w:tcW w:w="126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46,900</w:t>
            </w:r>
          </w:p>
        </w:tc>
      </w:tr>
      <w:tr w:rsidR="00655034" w:rsidTr="00655034">
        <w:trPr>
          <w:trHeight w:val="181"/>
        </w:trPr>
        <w:tc>
          <w:tcPr>
            <w:tcW w:w="588"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3</w:t>
            </w:r>
          </w:p>
        </w:tc>
        <w:tc>
          <w:tcPr>
            <w:tcW w:w="3102"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 xml:space="preserve">Industry </w:t>
            </w:r>
          </w:p>
        </w:tc>
        <w:tc>
          <w:tcPr>
            <w:tcW w:w="144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9,271,200</w:t>
            </w:r>
          </w:p>
        </w:tc>
        <w:tc>
          <w:tcPr>
            <w:tcW w:w="153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772,600</w:t>
            </w:r>
          </w:p>
        </w:tc>
        <w:tc>
          <w:tcPr>
            <w:tcW w:w="126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25,750</w:t>
            </w:r>
          </w:p>
        </w:tc>
      </w:tr>
      <w:tr w:rsidR="00655034" w:rsidTr="00655034">
        <w:trPr>
          <w:trHeight w:val="375"/>
        </w:trPr>
        <w:tc>
          <w:tcPr>
            <w:tcW w:w="588"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3102"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 xml:space="preserve">Institutions </w:t>
            </w:r>
          </w:p>
        </w:tc>
        <w:tc>
          <w:tcPr>
            <w:tcW w:w="144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94,289,100</w:t>
            </w:r>
          </w:p>
        </w:tc>
        <w:tc>
          <w:tcPr>
            <w:tcW w:w="153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357,420</w:t>
            </w:r>
          </w:p>
        </w:tc>
        <w:tc>
          <w:tcPr>
            <w:tcW w:w="126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11,910</w:t>
            </w:r>
          </w:p>
        </w:tc>
      </w:tr>
      <w:tr w:rsidR="00655034" w:rsidTr="00655034">
        <w:trPr>
          <w:trHeight w:val="463"/>
        </w:trPr>
        <w:tc>
          <w:tcPr>
            <w:tcW w:w="588"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5</w:t>
            </w:r>
          </w:p>
        </w:tc>
        <w:tc>
          <w:tcPr>
            <w:tcW w:w="3102"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 xml:space="preserve">Commercial areas </w:t>
            </w:r>
          </w:p>
        </w:tc>
        <w:tc>
          <w:tcPr>
            <w:tcW w:w="144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6,721,900</w:t>
            </w:r>
          </w:p>
        </w:tc>
        <w:tc>
          <w:tcPr>
            <w:tcW w:w="153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560,150</w:t>
            </w:r>
          </w:p>
        </w:tc>
        <w:tc>
          <w:tcPr>
            <w:tcW w:w="126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18,670</w:t>
            </w:r>
          </w:p>
        </w:tc>
      </w:tr>
      <w:tr w:rsidR="00655034" w:rsidTr="00655034">
        <w:trPr>
          <w:trHeight w:val="352"/>
        </w:trPr>
        <w:tc>
          <w:tcPr>
            <w:tcW w:w="3690" w:type="dxa"/>
            <w:gridSpan w:val="2"/>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 xml:space="preserve">Total </w:t>
            </w:r>
          </w:p>
        </w:tc>
        <w:tc>
          <w:tcPr>
            <w:tcW w:w="144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46,157,900</w:t>
            </w:r>
          </w:p>
        </w:tc>
        <w:tc>
          <w:tcPr>
            <w:tcW w:w="153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3,846,490</w:t>
            </w:r>
          </w:p>
        </w:tc>
        <w:tc>
          <w:tcPr>
            <w:tcW w:w="1260" w:type="dxa"/>
            <w:tcBorders>
              <w:top w:val="single" w:sz="4" w:space="0" w:color="auto"/>
              <w:left w:val="single" w:sz="4" w:space="0" w:color="auto"/>
              <w:bottom w:val="single" w:sz="4" w:space="0" w:color="auto"/>
              <w:right w:val="single" w:sz="4" w:space="0" w:color="auto"/>
            </w:tcBorders>
            <w:hideMark/>
          </w:tcPr>
          <w:p w:rsidR="00655034" w:rsidRDefault="00655034">
            <w:pPr>
              <w:spacing w:line="360" w:lineRule="auto"/>
              <w:rPr>
                <w:rFonts w:ascii="Times New Roman" w:hAnsi="Times New Roman" w:cs="Times New Roman"/>
                <w:sz w:val="24"/>
                <w:szCs w:val="24"/>
              </w:rPr>
            </w:pPr>
            <w:r>
              <w:rPr>
                <w:rFonts w:ascii="Times New Roman" w:hAnsi="Times New Roman" w:cs="Times New Roman"/>
                <w:sz w:val="24"/>
                <w:szCs w:val="24"/>
              </w:rPr>
              <w:t>128,210</w:t>
            </w:r>
          </w:p>
        </w:tc>
      </w:tr>
    </w:tbl>
    <w:p w:rsidR="00655034" w:rsidRDefault="00655034" w:rsidP="0065503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Source: </w:t>
      </w:r>
      <w:proofErr w:type="spellStart"/>
      <w:r>
        <w:rPr>
          <w:rFonts w:ascii="Times New Roman" w:hAnsi="Times New Roman" w:cs="Times New Roman"/>
          <w:sz w:val="24"/>
          <w:szCs w:val="24"/>
        </w:rPr>
        <w:t>Hossana</w:t>
      </w:r>
      <w:proofErr w:type="spellEnd"/>
      <w:r>
        <w:rPr>
          <w:rFonts w:ascii="Times New Roman" w:hAnsi="Times New Roman" w:cs="Times New Roman"/>
          <w:sz w:val="24"/>
          <w:szCs w:val="24"/>
        </w:rPr>
        <w:t xml:space="preserve"> town municipality, 2016 </w:t>
      </w:r>
    </w:p>
    <w:p w:rsidR="00655034" w:rsidRPr="00655034" w:rsidRDefault="00655034" w:rsidP="00322E29">
      <w:pPr>
        <w:spacing w:line="360" w:lineRule="auto"/>
        <w:ind w:left="360"/>
        <w:jc w:val="both"/>
        <w:rPr>
          <w:rFonts w:ascii="Times New Roman" w:eastAsiaTheme="minorEastAsia" w:hAnsi="Times New Roman" w:cs="Times New Roman"/>
          <w:color w:val="00B0F0"/>
          <w:sz w:val="24"/>
          <w:szCs w:val="24"/>
        </w:rPr>
      </w:pPr>
    </w:p>
    <w:p w:rsidR="00322E29" w:rsidRPr="00322E29" w:rsidRDefault="00322E29"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368" w:name="_Toc482387848"/>
      <w:bookmarkStart w:id="369" w:name="_Toc482409923"/>
      <w:bookmarkStart w:id="370" w:name="_Toc483485768"/>
      <w:bookmarkEnd w:id="345"/>
      <w:bookmarkEnd w:id="346"/>
      <w:bookmarkEnd w:id="347"/>
      <w:r w:rsidRPr="00322E29">
        <w:rPr>
          <w:rFonts w:ascii="Times New Roman" w:eastAsiaTheme="majorEastAsia" w:hAnsi="Times New Roman" w:cs="Times New Roman"/>
          <w:b/>
          <w:bCs/>
          <w:sz w:val="24"/>
          <w:szCs w:val="24"/>
        </w:rPr>
        <w:t>4.4. Community and Institution Involvement in SWM and Disposal Practices</w:t>
      </w:r>
      <w:bookmarkEnd w:id="368"/>
      <w:bookmarkEnd w:id="369"/>
      <w:bookmarkEnd w:id="370"/>
    </w:p>
    <w:p w:rsidR="00322E29" w:rsidRPr="00322E29" w:rsidRDefault="00322E29" w:rsidP="00322E29">
      <w:pPr>
        <w:keepNext/>
        <w:keepLines/>
        <w:spacing w:before="120" w:after="120" w:line="360" w:lineRule="auto"/>
        <w:ind w:left="360"/>
        <w:jc w:val="both"/>
        <w:outlineLvl w:val="2"/>
        <w:rPr>
          <w:rFonts w:ascii="Times New Roman" w:eastAsiaTheme="majorEastAsia" w:hAnsi="Times New Roman" w:cs="Times New Roman"/>
          <w:b/>
          <w:bCs/>
          <w:sz w:val="24"/>
          <w:szCs w:val="24"/>
        </w:rPr>
      </w:pPr>
      <w:bookmarkStart w:id="371" w:name="_Toc482387849"/>
      <w:bookmarkStart w:id="372" w:name="_Toc482409924"/>
      <w:bookmarkStart w:id="373" w:name="_Toc483485769"/>
      <w:r w:rsidRPr="00322E29">
        <w:rPr>
          <w:rFonts w:ascii="Times New Roman" w:eastAsiaTheme="majorEastAsia" w:hAnsi="Times New Roman" w:cs="Times New Roman"/>
          <w:b/>
          <w:bCs/>
          <w:sz w:val="24"/>
          <w:szCs w:val="24"/>
        </w:rPr>
        <w:t xml:space="preserve">4.4.1. Institutional arrangement of </w:t>
      </w:r>
      <w:proofErr w:type="spellStart"/>
      <w:r w:rsidRPr="00322E29">
        <w:rPr>
          <w:rFonts w:ascii="Times New Roman" w:eastAsiaTheme="majorEastAsia" w:hAnsi="Times New Roman" w:cs="Times New Roman"/>
          <w:b/>
          <w:bCs/>
          <w:sz w:val="24"/>
          <w:szCs w:val="24"/>
        </w:rPr>
        <w:t>Hossana</w:t>
      </w:r>
      <w:proofErr w:type="spellEnd"/>
      <w:r w:rsidRPr="00322E29">
        <w:rPr>
          <w:rFonts w:ascii="Times New Roman" w:eastAsiaTheme="majorEastAsia" w:hAnsi="Times New Roman" w:cs="Times New Roman"/>
          <w:b/>
          <w:bCs/>
          <w:sz w:val="24"/>
          <w:szCs w:val="24"/>
        </w:rPr>
        <w:t xml:space="preserve"> town</w:t>
      </w:r>
      <w:bookmarkEnd w:id="371"/>
      <w:bookmarkEnd w:id="372"/>
      <w:bookmarkEnd w:id="373"/>
    </w:p>
    <w:p w:rsidR="00322E29" w:rsidRPr="00322E29" w:rsidRDefault="00322E29" w:rsidP="00233751">
      <w:pPr>
        <w:autoSpaceDE w:val="0"/>
        <w:autoSpaceDN w:val="0"/>
        <w:adjustRightInd w:val="0"/>
        <w:spacing w:before="120" w:after="120" w:line="360" w:lineRule="auto"/>
        <w:ind w:left="360"/>
        <w:jc w:val="both"/>
        <w:rPr>
          <w:rFonts w:ascii="Times New Roman" w:hAnsi="Times New Roman" w:cs="Times New Roman"/>
          <w:sz w:val="24"/>
          <w:szCs w:val="24"/>
        </w:rPr>
      </w:pPr>
      <w:proofErr w:type="gramStart"/>
      <w:r w:rsidRPr="00322E29">
        <w:rPr>
          <w:rFonts w:ascii="Times New Roman" w:hAnsi="Times New Roman" w:cs="Times New Roman"/>
          <w:sz w:val="24"/>
          <w:szCs w:val="24"/>
        </w:rPr>
        <w:t>Solid waste management activities was</w:t>
      </w:r>
      <w:proofErr w:type="gramEnd"/>
      <w:r w:rsidRPr="00322E29">
        <w:rPr>
          <w:rFonts w:ascii="Times New Roman" w:hAnsi="Times New Roman" w:cs="Times New Roman"/>
          <w:sz w:val="24"/>
          <w:szCs w:val="24"/>
        </w:rPr>
        <w:t xml:space="preserve"> supports by practical, effective, enforceable and culturally sensitive legislation. </w:t>
      </w:r>
      <w:proofErr w:type="gramStart"/>
      <w:r w:rsidRPr="00322E29">
        <w:rPr>
          <w:rFonts w:ascii="Times New Roman" w:hAnsi="Times New Roman" w:cs="Times New Roman"/>
          <w:sz w:val="24"/>
          <w:szCs w:val="24"/>
        </w:rPr>
        <w:t>Institutional aspects of municipal SWM concerns</w:t>
      </w:r>
      <w:proofErr w:type="gramEnd"/>
      <w:r w:rsidRPr="00322E29">
        <w:rPr>
          <w:rFonts w:ascii="Times New Roman" w:hAnsi="Times New Roman" w:cs="Times New Roman"/>
          <w:sz w:val="24"/>
          <w:szCs w:val="24"/>
        </w:rPr>
        <w:t xml:space="preserve"> the institutional structure and arrangements for SWM as well as organizational procedures and the capacity of responsible institutions. The current institutional arrangement of the SWM and proper disposal practices of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are manually stated and written in document but practically they does not functional. Practically they </w:t>
      </w:r>
      <w:proofErr w:type="gramStart"/>
      <w:r w:rsidRPr="00322E29">
        <w:rPr>
          <w:rFonts w:ascii="Times New Roman" w:hAnsi="Times New Roman" w:cs="Times New Roman"/>
          <w:sz w:val="24"/>
          <w:szCs w:val="24"/>
        </w:rPr>
        <w:t>has</w:t>
      </w:r>
      <w:proofErr w:type="gramEnd"/>
      <w:r w:rsidRPr="00322E29">
        <w:rPr>
          <w:rFonts w:ascii="Times New Roman" w:hAnsi="Times New Roman" w:cs="Times New Roman"/>
          <w:sz w:val="24"/>
          <w:szCs w:val="24"/>
        </w:rPr>
        <w:t xml:space="preserve"> no integration and coordination with other sectors. However, on the paper the arrangement of institutions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SWM and disposal practices are show in figure 4.6 below. </w:t>
      </w:r>
      <w:sdt>
        <w:sdtPr>
          <w:rPr>
            <w:rFonts w:ascii="Times New Roman" w:hAnsi="Times New Roman" w:cs="Times New Roman"/>
            <w:sz w:val="24"/>
            <w:szCs w:val="24"/>
          </w:rPr>
          <w:id w:val="-772709339"/>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Hos031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(Municpality of Hossana Town, 2003)</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w:t>
      </w:r>
    </w:p>
    <w:p w:rsidR="00322E29" w:rsidRPr="00F10A79" w:rsidRDefault="00322E29" w:rsidP="00322E29">
      <w:pPr>
        <w:autoSpaceDE w:val="0"/>
        <w:autoSpaceDN w:val="0"/>
        <w:adjustRightInd w:val="0"/>
        <w:spacing w:before="120" w:after="120" w:line="360" w:lineRule="auto"/>
        <w:ind w:left="360"/>
        <w:jc w:val="both"/>
        <w:rPr>
          <w:rFonts w:ascii="Times New Roman" w:hAnsi="Times New Roman" w:cs="Times New Roman"/>
          <w:b/>
          <w:sz w:val="24"/>
          <w:szCs w:val="24"/>
        </w:rPr>
      </w:pPr>
      <w:r w:rsidRPr="00F10A79">
        <w:rPr>
          <w:rFonts w:ascii="Times New Roman" w:hAnsi="Times New Roman" w:cs="Times New Roman"/>
          <w:b/>
          <w:sz w:val="24"/>
          <w:szCs w:val="24"/>
        </w:rPr>
        <w:t xml:space="preserve">Institutional Arrangement of </w:t>
      </w:r>
      <w:proofErr w:type="spellStart"/>
      <w:r w:rsidRPr="00F10A79">
        <w:rPr>
          <w:rFonts w:ascii="Times New Roman" w:hAnsi="Times New Roman" w:cs="Times New Roman"/>
          <w:b/>
          <w:sz w:val="24"/>
          <w:szCs w:val="24"/>
        </w:rPr>
        <w:t>Hossana</w:t>
      </w:r>
      <w:proofErr w:type="spellEnd"/>
      <w:r w:rsidRPr="00F10A79">
        <w:rPr>
          <w:rFonts w:ascii="Times New Roman" w:hAnsi="Times New Roman" w:cs="Times New Roman"/>
          <w:b/>
          <w:sz w:val="24"/>
          <w:szCs w:val="24"/>
        </w:rPr>
        <w:t xml:space="preserve"> Town</w:t>
      </w:r>
    </w:p>
    <w:p w:rsidR="00322E29" w:rsidRPr="00322E29" w:rsidRDefault="00331757" w:rsidP="00322E29">
      <w:pPr>
        <w:tabs>
          <w:tab w:val="left" w:pos="3793"/>
        </w:tabs>
        <w:spacing w:before="120" w:after="120" w:line="360" w:lineRule="auto"/>
        <w:ind w:left="360"/>
        <w:contextualSpacing/>
        <w:jc w:val="both"/>
        <w:rPr>
          <w:rFonts w:ascii="Times New Roman" w:eastAsiaTheme="minorEastAsia" w:hAnsi="Times New Roman" w:cs="Times New Roman"/>
          <w:iCs/>
          <w:sz w:val="24"/>
          <w:szCs w:val="24"/>
        </w:rPr>
      </w:pPr>
      <w:r w:rsidRPr="00331757">
        <w:rPr>
          <w:rFonts w:ascii="Times New Roman" w:eastAsiaTheme="minorEastAsia" w:hAnsi="Times New Roman" w:cs="Times New Roman"/>
          <w:noProof/>
          <w:sz w:val="24"/>
          <w:szCs w:val="24"/>
        </w:rPr>
        <w:pict>
          <v:rect id="Rectangle 27" o:spid="_x0000_s1039" style="position:absolute;left:0;text-align:left;margin-left:159.3pt;margin-top:.45pt;width:172.9pt;height:28.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" fillcolor="#4472c4" strokecolor="#2f528f" strokeweight="1pt">
            <v:textbox>
              <w:txbxContent>
                <w:p w:rsidR="007366D6" w:rsidRPr="00220F3F" w:rsidRDefault="007366D6" w:rsidP="00322E29">
                  <w:pPr>
                    <w:rPr>
                      <w:rFonts w:ascii="Times New Roman" w:hAnsi="Times New Roman" w:cs="Times New Roman"/>
                      <w:b/>
                      <w:sz w:val="24"/>
                      <w:szCs w:val="24"/>
                    </w:rPr>
                  </w:pPr>
                  <w:proofErr w:type="spellStart"/>
                  <w:r w:rsidRPr="00220F3F">
                    <w:rPr>
                      <w:rFonts w:ascii="Times New Roman" w:hAnsi="Times New Roman" w:cs="Times New Roman"/>
                      <w:b/>
                      <w:sz w:val="24"/>
                      <w:szCs w:val="24"/>
                    </w:rPr>
                    <w:t>Hossana</w:t>
                  </w:r>
                  <w:proofErr w:type="spellEnd"/>
                  <w:r w:rsidRPr="00220F3F">
                    <w:rPr>
                      <w:rFonts w:ascii="Times New Roman" w:hAnsi="Times New Roman" w:cs="Times New Roman"/>
                      <w:b/>
                      <w:sz w:val="24"/>
                      <w:szCs w:val="24"/>
                    </w:rPr>
                    <w:t xml:space="preserve"> Town Administration </w:t>
                  </w:r>
                </w:p>
              </w:txbxContent>
            </v:textbox>
          </v:rect>
        </w:pict>
      </w:r>
      <w:r w:rsidR="00322E29" w:rsidRPr="00322E29">
        <w:rPr>
          <w:rFonts w:ascii="Times New Roman" w:eastAsiaTheme="minorEastAsia" w:hAnsi="Times New Roman" w:cs="Times New Roman"/>
          <w:iCs/>
          <w:sz w:val="24"/>
          <w:szCs w:val="24"/>
        </w:rPr>
        <w:tab/>
      </w:r>
    </w:p>
    <w:p w:rsidR="00322E29" w:rsidRPr="00322E29" w:rsidRDefault="00331757" w:rsidP="00322E29">
      <w:pPr>
        <w:tabs>
          <w:tab w:val="left" w:pos="1791"/>
        </w:tabs>
        <w:spacing w:before="120" w:after="120" w:line="360" w:lineRule="auto"/>
        <w:ind w:left="360"/>
        <w:contextualSpacing/>
        <w:jc w:val="both"/>
        <w:rPr>
          <w:rFonts w:ascii="Times New Roman" w:eastAsiaTheme="minorEastAsia" w:hAnsi="Times New Roman" w:cs="Times New Roman"/>
          <w:iCs/>
          <w:sz w:val="24"/>
          <w:szCs w:val="24"/>
        </w:rPr>
      </w:pPr>
      <w:r w:rsidRPr="00331757">
        <w:rPr>
          <w:rFonts w:ascii="Times New Roman" w:eastAsiaTheme="minorEastAsia" w:hAnsi="Times New Roman" w:cs="Times New Roman"/>
          <w:noProof/>
          <w:sz w:val="24"/>
          <w:szCs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8" o:spid="_x0000_s1038" type="#_x0000_t67" style="position:absolute;left:0;text-align:left;margin-left:228.85pt;margin-top:8.15pt;width:11.25pt;height:23.2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" adj="18777" fillcolor="#b5d5a7" strokecolor="#70ad47" strokeweight=".5pt">
            <v:fill color2="#9cca86" rotate="t" colors="0 #b5d5a7;.5 #aace99;1 #9cca86" focus="100%" type="gradient">
              <o:fill v:ext="view" type="gradientUnscaled"/>
            </v:fill>
            <v:textbox style="layout-flow:vertical-ideographic"/>
            <w10:wrap anchorx="margin"/>
          </v:shape>
        </w:pict>
      </w:r>
    </w:p>
    <w:p w:rsidR="00322E29" w:rsidRPr="00322E29" w:rsidRDefault="00331757" w:rsidP="00322E29">
      <w:pPr>
        <w:tabs>
          <w:tab w:val="left" w:pos="1791"/>
        </w:tabs>
        <w:spacing w:before="120" w:after="120" w:line="360" w:lineRule="auto"/>
        <w:ind w:left="360"/>
        <w:contextualSpacing/>
        <w:jc w:val="both"/>
        <w:rPr>
          <w:rFonts w:ascii="Times New Roman" w:eastAsiaTheme="minorEastAsia" w:hAnsi="Times New Roman" w:cs="Times New Roman"/>
          <w:iCs/>
          <w:sz w:val="24"/>
          <w:szCs w:val="24"/>
        </w:rPr>
      </w:pPr>
      <w:r w:rsidRPr="00331757">
        <w:rPr>
          <w:rFonts w:ascii="Times New Roman" w:eastAsiaTheme="minorEastAsia" w:hAnsi="Times New Roman" w:cs="Times New Roman"/>
          <w:noProof/>
          <w:sz w:val="24"/>
          <w:szCs w:val="24"/>
        </w:rPr>
        <w:pict>
          <v:rect id="Rectangle 25" o:spid="_x0000_s1027" style="position:absolute;left:0;text-align:left;margin-left:156.85pt;margin-top:9.3pt;width:171.7pt;height:35.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" fillcolor="windowText" strokeweight="1pt">
            <v:textbox>
              <w:txbxContent>
                <w:p w:rsidR="007366D6" w:rsidRPr="00397F20" w:rsidRDefault="007366D6" w:rsidP="00322E29">
                  <w:pPr>
                    <w:rPr>
                      <w:rFonts w:ascii="Times New Roman" w:hAnsi="Times New Roman" w:cs="Times New Roman"/>
                      <w:b/>
                      <w:sz w:val="24"/>
                      <w:szCs w:val="24"/>
                    </w:rPr>
                  </w:pPr>
                  <w:proofErr w:type="spellStart"/>
                  <w:r w:rsidRPr="00397F20">
                    <w:rPr>
                      <w:rFonts w:ascii="Times New Roman" w:hAnsi="Times New Roman" w:cs="Times New Roman"/>
                      <w:b/>
                      <w:sz w:val="24"/>
                      <w:szCs w:val="24"/>
                    </w:rPr>
                    <w:t>Hossana</w:t>
                  </w:r>
                  <w:proofErr w:type="spellEnd"/>
                  <w:r w:rsidRPr="00397F20">
                    <w:rPr>
                      <w:rFonts w:ascii="Times New Roman" w:hAnsi="Times New Roman" w:cs="Times New Roman"/>
                      <w:b/>
                      <w:sz w:val="24"/>
                      <w:szCs w:val="24"/>
                    </w:rPr>
                    <w:t xml:space="preserve"> Town Municipality</w:t>
                  </w:r>
                </w:p>
              </w:txbxContent>
            </v:textbox>
            <w10:wrap anchorx="margin"/>
          </v:rect>
        </w:pict>
      </w:r>
    </w:p>
    <w:p w:rsidR="00322E29" w:rsidRPr="00322E29" w:rsidRDefault="00322E29" w:rsidP="00322E29">
      <w:pPr>
        <w:tabs>
          <w:tab w:val="left" w:pos="1791"/>
        </w:tabs>
        <w:spacing w:before="120" w:after="120" w:line="360" w:lineRule="auto"/>
        <w:ind w:left="360"/>
        <w:contextualSpacing/>
        <w:jc w:val="both"/>
        <w:rPr>
          <w:rFonts w:ascii="Times New Roman" w:eastAsiaTheme="minorEastAsia" w:hAnsi="Times New Roman" w:cs="Times New Roman"/>
          <w:iCs/>
          <w:sz w:val="24"/>
          <w:szCs w:val="24"/>
        </w:rPr>
      </w:pPr>
    </w:p>
    <w:p w:rsidR="00322E29" w:rsidRPr="00322E29" w:rsidRDefault="00331757" w:rsidP="00322E29">
      <w:pPr>
        <w:spacing w:before="120" w:after="120" w:line="360" w:lineRule="auto"/>
        <w:ind w:left="360"/>
        <w:contextualSpacing/>
        <w:jc w:val="both"/>
        <w:rPr>
          <w:rFonts w:ascii="Times New Roman" w:eastAsiaTheme="minorEastAsia" w:hAnsi="Times New Roman" w:cs="Times New Roman"/>
          <w:iCs/>
          <w:sz w:val="24"/>
          <w:szCs w:val="24"/>
        </w:rPr>
      </w:pPr>
      <w:r w:rsidRPr="00331757">
        <w:rPr>
          <w:rFonts w:ascii="Times New Roman" w:eastAsiaTheme="minorEastAsia" w:hAnsi="Times New Roman" w:cs="Times New Roman"/>
          <w:noProof/>
          <w:sz w:val="24"/>
          <w:szCs w:val="24"/>
        </w:rPr>
        <w:pict>
          <v:shape id="Down Arrow 1" o:spid="_x0000_s1037" type="#_x0000_t67" style="position:absolute;left:0;text-align:left;margin-left:230.05pt;margin-top:4.8pt;width:10.9pt;height:26.9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" adj="19103" fillcolor="#ed7d31" strokecolor="#ae5a21" strokeweight="1pt">
            <v:textbox style="layout-flow:vertical-ideographic"/>
            <w10:wrap anchorx="margin"/>
          </v:shape>
        </w:pict>
      </w:r>
    </w:p>
    <w:p w:rsidR="00322E29" w:rsidRPr="00322E29" w:rsidRDefault="00331757" w:rsidP="00322E29">
      <w:pPr>
        <w:spacing w:before="120" w:after="120" w:line="360" w:lineRule="auto"/>
        <w:ind w:left="360"/>
        <w:contextualSpacing/>
        <w:jc w:val="both"/>
        <w:rPr>
          <w:rFonts w:ascii="Times New Roman" w:eastAsiaTheme="minorEastAsia" w:hAnsi="Times New Roman" w:cs="Times New Roman"/>
          <w:iCs/>
          <w:sz w:val="24"/>
          <w:szCs w:val="24"/>
        </w:rPr>
      </w:pPr>
      <w:r w:rsidRPr="00331757">
        <w:rPr>
          <w:rFonts w:ascii="Times New Roman" w:eastAsiaTheme="minorEastAsia" w:hAnsi="Times New Roman" w:cs="Times New Roman"/>
          <w:noProof/>
          <w:sz w:val="24"/>
          <w:szCs w:val="24"/>
        </w:rPr>
        <w:pict>
          <v:rect id="Rectangle 23" o:spid="_x0000_s1028" style="position:absolute;left:0;text-align:left;margin-left:152pt;margin-top:11.4pt;width:176.85pt;height:39.9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" fillcolor="#ffdd9c" strokecolor="#ffc000" strokeweight=".5pt">
            <v:fill color2="#ffd479" rotate="t" colors="0 #ffdd9c;.5 #ffd78e;1 #ffd479" focus="100%" type="gradient">
              <o:fill v:ext="view" type="gradientUnscaled"/>
            </v:fill>
            <v:textbox>
              <w:txbxContent>
                <w:p w:rsidR="007366D6" w:rsidRPr="00E74473" w:rsidRDefault="007366D6" w:rsidP="00322E29">
                  <w:pPr>
                    <w:jc w:val="center"/>
                    <w:rPr>
                      <w:rFonts w:ascii="Times New Roman" w:hAnsi="Times New Roman" w:cs="Times New Roman"/>
                      <w:color w:val="000000" w:themeColor="text1"/>
                      <w:sz w:val="24"/>
                      <w:szCs w:val="24"/>
                    </w:rPr>
                  </w:pPr>
                  <w:proofErr w:type="spellStart"/>
                  <w:r w:rsidRPr="00E74473">
                    <w:rPr>
                      <w:rFonts w:ascii="Times New Roman" w:hAnsi="Times New Roman" w:cs="Times New Roman"/>
                      <w:color w:val="000000" w:themeColor="text1"/>
                      <w:sz w:val="24"/>
                      <w:szCs w:val="24"/>
                    </w:rPr>
                    <w:t>Hossana</w:t>
                  </w:r>
                  <w:proofErr w:type="spellEnd"/>
                  <w:r w:rsidRPr="00E74473">
                    <w:rPr>
                      <w:rFonts w:ascii="Times New Roman" w:hAnsi="Times New Roman" w:cs="Times New Roman"/>
                      <w:color w:val="000000" w:themeColor="text1"/>
                      <w:sz w:val="24"/>
                      <w:szCs w:val="24"/>
                    </w:rPr>
                    <w:t xml:space="preserve"> Town S</w:t>
                  </w:r>
                  <w:r>
                    <w:rPr>
                      <w:rFonts w:ascii="Times New Roman" w:hAnsi="Times New Roman" w:cs="Times New Roman"/>
                      <w:color w:val="000000" w:themeColor="text1"/>
                      <w:sz w:val="24"/>
                      <w:szCs w:val="24"/>
                    </w:rPr>
                    <w:t xml:space="preserve">anitation </w:t>
                  </w:r>
                  <w:r w:rsidRPr="00E74473">
                    <w:rPr>
                      <w:rFonts w:ascii="Times New Roman" w:hAnsi="Times New Roman" w:cs="Times New Roman"/>
                      <w:color w:val="000000" w:themeColor="text1"/>
                      <w:sz w:val="24"/>
                      <w:szCs w:val="24"/>
                    </w:rPr>
                    <w:t>B</w:t>
                  </w:r>
                  <w:r>
                    <w:rPr>
                      <w:rFonts w:ascii="Times New Roman" w:hAnsi="Times New Roman" w:cs="Times New Roman"/>
                      <w:color w:val="000000" w:themeColor="text1"/>
                      <w:sz w:val="24"/>
                      <w:szCs w:val="24"/>
                    </w:rPr>
                    <w:t xml:space="preserve">eautification and </w:t>
                  </w:r>
                  <w:r w:rsidRPr="00E74473">
                    <w:rPr>
                      <w:rFonts w:ascii="Times New Roman" w:hAnsi="Times New Roman" w:cs="Times New Roman"/>
                      <w:color w:val="000000" w:themeColor="text1"/>
                      <w:sz w:val="24"/>
                      <w:szCs w:val="24"/>
                    </w:rPr>
                    <w:t>P</w:t>
                  </w:r>
                  <w:r>
                    <w:rPr>
                      <w:rFonts w:ascii="Times New Roman" w:hAnsi="Times New Roman" w:cs="Times New Roman"/>
                      <w:color w:val="000000" w:themeColor="text1"/>
                      <w:sz w:val="24"/>
                      <w:szCs w:val="24"/>
                    </w:rPr>
                    <w:t xml:space="preserve">arking </w:t>
                  </w:r>
                </w:p>
              </w:txbxContent>
            </v:textbox>
            <w10:wrap anchorx="margin"/>
          </v:rect>
        </w:pict>
      </w:r>
    </w:p>
    <w:p w:rsidR="00322E29" w:rsidRPr="00322E29" w:rsidRDefault="00322E29" w:rsidP="00322E29">
      <w:pPr>
        <w:spacing w:before="120" w:after="120" w:line="360" w:lineRule="auto"/>
        <w:ind w:left="360"/>
        <w:contextualSpacing/>
        <w:jc w:val="both"/>
        <w:rPr>
          <w:rFonts w:ascii="Times New Roman" w:eastAsiaTheme="minorEastAsia" w:hAnsi="Times New Roman" w:cs="Times New Roman"/>
          <w:sz w:val="24"/>
          <w:szCs w:val="24"/>
        </w:rPr>
      </w:pPr>
    </w:p>
    <w:p w:rsidR="00322E29" w:rsidRPr="00322E29" w:rsidRDefault="00331757" w:rsidP="00322E29">
      <w:pPr>
        <w:spacing w:before="120" w:after="120" w:line="360" w:lineRule="auto"/>
        <w:ind w:left="360"/>
        <w:contextualSpacing/>
        <w:jc w:val="both"/>
        <w:rPr>
          <w:rFonts w:ascii="Times New Roman" w:eastAsiaTheme="minorEastAsia" w:hAnsi="Times New Roman" w:cs="Times New Roman"/>
          <w:iCs/>
          <w:sz w:val="24"/>
          <w:szCs w:val="24"/>
        </w:rPr>
      </w:pPr>
      <w:r w:rsidRPr="00331757">
        <w:rPr>
          <w:rFonts w:ascii="Times New Roman" w:eastAsiaTheme="minorEastAsia" w:hAnsi="Times New Roman" w:cs="Times New Roman"/>
          <w:noProof/>
          <w:sz w:val="24"/>
          <w:szCs w:val="24"/>
        </w:rPr>
        <w:pict>
          <v:shape id="Down Arrow 26" o:spid="_x0000_s1036" type="#_x0000_t67" style="position:absolute;left:0;text-align:left;margin-left:231.3pt;margin-top:10.5pt;width:10.9pt;height:30.1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" adj="19369" fillcolor="#ed7d31" strokecolor="#ae5a21" strokeweight="1pt">
            <v:textbox style="layout-flow:vertical-ideographic"/>
            <w10:wrap anchorx="margin"/>
          </v:shape>
        </w:pict>
      </w:r>
    </w:p>
    <w:p w:rsidR="00A372CC" w:rsidRDefault="00331757" w:rsidP="00A372CC">
      <w:pPr>
        <w:spacing w:before="120" w:after="120" w:line="360" w:lineRule="auto"/>
        <w:ind w:left="360"/>
        <w:jc w:val="both"/>
        <w:rPr>
          <w:rFonts w:ascii="Times New Roman" w:eastAsiaTheme="minorEastAsia" w:hAnsi="Times New Roman" w:cs="Times New Roman"/>
          <w:sz w:val="24"/>
          <w:szCs w:val="24"/>
        </w:rPr>
      </w:pPr>
      <w:bookmarkStart w:id="374" w:name="_Toc482382303"/>
      <w:bookmarkStart w:id="375" w:name="_Toc482387850"/>
      <w:bookmarkStart w:id="376" w:name="_Toc482409925"/>
      <w:bookmarkStart w:id="377" w:name="_Toc483485770"/>
      <w:r>
        <w:rPr>
          <w:rFonts w:ascii="Times New Roman" w:eastAsiaTheme="minorEastAsia" w:hAnsi="Times New Roman" w:cs="Times New Roman"/>
          <w:noProof/>
          <w:sz w:val="24"/>
          <w:szCs w:val="24"/>
        </w:rPr>
        <w:pict>
          <v:shape id="Down Arrow 21" o:spid="_x0000_s1035" type="#_x0000_t67" style="position:absolute;left:0;text-align:left;margin-left:79.7pt;margin-top:19.2pt;width:10.65pt;height:3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" adj="19893" fillcolor="#5b9bd5" strokecolor="#41719c" strokeweight="1pt">
            <v:textbox style="layout-flow:vertical-ideographic"/>
          </v:shape>
        </w:pict>
      </w:r>
      <w:r>
        <w:rPr>
          <w:rFonts w:ascii="Times New Roman" w:eastAsiaTheme="minorEastAsia" w:hAnsi="Times New Roman" w:cs="Times New Roman"/>
          <w:noProof/>
          <w:sz w:val="24"/>
          <w:szCs w:val="24"/>
        </w:rPr>
        <w:pict>
          <v:shape id="Down Arrow 22" o:spid="_x0000_s1034" type="#_x0000_t67" style="position:absolute;left:0;text-align:left;margin-left:378.25pt;margin-top:22.05pt;width:13.15pt;height:34.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" adj="19215" fillcolor="#6083cb" stroked="f">
            <v:fill color2="#2e61ba" rotate="t" colors="0 #6083cb;.5 #3e70ca;1 #2e61ba" focus="100%" type="gradient">
              <o:fill v:ext="view" type="gradientUnscaled"/>
            </v:fill>
            <v:shadow on="t" color="black" opacity="41287f" offset="0,1.5pt"/>
            <v:textbox style="layout-flow:vertical-ideographic"/>
          </v:shape>
        </w:pict>
      </w:r>
      <w:r>
        <w:rPr>
          <w:rFonts w:ascii="Times New Roman" w:eastAsiaTheme="minorEastAsia" w:hAnsi="Times New Roman" w:cs="Times New Roman"/>
          <w:noProof/>
          <w:sz w:val="24"/>
          <w:szCs w:val="24"/>
        </w:rPr>
        <w:pict>
          <v:shape id="Down Arrow 18" o:spid="_x0000_s1033" type="#_x0000_t67" style="position:absolute;left:0;text-align:left;margin-left:231.35pt;margin-top:21.6pt;width:13.75pt;height:35.0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" adj="19479" fillcolor="#70ad47" strokecolor="#507e32" strokeweight="1pt">
            <v:textbox style="layout-flow:vertical-ideographic"/>
            <w10:wrap anchorx="margin"/>
          </v:shape>
        </w:pict>
      </w:r>
      <w:r>
        <w:rPr>
          <w:rFonts w:ascii="Times New Roman" w:eastAsiaTheme="minorEastAsia" w:hAnsi="Times New Roman" w:cs="Times New Roman"/>
          <w:noProof/>
          <w:sz w:val="24"/>
          <w:szCs w:val="24"/>
        </w:rPr>
        <w:pict>
          <v:shapetype id="_x0000_t32" coordsize="21600,21600" o:spt="32" o:oned="t" path="m,l21600,21600e" filled="f">
            <v:path arrowok="t" fillok="f" o:connecttype="none"/>
            <o:lock v:ext="edit" shapetype="t"/>
          </v:shapetype>
          <v:shape id="Straight Arrow Connector 3" o:spid="_x0000_s1032" type="#_x0000_t32" style="position:absolute;left:0;text-align:left;margin-left:81.1pt;margin-top:18.05pt;width:300.5pt;height:3.6pt;flip:x y;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">
            <w10:wrap anchorx="margin"/>
          </v:shape>
        </w:pict>
      </w:r>
    </w:p>
    <w:p w:rsidR="00A372CC" w:rsidRDefault="00A372CC" w:rsidP="00A372CC">
      <w:pPr>
        <w:spacing w:before="120" w:after="120" w:line="360" w:lineRule="auto"/>
        <w:ind w:left="360"/>
        <w:jc w:val="both"/>
        <w:rPr>
          <w:rFonts w:ascii="Times New Roman" w:eastAsiaTheme="minorEastAsia" w:hAnsi="Times New Roman" w:cs="Times New Roman"/>
          <w:sz w:val="24"/>
          <w:szCs w:val="24"/>
        </w:rPr>
      </w:pPr>
    </w:p>
    <w:p w:rsidR="00D1704F" w:rsidRDefault="00331757" w:rsidP="00A372CC">
      <w:pPr>
        <w:spacing w:before="120" w:after="120" w:line="360" w:lineRule="auto"/>
        <w:ind w:left="360"/>
        <w:jc w:val="both"/>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pict>
          <v:rect id="Rectangle 20" o:spid="_x0000_s1029" style="position:absolute;left:0;text-align:left;margin-left:328.45pt;margin-top:4.15pt;width:114.2pt;height:32.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" fillcolor="#454545" strokecolor="windowText" strokeweight=".5pt">
            <v:fill color2="black" rotate="t" colors="0 #454545;.5 black;1 black" focus="100%" type="gradient">
              <o:fill v:ext="view" type="gradientUnscaled"/>
            </v:fill>
            <v:textbox>
              <w:txbxContent>
                <w:p w:rsidR="007366D6" w:rsidRPr="00855B6F" w:rsidRDefault="007366D6" w:rsidP="00322E29">
                  <w:pPr>
                    <w:jc w:val="center"/>
                    <w:rPr>
                      <w:rFonts w:ascii="Times New Roman" w:hAnsi="Times New Roman" w:cs="Times New Roman"/>
                      <w:b/>
                      <w:color w:val="70AD47"/>
                      <w:spacing w:val="10"/>
                      <w:sz w:val="24"/>
                      <w:szCs w:val="24"/>
                    </w:rPr>
                  </w:pPr>
                  <w:r w:rsidRPr="00855B6F">
                    <w:rPr>
                      <w:rFonts w:ascii="Times New Roman" w:hAnsi="Times New Roman" w:cs="Times New Roman"/>
                      <w:b/>
                      <w:color w:val="70AD47"/>
                      <w:spacing w:val="10"/>
                      <w:sz w:val="24"/>
                      <w:szCs w:val="24"/>
                    </w:rPr>
                    <w:t>Gofer-</w:t>
                  </w:r>
                  <w:proofErr w:type="spellStart"/>
                  <w:r w:rsidRPr="00855B6F">
                    <w:rPr>
                      <w:rFonts w:ascii="Times New Roman" w:hAnsi="Times New Roman" w:cs="Times New Roman"/>
                      <w:b/>
                      <w:color w:val="70AD47"/>
                      <w:spacing w:val="10"/>
                      <w:sz w:val="24"/>
                      <w:szCs w:val="24"/>
                    </w:rPr>
                    <w:t>meda</w:t>
                  </w:r>
                  <w:proofErr w:type="spellEnd"/>
                  <w:r w:rsidRPr="00855B6F">
                    <w:rPr>
                      <w:rFonts w:ascii="Times New Roman" w:hAnsi="Times New Roman" w:cs="Times New Roman"/>
                      <w:b/>
                      <w:color w:val="70AD47"/>
                      <w:spacing w:val="10"/>
                      <w:sz w:val="24"/>
                      <w:szCs w:val="24"/>
                    </w:rPr>
                    <w:t xml:space="preserve"> sub-city</w:t>
                  </w:r>
                </w:p>
              </w:txbxContent>
            </v:textbox>
          </v:rect>
        </w:pict>
      </w:r>
      <w:r>
        <w:rPr>
          <w:rFonts w:ascii="Times New Roman" w:eastAsiaTheme="minorEastAsia" w:hAnsi="Times New Roman" w:cs="Times New Roman"/>
          <w:noProof/>
          <w:sz w:val="24"/>
          <w:szCs w:val="24"/>
        </w:rPr>
        <w:pict>
          <v:rect id="Rectangle 19" o:spid="_x0000_s1030" style="position:absolute;left:0;text-align:left;margin-left:181pt;margin-top:5.8pt;width:120.95pt;height:33.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" fillcolor="#ffc746" stroked="f">
            <v:fill color2="#e5b600" rotate="t" colors="0 #ffc746;.5 #ffc600;1 #e5b600" focus="100%" type="gradient">
              <o:fill v:ext="view" type="gradientUnscaled"/>
            </v:fill>
            <v:shadow on="t" color="black" opacity="41287f" offset="0,1.5pt"/>
            <v:textbox>
              <w:txbxContent>
                <w:p w:rsidR="007366D6" w:rsidRPr="00322E29" w:rsidRDefault="007366D6" w:rsidP="00322E29">
                  <w:pPr>
                    <w:jc w:val="center"/>
                    <w:rPr>
                      <w:rFonts w:ascii="Times New Roman" w:hAnsi="Times New Roman" w:cs="Times New Roman"/>
                      <w:b/>
                      <w:outline/>
                      <w:color w:val="7030A0"/>
                      <w:sz w:val="24"/>
                      <w:szCs w:val="24"/>
                    </w:rPr>
                  </w:pPr>
                  <w:r w:rsidRPr="00322E29">
                    <w:rPr>
                      <w:rFonts w:ascii="Times New Roman" w:hAnsi="Times New Roman" w:cs="Times New Roman"/>
                      <w:b/>
                      <w:outline/>
                      <w:color w:val="7030A0"/>
                      <w:sz w:val="24"/>
                      <w:szCs w:val="24"/>
                    </w:rPr>
                    <w:t>Addis-</w:t>
                  </w:r>
                  <w:proofErr w:type="spellStart"/>
                  <w:r w:rsidRPr="00322E29">
                    <w:rPr>
                      <w:rFonts w:ascii="Times New Roman" w:hAnsi="Times New Roman" w:cs="Times New Roman"/>
                      <w:b/>
                      <w:outline/>
                      <w:color w:val="7030A0"/>
                      <w:sz w:val="24"/>
                      <w:szCs w:val="24"/>
                    </w:rPr>
                    <w:t>ketema</w:t>
                  </w:r>
                  <w:proofErr w:type="spellEnd"/>
                  <w:r w:rsidRPr="00322E29">
                    <w:rPr>
                      <w:rFonts w:ascii="Times New Roman" w:hAnsi="Times New Roman" w:cs="Times New Roman"/>
                      <w:b/>
                      <w:outline/>
                      <w:color w:val="7030A0"/>
                      <w:sz w:val="24"/>
                      <w:szCs w:val="24"/>
                    </w:rPr>
                    <w:t xml:space="preserve"> sub city</w:t>
                  </w:r>
                </w:p>
              </w:txbxContent>
            </v:textbox>
          </v:rect>
        </w:pict>
      </w:r>
      <w:r>
        <w:rPr>
          <w:rFonts w:ascii="Times New Roman" w:eastAsiaTheme="minorEastAsia" w:hAnsi="Times New Roman" w:cs="Times New Roman"/>
          <w:noProof/>
          <w:sz w:val="24"/>
          <w:szCs w:val="24"/>
        </w:rPr>
        <w:pict>
          <v:rect id="Rectangle 17" o:spid="_x0000_s1031" style="position:absolute;left:0;text-align:left;margin-left:39.75pt;margin-top:5.1pt;width:111.85pt;height:35.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" fillcolor="#b5d5a7" strokecolor="#70ad47" strokeweight=".5pt">
            <v:fill color2="#9cca86" rotate="t" colors="0 #b5d5a7;.5 #aace99;1 #9cca86" focus="100%" type="gradient">
              <o:fill v:ext="view" type="gradientUnscaled"/>
            </v:fill>
            <v:textbox>
              <w:txbxContent>
                <w:p w:rsidR="007366D6" w:rsidRPr="00322E29" w:rsidRDefault="007366D6" w:rsidP="00322E29">
                  <w:pPr>
                    <w:jc w:val="center"/>
                    <w:rPr>
                      <w:rFonts w:ascii="Times New Roman" w:hAnsi="Times New Roman" w:cs="Times New Roman"/>
                      <w:b/>
                      <w:outline/>
                      <w:color w:val="4472C4" w:themeColor="accent5"/>
                      <w:sz w:val="24"/>
                      <w:szCs w:val="24"/>
                    </w:rPr>
                  </w:pPr>
                  <w:proofErr w:type="spellStart"/>
                  <w:r w:rsidRPr="00322E29">
                    <w:rPr>
                      <w:rFonts w:ascii="Times New Roman" w:hAnsi="Times New Roman" w:cs="Times New Roman"/>
                      <w:b/>
                      <w:outline/>
                      <w:color w:val="4472C4" w:themeColor="accent5"/>
                      <w:sz w:val="24"/>
                      <w:szCs w:val="24"/>
                    </w:rPr>
                    <w:t>Sech-duna</w:t>
                  </w:r>
                  <w:proofErr w:type="spellEnd"/>
                  <w:r w:rsidRPr="00322E29">
                    <w:rPr>
                      <w:rFonts w:ascii="Times New Roman" w:hAnsi="Times New Roman" w:cs="Times New Roman"/>
                      <w:b/>
                      <w:outline/>
                      <w:color w:val="4472C4" w:themeColor="accent5"/>
                      <w:sz w:val="24"/>
                      <w:szCs w:val="24"/>
                    </w:rPr>
                    <w:t xml:space="preserve"> sub-city</w:t>
                  </w:r>
                </w:p>
              </w:txbxContent>
            </v:textbox>
          </v:rect>
        </w:pict>
      </w:r>
    </w:p>
    <w:p w:rsidR="00C108AA" w:rsidRDefault="00C108AA" w:rsidP="004C394E">
      <w:pPr>
        <w:spacing w:before="120" w:after="120" w:line="360" w:lineRule="auto"/>
        <w:jc w:val="both"/>
        <w:rPr>
          <w:rFonts w:ascii="Times New Roman" w:eastAsiaTheme="minorEastAsia" w:hAnsi="Times New Roman" w:cs="Times New Roman"/>
          <w:bCs/>
          <w:sz w:val="24"/>
          <w:szCs w:val="24"/>
        </w:rPr>
      </w:pPr>
    </w:p>
    <w:p w:rsidR="00A372CC" w:rsidRPr="007D6A4B" w:rsidRDefault="00854B2A" w:rsidP="007D6A4B">
      <w:pPr>
        <w:pStyle w:val="Heading3"/>
        <w:rPr>
          <w:rFonts w:ascii="Times New Roman" w:eastAsiaTheme="minorEastAsia" w:hAnsi="Times New Roman" w:cs="Times New Roman"/>
          <w:b w:val="0"/>
          <w:color w:val="auto"/>
          <w:sz w:val="24"/>
          <w:szCs w:val="24"/>
        </w:rPr>
      </w:pPr>
      <w:r w:rsidRPr="007D6A4B">
        <w:rPr>
          <w:rFonts w:ascii="Times New Roman" w:eastAsiaTheme="minorEastAsia" w:hAnsi="Times New Roman" w:cs="Times New Roman"/>
          <w:b w:val="0"/>
          <w:color w:val="auto"/>
          <w:sz w:val="24"/>
          <w:szCs w:val="24"/>
        </w:rPr>
        <w:t>Figure: 4.6</w:t>
      </w:r>
      <w:r w:rsidR="00AA07CB" w:rsidRPr="007D6A4B">
        <w:rPr>
          <w:rFonts w:ascii="Times New Roman" w:eastAsiaTheme="minorEastAsia" w:hAnsi="Times New Roman" w:cs="Times New Roman"/>
          <w:b w:val="0"/>
          <w:color w:val="auto"/>
          <w:sz w:val="24"/>
          <w:szCs w:val="24"/>
        </w:rPr>
        <w:t xml:space="preserve">. Institutional arrangement of </w:t>
      </w:r>
      <w:proofErr w:type="spellStart"/>
      <w:r w:rsidR="00AA07CB" w:rsidRPr="007D6A4B">
        <w:rPr>
          <w:rFonts w:ascii="Times New Roman" w:hAnsi="Times New Roman" w:cs="Times New Roman"/>
          <w:b w:val="0"/>
          <w:color w:val="auto"/>
          <w:sz w:val="24"/>
          <w:szCs w:val="24"/>
        </w:rPr>
        <w:t>Hossana</w:t>
      </w:r>
      <w:proofErr w:type="spellEnd"/>
      <w:r w:rsidR="00AA07CB" w:rsidRPr="007D6A4B">
        <w:rPr>
          <w:rFonts w:ascii="Times New Roman" w:eastAsiaTheme="minorEastAsia" w:hAnsi="Times New Roman" w:cs="Times New Roman"/>
          <w:b w:val="0"/>
          <w:color w:val="auto"/>
          <w:sz w:val="24"/>
          <w:szCs w:val="24"/>
        </w:rPr>
        <w:t xml:space="preserve"> town, 2016</w:t>
      </w:r>
      <w:bookmarkEnd w:id="374"/>
      <w:bookmarkEnd w:id="375"/>
      <w:bookmarkEnd w:id="376"/>
      <w:bookmarkEnd w:id="377"/>
    </w:p>
    <w:p w:rsidR="00322E29" w:rsidRPr="00A372CC" w:rsidRDefault="00322E29" w:rsidP="00A372CC">
      <w:pPr>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 xml:space="preserve">As an alternative of can be seen in the above figure, there is no other sectors involved in the SWM and disposal practices in </w:t>
      </w:r>
      <w:proofErr w:type="spellStart"/>
      <w:r w:rsidRPr="00322E29">
        <w:rPr>
          <w:rFonts w:ascii="Times New Roman" w:eastAsiaTheme="minorEastAsia" w:hAnsi="Times New Roman" w:cs="Times New Roman"/>
          <w:sz w:val="24"/>
          <w:szCs w:val="24"/>
        </w:rPr>
        <w:t>Hossana</w:t>
      </w:r>
      <w:proofErr w:type="spellEnd"/>
      <w:r w:rsidRPr="00322E29">
        <w:rPr>
          <w:rFonts w:ascii="Times New Roman" w:eastAsiaTheme="minorEastAsia" w:hAnsi="Times New Roman" w:cs="Times New Roman"/>
          <w:sz w:val="24"/>
          <w:szCs w:val="24"/>
        </w:rPr>
        <w:t xml:space="preserve"> town. This indicates at the beginning </w:t>
      </w:r>
      <w:r w:rsidRPr="00322E29">
        <w:rPr>
          <w:rFonts w:ascii="Times New Roman" w:eastAsiaTheme="minorEastAsia" w:hAnsi="Times New Roman" w:cs="Times New Roman"/>
          <w:sz w:val="24"/>
          <w:szCs w:val="24"/>
        </w:rPr>
        <w:lastRenderedPageBreak/>
        <w:t xml:space="preserve">they have a problem and they do not take care for SWM and disposal practices.  Generally, the institutional arrangement of SWM and disposal practices in </w:t>
      </w:r>
      <w:proofErr w:type="spellStart"/>
      <w:r w:rsidRPr="00322E29">
        <w:rPr>
          <w:rFonts w:ascii="Times New Roman" w:eastAsiaTheme="minorEastAsia" w:hAnsi="Times New Roman" w:cs="Times New Roman"/>
          <w:sz w:val="24"/>
          <w:szCs w:val="24"/>
        </w:rPr>
        <w:t>Hossana</w:t>
      </w:r>
      <w:proofErr w:type="spellEnd"/>
      <w:r w:rsidRPr="00322E29">
        <w:rPr>
          <w:rFonts w:ascii="Times New Roman" w:eastAsiaTheme="minorEastAsia" w:hAnsi="Times New Roman" w:cs="Times New Roman"/>
          <w:sz w:val="24"/>
          <w:szCs w:val="24"/>
        </w:rPr>
        <w:t xml:space="preserve"> town was poor because they have not include or participate community, local </w:t>
      </w:r>
      <w:proofErr w:type="spellStart"/>
      <w:r w:rsidRPr="00322E29">
        <w:rPr>
          <w:rFonts w:ascii="Times New Roman" w:eastAsiaTheme="minorEastAsia" w:hAnsi="Times New Roman" w:cs="Times New Roman"/>
          <w:sz w:val="24"/>
          <w:szCs w:val="24"/>
        </w:rPr>
        <w:t>kebele</w:t>
      </w:r>
      <w:proofErr w:type="spellEnd"/>
      <w:r w:rsidRPr="00322E29">
        <w:rPr>
          <w:rFonts w:ascii="Times New Roman" w:eastAsiaTheme="minorEastAsia" w:hAnsi="Times New Roman" w:cs="Times New Roman"/>
          <w:sz w:val="24"/>
          <w:szCs w:val="24"/>
        </w:rPr>
        <w:t xml:space="preserve"> leaders, health sectors, non-governmental organizations, private sectors and other responsible stakeholders in SWM and disposal practices. </w:t>
      </w:r>
    </w:p>
    <w:p w:rsidR="00322E29" w:rsidRPr="00322E29" w:rsidRDefault="00322E29" w:rsidP="00322E29">
      <w:pPr>
        <w:keepNext/>
        <w:keepLines/>
        <w:spacing w:before="120" w:after="120" w:line="360" w:lineRule="auto"/>
        <w:ind w:left="360"/>
        <w:jc w:val="both"/>
        <w:outlineLvl w:val="2"/>
        <w:rPr>
          <w:rFonts w:ascii="Times New Roman" w:eastAsiaTheme="majorEastAsia" w:hAnsi="Times New Roman" w:cs="Times New Roman"/>
          <w:b/>
          <w:bCs/>
          <w:sz w:val="24"/>
          <w:szCs w:val="24"/>
        </w:rPr>
      </w:pPr>
      <w:bookmarkStart w:id="378" w:name="_Toc482387851"/>
      <w:bookmarkStart w:id="379" w:name="_Toc482409926"/>
      <w:bookmarkStart w:id="380" w:name="_Toc483485771"/>
      <w:r w:rsidRPr="00322E29">
        <w:rPr>
          <w:rFonts w:ascii="Times New Roman" w:eastAsiaTheme="minorEastAsia" w:hAnsi="Times New Roman" w:cs="Times New Roman"/>
          <w:b/>
          <w:bCs/>
          <w:sz w:val="24"/>
          <w:szCs w:val="24"/>
        </w:rPr>
        <w:t>4.4.2. Privet Sector Participation on Solid Waste Disposal Practices</w:t>
      </w:r>
      <w:bookmarkEnd w:id="378"/>
      <w:bookmarkEnd w:id="379"/>
      <w:bookmarkEnd w:id="380"/>
    </w:p>
    <w:p w:rsidR="00322E29" w:rsidRPr="00322E29" w:rsidRDefault="00322E29" w:rsidP="00322E29">
      <w:pPr>
        <w:tabs>
          <w:tab w:val="left" w:pos="1270"/>
        </w:tabs>
        <w:spacing w:before="120" w:after="120" w:line="360" w:lineRule="auto"/>
        <w:ind w:left="360"/>
        <w:jc w:val="both"/>
        <w:rPr>
          <w:rFonts w:ascii="Times New Roman" w:eastAsiaTheme="minorEastAsia" w:hAnsi="Times New Roman" w:cs="Times New Roman"/>
          <w:sz w:val="24"/>
          <w:szCs w:val="24"/>
        </w:rPr>
      </w:pPr>
      <w:proofErr w:type="gramStart"/>
      <w:r w:rsidRPr="00322E29">
        <w:rPr>
          <w:rFonts w:ascii="Times New Roman" w:eastAsiaTheme="minorEastAsia" w:hAnsi="Times New Roman" w:cs="Times New Roman"/>
          <w:sz w:val="24"/>
          <w:szCs w:val="24"/>
        </w:rPr>
        <w:t>The privet sector including a wide range of enterprise types, varying from informal micro-enterprises to large business establishments.</w:t>
      </w:r>
      <w:proofErr w:type="gramEnd"/>
      <w:r w:rsidRPr="00322E29">
        <w:rPr>
          <w:rFonts w:ascii="Times New Roman" w:eastAsiaTheme="minorEastAsia" w:hAnsi="Times New Roman" w:cs="Times New Roman"/>
          <w:sz w:val="24"/>
          <w:szCs w:val="24"/>
        </w:rPr>
        <w:t xml:space="preserve"> As potential service suppliers, privet enterprise was primarily interested in earning a return on their investment by selling SW collection, transfer, treatment, recycling and disposal services. Operating in various forms of partnership with the public sector, they may provide capital, management and organizational capacity, labor and technical skill </w:t>
      </w:r>
      <w:sdt>
        <w:sdtPr>
          <w:rPr>
            <w:rFonts w:ascii="Times New Roman" w:eastAsiaTheme="minorEastAsia" w:hAnsi="Times New Roman" w:cs="Times New Roman"/>
            <w:sz w:val="24"/>
            <w:szCs w:val="24"/>
          </w:rPr>
          <w:id w:val="1470011781"/>
          <w:citation/>
        </w:sdtPr>
        <w:sdtContent>
          <w:r w:rsidR="00331757" w:rsidRPr="00322E29">
            <w:rPr>
              <w:rFonts w:ascii="Times New Roman" w:eastAsiaTheme="minorEastAsia" w:hAnsi="Times New Roman" w:cs="Times New Roman"/>
              <w:sz w:val="24"/>
              <w:szCs w:val="24"/>
            </w:rPr>
            <w:fldChar w:fldCharType="begin"/>
          </w:r>
          <w:r w:rsidRPr="00322E29">
            <w:rPr>
              <w:rFonts w:ascii="Times New Roman" w:eastAsiaTheme="minorEastAsia" w:hAnsi="Times New Roman" w:cs="Times New Roman"/>
              <w:sz w:val="24"/>
              <w:szCs w:val="24"/>
            </w:rPr>
            <w:instrText xml:space="preserve">CITATION Sch89 \l 1033 </w:instrText>
          </w:r>
          <w:r w:rsidR="00331757" w:rsidRPr="00322E29">
            <w:rPr>
              <w:rFonts w:ascii="Times New Roman" w:eastAsiaTheme="minorEastAsia" w:hAnsi="Times New Roman" w:cs="Times New Roman"/>
              <w:sz w:val="24"/>
              <w:szCs w:val="24"/>
            </w:rPr>
            <w:fldChar w:fldCharType="separate"/>
          </w:r>
          <w:r w:rsidRPr="00322E29">
            <w:rPr>
              <w:rFonts w:ascii="Times New Roman" w:eastAsiaTheme="minorEastAsia" w:hAnsi="Times New Roman" w:cs="Times New Roman"/>
              <w:noProof/>
              <w:sz w:val="24"/>
              <w:szCs w:val="24"/>
            </w:rPr>
            <w:t>(Triche, 1989)</w:t>
          </w:r>
          <w:r w:rsidR="00331757" w:rsidRPr="00322E29">
            <w:rPr>
              <w:rFonts w:ascii="Times New Roman" w:eastAsiaTheme="minorEastAsia" w:hAnsi="Times New Roman" w:cs="Times New Roman"/>
              <w:sz w:val="24"/>
              <w:szCs w:val="24"/>
            </w:rPr>
            <w:fldChar w:fldCharType="end"/>
          </w:r>
        </w:sdtContent>
      </w:sdt>
      <w:r w:rsidRPr="00322E29">
        <w:rPr>
          <w:rFonts w:ascii="Times New Roman" w:eastAsiaTheme="minorEastAsia" w:hAnsi="Times New Roman" w:cs="Times New Roman"/>
          <w:sz w:val="24"/>
          <w:szCs w:val="24"/>
        </w:rPr>
        <w:t xml:space="preserve">. According to </w:t>
      </w:r>
      <w:sdt>
        <w:sdtPr>
          <w:rPr>
            <w:rFonts w:ascii="Times New Roman" w:eastAsiaTheme="minorEastAsia" w:hAnsi="Times New Roman" w:cs="Times New Roman"/>
            <w:sz w:val="24"/>
            <w:szCs w:val="24"/>
          </w:rPr>
          <w:id w:val="683011534"/>
          <w:citation/>
        </w:sdtPr>
        <w:sdtContent>
          <w:r w:rsidR="00331757" w:rsidRPr="00322E29">
            <w:rPr>
              <w:rFonts w:ascii="Times New Roman" w:eastAsiaTheme="minorEastAsia" w:hAnsi="Times New Roman" w:cs="Times New Roman"/>
              <w:sz w:val="24"/>
              <w:szCs w:val="24"/>
            </w:rPr>
            <w:fldChar w:fldCharType="begin"/>
          </w:r>
          <w:r w:rsidRPr="00322E29">
            <w:rPr>
              <w:rFonts w:ascii="Times New Roman" w:eastAsiaTheme="minorEastAsia" w:hAnsi="Times New Roman" w:cs="Times New Roman"/>
              <w:sz w:val="24"/>
              <w:szCs w:val="24"/>
            </w:rPr>
            <w:instrText xml:space="preserve">CITATION MUn11 \l 1033 </w:instrText>
          </w:r>
          <w:r w:rsidR="00331757" w:rsidRPr="00322E29">
            <w:rPr>
              <w:rFonts w:ascii="Times New Roman" w:eastAsiaTheme="minorEastAsia" w:hAnsi="Times New Roman" w:cs="Times New Roman"/>
              <w:sz w:val="24"/>
              <w:szCs w:val="24"/>
            </w:rPr>
            <w:fldChar w:fldCharType="separate"/>
          </w:r>
          <w:r w:rsidRPr="00322E29">
            <w:rPr>
              <w:rFonts w:ascii="Times New Roman" w:eastAsiaTheme="minorEastAsia" w:hAnsi="Times New Roman" w:cs="Times New Roman"/>
              <w:noProof/>
              <w:sz w:val="24"/>
              <w:szCs w:val="24"/>
            </w:rPr>
            <w:t>(Municipality of Hossana Town, 2011)</w:t>
          </w:r>
          <w:r w:rsidR="00331757" w:rsidRPr="00322E29">
            <w:rPr>
              <w:rFonts w:ascii="Times New Roman" w:eastAsiaTheme="minorEastAsia" w:hAnsi="Times New Roman" w:cs="Times New Roman"/>
              <w:sz w:val="24"/>
              <w:szCs w:val="24"/>
            </w:rPr>
            <w:fldChar w:fldCharType="end"/>
          </w:r>
        </w:sdtContent>
      </w:sdt>
      <w:r w:rsidRPr="00322E29">
        <w:rPr>
          <w:rFonts w:ascii="Times New Roman" w:eastAsiaTheme="minorEastAsia" w:hAnsi="Times New Roman" w:cs="Times New Roman"/>
          <w:sz w:val="24"/>
          <w:szCs w:val="24"/>
        </w:rPr>
        <w:t xml:space="preserve"> one privet sector were establish</w:t>
      </w:r>
      <w:r w:rsidR="0051616F">
        <w:rPr>
          <w:rFonts w:ascii="Times New Roman" w:eastAsiaTheme="minorEastAsia" w:hAnsi="Times New Roman" w:cs="Times New Roman"/>
          <w:sz w:val="24"/>
          <w:szCs w:val="24"/>
        </w:rPr>
        <w:t>ed which are worked in SW collection and transportation</w:t>
      </w:r>
      <w:r w:rsidRPr="00322E29">
        <w:rPr>
          <w:rFonts w:ascii="Times New Roman" w:eastAsiaTheme="minorEastAsia" w:hAnsi="Times New Roman" w:cs="Times New Roman"/>
          <w:sz w:val="24"/>
          <w:szCs w:val="24"/>
        </w:rPr>
        <w:t xml:space="preserve"> activity and the association members are 30 male and 10 females. However, in this time the </w:t>
      </w:r>
      <w:proofErr w:type="gramStart"/>
      <w:r w:rsidRPr="00322E29">
        <w:rPr>
          <w:rFonts w:ascii="Times New Roman" w:eastAsiaTheme="minorEastAsia" w:hAnsi="Times New Roman" w:cs="Times New Roman"/>
          <w:sz w:val="24"/>
          <w:szCs w:val="24"/>
        </w:rPr>
        <w:t>association are</w:t>
      </w:r>
      <w:proofErr w:type="gramEnd"/>
      <w:r w:rsidRPr="00322E29">
        <w:rPr>
          <w:rFonts w:ascii="Times New Roman" w:eastAsiaTheme="minorEastAsia" w:hAnsi="Times New Roman" w:cs="Times New Roman"/>
          <w:sz w:val="24"/>
          <w:szCs w:val="24"/>
        </w:rPr>
        <w:t xml:space="preserve"> not functional.</w:t>
      </w:r>
    </w:p>
    <w:p w:rsidR="00322E29" w:rsidRPr="00322E29" w:rsidRDefault="00322E29" w:rsidP="00322E29">
      <w:pPr>
        <w:tabs>
          <w:tab w:val="left" w:pos="1270"/>
        </w:tabs>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According to</w:t>
      </w:r>
      <w:sdt>
        <w:sdtPr>
          <w:rPr>
            <w:rFonts w:ascii="Times New Roman" w:eastAsiaTheme="minorEastAsia" w:hAnsi="Times New Roman" w:cs="Times New Roman"/>
            <w:sz w:val="24"/>
            <w:szCs w:val="24"/>
          </w:rPr>
          <w:id w:val="-238099756"/>
          <w:citation/>
        </w:sdtPr>
        <w:sdtContent>
          <w:r w:rsidR="00331757" w:rsidRPr="00322E29">
            <w:rPr>
              <w:rFonts w:ascii="Times New Roman" w:eastAsiaTheme="minorEastAsia" w:hAnsi="Times New Roman" w:cs="Times New Roman"/>
              <w:sz w:val="24"/>
              <w:szCs w:val="24"/>
            </w:rPr>
            <w:fldChar w:fldCharType="begin"/>
          </w:r>
          <w:r w:rsidRPr="00322E29">
            <w:rPr>
              <w:rFonts w:ascii="Times New Roman" w:eastAsiaTheme="minorEastAsia" w:hAnsi="Times New Roman" w:cs="Times New Roman"/>
              <w:sz w:val="24"/>
              <w:szCs w:val="24"/>
            </w:rPr>
            <w:instrText xml:space="preserve">CITATION Hos11 \l 1033 </w:instrText>
          </w:r>
          <w:r w:rsidR="00331757" w:rsidRPr="00322E29">
            <w:rPr>
              <w:rFonts w:ascii="Times New Roman" w:eastAsiaTheme="minorEastAsia" w:hAnsi="Times New Roman" w:cs="Times New Roman"/>
              <w:sz w:val="24"/>
              <w:szCs w:val="24"/>
            </w:rPr>
            <w:fldChar w:fldCharType="separate"/>
          </w:r>
          <w:r w:rsidRPr="00322E29">
            <w:rPr>
              <w:rFonts w:ascii="Times New Roman" w:eastAsiaTheme="minorEastAsia" w:hAnsi="Times New Roman" w:cs="Times New Roman"/>
              <w:noProof/>
              <w:sz w:val="24"/>
              <w:szCs w:val="24"/>
            </w:rPr>
            <w:t xml:space="preserve"> (Hossana Town Sanitation Beautification and Parking sector, 2015)</w:t>
          </w:r>
          <w:r w:rsidR="00331757" w:rsidRPr="00322E29">
            <w:rPr>
              <w:rFonts w:ascii="Times New Roman" w:eastAsiaTheme="minorEastAsia" w:hAnsi="Times New Roman" w:cs="Times New Roman"/>
              <w:sz w:val="24"/>
              <w:szCs w:val="24"/>
            </w:rPr>
            <w:fldChar w:fldCharType="end"/>
          </w:r>
        </w:sdtContent>
      </w:sdt>
      <w:r w:rsidRPr="00322E29">
        <w:rPr>
          <w:rFonts w:ascii="Times New Roman" w:eastAsiaTheme="minorEastAsia" w:hAnsi="Times New Roman" w:cs="Times New Roman"/>
          <w:sz w:val="24"/>
          <w:szCs w:val="24"/>
        </w:rPr>
        <w:t xml:space="preserve"> currently, in </w:t>
      </w:r>
      <w:proofErr w:type="spellStart"/>
      <w:r w:rsidRPr="00322E29">
        <w:rPr>
          <w:rFonts w:ascii="Times New Roman" w:eastAsiaTheme="minorEastAsia" w:hAnsi="Times New Roman" w:cs="Times New Roman"/>
          <w:sz w:val="24"/>
          <w:szCs w:val="24"/>
        </w:rPr>
        <w:t>Hossana</w:t>
      </w:r>
      <w:proofErr w:type="spellEnd"/>
      <w:r w:rsidRPr="00322E29">
        <w:rPr>
          <w:rFonts w:ascii="Times New Roman" w:eastAsiaTheme="minorEastAsia" w:hAnsi="Times New Roman" w:cs="Times New Roman"/>
          <w:sz w:val="24"/>
          <w:szCs w:val="24"/>
        </w:rPr>
        <w:t xml:space="preserve"> town there is no formal and informal privet sector involved in the operat</w:t>
      </w:r>
      <w:r w:rsidR="000C4DB0">
        <w:rPr>
          <w:rFonts w:ascii="Times New Roman" w:eastAsiaTheme="minorEastAsia" w:hAnsi="Times New Roman" w:cs="Times New Roman"/>
          <w:sz w:val="24"/>
          <w:szCs w:val="24"/>
        </w:rPr>
        <w:t>ion of solid waste management</w:t>
      </w:r>
      <w:r w:rsidRPr="00322E29">
        <w:rPr>
          <w:rFonts w:ascii="Times New Roman" w:eastAsiaTheme="minorEastAsia" w:hAnsi="Times New Roman" w:cs="Times New Roman"/>
          <w:sz w:val="24"/>
          <w:szCs w:val="24"/>
        </w:rPr>
        <w:t xml:space="preserve"> and disposal practices. Even if the municipality has not work effectively implemented the rule of law and regulation of </w:t>
      </w:r>
      <w:r w:rsidR="000C4DB0">
        <w:rPr>
          <w:rFonts w:ascii="Times New Roman" w:eastAsiaTheme="minorEastAsia" w:hAnsi="Times New Roman" w:cs="Times New Roman"/>
          <w:sz w:val="24"/>
          <w:szCs w:val="24"/>
        </w:rPr>
        <w:t>solid waste management</w:t>
      </w:r>
      <w:r w:rsidRPr="00322E29">
        <w:rPr>
          <w:rFonts w:ascii="Times New Roman" w:eastAsiaTheme="minorEastAsia" w:hAnsi="Times New Roman" w:cs="Times New Roman"/>
          <w:sz w:val="24"/>
          <w:szCs w:val="24"/>
        </w:rPr>
        <w:t xml:space="preserve"> and disposal activity. Because the responsible bodies of the town (municipality and SBPS) are not focus on </w:t>
      </w:r>
      <w:r w:rsidR="000C4DB0">
        <w:rPr>
          <w:rFonts w:ascii="Times New Roman" w:eastAsiaTheme="minorEastAsia" w:hAnsi="Times New Roman" w:cs="Times New Roman"/>
          <w:sz w:val="24"/>
          <w:szCs w:val="24"/>
        </w:rPr>
        <w:t>solid waste management</w:t>
      </w:r>
      <w:r w:rsidRPr="00322E29">
        <w:rPr>
          <w:rFonts w:ascii="Times New Roman" w:eastAsiaTheme="minorEastAsia" w:hAnsi="Times New Roman" w:cs="Times New Roman"/>
          <w:sz w:val="24"/>
          <w:szCs w:val="24"/>
        </w:rPr>
        <w:t xml:space="preserve">, collection and proper place disposal practices. They have not uses different mechanisms, which are </w:t>
      </w:r>
      <w:proofErr w:type="gramStart"/>
      <w:r w:rsidRPr="00322E29">
        <w:rPr>
          <w:rFonts w:ascii="Times New Roman" w:eastAsiaTheme="minorEastAsia" w:hAnsi="Times New Roman" w:cs="Times New Roman"/>
          <w:sz w:val="24"/>
          <w:szCs w:val="24"/>
        </w:rPr>
        <w:t>reduce</w:t>
      </w:r>
      <w:proofErr w:type="gramEnd"/>
      <w:r w:rsidRPr="00322E29">
        <w:rPr>
          <w:rFonts w:ascii="Times New Roman" w:eastAsiaTheme="minorEastAsia" w:hAnsi="Times New Roman" w:cs="Times New Roman"/>
          <w:sz w:val="24"/>
          <w:szCs w:val="24"/>
        </w:rPr>
        <w:t xml:space="preserve"> the SWs from the town. They are not </w:t>
      </w:r>
      <w:proofErr w:type="gramStart"/>
      <w:r w:rsidRPr="00322E29">
        <w:rPr>
          <w:rFonts w:ascii="Times New Roman" w:eastAsiaTheme="minorEastAsia" w:hAnsi="Times New Roman" w:cs="Times New Roman"/>
          <w:sz w:val="24"/>
          <w:szCs w:val="24"/>
        </w:rPr>
        <w:t>establish</w:t>
      </w:r>
      <w:proofErr w:type="gramEnd"/>
      <w:r w:rsidRPr="00322E29">
        <w:rPr>
          <w:rFonts w:ascii="Times New Roman" w:eastAsiaTheme="minorEastAsia" w:hAnsi="Times New Roman" w:cs="Times New Roman"/>
          <w:sz w:val="24"/>
          <w:szCs w:val="24"/>
        </w:rPr>
        <w:t xml:space="preserve"> any privet associations, which are, worke</w:t>
      </w:r>
      <w:r w:rsidR="0051616F">
        <w:rPr>
          <w:rFonts w:ascii="Times New Roman" w:eastAsiaTheme="minorEastAsia" w:hAnsi="Times New Roman" w:cs="Times New Roman"/>
          <w:sz w:val="24"/>
          <w:szCs w:val="24"/>
        </w:rPr>
        <w:t>d in SW</w:t>
      </w:r>
      <w:r w:rsidRPr="00322E29">
        <w:rPr>
          <w:rFonts w:ascii="Times New Roman" w:eastAsiaTheme="minorEastAsia" w:hAnsi="Times New Roman" w:cs="Times New Roman"/>
          <w:sz w:val="24"/>
          <w:szCs w:val="24"/>
        </w:rPr>
        <w:t xml:space="preserve"> collection and transportation activities. </w:t>
      </w:r>
    </w:p>
    <w:p w:rsidR="000A4301" w:rsidRPr="00322E29" w:rsidRDefault="00322E29" w:rsidP="00024B81">
      <w:pPr>
        <w:tabs>
          <w:tab w:val="left" w:pos="1270"/>
        </w:tabs>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According to the sur</w:t>
      </w:r>
      <w:r w:rsidR="00024B81">
        <w:rPr>
          <w:rFonts w:ascii="Times New Roman" w:eastAsiaTheme="minorEastAsia" w:hAnsi="Times New Roman" w:cs="Times New Roman"/>
          <w:sz w:val="24"/>
          <w:szCs w:val="24"/>
        </w:rPr>
        <w:t>vey result conducted from the selected respondents</w:t>
      </w:r>
      <w:r w:rsidRPr="00322E29">
        <w:rPr>
          <w:rFonts w:ascii="Times New Roman" w:eastAsiaTheme="minorEastAsia" w:hAnsi="Times New Roman" w:cs="Times New Roman"/>
          <w:sz w:val="24"/>
          <w:szCs w:val="24"/>
        </w:rPr>
        <w:t xml:space="preserve"> show that</w:t>
      </w:r>
      <w:r w:rsidR="00782E8D">
        <w:rPr>
          <w:rFonts w:ascii="Times New Roman" w:eastAsiaTheme="minorEastAsia" w:hAnsi="Times New Roman" w:cs="Times New Roman"/>
          <w:sz w:val="24"/>
          <w:szCs w:val="24"/>
        </w:rPr>
        <w:t xml:space="preserve"> out of 135 sampled respondents says the importance of </w:t>
      </w:r>
      <w:r w:rsidR="00024B81">
        <w:rPr>
          <w:rFonts w:ascii="Times New Roman" w:hAnsi="Times New Roman" w:cs="Times New Roman"/>
          <w:sz w:val="24"/>
          <w:szCs w:val="24"/>
        </w:rPr>
        <w:t>privet sector participation</w:t>
      </w:r>
      <w:r w:rsidR="00782E8D">
        <w:rPr>
          <w:rFonts w:ascii="Times New Roman" w:hAnsi="Times New Roman" w:cs="Times New Roman"/>
          <w:sz w:val="24"/>
          <w:szCs w:val="24"/>
        </w:rPr>
        <w:t xml:space="preserve"> in SW collection and transportation</w:t>
      </w:r>
      <w:r w:rsidR="00024B81">
        <w:rPr>
          <w:rFonts w:ascii="Times New Roman" w:hAnsi="Times New Roman" w:cs="Times New Roman"/>
          <w:sz w:val="24"/>
          <w:szCs w:val="24"/>
        </w:rPr>
        <w:t xml:space="preserve"> was</w:t>
      </w:r>
      <w:r w:rsidR="00782E8D">
        <w:rPr>
          <w:rFonts w:ascii="Times New Roman" w:hAnsi="Times New Roman" w:cs="Times New Roman"/>
          <w:sz w:val="24"/>
          <w:szCs w:val="24"/>
        </w:rPr>
        <w:t xml:space="preserve"> reduce the illegal</w:t>
      </w:r>
      <w:r w:rsidRPr="00322E29">
        <w:rPr>
          <w:rFonts w:ascii="Times New Roman" w:hAnsi="Times New Roman" w:cs="Times New Roman"/>
          <w:sz w:val="24"/>
          <w:szCs w:val="24"/>
        </w:rPr>
        <w:t xml:space="preserve"> disposal practices</w:t>
      </w:r>
      <w:r w:rsidR="00D23CA0">
        <w:rPr>
          <w:rFonts w:ascii="Times New Roman" w:hAnsi="Times New Roman" w:cs="Times New Roman"/>
          <w:sz w:val="24"/>
          <w:szCs w:val="24"/>
        </w:rPr>
        <w:t xml:space="preserve"> of solid waste</w:t>
      </w:r>
      <w:r w:rsidR="00782E8D">
        <w:rPr>
          <w:rFonts w:ascii="Times New Roman" w:hAnsi="Times New Roman" w:cs="Times New Roman"/>
          <w:sz w:val="24"/>
          <w:szCs w:val="24"/>
        </w:rPr>
        <w:t>s</w:t>
      </w:r>
      <w:r w:rsidRPr="00322E29">
        <w:rPr>
          <w:rFonts w:ascii="Times New Roman" w:hAnsi="Times New Roman" w:cs="Times New Roman"/>
          <w:sz w:val="24"/>
          <w:szCs w:val="24"/>
        </w:rPr>
        <w:t>.</w:t>
      </w:r>
      <w:r w:rsidRPr="00322E29">
        <w:rPr>
          <w:rFonts w:ascii="Times New Roman" w:eastAsiaTheme="minorEastAsia" w:hAnsi="Times New Roman" w:cs="Times New Roman"/>
          <w:sz w:val="24"/>
          <w:szCs w:val="24"/>
        </w:rPr>
        <w:t xml:space="preserve"> For this question, the majority of t</w:t>
      </w:r>
      <w:r w:rsidR="00024B81">
        <w:rPr>
          <w:rFonts w:ascii="Times New Roman" w:eastAsiaTheme="minorEastAsia" w:hAnsi="Times New Roman" w:cs="Times New Roman"/>
          <w:sz w:val="24"/>
          <w:szCs w:val="24"/>
        </w:rPr>
        <w:t>he respondents says, yes 132 respondents</w:t>
      </w:r>
      <w:r w:rsidRPr="00322E29">
        <w:rPr>
          <w:rFonts w:ascii="Times New Roman" w:eastAsiaTheme="minorEastAsia" w:hAnsi="Times New Roman" w:cs="Times New Roman"/>
          <w:sz w:val="24"/>
          <w:szCs w:val="24"/>
        </w:rPr>
        <w:t xml:space="preserve"> (9</w:t>
      </w:r>
      <w:r w:rsidR="00024B81">
        <w:rPr>
          <w:rFonts w:ascii="Times New Roman" w:eastAsiaTheme="minorEastAsia" w:hAnsi="Times New Roman" w:cs="Times New Roman"/>
          <w:sz w:val="24"/>
          <w:szCs w:val="24"/>
        </w:rPr>
        <w:t xml:space="preserve">7.7 %) </w:t>
      </w:r>
      <w:r w:rsidR="00024B81">
        <w:rPr>
          <w:rFonts w:ascii="Times New Roman" w:eastAsiaTheme="minorEastAsia" w:hAnsi="Times New Roman" w:cs="Times New Roman"/>
          <w:sz w:val="24"/>
          <w:szCs w:val="24"/>
        </w:rPr>
        <w:lastRenderedPageBreak/>
        <w:t>and</w:t>
      </w:r>
      <w:r w:rsidR="00782E8D">
        <w:rPr>
          <w:rFonts w:ascii="Times New Roman" w:eastAsiaTheme="minorEastAsia" w:hAnsi="Times New Roman" w:cs="Times New Roman"/>
          <w:sz w:val="24"/>
          <w:szCs w:val="24"/>
        </w:rPr>
        <w:t xml:space="preserve"> only 3</w:t>
      </w:r>
      <w:r w:rsidR="00024B81">
        <w:rPr>
          <w:rFonts w:ascii="Times New Roman" w:eastAsiaTheme="minorEastAsia" w:hAnsi="Times New Roman" w:cs="Times New Roman"/>
          <w:sz w:val="24"/>
          <w:szCs w:val="24"/>
        </w:rPr>
        <w:t xml:space="preserve"> respondents (2.3 %) was</w:t>
      </w:r>
      <w:r w:rsidR="00782E8D">
        <w:rPr>
          <w:rFonts w:ascii="Times New Roman" w:eastAsiaTheme="minorEastAsia" w:hAnsi="Times New Roman" w:cs="Times New Roman"/>
          <w:sz w:val="24"/>
          <w:szCs w:val="24"/>
        </w:rPr>
        <w:t xml:space="preserve"> says no because</w:t>
      </w:r>
      <w:r w:rsidRPr="00322E29">
        <w:rPr>
          <w:rFonts w:ascii="Times New Roman" w:eastAsiaTheme="minorEastAsia" w:hAnsi="Times New Roman" w:cs="Times New Roman"/>
          <w:sz w:val="24"/>
          <w:szCs w:val="24"/>
        </w:rPr>
        <w:t xml:space="preserve"> they do not know the function of private sector</w:t>
      </w:r>
      <w:r w:rsidR="00782E8D">
        <w:rPr>
          <w:rFonts w:ascii="Times New Roman" w:eastAsiaTheme="minorEastAsia" w:hAnsi="Times New Roman" w:cs="Times New Roman"/>
          <w:sz w:val="24"/>
          <w:szCs w:val="24"/>
        </w:rPr>
        <w:t xml:space="preserve"> participation in SW collection and transportation</w:t>
      </w:r>
      <w:r w:rsidRPr="00322E29">
        <w:rPr>
          <w:rFonts w:ascii="Times New Roman" w:eastAsiaTheme="minorEastAsia" w:hAnsi="Times New Roman" w:cs="Times New Roman"/>
          <w:sz w:val="24"/>
          <w:szCs w:val="24"/>
        </w:rPr>
        <w:t xml:space="preserve">.  </w:t>
      </w:r>
    </w:p>
    <w:p w:rsidR="00322E29" w:rsidRPr="00322E29" w:rsidRDefault="00767225" w:rsidP="00322E29">
      <w:pPr>
        <w:keepNext/>
        <w:keepLines/>
        <w:spacing w:before="120" w:after="120" w:line="360" w:lineRule="auto"/>
        <w:ind w:left="360"/>
        <w:jc w:val="both"/>
        <w:outlineLvl w:val="1"/>
        <w:rPr>
          <w:rFonts w:ascii="Times New Roman" w:eastAsiaTheme="minorEastAsia" w:hAnsi="Times New Roman" w:cs="Times New Roman"/>
          <w:bCs/>
          <w:sz w:val="24"/>
          <w:szCs w:val="24"/>
        </w:rPr>
      </w:pPr>
      <w:bookmarkStart w:id="381" w:name="_Toc482409927"/>
      <w:bookmarkStart w:id="382" w:name="_Toc483485772"/>
      <w:r>
        <w:rPr>
          <w:rFonts w:ascii="Times New Roman" w:eastAsiaTheme="minorEastAsia" w:hAnsi="Times New Roman" w:cs="Times New Roman"/>
          <w:bCs/>
          <w:sz w:val="24"/>
          <w:szCs w:val="24"/>
        </w:rPr>
        <w:t xml:space="preserve">Table: </w:t>
      </w:r>
      <w:proofErr w:type="gramStart"/>
      <w:r>
        <w:rPr>
          <w:rFonts w:ascii="Times New Roman" w:eastAsiaTheme="minorEastAsia" w:hAnsi="Times New Roman" w:cs="Times New Roman"/>
          <w:bCs/>
          <w:sz w:val="24"/>
          <w:szCs w:val="24"/>
        </w:rPr>
        <w:t>4.8</w:t>
      </w:r>
      <w:r w:rsidR="00322E29" w:rsidRPr="00322E29">
        <w:rPr>
          <w:rFonts w:ascii="Times New Roman" w:eastAsiaTheme="minorEastAsia" w:hAnsi="Times New Roman" w:cs="Times New Roman"/>
          <w:bCs/>
          <w:sz w:val="24"/>
          <w:szCs w:val="24"/>
        </w:rPr>
        <w:t xml:space="preserve"> Privet sector participation</w:t>
      </w:r>
      <w:bookmarkEnd w:id="381"/>
      <w:bookmarkEnd w:id="382"/>
      <w:proofErr w:type="gramEnd"/>
    </w:p>
    <w:tbl>
      <w:tblPr>
        <w:tblStyle w:val="TableGrid1"/>
        <w:tblW w:w="8190" w:type="dxa"/>
        <w:tblInd w:w="445" w:type="dxa"/>
        <w:tblLayout w:type="fixed"/>
        <w:tblLook w:val="04A0"/>
      </w:tblPr>
      <w:tblGrid>
        <w:gridCol w:w="450"/>
        <w:gridCol w:w="4320"/>
        <w:gridCol w:w="720"/>
        <w:gridCol w:w="900"/>
        <w:gridCol w:w="810"/>
        <w:gridCol w:w="990"/>
      </w:tblGrid>
      <w:tr w:rsidR="00322E29" w:rsidRPr="00322E29" w:rsidTr="00590357">
        <w:trPr>
          <w:trHeight w:val="193"/>
        </w:trPr>
        <w:tc>
          <w:tcPr>
            <w:tcW w:w="450" w:type="dxa"/>
            <w:vMerge w:val="restart"/>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 xml:space="preserve">No </w:t>
            </w:r>
          </w:p>
        </w:tc>
        <w:tc>
          <w:tcPr>
            <w:tcW w:w="4320" w:type="dxa"/>
            <w:vMerge w:val="restart"/>
          </w:tcPr>
          <w:p w:rsidR="00782E8D" w:rsidRPr="00322E29" w:rsidRDefault="00782E8D" w:rsidP="00322E29">
            <w:pPr>
              <w:spacing w:line="360" w:lineRule="auto"/>
              <w:jc w:val="both"/>
              <w:rPr>
                <w:rFonts w:ascii="Times New Roman" w:hAnsi="Times New Roman"/>
                <w:sz w:val="24"/>
                <w:szCs w:val="24"/>
              </w:rPr>
            </w:pPr>
            <w:r>
              <w:rPr>
                <w:rFonts w:ascii="Times New Roman" w:hAnsi="Times New Roman"/>
                <w:sz w:val="24"/>
                <w:szCs w:val="24"/>
              </w:rPr>
              <w:t xml:space="preserve">Privet sector participate in </w:t>
            </w:r>
            <w:r w:rsidR="00590357">
              <w:rPr>
                <w:rFonts w:ascii="Times New Roman" w:hAnsi="Times New Roman"/>
                <w:sz w:val="24"/>
                <w:szCs w:val="24"/>
              </w:rPr>
              <w:t>solid waste</w:t>
            </w:r>
            <w:r>
              <w:rPr>
                <w:rFonts w:ascii="Times New Roman" w:hAnsi="Times New Roman"/>
                <w:sz w:val="24"/>
                <w:szCs w:val="24"/>
              </w:rPr>
              <w:t xml:space="preserve"> </w:t>
            </w:r>
            <w:proofErr w:type="spellStart"/>
            <w:r>
              <w:rPr>
                <w:rFonts w:ascii="Times New Roman" w:hAnsi="Times New Roman"/>
                <w:sz w:val="24"/>
                <w:szCs w:val="24"/>
              </w:rPr>
              <w:t>collection</w:t>
            </w:r>
            <w:r w:rsidR="0051616F">
              <w:rPr>
                <w:rFonts w:ascii="Times New Roman" w:hAnsi="Times New Roman"/>
                <w:sz w:val="24"/>
                <w:szCs w:val="24"/>
              </w:rPr>
              <w:t>and</w:t>
            </w:r>
            <w:proofErr w:type="spellEnd"/>
            <w:r w:rsidR="0051616F">
              <w:rPr>
                <w:rFonts w:ascii="Times New Roman" w:hAnsi="Times New Roman"/>
                <w:sz w:val="24"/>
                <w:szCs w:val="24"/>
              </w:rPr>
              <w:t xml:space="preserve"> </w:t>
            </w:r>
            <w:r w:rsidR="0051616F" w:rsidRPr="00322E29">
              <w:rPr>
                <w:rFonts w:ascii="Times New Roman" w:hAnsi="Times New Roman"/>
                <w:sz w:val="24"/>
                <w:szCs w:val="24"/>
              </w:rPr>
              <w:t>transportation</w:t>
            </w:r>
            <w:r>
              <w:rPr>
                <w:rFonts w:ascii="Times New Roman" w:hAnsi="Times New Roman"/>
                <w:sz w:val="24"/>
                <w:szCs w:val="24"/>
              </w:rPr>
              <w:t xml:space="preserve"> are important?</w:t>
            </w:r>
          </w:p>
        </w:tc>
        <w:tc>
          <w:tcPr>
            <w:tcW w:w="2430" w:type="dxa"/>
            <w:gridSpan w:val="3"/>
          </w:tcPr>
          <w:p w:rsidR="00322E29" w:rsidRPr="00322E29" w:rsidRDefault="00AD6C97" w:rsidP="00322E29">
            <w:pPr>
              <w:spacing w:line="360" w:lineRule="auto"/>
              <w:jc w:val="both"/>
              <w:rPr>
                <w:rFonts w:ascii="Times New Roman" w:hAnsi="Times New Roman"/>
                <w:sz w:val="24"/>
                <w:szCs w:val="24"/>
              </w:rPr>
            </w:pPr>
            <w:r>
              <w:rPr>
                <w:rFonts w:ascii="Times New Roman" w:hAnsi="Times New Roman"/>
                <w:sz w:val="24"/>
                <w:szCs w:val="24"/>
              </w:rPr>
              <w:t xml:space="preserve">Respondents </w:t>
            </w:r>
          </w:p>
        </w:tc>
        <w:tc>
          <w:tcPr>
            <w:tcW w:w="990" w:type="dxa"/>
            <w:vMerge w:val="restart"/>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 xml:space="preserve">Percent </w:t>
            </w:r>
          </w:p>
        </w:tc>
      </w:tr>
      <w:tr w:rsidR="00517F45" w:rsidRPr="00322E29" w:rsidTr="00590357">
        <w:trPr>
          <w:trHeight w:val="215"/>
        </w:trPr>
        <w:tc>
          <w:tcPr>
            <w:tcW w:w="450" w:type="dxa"/>
            <w:vMerge/>
          </w:tcPr>
          <w:p w:rsidR="00322E29" w:rsidRPr="00322E29" w:rsidRDefault="00322E29" w:rsidP="00322E29">
            <w:pPr>
              <w:spacing w:line="360" w:lineRule="auto"/>
              <w:ind w:left="360"/>
              <w:jc w:val="both"/>
              <w:rPr>
                <w:rFonts w:ascii="Times New Roman" w:hAnsi="Times New Roman"/>
                <w:sz w:val="24"/>
                <w:szCs w:val="24"/>
              </w:rPr>
            </w:pPr>
          </w:p>
        </w:tc>
        <w:tc>
          <w:tcPr>
            <w:tcW w:w="4320" w:type="dxa"/>
            <w:vMerge/>
          </w:tcPr>
          <w:p w:rsidR="00322E29" w:rsidRPr="00322E29" w:rsidRDefault="00322E29" w:rsidP="00322E29">
            <w:pPr>
              <w:spacing w:line="360" w:lineRule="auto"/>
              <w:ind w:left="360"/>
              <w:jc w:val="both"/>
              <w:rPr>
                <w:rFonts w:ascii="Times New Roman" w:hAnsi="Times New Roman"/>
                <w:sz w:val="24"/>
                <w:szCs w:val="24"/>
              </w:rPr>
            </w:pPr>
          </w:p>
        </w:tc>
        <w:tc>
          <w:tcPr>
            <w:tcW w:w="720" w:type="dxa"/>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 xml:space="preserve">Male </w:t>
            </w:r>
          </w:p>
        </w:tc>
        <w:tc>
          <w:tcPr>
            <w:tcW w:w="900" w:type="dxa"/>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Female</w:t>
            </w:r>
          </w:p>
        </w:tc>
        <w:tc>
          <w:tcPr>
            <w:tcW w:w="810" w:type="dxa"/>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 xml:space="preserve">Total </w:t>
            </w:r>
          </w:p>
        </w:tc>
        <w:tc>
          <w:tcPr>
            <w:tcW w:w="990" w:type="dxa"/>
            <w:vMerge/>
          </w:tcPr>
          <w:p w:rsidR="00322E29" w:rsidRPr="00322E29" w:rsidRDefault="00322E29" w:rsidP="00322E29">
            <w:pPr>
              <w:spacing w:line="360" w:lineRule="auto"/>
              <w:ind w:left="360"/>
              <w:jc w:val="both"/>
              <w:rPr>
                <w:rFonts w:ascii="Times New Roman" w:hAnsi="Times New Roman"/>
                <w:sz w:val="24"/>
                <w:szCs w:val="24"/>
              </w:rPr>
            </w:pPr>
          </w:p>
        </w:tc>
      </w:tr>
      <w:tr w:rsidR="00517F45" w:rsidRPr="00322E29" w:rsidTr="00590357">
        <w:trPr>
          <w:trHeight w:val="136"/>
        </w:trPr>
        <w:tc>
          <w:tcPr>
            <w:tcW w:w="450" w:type="dxa"/>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1</w:t>
            </w:r>
          </w:p>
        </w:tc>
        <w:tc>
          <w:tcPr>
            <w:tcW w:w="4320" w:type="dxa"/>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 xml:space="preserve">Yes </w:t>
            </w:r>
          </w:p>
        </w:tc>
        <w:tc>
          <w:tcPr>
            <w:tcW w:w="720" w:type="dxa"/>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97</w:t>
            </w:r>
          </w:p>
        </w:tc>
        <w:tc>
          <w:tcPr>
            <w:tcW w:w="900" w:type="dxa"/>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35</w:t>
            </w:r>
          </w:p>
        </w:tc>
        <w:tc>
          <w:tcPr>
            <w:tcW w:w="810" w:type="dxa"/>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132</w:t>
            </w:r>
          </w:p>
        </w:tc>
        <w:tc>
          <w:tcPr>
            <w:tcW w:w="990" w:type="dxa"/>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97.7</w:t>
            </w:r>
          </w:p>
        </w:tc>
      </w:tr>
      <w:tr w:rsidR="00517F45" w:rsidRPr="00322E29" w:rsidTr="00590357">
        <w:trPr>
          <w:trHeight w:val="272"/>
        </w:trPr>
        <w:tc>
          <w:tcPr>
            <w:tcW w:w="450" w:type="dxa"/>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2</w:t>
            </w:r>
          </w:p>
        </w:tc>
        <w:tc>
          <w:tcPr>
            <w:tcW w:w="4320" w:type="dxa"/>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 xml:space="preserve">No </w:t>
            </w:r>
          </w:p>
        </w:tc>
        <w:tc>
          <w:tcPr>
            <w:tcW w:w="720" w:type="dxa"/>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2</w:t>
            </w:r>
          </w:p>
        </w:tc>
        <w:tc>
          <w:tcPr>
            <w:tcW w:w="900" w:type="dxa"/>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1</w:t>
            </w:r>
          </w:p>
        </w:tc>
        <w:tc>
          <w:tcPr>
            <w:tcW w:w="810" w:type="dxa"/>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3</w:t>
            </w:r>
          </w:p>
        </w:tc>
        <w:tc>
          <w:tcPr>
            <w:tcW w:w="990" w:type="dxa"/>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2.3</w:t>
            </w:r>
          </w:p>
        </w:tc>
      </w:tr>
      <w:tr w:rsidR="00322E29" w:rsidRPr="00322E29" w:rsidTr="00590357">
        <w:trPr>
          <w:trHeight w:val="314"/>
        </w:trPr>
        <w:tc>
          <w:tcPr>
            <w:tcW w:w="4770" w:type="dxa"/>
            <w:gridSpan w:val="2"/>
          </w:tcPr>
          <w:p w:rsidR="00322E29" w:rsidRPr="00322E29" w:rsidRDefault="00322E29" w:rsidP="00322E29">
            <w:pPr>
              <w:spacing w:line="360" w:lineRule="auto"/>
              <w:ind w:left="360"/>
              <w:jc w:val="both"/>
              <w:rPr>
                <w:rFonts w:ascii="Times New Roman" w:hAnsi="Times New Roman"/>
                <w:sz w:val="24"/>
                <w:szCs w:val="24"/>
              </w:rPr>
            </w:pPr>
            <w:r w:rsidRPr="00322E29">
              <w:rPr>
                <w:rFonts w:ascii="Times New Roman" w:hAnsi="Times New Roman"/>
                <w:sz w:val="24"/>
                <w:szCs w:val="24"/>
              </w:rPr>
              <w:t xml:space="preserve">                        Total </w:t>
            </w:r>
          </w:p>
        </w:tc>
        <w:tc>
          <w:tcPr>
            <w:tcW w:w="720" w:type="dxa"/>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99</w:t>
            </w:r>
          </w:p>
        </w:tc>
        <w:tc>
          <w:tcPr>
            <w:tcW w:w="900" w:type="dxa"/>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36</w:t>
            </w:r>
          </w:p>
        </w:tc>
        <w:tc>
          <w:tcPr>
            <w:tcW w:w="810" w:type="dxa"/>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135</w:t>
            </w:r>
          </w:p>
        </w:tc>
        <w:tc>
          <w:tcPr>
            <w:tcW w:w="990" w:type="dxa"/>
          </w:tcPr>
          <w:p w:rsidR="00322E29" w:rsidRPr="00322E29" w:rsidRDefault="00322E29" w:rsidP="00322E29">
            <w:pPr>
              <w:spacing w:line="360" w:lineRule="auto"/>
              <w:jc w:val="both"/>
              <w:rPr>
                <w:rFonts w:ascii="Times New Roman" w:hAnsi="Times New Roman"/>
                <w:sz w:val="24"/>
                <w:szCs w:val="24"/>
              </w:rPr>
            </w:pPr>
            <w:r w:rsidRPr="00322E29">
              <w:rPr>
                <w:rFonts w:ascii="Times New Roman" w:hAnsi="Times New Roman"/>
                <w:sz w:val="24"/>
                <w:szCs w:val="24"/>
              </w:rPr>
              <w:t>100</w:t>
            </w:r>
          </w:p>
        </w:tc>
      </w:tr>
    </w:tbl>
    <w:p w:rsidR="0078116E" w:rsidRDefault="00322E29" w:rsidP="0078116E">
      <w:pPr>
        <w:tabs>
          <w:tab w:val="left" w:pos="1270"/>
        </w:tabs>
        <w:spacing w:before="120" w:after="120" w:line="360" w:lineRule="auto"/>
        <w:ind w:left="360"/>
        <w:jc w:val="center"/>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Source: Survey data (2016)</w:t>
      </w:r>
    </w:p>
    <w:p w:rsidR="00782E8D" w:rsidRPr="004D3F25" w:rsidRDefault="00782E8D" w:rsidP="0078116E">
      <w:pPr>
        <w:tabs>
          <w:tab w:val="left" w:pos="1270"/>
        </w:tabs>
        <w:spacing w:before="120" w:after="120" w:line="360" w:lineRule="auto"/>
        <w:ind w:left="360"/>
        <w:jc w:val="both"/>
        <w:rPr>
          <w:rFonts w:ascii="Times New Roman" w:eastAsiaTheme="minorEastAsia" w:hAnsi="Times New Roman" w:cs="Times New Roman"/>
          <w:sz w:val="24"/>
          <w:szCs w:val="24"/>
        </w:rPr>
      </w:pPr>
      <w:r w:rsidRPr="004D3F25">
        <w:rPr>
          <w:rFonts w:ascii="Times New Roman" w:eastAsiaTheme="minorEastAsia" w:hAnsi="Times New Roman" w:cs="Times New Roman"/>
          <w:sz w:val="24"/>
          <w:szCs w:val="24"/>
        </w:rPr>
        <w:t xml:space="preserve">The above data shows that in </w:t>
      </w:r>
      <w:proofErr w:type="spellStart"/>
      <w:r w:rsidRPr="004D3F25">
        <w:rPr>
          <w:rFonts w:ascii="Times New Roman" w:eastAsiaTheme="minorEastAsia" w:hAnsi="Times New Roman" w:cs="Times New Roman"/>
          <w:sz w:val="24"/>
          <w:szCs w:val="24"/>
        </w:rPr>
        <w:t>Hossana</w:t>
      </w:r>
      <w:proofErr w:type="spellEnd"/>
      <w:r w:rsidRPr="004D3F25">
        <w:rPr>
          <w:rFonts w:ascii="Times New Roman" w:eastAsiaTheme="minorEastAsia" w:hAnsi="Times New Roman" w:cs="Times New Roman"/>
          <w:sz w:val="24"/>
          <w:szCs w:val="24"/>
        </w:rPr>
        <w:t xml:space="preserve"> town there</w:t>
      </w:r>
      <w:r w:rsidR="0051616F" w:rsidRPr="004D3F25">
        <w:rPr>
          <w:rFonts w:ascii="Times New Roman" w:eastAsiaTheme="minorEastAsia" w:hAnsi="Times New Roman" w:cs="Times New Roman"/>
          <w:sz w:val="24"/>
          <w:szCs w:val="24"/>
        </w:rPr>
        <w:t xml:space="preserve"> is no privet sector were</w:t>
      </w:r>
      <w:r w:rsidRPr="004D3F25">
        <w:rPr>
          <w:rFonts w:ascii="Times New Roman" w:eastAsiaTheme="minorEastAsia" w:hAnsi="Times New Roman" w:cs="Times New Roman"/>
          <w:sz w:val="24"/>
          <w:szCs w:val="24"/>
        </w:rPr>
        <w:t xml:space="preserve"> participate</w:t>
      </w:r>
      <w:r w:rsidR="0051616F" w:rsidRPr="004D3F25">
        <w:rPr>
          <w:rFonts w:ascii="Times New Roman" w:eastAsiaTheme="minorEastAsia" w:hAnsi="Times New Roman" w:cs="Times New Roman"/>
          <w:sz w:val="24"/>
          <w:szCs w:val="24"/>
        </w:rPr>
        <w:t>d</w:t>
      </w:r>
      <w:r w:rsidR="006625ED">
        <w:rPr>
          <w:rFonts w:ascii="Times New Roman" w:eastAsiaTheme="minorEastAsia" w:hAnsi="Times New Roman" w:cs="Times New Roman"/>
          <w:sz w:val="24"/>
          <w:szCs w:val="24"/>
        </w:rPr>
        <w:t xml:space="preserve"> in solid waste</w:t>
      </w:r>
      <w:r w:rsidR="0051616F" w:rsidRPr="004D3F25">
        <w:rPr>
          <w:rFonts w:ascii="Times New Roman" w:eastAsiaTheme="minorEastAsia" w:hAnsi="Times New Roman" w:cs="Times New Roman"/>
          <w:sz w:val="24"/>
          <w:szCs w:val="24"/>
        </w:rPr>
        <w:t xml:space="preserve"> collection and transportation</w:t>
      </w:r>
      <w:r w:rsidRPr="004D3F25">
        <w:rPr>
          <w:rFonts w:ascii="Times New Roman" w:eastAsiaTheme="minorEastAsia" w:hAnsi="Times New Roman" w:cs="Times New Roman"/>
          <w:sz w:val="24"/>
          <w:szCs w:val="24"/>
        </w:rPr>
        <w:t xml:space="preserve"> activi</w:t>
      </w:r>
      <w:r w:rsidR="0051616F" w:rsidRPr="004D3F25">
        <w:rPr>
          <w:rFonts w:ascii="Times New Roman" w:eastAsiaTheme="minorEastAsia" w:hAnsi="Times New Roman" w:cs="Times New Roman"/>
          <w:sz w:val="24"/>
          <w:szCs w:val="24"/>
        </w:rPr>
        <w:t>ties and the community was recognizes</w:t>
      </w:r>
      <w:r w:rsidRPr="004D3F25">
        <w:rPr>
          <w:rFonts w:ascii="Times New Roman" w:eastAsiaTheme="minorEastAsia" w:hAnsi="Times New Roman" w:cs="Times New Roman"/>
          <w:sz w:val="24"/>
          <w:szCs w:val="24"/>
        </w:rPr>
        <w:t xml:space="preserve"> about the important of the privet sector participation. </w:t>
      </w:r>
      <w:proofErr w:type="gramStart"/>
      <w:r w:rsidRPr="004D3F25">
        <w:rPr>
          <w:rFonts w:ascii="Times New Roman" w:eastAsiaTheme="minorEastAsia" w:hAnsi="Times New Roman" w:cs="Times New Roman"/>
          <w:sz w:val="24"/>
          <w:szCs w:val="24"/>
        </w:rPr>
        <w:t>This the</w:t>
      </w:r>
      <w:proofErr w:type="gramEnd"/>
      <w:r w:rsidRPr="004D3F25">
        <w:rPr>
          <w:rFonts w:ascii="Times New Roman" w:eastAsiaTheme="minorEastAsia" w:hAnsi="Times New Roman" w:cs="Times New Roman"/>
          <w:sz w:val="24"/>
          <w:szCs w:val="24"/>
        </w:rPr>
        <w:t xml:space="preserve"> above data indicates the town municipality and SBPS are not formulate or participate small scale and</w:t>
      </w:r>
      <w:r w:rsidR="006625ED">
        <w:rPr>
          <w:rFonts w:ascii="Times New Roman" w:eastAsiaTheme="minorEastAsia" w:hAnsi="Times New Roman" w:cs="Times New Roman"/>
          <w:sz w:val="24"/>
          <w:szCs w:val="24"/>
        </w:rPr>
        <w:t xml:space="preserve"> privet sector on solid waste</w:t>
      </w:r>
      <w:r w:rsidR="0051616F" w:rsidRPr="004D3F25">
        <w:rPr>
          <w:rFonts w:ascii="Times New Roman" w:eastAsiaTheme="minorEastAsia" w:hAnsi="Times New Roman" w:cs="Times New Roman"/>
          <w:sz w:val="24"/>
          <w:szCs w:val="24"/>
        </w:rPr>
        <w:t xml:space="preserve"> </w:t>
      </w:r>
      <w:proofErr w:type="spellStart"/>
      <w:r w:rsidR="0051616F" w:rsidRPr="004D3F25">
        <w:rPr>
          <w:rFonts w:ascii="Times New Roman" w:eastAsiaTheme="minorEastAsia" w:hAnsi="Times New Roman" w:cs="Times New Roman"/>
          <w:sz w:val="24"/>
          <w:szCs w:val="24"/>
        </w:rPr>
        <w:t>collectionand</w:t>
      </w:r>
      <w:proofErr w:type="spellEnd"/>
      <w:r w:rsidR="0051616F" w:rsidRPr="004D3F25">
        <w:rPr>
          <w:rFonts w:ascii="Times New Roman" w:eastAsiaTheme="minorEastAsia" w:hAnsi="Times New Roman" w:cs="Times New Roman"/>
          <w:sz w:val="24"/>
          <w:szCs w:val="24"/>
        </w:rPr>
        <w:t xml:space="preserve"> transported</w:t>
      </w:r>
      <w:r w:rsidRPr="004D3F25">
        <w:rPr>
          <w:rFonts w:ascii="Times New Roman" w:eastAsiaTheme="minorEastAsia" w:hAnsi="Times New Roman" w:cs="Times New Roman"/>
          <w:sz w:val="24"/>
          <w:szCs w:val="24"/>
        </w:rPr>
        <w:t xml:space="preserve"> activity on the town. But, sometimes few restaurants and cafe owners was participate in </w:t>
      </w:r>
      <w:r w:rsidR="006625ED">
        <w:rPr>
          <w:rFonts w:ascii="Times New Roman" w:eastAsiaTheme="minorEastAsia" w:hAnsi="Times New Roman" w:cs="Times New Roman"/>
          <w:sz w:val="24"/>
          <w:szCs w:val="24"/>
        </w:rPr>
        <w:t xml:space="preserve">solid waste </w:t>
      </w:r>
      <w:proofErr w:type="spellStart"/>
      <w:r w:rsidR="006625ED">
        <w:rPr>
          <w:rFonts w:ascii="Times New Roman" w:eastAsiaTheme="minorEastAsia" w:hAnsi="Times New Roman" w:cs="Times New Roman"/>
          <w:sz w:val="24"/>
          <w:szCs w:val="24"/>
        </w:rPr>
        <w:t>management</w:t>
      </w:r>
      <w:r w:rsidRPr="004D3F25">
        <w:rPr>
          <w:rFonts w:ascii="Times New Roman" w:eastAsiaTheme="minorEastAsia" w:hAnsi="Times New Roman" w:cs="Times New Roman"/>
          <w:sz w:val="24"/>
          <w:szCs w:val="24"/>
        </w:rPr>
        <w:t>and</w:t>
      </w:r>
      <w:proofErr w:type="spellEnd"/>
      <w:r w:rsidRPr="004D3F25">
        <w:rPr>
          <w:rFonts w:ascii="Times New Roman" w:eastAsiaTheme="minorEastAsia" w:hAnsi="Times New Roman" w:cs="Times New Roman"/>
          <w:sz w:val="24"/>
          <w:szCs w:val="24"/>
        </w:rPr>
        <w:t xml:space="preserve"> proper place disposal activity by using, animal pu</w:t>
      </w:r>
      <w:r w:rsidR="006625ED">
        <w:rPr>
          <w:rFonts w:ascii="Times New Roman" w:eastAsiaTheme="minorEastAsia" w:hAnsi="Times New Roman" w:cs="Times New Roman"/>
          <w:sz w:val="24"/>
          <w:szCs w:val="24"/>
        </w:rPr>
        <w:t>ll carts and dispose of their solid waste</w:t>
      </w:r>
      <w:r w:rsidRPr="004D3F25">
        <w:rPr>
          <w:rFonts w:ascii="Times New Roman" w:eastAsiaTheme="minorEastAsia" w:hAnsi="Times New Roman" w:cs="Times New Roman"/>
          <w:sz w:val="24"/>
          <w:szCs w:val="24"/>
        </w:rPr>
        <w:t xml:space="preserve"> to the disposal site.</w:t>
      </w:r>
    </w:p>
    <w:p w:rsidR="00322E29" w:rsidRPr="00322E29" w:rsidRDefault="00322E29"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383" w:name="_Toc482387852"/>
      <w:bookmarkStart w:id="384" w:name="_Toc482409928"/>
      <w:bookmarkStart w:id="385" w:name="_Toc483485773"/>
      <w:r w:rsidRPr="00322E29">
        <w:rPr>
          <w:rFonts w:ascii="Times New Roman" w:eastAsiaTheme="minorEastAsia" w:hAnsi="Times New Roman" w:cs="Times New Roman"/>
          <w:b/>
          <w:bCs/>
          <w:sz w:val="24"/>
          <w:szCs w:val="24"/>
        </w:rPr>
        <w:t xml:space="preserve">4.4.3. </w:t>
      </w:r>
      <w:r w:rsidRPr="00322E29">
        <w:rPr>
          <w:rFonts w:ascii="Times New Roman" w:eastAsiaTheme="majorEastAsia" w:hAnsi="Times New Roman" w:cs="Times New Roman"/>
          <w:b/>
          <w:bCs/>
          <w:sz w:val="24"/>
          <w:szCs w:val="24"/>
        </w:rPr>
        <w:t xml:space="preserve">Institutional </w:t>
      </w:r>
      <w:r w:rsidR="00FB1BFA">
        <w:rPr>
          <w:rFonts w:ascii="Times New Roman" w:eastAsiaTheme="majorEastAsia" w:hAnsi="Times New Roman" w:cs="Times New Roman"/>
          <w:b/>
          <w:bCs/>
          <w:sz w:val="24"/>
          <w:szCs w:val="24"/>
        </w:rPr>
        <w:t>Contribution for Illegal Solid Waste</w:t>
      </w:r>
      <w:r w:rsidRPr="00322E29">
        <w:rPr>
          <w:rFonts w:ascii="Times New Roman" w:eastAsiaTheme="majorEastAsia" w:hAnsi="Times New Roman" w:cs="Times New Roman"/>
          <w:b/>
          <w:bCs/>
          <w:sz w:val="24"/>
          <w:szCs w:val="24"/>
        </w:rPr>
        <w:t xml:space="preserve"> Disposal Practices</w:t>
      </w:r>
      <w:bookmarkEnd w:id="383"/>
      <w:bookmarkEnd w:id="384"/>
      <w:bookmarkEnd w:id="385"/>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The contribution of </w:t>
      </w:r>
      <w:r w:rsidR="006625ED">
        <w:rPr>
          <w:rFonts w:ascii="Times New Roman" w:hAnsi="Times New Roman" w:cs="Times New Roman"/>
          <w:sz w:val="24"/>
          <w:szCs w:val="24"/>
        </w:rPr>
        <w:t>different institutions for solid waste</w:t>
      </w:r>
      <w:r w:rsidRPr="00322E29">
        <w:rPr>
          <w:rFonts w:ascii="Times New Roman" w:hAnsi="Times New Roman" w:cs="Times New Roman"/>
          <w:sz w:val="24"/>
          <w:szCs w:val="24"/>
        </w:rPr>
        <w:t xml:space="preserve"> generation, management, collection and activity are different to one to the other based on their activity and controlling mechanisms. According to this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there are many institutions found. This institutions are generates d</w:t>
      </w:r>
      <w:r w:rsidR="006625ED">
        <w:rPr>
          <w:rFonts w:ascii="Times New Roman" w:hAnsi="Times New Roman" w:cs="Times New Roman"/>
          <w:sz w:val="24"/>
          <w:szCs w:val="24"/>
        </w:rPr>
        <w:t>ifferent types and amounts of solid waste</w:t>
      </w:r>
      <w:r w:rsidRPr="00322E29">
        <w:rPr>
          <w:rFonts w:ascii="Times New Roman" w:hAnsi="Times New Roman" w:cs="Times New Roman"/>
          <w:sz w:val="24"/>
          <w:szCs w:val="24"/>
        </w:rPr>
        <w:t xml:space="preserve">s from their activities. The institutions are </w:t>
      </w:r>
      <w:proofErr w:type="gramStart"/>
      <w:r w:rsidRPr="00322E29">
        <w:rPr>
          <w:rFonts w:ascii="Times New Roman" w:hAnsi="Times New Roman" w:cs="Times New Roman"/>
          <w:sz w:val="24"/>
          <w:szCs w:val="24"/>
        </w:rPr>
        <w:t>categorize</w:t>
      </w:r>
      <w:proofErr w:type="gramEnd"/>
      <w:r w:rsidRPr="00322E29">
        <w:rPr>
          <w:rFonts w:ascii="Times New Roman" w:hAnsi="Times New Roman" w:cs="Times New Roman"/>
          <w:sz w:val="24"/>
          <w:szCs w:val="24"/>
        </w:rPr>
        <w:t xml:space="preserve"> in to health institutions, education sectors, hotels, and small-scale textiles. From th</w:t>
      </w:r>
      <w:r w:rsidR="006625ED">
        <w:rPr>
          <w:rFonts w:ascii="Times New Roman" w:hAnsi="Times New Roman" w:cs="Times New Roman"/>
          <w:sz w:val="24"/>
          <w:szCs w:val="24"/>
        </w:rPr>
        <w:t>is institution, the generated solid waste</w:t>
      </w:r>
      <w:r w:rsidRPr="00322E29">
        <w:rPr>
          <w:rFonts w:ascii="Times New Roman" w:hAnsi="Times New Roman" w:cs="Times New Roman"/>
          <w:sz w:val="24"/>
          <w:szCs w:val="24"/>
        </w:rPr>
        <w:t>s are different in amount and type. Ea</w:t>
      </w:r>
      <w:r w:rsidR="006625ED">
        <w:rPr>
          <w:rFonts w:ascii="Times New Roman" w:hAnsi="Times New Roman" w:cs="Times New Roman"/>
          <w:sz w:val="24"/>
          <w:szCs w:val="24"/>
        </w:rPr>
        <w:t>ch types and amount of solid waste</w:t>
      </w:r>
      <w:r w:rsidRPr="00322E29">
        <w:rPr>
          <w:rFonts w:ascii="Times New Roman" w:hAnsi="Times New Roman" w:cs="Times New Roman"/>
          <w:sz w:val="24"/>
          <w:szCs w:val="24"/>
        </w:rPr>
        <w:t xml:space="preserve">s are need proper management and disposal practices. </w:t>
      </w:r>
      <w:r w:rsidR="006625ED">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of the institutions were also observe through the assessment of t</w:t>
      </w:r>
      <w:r w:rsidR="006625ED">
        <w:rPr>
          <w:rFonts w:ascii="Times New Roman" w:hAnsi="Times New Roman" w:cs="Times New Roman"/>
          <w:sz w:val="24"/>
          <w:szCs w:val="24"/>
        </w:rPr>
        <w:t xml:space="preserve">he </w:t>
      </w:r>
      <w:r w:rsidR="006625ED">
        <w:rPr>
          <w:rFonts w:ascii="Times New Roman" w:hAnsi="Times New Roman" w:cs="Times New Roman"/>
          <w:sz w:val="24"/>
          <w:szCs w:val="24"/>
        </w:rPr>
        <w:lastRenderedPageBreak/>
        <w:t>institutional arrangement. Solid waste</w:t>
      </w:r>
      <w:r w:rsidRPr="00322E29">
        <w:rPr>
          <w:rFonts w:ascii="Times New Roman" w:hAnsi="Times New Roman" w:cs="Times New Roman"/>
          <w:sz w:val="24"/>
          <w:szCs w:val="24"/>
        </w:rPr>
        <w:t xml:space="preserve"> generation and proper management practices are different from institutions to institutions.   </w:t>
      </w:r>
    </w:p>
    <w:p w:rsidR="00322E29" w:rsidRPr="00322E29" w:rsidRDefault="00322E29" w:rsidP="00322E29">
      <w:pPr>
        <w:spacing w:line="360" w:lineRule="auto"/>
        <w:ind w:left="360"/>
        <w:jc w:val="both"/>
        <w:rPr>
          <w:rFonts w:ascii="Times New Roman" w:hAnsi="Times New Roman" w:cs="Times New Roman"/>
          <w:i/>
          <w:sz w:val="24"/>
          <w:szCs w:val="24"/>
        </w:rPr>
      </w:pPr>
      <w:r w:rsidRPr="00322E29">
        <w:rPr>
          <w:rFonts w:ascii="Times New Roman" w:hAnsi="Times New Roman" w:cs="Times New Roman"/>
          <w:sz w:val="24"/>
          <w:szCs w:val="24"/>
        </w:rPr>
        <w:t xml:space="preserve"> The most challenges for </w:t>
      </w:r>
      <w:r w:rsidR="00F1355C">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proper place disposal practices at inst</w:t>
      </w:r>
      <w:r w:rsidR="00F1355C">
        <w:rPr>
          <w:rFonts w:ascii="Times New Roman" w:hAnsi="Times New Roman" w:cs="Times New Roman"/>
          <w:sz w:val="24"/>
          <w:szCs w:val="24"/>
        </w:rPr>
        <w:t>itutional level are increased solid waste</w:t>
      </w:r>
      <w:r w:rsidRPr="00322E29">
        <w:rPr>
          <w:rFonts w:ascii="Times New Roman" w:hAnsi="Times New Roman" w:cs="Times New Roman"/>
          <w:sz w:val="24"/>
          <w:szCs w:val="24"/>
        </w:rPr>
        <w:t xml:space="preserve"> generation due to their population number, the amount of production, low implementation rule and regulation, lack of technology and the like. Effective and efficient </w:t>
      </w:r>
      <w:r w:rsidR="00F1355C">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need the commitment and responsibility of the institutional leader’s. </w:t>
      </w:r>
      <w:proofErr w:type="gramStart"/>
      <w:r w:rsidRPr="00322E29">
        <w:rPr>
          <w:rFonts w:ascii="Times New Roman" w:hAnsi="Times New Roman" w:cs="Times New Roman"/>
          <w:sz w:val="24"/>
          <w:szCs w:val="24"/>
        </w:rPr>
        <w:t>Because without willingness of the leaders they cannot implement the activity.</w:t>
      </w:r>
      <w:proofErr w:type="gramEnd"/>
      <w:r w:rsidRPr="00322E29">
        <w:rPr>
          <w:rFonts w:ascii="Times New Roman" w:hAnsi="Times New Roman" w:cs="Times New Roman"/>
          <w:sz w:val="24"/>
          <w:szCs w:val="24"/>
        </w:rPr>
        <w:t xml:space="preserve"> Municipal SW collection, treatment and disposal practices are particularly problematic in</w:t>
      </w:r>
      <w:r w:rsidR="00F1355C">
        <w:rPr>
          <w:rFonts w:ascii="Times New Roman" w:hAnsi="Times New Roman" w:cs="Times New Roman"/>
          <w:sz w:val="24"/>
          <w:szCs w:val="24"/>
        </w:rPr>
        <w:t xml:space="preserve"> developing country. But many solid waste</w:t>
      </w:r>
      <w:r w:rsidRPr="00322E29">
        <w:rPr>
          <w:rFonts w:ascii="Times New Roman" w:hAnsi="Times New Roman" w:cs="Times New Roman"/>
          <w:sz w:val="24"/>
          <w:szCs w:val="24"/>
        </w:rPr>
        <w:t xml:space="preserve">s have also handled with this problem in the past and some probably still do </w:t>
      </w:r>
      <w:sdt>
        <w:sdtPr>
          <w:rPr>
            <w:rFonts w:ascii="Times New Roman" w:hAnsi="Times New Roman" w:cs="Times New Roman"/>
            <w:sz w:val="24"/>
            <w:szCs w:val="24"/>
          </w:rPr>
          <w:id w:val="-285045744"/>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 CITATION Jes02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 xml:space="preserve"> (Jessen, 2002)</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According to this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SBPS same i</w:t>
      </w:r>
      <w:r w:rsidR="00F1355C">
        <w:rPr>
          <w:rFonts w:ascii="Times New Roman" w:hAnsi="Times New Roman" w:cs="Times New Roman"/>
          <w:sz w:val="24"/>
          <w:szCs w:val="24"/>
        </w:rPr>
        <w:t>nstitutions are manage their  solid waste</w:t>
      </w:r>
      <w:r w:rsidRPr="00322E29">
        <w:rPr>
          <w:rFonts w:ascii="Times New Roman" w:hAnsi="Times New Roman" w:cs="Times New Roman"/>
          <w:sz w:val="24"/>
          <w:szCs w:val="24"/>
        </w:rPr>
        <w:t xml:space="preserve">s which are generated from their institutions and </w:t>
      </w:r>
      <w:proofErr w:type="spellStart"/>
      <w:r w:rsidRPr="00322E29">
        <w:rPr>
          <w:rFonts w:ascii="Times New Roman" w:hAnsi="Times New Roman" w:cs="Times New Roman"/>
          <w:sz w:val="24"/>
          <w:szCs w:val="24"/>
        </w:rPr>
        <w:t>same</w:t>
      </w:r>
      <w:proofErr w:type="spellEnd"/>
      <w:r w:rsidRPr="00322E29">
        <w:rPr>
          <w:rFonts w:ascii="Times New Roman" w:hAnsi="Times New Roman" w:cs="Times New Roman"/>
          <w:sz w:val="24"/>
          <w:szCs w:val="24"/>
        </w:rPr>
        <w:t xml:space="preserve"> are not manage</w:t>
      </w:r>
      <w:r w:rsidR="00F1355C">
        <w:rPr>
          <w:rFonts w:ascii="Times New Roman" w:hAnsi="Times New Roman" w:cs="Times New Roman"/>
          <w:sz w:val="24"/>
          <w:szCs w:val="24"/>
        </w:rPr>
        <w:t>, collect and transport their solid waste</w:t>
      </w:r>
      <w:r w:rsidRPr="00322E29">
        <w:rPr>
          <w:rFonts w:ascii="Times New Roman" w:hAnsi="Times New Roman" w:cs="Times New Roman"/>
          <w:sz w:val="24"/>
          <w:szCs w:val="24"/>
        </w:rPr>
        <w:t xml:space="preserve">s which are generated from </w:t>
      </w:r>
      <w:proofErr w:type="spellStart"/>
      <w:r w:rsidRPr="00322E29">
        <w:rPr>
          <w:rFonts w:ascii="Times New Roman" w:hAnsi="Times New Roman" w:cs="Times New Roman"/>
          <w:sz w:val="24"/>
          <w:szCs w:val="24"/>
        </w:rPr>
        <w:t>there</w:t>
      </w:r>
      <w:proofErr w:type="spellEnd"/>
      <w:r w:rsidRPr="00322E29">
        <w:rPr>
          <w:rFonts w:ascii="Times New Roman" w:hAnsi="Times New Roman" w:cs="Times New Roman"/>
          <w:sz w:val="24"/>
          <w:szCs w:val="24"/>
        </w:rPr>
        <w:t xml:space="preserve"> institutions.</w:t>
      </w:r>
      <w:r w:rsidRPr="00322E29">
        <w:rPr>
          <w:rFonts w:ascii="Times New Roman" w:hAnsi="Times New Roman" w:cs="Times New Roman"/>
          <w:i/>
          <w:sz w:val="24"/>
          <w:szCs w:val="24"/>
        </w:rPr>
        <w:t xml:space="preserve"> According to data collected from field</w:t>
      </w:r>
      <w:r w:rsidR="008C7FF1">
        <w:rPr>
          <w:rFonts w:ascii="Times New Roman" w:hAnsi="Times New Roman" w:cs="Times New Roman"/>
          <w:i/>
          <w:sz w:val="24"/>
          <w:szCs w:val="24"/>
        </w:rPr>
        <w:t xml:space="preserve"> observation and FGD</w:t>
      </w:r>
      <w:r w:rsidRPr="00322E29">
        <w:rPr>
          <w:rFonts w:ascii="Times New Roman" w:hAnsi="Times New Roman" w:cs="Times New Roman"/>
          <w:i/>
          <w:sz w:val="24"/>
          <w:szCs w:val="24"/>
        </w:rPr>
        <w:t xml:space="preserve"> the respondents of </w:t>
      </w:r>
      <w:proofErr w:type="spellStart"/>
      <w:r w:rsidRPr="00322E29">
        <w:rPr>
          <w:rFonts w:ascii="Times New Roman" w:hAnsi="Times New Roman" w:cs="Times New Roman"/>
          <w:i/>
          <w:sz w:val="24"/>
          <w:szCs w:val="24"/>
        </w:rPr>
        <w:t>Hossana</w:t>
      </w:r>
      <w:proofErr w:type="spellEnd"/>
      <w:r w:rsidRPr="00322E29">
        <w:rPr>
          <w:rFonts w:ascii="Times New Roman" w:hAnsi="Times New Roman" w:cs="Times New Roman"/>
          <w:i/>
          <w:sz w:val="24"/>
          <w:szCs w:val="24"/>
        </w:rPr>
        <w:t xml:space="preserve"> town SBPS says from those institutions education sectors and health secto</w:t>
      </w:r>
      <w:r w:rsidR="00F1355C">
        <w:rPr>
          <w:rFonts w:ascii="Times New Roman" w:hAnsi="Times New Roman" w:cs="Times New Roman"/>
          <w:i/>
          <w:sz w:val="24"/>
          <w:szCs w:val="24"/>
        </w:rPr>
        <w:t>rs are properly managed their solid waste</w:t>
      </w:r>
      <w:r w:rsidRPr="00322E29">
        <w:rPr>
          <w:rFonts w:ascii="Times New Roman" w:hAnsi="Times New Roman" w:cs="Times New Roman"/>
          <w:i/>
          <w:sz w:val="24"/>
          <w:szCs w:val="24"/>
        </w:rPr>
        <w:t xml:space="preserve">s which are generated their </w:t>
      </w:r>
      <w:r w:rsidR="00F1355C">
        <w:rPr>
          <w:rFonts w:ascii="Times New Roman" w:hAnsi="Times New Roman" w:cs="Times New Roman"/>
          <w:i/>
          <w:sz w:val="24"/>
          <w:szCs w:val="24"/>
        </w:rPr>
        <w:t>institutions. And the produce solid waste</w:t>
      </w:r>
      <w:r w:rsidRPr="00322E29">
        <w:rPr>
          <w:rFonts w:ascii="Times New Roman" w:hAnsi="Times New Roman" w:cs="Times New Roman"/>
          <w:i/>
          <w:sz w:val="24"/>
          <w:szCs w:val="24"/>
        </w:rPr>
        <w:t>s are biodegradable and disposed around the school compound. The school regulations are obligated to m</w:t>
      </w:r>
      <w:r w:rsidR="00F1355C">
        <w:rPr>
          <w:rFonts w:ascii="Times New Roman" w:hAnsi="Times New Roman" w:cs="Times New Roman"/>
          <w:i/>
          <w:sz w:val="24"/>
          <w:szCs w:val="24"/>
        </w:rPr>
        <w:t>anage and properly handle the solid waste</w:t>
      </w:r>
      <w:r w:rsidRPr="00322E29">
        <w:rPr>
          <w:rFonts w:ascii="Times New Roman" w:hAnsi="Times New Roman" w:cs="Times New Roman"/>
          <w:i/>
          <w:sz w:val="24"/>
          <w:szCs w:val="24"/>
        </w:rPr>
        <w:t xml:space="preserve">s. The school principle says, first make it attractive environment for teaching learning process. Similar to that the first principle of health services are make it the environment and individual as well as using materials by any way and any time keep a sanitation of environment and materials before used. But the way that are disposal methods in both sectors are poor. Because it affect air </w:t>
      </w:r>
      <w:proofErr w:type="spellStart"/>
      <w:r w:rsidRPr="00322E29">
        <w:rPr>
          <w:rFonts w:ascii="Times New Roman" w:hAnsi="Times New Roman" w:cs="Times New Roman"/>
          <w:i/>
          <w:sz w:val="24"/>
          <w:szCs w:val="24"/>
        </w:rPr>
        <w:t>pollution.On</w:t>
      </w:r>
      <w:proofErr w:type="spellEnd"/>
      <w:r w:rsidRPr="00322E29">
        <w:rPr>
          <w:rFonts w:ascii="Times New Roman" w:hAnsi="Times New Roman" w:cs="Times New Roman"/>
          <w:i/>
          <w:sz w:val="24"/>
          <w:szCs w:val="24"/>
        </w:rPr>
        <w:t xml:space="preserve"> the other way, the rest Hotels, Restraints and small indust</w:t>
      </w:r>
      <w:r w:rsidR="00F1355C">
        <w:rPr>
          <w:rFonts w:ascii="Times New Roman" w:hAnsi="Times New Roman" w:cs="Times New Roman"/>
          <w:i/>
          <w:sz w:val="24"/>
          <w:szCs w:val="24"/>
        </w:rPr>
        <w:t>ries are not properly manages solid waste</w:t>
      </w:r>
      <w:r w:rsidRPr="00322E29">
        <w:rPr>
          <w:rFonts w:ascii="Times New Roman" w:hAnsi="Times New Roman" w:cs="Times New Roman"/>
          <w:i/>
          <w:sz w:val="24"/>
          <w:szCs w:val="24"/>
        </w:rPr>
        <w:t xml:space="preserve"> in proper place and dumps on selected landfi</w:t>
      </w:r>
      <w:r w:rsidR="00F26A2F">
        <w:rPr>
          <w:rFonts w:ascii="Times New Roman" w:hAnsi="Times New Roman" w:cs="Times New Roman"/>
          <w:i/>
          <w:sz w:val="24"/>
          <w:szCs w:val="24"/>
        </w:rPr>
        <w:t xml:space="preserve">ll. This is </w:t>
      </w:r>
      <w:proofErr w:type="gramStart"/>
      <w:r w:rsidR="00F26A2F">
        <w:rPr>
          <w:rFonts w:ascii="Times New Roman" w:hAnsi="Times New Roman" w:cs="Times New Roman"/>
          <w:i/>
          <w:sz w:val="24"/>
          <w:szCs w:val="24"/>
        </w:rPr>
        <w:t>aggravate</w:t>
      </w:r>
      <w:proofErr w:type="gramEnd"/>
      <w:r w:rsidR="00F26A2F">
        <w:rPr>
          <w:rFonts w:ascii="Times New Roman" w:hAnsi="Times New Roman" w:cs="Times New Roman"/>
          <w:i/>
          <w:sz w:val="24"/>
          <w:szCs w:val="24"/>
        </w:rPr>
        <w:t xml:space="preserve"> illegal solid waste</w:t>
      </w:r>
      <w:r w:rsidRPr="00322E29">
        <w:rPr>
          <w:rFonts w:ascii="Times New Roman" w:hAnsi="Times New Roman" w:cs="Times New Roman"/>
          <w:i/>
          <w:sz w:val="24"/>
          <w:szCs w:val="24"/>
        </w:rPr>
        <w:t xml:space="preserve"> d</w:t>
      </w:r>
      <w:bookmarkStart w:id="386" w:name="_Toc482387853"/>
      <w:bookmarkStart w:id="387" w:name="_Toc482409929"/>
      <w:r w:rsidRPr="00322E29">
        <w:rPr>
          <w:rFonts w:ascii="Times New Roman" w:hAnsi="Times New Roman" w:cs="Times New Roman"/>
          <w:i/>
          <w:sz w:val="24"/>
          <w:szCs w:val="24"/>
        </w:rPr>
        <w:t xml:space="preserve">isposal practices on the town. </w:t>
      </w:r>
      <w:bookmarkStart w:id="388" w:name="_Toc483485775"/>
    </w:p>
    <w:p w:rsidR="00322E29" w:rsidRPr="00322E29" w:rsidRDefault="00322E29" w:rsidP="000A4301">
      <w:pPr>
        <w:spacing w:line="360" w:lineRule="auto"/>
        <w:jc w:val="both"/>
        <w:rPr>
          <w:rFonts w:ascii="Times New Roman" w:hAnsi="Times New Roman" w:cs="Times New Roman"/>
          <w:i/>
          <w:sz w:val="24"/>
          <w:szCs w:val="24"/>
        </w:rPr>
      </w:pPr>
      <w:r w:rsidRPr="00322E29">
        <w:rPr>
          <w:rFonts w:ascii="Times New Roman" w:eastAsiaTheme="majorEastAsia" w:hAnsi="Times New Roman" w:cs="Times New Roman"/>
          <w:b/>
          <w:bCs/>
          <w:sz w:val="24"/>
          <w:szCs w:val="24"/>
        </w:rPr>
        <w:t>4.4.4. Community Involvement in Solid Waste Management and Disposal Practices</w:t>
      </w:r>
      <w:bookmarkEnd w:id="386"/>
      <w:bookmarkEnd w:id="387"/>
      <w:bookmarkEnd w:id="388"/>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In solid waste management activities community and stakeholders, participation can be </w:t>
      </w:r>
      <w:proofErr w:type="gramStart"/>
      <w:r w:rsidRPr="00322E29">
        <w:rPr>
          <w:rFonts w:ascii="Times New Roman" w:hAnsi="Times New Roman" w:cs="Times New Roman"/>
          <w:sz w:val="24"/>
          <w:szCs w:val="24"/>
        </w:rPr>
        <w:t>define</w:t>
      </w:r>
      <w:proofErr w:type="gramEnd"/>
      <w:r w:rsidRPr="00322E29">
        <w:rPr>
          <w:rFonts w:ascii="Times New Roman" w:hAnsi="Times New Roman" w:cs="Times New Roman"/>
          <w:sz w:val="24"/>
          <w:szCs w:val="24"/>
        </w:rPr>
        <w:t xml:space="preserve"> as individuals or organization with an appropriate interest towards achievin</w:t>
      </w:r>
      <w:r w:rsidR="0037439C">
        <w:rPr>
          <w:rFonts w:ascii="Times New Roman" w:hAnsi="Times New Roman" w:cs="Times New Roman"/>
          <w:sz w:val="24"/>
          <w:szCs w:val="24"/>
        </w:rPr>
        <w:t>g the goal of minimizing solid waste</w:t>
      </w:r>
      <w:r w:rsidRPr="00322E29">
        <w:rPr>
          <w:rFonts w:ascii="Times New Roman" w:hAnsi="Times New Roman" w:cs="Times New Roman"/>
          <w:sz w:val="24"/>
          <w:szCs w:val="24"/>
        </w:rPr>
        <w:t xml:space="preserve"> disposal practices according to its </w:t>
      </w:r>
      <w:r w:rsidRPr="00322E29">
        <w:rPr>
          <w:rFonts w:ascii="Times New Roman" w:hAnsi="Times New Roman" w:cs="Times New Roman"/>
          <w:sz w:val="24"/>
          <w:szCs w:val="24"/>
        </w:rPr>
        <w:lastRenderedPageBreak/>
        <w:t>mech</w:t>
      </w:r>
      <w:r w:rsidR="0037439C">
        <w:rPr>
          <w:rFonts w:ascii="Times New Roman" w:hAnsi="Times New Roman" w:cs="Times New Roman"/>
          <w:sz w:val="24"/>
          <w:szCs w:val="24"/>
        </w:rPr>
        <w:t>anisms. One way of minimizing solid waste</w:t>
      </w:r>
      <w:r w:rsidRPr="00322E29">
        <w:rPr>
          <w:rFonts w:ascii="Times New Roman" w:hAnsi="Times New Roman" w:cs="Times New Roman"/>
          <w:sz w:val="24"/>
          <w:szCs w:val="24"/>
        </w:rPr>
        <w:t xml:space="preserve"> is by allowing the community in general </w:t>
      </w:r>
      <w:proofErr w:type="gramStart"/>
      <w:r w:rsidRPr="00322E29">
        <w:rPr>
          <w:rFonts w:ascii="Times New Roman" w:hAnsi="Times New Roman" w:cs="Times New Roman"/>
          <w:sz w:val="24"/>
          <w:szCs w:val="24"/>
        </w:rPr>
        <w:t>be</w:t>
      </w:r>
      <w:proofErr w:type="gramEnd"/>
      <w:r w:rsidRPr="00322E29">
        <w:rPr>
          <w:rFonts w:ascii="Times New Roman" w:hAnsi="Times New Roman" w:cs="Times New Roman"/>
          <w:sz w:val="24"/>
          <w:szCs w:val="24"/>
        </w:rPr>
        <w:t xml:space="preserve"> aware of the problems posed </w:t>
      </w:r>
      <w:r w:rsidR="0037439C">
        <w:rPr>
          <w:rFonts w:ascii="Times New Roman" w:hAnsi="Times New Roman" w:cs="Times New Roman"/>
          <w:sz w:val="24"/>
          <w:szCs w:val="24"/>
        </w:rPr>
        <w:t>by in-effective management of solid waste</w:t>
      </w:r>
      <w:r w:rsidRPr="00322E29">
        <w:rPr>
          <w:rFonts w:ascii="Times New Roman" w:hAnsi="Times New Roman" w:cs="Times New Roman"/>
          <w:sz w:val="24"/>
          <w:szCs w:val="24"/>
        </w:rPr>
        <w:t xml:space="preserve">. </w:t>
      </w:r>
    </w:p>
    <w:p w:rsidR="00322E29" w:rsidRPr="00322E29" w:rsidRDefault="00322E29" w:rsidP="00322E29">
      <w:pPr>
        <w:autoSpaceDE w:val="0"/>
        <w:autoSpaceDN w:val="0"/>
        <w:adjustRightInd w:val="0"/>
        <w:spacing w:after="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institutional arrangement of </w:t>
      </w:r>
      <w:r w:rsidR="0037439C">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structure are not include or involvement the community. In this causes the community are not involve in </w:t>
      </w:r>
      <w:r w:rsidR="0037439C">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Therefore, the pr</w:t>
      </w:r>
      <w:r w:rsidR="0037439C">
        <w:rPr>
          <w:rFonts w:ascii="Times New Roman" w:hAnsi="Times New Roman" w:cs="Times New Roman"/>
          <w:sz w:val="24"/>
          <w:szCs w:val="24"/>
        </w:rPr>
        <w:t xml:space="preserve">oblems are </w:t>
      </w:r>
      <w:proofErr w:type="gramStart"/>
      <w:r w:rsidR="0037439C">
        <w:rPr>
          <w:rFonts w:ascii="Times New Roman" w:hAnsi="Times New Roman" w:cs="Times New Roman"/>
          <w:sz w:val="24"/>
          <w:szCs w:val="24"/>
        </w:rPr>
        <w:t>facilitate</w:t>
      </w:r>
      <w:proofErr w:type="gramEnd"/>
      <w:r w:rsidR="0037439C">
        <w:rPr>
          <w:rFonts w:ascii="Times New Roman" w:hAnsi="Times New Roman" w:cs="Times New Roman"/>
          <w:sz w:val="24"/>
          <w:szCs w:val="24"/>
        </w:rPr>
        <w:t xml:space="preserve"> illegal solid waste</w:t>
      </w:r>
      <w:r w:rsidRPr="00322E29">
        <w:rPr>
          <w:rFonts w:ascii="Times New Roman" w:hAnsi="Times New Roman" w:cs="Times New Roman"/>
          <w:sz w:val="24"/>
          <w:szCs w:val="24"/>
        </w:rPr>
        <w:t xml:space="preserve"> disposal practices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According to the data gathered from FGD (</w:t>
      </w:r>
      <w:proofErr w:type="spellStart"/>
      <w:r w:rsidRPr="00322E29">
        <w:rPr>
          <w:rFonts w:ascii="Times New Roman" w:hAnsi="Times New Roman" w:cs="Times New Roman"/>
          <w:sz w:val="24"/>
          <w:szCs w:val="24"/>
        </w:rPr>
        <w:t>kebele</w:t>
      </w:r>
      <w:proofErr w:type="spellEnd"/>
      <w:r w:rsidRPr="00322E29">
        <w:rPr>
          <w:rFonts w:ascii="Times New Roman" w:hAnsi="Times New Roman" w:cs="Times New Roman"/>
          <w:sz w:val="24"/>
          <w:szCs w:val="24"/>
        </w:rPr>
        <w:t xml:space="preserve"> leaders) of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w:t>
      </w:r>
      <w:r w:rsidRPr="00322E29">
        <w:rPr>
          <w:rFonts w:ascii="Times New Roman" w:hAnsi="Times New Roman" w:cs="Times New Roman"/>
          <w:i/>
          <w:sz w:val="24"/>
          <w:szCs w:val="24"/>
        </w:rPr>
        <w:t xml:space="preserve"> the </w:t>
      </w:r>
      <w:r w:rsidRPr="0037439C">
        <w:rPr>
          <w:rFonts w:ascii="Times New Roman" w:hAnsi="Times New Roman" w:cs="Times New Roman"/>
          <w:i/>
          <w:sz w:val="24"/>
          <w:szCs w:val="24"/>
        </w:rPr>
        <w:t>municipality and SBPS are not participate the community in mi</w:t>
      </w:r>
      <w:r w:rsidR="0037439C" w:rsidRPr="0037439C">
        <w:rPr>
          <w:rFonts w:ascii="Times New Roman" w:hAnsi="Times New Roman" w:cs="Times New Roman"/>
          <w:i/>
          <w:sz w:val="24"/>
          <w:szCs w:val="24"/>
        </w:rPr>
        <w:t>nimizing and reducing illegal solid waste</w:t>
      </w:r>
      <w:r w:rsidRPr="0037439C">
        <w:rPr>
          <w:rFonts w:ascii="Times New Roman" w:hAnsi="Times New Roman" w:cs="Times New Roman"/>
          <w:i/>
          <w:sz w:val="24"/>
          <w:szCs w:val="24"/>
        </w:rPr>
        <w:t xml:space="preserve"> disposal practices. The participant says who are the main responsible sector for this activity and by what mecha</w:t>
      </w:r>
      <w:r w:rsidR="0037439C" w:rsidRPr="0037439C">
        <w:rPr>
          <w:rFonts w:ascii="Times New Roman" w:hAnsi="Times New Roman" w:cs="Times New Roman"/>
          <w:i/>
          <w:sz w:val="24"/>
          <w:szCs w:val="24"/>
        </w:rPr>
        <w:t>nisms are reduce this illegal solid waste</w:t>
      </w:r>
      <w:r w:rsidRPr="0037439C">
        <w:rPr>
          <w:rFonts w:ascii="Times New Roman" w:hAnsi="Times New Roman" w:cs="Times New Roman"/>
          <w:i/>
          <w:sz w:val="24"/>
          <w:szCs w:val="24"/>
        </w:rPr>
        <w:t xml:space="preserve"> disposal practices. In these causes, the </w:t>
      </w:r>
      <w:proofErr w:type="gramStart"/>
      <w:r w:rsidRPr="0037439C">
        <w:rPr>
          <w:rFonts w:ascii="Times New Roman" w:hAnsi="Times New Roman" w:cs="Times New Roman"/>
          <w:i/>
          <w:sz w:val="24"/>
          <w:szCs w:val="24"/>
        </w:rPr>
        <w:t>impact of illeg</w:t>
      </w:r>
      <w:r w:rsidR="0037439C" w:rsidRPr="0037439C">
        <w:rPr>
          <w:rFonts w:ascii="Times New Roman" w:hAnsi="Times New Roman" w:cs="Times New Roman"/>
          <w:i/>
          <w:sz w:val="24"/>
          <w:szCs w:val="24"/>
        </w:rPr>
        <w:t>al solid waste</w:t>
      </w:r>
      <w:r w:rsidRPr="0037439C">
        <w:rPr>
          <w:rFonts w:ascii="Times New Roman" w:hAnsi="Times New Roman" w:cs="Times New Roman"/>
          <w:i/>
          <w:sz w:val="24"/>
          <w:szCs w:val="24"/>
        </w:rPr>
        <w:t xml:space="preserve"> disposal practices are</w:t>
      </w:r>
      <w:proofErr w:type="gramEnd"/>
      <w:r w:rsidRPr="0037439C">
        <w:rPr>
          <w:rFonts w:ascii="Times New Roman" w:hAnsi="Times New Roman" w:cs="Times New Roman"/>
          <w:i/>
          <w:sz w:val="24"/>
          <w:szCs w:val="24"/>
        </w:rPr>
        <w:t xml:space="preserve"> increase time-to-time and day to day. In the town few Hotels, Restaurants and Cafeterias owners are implement proper </w:t>
      </w:r>
      <w:r w:rsidR="0037439C" w:rsidRPr="0037439C">
        <w:rPr>
          <w:rFonts w:ascii="Times New Roman" w:eastAsiaTheme="minorEastAsia" w:hAnsi="Times New Roman" w:cs="Times New Roman"/>
          <w:i/>
          <w:sz w:val="24"/>
          <w:szCs w:val="24"/>
        </w:rPr>
        <w:t>solid waste management</w:t>
      </w:r>
      <w:r w:rsidRPr="0037439C">
        <w:rPr>
          <w:rFonts w:ascii="Times New Roman" w:hAnsi="Times New Roman" w:cs="Times New Roman"/>
          <w:i/>
          <w:sz w:val="24"/>
          <w:szCs w:val="24"/>
        </w:rPr>
        <w:t xml:space="preserve"> and disposal activity. </w:t>
      </w:r>
      <w:proofErr w:type="gramStart"/>
      <w:r w:rsidRPr="0037439C">
        <w:rPr>
          <w:rFonts w:ascii="Times New Roman" w:hAnsi="Times New Roman" w:cs="Times New Roman"/>
          <w:i/>
          <w:sz w:val="24"/>
          <w:szCs w:val="24"/>
        </w:rPr>
        <w:t>This indicate</w:t>
      </w:r>
      <w:proofErr w:type="gramEnd"/>
      <w:r w:rsidRPr="0037439C">
        <w:rPr>
          <w:rFonts w:ascii="Times New Roman" w:hAnsi="Times New Roman" w:cs="Times New Roman"/>
          <w:i/>
          <w:sz w:val="24"/>
          <w:szCs w:val="24"/>
        </w:rPr>
        <w:t xml:space="preserve"> in the town there is no community participation and involvement in </w:t>
      </w:r>
      <w:r w:rsidR="0037439C" w:rsidRPr="0037439C">
        <w:rPr>
          <w:rFonts w:ascii="Times New Roman" w:eastAsiaTheme="minorEastAsia" w:hAnsi="Times New Roman" w:cs="Times New Roman"/>
          <w:i/>
          <w:sz w:val="24"/>
          <w:szCs w:val="24"/>
        </w:rPr>
        <w:t>solid waste management</w:t>
      </w:r>
      <w:r w:rsidRPr="0037439C">
        <w:rPr>
          <w:rFonts w:ascii="Times New Roman" w:hAnsi="Times New Roman" w:cs="Times New Roman"/>
          <w:i/>
          <w:sz w:val="24"/>
          <w:szCs w:val="24"/>
        </w:rPr>
        <w:t>, collection and disposal practices.</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According to the data obtained from interview and FGD community involvement in the </w:t>
      </w:r>
      <w:r w:rsidR="008C4A93">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proper place disposal practices are low. Because lack of commitment and coordination, give low attention about the impacts of </w:t>
      </w:r>
      <w:r w:rsidR="008C4A93">
        <w:rPr>
          <w:rFonts w:ascii="Times New Roman" w:hAnsi="Times New Roman" w:cs="Times New Roman"/>
          <w:sz w:val="24"/>
          <w:szCs w:val="24"/>
        </w:rPr>
        <w:t>illegal solid waste</w:t>
      </w:r>
      <w:r w:rsidRPr="00322E29">
        <w:rPr>
          <w:rFonts w:ascii="Times New Roman" w:hAnsi="Times New Roman" w:cs="Times New Roman"/>
          <w:sz w:val="24"/>
          <w:szCs w:val="24"/>
        </w:rPr>
        <w:t xml:space="preserve"> disposal practices, and other reasons. Generally, the municipal leaders are not awar</w:t>
      </w:r>
      <w:r w:rsidR="008C4A93">
        <w:rPr>
          <w:rFonts w:ascii="Times New Roman" w:hAnsi="Times New Roman" w:cs="Times New Roman"/>
          <w:sz w:val="24"/>
          <w:szCs w:val="24"/>
        </w:rPr>
        <w:t>e the community about illegal solid waste</w:t>
      </w:r>
      <w:r w:rsidRPr="00322E29">
        <w:rPr>
          <w:rFonts w:ascii="Times New Roman" w:hAnsi="Times New Roman" w:cs="Times New Roman"/>
          <w:sz w:val="24"/>
          <w:szCs w:val="24"/>
        </w:rPr>
        <w:t xml:space="preserve"> disposal practices, its consequence of improper </w:t>
      </w:r>
      <w:r w:rsidR="008C4A93">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and how to minimize illegal </w:t>
      </w:r>
      <w:r w:rsidR="008C4A93">
        <w:rPr>
          <w:rFonts w:ascii="Times New Roman" w:hAnsi="Times New Roman" w:cs="Times New Roman"/>
          <w:sz w:val="24"/>
          <w:szCs w:val="24"/>
        </w:rPr>
        <w:t>solid waste</w:t>
      </w:r>
      <w:r w:rsidRPr="00322E29">
        <w:rPr>
          <w:rFonts w:ascii="Times New Roman" w:hAnsi="Times New Roman" w:cs="Times New Roman"/>
          <w:sz w:val="24"/>
          <w:szCs w:val="24"/>
        </w:rPr>
        <w:t xml:space="preserve"> disposal practices. </w:t>
      </w:r>
    </w:p>
    <w:p w:rsidR="00322E29" w:rsidRPr="00784999" w:rsidRDefault="00322E29"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389" w:name="_Toc482387856"/>
      <w:bookmarkStart w:id="390" w:name="_Toc482409932"/>
      <w:bookmarkStart w:id="391" w:name="_Toc483485777"/>
      <w:r w:rsidRPr="00784999">
        <w:rPr>
          <w:rFonts w:ascii="Times New Roman" w:eastAsiaTheme="majorEastAsia" w:hAnsi="Times New Roman" w:cs="Times New Roman"/>
          <w:b/>
          <w:bCs/>
          <w:sz w:val="24"/>
          <w:szCs w:val="24"/>
        </w:rPr>
        <w:t>4.5. Challenges of Solid Waste Management &amp; Disposal practices</w:t>
      </w:r>
      <w:bookmarkEnd w:id="389"/>
      <w:bookmarkEnd w:id="390"/>
      <w:bookmarkEnd w:id="391"/>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784999">
        <w:rPr>
          <w:rFonts w:ascii="Times New Roman" w:hAnsi="Times New Roman" w:cs="Times New Roman"/>
          <w:sz w:val="24"/>
          <w:szCs w:val="24"/>
        </w:rPr>
        <w:t>At the field observation and interview result</w:t>
      </w:r>
      <w:r w:rsidR="008C4A93">
        <w:rPr>
          <w:rFonts w:ascii="Times New Roman" w:hAnsi="Times New Roman" w:cs="Times New Roman"/>
          <w:sz w:val="24"/>
          <w:szCs w:val="24"/>
        </w:rPr>
        <w:t xml:space="preserve">s, show that in </w:t>
      </w:r>
      <w:proofErr w:type="spellStart"/>
      <w:r w:rsidR="008C4A93">
        <w:rPr>
          <w:rFonts w:ascii="Times New Roman" w:hAnsi="Times New Roman" w:cs="Times New Roman"/>
          <w:sz w:val="24"/>
          <w:szCs w:val="24"/>
        </w:rPr>
        <w:t>Hossana</w:t>
      </w:r>
      <w:proofErr w:type="spellEnd"/>
      <w:r w:rsidR="008C4A93">
        <w:rPr>
          <w:rFonts w:ascii="Times New Roman" w:hAnsi="Times New Roman" w:cs="Times New Roman"/>
          <w:sz w:val="24"/>
          <w:szCs w:val="24"/>
        </w:rPr>
        <w:t xml:space="preserve"> town, solid waste</w:t>
      </w:r>
      <w:r w:rsidRPr="00784999">
        <w:rPr>
          <w:rFonts w:ascii="Times New Roman" w:hAnsi="Times New Roman" w:cs="Times New Roman"/>
          <w:sz w:val="24"/>
          <w:szCs w:val="24"/>
        </w:rPr>
        <w:t xml:space="preserve"> disposal practices are not controlled and properly managed. It is possible to see from the preceding discussion that </w:t>
      </w:r>
      <w:r w:rsidR="008C4A93">
        <w:rPr>
          <w:rFonts w:ascii="Times New Roman" w:eastAsiaTheme="minorEastAsia" w:hAnsi="Times New Roman" w:cs="Times New Roman"/>
          <w:sz w:val="24"/>
          <w:szCs w:val="24"/>
        </w:rPr>
        <w:t>solid waste management</w:t>
      </w:r>
      <w:r w:rsidRPr="00784999">
        <w:rPr>
          <w:rFonts w:ascii="Times New Roman" w:hAnsi="Times New Roman" w:cs="Times New Roman"/>
          <w:sz w:val="24"/>
          <w:szCs w:val="24"/>
        </w:rPr>
        <w:t xml:space="preserve"> and disposal practices on the town are poorly manage, and the services are clearly inadequate. A</w:t>
      </w:r>
      <w:r w:rsidR="008C4A93">
        <w:rPr>
          <w:rFonts w:ascii="Times New Roman" w:hAnsi="Times New Roman" w:cs="Times New Roman"/>
          <w:sz w:val="24"/>
          <w:szCs w:val="24"/>
        </w:rPr>
        <w:t xml:space="preserve"> very small proportion of the solid waste</w:t>
      </w:r>
      <w:r w:rsidRPr="00784999">
        <w:rPr>
          <w:rFonts w:ascii="Times New Roman" w:hAnsi="Times New Roman" w:cs="Times New Roman"/>
          <w:sz w:val="24"/>
          <w:szCs w:val="24"/>
        </w:rPr>
        <w:t xml:space="preserve">s in </w:t>
      </w:r>
      <w:proofErr w:type="spellStart"/>
      <w:r w:rsidRPr="00784999">
        <w:rPr>
          <w:rFonts w:ascii="Times New Roman" w:hAnsi="Times New Roman" w:cs="Times New Roman"/>
          <w:sz w:val="24"/>
          <w:szCs w:val="24"/>
        </w:rPr>
        <w:t>Hossana</w:t>
      </w:r>
      <w:proofErr w:type="spellEnd"/>
      <w:r w:rsidRPr="00784999">
        <w:rPr>
          <w:rFonts w:ascii="Times New Roman" w:hAnsi="Times New Roman" w:cs="Times New Roman"/>
          <w:sz w:val="24"/>
          <w:szCs w:val="24"/>
        </w:rPr>
        <w:t xml:space="preserve"> town was sometimes properly collected and transported to the final disposal site and these activities was done by</w:t>
      </w:r>
      <w:r w:rsidRPr="00322E29">
        <w:rPr>
          <w:rFonts w:ascii="Times New Roman" w:hAnsi="Times New Roman" w:cs="Times New Roman"/>
          <w:sz w:val="24"/>
          <w:szCs w:val="24"/>
        </w:rPr>
        <w:t xml:space="preserve"> individuals like </w:t>
      </w:r>
      <w:r w:rsidR="007457E0">
        <w:rPr>
          <w:rFonts w:ascii="Times New Roman" w:hAnsi="Times New Roman" w:cs="Times New Roman"/>
          <w:sz w:val="24"/>
          <w:szCs w:val="24"/>
        </w:rPr>
        <w:t xml:space="preserve">Residential, </w:t>
      </w:r>
      <w:r w:rsidRPr="00322E29">
        <w:rPr>
          <w:rFonts w:ascii="Times New Roman" w:hAnsi="Times New Roman" w:cs="Times New Roman"/>
          <w:sz w:val="24"/>
          <w:szCs w:val="24"/>
        </w:rPr>
        <w:t xml:space="preserve">Hotels, Cafeterias and Restaurants owners. According to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w:t>
      </w:r>
      <w:r w:rsidRPr="00322E29">
        <w:rPr>
          <w:rFonts w:ascii="Times New Roman" w:hAnsi="Times New Roman" w:cs="Times New Roman"/>
          <w:sz w:val="24"/>
          <w:szCs w:val="24"/>
        </w:rPr>
        <w:lastRenderedPageBreak/>
        <w:t>municipality, SBPS, it was</w:t>
      </w:r>
      <w:r w:rsidR="008C4A93">
        <w:rPr>
          <w:rFonts w:ascii="Times New Roman" w:hAnsi="Times New Roman" w:cs="Times New Roman"/>
          <w:sz w:val="24"/>
          <w:szCs w:val="24"/>
        </w:rPr>
        <w:t xml:space="preserve"> only about 30 percent of the solid waste</w:t>
      </w:r>
      <w:r w:rsidRPr="00322E29">
        <w:rPr>
          <w:rFonts w:ascii="Times New Roman" w:hAnsi="Times New Roman" w:cs="Times New Roman"/>
          <w:sz w:val="24"/>
          <w:szCs w:val="24"/>
        </w:rPr>
        <w:t xml:space="preserve"> properly managed in the town, which formally collected and disposed off. However, the largest </w:t>
      </w:r>
      <w:proofErr w:type="gramStart"/>
      <w:r w:rsidRPr="00322E29">
        <w:rPr>
          <w:rFonts w:ascii="Times New Roman" w:hAnsi="Times New Roman" w:cs="Times New Roman"/>
          <w:sz w:val="24"/>
          <w:szCs w:val="24"/>
        </w:rPr>
        <w:t>proportion about 70 percent of municipal SWs are</w:t>
      </w:r>
      <w:proofErr w:type="gramEnd"/>
      <w:r w:rsidRPr="00322E29">
        <w:rPr>
          <w:rFonts w:ascii="Times New Roman" w:hAnsi="Times New Roman" w:cs="Times New Roman"/>
          <w:sz w:val="24"/>
          <w:szCs w:val="24"/>
        </w:rPr>
        <w:t xml:space="preserve"> disposed in everywhere in the town </w:t>
      </w:r>
      <w:sdt>
        <w:sdtPr>
          <w:rPr>
            <w:rFonts w:ascii="Times New Roman" w:hAnsi="Times New Roman" w:cs="Times New Roman"/>
            <w:sz w:val="24"/>
            <w:szCs w:val="24"/>
          </w:rPr>
          <w:id w:val="-187913195"/>
          <w:citation/>
        </w:sdtPr>
        <w:sdtContent>
          <w:r w:rsidR="00331757" w:rsidRPr="00322E29">
            <w:rPr>
              <w:rFonts w:ascii="Times New Roman" w:hAnsi="Times New Roman" w:cs="Times New Roman"/>
              <w:sz w:val="24"/>
              <w:szCs w:val="24"/>
            </w:rPr>
            <w:fldChar w:fldCharType="begin"/>
          </w:r>
          <w:r w:rsidR="007457E0">
            <w:rPr>
              <w:rFonts w:ascii="Times New Roman" w:hAnsi="Times New Roman" w:cs="Times New Roman"/>
              <w:sz w:val="24"/>
              <w:szCs w:val="24"/>
            </w:rPr>
            <w:instrText xml:space="preserve">CITATION Hos033 \l 1033 </w:instrText>
          </w:r>
          <w:r w:rsidR="00331757" w:rsidRPr="00322E29">
            <w:rPr>
              <w:rFonts w:ascii="Times New Roman" w:hAnsi="Times New Roman" w:cs="Times New Roman"/>
              <w:sz w:val="24"/>
              <w:szCs w:val="24"/>
            </w:rPr>
            <w:fldChar w:fldCharType="separate"/>
          </w:r>
          <w:r w:rsidR="007457E0" w:rsidRPr="007457E0">
            <w:rPr>
              <w:rFonts w:ascii="Times New Roman" w:hAnsi="Times New Roman" w:cs="Times New Roman"/>
              <w:noProof/>
              <w:sz w:val="24"/>
              <w:szCs w:val="24"/>
            </w:rPr>
            <w:t>(Hossana Town Sanitation Beautification and Parking Office, 2015)</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These poor </w:t>
      </w:r>
      <w:r w:rsidR="00D320B1">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in the town was aggravated by absence of SW bins or containers, Absence of privet sector participation in </w:t>
      </w:r>
      <w:r w:rsidR="00D320B1">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activity, absence of budget allocation, lack of institutional coordination and low implementation of rule and regulation in the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w:t>
      </w:r>
      <w:sdt>
        <w:sdtPr>
          <w:rPr>
            <w:rFonts w:ascii="Times New Roman" w:hAnsi="Times New Roman" w:cs="Times New Roman"/>
            <w:sz w:val="24"/>
            <w:szCs w:val="24"/>
          </w:rPr>
          <w:id w:val="592980579"/>
          <w:citation/>
        </w:sdtPr>
        <w:sdtContent>
          <w:r w:rsidR="00331757" w:rsidRPr="00322E29">
            <w:rPr>
              <w:rFonts w:ascii="Times New Roman" w:hAnsi="Times New Roman" w:cs="Times New Roman"/>
              <w:sz w:val="24"/>
              <w:szCs w:val="24"/>
            </w:rPr>
            <w:fldChar w:fldCharType="begin"/>
          </w:r>
          <w:r w:rsidR="007457E0">
            <w:rPr>
              <w:rFonts w:ascii="Times New Roman" w:hAnsi="Times New Roman" w:cs="Times New Roman"/>
              <w:sz w:val="24"/>
              <w:szCs w:val="24"/>
            </w:rPr>
            <w:instrText xml:space="preserve">CITATION Hos032 \l 1033 </w:instrText>
          </w:r>
          <w:r w:rsidR="00331757" w:rsidRPr="00322E29">
            <w:rPr>
              <w:rFonts w:ascii="Times New Roman" w:hAnsi="Times New Roman" w:cs="Times New Roman"/>
              <w:sz w:val="24"/>
              <w:szCs w:val="24"/>
            </w:rPr>
            <w:fldChar w:fldCharType="separate"/>
          </w:r>
          <w:r w:rsidR="007457E0" w:rsidRPr="007457E0">
            <w:rPr>
              <w:rFonts w:ascii="Times New Roman" w:hAnsi="Times New Roman" w:cs="Times New Roman"/>
              <w:noProof/>
              <w:sz w:val="24"/>
              <w:szCs w:val="24"/>
            </w:rPr>
            <w:t>(Hossana Town SBPS, 2015)</w:t>
          </w:r>
          <w:r w:rsidR="00331757" w:rsidRPr="00322E29">
            <w:rPr>
              <w:rFonts w:ascii="Times New Roman" w:hAnsi="Times New Roman" w:cs="Times New Roman"/>
              <w:sz w:val="24"/>
              <w:szCs w:val="24"/>
            </w:rPr>
            <w:fldChar w:fldCharType="end"/>
          </w:r>
        </w:sdtContent>
      </w:sdt>
      <w:r w:rsidR="00D320B1">
        <w:rPr>
          <w:rFonts w:ascii="Times New Roman" w:hAnsi="Times New Roman" w:cs="Times New Roman"/>
          <w:sz w:val="24"/>
          <w:szCs w:val="24"/>
        </w:rPr>
        <w:t>. In these cause illegal solid waste</w:t>
      </w:r>
      <w:r w:rsidRPr="00322E29">
        <w:rPr>
          <w:rFonts w:ascii="Times New Roman" w:hAnsi="Times New Roman" w:cs="Times New Roman"/>
          <w:sz w:val="24"/>
          <w:szCs w:val="24"/>
        </w:rPr>
        <w:t xml:space="preserve"> disposal practices are facilitates on the town. </w:t>
      </w:r>
    </w:p>
    <w:p w:rsidR="00322E29" w:rsidRPr="00322E29" w:rsidRDefault="00322E29" w:rsidP="00322E29">
      <w:pPr>
        <w:keepNext/>
        <w:keepLines/>
        <w:spacing w:before="120" w:after="120" w:line="360" w:lineRule="auto"/>
        <w:ind w:left="360"/>
        <w:jc w:val="both"/>
        <w:outlineLvl w:val="2"/>
        <w:rPr>
          <w:rFonts w:ascii="Times New Roman" w:eastAsiaTheme="majorEastAsia" w:hAnsi="Times New Roman" w:cs="Times New Roman"/>
          <w:b/>
          <w:bCs/>
          <w:sz w:val="24"/>
          <w:szCs w:val="24"/>
        </w:rPr>
      </w:pPr>
      <w:bookmarkStart w:id="392" w:name="_Toc482387857"/>
      <w:bookmarkStart w:id="393" w:name="_Toc482409933"/>
      <w:bookmarkStart w:id="394" w:name="_Toc483485778"/>
      <w:r w:rsidRPr="00322E29">
        <w:rPr>
          <w:rFonts w:ascii="Times New Roman" w:eastAsiaTheme="majorEastAsia" w:hAnsi="Times New Roman" w:cs="Times New Roman"/>
          <w:b/>
          <w:bCs/>
          <w:sz w:val="24"/>
          <w:szCs w:val="24"/>
        </w:rPr>
        <w:t>4.5.1. Awareness of Community about S</w:t>
      </w:r>
      <w:r w:rsidR="00C3779F">
        <w:rPr>
          <w:rFonts w:ascii="Times New Roman" w:eastAsiaTheme="majorEastAsia" w:hAnsi="Times New Roman" w:cs="Times New Roman"/>
          <w:b/>
          <w:bCs/>
          <w:sz w:val="24"/>
          <w:szCs w:val="24"/>
        </w:rPr>
        <w:t xml:space="preserve">olid </w:t>
      </w:r>
      <w:r w:rsidRPr="00322E29">
        <w:rPr>
          <w:rFonts w:ascii="Times New Roman" w:eastAsiaTheme="majorEastAsia" w:hAnsi="Times New Roman" w:cs="Times New Roman"/>
          <w:b/>
          <w:bCs/>
          <w:sz w:val="24"/>
          <w:szCs w:val="24"/>
        </w:rPr>
        <w:t>W</w:t>
      </w:r>
      <w:r w:rsidR="00C3779F">
        <w:rPr>
          <w:rFonts w:ascii="Times New Roman" w:eastAsiaTheme="majorEastAsia" w:hAnsi="Times New Roman" w:cs="Times New Roman"/>
          <w:b/>
          <w:bCs/>
          <w:sz w:val="24"/>
          <w:szCs w:val="24"/>
        </w:rPr>
        <w:t xml:space="preserve">aste </w:t>
      </w:r>
      <w:r w:rsidR="00C3779F" w:rsidRPr="00322E29">
        <w:rPr>
          <w:rFonts w:ascii="Times New Roman" w:eastAsiaTheme="majorEastAsia" w:hAnsi="Times New Roman" w:cs="Times New Roman"/>
          <w:b/>
          <w:bCs/>
          <w:sz w:val="24"/>
          <w:szCs w:val="24"/>
        </w:rPr>
        <w:t>M</w:t>
      </w:r>
      <w:r w:rsidR="00C3779F">
        <w:rPr>
          <w:rFonts w:ascii="Times New Roman" w:eastAsiaTheme="majorEastAsia" w:hAnsi="Times New Roman" w:cs="Times New Roman"/>
          <w:b/>
          <w:bCs/>
          <w:sz w:val="24"/>
          <w:szCs w:val="24"/>
        </w:rPr>
        <w:t>anagement</w:t>
      </w:r>
      <w:r w:rsidRPr="00322E29">
        <w:rPr>
          <w:rFonts w:ascii="Times New Roman" w:eastAsiaTheme="majorEastAsia" w:hAnsi="Times New Roman" w:cs="Times New Roman"/>
          <w:b/>
          <w:bCs/>
          <w:sz w:val="24"/>
          <w:szCs w:val="24"/>
        </w:rPr>
        <w:t xml:space="preserve"> and Disposal Practices</w:t>
      </w:r>
      <w:bookmarkEnd w:id="392"/>
      <w:bookmarkEnd w:id="393"/>
      <w:bookmarkEnd w:id="394"/>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Solid waste management is a set of characteristic that include collection, transport and disposal of waste control, monitoring and regulation of the production, collection, transport, and disposal of SW</w:t>
      </w:r>
      <w:r w:rsidR="007B1C18">
        <w:rPr>
          <w:rFonts w:ascii="Times New Roman" w:hAnsi="Times New Roman" w:cs="Times New Roman"/>
          <w:sz w:val="24"/>
          <w:szCs w:val="24"/>
        </w:rPr>
        <w:t>s</w:t>
      </w:r>
      <w:r w:rsidRPr="00322E29">
        <w:rPr>
          <w:rFonts w:ascii="Times New Roman" w:hAnsi="Times New Roman" w:cs="Times New Roman"/>
          <w:sz w:val="24"/>
          <w:szCs w:val="24"/>
        </w:rPr>
        <w:t xml:space="preserve">. Community awareness about </w:t>
      </w:r>
      <w:r w:rsidR="00D320B1">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collection and proper place disposal practices are very crucial to improve the ways that minimizing illegal SW disposal practices from the town. Community attitudes towards inappropriate</w:t>
      </w:r>
      <w:r w:rsidR="007B1C18">
        <w:rPr>
          <w:rFonts w:ascii="Times New Roman" w:hAnsi="Times New Roman" w:cs="Times New Roman"/>
          <w:sz w:val="24"/>
          <w:szCs w:val="24"/>
        </w:rPr>
        <w:t xml:space="preserve"> disposal of SW</w:t>
      </w:r>
      <w:r w:rsidRPr="00322E29">
        <w:rPr>
          <w:rFonts w:ascii="Times New Roman" w:hAnsi="Times New Roman" w:cs="Times New Roman"/>
          <w:sz w:val="24"/>
          <w:szCs w:val="24"/>
        </w:rPr>
        <w:t xml:space="preserve">s must be adjusts in order to avoid placing of additional burden on the collection program. In other words, the information should give an assurance about the community are aware of the negative impact of the illegal </w:t>
      </w:r>
      <w:r w:rsidR="00487662">
        <w:rPr>
          <w:rFonts w:ascii="Times New Roman" w:hAnsi="Times New Roman" w:cs="Times New Roman"/>
          <w:sz w:val="24"/>
          <w:szCs w:val="24"/>
        </w:rPr>
        <w:t xml:space="preserve">disposal practices of solid waste </w:t>
      </w:r>
      <w:proofErr w:type="gramStart"/>
      <w:r w:rsidR="00487662">
        <w:rPr>
          <w:rFonts w:ascii="Times New Roman" w:hAnsi="Times New Roman" w:cs="Times New Roman"/>
          <w:sz w:val="24"/>
          <w:szCs w:val="24"/>
        </w:rPr>
        <w:t>management</w:t>
      </w:r>
      <w:proofErr w:type="gramEnd"/>
      <w:sdt>
        <w:sdtPr>
          <w:rPr>
            <w:rFonts w:ascii="Times New Roman" w:hAnsi="Times New Roman" w:cs="Times New Roman"/>
            <w:sz w:val="24"/>
            <w:szCs w:val="24"/>
          </w:rPr>
          <w:id w:val="-175887470"/>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 CITATION USA04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(USAID, 2004)</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w:t>
      </w:r>
    </w:p>
    <w:p w:rsidR="00322E29" w:rsidRDefault="00322E29" w:rsidP="00724505">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According to the survey result</w:t>
      </w:r>
      <w:r w:rsidR="007B1C18">
        <w:rPr>
          <w:rFonts w:ascii="Times New Roman" w:hAnsi="Times New Roman" w:cs="Times New Roman"/>
          <w:sz w:val="24"/>
          <w:szCs w:val="24"/>
        </w:rPr>
        <w:t>s shows that</w:t>
      </w:r>
      <w:r w:rsidR="00F44139">
        <w:rPr>
          <w:rFonts w:ascii="Times New Roman" w:hAnsi="Times New Roman" w:cs="Times New Roman"/>
          <w:sz w:val="24"/>
          <w:szCs w:val="24"/>
        </w:rPr>
        <w:t xml:space="preserve">, majority of respondent </w:t>
      </w:r>
      <w:proofErr w:type="spellStart"/>
      <w:r w:rsidR="00F44139">
        <w:rPr>
          <w:rFonts w:ascii="Times New Roman" w:hAnsi="Times New Roman" w:cs="Times New Roman"/>
          <w:sz w:val="24"/>
          <w:szCs w:val="24"/>
        </w:rPr>
        <w:t>was</w:t>
      </w:r>
      <w:r w:rsidR="007B1C18">
        <w:rPr>
          <w:rFonts w:ascii="Times New Roman" w:hAnsi="Times New Roman" w:cs="Times New Roman"/>
          <w:sz w:val="24"/>
          <w:szCs w:val="24"/>
        </w:rPr>
        <w:t>not</w:t>
      </w:r>
      <w:proofErr w:type="spellEnd"/>
      <w:r w:rsidR="007B1C18">
        <w:rPr>
          <w:rFonts w:ascii="Times New Roman" w:hAnsi="Times New Roman" w:cs="Times New Roman"/>
          <w:sz w:val="24"/>
          <w:szCs w:val="24"/>
        </w:rPr>
        <w:t xml:space="preserve"> understand</w:t>
      </w:r>
      <w:r w:rsidRPr="00322E29">
        <w:rPr>
          <w:rFonts w:ascii="Times New Roman" w:hAnsi="Times New Roman" w:cs="Times New Roman"/>
          <w:sz w:val="24"/>
          <w:szCs w:val="24"/>
        </w:rPr>
        <w:t xml:space="preserve"> about the negative impact of illegal SW disposal practices in t</w:t>
      </w:r>
      <w:r w:rsidR="00F44139">
        <w:rPr>
          <w:rFonts w:ascii="Times New Roman" w:hAnsi="Times New Roman" w:cs="Times New Roman"/>
          <w:sz w:val="24"/>
          <w:szCs w:val="24"/>
        </w:rPr>
        <w:t>he community. From the 120 respondents</w:t>
      </w:r>
      <w:r w:rsidR="007B1C18">
        <w:rPr>
          <w:rFonts w:ascii="Times New Roman" w:hAnsi="Times New Roman" w:cs="Times New Roman"/>
          <w:sz w:val="24"/>
          <w:szCs w:val="24"/>
        </w:rPr>
        <w:t xml:space="preserve"> (89 %) was not under</w:t>
      </w:r>
      <w:r w:rsidR="00487662">
        <w:rPr>
          <w:rFonts w:ascii="Times New Roman" w:hAnsi="Times New Roman" w:cs="Times New Roman"/>
          <w:sz w:val="24"/>
          <w:szCs w:val="24"/>
        </w:rPr>
        <w:t>stands the impacts of illegal solid waste</w:t>
      </w:r>
      <w:r w:rsidR="007B1C18">
        <w:rPr>
          <w:rFonts w:ascii="Times New Roman" w:hAnsi="Times New Roman" w:cs="Times New Roman"/>
          <w:sz w:val="24"/>
          <w:szCs w:val="24"/>
        </w:rPr>
        <w:t xml:space="preserve"> disposal practices in the human,</w:t>
      </w:r>
      <w:r w:rsidRPr="00322E29">
        <w:rPr>
          <w:rFonts w:ascii="Times New Roman" w:hAnsi="Times New Roman" w:cs="Times New Roman"/>
          <w:sz w:val="24"/>
          <w:szCs w:val="24"/>
        </w:rPr>
        <w:t xml:space="preserve"> environmental</w:t>
      </w:r>
      <w:r w:rsidR="007B1C18">
        <w:rPr>
          <w:rFonts w:ascii="Times New Roman" w:hAnsi="Times New Roman" w:cs="Times New Roman"/>
          <w:sz w:val="24"/>
          <w:szCs w:val="24"/>
        </w:rPr>
        <w:t xml:space="preserve"> and aesthetic</w:t>
      </w:r>
      <w:r w:rsidRPr="00322E29">
        <w:rPr>
          <w:rFonts w:ascii="Times New Roman" w:hAnsi="Times New Roman" w:cs="Times New Roman"/>
          <w:sz w:val="24"/>
          <w:szCs w:val="24"/>
        </w:rPr>
        <w:t xml:space="preserve"> conditi</w:t>
      </w:r>
      <w:r w:rsidR="000238BD">
        <w:rPr>
          <w:rFonts w:ascii="Times New Roman" w:hAnsi="Times New Roman" w:cs="Times New Roman"/>
          <w:sz w:val="24"/>
          <w:szCs w:val="24"/>
        </w:rPr>
        <w:t>on of the society. From total 15 respondents (11</w:t>
      </w:r>
      <w:r w:rsidRPr="00322E29">
        <w:rPr>
          <w:rFonts w:ascii="Times New Roman" w:hAnsi="Times New Roman" w:cs="Times New Roman"/>
          <w:sz w:val="24"/>
          <w:szCs w:val="24"/>
        </w:rPr>
        <w:t xml:space="preserve"> %) </w:t>
      </w:r>
      <w:r w:rsidR="007B1C18">
        <w:rPr>
          <w:rFonts w:ascii="Times New Roman" w:hAnsi="Times New Roman" w:cs="Times New Roman"/>
          <w:sz w:val="24"/>
          <w:szCs w:val="24"/>
        </w:rPr>
        <w:t xml:space="preserve">was </w:t>
      </w:r>
      <w:r w:rsidRPr="00322E29">
        <w:rPr>
          <w:rFonts w:ascii="Times New Roman" w:hAnsi="Times New Roman" w:cs="Times New Roman"/>
          <w:sz w:val="24"/>
          <w:szCs w:val="24"/>
        </w:rPr>
        <w:t>says illega</w:t>
      </w:r>
      <w:r w:rsidR="00487662">
        <w:rPr>
          <w:rFonts w:ascii="Times New Roman" w:hAnsi="Times New Roman" w:cs="Times New Roman"/>
          <w:sz w:val="24"/>
          <w:szCs w:val="24"/>
        </w:rPr>
        <w:t>l solid waste</w:t>
      </w:r>
      <w:r w:rsidR="007B1C18">
        <w:rPr>
          <w:rFonts w:ascii="Times New Roman" w:hAnsi="Times New Roman" w:cs="Times New Roman"/>
          <w:sz w:val="24"/>
          <w:szCs w:val="24"/>
        </w:rPr>
        <w:t xml:space="preserve"> disposal practices was affect the human,</w:t>
      </w:r>
      <w:r w:rsidRPr="00322E29">
        <w:rPr>
          <w:rFonts w:ascii="Times New Roman" w:hAnsi="Times New Roman" w:cs="Times New Roman"/>
          <w:sz w:val="24"/>
          <w:szCs w:val="24"/>
        </w:rPr>
        <w:t xml:space="preserve"> environment and</w:t>
      </w:r>
      <w:r w:rsidR="007B1C18">
        <w:rPr>
          <w:rFonts w:ascii="Times New Roman" w:hAnsi="Times New Roman" w:cs="Times New Roman"/>
          <w:sz w:val="24"/>
          <w:szCs w:val="24"/>
        </w:rPr>
        <w:t xml:space="preserve"> </w:t>
      </w:r>
      <w:proofErr w:type="spellStart"/>
      <w:r w:rsidR="007B1C18">
        <w:rPr>
          <w:rFonts w:ascii="Times New Roman" w:hAnsi="Times New Roman" w:cs="Times New Roman"/>
          <w:sz w:val="24"/>
          <w:szCs w:val="24"/>
        </w:rPr>
        <w:t>astatic</w:t>
      </w:r>
      <w:proofErr w:type="spellEnd"/>
      <w:r w:rsidR="007B1C18">
        <w:rPr>
          <w:rFonts w:ascii="Times New Roman" w:hAnsi="Times New Roman" w:cs="Times New Roman"/>
          <w:sz w:val="24"/>
          <w:szCs w:val="24"/>
        </w:rPr>
        <w:t xml:space="preserve"> condition.</w:t>
      </w:r>
    </w:p>
    <w:p w:rsidR="00104A9B" w:rsidRDefault="00104A9B" w:rsidP="00724505">
      <w:pPr>
        <w:spacing w:before="120" w:after="120" w:line="360" w:lineRule="auto"/>
        <w:ind w:left="360"/>
        <w:jc w:val="both"/>
        <w:rPr>
          <w:rFonts w:ascii="Times New Roman" w:hAnsi="Times New Roman" w:cs="Times New Roman"/>
          <w:sz w:val="24"/>
          <w:szCs w:val="24"/>
        </w:rPr>
      </w:pPr>
    </w:p>
    <w:p w:rsidR="00104A9B" w:rsidRDefault="00104A9B" w:rsidP="00724505">
      <w:pPr>
        <w:spacing w:before="120" w:after="120" w:line="360" w:lineRule="auto"/>
        <w:ind w:left="360"/>
        <w:jc w:val="both"/>
        <w:rPr>
          <w:rFonts w:ascii="Times New Roman" w:hAnsi="Times New Roman" w:cs="Times New Roman"/>
          <w:sz w:val="24"/>
          <w:szCs w:val="24"/>
        </w:rPr>
      </w:pPr>
    </w:p>
    <w:p w:rsidR="00104A9B" w:rsidRPr="00322E29" w:rsidRDefault="00104A9B" w:rsidP="00724505">
      <w:pPr>
        <w:spacing w:before="120" w:after="120" w:line="360" w:lineRule="auto"/>
        <w:ind w:left="360"/>
        <w:jc w:val="both"/>
        <w:rPr>
          <w:rFonts w:ascii="Times New Roman" w:hAnsi="Times New Roman" w:cs="Times New Roman"/>
          <w:sz w:val="24"/>
          <w:szCs w:val="24"/>
        </w:rPr>
      </w:pPr>
    </w:p>
    <w:p w:rsidR="00322E29" w:rsidRPr="00322E29" w:rsidRDefault="00AE09D0" w:rsidP="00322E29">
      <w:pPr>
        <w:keepNext/>
        <w:keepLines/>
        <w:spacing w:before="120" w:after="120" w:line="360" w:lineRule="auto"/>
        <w:ind w:left="360"/>
        <w:jc w:val="center"/>
        <w:outlineLvl w:val="1"/>
        <w:rPr>
          <w:rFonts w:ascii="Times New Roman" w:eastAsiaTheme="majorEastAsia" w:hAnsi="Times New Roman" w:cs="Times New Roman"/>
          <w:bCs/>
          <w:sz w:val="24"/>
          <w:szCs w:val="24"/>
        </w:rPr>
      </w:pPr>
      <w:bookmarkStart w:id="395" w:name="_Toc482409934"/>
      <w:bookmarkStart w:id="396" w:name="_Toc483485779"/>
      <w:r>
        <w:rPr>
          <w:rFonts w:ascii="Times New Roman" w:eastAsiaTheme="majorEastAsia" w:hAnsi="Times New Roman" w:cs="Times New Roman"/>
          <w:bCs/>
          <w:sz w:val="24"/>
          <w:szCs w:val="24"/>
        </w:rPr>
        <w:t>Table 4.9</w:t>
      </w:r>
      <w:r w:rsidR="00322E29" w:rsidRPr="00322E29">
        <w:rPr>
          <w:rFonts w:ascii="Times New Roman" w:eastAsiaTheme="majorEastAsia" w:hAnsi="Times New Roman" w:cs="Times New Roman"/>
          <w:bCs/>
          <w:sz w:val="24"/>
          <w:szCs w:val="24"/>
        </w:rPr>
        <w:t xml:space="preserve"> Negative effect of illegal solid waste disposal practices</w:t>
      </w:r>
      <w:bookmarkEnd w:id="395"/>
      <w:bookmarkEnd w:id="396"/>
    </w:p>
    <w:tbl>
      <w:tblPr>
        <w:tblStyle w:val="TableGrid15"/>
        <w:tblW w:w="8100" w:type="dxa"/>
        <w:tblInd w:w="445" w:type="dxa"/>
        <w:tblLayout w:type="fixed"/>
        <w:tblLook w:val="04A0"/>
      </w:tblPr>
      <w:tblGrid>
        <w:gridCol w:w="540"/>
        <w:gridCol w:w="4050"/>
        <w:gridCol w:w="720"/>
        <w:gridCol w:w="990"/>
        <w:gridCol w:w="810"/>
        <w:gridCol w:w="990"/>
      </w:tblGrid>
      <w:tr w:rsidR="00322E29" w:rsidRPr="00322E29" w:rsidTr="00357288">
        <w:trPr>
          <w:trHeight w:val="530"/>
        </w:trPr>
        <w:tc>
          <w:tcPr>
            <w:tcW w:w="540" w:type="dxa"/>
            <w:vMerge w:val="restart"/>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 xml:space="preserve">No </w:t>
            </w:r>
          </w:p>
        </w:tc>
        <w:tc>
          <w:tcPr>
            <w:tcW w:w="4050" w:type="dxa"/>
            <w:vMerge w:val="restart"/>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 xml:space="preserve">Do you know the impact of illegal SW disposal practices in the community </w:t>
            </w:r>
          </w:p>
        </w:tc>
        <w:tc>
          <w:tcPr>
            <w:tcW w:w="2520" w:type="dxa"/>
            <w:gridSpan w:val="3"/>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 xml:space="preserve">Respondents </w:t>
            </w:r>
          </w:p>
        </w:tc>
        <w:tc>
          <w:tcPr>
            <w:tcW w:w="990" w:type="dxa"/>
            <w:vMerge w:val="restart"/>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 xml:space="preserve">Percent </w:t>
            </w:r>
          </w:p>
        </w:tc>
      </w:tr>
      <w:tr w:rsidR="00322E29" w:rsidRPr="00322E29" w:rsidTr="00357288">
        <w:trPr>
          <w:trHeight w:val="260"/>
        </w:trPr>
        <w:tc>
          <w:tcPr>
            <w:tcW w:w="540" w:type="dxa"/>
            <w:vMerge/>
          </w:tcPr>
          <w:p w:rsidR="00322E29" w:rsidRPr="00322E29" w:rsidRDefault="00322E29" w:rsidP="00322E29">
            <w:pPr>
              <w:spacing w:line="360" w:lineRule="auto"/>
              <w:rPr>
                <w:rFonts w:ascii="Times New Roman" w:hAnsi="Times New Roman" w:cs="Times New Roman"/>
                <w:sz w:val="24"/>
                <w:szCs w:val="24"/>
              </w:rPr>
            </w:pPr>
          </w:p>
        </w:tc>
        <w:tc>
          <w:tcPr>
            <w:tcW w:w="4050" w:type="dxa"/>
            <w:vMerge/>
          </w:tcPr>
          <w:p w:rsidR="00322E29" w:rsidRPr="00322E29" w:rsidRDefault="00322E29" w:rsidP="00322E29">
            <w:pPr>
              <w:spacing w:line="360" w:lineRule="auto"/>
              <w:rPr>
                <w:rFonts w:ascii="Times New Roman" w:hAnsi="Times New Roman" w:cs="Times New Roman"/>
                <w:sz w:val="24"/>
                <w:szCs w:val="24"/>
              </w:rPr>
            </w:pPr>
          </w:p>
        </w:tc>
        <w:tc>
          <w:tcPr>
            <w:tcW w:w="720" w:type="dxa"/>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Male</w:t>
            </w:r>
          </w:p>
        </w:tc>
        <w:tc>
          <w:tcPr>
            <w:tcW w:w="990" w:type="dxa"/>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 xml:space="preserve">Female </w:t>
            </w:r>
          </w:p>
        </w:tc>
        <w:tc>
          <w:tcPr>
            <w:tcW w:w="810" w:type="dxa"/>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 xml:space="preserve">Total </w:t>
            </w:r>
          </w:p>
        </w:tc>
        <w:tc>
          <w:tcPr>
            <w:tcW w:w="990" w:type="dxa"/>
            <w:vMerge/>
          </w:tcPr>
          <w:p w:rsidR="00322E29" w:rsidRPr="00322E29" w:rsidRDefault="00322E29" w:rsidP="00322E29">
            <w:pPr>
              <w:spacing w:line="360" w:lineRule="auto"/>
              <w:rPr>
                <w:rFonts w:ascii="Times New Roman" w:hAnsi="Times New Roman" w:cs="Times New Roman"/>
                <w:sz w:val="24"/>
                <w:szCs w:val="24"/>
              </w:rPr>
            </w:pPr>
          </w:p>
        </w:tc>
      </w:tr>
      <w:tr w:rsidR="00322E29" w:rsidRPr="00322E29" w:rsidTr="00357288">
        <w:trPr>
          <w:trHeight w:val="287"/>
        </w:trPr>
        <w:tc>
          <w:tcPr>
            <w:tcW w:w="540" w:type="dxa"/>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w:t>
            </w:r>
          </w:p>
        </w:tc>
        <w:tc>
          <w:tcPr>
            <w:tcW w:w="4050" w:type="dxa"/>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 xml:space="preserve">Yes </w:t>
            </w:r>
          </w:p>
        </w:tc>
        <w:tc>
          <w:tcPr>
            <w:tcW w:w="720" w:type="dxa"/>
          </w:tcPr>
          <w:p w:rsidR="00322E29" w:rsidRPr="00322E29" w:rsidRDefault="00357288" w:rsidP="00322E29">
            <w:pPr>
              <w:spacing w:line="360" w:lineRule="auto"/>
              <w:rPr>
                <w:rFonts w:ascii="Times New Roman" w:hAnsi="Times New Roman" w:cs="Times New Roman"/>
                <w:sz w:val="24"/>
                <w:szCs w:val="24"/>
              </w:rPr>
            </w:pPr>
            <w:r>
              <w:rPr>
                <w:rFonts w:ascii="Times New Roman" w:hAnsi="Times New Roman" w:cs="Times New Roman"/>
                <w:sz w:val="24"/>
                <w:szCs w:val="24"/>
              </w:rPr>
              <w:t xml:space="preserve"> 11</w:t>
            </w:r>
          </w:p>
        </w:tc>
        <w:tc>
          <w:tcPr>
            <w:tcW w:w="990" w:type="dxa"/>
          </w:tcPr>
          <w:p w:rsidR="00322E29" w:rsidRPr="00322E29" w:rsidRDefault="00357288" w:rsidP="00322E29">
            <w:pPr>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810" w:type="dxa"/>
          </w:tcPr>
          <w:p w:rsidR="00322E29" w:rsidRPr="00322E29" w:rsidRDefault="00357288" w:rsidP="00322E29">
            <w:pPr>
              <w:spacing w:line="360" w:lineRule="auto"/>
              <w:rPr>
                <w:rFonts w:ascii="Times New Roman" w:hAnsi="Times New Roman" w:cs="Times New Roman"/>
                <w:sz w:val="24"/>
                <w:szCs w:val="24"/>
              </w:rPr>
            </w:pPr>
            <w:r>
              <w:rPr>
                <w:rFonts w:ascii="Times New Roman" w:hAnsi="Times New Roman" w:cs="Times New Roman"/>
                <w:sz w:val="24"/>
                <w:szCs w:val="24"/>
              </w:rPr>
              <w:t>15</w:t>
            </w:r>
          </w:p>
        </w:tc>
        <w:tc>
          <w:tcPr>
            <w:tcW w:w="990" w:type="dxa"/>
          </w:tcPr>
          <w:p w:rsidR="00322E29" w:rsidRPr="00322E29" w:rsidRDefault="00357288" w:rsidP="00322E29">
            <w:pPr>
              <w:spacing w:line="360" w:lineRule="auto"/>
              <w:rPr>
                <w:rFonts w:ascii="Times New Roman" w:hAnsi="Times New Roman" w:cs="Times New Roman"/>
                <w:sz w:val="24"/>
                <w:szCs w:val="24"/>
              </w:rPr>
            </w:pPr>
            <w:r>
              <w:rPr>
                <w:rFonts w:ascii="Times New Roman" w:hAnsi="Times New Roman" w:cs="Times New Roman"/>
                <w:sz w:val="24"/>
                <w:szCs w:val="24"/>
              </w:rPr>
              <w:t>11</w:t>
            </w:r>
          </w:p>
        </w:tc>
      </w:tr>
      <w:tr w:rsidR="00357288" w:rsidRPr="00322E29" w:rsidTr="00357288">
        <w:trPr>
          <w:trHeight w:val="359"/>
        </w:trPr>
        <w:tc>
          <w:tcPr>
            <w:tcW w:w="540" w:type="dxa"/>
          </w:tcPr>
          <w:p w:rsidR="00357288" w:rsidRPr="00322E29" w:rsidRDefault="00357288"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2</w:t>
            </w:r>
          </w:p>
        </w:tc>
        <w:tc>
          <w:tcPr>
            <w:tcW w:w="4050" w:type="dxa"/>
          </w:tcPr>
          <w:p w:rsidR="00357288" w:rsidRPr="00322E29" w:rsidRDefault="00357288"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 xml:space="preserve">No </w:t>
            </w:r>
          </w:p>
        </w:tc>
        <w:tc>
          <w:tcPr>
            <w:tcW w:w="720" w:type="dxa"/>
          </w:tcPr>
          <w:p w:rsidR="00357288" w:rsidRPr="00322E29" w:rsidRDefault="00357288" w:rsidP="00322E29">
            <w:pPr>
              <w:spacing w:line="360" w:lineRule="auto"/>
              <w:rPr>
                <w:rFonts w:ascii="Times New Roman" w:hAnsi="Times New Roman" w:cs="Times New Roman"/>
                <w:sz w:val="24"/>
                <w:szCs w:val="24"/>
              </w:rPr>
            </w:pPr>
            <w:r>
              <w:rPr>
                <w:rFonts w:ascii="Times New Roman" w:hAnsi="Times New Roman" w:cs="Times New Roman"/>
                <w:sz w:val="24"/>
                <w:szCs w:val="24"/>
              </w:rPr>
              <w:t>88</w:t>
            </w:r>
          </w:p>
        </w:tc>
        <w:tc>
          <w:tcPr>
            <w:tcW w:w="990" w:type="dxa"/>
          </w:tcPr>
          <w:p w:rsidR="00357288" w:rsidRPr="00322E29" w:rsidRDefault="00357288"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3</w:t>
            </w:r>
            <w:r>
              <w:rPr>
                <w:rFonts w:ascii="Times New Roman" w:hAnsi="Times New Roman" w:cs="Times New Roman"/>
                <w:sz w:val="24"/>
                <w:szCs w:val="24"/>
              </w:rPr>
              <w:t>2</w:t>
            </w:r>
          </w:p>
        </w:tc>
        <w:tc>
          <w:tcPr>
            <w:tcW w:w="810" w:type="dxa"/>
          </w:tcPr>
          <w:p w:rsidR="00357288" w:rsidRPr="00322E29" w:rsidRDefault="00357288"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12</w:t>
            </w:r>
            <w:r>
              <w:rPr>
                <w:rFonts w:ascii="Times New Roman" w:hAnsi="Times New Roman" w:cs="Times New Roman"/>
                <w:sz w:val="24"/>
                <w:szCs w:val="24"/>
              </w:rPr>
              <w:t>0</w:t>
            </w:r>
          </w:p>
        </w:tc>
        <w:tc>
          <w:tcPr>
            <w:tcW w:w="990" w:type="dxa"/>
          </w:tcPr>
          <w:p w:rsidR="00357288" w:rsidRPr="00322E29" w:rsidRDefault="00357288" w:rsidP="00322E29">
            <w:pPr>
              <w:spacing w:line="360" w:lineRule="auto"/>
              <w:rPr>
                <w:rFonts w:ascii="Times New Roman" w:hAnsi="Times New Roman" w:cs="Times New Roman"/>
                <w:sz w:val="24"/>
                <w:szCs w:val="24"/>
              </w:rPr>
            </w:pPr>
            <w:r>
              <w:rPr>
                <w:rFonts w:ascii="Times New Roman" w:hAnsi="Times New Roman" w:cs="Times New Roman"/>
                <w:sz w:val="24"/>
                <w:szCs w:val="24"/>
              </w:rPr>
              <w:t>8</w:t>
            </w:r>
            <w:r w:rsidRPr="00322E29">
              <w:rPr>
                <w:rFonts w:ascii="Times New Roman" w:hAnsi="Times New Roman" w:cs="Times New Roman"/>
                <w:sz w:val="24"/>
                <w:szCs w:val="24"/>
              </w:rPr>
              <w:t>9</w:t>
            </w:r>
          </w:p>
        </w:tc>
      </w:tr>
      <w:tr w:rsidR="00322E29" w:rsidRPr="00322E29" w:rsidTr="00357288">
        <w:trPr>
          <w:trHeight w:val="305"/>
        </w:trPr>
        <w:tc>
          <w:tcPr>
            <w:tcW w:w="4590" w:type="dxa"/>
            <w:gridSpan w:val="2"/>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Total</w:t>
            </w:r>
          </w:p>
        </w:tc>
        <w:tc>
          <w:tcPr>
            <w:tcW w:w="720" w:type="dxa"/>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99</w:t>
            </w:r>
          </w:p>
        </w:tc>
        <w:tc>
          <w:tcPr>
            <w:tcW w:w="990" w:type="dxa"/>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36</w:t>
            </w:r>
          </w:p>
        </w:tc>
        <w:tc>
          <w:tcPr>
            <w:tcW w:w="810" w:type="dxa"/>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135</w:t>
            </w:r>
          </w:p>
        </w:tc>
        <w:tc>
          <w:tcPr>
            <w:tcW w:w="990" w:type="dxa"/>
          </w:tcPr>
          <w:p w:rsidR="00322E29" w:rsidRPr="00322E29" w:rsidRDefault="00322E29" w:rsidP="00322E29">
            <w:pPr>
              <w:spacing w:line="360" w:lineRule="auto"/>
              <w:rPr>
                <w:rFonts w:ascii="Times New Roman" w:hAnsi="Times New Roman" w:cs="Times New Roman"/>
                <w:sz w:val="24"/>
                <w:szCs w:val="24"/>
              </w:rPr>
            </w:pPr>
            <w:r w:rsidRPr="00322E29">
              <w:rPr>
                <w:rFonts w:ascii="Times New Roman" w:hAnsi="Times New Roman" w:cs="Times New Roman"/>
                <w:sz w:val="24"/>
                <w:szCs w:val="24"/>
              </w:rPr>
              <w:t>100</w:t>
            </w:r>
          </w:p>
        </w:tc>
      </w:tr>
    </w:tbl>
    <w:p w:rsidR="00322E29" w:rsidRPr="00322E29" w:rsidRDefault="00322E29" w:rsidP="00322E29">
      <w:pPr>
        <w:spacing w:before="120" w:after="120" w:line="360" w:lineRule="auto"/>
        <w:ind w:left="360"/>
        <w:rPr>
          <w:rFonts w:ascii="Times New Roman" w:hAnsi="Times New Roman" w:cs="Times New Roman"/>
          <w:sz w:val="24"/>
          <w:szCs w:val="24"/>
        </w:rPr>
      </w:pPr>
      <w:r w:rsidRPr="00322E29">
        <w:rPr>
          <w:rFonts w:ascii="Times New Roman" w:hAnsi="Times New Roman" w:cs="Times New Roman"/>
          <w:sz w:val="24"/>
          <w:szCs w:val="24"/>
        </w:rPr>
        <w:t xml:space="preserve">                          Sources: Survey data, 2016</w:t>
      </w:r>
    </w:p>
    <w:p w:rsidR="00CF54FC" w:rsidRDefault="00322E29" w:rsidP="00CF54FC">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Awareness is one of the determinants of effective </w:t>
      </w:r>
      <w:r w:rsidR="00D320B1">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More specifically, the result of this variable can</w:t>
      </w:r>
      <w:r w:rsidR="005B5089">
        <w:rPr>
          <w:rFonts w:ascii="Times New Roman" w:hAnsi="Times New Roman" w:cs="Times New Roman"/>
          <w:sz w:val="24"/>
          <w:szCs w:val="24"/>
        </w:rPr>
        <w:t xml:space="preserve"> be interprets as the level of respondents</w:t>
      </w:r>
      <w:r w:rsidRPr="00322E29">
        <w:rPr>
          <w:rFonts w:ascii="Times New Roman" w:hAnsi="Times New Roman" w:cs="Times New Roman"/>
          <w:sz w:val="24"/>
          <w:szCs w:val="24"/>
        </w:rPr>
        <w:t xml:space="preserve">‟ awareness increases; the probability of effective </w:t>
      </w:r>
      <w:r w:rsidR="00D320B1">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at household level </w:t>
      </w:r>
      <w:r w:rsidR="005B5089">
        <w:rPr>
          <w:rFonts w:ascii="Times New Roman" w:hAnsi="Times New Roman" w:cs="Times New Roman"/>
          <w:sz w:val="24"/>
          <w:szCs w:val="24"/>
        </w:rPr>
        <w:t>and individual level would be essential</w:t>
      </w:r>
      <w:r w:rsidRPr="00322E29">
        <w:rPr>
          <w:rFonts w:ascii="Times New Roman" w:hAnsi="Times New Roman" w:cs="Times New Roman"/>
          <w:sz w:val="24"/>
          <w:szCs w:val="24"/>
        </w:rPr>
        <w:t xml:space="preserve">. The finding of this study was found to be match with what has been found by </w:t>
      </w:r>
      <w:sdt>
        <w:sdtPr>
          <w:rPr>
            <w:rFonts w:ascii="Times New Roman" w:hAnsi="Times New Roman" w:cs="Times New Roman"/>
            <w:sz w:val="24"/>
            <w:szCs w:val="24"/>
          </w:rPr>
          <w:id w:val="-2067944887"/>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Zhu08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(Zhu et at, 2008)</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w:t>
      </w:r>
      <w:sdt>
        <w:sdtPr>
          <w:rPr>
            <w:rFonts w:ascii="Times New Roman" w:hAnsi="Times New Roman" w:cs="Times New Roman"/>
            <w:sz w:val="24"/>
            <w:szCs w:val="24"/>
          </w:rPr>
          <w:id w:val="-2028631815"/>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 CITATION Kam06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(Kamar, 2006)</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and </w:t>
      </w:r>
      <w:sdt>
        <w:sdtPr>
          <w:rPr>
            <w:rFonts w:ascii="Times New Roman" w:hAnsi="Times New Roman" w:cs="Times New Roman"/>
            <w:sz w:val="24"/>
            <w:szCs w:val="24"/>
          </w:rPr>
          <w:id w:val="-206116219"/>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Sch96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(Schübeler, 1996)</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This view also highly strengthened by: Attitudes may be positively influences through awareness-building campaigns and educational measures on the negative i</w:t>
      </w:r>
      <w:r w:rsidR="005B5089">
        <w:rPr>
          <w:rFonts w:ascii="Times New Roman" w:hAnsi="Times New Roman" w:cs="Times New Roman"/>
          <w:sz w:val="24"/>
          <w:szCs w:val="24"/>
        </w:rPr>
        <w:t>mpacts of inadequate SW</w:t>
      </w:r>
      <w:r w:rsidRPr="00322E29">
        <w:rPr>
          <w:rFonts w:ascii="Times New Roman" w:hAnsi="Times New Roman" w:cs="Times New Roman"/>
          <w:sz w:val="24"/>
          <w:szCs w:val="24"/>
        </w:rPr>
        <w:t xml:space="preserve"> collection and disposal activity with regard to public health and environmental conditions, and the value of effective disposal. Such campaigns should also inform people of</w:t>
      </w:r>
      <w:r w:rsidR="005B5089">
        <w:rPr>
          <w:rFonts w:ascii="Times New Roman" w:hAnsi="Times New Roman" w:cs="Times New Roman"/>
          <w:sz w:val="24"/>
          <w:szCs w:val="24"/>
        </w:rPr>
        <w:t xml:space="preserve"> their responsibilities as SW</w:t>
      </w:r>
      <w:r w:rsidRPr="00322E29">
        <w:rPr>
          <w:rFonts w:ascii="Times New Roman" w:hAnsi="Times New Roman" w:cs="Times New Roman"/>
          <w:sz w:val="24"/>
          <w:szCs w:val="24"/>
        </w:rPr>
        <w:t xml:space="preserve"> generators and o</w:t>
      </w:r>
      <w:r w:rsidR="00BE3CB9">
        <w:rPr>
          <w:rFonts w:ascii="Times New Roman" w:hAnsi="Times New Roman" w:cs="Times New Roman"/>
          <w:sz w:val="24"/>
          <w:szCs w:val="24"/>
        </w:rPr>
        <w:t>f their rights as citizens to solid waste management</w:t>
      </w:r>
      <w:r w:rsidRPr="00322E29">
        <w:rPr>
          <w:rFonts w:ascii="Times New Roman" w:hAnsi="Times New Roman" w:cs="Times New Roman"/>
          <w:sz w:val="24"/>
          <w:szCs w:val="24"/>
        </w:rPr>
        <w:t xml:space="preserve"> services</w:t>
      </w:r>
      <w:sdt>
        <w:sdtPr>
          <w:rPr>
            <w:rFonts w:ascii="Times New Roman" w:hAnsi="Times New Roman" w:cs="Times New Roman"/>
            <w:sz w:val="24"/>
            <w:szCs w:val="24"/>
          </w:rPr>
          <w:id w:val="977264583"/>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Sch96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 xml:space="preserve"> (Schübeler, 1996)</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w:t>
      </w:r>
      <w:bookmarkStart w:id="397" w:name="_Toc482387858"/>
      <w:bookmarkStart w:id="398" w:name="_Toc482409935"/>
      <w:bookmarkStart w:id="399" w:name="_Toc483485781"/>
      <w:bookmarkStart w:id="400" w:name="_Toc473344772"/>
      <w:bookmarkStart w:id="401" w:name="_Toc475394261"/>
    </w:p>
    <w:p w:rsidR="00CF54FC" w:rsidRDefault="00322E29" w:rsidP="00CF54FC">
      <w:pPr>
        <w:spacing w:before="120" w:after="120" w:line="360" w:lineRule="auto"/>
        <w:ind w:left="360"/>
        <w:jc w:val="both"/>
        <w:rPr>
          <w:rFonts w:ascii="Times New Roman" w:hAnsi="Times New Roman" w:cs="Times New Roman"/>
          <w:sz w:val="24"/>
          <w:szCs w:val="24"/>
        </w:rPr>
      </w:pPr>
      <w:r w:rsidRPr="00322E29">
        <w:rPr>
          <w:rFonts w:ascii="Times New Roman" w:eastAsiaTheme="majorEastAsia" w:hAnsi="Times New Roman" w:cs="Times New Roman"/>
          <w:b/>
          <w:bCs/>
          <w:sz w:val="24"/>
          <w:szCs w:val="24"/>
        </w:rPr>
        <w:t>4.5.2. Budget Allocation Challenges for Solid Waste Management</w:t>
      </w:r>
      <w:bookmarkEnd w:id="397"/>
      <w:bookmarkEnd w:id="398"/>
      <w:bookmarkEnd w:id="399"/>
    </w:p>
    <w:p w:rsidR="00322E29" w:rsidRPr="00CF54FC" w:rsidRDefault="00322E29" w:rsidP="00CF54FC">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The budget assigned for solid waste related sector, which are the town sanitation, beautification and parking sector, has a great impact on the service delivery performance of the sector. In other words, if the sector has </w:t>
      </w:r>
      <w:r w:rsidR="0045359A">
        <w:rPr>
          <w:rFonts w:ascii="Times New Roman" w:hAnsi="Times New Roman" w:cs="Times New Roman"/>
          <w:sz w:val="24"/>
          <w:szCs w:val="24"/>
        </w:rPr>
        <w:t xml:space="preserve">not </w:t>
      </w:r>
      <w:r w:rsidRPr="00322E29">
        <w:rPr>
          <w:rFonts w:ascii="Times New Roman" w:hAnsi="Times New Roman" w:cs="Times New Roman"/>
          <w:sz w:val="24"/>
          <w:szCs w:val="24"/>
        </w:rPr>
        <w:t xml:space="preserve">been gives sufficient budget </w:t>
      </w:r>
      <w:proofErr w:type="gramStart"/>
      <w:r w:rsidRPr="00322E29">
        <w:rPr>
          <w:rFonts w:ascii="Times New Roman" w:hAnsi="Times New Roman" w:cs="Times New Roman"/>
          <w:sz w:val="24"/>
          <w:szCs w:val="24"/>
        </w:rPr>
        <w:t>or</w:t>
      </w:r>
      <w:proofErr w:type="gramEnd"/>
      <w:r w:rsidRPr="00322E29">
        <w:rPr>
          <w:rFonts w:ascii="Times New Roman" w:hAnsi="Times New Roman" w:cs="Times New Roman"/>
          <w:sz w:val="24"/>
          <w:szCs w:val="24"/>
        </w:rPr>
        <w:t xml:space="preserve"> has adequate sources of finance, it can fulfill the necessary facilities that support to manage </w:t>
      </w:r>
      <w:r w:rsidR="0045359A">
        <w:rPr>
          <w:rFonts w:ascii="Times New Roman" w:hAnsi="Times New Roman" w:cs="Times New Roman"/>
          <w:sz w:val="24"/>
          <w:szCs w:val="24"/>
        </w:rPr>
        <w:t>solid wastes</w:t>
      </w:r>
      <w:r w:rsidRPr="00322E29">
        <w:rPr>
          <w:rFonts w:ascii="Times New Roman" w:hAnsi="Times New Roman" w:cs="Times New Roman"/>
          <w:sz w:val="24"/>
          <w:szCs w:val="24"/>
        </w:rPr>
        <w:t xml:space="preserve"> in a proper manner. Due to this, the available budget or </w:t>
      </w:r>
      <w:r w:rsidRPr="00A11DA4">
        <w:rPr>
          <w:rFonts w:ascii="Times New Roman" w:hAnsi="Times New Roman" w:cs="Times New Roman"/>
          <w:sz w:val="24"/>
          <w:szCs w:val="24"/>
        </w:rPr>
        <w:t xml:space="preserve">financial source is one of the main challenges for effective solid </w:t>
      </w:r>
      <w:r w:rsidR="000D1CAF" w:rsidRPr="00A11DA4">
        <w:rPr>
          <w:rFonts w:ascii="Times New Roman" w:hAnsi="Times New Roman" w:cs="Times New Roman"/>
          <w:sz w:val="24"/>
          <w:szCs w:val="24"/>
        </w:rPr>
        <w:t xml:space="preserve">waste </w:t>
      </w:r>
      <w:proofErr w:type="spellStart"/>
      <w:r w:rsidR="000D1CAF" w:rsidRPr="00A11DA4">
        <w:rPr>
          <w:rFonts w:ascii="Times New Roman" w:hAnsi="Times New Roman" w:cs="Times New Roman"/>
          <w:sz w:val="24"/>
          <w:szCs w:val="24"/>
        </w:rPr>
        <w:t>management.</w:t>
      </w:r>
      <w:r w:rsidR="00123709" w:rsidRPr="00A11DA4">
        <w:rPr>
          <w:rFonts w:ascii="Times New Roman" w:hAnsi="Times New Roman" w:cs="Times New Roman"/>
          <w:sz w:val="24"/>
          <w:szCs w:val="24"/>
        </w:rPr>
        <w:t>The</w:t>
      </w:r>
      <w:proofErr w:type="spellEnd"/>
      <w:r w:rsidR="00123709" w:rsidRPr="00A11DA4">
        <w:rPr>
          <w:rFonts w:ascii="Times New Roman" w:hAnsi="Times New Roman" w:cs="Times New Roman"/>
          <w:sz w:val="24"/>
          <w:szCs w:val="24"/>
        </w:rPr>
        <w:t xml:space="preserve"> total </w:t>
      </w:r>
      <w:proofErr w:type="spellStart"/>
      <w:r w:rsidR="00123709" w:rsidRPr="00A11DA4">
        <w:rPr>
          <w:rFonts w:ascii="Times New Roman" w:hAnsi="Times New Roman" w:cs="Times New Roman"/>
          <w:sz w:val="24"/>
          <w:szCs w:val="24"/>
        </w:rPr>
        <w:t>Hossana</w:t>
      </w:r>
      <w:proofErr w:type="spellEnd"/>
      <w:r w:rsidR="00123709" w:rsidRPr="00A11DA4">
        <w:rPr>
          <w:rFonts w:ascii="Times New Roman" w:hAnsi="Times New Roman" w:cs="Times New Roman"/>
          <w:sz w:val="24"/>
          <w:szCs w:val="24"/>
        </w:rPr>
        <w:t xml:space="preserve"> town municipality budget allocation was 74,576,798 00 from these the total budget allocation only four percent (4 % </w:t>
      </w:r>
      <w:proofErr w:type="gramStart"/>
      <w:r w:rsidR="00123709" w:rsidRPr="00A11DA4">
        <w:rPr>
          <w:rFonts w:ascii="Times New Roman" w:hAnsi="Times New Roman" w:cs="Times New Roman"/>
          <w:sz w:val="24"/>
          <w:szCs w:val="24"/>
        </w:rPr>
        <w:t>2,983,071.92 )</w:t>
      </w:r>
      <w:proofErr w:type="gramEnd"/>
      <w:r w:rsidR="00123709" w:rsidRPr="00A11DA4">
        <w:rPr>
          <w:rFonts w:ascii="Times New Roman" w:hAnsi="Times New Roman" w:cs="Times New Roman"/>
          <w:sz w:val="24"/>
          <w:szCs w:val="24"/>
        </w:rPr>
        <w:t xml:space="preserve"> was </w:t>
      </w:r>
      <w:r w:rsidR="00123709" w:rsidRPr="00A11DA4">
        <w:rPr>
          <w:rFonts w:ascii="Times New Roman" w:hAnsi="Times New Roman" w:cs="Times New Roman"/>
          <w:sz w:val="24"/>
          <w:szCs w:val="24"/>
        </w:rPr>
        <w:lastRenderedPageBreak/>
        <w:t xml:space="preserve">allocated for solid waste management activity and these allocated budget was allocated for all solid waste management and disposal activities.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Concerning this, his expression (reply) goes as follows “that is why the sector did not provide containers at least in some parts of the town, permanently solve vehicle related problem and other necessary facilities”. The municipality did not have other sources of income, which can support for the improvement of </w:t>
      </w:r>
      <w:r w:rsidR="00597CF9">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activity (full-</w:t>
      </w:r>
      <w:proofErr w:type="spellStart"/>
      <w:r w:rsidRPr="00322E29">
        <w:rPr>
          <w:rFonts w:ascii="Times New Roman" w:hAnsi="Times New Roman" w:cs="Times New Roman"/>
          <w:sz w:val="24"/>
          <w:szCs w:val="24"/>
        </w:rPr>
        <w:t>fil</w:t>
      </w:r>
      <w:proofErr w:type="spellEnd"/>
      <w:r w:rsidRPr="00322E29">
        <w:rPr>
          <w:rFonts w:ascii="Times New Roman" w:hAnsi="Times New Roman" w:cs="Times New Roman"/>
          <w:sz w:val="24"/>
          <w:szCs w:val="24"/>
        </w:rPr>
        <w:t xml:space="preserve"> collection e</w:t>
      </w:r>
      <w:r w:rsidR="005B5089">
        <w:rPr>
          <w:rFonts w:ascii="Times New Roman" w:hAnsi="Times New Roman" w:cs="Times New Roman"/>
          <w:sz w:val="24"/>
          <w:szCs w:val="24"/>
        </w:rPr>
        <w:t>quipment’s). Even the selected respondents</w:t>
      </w:r>
      <w:r w:rsidRPr="00322E29">
        <w:rPr>
          <w:rFonts w:ascii="Times New Roman" w:hAnsi="Times New Roman" w:cs="Times New Roman"/>
          <w:sz w:val="24"/>
          <w:szCs w:val="24"/>
        </w:rPr>
        <w:t xml:space="preserve"> did not pay specifically for </w:t>
      </w:r>
      <w:r w:rsidR="00597CF9">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collection and disposal practices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Because they does not formal or</w:t>
      </w:r>
      <w:r w:rsidR="005B5089">
        <w:rPr>
          <w:rFonts w:ascii="Times New Roman" w:hAnsi="Times New Roman" w:cs="Times New Roman"/>
          <w:sz w:val="24"/>
          <w:szCs w:val="24"/>
        </w:rPr>
        <w:t xml:space="preserve"> informal privet sector that was</w:t>
      </w:r>
      <w:r w:rsidRPr="00322E29">
        <w:rPr>
          <w:rFonts w:ascii="Times New Roman" w:hAnsi="Times New Roman" w:cs="Times New Roman"/>
          <w:sz w:val="24"/>
          <w:szCs w:val="24"/>
        </w:rPr>
        <w:t xml:space="preserve"> work in SW collection sectors. In the town current there is no any other NGOs, government organization that support the SW collection, transportation, and management activities.   Hence, in order to know the reality of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the necessary data gathered from municipality staff through interview and FGD analyzed as follows. </w:t>
      </w:r>
      <w:r w:rsidRPr="00322E29">
        <w:rPr>
          <w:rFonts w:ascii="Times New Roman" w:hAnsi="Times New Roman" w:cs="Times New Roman"/>
          <w:i/>
          <w:sz w:val="24"/>
          <w:szCs w:val="24"/>
        </w:rPr>
        <w:t xml:space="preserve">According to the head of sanitation, inadequate and un-equal distribution of annual budget allocation, beautification and parking sector, the only source of income for </w:t>
      </w:r>
      <w:r w:rsidR="00597CF9" w:rsidRPr="00597CF9">
        <w:rPr>
          <w:rFonts w:ascii="Times New Roman" w:eastAsiaTheme="minorEastAsia" w:hAnsi="Times New Roman" w:cs="Times New Roman"/>
          <w:i/>
          <w:sz w:val="24"/>
          <w:szCs w:val="24"/>
        </w:rPr>
        <w:t xml:space="preserve">solid waste management </w:t>
      </w:r>
      <w:r w:rsidRPr="00597CF9">
        <w:rPr>
          <w:rFonts w:ascii="Times New Roman" w:hAnsi="Times New Roman" w:cs="Times New Roman"/>
          <w:i/>
          <w:sz w:val="24"/>
          <w:szCs w:val="24"/>
        </w:rPr>
        <w:t>and disposal practices are the municipality income, which is col</w:t>
      </w:r>
      <w:r w:rsidRPr="00322E29">
        <w:rPr>
          <w:rFonts w:ascii="Times New Roman" w:hAnsi="Times New Roman" w:cs="Times New Roman"/>
          <w:i/>
          <w:sz w:val="24"/>
          <w:szCs w:val="24"/>
        </w:rPr>
        <w:t xml:space="preserve">lect from the people through tax and the town revenue. According to the SBPS, the municipality budget has assigned from internal income; from this budget, only some portion are given to </w:t>
      </w:r>
      <w:r w:rsidR="00597CF9">
        <w:rPr>
          <w:rFonts w:ascii="Times New Roman" w:eastAsiaTheme="minorEastAsia" w:hAnsi="Times New Roman" w:cs="Times New Roman"/>
          <w:sz w:val="24"/>
          <w:szCs w:val="24"/>
        </w:rPr>
        <w:t xml:space="preserve">solid waste </w:t>
      </w:r>
      <w:proofErr w:type="spellStart"/>
      <w:r w:rsidR="00597CF9">
        <w:rPr>
          <w:rFonts w:ascii="Times New Roman" w:eastAsiaTheme="minorEastAsia" w:hAnsi="Times New Roman" w:cs="Times New Roman"/>
          <w:sz w:val="24"/>
          <w:szCs w:val="24"/>
        </w:rPr>
        <w:t>management</w:t>
      </w:r>
      <w:r w:rsidRPr="00322E29">
        <w:rPr>
          <w:rFonts w:ascii="Times New Roman" w:hAnsi="Times New Roman" w:cs="Times New Roman"/>
          <w:i/>
          <w:sz w:val="24"/>
          <w:szCs w:val="24"/>
        </w:rPr>
        <w:t>related</w:t>
      </w:r>
      <w:proofErr w:type="spellEnd"/>
      <w:r w:rsidRPr="00322E29">
        <w:rPr>
          <w:rFonts w:ascii="Times New Roman" w:hAnsi="Times New Roman" w:cs="Times New Roman"/>
          <w:i/>
          <w:sz w:val="24"/>
          <w:szCs w:val="24"/>
        </w:rPr>
        <w:t xml:space="preserve"> purpose; rather the rest are assigned to other town basic development. </w:t>
      </w:r>
    </w:p>
    <w:p w:rsidR="00322E29" w:rsidRPr="00322E29" w:rsidRDefault="00322E29" w:rsidP="00322E29">
      <w:pPr>
        <w:spacing w:before="120" w:after="120" w:line="360" w:lineRule="auto"/>
        <w:ind w:left="360"/>
        <w:jc w:val="both"/>
        <w:rPr>
          <w:rFonts w:ascii="Times New Roman" w:hAnsi="Times New Roman" w:cs="Times New Roman"/>
          <w:i/>
          <w:sz w:val="24"/>
          <w:szCs w:val="24"/>
        </w:rPr>
      </w:pPr>
      <w:r w:rsidRPr="00322E29">
        <w:rPr>
          <w:rFonts w:ascii="Times New Roman" w:hAnsi="Times New Roman" w:cs="Times New Roman"/>
          <w:sz w:val="24"/>
          <w:szCs w:val="24"/>
        </w:rPr>
        <w:t xml:space="preserve">Moreover, the key informant interviewees said that the budget assigned to </w:t>
      </w:r>
      <w:r w:rsidR="00597CF9">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are inadequate to run the service in a proper manner. Due to this, the sector faced lack of capacity to purchase and provide necessary facility in order to confirm effective SWM in the town. This finding coincides what has been founds by </w:t>
      </w:r>
      <w:sdt>
        <w:sdtPr>
          <w:rPr>
            <w:rFonts w:ascii="Times New Roman" w:hAnsi="Times New Roman" w:cs="Times New Roman"/>
            <w:sz w:val="24"/>
            <w:szCs w:val="24"/>
          </w:rPr>
          <w:id w:val="1884751023"/>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 CITATION Zur98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(Zurbrügg and Schertenleib, 1998)</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w:t>
      </w:r>
      <w:proofErr w:type="gramStart"/>
      <w:r w:rsidRPr="00322E29">
        <w:rPr>
          <w:rFonts w:ascii="Times New Roman" w:hAnsi="Times New Roman" w:cs="Times New Roman"/>
          <w:sz w:val="24"/>
          <w:szCs w:val="24"/>
        </w:rPr>
        <w:t>Therefore, the factors that influencing SWM and disposal practices in the town for the ineffective service delivery was the shortage of finance.</w:t>
      </w:r>
      <w:proofErr w:type="gramEnd"/>
      <w:r w:rsidRPr="00322E29">
        <w:rPr>
          <w:rFonts w:ascii="Times New Roman" w:hAnsi="Times New Roman" w:cs="Times New Roman"/>
          <w:sz w:val="24"/>
          <w:szCs w:val="24"/>
        </w:rPr>
        <w:t xml:space="preserve"> </w:t>
      </w:r>
    </w:p>
    <w:p w:rsidR="00322E29" w:rsidRPr="00322E29" w:rsidRDefault="00322E29" w:rsidP="00322E29">
      <w:pPr>
        <w:keepNext/>
        <w:keepLines/>
        <w:spacing w:before="120" w:after="120" w:line="360" w:lineRule="auto"/>
        <w:ind w:left="360"/>
        <w:jc w:val="both"/>
        <w:outlineLvl w:val="1"/>
        <w:rPr>
          <w:rFonts w:ascii="Times New Roman" w:eastAsiaTheme="majorEastAsia" w:hAnsi="Times New Roman" w:cs="Times New Roman"/>
          <w:b/>
          <w:bCs/>
          <w:sz w:val="24"/>
          <w:szCs w:val="24"/>
        </w:rPr>
      </w:pPr>
      <w:bookmarkStart w:id="402" w:name="_Toc482387859"/>
      <w:bookmarkStart w:id="403" w:name="_Toc482409936"/>
      <w:bookmarkStart w:id="404" w:name="_Toc483485783"/>
      <w:r w:rsidRPr="00322E29">
        <w:rPr>
          <w:rFonts w:ascii="Times New Roman" w:eastAsiaTheme="majorEastAsia" w:hAnsi="Times New Roman" w:cs="Times New Roman"/>
          <w:b/>
          <w:bCs/>
          <w:sz w:val="24"/>
          <w:szCs w:val="24"/>
        </w:rPr>
        <w:t>4.5.3. Low Implementation of Rules and Regulation</w:t>
      </w:r>
      <w:bookmarkEnd w:id="402"/>
      <w:bookmarkEnd w:id="403"/>
      <w:bookmarkEnd w:id="404"/>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There is various polices and legislative aspect that are one-way or another way relates to SWM and proper disposal practices, an attempt have been modes to focus on the </w:t>
      </w:r>
      <w:sdt>
        <w:sdtPr>
          <w:rPr>
            <w:rFonts w:ascii="Times New Roman" w:hAnsi="Times New Roman" w:cs="Times New Roman"/>
            <w:sz w:val="24"/>
            <w:szCs w:val="24"/>
          </w:rPr>
          <w:id w:val="1623189616"/>
          <w:citation/>
        </w:sdtPr>
        <w:sdtContent>
          <w:r w:rsidR="00331757" w:rsidRPr="00322E29">
            <w:rPr>
              <w:rFonts w:ascii="Times New Roman" w:hAnsi="Times New Roman" w:cs="Times New Roman"/>
              <w:sz w:val="24"/>
              <w:szCs w:val="24"/>
            </w:rPr>
            <w:fldChar w:fldCharType="begin"/>
          </w:r>
          <w:r w:rsidRPr="00322E29">
            <w:rPr>
              <w:rFonts w:ascii="Times New Roman" w:hAnsi="Times New Roman" w:cs="Times New Roman"/>
              <w:sz w:val="24"/>
              <w:szCs w:val="24"/>
            </w:rPr>
            <w:instrText xml:space="preserve">CITATION Env07 \l 1033 </w:instrText>
          </w:r>
          <w:r w:rsidR="00331757" w:rsidRPr="00322E29">
            <w:rPr>
              <w:rFonts w:ascii="Times New Roman" w:hAnsi="Times New Roman" w:cs="Times New Roman"/>
              <w:sz w:val="24"/>
              <w:szCs w:val="24"/>
            </w:rPr>
            <w:fldChar w:fldCharType="separate"/>
          </w:r>
          <w:r w:rsidRPr="00322E29">
            <w:rPr>
              <w:rFonts w:ascii="Times New Roman" w:hAnsi="Times New Roman" w:cs="Times New Roman"/>
              <w:noProof/>
              <w:sz w:val="24"/>
              <w:szCs w:val="24"/>
            </w:rPr>
            <w:t>(Environmental Policy of Ethiopia EPE No. 513/2007)</w:t>
          </w:r>
          <w:r w:rsidR="00331757" w:rsidRPr="00322E29">
            <w:rPr>
              <w:rFonts w:ascii="Times New Roman" w:hAnsi="Times New Roman" w:cs="Times New Roman"/>
              <w:sz w:val="24"/>
              <w:szCs w:val="24"/>
            </w:rPr>
            <w:fldChar w:fldCharType="end"/>
          </w:r>
        </w:sdtContent>
      </w:sdt>
      <w:r w:rsidRPr="00322E29">
        <w:rPr>
          <w:rFonts w:ascii="Times New Roman" w:hAnsi="Times New Roman" w:cs="Times New Roman"/>
          <w:sz w:val="24"/>
          <w:szCs w:val="24"/>
        </w:rPr>
        <w:t xml:space="preserve">. The policy issues which are related to solid wastes are indicated in item No 3.’ of the environmental policy, i.e. “human settlements, urban environment and environmental health”. According to the environmental policy of Ethiopia human settlement, urban environment and environmental health must be protected and conserved from different damages. The urban environment, human settlement and environmental health are very important for living things.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The policies are ensure “that improved environmental sanitation and environmental quality, provide the mechanisms for </w:t>
      </w:r>
      <w:r w:rsidR="00597CF9">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recognize the importance  and help bring about behavioral change through education and public awareness. For environmental sanitation problems the policies are bring about a sound partnership between the government and communities in the development of integrates with sanitation and gives to priority for solid waste collection, management and disposal practices. The town municipality and SBPS staff members are agreed on the implementation of the rule and regu</w:t>
      </w:r>
      <w:r w:rsidR="009F3ACA">
        <w:rPr>
          <w:rFonts w:ascii="Times New Roman" w:hAnsi="Times New Roman" w:cs="Times New Roman"/>
          <w:sz w:val="24"/>
          <w:szCs w:val="24"/>
        </w:rPr>
        <w:t>lation are reduce the illegal solid waste</w:t>
      </w:r>
      <w:r w:rsidRPr="00322E29">
        <w:rPr>
          <w:rFonts w:ascii="Times New Roman" w:hAnsi="Times New Roman" w:cs="Times New Roman"/>
          <w:sz w:val="24"/>
          <w:szCs w:val="24"/>
        </w:rPr>
        <w:t xml:space="preserve"> disposal practices and creating awareness of the society are minimized the impact of illegal SW disposal practices related problem and improve the environmental quality, health and aesthetic condition. </w:t>
      </w:r>
      <w:bookmarkStart w:id="405" w:name="_Toc473344777"/>
      <w:bookmarkStart w:id="406" w:name="_Toc475483090"/>
      <w:bookmarkStart w:id="407" w:name="_Toc475484896"/>
      <w:bookmarkStart w:id="408" w:name="_Toc475571961"/>
      <w:bookmarkStart w:id="409" w:name="_Toc477556881"/>
      <w:bookmarkEnd w:id="400"/>
      <w:bookmarkEnd w:id="401"/>
      <w:r w:rsidRPr="00322E29">
        <w:rPr>
          <w:rFonts w:ascii="Times New Roman" w:hAnsi="Times New Roman" w:cs="Times New Roman"/>
          <w:sz w:val="24"/>
          <w:szCs w:val="24"/>
        </w:rPr>
        <w:t xml:space="preserve">Practically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the environmental policy or the rule and regulation are not implemented. The town municipality and SBPS are not implemented the environmental policies. </w:t>
      </w:r>
    </w:p>
    <w:p w:rsid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In other words, if the households have awareness on the existence of </w:t>
      </w:r>
      <w:r w:rsidR="00054737">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related laws, regulation and the </w:t>
      </w:r>
      <w:proofErr w:type="gramStart"/>
      <w:r w:rsidRPr="00322E29">
        <w:rPr>
          <w:rFonts w:ascii="Times New Roman" w:hAnsi="Times New Roman" w:cs="Times New Roman"/>
          <w:sz w:val="24"/>
          <w:szCs w:val="24"/>
        </w:rPr>
        <w:t>municipality apply</w:t>
      </w:r>
      <w:proofErr w:type="gramEnd"/>
      <w:r w:rsidRPr="00322E29">
        <w:rPr>
          <w:rFonts w:ascii="Times New Roman" w:hAnsi="Times New Roman" w:cs="Times New Roman"/>
          <w:sz w:val="24"/>
          <w:szCs w:val="24"/>
        </w:rPr>
        <w:t xml:space="preserve"> it, at least the rate of unauthorized site disposal practices would reduce in the town. Therefore, to know whether the households were aware about the existence of </w:t>
      </w:r>
      <w:r w:rsidR="00F70D19">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proper place disposal practice related laws and regulations in the town and to what extent in which they are enforced or applied in to ground, selected respondents were</w:t>
      </w:r>
      <w:r w:rsidR="00F16953">
        <w:rPr>
          <w:rFonts w:ascii="Times New Roman" w:hAnsi="Times New Roman" w:cs="Times New Roman"/>
          <w:sz w:val="24"/>
          <w:szCs w:val="24"/>
        </w:rPr>
        <w:t xml:space="preserve"> asked questions (see table 4.10</w:t>
      </w:r>
      <w:r w:rsidRPr="00322E29">
        <w:rPr>
          <w:rFonts w:ascii="Times New Roman" w:hAnsi="Times New Roman" w:cs="Times New Roman"/>
          <w:sz w:val="24"/>
          <w:szCs w:val="24"/>
        </w:rPr>
        <w:t>).</w:t>
      </w:r>
    </w:p>
    <w:p w:rsidR="00F16953" w:rsidRDefault="00F16953" w:rsidP="00322E29">
      <w:pPr>
        <w:spacing w:before="120" w:after="120" w:line="360" w:lineRule="auto"/>
        <w:ind w:left="360"/>
        <w:jc w:val="both"/>
        <w:rPr>
          <w:rFonts w:ascii="Times New Roman" w:hAnsi="Times New Roman" w:cs="Times New Roman"/>
          <w:sz w:val="24"/>
          <w:szCs w:val="24"/>
        </w:rPr>
      </w:pPr>
    </w:p>
    <w:p w:rsidR="00F16953" w:rsidRDefault="00F16953" w:rsidP="00322E29">
      <w:pPr>
        <w:spacing w:before="120" w:after="120" w:line="360" w:lineRule="auto"/>
        <w:ind w:left="360"/>
        <w:jc w:val="both"/>
        <w:rPr>
          <w:rFonts w:ascii="Times New Roman" w:hAnsi="Times New Roman" w:cs="Times New Roman"/>
          <w:sz w:val="24"/>
          <w:szCs w:val="24"/>
        </w:rPr>
      </w:pPr>
    </w:p>
    <w:p w:rsidR="00F16953" w:rsidRDefault="00F16953" w:rsidP="00322E29">
      <w:pPr>
        <w:spacing w:before="120" w:after="120" w:line="360" w:lineRule="auto"/>
        <w:ind w:left="360"/>
        <w:jc w:val="both"/>
        <w:rPr>
          <w:rFonts w:ascii="Times New Roman" w:hAnsi="Times New Roman" w:cs="Times New Roman"/>
          <w:sz w:val="24"/>
          <w:szCs w:val="24"/>
        </w:rPr>
      </w:pPr>
    </w:p>
    <w:p w:rsidR="00322E29" w:rsidRPr="00322E29" w:rsidRDefault="00F16953" w:rsidP="00322E29">
      <w:pPr>
        <w:keepNext/>
        <w:keepLines/>
        <w:spacing w:before="120" w:after="120" w:line="360" w:lineRule="auto"/>
        <w:ind w:left="360"/>
        <w:jc w:val="both"/>
        <w:outlineLvl w:val="1"/>
        <w:rPr>
          <w:rFonts w:ascii="Times New Roman" w:eastAsiaTheme="majorEastAsia" w:hAnsi="Times New Roman" w:cs="Times New Roman"/>
          <w:bCs/>
          <w:sz w:val="24"/>
          <w:szCs w:val="24"/>
        </w:rPr>
      </w:pPr>
      <w:bookmarkStart w:id="410" w:name="_Toc482409937"/>
      <w:bookmarkStart w:id="411" w:name="_Toc483485784"/>
      <w:r>
        <w:rPr>
          <w:rFonts w:ascii="Times New Roman" w:eastAsiaTheme="majorEastAsia" w:hAnsi="Times New Roman" w:cs="Times New Roman"/>
          <w:bCs/>
          <w:sz w:val="24"/>
          <w:szCs w:val="24"/>
        </w:rPr>
        <w:lastRenderedPageBreak/>
        <w:t>Table 4.10</w:t>
      </w:r>
      <w:r w:rsidR="003A38EE">
        <w:rPr>
          <w:rFonts w:ascii="Times New Roman" w:eastAsiaTheme="majorEastAsia" w:hAnsi="Times New Roman" w:cs="Times New Roman"/>
          <w:bCs/>
          <w:sz w:val="24"/>
          <w:szCs w:val="24"/>
        </w:rPr>
        <w:t>: Community</w:t>
      </w:r>
      <w:r w:rsidR="00322E29" w:rsidRPr="00322E29">
        <w:rPr>
          <w:rFonts w:ascii="Times New Roman" w:eastAsiaTheme="majorEastAsia" w:hAnsi="Times New Roman" w:cs="Times New Roman"/>
          <w:bCs/>
          <w:sz w:val="24"/>
          <w:szCs w:val="24"/>
        </w:rPr>
        <w:t xml:space="preserve"> awareness about solid wastes rule and regulation</w:t>
      </w:r>
      <w:bookmarkEnd w:id="410"/>
      <w:bookmarkEnd w:id="411"/>
    </w:p>
    <w:tbl>
      <w:tblPr>
        <w:tblStyle w:val="TableGrid8"/>
        <w:tblW w:w="8370" w:type="dxa"/>
        <w:tblInd w:w="715" w:type="dxa"/>
        <w:tblLayout w:type="fixed"/>
        <w:tblLook w:val="04A0"/>
      </w:tblPr>
      <w:tblGrid>
        <w:gridCol w:w="540"/>
        <w:gridCol w:w="4230"/>
        <w:gridCol w:w="810"/>
        <w:gridCol w:w="1080"/>
        <w:gridCol w:w="810"/>
        <w:gridCol w:w="900"/>
      </w:tblGrid>
      <w:tr w:rsidR="00322E29" w:rsidRPr="00322E29" w:rsidTr="005C6F3C">
        <w:trPr>
          <w:trHeight w:val="352"/>
        </w:trPr>
        <w:tc>
          <w:tcPr>
            <w:tcW w:w="540" w:type="dxa"/>
            <w:vMerge w:val="restart"/>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 xml:space="preserve">No </w:t>
            </w:r>
          </w:p>
        </w:tc>
        <w:tc>
          <w:tcPr>
            <w:tcW w:w="4230" w:type="dxa"/>
            <w:vMerge w:val="restart"/>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Do you know the existence of law &amp; regulation about solid waste management</w:t>
            </w:r>
          </w:p>
        </w:tc>
        <w:tc>
          <w:tcPr>
            <w:tcW w:w="2700" w:type="dxa"/>
            <w:gridSpan w:val="3"/>
          </w:tcPr>
          <w:p w:rsidR="00322E29" w:rsidRPr="00322E29" w:rsidRDefault="00322E29" w:rsidP="00322E29">
            <w:pPr>
              <w:spacing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Respondents </w:t>
            </w:r>
          </w:p>
        </w:tc>
        <w:tc>
          <w:tcPr>
            <w:tcW w:w="900" w:type="dxa"/>
            <w:vMerge w:val="restart"/>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 xml:space="preserve">Percent  </w:t>
            </w:r>
          </w:p>
        </w:tc>
      </w:tr>
      <w:tr w:rsidR="00322E29" w:rsidRPr="00322E29" w:rsidTr="005C6F3C">
        <w:trPr>
          <w:trHeight w:val="395"/>
        </w:trPr>
        <w:tc>
          <w:tcPr>
            <w:tcW w:w="540" w:type="dxa"/>
            <w:vMerge/>
          </w:tcPr>
          <w:p w:rsidR="00322E29" w:rsidRPr="00322E29" w:rsidRDefault="00322E29" w:rsidP="00322E29">
            <w:pPr>
              <w:spacing w:line="360" w:lineRule="auto"/>
              <w:ind w:left="360"/>
              <w:jc w:val="both"/>
              <w:rPr>
                <w:rFonts w:ascii="Times New Roman" w:hAnsi="Times New Roman" w:cs="Times New Roman"/>
                <w:sz w:val="24"/>
                <w:szCs w:val="24"/>
              </w:rPr>
            </w:pPr>
          </w:p>
        </w:tc>
        <w:tc>
          <w:tcPr>
            <w:tcW w:w="4230" w:type="dxa"/>
            <w:vMerge/>
          </w:tcPr>
          <w:p w:rsidR="00322E29" w:rsidRPr="00322E29" w:rsidRDefault="00322E29" w:rsidP="00322E29">
            <w:pPr>
              <w:spacing w:line="360" w:lineRule="auto"/>
              <w:ind w:left="360"/>
              <w:jc w:val="both"/>
              <w:rPr>
                <w:rFonts w:ascii="Times New Roman" w:hAnsi="Times New Roman" w:cs="Times New Roman"/>
                <w:sz w:val="24"/>
                <w:szCs w:val="24"/>
              </w:rPr>
            </w:pPr>
          </w:p>
        </w:tc>
        <w:tc>
          <w:tcPr>
            <w:tcW w:w="81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 xml:space="preserve">Male </w:t>
            </w:r>
          </w:p>
        </w:tc>
        <w:tc>
          <w:tcPr>
            <w:tcW w:w="108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 xml:space="preserve">Female </w:t>
            </w:r>
          </w:p>
        </w:tc>
        <w:tc>
          <w:tcPr>
            <w:tcW w:w="81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 xml:space="preserve">Total </w:t>
            </w:r>
          </w:p>
        </w:tc>
        <w:tc>
          <w:tcPr>
            <w:tcW w:w="900" w:type="dxa"/>
            <w:vMerge/>
          </w:tcPr>
          <w:p w:rsidR="00322E29" w:rsidRPr="00322E29" w:rsidRDefault="00322E29" w:rsidP="00322E29">
            <w:pPr>
              <w:spacing w:line="360" w:lineRule="auto"/>
              <w:ind w:left="360"/>
              <w:jc w:val="both"/>
              <w:rPr>
                <w:rFonts w:ascii="Times New Roman" w:hAnsi="Times New Roman" w:cs="Times New Roman"/>
                <w:sz w:val="24"/>
                <w:szCs w:val="24"/>
              </w:rPr>
            </w:pPr>
          </w:p>
        </w:tc>
      </w:tr>
      <w:tr w:rsidR="00322E29" w:rsidRPr="00322E29" w:rsidTr="005C6F3C">
        <w:tc>
          <w:tcPr>
            <w:tcW w:w="54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w:t>
            </w:r>
          </w:p>
        </w:tc>
        <w:tc>
          <w:tcPr>
            <w:tcW w:w="42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 xml:space="preserve">Yes </w:t>
            </w:r>
          </w:p>
        </w:tc>
        <w:tc>
          <w:tcPr>
            <w:tcW w:w="81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4</w:t>
            </w:r>
          </w:p>
        </w:tc>
        <w:tc>
          <w:tcPr>
            <w:tcW w:w="108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5</w:t>
            </w:r>
          </w:p>
        </w:tc>
        <w:tc>
          <w:tcPr>
            <w:tcW w:w="81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9</w:t>
            </w:r>
          </w:p>
        </w:tc>
        <w:tc>
          <w:tcPr>
            <w:tcW w:w="90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6.6</w:t>
            </w:r>
          </w:p>
        </w:tc>
      </w:tr>
      <w:tr w:rsidR="00322E29" w:rsidRPr="00322E29" w:rsidTr="005C6F3C">
        <w:tc>
          <w:tcPr>
            <w:tcW w:w="54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2</w:t>
            </w:r>
          </w:p>
        </w:tc>
        <w:tc>
          <w:tcPr>
            <w:tcW w:w="42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 xml:space="preserve">No </w:t>
            </w:r>
          </w:p>
        </w:tc>
        <w:tc>
          <w:tcPr>
            <w:tcW w:w="81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95</w:t>
            </w:r>
          </w:p>
        </w:tc>
        <w:tc>
          <w:tcPr>
            <w:tcW w:w="108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31</w:t>
            </w:r>
          </w:p>
        </w:tc>
        <w:tc>
          <w:tcPr>
            <w:tcW w:w="81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126</w:t>
            </w:r>
          </w:p>
        </w:tc>
        <w:tc>
          <w:tcPr>
            <w:tcW w:w="90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93.4</w:t>
            </w:r>
          </w:p>
        </w:tc>
      </w:tr>
      <w:tr w:rsidR="00322E29" w:rsidRPr="00322E29" w:rsidTr="005C6F3C">
        <w:trPr>
          <w:trHeight w:val="494"/>
        </w:trPr>
        <w:tc>
          <w:tcPr>
            <w:tcW w:w="540" w:type="dxa"/>
          </w:tcPr>
          <w:p w:rsidR="00322E29" w:rsidRPr="00322E29" w:rsidRDefault="00322E29" w:rsidP="00322E29">
            <w:pPr>
              <w:spacing w:line="360" w:lineRule="auto"/>
              <w:ind w:left="360"/>
              <w:jc w:val="both"/>
              <w:rPr>
                <w:rFonts w:ascii="Times New Roman" w:hAnsi="Times New Roman" w:cs="Times New Roman"/>
                <w:sz w:val="24"/>
                <w:szCs w:val="24"/>
              </w:rPr>
            </w:pPr>
          </w:p>
        </w:tc>
        <w:tc>
          <w:tcPr>
            <w:tcW w:w="423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 xml:space="preserve">Total </w:t>
            </w:r>
          </w:p>
        </w:tc>
        <w:tc>
          <w:tcPr>
            <w:tcW w:w="81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99</w:t>
            </w:r>
          </w:p>
        </w:tc>
        <w:tc>
          <w:tcPr>
            <w:tcW w:w="108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36</w:t>
            </w:r>
          </w:p>
        </w:tc>
        <w:tc>
          <w:tcPr>
            <w:tcW w:w="81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135</w:t>
            </w:r>
          </w:p>
        </w:tc>
        <w:tc>
          <w:tcPr>
            <w:tcW w:w="900" w:type="dxa"/>
          </w:tcPr>
          <w:p w:rsidR="00322E29" w:rsidRPr="00322E29" w:rsidRDefault="00322E29" w:rsidP="00322E29">
            <w:pPr>
              <w:spacing w:line="360" w:lineRule="auto"/>
              <w:jc w:val="both"/>
              <w:rPr>
                <w:rFonts w:ascii="Times New Roman" w:hAnsi="Times New Roman" w:cs="Times New Roman"/>
                <w:sz w:val="24"/>
                <w:szCs w:val="24"/>
              </w:rPr>
            </w:pPr>
            <w:r w:rsidRPr="00322E29">
              <w:rPr>
                <w:rFonts w:ascii="Times New Roman" w:hAnsi="Times New Roman" w:cs="Times New Roman"/>
                <w:sz w:val="24"/>
                <w:szCs w:val="24"/>
              </w:rPr>
              <w:t>100</w:t>
            </w:r>
          </w:p>
        </w:tc>
      </w:tr>
    </w:tbl>
    <w:p w:rsidR="00322E29" w:rsidRPr="00322E29" w:rsidRDefault="00322E29" w:rsidP="00322E29">
      <w:pPr>
        <w:spacing w:before="120" w:after="120" w:line="360" w:lineRule="auto"/>
        <w:ind w:left="360"/>
        <w:jc w:val="center"/>
        <w:rPr>
          <w:rFonts w:ascii="Times New Roman" w:hAnsi="Times New Roman" w:cs="Times New Roman"/>
          <w:sz w:val="24"/>
          <w:szCs w:val="24"/>
        </w:rPr>
      </w:pPr>
      <w:r w:rsidRPr="00322E29">
        <w:rPr>
          <w:rFonts w:ascii="Times New Roman" w:hAnsi="Times New Roman" w:cs="Times New Roman"/>
          <w:sz w:val="24"/>
          <w:szCs w:val="24"/>
        </w:rPr>
        <w:t>Sources: Survey data 2016</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Each data in table 4.13, about 93.4 % of the respondents revealed that they did not know the existence of law and regulation about </w:t>
      </w:r>
      <w:r w:rsidR="00F70D19">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Th</w:t>
      </w:r>
      <w:r w:rsidR="00F44139">
        <w:rPr>
          <w:rFonts w:ascii="Times New Roman" w:hAnsi="Times New Roman" w:cs="Times New Roman"/>
          <w:sz w:val="24"/>
          <w:szCs w:val="24"/>
        </w:rPr>
        <w:t>e rest 6.6 % of the selected respondents</w:t>
      </w:r>
      <w:r w:rsidRPr="00322E29">
        <w:rPr>
          <w:rFonts w:ascii="Times New Roman" w:hAnsi="Times New Roman" w:cs="Times New Roman"/>
          <w:sz w:val="24"/>
          <w:szCs w:val="24"/>
        </w:rPr>
        <w:t xml:space="preserve"> stated that they know about </w:t>
      </w:r>
      <w:r w:rsidR="00F70D19">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related laws and regulation. According to the above survey data the researcher conclude that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the environmental policy, rule and regulation are not implemented </w:t>
      </w:r>
      <w:r w:rsidR="005B5089">
        <w:rPr>
          <w:rFonts w:ascii="Times New Roman" w:hAnsi="Times New Roman" w:cs="Times New Roman"/>
          <w:sz w:val="24"/>
          <w:szCs w:val="24"/>
        </w:rPr>
        <w:t>and practiced. The community was</w:t>
      </w:r>
      <w:r w:rsidRPr="00322E29">
        <w:rPr>
          <w:rFonts w:ascii="Times New Roman" w:hAnsi="Times New Roman" w:cs="Times New Roman"/>
          <w:sz w:val="24"/>
          <w:szCs w:val="24"/>
        </w:rPr>
        <w:t xml:space="preserve"> not </w:t>
      </w:r>
      <w:r w:rsidR="00D0437E" w:rsidRPr="00322E29">
        <w:rPr>
          <w:rFonts w:ascii="Times New Roman" w:hAnsi="Times New Roman" w:cs="Times New Roman"/>
          <w:sz w:val="24"/>
          <w:szCs w:val="24"/>
        </w:rPr>
        <w:t>known</w:t>
      </w:r>
      <w:r w:rsidRPr="00322E29">
        <w:rPr>
          <w:rFonts w:ascii="Times New Roman" w:hAnsi="Times New Roman" w:cs="Times New Roman"/>
          <w:sz w:val="24"/>
          <w:szCs w:val="24"/>
        </w:rPr>
        <w:t xml:space="preserve"> and aware about the rule and regulation of proper handling, collection and managing SWs which </w:t>
      </w:r>
      <w:proofErr w:type="spellStart"/>
      <w:r w:rsidRPr="00322E29">
        <w:rPr>
          <w:rFonts w:ascii="Times New Roman" w:hAnsi="Times New Roman" w:cs="Times New Roman"/>
          <w:sz w:val="24"/>
          <w:szCs w:val="24"/>
        </w:rPr>
        <w:t>re</w:t>
      </w:r>
      <w:proofErr w:type="spellEnd"/>
      <w:r w:rsidRPr="00322E29">
        <w:rPr>
          <w:rFonts w:ascii="Times New Roman" w:hAnsi="Times New Roman" w:cs="Times New Roman"/>
          <w:sz w:val="24"/>
          <w:szCs w:val="24"/>
        </w:rPr>
        <w:t xml:space="preserve"> generated from different sources.  </w:t>
      </w:r>
    </w:p>
    <w:p w:rsidR="00130162" w:rsidRDefault="00322E29" w:rsidP="00F70D1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According to the survey data the implementation of the rule and regulation on miss behaving individuals and institutions are low. From the </w:t>
      </w:r>
      <w:r w:rsidR="00F44139" w:rsidRPr="00322E29">
        <w:rPr>
          <w:rFonts w:ascii="Times New Roman" w:hAnsi="Times New Roman" w:cs="Times New Roman"/>
          <w:sz w:val="24"/>
          <w:szCs w:val="24"/>
        </w:rPr>
        <w:t xml:space="preserve">135 </w:t>
      </w:r>
      <w:r w:rsidR="00F44139">
        <w:rPr>
          <w:rFonts w:ascii="Times New Roman" w:hAnsi="Times New Roman" w:cs="Times New Roman"/>
          <w:sz w:val="24"/>
          <w:szCs w:val="24"/>
        </w:rPr>
        <w:t xml:space="preserve">sample </w:t>
      </w:r>
      <w:r w:rsidRPr="00322E29">
        <w:rPr>
          <w:rFonts w:ascii="Times New Roman" w:hAnsi="Times New Roman" w:cs="Times New Roman"/>
          <w:sz w:val="24"/>
          <w:szCs w:val="24"/>
        </w:rPr>
        <w:t>respondents onl</w:t>
      </w:r>
      <w:r w:rsidR="00F44139">
        <w:rPr>
          <w:rFonts w:ascii="Times New Roman" w:hAnsi="Times New Roman" w:cs="Times New Roman"/>
          <w:sz w:val="24"/>
          <w:szCs w:val="24"/>
        </w:rPr>
        <w:t>y 3 respondents</w:t>
      </w:r>
      <w:r w:rsidRPr="00322E29">
        <w:rPr>
          <w:rFonts w:ascii="Times New Roman" w:hAnsi="Times New Roman" w:cs="Times New Roman"/>
          <w:sz w:val="24"/>
          <w:szCs w:val="24"/>
        </w:rPr>
        <w:t xml:space="preserve"> (2.3%) of them stated that the enforceability of regulation is strong or municipal practically punished the person who violates the rules and regulation. How</w:t>
      </w:r>
      <w:r w:rsidR="00F44139">
        <w:rPr>
          <w:rFonts w:ascii="Times New Roman" w:hAnsi="Times New Roman" w:cs="Times New Roman"/>
          <w:sz w:val="24"/>
          <w:szCs w:val="24"/>
        </w:rPr>
        <w:t>ever, majority of sample 132 respondents</w:t>
      </w:r>
      <w:r w:rsidRPr="00322E29">
        <w:rPr>
          <w:rFonts w:ascii="Times New Roman" w:hAnsi="Times New Roman" w:cs="Times New Roman"/>
          <w:sz w:val="24"/>
          <w:szCs w:val="24"/>
        </w:rPr>
        <w:t xml:space="preserve"> (97.7%) </w:t>
      </w:r>
      <w:r w:rsidR="00F44139">
        <w:rPr>
          <w:rFonts w:ascii="Times New Roman" w:hAnsi="Times New Roman" w:cs="Times New Roman"/>
          <w:sz w:val="24"/>
          <w:szCs w:val="24"/>
        </w:rPr>
        <w:t xml:space="preserve">was </w:t>
      </w:r>
      <w:r w:rsidRPr="00322E29">
        <w:rPr>
          <w:rFonts w:ascii="Times New Roman" w:hAnsi="Times New Roman" w:cs="Times New Roman"/>
          <w:sz w:val="24"/>
          <w:szCs w:val="24"/>
        </w:rPr>
        <w:t xml:space="preserve">responded that the enforceability of SWM related regulation in the town is none at all. It implies that they did not observe any penalty related action, which is taken by the municipality and SBPS which are illegally SW disposed in everywhere in the town. </w:t>
      </w:r>
    </w:p>
    <w:p w:rsidR="003E1CBE" w:rsidRDefault="003E1CBE" w:rsidP="00F70D19">
      <w:pPr>
        <w:spacing w:before="120" w:after="120" w:line="360" w:lineRule="auto"/>
        <w:ind w:left="360"/>
        <w:jc w:val="both"/>
        <w:rPr>
          <w:rFonts w:ascii="Times New Roman" w:hAnsi="Times New Roman" w:cs="Times New Roman"/>
          <w:sz w:val="24"/>
          <w:szCs w:val="24"/>
        </w:rPr>
      </w:pPr>
    </w:p>
    <w:p w:rsidR="003E1CBE" w:rsidRDefault="003E1CBE" w:rsidP="00F70D19">
      <w:pPr>
        <w:spacing w:before="120" w:after="120" w:line="360" w:lineRule="auto"/>
        <w:ind w:left="360"/>
        <w:jc w:val="both"/>
        <w:rPr>
          <w:rFonts w:ascii="Times New Roman" w:hAnsi="Times New Roman" w:cs="Times New Roman"/>
          <w:sz w:val="24"/>
          <w:szCs w:val="24"/>
        </w:rPr>
      </w:pPr>
    </w:p>
    <w:p w:rsidR="003E1CBE" w:rsidRDefault="003E1CBE" w:rsidP="00F70D19">
      <w:pPr>
        <w:spacing w:before="120" w:after="120" w:line="360" w:lineRule="auto"/>
        <w:ind w:left="360"/>
        <w:jc w:val="both"/>
        <w:rPr>
          <w:rFonts w:ascii="Times New Roman" w:hAnsi="Times New Roman" w:cs="Times New Roman"/>
          <w:sz w:val="24"/>
          <w:szCs w:val="24"/>
        </w:rPr>
      </w:pPr>
    </w:p>
    <w:p w:rsidR="003E1CBE" w:rsidRDefault="003E1CBE" w:rsidP="00F70D19">
      <w:pPr>
        <w:spacing w:before="120" w:after="120" w:line="360" w:lineRule="auto"/>
        <w:ind w:left="360"/>
        <w:jc w:val="both"/>
        <w:rPr>
          <w:rFonts w:ascii="Times New Roman" w:hAnsi="Times New Roman" w:cs="Times New Roman"/>
          <w:sz w:val="24"/>
          <w:szCs w:val="24"/>
        </w:rPr>
      </w:pPr>
    </w:p>
    <w:p w:rsidR="003E1CBE" w:rsidRPr="00322E29" w:rsidRDefault="003E1CBE" w:rsidP="00F70D19">
      <w:pPr>
        <w:spacing w:before="120" w:after="120" w:line="360" w:lineRule="auto"/>
        <w:ind w:left="360"/>
        <w:jc w:val="both"/>
        <w:rPr>
          <w:rFonts w:ascii="Times New Roman" w:hAnsi="Times New Roman" w:cs="Times New Roman"/>
          <w:sz w:val="24"/>
          <w:szCs w:val="24"/>
        </w:rPr>
      </w:pPr>
    </w:p>
    <w:p w:rsidR="00322E29" w:rsidRPr="003A38EE" w:rsidRDefault="00322E29" w:rsidP="003A38EE">
      <w:pPr>
        <w:pStyle w:val="Heading2"/>
        <w:rPr>
          <w:rFonts w:ascii="Times New Roman" w:hAnsi="Times New Roman" w:cs="Times New Roman"/>
          <w:b w:val="0"/>
          <w:color w:val="auto"/>
          <w:sz w:val="24"/>
          <w:szCs w:val="24"/>
        </w:rPr>
      </w:pPr>
      <w:r w:rsidRPr="003A38EE">
        <w:rPr>
          <w:rFonts w:ascii="Times New Roman" w:hAnsi="Times New Roman" w:cs="Times New Roman"/>
          <w:b w:val="0"/>
          <w:color w:val="auto"/>
          <w:sz w:val="24"/>
          <w:szCs w:val="24"/>
        </w:rPr>
        <w:lastRenderedPageBreak/>
        <w:t>Ta</w:t>
      </w:r>
      <w:r w:rsidR="00F84D47" w:rsidRPr="003A38EE">
        <w:rPr>
          <w:rFonts w:ascii="Times New Roman" w:hAnsi="Times New Roman" w:cs="Times New Roman"/>
          <w:b w:val="0"/>
          <w:color w:val="auto"/>
          <w:sz w:val="24"/>
          <w:szCs w:val="24"/>
        </w:rPr>
        <w:t>ble 4.11</w:t>
      </w:r>
      <w:r w:rsidR="00724505" w:rsidRPr="003A38EE">
        <w:rPr>
          <w:rFonts w:ascii="Times New Roman" w:hAnsi="Times New Roman" w:cs="Times New Roman"/>
          <w:b w:val="0"/>
          <w:color w:val="auto"/>
          <w:sz w:val="24"/>
          <w:szCs w:val="24"/>
        </w:rPr>
        <w:t xml:space="preserve"> Implementation of low &amp; rules</w:t>
      </w:r>
      <w:r w:rsidRPr="003A38EE">
        <w:rPr>
          <w:rFonts w:ascii="Times New Roman" w:hAnsi="Times New Roman" w:cs="Times New Roman"/>
          <w:b w:val="0"/>
          <w:color w:val="auto"/>
          <w:sz w:val="24"/>
          <w:szCs w:val="24"/>
        </w:rPr>
        <w:t xml:space="preserve"> on miss behaving individuals or institutions</w:t>
      </w:r>
    </w:p>
    <w:tbl>
      <w:tblPr>
        <w:tblStyle w:val="TableGrid10"/>
        <w:tblW w:w="8010" w:type="dxa"/>
        <w:tblInd w:w="535" w:type="dxa"/>
        <w:tblLook w:val="04A0"/>
      </w:tblPr>
      <w:tblGrid>
        <w:gridCol w:w="510"/>
        <w:gridCol w:w="4067"/>
        <w:gridCol w:w="820"/>
        <w:gridCol w:w="923"/>
        <w:gridCol w:w="723"/>
        <w:gridCol w:w="967"/>
      </w:tblGrid>
      <w:tr w:rsidR="00322E29" w:rsidRPr="00322E29" w:rsidTr="00F44139">
        <w:trPr>
          <w:trHeight w:val="260"/>
        </w:trPr>
        <w:tc>
          <w:tcPr>
            <w:tcW w:w="510" w:type="dxa"/>
            <w:vMerge w:val="restart"/>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No</w:t>
            </w:r>
          </w:p>
        </w:tc>
        <w:tc>
          <w:tcPr>
            <w:tcW w:w="4067" w:type="dxa"/>
            <w:vMerge w:val="restart"/>
            <w:noWrap/>
            <w:hideMark/>
          </w:tcPr>
          <w:p w:rsidR="00322E29" w:rsidRPr="00322E29" w:rsidRDefault="00724505" w:rsidP="00724505">
            <w:pPr>
              <w:spacing w:line="360" w:lineRule="auto"/>
              <w:jc w:val="both"/>
              <w:rPr>
                <w:rFonts w:ascii="Times New Roman" w:eastAsia="Times New Roman" w:hAnsi="Times New Roman" w:cs="Times New Roman"/>
                <w:color w:val="000000"/>
                <w:sz w:val="24"/>
                <w:szCs w:val="24"/>
              </w:rPr>
            </w:pPr>
            <w:proofErr w:type="spellStart"/>
            <w:r>
              <w:rPr>
                <w:rFonts w:ascii="Times New Roman" w:hAnsi="Times New Roman" w:cs="Times New Roman"/>
                <w:sz w:val="24"/>
                <w:szCs w:val="24"/>
              </w:rPr>
              <w:t>Implement</w:t>
            </w:r>
            <w:r>
              <w:rPr>
                <w:rFonts w:ascii="Times New Roman" w:eastAsia="Times New Roman" w:hAnsi="Times New Roman" w:cs="Times New Roman"/>
                <w:color w:val="000000"/>
                <w:sz w:val="24"/>
                <w:szCs w:val="24"/>
              </w:rPr>
              <w:t>the</w:t>
            </w:r>
            <w:proofErr w:type="spellEnd"/>
            <w:r>
              <w:rPr>
                <w:rFonts w:ascii="Times New Roman" w:eastAsia="Times New Roman" w:hAnsi="Times New Roman" w:cs="Times New Roman"/>
                <w:color w:val="000000"/>
                <w:sz w:val="24"/>
                <w:szCs w:val="24"/>
              </w:rPr>
              <w:t xml:space="preserve"> low &amp; </w:t>
            </w:r>
            <w:proofErr w:type="spellStart"/>
            <w:r>
              <w:rPr>
                <w:rFonts w:ascii="Times New Roman" w:eastAsia="Times New Roman" w:hAnsi="Times New Roman" w:cs="Times New Roman"/>
                <w:color w:val="000000"/>
                <w:sz w:val="24"/>
                <w:szCs w:val="24"/>
              </w:rPr>
              <w:t>ruleof</w:t>
            </w:r>
            <w:proofErr w:type="spellEnd"/>
            <w:r w:rsidR="00322E29" w:rsidRPr="00322E29">
              <w:rPr>
                <w:rFonts w:ascii="Times New Roman" w:hAnsi="Times New Roman" w:cs="Times New Roman"/>
                <w:sz w:val="24"/>
                <w:szCs w:val="24"/>
              </w:rPr>
              <w:t xml:space="preserve"> miss behaving individuals or institutions?</w:t>
            </w:r>
          </w:p>
        </w:tc>
        <w:tc>
          <w:tcPr>
            <w:tcW w:w="2466" w:type="dxa"/>
            <w:gridSpan w:val="3"/>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Respondents</w:t>
            </w:r>
          </w:p>
        </w:tc>
        <w:tc>
          <w:tcPr>
            <w:tcW w:w="967" w:type="dxa"/>
            <w:vMerge w:val="restart"/>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 xml:space="preserve">Percent </w:t>
            </w:r>
          </w:p>
        </w:tc>
      </w:tr>
      <w:tr w:rsidR="00322E29" w:rsidRPr="00322E29" w:rsidTr="00F44139">
        <w:trPr>
          <w:trHeight w:val="377"/>
        </w:trPr>
        <w:tc>
          <w:tcPr>
            <w:tcW w:w="510" w:type="dxa"/>
            <w:vMerge/>
            <w:noWrap/>
          </w:tcPr>
          <w:p w:rsidR="00322E29" w:rsidRPr="00322E29" w:rsidRDefault="00322E29" w:rsidP="00322E29">
            <w:pPr>
              <w:spacing w:line="360" w:lineRule="auto"/>
              <w:ind w:left="360"/>
              <w:jc w:val="both"/>
              <w:rPr>
                <w:rFonts w:ascii="Times New Roman" w:eastAsia="Times New Roman" w:hAnsi="Times New Roman" w:cs="Times New Roman"/>
                <w:color w:val="000000"/>
                <w:sz w:val="24"/>
                <w:szCs w:val="24"/>
              </w:rPr>
            </w:pPr>
          </w:p>
        </w:tc>
        <w:tc>
          <w:tcPr>
            <w:tcW w:w="4067" w:type="dxa"/>
            <w:vMerge/>
            <w:noWrap/>
          </w:tcPr>
          <w:p w:rsidR="00322E29" w:rsidRPr="00322E29" w:rsidRDefault="00322E29" w:rsidP="00322E29">
            <w:pPr>
              <w:spacing w:line="360" w:lineRule="auto"/>
              <w:ind w:left="360"/>
              <w:jc w:val="both"/>
              <w:rPr>
                <w:rFonts w:ascii="Times New Roman" w:eastAsia="Times New Roman" w:hAnsi="Times New Roman" w:cs="Times New Roman"/>
                <w:color w:val="000000"/>
                <w:sz w:val="24"/>
                <w:szCs w:val="24"/>
              </w:rPr>
            </w:pPr>
          </w:p>
        </w:tc>
        <w:tc>
          <w:tcPr>
            <w:tcW w:w="820" w:type="dxa"/>
            <w:noWrap/>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Male</w:t>
            </w:r>
          </w:p>
        </w:tc>
        <w:tc>
          <w:tcPr>
            <w:tcW w:w="923" w:type="dxa"/>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 xml:space="preserve">Female </w:t>
            </w:r>
          </w:p>
        </w:tc>
        <w:tc>
          <w:tcPr>
            <w:tcW w:w="723" w:type="dxa"/>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 xml:space="preserve">Total </w:t>
            </w:r>
          </w:p>
        </w:tc>
        <w:tc>
          <w:tcPr>
            <w:tcW w:w="967" w:type="dxa"/>
            <w:vMerge/>
            <w:noWrap/>
          </w:tcPr>
          <w:p w:rsidR="00322E29" w:rsidRPr="00322E29" w:rsidRDefault="00322E29" w:rsidP="00322E29">
            <w:pPr>
              <w:spacing w:line="360" w:lineRule="auto"/>
              <w:ind w:left="360"/>
              <w:jc w:val="both"/>
              <w:rPr>
                <w:rFonts w:ascii="Times New Roman" w:eastAsia="Times New Roman" w:hAnsi="Times New Roman" w:cs="Times New Roman"/>
                <w:color w:val="000000"/>
                <w:sz w:val="24"/>
                <w:szCs w:val="24"/>
              </w:rPr>
            </w:pPr>
          </w:p>
        </w:tc>
      </w:tr>
      <w:tr w:rsidR="00322E29" w:rsidRPr="00322E29" w:rsidTr="00F44139">
        <w:trPr>
          <w:trHeight w:val="395"/>
        </w:trPr>
        <w:tc>
          <w:tcPr>
            <w:tcW w:w="51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1</w:t>
            </w:r>
          </w:p>
        </w:tc>
        <w:tc>
          <w:tcPr>
            <w:tcW w:w="4067" w:type="dxa"/>
            <w:noWrap/>
            <w:hideMark/>
          </w:tcPr>
          <w:p w:rsidR="00322E29" w:rsidRPr="00322E29" w:rsidRDefault="00322E29" w:rsidP="00322E29">
            <w:pPr>
              <w:spacing w:line="360" w:lineRule="auto"/>
              <w:ind w:left="360"/>
              <w:jc w:val="both"/>
              <w:rPr>
                <w:rFonts w:ascii="Times New Roman" w:eastAsia="Times New Roman" w:hAnsi="Times New Roman" w:cs="Times New Roman"/>
                <w:sz w:val="24"/>
                <w:szCs w:val="24"/>
              </w:rPr>
            </w:pPr>
            <w:r w:rsidRPr="00322E29">
              <w:rPr>
                <w:rFonts w:ascii="Times New Roman" w:eastAsia="Times New Roman" w:hAnsi="Times New Roman" w:cs="Times New Roman"/>
                <w:color w:val="000000"/>
                <w:sz w:val="24"/>
                <w:szCs w:val="24"/>
              </w:rPr>
              <w:t>Yes</w:t>
            </w:r>
          </w:p>
        </w:tc>
        <w:tc>
          <w:tcPr>
            <w:tcW w:w="82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2</w:t>
            </w:r>
          </w:p>
        </w:tc>
        <w:tc>
          <w:tcPr>
            <w:tcW w:w="923"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1</w:t>
            </w:r>
          </w:p>
        </w:tc>
        <w:tc>
          <w:tcPr>
            <w:tcW w:w="723"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3</w:t>
            </w:r>
          </w:p>
        </w:tc>
        <w:tc>
          <w:tcPr>
            <w:tcW w:w="967"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2.3</w:t>
            </w:r>
          </w:p>
        </w:tc>
      </w:tr>
      <w:tr w:rsidR="00322E29" w:rsidRPr="00322E29" w:rsidTr="00F44139">
        <w:trPr>
          <w:trHeight w:val="300"/>
        </w:trPr>
        <w:tc>
          <w:tcPr>
            <w:tcW w:w="51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2</w:t>
            </w:r>
          </w:p>
        </w:tc>
        <w:tc>
          <w:tcPr>
            <w:tcW w:w="4067" w:type="dxa"/>
            <w:noWrap/>
            <w:hideMark/>
          </w:tcPr>
          <w:p w:rsidR="00322E29" w:rsidRPr="00322E29" w:rsidRDefault="00322E29" w:rsidP="00322E29">
            <w:pPr>
              <w:spacing w:line="360" w:lineRule="auto"/>
              <w:ind w:left="360"/>
              <w:jc w:val="both"/>
              <w:rPr>
                <w:rFonts w:ascii="Times New Roman" w:eastAsia="Times New Roman" w:hAnsi="Times New Roman" w:cs="Times New Roman"/>
                <w:sz w:val="24"/>
                <w:szCs w:val="24"/>
              </w:rPr>
            </w:pPr>
            <w:r w:rsidRPr="00322E29">
              <w:rPr>
                <w:rFonts w:ascii="Times New Roman" w:eastAsia="Times New Roman" w:hAnsi="Times New Roman" w:cs="Times New Roman"/>
                <w:color w:val="000000"/>
                <w:sz w:val="24"/>
                <w:szCs w:val="24"/>
              </w:rPr>
              <w:t>No</w:t>
            </w:r>
          </w:p>
        </w:tc>
        <w:tc>
          <w:tcPr>
            <w:tcW w:w="82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97</w:t>
            </w:r>
          </w:p>
        </w:tc>
        <w:tc>
          <w:tcPr>
            <w:tcW w:w="923"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35</w:t>
            </w:r>
          </w:p>
        </w:tc>
        <w:tc>
          <w:tcPr>
            <w:tcW w:w="723"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132</w:t>
            </w:r>
          </w:p>
        </w:tc>
        <w:tc>
          <w:tcPr>
            <w:tcW w:w="967"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97.7</w:t>
            </w:r>
          </w:p>
        </w:tc>
      </w:tr>
      <w:tr w:rsidR="00322E29" w:rsidRPr="00322E29" w:rsidTr="00F44139">
        <w:trPr>
          <w:trHeight w:val="300"/>
        </w:trPr>
        <w:tc>
          <w:tcPr>
            <w:tcW w:w="510" w:type="dxa"/>
            <w:noWrap/>
            <w:hideMark/>
          </w:tcPr>
          <w:p w:rsidR="00322E29" w:rsidRPr="00322E29" w:rsidRDefault="00322E29" w:rsidP="00322E29">
            <w:pPr>
              <w:spacing w:line="360" w:lineRule="auto"/>
              <w:ind w:left="360"/>
              <w:jc w:val="both"/>
              <w:rPr>
                <w:rFonts w:ascii="Times New Roman" w:eastAsia="Times New Roman" w:hAnsi="Times New Roman" w:cs="Times New Roman"/>
                <w:color w:val="000000"/>
                <w:sz w:val="24"/>
                <w:szCs w:val="24"/>
              </w:rPr>
            </w:pPr>
          </w:p>
        </w:tc>
        <w:tc>
          <w:tcPr>
            <w:tcW w:w="4067" w:type="dxa"/>
            <w:noWrap/>
            <w:hideMark/>
          </w:tcPr>
          <w:p w:rsidR="00322E29" w:rsidRPr="00322E29" w:rsidRDefault="00322E29" w:rsidP="00322E29">
            <w:pPr>
              <w:spacing w:line="360" w:lineRule="auto"/>
              <w:ind w:left="360"/>
              <w:jc w:val="both"/>
              <w:rPr>
                <w:rFonts w:ascii="Times New Roman" w:eastAsia="Times New Roman" w:hAnsi="Times New Roman" w:cs="Times New Roman"/>
                <w:sz w:val="24"/>
                <w:szCs w:val="24"/>
              </w:rPr>
            </w:pPr>
            <w:r w:rsidRPr="00322E29">
              <w:rPr>
                <w:rFonts w:ascii="Times New Roman" w:eastAsia="Times New Roman" w:hAnsi="Times New Roman" w:cs="Times New Roman"/>
                <w:color w:val="000000"/>
                <w:sz w:val="24"/>
                <w:szCs w:val="24"/>
              </w:rPr>
              <w:t>Total</w:t>
            </w:r>
          </w:p>
        </w:tc>
        <w:tc>
          <w:tcPr>
            <w:tcW w:w="820"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99</w:t>
            </w:r>
          </w:p>
        </w:tc>
        <w:tc>
          <w:tcPr>
            <w:tcW w:w="923"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36</w:t>
            </w:r>
          </w:p>
        </w:tc>
        <w:tc>
          <w:tcPr>
            <w:tcW w:w="723"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135</w:t>
            </w:r>
          </w:p>
        </w:tc>
        <w:tc>
          <w:tcPr>
            <w:tcW w:w="967" w:type="dxa"/>
            <w:noWrap/>
            <w:hideMark/>
          </w:tcPr>
          <w:p w:rsidR="00322E29" w:rsidRPr="00322E29" w:rsidRDefault="00322E29" w:rsidP="00322E29">
            <w:pPr>
              <w:spacing w:line="360" w:lineRule="auto"/>
              <w:jc w:val="both"/>
              <w:rPr>
                <w:rFonts w:ascii="Times New Roman" w:eastAsia="Times New Roman" w:hAnsi="Times New Roman" w:cs="Times New Roman"/>
                <w:color w:val="000000"/>
                <w:sz w:val="24"/>
                <w:szCs w:val="24"/>
              </w:rPr>
            </w:pPr>
            <w:r w:rsidRPr="00322E29">
              <w:rPr>
                <w:rFonts w:ascii="Times New Roman" w:eastAsia="Times New Roman" w:hAnsi="Times New Roman" w:cs="Times New Roman"/>
                <w:color w:val="000000"/>
                <w:sz w:val="24"/>
                <w:szCs w:val="24"/>
              </w:rPr>
              <w:t>100</w:t>
            </w:r>
          </w:p>
        </w:tc>
      </w:tr>
    </w:tbl>
    <w:p w:rsidR="00322E29" w:rsidRPr="00322E29" w:rsidRDefault="00322E29" w:rsidP="00322E29">
      <w:pPr>
        <w:spacing w:before="120" w:after="120" w:line="360" w:lineRule="auto"/>
        <w:ind w:left="360"/>
        <w:jc w:val="center"/>
        <w:rPr>
          <w:rFonts w:ascii="Times New Roman" w:hAnsi="Times New Roman" w:cs="Times New Roman"/>
          <w:sz w:val="24"/>
          <w:szCs w:val="24"/>
        </w:rPr>
      </w:pPr>
      <w:r w:rsidRPr="00322E29">
        <w:rPr>
          <w:rFonts w:ascii="Times New Roman" w:hAnsi="Times New Roman" w:cs="Times New Roman"/>
          <w:sz w:val="24"/>
          <w:szCs w:val="24"/>
        </w:rPr>
        <w:t>Sources survey data, 2026</w:t>
      </w:r>
    </w:p>
    <w:p w:rsidR="00724505" w:rsidRDefault="00322E29" w:rsidP="004F632B">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Finally, from this one can understand that since awareness creation on the existence of </w:t>
      </w:r>
      <w:r w:rsidR="000716CC">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laws and regulation and its enforceability is none at all or very poor in the town and it is one of a serious cause or constraint for the performance of </w:t>
      </w:r>
      <w:r w:rsidR="005B4D0B">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disposal practices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They stated that lack of awareness and enforcement of existing legislation was the main constraints to </w:t>
      </w:r>
      <w:r w:rsidR="000716CC">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collection and disposal activity in the town. The rules and regulation and their implementation program of the town was weak. On the other hand, there was no little effort made to create awareness about </w:t>
      </w:r>
      <w:r w:rsidR="005B4D0B">
        <w:rPr>
          <w:rFonts w:ascii="Times New Roman" w:eastAsiaTheme="minorEastAsia" w:hAnsi="Times New Roman" w:cs="Times New Roman"/>
          <w:sz w:val="24"/>
          <w:szCs w:val="24"/>
        </w:rPr>
        <w:t>solid waste management</w:t>
      </w:r>
      <w:r w:rsidRPr="00322E29">
        <w:rPr>
          <w:rFonts w:ascii="Times New Roman" w:hAnsi="Times New Roman" w:cs="Times New Roman"/>
          <w:sz w:val="24"/>
          <w:szCs w:val="24"/>
        </w:rPr>
        <w:t xml:space="preserve"> and proper place collection and disposal activity in the community including the rules and regulations and associated penalties.</w:t>
      </w:r>
    </w:p>
    <w:p w:rsidR="00B11887" w:rsidRDefault="00B11887" w:rsidP="004F632B">
      <w:pPr>
        <w:spacing w:before="120" w:after="120" w:line="360" w:lineRule="auto"/>
        <w:ind w:left="360"/>
        <w:jc w:val="both"/>
        <w:rPr>
          <w:rFonts w:ascii="Times New Roman" w:hAnsi="Times New Roman" w:cs="Times New Roman"/>
          <w:sz w:val="24"/>
          <w:szCs w:val="24"/>
        </w:rPr>
      </w:pPr>
    </w:p>
    <w:p w:rsidR="00B11887" w:rsidRDefault="00B11887" w:rsidP="004F632B">
      <w:pPr>
        <w:spacing w:before="120" w:after="120" w:line="360" w:lineRule="auto"/>
        <w:ind w:left="360"/>
        <w:jc w:val="both"/>
        <w:rPr>
          <w:rFonts w:ascii="Times New Roman" w:hAnsi="Times New Roman" w:cs="Times New Roman"/>
          <w:sz w:val="24"/>
          <w:szCs w:val="24"/>
        </w:rPr>
      </w:pPr>
    </w:p>
    <w:p w:rsidR="00B11887" w:rsidRDefault="00B11887" w:rsidP="004F632B">
      <w:pPr>
        <w:spacing w:before="120" w:after="120" w:line="360" w:lineRule="auto"/>
        <w:ind w:left="360"/>
        <w:jc w:val="both"/>
        <w:rPr>
          <w:rFonts w:ascii="Times New Roman" w:hAnsi="Times New Roman" w:cs="Times New Roman"/>
          <w:sz w:val="24"/>
          <w:szCs w:val="24"/>
        </w:rPr>
      </w:pPr>
    </w:p>
    <w:p w:rsidR="00B11887" w:rsidRDefault="00B11887" w:rsidP="004F632B">
      <w:pPr>
        <w:spacing w:before="120" w:after="120" w:line="360" w:lineRule="auto"/>
        <w:ind w:left="360"/>
        <w:jc w:val="both"/>
        <w:rPr>
          <w:rFonts w:ascii="Times New Roman" w:hAnsi="Times New Roman" w:cs="Times New Roman"/>
          <w:sz w:val="24"/>
          <w:szCs w:val="24"/>
        </w:rPr>
      </w:pPr>
    </w:p>
    <w:p w:rsidR="00B11887" w:rsidRDefault="00B11887" w:rsidP="004F632B">
      <w:pPr>
        <w:spacing w:before="120" w:after="120" w:line="360" w:lineRule="auto"/>
        <w:ind w:left="360"/>
        <w:jc w:val="both"/>
        <w:rPr>
          <w:rFonts w:ascii="Times New Roman" w:hAnsi="Times New Roman" w:cs="Times New Roman"/>
          <w:sz w:val="24"/>
          <w:szCs w:val="24"/>
        </w:rPr>
      </w:pPr>
    </w:p>
    <w:p w:rsidR="00B11887" w:rsidRDefault="00B11887" w:rsidP="004F632B">
      <w:pPr>
        <w:spacing w:before="120" w:after="120" w:line="360" w:lineRule="auto"/>
        <w:ind w:left="360"/>
        <w:jc w:val="both"/>
        <w:rPr>
          <w:rFonts w:ascii="Times New Roman" w:hAnsi="Times New Roman" w:cs="Times New Roman"/>
          <w:sz w:val="24"/>
          <w:szCs w:val="24"/>
        </w:rPr>
      </w:pPr>
    </w:p>
    <w:p w:rsidR="00B11887" w:rsidRDefault="00B11887" w:rsidP="004F632B">
      <w:pPr>
        <w:spacing w:before="120" w:after="120" w:line="360" w:lineRule="auto"/>
        <w:ind w:left="360"/>
        <w:jc w:val="both"/>
        <w:rPr>
          <w:rFonts w:ascii="Times New Roman" w:hAnsi="Times New Roman" w:cs="Times New Roman"/>
          <w:sz w:val="24"/>
          <w:szCs w:val="24"/>
        </w:rPr>
      </w:pPr>
    </w:p>
    <w:p w:rsidR="00B11887" w:rsidRDefault="00B11887" w:rsidP="004F632B">
      <w:pPr>
        <w:spacing w:before="120" w:after="120" w:line="360" w:lineRule="auto"/>
        <w:ind w:left="360"/>
        <w:jc w:val="both"/>
        <w:rPr>
          <w:rFonts w:ascii="Times New Roman" w:hAnsi="Times New Roman" w:cs="Times New Roman"/>
          <w:sz w:val="24"/>
          <w:szCs w:val="24"/>
        </w:rPr>
      </w:pPr>
    </w:p>
    <w:p w:rsidR="00B11887" w:rsidRPr="00322E29" w:rsidRDefault="00B11887" w:rsidP="004F632B">
      <w:pPr>
        <w:spacing w:before="120" w:after="120" w:line="360" w:lineRule="auto"/>
        <w:ind w:left="360"/>
        <w:jc w:val="both"/>
        <w:rPr>
          <w:rFonts w:ascii="Times New Roman" w:hAnsi="Times New Roman" w:cs="Times New Roman"/>
          <w:sz w:val="24"/>
          <w:szCs w:val="24"/>
        </w:rPr>
      </w:pPr>
    </w:p>
    <w:p w:rsidR="00322E29" w:rsidRPr="00322E29" w:rsidRDefault="00322E29" w:rsidP="00322E29">
      <w:pPr>
        <w:keepNext/>
        <w:keepLines/>
        <w:spacing w:before="120" w:after="120" w:line="360" w:lineRule="auto"/>
        <w:outlineLvl w:val="0"/>
        <w:rPr>
          <w:rFonts w:ascii="Times New Roman" w:eastAsiaTheme="minorEastAsia" w:hAnsi="Times New Roman" w:cs="Times New Roman"/>
          <w:b/>
          <w:sz w:val="24"/>
          <w:szCs w:val="24"/>
        </w:rPr>
      </w:pPr>
      <w:bookmarkStart w:id="412" w:name="_Toc482387860"/>
      <w:bookmarkStart w:id="413" w:name="_Toc482409938"/>
      <w:bookmarkStart w:id="414" w:name="_Toc483485785"/>
      <w:r w:rsidRPr="00322E29">
        <w:rPr>
          <w:rFonts w:ascii="Times New Roman" w:eastAsiaTheme="majorEastAsia" w:hAnsi="Times New Roman" w:cs="Times New Roman"/>
          <w:b/>
          <w:sz w:val="24"/>
          <w:szCs w:val="24"/>
        </w:rPr>
        <w:lastRenderedPageBreak/>
        <w:t>CHPTER</w:t>
      </w:r>
      <w:r w:rsidRPr="00322E29">
        <w:rPr>
          <w:rFonts w:ascii="Times New Roman" w:eastAsiaTheme="minorEastAsia" w:hAnsi="Times New Roman" w:cs="Times New Roman"/>
          <w:b/>
          <w:sz w:val="24"/>
          <w:szCs w:val="24"/>
        </w:rPr>
        <w:t xml:space="preserve"> FIVE</w:t>
      </w:r>
      <w:bookmarkStart w:id="415" w:name="_Toc473344778"/>
      <w:bookmarkStart w:id="416" w:name="_Toc475483091"/>
      <w:bookmarkStart w:id="417" w:name="_Toc475484897"/>
      <w:bookmarkStart w:id="418" w:name="_Toc475571962"/>
      <w:bookmarkStart w:id="419" w:name="_Toc477556882"/>
      <w:bookmarkStart w:id="420" w:name="_Toc482387861"/>
      <w:bookmarkStart w:id="421" w:name="_Toc482409939"/>
      <w:bookmarkEnd w:id="405"/>
      <w:bookmarkEnd w:id="406"/>
      <w:bookmarkEnd w:id="407"/>
      <w:bookmarkEnd w:id="408"/>
      <w:bookmarkEnd w:id="409"/>
      <w:bookmarkEnd w:id="412"/>
      <w:bookmarkEnd w:id="413"/>
      <w:r w:rsidRPr="00322E29">
        <w:rPr>
          <w:rFonts w:ascii="Times New Roman" w:eastAsiaTheme="minorEastAsia" w:hAnsi="Times New Roman" w:cs="Times New Roman"/>
          <w:b/>
          <w:sz w:val="24"/>
          <w:szCs w:val="24"/>
        </w:rPr>
        <w:t xml:space="preserve">: CONCLUSION </w:t>
      </w:r>
      <w:r w:rsidRPr="00322E29">
        <w:rPr>
          <w:rFonts w:ascii="Times New Roman" w:eastAsiaTheme="majorEastAsia" w:hAnsi="Times New Roman" w:cs="Times New Roman"/>
          <w:b/>
          <w:sz w:val="24"/>
          <w:szCs w:val="24"/>
        </w:rPr>
        <w:t>AND</w:t>
      </w:r>
      <w:r w:rsidRPr="00322E29">
        <w:rPr>
          <w:rFonts w:ascii="Times New Roman" w:eastAsiaTheme="minorEastAsia" w:hAnsi="Times New Roman" w:cs="Times New Roman"/>
          <w:b/>
          <w:sz w:val="24"/>
          <w:szCs w:val="24"/>
        </w:rPr>
        <w:t xml:space="preserve"> RECOMMENDATION</w:t>
      </w:r>
      <w:bookmarkStart w:id="422" w:name="_Toc475571963"/>
      <w:bookmarkStart w:id="423" w:name="_Toc477556883"/>
      <w:bookmarkEnd w:id="414"/>
      <w:bookmarkEnd w:id="415"/>
      <w:bookmarkEnd w:id="416"/>
      <w:bookmarkEnd w:id="417"/>
      <w:bookmarkEnd w:id="418"/>
      <w:bookmarkEnd w:id="419"/>
      <w:bookmarkEnd w:id="420"/>
      <w:bookmarkEnd w:id="421"/>
      <w:bookmarkEnd w:id="422"/>
      <w:bookmarkEnd w:id="423"/>
    </w:p>
    <w:p w:rsidR="00322E29" w:rsidRPr="00322E29" w:rsidRDefault="00322E29" w:rsidP="00322E29">
      <w:pPr>
        <w:keepNext/>
        <w:keepLines/>
        <w:spacing w:before="120" w:after="120" w:line="360" w:lineRule="auto"/>
        <w:ind w:left="360"/>
        <w:jc w:val="both"/>
        <w:outlineLvl w:val="1"/>
        <w:rPr>
          <w:rFonts w:ascii="Times New Roman" w:eastAsiaTheme="minorEastAsia" w:hAnsi="Times New Roman" w:cs="Times New Roman"/>
          <w:b/>
          <w:bCs/>
          <w:sz w:val="24"/>
          <w:szCs w:val="24"/>
        </w:rPr>
      </w:pPr>
      <w:bookmarkStart w:id="424" w:name="_Toc482387862"/>
      <w:bookmarkStart w:id="425" w:name="_Toc482409940"/>
      <w:bookmarkStart w:id="426" w:name="_Toc483485786"/>
      <w:r w:rsidRPr="00322E29">
        <w:rPr>
          <w:rFonts w:ascii="Times New Roman" w:eastAsiaTheme="majorEastAsia" w:hAnsi="Times New Roman" w:cs="Times New Roman"/>
          <w:b/>
          <w:bCs/>
          <w:sz w:val="24"/>
          <w:szCs w:val="24"/>
        </w:rPr>
        <w:t xml:space="preserve">5.1. </w:t>
      </w:r>
      <w:bookmarkEnd w:id="424"/>
      <w:bookmarkEnd w:id="425"/>
      <w:bookmarkEnd w:id="426"/>
      <w:r w:rsidRPr="00322E29">
        <w:rPr>
          <w:rFonts w:ascii="Times New Roman" w:eastAsiaTheme="majorEastAsia" w:hAnsi="Times New Roman" w:cs="Times New Roman"/>
          <w:b/>
          <w:bCs/>
          <w:sz w:val="24"/>
          <w:szCs w:val="24"/>
        </w:rPr>
        <w:t>Conclusion</w:t>
      </w:r>
    </w:p>
    <w:p w:rsidR="00322E29" w:rsidRPr="00322E29" w:rsidRDefault="00322E29" w:rsidP="00322E29">
      <w:pPr>
        <w:spacing w:before="120" w:after="120" w:line="360" w:lineRule="auto"/>
        <w:ind w:left="360"/>
        <w:jc w:val="both"/>
        <w:rPr>
          <w:rFonts w:ascii="Times New Roman" w:eastAsiaTheme="minorEastAsia" w:hAnsi="Times New Roman" w:cs="Times New Roman"/>
          <w:b/>
          <w:sz w:val="24"/>
          <w:szCs w:val="24"/>
        </w:rPr>
      </w:pPr>
      <w:r w:rsidRPr="00322E29">
        <w:rPr>
          <w:rFonts w:ascii="Times New Roman" w:eastAsiaTheme="minorEastAsia" w:hAnsi="Times New Roman" w:cs="Times New Roman"/>
          <w:sz w:val="24"/>
          <w:szCs w:val="24"/>
        </w:rPr>
        <w:t xml:space="preserve">Human activities create solid wastes in different ways, it is the way these solid wastes are generate from different sources, and they will be handle at a source properly, collect and disposed on selected landfill or dumpsite. They do not implement this activities the impact or risks to the human life, ecology, and aesthetic condition of the environment and in generally, affect the public health by transmission of disease like cholera, malaria, diaries and the like. </w:t>
      </w:r>
      <w:proofErr w:type="gramStart"/>
      <w:r w:rsidRPr="00322E29">
        <w:rPr>
          <w:rFonts w:ascii="Times New Roman" w:eastAsiaTheme="minorEastAsia" w:hAnsi="Times New Roman" w:cs="Times New Roman"/>
          <w:sz w:val="24"/>
          <w:szCs w:val="24"/>
        </w:rPr>
        <w:t>Where penetrating human activities like institutional, commercial, domestic and individual activities which generates un-wanted of useless materials.</w:t>
      </w:r>
      <w:proofErr w:type="gramEnd"/>
      <w:r w:rsidRPr="00322E29">
        <w:rPr>
          <w:rFonts w:ascii="Times New Roman" w:eastAsiaTheme="minorEastAsia" w:hAnsi="Times New Roman" w:cs="Times New Roman"/>
          <w:sz w:val="24"/>
          <w:szCs w:val="24"/>
        </w:rPr>
        <w:t xml:space="preserve"> This un-wanted material are affect the urban centers.</w:t>
      </w:r>
    </w:p>
    <w:p w:rsidR="00322E29" w:rsidRPr="00322E29" w:rsidRDefault="00322E29"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 xml:space="preserve">Solid waste management and disposal practices are complex, because it involves a multitude of scientific, economic, practical and social factors. Similarly, it is observed that lack of community involvement, absence of budget allocation, lack of institutional coordination or weakness, absence of privet sectors participation on solid waste management, lack of SW collection and transported equipment’s or materials, inappropriate landfill site selection, lack of transportation track or vehicle, lack of community solid waste bibs. The other problem is social problem associated with un-willingness, awareness problem, low implementation of rule and regulation, lack of commitments of SBPS service not effective and satisfactory in the </w:t>
      </w:r>
      <w:proofErr w:type="spellStart"/>
      <w:r w:rsidRPr="00322E29">
        <w:rPr>
          <w:rFonts w:ascii="Times New Roman" w:eastAsiaTheme="minorEastAsia" w:hAnsi="Times New Roman" w:cs="Times New Roman"/>
          <w:sz w:val="24"/>
          <w:szCs w:val="24"/>
        </w:rPr>
        <w:t>Hossana</w:t>
      </w:r>
      <w:proofErr w:type="spellEnd"/>
      <w:r w:rsidRPr="00322E29">
        <w:rPr>
          <w:rFonts w:ascii="Times New Roman" w:eastAsiaTheme="minorEastAsia" w:hAnsi="Times New Roman" w:cs="Times New Roman"/>
          <w:sz w:val="24"/>
          <w:szCs w:val="24"/>
        </w:rPr>
        <w:t xml:space="preserve"> town. </w:t>
      </w:r>
    </w:p>
    <w:p w:rsidR="00322E29" w:rsidRPr="00322E29" w:rsidRDefault="00322E29"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 xml:space="preserve">So the </w:t>
      </w:r>
      <w:proofErr w:type="spellStart"/>
      <w:r w:rsidRPr="00322E29">
        <w:rPr>
          <w:rFonts w:ascii="Times New Roman" w:eastAsiaTheme="minorEastAsia" w:hAnsi="Times New Roman" w:cs="Times New Roman"/>
          <w:sz w:val="24"/>
          <w:szCs w:val="24"/>
        </w:rPr>
        <w:t>Hossana</w:t>
      </w:r>
      <w:proofErr w:type="spellEnd"/>
      <w:r w:rsidRPr="00322E29">
        <w:rPr>
          <w:rFonts w:ascii="Times New Roman" w:eastAsiaTheme="minorEastAsia" w:hAnsi="Times New Roman" w:cs="Times New Roman"/>
          <w:sz w:val="24"/>
          <w:szCs w:val="24"/>
        </w:rPr>
        <w:t xml:space="preserve"> town administration, municipality, SBPS, local community </w:t>
      </w:r>
      <w:proofErr w:type="spellStart"/>
      <w:r w:rsidRPr="00322E29">
        <w:rPr>
          <w:rFonts w:ascii="Times New Roman" w:eastAsiaTheme="minorEastAsia" w:hAnsi="Times New Roman" w:cs="Times New Roman"/>
          <w:sz w:val="24"/>
          <w:szCs w:val="24"/>
        </w:rPr>
        <w:t>leader’s</w:t>
      </w:r>
      <w:proofErr w:type="spellEnd"/>
      <w:r w:rsidRPr="00322E29">
        <w:rPr>
          <w:rFonts w:ascii="Times New Roman" w:eastAsiaTheme="minorEastAsia" w:hAnsi="Times New Roman" w:cs="Times New Roman"/>
          <w:sz w:val="24"/>
          <w:szCs w:val="24"/>
        </w:rPr>
        <w:t xml:space="preserve">, investors, individuals &amp; the zonal administration give serious attention for proper management and disposal practice activity of SW in the town. Because of the complication of the condition &amp; its impacts on the human life, water quality, aesthetic condition of the town and environmental pollution aspect the consequences will be high. </w:t>
      </w:r>
    </w:p>
    <w:p w:rsidR="00322E29" w:rsidRPr="00322E29" w:rsidRDefault="00322E29"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proofErr w:type="gramStart"/>
      <w:r w:rsidRPr="00322E29">
        <w:rPr>
          <w:rFonts w:ascii="Times New Roman" w:eastAsiaTheme="minorEastAsia" w:hAnsi="Times New Roman" w:cs="Times New Roman"/>
          <w:sz w:val="24"/>
          <w:szCs w:val="24"/>
        </w:rPr>
        <w:t xml:space="preserve">In generally, lack of community participation and absences of involvement regarding to SWM and disposal practices, absence of privet sector participation on </w:t>
      </w:r>
      <w:r w:rsidR="00B204B6">
        <w:rPr>
          <w:rFonts w:ascii="Times New Roman" w:eastAsiaTheme="minorEastAsia" w:hAnsi="Times New Roman" w:cs="Times New Roman"/>
          <w:sz w:val="24"/>
          <w:szCs w:val="24"/>
        </w:rPr>
        <w:t>solid waste management</w:t>
      </w:r>
      <w:r w:rsidRPr="00322E29">
        <w:rPr>
          <w:rFonts w:ascii="Times New Roman" w:eastAsiaTheme="minorEastAsia" w:hAnsi="Times New Roman" w:cs="Times New Roman"/>
          <w:sz w:val="24"/>
          <w:szCs w:val="24"/>
        </w:rPr>
        <w:t xml:space="preserve"> activities.</w:t>
      </w:r>
      <w:proofErr w:type="gramEnd"/>
      <w:r w:rsidRPr="00322E29">
        <w:rPr>
          <w:rFonts w:ascii="Times New Roman" w:eastAsiaTheme="minorEastAsia" w:hAnsi="Times New Roman" w:cs="Times New Roman"/>
          <w:sz w:val="24"/>
          <w:szCs w:val="24"/>
        </w:rPr>
        <w:t xml:space="preserve"> Absence of coordination of responsible sectors on reducing </w:t>
      </w:r>
      <w:r w:rsidR="00B204B6">
        <w:rPr>
          <w:rFonts w:ascii="Times New Roman" w:eastAsiaTheme="minorEastAsia" w:hAnsi="Times New Roman" w:cs="Times New Roman"/>
          <w:sz w:val="24"/>
          <w:szCs w:val="24"/>
        </w:rPr>
        <w:t>solid waste</w:t>
      </w:r>
      <w:r w:rsidRPr="00322E29">
        <w:rPr>
          <w:rFonts w:ascii="Times New Roman" w:eastAsiaTheme="minorEastAsia" w:hAnsi="Times New Roman" w:cs="Times New Roman"/>
          <w:sz w:val="24"/>
          <w:szCs w:val="24"/>
        </w:rPr>
        <w:t xml:space="preserve"> from the town and absence of community SW bins and lack of </w:t>
      </w:r>
      <w:r w:rsidR="00B204B6">
        <w:rPr>
          <w:rFonts w:ascii="Times New Roman" w:eastAsiaTheme="minorEastAsia" w:hAnsi="Times New Roman" w:cs="Times New Roman"/>
          <w:sz w:val="24"/>
          <w:szCs w:val="24"/>
        </w:rPr>
        <w:t>solid waste</w:t>
      </w:r>
      <w:r w:rsidRPr="00322E29">
        <w:rPr>
          <w:rFonts w:ascii="Times New Roman" w:eastAsiaTheme="minorEastAsia" w:hAnsi="Times New Roman" w:cs="Times New Roman"/>
          <w:sz w:val="24"/>
          <w:szCs w:val="24"/>
        </w:rPr>
        <w:t xml:space="preserve"> collection and transported vehicles. And this lead to increase illegal </w:t>
      </w:r>
      <w:r w:rsidR="00B204B6">
        <w:rPr>
          <w:rFonts w:ascii="Times New Roman" w:eastAsiaTheme="minorEastAsia" w:hAnsi="Times New Roman" w:cs="Times New Roman"/>
          <w:sz w:val="24"/>
          <w:szCs w:val="24"/>
        </w:rPr>
        <w:t xml:space="preserve">solid </w:t>
      </w:r>
      <w:proofErr w:type="spellStart"/>
      <w:r w:rsidR="00B204B6">
        <w:rPr>
          <w:rFonts w:ascii="Times New Roman" w:eastAsiaTheme="minorEastAsia" w:hAnsi="Times New Roman" w:cs="Times New Roman"/>
          <w:sz w:val="24"/>
          <w:szCs w:val="24"/>
        </w:rPr>
        <w:lastRenderedPageBreak/>
        <w:t>waste</w:t>
      </w:r>
      <w:r w:rsidRPr="00322E29">
        <w:rPr>
          <w:rFonts w:ascii="Times New Roman" w:eastAsiaTheme="minorEastAsia" w:hAnsi="Times New Roman" w:cs="Times New Roman"/>
          <w:sz w:val="24"/>
          <w:szCs w:val="24"/>
        </w:rPr>
        <w:t>disposal</w:t>
      </w:r>
      <w:proofErr w:type="spellEnd"/>
      <w:r w:rsidRPr="00322E29">
        <w:rPr>
          <w:rFonts w:ascii="Times New Roman" w:eastAsiaTheme="minorEastAsia" w:hAnsi="Times New Roman" w:cs="Times New Roman"/>
          <w:sz w:val="24"/>
          <w:szCs w:val="24"/>
        </w:rPr>
        <w:t xml:space="preserve"> practices in the town. Most of the generated solid wastes are dumped in road side, streets, open spaces, drainages and water sides and this is which affect human health disease transmission like malaria, diarrhea, cholera, animal health &amp; consequence in social, economic, environmental and affect the ecology of </w:t>
      </w:r>
      <w:proofErr w:type="spellStart"/>
      <w:r w:rsidRPr="00322E29">
        <w:rPr>
          <w:rFonts w:ascii="Times New Roman" w:eastAsiaTheme="minorEastAsia" w:hAnsi="Times New Roman" w:cs="Times New Roman"/>
          <w:sz w:val="24"/>
          <w:szCs w:val="24"/>
        </w:rPr>
        <w:t>loos</w:t>
      </w:r>
      <w:proofErr w:type="spellEnd"/>
      <w:r w:rsidRPr="00322E29">
        <w:rPr>
          <w:rFonts w:ascii="Times New Roman" w:eastAsiaTheme="minorEastAsia" w:hAnsi="Times New Roman" w:cs="Times New Roman"/>
          <w:sz w:val="24"/>
          <w:szCs w:val="24"/>
        </w:rPr>
        <w:t xml:space="preserve"> of bio-diversity. Moreover, in the town there is weakness of application of existing rule, regulations polices and laws on SWM and disposal practices methods. </w:t>
      </w:r>
    </w:p>
    <w:p w:rsidR="00322E29" w:rsidRPr="00322E29" w:rsidRDefault="00322E29"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 xml:space="preserve">Therefore, community participation and involvement, community education to improve awareness creation must be given and implement continuously and the sectors, which is, they work on SBPS are allocated in their educational relation, commitment of the work and based on work experiences. The previous workers of the sectors are allocate by political activities and based on duration of work experiences only. In </w:t>
      </w:r>
      <w:proofErr w:type="spellStart"/>
      <w:r w:rsidRPr="00322E29">
        <w:rPr>
          <w:rFonts w:ascii="Times New Roman" w:eastAsiaTheme="minorEastAsia" w:hAnsi="Times New Roman" w:cs="Times New Roman"/>
          <w:sz w:val="24"/>
          <w:szCs w:val="24"/>
        </w:rPr>
        <w:t>Hossana</w:t>
      </w:r>
      <w:proofErr w:type="spellEnd"/>
      <w:r w:rsidRPr="00322E29">
        <w:rPr>
          <w:rFonts w:ascii="Times New Roman" w:eastAsiaTheme="minorEastAsia" w:hAnsi="Times New Roman" w:cs="Times New Roman"/>
          <w:sz w:val="24"/>
          <w:szCs w:val="24"/>
        </w:rPr>
        <w:t xml:space="preserve"> town there is no implement the rule, laws, policies and regulation at all levels in the town.</w:t>
      </w:r>
    </w:p>
    <w:p w:rsidR="00322E29" w:rsidRPr="00322E29" w:rsidRDefault="00322E29"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 xml:space="preserve">Since SW needs proper management and disposal practices at a source, the generated solid wastes should be arrange and identified at the source for further use. The developed SWM and disposal strategies expect to provide guidelines for proper management and disposal practices of the generated SWs. Therefore, the town municipality together with the concerned bodies should implement the developed SWM and disposal strategies in order to bring significant change in </w:t>
      </w:r>
      <w:r w:rsidR="00872302">
        <w:rPr>
          <w:rFonts w:ascii="Times New Roman" w:eastAsiaTheme="minorEastAsia" w:hAnsi="Times New Roman" w:cs="Times New Roman"/>
          <w:sz w:val="24"/>
          <w:szCs w:val="24"/>
        </w:rPr>
        <w:t>solid waste management and</w:t>
      </w:r>
      <w:r w:rsidRPr="00322E29">
        <w:rPr>
          <w:rFonts w:ascii="Times New Roman" w:eastAsiaTheme="minorEastAsia" w:hAnsi="Times New Roman" w:cs="Times New Roman"/>
          <w:sz w:val="24"/>
          <w:szCs w:val="24"/>
        </w:rPr>
        <w:t xml:space="preserve"> disposal</w:t>
      </w:r>
      <w:bookmarkStart w:id="427" w:name="_Toc473344780"/>
      <w:bookmarkStart w:id="428" w:name="_Toc475483093"/>
      <w:bookmarkStart w:id="429" w:name="_Toc475484899"/>
      <w:r w:rsidRPr="00322E29">
        <w:rPr>
          <w:rFonts w:ascii="Times New Roman" w:eastAsiaTheme="minorEastAsia" w:hAnsi="Times New Roman" w:cs="Times New Roman"/>
          <w:sz w:val="24"/>
          <w:szCs w:val="24"/>
        </w:rPr>
        <w:t xml:space="preserve"> practice of the town.  </w:t>
      </w:r>
    </w:p>
    <w:p w:rsidR="00322E29" w:rsidRPr="00322E29" w:rsidRDefault="00322E29" w:rsidP="00322E29">
      <w:pPr>
        <w:keepNext/>
        <w:keepLines/>
        <w:spacing w:before="120" w:after="120" w:line="360" w:lineRule="auto"/>
        <w:ind w:left="360"/>
        <w:jc w:val="both"/>
        <w:outlineLvl w:val="1"/>
        <w:rPr>
          <w:rFonts w:ascii="Times New Roman" w:eastAsiaTheme="minorEastAsia" w:hAnsi="Times New Roman" w:cs="Times New Roman"/>
          <w:b/>
          <w:bCs/>
          <w:sz w:val="24"/>
          <w:szCs w:val="24"/>
        </w:rPr>
      </w:pPr>
      <w:bookmarkStart w:id="430" w:name="_Toc475571964"/>
      <w:bookmarkStart w:id="431" w:name="_Toc477556884"/>
      <w:bookmarkStart w:id="432" w:name="_Toc482387863"/>
      <w:bookmarkStart w:id="433" w:name="_Toc482409941"/>
      <w:bookmarkStart w:id="434" w:name="_Toc483485787"/>
      <w:r w:rsidRPr="00322E29">
        <w:rPr>
          <w:rFonts w:ascii="Times New Roman" w:eastAsiaTheme="minorEastAsia" w:hAnsi="Times New Roman" w:cs="Times New Roman"/>
          <w:b/>
          <w:bCs/>
          <w:sz w:val="24"/>
          <w:szCs w:val="24"/>
        </w:rPr>
        <w:t>5.2</w:t>
      </w:r>
      <w:bookmarkEnd w:id="427"/>
      <w:bookmarkEnd w:id="428"/>
      <w:bookmarkEnd w:id="429"/>
      <w:r w:rsidRPr="00322E29">
        <w:rPr>
          <w:rFonts w:ascii="Times New Roman" w:eastAsiaTheme="minorEastAsia" w:hAnsi="Times New Roman" w:cs="Times New Roman"/>
          <w:b/>
          <w:bCs/>
          <w:sz w:val="24"/>
          <w:szCs w:val="24"/>
        </w:rPr>
        <w:t xml:space="preserve">. </w:t>
      </w:r>
      <w:bookmarkEnd w:id="430"/>
      <w:bookmarkEnd w:id="431"/>
      <w:r w:rsidRPr="00322E29">
        <w:rPr>
          <w:rFonts w:ascii="Times New Roman" w:eastAsiaTheme="majorEastAsia" w:hAnsi="Times New Roman" w:cs="Times New Roman"/>
          <w:b/>
          <w:bCs/>
          <w:sz w:val="24"/>
          <w:szCs w:val="24"/>
        </w:rPr>
        <w:t>R</w:t>
      </w:r>
      <w:r w:rsidRPr="00322E29">
        <w:rPr>
          <w:rFonts w:ascii="Times New Roman" w:eastAsiaTheme="minorEastAsia" w:hAnsi="Times New Roman" w:cs="Times New Roman"/>
          <w:b/>
          <w:bCs/>
          <w:sz w:val="24"/>
          <w:szCs w:val="24"/>
        </w:rPr>
        <w:t>ecommendation</w:t>
      </w:r>
      <w:bookmarkEnd w:id="432"/>
      <w:bookmarkEnd w:id="433"/>
      <w:bookmarkEnd w:id="434"/>
    </w:p>
    <w:p w:rsidR="00322E29" w:rsidRPr="00322E29" w:rsidRDefault="00322E29"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 xml:space="preserve">As </w:t>
      </w:r>
      <w:r w:rsidR="00554668">
        <w:rPr>
          <w:rFonts w:ascii="Times New Roman" w:eastAsiaTheme="minorEastAsia" w:hAnsi="Times New Roman" w:cs="Times New Roman"/>
          <w:sz w:val="24"/>
          <w:szCs w:val="24"/>
        </w:rPr>
        <w:t>stated or mentioned earlier, solid waste management</w:t>
      </w:r>
      <w:r w:rsidRPr="00322E29">
        <w:rPr>
          <w:rFonts w:ascii="Times New Roman" w:eastAsiaTheme="minorEastAsia" w:hAnsi="Times New Roman" w:cs="Times New Roman"/>
          <w:sz w:val="24"/>
          <w:szCs w:val="24"/>
        </w:rPr>
        <w:t xml:space="preserve"> and disposal practices which are solid waste collection, disposal or dumping and transportation practices and implementation strategies in the </w:t>
      </w:r>
      <w:proofErr w:type="spellStart"/>
      <w:r w:rsidRPr="00322E29">
        <w:rPr>
          <w:rFonts w:ascii="Times New Roman" w:eastAsiaTheme="minorEastAsia" w:hAnsi="Times New Roman" w:cs="Times New Roman"/>
          <w:sz w:val="24"/>
          <w:szCs w:val="24"/>
        </w:rPr>
        <w:t>Hossana</w:t>
      </w:r>
      <w:proofErr w:type="spellEnd"/>
      <w:r w:rsidRPr="00322E29">
        <w:rPr>
          <w:rFonts w:ascii="Times New Roman" w:eastAsiaTheme="minorEastAsia" w:hAnsi="Times New Roman" w:cs="Times New Roman"/>
          <w:sz w:val="24"/>
          <w:szCs w:val="24"/>
        </w:rPr>
        <w:t xml:space="preserve"> town municipality, SBPS and in other stakeholders are weak or poor. </w:t>
      </w:r>
    </w:p>
    <w:p w:rsidR="00322E29" w:rsidRPr="00322E29" w:rsidRDefault="00322E29"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To advanced or improved this, the following recommendations are specify or given:-</w:t>
      </w:r>
    </w:p>
    <w:p w:rsidR="00322E29" w:rsidRPr="00322E29" w:rsidRDefault="00322E29"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 xml:space="preserve">1. </w:t>
      </w:r>
      <w:proofErr w:type="spellStart"/>
      <w:r w:rsidRPr="00322E29">
        <w:rPr>
          <w:rFonts w:ascii="Times New Roman" w:eastAsiaTheme="minorEastAsia" w:hAnsi="Times New Roman" w:cs="Times New Roman"/>
          <w:sz w:val="24"/>
          <w:szCs w:val="24"/>
        </w:rPr>
        <w:t>Hossana</w:t>
      </w:r>
      <w:proofErr w:type="spellEnd"/>
      <w:r w:rsidRPr="00322E29">
        <w:rPr>
          <w:rFonts w:ascii="Times New Roman" w:eastAsiaTheme="minorEastAsia" w:hAnsi="Times New Roman" w:cs="Times New Roman"/>
          <w:sz w:val="24"/>
          <w:szCs w:val="24"/>
        </w:rPr>
        <w:t xml:space="preserve"> town municipality takes to capacitate “SBPS and the health and environmental protection section” with relevant workers &amp; equipment both quantitatively &amp; qualitatively.  </w:t>
      </w:r>
    </w:p>
    <w:p w:rsidR="00322E29" w:rsidRPr="00322E29" w:rsidRDefault="00322E29"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lastRenderedPageBreak/>
        <w:t xml:space="preserve">2. The </w:t>
      </w:r>
      <w:proofErr w:type="spellStart"/>
      <w:r w:rsidRPr="00322E29">
        <w:rPr>
          <w:rFonts w:ascii="Times New Roman" w:eastAsiaTheme="minorEastAsia" w:hAnsi="Times New Roman" w:cs="Times New Roman"/>
          <w:sz w:val="24"/>
          <w:szCs w:val="24"/>
        </w:rPr>
        <w:t>Hossana</w:t>
      </w:r>
      <w:proofErr w:type="spellEnd"/>
      <w:r w:rsidRPr="00322E29">
        <w:rPr>
          <w:rFonts w:ascii="Times New Roman" w:eastAsiaTheme="minorEastAsia" w:hAnsi="Times New Roman" w:cs="Times New Roman"/>
          <w:sz w:val="24"/>
          <w:szCs w:val="24"/>
        </w:rPr>
        <w:t xml:space="preserve"> town municipality and SBPS </w:t>
      </w:r>
      <w:proofErr w:type="gramStart"/>
      <w:r w:rsidRPr="00322E29">
        <w:rPr>
          <w:rFonts w:ascii="Times New Roman" w:eastAsiaTheme="minorEastAsia" w:hAnsi="Times New Roman" w:cs="Times New Roman"/>
          <w:sz w:val="24"/>
          <w:szCs w:val="24"/>
        </w:rPr>
        <w:t>takes</w:t>
      </w:r>
      <w:proofErr w:type="gramEnd"/>
      <w:r w:rsidRPr="00322E29">
        <w:rPr>
          <w:rFonts w:ascii="Times New Roman" w:eastAsiaTheme="minorEastAsia" w:hAnsi="Times New Roman" w:cs="Times New Roman"/>
          <w:sz w:val="24"/>
          <w:szCs w:val="24"/>
        </w:rPr>
        <w:t xml:space="preserve"> to allocate enough budget, full fill SWBs and identify appropriate places for SW collection containers including transportation tracks. </w:t>
      </w:r>
    </w:p>
    <w:p w:rsidR="00322E29" w:rsidRPr="00322E29" w:rsidRDefault="00322E29"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 xml:space="preserve">3. </w:t>
      </w:r>
      <w:proofErr w:type="spellStart"/>
      <w:r w:rsidRPr="00322E29">
        <w:rPr>
          <w:rFonts w:ascii="Times New Roman" w:eastAsiaTheme="minorEastAsia" w:hAnsi="Times New Roman" w:cs="Times New Roman"/>
          <w:sz w:val="24"/>
          <w:szCs w:val="24"/>
        </w:rPr>
        <w:t>Hossana</w:t>
      </w:r>
      <w:proofErr w:type="spellEnd"/>
      <w:r w:rsidRPr="00322E29">
        <w:rPr>
          <w:rFonts w:ascii="Times New Roman" w:eastAsiaTheme="minorEastAsia" w:hAnsi="Times New Roman" w:cs="Times New Roman"/>
          <w:sz w:val="24"/>
          <w:szCs w:val="24"/>
        </w:rPr>
        <w:t xml:space="preserve"> town municipality select &amp; build landfill in appropriate places for SW disposal site based on standards.  </w:t>
      </w:r>
    </w:p>
    <w:p w:rsidR="00322E29" w:rsidRPr="00322E29" w:rsidRDefault="00322E29"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 xml:space="preserve">4. Hosanna town SBPS are setting enough number of community waste bins in reasonable distances for HHs or residents, business centers, commercial or market, institutions and near to other public services should be gave proper attention. </w:t>
      </w:r>
    </w:p>
    <w:p w:rsidR="00322E29" w:rsidRPr="00322E29" w:rsidRDefault="00322E29"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5. The town SBPS participate and support privet sectors and give rewards for those sectors (stimulate and enflame workers who have direct contact with solid waste).</w:t>
      </w:r>
    </w:p>
    <w:p w:rsidR="00322E29" w:rsidRPr="00322E29" w:rsidRDefault="00322E29"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 xml:space="preserve">6. The Hosanna town SBPS make effective and smart strategic plan for illegal SW disposing practices including the implementation of rule and regulation, which are misbehaving community, individual &amp; institutions obligatory based on </w:t>
      </w:r>
      <w:proofErr w:type="spellStart"/>
      <w:r w:rsidRPr="00322E29">
        <w:rPr>
          <w:rFonts w:ascii="Times New Roman" w:eastAsiaTheme="minorEastAsia" w:hAnsi="Times New Roman" w:cs="Times New Roman"/>
          <w:sz w:val="24"/>
          <w:szCs w:val="24"/>
        </w:rPr>
        <w:t>env’tal</w:t>
      </w:r>
      <w:proofErr w:type="spellEnd"/>
      <w:r w:rsidRPr="00322E29">
        <w:rPr>
          <w:rFonts w:ascii="Times New Roman" w:eastAsiaTheme="minorEastAsia" w:hAnsi="Times New Roman" w:cs="Times New Roman"/>
          <w:sz w:val="24"/>
          <w:szCs w:val="24"/>
        </w:rPr>
        <w:t xml:space="preserve"> laws. </w:t>
      </w:r>
    </w:p>
    <w:p w:rsidR="00322E29" w:rsidRPr="00322E29" w:rsidRDefault="00322E29"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 xml:space="preserve">7. Hosanna town municipality and SBPS </w:t>
      </w:r>
      <w:proofErr w:type="gramStart"/>
      <w:r w:rsidRPr="00322E29">
        <w:rPr>
          <w:rFonts w:ascii="Times New Roman" w:eastAsiaTheme="minorEastAsia" w:hAnsi="Times New Roman" w:cs="Times New Roman"/>
          <w:sz w:val="24"/>
          <w:szCs w:val="24"/>
        </w:rPr>
        <w:t>participate</w:t>
      </w:r>
      <w:proofErr w:type="gramEnd"/>
      <w:r w:rsidRPr="00322E29">
        <w:rPr>
          <w:rFonts w:ascii="Times New Roman" w:eastAsiaTheme="minorEastAsia" w:hAnsi="Times New Roman" w:cs="Times New Roman"/>
          <w:sz w:val="24"/>
          <w:szCs w:val="24"/>
        </w:rPr>
        <w:t xml:space="preserve"> not only privet scoter but also participate individual investors and community on SWM &amp; disposal activities.     </w:t>
      </w:r>
    </w:p>
    <w:p w:rsidR="00322E29" w:rsidRPr="00322E29" w:rsidRDefault="00322E29" w:rsidP="00322E29">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proofErr w:type="gramStart"/>
      <w:r w:rsidRPr="00322E29">
        <w:rPr>
          <w:rFonts w:ascii="Times New Roman" w:eastAsiaTheme="minorEastAsia" w:hAnsi="Times New Roman" w:cs="Times New Roman"/>
          <w:sz w:val="24"/>
          <w:szCs w:val="24"/>
        </w:rPr>
        <w:t>8. The town</w:t>
      </w:r>
      <w:proofErr w:type="gramEnd"/>
      <w:r w:rsidRPr="00322E29">
        <w:rPr>
          <w:rFonts w:ascii="Times New Roman" w:eastAsiaTheme="minorEastAsia" w:hAnsi="Times New Roman" w:cs="Times New Roman"/>
          <w:sz w:val="24"/>
          <w:szCs w:val="24"/>
        </w:rPr>
        <w:t xml:space="preserve"> SBPS are effectively participate and involve the community on SWM and disposal practices</w:t>
      </w:r>
    </w:p>
    <w:p w:rsidR="00322E29" w:rsidRPr="00322E29" w:rsidRDefault="00322E29" w:rsidP="00CA4F51">
      <w:pPr>
        <w:autoSpaceDE w:val="0"/>
        <w:autoSpaceDN w:val="0"/>
        <w:adjustRightInd w:val="0"/>
        <w:spacing w:before="120" w:after="120" w:line="360" w:lineRule="auto"/>
        <w:ind w:left="360"/>
        <w:jc w:val="both"/>
        <w:rPr>
          <w:rFonts w:ascii="Times New Roman" w:eastAsiaTheme="minorEastAsia" w:hAnsi="Times New Roman" w:cs="Times New Roman"/>
          <w:sz w:val="24"/>
          <w:szCs w:val="24"/>
        </w:rPr>
      </w:pPr>
      <w:r w:rsidRPr="00322E29">
        <w:rPr>
          <w:rFonts w:ascii="Times New Roman" w:eastAsiaTheme="minorEastAsia" w:hAnsi="Times New Roman" w:cs="Times New Roman"/>
          <w:sz w:val="24"/>
          <w:szCs w:val="24"/>
        </w:rPr>
        <w:t xml:space="preserve"> Community participation, involvement and awareness </w:t>
      </w:r>
      <w:proofErr w:type="gramStart"/>
      <w:r w:rsidRPr="00322E29">
        <w:rPr>
          <w:rFonts w:ascii="Times New Roman" w:eastAsiaTheme="minorEastAsia" w:hAnsi="Times New Roman" w:cs="Times New Roman"/>
          <w:sz w:val="24"/>
          <w:szCs w:val="24"/>
        </w:rPr>
        <w:t>has</w:t>
      </w:r>
      <w:proofErr w:type="gramEnd"/>
      <w:r w:rsidRPr="00322E29">
        <w:rPr>
          <w:rFonts w:ascii="Times New Roman" w:eastAsiaTheme="minorEastAsia" w:hAnsi="Times New Roman" w:cs="Times New Roman"/>
          <w:sz w:val="24"/>
          <w:szCs w:val="24"/>
        </w:rPr>
        <w:t xml:space="preserve"> to be done, because almost all HHs, individuals and institutions are not willing to collect, dumping on proper places and transport SWs which are generated from their houses. </w:t>
      </w:r>
      <w:proofErr w:type="spellStart"/>
      <w:r w:rsidRPr="00322E29">
        <w:rPr>
          <w:rFonts w:ascii="Times New Roman" w:eastAsiaTheme="minorEastAsia" w:hAnsi="Times New Roman" w:cs="Times New Roman"/>
          <w:sz w:val="24"/>
          <w:szCs w:val="24"/>
        </w:rPr>
        <w:t>Hossana</w:t>
      </w:r>
      <w:proofErr w:type="spellEnd"/>
      <w:r w:rsidRPr="00322E29">
        <w:rPr>
          <w:rFonts w:ascii="Times New Roman" w:eastAsiaTheme="minorEastAsia" w:hAnsi="Times New Roman" w:cs="Times New Roman"/>
          <w:sz w:val="24"/>
          <w:szCs w:val="24"/>
        </w:rPr>
        <w:t xml:space="preserve"> town, as it is getting fast growing town and becoming over populated, then they has to be prepare proper landfill or waste disposal site.  Therefore based on the production rate and illegal SW disposal practices in </w:t>
      </w:r>
      <w:proofErr w:type="spellStart"/>
      <w:r w:rsidRPr="00322E29">
        <w:rPr>
          <w:rFonts w:ascii="Times New Roman" w:eastAsiaTheme="minorEastAsia" w:hAnsi="Times New Roman" w:cs="Times New Roman"/>
          <w:sz w:val="24"/>
          <w:szCs w:val="24"/>
        </w:rPr>
        <w:t>Hossana</w:t>
      </w:r>
      <w:proofErr w:type="spellEnd"/>
      <w:r w:rsidRPr="00322E29">
        <w:rPr>
          <w:rFonts w:ascii="Times New Roman" w:eastAsiaTheme="minorEastAsia" w:hAnsi="Times New Roman" w:cs="Times New Roman"/>
          <w:sz w:val="24"/>
          <w:szCs w:val="24"/>
        </w:rPr>
        <w:t xml:space="preserve"> town integrated SWM and disposal practice structure which associations a range of SW treatment options like source reduction, composting, recycling and SW to energy transformation is recommended. In general, if the town administration, municipality and SBPS </w:t>
      </w:r>
      <w:proofErr w:type="gramStart"/>
      <w:r w:rsidRPr="00322E29">
        <w:rPr>
          <w:rFonts w:ascii="Times New Roman" w:eastAsiaTheme="minorEastAsia" w:hAnsi="Times New Roman" w:cs="Times New Roman"/>
          <w:sz w:val="24"/>
          <w:szCs w:val="24"/>
        </w:rPr>
        <w:t>improves</w:t>
      </w:r>
      <w:proofErr w:type="gramEnd"/>
      <w:r w:rsidRPr="00322E29">
        <w:rPr>
          <w:rFonts w:ascii="Times New Roman" w:eastAsiaTheme="minorEastAsia" w:hAnsi="Times New Roman" w:cs="Times New Roman"/>
          <w:sz w:val="24"/>
          <w:szCs w:val="24"/>
        </w:rPr>
        <w:t xml:space="preserve"> its effort on municipal SWM practices and gives equal attention to all corners of the town; it will not be very far to see the vision of the town administration “Beautif</w:t>
      </w:r>
      <w:r w:rsidR="00CA4F51">
        <w:rPr>
          <w:rFonts w:ascii="Times New Roman" w:eastAsiaTheme="minorEastAsia" w:hAnsi="Times New Roman" w:cs="Times New Roman"/>
          <w:sz w:val="24"/>
          <w:szCs w:val="24"/>
        </w:rPr>
        <w:t xml:space="preserve">ul, Clean and Green </w:t>
      </w:r>
      <w:proofErr w:type="spellStart"/>
      <w:r w:rsidR="00CA4F51">
        <w:rPr>
          <w:rFonts w:ascii="Times New Roman" w:eastAsiaTheme="minorEastAsia" w:hAnsi="Times New Roman" w:cs="Times New Roman"/>
          <w:sz w:val="24"/>
          <w:szCs w:val="24"/>
        </w:rPr>
        <w:t>Hossana</w:t>
      </w:r>
      <w:proofErr w:type="spellEnd"/>
      <w:r w:rsidR="00CA4F51">
        <w:rPr>
          <w:rFonts w:ascii="Times New Roman" w:eastAsiaTheme="minorEastAsia" w:hAnsi="Times New Roman" w:cs="Times New Roman"/>
          <w:sz w:val="24"/>
          <w:szCs w:val="24"/>
        </w:rPr>
        <w:t xml:space="preserve">”. </w:t>
      </w:r>
    </w:p>
    <w:bookmarkStart w:id="435" w:name="_Toc483485788" w:displacedByCustomXml="next"/>
    <w:sdt>
      <w:sdtPr>
        <w:rPr>
          <w:rFonts w:ascii="Times New Roman" w:eastAsiaTheme="majorEastAsia" w:hAnsi="Times New Roman" w:cs="Times New Roman"/>
          <w:color w:val="2E74B5" w:themeColor="accent1" w:themeShade="BF"/>
          <w:sz w:val="24"/>
          <w:szCs w:val="24"/>
        </w:rPr>
        <w:id w:val="65850851"/>
        <w:docPartObj>
          <w:docPartGallery w:val="Bibliographies"/>
          <w:docPartUnique/>
        </w:docPartObj>
      </w:sdtPr>
      <w:sdtEndPr>
        <w:rPr>
          <w:rFonts w:eastAsiaTheme="minorHAnsi"/>
          <w:color w:val="auto"/>
        </w:rPr>
      </w:sdtEndPr>
      <w:sdtContent>
        <w:bookmarkStart w:id="436" w:name="_GoBack" w:displacedByCustomXml="prev"/>
        <w:p w:rsidR="00322E29" w:rsidRPr="00196C3B" w:rsidRDefault="00322E29" w:rsidP="00157658">
          <w:pPr>
            <w:keepNext/>
            <w:keepLines/>
            <w:tabs>
              <w:tab w:val="left" w:pos="8252"/>
            </w:tabs>
            <w:spacing w:before="120" w:after="120" w:line="360" w:lineRule="auto"/>
            <w:jc w:val="center"/>
            <w:outlineLvl w:val="0"/>
            <w:rPr>
              <w:rFonts w:ascii="Times New Roman" w:eastAsiaTheme="majorEastAsia" w:hAnsi="Times New Roman" w:cs="Times New Roman"/>
              <w:b/>
              <w:sz w:val="28"/>
              <w:szCs w:val="28"/>
            </w:rPr>
          </w:pPr>
          <w:r w:rsidRPr="00196C3B">
            <w:rPr>
              <w:rFonts w:ascii="Times New Roman" w:eastAsiaTheme="majorEastAsia" w:hAnsi="Times New Roman" w:cs="Times New Roman"/>
              <w:b/>
              <w:sz w:val="28"/>
              <w:szCs w:val="28"/>
            </w:rPr>
            <w:t>References</w:t>
          </w:r>
          <w:bookmarkEnd w:id="435"/>
        </w:p>
        <w:bookmarkEnd w:id="436" w:displacedByCustomXml="next"/>
        <w:sdt>
          <w:sdtPr>
            <w:rPr>
              <w:rFonts w:ascii="Times New Roman" w:hAnsi="Times New Roman" w:cs="Times New Roman"/>
              <w:sz w:val="24"/>
              <w:szCs w:val="24"/>
            </w:rPr>
            <w:id w:val="450906209"/>
            <w:bibliography/>
          </w:sdtPr>
          <w:sdtContent>
            <w:p w:rsidR="00322E29" w:rsidRPr="00322E29" w:rsidRDefault="00331757" w:rsidP="00322E29">
              <w:pPr>
                <w:spacing w:before="120" w:after="120" w:line="360" w:lineRule="auto"/>
                <w:ind w:left="360" w:hanging="720"/>
                <w:jc w:val="both"/>
                <w:rPr>
                  <w:rFonts w:ascii="Times New Roman" w:hAnsi="Times New Roman" w:cs="Times New Roman"/>
                  <w:noProof/>
                  <w:sz w:val="24"/>
                  <w:szCs w:val="24"/>
                </w:rPr>
              </w:pPr>
              <w:r w:rsidRPr="00331757">
                <w:rPr>
                  <w:rFonts w:ascii="Times New Roman" w:hAnsi="Times New Roman" w:cs="Times New Roman"/>
                  <w:sz w:val="24"/>
                  <w:szCs w:val="24"/>
                </w:rPr>
                <w:fldChar w:fldCharType="begin"/>
              </w:r>
              <w:r w:rsidR="00322E29" w:rsidRPr="00322E29">
                <w:rPr>
                  <w:rFonts w:ascii="Times New Roman" w:hAnsi="Times New Roman" w:cs="Times New Roman"/>
                  <w:sz w:val="24"/>
                  <w:szCs w:val="24"/>
                </w:rPr>
                <w:instrText xml:space="preserve"> BIBLIOGRAPHY </w:instrText>
              </w:r>
              <w:r w:rsidRPr="00331757">
                <w:rPr>
                  <w:rFonts w:ascii="Times New Roman" w:hAnsi="Times New Roman" w:cs="Times New Roman"/>
                  <w:sz w:val="24"/>
                  <w:szCs w:val="24"/>
                </w:rPr>
                <w:fldChar w:fldCharType="separate"/>
              </w:r>
              <w:r w:rsidR="00322E29" w:rsidRPr="00322E29">
                <w:rPr>
                  <w:rFonts w:ascii="Times New Roman" w:hAnsi="Times New Roman" w:cs="Times New Roman"/>
                  <w:noProof/>
                  <w:sz w:val="24"/>
                  <w:szCs w:val="24"/>
                </w:rPr>
                <w:t xml:space="preserve">Abebe Tegegne. (2006). </w:t>
              </w:r>
              <w:r w:rsidR="00322E29" w:rsidRPr="00322E29">
                <w:rPr>
                  <w:rFonts w:ascii="Times New Roman" w:hAnsi="Times New Roman" w:cs="Times New Roman"/>
                  <w:iCs/>
                  <w:noProof/>
                  <w:sz w:val="24"/>
                  <w:szCs w:val="24"/>
                </w:rPr>
                <w:t>The Involvement of Micro and Small Enterprises in Solid Waste Management Services in Addis Ababa: The Case of Bole and Arada Sub-cities</w:t>
              </w:r>
              <w:r w:rsidR="00322E29" w:rsidRPr="00322E29">
                <w:rPr>
                  <w:rFonts w:ascii="Times New Roman" w:hAnsi="Times New Roman" w:cs="Times New Roman"/>
                  <w:noProof/>
                  <w:sz w:val="24"/>
                  <w:szCs w:val="24"/>
                </w:rPr>
                <w:t>.</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Anschütz J. (1996). </w:t>
              </w:r>
              <w:r w:rsidRPr="00322E29">
                <w:rPr>
                  <w:rFonts w:ascii="Times New Roman" w:hAnsi="Times New Roman" w:cs="Times New Roman"/>
                  <w:iCs/>
                  <w:noProof/>
                  <w:sz w:val="24"/>
                  <w:szCs w:val="24"/>
                </w:rPr>
                <w:t>Community-based solid waste management and water supply projects: problems and solutions compared. Urba</w:t>
              </w:r>
              <w:r w:rsidR="00196C3B">
                <w:rPr>
                  <w:rFonts w:ascii="Times New Roman" w:hAnsi="Times New Roman" w:cs="Times New Roman"/>
                  <w:iCs/>
                  <w:noProof/>
                  <w:sz w:val="24"/>
                  <w:szCs w:val="24"/>
                </w:rPr>
                <w:t>n Waste Expertise Program</w:t>
              </w:r>
              <w:r w:rsidRPr="00322E29">
                <w:rPr>
                  <w:rFonts w:ascii="Times New Roman" w:hAnsi="Times New Roman" w:cs="Times New Roman"/>
                  <w:iCs/>
                  <w:noProof/>
                  <w:sz w:val="24"/>
                  <w:szCs w:val="24"/>
                </w:rPr>
                <w:t xml:space="preserve">,Community Participation in Waste Management, </w:t>
              </w:r>
              <w:r w:rsidRPr="00322E29">
                <w:rPr>
                  <w:rFonts w:ascii="Times New Roman" w:hAnsi="Times New Roman" w:cs="Times New Roman"/>
                  <w:noProof/>
                  <w:sz w:val="24"/>
                  <w:szCs w:val="24"/>
                </w:rPr>
                <w:t>Gouda, the Netherlands.</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Asfaw Lema (2007). </w:t>
              </w:r>
              <w:r w:rsidRPr="00322E29">
                <w:rPr>
                  <w:rFonts w:ascii="Times New Roman" w:hAnsi="Times New Roman" w:cs="Times New Roman"/>
                  <w:iCs/>
                  <w:noProof/>
                  <w:sz w:val="24"/>
                  <w:szCs w:val="24"/>
                </w:rPr>
                <w:t>Household solid waste generation rate and composition analyses in two sellected kebeles of Adama tow, MSc thesis ,Addis Ababa University,</w:t>
              </w:r>
              <w:r w:rsidRPr="00322E29">
                <w:rPr>
                  <w:rFonts w:ascii="Times New Roman" w:hAnsi="Times New Roman" w:cs="Times New Roman"/>
                  <w:noProof/>
                  <w:sz w:val="24"/>
                  <w:szCs w:val="24"/>
                </w:rPr>
                <w:t xml:space="preserve"> Ethiopia.</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Bilitewski Hardtle Marek Weissback and Boeddicker. (1994). </w:t>
              </w:r>
              <w:r w:rsidRPr="00322E29">
                <w:rPr>
                  <w:rFonts w:ascii="Times New Roman" w:hAnsi="Times New Roman" w:cs="Times New Roman"/>
                  <w:iCs/>
                  <w:noProof/>
                  <w:sz w:val="24"/>
                  <w:szCs w:val="24"/>
                </w:rPr>
                <w:t>Waste Management. Springer-Verlag Berline, Germany.</w:t>
              </w:r>
              <w:r w:rsidRPr="00322E29">
                <w:rPr>
                  <w:rFonts w:ascii="Times New Roman" w:hAnsi="Times New Roman" w:cs="Times New Roman"/>
                  <w:noProof/>
                  <w:sz w:val="24"/>
                  <w:szCs w:val="24"/>
                </w:rPr>
                <w:t xml:space="preserve"> Berline, Germany.</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Cente</w:t>
              </w:r>
              <w:r w:rsidR="001512A7">
                <w:rPr>
                  <w:rFonts w:ascii="Times New Roman" w:hAnsi="Times New Roman" w:cs="Times New Roman"/>
                  <w:noProof/>
                  <w:sz w:val="24"/>
                  <w:szCs w:val="24"/>
                </w:rPr>
                <w:t>ral Statistical Aouthority</w:t>
              </w:r>
              <w:r w:rsidRPr="00322E29">
                <w:rPr>
                  <w:rFonts w:ascii="Times New Roman" w:hAnsi="Times New Roman" w:cs="Times New Roman"/>
                  <w:noProof/>
                  <w:sz w:val="24"/>
                  <w:szCs w:val="24"/>
                </w:rPr>
                <w:t xml:space="preserve">. (2007). </w:t>
              </w:r>
              <w:r w:rsidRPr="00322E29">
                <w:rPr>
                  <w:rFonts w:ascii="Times New Roman" w:hAnsi="Times New Roman" w:cs="Times New Roman"/>
                  <w:iCs/>
                  <w:noProof/>
                  <w:sz w:val="24"/>
                  <w:szCs w:val="24"/>
                </w:rPr>
                <w:t>population data of Hossana town.</w:t>
              </w:r>
              <w:r w:rsidRPr="00322E29">
                <w:rPr>
                  <w:rFonts w:ascii="Times New Roman" w:hAnsi="Times New Roman" w:cs="Times New Roman"/>
                  <w:noProof/>
                  <w:sz w:val="24"/>
                  <w:szCs w:val="24"/>
                </w:rPr>
                <w:t xml:space="preserve"> Addis Abeba Ethiopia.</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Cochran G. (1977). </w:t>
              </w:r>
              <w:r w:rsidRPr="00322E29">
                <w:rPr>
                  <w:rFonts w:ascii="Times New Roman" w:hAnsi="Times New Roman" w:cs="Times New Roman"/>
                  <w:iCs/>
                  <w:noProof/>
                  <w:sz w:val="24"/>
                  <w:szCs w:val="24"/>
                </w:rPr>
                <w:t>Sampling Techniques, 3rd edition, Wiley Series in Productivity and Applied Mathematical Statistics.</w:t>
              </w:r>
              <w:r w:rsidRPr="00322E29">
                <w:rPr>
                  <w:rFonts w:ascii="Times New Roman" w:hAnsi="Times New Roman" w:cs="Times New Roman"/>
                  <w:noProof/>
                  <w:sz w:val="24"/>
                  <w:szCs w:val="24"/>
                </w:rPr>
                <w:t xml:space="preserve"> New York, USA.</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Cointreau S. (1982). </w:t>
              </w:r>
              <w:r w:rsidRPr="00322E29">
                <w:rPr>
                  <w:rFonts w:ascii="Times New Roman" w:hAnsi="Times New Roman" w:cs="Times New Roman"/>
                  <w:iCs/>
                  <w:noProof/>
                  <w:sz w:val="24"/>
                  <w:szCs w:val="24"/>
                </w:rPr>
                <w:t>.Environmental Management of Urban Solid Waste Management in Developing Countries.</w:t>
              </w:r>
              <w:r w:rsidRPr="00322E29">
                <w:rPr>
                  <w:rFonts w:ascii="Times New Roman" w:hAnsi="Times New Roman" w:cs="Times New Roman"/>
                  <w:noProof/>
                  <w:sz w:val="24"/>
                  <w:szCs w:val="24"/>
                </w:rPr>
                <w:t xml:space="preserve"> Management in Developing Countries. World Bank.</w:t>
              </w:r>
            </w:p>
            <w:p w:rsidR="00322E29" w:rsidRPr="00322E29" w:rsidRDefault="00250E3A" w:rsidP="00322E29">
              <w:pPr>
                <w:spacing w:before="120" w:after="120" w:line="360" w:lineRule="auto"/>
                <w:ind w:left="360" w:hanging="720"/>
                <w:jc w:val="both"/>
                <w:rPr>
                  <w:rFonts w:ascii="Times New Roman" w:hAnsi="Times New Roman" w:cs="Times New Roman"/>
                  <w:noProof/>
                  <w:sz w:val="24"/>
                  <w:szCs w:val="24"/>
                </w:rPr>
              </w:pPr>
              <w:r>
                <w:rPr>
                  <w:rFonts w:ascii="Times New Roman" w:hAnsi="Times New Roman" w:cs="Times New Roman"/>
                  <w:noProof/>
                  <w:sz w:val="24"/>
                  <w:szCs w:val="24"/>
                </w:rPr>
                <w:t>Dereje Tadesse. (2001</w:t>
              </w:r>
              <w:r w:rsidR="00322E29" w:rsidRPr="00322E29">
                <w:rPr>
                  <w:rFonts w:ascii="Times New Roman" w:hAnsi="Times New Roman" w:cs="Times New Roman"/>
                  <w:noProof/>
                  <w:sz w:val="24"/>
                  <w:szCs w:val="24"/>
                </w:rPr>
                <w:t xml:space="preserve">). </w:t>
              </w:r>
              <w:r w:rsidR="00322E29" w:rsidRPr="00322E29">
                <w:rPr>
                  <w:rFonts w:ascii="Times New Roman" w:hAnsi="Times New Roman" w:cs="Times New Roman"/>
                  <w:iCs/>
                  <w:noProof/>
                  <w:sz w:val="24"/>
                  <w:szCs w:val="24"/>
                </w:rPr>
                <w:t>Financial Urban Infrastructure and Services in Ethiopia: The Case of Solid Waste Management in Adama Town, Ethiopia.</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Diriba, D. (2009). </w:t>
              </w:r>
              <w:r w:rsidRPr="00322E29">
                <w:rPr>
                  <w:rFonts w:ascii="Times New Roman" w:hAnsi="Times New Roman" w:cs="Times New Roman"/>
                  <w:iCs/>
                  <w:noProof/>
                  <w:sz w:val="24"/>
                  <w:szCs w:val="24"/>
                </w:rPr>
                <w:t>Household Solid Waste Generation rate, Composition and content analysis for disposal and resource Recovery in two sellected kebele of Hawassa town, MSc thesis, Addis Ababa University, Ethiopia.</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Environmental Policy of Ethiopia EPE No. 513/2007. </w:t>
              </w:r>
              <w:r w:rsidRPr="00322E29">
                <w:rPr>
                  <w:rFonts w:ascii="Times New Roman" w:hAnsi="Times New Roman" w:cs="Times New Roman"/>
                  <w:iCs/>
                  <w:noProof/>
                  <w:sz w:val="24"/>
                  <w:szCs w:val="24"/>
                </w:rPr>
                <w:t>Environmental policy of Ethiopia and solid waste management proclamations.</w:t>
              </w:r>
              <w:r w:rsidRPr="00322E29">
                <w:rPr>
                  <w:rFonts w:ascii="Times New Roman" w:hAnsi="Times New Roman" w:cs="Times New Roman"/>
                  <w:noProof/>
                  <w:sz w:val="24"/>
                  <w:szCs w:val="24"/>
                </w:rPr>
                <w:t xml:space="preserve"> AddisAbeba, Ethiopia.</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Federal Democratic Ripabilic of Ethiopia PCC. (2008). </w:t>
              </w:r>
              <w:r w:rsidRPr="00322E29">
                <w:rPr>
                  <w:rFonts w:ascii="Times New Roman" w:hAnsi="Times New Roman" w:cs="Times New Roman"/>
                  <w:iCs/>
                  <w:noProof/>
                  <w:sz w:val="24"/>
                  <w:szCs w:val="24"/>
                </w:rPr>
                <w:t>Demographic data of Ethiopia. Federal Democratic Repabilc of population censes data report.</w:t>
              </w:r>
              <w:r w:rsidRPr="00322E29">
                <w:rPr>
                  <w:rFonts w:ascii="Times New Roman" w:hAnsi="Times New Roman" w:cs="Times New Roman"/>
                  <w:noProof/>
                  <w:sz w:val="24"/>
                  <w:szCs w:val="24"/>
                </w:rPr>
                <w:t xml:space="preserve"> Addis Ababa, Ethiopia.</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Forum for Environment. (2010). </w:t>
              </w:r>
              <w:r w:rsidRPr="00322E29">
                <w:rPr>
                  <w:rFonts w:ascii="Times New Roman" w:hAnsi="Times New Roman" w:cs="Times New Roman"/>
                  <w:iCs/>
                  <w:noProof/>
                  <w:sz w:val="24"/>
                  <w:szCs w:val="24"/>
                </w:rPr>
                <w:t>Environmental low of Ethiopia .</w:t>
              </w:r>
              <w:r w:rsidRPr="00322E29">
                <w:rPr>
                  <w:rFonts w:ascii="Times New Roman" w:hAnsi="Times New Roman" w:cs="Times New Roman"/>
                  <w:noProof/>
                  <w:sz w:val="24"/>
                  <w:szCs w:val="24"/>
                </w:rPr>
                <w:t xml:space="preserve"> Addis Abeba Ethiopia .</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lastRenderedPageBreak/>
                <w:t xml:space="preserve">Gebrie Kassa. (2009). </w:t>
              </w:r>
              <w:r w:rsidRPr="00322E29">
                <w:rPr>
                  <w:rFonts w:ascii="Times New Roman" w:hAnsi="Times New Roman" w:cs="Times New Roman"/>
                  <w:iCs/>
                  <w:noProof/>
                  <w:sz w:val="24"/>
                  <w:szCs w:val="24"/>
                </w:rPr>
                <w:t>Management of Domestic Solid Waste in Bahirdar Town: Operational Analysis and Assessment of Constraints that Affect Solid Waste Management .</w:t>
              </w:r>
              <w:r w:rsidRPr="00322E29">
                <w:rPr>
                  <w:rFonts w:ascii="Times New Roman" w:hAnsi="Times New Roman" w:cs="Times New Roman"/>
                  <w:noProof/>
                  <w:sz w:val="24"/>
                  <w:szCs w:val="24"/>
                </w:rPr>
                <w:t xml:space="preserve"> Addis Ababa, Ethiopia.</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Heeramum. (1995). </w:t>
              </w:r>
              <w:r w:rsidRPr="00322E29">
                <w:rPr>
                  <w:rFonts w:ascii="Times New Roman" w:hAnsi="Times New Roman" w:cs="Times New Roman"/>
                  <w:iCs/>
                  <w:noProof/>
                  <w:sz w:val="24"/>
                  <w:szCs w:val="24"/>
                </w:rPr>
                <w:t>Solid waste management in Mauritius: alternative to sanitary land fill.Environmental management in develo</w:t>
              </w:r>
              <w:r w:rsidR="00250E3A">
                <w:rPr>
                  <w:rFonts w:ascii="Times New Roman" w:hAnsi="Times New Roman" w:cs="Times New Roman"/>
                  <w:iCs/>
                  <w:noProof/>
                  <w:sz w:val="24"/>
                  <w:szCs w:val="24"/>
                </w:rPr>
                <w:t>ping countries,</w:t>
              </w:r>
              <w:r w:rsidRPr="00322E29">
                <w:rPr>
                  <w:rFonts w:ascii="Times New Roman" w:hAnsi="Times New Roman" w:cs="Times New Roman"/>
                  <w:iCs/>
                  <w:noProof/>
                  <w:sz w:val="24"/>
                  <w:szCs w:val="24"/>
                </w:rPr>
                <w:t xml:space="preserve"> Germany.</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Hossana Municipality. (2015). </w:t>
              </w:r>
              <w:r w:rsidRPr="00322E29">
                <w:rPr>
                  <w:rFonts w:ascii="Times New Roman" w:hAnsi="Times New Roman" w:cs="Times New Roman"/>
                  <w:iCs/>
                  <w:noProof/>
                  <w:sz w:val="24"/>
                  <w:szCs w:val="24"/>
                </w:rPr>
                <w:t>Solid Waste Management and disposal practices services.</w:t>
              </w:r>
              <w:r w:rsidRPr="00322E29">
                <w:rPr>
                  <w:rFonts w:ascii="Times New Roman" w:hAnsi="Times New Roman" w:cs="Times New Roman"/>
                  <w:noProof/>
                  <w:sz w:val="24"/>
                  <w:szCs w:val="24"/>
                </w:rPr>
                <w:t xml:space="preserve"> Hossana, Ethiopia.Un pubilishied</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Hossana Town Municpality. (2003). </w:t>
              </w:r>
              <w:r w:rsidRPr="00322E29">
                <w:rPr>
                  <w:rFonts w:ascii="Times New Roman" w:hAnsi="Times New Roman" w:cs="Times New Roman"/>
                  <w:iCs/>
                  <w:noProof/>
                  <w:sz w:val="24"/>
                  <w:szCs w:val="24"/>
                </w:rPr>
                <w:t>Particpatory Solid Waste Managment Plan.</w:t>
              </w:r>
              <w:r w:rsidRPr="00322E29">
                <w:rPr>
                  <w:rFonts w:ascii="Times New Roman" w:hAnsi="Times New Roman" w:cs="Times New Roman"/>
                  <w:noProof/>
                  <w:sz w:val="24"/>
                  <w:szCs w:val="24"/>
                </w:rPr>
                <w:t xml:space="preserve"> Hossana, Ethiopia.Un pubilished</w:t>
              </w:r>
            </w:p>
            <w:p w:rsidR="00322E29" w:rsidRPr="00322E29" w:rsidRDefault="00322E29" w:rsidP="00433746">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Hossana Town Municpality. (2008). </w:t>
              </w:r>
              <w:r w:rsidRPr="00322E29">
                <w:rPr>
                  <w:rFonts w:ascii="Times New Roman" w:hAnsi="Times New Roman" w:cs="Times New Roman"/>
                  <w:iCs/>
                  <w:noProof/>
                  <w:sz w:val="24"/>
                  <w:szCs w:val="24"/>
                </w:rPr>
                <w:t>Total budget allocation of hossana town municpality sectore.</w:t>
              </w:r>
              <w:r w:rsidRPr="00322E29">
                <w:rPr>
                  <w:rFonts w:ascii="Times New Roman" w:hAnsi="Times New Roman" w:cs="Times New Roman"/>
                  <w:noProof/>
                  <w:sz w:val="24"/>
                  <w:szCs w:val="24"/>
                </w:rPr>
                <w:t xml:space="preserve"> Hossana, Ethiopia.Un pubilished</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Hossana Town Sanitation Beautification and Parking sector. (2015). </w:t>
              </w:r>
              <w:r w:rsidRPr="00322E29">
                <w:rPr>
                  <w:rFonts w:ascii="Times New Roman" w:hAnsi="Times New Roman" w:cs="Times New Roman"/>
                  <w:iCs/>
                  <w:noProof/>
                  <w:sz w:val="24"/>
                  <w:szCs w:val="24"/>
                </w:rPr>
                <w:t>Privet sector involvment in solid waste management and disposal practices.</w:t>
              </w:r>
              <w:r w:rsidRPr="00322E29">
                <w:rPr>
                  <w:rFonts w:ascii="Times New Roman" w:hAnsi="Times New Roman" w:cs="Times New Roman"/>
                  <w:noProof/>
                  <w:sz w:val="24"/>
                  <w:szCs w:val="24"/>
                </w:rPr>
                <w:t xml:space="preserve"> Hossana, Ethiopia.Un pubilished</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Jessen. ( 2002). </w:t>
              </w:r>
              <w:r w:rsidRPr="00322E29">
                <w:rPr>
                  <w:rFonts w:ascii="Times New Roman" w:hAnsi="Times New Roman" w:cs="Times New Roman"/>
                  <w:iCs/>
                  <w:noProof/>
                  <w:sz w:val="24"/>
                  <w:szCs w:val="24"/>
                </w:rPr>
                <w:t>Solid Waste Manageent Practices at Institutional level and Willingness of the Institutional leaders.</w:t>
              </w:r>
            </w:p>
            <w:p w:rsidR="00322E29" w:rsidRPr="00322E29" w:rsidRDefault="00250E3A" w:rsidP="00322E29">
              <w:pPr>
                <w:spacing w:before="120" w:after="120" w:line="360" w:lineRule="auto"/>
                <w:ind w:left="360" w:hanging="720"/>
                <w:jc w:val="both"/>
                <w:rPr>
                  <w:rFonts w:ascii="Times New Roman" w:hAnsi="Times New Roman" w:cs="Times New Roman"/>
                  <w:noProof/>
                  <w:sz w:val="24"/>
                  <w:szCs w:val="24"/>
                </w:rPr>
              </w:pPr>
              <w:r>
                <w:rPr>
                  <w:rFonts w:ascii="Times New Roman" w:hAnsi="Times New Roman" w:cs="Times New Roman"/>
                  <w:noProof/>
                  <w:sz w:val="24"/>
                  <w:szCs w:val="24"/>
                </w:rPr>
                <w:t>Joseph Salvato</w:t>
              </w:r>
              <w:r w:rsidR="00322E29" w:rsidRPr="00322E29">
                <w:rPr>
                  <w:rFonts w:ascii="Times New Roman" w:hAnsi="Times New Roman" w:cs="Times New Roman"/>
                  <w:noProof/>
                  <w:sz w:val="24"/>
                  <w:szCs w:val="24"/>
                </w:rPr>
                <w:t xml:space="preserve">. (1984 ). </w:t>
              </w:r>
              <w:r w:rsidR="00322E29" w:rsidRPr="00322E29">
                <w:rPr>
                  <w:rFonts w:ascii="Times New Roman" w:hAnsi="Times New Roman" w:cs="Times New Roman"/>
                  <w:iCs/>
                  <w:noProof/>
                  <w:sz w:val="24"/>
                  <w:szCs w:val="24"/>
                </w:rPr>
                <w:t>Environmental Engineering and Sanitation.</w:t>
              </w:r>
              <w:r w:rsidR="00433746">
                <w:rPr>
                  <w:rFonts w:ascii="Times New Roman" w:hAnsi="Times New Roman" w:cs="Times New Roman"/>
                  <w:noProof/>
                  <w:sz w:val="24"/>
                  <w:szCs w:val="24"/>
                </w:rPr>
                <w:t xml:space="preserve"> John Wiley &amp;</w:t>
              </w:r>
              <w:r w:rsidR="00322E29" w:rsidRPr="00322E29">
                <w:rPr>
                  <w:rFonts w:ascii="Times New Roman" w:hAnsi="Times New Roman" w:cs="Times New Roman"/>
                  <w:noProof/>
                  <w:sz w:val="24"/>
                  <w:szCs w:val="24"/>
                </w:rPr>
                <w:t xml:space="preserve"> Sons Inc.</w:t>
              </w:r>
            </w:p>
            <w:p w:rsidR="00960031" w:rsidRDefault="00322E29" w:rsidP="00322E29">
              <w:pPr>
                <w:spacing w:before="120" w:after="120" w:line="360" w:lineRule="auto"/>
                <w:ind w:left="360" w:hanging="720"/>
                <w:jc w:val="both"/>
                <w:rPr>
                  <w:rFonts w:ascii="Times New Roman" w:hAnsi="Times New Roman" w:cs="Times New Roman"/>
                  <w:iCs/>
                  <w:noProof/>
                  <w:sz w:val="24"/>
                  <w:szCs w:val="24"/>
                </w:rPr>
              </w:pPr>
              <w:r w:rsidRPr="00322E29">
                <w:rPr>
                  <w:rFonts w:ascii="Times New Roman" w:hAnsi="Times New Roman" w:cs="Times New Roman"/>
                  <w:noProof/>
                  <w:sz w:val="24"/>
                  <w:szCs w:val="24"/>
                </w:rPr>
                <w:t xml:space="preserve">Kamar. (2006). </w:t>
              </w:r>
              <w:r w:rsidRPr="00322E29">
                <w:rPr>
                  <w:rFonts w:ascii="Times New Roman" w:hAnsi="Times New Roman" w:cs="Times New Roman"/>
                  <w:iCs/>
                  <w:noProof/>
                  <w:sz w:val="24"/>
                  <w:szCs w:val="24"/>
                </w:rPr>
                <w:t xml:space="preserve">Household participation in domestic waste disposal and recycling in the Tshwane Metropolitan area: an environmental education percpective. </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Katzenelson. (2005). </w:t>
              </w:r>
              <w:r w:rsidRPr="00322E29">
                <w:rPr>
                  <w:rFonts w:ascii="Times New Roman" w:hAnsi="Times New Roman" w:cs="Times New Roman"/>
                  <w:iCs/>
                  <w:noProof/>
                  <w:sz w:val="24"/>
                  <w:szCs w:val="24"/>
                </w:rPr>
                <w:t>Risk of communicable disease infection as</w:t>
              </w:r>
              <w:r w:rsidR="00250E3A">
                <w:rPr>
                  <w:rFonts w:ascii="Times New Roman" w:hAnsi="Times New Roman" w:cs="Times New Roman"/>
                  <w:iCs/>
                  <w:noProof/>
                  <w:sz w:val="24"/>
                  <w:szCs w:val="24"/>
                </w:rPr>
                <w:t>sociation with waste irrigation</w:t>
              </w:r>
              <w:r w:rsidRPr="00322E29">
                <w:rPr>
                  <w:rFonts w:ascii="Times New Roman" w:hAnsi="Times New Roman" w:cs="Times New Roman"/>
                  <w:noProof/>
                  <w:sz w:val="24"/>
                  <w:szCs w:val="24"/>
                </w:rPr>
                <w:t>: Amercan Association for the Adivancment of Scinces.</w:t>
              </w:r>
              <w:r w:rsidR="00250E3A" w:rsidRPr="00322E29">
                <w:rPr>
                  <w:rFonts w:ascii="Times New Roman" w:hAnsi="Times New Roman" w:cs="Times New Roman"/>
                  <w:noProof/>
                  <w:sz w:val="24"/>
                  <w:szCs w:val="24"/>
                </w:rPr>
                <w:t>New York, USA</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Koul. (1996). </w:t>
              </w:r>
              <w:r w:rsidRPr="00322E29">
                <w:rPr>
                  <w:rFonts w:ascii="Times New Roman" w:hAnsi="Times New Roman" w:cs="Times New Roman"/>
                  <w:iCs/>
                  <w:noProof/>
                  <w:sz w:val="24"/>
                  <w:szCs w:val="24"/>
                </w:rPr>
                <w:t>Methodology of Educational Research 2nd ed.</w:t>
              </w:r>
              <w:r w:rsidR="00250E3A">
                <w:rPr>
                  <w:rFonts w:ascii="Times New Roman" w:hAnsi="Times New Roman" w:cs="Times New Roman"/>
                  <w:noProof/>
                  <w:sz w:val="24"/>
                  <w:szCs w:val="24"/>
                </w:rPr>
                <w:t xml:space="preserve"> New Delhi:</w:t>
              </w:r>
              <w:r w:rsidRPr="00322E29">
                <w:rPr>
                  <w:rFonts w:ascii="Times New Roman" w:hAnsi="Times New Roman" w:cs="Times New Roman"/>
                  <w:noProof/>
                  <w:sz w:val="24"/>
                  <w:szCs w:val="24"/>
                </w:rPr>
                <w:t xml:space="preserve"> New Delhi: Vikas Publishing</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Kum V. Harnpornchail, N. a. (2005). </w:t>
              </w:r>
              <w:r w:rsidRPr="00322E29">
                <w:rPr>
                  <w:rFonts w:ascii="Times New Roman" w:hAnsi="Times New Roman" w:cs="Times New Roman"/>
                  <w:iCs/>
                  <w:noProof/>
                  <w:sz w:val="24"/>
                  <w:szCs w:val="24"/>
                </w:rPr>
                <w:t>Improving waste management in Phnom Penh city: Strategic approach. Waste management,</w:t>
              </w:r>
              <w:r w:rsidRPr="00322E29">
                <w:rPr>
                  <w:rFonts w:ascii="Times New Roman" w:hAnsi="Times New Roman" w:cs="Times New Roman"/>
                  <w:noProof/>
                  <w:sz w:val="24"/>
                  <w:szCs w:val="24"/>
                </w:rPr>
                <w:t xml:space="preserve"> Phnom Penh city.</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Medina and Martin. (2004). </w:t>
              </w:r>
              <w:r w:rsidRPr="00322E29">
                <w:rPr>
                  <w:rFonts w:ascii="Times New Roman" w:hAnsi="Times New Roman" w:cs="Times New Roman"/>
                  <w:iCs/>
                  <w:noProof/>
                  <w:sz w:val="24"/>
                  <w:szCs w:val="24"/>
                </w:rPr>
                <w:t>Globalization, Development, and Municipal Solid Waste Management in Third World Cities, El Colegio de la Fronera Norte, Tijuana, Mexico.</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lastRenderedPageBreak/>
                <w:t xml:space="preserve">Melaku Tegeng. (2008). </w:t>
              </w:r>
              <w:r w:rsidRPr="00322E29">
                <w:rPr>
                  <w:rFonts w:ascii="Times New Roman" w:hAnsi="Times New Roman" w:cs="Times New Roman"/>
                  <w:iCs/>
                  <w:noProof/>
                  <w:sz w:val="24"/>
                  <w:szCs w:val="24"/>
                </w:rPr>
                <w:t xml:space="preserve">Household solid waste Generation rate and physical composition in Jimma town, </w:t>
              </w:r>
              <w:r w:rsidRPr="00322E29">
                <w:rPr>
                  <w:rFonts w:ascii="Times New Roman" w:hAnsi="Times New Roman" w:cs="Times New Roman"/>
                  <w:noProof/>
                  <w:sz w:val="24"/>
                  <w:szCs w:val="24"/>
                </w:rPr>
                <w:t>Addis Ababa, Ethiopia.</w:t>
              </w:r>
            </w:p>
            <w:p w:rsidR="00322E29" w:rsidRPr="00322E29" w:rsidRDefault="00322E29" w:rsidP="00333C87">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Meyer W and Schertenleib, R. (1992). Community involvement in municpal solid waste co</w:t>
              </w:r>
              <w:r w:rsidR="00333C87">
                <w:rPr>
                  <w:rFonts w:ascii="Times New Roman" w:hAnsi="Times New Roman" w:cs="Times New Roman"/>
                  <w:noProof/>
                  <w:sz w:val="24"/>
                  <w:szCs w:val="24"/>
                </w:rPr>
                <w:t>llection in West Afirca Cities.</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Municipality of Hossana Town. (2011). </w:t>
              </w:r>
              <w:r w:rsidRPr="00322E29">
                <w:rPr>
                  <w:rFonts w:ascii="Times New Roman" w:hAnsi="Times New Roman" w:cs="Times New Roman"/>
                  <w:iCs/>
                  <w:noProof/>
                  <w:sz w:val="24"/>
                  <w:szCs w:val="24"/>
                </w:rPr>
                <w:t>Particpatory Solid Waste Management and Disposal Practices.</w:t>
              </w:r>
              <w:r w:rsidRPr="00322E29">
                <w:rPr>
                  <w:rFonts w:ascii="Times New Roman" w:hAnsi="Times New Roman" w:cs="Times New Roman"/>
                  <w:noProof/>
                  <w:sz w:val="24"/>
                  <w:szCs w:val="24"/>
                </w:rPr>
                <w:t xml:space="preserve"> Hossana, Ethiopia. Un pubilished</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Sarkhel Chakrabarti. (2003). </w:t>
              </w:r>
              <w:r w:rsidRPr="00322E29">
                <w:rPr>
                  <w:rFonts w:ascii="Times New Roman" w:hAnsi="Times New Roman" w:cs="Times New Roman"/>
                  <w:iCs/>
                  <w:noProof/>
                  <w:sz w:val="24"/>
                  <w:szCs w:val="24"/>
                </w:rPr>
                <w:t>Economics of solid waste management.</w:t>
              </w:r>
              <w:r w:rsidRPr="00322E29">
                <w:rPr>
                  <w:rFonts w:ascii="Times New Roman" w:hAnsi="Times New Roman" w:cs="Times New Roman"/>
                  <w:noProof/>
                  <w:sz w:val="24"/>
                  <w:szCs w:val="24"/>
                </w:rPr>
                <w:t>Indian Statistical Institution.</w:t>
              </w:r>
            </w:p>
            <w:p w:rsidR="00322E29" w:rsidRPr="004442CE" w:rsidRDefault="004442CE" w:rsidP="004442CE">
              <w:pPr>
                <w:spacing w:before="120" w:after="120" w:line="360" w:lineRule="auto"/>
                <w:ind w:left="360" w:hanging="720"/>
                <w:jc w:val="both"/>
                <w:rPr>
                  <w:rFonts w:ascii="Times New Roman" w:hAnsi="Times New Roman" w:cs="Times New Roman"/>
                  <w:iCs/>
                  <w:noProof/>
                  <w:sz w:val="24"/>
                  <w:szCs w:val="24"/>
                </w:rPr>
              </w:pPr>
              <w:r>
                <w:rPr>
                  <w:rFonts w:ascii="Times New Roman" w:hAnsi="Times New Roman" w:cs="Times New Roman"/>
                  <w:noProof/>
                  <w:sz w:val="24"/>
                  <w:szCs w:val="24"/>
                </w:rPr>
                <w:t>Schübeler. (1996</w:t>
              </w:r>
              <w:r w:rsidR="00322E29" w:rsidRPr="00322E29">
                <w:rPr>
                  <w:rFonts w:ascii="Times New Roman" w:hAnsi="Times New Roman" w:cs="Times New Roman"/>
                  <w:noProof/>
                  <w:sz w:val="24"/>
                  <w:szCs w:val="24"/>
                </w:rPr>
                <w:t xml:space="preserve">). </w:t>
              </w:r>
              <w:r w:rsidR="00322E29" w:rsidRPr="00322E29">
                <w:rPr>
                  <w:rFonts w:ascii="Times New Roman" w:hAnsi="Times New Roman" w:cs="Times New Roman"/>
                  <w:iCs/>
                  <w:noProof/>
                  <w:sz w:val="24"/>
                  <w:szCs w:val="24"/>
                </w:rPr>
                <w:t>Urban Management and Infrastructure: conceptual framework for municipal solid waste management in l</w:t>
              </w:r>
              <w:r w:rsidR="00361E97">
                <w:rPr>
                  <w:rFonts w:ascii="Times New Roman" w:hAnsi="Times New Roman" w:cs="Times New Roman"/>
                  <w:iCs/>
                  <w:noProof/>
                  <w:sz w:val="24"/>
                  <w:szCs w:val="24"/>
                </w:rPr>
                <w:t xml:space="preserve">ow-income countries. </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Shobiso. (2010). </w:t>
              </w:r>
              <w:r w:rsidRPr="00322E29">
                <w:rPr>
                  <w:rFonts w:ascii="Times New Roman" w:hAnsi="Times New Roman" w:cs="Times New Roman"/>
                  <w:iCs/>
                  <w:noProof/>
                  <w:sz w:val="24"/>
                  <w:szCs w:val="24"/>
                </w:rPr>
                <w:t>Evaluation of Development Plan Implementation (The Case of 2000- 2010 development plan of Hosanna Town</w:t>
              </w:r>
              <w:r w:rsidRPr="00322E29">
                <w:rPr>
                  <w:rFonts w:ascii="Times New Roman" w:hAnsi="Times New Roman" w:cs="Times New Roman"/>
                  <w:noProof/>
                  <w:sz w:val="24"/>
                  <w:szCs w:val="24"/>
                </w:rPr>
                <w:t>, Ethiopia.</w:t>
              </w:r>
            </w:p>
            <w:p w:rsidR="00322E29" w:rsidRPr="00322E29" w:rsidRDefault="00361E97" w:rsidP="00322E29">
              <w:pPr>
                <w:spacing w:before="120" w:after="120" w:line="360" w:lineRule="auto"/>
                <w:ind w:left="360" w:hanging="720"/>
                <w:jc w:val="both"/>
                <w:rPr>
                  <w:rFonts w:ascii="Times New Roman" w:hAnsi="Times New Roman" w:cs="Times New Roman"/>
                  <w:noProof/>
                  <w:sz w:val="24"/>
                  <w:szCs w:val="24"/>
                </w:rPr>
              </w:pPr>
              <w:r>
                <w:rPr>
                  <w:rFonts w:ascii="Times New Roman" w:hAnsi="Times New Roman" w:cs="Times New Roman"/>
                  <w:noProof/>
                  <w:sz w:val="24"/>
                  <w:szCs w:val="24"/>
                </w:rPr>
                <w:t>Solomon Cheru. (2006).</w:t>
              </w:r>
              <w:r w:rsidR="00322E29" w:rsidRPr="00322E29">
                <w:rPr>
                  <w:rFonts w:ascii="Times New Roman" w:hAnsi="Times New Roman" w:cs="Times New Roman"/>
                  <w:iCs/>
                  <w:noProof/>
                  <w:sz w:val="24"/>
                  <w:szCs w:val="24"/>
                </w:rPr>
                <w:t xml:space="preserve"> Solid Waste Management: A Case Study of Household Solid Waste Management in Arada Sub-City, Addis Ababa</w:t>
              </w:r>
              <w:r w:rsidR="00322E29" w:rsidRPr="00322E29">
                <w:rPr>
                  <w:rFonts w:ascii="Times New Roman" w:hAnsi="Times New Roman" w:cs="Times New Roman"/>
                  <w:noProof/>
                  <w:sz w:val="24"/>
                  <w:szCs w:val="24"/>
                </w:rPr>
                <w:t>, Ethiopia.</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South Nations Nationalities and </w:t>
              </w:r>
              <w:r w:rsidR="00010178">
                <w:rPr>
                  <w:rFonts w:ascii="Times New Roman" w:hAnsi="Times New Roman" w:cs="Times New Roman"/>
                  <w:noProof/>
                  <w:sz w:val="24"/>
                  <w:szCs w:val="24"/>
                </w:rPr>
                <w:t>peoples regional state</w:t>
              </w:r>
              <w:r w:rsidRPr="00322E29">
                <w:rPr>
                  <w:rFonts w:ascii="Times New Roman" w:hAnsi="Times New Roman" w:cs="Times New Roman"/>
                  <w:noProof/>
                  <w:sz w:val="24"/>
                  <w:szCs w:val="24"/>
                </w:rPr>
                <w:t xml:space="preserve"> (2014). </w:t>
              </w:r>
              <w:r w:rsidRPr="00322E29">
                <w:rPr>
                  <w:rFonts w:ascii="Times New Roman" w:hAnsi="Times New Roman" w:cs="Times New Roman"/>
                  <w:iCs/>
                  <w:noProof/>
                  <w:sz w:val="24"/>
                  <w:szCs w:val="24"/>
                </w:rPr>
                <w:t>Hossana town metreological service Agency report.</w:t>
              </w:r>
              <w:r w:rsidRPr="00322E29">
                <w:rPr>
                  <w:rFonts w:ascii="Times New Roman" w:hAnsi="Times New Roman" w:cs="Times New Roman"/>
                  <w:noProof/>
                  <w:sz w:val="24"/>
                  <w:szCs w:val="24"/>
                </w:rPr>
                <w:t xml:space="preserve"> Hawassa, Ethiopia.</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Sterner and Bartelings. </w:t>
              </w:r>
              <w:r w:rsidRPr="00322E29">
                <w:rPr>
                  <w:rFonts w:ascii="Times New Roman" w:hAnsi="Times New Roman" w:cs="Times New Roman"/>
                  <w:iCs/>
                  <w:noProof/>
                  <w:sz w:val="24"/>
                  <w:szCs w:val="24"/>
                </w:rPr>
                <w:t>Sterner, T. and Bartelings, H. (1999) Household Waste Management in a Swed</w:t>
              </w:r>
              <w:r w:rsidR="008E1168">
                <w:rPr>
                  <w:rFonts w:ascii="Times New Roman" w:hAnsi="Times New Roman" w:cs="Times New Roman"/>
                  <w:iCs/>
                  <w:noProof/>
                  <w:sz w:val="24"/>
                  <w:szCs w:val="24"/>
                </w:rPr>
                <w:t>ish Municipality:</w:t>
              </w:r>
              <w:r w:rsidRPr="00322E29">
                <w:rPr>
                  <w:rFonts w:ascii="Times New Roman" w:hAnsi="Times New Roman" w:cs="Times New Roman"/>
                  <w:noProof/>
                  <w:sz w:val="24"/>
                  <w:szCs w:val="24"/>
                </w:rPr>
                <w:t xml:space="preserve"> Sweden, Göteborg.</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Tadesse Kume. (2004). </w:t>
              </w:r>
              <w:r w:rsidRPr="00322E29">
                <w:rPr>
                  <w:rFonts w:ascii="Times New Roman" w:hAnsi="Times New Roman" w:cs="Times New Roman"/>
                  <w:iCs/>
                  <w:noProof/>
                  <w:sz w:val="24"/>
                  <w:szCs w:val="24"/>
                </w:rPr>
                <w:t>Solid Waste Management for environmental health.</w:t>
              </w:r>
              <w:r w:rsidRPr="00322E29">
                <w:rPr>
                  <w:rFonts w:ascii="Times New Roman" w:hAnsi="Times New Roman" w:cs="Times New Roman"/>
                  <w:noProof/>
                  <w:sz w:val="24"/>
                  <w:szCs w:val="24"/>
                </w:rPr>
                <w:t xml:space="preserve"> Gonder Universty.</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Tamirat Feleke. (2005). </w:t>
              </w:r>
              <w:r w:rsidRPr="00322E29">
                <w:rPr>
                  <w:rFonts w:ascii="Times New Roman" w:hAnsi="Times New Roman" w:cs="Times New Roman"/>
                  <w:iCs/>
                  <w:noProof/>
                  <w:sz w:val="24"/>
                  <w:szCs w:val="24"/>
                </w:rPr>
                <w:t>Factors for Poor Implementation of Urban Development.</w:t>
              </w:r>
              <w:r w:rsidRPr="00322E29">
                <w:rPr>
                  <w:rFonts w:ascii="Times New Roman" w:hAnsi="Times New Roman" w:cs="Times New Roman"/>
                  <w:noProof/>
                  <w:sz w:val="24"/>
                  <w:szCs w:val="24"/>
                </w:rPr>
                <w:t xml:space="preserve"> Addis Ababa, Ethiopia: Un-pubilshed.</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Tchobonglous George. (1993). </w:t>
              </w:r>
              <w:r w:rsidRPr="00322E29">
                <w:rPr>
                  <w:rFonts w:ascii="Times New Roman" w:hAnsi="Times New Roman" w:cs="Times New Roman"/>
                  <w:iCs/>
                  <w:noProof/>
                  <w:sz w:val="24"/>
                  <w:szCs w:val="24"/>
                </w:rPr>
                <w:t>Solid Waste Enginering Principle and management Issue.</w:t>
              </w:r>
              <w:r w:rsidRPr="00322E29">
                <w:rPr>
                  <w:rFonts w:ascii="Times New Roman" w:hAnsi="Times New Roman" w:cs="Times New Roman"/>
                  <w:noProof/>
                  <w:sz w:val="24"/>
                  <w:szCs w:val="24"/>
                </w:rPr>
                <w:t xml:space="preserve"> Hill kogakush.</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Techobanglous. (1997). </w:t>
              </w:r>
              <w:r w:rsidRPr="00322E29">
                <w:rPr>
                  <w:rFonts w:ascii="Times New Roman" w:hAnsi="Times New Roman" w:cs="Times New Roman"/>
                  <w:iCs/>
                  <w:noProof/>
                  <w:sz w:val="24"/>
                  <w:szCs w:val="24"/>
                </w:rPr>
                <w:t>Solid waste Enginering Principle and Management Issue.</w:t>
              </w:r>
              <w:r w:rsidRPr="00322E29">
                <w:rPr>
                  <w:rFonts w:ascii="Times New Roman" w:hAnsi="Times New Roman" w:cs="Times New Roman"/>
                  <w:noProof/>
                  <w:sz w:val="24"/>
                  <w:szCs w:val="24"/>
                </w:rPr>
                <w:t xml:space="preserve"> Tokyo: Hill kogakush.</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lastRenderedPageBreak/>
                <w:t xml:space="preserve">Tekahun M.K. (2007). </w:t>
              </w:r>
              <w:r w:rsidRPr="00322E29">
                <w:rPr>
                  <w:rFonts w:ascii="Times New Roman" w:hAnsi="Times New Roman" w:cs="Times New Roman"/>
                  <w:iCs/>
                  <w:noProof/>
                  <w:sz w:val="24"/>
                  <w:szCs w:val="24"/>
                </w:rPr>
                <w:t>Contrbution of waste to energy technology to global warming techinical review.</w:t>
              </w:r>
              <w:r w:rsidRPr="00322E29">
                <w:rPr>
                  <w:rFonts w:ascii="Times New Roman" w:hAnsi="Times New Roman" w:cs="Times New Roman"/>
                  <w:noProof/>
                  <w:sz w:val="24"/>
                  <w:szCs w:val="24"/>
                </w:rPr>
                <w:t xml:space="preserve"> Addis Ababa, Ethiopia.</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Trankler J. Visvanathan C. Kuruparan P. Tubtimthai O. (2005). Influence of tropical seasonal variations on landfill leachate characteristics-Results from lysimeter studies.</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Triche Schertenleib. (1989). </w:t>
              </w:r>
              <w:r w:rsidRPr="00322E29">
                <w:rPr>
                  <w:rFonts w:ascii="Times New Roman" w:hAnsi="Times New Roman" w:cs="Times New Roman"/>
                  <w:iCs/>
                  <w:noProof/>
                  <w:sz w:val="24"/>
                  <w:szCs w:val="24"/>
                </w:rPr>
                <w:t>Non-Government Delivery of Urban Solid Waste service, Draft Framework paper.</w:t>
              </w:r>
              <w:r w:rsidRPr="00322E29">
                <w:rPr>
                  <w:rFonts w:ascii="Times New Roman" w:hAnsi="Times New Roman" w:cs="Times New Roman"/>
                  <w:noProof/>
                  <w:sz w:val="24"/>
                  <w:szCs w:val="24"/>
                </w:rPr>
                <w:t xml:space="preserve"> World Bank.</w:t>
              </w:r>
            </w:p>
            <w:p w:rsidR="00322E29" w:rsidRPr="00322E29" w:rsidRDefault="007E3EB9" w:rsidP="00322E29">
              <w:pPr>
                <w:spacing w:before="120" w:after="120" w:line="360" w:lineRule="auto"/>
                <w:ind w:left="360" w:hanging="720"/>
                <w:jc w:val="both"/>
                <w:rPr>
                  <w:rFonts w:ascii="Times New Roman" w:hAnsi="Times New Roman" w:cs="Times New Roman"/>
                  <w:noProof/>
                  <w:sz w:val="24"/>
                  <w:szCs w:val="24"/>
                </w:rPr>
              </w:pPr>
              <w:r>
                <w:rPr>
                  <w:rFonts w:ascii="Times New Roman" w:hAnsi="Times New Roman" w:cs="Times New Roman"/>
                  <w:noProof/>
                  <w:sz w:val="24"/>
                  <w:szCs w:val="24"/>
                </w:rPr>
                <w:t>UEPA. (1993</w:t>
              </w:r>
              <w:r w:rsidR="00322E29" w:rsidRPr="00322E29">
                <w:rPr>
                  <w:rFonts w:ascii="Times New Roman" w:hAnsi="Times New Roman" w:cs="Times New Roman"/>
                  <w:noProof/>
                  <w:sz w:val="24"/>
                  <w:szCs w:val="24"/>
                </w:rPr>
                <w:t xml:space="preserve">). </w:t>
              </w:r>
              <w:r w:rsidR="00322E29" w:rsidRPr="00322E29">
                <w:rPr>
                  <w:rFonts w:ascii="Times New Roman" w:hAnsi="Times New Roman" w:cs="Times New Roman"/>
                  <w:iCs/>
                  <w:noProof/>
                  <w:sz w:val="24"/>
                  <w:szCs w:val="24"/>
                </w:rPr>
                <w:t>Safer Disposal For Solid Waste the Federal Regulations For Landfills Solid Waste and Emergency Response.</w:t>
              </w:r>
              <w:r w:rsidR="00361E97">
                <w:rPr>
                  <w:rFonts w:ascii="Times New Roman" w:hAnsi="Times New Roman" w:cs="Times New Roman"/>
                  <w:noProof/>
                  <w:sz w:val="24"/>
                  <w:szCs w:val="24"/>
                </w:rPr>
                <w:t xml:space="preserve"> Washington D.C</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United Na</w:t>
              </w:r>
              <w:r w:rsidR="007E3EB9">
                <w:rPr>
                  <w:rFonts w:ascii="Times New Roman" w:hAnsi="Times New Roman" w:cs="Times New Roman"/>
                  <w:noProof/>
                  <w:sz w:val="24"/>
                  <w:szCs w:val="24"/>
                </w:rPr>
                <w:t>tion Development Program</w:t>
              </w:r>
              <w:r w:rsidRPr="00322E29">
                <w:rPr>
                  <w:rFonts w:ascii="Times New Roman" w:hAnsi="Times New Roman" w:cs="Times New Roman"/>
                  <w:noProof/>
                  <w:sz w:val="24"/>
                  <w:szCs w:val="24"/>
                </w:rPr>
                <w:t xml:space="preserve"> (2004). </w:t>
              </w:r>
              <w:r w:rsidRPr="00322E29">
                <w:rPr>
                  <w:rFonts w:ascii="Times New Roman" w:hAnsi="Times New Roman" w:cs="Times New Roman"/>
                  <w:iCs/>
                  <w:noProof/>
                  <w:sz w:val="24"/>
                  <w:szCs w:val="24"/>
                </w:rPr>
                <w:t>Urban Agriculture: FoodJobs and Sustai</w:t>
              </w:r>
              <w:r w:rsidR="00361E97">
                <w:rPr>
                  <w:rFonts w:ascii="Times New Roman" w:hAnsi="Times New Roman" w:cs="Times New Roman"/>
                  <w:iCs/>
                  <w:noProof/>
                  <w:sz w:val="24"/>
                  <w:szCs w:val="24"/>
                </w:rPr>
                <w:t>nable Cities. New York, USA</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sz w:val="24"/>
                  <w:szCs w:val="24"/>
                </w:rPr>
                <w:t>United Nations Economic a</w:t>
              </w:r>
              <w:r w:rsidR="007E3EB9">
                <w:rPr>
                  <w:rFonts w:ascii="Times New Roman" w:hAnsi="Times New Roman" w:cs="Times New Roman"/>
                  <w:sz w:val="24"/>
                  <w:szCs w:val="24"/>
                </w:rPr>
                <w:t>nd Social Commission</w:t>
              </w:r>
              <w:r w:rsidRPr="00322E29">
                <w:rPr>
                  <w:rFonts w:ascii="Times New Roman" w:hAnsi="Times New Roman" w:cs="Times New Roman"/>
                  <w:noProof/>
                  <w:sz w:val="24"/>
                  <w:szCs w:val="24"/>
                </w:rPr>
                <w:t xml:space="preserve"> (2009). </w:t>
              </w:r>
              <w:r w:rsidRPr="00322E29">
                <w:rPr>
                  <w:rFonts w:ascii="Times New Roman" w:hAnsi="Times New Roman" w:cs="Times New Roman"/>
                  <w:iCs/>
                  <w:noProof/>
                  <w:sz w:val="24"/>
                  <w:szCs w:val="24"/>
                </w:rPr>
                <w:t>Africa Review Report on Waste Management. Committee on Food Security and Sustainable Development Regional Implementation</w:t>
              </w:r>
              <w:r w:rsidR="00960031">
                <w:rPr>
                  <w:rFonts w:ascii="Times New Roman" w:hAnsi="Times New Roman" w:cs="Times New Roman"/>
                  <w:iCs/>
                  <w:noProof/>
                  <w:sz w:val="24"/>
                  <w:szCs w:val="24"/>
                </w:rPr>
                <w:t xml:space="preserve">, </w:t>
              </w:r>
              <w:r w:rsidRPr="00322E29">
                <w:rPr>
                  <w:rFonts w:ascii="Times New Roman" w:hAnsi="Times New Roman" w:cs="Times New Roman"/>
                  <w:iCs/>
                  <w:noProof/>
                  <w:sz w:val="24"/>
                  <w:szCs w:val="24"/>
                </w:rPr>
                <w:t>Addis Ababa, Ethiopia.</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United Na</w:t>
              </w:r>
              <w:r w:rsidR="007E3EB9">
                <w:rPr>
                  <w:rFonts w:ascii="Times New Roman" w:hAnsi="Times New Roman" w:cs="Times New Roman"/>
                  <w:noProof/>
                  <w:sz w:val="24"/>
                  <w:szCs w:val="24"/>
                </w:rPr>
                <w:t>tion Development Program</w:t>
              </w:r>
              <w:r w:rsidRPr="00322E29">
                <w:rPr>
                  <w:rFonts w:ascii="Times New Roman" w:hAnsi="Times New Roman" w:cs="Times New Roman"/>
                  <w:noProof/>
                  <w:sz w:val="24"/>
                  <w:szCs w:val="24"/>
                </w:rPr>
                <w:t xml:space="preserve"> (2000). </w:t>
              </w:r>
              <w:r w:rsidRPr="00322E29">
                <w:rPr>
                  <w:rFonts w:ascii="Times New Roman" w:hAnsi="Times New Roman" w:cs="Times New Roman"/>
                  <w:iCs/>
                  <w:noProof/>
                  <w:sz w:val="24"/>
                  <w:szCs w:val="24"/>
                </w:rPr>
                <w:t xml:space="preserve">Development Plan Report of </w:t>
              </w:r>
              <w:r w:rsidR="00960031">
                <w:rPr>
                  <w:rFonts w:ascii="Times New Roman" w:hAnsi="Times New Roman" w:cs="Times New Roman"/>
                  <w:iCs/>
                  <w:noProof/>
                  <w:sz w:val="24"/>
                  <w:szCs w:val="24"/>
                </w:rPr>
                <w:t>Hosanna Town,</w:t>
              </w:r>
              <w:r w:rsidRPr="00322E29">
                <w:rPr>
                  <w:rFonts w:ascii="Times New Roman" w:hAnsi="Times New Roman" w:cs="Times New Roman"/>
                  <w:noProof/>
                  <w:sz w:val="24"/>
                  <w:szCs w:val="24"/>
                </w:rPr>
                <w:t xml:space="preserve"> Addis Abab, Ethiopia.</w:t>
              </w:r>
            </w:p>
            <w:p w:rsidR="00322E29" w:rsidRPr="00322E29" w:rsidRDefault="00322E29" w:rsidP="00322E29">
              <w:pPr>
                <w:spacing w:before="120" w:after="120" w:line="360" w:lineRule="auto"/>
                <w:ind w:left="360" w:hanging="720"/>
                <w:jc w:val="both"/>
                <w:rPr>
                  <w:rFonts w:ascii="Times New Roman" w:hAnsi="Times New Roman" w:cs="Times New Roman"/>
                  <w:iCs/>
                  <w:noProof/>
                  <w:sz w:val="24"/>
                  <w:szCs w:val="24"/>
                </w:rPr>
              </w:pPr>
              <w:r w:rsidRPr="00322E29">
                <w:rPr>
                  <w:rFonts w:ascii="Times New Roman" w:hAnsi="Times New Roman" w:cs="Times New Roman"/>
                  <w:noProof/>
                  <w:sz w:val="24"/>
                  <w:szCs w:val="24"/>
                </w:rPr>
                <w:t xml:space="preserve">United Nation Environmental Protection. (2009). </w:t>
              </w:r>
              <w:r w:rsidRPr="00322E29">
                <w:rPr>
                  <w:rFonts w:ascii="Times New Roman" w:hAnsi="Times New Roman" w:cs="Times New Roman"/>
                  <w:iCs/>
                  <w:noProof/>
                  <w:sz w:val="24"/>
                  <w:szCs w:val="24"/>
                </w:rPr>
                <w:t>Developing Integrated Solid Waste Management Plan: Training Manual for Assessment of Current Waste Management System and Gaps therein</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United States Environmental Protec</w:t>
              </w:r>
              <w:r w:rsidR="000B330A">
                <w:rPr>
                  <w:rFonts w:ascii="Times New Roman" w:hAnsi="Times New Roman" w:cs="Times New Roman"/>
                  <w:noProof/>
                  <w:sz w:val="24"/>
                  <w:szCs w:val="24"/>
                </w:rPr>
                <w:t xml:space="preserve">tion Authority </w:t>
              </w:r>
              <w:r w:rsidRPr="00322E29">
                <w:rPr>
                  <w:rFonts w:ascii="Times New Roman" w:hAnsi="Times New Roman" w:cs="Times New Roman"/>
                  <w:noProof/>
                  <w:sz w:val="24"/>
                  <w:szCs w:val="24"/>
                </w:rPr>
                <w:t>(1998:2). A guide for local decisionmakers,office of research and devel</w:t>
              </w:r>
              <w:r w:rsidR="00960031">
                <w:rPr>
                  <w:rFonts w:ascii="Times New Roman" w:hAnsi="Times New Roman" w:cs="Times New Roman"/>
                  <w:noProof/>
                  <w:sz w:val="24"/>
                  <w:szCs w:val="24"/>
                </w:rPr>
                <w:t>opment, Washington, DC</w:t>
              </w:r>
              <w:r w:rsidRPr="00322E29">
                <w:rPr>
                  <w:rFonts w:ascii="Times New Roman" w:hAnsi="Times New Roman" w:cs="Times New Roman"/>
                  <w:noProof/>
                  <w:sz w:val="24"/>
                  <w:szCs w:val="24"/>
                </w:rPr>
                <w:t>.</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United State America </w:t>
              </w:r>
              <w:r w:rsidR="000B330A">
                <w:rPr>
                  <w:rFonts w:ascii="Times New Roman" w:hAnsi="Times New Roman" w:cs="Times New Roman"/>
                  <w:noProof/>
                  <w:sz w:val="24"/>
                  <w:szCs w:val="24"/>
                </w:rPr>
                <w:t>Pubilc Health Services</w:t>
              </w:r>
              <w:r w:rsidRPr="00322E29">
                <w:rPr>
                  <w:rFonts w:ascii="Times New Roman" w:hAnsi="Times New Roman" w:cs="Times New Roman"/>
                  <w:noProof/>
                  <w:sz w:val="24"/>
                  <w:szCs w:val="24"/>
                </w:rPr>
                <w:t xml:space="preserve"> (2005). </w:t>
              </w:r>
              <w:r w:rsidRPr="00322E29">
                <w:rPr>
                  <w:rFonts w:ascii="Times New Roman" w:hAnsi="Times New Roman" w:cs="Times New Roman"/>
                  <w:iCs/>
                  <w:noProof/>
                  <w:sz w:val="24"/>
                  <w:szCs w:val="24"/>
                </w:rPr>
                <w:t>Municipal Solid Waste Fact sheet. Pakistan Environmental Prootection.</w:t>
              </w:r>
              <w:r w:rsidRPr="00322E29">
                <w:rPr>
                  <w:rFonts w:ascii="Times New Roman" w:hAnsi="Times New Roman" w:cs="Times New Roman"/>
                  <w:noProof/>
                  <w:sz w:val="24"/>
                  <w:szCs w:val="24"/>
                </w:rPr>
                <w:t xml:space="preserve"> USA.</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United State AID. (2004).</w:t>
              </w:r>
              <w:r w:rsidRPr="00322E29">
                <w:rPr>
                  <w:rFonts w:ascii="Times New Roman" w:hAnsi="Times New Roman" w:cs="Times New Roman"/>
                  <w:iCs/>
                  <w:noProof/>
                  <w:sz w:val="24"/>
                  <w:szCs w:val="24"/>
                </w:rPr>
                <w:t xml:space="preserve"> How to Develop an Effective Solid Waste Collection Program: A Primer for Solid Waste Collection in Manado, North Sulawesi.</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United State Environmen</w:t>
              </w:r>
              <w:r w:rsidR="008E1168">
                <w:rPr>
                  <w:rFonts w:ascii="Times New Roman" w:hAnsi="Times New Roman" w:cs="Times New Roman"/>
                  <w:noProof/>
                  <w:sz w:val="24"/>
                  <w:szCs w:val="24"/>
                </w:rPr>
                <w:t>tal Protection Authority</w:t>
              </w:r>
              <w:r w:rsidRPr="00322E29">
                <w:rPr>
                  <w:rFonts w:ascii="Times New Roman" w:hAnsi="Times New Roman" w:cs="Times New Roman"/>
                  <w:noProof/>
                  <w:sz w:val="24"/>
                  <w:szCs w:val="24"/>
                </w:rPr>
                <w:t xml:space="preserve">. (2002). </w:t>
              </w:r>
              <w:r w:rsidRPr="00322E29">
                <w:rPr>
                  <w:rFonts w:ascii="Times New Roman" w:hAnsi="Times New Roman" w:cs="Times New Roman"/>
                  <w:iCs/>
                  <w:noProof/>
                  <w:sz w:val="24"/>
                  <w:szCs w:val="24"/>
                </w:rPr>
                <w:t>A guide for local decisionmakers,office of research and development,.</w:t>
              </w:r>
              <w:r w:rsidRPr="00322E29">
                <w:rPr>
                  <w:rFonts w:ascii="Times New Roman" w:hAnsi="Times New Roman" w:cs="Times New Roman"/>
                  <w:noProof/>
                  <w:sz w:val="24"/>
                  <w:szCs w:val="24"/>
                </w:rPr>
                <w:t xml:space="preserve"> Washington, DC.</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Vishwanath C. and J. Trankler. (2003). </w:t>
              </w:r>
              <w:r w:rsidRPr="00322E29">
                <w:rPr>
                  <w:rFonts w:ascii="Times New Roman" w:hAnsi="Times New Roman" w:cs="Times New Roman"/>
                  <w:iCs/>
                  <w:noProof/>
                  <w:sz w:val="24"/>
                  <w:szCs w:val="24"/>
                </w:rPr>
                <w:t>Municipal Solid Waste Management in Asia: A Comparative Analysis.Environmental Engineering &amp; Management.</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lastRenderedPageBreak/>
                <w:t xml:space="preserve">Walelign Dawit and Alebele Bayrau. (2003). </w:t>
              </w:r>
              <w:r w:rsidRPr="00322E29">
                <w:rPr>
                  <w:rFonts w:ascii="Times New Roman" w:hAnsi="Times New Roman" w:cs="Times New Roman"/>
                  <w:iCs/>
                  <w:noProof/>
                  <w:sz w:val="24"/>
                  <w:szCs w:val="24"/>
                </w:rPr>
                <w:t>Improvement of solid waste management in a participatory approach.</w:t>
              </w:r>
              <w:r w:rsidRPr="00322E29">
                <w:rPr>
                  <w:rFonts w:ascii="Times New Roman" w:hAnsi="Times New Roman" w:cs="Times New Roman"/>
                  <w:noProof/>
                  <w:sz w:val="24"/>
                  <w:szCs w:val="24"/>
                </w:rPr>
                <w:t xml:space="preserve"> Addis Ababa, Ethiopia.</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Wells. (1996). </w:t>
              </w:r>
              <w:r w:rsidRPr="00322E29">
                <w:rPr>
                  <w:rFonts w:ascii="Times New Roman" w:hAnsi="Times New Roman" w:cs="Times New Roman"/>
                  <w:iCs/>
                  <w:noProof/>
                  <w:sz w:val="24"/>
                  <w:szCs w:val="24"/>
                </w:rPr>
                <w:t>Environmental Policy: Abnormal Perspective to the Twenty-First Century.</w:t>
              </w:r>
              <w:r w:rsidRPr="00322E29">
                <w:rPr>
                  <w:rFonts w:ascii="Times New Roman" w:hAnsi="Times New Roman" w:cs="Times New Roman"/>
                  <w:noProof/>
                  <w:sz w:val="24"/>
                  <w:szCs w:val="24"/>
                </w:rPr>
                <w:t>Prentice-Hall New Jersey, USA.</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World, Bank. (1999). </w:t>
              </w:r>
              <w:r w:rsidRPr="00322E29">
                <w:rPr>
                  <w:rFonts w:ascii="Times New Roman" w:hAnsi="Times New Roman" w:cs="Times New Roman"/>
                  <w:iCs/>
                  <w:noProof/>
                  <w:sz w:val="24"/>
                  <w:szCs w:val="24"/>
                </w:rPr>
                <w:t>Technical Guidance Report on Municipal Solid Waste Inciniration. Washington, D.C.</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Zebenay Kassa. (2010, p 39). </w:t>
              </w:r>
              <w:r w:rsidRPr="00322E29">
                <w:rPr>
                  <w:rFonts w:ascii="Times New Roman" w:hAnsi="Times New Roman" w:cs="Times New Roman"/>
                  <w:iCs/>
                  <w:noProof/>
                  <w:sz w:val="24"/>
                  <w:szCs w:val="24"/>
                </w:rPr>
                <w:t>The Challenges of Solid Waste Management in Urban Areas, the Case of Debremarkos Town, Addis Ababa University, Ethiopia.</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Zerbock Olar. (2003). </w:t>
              </w:r>
              <w:r w:rsidRPr="00322E29">
                <w:rPr>
                  <w:rFonts w:ascii="Times New Roman" w:hAnsi="Times New Roman" w:cs="Times New Roman"/>
                  <w:iCs/>
                  <w:noProof/>
                  <w:sz w:val="24"/>
                  <w:szCs w:val="24"/>
                </w:rPr>
                <w:t>Urban Solid Waste Management: Waste Reduction in Developing Nations.</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Zurbrug</w:t>
              </w:r>
              <w:r w:rsidR="00993BE4">
                <w:rPr>
                  <w:rFonts w:ascii="Times New Roman" w:hAnsi="Times New Roman" w:cs="Times New Roman"/>
                  <w:noProof/>
                  <w:sz w:val="24"/>
                  <w:szCs w:val="24"/>
                </w:rPr>
                <w:t>g</w:t>
              </w:r>
              <w:r w:rsidRPr="00322E29">
                <w:rPr>
                  <w:rFonts w:ascii="Times New Roman" w:hAnsi="Times New Roman" w:cs="Times New Roman"/>
                  <w:noProof/>
                  <w:sz w:val="24"/>
                  <w:szCs w:val="24"/>
                </w:rPr>
                <w:t xml:space="preserve"> C</w:t>
              </w:r>
              <w:r w:rsidR="00993BE4">
                <w:rPr>
                  <w:rFonts w:ascii="Times New Roman" w:hAnsi="Times New Roman" w:cs="Times New Roman"/>
                  <w:noProof/>
                  <w:sz w:val="24"/>
                  <w:szCs w:val="24"/>
                </w:rPr>
                <w:t>hristian</w:t>
              </w:r>
              <w:r w:rsidRPr="00322E29">
                <w:rPr>
                  <w:rFonts w:ascii="Times New Roman" w:hAnsi="Times New Roman" w:cs="Times New Roman"/>
                  <w:noProof/>
                  <w:sz w:val="24"/>
                  <w:szCs w:val="24"/>
                </w:rPr>
                <w:t xml:space="preserve">. (2006 ). </w:t>
              </w:r>
              <w:r w:rsidRPr="00322E29">
                <w:rPr>
                  <w:rFonts w:ascii="Times New Roman" w:hAnsi="Times New Roman" w:cs="Times New Roman"/>
                  <w:iCs/>
                  <w:noProof/>
                  <w:sz w:val="24"/>
                  <w:szCs w:val="24"/>
                </w:rPr>
                <w:t>Solid Waste Management in Developing Countries. Retrieved from.</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Zurbrügg Christian. (2003). </w:t>
              </w:r>
              <w:r w:rsidRPr="00322E29">
                <w:rPr>
                  <w:rFonts w:ascii="Times New Roman" w:hAnsi="Times New Roman" w:cs="Times New Roman"/>
                  <w:iCs/>
                  <w:noProof/>
                  <w:sz w:val="24"/>
                  <w:szCs w:val="24"/>
                </w:rPr>
                <w:t xml:space="preserve">Urban Solid Waste Management in Low-Income Countries of Asia: Howto Cope with the Garbage Crisis. </w:t>
              </w:r>
              <w:r w:rsidRPr="00322E29">
                <w:rPr>
                  <w:rFonts w:ascii="Times New Roman" w:hAnsi="Times New Roman" w:cs="Times New Roman"/>
                  <w:noProof/>
                  <w:sz w:val="24"/>
                  <w:szCs w:val="24"/>
                </w:rPr>
                <w:t>Durban, South Africa,.</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Schertenleib. (1998). </w:t>
              </w:r>
              <w:r w:rsidRPr="00322E29">
                <w:rPr>
                  <w:rFonts w:ascii="Times New Roman" w:hAnsi="Times New Roman" w:cs="Times New Roman"/>
                  <w:iCs/>
                  <w:noProof/>
                  <w:sz w:val="24"/>
                  <w:szCs w:val="24"/>
                </w:rPr>
                <w:t>Main problems and issues of municipal solid waste management in develop</w:t>
              </w:r>
              <w:r w:rsidR="00993BE4">
                <w:rPr>
                  <w:rFonts w:ascii="Times New Roman" w:hAnsi="Times New Roman" w:cs="Times New Roman"/>
                  <w:iCs/>
                  <w:noProof/>
                  <w:sz w:val="24"/>
                  <w:szCs w:val="24"/>
                </w:rPr>
                <w:t xml:space="preserve">ing countries: </w:t>
              </w:r>
              <w:r w:rsidRPr="00322E29">
                <w:rPr>
                  <w:rFonts w:ascii="Times New Roman" w:hAnsi="Times New Roman" w:cs="Times New Roman"/>
                  <w:iCs/>
                  <w:noProof/>
                  <w:sz w:val="24"/>
                  <w:szCs w:val="24"/>
                </w:rPr>
                <w:t>problems related to disposal by Landfill .</w:t>
              </w:r>
              <w:r w:rsidRPr="00322E29">
                <w:rPr>
                  <w:rFonts w:ascii="Times New Roman" w:hAnsi="Times New Roman" w:cs="Times New Roman"/>
                  <w:noProof/>
                  <w:sz w:val="24"/>
                  <w:szCs w:val="24"/>
                </w:rPr>
                <w:t xml:space="preserve"> Lulea, Sweden.</w:t>
              </w:r>
            </w:p>
            <w:p w:rsidR="00322E29" w:rsidRPr="00322E29" w:rsidRDefault="00322E29" w:rsidP="00322E29">
              <w:pPr>
                <w:spacing w:before="120" w:after="120" w:line="360" w:lineRule="auto"/>
                <w:ind w:left="360" w:hanging="720"/>
                <w:jc w:val="both"/>
                <w:rPr>
                  <w:rFonts w:ascii="Times New Roman" w:hAnsi="Times New Roman" w:cs="Times New Roman"/>
                  <w:noProof/>
                  <w:sz w:val="24"/>
                  <w:szCs w:val="24"/>
                </w:rPr>
              </w:pPr>
              <w:r w:rsidRPr="00322E29">
                <w:rPr>
                  <w:rFonts w:ascii="Times New Roman" w:hAnsi="Times New Roman" w:cs="Times New Roman"/>
                  <w:noProof/>
                  <w:sz w:val="24"/>
                  <w:szCs w:val="24"/>
                </w:rPr>
                <w:t xml:space="preserve">Zurbrugg Christian. (2003). </w:t>
              </w:r>
              <w:r w:rsidRPr="00322E29">
                <w:rPr>
                  <w:rFonts w:ascii="Times New Roman" w:hAnsi="Times New Roman" w:cs="Times New Roman"/>
                  <w:iCs/>
                  <w:noProof/>
                  <w:sz w:val="24"/>
                  <w:szCs w:val="24"/>
                </w:rPr>
                <w:t>Zurbrugg Christian, 2003. Urban Solid Waste management in Low Income countries of Asia how to cope with the garbage Crisis.</w:t>
              </w:r>
              <w:r w:rsidRPr="00322E29">
                <w:rPr>
                  <w:rFonts w:ascii="Times New Roman" w:hAnsi="Times New Roman" w:cs="Times New Roman"/>
                  <w:noProof/>
                  <w:sz w:val="24"/>
                  <w:szCs w:val="24"/>
                </w:rPr>
                <w:t xml:space="preserve"> Duebendorf, Switzerland.</w:t>
              </w:r>
            </w:p>
            <w:p w:rsidR="00CA4F51" w:rsidRDefault="00331757" w:rsidP="00CA4F51">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bCs/>
                  <w:noProof/>
                  <w:sz w:val="24"/>
                  <w:szCs w:val="24"/>
                </w:rPr>
                <w:fldChar w:fldCharType="end"/>
              </w:r>
            </w:p>
          </w:sdtContent>
        </w:sdt>
      </w:sdtContent>
    </w:sdt>
    <w:p w:rsidR="00783B06" w:rsidRDefault="00783B06" w:rsidP="002F4189">
      <w:pPr>
        <w:spacing w:before="120" w:after="120" w:line="360" w:lineRule="auto"/>
        <w:ind w:left="360"/>
        <w:rPr>
          <w:rFonts w:ascii="Times New Roman" w:hAnsi="Times New Roman" w:cs="Times New Roman"/>
          <w:b/>
          <w:bCs/>
          <w:sz w:val="24"/>
          <w:szCs w:val="24"/>
        </w:rPr>
      </w:pPr>
    </w:p>
    <w:p w:rsidR="00783B06" w:rsidRDefault="00783B06" w:rsidP="002F4189">
      <w:pPr>
        <w:spacing w:before="120" w:after="120" w:line="360" w:lineRule="auto"/>
        <w:ind w:left="360"/>
        <w:rPr>
          <w:rFonts w:ascii="Times New Roman" w:hAnsi="Times New Roman" w:cs="Times New Roman"/>
          <w:b/>
          <w:bCs/>
          <w:sz w:val="24"/>
          <w:szCs w:val="24"/>
        </w:rPr>
      </w:pPr>
    </w:p>
    <w:p w:rsidR="00361E97" w:rsidRDefault="00361E97" w:rsidP="002F4189">
      <w:pPr>
        <w:spacing w:before="120" w:after="120" w:line="360" w:lineRule="auto"/>
        <w:ind w:left="360"/>
        <w:rPr>
          <w:rFonts w:ascii="Times New Roman" w:hAnsi="Times New Roman" w:cs="Times New Roman"/>
          <w:b/>
          <w:bCs/>
          <w:sz w:val="24"/>
          <w:szCs w:val="24"/>
        </w:rPr>
      </w:pPr>
    </w:p>
    <w:p w:rsidR="00361E97" w:rsidRDefault="00361E97" w:rsidP="002F4189">
      <w:pPr>
        <w:spacing w:before="120" w:after="120" w:line="360" w:lineRule="auto"/>
        <w:ind w:left="360"/>
        <w:rPr>
          <w:rFonts w:ascii="Times New Roman" w:hAnsi="Times New Roman" w:cs="Times New Roman"/>
          <w:b/>
          <w:bCs/>
          <w:sz w:val="24"/>
          <w:szCs w:val="24"/>
        </w:rPr>
      </w:pPr>
    </w:p>
    <w:p w:rsidR="00361E97" w:rsidRDefault="00361E97" w:rsidP="002F4189">
      <w:pPr>
        <w:spacing w:before="120" w:after="120" w:line="360" w:lineRule="auto"/>
        <w:ind w:left="360"/>
        <w:rPr>
          <w:rFonts w:ascii="Times New Roman" w:hAnsi="Times New Roman" w:cs="Times New Roman"/>
          <w:b/>
          <w:bCs/>
          <w:sz w:val="24"/>
          <w:szCs w:val="24"/>
        </w:rPr>
      </w:pPr>
    </w:p>
    <w:p w:rsidR="00361E97" w:rsidRDefault="00361E97" w:rsidP="002F4189">
      <w:pPr>
        <w:spacing w:before="120" w:after="120" w:line="360" w:lineRule="auto"/>
        <w:ind w:left="360"/>
        <w:rPr>
          <w:rFonts w:ascii="Times New Roman" w:hAnsi="Times New Roman" w:cs="Times New Roman"/>
          <w:b/>
          <w:bCs/>
          <w:sz w:val="24"/>
          <w:szCs w:val="24"/>
        </w:rPr>
      </w:pPr>
    </w:p>
    <w:p w:rsidR="00783B06" w:rsidRDefault="00783B06" w:rsidP="002F4189">
      <w:pPr>
        <w:spacing w:before="120" w:after="120" w:line="360" w:lineRule="auto"/>
        <w:ind w:left="360"/>
        <w:rPr>
          <w:rFonts w:ascii="Times New Roman" w:hAnsi="Times New Roman" w:cs="Times New Roman"/>
          <w:b/>
          <w:bCs/>
          <w:sz w:val="24"/>
          <w:szCs w:val="24"/>
        </w:rPr>
      </w:pPr>
    </w:p>
    <w:p w:rsidR="00322E29" w:rsidRPr="00082396" w:rsidRDefault="00322E29" w:rsidP="00082396">
      <w:pPr>
        <w:pStyle w:val="Heading2"/>
        <w:rPr>
          <w:rFonts w:ascii="Times New Roman" w:hAnsi="Times New Roman" w:cs="Times New Roman"/>
          <w:color w:val="auto"/>
          <w:sz w:val="24"/>
          <w:szCs w:val="24"/>
        </w:rPr>
      </w:pPr>
      <w:r w:rsidRPr="00082396">
        <w:rPr>
          <w:rFonts w:ascii="Times New Roman" w:hAnsi="Times New Roman" w:cs="Times New Roman"/>
          <w:color w:val="auto"/>
          <w:sz w:val="24"/>
          <w:szCs w:val="24"/>
        </w:rPr>
        <w:lastRenderedPageBreak/>
        <w:t>Appendix- I</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
          <w:bCs/>
          <w:sz w:val="24"/>
          <w:szCs w:val="24"/>
        </w:rPr>
      </w:pPr>
      <w:r w:rsidRPr="00322E29">
        <w:rPr>
          <w:rFonts w:ascii="Times New Roman" w:hAnsi="Times New Roman" w:cs="Times New Roman"/>
          <w:b/>
          <w:bCs/>
          <w:sz w:val="24"/>
          <w:szCs w:val="24"/>
        </w:rPr>
        <w:t xml:space="preserve">Questionnaire Prepared For Sample Households in </w:t>
      </w:r>
      <w:proofErr w:type="spellStart"/>
      <w:r w:rsidRPr="00322E29">
        <w:rPr>
          <w:rFonts w:ascii="Times New Roman" w:hAnsi="Times New Roman" w:cs="Times New Roman"/>
          <w:b/>
          <w:bCs/>
          <w:sz w:val="24"/>
          <w:szCs w:val="24"/>
        </w:rPr>
        <w:t>Hossana</w:t>
      </w:r>
      <w:proofErr w:type="spellEnd"/>
      <w:r w:rsidRPr="00322E29">
        <w:rPr>
          <w:rFonts w:ascii="Times New Roman" w:hAnsi="Times New Roman" w:cs="Times New Roman"/>
          <w:b/>
          <w:bCs/>
          <w:sz w:val="24"/>
          <w:szCs w:val="24"/>
        </w:rPr>
        <w:t xml:space="preserve"> Town</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Cs/>
          <w:sz w:val="24"/>
          <w:szCs w:val="24"/>
        </w:rPr>
        <w:t xml:space="preserve">This questionnaire is prepared for an academic purpose for the fulfillment of MSc in Environmental Change Management studies. Specifically the objective of the study is </w:t>
      </w:r>
      <w:r w:rsidRPr="00322E29">
        <w:rPr>
          <w:rFonts w:ascii="Times New Roman" w:hAnsi="Times New Roman" w:cs="Times New Roman"/>
          <w:sz w:val="24"/>
          <w:szCs w:val="24"/>
        </w:rPr>
        <w:t>to explore the practic</w:t>
      </w:r>
      <w:r w:rsidR="002F4189">
        <w:rPr>
          <w:rFonts w:ascii="Times New Roman" w:hAnsi="Times New Roman" w:cs="Times New Roman"/>
          <w:sz w:val="24"/>
          <w:szCs w:val="24"/>
        </w:rPr>
        <w:t>es and challenges of SW</w:t>
      </w:r>
      <w:r w:rsidRPr="00322E29">
        <w:rPr>
          <w:rFonts w:ascii="Times New Roman" w:hAnsi="Times New Roman" w:cs="Times New Roman"/>
          <w:sz w:val="24"/>
          <w:szCs w:val="24"/>
        </w:rPr>
        <w:t xml:space="preserve"> disposal practices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w:t>
      </w:r>
      <w:r w:rsidRPr="00322E29">
        <w:rPr>
          <w:rFonts w:ascii="Times New Roman" w:hAnsi="Times New Roman" w:cs="Times New Roman"/>
          <w:bCs/>
          <w:sz w:val="24"/>
          <w:szCs w:val="24"/>
        </w:rPr>
        <w:t xml:space="preserve">Therefore, your response is very important for the success of the study because all information that you provide determines the analysis and conclusion of the research. Hence, you are kindly requested to give your response by selecting (circling) your answer from the given alternative or describing your option. Please be </w:t>
      </w:r>
      <w:proofErr w:type="gramStart"/>
      <w:r w:rsidRPr="00322E29">
        <w:rPr>
          <w:rFonts w:ascii="Times New Roman" w:hAnsi="Times New Roman" w:cs="Times New Roman"/>
          <w:bCs/>
          <w:sz w:val="24"/>
          <w:szCs w:val="24"/>
        </w:rPr>
        <w:t>inform</w:t>
      </w:r>
      <w:proofErr w:type="gramEnd"/>
      <w:r w:rsidRPr="00322E29">
        <w:rPr>
          <w:rFonts w:ascii="Times New Roman" w:hAnsi="Times New Roman" w:cs="Times New Roman"/>
          <w:bCs/>
          <w:sz w:val="24"/>
          <w:szCs w:val="24"/>
        </w:rPr>
        <w:t xml:space="preserve"> that your response is kept in confidential and you are not required to write your name. I would like to thank you for your cooperation.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
          <w:bCs/>
          <w:sz w:val="24"/>
          <w:szCs w:val="24"/>
        </w:rPr>
        <w:t>1</w:t>
      </w:r>
      <w:r w:rsidRPr="00322E29">
        <w:rPr>
          <w:rFonts w:ascii="Times New Roman" w:hAnsi="Times New Roman" w:cs="Times New Roman"/>
          <w:bCs/>
          <w:sz w:val="24"/>
          <w:szCs w:val="24"/>
        </w:rPr>
        <w:t xml:space="preserve">. Background information about the respondents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Cs/>
          <w:sz w:val="24"/>
          <w:szCs w:val="24"/>
        </w:rPr>
        <w:t>Instruction: - in order to answer the following questions, put a right sign (</w:t>
      </w:r>
      <w:r w:rsidRPr="00322E29">
        <w:rPr>
          <w:rFonts w:ascii="Times New Roman" w:hAnsi="Times New Roman" w:cs="Times New Roman"/>
          <w:sz w:val="24"/>
          <w:szCs w:val="24"/>
        </w:rPr>
        <w:t>√</w:t>
      </w:r>
      <w:r w:rsidRPr="00322E29">
        <w:rPr>
          <w:rFonts w:ascii="Times New Roman" w:hAnsi="Times New Roman" w:cs="Times New Roman"/>
          <w:bCs/>
          <w:sz w:val="24"/>
          <w:szCs w:val="24"/>
        </w:rPr>
        <w:t>) in the boxes that located in front of your choice.</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Cs/>
          <w:sz w:val="24"/>
          <w:szCs w:val="24"/>
        </w:rPr>
        <w:t xml:space="preserve">1. Sex:                    1. Male                           2. Female           </w:t>
      </w:r>
    </w:p>
    <w:p w:rsidR="00322E29" w:rsidRPr="00322E29" w:rsidRDefault="002F4189" w:rsidP="002F4189">
      <w:pPr>
        <w:autoSpaceDE w:val="0"/>
        <w:autoSpaceDN w:val="0"/>
        <w:adjustRightInd w:val="0"/>
        <w:spacing w:before="120" w:after="120" w:line="360" w:lineRule="auto"/>
        <w:ind w:left="360"/>
        <w:jc w:val="both"/>
        <w:rPr>
          <w:rFonts w:ascii="Times New Roman" w:hAnsi="Times New Roman" w:cs="Times New Roman"/>
          <w:bCs/>
          <w:sz w:val="24"/>
          <w:szCs w:val="24"/>
        </w:rPr>
      </w:pPr>
      <w:r>
        <w:rPr>
          <w:rFonts w:ascii="Times New Roman" w:hAnsi="Times New Roman" w:cs="Times New Roman"/>
          <w:bCs/>
          <w:sz w:val="24"/>
          <w:szCs w:val="24"/>
        </w:rPr>
        <w:t xml:space="preserve">2. Age   1. 15-26 age   2. 27-38 age    5. Above 62 </w:t>
      </w:r>
      <w:proofErr w:type="gramStart"/>
      <w:r>
        <w:rPr>
          <w:rFonts w:ascii="Times New Roman" w:hAnsi="Times New Roman" w:cs="Times New Roman"/>
          <w:bCs/>
          <w:sz w:val="24"/>
          <w:szCs w:val="24"/>
        </w:rPr>
        <w:t>age  3</w:t>
      </w:r>
      <w:proofErr w:type="gramEnd"/>
      <w:r>
        <w:rPr>
          <w:rFonts w:ascii="Times New Roman" w:hAnsi="Times New Roman" w:cs="Times New Roman"/>
          <w:bCs/>
          <w:sz w:val="24"/>
          <w:szCs w:val="24"/>
        </w:rPr>
        <w:t xml:space="preserve">. 39-50 age </w:t>
      </w:r>
      <w:r w:rsidR="00322E29" w:rsidRPr="00322E29">
        <w:rPr>
          <w:rFonts w:ascii="Times New Roman" w:hAnsi="Times New Roman" w:cs="Times New Roman"/>
          <w:bCs/>
          <w:sz w:val="24"/>
          <w:szCs w:val="24"/>
        </w:rPr>
        <w:t xml:space="preserve">  4. 51-62 </w:t>
      </w:r>
      <w:proofErr w:type="gramStart"/>
      <w:r w:rsidR="00322E29" w:rsidRPr="00322E29">
        <w:rPr>
          <w:rFonts w:ascii="Times New Roman" w:hAnsi="Times New Roman" w:cs="Times New Roman"/>
          <w:bCs/>
          <w:sz w:val="24"/>
          <w:szCs w:val="24"/>
        </w:rPr>
        <w:t>age</w:t>
      </w:r>
      <w:proofErr w:type="gramEnd"/>
      <w:r w:rsidR="00322E29" w:rsidRPr="00322E29">
        <w:rPr>
          <w:rFonts w:ascii="Times New Roman" w:hAnsi="Times New Roman" w:cs="Times New Roman"/>
          <w:bCs/>
          <w:sz w:val="24"/>
          <w:szCs w:val="24"/>
        </w:rPr>
        <w:t xml:space="preserve">                 </w:t>
      </w:r>
    </w:p>
    <w:p w:rsidR="00322E29" w:rsidRPr="00322E29" w:rsidRDefault="002F4189" w:rsidP="002F4189">
      <w:pPr>
        <w:autoSpaceDE w:val="0"/>
        <w:autoSpaceDN w:val="0"/>
        <w:adjustRightInd w:val="0"/>
        <w:spacing w:before="120" w:after="120" w:line="360" w:lineRule="auto"/>
        <w:ind w:left="360"/>
        <w:jc w:val="both"/>
        <w:rPr>
          <w:rFonts w:ascii="Times New Roman" w:hAnsi="Times New Roman" w:cs="Times New Roman"/>
          <w:sz w:val="24"/>
          <w:szCs w:val="24"/>
        </w:rPr>
      </w:pPr>
      <w:r>
        <w:rPr>
          <w:rFonts w:ascii="Times New Roman" w:hAnsi="Times New Roman" w:cs="Times New Roman"/>
          <w:sz w:val="24"/>
          <w:szCs w:val="24"/>
        </w:rPr>
        <w:t>2. Average monthly income: -</w:t>
      </w:r>
      <w:r w:rsidR="00322E29" w:rsidRPr="00322E29">
        <w:rPr>
          <w:rFonts w:ascii="Times New Roman" w:hAnsi="Times New Roman" w:cs="Times New Roman"/>
          <w:sz w:val="24"/>
          <w:szCs w:val="24"/>
        </w:rPr>
        <w:t xml:space="preserve">1. </w:t>
      </w:r>
      <w:proofErr w:type="gramStart"/>
      <w:r w:rsidR="00322E29" w:rsidRPr="00322E29">
        <w:rPr>
          <w:rFonts w:ascii="Times New Roman" w:hAnsi="Times New Roman" w:cs="Times New Roman"/>
          <w:sz w:val="24"/>
          <w:szCs w:val="24"/>
        </w:rPr>
        <w:t>Lo</w:t>
      </w:r>
      <w:r w:rsidR="00CD1C1E">
        <w:rPr>
          <w:rFonts w:ascii="Times New Roman" w:hAnsi="Times New Roman" w:cs="Times New Roman"/>
          <w:sz w:val="24"/>
          <w:szCs w:val="24"/>
        </w:rPr>
        <w:t>w income below 5003.</w:t>
      </w:r>
      <w:proofErr w:type="gramEnd"/>
      <w:r w:rsidR="00CD1C1E">
        <w:rPr>
          <w:rFonts w:ascii="Times New Roman" w:hAnsi="Times New Roman" w:cs="Times New Roman"/>
          <w:sz w:val="24"/>
          <w:szCs w:val="24"/>
        </w:rPr>
        <w:t xml:space="preserve"> High income above 1500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2. Medium income between 1000-1500 birr          </w:t>
      </w:r>
    </w:p>
    <w:p w:rsidR="00322E29" w:rsidRPr="00322E29" w:rsidRDefault="00322E29" w:rsidP="002F418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3. Family size:    1. 1-4 fa</w:t>
      </w:r>
      <w:r w:rsidR="002F4189">
        <w:rPr>
          <w:rFonts w:ascii="Times New Roman" w:hAnsi="Times New Roman" w:cs="Times New Roman"/>
          <w:sz w:val="24"/>
          <w:szCs w:val="24"/>
        </w:rPr>
        <w:t xml:space="preserve">mily member    3. 9-12 family </w:t>
      </w:r>
      <w:proofErr w:type="gramStart"/>
      <w:r w:rsidR="002F4189">
        <w:rPr>
          <w:rFonts w:ascii="Times New Roman" w:hAnsi="Times New Roman" w:cs="Times New Roman"/>
          <w:sz w:val="24"/>
          <w:szCs w:val="24"/>
        </w:rPr>
        <w:t>member</w:t>
      </w:r>
      <w:proofErr w:type="gramEnd"/>
      <w:r w:rsidR="002F4189">
        <w:rPr>
          <w:rFonts w:ascii="Times New Roman" w:hAnsi="Times New Roman" w:cs="Times New Roman"/>
          <w:sz w:val="24"/>
          <w:szCs w:val="24"/>
        </w:rPr>
        <w:t xml:space="preserve"> </w:t>
      </w:r>
      <w:r w:rsidRPr="00322E29">
        <w:rPr>
          <w:rFonts w:ascii="Times New Roman" w:hAnsi="Times New Roman" w:cs="Times New Roman"/>
          <w:sz w:val="24"/>
          <w:szCs w:val="24"/>
        </w:rPr>
        <w:t xml:space="preserve">2. 5-8 family </w:t>
      </w:r>
      <w:proofErr w:type="gramStart"/>
      <w:r w:rsidRPr="00322E29">
        <w:rPr>
          <w:rFonts w:ascii="Times New Roman" w:hAnsi="Times New Roman" w:cs="Times New Roman"/>
          <w:sz w:val="24"/>
          <w:szCs w:val="24"/>
        </w:rPr>
        <w:t>member</w:t>
      </w:r>
      <w:proofErr w:type="gramEnd"/>
      <w:r w:rsidRPr="00322E29">
        <w:rPr>
          <w:rFonts w:ascii="Times New Roman" w:hAnsi="Times New Roman" w:cs="Times New Roman"/>
          <w:sz w:val="24"/>
          <w:szCs w:val="24"/>
        </w:rPr>
        <w:t xml:space="preserve">         </w:t>
      </w:r>
    </w:p>
    <w:p w:rsidR="00CD1C1E" w:rsidRDefault="00322E29" w:rsidP="00CD1C1E">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4. Educ</w:t>
      </w:r>
      <w:r w:rsidR="00CD1C1E">
        <w:rPr>
          <w:rFonts w:ascii="Times New Roman" w:hAnsi="Times New Roman" w:cs="Times New Roman"/>
          <w:sz w:val="24"/>
          <w:szCs w:val="24"/>
        </w:rPr>
        <w:t xml:space="preserve">ational level: uneducated  </w:t>
      </w:r>
      <w:r w:rsidRPr="00322E29">
        <w:rPr>
          <w:rFonts w:ascii="Times New Roman" w:hAnsi="Times New Roman" w:cs="Times New Roman"/>
          <w:sz w:val="24"/>
          <w:szCs w:val="24"/>
        </w:rPr>
        <w:t xml:space="preserve"> 1. No forma</w:t>
      </w:r>
      <w:r w:rsidR="00CD1C1E">
        <w:rPr>
          <w:rFonts w:ascii="Times New Roman" w:hAnsi="Times New Roman" w:cs="Times New Roman"/>
          <w:sz w:val="24"/>
          <w:szCs w:val="24"/>
        </w:rPr>
        <w:t xml:space="preserve">l education   </w:t>
      </w:r>
      <w:r w:rsidR="00CD1C1E" w:rsidRPr="00322E29">
        <w:rPr>
          <w:rFonts w:ascii="Times New Roman" w:hAnsi="Times New Roman" w:cs="Times New Roman"/>
          <w:sz w:val="24"/>
          <w:szCs w:val="24"/>
        </w:rPr>
        <w:t>2. 1-8 Grades complete</w:t>
      </w:r>
    </w:p>
    <w:p w:rsidR="00322E29" w:rsidRPr="00CD1C1E" w:rsidRDefault="00322E29" w:rsidP="00CD1C1E">
      <w:pPr>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Cs/>
          <w:sz w:val="24"/>
          <w:szCs w:val="24"/>
        </w:rPr>
        <w:t>3. 9-12 Grades</w:t>
      </w:r>
      <w:r w:rsidRPr="00322E29">
        <w:rPr>
          <w:rFonts w:ascii="Times New Roman" w:hAnsi="Times New Roman" w:cs="Times New Roman"/>
          <w:sz w:val="24"/>
          <w:szCs w:val="24"/>
        </w:rPr>
        <w:t xml:space="preserve"> complete above      </w:t>
      </w:r>
      <w:r w:rsidR="00CD1C1E" w:rsidRPr="00322E29">
        <w:rPr>
          <w:rFonts w:ascii="Times New Roman" w:hAnsi="Times New Roman" w:cs="Times New Roman"/>
          <w:sz w:val="24"/>
          <w:szCs w:val="24"/>
        </w:rPr>
        <w:t>4. Certificate and above</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
          <w:sz w:val="24"/>
          <w:szCs w:val="24"/>
        </w:rPr>
      </w:pPr>
      <w:r w:rsidRPr="00322E29">
        <w:rPr>
          <w:rFonts w:ascii="Times New Roman" w:hAnsi="Times New Roman" w:cs="Times New Roman"/>
          <w:b/>
          <w:bCs/>
          <w:sz w:val="24"/>
          <w:szCs w:val="24"/>
        </w:rPr>
        <w:t xml:space="preserve">          2. Household Survey Questionnaires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Cs/>
          <w:sz w:val="24"/>
          <w:szCs w:val="24"/>
        </w:rPr>
        <w:t>Questionnaire prepared for investigating households solid waste management awareness, and practice together with their attitude regarding municipal SWM of the town.</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1. Where is dumped solid waste that is </w:t>
      </w:r>
      <w:proofErr w:type="gramStart"/>
      <w:r w:rsidRPr="00322E29">
        <w:rPr>
          <w:rFonts w:ascii="Times New Roman" w:hAnsi="Times New Roman" w:cs="Times New Roman"/>
          <w:sz w:val="24"/>
          <w:szCs w:val="24"/>
        </w:rPr>
        <w:t>generate</w:t>
      </w:r>
      <w:proofErr w:type="gramEnd"/>
      <w:r w:rsidRPr="00322E29">
        <w:rPr>
          <w:rFonts w:ascii="Times New Roman" w:hAnsi="Times New Roman" w:cs="Times New Roman"/>
          <w:sz w:val="24"/>
          <w:szCs w:val="24"/>
        </w:rPr>
        <w:t xml:space="preserve"> from your house?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lastRenderedPageBreak/>
        <w:t xml:space="preserve">         1/ everywhere          2/ Land fill          3/ Open space     4/Burning   5/ other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2. If your answer is everywhere what is the reason?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1/ lack of awareness      2/ lack of commitment     3/ lack of SWBs       4/all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3. Do you have SWM and disposal strategies in your house?  1/ yes    2/ no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4. If your answer is yes what are the means of collection and transportation mechanisms?</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1/ by using family labor            2/ by using donkey cart or car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3 burning in the compounds        4/ uses other methods</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5. Where are you </w:t>
      </w:r>
      <w:proofErr w:type="gramStart"/>
      <w:r w:rsidRPr="00322E29">
        <w:rPr>
          <w:rFonts w:ascii="Times New Roman" w:hAnsi="Times New Roman" w:cs="Times New Roman"/>
          <w:sz w:val="24"/>
          <w:szCs w:val="24"/>
        </w:rPr>
        <w:t>incinerate</w:t>
      </w:r>
      <w:proofErr w:type="gramEnd"/>
      <w:r w:rsidRPr="00322E29">
        <w:rPr>
          <w:rFonts w:ascii="Times New Roman" w:hAnsi="Times New Roman" w:cs="Times New Roman"/>
          <w:sz w:val="24"/>
          <w:szCs w:val="24"/>
        </w:rPr>
        <w:t xml:space="preserve"> SWs which is generate from your houses?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1/ in-side the compound        2/ out-side the compound      3/ municipality collect it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4/ dispose in open space, river side and drainage side          5/ uses as energy source </w:t>
      </w:r>
    </w:p>
    <w:p w:rsidR="00322E29" w:rsidRPr="00322E29" w:rsidRDefault="00322E29" w:rsidP="00322E29">
      <w:pPr>
        <w:numPr>
          <w:ilvl w:val="0"/>
          <w:numId w:val="3"/>
        </w:numPr>
        <w:spacing w:before="120" w:after="120" w:line="360" w:lineRule="auto"/>
        <w:ind w:left="360"/>
        <w:contextualSpacing/>
        <w:jc w:val="both"/>
        <w:rPr>
          <w:rFonts w:ascii="Times New Roman" w:hAnsi="Times New Roman" w:cs="Times New Roman"/>
          <w:sz w:val="24"/>
          <w:szCs w:val="24"/>
        </w:rPr>
      </w:pPr>
      <w:r w:rsidRPr="00322E29">
        <w:rPr>
          <w:rFonts w:ascii="Times New Roman" w:hAnsi="Times New Roman" w:cs="Times New Roman"/>
          <w:sz w:val="24"/>
          <w:szCs w:val="24"/>
        </w:rPr>
        <w:t xml:space="preserve">The frequency of SW burning practices are      1/ daily                 2/ once a week   </w:t>
      </w:r>
    </w:p>
    <w:p w:rsidR="00322E29" w:rsidRPr="00322E29" w:rsidRDefault="00322E29" w:rsidP="00322E29">
      <w:pPr>
        <w:spacing w:before="120" w:after="120" w:line="360" w:lineRule="auto"/>
        <w:ind w:left="360"/>
        <w:contextualSpacing/>
        <w:jc w:val="both"/>
        <w:rPr>
          <w:rFonts w:ascii="Times New Roman" w:hAnsi="Times New Roman" w:cs="Times New Roman"/>
          <w:sz w:val="24"/>
          <w:szCs w:val="24"/>
        </w:rPr>
      </w:pPr>
      <w:r w:rsidRPr="00322E29">
        <w:rPr>
          <w:rFonts w:ascii="Times New Roman" w:hAnsi="Times New Roman" w:cs="Times New Roman"/>
          <w:sz w:val="24"/>
          <w:szCs w:val="24"/>
        </w:rPr>
        <w:t xml:space="preserve">                                                                            3/ weekly             4/ I do not know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7. How to manage or handle SWs which are generated from your houses?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1/ collect in closed container                2/ collect open containers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3/ collect by plastic bag                         4/ collect by other mechanisms  </w:t>
      </w:r>
    </w:p>
    <w:p w:rsid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8. Do you agree improper SW disposal practices affect environment, human life and the ecology?    1/ Yes            2/ No          3/ I do not know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9. Do you agree creating awareness of the community reduce illegal solid waste disposal practices.  1/ agree    2/ strongly agreed     3/ </w:t>
      </w:r>
      <w:proofErr w:type="spellStart"/>
      <w:r w:rsidRPr="00322E29">
        <w:rPr>
          <w:rFonts w:ascii="Times New Roman" w:hAnsi="Times New Roman" w:cs="Times New Roman"/>
          <w:sz w:val="24"/>
          <w:szCs w:val="24"/>
        </w:rPr>
        <w:t>dis</w:t>
      </w:r>
      <w:proofErr w:type="spellEnd"/>
      <w:r w:rsidRPr="00322E29">
        <w:rPr>
          <w:rFonts w:ascii="Times New Roman" w:hAnsi="Times New Roman" w:cs="Times New Roman"/>
          <w:sz w:val="24"/>
          <w:szCs w:val="24"/>
        </w:rPr>
        <w:t xml:space="preserve">-agree   4/ strongly </w:t>
      </w:r>
      <w:proofErr w:type="spellStart"/>
      <w:r w:rsidRPr="00322E29">
        <w:rPr>
          <w:rFonts w:ascii="Times New Roman" w:hAnsi="Times New Roman" w:cs="Times New Roman"/>
          <w:sz w:val="24"/>
          <w:szCs w:val="24"/>
        </w:rPr>
        <w:t>dis</w:t>
      </w:r>
      <w:proofErr w:type="spellEnd"/>
      <w:r w:rsidRPr="00322E29">
        <w:rPr>
          <w:rFonts w:ascii="Times New Roman" w:hAnsi="Times New Roman" w:cs="Times New Roman"/>
          <w:sz w:val="24"/>
          <w:szCs w:val="24"/>
        </w:rPr>
        <w:t xml:space="preserve">-agreed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10. Do you know about the rule and regulations with regarding to SWM? </w:t>
      </w:r>
    </w:p>
    <w:p w:rsidR="00322E29" w:rsidRPr="00322E29" w:rsidRDefault="00322E29" w:rsidP="00322E29">
      <w:pPr>
        <w:tabs>
          <w:tab w:val="left" w:pos="6440"/>
        </w:tabs>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1/ yes                                  2/no</w:t>
      </w:r>
      <w:r w:rsidRPr="00322E29">
        <w:rPr>
          <w:rFonts w:ascii="Times New Roman" w:hAnsi="Times New Roman" w:cs="Times New Roman"/>
          <w:sz w:val="24"/>
          <w:szCs w:val="24"/>
        </w:rPr>
        <w:tab/>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lastRenderedPageBreak/>
        <w:t xml:space="preserve">11. The institutional arrangement of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on solid waste management and disposal activity are effective?       1/ Yes        2/ No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12. Do you know the community about the rule and regulation solid waste disposal practices?                          1/ yes                                    2/ no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13.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municipality and sanitation, beautification and parking bureaus implemented integrated solid SWM practices?      1/ yes               2/ no </w:t>
      </w:r>
    </w:p>
    <w:p w:rsidR="00322E29" w:rsidRPr="00322E29" w:rsidRDefault="002F4189" w:rsidP="00322E29">
      <w:pPr>
        <w:autoSpaceDE w:val="0"/>
        <w:autoSpaceDN w:val="0"/>
        <w:adjustRightInd w:val="0"/>
        <w:spacing w:before="120" w:after="120"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14. Do you know </w:t>
      </w:r>
      <w:r w:rsidRPr="00322E29">
        <w:rPr>
          <w:rFonts w:ascii="Times New Roman" w:hAnsi="Times New Roman" w:cs="Times New Roman"/>
          <w:sz w:val="24"/>
          <w:szCs w:val="24"/>
        </w:rPr>
        <w:t>negative</w:t>
      </w:r>
      <w:r w:rsidR="00322E29" w:rsidRPr="00322E29">
        <w:rPr>
          <w:rFonts w:ascii="Times New Roman" w:hAnsi="Times New Roman" w:cs="Times New Roman"/>
          <w:sz w:val="24"/>
          <w:szCs w:val="24"/>
        </w:rPr>
        <w:t xml:space="preserve"> impact of the illegal </w:t>
      </w:r>
      <w:r>
        <w:rPr>
          <w:rFonts w:ascii="Times New Roman" w:hAnsi="Times New Roman" w:cs="Times New Roman"/>
          <w:sz w:val="24"/>
          <w:szCs w:val="24"/>
        </w:rPr>
        <w:t>SW disposal practices? 1/ Yes</w:t>
      </w:r>
      <w:r w:rsidR="00322E29" w:rsidRPr="00322E29">
        <w:rPr>
          <w:rFonts w:ascii="Times New Roman" w:hAnsi="Times New Roman" w:cs="Times New Roman"/>
          <w:sz w:val="24"/>
          <w:szCs w:val="24"/>
        </w:rPr>
        <w:t xml:space="preserve"> 2/ No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sz w:val="24"/>
          <w:szCs w:val="24"/>
        </w:rPr>
        <w:t>15. Can you elaborate? _____________________</w:t>
      </w:r>
      <w:r w:rsidR="002F4189">
        <w:rPr>
          <w:rFonts w:ascii="Times New Roman" w:hAnsi="Times New Roman" w:cs="Times New Roman"/>
          <w:sz w:val="24"/>
          <w:szCs w:val="24"/>
        </w:rPr>
        <w:t>________________________</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16. Do you agree the community participate in solid waste management and disposal practic</w:t>
      </w:r>
      <w:r w:rsidR="002F4189">
        <w:rPr>
          <w:rFonts w:ascii="Times New Roman" w:hAnsi="Times New Roman" w:cs="Times New Roman"/>
          <w:sz w:val="24"/>
          <w:szCs w:val="24"/>
        </w:rPr>
        <w:t xml:space="preserve">es are low?    1/ agree    2/ strongly agree    3/ </w:t>
      </w:r>
      <w:proofErr w:type="spellStart"/>
      <w:r w:rsidR="002F4189">
        <w:rPr>
          <w:rFonts w:ascii="Times New Roman" w:hAnsi="Times New Roman" w:cs="Times New Roman"/>
          <w:sz w:val="24"/>
          <w:szCs w:val="24"/>
        </w:rPr>
        <w:t>dis</w:t>
      </w:r>
      <w:proofErr w:type="spellEnd"/>
      <w:r w:rsidR="002F4189">
        <w:rPr>
          <w:rFonts w:ascii="Times New Roman" w:hAnsi="Times New Roman" w:cs="Times New Roman"/>
          <w:sz w:val="24"/>
          <w:szCs w:val="24"/>
        </w:rPr>
        <w:t xml:space="preserve">-agree     </w:t>
      </w:r>
      <w:r w:rsidRPr="00322E29">
        <w:rPr>
          <w:rFonts w:ascii="Times New Roman" w:hAnsi="Times New Roman" w:cs="Times New Roman"/>
          <w:sz w:val="24"/>
          <w:szCs w:val="24"/>
        </w:rPr>
        <w:t xml:space="preserve">4/ strongly </w:t>
      </w:r>
      <w:proofErr w:type="spellStart"/>
      <w:r w:rsidRPr="00322E29">
        <w:rPr>
          <w:rFonts w:ascii="Times New Roman" w:hAnsi="Times New Roman" w:cs="Times New Roman"/>
          <w:sz w:val="24"/>
          <w:szCs w:val="24"/>
        </w:rPr>
        <w:t>dis</w:t>
      </w:r>
      <w:proofErr w:type="spellEnd"/>
      <w:r w:rsidRPr="00322E29">
        <w:rPr>
          <w:rFonts w:ascii="Times New Roman" w:hAnsi="Times New Roman" w:cs="Times New Roman"/>
          <w:sz w:val="24"/>
          <w:szCs w:val="24"/>
        </w:rPr>
        <w:t xml:space="preserve">-agree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17. Is any private sector, which is, </w:t>
      </w:r>
      <w:proofErr w:type="gramStart"/>
      <w:r w:rsidRPr="00322E29">
        <w:rPr>
          <w:rFonts w:ascii="Times New Roman" w:hAnsi="Times New Roman" w:cs="Times New Roman"/>
          <w:sz w:val="24"/>
          <w:szCs w:val="24"/>
        </w:rPr>
        <w:t>participate</w:t>
      </w:r>
      <w:proofErr w:type="gramEnd"/>
      <w:r w:rsidRPr="00322E29">
        <w:rPr>
          <w:rFonts w:ascii="Times New Roman" w:hAnsi="Times New Roman" w:cs="Times New Roman"/>
          <w:sz w:val="24"/>
          <w:szCs w:val="24"/>
        </w:rPr>
        <w:t xml:space="preserve"> on solid waste collection, transportation and dumping activity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1/ yes        2/ no        </w:t>
      </w:r>
    </w:p>
    <w:p w:rsidR="00322E29" w:rsidRPr="00322E29" w:rsidRDefault="00322E29" w:rsidP="00322E29">
      <w:pPr>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18. Are the following materials like transportation car, waste bins and other equipment’s are available in your </w:t>
      </w:r>
      <w:proofErr w:type="spellStart"/>
      <w:r w:rsidRPr="00322E29">
        <w:rPr>
          <w:rFonts w:ascii="Times New Roman" w:hAnsi="Times New Roman" w:cs="Times New Roman"/>
          <w:sz w:val="24"/>
          <w:szCs w:val="24"/>
        </w:rPr>
        <w:t>kebele</w:t>
      </w:r>
      <w:proofErr w:type="spellEnd"/>
      <w:r w:rsidRPr="00322E29">
        <w:rPr>
          <w:rFonts w:ascii="Times New Roman" w:hAnsi="Times New Roman" w:cs="Times New Roman"/>
          <w:sz w:val="24"/>
          <w:szCs w:val="24"/>
        </w:rPr>
        <w:t xml:space="preserve">?    1/ yes     2/ no                 </w:t>
      </w:r>
    </w:p>
    <w:p w:rsidR="00322E29" w:rsidRPr="008E3A5A" w:rsidRDefault="00322E29" w:rsidP="00322E29">
      <w:pPr>
        <w:spacing w:before="120" w:after="120" w:line="360" w:lineRule="auto"/>
        <w:ind w:left="360"/>
        <w:jc w:val="both"/>
        <w:rPr>
          <w:rFonts w:ascii="Times New Roman" w:hAnsi="Times New Roman" w:cs="Times New Roman"/>
          <w:sz w:val="24"/>
          <w:szCs w:val="24"/>
        </w:rPr>
      </w:pPr>
      <w:r w:rsidRPr="008E3A5A">
        <w:rPr>
          <w:rFonts w:ascii="Times New Roman" w:hAnsi="Times New Roman" w:cs="Times New Roman"/>
          <w:sz w:val="24"/>
          <w:szCs w:val="24"/>
        </w:rPr>
        <w:t xml:space="preserve">19. Are there community solid waste bins in your </w:t>
      </w:r>
      <w:proofErr w:type="spellStart"/>
      <w:r w:rsidRPr="008E3A5A">
        <w:rPr>
          <w:rFonts w:ascii="Times New Roman" w:hAnsi="Times New Roman" w:cs="Times New Roman"/>
          <w:sz w:val="24"/>
          <w:szCs w:val="24"/>
        </w:rPr>
        <w:t>kebele</w:t>
      </w:r>
      <w:proofErr w:type="spellEnd"/>
      <w:r w:rsidRPr="008E3A5A">
        <w:rPr>
          <w:rFonts w:ascii="Times New Roman" w:hAnsi="Times New Roman" w:cs="Times New Roman"/>
          <w:sz w:val="24"/>
          <w:szCs w:val="24"/>
        </w:rPr>
        <w:t>?        1/yes                2/ no</w:t>
      </w:r>
    </w:p>
    <w:p w:rsidR="003A10DC" w:rsidRPr="008E3A5A" w:rsidRDefault="003A10DC" w:rsidP="003A10DC">
      <w:pPr>
        <w:spacing w:before="120" w:after="120" w:line="360" w:lineRule="auto"/>
        <w:ind w:left="360"/>
        <w:jc w:val="both"/>
        <w:rPr>
          <w:rFonts w:ascii="Times New Roman" w:hAnsi="Times New Roman" w:cs="Times New Roman"/>
          <w:sz w:val="24"/>
          <w:szCs w:val="24"/>
        </w:rPr>
      </w:pPr>
      <w:r w:rsidRPr="008E3A5A">
        <w:rPr>
          <w:rFonts w:ascii="Times New Roman" w:hAnsi="Times New Roman" w:cs="Times New Roman"/>
          <w:sz w:val="24"/>
          <w:szCs w:val="24"/>
        </w:rPr>
        <w:t xml:space="preserve">20. How to manage SWs which are generated from your hotels, restaurants or cafe? ________________________________________________________________. </w:t>
      </w:r>
    </w:p>
    <w:p w:rsidR="003A10DC" w:rsidRPr="008E3A5A" w:rsidRDefault="003A10DC" w:rsidP="003A10DC">
      <w:pPr>
        <w:spacing w:before="120" w:after="120" w:line="360" w:lineRule="auto"/>
        <w:ind w:left="360"/>
        <w:jc w:val="both"/>
        <w:rPr>
          <w:rFonts w:ascii="Times New Roman" w:hAnsi="Times New Roman" w:cs="Times New Roman"/>
          <w:sz w:val="24"/>
          <w:szCs w:val="24"/>
        </w:rPr>
      </w:pPr>
      <w:r w:rsidRPr="008E3A5A">
        <w:rPr>
          <w:rFonts w:ascii="Times New Roman" w:hAnsi="Times New Roman" w:cs="Times New Roman"/>
          <w:sz w:val="24"/>
          <w:szCs w:val="24"/>
        </w:rPr>
        <w:t>21. Where are dispose SWs which are generated from your hotel, café or restaurants</w:t>
      </w:r>
      <w:r w:rsidR="008E3A5A">
        <w:rPr>
          <w:rFonts w:ascii="Times New Roman" w:hAnsi="Times New Roman" w:cs="Times New Roman"/>
          <w:sz w:val="24"/>
          <w:szCs w:val="24"/>
        </w:rPr>
        <w:t xml:space="preserve">?      </w:t>
      </w:r>
      <w:r w:rsidRPr="008E3A5A">
        <w:rPr>
          <w:rFonts w:ascii="Times New Roman" w:hAnsi="Times New Roman" w:cs="Times New Roman"/>
          <w:sz w:val="24"/>
          <w:szCs w:val="24"/>
        </w:rPr>
        <w:t xml:space="preserve">______________________________________________________. </w:t>
      </w:r>
    </w:p>
    <w:p w:rsidR="00322E29" w:rsidRPr="008E3A5A" w:rsidRDefault="003A10DC" w:rsidP="00322E29">
      <w:pPr>
        <w:spacing w:before="120" w:after="120" w:line="360" w:lineRule="auto"/>
        <w:ind w:left="360"/>
        <w:jc w:val="both"/>
        <w:rPr>
          <w:rFonts w:ascii="Times New Roman" w:hAnsi="Times New Roman" w:cs="Times New Roman"/>
          <w:sz w:val="24"/>
          <w:szCs w:val="24"/>
        </w:rPr>
      </w:pPr>
      <w:r w:rsidRPr="008E3A5A">
        <w:rPr>
          <w:rFonts w:ascii="Times New Roman" w:hAnsi="Times New Roman" w:cs="Times New Roman"/>
          <w:sz w:val="24"/>
          <w:szCs w:val="24"/>
        </w:rPr>
        <w:t>22</w:t>
      </w:r>
      <w:r w:rsidR="00322E29" w:rsidRPr="008E3A5A">
        <w:rPr>
          <w:rFonts w:ascii="Times New Roman" w:hAnsi="Times New Roman" w:cs="Times New Roman"/>
          <w:sz w:val="24"/>
          <w:szCs w:val="24"/>
        </w:rPr>
        <w:t>. If your answer in ‘no’ where are dispose or dump solid wastes which are generated from your houses? Discuss it _______________</w:t>
      </w:r>
      <w:r w:rsidR="002F4189" w:rsidRPr="008E3A5A">
        <w:rPr>
          <w:rFonts w:ascii="Times New Roman" w:hAnsi="Times New Roman" w:cs="Times New Roman"/>
          <w:sz w:val="24"/>
          <w:szCs w:val="24"/>
        </w:rPr>
        <w:t>__________________________</w:t>
      </w:r>
    </w:p>
    <w:p w:rsidR="00322E29" w:rsidRPr="008E3A5A" w:rsidRDefault="00322E29" w:rsidP="00322E29">
      <w:pPr>
        <w:spacing w:before="120" w:after="120" w:line="360" w:lineRule="auto"/>
        <w:ind w:left="360"/>
        <w:jc w:val="both"/>
        <w:rPr>
          <w:rFonts w:ascii="Times New Roman" w:hAnsi="Times New Roman" w:cs="Times New Roman"/>
          <w:sz w:val="24"/>
          <w:szCs w:val="24"/>
        </w:rPr>
      </w:pPr>
      <w:r w:rsidRPr="008E3A5A">
        <w:rPr>
          <w:rFonts w:ascii="Times New Roman" w:hAnsi="Times New Roman" w:cs="Times New Roman"/>
          <w:sz w:val="24"/>
          <w:szCs w:val="24"/>
        </w:rPr>
        <w:t>_________________________________________________________________.</w:t>
      </w:r>
    </w:p>
    <w:p w:rsidR="00322E29" w:rsidRPr="00322E29" w:rsidRDefault="003A10DC" w:rsidP="00322E29">
      <w:pPr>
        <w:spacing w:before="120" w:after="120" w:line="360" w:lineRule="auto"/>
        <w:ind w:left="360"/>
        <w:jc w:val="both"/>
        <w:rPr>
          <w:rFonts w:ascii="Times New Roman" w:hAnsi="Times New Roman" w:cs="Times New Roman"/>
          <w:sz w:val="24"/>
          <w:szCs w:val="24"/>
        </w:rPr>
      </w:pPr>
      <w:r>
        <w:rPr>
          <w:rFonts w:ascii="Times New Roman" w:hAnsi="Times New Roman" w:cs="Times New Roman"/>
          <w:sz w:val="24"/>
          <w:szCs w:val="24"/>
        </w:rPr>
        <w:t>23</w:t>
      </w:r>
      <w:r w:rsidR="00322E29" w:rsidRPr="00322E29">
        <w:rPr>
          <w:rFonts w:ascii="Times New Roman" w:hAnsi="Times New Roman" w:cs="Times New Roman"/>
          <w:sz w:val="24"/>
          <w:szCs w:val="24"/>
        </w:rPr>
        <w:t xml:space="preserve">. The town municipality and SBPS are implement the rule and regulation of SWM &amp; proper place disposal by miss behaving individuals and institutions?   1/yes   2/ no </w:t>
      </w:r>
    </w:p>
    <w:p w:rsidR="00322E29" w:rsidRPr="002F4189" w:rsidRDefault="003A10DC" w:rsidP="002F4189">
      <w:pPr>
        <w:tabs>
          <w:tab w:val="left" w:pos="9180"/>
        </w:tabs>
        <w:autoSpaceDE w:val="0"/>
        <w:autoSpaceDN w:val="0"/>
        <w:adjustRightInd w:val="0"/>
        <w:spacing w:line="360" w:lineRule="auto"/>
        <w:jc w:val="both"/>
        <w:rPr>
          <w:rFonts w:ascii="Times New Roman" w:hAnsi="Times New Roman" w:cs="Times New Roman"/>
          <w:bCs/>
          <w:color w:val="000000" w:themeColor="text1"/>
          <w:sz w:val="24"/>
          <w:szCs w:val="24"/>
        </w:rPr>
      </w:pPr>
      <w:r>
        <w:rPr>
          <w:rFonts w:ascii="Times New Roman" w:hAnsi="Times New Roman" w:cs="Times New Roman"/>
          <w:sz w:val="24"/>
          <w:szCs w:val="24"/>
        </w:rPr>
        <w:lastRenderedPageBreak/>
        <w:t xml:space="preserve">     24</w:t>
      </w:r>
      <w:r w:rsidR="00322E29" w:rsidRPr="00322E29">
        <w:rPr>
          <w:rFonts w:ascii="Times New Roman" w:hAnsi="Times New Roman" w:cs="Times New Roman"/>
          <w:sz w:val="24"/>
          <w:szCs w:val="24"/>
        </w:rPr>
        <w:t xml:space="preserve">. </w:t>
      </w:r>
      <w:r w:rsidR="00322E29" w:rsidRPr="00322E29">
        <w:rPr>
          <w:rFonts w:ascii="Times New Roman" w:hAnsi="Times New Roman" w:cs="Times New Roman"/>
          <w:bCs/>
          <w:color w:val="000000" w:themeColor="text1"/>
          <w:sz w:val="24"/>
          <w:szCs w:val="24"/>
        </w:rPr>
        <w:t>Is there any alternatives which is reduce improper SW dumping and disposal practices   ________________________</w:t>
      </w:r>
      <w:r w:rsidR="002F4189">
        <w:rPr>
          <w:rFonts w:ascii="Times New Roman" w:hAnsi="Times New Roman" w:cs="Times New Roman"/>
          <w:bCs/>
          <w:color w:val="000000" w:themeColor="text1"/>
          <w:sz w:val="24"/>
          <w:szCs w:val="24"/>
        </w:rPr>
        <w:t>_____________________________</w:t>
      </w:r>
      <w:r w:rsidR="002F4189">
        <w:rPr>
          <w:rFonts w:ascii="Times New Roman" w:hAnsi="Times New Roman" w:cs="Times New Roman"/>
          <w:sz w:val="24"/>
          <w:szCs w:val="24"/>
        </w:rPr>
        <w:t>Other suggestion</w:t>
      </w:r>
      <w:r w:rsidR="008E3A5A">
        <w:rPr>
          <w:rFonts w:ascii="Times New Roman" w:hAnsi="Times New Roman" w:cs="Times New Roman"/>
          <w:sz w:val="24"/>
          <w:szCs w:val="24"/>
        </w:rPr>
        <w:t>: _</w:t>
      </w:r>
      <w:r w:rsidR="002F4189">
        <w:rPr>
          <w:rFonts w:ascii="Times New Roman" w:hAnsi="Times New Roman" w:cs="Times New Roman"/>
          <w:sz w:val="24"/>
          <w:szCs w:val="24"/>
        </w:rPr>
        <w:t>_______</w:t>
      </w:r>
      <w:r w:rsidR="00322E29" w:rsidRPr="00322E29">
        <w:rPr>
          <w:rFonts w:ascii="Times New Roman" w:hAnsi="Times New Roman" w:cs="Times New Roman"/>
          <w:sz w:val="24"/>
          <w:szCs w:val="24"/>
        </w:rPr>
        <w:t>_________________________________________</w:t>
      </w:r>
    </w:p>
    <w:p w:rsidR="004F3403" w:rsidRDefault="00322E29" w:rsidP="003A10DC">
      <w:pPr>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Cs/>
          <w:sz w:val="24"/>
          <w:szCs w:val="24"/>
        </w:rPr>
        <w:t xml:space="preserve">If you have any additional comments, suggestions, or would like to elaborate on any of your previous answers, please include it here, or attach a separate sheet.         </w:t>
      </w:r>
    </w:p>
    <w:p w:rsidR="004F3403" w:rsidRPr="00322E29" w:rsidRDefault="004F3403" w:rsidP="00322E29">
      <w:pPr>
        <w:autoSpaceDE w:val="0"/>
        <w:autoSpaceDN w:val="0"/>
        <w:adjustRightInd w:val="0"/>
        <w:spacing w:before="120" w:after="120" w:line="360" w:lineRule="auto"/>
        <w:ind w:left="360"/>
        <w:jc w:val="both"/>
        <w:rPr>
          <w:rFonts w:ascii="Times New Roman" w:hAnsi="Times New Roman" w:cs="Times New Roman"/>
          <w:bCs/>
          <w:sz w:val="24"/>
          <w:szCs w:val="24"/>
        </w:rPr>
      </w:pPr>
    </w:p>
    <w:p w:rsidR="00322E29" w:rsidRPr="00322E29" w:rsidRDefault="00322E29" w:rsidP="00322E29">
      <w:pPr>
        <w:keepNext/>
        <w:keepLines/>
        <w:spacing w:before="120" w:after="120" w:line="360" w:lineRule="auto"/>
        <w:ind w:left="360"/>
        <w:jc w:val="both"/>
        <w:outlineLvl w:val="0"/>
        <w:rPr>
          <w:rFonts w:ascii="Times New Roman" w:eastAsiaTheme="majorEastAsia" w:hAnsi="Times New Roman" w:cs="Times New Roman"/>
          <w:b/>
          <w:sz w:val="24"/>
          <w:szCs w:val="24"/>
        </w:rPr>
      </w:pPr>
      <w:bookmarkStart w:id="437" w:name="_Toc482387866"/>
      <w:bookmarkStart w:id="438" w:name="_Toc482409944"/>
      <w:bookmarkStart w:id="439" w:name="_Toc483485790"/>
      <w:r w:rsidRPr="00322E29">
        <w:rPr>
          <w:rFonts w:ascii="Times New Roman" w:eastAsiaTheme="majorEastAsia" w:hAnsi="Times New Roman" w:cs="Times New Roman"/>
          <w:b/>
          <w:sz w:val="24"/>
          <w:szCs w:val="24"/>
        </w:rPr>
        <w:t>Appendix II</w:t>
      </w:r>
      <w:bookmarkEnd w:id="437"/>
      <w:bookmarkEnd w:id="438"/>
      <w:bookmarkEnd w:id="439"/>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
          <w:bCs/>
          <w:sz w:val="24"/>
          <w:szCs w:val="24"/>
        </w:rPr>
      </w:pPr>
      <w:r w:rsidRPr="00322E29">
        <w:rPr>
          <w:rFonts w:ascii="Times New Roman" w:hAnsi="Times New Roman" w:cs="Times New Roman"/>
          <w:b/>
          <w:bCs/>
          <w:sz w:val="24"/>
          <w:szCs w:val="24"/>
        </w:rPr>
        <w:t>1. Interview Questionnaires</w:t>
      </w:r>
    </w:p>
    <w:p w:rsidR="00322E29" w:rsidRPr="00322E29" w:rsidRDefault="00322E29" w:rsidP="00322E29">
      <w:pPr>
        <w:tabs>
          <w:tab w:val="left" w:pos="3016"/>
        </w:tabs>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bCs/>
          <w:sz w:val="24"/>
          <w:szCs w:val="24"/>
        </w:rPr>
        <w:t xml:space="preserve">Attention: - all the information obtained through this questionnaire shall be uses for the academic purpose only. Anyway, the data collected will be stored, handled and kept confidentially and could not have any effects on the respondents’ privacy, and the researcher is fully responsible. </w:t>
      </w:r>
    </w:p>
    <w:p w:rsidR="00322E29" w:rsidRPr="00322E29" w:rsidRDefault="00322E29" w:rsidP="00322E29">
      <w:pPr>
        <w:tabs>
          <w:tab w:val="left" w:pos="9180"/>
        </w:tabs>
        <w:autoSpaceDE w:val="0"/>
        <w:autoSpaceDN w:val="0"/>
        <w:adjustRightInd w:val="0"/>
        <w:spacing w:before="120" w:after="120" w:line="360" w:lineRule="auto"/>
        <w:ind w:left="360"/>
        <w:contextualSpacing/>
        <w:jc w:val="both"/>
        <w:rPr>
          <w:rFonts w:ascii="Times New Roman" w:eastAsia="Times New Roman" w:hAnsi="Times New Roman" w:cs="Times New Roman"/>
          <w:sz w:val="24"/>
          <w:szCs w:val="24"/>
        </w:rPr>
      </w:pPr>
      <w:r w:rsidRPr="00322E29">
        <w:rPr>
          <w:rFonts w:ascii="Times New Roman" w:eastAsia="Times New Roman" w:hAnsi="Times New Roman" w:cs="Times New Roman"/>
          <w:b/>
          <w:bCs/>
          <w:sz w:val="24"/>
          <w:szCs w:val="24"/>
        </w:rPr>
        <w:t>A</w:t>
      </w:r>
      <w:r w:rsidRPr="00322E29">
        <w:rPr>
          <w:rFonts w:ascii="Times New Roman" w:eastAsia="Times New Roman" w:hAnsi="Times New Roman" w:cs="Times New Roman"/>
          <w:bCs/>
          <w:sz w:val="24"/>
          <w:szCs w:val="24"/>
        </w:rPr>
        <w:t>. Interview for Sanitation, Beautification and parking</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Cs/>
          <w:sz w:val="24"/>
          <w:szCs w:val="24"/>
        </w:rPr>
        <w:t xml:space="preserve">1. </w:t>
      </w:r>
      <w:r w:rsidRPr="00322E29">
        <w:rPr>
          <w:rFonts w:ascii="Times New Roman" w:hAnsi="Times New Roman" w:cs="Times New Roman"/>
          <w:sz w:val="24"/>
          <w:szCs w:val="24"/>
        </w:rPr>
        <w:t xml:space="preserve">Poor institutional structure and use inappropriate technologies affected SWM?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Cs/>
          <w:sz w:val="24"/>
          <w:szCs w:val="24"/>
        </w:rPr>
        <w:t xml:space="preserve">2. Is it illegal SWM and disposal practices affect human beings &amp; environment?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sz w:val="24"/>
          <w:szCs w:val="24"/>
        </w:rPr>
        <w:t xml:space="preserve">3. </w:t>
      </w:r>
      <w:r w:rsidRPr="00322E29">
        <w:rPr>
          <w:rFonts w:ascii="Times New Roman" w:hAnsi="Times New Roman" w:cs="Times New Roman"/>
          <w:bCs/>
          <w:sz w:val="24"/>
          <w:szCs w:val="24"/>
        </w:rPr>
        <w:t xml:space="preserve">In </w:t>
      </w:r>
      <w:proofErr w:type="spellStart"/>
      <w:r w:rsidRPr="00322E29">
        <w:rPr>
          <w:rFonts w:ascii="Times New Roman" w:hAnsi="Times New Roman" w:cs="Times New Roman"/>
          <w:bCs/>
          <w:sz w:val="24"/>
          <w:szCs w:val="24"/>
        </w:rPr>
        <w:t>Hossana</w:t>
      </w:r>
      <w:proofErr w:type="spellEnd"/>
      <w:r w:rsidRPr="00322E29">
        <w:rPr>
          <w:rFonts w:ascii="Times New Roman" w:hAnsi="Times New Roman" w:cs="Times New Roman"/>
          <w:bCs/>
          <w:sz w:val="24"/>
          <w:szCs w:val="24"/>
        </w:rPr>
        <w:t xml:space="preserve"> town how many privet association are organized and participate on SWM and disposed practices?</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bCs/>
          <w:sz w:val="24"/>
          <w:szCs w:val="24"/>
        </w:rPr>
        <w:t xml:space="preserve">4. </w:t>
      </w:r>
      <w:r w:rsidRPr="00322E29">
        <w:rPr>
          <w:rFonts w:ascii="Times New Roman" w:hAnsi="Times New Roman" w:cs="Times New Roman"/>
          <w:sz w:val="24"/>
          <w:szCs w:val="24"/>
        </w:rPr>
        <w:t xml:space="preserve">Solid waste storage container or waste bins are found in the town?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5. Briefly discuss about the rule, regulation, its implementation, and monitoring that have been propose by your bureau for efficient practice of SWM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6. Discuss about the situation of public awareness and involvement. </w:t>
      </w:r>
      <w:proofErr w:type="gramStart"/>
      <w:r w:rsidRPr="00322E29">
        <w:rPr>
          <w:rFonts w:ascii="Times New Roman" w:hAnsi="Times New Roman" w:cs="Times New Roman"/>
          <w:sz w:val="24"/>
          <w:szCs w:val="24"/>
        </w:rPr>
        <w:t xml:space="preserve">Existing trends and practices of solid waste management and disposal practices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w:t>
      </w:r>
      <w:proofErr w:type="gramEnd"/>
      <w:r w:rsidRPr="00322E29">
        <w:rPr>
          <w:rFonts w:ascii="Times New Roman" w:hAnsi="Times New Roman" w:cs="Times New Roman"/>
          <w:sz w:val="24"/>
          <w:szCs w:val="24"/>
        </w:rPr>
        <w:t xml:space="preserve">                    </w:t>
      </w:r>
    </w:p>
    <w:p w:rsidR="00322E29" w:rsidRPr="00322E29" w:rsidRDefault="00322E29" w:rsidP="00322E29">
      <w:pPr>
        <w:autoSpaceDE w:val="0"/>
        <w:autoSpaceDN w:val="0"/>
        <w:adjustRightInd w:val="0"/>
        <w:spacing w:before="120" w:after="120" w:line="360" w:lineRule="auto"/>
        <w:ind w:left="360"/>
        <w:jc w:val="both"/>
        <w:rPr>
          <w:rFonts w:ascii="Times New Roman" w:eastAsia="Times New Roman" w:hAnsi="Times New Roman" w:cs="Times New Roman"/>
          <w:bCs/>
          <w:sz w:val="24"/>
          <w:szCs w:val="24"/>
        </w:rPr>
      </w:pPr>
      <w:r w:rsidRPr="00322E29">
        <w:rPr>
          <w:rFonts w:ascii="Times New Roman" w:hAnsi="Times New Roman" w:cs="Times New Roman"/>
          <w:sz w:val="24"/>
          <w:szCs w:val="24"/>
        </w:rPr>
        <w:t xml:space="preserve">7. What </w:t>
      </w:r>
      <w:proofErr w:type="gramStart"/>
      <w:r w:rsidRPr="00322E29">
        <w:rPr>
          <w:rFonts w:ascii="Times New Roman" w:hAnsi="Times New Roman" w:cs="Times New Roman"/>
          <w:sz w:val="24"/>
          <w:szCs w:val="24"/>
        </w:rPr>
        <w:t>is the main challenges</w:t>
      </w:r>
      <w:proofErr w:type="gramEnd"/>
      <w:r w:rsidRPr="00322E29">
        <w:rPr>
          <w:rFonts w:ascii="Times New Roman" w:hAnsi="Times New Roman" w:cs="Times New Roman"/>
          <w:sz w:val="24"/>
          <w:szCs w:val="24"/>
        </w:rPr>
        <w:t xml:space="preserve"> for SWM and disposal practices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w:t>
      </w:r>
      <w:r w:rsidRPr="00322E29">
        <w:rPr>
          <w:rFonts w:ascii="Times New Roman" w:hAnsi="Times New Roman" w:cs="Times New Roman"/>
          <w:bCs/>
          <w:sz w:val="24"/>
          <w:szCs w:val="24"/>
        </w:rPr>
        <w:tab/>
      </w:r>
    </w:p>
    <w:p w:rsidR="00322E29" w:rsidRPr="00322E29" w:rsidRDefault="00322E29" w:rsidP="00322E29">
      <w:pPr>
        <w:autoSpaceDE w:val="0"/>
        <w:autoSpaceDN w:val="0"/>
        <w:adjustRightInd w:val="0"/>
        <w:spacing w:before="120" w:after="120" w:line="360" w:lineRule="auto"/>
        <w:ind w:left="360"/>
        <w:jc w:val="both"/>
        <w:rPr>
          <w:rFonts w:ascii="Times New Roman" w:eastAsia="Times New Roman" w:hAnsi="Times New Roman" w:cs="Times New Roman"/>
          <w:bCs/>
          <w:sz w:val="24"/>
          <w:szCs w:val="24"/>
        </w:rPr>
      </w:pPr>
      <w:r w:rsidRPr="00322E29">
        <w:rPr>
          <w:rFonts w:ascii="Times New Roman" w:eastAsia="Times New Roman" w:hAnsi="Times New Roman" w:cs="Times New Roman"/>
          <w:b/>
          <w:bCs/>
          <w:sz w:val="24"/>
          <w:szCs w:val="24"/>
        </w:rPr>
        <w:t>B</w:t>
      </w:r>
      <w:r w:rsidRPr="00322E29">
        <w:rPr>
          <w:rFonts w:ascii="Times New Roman" w:eastAsia="Times New Roman" w:hAnsi="Times New Roman" w:cs="Times New Roman"/>
          <w:bCs/>
          <w:sz w:val="24"/>
          <w:szCs w:val="24"/>
        </w:rPr>
        <w:t>.  Interview questionnaires for Municipal managers</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1. What are the main causes for poor SWM and disposal Practices?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2. What are the main causes for Poor SWM and disposal Practices in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sz w:val="24"/>
          <w:szCs w:val="24"/>
        </w:rPr>
        <w:lastRenderedPageBreak/>
        <w:t>3.</w:t>
      </w:r>
      <w:r w:rsidRPr="00322E29">
        <w:rPr>
          <w:rFonts w:ascii="Times New Roman" w:hAnsi="Times New Roman" w:cs="Times New Roman"/>
          <w:bCs/>
          <w:sz w:val="24"/>
          <w:szCs w:val="24"/>
        </w:rPr>
        <w:t xml:space="preserve"> Is it community and institution participate on SWM and disposal practices?</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4. Is it </w:t>
      </w:r>
      <w:proofErr w:type="gramStart"/>
      <w:r w:rsidRPr="00322E29">
        <w:rPr>
          <w:rFonts w:ascii="Times New Roman" w:hAnsi="Times New Roman" w:cs="Times New Roman"/>
          <w:sz w:val="24"/>
          <w:szCs w:val="24"/>
        </w:rPr>
        <w:t>allocate</w:t>
      </w:r>
      <w:proofErr w:type="gramEnd"/>
      <w:r w:rsidRPr="00322E29">
        <w:rPr>
          <w:rFonts w:ascii="Times New Roman" w:hAnsi="Times New Roman" w:cs="Times New Roman"/>
          <w:sz w:val="24"/>
          <w:szCs w:val="24"/>
        </w:rPr>
        <w:t xml:space="preserve"> for</w:t>
      </w:r>
      <w:r w:rsidRPr="00322E29">
        <w:rPr>
          <w:rFonts w:ascii="Times New Roman" w:eastAsiaTheme="majorEastAsia" w:hAnsi="Times New Roman" w:cs="Times New Roman"/>
          <w:bCs/>
          <w:sz w:val="24"/>
          <w:szCs w:val="24"/>
        </w:rPr>
        <w:t xml:space="preserve"> solid waste management and transportation activity enough </w:t>
      </w:r>
      <w:r w:rsidRPr="00322E29">
        <w:rPr>
          <w:rFonts w:ascii="Times New Roman" w:hAnsi="Times New Roman" w:cs="Times New Roman"/>
          <w:sz w:val="24"/>
          <w:szCs w:val="24"/>
        </w:rPr>
        <w:t xml:space="preserve">budget and other equipment’s?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5. What are the challenges for solid waste management practice in the town?</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6. </w:t>
      </w:r>
      <w:proofErr w:type="spellStart"/>
      <w:r w:rsidRPr="00322E29">
        <w:rPr>
          <w:rFonts w:ascii="Times New Roman" w:hAnsi="Times New Roman" w:cs="Times New Roman"/>
          <w:sz w:val="24"/>
          <w:szCs w:val="24"/>
        </w:rPr>
        <w:t>Hossana</w:t>
      </w:r>
      <w:proofErr w:type="spellEnd"/>
      <w:r w:rsidRPr="00322E29">
        <w:rPr>
          <w:rFonts w:ascii="Times New Roman" w:hAnsi="Times New Roman" w:cs="Times New Roman"/>
          <w:sz w:val="24"/>
          <w:szCs w:val="24"/>
        </w:rPr>
        <w:t xml:space="preserve"> town municipality and sanitation sector are </w:t>
      </w:r>
      <w:proofErr w:type="gramStart"/>
      <w:r w:rsidRPr="00322E29">
        <w:rPr>
          <w:rFonts w:ascii="Times New Roman" w:hAnsi="Times New Roman" w:cs="Times New Roman"/>
          <w:sz w:val="24"/>
          <w:szCs w:val="24"/>
        </w:rPr>
        <w:t>enforce</w:t>
      </w:r>
      <w:proofErr w:type="gramEnd"/>
      <w:r w:rsidRPr="00322E29">
        <w:rPr>
          <w:rFonts w:ascii="Times New Roman" w:hAnsi="Times New Roman" w:cs="Times New Roman"/>
          <w:sz w:val="24"/>
          <w:szCs w:val="24"/>
        </w:rPr>
        <w:t xml:space="preserve"> miss behaving individual or institutions? </w:t>
      </w:r>
    </w:p>
    <w:p w:rsidR="00322E29" w:rsidRPr="00322E29" w:rsidRDefault="00322E29" w:rsidP="00322E29">
      <w:pPr>
        <w:keepNext/>
        <w:keepLines/>
        <w:spacing w:before="120" w:after="120" w:line="360" w:lineRule="auto"/>
        <w:ind w:left="360"/>
        <w:jc w:val="both"/>
        <w:outlineLvl w:val="0"/>
        <w:rPr>
          <w:rFonts w:ascii="Times New Roman" w:eastAsiaTheme="majorEastAsia" w:hAnsi="Times New Roman" w:cs="Times New Roman"/>
          <w:b/>
          <w:sz w:val="24"/>
          <w:szCs w:val="24"/>
        </w:rPr>
      </w:pPr>
      <w:bookmarkStart w:id="440" w:name="_Toc482387867"/>
      <w:bookmarkStart w:id="441" w:name="_Toc482409945"/>
      <w:bookmarkStart w:id="442" w:name="_Toc483485791"/>
      <w:r w:rsidRPr="00322E29">
        <w:rPr>
          <w:rFonts w:ascii="Times New Roman" w:eastAsiaTheme="majorEastAsia" w:hAnsi="Times New Roman" w:cs="Times New Roman"/>
          <w:b/>
          <w:sz w:val="24"/>
          <w:szCs w:val="24"/>
        </w:rPr>
        <w:t>Appendix III</w:t>
      </w:r>
      <w:bookmarkEnd w:id="440"/>
      <w:bookmarkEnd w:id="441"/>
      <w:bookmarkEnd w:id="442"/>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
          <w:sz w:val="24"/>
          <w:szCs w:val="24"/>
        </w:rPr>
      </w:pPr>
      <w:r w:rsidRPr="00322E29">
        <w:rPr>
          <w:rFonts w:ascii="Times New Roman" w:hAnsi="Times New Roman" w:cs="Times New Roman"/>
          <w:b/>
          <w:sz w:val="24"/>
          <w:szCs w:val="24"/>
        </w:rPr>
        <w:t>3. Focus group discussion questionnaires</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Cs/>
          <w:sz w:val="24"/>
          <w:szCs w:val="24"/>
        </w:rPr>
        <w:t xml:space="preserve">Attention: - all the information obtained through this questionnaire will be uses for the academic purpose only. Always, the data collected will be stored, handled and kept confidentially and could not have any effects on the respondents’ privacy and the researcher is fully responsible. To verify this, please do not give your name and any address anywhere in the questionnaire.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
          <w:bCs/>
          <w:sz w:val="24"/>
          <w:szCs w:val="24"/>
        </w:rPr>
        <w:t>A.</w:t>
      </w:r>
      <w:r w:rsidRPr="00322E29">
        <w:rPr>
          <w:rFonts w:ascii="Times New Roman" w:hAnsi="Times New Roman" w:cs="Times New Roman"/>
          <w:bCs/>
          <w:sz w:val="24"/>
          <w:szCs w:val="24"/>
        </w:rPr>
        <w:t xml:space="preserve"> Sanitation, Beautification and Parking Bureau members</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1. How do you see the existing situation of solid waste management &amp; disposal practice?</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2. Poor institutional structure and use inappropriate technologies affected SWM?</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3. </w:t>
      </w:r>
      <w:r w:rsidRPr="00322E29">
        <w:rPr>
          <w:rFonts w:ascii="Times New Roman" w:hAnsi="Times New Roman" w:cs="Times New Roman"/>
          <w:bCs/>
          <w:sz w:val="24"/>
          <w:szCs w:val="24"/>
        </w:rPr>
        <w:t xml:space="preserve">Is it participate community and institutions on SWM and disposal practices?  </w:t>
      </w:r>
    </w:p>
    <w:p w:rsidR="00322E29" w:rsidRPr="00322E29" w:rsidRDefault="00322E29" w:rsidP="00322E29">
      <w:pPr>
        <w:tabs>
          <w:tab w:val="left" w:pos="9180"/>
        </w:tabs>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sz w:val="24"/>
          <w:szCs w:val="24"/>
        </w:rPr>
        <w:t xml:space="preserve">4. What is the cause for illegal solid waste dumping? In addition, </w:t>
      </w:r>
      <w:r w:rsidRPr="00322E29">
        <w:rPr>
          <w:rFonts w:ascii="Times New Roman" w:hAnsi="Times New Roman" w:cs="Times New Roman"/>
          <w:bCs/>
          <w:sz w:val="24"/>
          <w:szCs w:val="24"/>
        </w:rPr>
        <w:t xml:space="preserve">what are the consequences of social, environmental and human impacts of improper solid waste disposal practices?  </w:t>
      </w:r>
    </w:p>
    <w:p w:rsidR="00322E29" w:rsidRPr="00322E29" w:rsidRDefault="00322E29" w:rsidP="00322E29">
      <w:pPr>
        <w:tabs>
          <w:tab w:val="left" w:pos="9180"/>
        </w:tabs>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bCs/>
          <w:sz w:val="24"/>
          <w:szCs w:val="24"/>
        </w:rPr>
        <w:t>5.</w:t>
      </w:r>
      <w:r w:rsidRPr="00322E29">
        <w:rPr>
          <w:rFonts w:ascii="Times New Roman" w:hAnsi="Times New Roman" w:cs="Times New Roman"/>
          <w:sz w:val="24"/>
          <w:szCs w:val="24"/>
        </w:rPr>
        <w:t xml:space="preserve"> Who is responsible for illegal SWM and disposal practices on everywhere?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6. Are the </w:t>
      </w:r>
      <w:proofErr w:type="gramStart"/>
      <w:r w:rsidRPr="00322E29">
        <w:rPr>
          <w:rFonts w:ascii="Times New Roman" w:hAnsi="Times New Roman" w:cs="Times New Roman"/>
          <w:sz w:val="24"/>
          <w:szCs w:val="24"/>
        </w:rPr>
        <w:t>community know</w:t>
      </w:r>
      <w:proofErr w:type="gramEnd"/>
      <w:r w:rsidRPr="00322E29">
        <w:rPr>
          <w:rFonts w:ascii="Times New Roman" w:hAnsi="Times New Roman" w:cs="Times New Roman"/>
          <w:sz w:val="24"/>
          <w:szCs w:val="24"/>
        </w:rPr>
        <w:t xml:space="preserve"> the rule and regulation of the environmental lows? </w:t>
      </w:r>
    </w:p>
    <w:p w:rsidR="00322E29" w:rsidRPr="00322E29" w:rsidRDefault="00322E29" w:rsidP="00322E29">
      <w:pPr>
        <w:tabs>
          <w:tab w:val="left" w:pos="9180"/>
        </w:tabs>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Cs/>
          <w:sz w:val="24"/>
          <w:szCs w:val="24"/>
        </w:rPr>
        <w:t xml:space="preserve">7. </w:t>
      </w:r>
      <w:proofErr w:type="gramStart"/>
      <w:r w:rsidRPr="00322E29">
        <w:rPr>
          <w:rFonts w:ascii="Times New Roman" w:hAnsi="Times New Roman" w:cs="Times New Roman"/>
          <w:bCs/>
          <w:sz w:val="24"/>
          <w:szCs w:val="24"/>
        </w:rPr>
        <w:t>In</w:t>
      </w:r>
      <w:proofErr w:type="gramEnd"/>
      <w:r w:rsidRPr="00322E29">
        <w:rPr>
          <w:rFonts w:ascii="Times New Roman" w:hAnsi="Times New Roman" w:cs="Times New Roman"/>
          <w:bCs/>
          <w:sz w:val="24"/>
          <w:szCs w:val="24"/>
        </w:rPr>
        <w:t xml:space="preserve"> the town how many privet association found in your town?      </w:t>
      </w:r>
    </w:p>
    <w:p w:rsidR="00322E29" w:rsidRPr="00322E29" w:rsidRDefault="00322E29" w:rsidP="00322E29">
      <w:pPr>
        <w:tabs>
          <w:tab w:val="left" w:pos="9180"/>
        </w:tabs>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Cs/>
          <w:sz w:val="24"/>
          <w:szCs w:val="24"/>
        </w:rPr>
        <w:t xml:space="preserve">8. </w:t>
      </w:r>
      <w:r w:rsidRPr="00322E29">
        <w:rPr>
          <w:rFonts w:ascii="Times New Roman" w:hAnsi="Times New Roman" w:cs="Times New Roman"/>
          <w:sz w:val="24"/>
          <w:szCs w:val="24"/>
        </w:rPr>
        <w:t xml:space="preserve">Solid waste storage container or waste bins are found in the town?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b/>
          <w:sz w:val="24"/>
          <w:szCs w:val="24"/>
        </w:rPr>
        <w:t>B</w:t>
      </w:r>
      <w:r w:rsidRPr="00322E29">
        <w:rPr>
          <w:rFonts w:ascii="Times New Roman" w:hAnsi="Times New Roman" w:cs="Times New Roman"/>
          <w:sz w:val="24"/>
          <w:szCs w:val="24"/>
        </w:rPr>
        <w:t xml:space="preserve">. </w:t>
      </w:r>
      <w:r w:rsidRPr="00322E29">
        <w:rPr>
          <w:rFonts w:ascii="Times New Roman" w:hAnsi="Times New Roman" w:cs="Times New Roman"/>
          <w:bCs/>
          <w:sz w:val="24"/>
          <w:szCs w:val="24"/>
        </w:rPr>
        <w:t xml:space="preserve">Purposively selected </w:t>
      </w:r>
      <w:proofErr w:type="spellStart"/>
      <w:r w:rsidRPr="00322E29">
        <w:rPr>
          <w:rFonts w:ascii="Times New Roman" w:hAnsi="Times New Roman" w:cs="Times New Roman"/>
          <w:bCs/>
          <w:sz w:val="24"/>
          <w:szCs w:val="24"/>
        </w:rPr>
        <w:t>kebele</w:t>
      </w:r>
      <w:proofErr w:type="spellEnd"/>
      <w:r w:rsidRPr="00322E29">
        <w:rPr>
          <w:rFonts w:ascii="Times New Roman" w:hAnsi="Times New Roman" w:cs="Times New Roman"/>
          <w:bCs/>
          <w:sz w:val="24"/>
          <w:szCs w:val="24"/>
        </w:rPr>
        <w:t xml:space="preserve"> leaders &amp; Households (FGD)</w:t>
      </w:r>
    </w:p>
    <w:p w:rsidR="00322E29" w:rsidRPr="00322E29" w:rsidRDefault="00322E29" w:rsidP="00322E29">
      <w:pPr>
        <w:tabs>
          <w:tab w:val="left" w:pos="9180"/>
        </w:tabs>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Cs/>
          <w:sz w:val="24"/>
          <w:szCs w:val="24"/>
        </w:rPr>
        <w:lastRenderedPageBreak/>
        <w:t>1. Solid</w:t>
      </w:r>
      <w:r w:rsidRPr="00322E29">
        <w:rPr>
          <w:rFonts w:ascii="Times New Roman" w:eastAsiaTheme="majorEastAsia" w:hAnsi="Times New Roman" w:cs="Times New Roman"/>
          <w:bCs/>
          <w:sz w:val="24"/>
          <w:szCs w:val="24"/>
        </w:rPr>
        <w:t xml:space="preserve"> waste disposal site selection </w:t>
      </w:r>
      <w:proofErr w:type="gramStart"/>
      <w:r w:rsidRPr="00322E29">
        <w:rPr>
          <w:rFonts w:ascii="Times New Roman" w:eastAsiaTheme="majorEastAsia" w:hAnsi="Times New Roman" w:cs="Times New Roman"/>
          <w:bCs/>
          <w:sz w:val="24"/>
          <w:szCs w:val="24"/>
        </w:rPr>
        <w:t>are</w:t>
      </w:r>
      <w:proofErr w:type="gramEnd"/>
      <w:r w:rsidRPr="00322E29">
        <w:rPr>
          <w:rFonts w:ascii="Times New Roman" w:eastAsiaTheme="majorEastAsia" w:hAnsi="Times New Roman" w:cs="Times New Roman"/>
          <w:bCs/>
          <w:sz w:val="24"/>
          <w:szCs w:val="24"/>
        </w:rPr>
        <w:t xml:space="preserve"> appropriate for disposal activities</w:t>
      </w:r>
      <w:r w:rsidRPr="00322E29">
        <w:rPr>
          <w:rFonts w:ascii="Times New Roman" w:hAnsi="Times New Roman" w:cs="Times New Roman"/>
          <w:bCs/>
          <w:sz w:val="24"/>
          <w:szCs w:val="24"/>
        </w:rPr>
        <w:t xml:space="preserve">? Elaborate? </w:t>
      </w:r>
    </w:p>
    <w:p w:rsidR="00322E29" w:rsidRPr="00322E29" w:rsidRDefault="00322E29" w:rsidP="00322E29">
      <w:pPr>
        <w:tabs>
          <w:tab w:val="left" w:pos="9180"/>
        </w:tabs>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Cs/>
          <w:sz w:val="24"/>
          <w:szCs w:val="24"/>
        </w:rPr>
        <w:t xml:space="preserve">2.  Community </w:t>
      </w:r>
      <w:r w:rsidRPr="00322E29">
        <w:rPr>
          <w:rFonts w:ascii="Times New Roman" w:hAnsi="Times New Roman" w:cs="Times New Roman"/>
          <w:sz w:val="24"/>
          <w:szCs w:val="24"/>
        </w:rPr>
        <w:t xml:space="preserve">involvement in SWM and disposal practices </w:t>
      </w:r>
      <w:proofErr w:type="gramStart"/>
      <w:r w:rsidRPr="00322E29">
        <w:rPr>
          <w:rFonts w:ascii="Times New Roman" w:hAnsi="Times New Roman" w:cs="Times New Roman"/>
          <w:sz w:val="24"/>
          <w:szCs w:val="24"/>
        </w:rPr>
        <w:t>are</w:t>
      </w:r>
      <w:proofErr w:type="gramEnd"/>
      <w:r w:rsidRPr="00322E29">
        <w:rPr>
          <w:rFonts w:ascii="Times New Roman" w:hAnsi="Times New Roman" w:cs="Times New Roman"/>
          <w:sz w:val="24"/>
          <w:szCs w:val="24"/>
        </w:rPr>
        <w:t xml:space="preserve"> effective or not</w:t>
      </w:r>
      <w:r w:rsidRPr="00322E29">
        <w:rPr>
          <w:rFonts w:ascii="Times New Roman" w:hAnsi="Times New Roman" w:cs="Times New Roman"/>
          <w:bCs/>
          <w:sz w:val="24"/>
          <w:szCs w:val="24"/>
        </w:rPr>
        <w:t xml:space="preserve">? </w:t>
      </w:r>
    </w:p>
    <w:p w:rsidR="00322E29" w:rsidRPr="00322E29" w:rsidRDefault="00322E29" w:rsidP="00322E29">
      <w:pPr>
        <w:tabs>
          <w:tab w:val="left" w:pos="9180"/>
        </w:tabs>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Cs/>
          <w:sz w:val="24"/>
          <w:szCs w:val="24"/>
        </w:rPr>
        <w:t xml:space="preserve">3.  is the town municipality and sanitation, beautification create </w:t>
      </w:r>
      <w:r w:rsidRPr="00322E29">
        <w:rPr>
          <w:rFonts w:ascii="Times New Roman" w:hAnsi="Times New Roman" w:cs="Times New Roman"/>
          <w:sz w:val="24"/>
          <w:szCs w:val="24"/>
        </w:rPr>
        <w:t>awareness about solid SWM and disposal practices</w:t>
      </w:r>
      <w:r w:rsidRPr="00322E29">
        <w:rPr>
          <w:rFonts w:ascii="Times New Roman" w:hAnsi="Times New Roman" w:cs="Times New Roman"/>
          <w:bCs/>
          <w:sz w:val="24"/>
          <w:szCs w:val="24"/>
        </w:rPr>
        <w:t xml:space="preserve">? Elaborate </w:t>
      </w:r>
    </w:p>
    <w:p w:rsidR="00322E29" w:rsidRPr="00322E29" w:rsidRDefault="00322E29" w:rsidP="00322E29">
      <w:pPr>
        <w:tabs>
          <w:tab w:val="left" w:pos="9180"/>
        </w:tabs>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Cs/>
          <w:sz w:val="24"/>
          <w:szCs w:val="24"/>
        </w:rPr>
        <w:t xml:space="preserve">4. Do you know the rule and regulation of SWM and environmental low?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iCs/>
          <w:sz w:val="24"/>
          <w:szCs w:val="24"/>
        </w:rPr>
      </w:pPr>
      <w:r w:rsidRPr="00322E29">
        <w:rPr>
          <w:rFonts w:ascii="Times New Roman" w:hAnsi="Times New Roman" w:cs="Times New Roman"/>
          <w:sz w:val="24"/>
          <w:szCs w:val="24"/>
        </w:rPr>
        <w:t>5. How to handle solid waste that generate from your houses.</w:t>
      </w:r>
      <w:r w:rsidRPr="00322E29">
        <w:rPr>
          <w:rFonts w:ascii="Times New Roman" w:hAnsi="Times New Roman" w:cs="Times New Roman"/>
          <w:iCs/>
          <w:sz w:val="24"/>
          <w:szCs w:val="24"/>
        </w:rPr>
        <w:t xml:space="preserve"> Is it the best way?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iCs/>
          <w:sz w:val="24"/>
          <w:szCs w:val="24"/>
        </w:rPr>
      </w:pPr>
      <w:r w:rsidRPr="00322E29">
        <w:rPr>
          <w:rFonts w:ascii="Times New Roman" w:hAnsi="Times New Roman" w:cs="Times New Roman"/>
          <w:iCs/>
          <w:sz w:val="24"/>
          <w:szCs w:val="24"/>
        </w:rPr>
        <w:t xml:space="preserve">6. What </w:t>
      </w:r>
      <w:proofErr w:type="gramStart"/>
      <w:r w:rsidRPr="00322E29">
        <w:rPr>
          <w:rFonts w:ascii="Times New Roman" w:hAnsi="Times New Roman" w:cs="Times New Roman"/>
          <w:iCs/>
          <w:sz w:val="24"/>
          <w:szCs w:val="24"/>
        </w:rPr>
        <w:t>is the challenges</w:t>
      </w:r>
      <w:proofErr w:type="gramEnd"/>
      <w:r w:rsidRPr="00322E29">
        <w:rPr>
          <w:rFonts w:ascii="Times New Roman" w:hAnsi="Times New Roman" w:cs="Times New Roman"/>
          <w:iCs/>
          <w:sz w:val="24"/>
          <w:szCs w:val="24"/>
        </w:rPr>
        <w:t xml:space="preserve"> for SWM and disposal practices in your locality?</w:t>
      </w:r>
    </w:p>
    <w:p w:rsidR="00715DED"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7. Do you know the impact of illegal solid waste management and disposal practices?       </w:t>
      </w: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715DED" w:rsidRDefault="00715DED"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p>
    <w:p w:rsidR="00322E29" w:rsidRPr="00322E29" w:rsidRDefault="00322E29" w:rsidP="00322E29">
      <w:pPr>
        <w:keepNext/>
        <w:keepLines/>
        <w:spacing w:before="120" w:after="120" w:line="360" w:lineRule="auto"/>
        <w:ind w:left="360"/>
        <w:jc w:val="both"/>
        <w:outlineLvl w:val="0"/>
        <w:rPr>
          <w:rFonts w:ascii="Times New Roman" w:eastAsiaTheme="majorEastAsia" w:hAnsi="Times New Roman" w:cs="Times New Roman"/>
          <w:b/>
          <w:sz w:val="24"/>
          <w:szCs w:val="24"/>
        </w:rPr>
      </w:pPr>
      <w:bookmarkStart w:id="443" w:name="_Toc482387868"/>
      <w:bookmarkStart w:id="444" w:name="_Toc482409946"/>
      <w:bookmarkStart w:id="445" w:name="_Toc483485792"/>
      <w:r w:rsidRPr="00322E29">
        <w:rPr>
          <w:rFonts w:ascii="Times New Roman" w:eastAsiaTheme="majorEastAsia" w:hAnsi="Times New Roman" w:cs="Times New Roman"/>
          <w:b/>
          <w:sz w:val="24"/>
          <w:szCs w:val="24"/>
        </w:rPr>
        <w:t>Appendix IV</w:t>
      </w:r>
      <w:bookmarkEnd w:id="443"/>
      <w:bookmarkEnd w:id="444"/>
      <w:bookmarkEnd w:id="445"/>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
          <w:sz w:val="24"/>
          <w:szCs w:val="24"/>
        </w:rPr>
      </w:pPr>
      <w:r w:rsidRPr="00322E29">
        <w:rPr>
          <w:rFonts w:ascii="Times New Roman" w:hAnsi="Times New Roman" w:cs="Times New Roman"/>
          <w:b/>
          <w:bCs/>
          <w:sz w:val="24"/>
          <w:szCs w:val="24"/>
        </w:rPr>
        <w:t>Structured Observation</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bCs/>
          <w:sz w:val="24"/>
          <w:szCs w:val="24"/>
        </w:rPr>
      </w:pPr>
      <w:r w:rsidRPr="00322E29">
        <w:rPr>
          <w:rFonts w:ascii="Times New Roman" w:hAnsi="Times New Roman" w:cs="Times New Roman"/>
          <w:bCs/>
          <w:sz w:val="24"/>
          <w:szCs w:val="24"/>
        </w:rPr>
        <w:t xml:space="preserve">   The practices and challenges of solid waste management and disposal practices in </w:t>
      </w:r>
      <w:proofErr w:type="spellStart"/>
      <w:r w:rsidRPr="00322E29">
        <w:rPr>
          <w:rFonts w:ascii="Times New Roman" w:hAnsi="Times New Roman" w:cs="Times New Roman"/>
          <w:bCs/>
          <w:sz w:val="24"/>
          <w:szCs w:val="24"/>
        </w:rPr>
        <w:t>Hossana</w:t>
      </w:r>
      <w:proofErr w:type="spellEnd"/>
      <w:r w:rsidRPr="00322E29">
        <w:rPr>
          <w:rFonts w:ascii="Times New Roman" w:hAnsi="Times New Roman" w:cs="Times New Roman"/>
          <w:bCs/>
          <w:sz w:val="24"/>
          <w:szCs w:val="24"/>
        </w:rPr>
        <w:t xml:space="preserve"> town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1. Presence of solid waste containers__________________________________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2. Existing practices of solid waste management and disposal practices ________________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3. Existing trends of solid waste management and disposal practices __________________   </w:t>
      </w:r>
    </w:p>
    <w:p w:rsidR="00322E29" w:rsidRPr="00322E29" w:rsidRDefault="00322E29" w:rsidP="00322E29">
      <w:pPr>
        <w:autoSpaceDE w:val="0"/>
        <w:autoSpaceDN w:val="0"/>
        <w:adjustRightInd w:val="0"/>
        <w:spacing w:before="120" w:after="120"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4. Solid waste disposal site and transportation equipment ____________________   </w:t>
      </w:r>
    </w:p>
    <w:p w:rsidR="00322E29" w:rsidRPr="00322E29" w:rsidRDefault="00322E29" w:rsidP="00322E29">
      <w:pPr>
        <w:spacing w:line="360" w:lineRule="auto"/>
        <w:ind w:left="360"/>
        <w:jc w:val="both"/>
        <w:rPr>
          <w:rFonts w:ascii="Times New Roman" w:hAnsi="Times New Roman" w:cs="Times New Roman"/>
          <w:sz w:val="24"/>
          <w:szCs w:val="24"/>
        </w:rPr>
      </w:pPr>
      <w:r w:rsidRPr="00322E29">
        <w:rPr>
          <w:rFonts w:ascii="Times New Roman" w:hAnsi="Times New Roman" w:cs="Times New Roman"/>
          <w:sz w:val="24"/>
          <w:szCs w:val="24"/>
        </w:rPr>
        <w:t xml:space="preserve">      5.  Other visual practices in the town _____________________________________         </w:t>
      </w:r>
    </w:p>
    <w:p w:rsidR="00322E29" w:rsidRPr="00322E29" w:rsidRDefault="00322E29" w:rsidP="00322E29">
      <w:pPr>
        <w:spacing w:line="360" w:lineRule="auto"/>
        <w:ind w:left="360"/>
        <w:jc w:val="both"/>
        <w:rPr>
          <w:rFonts w:ascii="Times New Roman" w:hAnsi="Times New Roman" w:cs="Times New Roman"/>
          <w:sz w:val="24"/>
          <w:szCs w:val="24"/>
        </w:rPr>
      </w:pPr>
    </w:p>
    <w:p w:rsidR="00322E29" w:rsidRPr="00322E29" w:rsidRDefault="00322E29" w:rsidP="00322E29">
      <w:pPr>
        <w:spacing w:line="256" w:lineRule="auto"/>
      </w:pPr>
    </w:p>
    <w:p w:rsidR="00ED6268" w:rsidRDefault="00ED6268"/>
    <w:sectPr w:rsidR="00ED6268" w:rsidSect="00F679E5">
      <w:footerReference w:type="default" r:id="rId27"/>
      <w:pgSz w:w="12240" w:h="15840"/>
      <w:pgMar w:top="1440" w:right="1800" w:bottom="1440" w:left="180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A2B3A" w:rsidRDefault="003A2B3A">
      <w:pPr>
        <w:spacing w:after="0" w:line="240" w:lineRule="auto"/>
      </w:pPr>
      <w:r>
        <w:separator/>
      </w:r>
    </w:p>
  </w:endnote>
  <w:endnote w:type="continuationSeparator" w:id="1">
    <w:p w:rsidR="003A2B3A" w:rsidRDefault="003A2B3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66D6" w:rsidRDefault="007366D6">
    <w:pPr>
      <w:pStyle w:val="Footer"/>
      <w:jc w:val="center"/>
    </w:pPr>
  </w:p>
  <w:p w:rsidR="007366D6" w:rsidRDefault="007366D6">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73778643"/>
      <w:docPartObj>
        <w:docPartGallery w:val="Page Numbers (Bottom of Page)"/>
        <w:docPartUnique/>
      </w:docPartObj>
    </w:sdtPr>
    <w:sdtEndPr>
      <w:rPr>
        <w:noProof/>
      </w:rPr>
    </w:sdtEndPr>
    <w:sdtContent>
      <w:p w:rsidR="007366D6" w:rsidRDefault="00331757">
        <w:pPr>
          <w:pStyle w:val="Footer"/>
          <w:jc w:val="center"/>
        </w:pPr>
        <w:r>
          <w:fldChar w:fldCharType="begin"/>
        </w:r>
        <w:r w:rsidR="007366D6">
          <w:instrText xml:space="preserve"> PAGE   \* MERGEFORMAT </w:instrText>
        </w:r>
        <w:r>
          <w:fldChar w:fldCharType="separate"/>
        </w:r>
        <w:r w:rsidR="003D3D43">
          <w:rPr>
            <w:noProof/>
          </w:rPr>
          <w:t>67</w:t>
        </w:r>
        <w:r>
          <w:rPr>
            <w:noProof/>
          </w:rPr>
          <w:fldChar w:fldCharType="end"/>
        </w:r>
      </w:p>
    </w:sdtContent>
  </w:sdt>
  <w:p w:rsidR="007366D6" w:rsidRDefault="007366D6" w:rsidP="006B791C">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A2B3A" w:rsidRDefault="003A2B3A">
      <w:pPr>
        <w:spacing w:after="0" w:line="240" w:lineRule="auto"/>
      </w:pPr>
      <w:r>
        <w:separator/>
      </w:r>
    </w:p>
  </w:footnote>
  <w:footnote w:type="continuationSeparator" w:id="1">
    <w:p w:rsidR="003A2B3A" w:rsidRDefault="003A2B3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84116514"/>
      <w:docPartObj>
        <w:docPartGallery w:val="Page Numbers (Top of Page)"/>
        <w:docPartUnique/>
      </w:docPartObj>
    </w:sdtPr>
    <w:sdtEndPr>
      <w:rPr>
        <w:noProof/>
      </w:rPr>
    </w:sdtEndPr>
    <w:sdtContent>
      <w:p w:rsidR="007366D6" w:rsidRDefault="00331757">
        <w:pPr>
          <w:pStyle w:val="Header"/>
          <w:jc w:val="center"/>
        </w:pPr>
        <w:r>
          <w:fldChar w:fldCharType="begin"/>
        </w:r>
        <w:r w:rsidR="007366D6">
          <w:instrText xml:space="preserve"> PAGE   \* MERGEFORMAT </w:instrText>
        </w:r>
        <w:r>
          <w:fldChar w:fldCharType="separate"/>
        </w:r>
        <w:r w:rsidR="007366D6">
          <w:rPr>
            <w:noProof/>
          </w:rPr>
          <w:t>62</w:t>
        </w:r>
        <w:r>
          <w:rPr>
            <w:noProof/>
          </w:rPr>
          <w:fldChar w:fldCharType="end"/>
        </w:r>
      </w:p>
    </w:sdtContent>
  </w:sdt>
  <w:p w:rsidR="007366D6" w:rsidRDefault="007366D6">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66D6" w:rsidRDefault="007366D6" w:rsidP="00C0306E">
    <w:pPr>
      <w:pStyle w:val="Header"/>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6559AC"/>
    <w:multiLevelType w:val="hybridMultilevel"/>
    <w:tmpl w:val="80E0BA4A"/>
    <w:lvl w:ilvl="0" w:tplc="35486CF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7A6250"/>
    <w:multiLevelType w:val="hybridMultilevel"/>
    <w:tmpl w:val="C4A816E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383D9B"/>
    <w:multiLevelType w:val="hybridMultilevel"/>
    <w:tmpl w:val="0056595C"/>
    <w:lvl w:ilvl="0" w:tplc="8C60C596">
      <w:start w:val="1"/>
      <w:numFmt w:val="decimal"/>
      <w:lvlText w:val="%1."/>
      <w:lvlJc w:val="left"/>
      <w:pPr>
        <w:ind w:left="540" w:hanging="360"/>
      </w:pPr>
      <w:rPr>
        <w:rFonts w:hint="default"/>
        <w:color w:val="auto"/>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
    <w:nsid w:val="0E003710"/>
    <w:multiLevelType w:val="hybridMultilevel"/>
    <w:tmpl w:val="E152BFF0"/>
    <w:lvl w:ilvl="0" w:tplc="6D2E1C24">
      <w:start w:val="2000"/>
      <w:numFmt w:val="bullet"/>
      <w:lvlText w:val=""/>
      <w:lvlJc w:val="left"/>
      <w:pPr>
        <w:ind w:left="720" w:hanging="360"/>
      </w:pPr>
      <w:rPr>
        <w:rFonts w:ascii="Wingdings" w:eastAsia="Times New Roman"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26494A"/>
    <w:multiLevelType w:val="multilevel"/>
    <w:tmpl w:val="1A743D38"/>
    <w:lvl w:ilvl="0">
      <w:start w:val="1"/>
      <w:numFmt w:val="decimal"/>
      <w:lvlText w:val="%1."/>
      <w:lvlJc w:val="left"/>
      <w:pPr>
        <w:ind w:left="2310" w:hanging="360"/>
      </w:pPr>
      <w:rPr>
        <w:rFonts w:hint="default"/>
      </w:rPr>
    </w:lvl>
    <w:lvl w:ilvl="1">
      <w:start w:val="2"/>
      <w:numFmt w:val="decimal"/>
      <w:isLgl/>
      <w:lvlText w:val="%1.%2."/>
      <w:lvlJc w:val="left"/>
      <w:pPr>
        <w:ind w:left="2670" w:hanging="720"/>
      </w:pPr>
      <w:rPr>
        <w:rFonts w:hint="default"/>
      </w:rPr>
    </w:lvl>
    <w:lvl w:ilvl="2">
      <w:start w:val="1"/>
      <w:numFmt w:val="decimal"/>
      <w:isLgl/>
      <w:lvlText w:val="%1.%2.%3."/>
      <w:lvlJc w:val="left"/>
      <w:pPr>
        <w:ind w:left="2670" w:hanging="720"/>
      </w:pPr>
      <w:rPr>
        <w:rFonts w:hint="default"/>
      </w:rPr>
    </w:lvl>
    <w:lvl w:ilvl="3">
      <w:start w:val="1"/>
      <w:numFmt w:val="decimal"/>
      <w:isLgl/>
      <w:lvlText w:val="%1.%2.%3.%4."/>
      <w:lvlJc w:val="left"/>
      <w:pPr>
        <w:ind w:left="3030" w:hanging="1080"/>
      </w:pPr>
      <w:rPr>
        <w:rFonts w:hint="default"/>
      </w:rPr>
    </w:lvl>
    <w:lvl w:ilvl="4">
      <w:start w:val="1"/>
      <w:numFmt w:val="decimal"/>
      <w:isLgl/>
      <w:lvlText w:val="%1.%2.%3.%4.%5."/>
      <w:lvlJc w:val="left"/>
      <w:pPr>
        <w:ind w:left="3030" w:hanging="1080"/>
      </w:pPr>
      <w:rPr>
        <w:rFonts w:hint="default"/>
      </w:rPr>
    </w:lvl>
    <w:lvl w:ilvl="5">
      <w:start w:val="1"/>
      <w:numFmt w:val="decimal"/>
      <w:isLgl/>
      <w:lvlText w:val="%1.%2.%3.%4.%5.%6."/>
      <w:lvlJc w:val="left"/>
      <w:pPr>
        <w:ind w:left="3390" w:hanging="1440"/>
      </w:pPr>
      <w:rPr>
        <w:rFonts w:hint="default"/>
      </w:rPr>
    </w:lvl>
    <w:lvl w:ilvl="6">
      <w:start w:val="1"/>
      <w:numFmt w:val="decimal"/>
      <w:isLgl/>
      <w:lvlText w:val="%1.%2.%3.%4.%5.%6.%7."/>
      <w:lvlJc w:val="left"/>
      <w:pPr>
        <w:ind w:left="3390" w:hanging="1440"/>
      </w:pPr>
      <w:rPr>
        <w:rFonts w:hint="default"/>
      </w:rPr>
    </w:lvl>
    <w:lvl w:ilvl="7">
      <w:start w:val="1"/>
      <w:numFmt w:val="decimal"/>
      <w:isLgl/>
      <w:lvlText w:val="%1.%2.%3.%4.%5.%6.%7.%8."/>
      <w:lvlJc w:val="left"/>
      <w:pPr>
        <w:ind w:left="3750" w:hanging="1800"/>
      </w:pPr>
      <w:rPr>
        <w:rFonts w:hint="default"/>
      </w:rPr>
    </w:lvl>
    <w:lvl w:ilvl="8">
      <w:start w:val="1"/>
      <w:numFmt w:val="decimal"/>
      <w:isLgl/>
      <w:lvlText w:val="%1.%2.%3.%4.%5.%6.%7.%8.%9."/>
      <w:lvlJc w:val="left"/>
      <w:pPr>
        <w:ind w:left="3750" w:hanging="1800"/>
      </w:pPr>
      <w:rPr>
        <w:rFonts w:hint="default"/>
      </w:rPr>
    </w:lvl>
  </w:abstractNum>
  <w:abstractNum w:abstractNumId="5">
    <w:nsid w:val="1535546B"/>
    <w:multiLevelType w:val="hybridMultilevel"/>
    <w:tmpl w:val="A30C7FC2"/>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19AD3C9E"/>
    <w:multiLevelType w:val="hybridMultilevel"/>
    <w:tmpl w:val="971A6D9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A445F0A"/>
    <w:multiLevelType w:val="hybridMultilevel"/>
    <w:tmpl w:val="84AAD46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7D6F95"/>
    <w:multiLevelType w:val="hybridMultilevel"/>
    <w:tmpl w:val="F830D8D6"/>
    <w:lvl w:ilvl="0" w:tplc="0409000B">
      <w:start w:val="1"/>
      <w:numFmt w:val="bullet"/>
      <w:lvlText w:val=""/>
      <w:lvlJc w:val="left"/>
      <w:pPr>
        <w:ind w:left="2096" w:hanging="360"/>
      </w:pPr>
      <w:rPr>
        <w:rFonts w:ascii="Wingdings" w:hAnsi="Wingdings" w:hint="default"/>
      </w:rPr>
    </w:lvl>
    <w:lvl w:ilvl="1" w:tplc="04090003" w:tentative="1">
      <w:start w:val="1"/>
      <w:numFmt w:val="bullet"/>
      <w:lvlText w:val="o"/>
      <w:lvlJc w:val="left"/>
      <w:pPr>
        <w:ind w:left="2816" w:hanging="360"/>
      </w:pPr>
      <w:rPr>
        <w:rFonts w:ascii="Courier New" w:hAnsi="Courier New" w:cs="Courier New" w:hint="default"/>
      </w:rPr>
    </w:lvl>
    <w:lvl w:ilvl="2" w:tplc="04090005" w:tentative="1">
      <w:start w:val="1"/>
      <w:numFmt w:val="bullet"/>
      <w:lvlText w:val=""/>
      <w:lvlJc w:val="left"/>
      <w:pPr>
        <w:ind w:left="3536" w:hanging="360"/>
      </w:pPr>
      <w:rPr>
        <w:rFonts w:ascii="Wingdings" w:hAnsi="Wingdings" w:hint="default"/>
      </w:rPr>
    </w:lvl>
    <w:lvl w:ilvl="3" w:tplc="04090001" w:tentative="1">
      <w:start w:val="1"/>
      <w:numFmt w:val="bullet"/>
      <w:lvlText w:val=""/>
      <w:lvlJc w:val="left"/>
      <w:pPr>
        <w:ind w:left="4256" w:hanging="360"/>
      </w:pPr>
      <w:rPr>
        <w:rFonts w:ascii="Symbol" w:hAnsi="Symbol" w:hint="default"/>
      </w:rPr>
    </w:lvl>
    <w:lvl w:ilvl="4" w:tplc="04090003" w:tentative="1">
      <w:start w:val="1"/>
      <w:numFmt w:val="bullet"/>
      <w:lvlText w:val="o"/>
      <w:lvlJc w:val="left"/>
      <w:pPr>
        <w:ind w:left="4976" w:hanging="360"/>
      </w:pPr>
      <w:rPr>
        <w:rFonts w:ascii="Courier New" w:hAnsi="Courier New" w:cs="Courier New" w:hint="default"/>
      </w:rPr>
    </w:lvl>
    <w:lvl w:ilvl="5" w:tplc="04090005" w:tentative="1">
      <w:start w:val="1"/>
      <w:numFmt w:val="bullet"/>
      <w:lvlText w:val=""/>
      <w:lvlJc w:val="left"/>
      <w:pPr>
        <w:ind w:left="5696" w:hanging="360"/>
      </w:pPr>
      <w:rPr>
        <w:rFonts w:ascii="Wingdings" w:hAnsi="Wingdings" w:hint="default"/>
      </w:rPr>
    </w:lvl>
    <w:lvl w:ilvl="6" w:tplc="04090001" w:tentative="1">
      <w:start w:val="1"/>
      <w:numFmt w:val="bullet"/>
      <w:lvlText w:val=""/>
      <w:lvlJc w:val="left"/>
      <w:pPr>
        <w:ind w:left="6416" w:hanging="360"/>
      </w:pPr>
      <w:rPr>
        <w:rFonts w:ascii="Symbol" w:hAnsi="Symbol" w:hint="default"/>
      </w:rPr>
    </w:lvl>
    <w:lvl w:ilvl="7" w:tplc="04090003" w:tentative="1">
      <w:start w:val="1"/>
      <w:numFmt w:val="bullet"/>
      <w:lvlText w:val="o"/>
      <w:lvlJc w:val="left"/>
      <w:pPr>
        <w:ind w:left="7136" w:hanging="360"/>
      </w:pPr>
      <w:rPr>
        <w:rFonts w:ascii="Courier New" w:hAnsi="Courier New" w:cs="Courier New" w:hint="default"/>
      </w:rPr>
    </w:lvl>
    <w:lvl w:ilvl="8" w:tplc="04090005" w:tentative="1">
      <w:start w:val="1"/>
      <w:numFmt w:val="bullet"/>
      <w:lvlText w:val=""/>
      <w:lvlJc w:val="left"/>
      <w:pPr>
        <w:ind w:left="7856" w:hanging="360"/>
      </w:pPr>
      <w:rPr>
        <w:rFonts w:ascii="Wingdings" w:hAnsi="Wingdings" w:hint="default"/>
      </w:rPr>
    </w:lvl>
  </w:abstractNum>
  <w:abstractNum w:abstractNumId="9">
    <w:nsid w:val="20DB1BC3"/>
    <w:multiLevelType w:val="hybridMultilevel"/>
    <w:tmpl w:val="825C9B3C"/>
    <w:lvl w:ilvl="0" w:tplc="F71687F2">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3FD55F8"/>
    <w:multiLevelType w:val="hybridMultilevel"/>
    <w:tmpl w:val="AEB86FDA"/>
    <w:lvl w:ilvl="0" w:tplc="0409000B">
      <w:start w:val="1"/>
      <w:numFmt w:val="bullet"/>
      <w:lvlText w:val=""/>
      <w:lvlJc w:val="left"/>
      <w:pPr>
        <w:ind w:left="1071" w:hanging="360"/>
      </w:pPr>
      <w:rPr>
        <w:rFonts w:ascii="Wingdings" w:hAnsi="Wingdings" w:hint="default"/>
      </w:rPr>
    </w:lvl>
    <w:lvl w:ilvl="1" w:tplc="04090003" w:tentative="1">
      <w:start w:val="1"/>
      <w:numFmt w:val="bullet"/>
      <w:lvlText w:val="o"/>
      <w:lvlJc w:val="left"/>
      <w:pPr>
        <w:ind w:left="1791" w:hanging="360"/>
      </w:pPr>
      <w:rPr>
        <w:rFonts w:ascii="Courier New" w:hAnsi="Courier New" w:cs="Courier New" w:hint="default"/>
      </w:rPr>
    </w:lvl>
    <w:lvl w:ilvl="2" w:tplc="04090005" w:tentative="1">
      <w:start w:val="1"/>
      <w:numFmt w:val="bullet"/>
      <w:lvlText w:val=""/>
      <w:lvlJc w:val="left"/>
      <w:pPr>
        <w:ind w:left="2511" w:hanging="360"/>
      </w:pPr>
      <w:rPr>
        <w:rFonts w:ascii="Wingdings" w:hAnsi="Wingdings" w:hint="default"/>
      </w:rPr>
    </w:lvl>
    <w:lvl w:ilvl="3" w:tplc="04090001" w:tentative="1">
      <w:start w:val="1"/>
      <w:numFmt w:val="bullet"/>
      <w:lvlText w:val=""/>
      <w:lvlJc w:val="left"/>
      <w:pPr>
        <w:ind w:left="3231" w:hanging="360"/>
      </w:pPr>
      <w:rPr>
        <w:rFonts w:ascii="Symbol" w:hAnsi="Symbol" w:hint="default"/>
      </w:rPr>
    </w:lvl>
    <w:lvl w:ilvl="4" w:tplc="04090003" w:tentative="1">
      <w:start w:val="1"/>
      <w:numFmt w:val="bullet"/>
      <w:lvlText w:val="o"/>
      <w:lvlJc w:val="left"/>
      <w:pPr>
        <w:ind w:left="3951" w:hanging="360"/>
      </w:pPr>
      <w:rPr>
        <w:rFonts w:ascii="Courier New" w:hAnsi="Courier New" w:cs="Courier New" w:hint="default"/>
      </w:rPr>
    </w:lvl>
    <w:lvl w:ilvl="5" w:tplc="04090005" w:tentative="1">
      <w:start w:val="1"/>
      <w:numFmt w:val="bullet"/>
      <w:lvlText w:val=""/>
      <w:lvlJc w:val="left"/>
      <w:pPr>
        <w:ind w:left="4671" w:hanging="360"/>
      </w:pPr>
      <w:rPr>
        <w:rFonts w:ascii="Wingdings" w:hAnsi="Wingdings" w:hint="default"/>
      </w:rPr>
    </w:lvl>
    <w:lvl w:ilvl="6" w:tplc="04090001" w:tentative="1">
      <w:start w:val="1"/>
      <w:numFmt w:val="bullet"/>
      <w:lvlText w:val=""/>
      <w:lvlJc w:val="left"/>
      <w:pPr>
        <w:ind w:left="5391" w:hanging="360"/>
      </w:pPr>
      <w:rPr>
        <w:rFonts w:ascii="Symbol" w:hAnsi="Symbol" w:hint="default"/>
      </w:rPr>
    </w:lvl>
    <w:lvl w:ilvl="7" w:tplc="04090003" w:tentative="1">
      <w:start w:val="1"/>
      <w:numFmt w:val="bullet"/>
      <w:lvlText w:val="o"/>
      <w:lvlJc w:val="left"/>
      <w:pPr>
        <w:ind w:left="6111" w:hanging="360"/>
      </w:pPr>
      <w:rPr>
        <w:rFonts w:ascii="Courier New" w:hAnsi="Courier New" w:cs="Courier New" w:hint="default"/>
      </w:rPr>
    </w:lvl>
    <w:lvl w:ilvl="8" w:tplc="04090005" w:tentative="1">
      <w:start w:val="1"/>
      <w:numFmt w:val="bullet"/>
      <w:lvlText w:val=""/>
      <w:lvlJc w:val="left"/>
      <w:pPr>
        <w:ind w:left="6831" w:hanging="360"/>
      </w:pPr>
      <w:rPr>
        <w:rFonts w:ascii="Wingdings" w:hAnsi="Wingdings" w:hint="default"/>
      </w:rPr>
    </w:lvl>
  </w:abstractNum>
  <w:abstractNum w:abstractNumId="11">
    <w:nsid w:val="26530AAA"/>
    <w:multiLevelType w:val="multilevel"/>
    <w:tmpl w:val="95CACED6"/>
    <w:lvl w:ilvl="0">
      <w:start w:val="2"/>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2">
    <w:nsid w:val="28EA4738"/>
    <w:multiLevelType w:val="multilevel"/>
    <w:tmpl w:val="F2F09304"/>
    <w:lvl w:ilvl="0">
      <w:start w:val="4"/>
      <w:numFmt w:val="decimal"/>
      <w:lvlText w:val="%1"/>
      <w:lvlJc w:val="left"/>
      <w:pPr>
        <w:ind w:left="360" w:hanging="360"/>
      </w:pPr>
      <w:rPr>
        <w:rFonts w:cs="Times New Roman" w:hint="default"/>
      </w:rPr>
    </w:lvl>
    <w:lvl w:ilvl="1">
      <w:start w:val="7"/>
      <w:numFmt w:val="decimal"/>
      <w:lvlText w:val="%1.%2"/>
      <w:lvlJc w:val="left"/>
      <w:pPr>
        <w:ind w:left="1440" w:hanging="360"/>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3960" w:hanging="72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480" w:hanging="1080"/>
      </w:pPr>
      <w:rPr>
        <w:rFonts w:cs="Times New Roman" w:hint="default"/>
      </w:rPr>
    </w:lvl>
    <w:lvl w:ilvl="6">
      <w:start w:val="1"/>
      <w:numFmt w:val="decimal"/>
      <w:lvlText w:val="%1.%2.%3.%4.%5.%6.%7"/>
      <w:lvlJc w:val="left"/>
      <w:pPr>
        <w:ind w:left="7920" w:hanging="1440"/>
      </w:pPr>
      <w:rPr>
        <w:rFonts w:cs="Times New Roman" w:hint="default"/>
      </w:rPr>
    </w:lvl>
    <w:lvl w:ilvl="7">
      <w:start w:val="1"/>
      <w:numFmt w:val="decimal"/>
      <w:lvlText w:val="%1.%2.%3.%4.%5.%6.%7.%8"/>
      <w:lvlJc w:val="left"/>
      <w:pPr>
        <w:ind w:left="9000" w:hanging="1440"/>
      </w:pPr>
      <w:rPr>
        <w:rFonts w:cs="Times New Roman" w:hint="default"/>
      </w:rPr>
    </w:lvl>
    <w:lvl w:ilvl="8">
      <w:start w:val="1"/>
      <w:numFmt w:val="decimal"/>
      <w:lvlText w:val="%1.%2.%3.%4.%5.%6.%7.%8.%9"/>
      <w:lvlJc w:val="left"/>
      <w:pPr>
        <w:ind w:left="10440" w:hanging="1800"/>
      </w:pPr>
      <w:rPr>
        <w:rFonts w:cs="Times New Roman" w:hint="default"/>
      </w:rPr>
    </w:lvl>
  </w:abstractNum>
  <w:abstractNum w:abstractNumId="13">
    <w:nsid w:val="296705AF"/>
    <w:multiLevelType w:val="multilevel"/>
    <w:tmpl w:val="82A2FA94"/>
    <w:lvl w:ilvl="0">
      <w:start w:val="4"/>
      <w:numFmt w:val="decimal"/>
      <w:lvlText w:val="%1"/>
      <w:lvlJc w:val="left"/>
      <w:pPr>
        <w:ind w:left="360" w:hanging="360"/>
      </w:pPr>
      <w:rPr>
        <w:rFonts w:cs="Times New Roman" w:hint="default"/>
      </w:rPr>
    </w:lvl>
    <w:lvl w:ilvl="1">
      <w:start w:val="6"/>
      <w:numFmt w:val="decimal"/>
      <w:lvlText w:val="%1.%2"/>
      <w:lvlJc w:val="left"/>
      <w:pPr>
        <w:ind w:left="1680" w:hanging="360"/>
      </w:pPr>
      <w:rPr>
        <w:rFonts w:cs="Times New Roman" w:hint="default"/>
      </w:rPr>
    </w:lvl>
    <w:lvl w:ilvl="2">
      <w:start w:val="1"/>
      <w:numFmt w:val="decimal"/>
      <w:lvlText w:val="%1.%2.%3"/>
      <w:lvlJc w:val="left"/>
      <w:pPr>
        <w:ind w:left="3360" w:hanging="720"/>
      </w:pPr>
      <w:rPr>
        <w:rFonts w:cs="Times New Roman" w:hint="default"/>
      </w:rPr>
    </w:lvl>
    <w:lvl w:ilvl="3">
      <w:start w:val="1"/>
      <w:numFmt w:val="decimal"/>
      <w:lvlText w:val="%1.%2.%3.%4"/>
      <w:lvlJc w:val="left"/>
      <w:pPr>
        <w:ind w:left="4680" w:hanging="720"/>
      </w:pPr>
      <w:rPr>
        <w:rFonts w:cs="Times New Roman" w:hint="default"/>
      </w:rPr>
    </w:lvl>
    <w:lvl w:ilvl="4">
      <w:start w:val="1"/>
      <w:numFmt w:val="decimal"/>
      <w:lvlText w:val="%1.%2.%3.%4.%5"/>
      <w:lvlJc w:val="left"/>
      <w:pPr>
        <w:ind w:left="6360" w:hanging="1080"/>
      </w:pPr>
      <w:rPr>
        <w:rFonts w:cs="Times New Roman" w:hint="default"/>
      </w:rPr>
    </w:lvl>
    <w:lvl w:ilvl="5">
      <w:start w:val="1"/>
      <w:numFmt w:val="decimal"/>
      <w:lvlText w:val="%1.%2.%3.%4.%5.%6"/>
      <w:lvlJc w:val="left"/>
      <w:pPr>
        <w:ind w:left="7680" w:hanging="1080"/>
      </w:pPr>
      <w:rPr>
        <w:rFonts w:cs="Times New Roman" w:hint="default"/>
      </w:rPr>
    </w:lvl>
    <w:lvl w:ilvl="6">
      <w:start w:val="1"/>
      <w:numFmt w:val="decimal"/>
      <w:lvlText w:val="%1.%2.%3.%4.%5.%6.%7"/>
      <w:lvlJc w:val="left"/>
      <w:pPr>
        <w:ind w:left="9360" w:hanging="1440"/>
      </w:pPr>
      <w:rPr>
        <w:rFonts w:cs="Times New Roman" w:hint="default"/>
      </w:rPr>
    </w:lvl>
    <w:lvl w:ilvl="7">
      <w:start w:val="1"/>
      <w:numFmt w:val="decimal"/>
      <w:lvlText w:val="%1.%2.%3.%4.%5.%6.%7.%8"/>
      <w:lvlJc w:val="left"/>
      <w:pPr>
        <w:ind w:left="10680" w:hanging="1440"/>
      </w:pPr>
      <w:rPr>
        <w:rFonts w:cs="Times New Roman" w:hint="default"/>
      </w:rPr>
    </w:lvl>
    <w:lvl w:ilvl="8">
      <w:start w:val="1"/>
      <w:numFmt w:val="decimal"/>
      <w:lvlText w:val="%1.%2.%3.%4.%5.%6.%7.%8.%9"/>
      <w:lvlJc w:val="left"/>
      <w:pPr>
        <w:ind w:left="12360" w:hanging="1800"/>
      </w:pPr>
      <w:rPr>
        <w:rFonts w:cs="Times New Roman" w:hint="default"/>
      </w:rPr>
    </w:lvl>
  </w:abstractNum>
  <w:abstractNum w:abstractNumId="14">
    <w:nsid w:val="2E407D41"/>
    <w:multiLevelType w:val="multilevel"/>
    <w:tmpl w:val="6B4CAA70"/>
    <w:lvl w:ilvl="0">
      <w:start w:val="1"/>
      <w:numFmt w:val="decimal"/>
      <w:lvlText w:val="%1."/>
      <w:lvlJc w:val="left"/>
      <w:pPr>
        <w:ind w:left="1440" w:hanging="360"/>
      </w:pPr>
      <w:rPr>
        <w:rFonts w:hint="default"/>
        <w:color w:val="auto"/>
      </w:rPr>
    </w:lvl>
    <w:lvl w:ilvl="1">
      <w:start w:val="1"/>
      <w:numFmt w:val="decimal"/>
      <w:isLgl/>
      <w:lvlText w:val="%1.%2."/>
      <w:lvlJc w:val="left"/>
      <w:pPr>
        <w:ind w:left="1440" w:hanging="720"/>
      </w:pPr>
      <w:rPr>
        <w:rFonts w:hint="default"/>
        <w:b/>
        <w:color w:val="auto"/>
      </w:rPr>
    </w:lvl>
    <w:lvl w:ilvl="2">
      <w:start w:val="1"/>
      <w:numFmt w:val="decimal"/>
      <w:isLgl/>
      <w:lvlText w:val="%1.%2.%3."/>
      <w:lvlJc w:val="left"/>
      <w:pPr>
        <w:ind w:left="1260" w:hanging="720"/>
      </w:pPr>
      <w:rPr>
        <w:rFonts w:hint="default"/>
        <w:color w:val="auto"/>
      </w:rPr>
    </w:lvl>
    <w:lvl w:ilvl="3">
      <w:start w:val="1"/>
      <w:numFmt w:val="decimal"/>
      <w:isLgl/>
      <w:lvlText w:val="%1.%2.%3.%4."/>
      <w:lvlJc w:val="left"/>
      <w:pPr>
        <w:ind w:left="1620" w:hanging="108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980" w:hanging="144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2340" w:hanging="1800"/>
      </w:pPr>
      <w:rPr>
        <w:rFonts w:hint="default"/>
      </w:rPr>
    </w:lvl>
    <w:lvl w:ilvl="8">
      <w:start w:val="1"/>
      <w:numFmt w:val="decimal"/>
      <w:isLgl/>
      <w:lvlText w:val="%1.%2.%3.%4.%5.%6.%7.%8.%9."/>
      <w:lvlJc w:val="left"/>
      <w:pPr>
        <w:ind w:left="2340" w:hanging="1800"/>
      </w:pPr>
      <w:rPr>
        <w:rFonts w:hint="default"/>
      </w:rPr>
    </w:lvl>
  </w:abstractNum>
  <w:abstractNum w:abstractNumId="15">
    <w:nsid w:val="3487598B"/>
    <w:multiLevelType w:val="hybridMultilevel"/>
    <w:tmpl w:val="FB70AE7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53D2AFE"/>
    <w:multiLevelType w:val="hybridMultilevel"/>
    <w:tmpl w:val="11BA4E08"/>
    <w:lvl w:ilvl="0" w:tplc="04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7">
    <w:nsid w:val="35B35FB5"/>
    <w:multiLevelType w:val="hybridMultilevel"/>
    <w:tmpl w:val="B148B4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6953812"/>
    <w:multiLevelType w:val="hybridMultilevel"/>
    <w:tmpl w:val="A72CE1C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E852DB2"/>
    <w:multiLevelType w:val="multilevel"/>
    <w:tmpl w:val="5ED0AA1E"/>
    <w:lvl w:ilvl="0">
      <w:start w:val="1"/>
      <w:numFmt w:val="decimal"/>
      <w:lvlText w:val="%1"/>
      <w:lvlJc w:val="left"/>
      <w:pPr>
        <w:ind w:left="480" w:hanging="480"/>
      </w:pPr>
      <w:rPr>
        <w:rFonts w:hint="default"/>
      </w:rPr>
    </w:lvl>
    <w:lvl w:ilvl="1">
      <w:start w:val="3"/>
      <w:numFmt w:val="decimal"/>
      <w:lvlText w:val="%1.%2"/>
      <w:lvlJc w:val="left"/>
      <w:pPr>
        <w:ind w:left="930" w:hanging="480"/>
      </w:pPr>
      <w:rPr>
        <w:rFonts w:hint="default"/>
      </w:rPr>
    </w:lvl>
    <w:lvl w:ilvl="2">
      <w:start w:val="2"/>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20">
    <w:nsid w:val="3EB73835"/>
    <w:multiLevelType w:val="hybridMultilevel"/>
    <w:tmpl w:val="15D878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F27099E"/>
    <w:multiLevelType w:val="hybridMultilevel"/>
    <w:tmpl w:val="9958319E"/>
    <w:lvl w:ilvl="0" w:tplc="EE4C94DE">
      <w:start w:val="1"/>
      <w:numFmt w:val="decimal"/>
      <w:lvlText w:val="%1."/>
      <w:lvlJc w:val="left"/>
      <w:pPr>
        <w:ind w:left="1080" w:hanging="360"/>
      </w:pPr>
      <w:rPr>
        <w:rFonts w:eastAsiaTheme="majorEastAsi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37B19CB"/>
    <w:multiLevelType w:val="hybridMultilevel"/>
    <w:tmpl w:val="BE06791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46F44050"/>
    <w:multiLevelType w:val="hybridMultilevel"/>
    <w:tmpl w:val="D5384956"/>
    <w:lvl w:ilvl="0" w:tplc="B720C9B6">
      <w:start w:val="1"/>
      <w:numFmt w:val="upperLetter"/>
      <w:lvlText w:val="%1."/>
      <w:lvlJc w:val="left"/>
      <w:pPr>
        <w:ind w:left="1620" w:hanging="360"/>
      </w:pPr>
    </w:lvl>
    <w:lvl w:ilvl="1" w:tplc="04090019">
      <w:start w:val="1"/>
      <w:numFmt w:val="lowerLetter"/>
      <w:lvlText w:val="%2."/>
      <w:lvlJc w:val="left"/>
      <w:pPr>
        <w:ind w:left="2340" w:hanging="360"/>
      </w:pPr>
    </w:lvl>
    <w:lvl w:ilvl="2" w:tplc="0409001B">
      <w:start w:val="1"/>
      <w:numFmt w:val="lowerRoman"/>
      <w:lvlText w:val="%3."/>
      <w:lvlJc w:val="right"/>
      <w:pPr>
        <w:ind w:left="3060" w:hanging="180"/>
      </w:pPr>
    </w:lvl>
    <w:lvl w:ilvl="3" w:tplc="0409000F">
      <w:start w:val="1"/>
      <w:numFmt w:val="decimal"/>
      <w:lvlText w:val="%4."/>
      <w:lvlJc w:val="left"/>
      <w:pPr>
        <w:ind w:left="3780" w:hanging="360"/>
      </w:pPr>
    </w:lvl>
    <w:lvl w:ilvl="4" w:tplc="04090019">
      <w:start w:val="1"/>
      <w:numFmt w:val="lowerLetter"/>
      <w:lvlText w:val="%5."/>
      <w:lvlJc w:val="left"/>
      <w:pPr>
        <w:ind w:left="4500" w:hanging="360"/>
      </w:pPr>
    </w:lvl>
    <w:lvl w:ilvl="5" w:tplc="0409001B">
      <w:start w:val="1"/>
      <w:numFmt w:val="lowerRoman"/>
      <w:lvlText w:val="%6."/>
      <w:lvlJc w:val="right"/>
      <w:pPr>
        <w:ind w:left="5220" w:hanging="180"/>
      </w:pPr>
    </w:lvl>
    <w:lvl w:ilvl="6" w:tplc="0409000F">
      <w:start w:val="1"/>
      <w:numFmt w:val="decimal"/>
      <w:lvlText w:val="%7."/>
      <w:lvlJc w:val="left"/>
      <w:pPr>
        <w:ind w:left="5940" w:hanging="360"/>
      </w:pPr>
    </w:lvl>
    <w:lvl w:ilvl="7" w:tplc="04090019">
      <w:start w:val="1"/>
      <w:numFmt w:val="lowerLetter"/>
      <w:lvlText w:val="%8."/>
      <w:lvlJc w:val="left"/>
      <w:pPr>
        <w:ind w:left="6660" w:hanging="360"/>
      </w:pPr>
    </w:lvl>
    <w:lvl w:ilvl="8" w:tplc="0409001B">
      <w:start w:val="1"/>
      <w:numFmt w:val="lowerRoman"/>
      <w:lvlText w:val="%9."/>
      <w:lvlJc w:val="right"/>
      <w:pPr>
        <w:ind w:left="7380" w:hanging="180"/>
      </w:pPr>
    </w:lvl>
  </w:abstractNum>
  <w:abstractNum w:abstractNumId="24">
    <w:nsid w:val="4A974CF9"/>
    <w:multiLevelType w:val="hybridMultilevel"/>
    <w:tmpl w:val="ED9E8734"/>
    <w:lvl w:ilvl="0" w:tplc="A63E180C">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5">
    <w:nsid w:val="4D10110E"/>
    <w:multiLevelType w:val="hybridMultilevel"/>
    <w:tmpl w:val="7B6ECEA8"/>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EED1D8C"/>
    <w:multiLevelType w:val="multilevel"/>
    <w:tmpl w:val="8B5A91B2"/>
    <w:lvl w:ilvl="0">
      <w:start w:val="1"/>
      <w:numFmt w:val="decimal"/>
      <w:lvlText w:val="%1"/>
      <w:lvlJc w:val="left"/>
      <w:pPr>
        <w:ind w:left="360" w:hanging="360"/>
      </w:pPr>
      <w:rPr>
        <w:rFonts w:hint="default"/>
      </w:rPr>
    </w:lvl>
    <w:lvl w:ilvl="1">
      <w:start w:val="1"/>
      <w:numFmt w:val="decimal"/>
      <w:lvlText w:val="%1.%2"/>
      <w:lvlJc w:val="left"/>
      <w:pPr>
        <w:ind w:left="1680" w:hanging="360"/>
      </w:pPr>
      <w:rPr>
        <w:rFonts w:hint="default"/>
      </w:rPr>
    </w:lvl>
    <w:lvl w:ilvl="2">
      <w:start w:val="1"/>
      <w:numFmt w:val="decimal"/>
      <w:lvlText w:val="%1.%2.%3"/>
      <w:lvlJc w:val="left"/>
      <w:pPr>
        <w:ind w:left="3360" w:hanging="720"/>
      </w:pPr>
      <w:rPr>
        <w:rFonts w:hint="default"/>
      </w:rPr>
    </w:lvl>
    <w:lvl w:ilvl="3">
      <w:start w:val="1"/>
      <w:numFmt w:val="decimal"/>
      <w:lvlText w:val="%1.%2.%3.%4"/>
      <w:lvlJc w:val="left"/>
      <w:pPr>
        <w:ind w:left="4680" w:hanging="720"/>
      </w:pPr>
      <w:rPr>
        <w:rFonts w:hint="default"/>
      </w:rPr>
    </w:lvl>
    <w:lvl w:ilvl="4">
      <w:start w:val="1"/>
      <w:numFmt w:val="decimal"/>
      <w:lvlText w:val="%1.%2.%3.%4.%5"/>
      <w:lvlJc w:val="left"/>
      <w:pPr>
        <w:ind w:left="6360" w:hanging="1080"/>
      </w:pPr>
      <w:rPr>
        <w:rFonts w:hint="default"/>
      </w:rPr>
    </w:lvl>
    <w:lvl w:ilvl="5">
      <w:start w:val="1"/>
      <w:numFmt w:val="decimal"/>
      <w:lvlText w:val="%1.%2.%3.%4.%5.%6"/>
      <w:lvlJc w:val="left"/>
      <w:pPr>
        <w:ind w:left="7680" w:hanging="1080"/>
      </w:pPr>
      <w:rPr>
        <w:rFonts w:hint="default"/>
      </w:rPr>
    </w:lvl>
    <w:lvl w:ilvl="6">
      <w:start w:val="1"/>
      <w:numFmt w:val="decimal"/>
      <w:lvlText w:val="%1.%2.%3.%4.%5.%6.%7"/>
      <w:lvlJc w:val="left"/>
      <w:pPr>
        <w:ind w:left="9360" w:hanging="1440"/>
      </w:pPr>
      <w:rPr>
        <w:rFonts w:hint="default"/>
      </w:rPr>
    </w:lvl>
    <w:lvl w:ilvl="7">
      <w:start w:val="1"/>
      <w:numFmt w:val="decimal"/>
      <w:lvlText w:val="%1.%2.%3.%4.%5.%6.%7.%8"/>
      <w:lvlJc w:val="left"/>
      <w:pPr>
        <w:ind w:left="10680" w:hanging="1440"/>
      </w:pPr>
      <w:rPr>
        <w:rFonts w:hint="default"/>
      </w:rPr>
    </w:lvl>
    <w:lvl w:ilvl="8">
      <w:start w:val="1"/>
      <w:numFmt w:val="decimal"/>
      <w:lvlText w:val="%1.%2.%3.%4.%5.%6.%7.%8.%9"/>
      <w:lvlJc w:val="left"/>
      <w:pPr>
        <w:ind w:left="12360" w:hanging="1800"/>
      </w:pPr>
      <w:rPr>
        <w:rFonts w:hint="default"/>
      </w:rPr>
    </w:lvl>
  </w:abstractNum>
  <w:abstractNum w:abstractNumId="27">
    <w:nsid w:val="51574A69"/>
    <w:multiLevelType w:val="hybridMultilevel"/>
    <w:tmpl w:val="984035EC"/>
    <w:lvl w:ilvl="0" w:tplc="D6EA7CA8">
      <w:start w:val="1"/>
      <w:numFmt w:val="decimal"/>
      <w:lvlText w:val="%1."/>
      <w:lvlJc w:val="left"/>
      <w:pPr>
        <w:ind w:left="840" w:hanging="360"/>
      </w:pPr>
      <w:rPr>
        <w:rFonts w:cs="Times New Roman" w:hint="default"/>
      </w:rPr>
    </w:lvl>
    <w:lvl w:ilvl="1" w:tplc="04090019" w:tentative="1">
      <w:start w:val="1"/>
      <w:numFmt w:val="lowerLetter"/>
      <w:lvlText w:val="%2."/>
      <w:lvlJc w:val="left"/>
      <w:pPr>
        <w:ind w:left="1560" w:hanging="360"/>
      </w:pPr>
      <w:rPr>
        <w:rFonts w:cs="Times New Roman"/>
      </w:rPr>
    </w:lvl>
    <w:lvl w:ilvl="2" w:tplc="0409001B" w:tentative="1">
      <w:start w:val="1"/>
      <w:numFmt w:val="lowerRoman"/>
      <w:lvlText w:val="%3."/>
      <w:lvlJc w:val="right"/>
      <w:pPr>
        <w:ind w:left="2280" w:hanging="180"/>
      </w:pPr>
      <w:rPr>
        <w:rFonts w:cs="Times New Roman"/>
      </w:rPr>
    </w:lvl>
    <w:lvl w:ilvl="3" w:tplc="0409000F" w:tentative="1">
      <w:start w:val="1"/>
      <w:numFmt w:val="decimal"/>
      <w:lvlText w:val="%4."/>
      <w:lvlJc w:val="left"/>
      <w:pPr>
        <w:ind w:left="3000" w:hanging="360"/>
      </w:pPr>
      <w:rPr>
        <w:rFonts w:cs="Times New Roman"/>
      </w:rPr>
    </w:lvl>
    <w:lvl w:ilvl="4" w:tplc="04090019" w:tentative="1">
      <w:start w:val="1"/>
      <w:numFmt w:val="lowerLetter"/>
      <w:lvlText w:val="%5."/>
      <w:lvlJc w:val="left"/>
      <w:pPr>
        <w:ind w:left="3720" w:hanging="360"/>
      </w:pPr>
      <w:rPr>
        <w:rFonts w:cs="Times New Roman"/>
      </w:rPr>
    </w:lvl>
    <w:lvl w:ilvl="5" w:tplc="0409001B" w:tentative="1">
      <w:start w:val="1"/>
      <w:numFmt w:val="lowerRoman"/>
      <w:lvlText w:val="%6."/>
      <w:lvlJc w:val="right"/>
      <w:pPr>
        <w:ind w:left="4440" w:hanging="180"/>
      </w:pPr>
      <w:rPr>
        <w:rFonts w:cs="Times New Roman"/>
      </w:rPr>
    </w:lvl>
    <w:lvl w:ilvl="6" w:tplc="0409000F" w:tentative="1">
      <w:start w:val="1"/>
      <w:numFmt w:val="decimal"/>
      <w:lvlText w:val="%7."/>
      <w:lvlJc w:val="left"/>
      <w:pPr>
        <w:ind w:left="5160" w:hanging="360"/>
      </w:pPr>
      <w:rPr>
        <w:rFonts w:cs="Times New Roman"/>
      </w:rPr>
    </w:lvl>
    <w:lvl w:ilvl="7" w:tplc="04090019" w:tentative="1">
      <w:start w:val="1"/>
      <w:numFmt w:val="lowerLetter"/>
      <w:lvlText w:val="%8."/>
      <w:lvlJc w:val="left"/>
      <w:pPr>
        <w:ind w:left="5880" w:hanging="360"/>
      </w:pPr>
      <w:rPr>
        <w:rFonts w:cs="Times New Roman"/>
      </w:rPr>
    </w:lvl>
    <w:lvl w:ilvl="8" w:tplc="0409001B" w:tentative="1">
      <w:start w:val="1"/>
      <w:numFmt w:val="lowerRoman"/>
      <w:lvlText w:val="%9."/>
      <w:lvlJc w:val="right"/>
      <w:pPr>
        <w:ind w:left="6600" w:hanging="180"/>
      </w:pPr>
      <w:rPr>
        <w:rFonts w:cs="Times New Roman"/>
      </w:rPr>
    </w:lvl>
  </w:abstractNum>
  <w:abstractNum w:abstractNumId="28">
    <w:nsid w:val="54F338D3"/>
    <w:multiLevelType w:val="hybridMultilevel"/>
    <w:tmpl w:val="767275AC"/>
    <w:lvl w:ilvl="0" w:tplc="0409000B">
      <w:start w:val="1"/>
      <w:numFmt w:val="bullet"/>
      <w:lvlText w:val=""/>
      <w:lvlJc w:val="left"/>
      <w:pPr>
        <w:ind w:left="777" w:hanging="360"/>
      </w:pPr>
      <w:rPr>
        <w:rFonts w:ascii="Wingdings" w:hAnsi="Wingdings"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29">
    <w:nsid w:val="57232F1F"/>
    <w:multiLevelType w:val="hybridMultilevel"/>
    <w:tmpl w:val="5038F46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nsid w:val="5D5D00AA"/>
    <w:multiLevelType w:val="hybridMultilevel"/>
    <w:tmpl w:val="CA3CE90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EE246E3"/>
    <w:multiLevelType w:val="multilevel"/>
    <w:tmpl w:val="4C82A378"/>
    <w:lvl w:ilvl="0">
      <w:start w:val="1"/>
      <w:numFmt w:val="decimal"/>
      <w:lvlText w:val="%1."/>
      <w:lvlJc w:val="left"/>
      <w:pPr>
        <w:ind w:left="450" w:hanging="360"/>
      </w:pPr>
      <w:rPr>
        <w:rFonts w:hint="default"/>
      </w:rPr>
    </w:lvl>
    <w:lvl w:ilvl="1">
      <w:start w:val="1"/>
      <w:numFmt w:val="decimal"/>
      <w:isLgl/>
      <w:lvlText w:val="%1.%2."/>
      <w:lvlJc w:val="left"/>
      <w:pPr>
        <w:ind w:left="810" w:hanging="720"/>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1170" w:hanging="108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530" w:hanging="144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890" w:hanging="1800"/>
      </w:pPr>
      <w:rPr>
        <w:rFonts w:hint="default"/>
      </w:rPr>
    </w:lvl>
    <w:lvl w:ilvl="8">
      <w:start w:val="1"/>
      <w:numFmt w:val="decimal"/>
      <w:isLgl/>
      <w:lvlText w:val="%1.%2.%3.%4.%5.%6.%7.%8.%9."/>
      <w:lvlJc w:val="left"/>
      <w:pPr>
        <w:ind w:left="1890" w:hanging="1800"/>
      </w:pPr>
      <w:rPr>
        <w:rFonts w:hint="default"/>
      </w:rPr>
    </w:lvl>
  </w:abstractNum>
  <w:abstractNum w:abstractNumId="32">
    <w:nsid w:val="5F503CE1"/>
    <w:multiLevelType w:val="hybridMultilevel"/>
    <w:tmpl w:val="02F6D850"/>
    <w:lvl w:ilvl="0" w:tplc="FB4ADC2C">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FED4070"/>
    <w:multiLevelType w:val="multilevel"/>
    <w:tmpl w:val="7F8EFF52"/>
    <w:lvl w:ilvl="0">
      <w:start w:val="1"/>
      <w:numFmt w:val="decimal"/>
      <w:lvlText w:val="%1"/>
      <w:lvlJc w:val="left"/>
      <w:pPr>
        <w:ind w:left="360" w:hanging="360"/>
      </w:pPr>
      <w:rPr>
        <w:rFonts w:hint="default"/>
      </w:rPr>
    </w:lvl>
    <w:lvl w:ilvl="1">
      <w:start w:val="6"/>
      <w:numFmt w:val="decimal"/>
      <w:lvlText w:val="%1.%2"/>
      <w:lvlJc w:val="left"/>
      <w:pPr>
        <w:ind w:left="1920" w:hanging="360"/>
      </w:pPr>
      <w:rPr>
        <w:rFonts w:hint="default"/>
      </w:rPr>
    </w:lvl>
    <w:lvl w:ilvl="2">
      <w:start w:val="1"/>
      <w:numFmt w:val="decimal"/>
      <w:lvlText w:val="%1.%2.%3"/>
      <w:lvlJc w:val="left"/>
      <w:pPr>
        <w:ind w:left="3840" w:hanging="720"/>
      </w:pPr>
      <w:rPr>
        <w:rFonts w:hint="default"/>
      </w:rPr>
    </w:lvl>
    <w:lvl w:ilvl="3">
      <w:start w:val="1"/>
      <w:numFmt w:val="decimal"/>
      <w:lvlText w:val="%1.%2.%3.%4"/>
      <w:lvlJc w:val="left"/>
      <w:pPr>
        <w:ind w:left="5400" w:hanging="720"/>
      </w:pPr>
      <w:rPr>
        <w:rFonts w:hint="default"/>
      </w:rPr>
    </w:lvl>
    <w:lvl w:ilvl="4">
      <w:start w:val="1"/>
      <w:numFmt w:val="decimal"/>
      <w:lvlText w:val="%1.%2.%3.%4.%5"/>
      <w:lvlJc w:val="left"/>
      <w:pPr>
        <w:ind w:left="7320" w:hanging="1080"/>
      </w:pPr>
      <w:rPr>
        <w:rFonts w:hint="default"/>
      </w:rPr>
    </w:lvl>
    <w:lvl w:ilvl="5">
      <w:start w:val="1"/>
      <w:numFmt w:val="decimal"/>
      <w:lvlText w:val="%1.%2.%3.%4.%5.%6"/>
      <w:lvlJc w:val="left"/>
      <w:pPr>
        <w:ind w:left="8880" w:hanging="1080"/>
      </w:pPr>
      <w:rPr>
        <w:rFonts w:hint="default"/>
      </w:rPr>
    </w:lvl>
    <w:lvl w:ilvl="6">
      <w:start w:val="1"/>
      <w:numFmt w:val="decimal"/>
      <w:lvlText w:val="%1.%2.%3.%4.%5.%6.%7"/>
      <w:lvlJc w:val="left"/>
      <w:pPr>
        <w:ind w:left="10800" w:hanging="1440"/>
      </w:pPr>
      <w:rPr>
        <w:rFonts w:hint="default"/>
      </w:rPr>
    </w:lvl>
    <w:lvl w:ilvl="7">
      <w:start w:val="1"/>
      <w:numFmt w:val="decimal"/>
      <w:lvlText w:val="%1.%2.%3.%4.%5.%6.%7.%8"/>
      <w:lvlJc w:val="left"/>
      <w:pPr>
        <w:ind w:left="12360" w:hanging="1440"/>
      </w:pPr>
      <w:rPr>
        <w:rFonts w:hint="default"/>
      </w:rPr>
    </w:lvl>
    <w:lvl w:ilvl="8">
      <w:start w:val="1"/>
      <w:numFmt w:val="decimal"/>
      <w:lvlText w:val="%1.%2.%3.%4.%5.%6.%7.%8.%9"/>
      <w:lvlJc w:val="left"/>
      <w:pPr>
        <w:ind w:left="14280" w:hanging="1800"/>
      </w:pPr>
      <w:rPr>
        <w:rFonts w:hint="default"/>
      </w:rPr>
    </w:lvl>
  </w:abstractNum>
  <w:abstractNum w:abstractNumId="34">
    <w:nsid w:val="60032EFE"/>
    <w:multiLevelType w:val="hybridMultilevel"/>
    <w:tmpl w:val="DE40BE78"/>
    <w:lvl w:ilvl="0" w:tplc="04090019">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nsid w:val="61BE7D72"/>
    <w:multiLevelType w:val="hybridMultilevel"/>
    <w:tmpl w:val="571A19DC"/>
    <w:lvl w:ilvl="0" w:tplc="0409000F">
      <w:start w:val="4"/>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64AF46E4"/>
    <w:multiLevelType w:val="hybridMultilevel"/>
    <w:tmpl w:val="0C789E2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7">
    <w:nsid w:val="69082606"/>
    <w:multiLevelType w:val="multilevel"/>
    <w:tmpl w:val="ABD49298"/>
    <w:lvl w:ilvl="0">
      <w:start w:val="1"/>
      <w:numFmt w:val="decimal"/>
      <w:lvlText w:val="%1."/>
      <w:lvlJc w:val="left"/>
      <w:pPr>
        <w:ind w:left="777" w:hanging="360"/>
      </w:pPr>
      <w:rPr>
        <w:rFonts w:asciiTheme="minorHAnsi" w:eastAsiaTheme="minorHAnsi" w:hAnsiTheme="minorHAnsi" w:cstheme="minorBidi"/>
      </w:rPr>
    </w:lvl>
    <w:lvl w:ilvl="1">
      <w:start w:val="1"/>
      <w:numFmt w:val="decimal"/>
      <w:isLgl/>
      <w:lvlText w:val="%1.%2."/>
      <w:lvlJc w:val="left"/>
      <w:pPr>
        <w:ind w:left="1200" w:hanging="420"/>
      </w:pPr>
      <w:rPr>
        <w:rFonts w:eastAsiaTheme="minorEastAsia"/>
        <w:b/>
        <w:color w:val="auto"/>
      </w:rPr>
    </w:lvl>
    <w:lvl w:ilvl="2">
      <w:start w:val="1"/>
      <w:numFmt w:val="decimal"/>
      <w:isLgl/>
      <w:lvlText w:val="%1.%2.%3."/>
      <w:lvlJc w:val="left"/>
      <w:pPr>
        <w:ind w:left="1863" w:hanging="720"/>
      </w:pPr>
      <w:rPr>
        <w:rFonts w:eastAsiaTheme="minorEastAsia"/>
        <w:b/>
        <w:color w:val="auto"/>
      </w:rPr>
    </w:lvl>
    <w:lvl w:ilvl="3">
      <w:start w:val="1"/>
      <w:numFmt w:val="decimal"/>
      <w:isLgl/>
      <w:lvlText w:val="%1.%2.%3.%4."/>
      <w:lvlJc w:val="left"/>
      <w:pPr>
        <w:ind w:left="2226" w:hanging="720"/>
      </w:pPr>
      <w:rPr>
        <w:rFonts w:eastAsiaTheme="minorEastAsia"/>
        <w:b/>
        <w:color w:val="auto"/>
      </w:rPr>
    </w:lvl>
    <w:lvl w:ilvl="4">
      <w:start w:val="1"/>
      <w:numFmt w:val="decimal"/>
      <w:isLgl/>
      <w:lvlText w:val="%1.%2.%3.%4.%5."/>
      <w:lvlJc w:val="left"/>
      <w:pPr>
        <w:ind w:left="2949" w:hanging="1080"/>
      </w:pPr>
      <w:rPr>
        <w:rFonts w:eastAsiaTheme="minorEastAsia"/>
        <w:b/>
        <w:color w:val="auto"/>
      </w:rPr>
    </w:lvl>
    <w:lvl w:ilvl="5">
      <w:start w:val="1"/>
      <w:numFmt w:val="decimal"/>
      <w:isLgl/>
      <w:lvlText w:val="%1.%2.%3.%4.%5.%6."/>
      <w:lvlJc w:val="left"/>
      <w:pPr>
        <w:ind w:left="3312" w:hanging="1080"/>
      </w:pPr>
      <w:rPr>
        <w:rFonts w:eastAsiaTheme="minorEastAsia"/>
        <w:b/>
        <w:color w:val="auto"/>
      </w:rPr>
    </w:lvl>
    <w:lvl w:ilvl="6">
      <w:start w:val="1"/>
      <w:numFmt w:val="decimal"/>
      <w:isLgl/>
      <w:lvlText w:val="%1.%2.%3.%4.%5.%6.%7."/>
      <w:lvlJc w:val="left"/>
      <w:pPr>
        <w:ind w:left="4035" w:hanging="1440"/>
      </w:pPr>
      <w:rPr>
        <w:rFonts w:eastAsiaTheme="minorEastAsia"/>
        <w:b/>
        <w:color w:val="auto"/>
      </w:rPr>
    </w:lvl>
    <w:lvl w:ilvl="7">
      <w:start w:val="1"/>
      <w:numFmt w:val="decimal"/>
      <w:isLgl/>
      <w:lvlText w:val="%1.%2.%3.%4.%5.%6.%7.%8."/>
      <w:lvlJc w:val="left"/>
      <w:pPr>
        <w:ind w:left="4398" w:hanging="1440"/>
      </w:pPr>
      <w:rPr>
        <w:rFonts w:eastAsiaTheme="minorEastAsia"/>
        <w:b/>
        <w:color w:val="auto"/>
      </w:rPr>
    </w:lvl>
    <w:lvl w:ilvl="8">
      <w:start w:val="1"/>
      <w:numFmt w:val="decimal"/>
      <w:isLgl/>
      <w:lvlText w:val="%1.%2.%3.%4.%5.%6.%7.%8.%9."/>
      <w:lvlJc w:val="left"/>
      <w:pPr>
        <w:ind w:left="5121" w:hanging="1800"/>
      </w:pPr>
      <w:rPr>
        <w:rFonts w:eastAsiaTheme="minorEastAsia"/>
        <w:b/>
        <w:color w:val="auto"/>
      </w:rPr>
    </w:lvl>
  </w:abstractNum>
  <w:abstractNum w:abstractNumId="38">
    <w:nsid w:val="6A7C5620"/>
    <w:multiLevelType w:val="hybridMultilevel"/>
    <w:tmpl w:val="B7CCC1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A7C5E59"/>
    <w:multiLevelType w:val="multilevel"/>
    <w:tmpl w:val="6B4CAA70"/>
    <w:lvl w:ilvl="0">
      <w:start w:val="1"/>
      <w:numFmt w:val="decimal"/>
      <w:lvlText w:val="%1."/>
      <w:lvlJc w:val="left"/>
      <w:pPr>
        <w:ind w:left="1440" w:hanging="360"/>
      </w:pPr>
      <w:rPr>
        <w:rFonts w:hint="default"/>
        <w:color w:val="auto"/>
      </w:rPr>
    </w:lvl>
    <w:lvl w:ilvl="1">
      <w:start w:val="1"/>
      <w:numFmt w:val="decimal"/>
      <w:isLgl/>
      <w:lvlText w:val="%1.%2."/>
      <w:lvlJc w:val="left"/>
      <w:pPr>
        <w:ind w:left="1440" w:hanging="720"/>
      </w:pPr>
      <w:rPr>
        <w:rFonts w:hint="default"/>
        <w:b/>
        <w:color w:val="auto"/>
      </w:rPr>
    </w:lvl>
    <w:lvl w:ilvl="2">
      <w:start w:val="1"/>
      <w:numFmt w:val="decimal"/>
      <w:isLgl/>
      <w:lvlText w:val="%1.%2.%3."/>
      <w:lvlJc w:val="left"/>
      <w:pPr>
        <w:ind w:left="1260" w:hanging="720"/>
      </w:pPr>
      <w:rPr>
        <w:rFonts w:hint="default"/>
        <w:color w:val="auto"/>
      </w:rPr>
    </w:lvl>
    <w:lvl w:ilvl="3">
      <w:start w:val="1"/>
      <w:numFmt w:val="decimal"/>
      <w:isLgl/>
      <w:lvlText w:val="%1.%2.%3.%4."/>
      <w:lvlJc w:val="left"/>
      <w:pPr>
        <w:ind w:left="1620" w:hanging="108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980" w:hanging="144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2340" w:hanging="1800"/>
      </w:pPr>
      <w:rPr>
        <w:rFonts w:hint="default"/>
      </w:rPr>
    </w:lvl>
    <w:lvl w:ilvl="8">
      <w:start w:val="1"/>
      <w:numFmt w:val="decimal"/>
      <w:isLgl/>
      <w:lvlText w:val="%1.%2.%3.%4.%5.%6.%7.%8.%9."/>
      <w:lvlJc w:val="left"/>
      <w:pPr>
        <w:ind w:left="2340" w:hanging="1800"/>
      </w:pPr>
      <w:rPr>
        <w:rFonts w:hint="default"/>
      </w:rPr>
    </w:lvl>
  </w:abstractNum>
  <w:abstractNum w:abstractNumId="40">
    <w:nsid w:val="6B5F6D04"/>
    <w:multiLevelType w:val="hybridMultilevel"/>
    <w:tmpl w:val="8C3AF104"/>
    <w:lvl w:ilvl="0" w:tplc="0409000F">
      <w:start w:val="5"/>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1">
    <w:nsid w:val="6CD20C91"/>
    <w:multiLevelType w:val="multilevel"/>
    <w:tmpl w:val="E68076AC"/>
    <w:lvl w:ilvl="0">
      <w:start w:val="1"/>
      <w:numFmt w:val="decimal"/>
      <w:lvlText w:val="%1"/>
      <w:lvlJc w:val="left"/>
      <w:pPr>
        <w:ind w:left="720" w:hanging="360"/>
      </w:pPr>
      <w:rPr>
        <w:rFonts w:hint="default"/>
      </w:rPr>
    </w:lvl>
    <w:lvl w:ilvl="1">
      <w:start w:val="2"/>
      <w:numFmt w:val="decimal"/>
      <w:isLgl/>
      <w:lvlText w:val="%1.%2"/>
      <w:lvlJc w:val="left"/>
      <w:pPr>
        <w:ind w:left="2100" w:hanging="360"/>
      </w:pPr>
      <w:rPr>
        <w:rFonts w:hint="default"/>
        <w:b/>
        <w:color w:val="00B0F0"/>
      </w:rPr>
    </w:lvl>
    <w:lvl w:ilvl="2">
      <w:start w:val="1"/>
      <w:numFmt w:val="decimal"/>
      <w:isLgl/>
      <w:lvlText w:val="%1.%2.%3"/>
      <w:lvlJc w:val="left"/>
      <w:pPr>
        <w:ind w:left="3840" w:hanging="720"/>
      </w:pPr>
      <w:rPr>
        <w:rFonts w:hint="default"/>
        <w:b/>
        <w:color w:val="00B0F0"/>
      </w:rPr>
    </w:lvl>
    <w:lvl w:ilvl="3">
      <w:start w:val="1"/>
      <w:numFmt w:val="decimal"/>
      <w:isLgl/>
      <w:lvlText w:val="%1.%2.%3.%4"/>
      <w:lvlJc w:val="left"/>
      <w:pPr>
        <w:ind w:left="5220" w:hanging="720"/>
      </w:pPr>
      <w:rPr>
        <w:rFonts w:hint="default"/>
        <w:b/>
        <w:color w:val="00B0F0"/>
      </w:rPr>
    </w:lvl>
    <w:lvl w:ilvl="4">
      <w:start w:val="1"/>
      <w:numFmt w:val="decimal"/>
      <w:isLgl/>
      <w:lvlText w:val="%1.%2.%3.%4.%5"/>
      <w:lvlJc w:val="left"/>
      <w:pPr>
        <w:ind w:left="6960" w:hanging="1080"/>
      </w:pPr>
      <w:rPr>
        <w:rFonts w:hint="default"/>
        <w:b/>
        <w:color w:val="00B0F0"/>
      </w:rPr>
    </w:lvl>
    <w:lvl w:ilvl="5">
      <w:start w:val="1"/>
      <w:numFmt w:val="decimal"/>
      <w:isLgl/>
      <w:lvlText w:val="%1.%2.%3.%4.%5.%6"/>
      <w:lvlJc w:val="left"/>
      <w:pPr>
        <w:ind w:left="8340" w:hanging="1080"/>
      </w:pPr>
      <w:rPr>
        <w:rFonts w:hint="default"/>
        <w:b/>
        <w:color w:val="00B0F0"/>
      </w:rPr>
    </w:lvl>
    <w:lvl w:ilvl="6">
      <w:start w:val="1"/>
      <w:numFmt w:val="decimal"/>
      <w:isLgl/>
      <w:lvlText w:val="%1.%2.%3.%4.%5.%6.%7"/>
      <w:lvlJc w:val="left"/>
      <w:pPr>
        <w:ind w:left="10080" w:hanging="1440"/>
      </w:pPr>
      <w:rPr>
        <w:rFonts w:hint="default"/>
        <w:b/>
        <w:color w:val="00B0F0"/>
      </w:rPr>
    </w:lvl>
    <w:lvl w:ilvl="7">
      <w:start w:val="1"/>
      <w:numFmt w:val="decimal"/>
      <w:isLgl/>
      <w:lvlText w:val="%1.%2.%3.%4.%5.%6.%7.%8"/>
      <w:lvlJc w:val="left"/>
      <w:pPr>
        <w:ind w:left="11460" w:hanging="1440"/>
      </w:pPr>
      <w:rPr>
        <w:rFonts w:hint="default"/>
        <w:b/>
        <w:color w:val="00B0F0"/>
      </w:rPr>
    </w:lvl>
    <w:lvl w:ilvl="8">
      <w:start w:val="1"/>
      <w:numFmt w:val="decimal"/>
      <w:isLgl/>
      <w:lvlText w:val="%1.%2.%3.%4.%5.%6.%7.%8.%9"/>
      <w:lvlJc w:val="left"/>
      <w:pPr>
        <w:ind w:left="13200" w:hanging="1800"/>
      </w:pPr>
      <w:rPr>
        <w:rFonts w:hint="default"/>
        <w:b/>
        <w:color w:val="00B0F0"/>
      </w:rPr>
    </w:lvl>
  </w:abstractNum>
  <w:abstractNum w:abstractNumId="42">
    <w:nsid w:val="70485C1B"/>
    <w:multiLevelType w:val="hybridMultilevel"/>
    <w:tmpl w:val="7E2838A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0B36353"/>
    <w:multiLevelType w:val="multilevel"/>
    <w:tmpl w:val="64B4BB54"/>
    <w:lvl w:ilvl="0">
      <w:start w:val="4"/>
      <w:numFmt w:val="decimal"/>
      <w:lvlText w:val="%1."/>
      <w:lvlJc w:val="left"/>
      <w:pPr>
        <w:ind w:left="540" w:hanging="540"/>
      </w:pPr>
      <w:rPr>
        <w:rFonts w:hint="default"/>
      </w:rPr>
    </w:lvl>
    <w:lvl w:ilvl="1">
      <w:start w:val="6"/>
      <w:numFmt w:val="decimal"/>
      <w:lvlText w:val="%1.%2."/>
      <w:lvlJc w:val="left"/>
      <w:pPr>
        <w:ind w:left="1170" w:hanging="54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44">
    <w:nsid w:val="74D149AB"/>
    <w:multiLevelType w:val="hybridMultilevel"/>
    <w:tmpl w:val="D62E5A38"/>
    <w:lvl w:ilvl="0" w:tplc="0409000B">
      <w:start w:val="1"/>
      <w:numFmt w:val="bullet"/>
      <w:lvlText w:val=""/>
      <w:lvlJc w:val="left"/>
      <w:pPr>
        <w:ind w:left="1412" w:hanging="360"/>
      </w:pPr>
      <w:rPr>
        <w:rFonts w:ascii="Wingdings" w:hAnsi="Wingdings" w:hint="default"/>
      </w:rPr>
    </w:lvl>
    <w:lvl w:ilvl="1" w:tplc="04090003" w:tentative="1">
      <w:start w:val="1"/>
      <w:numFmt w:val="bullet"/>
      <w:lvlText w:val="o"/>
      <w:lvlJc w:val="left"/>
      <w:pPr>
        <w:ind w:left="2132" w:hanging="360"/>
      </w:pPr>
      <w:rPr>
        <w:rFonts w:ascii="Courier New" w:hAnsi="Courier New" w:cs="Courier New" w:hint="default"/>
      </w:rPr>
    </w:lvl>
    <w:lvl w:ilvl="2" w:tplc="04090005" w:tentative="1">
      <w:start w:val="1"/>
      <w:numFmt w:val="bullet"/>
      <w:lvlText w:val=""/>
      <w:lvlJc w:val="left"/>
      <w:pPr>
        <w:ind w:left="2852" w:hanging="360"/>
      </w:pPr>
      <w:rPr>
        <w:rFonts w:ascii="Wingdings" w:hAnsi="Wingdings" w:hint="default"/>
      </w:rPr>
    </w:lvl>
    <w:lvl w:ilvl="3" w:tplc="04090001" w:tentative="1">
      <w:start w:val="1"/>
      <w:numFmt w:val="bullet"/>
      <w:lvlText w:val=""/>
      <w:lvlJc w:val="left"/>
      <w:pPr>
        <w:ind w:left="3572" w:hanging="360"/>
      </w:pPr>
      <w:rPr>
        <w:rFonts w:ascii="Symbol" w:hAnsi="Symbol" w:hint="default"/>
      </w:rPr>
    </w:lvl>
    <w:lvl w:ilvl="4" w:tplc="04090003" w:tentative="1">
      <w:start w:val="1"/>
      <w:numFmt w:val="bullet"/>
      <w:lvlText w:val="o"/>
      <w:lvlJc w:val="left"/>
      <w:pPr>
        <w:ind w:left="4292" w:hanging="360"/>
      </w:pPr>
      <w:rPr>
        <w:rFonts w:ascii="Courier New" w:hAnsi="Courier New" w:cs="Courier New" w:hint="default"/>
      </w:rPr>
    </w:lvl>
    <w:lvl w:ilvl="5" w:tplc="04090005" w:tentative="1">
      <w:start w:val="1"/>
      <w:numFmt w:val="bullet"/>
      <w:lvlText w:val=""/>
      <w:lvlJc w:val="left"/>
      <w:pPr>
        <w:ind w:left="5012" w:hanging="360"/>
      </w:pPr>
      <w:rPr>
        <w:rFonts w:ascii="Wingdings" w:hAnsi="Wingdings" w:hint="default"/>
      </w:rPr>
    </w:lvl>
    <w:lvl w:ilvl="6" w:tplc="04090001" w:tentative="1">
      <w:start w:val="1"/>
      <w:numFmt w:val="bullet"/>
      <w:lvlText w:val=""/>
      <w:lvlJc w:val="left"/>
      <w:pPr>
        <w:ind w:left="5732" w:hanging="360"/>
      </w:pPr>
      <w:rPr>
        <w:rFonts w:ascii="Symbol" w:hAnsi="Symbol" w:hint="default"/>
      </w:rPr>
    </w:lvl>
    <w:lvl w:ilvl="7" w:tplc="04090003" w:tentative="1">
      <w:start w:val="1"/>
      <w:numFmt w:val="bullet"/>
      <w:lvlText w:val="o"/>
      <w:lvlJc w:val="left"/>
      <w:pPr>
        <w:ind w:left="6452" w:hanging="360"/>
      </w:pPr>
      <w:rPr>
        <w:rFonts w:ascii="Courier New" w:hAnsi="Courier New" w:cs="Courier New" w:hint="default"/>
      </w:rPr>
    </w:lvl>
    <w:lvl w:ilvl="8" w:tplc="04090005" w:tentative="1">
      <w:start w:val="1"/>
      <w:numFmt w:val="bullet"/>
      <w:lvlText w:val=""/>
      <w:lvlJc w:val="left"/>
      <w:pPr>
        <w:ind w:left="7172" w:hanging="360"/>
      </w:pPr>
      <w:rPr>
        <w:rFonts w:ascii="Wingdings" w:hAnsi="Wingdings" w:hint="default"/>
      </w:rPr>
    </w:lvl>
  </w:abstractNum>
  <w:abstractNum w:abstractNumId="45">
    <w:nsid w:val="76723338"/>
    <w:multiLevelType w:val="hybridMultilevel"/>
    <w:tmpl w:val="C7C68AAA"/>
    <w:lvl w:ilvl="0" w:tplc="2A6E2F22">
      <w:start w:val="1"/>
      <w:numFmt w:val="decimal"/>
      <w:lvlText w:val="%1."/>
      <w:lvlJc w:val="left"/>
      <w:pPr>
        <w:ind w:left="1137" w:hanging="360"/>
      </w:pPr>
      <w:rPr>
        <w:b w:val="0"/>
      </w:rPr>
    </w:lvl>
    <w:lvl w:ilvl="1" w:tplc="04090019">
      <w:start w:val="1"/>
      <w:numFmt w:val="lowerLetter"/>
      <w:lvlText w:val="%2."/>
      <w:lvlJc w:val="left"/>
      <w:pPr>
        <w:ind w:left="1857" w:hanging="360"/>
      </w:pPr>
    </w:lvl>
    <w:lvl w:ilvl="2" w:tplc="0409001B">
      <w:start w:val="1"/>
      <w:numFmt w:val="lowerRoman"/>
      <w:lvlText w:val="%3."/>
      <w:lvlJc w:val="right"/>
      <w:pPr>
        <w:ind w:left="2577" w:hanging="180"/>
      </w:pPr>
    </w:lvl>
    <w:lvl w:ilvl="3" w:tplc="0409000F">
      <w:start w:val="1"/>
      <w:numFmt w:val="decimal"/>
      <w:lvlText w:val="%4."/>
      <w:lvlJc w:val="left"/>
      <w:pPr>
        <w:ind w:left="3297" w:hanging="360"/>
      </w:pPr>
    </w:lvl>
    <w:lvl w:ilvl="4" w:tplc="04090019">
      <w:start w:val="1"/>
      <w:numFmt w:val="lowerLetter"/>
      <w:lvlText w:val="%5."/>
      <w:lvlJc w:val="left"/>
      <w:pPr>
        <w:ind w:left="4017" w:hanging="360"/>
      </w:pPr>
    </w:lvl>
    <w:lvl w:ilvl="5" w:tplc="0409001B">
      <w:start w:val="1"/>
      <w:numFmt w:val="lowerRoman"/>
      <w:lvlText w:val="%6."/>
      <w:lvlJc w:val="right"/>
      <w:pPr>
        <w:ind w:left="4737" w:hanging="180"/>
      </w:pPr>
    </w:lvl>
    <w:lvl w:ilvl="6" w:tplc="0409000F">
      <w:start w:val="1"/>
      <w:numFmt w:val="decimal"/>
      <w:lvlText w:val="%7."/>
      <w:lvlJc w:val="left"/>
      <w:pPr>
        <w:ind w:left="5457" w:hanging="360"/>
      </w:pPr>
    </w:lvl>
    <w:lvl w:ilvl="7" w:tplc="04090019">
      <w:start w:val="1"/>
      <w:numFmt w:val="lowerLetter"/>
      <w:lvlText w:val="%8."/>
      <w:lvlJc w:val="left"/>
      <w:pPr>
        <w:ind w:left="6177" w:hanging="360"/>
      </w:pPr>
    </w:lvl>
    <w:lvl w:ilvl="8" w:tplc="0409001B">
      <w:start w:val="1"/>
      <w:numFmt w:val="lowerRoman"/>
      <w:lvlText w:val="%9."/>
      <w:lvlJc w:val="right"/>
      <w:pPr>
        <w:ind w:left="6897" w:hanging="180"/>
      </w:pPr>
    </w:lvl>
  </w:abstractNum>
  <w:abstractNum w:abstractNumId="46">
    <w:nsid w:val="7C5D4C9C"/>
    <w:multiLevelType w:val="multilevel"/>
    <w:tmpl w:val="70CCA594"/>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7">
    <w:nsid w:val="7DA85E3F"/>
    <w:multiLevelType w:val="hybridMultilevel"/>
    <w:tmpl w:val="FA9A8A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5"/>
  </w:num>
  <w:num w:numId="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7"/>
  </w:num>
  <w:num w:numId="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num>
  <w:num w:numId="6">
    <w:abstractNumId w:val="42"/>
  </w:num>
  <w:num w:numId="7">
    <w:abstractNumId w:val="19"/>
  </w:num>
  <w:num w:numId="8">
    <w:abstractNumId w:val="2"/>
  </w:num>
  <w:num w:numId="9">
    <w:abstractNumId w:val="47"/>
  </w:num>
  <w:num w:numId="10">
    <w:abstractNumId w:val="3"/>
  </w:num>
  <w:num w:numId="11">
    <w:abstractNumId w:val="27"/>
  </w:num>
  <w:num w:numId="12">
    <w:abstractNumId w:val="36"/>
  </w:num>
  <w:num w:numId="13">
    <w:abstractNumId w:val="29"/>
  </w:num>
  <w:num w:numId="14">
    <w:abstractNumId w:val="34"/>
  </w:num>
  <w:num w:numId="15">
    <w:abstractNumId w:val="12"/>
  </w:num>
  <w:num w:numId="16">
    <w:abstractNumId w:val="13"/>
  </w:num>
  <w:num w:numId="17">
    <w:abstractNumId w:val="18"/>
  </w:num>
  <w:num w:numId="18">
    <w:abstractNumId w:val="6"/>
  </w:num>
  <w:num w:numId="19">
    <w:abstractNumId w:val="38"/>
  </w:num>
  <w:num w:numId="20">
    <w:abstractNumId w:val="14"/>
  </w:num>
  <w:num w:numId="21">
    <w:abstractNumId w:val="31"/>
  </w:num>
  <w:num w:numId="22">
    <w:abstractNumId w:val="0"/>
  </w:num>
  <w:num w:numId="23">
    <w:abstractNumId w:val="46"/>
  </w:num>
  <w:num w:numId="24">
    <w:abstractNumId w:val="9"/>
  </w:num>
  <w:num w:numId="25">
    <w:abstractNumId w:val="30"/>
  </w:num>
  <w:num w:numId="26">
    <w:abstractNumId w:val="39"/>
  </w:num>
  <w:num w:numId="27">
    <w:abstractNumId w:val="17"/>
  </w:num>
  <w:num w:numId="28">
    <w:abstractNumId w:val="4"/>
  </w:num>
  <w:num w:numId="29">
    <w:abstractNumId w:val="43"/>
  </w:num>
  <w:num w:numId="30">
    <w:abstractNumId w:val="8"/>
  </w:num>
  <w:num w:numId="31">
    <w:abstractNumId w:val="33"/>
  </w:num>
  <w:num w:numId="32">
    <w:abstractNumId w:val="25"/>
  </w:num>
  <w:num w:numId="33">
    <w:abstractNumId w:val="32"/>
  </w:num>
  <w:num w:numId="3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7"/>
  </w:num>
  <w:num w:numId="39">
    <w:abstractNumId w:val="10"/>
  </w:num>
  <w:num w:numId="40">
    <w:abstractNumId w:val="44"/>
  </w:num>
  <w:num w:numId="41">
    <w:abstractNumId w:val="1"/>
  </w:num>
  <w:num w:numId="42">
    <w:abstractNumId w:val="24"/>
  </w:num>
  <w:num w:numId="43">
    <w:abstractNumId w:val="22"/>
  </w:num>
  <w:num w:numId="44">
    <w:abstractNumId w:val="21"/>
  </w:num>
  <w:num w:numId="45">
    <w:abstractNumId w:val="28"/>
  </w:num>
  <w:num w:numId="46">
    <w:abstractNumId w:val="16"/>
  </w:num>
  <w:num w:numId="47">
    <w:abstractNumId w:val="20"/>
  </w:num>
  <w:num w:numId="48">
    <w:abstractNumId w:val="26"/>
  </w:num>
  <w:num w:numId="49">
    <w:abstractNumId w:val="41"/>
  </w:num>
  <w:num w:numId="50">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grammar="clean"/>
  <w:defaultTabStop w:val="720"/>
  <w:characterSpacingControl w:val="doNotCompress"/>
  <w:footnotePr>
    <w:footnote w:id="0"/>
    <w:footnote w:id="1"/>
  </w:footnotePr>
  <w:endnotePr>
    <w:endnote w:id="0"/>
    <w:endnote w:id="1"/>
  </w:endnotePr>
  <w:compat/>
  <w:rsids>
    <w:rsidRoot w:val="00586780"/>
    <w:rsid w:val="00004FF0"/>
    <w:rsid w:val="00010178"/>
    <w:rsid w:val="000238BD"/>
    <w:rsid w:val="00024B81"/>
    <w:rsid w:val="000253AB"/>
    <w:rsid w:val="00027104"/>
    <w:rsid w:val="000322B6"/>
    <w:rsid w:val="00040730"/>
    <w:rsid w:val="000464B7"/>
    <w:rsid w:val="00050105"/>
    <w:rsid w:val="00054737"/>
    <w:rsid w:val="00055AE7"/>
    <w:rsid w:val="0006678B"/>
    <w:rsid w:val="00067AA2"/>
    <w:rsid w:val="00070EED"/>
    <w:rsid w:val="00070FB5"/>
    <w:rsid w:val="000716CC"/>
    <w:rsid w:val="00075EC2"/>
    <w:rsid w:val="00082396"/>
    <w:rsid w:val="00082C79"/>
    <w:rsid w:val="0008637F"/>
    <w:rsid w:val="00087B88"/>
    <w:rsid w:val="0009010F"/>
    <w:rsid w:val="00094F56"/>
    <w:rsid w:val="00095DD5"/>
    <w:rsid w:val="000A4301"/>
    <w:rsid w:val="000A6520"/>
    <w:rsid w:val="000B30F2"/>
    <w:rsid w:val="000B330A"/>
    <w:rsid w:val="000B7EFC"/>
    <w:rsid w:val="000C41CF"/>
    <w:rsid w:val="000C4DB0"/>
    <w:rsid w:val="000C6EB0"/>
    <w:rsid w:val="000D0327"/>
    <w:rsid w:val="000D1B90"/>
    <w:rsid w:val="000D1CAF"/>
    <w:rsid w:val="000D2B09"/>
    <w:rsid w:val="000E6BC3"/>
    <w:rsid w:val="000F4BE8"/>
    <w:rsid w:val="00104A9B"/>
    <w:rsid w:val="00110711"/>
    <w:rsid w:val="001154F1"/>
    <w:rsid w:val="001168FC"/>
    <w:rsid w:val="00117A3A"/>
    <w:rsid w:val="00123549"/>
    <w:rsid w:val="00123709"/>
    <w:rsid w:val="00124E33"/>
    <w:rsid w:val="00126DD9"/>
    <w:rsid w:val="00130162"/>
    <w:rsid w:val="00141DBC"/>
    <w:rsid w:val="0014798C"/>
    <w:rsid w:val="001512A7"/>
    <w:rsid w:val="00157658"/>
    <w:rsid w:val="001617C8"/>
    <w:rsid w:val="00162987"/>
    <w:rsid w:val="00163016"/>
    <w:rsid w:val="00171004"/>
    <w:rsid w:val="00171A31"/>
    <w:rsid w:val="001750A3"/>
    <w:rsid w:val="001848A5"/>
    <w:rsid w:val="00186081"/>
    <w:rsid w:val="00196C3B"/>
    <w:rsid w:val="001B34D7"/>
    <w:rsid w:val="001C083B"/>
    <w:rsid w:val="001E1948"/>
    <w:rsid w:val="001F0BD3"/>
    <w:rsid w:val="001F4256"/>
    <w:rsid w:val="001F5714"/>
    <w:rsid w:val="001F6DAB"/>
    <w:rsid w:val="00204D83"/>
    <w:rsid w:val="00213064"/>
    <w:rsid w:val="00214241"/>
    <w:rsid w:val="00215335"/>
    <w:rsid w:val="00215F07"/>
    <w:rsid w:val="00221133"/>
    <w:rsid w:val="002215D2"/>
    <w:rsid w:val="00233751"/>
    <w:rsid w:val="0024560C"/>
    <w:rsid w:val="00250E3A"/>
    <w:rsid w:val="002521EF"/>
    <w:rsid w:val="00252B68"/>
    <w:rsid w:val="002641FF"/>
    <w:rsid w:val="00264340"/>
    <w:rsid w:val="00266C3B"/>
    <w:rsid w:val="00273B12"/>
    <w:rsid w:val="0028237A"/>
    <w:rsid w:val="00284DE7"/>
    <w:rsid w:val="0029213B"/>
    <w:rsid w:val="002A7988"/>
    <w:rsid w:val="002C5FFB"/>
    <w:rsid w:val="002C6FA0"/>
    <w:rsid w:val="002D021D"/>
    <w:rsid w:val="002E2F8B"/>
    <w:rsid w:val="002E4C6D"/>
    <w:rsid w:val="002E69E9"/>
    <w:rsid w:val="002F4189"/>
    <w:rsid w:val="00307EF0"/>
    <w:rsid w:val="00322E29"/>
    <w:rsid w:val="00331757"/>
    <w:rsid w:val="00333C87"/>
    <w:rsid w:val="00336A5E"/>
    <w:rsid w:val="00337C2D"/>
    <w:rsid w:val="003529E6"/>
    <w:rsid w:val="00357288"/>
    <w:rsid w:val="00361E97"/>
    <w:rsid w:val="00362BDA"/>
    <w:rsid w:val="00364F99"/>
    <w:rsid w:val="00365448"/>
    <w:rsid w:val="0036646B"/>
    <w:rsid w:val="00367232"/>
    <w:rsid w:val="00370C6F"/>
    <w:rsid w:val="00372F5A"/>
    <w:rsid w:val="00373218"/>
    <w:rsid w:val="0037439C"/>
    <w:rsid w:val="00382196"/>
    <w:rsid w:val="0038294D"/>
    <w:rsid w:val="003830D4"/>
    <w:rsid w:val="00383D18"/>
    <w:rsid w:val="00394182"/>
    <w:rsid w:val="003A10DC"/>
    <w:rsid w:val="003A2B3A"/>
    <w:rsid w:val="003A38EE"/>
    <w:rsid w:val="003B2C5F"/>
    <w:rsid w:val="003B34E5"/>
    <w:rsid w:val="003B491A"/>
    <w:rsid w:val="003B6B74"/>
    <w:rsid w:val="003C34DC"/>
    <w:rsid w:val="003D3D43"/>
    <w:rsid w:val="003D7F80"/>
    <w:rsid w:val="003E1839"/>
    <w:rsid w:val="003E1CBE"/>
    <w:rsid w:val="003E23BB"/>
    <w:rsid w:val="003E6066"/>
    <w:rsid w:val="003F3338"/>
    <w:rsid w:val="00401518"/>
    <w:rsid w:val="00405A8F"/>
    <w:rsid w:val="00407046"/>
    <w:rsid w:val="0040715C"/>
    <w:rsid w:val="00420DAC"/>
    <w:rsid w:val="00424F5C"/>
    <w:rsid w:val="00433746"/>
    <w:rsid w:val="00433F54"/>
    <w:rsid w:val="004424A6"/>
    <w:rsid w:val="004442CE"/>
    <w:rsid w:val="0044570A"/>
    <w:rsid w:val="00450633"/>
    <w:rsid w:val="00452345"/>
    <w:rsid w:val="0045359A"/>
    <w:rsid w:val="004547CB"/>
    <w:rsid w:val="00487662"/>
    <w:rsid w:val="004901D3"/>
    <w:rsid w:val="00490F47"/>
    <w:rsid w:val="004914A2"/>
    <w:rsid w:val="00492B42"/>
    <w:rsid w:val="004A18ED"/>
    <w:rsid w:val="004A19E3"/>
    <w:rsid w:val="004C0313"/>
    <w:rsid w:val="004C3912"/>
    <w:rsid w:val="004C394E"/>
    <w:rsid w:val="004C4030"/>
    <w:rsid w:val="004C5F57"/>
    <w:rsid w:val="004D3F25"/>
    <w:rsid w:val="004D696F"/>
    <w:rsid w:val="004E43AC"/>
    <w:rsid w:val="004E6263"/>
    <w:rsid w:val="004F3403"/>
    <w:rsid w:val="004F632B"/>
    <w:rsid w:val="004F7CD3"/>
    <w:rsid w:val="005034AE"/>
    <w:rsid w:val="00505905"/>
    <w:rsid w:val="00507FA4"/>
    <w:rsid w:val="005149C4"/>
    <w:rsid w:val="0051616F"/>
    <w:rsid w:val="00517F45"/>
    <w:rsid w:val="0052594D"/>
    <w:rsid w:val="00532204"/>
    <w:rsid w:val="00535373"/>
    <w:rsid w:val="00535EDC"/>
    <w:rsid w:val="00536B0D"/>
    <w:rsid w:val="00540B65"/>
    <w:rsid w:val="00543293"/>
    <w:rsid w:val="00543467"/>
    <w:rsid w:val="0054394E"/>
    <w:rsid w:val="005442DE"/>
    <w:rsid w:val="005463B7"/>
    <w:rsid w:val="00547572"/>
    <w:rsid w:val="00550F19"/>
    <w:rsid w:val="00554668"/>
    <w:rsid w:val="0057014C"/>
    <w:rsid w:val="00571705"/>
    <w:rsid w:val="00576996"/>
    <w:rsid w:val="00577C0A"/>
    <w:rsid w:val="005825E8"/>
    <w:rsid w:val="00586780"/>
    <w:rsid w:val="0058796A"/>
    <w:rsid w:val="00590357"/>
    <w:rsid w:val="00591B66"/>
    <w:rsid w:val="00594117"/>
    <w:rsid w:val="00596955"/>
    <w:rsid w:val="00597CF9"/>
    <w:rsid w:val="005A10C5"/>
    <w:rsid w:val="005A1FC6"/>
    <w:rsid w:val="005A4FD7"/>
    <w:rsid w:val="005B09FC"/>
    <w:rsid w:val="005B4D0B"/>
    <w:rsid w:val="005B5089"/>
    <w:rsid w:val="005B6105"/>
    <w:rsid w:val="005B6FFB"/>
    <w:rsid w:val="005B75CD"/>
    <w:rsid w:val="005C27EA"/>
    <w:rsid w:val="005C6F3C"/>
    <w:rsid w:val="005D5D89"/>
    <w:rsid w:val="005D7246"/>
    <w:rsid w:val="005E4A25"/>
    <w:rsid w:val="005E4AA5"/>
    <w:rsid w:val="005F1819"/>
    <w:rsid w:val="00600957"/>
    <w:rsid w:val="0060176F"/>
    <w:rsid w:val="00603FB5"/>
    <w:rsid w:val="00604EAF"/>
    <w:rsid w:val="006127A7"/>
    <w:rsid w:val="006204B3"/>
    <w:rsid w:val="00622BDB"/>
    <w:rsid w:val="006260CA"/>
    <w:rsid w:val="0063346A"/>
    <w:rsid w:val="00640307"/>
    <w:rsid w:val="00650176"/>
    <w:rsid w:val="00655034"/>
    <w:rsid w:val="006625ED"/>
    <w:rsid w:val="00663468"/>
    <w:rsid w:val="006814B3"/>
    <w:rsid w:val="00681D25"/>
    <w:rsid w:val="00687FD2"/>
    <w:rsid w:val="006971C6"/>
    <w:rsid w:val="006A0BCD"/>
    <w:rsid w:val="006A11B4"/>
    <w:rsid w:val="006A7DBB"/>
    <w:rsid w:val="006B791C"/>
    <w:rsid w:val="006C2E26"/>
    <w:rsid w:val="006C74A2"/>
    <w:rsid w:val="006D559A"/>
    <w:rsid w:val="006D734D"/>
    <w:rsid w:val="006E1237"/>
    <w:rsid w:val="006E2F12"/>
    <w:rsid w:val="006E562E"/>
    <w:rsid w:val="006E6000"/>
    <w:rsid w:val="006E6183"/>
    <w:rsid w:val="006F1013"/>
    <w:rsid w:val="006F6F15"/>
    <w:rsid w:val="007047D0"/>
    <w:rsid w:val="00704E09"/>
    <w:rsid w:val="0070538A"/>
    <w:rsid w:val="00715DED"/>
    <w:rsid w:val="00724505"/>
    <w:rsid w:val="00730AA7"/>
    <w:rsid w:val="007366D6"/>
    <w:rsid w:val="007404C0"/>
    <w:rsid w:val="00741DA6"/>
    <w:rsid w:val="00744825"/>
    <w:rsid w:val="007457E0"/>
    <w:rsid w:val="00767225"/>
    <w:rsid w:val="0077437C"/>
    <w:rsid w:val="0078116E"/>
    <w:rsid w:val="00782389"/>
    <w:rsid w:val="00782E8D"/>
    <w:rsid w:val="00783B06"/>
    <w:rsid w:val="00784999"/>
    <w:rsid w:val="00790003"/>
    <w:rsid w:val="00797D4F"/>
    <w:rsid w:val="007B155D"/>
    <w:rsid w:val="007B1C18"/>
    <w:rsid w:val="007B7FCF"/>
    <w:rsid w:val="007C3FC7"/>
    <w:rsid w:val="007D6A20"/>
    <w:rsid w:val="007D6A4B"/>
    <w:rsid w:val="007E0D69"/>
    <w:rsid w:val="007E1AAE"/>
    <w:rsid w:val="007E3EB9"/>
    <w:rsid w:val="007F3693"/>
    <w:rsid w:val="007F6163"/>
    <w:rsid w:val="008021FE"/>
    <w:rsid w:val="00803342"/>
    <w:rsid w:val="00804CCF"/>
    <w:rsid w:val="00805024"/>
    <w:rsid w:val="00807019"/>
    <w:rsid w:val="0080709F"/>
    <w:rsid w:val="008103E9"/>
    <w:rsid w:val="0081256D"/>
    <w:rsid w:val="00814B8E"/>
    <w:rsid w:val="00816B35"/>
    <w:rsid w:val="00824D6D"/>
    <w:rsid w:val="00825175"/>
    <w:rsid w:val="0083334A"/>
    <w:rsid w:val="00837475"/>
    <w:rsid w:val="00842125"/>
    <w:rsid w:val="00850B3E"/>
    <w:rsid w:val="00854B2A"/>
    <w:rsid w:val="00866B97"/>
    <w:rsid w:val="0086746C"/>
    <w:rsid w:val="00872302"/>
    <w:rsid w:val="00873D75"/>
    <w:rsid w:val="0088471F"/>
    <w:rsid w:val="008C4A93"/>
    <w:rsid w:val="008C7FF1"/>
    <w:rsid w:val="008D0223"/>
    <w:rsid w:val="008D2BC3"/>
    <w:rsid w:val="008D3E23"/>
    <w:rsid w:val="008E1168"/>
    <w:rsid w:val="008E1185"/>
    <w:rsid w:val="008E3A5A"/>
    <w:rsid w:val="008E52B3"/>
    <w:rsid w:val="008E7615"/>
    <w:rsid w:val="008E7E33"/>
    <w:rsid w:val="00901080"/>
    <w:rsid w:val="00916A21"/>
    <w:rsid w:val="00917A91"/>
    <w:rsid w:val="009210EC"/>
    <w:rsid w:val="009254EF"/>
    <w:rsid w:val="00936ABE"/>
    <w:rsid w:val="00960031"/>
    <w:rsid w:val="00960162"/>
    <w:rsid w:val="009638C8"/>
    <w:rsid w:val="00965B30"/>
    <w:rsid w:val="00975A81"/>
    <w:rsid w:val="009771C7"/>
    <w:rsid w:val="00980E6D"/>
    <w:rsid w:val="00991F7C"/>
    <w:rsid w:val="00993BE4"/>
    <w:rsid w:val="00997CC7"/>
    <w:rsid w:val="009A0800"/>
    <w:rsid w:val="009B1220"/>
    <w:rsid w:val="009B19B1"/>
    <w:rsid w:val="009C1155"/>
    <w:rsid w:val="009C45B1"/>
    <w:rsid w:val="009C52B5"/>
    <w:rsid w:val="009D5C65"/>
    <w:rsid w:val="009E0261"/>
    <w:rsid w:val="009E2F56"/>
    <w:rsid w:val="009F1789"/>
    <w:rsid w:val="009F3005"/>
    <w:rsid w:val="009F3ACA"/>
    <w:rsid w:val="009F66CE"/>
    <w:rsid w:val="00A07859"/>
    <w:rsid w:val="00A1051D"/>
    <w:rsid w:val="00A1194E"/>
    <w:rsid w:val="00A11A2A"/>
    <w:rsid w:val="00A11DA4"/>
    <w:rsid w:val="00A15355"/>
    <w:rsid w:val="00A170AD"/>
    <w:rsid w:val="00A22DF3"/>
    <w:rsid w:val="00A3355B"/>
    <w:rsid w:val="00A372CC"/>
    <w:rsid w:val="00A46EDE"/>
    <w:rsid w:val="00A52454"/>
    <w:rsid w:val="00A52981"/>
    <w:rsid w:val="00A80988"/>
    <w:rsid w:val="00A8194B"/>
    <w:rsid w:val="00A9229A"/>
    <w:rsid w:val="00A94D43"/>
    <w:rsid w:val="00A967F5"/>
    <w:rsid w:val="00AA07CB"/>
    <w:rsid w:val="00AB1A71"/>
    <w:rsid w:val="00AB1BD5"/>
    <w:rsid w:val="00AB5247"/>
    <w:rsid w:val="00AC17FA"/>
    <w:rsid w:val="00AC2114"/>
    <w:rsid w:val="00AC5BFB"/>
    <w:rsid w:val="00AC6121"/>
    <w:rsid w:val="00AD4D62"/>
    <w:rsid w:val="00AD6C97"/>
    <w:rsid w:val="00AE09D0"/>
    <w:rsid w:val="00AE4486"/>
    <w:rsid w:val="00AF22AC"/>
    <w:rsid w:val="00AF27CF"/>
    <w:rsid w:val="00AF492D"/>
    <w:rsid w:val="00AF63B7"/>
    <w:rsid w:val="00B04DD7"/>
    <w:rsid w:val="00B05AFB"/>
    <w:rsid w:val="00B11887"/>
    <w:rsid w:val="00B13947"/>
    <w:rsid w:val="00B14F4C"/>
    <w:rsid w:val="00B17EC5"/>
    <w:rsid w:val="00B204B6"/>
    <w:rsid w:val="00B2524B"/>
    <w:rsid w:val="00B36D5D"/>
    <w:rsid w:val="00B40D23"/>
    <w:rsid w:val="00B5116E"/>
    <w:rsid w:val="00B521DC"/>
    <w:rsid w:val="00B56E0B"/>
    <w:rsid w:val="00B61BC5"/>
    <w:rsid w:val="00B64BA0"/>
    <w:rsid w:val="00B70A48"/>
    <w:rsid w:val="00B70F85"/>
    <w:rsid w:val="00B76380"/>
    <w:rsid w:val="00B96E3B"/>
    <w:rsid w:val="00BB53A5"/>
    <w:rsid w:val="00BB6AE4"/>
    <w:rsid w:val="00BC55DC"/>
    <w:rsid w:val="00BC79C7"/>
    <w:rsid w:val="00BE3CB9"/>
    <w:rsid w:val="00BF7F49"/>
    <w:rsid w:val="00C00D3F"/>
    <w:rsid w:val="00C0306E"/>
    <w:rsid w:val="00C03A70"/>
    <w:rsid w:val="00C108AA"/>
    <w:rsid w:val="00C16D9B"/>
    <w:rsid w:val="00C2210A"/>
    <w:rsid w:val="00C22216"/>
    <w:rsid w:val="00C24C85"/>
    <w:rsid w:val="00C24E8F"/>
    <w:rsid w:val="00C24F0D"/>
    <w:rsid w:val="00C264F3"/>
    <w:rsid w:val="00C33185"/>
    <w:rsid w:val="00C3779F"/>
    <w:rsid w:val="00C50613"/>
    <w:rsid w:val="00C54139"/>
    <w:rsid w:val="00C55AEC"/>
    <w:rsid w:val="00C6102A"/>
    <w:rsid w:val="00C76EC9"/>
    <w:rsid w:val="00C81D5F"/>
    <w:rsid w:val="00C91C12"/>
    <w:rsid w:val="00C95EA9"/>
    <w:rsid w:val="00CA4DBA"/>
    <w:rsid w:val="00CA4F51"/>
    <w:rsid w:val="00CB094B"/>
    <w:rsid w:val="00CC12A7"/>
    <w:rsid w:val="00CD1C1E"/>
    <w:rsid w:val="00CD6EC3"/>
    <w:rsid w:val="00CD75A6"/>
    <w:rsid w:val="00CE0A70"/>
    <w:rsid w:val="00CF0636"/>
    <w:rsid w:val="00CF3B5A"/>
    <w:rsid w:val="00CF4067"/>
    <w:rsid w:val="00CF54FC"/>
    <w:rsid w:val="00CF7EBF"/>
    <w:rsid w:val="00D00895"/>
    <w:rsid w:val="00D0437E"/>
    <w:rsid w:val="00D0703D"/>
    <w:rsid w:val="00D118EC"/>
    <w:rsid w:val="00D152A7"/>
    <w:rsid w:val="00D1704F"/>
    <w:rsid w:val="00D23CA0"/>
    <w:rsid w:val="00D27B43"/>
    <w:rsid w:val="00D30149"/>
    <w:rsid w:val="00D320B1"/>
    <w:rsid w:val="00D44B36"/>
    <w:rsid w:val="00D47AB2"/>
    <w:rsid w:val="00D50182"/>
    <w:rsid w:val="00D53256"/>
    <w:rsid w:val="00D5570A"/>
    <w:rsid w:val="00D60ECE"/>
    <w:rsid w:val="00D72A0F"/>
    <w:rsid w:val="00D72F72"/>
    <w:rsid w:val="00D808D1"/>
    <w:rsid w:val="00D85079"/>
    <w:rsid w:val="00D90475"/>
    <w:rsid w:val="00D9320D"/>
    <w:rsid w:val="00D94FB0"/>
    <w:rsid w:val="00DC3561"/>
    <w:rsid w:val="00DD1EC9"/>
    <w:rsid w:val="00DD201A"/>
    <w:rsid w:val="00DD41AC"/>
    <w:rsid w:val="00DD42B6"/>
    <w:rsid w:val="00DE32D5"/>
    <w:rsid w:val="00DF5F00"/>
    <w:rsid w:val="00E0107E"/>
    <w:rsid w:val="00E04B93"/>
    <w:rsid w:val="00E1323F"/>
    <w:rsid w:val="00E200F2"/>
    <w:rsid w:val="00E304F4"/>
    <w:rsid w:val="00E34D58"/>
    <w:rsid w:val="00E373F6"/>
    <w:rsid w:val="00E439B1"/>
    <w:rsid w:val="00E60F2C"/>
    <w:rsid w:val="00E64107"/>
    <w:rsid w:val="00E64E1C"/>
    <w:rsid w:val="00E7596A"/>
    <w:rsid w:val="00E83BD5"/>
    <w:rsid w:val="00E876C0"/>
    <w:rsid w:val="00E92A0E"/>
    <w:rsid w:val="00EA16AA"/>
    <w:rsid w:val="00EA296F"/>
    <w:rsid w:val="00EA6501"/>
    <w:rsid w:val="00EB3ECA"/>
    <w:rsid w:val="00EB4DDA"/>
    <w:rsid w:val="00EC63B6"/>
    <w:rsid w:val="00EC7087"/>
    <w:rsid w:val="00ED08FA"/>
    <w:rsid w:val="00ED0C93"/>
    <w:rsid w:val="00ED150F"/>
    <w:rsid w:val="00ED6268"/>
    <w:rsid w:val="00EE124E"/>
    <w:rsid w:val="00EE23A0"/>
    <w:rsid w:val="00EE506B"/>
    <w:rsid w:val="00EF37D6"/>
    <w:rsid w:val="00F0402E"/>
    <w:rsid w:val="00F066D8"/>
    <w:rsid w:val="00F06E03"/>
    <w:rsid w:val="00F070BD"/>
    <w:rsid w:val="00F10A79"/>
    <w:rsid w:val="00F133CC"/>
    <w:rsid w:val="00F1355C"/>
    <w:rsid w:val="00F1482A"/>
    <w:rsid w:val="00F16953"/>
    <w:rsid w:val="00F17505"/>
    <w:rsid w:val="00F17BE4"/>
    <w:rsid w:val="00F20111"/>
    <w:rsid w:val="00F207D2"/>
    <w:rsid w:val="00F26A2F"/>
    <w:rsid w:val="00F26E85"/>
    <w:rsid w:val="00F33767"/>
    <w:rsid w:val="00F35F49"/>
    <w:rsid w:val="00F44139"/>
    <w:rsid w:val="00F52DCB"/>
    <w:rsid w:val="00F5768D"/>
    <w:rsid w:val="00F679E5"/>
    <w:rsid w:val="00F704C5"/>
    <w:rsid w:val="00F7078B"/>
    <w:rsid w:val="00F70A81"/>
    <w:rsid w:val="00F70D19"/>
    <w:rsid w:val="00F72B3A"/>
    <w:rsid w:val="00F75A9B"/>
    <w:rsid w:val="00F84D47"/>
    <w:rsid w:val="00F91B83"/>
    <w:rsid w:val="00F9345D"/>
    <w:rsid w:val="00F97944"/>
    <w:rsid w:val="00FB1BFA"/>
    <w:rsid w:val="00FB2EE1"/>
    <w:rsid w:val="00FC2F6A"/>
    <w:rsid w:val="00FC3D5A"/>
    <w:rsid w:val="00FC4157"/>
    <w:rsid w:val="00FC44A8"/>
    <w:rsid w:val="00FD2922"/>
    <w:rsid w:val="00FE2199"/>
    <w:rsid w:val="00FE4150"/>
    <w:rsid w:val="00FE4A65"/>
    <w:rsid w:val="00FF498E"/>
    <w:rsid w:val="00FF69F1"/>
    <w:rsid w:val="00FF756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1"/>
    <o:shapelayout v:ext="edit">
      <o:idmap v:ext="edit" data="1"/>
      <o:rules v:ext="edit">
        <o:r id="V:Rule1" type="connector" idref="#Straight Arrow Connector 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1757"/>
  </w:style>
  <w:style w:type="paragraph" w:styleId="Heading1">
    <w:name w:val="heading 1"/>
    <w:basedOn w:val="Normal"/>
    <w:next w:val="Normal"/>
    <w:link w:val="Heading1Char"/>
    <w:uiPriority w:val="9"/>
    <w:qFormat/>
    <w:rsid w:val="00322E29"/>
    <w:pPr>
      <w:keepNext/>
      <w:keepLines/>
      <w:spacing w:before="240" w:after="0" w:line="256" w:lineRule="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322E29"/>
    <w:pPr>
      <w:keepNext/>
      <w:keepLines/>
      <w:spacing w:before="200" w:after="0" w:line="256" w:lineRule="auto"/>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322E29"/>
    <w:pPr>
      <w:keepNext/>
      <w:keepLines/>
      <w:spacing w:before="200" w:after="0" w:line="256" w:lineRule="auto"/>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322E29"/>
    <w:pPr>
      <w:keepNext/>
      <w:keepLines/>
      <w:spacing w:before="200" w:after="0" w:line="256" w:lineRule="auto"/>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2E29"/>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322E29"/>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322E29"/>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rsid w:val="00322E29"/>
    <w:rPr>
      <w:rFonts w:asciiTheme="majorHAnsi" w:eastAsiaTheme="majorEastAsia" w:hAnsiTheme="majorHAnsi" w:cstheme="majorBidi"/>
      <w:b/>
      <w:bCs/>
      <w:i/>
      <w:iCs/>
      <w:color w:val="5B9BD5" w:themeColor="accent1"/>
    </w:rPr>
  </w:style>
  <w:style w:type="numbering" w:customStyle="1" w:styleId="NoList1">
    <w:name w:val="No List1"/>
    <w:next w:val="NoList"/>
    <w:uiPriority w:val="99"/>
    <w:semiHidden/>
    <w:unhideWhenUsed/>
    <w:rsid w:val="00322E29"/>
  </w:style>
  <w:style w:type="character" w:styleId="Hyperlink">
    <w:name w:val="Hyperlink"/>
    <w:basedOn w:val="DefaultParagraphFont"/>
    <w:uiPriority w:val="99"/>
    <w:unhideWhenUsed/>
    <w:rsid w:val="00322E29"/>
    <w:rPr>
      <w:color w:val="0563C1" w:themeColor="hyperlink"/>
      <w:u w:val="single"/>
    </w:rPr>
  </w:style>
  <w:style w:type="character" w:customStyle="1" w:styleId="CommentTextChar">
    <w:name w:val="Comment Text Char"/>
    <w:basedOn w:val="DefaultParagraphFont"/>
    <w:link w:val="CommentText"/>
    <w:uiPriority w:val="99"/>
    <w:semiHidden/>
    <w:rsid w:val="00322E29"/>
    <w:rPr>
      <w:sz w:val="20"/>
      <w:szCs w:val="20"/>
    </w:rPr>
  </w:style>
  <w:style w:type="paragraph" w:styleId="CommentText">
    <w:name w:val="annotation text"/>
    <w:basedOn w:val="Normal"/>
    <w:link w:val="CommentTextChar"/>
    <w:uiPriority w:val="99"/>
    <w:semiHidden/>
    <w:unhideWhenUsed/>
    <w:rsid w:val="00322E29"/>
    <w:pPr>
      <w:spacing w:line="240" w:lineRule="auto"/>
    </w:pPr>
    <w:rPr>
      <w:sz w:val="20"/>
      <w:szCs w:val="20"/>
    </w:rPr>
  </w:style>
  <w:style w:type="character" w:customStyle="1" w:styleId="CommentTextChar1">
    <w:name w:val="Comment Text Char1"/>
    <w:basedOn w:val="DefaultParagraphFont"/>
    <w:uiPriority w:val="99"/>
    <w:semiHidden/>
    <w:rsid w:val="00322E29"/>
    <w:rPr>
      <w:sz w:val="20"/>
      <w:szCs w:val="20"/>
    </w:rPr>
  </w:style>
  <w:style w:type="paragraph" w:styleId="Header">
    <w:name w:val="header"/>
    <w:basedOn w:val="Normal"/>
    <w:link w:val="HeaderChar"/>
    <w:uiPriority w:val="99"/>
    <w:unhideWhenUsed/>
    <w:rsid w:val="00322E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22E29"/>
  </w:style>
  <w:style w:type="paragraph" w:styleId="Footer">
    <w:name w:val="footer"/>
    <w:basedOn w:val="Normal"/>
    <w:link w:val="FooterChar"/>
    <w:uiPriority w:val="99"/>
    <w:unhideWhenUsed/>
    <w:rsid w:val="00322E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22E29"/>
  </w:style>
  <w:style w:type="character" w:customStyle="1" w:styleId="CommentSubjectChar">
    <w:name w:val="Comment Subject Char"/>
    <w:basedOn w:val="CommentTextChar"/>
    <w:link w:val="CommentSubject"/>
    <w:uiPriority w:val="99"/>
    <w:semiHidden/>
    <w:rsid w:val="00322E29"/>
    <w:rPr>
      <w:b/>
      <w:bCs/>
      <w:sz w:val="20"/>
      <w:szCs w:val="20"/>
    </w:rPr>
  </w:style>
  <w:style w:type="paragraph" w:styleId="CommentSubject">
    <w:name w:val="annotation subject"/>
    <w:basedOn w:val="CommentText"/>
    <w:next w:val="CommentText"/>
    <w:link w:val="CommentSubjectChar"/>
    <w:uiPriority w:val="99"/>
    <w:semiHidden/>
    <w:unhideWhenUsed/>
    <w:rsid w:val="00322E29"/>
    <w:rPr>
      <w:b/>
      <w:bCs/>
    </w:rPr>
  </w:style>
  <w:style w:type="character" w:customStyle="1" w:styleId="CommentSubjectChar1">
    <w:name w:val="Comment Subject Char1"/>
    <w:basedOn w:val="CommentTextChar1"/>
    <w:uiPriority w:val="99"/>
    <w:semiHidden/>
    <w:rsid w:val="00322E29"/>
    <w:rPr>
      <w:b/>
      <w:bCs/>
      <w:sz w:val="20"/>
      <w:szCs w:val="20"/>
    </w:rPr>
  </w:style>
  <w:style w:type="character" w:customStyle="1" w:styleId="BalloonTextChar">
    <w:name w:val="Balloon Text Char"/>
    <w:basedOn w:val="DefaultParagraphFont"/>
    <w:link w:val="BalloonText"/>
    <w:uiPriority w:val="99"/>
    <w:semiHidden/>
    <w:rsid w:val="00322E29"/>
    <w:rPr>
      <w:rFonts w:ascii="Tahoma" w:hAnsi="Tahoma" w:cs="Tahoma"/>
      <w:sz w:val="16"/>
      <w:szCs w:val="16"/>
    </w:rPr>
  </w:style>
  <w:style w:type="paragraph" w:styleId="BalloonText">
    <w:name w:val="Balloon Text"/>
    <w:basedOn w:val="Normal"/>
    <w:link w:val="BalloonTextChar"/>
    <w:uiPriority w:val="99"/>
    <w:semiHidden/>
    <w:unhideWhenUsed/>
    <w:rsid w:val="00322E29"/>
    <w:pPr>
      <w:spacing w:after="0" w:line="240" w:lineRule="auto"/>
    </w:pPr>
    <w:rPr>
      <w:rFonts w:ascii="Tahoma" w:hAnsi="Tahoma" w:cs="Tahoma"/>
      <w:sz w:val="16"/>
      <w:szCs w:val="16"/>
    </w:rPr>
  </w:style>
  <w:style w:type="character" w:customStyle="1" w:styleId="BalloonTextChar1">
    <w:name w:val="Balloon Text Char1"/>
    <w:basedOn w:val="DefaultParagraphFont"/>
    <w:uiPriority w:val="99"/>
    <w:semiHidden/>
    <w:rsid w:val="00322E29"/>
    <w:rPr>
      <w:rFonts w:ascii="Segoe UI" w:hAnsi="Segoe UI" w:cs="Segoe UI"/>
      <w:sz w:val="18"/>
      <w:szCs w:val="18"/>
    </w:rPr>
  </w:style>
  <w:style w:type="paragraph" w:styleId="NoSpacing">
    <w:name w:val="No Spacing"/>
    <w:uiPriority w:val="1"/>
    <w:qFormat/>
    <w:rsid w:val="00322E29"/>
    <w:pPr>
      <w:spacing w:after="0" w:line="240" w:lineRule="auto"/>
    </w:pPr>
  </w:style>
  <w:style w:type="paragraph" w:styleId="ListParagraph">
    <w:name w:val="List Paragraph"/>
    <w:basedOn w:val="Normal"/>
    <w:uiPriority w:val="34"/>
    <w:qFormat/>
    <w:rsid w:val="00322E29"/>
    <w:pPr>
      <w:spacing w:line="256" w:lineRule="auto"/>
      <w:ind w:left="720"/>
      <w:contextualSpacing/>
    </w:pPr>
  </w:style>
  <w:style w:type="paragraph" w:styleId="Bibliography">
    <w:name w:val="Bibliography"/>
    <w:basedOn w:val="Normal"/>
    <w:next w:val="Normal"/>
    <w:uiPriority w:val="37"/>
    <w:unhideWhenUsed/>
    <w:rsid w:val="00322E29"/>
    <w:pPr>
      <w:spacing w:line="256" w:lineRule="auto"/>
    </w:pPr>
  </w:style>
  <w:style w:type="paragraph" w:styleId="TOCHeading">
    <w:name w:val="TOC Heading"/>
    <w:basedOn w:val="Heading1"/>
    <w:next w:val="Normal"/>
    <w:uiPriority w:val="39"/>
    <w:unhideWhenUsed/>
    <w:qFormat/>
    <w:rsid w:val="00322E29"/>
    <w:pPr>
      <w:spacing w:before="480" w:line="276" w:lineRule="auto"/>
      <w:outlineLvl w:val="9"/>
    </w:pPr>
    <w:rPr>
      <w:b/>
      <w:bCs/>
      <w:sz w:val="28"/>
      <w:szCs w:val="28"/>
    </w:rPr>
  </w:style>
  <w:style w:type="paragraph" w:customStyle="1" w:styleId="Default">
    <w:name w:val="Default"/>
    <w:rsid w:val="00322E29"/>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39"/>
    <w:rsid w:val="00322E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uiPriority w:val="59"/>
    <w:rsid w:val="00322E29"/>
    <w:pPr>
      <w:spacing w:after="0" w:line="240" w:lineRule="auto"/>
    </w:pPr>
    <w:rPr>
      <w:rFonts w:eastAsiaTheme="minorEastAsia"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TableNormal"/>
    <w:uiPriority w:val="39"/>
    <w:rsid w:val="00322E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uiPriority w:val="39"/>
    <w:rsid w:val="00322E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eNormal"/>
    <w:uiPriority w:val="39"/>
    <w:rsid w:val="00322E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TableNormal"/>
    <w:uiPriority w:val="39"/>
    <w:rsid w:val="00322E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8">
    <w:name w:val="Table Grid8"/>
    <w:basedOn w:val="TableNormal"/>
    <w:uiPriority w:val="39"/>
    <w:rsid w:val="00322E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9">
    <w:name w:val="Table Grid9"/>
    <w:basedOn w:val="TableNormal"/>
    <w:uiPriority w:val="39"/>
    <w:rsid w:val="00322E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0">
    <w:name w:val="Table Grid10"/>
    <w:basedOn w:val="TableNormal"/>
    <w:uiPriority w:val="39"/>
    <w:rsid w:val="00322E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TableNormal"/>
    <w:uiPriority w:val="39"/>
    <w:rsid w:val="00322E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3">
    <w:name w:val="Table Grid13"/>
    <w:basedOn w:val="TableNormal"/>
    <w:uiPriority w:val="39"/>
    <w:rsid w:val="00322E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4">
    <w:name w:val="Table Grid14"/>
    <w:basedOn w:val="TableNormal"/>
    <w:uiPriority w:val="39"/>
    <w:rsid w:val="00322E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5">
    <w:name w:val="Table Grid15"/>
    <w:basedOn w:val="TableNormal"/>
    <w:uiPriority w:val="39"/>
    <w:rsid w:val="00322E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1">
    <w:name w:val="No List11"/>
    <w:next w:val="NoList"/>
    <w:uiPriority w:val="99"/>
    <w:semiHidden/>
    <w:unhideWhenUsed/>
    <w:rsid w:val="00322E29"/>
  </w:style>
  <w:style w:type="numbering" w:customStyle="1" w:styleId="NoList111">
    <w:name w:val="No List111"/>
    <w:next w:val="NoList"/>
    <w:uiPriority w:val="99"/>
    <w:semiHidden/>
    <w:unhideWhenUsed/>
    <w:rsid w:val="00322E29"/>
  </w:style>
  <w:style w:type="character" w:styleId="Emphasis">
    <w:name w:val="Emphasis"/>
    <w:basedOn w:val="DefaultParagraphFont"/>
    <w:uiPriority w:val="20"/>
    <w:qFormat/>
    <w:rsid w:val="00322E29"/>
    <w:rPr>
      <w:i/>
      <w:iCs/>
    </w:rPr>
  </w:style>
  <w:style w:type="numbering" w:customStyle="1" w:styleId="NoList1111">
    <w:name w:val="No List1111"/>
    <w:next w:val="NoList"/>
    <w:uiPriority w:val="99"/>
    <w:semiHidden/>
    <w:unhideWhenUsed/>
    <w:rsid w:val="00322E29"/>
  </w:style>
  <w:style w:type="numbering" w:customStyle="1" w:styleId="NoList11111">
    <w:name w:val="No List11111"/>
    <w:next w:val="NoList"/>
    <w:uiPriority w:val="99"/>
    <w:semiHidden/>
    <w:unhideWhenUsed/>
    <w:rsid w:val="00322E29"/>
  </w:style>
  <w:style w:type="character" w:styleId="CommentReference">
    <w:name w:val="annotation reference"/>
    <w:basedOn w:val="DefaultParagraphFont"/>
    <w:uiPriority w:val="99"/>
    <w:semiHidden/>
    <w:unhideWhenUsed/>
    <w:rsid w:val="00322E29"/>
    <w:rPr>
      <w:sz w:val="16"/>
      <w:szCs w:val="16"/>
    </w:rPr>
  </w:style>
  <w:style w:type="paragraph" w:styleId="Revision">
    <w:name w:val="Revision"/>
    <w:hidden/>
    <w:uiPriority w:val="99"/>
    <w:semiHidden/>
    <w:rsid w:val="00322E29"/>
    <w:pPr>
      <w:spacing w:after="0" w:line="240" w:lineRule="auto"/>
    </w:pPr>
  </w:style>
  <w:style w:type="paragraph" w:styleId="TOC1">
    <w:name w:val="toc 1"/>
    <w:basedOn w:val="Normal"/>
    <w:next w:val="Normal"/>
    <w:autoRedefine/>
    <w:uiPriority w:val="39"/>
    <w:unhideWhenUsed/>
    <w:rsid w:val="00322E29"/>
    <w:pPr>
      <w:spacing w:after="100"/>
    </w:pPr>
  </w:style>
  <w:style w:type="paragraph" w:styleId="TOC2">
    <w:name w:val="toc 2"/>
    <w:basedOn w:val="Normal"/>
    <w:next w:val="Normal"/>
    <w:autoRedefine/>
    <w:uiPriority w:val="39"/>
    <w:unhideWhenUsed/>
    <w:rsid w:val="00322E29"/>
    <w:pPr>
      <w:spacing w:after="100"/>
      <w:ind w:left="220"/>
    </w:pPr>
  </w:style>
  <w:style w:type="paragraph" w:styleId="TOC3">
    <w:name w:val="toc 3"/>
    <w:basedOn w:val="Normal"/>
    <w:next w:val="Normal"/>
    <w:autoRedefine/>
    <w:uiPriority w:val="39"/>
    <w:unhideWhenUsed/>
    <w:rsid w:val="00322E29"/>
    <w:pPr>
      <w:spacing w:after="100"/>
      <w:ind w:left="440"/>
    </w:pPr>
  </w:style>
  <w:style w:type="character" w:styleId="PlaceholderText">
    <w:name w:val="Placeholder Text"/>
    <w:basedOn w:val="DefaultParagraphFont"/>
    <w:uiPriority w:val="99"/>
    <w:semiHidden/>
    <w:rsid w:val="00322E29"/>
    <w:rPr>
      <w:color w:val="808080"/>
    </w:rPr>
  </w:style>
  <w:style w:type="table" w:customStyle="1" w:styleId="TableGrid2">
    <w:name w:val="Table Grid2"/>
    <w:basedOn w:val="TableNormal"/>
    <w:next w:val="TableGrid"/>
    <w:uiPriority w:val="39"/>
    <w:rsid w:val="00322E2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39"/>
    <w:rsid w:val="00322E2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TableNormal"/>
    <w:next w:val="TableGrid"/>
    <w:uiPriority w:val="39"/>
    <w:rsid w:val="00322E2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4">
    <w:name w:val="toc 4"/>
    <w:basedOn w:val="Normal"/>
    <w:next w:val="Normal"/>
    <w:autoRedefine/>
    <w:uiPriority w:val="39"/>
    <w:unhideWhenUsed/>
    <w:rsid w:val="00322E29"/>
    <w:pPr>
      <w:spacing w:after="100"/>
      <w:ind w:left="660"/>
    </w:pPr>
    <w:rPr>
      <w:rFonts w:eastAsiaTheme="minorEastAsia"/>
    </w:rPr>
  </w:style>
  <w:style w:type="paragraph" w:styleId="TOC5">
    <w:name w:val="toc 5"/>
    <w:basedOn w:val="Normal"/>
    <w:next w:val="Normal"/>
    <w:autoRedefine/>
    <w:uiPriority w:val="39"/>
    <w:unhideWhenUsed/>
    <w:rsid w:val="00322E29"/>
    <w:pPr>
      <w:spacing w:after="100"/>
      <w:ind w:left="880"/>
    </w:pPr>
    <w:rPr>
      <w:rFonts w:eastAsiaTheme="minorEastAsia"/>
    </w:rPr>
  </w:style>
  <w:style w:type="paragraph" w:styleId="TOC6">
    <w:name w:val="toc 6"/>
    <w:basedOn w:val="Normal"/>
    <w:next w:val="Normal"/>
    <w:autoRedefine/>
    <w:uiPriority w:val="39"/>
    <w:unhideWhenUsed/>
    <w:rsid w:val="00322E29"/>
    <w:pPr>
      <w:spacing w:after="100"/>
      <w:ind w:left="1100"/>
    </w:pPr>
    <w:rPr>
      <w:rFonts w:eastAsiaTheme="minorEastAsia"/>
    </w:rPr>
  </w:style>
  <w:style w:type="paragraph" w:styleId="TOC7">
    <w:name w:val="toc 7"/>
    <w:basedOn w:val="Normal"/>
    <w:next w:val="Normal"/>
    <w:autoRedefine/>
    <w:uiPriority w:val="39"/>
    <w:unhideWhenUsed/>
    <w:rsid w:val="00322E29"/>
    <w:pPr>
      <w:spacing w:after="100"/>
      <w:ind w:left="1320"/>
    </w:pPr>
    <w:rPr>
      <w:rFonts w:eastAsiaTheme="minorEastAsia"/>
    </w:rPr>
  </w:style>
  <w:style w:type="paragraph" w:styleId="TOC8">
    <w:name w:val="toc 8"/>
    <w:basedOn w:val="Normal"/>
    <w:next w:val="Normal"/>
    <w:autoRedefine/>
    <w:uiPriority w:val="39"/>
    <w:unhideWhenUsed/>
    <w:rsid w:val="00322E29"/>
    <w:pPr>
      <w:spacing w:after="100"/>
      <w:ind w:left="1540"/>
    </w:pPr>
    <w:rPr>
      <w:rFonts w:eastAsiaTheme="minorEastAsia"/>
    </w:rPr>
  </w:style>
  <w:style w:type="paragraph" w:styleId="TOC9">
    <w:name w:val="toc 9"/>
    <w:basedOn w:val="Normal"/>
    <w:next w:val="Normal"/>
    <w:autoRedefine/>
    <w:uiPriority w:val="39"/>
    <w:unhideWhenUsed/>
    <w:rsid w:val="00322E29"/>
    <w:pPr>
      <w:spacing w:after="100"/>
      <w:ind w:left="1760"/>
    </w:pPr>
    <w:rPr>
      <w:rFonts w:eastAsiaTheme="minorEastAsia"/>
    </w:rPr>
  </w:style>
  <w:style w:type="paragraph" w:styleId="FootnoteText">
    <w:name w:val="footnote text"/>
    <w:basedOn w:val="Normal"/>
    <w:link w:val="FootnoteTextChar"/>
    <w:uiPriority w:val="99"/>
    <w:semiHidden/>
    <w:unhideWhenUsed/>
    <w:rsid w:val="00322E2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22E29"/>
    <w:rPr>
      <w:sz w:val="20"/>
      <w:szCs w:val="20"/>
    </w:rPr>
  </w:style>
  <w:style w:type="character" w:styleId="FootnoteReference">
    <w:name w:val="footnote reference"/>
    <w:basedOn w:val="DefaultParagraphFont"/>
    <w:uiPriority w:val="99"/>
    <w:semiHidden/>
    <w:unhideWhenUsed/>
    <w:rsid w:val="00322E29"/>
    <w:rPr>
      <w:vertAlign w:val="superscript"/>
    </w:rPr>
  </w:style>
  <w:style w:type="table" w:customStyle="1" w:styleId="TableGrid101">
    <w:name w:val="Table Grid101"/>
    <w:basedOn w:val="TableNormal"/>
    <w:next w:val="TableGrid"/>
    <w:uiPriority w:val="39"/>
    <w:rsid w:val="00322E2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41681285">
      <w:bodyDiv w:val="1"/>
      <w:marLeft w:val="0"/>
      <w:marRight w:val="0"/>
      <w:marTop w:val="0"/>
      <w:marBottom w:val="0"/>
      <w:divBdr>
        <w:top w:val="none" w:sz="0" w:space="0" w:color="auto"/>
        <w:left w:val="none" w:sz="0" w:space="0" w:color="auto"/>
        <w:bottom w:val="none" w:sz="0" w:space="0" w:color="auto"/>
        <w:right w:val="none" w:sz="0" w:space="0" w:color="auto"/>
      </w:divBdr>
    </w:div>
    <w:div w:id="68310644">
      <w:bodyDiv w:val="1"/>
      <w:marLeft w:val="0"/>
      <w:marRight w:val="0"/>
      <w:marTop w:val="0"/>
      <w:marBottom w:val="0"/>
      <w:divBdr>
        <w:top w:val="none" w:sz="0" w:space="0" w:color="auto"/>
        <w:left w:val="none" w:sz="0" w:space="0" w:color="auto"/>
        <w:bottom w:val="none" w:sz="0" w:space="0" w:color="auto"/>
        <w:right w:val="none" w:sz="0" w:space="0" w:color="auto"/>
      </w:divBdr>
    </w:div>
    <w:div w:id="149715546">
      <w:bodyDiv w:val="1"/>
      <w:marLeft w:val="0"/>
      <w:marRight w:val="0"/>
      <w:marTop w:val="0"/>
      <w:marBottom w:val="0"/>
      <w:divBdr>
        <w:top w:val="none" w:sz="0" w:space="0" w:color="auto"/>
        <w:left w:val="none" w:sz="0" w:space="0" w:color="auto"/>
        <w:bottom w:val="none" w:sz="0" w:space="0" w:color="auto"/>
        <w:right w:val="none" w:sz="0" w:space="0" w:color="auto"/>
      </w:divBdr>
    </w:div>
    <w:div w:id="633367675">
      <w:bodyDiv w:val="1"/>
      <w:marLeft w:val="0"/>
      <w:marRight w:val="0"/>
      <w:marTop w:val="0"/>
      <w:marBottom w:val="0"/>
      <w:divBdr>
        <w:top w:val="none" w:sz="0" w:space="0" w:color="auto"/>
        <w:left w:val="none" w:sz="0" w:space="0" w:color="auto"/>
        <w:bottom w:val="none" w:sz="0" w:space="0" w:color="auto"/>
        <w:right w:val="none" w:sz="0" w:space="0" w:color="auto"/>
      </w:divBdr>
    </w:div>
    <w:div w:id="707215885">
      <w:bodyDiv w:val="1"/>
      <w:marLeft w:val="0"/>
      <w:marRight w:val="0"/>
      <w:marTop w:val="0"/>
      <w:marBottom w:val="0"/>
      <w:divBdr>
        <w:top w:val="none" w:sz="0" w:space="0" w:color="auto"/>
        <w:left w:val="none" w:sz="0" w:space="0" w:color="auto"/>
        <w:bottom w:val="none" w:sz="0" w:space="0" w:color="auto"/>
        <w:right w:val="none" w:sz="0" w:space="0" w:color="auto"/>
      </w:divBdr>
    </w:div>
    <w:div w:id="734550630">
      <w:bodyDiv w:val="1"/>
      <w:marLeft w:val="0"/>
      <w:marRight w:val="0"/>
      <w:marTop w:val="0"/>
      <w:marBottom w:val="0"/>
      <w:divBdr>
        <w:top w:val="none" w:sz="0" w:space="0" w:color="auto"/>
        <w:left w:val="none" w:sz="0" w:space="0" w:color="auto"/>
        <w:bottom w:val="none" w:sz="0" w:space="0" w:color="auto"/>
        <w:right w:val="none" w:sz="0" w:space="0" w:color="auto"/>
      </w:divBdr>
    </w:div>
    <w:div w:id="1117991224">
      <w:bodyDiv w:val="1"/>
      <w:marLeft w:val="0"/>
      <w:marRight w:val="0"/>
      <w:marTop w:val="0"/>
      <w:marBottom w:val="0"/>
      <w:divBdr>
        <w:top w:val="none" w:sz="0" w:space="0" w:color="auto"/>
        <w:left w:val="none" w:sz="0" w:space="0" w:color="auto"/>
        <w:bottom w:val="none" w:sz="0" w:space="0" w:color="auto"/>
        <w:right w:val="none" w:sz="0" w:space="0" w:color="auto"/>
      </w:divBdr>
    </w:div>
    <w:div w:id="1125656845">
      <w:bodyDiv w:val="1"/>
      <w:marLeft w:val="0"/>
      <w:marRight w:val="0"/>
      <w:marTop w:val="0"/>
      <w:marBottom w:val="0"/>
      <w:divBdr>
        <w:top w:val="none" w:sz="0" w:space="0" w:color="auto"/>
        <w:left w:val="none" w:sz="0" w:space="0" w:color="auto"/>
        <w:bottom w:val="none" w:sz="0" w:space="0" w:color="auto"/>
        <w:right w:val="none" w:sz="0" w:space="0" w:color="auto"/>
      </w:divBdr>
    </w:div>
    <w:div w:id="1377192607">
      <w:bodyDiv w:val="1"/>
      <w:marLeft w:val="0"/>
      <w:marRight w:val="0"/>
      <w:marTop w:val="0"/>
      <w:marBottom w:val="0"/>
      <w:divBdr>
        <w:top w:val="none" w:sz="0" w:space="0" w:color="auto"/>
        <w:left w:val="none" w:sz="0" w:space="0" w:color="auto"/>
        <w:bottom w:val="none" w:sz="0" w:space="0" w:color="auto"/>
        <w:right w:val="none" w:sz="0" w:space="0" w:color="auto"/>
      </w:divBdr>
    </w:div>
    <w:div w:id="1429279446">
      <w:bodyDiv w:val="1"/>
      <w:marLeft w:val="0"/>
      <w:marRight w:val="0"/>
      <w:marTop w:val="0"/>
      <w:marBottom w:val="0"/>
      <w:divBdr>
        <w:top w:val="none" w:sz="0" w:space="0" w:color="auto"/>
        <w:left w:val="none" w:sz="0" w:space="0" w:color="auto"/>
        <w:bottom w:val="none" w:sz="0" w:space="0" w:color="auto"/>
        <w:right w:val="none" w:sz="0" w:space="0" w:color="auto"/>
      </w:divBdr>
    </w:div>
    <w:div w:id="1454591697">
      <w:bodyDiv w:val="1"/>
      <w:marLeft w:val="0"/>
      <w:marRight w:val="0"/>
      <w:marTop w:val="0"/>
      <w:marBottom w:val="0"/>
      <w:divBdr>
        <w:top w:val="none" w:sz="0" w:space="0" w:color="auto"/>
        <w:left w:val="none" w:sz="0" w:space="0" w:color="auto"/>
        <w:bottom w:val="none" w:sz="0" w:space="0" w:color="auto"/>
        <w:right w:val="none" w:sz="0" w:space="0" w:color="auto"/>
      </w:divBdr>
    </w:div>
    <w:div w:id="1524635528">
      <w:bodyDiv w:val="1"/>
      <w:marLeft w:val="0"/>
      <w:marRight w:val="0"/>
      <w:marTop w:val="0"/>
      <w:marBottom w:val="0"/>
      <w:divBdr>
        <w:top w:val="none" w:sz="0" w:space="0" w:color="auto"/>
        <w:left w:val="none" w:sz="0" w:space="0" w:color="auto"/>
        <w:bottom w:val="none" w:sz="0" w:space="0" w:color="auto"/>
        <w:right w:val="none" w:sz="0" w:space="0" w:color="auto"/>
      </w:divBdr>
    </w:div>
    <w:div w:id="1565263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image" Target="media/image5.jpeg"/><Relationship Id="rId26" Type="http://schemas.openxmlformats.org/officeDocument/2006/relationships/image" Target="media/image13.jpeg"/><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4.jpeg"/><Relationship Id="rId25" Type="http://schemas.openxmlformats.org/officeDocument/2006/relationships/image" Target="media/image12.jpe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1.jpeg"/><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image" Target="media/image10.jpeg"/><Relationship Id="rId28" Type="http://schemas.openxmlformats.org/officeDocument/2006/relationships/fontTable" Target="fontTable.xml"/><Relationship Id="rId10" Type="http://schemas.openxmlformats.org/officeDocument/2006/relationships/hyperlink" Target="file:///C:\Users\Temesgen\Desktop\G-3.docx" TargetMode="External"/><Relationship Id="rId19"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hyperlink" Target="file:///C:\Users\Temesgen\Desktop\G-3.docx" TargetMode="External"/><Relationship Id="rId14" Type="http://schemas.openxmlformats.org/officeDocument/2006/relationships/image" Target="media/image2.png"/><Relationship Id="rId22" Type="http://schemas.openxmlformats.org/officeDocument/2006/relationships/image" Target="media/image9.jpeg"/><Relationship Id="rId27"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 Id="rId4"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lang val="en-US"/>
  <c:clrMapOvr bg1="lt1" tx1="dk1" bg2="lt2" tx2="dk2" accent1="accent1" accent2="accent2" accent3="accent3" accent4="accent4" accent5="accent5" accent6="accent6" hlink="hlink" folHlink="folHlink"/>
  <c:chart>
    <c:title>
      <c:layout/>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view3D>
      <c:rotX val="5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0"/>
          <c:y val="0"/>
          <c:w val="1"/>
          <c:h val="1"/>
        </c:manualLayout>
      </c:layout>
      <c:pie3DChart>
        <c:varyColors val="1"/>
        <c:ser>
          <c:idx val="2"/>
          <c:order val="0"/>
          <c:tx>
            <c:strRef>
              <c:f>Sheet1!$E$29</c:f>
              <c:strCache>
                <c:ptCount val="1"/>
              </c:strCache>
            </c:strRef>
          </c:tx>
          <c:explosion val="2"/>
          <c:dPt>
            <c:idx val="0"/>
            <c:explosion val="5"/>
            <c:spPr>
              <a:solidFill>
                <a:srgbClr val="00B0F0"/>
              </a:solidFill>
              <a:ln>
                <a:noFill/>
              </a:ln>
              <a:effectLst>
                <a:outerShdw blurRad="254000" sx="102000" sy="102000" algn="ctr" rotWithShape="0">
                  <a:prstClr val="black">
                    <a:alpha val="20000"/>
                  </a:prstClr>
                </a:outerShdw>
              </a:effectLst>
              <a:sp3d/>
            </c:spPr>
          </c:dPt>
          <c:dPt>
            <c:idx val="1"/>
            <c:spPr>
              <a:solidFill>
                <a:srgbClr val="FF0000"/>
              </a:solidFill>
              <a:ln>
                <a:solidFill>
                  <a:sysClr val="windowText" lastClr="000000"/>
                </a:solidFill>
              </a:ln>
              <a:effectLst>
                <a:outerShdw blurRad="254000" sx="102000" sy="102000" algn="ctr" rotWithShape="0">
                  <a:prstClr val="black">
                    <a:alpha val="20000"/>
                  </a:prstClr>
                </a:outerShdw>
              </a:effectLst>
              <a:sp3d>
                <a:contourClr>
                  <a:sysClr val="windowText" lastClr="000000"/>
                </a:contourClr>
              </a:sp3d>
            </c:spPr>
          </c:dPt>
          <c:dPt>
            <c:idx val="2"/>
            <c:spPr>
              <a:solidFill>
                <a:sysClr val="windowText" lastClr="000000"/>
              </a:solidFill>
              <a:ln>
                <a:solidFill>
                  <a:srgbClr val="00B0F0"/>
                </a:solidFill>
              </a:ln>
              <a:effectLst>
                <a:outerShdw blurRad="254000" sx="102000" sy="102000" algn="ctr" rotWithShape="0">
                  <a:prstClr val="black">
                    <a:alpha val="20000"/>
                  </a:prstClr>
                </a:outerShdw>
              </a:effectLst>
              <a:sp3d>
                <a:contourClr>
                  <a:srgbClr val="00B0F0"/>
                </a:contourClr>
              </a:sp3d>
            </c:spPr>
          </c:dPt>
          <c:dPt>
            <c:idx val="3"/>
            <c:spPr>
              <a:solidFill>
                <a:srgbClr val="00B050"/>
              </a:solidFill>
              <a:ln>
                <a:solidFill>
                  <a:srgbClr val="FF0000"/>
                </a:solidFill>
              </a:ln>
              <a:effectLst>
                <a:outerShdw blurRad="254000" sx="102000" sy="102000" algn="ctr" rotWithShape="0">
                  <a:prstClr val="black">
                    <a:alpha val="20000"/>
                  </a:prstClr>
                </a:outerShdw>
              </a:effectLst>
              <a:sp3d>
                <a:contourClr>
                  <a:srgbClr val="FF0000"/>
                </a:contourClr>
              </a:sp3d>
            </c:spPr>
          </c:dPt>
          <c:dPt>
            <c:idx val="4"/>
            <c:spPr>
              <a:solidFill>
                <a:srgbClr val="FFFF00"/>
              </a:solidFill>
              <a:ln>
                <a:noFill/>
              </a:ln>
              <a:effectLst>
                <a:outerShdw blurRad="254000" sx="102000" sy="102000" algn="ctr" rotWithShape="0">
                  <a:prstClr val="black">
                    <a:alpha val="20000"/>
                  </a:prstClr>
                </a:outerShdw>
              </a:effectLst>
              <a:sp3d/>
            </c:spPr>
          </c:dPt>
          <c:dPt>
            <c:idx val="5"/>
            <c:spPr>
              <a:solidFill>
                <a:schemeClr val="accent6"/>
              </a:solidFill>
              <a:ln>
                <a:noFill/>
              </a:ln>
              <a:effectLst>
                <a:outerShdw blurRad="254000" sx="102000" sy="102000" algn="ctr" rotWithShape="0">
                  <a:prstClr val="black">
                    <a:alpha val="20000"/>
                  </a:prstClr>
                </a:outerShdw>
              </a:effectLst>
              <a:sp3d/>
            </c:spPr>
          </c:dPt>
          <c:dPt>
            <c:idx val="6"/>
            <c:spPr>
              <a:solidFill>
                <a:schemeClr val="accent1">
                  <a:lumMod val="60000"/>
                </a:schemeClr>
              </a:solidFill>
              <a:ln>
                <a:noFill/>
              </a:ln>
              <a:effectLst>
                <a:outerShdw blurRad="254000" sx="102000" sy="102000" algn="ctr" rotWithShape="0">
                  <a:prstClr val="black">
                    <a:alpha val="20000"/>
                  </a:prstClr>
                </a:outerShdw>
              </a:effectLst>
              <a:sp3d/>
            </c:spPr>
          </c:dPt>
          <c:dLbls>
            <c:dLbl>
              <c:idx val="1"/>
              <c:layout>
                <c:manualLayout>
                  <c:x val="0.13622265966754152"/>
                  <c:y val="4.962599304385739E-2"/>
                </c:manualLayout>
              </c:layout>
              <c:dLblPos val="bestFit"/>
              <c:showPercent val="1"/>
              <c:extLst>
                <c:ext xmlns:c15="http://schemas.microsoft.com/office/drawing/2012/chart" uri="{CE6537A1-D6FC-4f65-9D91-7224C49458BB}"/>
              </c:extLst>
            </c:dLbl>
            <c:dLbl>
              <c:idx val="2"/>
              <c:layout>
                <c:manualLayout>
                  <c:x val="7.5718722659667531E-2"/>
                  <c:y val="2.2001526271922582E-2"/>
                </c:manualLayout>
              </c:layout>
              <c:dLblPos val="bestFit"/>
              <c:showPercent val="1"/>
              <c:extLst>
                <c:ext xmlns:c15="http://schemas.microsoft.com/office/drawing/2012/chart" uri="{CE6537A1-D6FC-4f65-9D91-7224C49458BB}"/>
              </c:extLst>
            </c:dLbl>
            <c:dLbl>
              <c:idx val="3"/>
              <c:layout>
                <c:manualLayout>
                  <c:x val="0.12198447069116361"/>
                  <c:y val="0.10200860309128022"/>
                </c:manualLayout>
              </c:layout>
              <c:dLblPos val="bestFit"/>
              <c:showPercent val="1"/>
              <c:extLst>
                <c:ext xmlns:c15="http://schemas.microsoft.com/office/drawing/2012/chart" uri="{CE6537A1-D6FC-4f65-9D91-7224C49458BB}"/>
              </c:extLst>
            </c:dLbl>
            <c:dLbl>
              <c:idx val="4"/>
              <c:layout>
                <c:manualLayout>
                  <c:x val="7.1644794400699915E-2"/>
                  <c:y val="5.8919510061242311E-2"/>
                </c:manualLayout>
              </c:layout>
              <c:dLblPos val="bestFit"/>
              <c:showPercent val="1"/>
              <c:extLst>
                <c:ext xmlns:c15="http://schemas.microsoft.com/office/drawing/2012/chart" uri="{CE6537A1-D6FC-4f65-9D91-7224C49458BB}"/>
              </c:extLst>
            </c:dLbl>
            <c:dLbl>
              <c:idx val="5"/>
              <c:layout>
                <c:manualLayout>
                  <c:x val="7.5544838145231857E-2"/>
                  <c:y val="9.9461213181685632E-2"/>
                </c:manualLayout>
              </c:layout>
              <c:dLblPos val="bestFit"/>
              <c:showPercent val="1"/>
              <c:extLs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Percent val="1"/>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Sheet1!$A$30:$B$36</c:f>
              <c:strCache>
                <c:ptCount val="5"/>
                <c:pt idx="0">
                  <c:v>Open space</c:v>
                </c:pt>
                <c:pt idx="1">
                  <c:v>Burning</c:v>
                </c:pt>
                <c:pt idx="2">
                  <c:v>Back yard</c:v>
                </c:pt>
                <c:pt idx="3">
                  <c:v>Near river side </c:v>
                </c:pt>
                <c:pt idx="4">
                  <c:v>Other</c:v>
                </c:pt>
              </c:strCache>
            </c:strRef>
          </c:cat>
          <c:val>
            <c:numRef>
              <c:f>Sheet1!$E$30:$E$36</c:f>
              <c:numCache>
                <c:formatCode>0%</c:formatCode>
                <c:ptCount val="7"/>
                <c:pt idx="0">
                  <c:v>0.76000000000000012</c:v>
                </c:pt>
                <c:pt idx="1">
                  <c:v>4.0000000000000008E-2</c:v>
                </c:pt>
                <c:pt idx="2">
                  <c:v>2.0000000000000004E-2</c:v>
                </c:pt>
                <c:pt idx="3">
                  <c:v>7.0000000000000021E-2</c:v>
                </c:pt>
                <c:pt idx="4">
                  <c:v>0.11000000000000001</c:v>
                </c:pt>
              </c:numCache>
            </c:numRef>
          </c:val>
        </c:ser>
        <c:dLbls>
          <c:showPercent val="1"/>
        </c:dLbls>
        <c:extLst>
          <c:ext xmlns:c15="http://schemas.microsoft.com/office/drawing/2012/chart" uri="{02D57815-91ED-43cb-92C2-25804820EDAC}">
            <c15:filteredPieSeries>
              <c15:ser>
                <c:idx val="0"/>
                <c:order val="0"/>
                <c:tx>
                  <c:strRef>
                    <c:extLst>
                      <c:ext uri="{02D57815-91ED-43cb-92C2-25804820EDAC}">
                        <c15:formulaRef>
                          <c15:sqref>Sheet1!$C$29</c15:sqref>
                        </c15:formulaRef>
                      </c:ext>
                    </c:extLst>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Pt>
                  <c:idx val="3"/>
                  <c:bubble3D val="0"/>
                  <c:spPr>
                    <a:solidFill>
                      <a:schemeClr val="accent4"/>
                    </a:solidFill>
                    <a:ln>
                      <a:noFill/>
                    </a:ln>
                    <a:effectLst>
                      <a:outerShdw blurRad="254000" sx="102000" sy="102000" algn="ctr" rotWithShape="0">
                        <a:prstClr val="black">
                          <a:alpha val="20000"/>
                        </a:prstClr>
                      </a:outerShdw>
                    </a:effectLst>
                    <a:sp3d/>
                  </c:spPr>
                </c:dPt>
                <c:dPt>
                  <c:idx val="4"/>
                  <c:bubble3D val="0"/>
                  <c:spPr>
                    <a:solidFill>
                      <a:schemeClr val="accent5"/>
                    </a:solidFill>
                    <a:ln>
                      <a:noFill/>
                    </a:ln>
                    <a:effectLst>
                      <a:outerShdw blurRad="254000" sx="102000" sy="102000" algn="ctr" rotWithShape="0">
                        <a:prstClr val="black">
                          <a:alpha val="20000"/>
                        </a:prstClr>
                      </a:outerShdw>
                    </a:effectLst>
                    <a:sp3d/>
                  </c:spPr>
                </c:dPt>
                <c:dPt>
                  <c:idx val="5"/>
                  <c:bubble3D val="0"/>
                  <c:spPr>
                    <a:solidFill>
                      <a:schemeClr val="accent6"/>
                    </a:solidFill>
                    <a:ln>
                      <a:noFill/>
                    </a:ln>
                    <a:effectLst>
                      <a:outerShdw blurRad="254000" sx="102000" sy="102000" algn="ctr" rotWithShape="0">
                        <a:prstClr val="black">
                          <a:alpha val="20000"/>
                        </a:prstClr>
                      </a:outerShdw>
                    </a:effectLst>
                    <a:sp3d/>
                  </c:spPr>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uri="{CE6537A1-D6FC-4f65-9D91-7224C49458BB}"/>
                  </c:extLst>
                </c:dLbls>
                <c:cat>
                  <c:strRef>
                    <c:extLst>
                      <c:ext uri="{02D57815-91ED-43cb-92C2-25804820EDAC}">
                        <c15:formulaRef>
                          <c15:sqref>Sheet1!$A$30:$B$36</c15:sqref>
                        </c15:formulaRef>
                      </c:ext>
                    </c:extLst>
                    <c:strCache>
                      <c:ptCount val="5"/>
                      <c:pt idx="0">
                        <c:v>Open space</c:v>
                      </c:pt>
                      <c:pt idx="1">
                        <c:v>Burning</c:v>
                      </c:pt>
                      <c:pt idx="2">
                        <c:v>Back yard</c:v>
                      </c:pt>
                      <c:pt idx="3">
                        <c:v>Near river side </c:v>
                      </c:pt>
                      <c:pt idx="4">
                        <c:v>Other</c:v>
                      </c:pt>
                    </c:strCache>
                  </c:strRef>
                </c:cat>
                <c:val>
                  <c:numRef>
                    <c:extLst>
                      <c:ext uri="{02D57815-91ED-43cb-92C2-25804820EDAC}">
                        <c15:formulaRef>
                          <c15:sqref>Sheet1!$C$30:$C$36</c15:sqref>
                        </c15:formulaRef>
                      </c:ext>
                    </c:extLst>
                    <c:numCache>
                      <c:formatCode>General</c:formatCode>
                      <c:ptCount val="7"/>
                    </c:numCache>
                  </c:numRef>
                </c:val>
              </c15:ser>
            </c15:filteredPieSeries>
            <c15:filteredPieSeries>
              <c15:ser>
                <c:idx val="1"/>
                <c:order val="1"/>
                <c:tx>
                  <c:strRef>
                    <c:extLst xmlns:c15="http://schemas.microsoft.com/office/drawing/2012/chart">
                      <c:ext xmlns:c15="http://schemas.microsoft.com/office/drawing/2012/chart" uri="{02D57815-91ED-43cb-92C2-25804820EDAC}">
                        <c15:formulaRef>
                          <c15:sqref>Sheet1!$D$29</c15:sqref>
                        </c15:formulaRef>
                      </c:ext>
                    </c:extLst>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Pt>
                  <c:idx val="3"/>
                  <c:bubble3D val="0"/>
                  <c:spPr>
                    <a:solidFill>
                      <a:schemeClr val="accent4"/>
                    </a:solidFill>
                    <a:ln>
                      <a:noFill/>
                    </a:ln>
                    <a:effectLst>
                      <a:outerShdw blurRad="254000" sx="102000" sy="102000" algn="ctr" rotWithShape="0">
                        <a:prstClr val="black">
                          <a:alpha val="20000"/>
                        </a:prstClr>
                      </a:outerShdw>
                    </a:effectLst>
                    <a:sp3d/>
                  </c:spPr>
                </c:dPt>
                <c:dPt>
                  <c:idx val="4"/>
                  <c:bubble3D val="0"/>
                  <c:spPr>
                    <a:solidFill>
                      <a:schemeClr val="accent5"/>
                    </a:solidFill>
                    <a:ln>
                      <a:noFill/>
                    </a:ln>
                    <a:effectLst>
                      <a:outerShdw blurRad="254000" sx="102000" sy="102000" algn="ctr" rotWithShape="0">
                        <a:prstClr val="black">
                          <a:alpha val="20000"/>
                        </a:prstClr>
                      </a:outerShdw>
                    </a:effectLst>
                    <a:sp3d/>
                  </c:spPr>
                </c:dPt>
                <c:dPt>
                  <c:idx val="5"/>
                  <c:bubble3D val="0"/>
                  <c:spPr>
                    <a:solidFill>
                      <a:schemeClr val="accent6"/>
                    </a:solidFill>
                    <a:ln>
                      <a:noFill/>
                    </a:ln>
                    <a:effectLst>
                      <a:outerShdw blurRad="254000" sx="102000" sy="102000" algn="ctr" rotWithShape="0">
                        <a:prstClr val="black">
                          <a:alpha val="20000"/>
                        </a:prstClr>
                      </a:outerShdw>
                    </a:effectLst>
                    <a:sp3d/>
                  </c:spPr>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Sheet1!$A$30:$B$36</c15:sqref>
                        </c15:formulaRef>
                      </c:ext>
                    </c:extLst>
                    <c:strCache>
                      <c:ptCount val="5"/>
                      <c:pt idx="0">
                        <c:v>Open space</c:v>
                      </c:pt>
                      <c:pt idx="1">
                        <c:v>Burning</c:v>
                      </c:pt>
                      <c:pt idx="2">
                        <c:v>Back yard</c:v>
                      </c:pt>
                      <c:pt idx="3">
                        <c:v>Near river side </c:v>
                      </c:pt>
                      <c:pt idx="4">
                        <c:v>Other</c:v>
                      </c:pt>
                    </c:strCache>
                  </c:strRef>
                </c:cat>
                <c:val>
                  <c:numRef>
                    <c:extLst xmlns:c15="http://schemas.microsoft.com/office/drawing/2012/chart">
                      <c:ext xmlns:c15="http://schemas.microsoft.com/office/drawing/2012/chart" uri="{02D57815-91ED-43cb-92C2-25804820EDAC}">
                        <c15:formulaRef>
                          <c15:sqref>Sheet1!$D$30:$D$36</c15:sqref>
                        </c15:formulaRef>
                      </c:ext>
                    </c:extLst>
                    <c:numCache>
                      <c:formatCode>General</c:formatCode>
                      <c:ptCount val="7"/>
                    </c:numCache>
                  </c:numRef>
                </c:val>
              </c15:ser>
            </c15:filteredPieSeries>
            <c15:filteredPieSeries>
              <c15:ser>
                <c:idx val="3"/>
                <c:order val="3"/>
                <c:tx>
                  <c:strRef>
                    <c:extLst xmlns:c15="http://schemas.microsoft.com/office/drawing/2012/chart">
                      <c:ext xmlns:c15="http://schemas.microsoft.com/office/drawing/2012/chart" uri="{02D57815-91ED-43cb-92C2-25804820EDAC}">
                        <c15:formulaRef>
                          <c15:sqref>Sheet1!$F$29</c15:sqref>
                        </c15:formulaRef>
                      </c:ext>
                    </c:extLst>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Pt>
                  <c:idx val="3"/>
                  <c:bubble3D val="0"/>
                  <c:spPr>
                    <a:solidFill>
                      <a:schemeClr val="accent4"/>
                    </a:solidFill>
                    <a:ln>
                      <a:noFill/>
                    </a:ln>
                    <a:effectLst>
                      <a:outerShdw blurRad="254000" sx="102000" sy="102000" algn="ctr" rotWithShape="0">
                        <a:prstClr val="black">
                          <a:alpha val="20000"/>
                        </a:prstClr>
                      </a:outerShdw>
                    </a:effectLst>
                    <a:sp3d/>
                  </c:spPr>
                </c:dPt>
                <c:dPt>
                  <c:idx val="4"/>
                  <c:bubble3D val="0"/>
                  <c:spPr>
                    <a:solidFill>
                      <a:schemeClr val="accent5"/>
                    </a:solidFill>
                    <a:ln>
                      <a:noFill/>
                    </a:ln>
                    <a:effectLst>
                      <a:outerShdw blurRad="254000" sx="102000" sy="102000" algn="ctr" rotWithShape="0">
                        <a:prstClr val="black">
                          <a:alpha val="20000"/>
                        </a:prstClr>
                      </a:outerShdw>
                    </a:effectLst>
                    <a:sp3d/>
                  </c:spPr>
                </c:dPt>
                <c:dPt>
                  <c:idx val="5"/>
                  <c:bubble3D val="0"/>
                  <c:spPr>
                    <a:solidFill>
                      <a:schemeClr val="accent6"/>
                    </a:solidFill>
                    <a:ln>
                      <a:noFill/>
                    </a:ln>
                    <a:effectLst>
                      <a:outerShdw blurRad="254000" sx="102000" sy="102000" algn="ctr" rotWithShape="0">
                        <a:prstClr val="black">
                          <a:alpha val="20000"/>
                        </a:prstClr>
                      </a:outerShdw>
                    </a:effectLst>
                    <a:sp3d/>
                  </c:spPr>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Sheet1!$A$30:$B$36</c15:sqref>
                        </c15:formulaRef>
                      </c:ext>
                    </c:extLst>
                    <c:strCache>
                      <c:ptCount val="5"/>
                      <c:pt idx="0">
                        <c:v>Open space</c:v>
                      </c:pt>
                      <c:pt idx="1">
                        <c:v>Burning</c:v>
                      </c:pt>
                      <c:pt idx="2">
                        <c:v>Back yard</c:v>
                      </c:pt>
                      <c:pt idx="3">
                        <c:v>Near river side </c:v>
                      </c:pt>
                      <c:pt idx="4">
                        <c:v>Other</c:v>
                      </c:pt>
                    </c:strCache>
                  </c:strRef>
                </c:cat>
                <c:val>
                  <c:numRef>
                    <c:extLst xmlns:c15="http://schemas.microsoft.com/office/drawing/2012/chart">
                      <c:ext xmlns:c15="http://schemas.microsoft.com/office/drawing/2012/chart" uri="{02D57815-91ED-43cb-92C2-25804820EDAC}">
                        <c15:formulaRef>
                          <c15:sqref>Sheet1!$F$30:$F$36</c15:sqref>
                        </c15:formulaRef>
                      </c:ext>
                    </c:extLst>
                    <c:numCache>
                      <c:formatCode>General</c:formatCode>
                      <c:ptCount val="7"/>
                    </c:numCache>
                  </c:numRef>
                </c:val>
              </c15:ser>
            </c15:filteredPieSeries>
            <c15:filteredPieSeries>
              <c15:ser>
                <c:idx val="4"/>
                <c:order val="4"/>
                <c:tx>
                  <c:strRef>
                    <c:extLst xmlns:c15="http://schemas.microsoft.com/office/drawing/2012/chart">
                      <c:ext xmlns:c15="http://schemas.microsoft.com/office/drawing/2012/chart" uri="{02D57815-91ED-43cb-92C2-25804820EDAC}">
                        <c15:formulaRef>
                          <c15:sqref>Sheet1!$G$29</c15:sqref>
                        </c15:formulaRef>
                      </c:ext>
                    </c:extLst>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Pt>
                  <c:idx val="3"/>
                  <c:bubble3D val="0"/>
                  <c:spPr>
                    <a:solidFill>
                      <a:schemeClr val="accent4"/>
                    </a:solidFill>
                    <a:ln>
                      <a:noFill/>
                    </a:ln>
                    <a:effectLst>
                      <a:outerShdw blurRad="254000" sx="102000" sy="102000" algn="ctr" rotWithShape="0">
                        <a:prstClr val="black">
                          <a:alpha val="20000"/>
                        </a:prstClr>
                      </a:outerShdw>
                    </a:effectLst>
                    <a:sp3d/>
                  </c:spPr>
                </c:dPt>
                <c:dPt>
                  <c:idx val="4"/>
                  <c:bubble3D val="0"/>
                  <c:spPr>
                    <a:solidFill>
                      <a:schemeClr val="accent5"/>
                    </a:solidFill>
                    <a:ln>
                      <a:noFill/>
                    </a:ln>
                    <a:effectLst>
                      <a:outerShdw blurRad="254000" sx="102000" sy="102000" algn="ctr" rotWithShape="0">
                        <a:prstClr val="black">
                          <a:alpha val="20000"/>
                        </a:prstClr>
                      </a:outerShdw>
                    </a:effectLst>
                    <a:sp3d/>
                  </c:spPr>
                </c:dPt>
                <c:dPt>
                  <c:idx val="5"/>
                  <c:bubble3D val="0"/>
                  <c:spPr>
                    <a:solidFill>
                      <a:schemeClr val="accent6"/>
                    </a:solidFill>
                    <a:ln>
                      <a:noFill/>
                    </a:ln>
                    <a:effectLst>
                      <a:outerShdw blurRad="254000" sx="102000" sy="102000" algn="ctr" rotWithShape="0">
                        <a:prstClr val="black">
                          <a:alpha val="20000"/>
                        </a:prstClr>
                      </a:outerShdw>
                    </a:effectLst>
                    <a:sp3d/>
                  </c:spPr>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Sheet1!$A$30:$B$36</c15:sqref>
                        </c15:formulaRef>
                      </c:ext>
                    </c:extLst>
                    <c:strCache>
                      <c:ptCount val="5"/>
                      <c:pt idx="0">
                        <c:v>Open space</c:v>
                      </c:pt>
                      <c:pt idx="1">
                        <c:v>Burning</c:v>
                      </c:pt>
                      <c:pt idx="2">
                        <c:v>Back yard</c:v>
                      </c:pt>
                      <c:pt idx="3">
                        <c:v>Near river side </c:v>
                      </c:pt>
                      <c:pt idx="4">
                        <c:v>Other</c:v>
                      </c:pt>
                    </c:strCache>
                  </c:strRef>
                </c:cat>
                <c:val>
                  <c:numRef>
                    <c:extLst xmlns:c15="http://schemas.microsoft.com/office/drawing/2012/chart">
                      <c:ext xmlns:c15="http://schemas.microsoft.com/office/drawing/2012/chart" uri="{02D57815-91ED-43cb-92C2-25804820EDAC}">
                        <c15:formulaRef>
                          <c15:sqref>Sheet1!$G$30:$G$36</c15:sqref>
                        </c15:formulaRef>
                      </c:ext>
                    </c:extLst>
                    <c:numCache>
                      <c:formatCode>General</c:formatCode>
                      <c:ptCount val="7"/>
                    </c:numCache>
                  </c:numRef>
                </c:val>
              </c15:ser>
            </c15:filteredPieSeries>
          </c:ext>
        </c:extLst>
      </c:pie3DChart>
      <c:spPr>
        <a:noFill/>
        <a:ln>
          <a:noFill/>
        </a:ln>
        <a:effectLst/>
      </c:spPr>
    </c:plotArea>
    <c:legend>
      <c:legendPos val="r"/>
      <c:legendEntry>
        <c:idx val="6"/>
        <c:delete val="1"/>
      </c:legendEntry>
      <c:layout>
        <c:manualLayout>
          <c:xMode val="edge"/>
          <c:yMode val="edge"/>
          <c:x val="0.78495341207349101"/>
          <c:y val="5.2891513560804904E-2"/>
          <c:w val="0.15671325459317595"/>
          <c:h val="0.63947142023913683"/>
        </c:manualLayout>
      </c:layout>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2"/>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Tch971</b:Tag>
    <b:SourceType>Book</b:SourceType>
    <b:Guid>{E8382CA3-FC46-4A66-86EF-BB9D6C3A1E23}</b:Guid>
    <b:Author>
      <b:Author>
        <b:NameList>
          <b:Person>
            <b:Last>Techobanglous</b:Last>
          </b:Person>
        </b:NameList>
      </b:Author>
    </b:Author>
    <b:Title>Solid waste Enginering Principle and Management Issue</b:Title>
    <b:Year>1997</b:Year>
    <b:City>Tokyo</b:City>
    <b:Publisher>Hill kogakush</b:Publisher>
    <b:RefOrder>1</b:RefOrder>
  </b:Source>
  <b:Source>
    <b:Tag>Teg08</b:Tag>
    <b:SourceType>Book</b:SourceType>
    <b:Guid>{D6433666-0A3C-4147-AC7A-6300103F2BF6}</b:Guid>
    <b:Author>
      <b:Author>
        <b:NameList>
          <b:Person>
            <b:Last>Melaku</b:Last>
          </b:Person>
        </b:NameList>
      </b:Author>
    </b:Author>
    <b:Title>Household solid waste Generation rate and physical composition in Jimma town, Ethiopia</b:Title>
    <b:Year>2008</b:Year>
    <b:City>Addis Ababa, Ethiopia</b:City>
    <b:RefOrder>2</b:RefOrder>
  </b:Source>
  <b:Source>
    <b:Tag>Wal03</b:Tag>
    <b:SourceType>Book</b:SourceType>
    <b:Guid>{FCE0179F-CD11-4657-AE3B-9D8F2549D2A7}</b:Guid>
    <b:Author>
      <b:Author>
        <b:NameList>
          <b:Person>
            <b:Last>Walelign and Alebele</b:Last>
          </b:Person>
        </b:NameList>
      </b:Author>
    </b:Author>
    <b:Title>Improvement of solid waste management in a participatory approach</b:Title>
    <b:Year>2003</b:Year>
    <b:City>Addis Ababa, Ethiopia</b:City>
    <b:RefOrder>3</b:RefOrder>
  </b:Source>
  <b:Source>
    <b:Tag>Wor05</b:Tag>
    <b:SourceType>Book</b:SourceType>
    <b:Guid>{6F2DB11A-B5EE-4B7C-821B-75D627762E4C}</b:Guid>
    <b:Author>
      <b:Author>
        <b:NameList>
          <b:Person>
            <b:Last>World Bank</b:Last>
          </b:Person>
        </b:NameList>
      </b:Author>
    </b:Author>
    <b:Year>2005</b:Year>
    <b:RefOrder>4</b:RefOrder>
  </b:Source>
  <b:Source xmlns:b="http://schemas.openxmlformats.org/officeDocument/2006/bibliography">
    <b:Tag>Tek07</b:Tag>
    <b:SourceType>Book</b:SourceType>
    <b:Guid>{E1F22AE8-EDE6-4C65-85D9-D378B2E6E7BF}</b:Guid>
    <b:Author>
      <b:Author>
        <b:NameList>
          <b:Person>
            <b:Last>Tekahun</b:Last>
          </b:Person>
        </b:NameList>
      </b:Author>
    </b:Author>
    <b:Title>Contrbution of waste to energy technology to global warming techinical review</b:Title>
    <b:Year>2007</b:Year>
    <b:City>Addis Ababa, Ethiopia</b:City>
    <b:RefOrder>5</b:RefOrder>
  </b:Source>
  <b:Source>
    <b:Tag>Mey92</b:Tag>
    <b:SourceType>JournalArticle</b:SourceType>
    <b:Guid>{75DAF544-E8E7-413B-95F1-F31338685898}</b:Guid>
    <b:Author>
      <b:Author>
        <b:NameList>
          <b:Person>
            <b:Last>Meyer and Schertenleib</b:Last>
            <b:First>R,</b:First>
          </b:Person>
        </b:NameList>
      </b:Author>
    </b:Author>
    <b:Title>Community involvement in municpal solid waste collection in West Afirca Cities.</b:Title>
    <b:Year>1992</b:Year>
    <b:Publisher>IRCWD News</b:Publisher>
    <b:JournalName>Findings of a mission</b:JournalName>
    <b:Pages>PP 11-15</b:Pages>
    <b:RefOrder>6</b:RefOrder>
  </b:Source>
  <b:Source>
    <b:Tag>UNE091</b:Tag>
    <b:SourceType>Book</b:SourceType>
    <b:Guid>{F6729D51-90CE-4E0B-BE3F-771E104AAC76}</b:Guid>
    <b:Author>
      <b:Author>
        <b:NameList>
          <b:Person>
            <b:Last>UNESC</b:Last>
          </b:Person>
        </b:NameList>
      </b:Author>
    </b:Author>
    <b:Title>Africa Review Report on Waste Management. Committee on Food Security and Sustainable Development Regional Implementation Meeting for CSD- 18 Sixth Session 27-30 October 2009 Addis Ababa, Ethiopia Session 27-30 October 2009 Addis Ababa, Ethiopia</b:Title>
    <b:Year>2009</b:Year>
    <b:City> Addis Ababa, Ethiopia</b:City>
    <b:Publisher>Addis Ababa Universty</b:Publisher>
    <b:RefOrder>7</b:RefOrder>
  </b:Source>
  <b:Source>
    <b:Tag>Ted041</b:Tag>
    <b:SourceType>Book</b:SourceType>
    <b:Guid>{29D9B348-3C9B-43AE-B4B6-8749B21D73C0}</b:Guid>
    <b:Author>
      <b:Author>
        <b:NameList>
          <b:Person>
            <b:Last>Tadesse Kume</b:Last>
          </b:Person>
        </b:NameList>
      </b:Author>
    </b:Author>
    <b:Title>Solid Waste Management for environmental health</b:Title>
    <b:Year>2004</b:Year>
    <b:City>Gonder Universty</b:City>
    <b:RefOrder>8</b:RefOrder>
  </b:Source>
  <b:Source>
    <b:Tag>WWF05</b:Tag>
    <b:SourceType>Book</b:SourceType>
    <b:Guid>{5142DAEA-9B3F-4243-995E-44657822D876}</b:Guid>
    <b:Author>
      <b:Author>
        <b:NameList>
          <b:Person>
            <b:Last>USA Pubilc Health Services</b:Last>
          </b:Person>
        </b:NameList>
      </b:Author>
    </b:Author>
    <b:Title>Municipal Solid Waste Fact sheet. Pakistan Environmental Prootection.</b:Title>
    <b:Year>2005</b:Year>
    <b:City>USA</b:City>
    <b:RefOrder>9</b:RefOrder>
  </b:Source>
  <b:Source>
    <b:Tag>Kat051</b:Tag>
    <b:SourceType>Book</b:SourceType>
    <b:Guid>{4AE8F02D-456D-4A2A-9E0A-A299BD5ED3E4}</b:Guid>
    <b:Author>
      <b:Author>
        <b:NameList>
          <b:Person>
            <b:Last>Katzenelson</b:Last>
          </b:Person>
        </b:NameList>
      </b:Author>
    </b:Author>
    <b:Title>Risk of communicable disease infection association with waste irrigation</b:Title>
    <b:Year>2005</b:Year>
    <b:City>New York, USA</b:City>
    <b:Publisher>Amercan Association for the Adivancment of Scinces</b:Publisher>
    <b:RefOrder>10</b:RefOrder>
  </b:Source>
  <b:Source>
    <b:Tag>Hos151</b:Tag>
    <b:SourceType>Book</b:SourceType>
    <b:Guid>{6C72DFB1-211A-4D68-8AA3-1B6F95FA43B0}</b:Guid>
    <b:Author>
      <b:Author>
        <b:NameList>
          <b:Person>
            <b:Last>Hossana Town Municipality</b:Last>
          </b:Person>
        </b:NameList>
      </b:Author>
    </b:Author>
    <b:Year>2015</b:Year>
    <b:RefOrder>11</b:RefOrder>
  </b:Source>
  <b:Source>
    <b:Tag>Hos03</b:Tag>
    <b:SourceType>Book</b:SourceType>
    <b:Guid>{86AE4A30-39E5-4B2A-A81D-9294E8618933}</b:Guid>
    <b:Author>
      <b:Author>
        <b:NameList>
          <b:Person>
            <b:Last>Hossana Town Municpality</b:Last>
          </b:Person>
        </b:NameList>
      </b:Author>
    </b:Author>
    <b:Title>Particpatory Solid Waste Managment Plan</b:Title>
    <b:Year>2016</b:Year>
    <b:City>Hossana, Ethiopia</b:City>
    <b:RefOrder>12</b:RefOrder>
  </b:Source>
  <b:Source>
    <b:Tag>Tch93</b:Tag>
    <b:SourceType>Book</b:SourceType>
    <b:Guid>{853E8B44-D70B-4F1C-81ED-B105E7745B06}</b:Guid>
    <b:Author>
      <b:Author>
        <b:NameList>
          <b:Person>
            <b:Last>Tchobonglous George</b:Last>
          </b:Person>
        </b:NameList>
      </b:Author>
    </b:Author>
    <b:Title>Solid Waste Enginering Principle and management Issue</b:Title>
    <b:Year>1993</b:Year>
    <b:City>Tokyo,: Hill kogakush</b:City>
    <b:RefOrder>13</b:RefOrder>
  </b:Source>
  <b:Source>
    <b:Tag>Jos84</b:Tag>
    <b:SourceType>Book</b:SourceType>
    <b:Guid>{3E676418-C60D-42AE-ADBA-A58A82A95609}</b:Guid>
    <b:Author>
      <b:Author>
        <b:NameList>
          <b:Person>
            <b:Last>Joseph Salvato</b:Last>
            <b:First>P.E.</b:First>
          </b:Person>
        </b:NameList>
      </b:Author>
    </b:Author>
    <b:Title>Environmental Engineering and Sanitation.</b:Title>
    <b:Year>1984 </b:Year>
    <b:City>John Wiley and Sons Inc.</b:City>
    <b:RefOrder>14</b:RefOrder>
  </b:Source>
  <b:Source>
    <b:Tag>SCo82</b:Tag>
    <b:SourceType>Book</b:SourceType>
    <b:Guid>{4670BC0F-CF04-4BD1-9C8D-959126785EA2}</b:Guid>
    <b:Author>
      <b:Author>
        <b:NameList>
          <b:Person>
            <b:Last>Cointreau S</b:Last>
          </b:Person>
        </b:NameList>
      </b:Author>
    </b:Author>
    <b:Title>.Environmental Management of Urban Solid Waste Management in Developing Countries</b:Title>
    <b:Year>1982</b:Year>
    <b:City>Management in Developing Countries. The World Bank</b:City>
    <b:Publisher>World Bank</b:Publisher>
    <b:RefOrder>15</b:RefOrder>
  </b:Source>
  <b:Source>
    <b:Tag>Bil94</b:Tag>
    <b:SourceType>Book</b:SourceType>
    <b:Guid>{6AE6F364-6B14-40BD-A390-322FD4EA9FDA}</b:Guid>
    <b:Author>
      <b:Author>
        <b:NameList>
          <b:Person>
            <b:Last>Bilitewski</b:Last>
          </b:Person>
        </b:NameList>
      </b:Author>
    </b:Author>
    <b:Title> Waste  Management. Springer-Verlag Berline, Germany</b:Title>
    <b:Year>1994</b:Year>
    <b:City> Springer-Verlag Berline, Germany</b:City>
    <b:Publisher>Springer-Verlag Berline, Germany</b:Publisher>
    <b:RefOrder>16</b:RefOrder>
  </b:Source>
  <b:Source>
    <b:Tag>Fli761</b:Tag>
    <b:SourceType>Book</b:SourceType>
    <b:Guid>{E12D92E7-FC06-4F05-A6BD-B5E6716845C7}</b:Guid>
    <b:Author>
      <b:Author>
        <b:NameList>
          <b:Person>
            <b:Last>Frank</b:Last>
          </b:Person>
        </b:NameList>
      </b:Author>
    </b:Author>
    <b:Title>Management of Solid wastes in developing Countries</b:Title>
    <b:Year>1976</b:Year>
    <b:City>WHO- Genève</b:City>
    <b:RefOrder>17</b:RefOrder>
  </b:Source>
  <b:Source>
    <b:Tag>Mar04</b:Tag>
    <b:SourceType>Book</b:SourceType>
    <b:Guid>{6493E0D1-033E-4DC8-8AE5-D47AAB51731B}</b:Guid>
    <b:Author>
      <b:Author>
        <b:NameList>
          <b:Person>
            <b:Last>Medina and Martin</b:Last>
          </b:Person>
        </b:NameList>
      </b:Author>
    </b:Author>
    <b:Title>Globalization, Development, and Municipal Solid Waste Management in Third World Cities, El Colegio de la Fronera Norte, Tijuana, Mexico</b:Title>
    <b:Year>2004</b:Year>
    <b:City>Tijuana, Mexico</b:City>
    <b:RefOrder>18</b:RefOrder>
  </b:Source>
  <b:Source>
    <b:Tag>Tad36</b:Tag>
    <b:SourceType>Book</b:SourceType>
    <b:Guid>{8A8BBA4F-4193-4371-8D5B-417CDCC96774}</b:Guid>
    <b:Author>
      <b:Author>
        <b:NameList>
          <b:Person>
            <b:Last>Dereje Tadesse</b:Last>
          </b:Person>
        </b:NameList>
      </b:Author>
    </b:Author>
    <b:Title>Financial Urban Infrastructure and Services in Ethiopia: The Case of Solid Waste Management in Adama Town, Ethiopia</b:Title>
    <b:Year>2001, p.36</b:Year>
    <b:City>Solid Waste Management in Adama Town, Ethiopia</b:City>
    <b:RefOrder>19</b:RefOrder>
  </b:Source>
  <b:Source>
    <b:Tag>Hee95</b:Tag>
    <b:SourceType>Book</b:SourceType>
    <b:Guid>{EDCD2C00-CFF8-4415-979A-6F8FD932BA5D}</b:Guid>
    <b:Author>
      <b:Author>
        <b:NameList>
          <b:Person>
            <b:Last>Heeramum</b:Last>
          </b:Person>
        </b:NameList>
      </b:Author>
    </b:Author>
    <b:Title>Solid waste management in Mauritius: alternative to sanitary land fill.Environmental management in developing countries, vol. 2 Tubingen, Germany</b:Title>
    <b:Year>1995</b:Year>
    <b:City>Tubingen, Germany</b:City>
    <b:Publisher> Tubingen, Germany</b:Publisher>
    <b:RefOrder>20</b:RefOrder>
  </b:Source>
  <b:Source>
    <b:Tag>Bil941</b:Tag>
    <b:SourceType>Book</b:SourceType>
    <b:Guid>{55D0861D-9E08-4BD1-A196-75CA0A33D70B}</b:Guid>
    <b:Author>
      <b:Author>
        <b:NameList>
          <b:Person>
            <b:Last>Bilitewski Hardtle Marek Weissback and Boeddicker</b:Last>
          </b:Person>
        </b:NameList>
      </b:Author>
    </b:Author>
    <b:Title>Waste Management. Springer-Verlag Berline, Germany</b:Title>
    <b:Year>1994</b:Year>
    <b:City>Berline, Germany</b:City>
    <b:RefOrder>21</b:RefOrder>
  </b:Source>
  <b:Source>
    <b:Tag>Zur031</b:Tag>
    <b:SourceType>Book</b:SourceType>
    <b:Guid>{F47E46D3-BCDB-4017-8D57-4BE9FD627C3D}</b:Guid>
    <b:Author>
      <b:Author>
        <b:NameList>
          <b:Person>
            <b:Last>Zurbrugg Christian</b:Last>
          </b:Person>
        </b:NameList>
      </b:Author>
    </b:Author>
    <b:Title>Zurbrugg Christian, 2003. Urban Solid Waste management in Low Income countries of Asia how to cope with the garbage Crisis</b:Title>
    <b:Year>2003</b:Year>
    <b:City>Duebendorf, Switzerland</b:City>
    <b:RefOrder>22</b:RefOrder>
  </b:Source>
  <b:Source>
    <b:Tag>Geb091</b:Tag>
    <b:SourceType>Book</b:SourceType>
    <b:Guid>{8B2AA06B-B249-49B8-93AB-64D643127324}</b:Guid>
    <b:Author>
      <b:Author>
        <b:NameList>
          <b:Person>
            <b:Last>Gebrie Kassa</b:Last>
          </b:Person>
        </b:NameList>
      </b:Author>
    </b:Author>
    <b:Title> Management of Domestic Solid Waste in Bahirdar Town: Operational Analysis and Assessment of Constraints that Affect Solid Waste Management </b:Title>
    <b:Year>2009</b:Year>
    <b:City>Addis Ababa, Ethiopia.</b:City>
    <b:RefOrder>23</b:RefOrder>
  </b:Source>
  <b:Source>
    <b:Tag>Zer03</b:Tag>
    <b:SourceType>Book</b:SourceType>
    <b:Guid>{054BB30D-C696-4EA0-9535-DB6FF22A4971}</b:Guid>
    <b:Author>
      <b:Author>
        <b:NameList>
          <b:Person>
            <b:Last>Zerbock</b:Last>
          </b:Person>
        </b:NameList>
      </b:Author>
    </b:Author>
    <b:Title>Urban Solid Waste Management: Waste Reduction in Developing Nations</b:Title>
    <b:Year>2003</b:Year>
    <b:RefOrder>24</b:RefOrder>
  </b:Source>
  <b:Source>
    <b:Tag>Kas39</b:Tag>
    <b:SourceType>Book</b:SourceType>
    <b:Guid>{68A9F2B4-8077-469B-B295-63CA3869A89C}</b:Guid>
    <b:Author>
      <b:Author>
        <b:NameList>
          <b:Person>
            <b:Last>Zebenay Kassa</b:Last>
          </b:Person>
        </b:NameList>
      </b:Author>
    </b:Author>
    <b:Title>The Challenges of Solid Waste Management in Urban Areas, the Case of Debremarkos Town, Addis Ababa University, Ethiopia.</b:Title>
    <b:Year>2010, p 39</b:Year>
    <b:City>Addis Ababa University, Ethiopia.</b:City>
    <b:RefOrder>25</b:RefOrder>
  </b:Source>
  <b:Source>
    <b:Tag>Teg06</b:Tag>
    <b:SourceType>Book</b:SourceType>
    <b:Guid>{7D1B3EBD-C80E-42FC-B353-9D9BBB31BF25}</b:Guid>
    <b:Author>
      <b:Author>
        <b:NameList>
          <b:Person>
            <b:Last>Abebe Tegegne</b:Last>
          </b:Person>
        </b:NameList>
      </b:Author>
    </b:Author>
    <b:Title>The Involvement of Micro and Small Enterprises in Solid Waste Management Services in Addis Ababa: The Case of Bole and Arada Sub-cities, Ethiopia</b:Title>
    <b:Year>2006</b:Year>
    <b:City>Addis Ababa,  Bole and Arada Sub-cities, Ethiopia</b:City>
    <b:RefOrder>26</b:RefOrder>
  </b:Source>
  <b:Source>
    <b:Tag>FDR08</b:Tag>
    <b:SourceType>Book</b:SourceType>
    <b:Guid>{8B55EBE7-C96D-4988-B922-8B8F370B86AE}</b:Guid>
    <b:Author>
      <b:Author>
        <b:NameList>
          <b:Person>
            <b:Last>Federal Democratic Ripabilic of Ethiopia PCC</b:Last>
          </b:Person>
        </b:NameList>
      </b:Author>
    </b:Author>
    <b:Title>Demographic data of Ethiopia. Federal Democratic Repabilc of population censes data report</b:Title>
    <b:Year>2008</b:Year>
    <b:City>Addis Ababa, Ethiopia</b:City>
    <b:Publisher>FDREPCC</b:Publisher>
    <b:RefOrder>27</b:RefOrder>
  </b:Source>
  <b:Source>
    <b:Tag>Cha03</b:Tag>
    <b:SourceType>Book</b:SourceType>
    <b:Guid>{C727AEDF-38CD-4EA6-B3DA-84550A4AFFA9}</b:Guid>
    <b:Author>
      <b:Author>
        <b:NameList>
          <b:Person>
            <b:Last>Sarkhel Chakrabarti</b:Last>
          </b:Person>
        </b:NameList>
      </b:Author>
    </b:Author>
    <b:Title>Economics of solid waste management</b:Title>
    <b:Year>2003</b:Year>
    <b:City>Kolkas, India</b:City>
    <b:Publisher>Indian Statistical Institution</b:Publisher>
    <b:RefOrder>28</b:RefOrder>
  </b:Source>
  <b:Source>
    <b:Tag>UND04</b:Tag>
    <b:SourceType>Book</b:SourceType>
    <b:Guid>{84868E1D-3FA0-4BD0-A936-E888481660B6}</b:Guid>
    <b:Author>
      <b:Author>
        <b:NameList>
          <b:Person>
            <b:Last>United Nation Development Program UNDP</b:Last>
          </b:Person>
        </b:NameList>
      </b:Author>
    </b:Author>
    <b:Title>Urban Agriculture: FoodJobs and Sustainable Cities. New York: UNDP Urban Harvest Working Paper Series.</b:Title>
    <b:Year>2004</b:Year>
    <b:City>New York</b:City>
    <b:Publisher>UNDP</b:Publisher>
    <b:RefOrder>29</b:RefOrder>
  </b:Source>
  <b:Source>
    <b:Tag>NUP00</b:Tag>
    <b:SourceType>Book</b:SourceType>
    <b:Guid>{9E5E9B57-3E3E-4384-9C84-9AD6C5817B89}</b:Guid>
    <b:Author>
      <b:Author>
        <b:NameList>
          <b:Person>
            <b:Last>United Nation Development Program (UNDP)</b:Last>
          </b:Person>
        </b:NameList>
      </b:Author>
    </b:Author>
    <b:Title>Development Plan Report of Hosanna Town, NUPI, Addis Ababa</b:Title>
    <b:Year>2000</b:Year>
    <b:City>Addis Abab, Ethiopia</b:City>
    <b:RefOrder>30</b:RefOrder>
  </b:Source>
  <b:Source>
    <b:Tag>Hos14</b:Tag>
    <b:SourceType>Book</b:SourceType>
    <b:Guid>{84ABD062-6070-4F9E-A64B-7C30EE6A5BFE}</b:Guid>
    <b:Author>
      <b:Author>
        <b:NameList>
          <b:Person>
            <b:Last>Hossana town Finance and Economic Development</b:Last>
          </b:Person>
        </b:NameList>
      </b:Author>
    </b:Author>
    <b:Title>Demograpic data of Hossana town</b:Title>
    <b:Year>2013</b:Year>
    <b:City>Hossana Ethiopia</b:City>
    <b:RefOrder>31</b:RefOrder>
  </b:Source>
  <b:Source>
    <b:Tag>Tam05</b:Tag>
    <b:SourceType>Book</b:SourceType>
    <b:Guid>{D86BA00D-CE5F-49BA-A1B2-8DCCAEF72365}</b:Guid>
    <b:Author>
      <b:Author>
        <b:NameList>
          <b:Person>
            <b:Last>Tamirat</b:Last>
          </b:Person>
        </b:NameList>
      </b:Author>
    </b:Author>
    <b:Title>Factors for Poor Implementation of Urban Development</b:Title>
    <b:Year>2005</b:Year>
    <b:City>Addis Ababa, Ethiopia</b:City>
    <b:Publisher>Un-pubilshed</b:Publisher>
    <b:RefOrder>32</b:RefOrder>
  </b:Source>
  <b:Source>
    <b:Tag>SNN14</b:Tag>
    <b:SourceType>Report</b:SourceType>
    <b:Guid>{CF8964D0-4C09-435D-93E4-D1117704BA11}</b:Guid>
    <b:Title>Hossana town metreological service Agency report</b:Title>
    <b:Year>2014</b:Year>
    <b:City>Hawassa, Ethiopia</b:City>
    <b:Publisher>Metreological Agency</b:Publisher>
    <b:Author>
      <b:Author>
        <b:NameList>
          <b:Person>
            <b:Last>South Nations Nationalities and peoples regional state (SNNPRS)</b:Last>
          </b:Person>
        </b:NameList>
      </b:Author>
    </b:Author>
    <b:RefOrder>33</b:RefOrder>
  </b:Source>
  <b:Source>
    <b:Tag>CSA071</b:Tag>
    <b:SourceType>Report</b:SourceType>
    <b:Guid>{10DF2DDB-3B0A-472F-9C10-13FAD136CEC1}</b:Guid>
    <b:Author>
      <b:Author>
        <b:NameList>
          <b:Person>
            <b:Last>Centeral Statistical Aouthority (CSA)</b:Last>
          </b:Person>
        </b:NameList>
      </b:Author>
    </b:Author>
    <b:Title>population data of Hossana town</b:Title>
    <b:Year>2016</b:Year>
    <b:Publisher>CSA</b:Publisher>
    <b:City>Addis Abeba Ethiopia</b:City>
    <b:RefOrder>34</b:RefOrder>
  </b:Source>
  <b:Source>
    <b:Tag>Sho</b:Tag>
    <b:SourceType>Book</b:SourceType>
    <b:Guid>{E5199C70-71CF-4267-B583-2CB6C73248F9}</b:Guid>
    <b:Author>
      <b:Author>
        <b:NameList>
          <b:Person>
            <b:Last>Shobiso</b:Last>
          </b:Person>
        </b:NameList>
      </b:Author>
    </b:Author>
    <b:Title>Evaluation of Development Plan Implementation (The Case of 2000- 2010 development plan of Hosanna Town- SNNPRS)</b:Title>
    <b:City>Hosanna Town- SNNPRS, Ethiopia</b:City>
    <b:Year>2010</b:Year>
    <b:RefOrder>35</b:RefOrder>
  </b:Source>
  <b:Source>
    <b:Tag>Kou96</b:Tag>
    <b:SourceType>Book</b:SourceType>
    <b:Guid>{29A5572E-931E-4D3A-9CEF-4B1511C2BD69}</b:Guid>
    <b:Author>
      <b:Author>
        <b:NameList>
          <b:Person>
            <b:Last>Koul</b:Last>
          </b:Person>
        </b:NameList>
      </b:Author>
    </b:Author>
    <b:Title>Methodology of Educational Research 2nd ed.</b:Title>
    <b:Year>1996</b:Year>
    <b:Publisher>New Delhi: Vikas Publishing House pvt. Ltd.</b:Publisher>
    <b:City>New Delhi:</b:City>
    <b:RefOrder>36</b:RefOrder>
  </b:Source>
  <b:Source xmlns:b="http://schemas.openxmlformats.org/officeDocument/2006/bibliography">
    <b:Tag>Placeholder14</b:Tag>
    <b:SourceType>Book</b:SourceType>
    <b:Guid>{C88C0C3B-88A2-448F-AEDD-7337749E6CC5}</b:Guid>
    <b:Author>
      <b:Author>
        <b:NameList>
          <b:Person>
            <b:Last>Cochran G.</b:Last>
          </b:Person>
        </b:NameList>
      </b:Author>
    </b:Author>
    <b:Title>Sampling Techniques, 3rd edition, Wiley Series in Productivity and Applied Mathematical Statistics.</b:Title>
    <b:Year>1977</b:Year>
    <b:City> New York, USA.</b:City>
    <b:RefOrder>37</b:RefOrder>
  </b:Source>
  <b:Source>
    <b:Tag>Wel96</b:Tag>
    <b:SourceType>Book</b:SourceType>
    <b:Guid>{2CFEEDFC-32AA-4D63-BC57-E0634B4F2AFF}</b:Guid>
    <b:Author>
      <b:Author>
        <b:NameList>
          <b:Person>
            <b:Last>Wells</b:Last>
          </b:Person>
        </b:NameList>
      </b:Author>
    </b:Author>
    <b:Title>Environmental Policy: Abnormal Perspective to the Twenty-First Century.  Prentice-Hall, New Jersey, USA.</b:Title>
    <b:Year>1996</b:Year>
    <b:City>Prentice-Hall New Jersey, USA</b:City>
    <b:RefOrder>55</b:RefOrder>
  </b:Source>
  <b:Source>
    <b:Tag>Kum051</b:Tag>
    <b:SourceType>Book</b:SourceType>
    <b:Guid>{EF395058-9D9D-4FAD-9F16-10174D85BC62}</b:Guid>
    <b:Title>Improving waste management in Phnom Penh city: Strategic approach. Waste management 25: 101-109</b:Title>
    <b:Year>2005</b:Year>
    <b:Author>
      <b:Author>
        <b:NameList>
          <b:Person>
            <b:Last>Harnpornchail</b:Last>
            <b:First>N.</b:First>
            <b:Middle>and Sharp ,</b:Middle>
          </b:Person>
        </b:NameList>
      </b:Author>
    </b:Author>
    <b:City>Phnom Penh city</b:City>
    <b:RefOrder>38</b:RefOrder>
  </b:Source>
  <b:Source>
    <b:Tag>Sol061</b:Tag>
    <b:SourceType>Book</b:SourceType>
    <b:Guid>{89922B50-04E8-479E-B345-9FCCABA5A123}</b:Guid>
    <b:Author>
      <b:Author>
        <b:NameList>
          <b:Person>
            <b:Last>Solomon</b:Last>
          </b:Person>
        </b:NameList>
      </b:Author>
    </b:Author>
    <b:Title>Solomon, A. (2006) Solid Waste Management: A Case Study of Household Solid Waste Management in Arada Sub-City, Addis Ababa.</b:Title>
    <b:Year>2006</b:Year>
    <b:City>Addis Ababa, Ethiopia</b:City>
    <b:RefOrder>39</b:RefOrder>
  </b:Source>
  <b:Source>
    <b:Tag>Zur032</b:Tag>
    <b:SourceType>Book</b:SourceType>
    <b:Guid>{85F9E69B-1627-4657-8E2A-BF801506D43E}</b:Guid>
    <b:Author>
      <b:Author>
        <b:NameList>
          <b:Person>
            <b:Last>Zurbrügg</b:Last>
          </b:Person>
        </b:NameList>
      </b:Author>
    </b:Author>
    <b:Title>Urban Solid Waste Management in Low-Income Countries of Asia: Howto Cope with the Garbage Crisis. Presented for: Scientific Committee on Problems of the Environment (SCOPE)</b:Title>
    <b:Year>2003</b:Year>
    <b:City>Durban, South Africa,</b:City>
    <b:RefOrder>40</b:RefOrder>
  </b:Source>
  <b:Source>
    <b:Tag>Hos031</b:Tag>
    <b:SourceType>Book</b:SourceType>
    <b:Guid>{CAF9ADBC-0552-4EB7-BCA8-363DB9246598}</b:Guid>
    <b:Author>
      <b:Author>
        <b:NameList>
          <b:Person>
            <b:Last>Municpality of Hossana Town</b:Last>
          </b:Person>
        </b:NameList>
      </b:Author>
    </b:Author>
    <b:Title>Institutional Arrangment of Solid Waste Management and disposal practices</b:Title>
    <b:Year>2003</b:Year>
    <b:City>Hossana, Ethiopia</b:City>
    <b:RefOrder>42</b:RefOrder>
  </b:Source>
  <b:Source>
    <b:Tag>Sch89</b:Tag>
    <b:SourceType>Book</b:SourceType>
    <b:Guid>{A4910D76-37CB-4165-AE14-7FB2028FB5C8}</b:Guid>
    <b:Author>
      <b:Author>
        <b:NameList>
          <b:Person>
            <b:Last>Triche</b:Last>
          </b:Person>
        </b:NameList>
      </b:Author>
    </b:Author>
    <b:Title>Non-Government Delivery of Urban Solid Waste service, Draft Framework paper</b:Title>
    <b:Year>1989</b:Year>
    <b:Publisher>World Bank</b:Publisher>
    <b:RefOrder>43</b:RefOrder>
  </b:Source>
  <b:Source>
    <b:Tag>MUn11</b:Tag>
    <b:SourceType>Book</b:SourceType>
    <b:Guid>{0FA51708-55A5-4489-B498-1F1F46CAD8E9}</b:Guid>
    <b:Author>
      <b:Author>
        <b:NameList>
          <b:Person>
            <b:Last>Municipality of Hossana Town</b:Last>
          </b:Person>
        </b:NameList>
      </b:Author>
    </b:Author>
    <b:Title>Particpatory Solid Waste Management and Disposal Practices</b:Title>
    <b:Year>2011</b:Year>
    <b:City>Hossana, Ethiopia</b:City>
    <b:RefOrder>44</b:RefOrder>
  </b:Source>
  <b:Source>
    <b:Tag>Hos11</b:Tag>
    <b:SourceType>Book</b:SourceType>
    <b:Guid>{5E526FAE-47E0-4364-AB80-B960160443E2}</b:Guid>
    <b:Author>
      <b:Author>
        <b:NameList>
          <b:Person>
            <b:Last>Hossana Town Sanitation Beautification and Parking sector</b:Last>
          </b:Person>
        </b:NameList>
      </b:Author>
    </b:Author>
    <b:Title>Privet sector involvment in solid waste management and disposal practices</b:Title>
    <b:Year>2015</b:Year>
    <b:City>Hossana, Ethiopia</b:City>
    <b:RefOrder>45</b:RefOrder>
  </b:Source>
  <b:Source>
    <b:Tag>Jes02</b:Tag>
    <b:SourceType>Book</b:SourceType>
    <b:Guid>{4989E098-4132-483E-84D6-4F2B3F15C802}</b:Guid>
    <b:Author>
      <b:Author>
        <b:NameList>
          <b:Person>
            <b:Last>Jessen</b:Last>
          </b:Person>
        </b:NameList>
      </b:Author>
    </b:Author>
    <b:Title>Solid Waste Manageent Practices at Institutional level and Willingness of the Institutional leaders</b:Title>
    <b:Year> 2002</b:Year>
    <b:RefOrder>46</b:RefOrder>
  </b:Source>
  <b:Source>
    <b:Tag>USA04</b:Tag>
    <b:SourceType>Book</b:SourceType>
    <b:Guid>{6BCFAA63-C4D2-4990-A225-99A23205913D}</b:Guid>
    <b:Author>
      <b:Author>
        <b:NameList>
          <b:Person>
            <b:Last>USAID</b:Last>
          </b:Person>
        </b:NameList>
      </b:Author>
    </b:Author>
    <b:Title>USAID (2004) How to Develop an Effective Solid Waste Collection Program: A Primer for Solid Waste Collection in Manado, North Sulawesi, IResearch Triangle Institute (USA) in association with PT Deserco Development Services.</b:Title>
    <b:Year>2004</b:Year>
    <b:Publisher>http://pdf.usaid.gov/pdf_docs/PNACY593.pdf</b:Publisher>
    <b:RefOrder>49</b:RefOrder>
  </b:Source>
  <b:Source>
    <b:Tag>Zhu08</b:Tag>
    <b:SourceType>Book</b:SourceType>
    <b:Guid>{56512BF7-913D-4871-AB57-3C5FDDA82847}</b:Guid>
    <b:Author>
      <b:Author>
        <b:NameList>
          <b:Person>
            <b:Last>Zhu et at</b:Last>
          </b:Person>
        </b:NameList>
      </b:Author>
    </b:Author>
    <b:Title>Improving municipal solid waste management in India: A sourcebook for policy makers and practitioners.</b:Title>
    <b:Year>2008</b:Year>
    <b:Publisher>http://www.infibeam.com</b:Publisher>
    <b:RefOrder>50</b:RefOrder>
  </b:Source>
  <b:Source>
    <b:Tag>Kam06</b:Tag>
    <b:SourceType>Book</b:SourceType>
    <b:Guid>{24500071-9648-41A3-BCFC-2AA2127AE552}</b:Guid>
    <b:Author>
      <b:Author>
        <b:NameList>
          <b:Person>
            <b:Last>Kamar</b:Last>
          </b:Person>
        </b:NameList>
      </b:Author>
    </b:Author>
    <b:Title>Household participation in domestic waste disposal and recycling in the Tshwane Metropolitan area: an environmental education percpective. A master‟sthesis presented to the department of environmental education, at the University of South Africa</b:Title>
    <b:Year>2006</b:Year>
    <b:City>South Africa </b:City>
    <b:RefOrder>51</b:RefOrder>
  </b:Source>
  <b:Source>
    <b:Tag>Sch96</b:Tag>
    <b:SourceType>Book</b:SourceType>
    <b:Guid>{62D71866-2AFD-4DD7-9E38-6EF83E91222E}</b:Guid>
    <b:Author>
      <b:Author>
        <b:NameList>
          <b:Person>
            <b:Last>Schübeler</b:Last>
          </b:Person>
        </b:NameList>
      </b:Author>
    </b:Author>
    <b:Title>Urban Management and Infrastructure: conceptual framework for municipal solid waste management in low-income countries. UNDP/UNCHS/World Bank/SDC Collaborative Program on Municipal Solid Waste management in Low ome Countries. Working paper No. 9. Availabl</b:Title>
    <b:Year>1996</b:Year>
    <b:Publisher>http://www.worldbank.org (Accessed date: 18 may 2011)</b:Publisher>
    <b:RefOrder>52</b:RefOrder>
  </b:Source>
  <b:Source>
    <b:Tag>Zur98</b:Tag>
    <b:SourceType>Book</b:SourceType>
    <b:Guid>{E86AB8DD-1F73-4AFC-8C3F-38D40197EDD5}</b:Guid>
    <b:Author>
      <b:Author>
        <b:NameList>
          <b:Person>
            <b:Last>Zurbrügg and Schertenleib</b:Last>
          </b:Person>
        </b:NameList>
      </b:Author>
    </b:Author>
    <b:Title> Main problems and issues of municipal solid waste management in developing countries: with emphasis on problems related to disposal by Landfill </b:Title>
    <b:Year>1998</b:Year>
    <b:City>Lulea, Sweden</b:City>
    <b:RefOrder>53</b:RefOrder>
  </b:Source>
  <b:Source>
    <b:Tag>Env07</b:Tag>
    <b:SourceType>Book</b:SourceType>
    <b:Guid>{892ECB5A-B2D5-4A23-91C8-BC48D211CAC5}</b:Guid>
    <b:Author>
      <b:Author>
        <b:NameList>
          <b:Person>
            <b:Last>Environmental Policy of Ethiopia EPE No. 513/2007</b:Last>
          </b:Person>
        </b:NameList>
      </b:Author>
    </b:Author>
    <b:Title>Environmental policy of Ethiopia and solid waste management proclamations</b:Title>
    <b:City>AddisAbeba, Ethiopia</b:City>
    <b:RefOrder>54</b:RefOrder>
  </b:Source>
  <b:Source>
    <b:Tag>Ste991</b:Tag>
    <b:SourceType>Book</b:SourceType>
    <b:Guid>{095CADA0-0ACF-4DD4-92E8-59D2E0DFFCF9}</b:Guid>
    <b:Author>
      <b:Author>
        <b:NameList>
          <b:Person>
            <b:Last>Sterner and Bartelings</b:Last>
          </b:Person>
        </b:NameList>
      </b:Author>
    </b:Author>
    <b:Title>Sterner, T. and Bartelings, H. (1999) Household Waste Management in a Swedish Municipality: Determinants of Waste Disposal, Recycling and Composting Environmental and Resource Economics; Department of Economics, University of </b:Title>
    <b:Year>1999</b:Year>
    <b:City>Gothenburg, Sweden</b:City>
    <b:Publisher>University of Göteborg</b:Publisher>
    <b:RefOrder>56</b:RefOrder>
  </b:Source>
  <b:Source xmlns:b="http://schemas.openxmlformats.org/officeDocument/2006/bibliography">
    <b:Tag>USE02</b:Tag>
    <b:SourceType>Book</b:SourceType>
    <b:Guid>{86DE48CA-2B10-4FED-AA4E-FD3BC95F14B3}</b:Guid>
    <b:Author>
      <b:Author>
        <b:NameList>
          <b:Person>
            <b:Last>USEPA</b:Last>
          </b:Person>
        </b:NameList>
      </b:Author>
    </b:Author>
    <b:Title>A guide for local  decisionmakers,office of research and development,</b:Title>
    <b:JournalName>Environmental planning for small communities.</b:JournalName>
    <b:Year>2002</b:Year>
    <b:Pages>Washington, DC, pp.53-57.</b:Pages>
    <b:City>Washington, DC</b:City>
    <b:RefOrder>57</b:RefOrder>
  </b:Source>
  <b:Source>
    <b:Tag>USE82</b:Tag>
    <b:SourceType>JournalArticle</b:SourceType>
    <b:Guid>{24C9D254-0AD1-4D6E-B555-0FF62E889A94}</b:Guid>
    <b:Author>
      <b:Author>
        <b:NameList>
          <b:Person>
            <b:Last>USEPA</b:Last>
          </b:Person>
        </b:NameList>
      </b:Author>
    </b:Author>
    <b:Title>A guide for local decision makers</b:Title>
    <b:JournalName>Environmental planning for small communities.</b:JournalName>
    <b:Year>1998:2</b:Year>
    <b:Pages>Washington, DC, pp.53-57.</b:Pages>
    <b:RefOrder>58</b:RefOrder>
  </b:Source>
  <b:Source>
    <b:Tag>USE05</b:Tag>
    <b:SourceType>Book</b:SourceType>
    <b:Guid>{A962C2F1-243B-4544-9779-EC47DF982E70}</b:Guid>
    <b:Author>
      <b:Author>
        <b:NameList>
          <b:Person>
            <b:Last>USEPA</b:Last>
          </b:Person>
        </b:NameList>
      </b:Author>
    </b:Author>
    <b:Title>Municipal solid waste Management and Pollution Control</b:Title>
    <b:Year>2005</b:Year>
    <b:City>USA.</b:City>
    <b:RefOrder>59</b:RefOrder>
  </b:Source>
  <b:Source>
    <b:Tag>USEb21</b:Tag>
    <b:SourceType>Book</b:SourceType>
    <b:Guid>{EFD519B1-CA9B-4BAC-A0BB-4F4DBAF5855F}</b:Guid>
    <b:Author>
      <b:Author>
        <b:NameList>
          <b:Person>
            <b:Last>UEPA</b:Last>
          </b:Person>
        </b:NameList>
      </b:Author>
    </b:Author>
    <b:Title>Safer Disposal For Solid Waste the Federal Regulations For Landfills Solid Waste and Emergency Response</b:Title>
    <b:Year>1993b :2</b:Year>
    <b:City>Washington D.C</b:City>
    <b:Publisher>USEPA</b:Publisher>
    <b:RefOrder>60</b:RefOrder>
  </b:Source>
  <b:Source>
    <b:Tag>Sto95</b:Tag>
    <b:SourceType>Book</b:SourceType>
    <b:Guid>{8F253A93-DBE7-4CD0-B5B5-4344632C3726}</b:Guid>
    <b:Author>
      <b:Author>
        <b:NameList>
          <b:Person>
            <b:Last>Stokoe J and Teague E</b:Last>
          </b:Person>
        </b:NameList>
      </b:Author>
    </b:Author>
    <b:Title>Integrated Solid Waste Mangement: A Planing tool kit for solid waste managers cited at</b:Title>
    <b:Year>1995</b:Year>
    <b:Publisher>http//www.usda.gov/rus/water/docs/swmgmt.pdf accessed March, 2007</b:Publisher>
    <b:Month> March, 2007</b:Month>
    <b:RefOrder>61</b:RefOrder>
  </b:Source>
  <b:Source xmlns:b="http://schemas.openxmlformats.org/officeDocument/2006/bibliography">
    <b:Tag>Tra05</b:Tag>
    <b:SourceType>JournalArticle</b:SourceType>
    <b:Guid>{ABB4C841-4747-4B1D-AC4E-DAD24EE77C93}</b:Guid>
    <b:Author>
      <b:Author>
        <b:NameList>
          <b:Person>
            <b:Last>Trankler J. Visvanathan C. Kuruparan P. Tubtimthai O</b:Last>
          </b:Person>
        </b:NameList>
      </b:Author>
    </b:Author>
    <b:Title>Influence of tropical seasonal variations on landfill leachate characteristics-Results from lysimeter studies.</b:Title>
    <b:JournalName>Trankler J, Visvanathan C, Kuruparan P, Tubtimthai O (2005) Influence of tropical seaso Waste Manage</b:JournalName>
    <b:Year>2005</b:Year>
    <b:Pages>25(10):1013–1020.</b:Pages>
    <b:RefOrder>62</b:RefOrder>
  </b:Source>
  <b:Source>
    <b:Tag>Ans96</b:Tag>
    <b:SourceType>Book</b:SourceType>
    <b:Guid>{729BF3FB-685C-40D6-B89B-8150B41A5E61}</b:Guid>
    <b:Author>
      <b:Author>
        <b:NameList>
          <b:Person>
            <b:Last>Anschutz</b:Last>
          </b:Person>
        </b:NameList>
      </b:Author>
    </b:Author>
    <b:Title>Community based solid waste management and water supply project</b:Title>
    <b:Year>1996</b:Year>
    <b:City>Gouda, Netherland</b:City>
    <b:RefOrder>63</b:RefOrder>
  </b:Source>
  <b:Source>
    <b:Tag>Coc77</b:Tag>
    <b:SourceType>Book</b:SourceType>
    <b:Guid>{DFEFA749-3397-4FB0-A1F1-5AB20A5318EC}</b:Guid>
    <b:Author>
      <b:Author>
        <b:NameList>
          <b:Person>
            <b:Last>Cochran</b:Last>
          </b:Person>
        </b:NameList>
      </b:Author>
    </b:Author>
    <b:Title>Sampling Techniques, 3rd edition, Wiley Series in Productivity and Applied Mathematical Statistics.</b:Title>
    <b:Year>1977</b:Year>
    <b:City>New York, USA.</b:City>
    <b:RefOrder>64</b:RefOrder>
  </b:Source>
  <b:Source>
    <b:Tag>Hos15</b:Tag>
    <b:SourceType>Book</b:SourceType>
    <b:Guid>{1E2A53B9-DC50-4727-8305-45CEB2936447}</b:Guid>
    <b:Author>
      <b:Author>
        <b:NameList>
          <b:Person>
            <b:Last>Hossana Municipality</b:Last>
          </b:Person>
        </b:NameList>
      </b:Author>
    </b:Author>
    <b:Title>Solid Waste Management and disposal practices services</b:Title>
    <b:Year>2015</b:Year>
    <b:City>Hossana, Ethiopia</b:City>
    <b:RefOrder>65</b:RefOrder>
  </b:Source>
  <b:Source>
    <b:Tag>Asr06</b:Tag>
    <b:SourceType>Book</b:SourceType>
    <b:Guid>{89C3ECC1-6CC6-4326-A111-62BEAE842044}</b:Guid>
    <b:Author>
      <b:Author>
        <b:NameList>
          <b:Person>
            <b:Last>Solomon Asrat</b:Last>
          </b:Person>
        </b:NameList>
      </b:Author>
    </b:Author>
    <b:Title>Solid Waste Management: A Case Study of Household Solid Waste Management in Arada Sub-City, Addis Ababa, Ethiopia.</b:Title>
    <b:Year>2006</b:Year>
    <b:City>Addis Ababa, Ethiopia.</b:City>
    <b:RefOrder>66</b:RefOrder>
  </b:Source>
  <b:Source>
    <b:Tag>Placeholder10</b:Tag>
    <b:SourceType>Book</b:SourceType>
    <b:Guid>{58DA0D38-EEFD-43E3-AB56-A788A19A0521}</b:Guid>
    <b:Author>
      <b:Author>
        <b:NameList>
          <b:Person>
            <b:Last>Mokennen Abeba</b:Last>
          </b:Person>
        </b:NameList>
      </b:Author>
    </b:Author>
    <b:Year>2012</b:Year>
    <b:RefOrder>67</b:RefOrder>
  </b:Source>
  <b:Source>
    <b:Tag>ESI04</b:Tag>
    <b:SourceType>Book</b:SourceType>
    <b:Guid>{9F1D535D-CDCB-4C96-8B09-CDDE585BEFA7}</b:Guid>
    <b:Author>
      <b:Author>
        <b:NameList>
          <b:Person>
            <b:Last>Africa</b:Last>
          </b:Person>
        </b:NameList>
      </b:Author>
    </b:Author>
    <b:Title>Newsletter, Potential of energy Generation from Urban Waste in Africa,</b:Title>
    <b:Year>2004</b:Year>
    <b:City>Newsletter</b:City>
    <b:RefOrder>68</b:RefOrder>
  </b:Source>
  <b:Source>
    <b:Tag>Hoo03</b:Tag>
    <b:SourceType>Book</b:SourceType>
    <b:Guid>{D63AD6BE-E063-486E-B9D9-44BDF1CD8D5C}</b:Guid>
    <b:Author>
      <b:Author>
        <b:NameList>
          <b:Person>
            <b:Last>Hoosana town sanitation and beautificalion</b:Last>
          </b:Person>
        </b:NameList>
      </b:Author>
    </b:Author>
    <b:Title>integrated solid waste management practices</b:Title>
    <b:Year>2003</b:Year>
    <b:City>Hossana, Ethiopia</b:City>
    <b:RefOrder>69</b:RefOrder>
  </b:Source>
  <b:Source>
    <b:Tag>Placeholder1</b:Tag>
    <b:SourceType>Report</b:SourceType>
    <b:Guid>{2395C89A-39F6-4F72-93CC-A53A2BFF0656}</b:Guid>
    <b:Author>
      <b:Author>
        <b:NameList>
          <b:Person>
            <b:Last>Centeral Statictic Agency</b:Last>
          </b:Person>
        </b:NameList>
      </b:Author>
    </b:Author>
    <b:Title>Rapid Urbanization and increasing Urban Population in Ethiopia.</b:Title>
    <b:Year>2008</b:Year>
    <b:Publisher>Federal Democratic Republic of Ethiopia</b:Publisher>
    <b:City>Addis Ababa, Ethiopia</b:City>
    <b:RefOrder>70</b:RefOrder>
  </b:Source>
  <b:Source>
    <b:Tag>Zur06</b:Tag>
    <b:SourceType>Book</b:SourceType>
    <b:Guid>{C414488C-F27C-4CFB-9F7A-FB9EA76516B0}</b:Guid>
    <b:Author>
      <b:Author>
        <b:NameList>
          <b:Person>
            <b:Last>Zurbrug</b:Last>
          </b:Person>
        </b:NameList>
      </b:Author>
    </b:Author>
    <b:Title>Solid Waste Management in Developing Countries. Retrieved from</b:Title>
    <b:Year>2006</b:Year>
    <b:RefOrder>71</b:RefOrder>
  </b:Source>
  <b:Source>
    <b:Tag>Der05</b:Tag>
    <b:SourceType>Book</b:SourceType>
    <b:Guid>{D0E94DFF-AD14-4867-B524-EC295C956247}</b:Guid>
    <b:Author>
      <b:Author>
        <b:NameList>
          <b:Person>
            <b:Last>Tadesse Dereje</b:Last>
          </b:Person>
        </b:NameList>
      </b:Author>
    </b:Author>
    <b:Title>Financial Urban Infrastructure and Services in Ethiopia the Case of Solid Waste Management in Adama Solid Waste Management</b:Title>
    <b:Year>2005</b:Year>
    <b:City>Adama, Ethiopia.</b:City>
    <b:RefOrder>72</b:RefOrder>
  </b:Source>
  <b:Source>
    <b:Tag>Vis03</b:Tag>
    <b:SourceType>Book</b:SourceType>
    <b:Guid>{B26AA2CC-D619-42F7-A99C-14BBFA185B08}</b:Guid>
    <b:Author>
      <b:Author>
        <b:NameList>
          <b:Person>
            <b:Last>Vishwanath and Trankler</b:Last>
          </b:Person>
        </b:NameList>
      </b:Author>
    </b:Author>
    <b:Title>Municipal Solid Waste Management in Asia: A Comparative Analysis.Environmental Engineering &amp; Management</b:Title>
    <b:Year>2003</b:Year>
    <b:Publisher>Asian Institute of Technology.</b:Publisher>
    <b:RefOrder>73</b:RefOrder>
  </b:Source>
  <b:Source>
    <b:Tag>Ans961</b:Tag>
    <b:SourceType>Book</b:SourceType>
    <b:Guid>{DB1F378F-6BFA-40AF-BD27-3382D9AA6DE7}</b:Guid>
    <b:Author>
      <b:Author>
        <b:NameList>
          <b:Person>
            <b:Last>Anschütz</b:Last>
          </b:Person>
        </b:NameList>
      </b:Author>
    </b:Author>
    <b:Title>Community-based solid waste management and water supply projects: problems and solutions compared. Urban Waste Expertise Program (UWEP),Community Participation in Waste Management, UWEP Working Document No.</b:Title>
    <b:Year>1996</b:Year>
    <b:City>Gouda, the Netherlands</b:City>
    <b:RefOrder>74</b:RefOrder>
  </b:Source>
  <b:Source>
    <b:Tag>Ima08</b:Tag>
    <b:SourceType>JournalArticle</b:SourceType>
    <b:Guid>{6F613D77-AD46-489F-878C-F49C4E472042}</b:Guid>
    <b:Author>
      <b:Author>
        <b:NameList>
          <b:Person>
            <b:Last>Imam A. et al</b:Last>
          </b:Person>
        </b:NameList>
      </b:Author>
    </b:Author>
    <b:Title>Solid waste management in Abuja, Nigeria.</b:Title>
    <b:Year>2008</b:Year>
    <b:City>Imam, A. et al. 2008. Solid waste management in Abuja, Nigeria. Waste Management 28, 468–472.</b:City>
    <b:JournalName>Waste Management</b:JournalName>
    <b:Pages>Vo 28,  pp 468–472.</b:Pages>
    <b:RefOrder>75</b:RefOrder>
  </b:Source>
  <b:Source>
    <b:Tag>Suj08</b:Tag>
    <b:SourceType>JournalArticle</b:SourceType>
    <b:Guid>{D25DEEBA-4D6C-445B-9BE8-F18747DFA6FB}</b:Guid>
    <b:Author>
      <b:Author>
        <b:NameList>
          <b:Person>
            <b:Last>Sujauddin</b:Last>
            <b:First>M.,</b:First>
            <b:Middle>Huda, M.S., Rafiqul Hoque, A.T.M.,</b:Middle>
          </b:Person>
        </b:NameList>
      </b:Author>
    </b:Author>
    <b:Title>Household solid waste characteristics and management in Chittagong, Bangladesh. Journal of Waste Management 28, 1688–1695.</b:Title>
    <b:Year>2008</b:Year>
    <b:City>Sujauddin, M., Huda, M.S., Rafiqul Hoque, A.T.M., 2008. Household solid waste characteristics and management in Chittagong, Bangladesh. Journal of Waste Management 28, 1688–1695.</b:City>
    <b:JournalName>Household solid waste characteristics and management in Chittagong, Bangladesh. Journal of Waste Management 28,</b:JournalName>
    <b:Pages>1688–1695.</b:Pages>
    <b:RefOrder>76</b:RefOrder>
  </b:Source>
  <b:Source>
    <b:Tag>Mug09</b:Tag>
    <b:SourceType>Book</b:SourceType>
    <b:Guid>{D50CF4CC-9E69-4B6C-8818-47F2067F41E3}</b:Guid>
    <b:Author>
      <b:Author>
        <b:NameList>
          <b:Person>
            <b:Last>Mugambwa</b:Last>
          </b:Person>
        </b:NameList>
      </b:Author>
    </b:Author>
    <b:Title>What is waste management</b:Title>
    <b:Year>2009</b:Year>
    <b:Publisher>http//www.nameag.orgindex.phpoptio=com: un pubilshed</b:Publisher>
    <b:RefOrder>77</b:RefOrder>
  </b:Source>
  <b:Source>
    <b:Tag>CSA07</b:Tag>
    <b:SourceType>Book</b:SourceType>
    <b:Guid>{B5AE55BB-A625-4056-90F4-5D08B7DDB9FE}</b:Guid>
    <b:Author>
      <b:Author>
        <b:NameList>
          <b:Person>
            <b:Last>CSA</b:Last>
          </b:Person>
        </b:NameList>
      </b:Author>
    </b:Author>
    <b:Title>Household Population of Hossana town</b:Title>
    <b:Year>2007</b:Year>
    <b:City>Addis Ababa, Ethiopia</b:City>
    <b:Publisher>Federal Democratic Republic of Ethiopia, Addis Ababa</b:Publisher>
    <b:RefOrder>78</b:RefOrder>
  </b:Source>
  <b:Source>
    <b:Tag>Dag12</b:Tag>
    <b:SourceType>Book</b:SourceType>
    <b:Guid>{FE7812A1-B860-40EC-88DF-D0AF4E2B8ADF}</b:Guid>
    <b:Title>Household willingness to pay for improved urban solid waste management in Mekele City</b:Title>
    <b:Year>2012</b:Year>
    <b:Publisher>Mekele University</b:Publisher>
    <b:City>Mekele City</b:City>
    <b:Author>
      <b:Author>
        <b:NameList>
          <b:Person>
            <b:Last>Dagnew Hagos</b:Last>
            <b:First>Alemu</b:First>
            <b:Middle>Mekonnen, and Zenebe Gebreegziabher,</b:Middle>
          </b:Person>
        </b:NameList>
      </b:Author>
    </b:Author>
    <b:RefOrder>79</b:RefOrder>
  </b:Source>
  <b:Source>
    <b:Tag>Lem07</b:Tag>
    <b:SourceType>Book</b:SourceType>
    <b:Guid>{318E9068-F15F-4922-93DE-0F03067C712E}</b:Guid>
    <b:Title>Household solid waste generation rate and composition analyses in two sellected kebeles of Adama tow, MSc thesis ,Addis Ababa University</b:Title>
    <b:Year>2007</b:Year>
    <b:Author>
      <b:Author>
        <b:NameList>
          <b:Person>
            <b:Last>Asfaw</b:Last>
            <b:First>Lema</b:First>
          </b:Person>
        </b:NameList>
      </b:Author>
    </b:Author>
    <b:City>Addis Ababa, Ethiopia</b:City>
    <b:RefOrder>80</b:RefOrder>
  </b:Source>
  <b:Source>
    <b:Tag>Dir09</b:Tag>
    <b:SourceType>Book</b:SourceType>
    <b:Guid>{60925843-CA96-41B5-994F-AE05DED435F1}</b:Guid>
    <b:Author>
      <b:Author>
        <b:NameList>
          <b:Person>
            <b:Last>Diriba</b:Last>
            <b:First>Dereje</b:First>
          </b:Person>
        </b:NameList>
      </b:Author>
    </b:Author>
    <b:Title>Household Solid Waste Generation rate, Composition and content analysis for disposal and resource Recovery in two sellected kebele of Hawassa town, MSc thesis, Addis Ababa University, Addis Ababa, Ethiopia</b:Title>
    <b:Year>2009</b:Year>
    <b:City>Addis Ababa</b:City>
    <b:RefOrder>81</b:RefOrder>
  </b:Source>
  <b:Source>
    <b:Tag>Ban99</b:Tag>
    <b:SourceType>Book</b:SourceType>
    <b:Guid>{A93C9155-CAFD-4243-98FD-A647AD323EE3}</b:Guid>
    <b:Author>
      <b:Author>
        <b:NameList>
          <b:Person>
            <b:Last>World</b:Last>
            <b:First>B.</b:First>
          </b:Person>
        </b:NameList>
      </b:Author>
    </b:Author>
    <b:Title>Technical Guidance Report on Municipal Solid Waste Inciniration. Washington, D.C.</b:Title>
    <b:Year>1999</b:Year>
    <b:City>Washington, D.C.</b:City>
    <b:Publisher>WB</b:Publisher>
    <b:RefOrder>82</b:RefOrder>
  </b:Source>
  <b:Source>
    <b:Tag>DSh10</b:Tag>
    <b:SourceType>Book</b:SourceType>
    <b:Guid>{1B15773F-5F65-4686-93DE-7E1AB0821B86}</b:Guid>
    <b:Author>
      <b:Author>
        <b:NameList>
          <b:Person>
            <b:Last>D</b:Last>
            <b:First>.Shobiso</b:First>
          </b:Person>
        </b:NameList>
      </b:Author>
    </b:Author>
    <b:Title> Evaluation of Development Plan Implementation (The Case of 2000- 2010 development plan of Hosanna Town- SNNPRS)</b:Title>
    <b:Year>2010</b:Year>
    <b:City> Hosanna Town- SNNPRS)</b:City>
    <b:RefOrder>83</b:RefOrder>
  </b:Source>
  <b:Source>
    <b:Tag>Fra76</b:Tag>
    <b:SourceType>Book</b:SourceType>
    <b:Guid>{75CB63CE-B19F-45B3-AB7A-BB53206AC76A}</b:Guid>
    <b:Author>
      <b:Author>
        <b:NameList>
          <b:Person>
            <b:Last>off</b:Last>
            <b:First>Frank</b:First>
            <b:Middle>Flint</b:Middle>
          </b:Person>
        </b:NameList>
      </b:Author>
    </b:Author>
    <b:Title> Management of Solid wastes in developing Countries</b:Title>
    <b:Year>1976</b:Year>
    <b:City> WHO- Genève</b:City>
    <b:RefOrder>84</b:RefOrder>
  </b:Source>
  <b:Source>
    <b:Tag>Fra761</b:Tag>
    <b:SourceType>Book</b:SourceType>
    <b:Guid>{65E61F8D-EBD4-48CB-84E0-A05395245C39}</b:Guid>
    <b:Author>
      <b:Author>
        <b:NameList>
          <b:Person>
            <b:Last>Flint</b:Last>
            <b:First>Frank</b:First>
          </b:Person>
        </b:NameList>
      </b:Author>
    </b:Author>
    <b:Title>Management of Solid wastes in developing Countries</b:Title>
    <b:Year>1976</b:Year>
    <b:City>WHO- Genève</b:City>
    <b:RefOrder>85</b:RefOrder>
  </b:Source>
  <b:Source>
    <b:Tag>Fli76</b:Tag>
    <b:SourceType>Book</b:SourceType>
    <b:Guid>{DE6F3B56-FCFF-468B-BA47-586503DF7720}</b:Guid>
    <b:Author>
      <b:Author>
        <b:NameList>
          <b:Person>
            <b:Last>off</b:Last>
            <b:First>Flint</b:First>
            <b:Middle>Frank</b:Middle>
          </b:Person>
        </b:NameList>
      </b:Author>
    </b:Author>
    <b:Title> Management of Solid wastes in developing Countries</b:Title>
    <b:Year>1976</b:Year>
    <b:City>Genève</b:City>
    <b:RefOrder>86</b:RefOrder>
  </b:Source>
  <b:Source>
    <b:Tag>CSA08</b:Tag>
    <b:SourceType>Book</b:SourceType>
    <b:Guid>{113B9071-99AF-43BC-9A3D-0A2803BB3DF5}</b:Guid>
    <b:Author>
      <b:Author>
        <b:NameList>
          <b:Person>
            <b:Last>CSA</b:Last>
          </b:Person>
        </b:NameList>
      </b:Author>
    </b:Author>
    <b:Title>Rapid Urbanization and increasing Urban Population in Ethiopia</b:Title>
    <b:Year>2008</b:Year>
    <b:Publisher>CSA</b:Publisher>
    <b:City>Addis Ababa, Ethiopia</b:City>
    <b:RefOrder>87</b:RefOrder>
  </b:Source>
  <b:Source>
    <b:Tag>Wor04</b:Tag>
    <b:SourceType>Book</b:SourceType>
    <b:Guid>{17050C7F-A69A-47B0-B8C8-2BB6880F958B}</b:Guid>
    <b:Author>
      <b:Author>
        <b:NameList>
          <b:Person>
            <b:Last>Bank</b:Last>
            <b:First>World</b:First>
          </b:Person>
        </b:NameList>
      </b:Author>
    </b:Author>
    <b:Title> Urban Solid Waste management glossary.</b:Title>
    <b:Year> 2004</b:Year>
    <b:City>Washington D C. USA.</b:City>
    <b:RefOrder>88</b:RefOrder>
  </b:Source>
  <b:Source>
    <b:Tag>Lom09</b:Tag>
    <b:SourceType>Book</b:SourceType>
    <b:Guid>{434AFF55-E02E-4338-8A6F-8A3508F27283}</b:Guid>
    <b:Author>
      <b:Author>
        <b:NameList>
          <b:Person>
            <b:Last>Temesgen</b:Last>
            <b:First>Lombe</b:First>
          </b:Person>
        </b:NameList>
      </b:Author>
    </b:Author>
    <b:Title>Solid waste management</b:Title>
    <b:Year>2009</b:Year>
    <b:City>Addis Abeba</b:City>
    <b:RefOrder>89</b:RefOrder>
  </b:Source>
  <b:Source>
    <b:Tag>For10</b:Tag>
    <b:SourceType>Book</b:SourceType>
    <b:Guid>{6EBCFC43-C662-42A9-869F-C99D033988A1}</b:Guid>
    <b:Author>
      <b:Author>
        <b:NameList>
          <b:Person>
            <b:Last>Forum for Environment</b:Last>
          </b:Person>
        </b:NameList>
      </b:Author>
    </b:Author>
    <b:Title>Environmental low of Ethiopia </b:Title>
    <b:Year>2010</b:Year>
    <b:City>Addis Abeba Ethiopia </b:City>
    <b:RefOrder>90</b:RefOrder>
  </b:Source>
  <b:Source>
    <b:Tag>UNE09</b:Tag>
    <b:SourceType>Book</b:SourceType>
    <b:Guid>{44BED7A7-431D-44EE-AD89-07F37FF4CF45}</b:Guid>
    <b:Author>
      <b:Author>
        <b:NameList>
          <b:Person>
            <b:Last>United Nation Environmental Protection</b:Last>
          </b:Person>
        </b:NameList>
      </b:Author>
    </b:Author>
    <b:Title>Developing Integrated Solid Waste Management Plan: Training Manual for Assessment of Current Waste Management System and Gaps therein,</b:Title>
    <b:Year>2009</b:Year>
    <b:City>Osaka/Shiga,Japan.Retrievedfromhttp://www.unep.or.jp/ietc/publications/spc/ISWMplan vol2.pdf</b:City>
    <b:RefOrder>91</b:RefOrder>
  </b:Source>
  <b:Source>
    <b:Tag>Puo10</b:Tag>
    <b:SourceType>Book</b:SourceType>
    <b:Guid>{4E563D17-3AAC-46C3-976F-0094D0E24714}</b:Guid>
    <b:Author>
      <b:Author>
        <b:NameList>
          <b:Person>
            <b:Last>Puopiel</b:Last>
          </b:Person>
        </b:NameList>
      </b:Author>
    </b:Author>
    <b:Title>Puopiel, F. (2010) Solid Waste Management in Ghana: The Case of Tamale Metropolitan Area </b:Title>
    <b:Year>2010</b:Year>
    <b:City>Kwame Nkrumah University of Science and Technology</b:City>
    <b:RefOrder>92</b:RefOrder>
  </b:Source>
  <b:Source>
    <b:Tag>Placeholder2</b:Tag>
    <b:SourceType>Book</b:SourceType>
    <b:Guid>{4CF8EE0C-29B1-4186-9A2D-99E6F685097A}</b:Guid>
    <b:Author>
      <b:Author>
        <b:NameList>
          <b:Person>
            <b:Last>Triche Schertenleib</b:Last>
          </b:Person>
        </b:NameList>
      </b:Author>
    </b:Author>
    <b:Title>Non-Government Delivery of Urban Solid Waste service, Draft Framework paper</b:Title>
    <b:Year>1989</b:Year>
    <b:Publisher>World Bank</b:Publisher>
    <b:RefOrder>93</b:RefOrder>
  </b:Source>
  <b:Source>
    <b:Tag>Placeholder3</b:Tag>
    <b:SourceType>Book</b:SourceType>
    <b:Guid>{6DDD77E3-F9F2-4900-B08B-8EC1ED7F518E}</b:Guid>
    <b:Author>
      <b:Author>
        <b:NameList>
          <b:Person>
            <b:Last>Tekahun M.K</b:Last>
          </b:Person>
        </b:NameList>
      </b:Author>
    </b:Author>
    <b:Title>Contrbution of waste to energy technology to global warming techinical review</b:Title>
    <b:Year>2007</b:Year>
    <b:City>Addis Ababa, Ethiopia</b:City>
    <b:RefOrder>94</b:RefOrder>
  </b:Source>
  <b:Source>
    <b:Tag>Placeholder4</b:Tag>
    <b:SourceType>JournalArticle</b:SourceType>
    <b:Guid>{ACA9CB7F-74ED-4F53-AB1E-7C69A58D6357}</b:Guid>
    <b:Author>
      <b:Author>
        <b:NameList>
          <b:Person>
            <b:Last>United States Environmental Protection Authority</b:Last>
          </b:Person>
        </b:NameList>
      </b:Author>
    </b:Author>
    <b:Title>A guide for local decisionmakers,office of research and development </b:Title>
    <b:JournalName>Environmental planning for small communities.</b:JournalName>
    <b:Year>1998:2</b:Year>
    <b:Pages>Washington, DC, pp.53-57.</b:Pages>
    <b:RefOrder>95</b:RefOrder>
  </b:Source>
  <b:Source>
    <b:Tag>Placeholder5</b:Tag>
    <b:SourceType>Book</b:SourceType>
    <b:Guid>{8148050F-C97D-4400-B144-F2591E3DAD91}</b:Guid>
    <b:Author>
      <b:Author>
        <b:NameList>
          <b:Person>
            <b:Last>Zurbrug C</b:Last>
          </b:Person>
        </b:NameList>
      </b:Author>
    </b:Author>
    <b:Title> Solid Waste Management in Developing Countries. Retrieved from</b:Title>
    <b:Year>2006 </b:Year>
    <b:RefOrder>96</b:RefOrder>
  </b:Source>
  <b:Source>
    <b:Tag>Placeholder6</b:Tag>
    <b:SourceType>Book</b:SourceType>
    <b:Guid>{3F0B6E2B-2574-486D-A872-28ABD0E929A5}</b:Guid>
    <b:Author>
      <b:Author>
        <b:NameList>
          <b:Person>
            <b:Last>Vishwanath C. and J. Trankler</b:Last>
          </b:Person>
        </b:NameList>
      </b:Author>
    </b:Author>
    <b:Title>Municipal Solid Waste Management in Asia: A Comparative Analysis.Environmental Engineering &amp; Management</b:Title>
    <b:Year>2003</b:Year>
    <b:Publisher>Asian Institute of Technology.</b:Publisher>
    <b:RefOrder>97</b:RefOrder>
  </b:Source>
  <b:Source>
    <b:Tag>Placeholder7</b:Tag>
    <b:SourceType>Book</b:SourceType>
    <b:Guid>{8CB37AF1-64BA-4DF0-87DB-34AFB034803C}</b:Guid>
    <b:Author>
      <b:Author>
        <b:NameList>
          <b:Person>
            <b:Last>Anschütz J</b:Last>
          </b:Person>
        </b:NameList>
      </b:Author>
    </b:Author>
    <b:Title>Community-based solid waste management and water supply projects: problems and solutions compared. Urban Waste Expertise Program (UWEP),Community Participation in Waste Management, UWEP Working Document No.</b:Title>
    <b:Year>1996</b:Year>
    <b:City>Gouda, the Netherlands</b:City>
    <b:RefOrder>98</b:RefOrder>
  </b:Source>
  <b:Source>
    <b:Tag>Placeholder8</b:Tag>
    <b:SourceType>Book</b:SourceType>
    <b:Guid>{8C2CAD23-C711-4C03-9A6C-DD421F722778}</b:Guid>
    <b:Author>
      <b:Author>
        <b:NameList>
          <b:Person>
            <b:Last>Hossana Town Municpality</b:Last>
          </b:Person>
        </b:NameList>
      </b:Author>
    </b:Author>
    <b:Title>Total budget allocation of hossana town municpality sectore.</b:Title>
    <b:Year>2008</b:Year>
    <b:City>Hossana Ethiopia.</b:City>
    <b:RefOrder>99</b:RefOrder>
  </b:Source>
  <b:Source>
    <b:Tag>Hos08</b:Tag>
    <b:SourceType>Book</b:SourceType>
    <b:Guid>{45BD1AF8-D2A6-42F7-A7C1-C02AC25E0E43}</b:Guid>
    <b:Author>
      <b:Author>
        <b:NameList>
          <b:Person>
            <b:Last>Municpality Hossana Town</b:Last>
          </b:Person>
        </b:NameList>
      </b:Author>
    </b:Author>
    <b:Title>Total budget allocation of hossana town municpality sectore.</b:Title>
    <b:Year>2016</b:Year>
    <b:City>Hossana Ethiopia.</b:City>
    <b:RefOrder>100</b:RefOrder>
  </b:Source>
  <b:Source>
    <b:Tag>Placeholder9</b:Tag>
    <b:SourceType>Book</b:SourceType>
    <b:Guid>{6FBD5F27-9ED1-4347-B1F7-447218443128}</b:Guid>
    <b:Author>
      <b:Author>
        <b:NameList>
          <b:Person>
            <b:Last>Municpality of Hossana Town</b:Last>
          </b:Person>
        </b:NameList>
      </b:Author>
    </b:Author>
    <b:Title>Total budget allocation of hossana town municpality sectore</b:Title>
    <b:Year>2015</b:Year>
    <b:City>Hossana, Ethiopia</b:City>
    <b:RefOrder>101</b:RefOrder>
  </b:Source>
  <b:Source>
    <b:Tag>Ali011</b:Tag>
    <b:SourceType>Book</b:SourceType>
    <b:Guid>{53179900-4013-4914-A31C-6B0FD4D99CCD}</b:Guid>
    <b:Author>
      <b:Author>
        <b:NameList>
          <b:Person>
            <b:Last>Ali</b:Last>
          </b:Person>
        </b:NameList>
      </b:Author>
    </b:Author>
    <b:Title>Ali, S. M. (2001) Assessment of Solid Waste Management Practices of Households: A Case Study of Two Selected Coastal Barangays of Catanauan Municipality, Quezon Province, Philippines.</b:Title>
    <b:Year>2001</b:Year>
    <b:City>Province, Philippines</b:City>
    <b:Publisher>Province www.upd.edu.</b:Publisher>
    <b:RefOrder>102</b:RefOrder>
  </b:Source>
  <b:Source>
    <b:Tag>Placeholder11</b:Tag>
    <b:SourceType>Book</b:SourceType>
    <b:Guid>{2F2CE5AE-0DBD-4805-9260-FB91A3B5C61F}</b:Guid>
    <b:Author>
      <b:Author>
        <b:NameList>
          <b:Person>
            <b:Last>Techobanglous George</b:Last>
          </b:Person>
        </b:NameList>
      </b:Author>
    </b:Author>
    <b:Title>Solid waste Enginering Principle and Management Issue</b:Title>
    <b:Year>1997</b:Year>
    <b:City>Tokyo</b:City>
    <b:Publisher>Hill kogakush</b:Publisher>
    <b:RefOrder>103</b:RefOrder>
  </b:Source>
  <b:Source xmlns:b="http://schemas.openxmlformats.org/officeDocument/2006/bibliography">
    <b:Tag>Placeholder12</b:Tag>
    <b:SourceType>Book</b:SourceType>
    <b:Guid>{B048FE58-F35B-4D04-821E-77FD9ACFB799}</b:Guid>
    <b:Author>
      <b:Author>
        <b:NameList>
          <b:Person>
            <b:Last>Walelign Dawit and Bayrau Alebele</b:Last>
          </b:Person>
        </b:NameList>
      </b:Author>
    </b:Author>
    <b:Title> Improvement of solid waste management in a participatory approach</b:Title>
    <b:Year>2003</b:Year>
    <b:City>Addis Ababa, Ethiopia</b:City>
    <b:RefOrder>104</b:RefOrder>
  </b:Source>
  <b:Source>
    <b:Tag>Placeholder13</b:Tag>
    <b:SourceType>Book</b:SourceType>
    <b:Guid>{B48570F9-BA76-4398-B4D4-7429B9A32B95}</b:Guid>
    <b:Author>
      <b:Author>
        <b:NameList>
          <b:Person>
            <b:Last>Hossana Municipality</b:Last>
          </b:Person>
        </b:NameList>
      </b:Author>
    </b:Author>
    <b:Title>Solid Waste Management and disposal practices services</b:Title>
    <b:Year>2015</b:Year>
    <b:City>Hossana, Ethiopia</b:City>
    <b:RefOrder>105</b:RefOrder>
  </b:Source>
  <b:Source>
    <b:Tag>Ban04</b:Tag>
    <b:SourceType>Book</b:SourceType>
    <b:Guid>{A441C7E4-BF5B-4CDB-A73A-06F8F199223C}</b:Guid>
    <b:Author>
      <b:Author>
        <b:NameList>
          <b:Person>
            <b:Last>World Health Organization</b:Last>
            <b:First>(WHO)</b:First>
          </b:Person>
        </b:NameList>
      </b:Author>
    </b:Author>
    <b:Title>Urban Solid Waste Disposal Site Selection.</b:Title>
    <b:Year>2004</b:Year>
    <b:City>Washington D C. USA.</b:City>
    <b:RefOrder>41</b:RefOrder>
  </b:Source>
  <b:Source>
    <b:Tag>Hos033</b:Tag>
    <b:SourceType>Book</b:SourceType>
    <b:Guid>{F6C916C9-8FB4-410E-B5C9-D5296D56618B}</b:Guid>
    <b:Author>
      <b:Author>
        <b:NameList>
          <b:Person>
            <b:Last>Hossana Town Sanitation Beautification and Parking Office</b:Last>
          </b:Person>
        </b:NameList>
      </b:Author>
    </b:Author>
    <b:Title>Solid Waste Management Practices in Hossana town</b:Title>
    <b:Year>2015</b:Year>
    <b:City>Hossana Ethiopia</b:City>
    <b:RefOrder>47</b:RefOrder>
  </b:Source>
  <b:Source>
    <b:Tag>Hos032</b:Tag>
    <b:SourceType>Book</b:SourceType>
    <b:Guid>{C181CFA6-D22E-4A18-B3F5-16517F115F64}</b:Guid>
    <b:Author>
      <b:Author>
        <b:NameList>
          <b:Person>
            <b:Last>Hossana Town SBPS</b:Last>
          </b:Person>
        </b:NameList>
      </b:Author>
    </b:Author>
    <b:Title>Solid waste manegment practices and disposal practices</b:Title>
    <b:Year>2015</b:Year>
    <b:City>Hossana Ethiopia</b:City>
    <b:RefOrder>48</b:RefOrder>
  </b:Source>
  <b:Source>
    <b:Tag>Tch77</b:Tag>
    <b:SourceType>Book</b:SourceType>
    <b:Guid>{81803215-7B58-4DC1-B0B1-4E9039A13CD1}</b:Guid>
    <b:Author>
      <b:Author>
        <b:NameList>
          <b:Person>
            <b:Last>Tchobanoglous et al.</b:Last>
          </b:Person>
        </b:NameList>
      </b:Author>
    </b:Author>
    <b:JournalName>Tchobanoglous et al., 1977</b:JournalName>
    <b:Year>1977</b:Year>
    <b:RefOrder>1</b:RefOrder>
  </b:Source>
  <b:Source>
    <b:Tag>USE90</b:Tag>
    <b:SourceType>Book</b:SourceType>
    <b:Guid>{58464443-678F-4FC1-8E65-A8C89560A143}</b:Guid>
    <b:Author>
      <b:Author>
        <b:NameList>
          <b:Person>
            <b:Last>USEPA</b:Last>
          </b:Person>
        </b:NameList>
      </b:Author>
    </b:Author>
    <b:Year>1990</b:Year>
    <b:RefOrder>2</b:RefOrder>
  </b:Source>
  <b:Source>
    <b:Tag>Hau80</b:Tag>
    <b:SourceType>JournalArticle</b:SourceType>
    <b:Guid>{7E5A6E20-C56C-4BE2-976D-DD10C82AF30A}</b:Guid>
    <b:Author>
      <b:Author>
        <b:NameList>
          <b:Person>
            <b:Last>Haug</b:Last>
            <b:First>R.T.</b:First>
          </b:Person>
        </b:NameList>
      </b:Author>
    </b:Author>
    <b:Title>Haug, RCompost Engineering: Principles and Practices.</b:Title>
    <b:Year>1980</b:Year>
    <b:City>Michigan, USA, P.173-177 </b:City>
    <b:Publisher>Michigan, USA, P.173-177 </b:Publisher>
    <b:JournalName> Ann Arbor Science</b:JournalName>
    <b:Pages> P.173-177 </b:Pages>
    <b:RefOrder>3</b:RefOrder>
  </b:Source>
  <b:Source>
    <b:Tag>Mar91</b:Tag>
    <b:SourceType>Book</b:SourceType>
    <b:Guid>{D3CE0072-E886-4432-87E8-A4281D19CB08}</b:Guid>
    <b:Author>
      <b:Author>
        <b:NameList>
          <b:Person>
            <b:Last>Martin</b:Last>
          </b:Person>
        </b:NameList>
      </b:Author>
    </b:Author>
    <b:Year>1991</b:Year>
    <b:RefOrder>4</b:RefOrder>
  </b:Source>
  <b:Source>
    <b:Tag>Hal93</b:Tag>
    <b:SourceType>Book</b:SourceType>
    <b:Guid>{EBD4DB15-548F-4132-A41A-AA3459FCDD2F}</b:Guid>
    <b:Author>
      <b:Author>
        <b:NameList>
          <b:Person>
            <b:Last>Hall et al.</b:Last>
          </b:Person>
        </b:NameList>
      </b:Author>
    </b:Author>
    <b:Year>1993</b:Year>
    <b:RefOrder>5</b:RefOrder>
  </b:Source>
  <b:Source>
    <b:Tag>WB99</b:Tag>
    <b:SourceType>Book</b:SourceType>
    <b:Guid>{71E467A8-8F73-49EB-9D7D-BB9907F8A7BC}</b:Guid>
    <b:Author>
      <b:Author>
        <b:NameList>
          <b:Person>
            <b:Last>WB</b:Last>
          </b:Person>
        </b:NameList>
      </b:Author>
    </b:Author>
    <b:Year>1999</b:Year>
    <b:RefOrder>6</b:RefOrder>
  </b:Source>
  <b:Source>
    <b:Tag>Cha05</b:Tag>
    <b:SourceType>Book</b:SourceType>
    <b:Guid>{C7D7C730-38BB-4E81-92FA-D19BFBE18DB2}</b:Guid>
    <b:Author>
      <b:Author>
        <b:NameList>
          <b:Person>
            <b:Last>Chang and Nishat</b:Last>
          </b:Person>
        </b:NameList>
      </b:Author>
    </b:Author>
    <b:Year>2005</b:Year>
    <b:RefOrder>7</b:RefOrder>
  </b:Source>
</b:Sources>
</file>

<file path=customXml/itemProps1.xml><?xml version="1.0" encoding="utf-8"?>
<ds:datastoreItem xmlns:ds="http://schemas.openxmlformats.org/officeDocument/2006/customXml" ds:itemID="{757DB71D-156E-44E2-B1DB-F6D44BB88D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1099</TotalTime>
  <Pages>81</Pages>
  <Words>21044</Words>
  <Characters>119952</Characters>
  <Application>Microsoft Office Word</Application>
  <DocSecurity>0</DocSecurity>
  <Lines>999</Lines>
  <Paragraphs>281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140715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Temesgen</dc:creator>
  <cp:keywords/>
  <dc:description/>
  <cp:lastModifiedBy>Bekam</cp:lastModifiedBy>
  <cp:revision>521</cp:revision>
  <cp:lastPrinted>2017-09-13T01:54:00Z</cp:lastPrinted>
  <dcterms:created xsi:type="dcterms:W3CDTF">2017-07-28T09:35:00Z</dcterms:created>
  <dcterms:modified xsi:type="dcterms:W3CDTF">2017-09-13T02:09:00Z</dcterms:modified>
</cp:coreProperties>
</file>