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486693318"/>
    <w:p w:rsidR="00404981" w:rsidRPr="00AC43B5" w:rsidRDefault="00404981" w:rsidP="00404981">
      <w:pPr>
        <w:spacing w:line="360" w:lineRule="auto"/>
        <w:jc w:val="center"/>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v:group id="_x0000_s1026" editas="canvas" style="width:121.95pt;height:112.85pt;mso-position-horizontal-relative:char;mso-position-vertical-relative:line" coordsize="2439,225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439;height:2257" o:preferrelative="f">
              <v:fill o:detectmouseclick="t"/>
              <v:path o:extrusionok="t" o:connecttype="none"/>
              <o:lock v:ext="edit" text="t"/>
            </v:shape>
            <v:shape id="_x0000_s1028" type="#_x0000_t75" style="position:absolute;width:2450;height:2268">
              <v:imagedata r:id="rId5" o:title=""/>
            </v:shape>
            <w10:wrap type="none"/>
            <w10:anchorlock/>
          </v:group>
        </w:pict>
      </w:r>
    </w:p>
    <w:p w:rsidR="00404981" w:rsidRPr="00AC43B5" w:rsidRDefault="00404981" w:rsidP="00404981">
      <w:pPr>
        <w:jc w:val="center"/>
        <w:rPr>
          <w:rFonts w:ascii="Times New Roman" w:hAnsi="Times New Roman" w:cs="Times New Roman"/>
          <w:sz w:val="24"/>
          <w:szCs w:val="24"/>
        </w:rPr>
      </w:pPr>
    </w:p>
    <w:p w:rsidR="00404981" w:rsidRPr="007C5A01" w:rsidRDefault="00404981" w:rsidP="00404981">
      <w:pPr>
        <w:tabs>
          <w:tab w:val="left" w:pos="7676"/>
        </w:tabs>
        <w:spacing w:line="360" w:lineRule="auto"/>
        <w:rPr>
          <w:rFonts w:ascii="Times New Roman" w:hAnsi="Times New Roman" w:cs="Times New Roman"/>
          <w:sz w:val="28"/>
          <w:szCs w:val="28"/>
        </w:rPr>
      </w:pPr>
      <w:r>
        <w:rPr>
          <w:rFonts w:ascii="Times New Roman" w:hAnsi="Times New Roman" w:cs="Times New Roman"/>
          <w:sz w:val="28"/>
          <w:szCs w:val="28"/>
        </w:rPr>
        <w:tab/>
      </w:r>
    </w:p>
    <w:p w:rsidR="00404981" w:rsidRPr="007C5A01" w:rsidRDefault="00404981" w:rsidP="00404981">
      <w:pPr>
        <w:spacing w:line="360" w:lineRule="auto"/>
        <w:jc w:val="center"/>
        <w:rPr>
          <w:rFonts w:ascii="Times New Roman" w:hAnsi="Times New Roman" w:cs="Times New Roman"/>
          <w:sz w:val="28"/>
          <w:szCs w:val="28"/>
        </w:rPr>
      </w:pPr>
      <w:r w:rsidRPr="007C5A01">
        <w:rPr>
          <w:rFonts w:ascii="Times New Roman" w:hAnsi="Times New Roman" w:cs="Times New Roman"/>
          <w:sz w:val="28"/>
          <w:szCs w:val="28"/>
        </w:rPr>
        <w:t xml:space="preserve">HUMAN </w:t>
      </w:r>
      <w:r>
        <w:rPr>
          <w:rFonts w:ascii="Times New Roman" w:hAnsi="Times New Roman" w:cs="Times New Roman"/>
          <w:sz w:val="28"/>
          <w:szCs w:val="28"/>
        </w:rPr>
        <w:t xml:space="preserve">INDUCED </w:t>
      </w:r>
      <w:r w:rsidRPr="007C5A01">
        <w:rPr>
          <w:rFonts w:ascii="Times New Roman" w:hAnsi="Times New Roman" w:cs="Times New Roman"/>
          <w:sz w:val="28"/>
          <w:szCs w:val="28"/>
        </w:rPr>
        <w:t xml:space="preserve">DRIVERS OF DEFORESTATION AND FOREST DEGRADATION ON GALE NATURAL FOREST IN KUCHA WOREDA, GAMO GOFA ZONE, SNNPR, ETHIOPIA </w:t>
      </w:r>
    </w:p>
    <w:p w:rsidR="00404981" w:rsidRPr="007C5A01" w:rsidRDefault="00404981" w:rsidP="00404981">
      <w:pPr>
        <w:jc w:val="center"/>
        <w:rPr>
          <w:rFonts w:ascii="Times New Roman" w:hAnsi="Times New Roman" w:cs="Times New Roman"/>
          <w:sz w:val="28"/>
          <w:szCs w:val="28"/>
        </w:rPr>
      </w:pPr>
      <w:bookmarkStart w:id="1" w:name="_Toc478471835"/>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jc w:val="center"/>
        <w:rPr>
          <w:rFonts w:ascii="Times New Roman" w:hAnsi="Times New Roman" w:cs="Times New Roman"/>
          <w:sz w:val="28"/>
          <w:szCs w:val="28"/>
        </w:rPr>
      </w:pPr>
      <w:r w:rsidRPr="007C5A01">
        <w:rPr>
          <w:rFonts w:ascii="Times New Roman" w:hAnsi="Times New Roman" w:cs="Times New Roman"/>
          <w:sz w:val="28"/>
          <w:szCs w:val="28"/>
        </w:rPr>
        <w:t>MSc THESIS</w:t>
      </w:r>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jc w:val="center"/>
        <w:rPr>
          <w:rFonts w:ascii="Times New Roman" w:hAnsi="Times New Roman" w:cs="Times New Roman"/>
          <w:sz w:val="28"/>
          <w:szCs w:val="28"/>
        </w:rPr>
      </w:pPr>
      <w:r w:rsidRPr="007C5A01">
        <w:rPr>
          <w:rFonts w:ascii="Times New Roman" w:hAnsi="Times New Roman" w:cs="Times New Roman"/>
          <w:sz w:val="28"/>
          <w:szCs w:val="28"/>
        </w:rPr>
        <w:t>BY</w:t>
      </w:r>
    </w:p>
    <w:p w:rsidR="00404981" w:rsidRPr="007C5A01" w:rsidRDefault="00404981" w:rsidP="00404981">
      <w:pPr>
        <w:jc w:val="center"/>
        <w:rPr>
          <w:rFonts w:ascii="Times New Roman" w:hAnsi="Times New Roman" w:cs="Times New Roman"/>
          <w:sz w:val="28"/>
          <w:szCs w:val="28"/>
        </w:rPr>
      </w:pPr>
      <w:r w:rsidRPr="007C5A01">
        <w:rPr>
          <w:rFonts w:ascii="Times New Roman" w:hAnsi="Times New Roman" w:cs="Times New Roman"/>
          <w:sz w:val="28"/>
          <w:szCs w:val="28"/>
        </w:rPr>
        <w:t>MENGISTU FALTAMO GODARO</w:t>
      </w:r>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rPr>
          <w:rFonts w:ascii="Times New Roman" w:hAnsi="Times New Roman" w:cs="Times New Roman"/>
          <w:sz w:val="28"/>
          <w:szCs w:val="28"/>
        </w:rPr>
      </w:pPr>
    </w:p>
    <w:p w:rsidR="00404981" w:rsidRPr="007C5A01" w:rsidRDefault="00404981" w:rsidP="00404981">
      <w:pPr>
        <w:spacing w:after="0" w:line="360" w:lineRule="auto"/>
        <w:jc w:val="right"/>
        <w:rPr>
          <w:rFonts w:ascii="Times New Roman" w:hAnsi="Times New Roman" w:cs="Times New Roman"/>
          <w:sz w:val="28"/>
          <w:szCs w:val="28"/>
        </w:rPr>
      </w:pPr>
      <w:r w:rsidRPr="007C5A01">
        <w:rPr>
          <w:rFonts w:ascii="Times New Roman" w:hAnsi="Times New Roman" w:cs="Times New Roman"/>
          <w:sz w:val="28"/>
          <w:szCs w:val="28"/>
        </w:rPr>
        <w:t>AUGUST, 2017</w:t>
      </w:r>
    </w:p>
    <w:p w:rsidR="00404981" w:rsidRDefault="00404981" w:rsidP="00404981">
      <w:pPr>
        <w:spacing w:line="360" w:lineRule="auto"/>
        <w:jc w:val="right"/>
        <w:rPr>
          <w:rFonts w:ascii="Times New Roman" w:hAnsi="Times New Roman" w:cs="Times New Roman"/>
          <w:sz w:val="28"/>
          <w:szCs w:val="28"/>
        </w:rPr>
        <w:sectPr w:rsidR="00404981" w:rsidSect="00836A2D">
          <w:footerReference w:type="default" r:id="rId6"/>
          <w:footerReference w:type="first" r:id="rId7"/>
          <w:pgSz w:w="12240" w:h="15840"/>
          <w:pgMar w:top="1728" w:right="1440" w:bottom="1440" w:left="1800" w:header="720" w:footer="720" w:gutter="0"/>
          <w:cols w:space="720"/>
          <w:docGrid w:linePitch="360"/>
        </w:sectPr>
      </w:pPr>
      <w:r w:rsidRPr="007C5A01">
        <w:rPr>
          <w:rFonts w:ascii="Times New Roman" w:hAnsi="Times New Roman" w:cs="Times New Roman"/>
          <w:sz w:val="28"/>
          <w:szCs w:val="28"/>
        </w:rPr>
        <w:t>ARBA MINCH, ETHIOPIA</w:t>
      </w:r>
    </w:p>
    <w:p w:rsidR="00404981" w:rsidRPr="007C5A01" w:rsidRDefault="00404981" w:rsidP="00404981">
      <w:pPr>
        <w:spacing w:line="360" w:lineRule="auto"/>
        <w:jc w:val="center"/>
        <w:rPr>
          <w:rFonts w:ascii="Times New Roman" w:hAnsi="Times New Roman" w:cs="Times New Roman"/>
          <w:sz w:val="28"/>
          <w:szCs w:val="28"/>
        </w:rPr>
      </w:pPr>
      <w:r w:rsidRPr="007C5A01">
        <w:rPr>
          <w:rFonts w:ascii="Times New Roman" w:hAnsi="Times New Roman" w:cs="Times New Roman"/>
          <w:sz w:val="28"/>
          <w:szCs w:val="28"/>
        </w:rPr>
        <w:lastRenderedPageBreak/>
        <w:t xml:space="preserve">HUMAN </w:t>
      </w:r>
      <w:r>
        <w:rPr>
          <w:rFonts w:ascii="Times New Roman" w:hAnsi="Times New Roman" w:cs="Times New Roman"/>
          <w:sz w:val="28"/>
          <w:szCs w:val="28"/>
        </w:rPr>
        <w:t>INDUCED</w:t>
      </w:r>
      <w:r w:rsidRPr="007C5A01">
        <w:rPr>
          <w:rFonts w:ascii="Times New Roman" w:hAnsi="Times New Roman" w:cs="Times New Roman"/>
          <w:sz w:val="28"/>
          <w:szCs w:val="28"/>
        </w:rPr>
        <w:t xml:space="preserve"> </w:t>
      </w:r>
      <w:r>
        <w:rPr>
          <w:rFonts w:ascii="Times New Roman" w:hAnsi="Times New Roman" w:cs="Times New Roman"/>
          <w:sz w:val="28"/>
          <w:szCs w:val="28"/>
        </w:rPr>
        <w:t>DRIVERS</w:t>
      </w:r>
      <w:r w:rsidRPr="007C5A01">
        <w:rPr>
          <w:rFonts w:ascii="Times New Roman" w:hAnsi="Times New Roman" w:cs="Times New Roman"/>
          <w:sz w:val="28"/>
          <w:szCs w:val="28"/>
        </w:rPr>
        <w:t xml:space="preserve"> </w:t>
      </w:r>
      <w:r>
        <w:rPr>
          <w:rFonts w:ascii="Times New Roman" w:hAnsi="Times New Roman" w:cs="Times New Roman"/>
          <w:sz w:val="28"/>
          <w:szCs w:val="28"/>
        </w:rPr>
        <w:t xml:space="preserve">OF </w:t>
      </w:r>
      <w:r w:rsidRPr="007C5A01">
        <w:rPr>
          <w:rFonts w:ascii="Times New Roman" w:hAnsi="Times New Roman" w:cs="Times New Roman"/>
          <w:sz w:val="28"/>
          <w:szCs w:val="28"/>
        </w:rPr>
        <w:t>DEFORESTATION AND FOREST DEGRADATION ON GALE NATURAL FOREST IN KUCHA WOREDA, GAMO GOFA ZONE, SNNPR, ETHIOPIA</w:t>
      </w:r>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jc w:val="center"/>
        <w:rPr>
          <w:rFonts w:ascii="Times New Roman" w:hAnsi="Times New Roman" w:cs="Times New Roman"/>
          <w:sz w:val="28"/>
          <w:szCs w:val="28"/>
        </w:rPr>
      </w:pPr>
    </w:p>
    <w:p w:rsidR="00404981" w:rsidRPr="007C5A01" w:rsidRDefault="00404981" w:rsidP="00404981">
      <w:pPr>
        <w:rPr>
          <w:rFonts w:ascii="Times New Roman" w:hAnsi="Times New Roman" w:cs="Times New Roman"/>
          <w:sz w:val="28"/>
          <w:szCs w:val="28"/>
        </w:rPr>
      </w:pPr>
    </w:p>
    <w:p w:rsidR="00404981" w:rsidRPr="007C5A01" w:rsidRDefault="00404981" w:rsidP="00404981">
      <w:pPr>
        <w:jc w:val="center"/>
        <w:rPr>
          <w:rFonts w:ascii="Times New Roman" w:hAnsi="Times New Roman" w:cs="Times New Roman"/>
          <w:sz w:val="28"/>
          <w:szCs w:val="28"/>
        </w:rPr>
      </w:pPr>
      <w:r w:rsidRPr="007C5A01">
        <w:rPr>
          <w:rFonts w:ascii="Times New Roman" w:hAnsi="Times New Roman" w:cs="Times New Roman"/>
          <w:sz w:val="28"/>
          <w:szCs w:val="28"/>
        </w:rPr>
        <w:t>BY</w:t>
      </w:r>
    </w:p>
    <w:p w:rsidR="00404981" w:rsidRPr="007C5A01" w:rsidRDefault="00404981" w:rsidP="00404981">
      <w:pPr>
        <w:jc w:val="center"/>
        <w:rPr>
          <w:rFonts w:ascii="Times New Roman" w:hAnsi="Times New Roman" w:cs="Times New Roman"/>
          <w:sz w:val="28"/>
          <w:szCs w:val="28"/>
        </w:rPr>
      </w:pPr>
      <w:r w:rsidRPr="007C5A01">
        <w:rPr>
          <w:rFonts w:ascii="Times New Roman" w:hAnsi="Times New Roman" w:cs="Times New Roman"/>
          <w:sz w:val="28"/>
          <w:szCs w:val="28"/>
        </w:rPr>
        <w:t>MENGISTU FALTAMO GODARO</w:t>
      </w:r>
    </w:p>
    <w:bookmarkEnd w:id="1"/>
    <w:p w:rsidR="00404981" w:rsidRPr="007C5A01" w:rsidRDefault="00404981" w:rsidP="00404981">
      <w:pPr>
        <w:spacing w:after="0" w:line="360" w:lineRule="auto"/>
        <w:rPr>
          <w:rFonts w:ascii="Times New Roman" w:hAnsi="Times New Roman" w:cs="Times New Roman"/>
          <w:sz w:val="28"/>
          <w:szCs w:val="28"/>
        </w:rPr>
      </w:pPr>
    </w:p>
    <w:p w:rsidR="00404981" w:rsidRPr="007C5A01" w:rsidRDefault="00404981" w:rsidP="00404981">
      <w:pPr>
        <w:spacing w:after="0" w:line="360" w:lineRule="auto"/>
        <w:jc w:val="center"/>
        <w:rPr>
          <w:rFonts w:ascii="Times New Roman" w:hAnsi="Times New Roman" w:cs="Times New Roman"/>
          <w:sz w:val="28"/>
          <w:szCs w:val="28"/>
        </w:rPr>
      </w:pPr>
    </w:p>
    <w:p w:rsidR="00404981" w:rsidRPr="007C5A01" w:rsidRDefault="00404981" w:rsidP="00404981">
      <w:pPr>
        <w:spacing w:after="0" w:line="360" w:lineRule="auto"/>
        <w:jc w:val="center"/>
        <w:rPr>
          <w:rFonts w:ascii="Times New Roman" w:hAnsi="Times New Roman" w:cs="Times New Roman"/>
          <w:sz w:val="28"/>
          <w:szCs w:val="28"/>
        </w:rPr>
      </w:pPr>
      <w:r w:rsidRPr="007C5A01">
        <w:rPr>
          <w:rFonts w:ascii="Times New Roman" w:hAnsi="Times New Roman" w:cs="Times New Roman"/>
          <w:sz w:val="28"/>
          <w:szCs w:val="28"/>
        </w:rPr>
        <w:t>A THESIS SUBMITTED TO THE DEPARTMENT OF BIOLOGY, COLLEGE OF NATURAL SCIENCES, SCHOOL OF GRADUATE STUDIES, ARBA MINCH UNIVERSITY IN PARTIAL FULFILLMENT OF THE REQUIREMENTS FOR THE DEGREE OF MASTER OF SCIENCE IN BIOLOGY</w:t>
      </w:r>
    </w:p>
    <w:p w:rsidR="00404981" w:rsidRPr="007C5A01" w:rsidRDefault="00404981" w:rsidP="00404981">
      <w:pPr>
        <w:spacing w:after="0" w:line="240" w:lineRule="auto"/>
        <w:jc w:val="center"/>
        <w:rPr>
          <w:rFonts w:ascii="Times New Roman" w:hAnsi="Times New Roman" w:cs="Times New Roman"/>
          <w:sz w:val="28"/>
          <w:szCs w:val="28"/>
        </w:rPr>
      </w:pPr>
    </w:p>
    <w:p w:rsidR="00404981" w:rsidRPr="007C5A01" w:rsidRDefault="00404981" w:rsidP="00404981">
      <w:pPr>
        <w:spacing w:line="360" w:lineRule="auto"/>
        <w:jc w:val="center"/>
        <w:rPr>
          <w:rFonts w:ascii="Times New Roman" w:hAnsi="Times New Roman" w:cs="Times New Roman"/>
          <w:sz w:val="28"/>
          <w:szCs w:val="28"/>
        </w:rPr>
      </w:pPr>
    </w:p>
    <w:p w:rsidR="00404981" w:rsidRPr="007C5A01" w:rsidRDefault="00404981" w:rsidP="00404981">
      <w:pPr>
        <w:spacing w:line="360" w:lineRule="auto"/>
        <w:jc w:val="center"/>
        <w:rPr>
          <w:rFonts w:ascii="Times New Roman" w:hAnsi="Times New Roman" w:cs="Times New Roman"/>
          <w:sz w:val="28"/>
          <w:szCs w:val="28"/>
        </w:rPr>
      </w:pPr>
    </w:p>
    <w:p w:rsidR="00404981" w:rsidRPr="007C5A01" w:rsidRDefault="00404981" w:rsidP="00404981">
      <w:pPr>
        <w:spacing w:after="0" w:line="360" w:lineRule="auto"/>
        <w:jc w:val="right"/>
        <w:rPr>
          <w:rFonts w:ascii="Times New Roman" w:hAnsi="Times New Roman" w:cs="Times New Roman"/>
          <w:sz w:val="28"/>
          <w:szCs w:val="28"/>
        </w:rPr>
      </w:pPr>
    </w:p>
    <w:p w:rsidR="00404981" w:rsidRPr="007C5A01" w:rsidRDefault="00404981" w:rsidP="00404981">
      <w:pPr>
        <w:spacing w:after="0" w:line="360" w:lineRule="auto"/>
        <w:rPr>
          <w:rFonts w:ascii="Times New Roman" w:hAnsi="Times New Roman" w:cs="Times New Roman"/>
          <w:sz w:val="28"/>
          <w:szCs w:val="28"/>
        </w:rPr>
      </w:pPr>
    </w:p>
    <w:p w:rsidR="00404981" w:rsidRPr="007C5A01" w:rsidRDefault="00404981" w:rsidP="00404981">
      <w:pPr>
        <w:spacing w:after="0" w:line="360" w:lineRule="auto"/>
        <w:rPr>
          <w:rFonts w:ascii="Times New Roman" w:hAnsi="Times New Roman" w:cs="Times New Roman"/>
          <w:sz w:val="28"/>
          <w:szCs w:val="28"/>
        </w:rPr>
      </w:pPr>
    </w:p>
    <w:p w:rsidR="00404981" w:rsidRPr="007C5A01" w:rsidRDefault="00404981" w:rsidP="00404981">
      <w:pPr>
        <w:spacing w:after="0" w:line="360" w:lineRule="auto"/>
        <w:jc w:val="right"/>
        <w:rPr>
          <w:rFonts w:ascii="Times New Roman" w:hAnsi="Times New Roman" w:cs="Times New Roman"/>
          <w:sz w:val="28"/>
          <w:szCs w:val="28"/>
        </w:rPr>
      </w:pPr>
      <w:r w:rsidRPr="007C5A01">
        <w:rPr>
          <w:rFonts w:ascii="Times New Roman" w:hAnsi="Times New Roman" w:cs="Times New Roman"/>
          <w:sz w:val="28"/>
          <w:szCs w:val="28"/>
        </w:rPr>
        <w:t>AUGUST, 2017</w:t>
      </w:r>
    </w:p>
    <w:p w:rsidR="00404981" w:rsidRDefault="00404981" w:rsidP="00404981">
      <w:pPr>
        <w:spacing w:line="360" w:lineRule="auto"/>
        <w:jc w:val="right"/>
        <w:rPr>
          <w:rFonts w:ascii="Times New Roman" w:hAnsi="Times New Roman" w:cs="Times New Roman"/>
          <w:sz w:val="28"/>
          <w:szCs w:val="28"/>
        </w:rPr>
        <w:sectPr w:rsidR="00404981" w:rsidSect="00836A2D">
          <w:footerReference w:type="default" r:id="rId8"/>
          <w:pgSz w:w="12240" w:h="15840"/>
          <w:pgMar w:top="1728" w:right="1440" w:bottom="1440" w:left="1800" w:header="720" w:footer="720" w:gutter="0"/>
          <w:pgNumType w:fmt="lowerRoman" w:start="2"/>
          <w:cols w:space="720"/>
          <w:titlePg/>
          <w:docGrid w:linePitch="360"/>
        </w:sectPr>
      </w:pPr>
      <w:r w:rsidRPr="007C5A01">
        <w:rPr>
          <w:rFonts w:ascii="Times New Roman" w:hAnsi="Times New Roman" w:cs="Times New Roman"/>
          <w:sz w:val="28"/>
          <w:szCs w:val="28"/>
        </w:rPr>
        <w:t>ARBA MINCH, ETHIOPIA</w:t>
      </w:r>
    </w:p>
    <w:p w:rsidR="00404981" w:rsidRDefault="00404981" w:rsidP="00404981">
      <w:pPr>
        <w:spacing w:line="360" w:lineRule="auto"/>
        <w:jc w:val="right"/>
        <w:rPr>
          <w:rFonts w:ascii="Times New Roman" w:hAnsi="Times New Roman" w:cs="Times New Roman"/>
          <w:b/>
          <w:sz w:val="28"/>
          <w:szCs w:val="28"/>
        </w:rPr>
        <w:sectPr w:rsidR="00404981" w:rsidSect="00836A2D">
          <w:type w:val="continuous"/>
          <w:pgSz w:w="12240" w:h="15840"/>
          <w:pgMar w:top="1728" w:right="1440" w:bottom="1440" w:left="1800" w:header="720" w:footer="720" w:gutter="0"/>
          <w:pgNumType w:fmt="lowerRoman" w:start="3"/>
          <w:cols w:space="720"/>
          <w:titlePg/>
          <w:docGrid w:linePitch="360"/>
        </w:sectPr>
      </w:pPr>
    </w:p>
    <w:p w:rsidR="00404981" w:rsidRDefault="00404981" w:rsidP="00404981">
      <w:pPr>
        <w:spacing w:line="360" w:lineRule="auto"/>
        <w:rPr>
          <w:rFonts w:ascii="Times New Roman" w:hAnsi="Times New Roman" w:cs="Times New Roman"/>
          <w:b/>
          <w:sz w:val="28"/>
          <w:szCs w:val="28"/>
        </w:rPr>
        <w:sectPr w:rsidR="00404981" w:rsidSect="00836A2D">
          <w:type w:val="continuous"/>
          <w:pgSz w:w="12240" w:h="15840"/>
          <w:pgMar w:top="1728" w:right="1440" w:bottom="1440" w:left="1800" w:header="720" w:footer="720" w:gutter="0"/>
          <w:pgNumType w:fmt="lowerRoman" w:start="3"/>
          <w:cols w:space="720"/>
          <w:titlePg/>
          <w:docGrid w:linePitch="360"/>
        </w:sectPr>
      </w:pPr>
      <w:r>
        <w:rPr>
          <w:rFonts w:ascii="Times New Roman" w:hAnsi="Times New Roman" w:cs="Times New Roman"/>
          <w:b/>
          <w:sz w:val="28"/>
          <w:szCs w:val="28"/>
        </w:rPr>
        <w:lastRenderedPageBreak/>
        <w:t>DECLARATION</w:t>
      </w:r>
    </w:p>
    <w:p w:rsidR="00404981" w:rsidRPr="007860FB" w:rsidRDefault="00404981" w:rsidP="00404981">
      <w:pPr>
        <w:spacing w:after="0" w:line="360" w:lineRule="auto"/>
        <w:jc w:val="both"/>
        <w:rPr>
          <w:rFonts w:ascii="Times New Roman" w:hAnsi="Times New Roman" w:cs="Times New Roman"/>
          <w:sz w:val="24"/>
          <w:szCs w:val="24"/>
        </w:rPr>
      </w:pPr>
      <w:r w:rsidRPr="007860FB">
        <w:rPr>
          <w:rFonts w:ascii="Times New Roman" w:hAnsi="Times New Roman" w:cs="Times New Roman"/>
          <w:sz w:val="24"/>
          <w:szCs w:val="24"/>
        </w:rPr>
        <w:lastRenderedPageBreak/>
        <w:t xml:space="preserve">I hereby declare that </w:t>
      </w:r>
      <w:r>
        <w:rPr>
          <w:rFonts w:ascii="Times New Roman" w:hAnsi="Times New Roman" w:cs="Times New Roman"/>
          <w:sz w:val="24"/>
          <w:szCs w:val="24"/>
        </w:rPr>
        <w:t>this MSc thesis</w:t>
      </w:r>
      <w:r w:rsidRPr="007860FB">
        <w:rPr>
          <w:rFonts w:ascii="Times New Roman" w:hAnsi="Times New Roman" w:cs="Times New Roman"/>
          <w:sz w:val="24"/>
          <w:szCs w:val="24"/>
        </w:rPr>
        <w:t xml:space="preserve"> is my original work and has not been presented for a degree in any other </w:t>
      </w:r>
      <w:r>
        <w:rPr>
          <w:rFonts w:ascii="Times New Roman" w:hAnsi="Times New Roman" w:cs="Times New Roman"/>
          <w:sz w:val="24"/>
          <w:szCs w:val="24"/>
        </w:rPr>
        <w:t>U</w:t>
      </w:r>
      <w:r w:rsidRPr="007860FB">
        <w:rPr>
          <w:rFonts w:ascii="Times New Roman" w:hAnsi="Times New Roman" w:cs="Times New Roman"/>
          <w:sz w:val="24"/>
          <w:szCs w:val="24"/>
        </w:rPr>
        <w:t>niversity, and all sources o</w:t>
      </w:r>
      <w:r>
        <w:rPr>
          <w:rFonts w:ascii="Times New Roman" w:hAnsi="Times New Roman" w:cs="Times New Roman"/>
          <w:sz w:val="24"/>
          <w:szCs w:val="24"/>
        </w:rPr>
        <w:t>f material used for this thesis</w:t>
      </w:r>
      <w:r w:rsidRPr="007860FB">
        <w:rPr>
          <w:rFonts w:ascii="Times New Roman" w:hAnsi="Times New Roman" w:cs="Times New Roman"/>
          <w:sz w:val="24"/>
          <w:szCs w:val="24"/>
        </w:rPr>
        <w:t xml:space="preserve"> have been duly acknowledged.</w:t>
      </w:r>
    </w:p>
    <w:p w:rsidR="00404981" w:rsidRPr="007860FB" w:rsidRDefault="00404981" w:rsidP="00404981">
      <w:pPr>
        <w:spacing w:after="0" w:line="360" w:lineRule="auto"/>
        <w:jc w:val="both"/>
        <w:rPr>
          <w:rFonts w:ascii="Times New Roman" w:hAnsi="Times New Roman" w:cs="Times New Roman"/>
          <w:sz w:val="24"/>
          <w:szCs w:val="24"/>
        </w:rPr>
      </w:pPr>
    </w:p>
    <w:p w:rsidR="00404981" w:rsidRPr="00F04939" w:rsidRDefault="00404981" w:rsidP="00404981">
      <w:pPr>
        <w:spacing w:after="0" w:line="360" w:lineRule="auto"/>
        <w:jc w:val="both"/>
        <w:rPr>
          <w:rFonts w:ascii="Times New Roman" w:hAnsi="Times New Roman" w:cs="Times New Roman"/>
          <w:sz w:val="24"/>
          <w:szCs w:val="24"/>
          <w:u w:val="single"/>
        </w:rPr>
      </w:pPr>
      <w:r w:rsidRPr="007860FB">
        <w:rPr>
          <w:rFonts w:ascii="Times New Roman" w:hAnsi="Times New Roman" w:cs="Times New Roman"/>
          <w:sz w:val="24"/>
          <w:szCs w:val="24"/>
        </w:rPr>
        <w:t xml:space="preserve">Name: </w:t>
      </w:r>
      <w:r w:rsidRPr="00F04939">
        <w:rPr>
          <w:rFonts w:ascii="Times New Roman" w:hAnsi="Times New Roman" w:cs="Times New Roman"/>
          <w:sz w:val="24"/>
          <w:szCs w:val="24"/>
          <w:u w:val="single"/>
        </w:rPr>
        <w:t>Mengistu Faltamo Godaro</w:t>
      </w:r>
    </w:p>
    <w:p w:rsidR="00404981" w:rsidRPr="007860FB" w:rsidRDefault="00404981" w:rsidP="00404981">
      <w:pPr>
        <w:spacing w:after="0" w:line="360" w:lineRule="auto"/>
        <w:jc w:val="both"/>
        <w:rPr>
          <w:rFonts w:ascii="Times New Roman" w:hAnsi="Times New Roman" w:cs="Times New Roman"/>
          <w:sz w:val="24"/>
          <w:szCs w:val="24"/>
        </w:rPr>
      </w:pPr>
      <w:r w:rsidRPr="007860FB">
        <w:rPr>
          <w:rFonts w:ascii="Times New Roman" w:hAnsi="Times New Roman" w:cs="Times New Roman"/>
          <w:sz w:val="24"/>
          <w:szCs w:val="24"/>
        </w:rPr>
        <w:t>Signature: ________________________________________</w:t>
      </w:r>
    </w:p>
    <w:p w:rsidR="00404981" w:rsidRPr="007860FB" w:rsidRDefault="00404981" w:rsidP="00404981">
      <w:pPr>
        <w:spacing w:after="0" w:line="360" w:lineRule="auto"/>
        <w:jc w:val="both"/>
        <w:rPr>
          <w:rFonts w:ascii="Times New Roman" w:hAnsi="Times New Roman" w:cs="Times New Roman"/>
          <w:sz w:val="24"/>
          <w:szCs w:val="24"/>
        </w:rPr>
      </w:pPr>
      <w:r w:rsidRPr="007860FB">
        <w:rPr>
          <w:rFonts w:ascii="Times New Roman" w:hAnsi="Times New Roman" w:cs="Times New Roman"/>
          <w:sz w:val="24"/>
          <w:szCs w:val="24"/>
        </w:rPr>
        <w:t>Date: __________________________________________</w:t>
      </w:r>
    </w:p>
    <w:p w:rsidR="00404981" w:rsidRDefault="00404981" w:rsidP="00404981">
      <w:pPr>
        <w:spacing w:after="0" w:line="360" w:lineRule="auto"/>
        <w:rPr>
          <w:rFonts w:ascii="Times New Roman" w:hAnsi="Times New Roman" w:cs="Times New Roman"/>
          <w:b/>
          <w:sz w:val="24"/>
          <w:szCs w:val="24"/>
        </w:rPr>
        <w:sectPr w:rsidR="00404981" w:rsidSect="005B4474">
          <w:type w:val="continuous"/>
          <w:pgSz w:w="12240" w:h="15840"/>
          <w:pgMar w:top="1728" w:right="1440" w:bottom="1440" w:left="1800" w:header="720" w:footer="720" w:gutter="0"/>
          <w:pgNumType w:fmt="lowerRoman" w:start="1"/>
          <w:cols w:space="720"/>
          <w:titlePg/>
          <w:docGrid w:linePitch="360"/>
        </w:sectPr>
      </w:pPr>
    </w:p>
    <w:p w:rsidR="00404981" w:rsidRDefault="00404981" w:rsidP="00404981">
      <w:pPr>
        <w:spacing w:after="0" w:line="360" w:lineRule="auto"/>
        <w:rPr>
          <w:rFonts w:ascii="Times New Roman" w:hAnsi="Times New Roman" w:cs="Times New Roman"/>
          <w:b/>
          <w:sz w:val="24"/>
          <w:szCs w:val="24"/>
        </w:rPr>
        <w:sectPr w:rsidR="00404981" w:rsidSect="005B4474">
          <w:type w:val="continuous"/>
          <w:pgSz w:w="12240" w:h="15840"/>
          <w:pgMar w:top="1728" w:right="1440" w:bottom="1440" w:left="1800" w:header="720" w:footer="720" w:gutter="0"/>
          <w:pgNumType w:fmt="lowerRoman" w:start="4"/>
          <w:cols w:space="720"/>
          <w:titlePg/>
          <w:docGrid w:linePitch="360"/>
        </w:sectPr>
      </w:pPr>
    </w:p>
    <w:p w:rsidR="00404981" w:rsidRDefault="00404981" w:rsidP="00404981">
      <w:pPr>
        <w:spacing w:after="0" w:line="360" w:lineRule="auto"/>
        <w:rPr>
          <w:rFonts w:ascii="Times New Roman" w:hAnsi="Times New Roman" w:cs="Times New Roman"/>
          <w:b/>
          <w:sz w:val="24"/>
          <w:szCs w:val="24"/>
        </w:rPr>
        <w:sectPr w:rsidR="00404981" w:rsidSect="005B4474">
          <w:type w:val="continuous"/>
          <w:pgSz w:w="12240" w:h="15840"/>
          <w:pgMar w:top="1728" w:right="1440" w:bottom="1440" w:left="1800" w:header="720" w:footer="720" w:gutter="0"/>
          <w:pgNumType w:fmt="lowerRoman" w:start="4"/>
          <w:cols w:space="720"/>
          <w:titlePg/>
          <w:docGrid w:linePitch="360"/>
        </w:sectPr>
      </w:pPr>
    </w:p>
    <w:p w:rsidR="00404981" w:rsidRPr="00455F32" w:rsidRDefault="00404981" w:rsidP="00404981">
      <w:pPr>
        <w:spacing w:after="0" w:line="360" w:lineRule="auto"/>
        <w:jc w:val="center"/>
        <w:rPr>
          <w:rFonts w:ascii="Times New Roman" w:hAnsi="Times New Roman" w:cs="Times New Roman"/>
          <w:b/>
          <w:sz w:val="24"/>
          <w:szCs w:val="24"/>
        </w:rPr>
      </w:pPr>
      <w:r w:rsidRPr="00455F32">
        <w:rPr>
          <w:rFonts w:ascii="Times New Roman" w:hAnsi="Times New Roman" w:cs="Times New Roman"/>
          <w:b/>
          <w:sz w:val="24"/>
          <w:szCs w:val="24"/>
        </w:rPr>
        <w:lastRenderedPageBreak/>
        <w:t>ARBA MINCH UNIVERSITY</w:t>
      </w:r>
    </w:p>
    <w:p w:rsidR="00404981" w:rsidRPr="00455F32" w:rsidRDefault="00404981" w:rsidP="00404981">
      <w:pPr>
        <w:spacing w:after="0" w:line="360" w:lineRule="auto"/>
        <w:jc w:val="center"/>
        <w:rPr>
          <w:rFonts w:ascii="Times New Roman" w:hAnsi="Times New Roman" w:cs="Times New Roman"/>
          <w:b/>
          <w:sz w:val="24"/>
          <w:szCs w:val="24"/>
        </w:rPr>
      </w:pPr>
      <w:r w:rsidRPr="00455F32">
        <w:rPr>
          <w:rFonts w:ascii="Times New Roman" w:hAnsi="Times New Roman" w:cs="Times New Roman"/>
          <w:b/>
          <w:sz w:val="24"/>
          <w:szCs w:val="24"/>
        </w:rPr>
        <w:t>SCHOOL OF GRADUATE STUDIES</w:t>
      </w:r>
    </w:p>
    <w:p w:rsidR="00404981" w:rsidRPr="00455F32" w:rsidRDefault="00404981" w:rsidP="00404981">
      <w:pPr>
        <w:spacing w:after="0" w:line="360" w:lineRule="auto"/>
        <w:jc w:val="center"/>
        <w:rPr>
          <w:rFonts w:ascii="Times New Roman" w:hAnsi="Times New Roman" w:cs="Times New Roman"/>
          <w:b/>
          <w:sz w:val="24"/>
          <w:szCs w:val="24"/>
        </w:rPr>
      </w:pPr>
      <w:r w:rsidRPr="00455F32">
        <w:rPr>
          <w:rFonts w:ascii="Times New Roman" w:hAnsi="Times New Roman" w:cs="Times New Roman"/>
          <w:b/>
          <w:sz w:val="24"/>
          <w:szCs w:val="24"/>
        </w:rPr>
        <w:t xml:space="preserve">ADVISOR’S THESIS SUBMISSION APPROVAL SHEET </w:t>
      </w:r>
    </w:p>
    <w:p w:rsidR="00404981" w:rsidRPr="00455F32" w:rsidRDefault="00404981" w:rsidP="00404981">
      <w:pPr>
        <w:spacing w:after="0" w:line="360" w:lineRule="auto"/>
        <w:jc w:val="center"/>
        <w:rPr>
          <w:rFonts w:ascii="Times New Roman" w:hAnsi="Times New Roman" w:cs="Times New Roman"/>
          <w:b/>
          <w:sz w:val="24"/>
          <w:szCs w:val="24"/>
        </w:rPr>
      </w:pPr>
    </w:p>
    <w:p w:rsidR="00404981" w:rsidRPr="00455F32" w:rsidRDefault="00404981" w:rsidP="00404981">
      <w:pPr>
        <w:spacing w:line="360" w:lineRule="auto"/>
        <w:jc w:val="both"/>
        <w:rPr>
          <w:rFonts w:ascii="Times New Roman" w:hAnsi="Times New Roman" w:cs="Times New Roman"/>
          <w:sz w:val="24"/>
          <w:szCs w:val="24"/>
        </w:rPr>
      </w:pPr>
      <w:r w:rsidRPr="00455F32">
        <w:rPr>
          <w:rFonts w:ascii="Times New Roman" w:hAnsi="Times New Roman" w:cs="Times New Roman"/>
          <w:sz w:val="24"/>
          <w:szCs w:val="24"/>
        </w:rPr>
        <w:t>This is to certify that the thesis entitled</w:t>
      </w:r>
      <w:r>
        <w:rPr>
          <w:rFonts w:ascii="Times New Roman" w:hAnsi="Times New Roman" w:cs="Times New Roman"/>
          <w:sz w:val="24"/>
          <w:szCs w:val="24"/>
        </w:rPr>
        <w:t xml:space="preserve"> </w:t>
      </w:r>
      <w:r w:rsidRPr="00455F32">
        <w:rPr>
          <w:rFonts w:ascii="Times New Roman" w:hAnsi="Times New Roman" w:cs="Times New Roman"/>
          <w:b/>
          <w:sz w:val="24"/>
          <w:szCs w:val="24"/>
        </w:rPr>
        <w:t xml:space="preserve">“Human </w:t>
      </w:r>
      <w:r>
        <w:rPr>
          <w:rFonts w:ascii="Times New Roman" w:hAnsi="Times New Roman" w:cs="Times New Roman"/>
          <w:b/>
          <w:sz w:val="24"/>
          <w:szCs w:val="24"/>
        </w:rPr>
        <w:t xml:space="preserve">Induced </w:t>
      </w:r>
      <w:r w:rsidRPr="00455F32">
        <w:rPr>
          <w:rFonts w:ascii="Times New Roman" w:hAnsi="Times New Roman" w:cs="Times New Roman"/>
          <w:b/>
          <w:sz w:val="24"/>
          <w:szCs w:val="24"/>
        </w:rPr>
        <w:t>Drivers of Deforestation and Forest Degradation on Gale Natural Forest in Kucha Woreda, Gamo Gofa Zone, SNNPR, Ethiopia</w:t>
      </w:r>
      <w:r w:rsidRPr="00455F32">
        <w:rPr>
          <w:rFonts w:ascii="Times New Roman" w:hAnsi="Times New Roman" w:cs="Times New Roman"/>
          <w:b/>
          <w:bCs/>
          <w:sz w:val="24"/>
          <w:szCs w:val="24"/>
        </w:rPr>
        <w:t>”</w:t>
      </w:r>
      <w:r w:rsidRPr="00455F32">
        <w:rPr>
          <w:rFonts w:ascii="Times New Roman" w:hAnsi="Times New Roman" w:cs="Times New Roman"/>
          <w:sz w:val="24"/>
          <w:szCs w:val="24"/>
        </w:rPr>
        <w:t xml:space="preserve"> submitted in partial fulfillment of the requirements for the degree of </w:t>
      </w:r>
      <w:r w:rsidRPr="00455F32">
        <w:rPr>
          <w:rFonts w:ascii="Times New Roman" w:hAnsi="Times New Roman" w:cs="Times New Roman"/>
          <w:b/>
          <w:sz w:val="24"/>
          <w:szCs w:val="24"/>
        </w:rPr>
        <w:t xml:space="preserve">Master’s </w:t>
      </w:r>
      <w:r w:rsidRPr="00455F32">
        <w:rPr>
          <w:rFonts w:ascii="Times New Roman" w:hAnsi="Times New Roman" w:cs="Times New Roman"/>
          <w:sz w:val="24"/>
          <w:szCs w:val="24"/>
        </w:rPr>
        <w:t xml:space="preserve">in </w:t>
      </w:r>
      <w:r>
        <w:rPr>
          <w:rFonts w:ascii="Times New Roman" w:hAnsi="Times New Roman" w:cs="Times New Roman"/>
          <w:b/>
          <w:sz w:val="24"/>
          <w:szCs w:val="24"/>
        </w:rPr>
        <w:t>Biology</w:t>
      </w:r>
      <w:r w:rsidRPr="00455F32">
        <w:rPr>
          <w:rFonts w:ascii="Times New Roman" w:hAnsi="Times New Roman" w:cs="Times New Roman"/>
          <w:b/>
          <w:sz w:val="24"/>
          <w:szCs w:val="24"/>
        </w:rPr>
        <w:t xml:space="preserve">, </w:t>
      </w:r>
      <w:r w:rsidRPr="00455F32">
        <w:rPr>
          <w:rFonts w:ascii="Times New Roman" w:hAnsi="Times New Roman" w:cs="Times New Roman"/>
          <w:sz w:val="24"/>
          <w:szCs w:val="24"/>
        </w:rPr>
        <w:t xml:space="preserve">the Graduate Program of the </w:t>
      </w:r>
      <w:r w:rsidRPr="00455F32">
        <w:rPr>
          <w:rFonts w:ascii="Times New Roman" w:hAnsi="Times New Roman" w:cs="Times New Roman"/>
          <w:b/>
          <w:sz w:val="24"/>
          <w:szCs w:val="24"/>
        </w:rPr>
        <w:t xml:space="preserve">Department/School of </w:t>
      </w:r>
      <w:r>
        <w:rPr>
          <w:rFonts w:ascii="Times New Roman" w:hAnsi="Times New Roman" w:cs="Times New Roman"/>
          <w:b/>
          <w:sz w:val="24"/>
          <w:szCs w:val="24"/>
        </w:rPr>
        <w:t>Graduate Studies</w:t>
      </w:r>
      <w:r w:rsidRPr="00455F32">
        <w:rPr>
          <w:rFonts w:ascii="Times New Roman" w:hAnsi="Times New Roman" w:cs="Times New Roman"/>
          <w:b/>
          <w:sz w:val="24"/>
          <w:szCs w:val="24"/>
        </w:rPr>
        <w:t xml:space="preserve">, </w:t>
      </w:r>
      <w:r w:rsidRPr="00455F32">
        <w:rPr>
          <w:rFonts w:ascii="Times New Roman" w:hAnsi="Times New Roman" w:cs="Times New Roman"/>
          <w:sz w:val="24"/>
          <w:szCs w:val="24"/>
        </w:rPr>
        <w:t xml:space="preserve">and has been carried out by </w:t>
      </w:r>
      <w:r w:rsidRPr="00C8411A">
        <w:rPr>
          <w:rFonts w:ascii="Times New Roman" w:hAnsi="Times New Roman" w:cs="Times New Roman"/>
          <w:b/>
          <w:sz w:val="24"/>
          <w:szCs w:val="24"/>
        </w:rPr>
        <w:t>Mengistu Faltamo Godaro</w:t>
      </w:r>
      <w:r>
        <w:rPr>
          <w:rFonts w:ascii="Times New Roman" w:hAnsi="Times New Roman" w:cs="Times New Roman"/>
          <w:sz w:val="24"/>
          <w:szCs w:val="24"/>
        </w:rPr>
        <w:t xml:space="preserve"> </w:t>
      </w:r>
      <w:r w:rsidRPr="00455F32">
        <w:rPr>
          <w:rFonts w:ascii="Times New Roman" w:hAnsi="Times New Roman" w:cs="Times New Roman"/>
          <w:sz w:val="24"/>
          <w:szCs w:val="24"/>
        </w:rPr>
        <w:t xml:space="preserve">Id. No </w:t>
      </w:r>
      <w:r>
        <w:rPr>
          <w:rFonts w:ascii="Times New Roman" w:hAnsi="Times New Roman" w:cs="Times New Roman"/>
          <w:b/>
          <w:sz w:val="24"/>
          <w:szCs w:val="24"/>
        </w:rPr>
        <w:t>MSc/049/06</w:t>
      </w:r>
      <w:r w:rsidRPr="00455F32">
        <w:rPr>
          <w:rFonts w:ascii="Times New Roman" w:hAnsi="Times New Roman" w:cs="Times New Roman"/>
          <w:sz w:val="24"/>
          <w:szCs w:val="24"/>
        </w:rPr>
        <w:t>, under my</w:t>
      </w:r>
      <w:r>
        <w:rPr>
          <w:rFonts w:ascii="Times New Roman" w:hAnsi="Times New Roman" w:cs="Times New Roman"/>
          <w:sz w:val="24"/>
          <w:szCs w:val="24"/>
        </w:rPr>
        <w:t xml:space="preserve"> supervision. Therefore, I</w:t>
      </w:r>
      <w:r w:rsidRPr="00455F32">
        <w:rPr>
          <w:rFonts w:ascii="Times New Roman" w:hAnsi="Times New Roman" w:cs="Times New Roman"/>
          <w:sz w:val="24"/>
          <w:szCs w:val="24"/>
        </w:rPr>
        <w:t xml:space="preserve"> recommend that the student has fulfilled the requirements and hence hereby can submit the thesis to the department for defense.</w:t>
      </w:r>
    </w:p>
    <w:p w:rsidR="00404981" w:rsidRDefault="00404981" w:rsidP="00404981">
      <w:pPr>
        <w:spacing w:after="0" w:line="360" w:lineRule="auto"/>
        <w:rPr>
          <w:rFonts w:ascii="Times New Roman" w:hAnsi="Times New Roman" w:cs="Times New Roman"/>
          <w:sz w:val="24"/>
          <w:szCs w:val="24"/>
        </w:rPr>
      </w:pPr>
    </w:p>
    <w:p w:rsidR="00404981" w:rsidRDefault="00404981" w:rsidP="00404981">
      <w:pPr>
        <w:spacing w:after="0" w:line="360" w:lineRule="auto"/>
        <w:rPr>
          <w:rFonts w:ascii="Times New Roman" w:hAnsi="Times New Roman" w:cs="Times New Roman"/>
          <w:sz w:val="24"/>
          <w:szCs w:val="24"/>
        </w:rPr>
      </w:pPr>
    </w:p>
    <w:p w:rsidR="00404981" w:rsidRDefault="00404981" w:rsidP="00404981">
      <w:pPr>
        <w:spacing w:after="0" w:line="360" w:lineRule="auto"/>
        <w:rPr>
          <w:rFonts w:ascii="Times New Roman" w:hAnsi="Times New Roman" w:cs="Times New Roman"/>
          <w:sz w:val="24"/>
          <w:szCs w:val="24"/>
        </w:rPr>
      </w:pPr>
    </w:p>
    <w:p w:rsidR="00404981" w:rsidRDefault="00404981" w:rsidP="00404981">
      <w:pPr>
        <w:spacing w:after="0" w:line="360" w:lineRule="auto"/>
        <w:rPr>
          <w:rFonts w:ascii="Times New Roman" w:hAnsi="Times New Roman" w:cs="Times New Roman"/>
          <w:sz w:val="24"/>
          <w:szCs w:val="24"/>
        </w:rPr>
      </w:pPr>
    </w:p>
    <w:p w:rsidR="00404981" w:rsidRPr="0099679B" w:rsidRDefault="00404981" w:rsidP="00404981">
      <w:pPr>
        <w:spacing w:after="0" w:line="360" w:lineRule="auto"/>
        <w:rPr>
          <w:rFonts w:ascii="Times New Roman" w:hAnsi="Times New Roman" w:cs="Times New Roman"/>
          <w:sz w:val="24"/>
          <w:szCs w:val="24"/>
        </w:rPr>
        <w:sectPr w:rsidR="00404981" w:rsidRPr="0099679B" w:rsidSect="005B4474">
          <w:pgSz w:w="12240" w:h="15840"/>
          <w:pgMar w:top="1728" w:right="1440" w:bottom="1440" w:left="1800" w:header="720" w:footer="720" w:gutter="0"/>
          <w:pgNumType w:fmt="lowerRoman" w:start="4"/>
          <w:cols w:space="720"/>
          <w:titlePg/>
          <w:docGrid w:linePitch="360"/>
        </w:sectPr>
      </w:pPr>
      <w:r w:rsidRPr="00455F32">
        <w:rPr>
          <w:rFonts w:ascii="Times New Roman" w:hAnsi="Times New Roman" w:cs="Times New Roman"/>
          <w:sz w:val="24"/>
          <w:szCs w:val="24"/>
        </w:rPr>
        <w:t>Name of advisor</w:t>
      </w:r>
      <w:r>
        <w:rPr>
          <w:rFonts w:ascii="Times New Roman" w:hAnsi="Times New Roman" w:cs="Times New Roman"/>
          <w:sz w:val="24"/>
          <w:szCs w:val="24"/>
        </w:rPr>
        <w:t xml:space="preserve">:  </w:t>
      </w:r>
      <w:r w:rsidRPr="00C700DF">
        <w:rPr>
          <w:rFonts w:ascii="Times New Roman" w:hAnsi="Times New Roman" w:cs="Times New Roman"/>
          <w:sz w:val="24"/>
          <w:szCs w:val="24"/>
        </w:rPr>
        <w:t>Simon Shibru</w:t>
      </w:r>
      <w:r>
        <w:rPr>
          <w:rFonts w:ascii="Times New Roman" w:hAnsi="Times New Roman" w:cs="Times New Roman"/>
          <w:sz w:val="24"/>
          <w:szCs w:val="24"/>
        </w:rPr>
        <w:t xml:space="preserve"> (PhD)   </w:t>
      </w:r>
      <w:r w:rsidRPr="00455F32">
        <w:rPr>
          <w:rFonts w:ascii="Times New Roman" w:hAnsi="Times New Roman" w:cs="Times New Roman"/>
          <w:sz w:val="24"/>
          <w:szCs w:val="24"/>
        </w:rPr>
        <w:t>Signature</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r w:rsidRPr="00455F32">
        <w:rPr>
          <w:rFonts w:ascii="Times New Roman" w:hAnsi="Times New Roman" w:cs="Times New Roman"/>
          <w:sz w:val="24"/>
          <w:szCs w:val="24"/>
        </w:rPr>
        <w:t>Date</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p>
    <w:p w:rsidR="00404981" w:rsidRDefault="00404981" w:rsidP="00404981">
      <w:pPr>
        <w:spacing w:line="360" w:lineRule="auto"/>
        <w:rPr>
          <w:rFonts w:ascii="Times New Roman" w:hAnsi="Times New Roman" w:cs="Times New Roman"/>
          <w:b/>
          <w:sz w:val="24"/>
          <w:szCs w:val="24"/>
        </w:rPr>
        <w:sectPr w:rsidR="00404981" w:rsidSect="005B4474">
          <w:type w:val="continuous"/>
          <w:pgSz w:w="12240" w:h="15840"/>
          <w:pgMar w:top="1728" w:right="1440" w:bottom="1440" w:left="1800" w:header="720" w:footer="720" w:gutter="0"/>
          <w:pgNumType w:fmt="lowerRoman" w:start="1"/>
          <w:cols w:space="720"/>
          <w:titlePg/>
          <w:docGrid w:linePitch="360"/>
        </w:sectPr>
      </w:pPr>
    </w:p>
    <w:p w:rsidR="00404981" w:rsidRDefault="00404981" w:rsidP="00404981">
      <w:pPr>
        <w:spacing w:line="360" w:lineRule="auto"/>
        <w:rPr>
          <w:rFonts w:ascii="Times New Roman" w:hAnsi="Times New Roman" w:cs="Times New Roman"/>
          <w:b/>
          <w:sz w:val="24"/>
          <w:szCs w:val="24"/>
        </w:rPr>
        <w:sectPr w:rsidR="00404981" w:rsidSect="005B4474">
          <w:type w:val="continuous"/>
          <w:pgSz w:w="12240" w:h="15840"/>
          <w:pgMar w:top="1728" w:right="1440" w:bottom="1440" w:left="1800" w:header="720" w:footer="720" w:gutter="0"/>
          <w:pgNumType w:fmt="lowerRoman" w:start="1"/>
          <w:cols w:space="720"/>
          <w:titlePg/>
          <w:docGrid w:linePitch="360"/>
        </w:sectPr>
      </w:pPr>
    </w:p>
    <w:p w:rsidR="00404981" w:rsidRDefault="00404981" w:rsidP="00404981">
      <w:pPr>
        <w:spacing w:line="360" w:lineRule="auto"/>
        <w:jc w:val="center"/>
        <w:rPr>
          <w:rFonts w:ascii="Times New Roman" w:hAnsi="Times New Roman" w:cs="Times New Roman"/>
          <w:b/>
          <w:sz w:val="24"/>
          <w:szCs w:val="24"/>
        </w:rPr>
        <w:sectPr w:rsidR="00404981" w:rsidSect="005B4474">
          <w:type w:val="continuous"/>
          <w:pgSz w:w="12240" w:h="15840"/>
          <w:pgMar w:top="1728" w:right="1440" w:bottom="1440" w:left="1800" w:header="720" w:footer="720" w:gutter="0"/>
          <w:pgNumType w:fmt="lowerRoman" w:start="5"/>
          <w:cols w:space="720"/>
          <w:titlePg/>
          <w:docGrid w:linePitch="360"/>
        </w:sectPr>
      </w:pPr>
    </w:p>
    <w:p w:rsidR="00404981" w:rsidRPr="001B7B4B" w:rsidRDefault="00404981" w:rsidP="00404981">
      <w:pPr>
        <w:spacing w:line="360" w:lineRule="auto"/>
        <w:jc w:val="center"/>
        <w:rPr>
          <w:rFonts w:ascii="Times New Roman" w:hAnsi="Times New Roman" w:cs="Times New Roman"/>
          <w:b/>
          <w:sz w:val="24"/>
          <w:szCs w:val="24"/>
        </w:rPr>
      </w:pPr>
      <w:r w:rsidRPr="001B7B4B">
        <w:rPr>
          <w:rFonts w:ascii="Times New Roman" w:hAnsi="Times New Roman" w:cs="Times New Roman"/>
          <w:b/>
          <w:sz w:val="24"/>
          <w:szCs w:val="24"/>
        </w:rPr>
        <w:lastRenderedPageBreak/>
        <w:t>ARBA MINCH UNIVERSITY SCHOOL OF GRADUATE STUDIES</w:t>
      </w:r>
    </w:p>
    <w:p w:rsidR="00404981" w:rsidRPr="001B7B4B" w:rsidRDefault="00404981" w:rsidP="00404981">
      <w:pPr>
        <w:spacing w:line="360" w:lineRule="auto"/>
        <w:jc w:val="center"/>
        <w:rPr>
          <w:rFonts w:ascii="Times New Roman" w:hAnsi="Times New Roman" w:cs="Times New Roman"/>
          <w:b/>
          <w:sz w:val="24"/>
          <w:szCs w:val="24"/>
        </w:rPr>
      </w:pPr>
      <w:r w:rsidRPr="001B7B4B">
        <w:rPr>
          <w:rFonts w:ascii="Times New Roman" w:hAnsi="Times New Roman" w:cs="Times New Roman"/>
          <w:b/>
          <w:sz w:val="24"/>
          <w:szCs w:val="24"/>
        </w:rPr>
        <w:t>EXAMINERS’ THESIS APPROVAL SHEET</w:t>
      </w:r>
    </w:p>
    <w:p w:rsidR="00404981" w:rsidRPr="001B7B4B" w:rsidRDefault="00404981" w:rsidP="00404981">
      <w:pPr>
        <w:spacing w:line="360" w:lineRule="auto"/>
        <w:jc w:val="both"/>
        <w:rPr>
          <w:rFonts w:ascii="Times New Roman" w:hAnsi="Times New Roman" w:cs="Times New Roman"/>
          <w:sz w:val="24"/>
          <w:szCs w:val="24"/>
          <w:u w:val="single"/>
        </w:rPr>
      </w:pPr>
      <w:r w:rsidRPr="001B7B4B">
        <w:rPr>
          <w:rFonts w:ascii="Times New Roman" w:hAnsi="Times New Roman" w:cs="Times New Roman"/>
          <w:sz w:val="24"/>
          <w:szCs w:val="24"/>
        </w:rPr>
        <w:t xml:space="preserve">We, the  undersigned,  members of  the board examiners of  the final open defense by </w:t>
      </w:r>
      <w:r w:rsidRPr="001B7B4B">
        <w:rPr>
          <w:rFonts w:ascii="Times New Roman" w:hAnsi="Times New Roman" w:cs="Times New Roman"/>
          <w:b/>
          <w:sz w:val="24"/>
          <w:szCs w:val="24"/>
        </w:rPr>
        <w:t>Mengistu Faltamo Godaro</w:t>
      </w:r>
      <w:r w:rsidRPr="001B7B4B">
        <w:rPr>
          <w:rFonts w:ascii="Times New Roman" w:hAnsi="Times New Roman" w:cs="Times New Roman"/>
          <w:sz w:val="24"/>
          <w:szCs w:val="24"/>
        </w:rPr>
        <w:t xml:space="preserve"> have read and evaluated his thesis entitled  </w:t>
      </w:r>
      <w:r w:rsidRPr="001B7B4B">
        <w:rPr>
          <w:rFonts w:ascii="Times New Roman" w:hAnsi="Times New Roman" w:cs="Times New Roman"/>
          <w:b/>
          <w:sz w:val="24"/>
          <w:szCs w:val="24"/>
        </w:rPr>
        <w:t xml:space="preserve">“Human </w:t>
      </w:r>
      <w:r>
        <w:rPr>
          <w:rFonts w:ascii="Times New Roman" w:hAnsi="Times New Roman" w:cs="Times New Roman"/>
          <w:b/>
          <w:sz w:val="24"/>
          <w:szCs w:val="24"/>
        </w:rPr>
        <w:t xml:space="preserve">Induced </w:t>
      </w:r>
      <w:r w:rsidRPr="001B7B4B">
        <w:rPr>
          <w:rFonts w:ascii="Times New Roman" w:hAnsi="Times New Roman" w:cs="Times New Roman"/>
          <w:b/>
          <w:sz w:val="24"/>
          <w:szCs w:val="24"/>
        </w:rPr>
        <w:t>Drivers of Deforestation and Forest Degradation on Gale Natural Forest in Kucha Woreda, Gamo Gofa Zone, SNNPR, Ethiopia</w:t>
      </w:r>
      <w:r w:rsidRPr="001B7B4B">
        <w:rPr>
          <w:rFonts w:ascii="Times New Roman" w:hAnsi="Times New Roman" w:cs="Times New Roman"/>
          <w:b/>
          <w:bCs/>
          <w:sz w:val="24"/>
          <w:szCs w:val="24"/>
        </w:rPr>
        <w:t>”</w:t>
      </w:r>
      <w:r w:rsidRPr="001B7B4B">
        <w:rPr>
          <w:rFonts w:ascii="Times New Roman" w:hAnsi="Times New Roman" w:cs="Times New Roman"/>
          <w:b/>
          <w:sz w:val="24"/>
          <w:szCs w:val="24"/>
        </w:rPr>
        <w:t>,</w:t>
      </w:r>
      <w:r w:rsidRPr="001B7B4B">
        <w:rPr>
          <w:rFonts w:ascii="Times New Roman" w:hAnsi="Times New Roman" w:cs="Times New Roman"/>
          <w:sz w:val="24"/>
          <w:szCs w:val="24"/>
        </w:rPr>
        <w:t xml:space="preserve"> and examined the candidate’s oral presentation. Therefore, this is to certify that the thesis has been accepted in partial fulfillment of the requirements for the degree of Masters of Science in Biology.</w:t>
      </w:r>
    </w:p>
    <w:p w:rsidR="00404981" w:rsidRPr="001B7B4B" w:rsidRDefault="00404981" w:rsidP="00404981">
      <w:pPr>
        <w:spacing w:before="240" w:line="360" w:lineRule="auto"/>
        <w:rPr>
          <w:rFonts w:ascii="Times New Roman" w:hAnsi="Times New Roman" w:cs="Times New Roman"/>
          <w:sz w:val="24"/>
          <w:szCs w:val="24"/>
        </w:rPr>
      </w:pPr>
      <w:r w:rsidRPr="001B7B4B">
        <w:rPr>
          <w:rFonts w:ascii="Times New Roman" w:hAnsi="Times New Roman" w:cs="Times New Roman"/>
          <w:sz w:val="24"/>
          <w:szCs w:val="24"/>
        </w:rPr>
        <w:t xml:space="preserve">Name of Chairperson _______________________ Signature___________  </w:t>
      </w:r>
      <w:r>
        <w:rPr>
          <w:rFonts w:ascii="Times New Roman" w:hAnsi="Times New Roman" w:cs="Times New Roman"/>
          <w:sz w:val="24"/>
          <w:szCs w:val="24"/>
        </w:rPr>
        <w:t>Date__________</w:t>
      </w:r>
    </w:p>
    <w:p w:rsidR="00404981" w:rsidRPr="001B7B4B" w:rsidRDefault="00404981" w:rsidP="00404981">
      <w:pPr>
        <w:spacing w:line="360" w:lineRule="auto"/>
        <w:rPr>
          <w:rFonts w:ascii="Times New Roman" w:hAnsi="Times New Roman" w:cs="Times New Roman"/>
          <w:sz w:val="24"/>
          <w:szCs w:val="24"/>
        </w:rPr>
      </w:pPr>
      <w:r w:rsidRPr="001B7B4B">
        <w:rPr>
          <w:rFonts w:ascii="Times New Roman" w:hAnsi="Times New Roman" w:cs="Times New Roman"/>
          <w:sz w:val="24"/>
          <w:szCs w:val="24"/>
        </w:rPr>
        <w:t>Name of Advisor __________________________ Signature____________  Date_________</w:t>
      </w:r>
    </w:p>
    <w:p w:rsidR="00404981" w:rsidRPr="001B7B4B" w:rsidRDefault="00404981" w:rsidP="00404981">
      <w:pPr>
        <w:spacing w:line="360" w:lineRule="auto"/>
        <w:rPr>
          <w:rFonts w:ascii="Times New Roman" w:hAnsi="Times New Roman" w:cs="Times New Roman"/>
          <w:sz w:val="24"/>
          <w:szCs w:val="24"/>
        </w:rPr>
      </w:pPr>
      <w:r w:rsidRPr="001B7B4B">
        <w:rPr>
          <w:rFonts w:ascii="Times New Roman" w:hAnsi="Times New Roman" w:cs="Times New Roman"/>
          <w:sz w:val="24"/>
          <w:szCs w:val="24"/>
        </w:rPr>
        <w:t xml:space="preserve">Name of Internal Examiner_____________________ Signature____________ Date _______                            </w:t>
      </w:r>
    </w:p>
    <w:p w:rsidR="00404981" w:rsidRPr="001B7B4B" w:rsidRDefault="00404981" w:rsidP="00404981">
      <w:pPr>
        <w:spacing w:line="360" w:lineRule="auto"/>
        <w:rPr>
          <w:rFonts w:ascii="Times New Roman" w:hAnsi="Times New Roman" w:cs="Times New Roman"/>
          <w:sz w:val="24"/>
          <w:szCs w:val="24"/>
        </w:rPr>
      </w:pPr>
      <w:r w:rsidRPr="001B7B4B">
        <w:rPr>
          <w:rFonts w:ascii="Times New Roman" w:hAnsi="Times New Roman" w:cs="Times New Roman"/>
          <w:sz w:val="24"/>
          <w:szCs w:val="24"/>
        </w:rPr>
        <w:t>Name of External Examiner _____________________ Signature___________  Date_______</w:t>
      </w:r>
    </w:p>
    <w:p w:rsidR="00404981" w:rsidRPr="001B7B4B" w:rsidRDefault="00404981" w:rsidP="00404981">
      <w:pPr>
        <w:spacing w:line="360" w:lineRule="auto"/>
        <w:rPr>
          <w:rFonts w:ascii="Times New Roman" w:hAnsi="Times New Roman" w:cs="Times New Roman"/>
          <w:sz w:val="24"/>
          <w:szCs w:val="24"/>
        </w:rPr>
      </w:pPr>
      <w:r w:rsidRPr="001B7B4B">
        <w:rPr>
          <w:rFonts w:ascii="Times New Roman" w:hAnsi="Times New Roman" w:cs="Times New Roman"/>
          <w:sz w:val="24"/>
          <w:szCs w:val="24"/>
        </w:rPr>
        <w:t>School of Graduate studies Approval___________________ Signature _______ Date______</w:t>
      </w:r>
    </w:p>
    <w:p w:rsidR="00404981" w:rsidRPr="001B7B4B" w:rsidRDefault="00404981" w:rsidP="00404981">
      <w:pPr>
        <w:spacing w:line="360" w:lineRule="auto"/>
        <w:rPr>
          <w:rFonts w:ascii="Times New Roman" w:hAnsi="Times New Roman" w:cs="Times New Roman"/>
          <w:sz w:val="24"/>
          <w:szCs w:val="24"/>
        </w:rPr>
      </w:pPr>
      <w:r w:rsidRPr="001B7B4B">
        <w:rPr>
          <w:rFonts w:ascii="Times New Roman" w:hAnsi="Times New Roman" w:cs="Times New Roman"/>
          <w:sz w:val="24"/>
          <w:szCs w:val="24"/>
        </w:rPr>
        <w:t>Stamp of the Department ______________________________________ Date ___________</w:t>
      </w:r>
    </w:p>
    <w:p w:rsidR="00404981" w:rsidRDefault="00404981" w:rsidP="00404981">
      <w:pPr>
        <w:spacing w:line="360" w:lineRule="auto"/>
        <w:rPr>
          <w:rFonts w:ascii="Times New Roman" w:hAnsi="Times New Roman" w:cs="Times New Roman"/>
          <w:bCs/>
          <w:color w:val="000000"/>
          <w:sz w:val="24"/>
          <w:szCs w:val="24"/>
        </w:rPr>
        <w:sectPr w:rsidR="00404981" w:rsidSect="005B4474">
          <w:pgSz w:w="12240" w:h="15840"/>
          <w:pgMar w:top="1728" w:right="1440" w:bottom="1440" w:left="1800" w:header="720" w:footer="720" w:gutter="0"/>
          <w:pgNumType w:fmt="lowerRoman" w:start="5"/>
          <w:cols w:space="720"/>
          <w:titlePg/>
          <w:docGrid w:linePitch="360"/>
        </w:sectPr>
      </w:pPr>
    </w:p>
    <w:p w:rsidR="00404981" w:rsidRPr="001B7B4B" w:rsidRDefault="00404981" w:rsidP="00404981">
      <w:pPr>
        <w:spacing w:line="360" w:lineRule="auto"/>
        <w:rPr>
          <w:rFonts w:ascii="Times New Roman" w:hAnsi="Times New Roman" w:cs="Times New Roman"/>
          <w:bCs/>
          <w:color w:val="000000"/>
          <w:sz w:val="24"/>
          <w:szCs w:val="24"/>
        </w:rPr>
        <w:sectPr w:rsidR="00404981" w:rsidRPr="001B7B4B" w:rsidSect="005B4474">
          <w:type w:val="continuous"/>
          <w:pgSz w:w="12240" w:h="15840"/>
          <w:pgMar w:top="1728" w:right="1440" w:bottom="1440" w:left="1800" w:header="720" w:footer="720" w:gutter="0"/>
          <w:pgNumType w:fmt="lowerRoman" w:start="1"/>
          <w:cols w:space="720"/>
          <w:titlePg/>
          <w:docGrid w:linePitch="360"/>
        </w:sectPr>
      </w:pPr>
    </w:p>
    <w:p w:rsidR="00404981" w:rsidRPr="00ED4CAA" w:rsidRDefault="00404981" w:rsidP="00404981">
      <w:pPr>
        <w:pStyle w:val="Heading1"/>
        <w:spacing w:before="0" w:after="240" w:line="360" w:lineRule="auto"/>
        <w:rPr>
          <w:rFonts w:ascii="Times New Roman" w:hAnsi="Times New Roman" w:cs="Times New Roman"/>
          <w:bCs w:val="0"/>
          <w:color w:val="000000"/>
        </w:rPr>
      </w:pPr>
      <w:bookmarkStart w:id="2" w:name="_Toc494781829"/>
      <w:r w:rsidRPr="00ED4CAA">
        <w:rPr>
          <w:rFonts w:ascii="Times New Roman" w:hAnsi="Times New Roman" w:cs="Times New Roman"/>
          <w:bCs w:val="0"/>
          <w:color w:val="000000"/>
        </w:rPr>
        <w:lastRenderedPageBreak/>
        <w:t>ACKNOWLEDGEMENTS</w:t>
      </w:r>
      <w:bookmarkEnd w:id="2"/>
    </w:p>
    <w:p w:rsidR="00404981" w:rsidRPr="00BA2451" w:rsidRDefault="00404981" w:rsidP="00404981">
      <w:pPr>
        <w:spacing w:line="360" w:lineRule="auto"/>
        <w:jc w:val="both"/>
        <w:rPr>
          <w:rFonts w:ascii="Times New Roman" w:hAnsi="Times New Roman" w:cs="Times New Roman"/>
          <w:sz w:val="24"/>
          <w:szCs w:val="24"/>
        </w:rPr>
      </w:pPr>
      <w:r w:rsidRPr="00BA2451">
        <w:rPr>
          <w:rFonts w:ascii="Times New Roman" w:hAnsi="Times New Roman" w:cs="Times New Roman"/>
          <w:sz w:val="24"/>
          <w:szCs w:val="24"/>
        </w:rPr>
        <w:t xml:space="preserve"> First and foremost, my thanks </w:t>
      </w:r>
      <w:r>
        <w:rPr>
          <w:rFonts w:ascii="Times New Roman" w:hAnsi="Times New Roman" w:cs="Times New Roman"/>
          <w:sz w:val="24"/>
          <w:szCs w:val="24"/>
        </w:rPr>
        <w:t xml:space="preserve">go </w:t>
      </w:r>
      <w:r w:rsidRPr="00BA2451">
        <w:rPr>
          <w:rFonts w:ascii="Times New Roman" w:hAnsi="Times New Roman" w:cs="Times New Roman"/>
          <w:sz w:val="24"/>
          <w:szCs w:val="24"/>
        </w:rPr>
        <w:t>to the Almighty God for granting me His limitless mercy, care, love and blessing all along my way.</w:t>
      </w:r>
    </w:p>
    <w:p w:rsidR="00404981" w:rsidRPr="00BA2451" w:rsidRDefault="00404981" w:rsidP="00404981">
      <w:pPr>
        <w:spacing w:line="360" w:lineRule="auto"/>
        <w:jc w:val="both"/>
        <w:rPr>
          <w:rFonts w:ascii="Times New Roman" w:hAnsi="Times New Roman" w:cs="Times New Roman"/>
          <w:sz w:val="24"/>
          <w:szCs w:val="24"/>
        </w:rPr>
      </w:pPr>
      <w:r w:rsidRPr="00BA2451">
        <w:rPr>
          <w:rFonts w:ascii="Times New Roman" w:hAnsi="Times New Roman" w:cs="Times New Roman"/>
          <w:sz w:val="24"/>
          <w:szCs w:val="24"/>
        </w:rPr>
        <w:t xml:space="preserve"> I am grateful to express my deepest thanks to my advisor Simon Shibru (PhD) for his unreserved assistance, constructive and timely comments at all stages of my work and also for that he patiently tolerated my ignorance. I should strongly appreciate his patience full guidance in a lot of discussions we made on various problems I faced during the course of the work. </w:t>
      </w:r>
    </w:p>
    <w:p w:rsidR="00404981" w:rsidRDefault="00404981" w:rsidP="00404981">
      <w:pPr>
        <w:spacing w:line="360" w:lineRule="auto"/>
        <w:jc w:val="both"/>
        <w:rPr>
          <w:rFonts w:ascii="Times New Roman" w:hAnsi="Times New Roman" w:cs="Times New Roman"/>
          <w:sz w:val="24"/>
          <w:szCs w:val="24"/>
        </w:rPr>
      </w:pPr>
      <w:r w:rsidRPr="00BA2451">
        <w:rPr>
          <w:rFonts w:ascii="Times New Roman" w:hAnsi="Times New Roman" w:cs="Times New Roman"/>
          <w:sz w:val="24"/>
          <w:szCs w:val="24"/>
        </w:rPr>
        <w:t xml:space="preserve">I would like to express my thanks and gratitude to Arba Minch University </w:t>
      </w:r>
      <w:r>
        <w:rPr>
          <w:rFonts w:ascii="Times New Roman" w:hAnsi="Times New Roman" w:cs="Times New Roman"/>
          <w:sz w:val="24"/>
          <w:szCs w:val="24"/>
        </w:rPr>
        <w:t xml:space="preserve">and Selamber Secondary and Preparatory School </w:t>
      </w:r>
      <w:r w:rsidRPr="00BA2451">
        <w:rPr>
          <w:rFonts w:ascii="Times New Roman" w:hAnsi="Times New Roman" w:cs="Times New Roman"/>
          <w:sz w:val="24"/>
          <w:szCs w:val="24"/>
        </w:rPr>
        <w:t xml:space="preserve">for all the opportunities I have been served. </w:t>
      </w:r>
    </w:p>
    <w:p w:rsidR="00404981" w:rsidRDefault="00404981" w:rsidP="00404981">
      <w:pPr>
        <w:spacing w:line="360" w:lineRule="auto"/>
        <w:jc w:val="both"/>
        <w:rPr>
          <w:rFonts w:ascii="Times New Roman" w:hAnsi="Times New Roman" w:cs="Times New Roman"/>
          <w:sz w:val="24"/>
          <w:szCs w:val="24"/>
        </w:rPr>
      </w:pPr>
      <w:r w:rsidRPr="00BA2451">
        <w:rPr>
          <w:rFonts w:ascii="Times New Roman" w:hAnsi="Times New Roman" w:cs="Times New Roman"/>
          <w:sz w:val="24"/>
          <w:szCs w:val="24"/>
        </w:rPr>
        <w:t xml:space="preserve">My gratitude also goes to my friend Eskachew Ubara and my brother Mamo Faltamo for their unreserved cooperation during the data collection. I also wish to pass my gratitude to Ato Gadebo Debisa for his tirelessly willing to provide me the meteorological data used in this research. </w:t>
      </w:r>
    </w:p>
    <w:p w:rsidR="00404981" w:rsidRDefault="00404981" w:rsidP="00404981">
      <w:pPr>
        <w:spacing w:line="360" w:lineRule="auto"/>
        <w:jc w:val="both"/>
        <w:rPr>
          <w:rFonts w:ascii="Times New Roman" w:hAnsi="Times New Roman" w:cs="Times New Roman"/>
          <w:sz w:val="24"/>
          <w:szCs w:val="24"/>
        </w:rPr>
      </w:pPr>
      <w:r w:rsidRPr="00BA2451">
        <w:rPr>
          <w:rFonts w:ascii="Times New Roman" w:hAnsi="Times New Roman" w:cs="Times New Roman"/>
          <w:sz w:val="24"/>
          <w:szCs w:val="24"/>
        </w:rPr>
        <w:t xml:space="preserve">I am also highly thankful to my friend Haile Petros who supported me financially and morally from the beginning to the end of this work. I would like to extend my sincere thanks to Ato Milkias Metena (The GIS Expert) who assisted me during the study area map preparation. </w:t>
      </w:r>
    </w:p>
    <w:p w:rsidR="00404981" w:rsidRDefault="00404981" w:rsidP="00404981">
      <w:pPr>
        <w:spacing w:line="360" w:lineRule="auto"/>
        <w:jc w:val="both"/>
        <w:rPr>
          <w:rFonts w:ascii="Times New Roman" w:hAnsi="Times New Roman" w:cs="Times New Roman"/>
          <w:sz w:val="24"/>
          <w:szCs w:val="24"/>
        </w:rPr>
      </w:pPr>
      <w:r w:rsidRPr="00BA2451">
        <w:rPr>
          <w:rFonts w:ascii="Times New Roman" w:hAnsi="Times New Roman" w:cs="Times New Roman"/>
          <w:sz w:val="24"/>
          <w:szCs w:val="24"/>
        </w:rPr>
        <w:t>Lastly but most importantly, I would like to state my profound gratitude and appreciation to my wife Seblewongel Bucha and my sister Meselech Faltamo</w:t>
      </w:r>
      <w:r>
        <w:rPr>
          <w:rFonts w:ascii="Times New Roman" w:hAnsi="Times New Roman" w:cs="Times New Roman"/>
          <w:sz w:val="24"/>
          <w:szCs w:val="24"/>
        </w:rPr>
        <w:t xml:space="preserve"> </w:t>
      </w:r>
      <w:r w:rsidRPr="00BA2451">
        <w:rPr>
          <w:rFonts w:ascii="Times New Roman" w:hAnsi="Times New Roman" w:cs="Times New Roman"/>
          <w:sz w:val="24"/>
          <w:szCs w:val="24"/>
        </w:rPr>
        <w:t xml:space="preserve"> for their care, patience, and understanding </w:t>
      </w:r>
      <w:r>
        <w:rPr>
          <w:rFonts w:ascii="Times New Roman" w:hAnsi="Times New Roman" w:cs="Times New Roman"/>
          <w:sz w:val="24"/>
          <w:szCs w:val="24"/>
        </w:rPr>
        <w:t>during</w:t>
      </w:r>
      <w:r w:rsidRPr="00003FD5">
        <w:rPr>
          <w:rFonts w:ascii="Times New Roman" w:hAnsi="Times New Roman" w:cs="Times New Roman"/>
          <w:sz w:val="24"/>
          <w:szCs w:val="24"/>
        </w:rPr>
        <w:t xml:space="preserve"> </w:t>
      </w:r>
      <w:r>
        <w:rPr>
          <w:rFonts w:ascii="Times New Roman" w:hAnsi="Times New Roman" w:cs="Times New Roman"/>
          <w:sz w:val="24"/>
          <w:szCs w:val="24"/>
        </w:rPr>
        <w:t>the</w:t>
      </w:r>
      <w:r w:rsidRPr="00003FD5">
        <w:rPr>
          <w:rFonts w:ascii="Times New Roman" w:hAnsi="Times New Roman" w:cs="Times New Roman"/>
          <w:sz w:val="24"/>
          <w:szCs w:val="24"/>
        </w:rPr>
        <w:t xml:space="preserve"> </w:t>
      </w:r>
      <w:r>
        <w:rPr>
          <w:rFonts w:ascii="Times New Roman" w:hAnsi="Times New Roman" w:cs="Times New Roman"/>
          <w:sz w:val="24"/>
          <w:szCs w:val="24"/>
        </w:rPr>
        <w:t>whole</w:t>
      </w:r>
      <w:r w:rsidRPr="00003FD5">
        <w:rPr>
          <w:rFonts w:ascii="Times New Roman" w:hAnsi="Times New Roman" w:cs="Times New Roman"/>
          <w:sz w:val="24"/>
          <w:szCs w:val="24"/>
        </w:rPr>
        <w:t xml:space="preserve"> </w:t>
      </w:r>
      <w:r>
        <w:rPr>
          <w:rFonts w:ascii="Times New Roman" w:hAnsi="Times New Roman" w:cs="Times New Roman"/>
          <w:sz w:val="24"/>
          <w:szCs w:val="24"/>
        </w:rPr>
        <w:t>study</w:t>
      </w:r>
      <w:r w:rsidRPr="00003FD5">
        <w:rPr>
          <w:rFonts w:ascii="Times New Roman" w:hAnsi="Times New Roman" w:cs="Times New Roman"/>
          <w:sz w:val="24"/>
          <w:szCs w:val="24"/>
        </w:rPr>
        <w:t xml:space="preserve"> </w:t>
      </w:r>
      <w:r>
        <w:rPr>
          <w:rFonts w:ascii="Times New Roman" w:hAnsi="Times New Roman" w:cs="Times New Roman"/>
          <w:sz w:val="24"/>
          <w:szCs w:val="24"/>
        </w:rPr>
        <w:t>period.</w:t>
      </w:r>
    </w:p>
    <w:p w:rsidR="00404981" w:rsidRPr="0099679B" w:rsidRDefault="00404981" w:rsidP="00404981">
      <w:pPr>
        <w:spacing w:line="360" w:lineRule="auto"/>
        <w:jc w:val="both"/>
        <w:rPr>
          <w:rFonts w:ascii="Times New Roman" w:hAnsi="Times New Roman" w:cs="Times New Roman"/>
          <w:sz w:val="24"/>
          <w:szCs w:val="24"/>
        </w:rPr>
        <w:sectPr w:rsidR="00404981" w:rsidRPr="0099679B" w:rsidSect="005B4474">
          <w:pgSz w:w="12240" w:h="15840"/>
          <w:pgMar w:top="1728" w:right="1440" w:bottom="1440" w:left="1800" w:header="720" w:footer="720" w:gutter="0"/>
          <w:pgNumType w:fmt="lowerRoman" w:start="6"/>
          <w:cols w:space="720"/>
          <w:docGrid w:linePitch="360"/>
        </w:sectPr>
      </w:pPr>
    </w:p>
    <w:p w:rsidR="00404981" w:rsidRDefault="00404981" w:rsidP="00404981">
      <w:pPr>
        <w:pStyle w:val="Heading1"/>
        <w:spacing w:before="0" w:after="240" w:line="360" w:lineRule="auto"/>
        <w:rPr>
          <w:rFonts w:ascii="Times New Roman" w:hAnsi="Times New Roman" w:cs="Times New Roman"/>
          <w:color w:val="auto"/>
        </w:rPr>
        <w:sectPr w:rsidR="00404981" w:rsidSect="005B4474">
          <w:type w:val="continuous"/>
          <w:pgSz w:w="12240" w:h="15840"/>
          <w:pgMar w:top="1728" w:right="1440" w:bottom="1440" w:left="1800" w:header="720" w:footer="720" w:gutter="0"/>
          <w:pgNumType w:fmt="lowerRoman" w:start="7"/>
          <w:cols w:space="720"/>
          <w:docGrid w:linePitch="360"/>
        </w:sectPr>
      </w:pPr>
    </w:p>
    <w:p w:rsidR="00404981" w:rsidRDefault="00404981" w:rsidP="00404981">
      <w:pPr>
        <w:pStyle w:val="Heading1"/>
        <w:spacing w:before="0" w:after="240" w:line="360" w:lineRule="auto"/>
        <w:rPr>
          <w:rFonts w:ascii="Times New Roman" w:hAnsi="Times New Roman" w:cs="Times New Roman"/>
          <w:color w:val="auto"/>
        </w:rPr>
        <w:sectPr w:rsidR="00404981" w:rsidSect="005B4474">
          <w:type w:val="continuous"/>
          <w:pgSz w:w="12240" w:h="15840"/>
          <w:pgMar w:top="1728" w:right="1440" w:bottom="1440" w:left="1800" w:header="720" w:footer="720" w:gutter="0"/>
          <w:pgNumType w:fmt="lowerRoman" w:start="7"/>
          <w:cols w:space="720"/>
          <w:docGrid w:linePitch="360"/>
        </w:sectPr>
      </w:pPr>
    </w:p>
    <w:p w:rsidR="00404981" w:rsidRPr="00ED4CAA" w:rsidRDefault="00404981" w:rsidP="00404981">
      <w:pPr>
        <w:pStyle w:val="Heading1"/>
        <w:spacing w:before="0" w:after="240" w:line="360" w:lineRule="auto"/>
        <w:rPr>
          <w:rFonts w:ascii="Times New Roman" w:hAnsi="Times New Roman" w:cs="Times New Roman"/>
          <w:color w:val="auto"/>
        </w:rPr>
      </w:pPr>
      <w:bookmarkStart w:id="3" w:name="_Toc494781830"/>
      <w:r w:rsidRPr="00ED4CAA">
        <w:rPr>
          <w:rFonts w:ascii="Times New Roman" w:hAnsi="Times New Roman" w:cs="Times New Roman"/>
          <w:color w:val="auto"/>
        </w:rPr>
        <w:lastRenderedPageBreak/>
        <w:t>ACRONYMS</w:t>
      </w:r>
      <w:bookmarkEnd w:id="3"/>
    </w:p>
    <w:p w:rsidR="00404981" w:rsidRPr="0010058F" w:rsidRDefault="00404981" w:rsidP="00404981">
      <w:pPr>
        <w:spacing w:after="240"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CAN</w:t>
      </w:r>
      <w:r>
        <w:rPr>
          <w:rFonts w:ascii="Times New Roman" w:hAnsi="Times New Roman" w:cs="Times New Roman"/>
          <w:sz w:val="24"/>
          <w:szCs w:val="24"/>
        </w:rPr>
        <w:tab/>
      </w:r>
      <w:r w:rsidRPr="0010058F">
        <w:rPr>
          <w:rFonts w:ascii="Times New Roman" w:hAnsi="Times New Roman" w:cs="Times New Roman"/>
          <w:sz w:val="24"/>
          <w:szCs w:val="24"/>
        </w:rPr>
        <w:t>Climate Action Network</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CSA</w:t>
      </w:r>
      <w:r>
        <w:rPr>
          <w:rFonts w:ascii="Times New Roman" w:hAnsi="Times New Roman" w:cs="Times New Roman"/>
          <w:sz w:val="24"/>
          <w:szCs w:val="24"/>
        </w:rPr>
        <w:tab/>
      </w:r>
      <w:r w:rsidRPr="0010058F">
        <w:rPr>
          <w:rFonts w:ascii="Times New Roman" w:hAnsi="Times New Roman" w:cs="Times New Roman"/>
          <w:sz w:val="24"/>
          <w:szCs w:val="24"/>
        </w:rPr>
        <w:t>Central Statistical Agency</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FAO</w:t>
      </w:r>
      <w:r>
        <w:rPr>
          <w:rFonts w:ascii="Times New Roman" w:hAnsi="Times New Roman" w:cs="Times New Roman"/>
          <w:b/>
          <w:sz w:val="24"/>
          <w:szCs w:val="24"/>
        </w:rPr>
        <w:tab/>
      </w:r>
      <w:r w:rsidRPr="0010058F">
        <w:rPr>
          <w:rFonts w:ascii="Times New Roman" w:hAnsi="Times New Roman" w:cs="Times New Roman"/>
          <w:sz w:val="24"/>
          <w:szCs w:val="24"/>
        </w:rPr>
        <w:t>Food and Agricultural Organization</w:t>
      </w:r>
    </w:p>
    <w:p w:rsidR="00404981"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FDRE</w:t>
      </w:r>
      <w:r>
        <w:rPr>
          <w:rFonts w:ascii="Times New Roman" w:hAnsi="Times New Roman" w:cs="Times New Roman"/>
          <w:sz w:val="24"/>
          <w:szCs w:val="24"/>
        </w:rPr>
        <w:tab/>
      </w:r>
      <w:r w:rsidRPr="0010058F">
        <w:rPr>
          <w:rFonts w:ascii="Times New Roman" w:hAnsi="Times New Roman" w:cs="Times New Roman"/>
          <w:sz w:val="24"/>
          <w:szCs w:val="24"/>
        </w:rPr>
        <w:t xml:space="preserve">Federal Democratic Republic of Ethiopia </w:t>
      </w:r>
    </w:p>
    <w:p w:rsidR="00404981" w:rsidRPr="0010058F" w:rsidRDefault="00404981" w:rsidP="00404981">
      <w:pPr>
        <w:spacing w:line="360" w:lineRule="auto"/>
        <w:ind w:left="1260" w:hanging="1260"/>
        <w:rPr>
          <w:rFonts w:ascii="Times New Roman" w:hAnsi="Times New Roman" w:cs="Times New Roman"/>
          <w:sz w:val="24"/>
          <w:szCs w:val="24"/>
        </w:rPr>
      </w:pPr>
      <w:r>
        <w:rPr>
          <w:rFonts w:ascii="Times New Roman" w:hAnsi="Times New Roman" w:cs="Times New Roman"/>
          <w:b/>
          <w:sz w:val="24"/>
          <w:szCs w:val="24"/>
        </w:rPr>
        <w:t>FGD</w:t>
      </w:r>
      <w:r>
        <w:rPr>
          <w:rFonts w:ascii="Times New Roman" w:hAnsi="Times New Roman" w:cs="Times New Roman"/>
          <w:sz w:val="24"/>
          <w:szCs w:val="24"/>
        </w:rPr>
        <w:tab/>
        <w:t xml:space="preserve">Focus Group Discussions </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FRA</w:t>
      </w:r>
      <w:r>
        <w:rPr>
          <w:rFonts w:ascii="Times New Roman" w:hAnsi="Times New Roman" w:cs="Times New Roman"/>
          <w:sz w:val="24"/>
          <w:szCs w:val="24"/>
        </w:rPr>
        <w:tab/>
      </w:r>
      <w:r w:rsidRPr="0010058F">
        <w:rPr>
          <w:rFonts w:ascii="Times New Roman" w:hAnsi="Times New Roman" w:cs="Times New Roman"/>
          <w:sz w:val="24"/>
          <w:szCs w:val="24"/>
        </w:rPr>
        <w:t xml:space="preserve">Forest Resource Assessment </w:t>
      </w:r>
    </w:p>
    <w:p w:rsidR="00404981"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IPCC</w:t>
      </w:r>
      <w:r>
        <w:rPr>
          <w:rFonts w:ascii="Times New Roman" w:hAnsi="Times New Roman" w:cs="Times New Roman"/>
          <w:b/>
          <w:sz w:val="24"/>
          <w:szCs w:val="24"/>
        </w:rPr>
        <w:tab/>
      </w:r>
      <w:r w:rsidRPr="0010058F">
        <w:rPr>
          <w:rFonts w:ascii="Times New Roman" w:hAnsi="Times New Roman" w:cs="Times New Roman"/>
          <w:sz w:val="24"/>
          <w:szCs w:val="24"/>
        </w:rPr>
        <w:t>Intergovernmental Panel on Climate Change</w:t>
      </w:r>
    </w:p>
    <w:p w:rsidR="00404981" w:rsidRPr="0010058F" w:rsidRDefault="00404981" w:rsidP="00404981">
      <w:pPr>
        <w:spacing w:line="360" w:lineRule="auto"/>
        <w:ind w:left="1260" w:hanging="1260"/>
        <w:rPr>
          <w:rFonts w:ascii="Times New Roman" w:hAnsi="Times New Roman" w:cs="Times New Roman"/>
          <w:sz w:val="24"/>
          <w:szCs w:val="24"/>
        </w:rPr>
      </w:pPr>
      <w:r w:rsidRPr="00F50C62">
        <w:rPr>
          <w:rFonts w:ascii="Times New Roman" w:hAnsi="Times New Roman" w:cs="Times New Roman"/>
          <w:b/>
          <w:sz w:val="24"/>
          <w:szCs w:val="24"/>
        </w:rPr>
        <w:t>KII</w:t>
      </w:r>
      <w:r>
        <w:rPr>
          <w:rFonts w:ascii="Times New Roman" w:hAnsi="Times New Roman" w:cs="Times New Roman"/>
          <w:sz w:val="24"/>
          <w:szCs w:val="24"/>
        </w:rPr>
        <w:tab/>
        <w:t>Key</w:t>
      </w:r>
      <w:r w:rsidRPr="00F50C62">
        <w:rPr>
          <w:rFonts w:ascii="Times New Roman" w:hAnsi="Times New Roman" w:cs="Times New Roman"/>
          <w:sz w:val="24"/>
          <w:szCs w:val="24"/>
        </w:rPr>
        <w:t xml:space="preserve"> </w:t>
      </w:r>
      <w:r>
        <w:rPr>
          <w:rFonts w:ascii="Times New Roman" w:hAnsi="Times New Roman" w:cs="Times New Roman"/>
          <w:sz w:val="24"/>
          <w:szCs w:val="24"/>
        </w:rPr>
        <w:t>I</w:t>
      </w:r>
      <w:r w:rsidRPr="00AC43B5">
        <w:rPr>
          <w:rFonts w:ascii="Times New Roman" w:hAnsi="Times New Roman" w:cs="Times New Roman"/>
          <w:sz w:val="24"/>
          <w:szCs w:val="24"/>
        </w:rPr>
        <w:t xml:space="preserve">nformant </w:t>
      </w:r>
      <w:r>
        <w:rPr>
          <w:rFonts w:ascii="Times New Roman" w:hAnsi="Times New Roman" w:cs="Times New Roman"/>
          <w:sz w:val="24"/>
          <w:szCs w:val="24"/>
        </w:rPr>
        <w:t>I</w:t>
      </w:r>
      <w:r w:rsidRPr="00AC43B5">
        <w:rPr>
          <w:rFonts w:ascii="Times New Roman" w:hAnsi="Times New Roman" w:cs="Times New Roman"/>
          <w:sz w:val="24"/>
          <w:szCs w:val="24"/>
        </w:rPr>
        <w:t>nterview</w:t>
      </w:r>
      <w:r>
        <w:rPr>
          <w:rFonts w:ascii="Times New Roman" w:hAnsi="Times New Roman" w:cs="Times New Roman"/>
          <w:sz w:val="24"/>
          <w:szCs w:val="24"/>
        </w:rPr>
        <w:t xml:space="preserve"> </w:t>
      </w:r>
    </w:p>
    <w:p w:rsidR="00404981"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MEF</w:t>
      </w:r>
      <w:r>
        <w:rPr>
          <w:rFonts w:ascii="Times New Roman" w:hAnsi="Times New Roman" w:cs="Times New Roman"/>
          <w:b/>
          <w:sz w:val="24"/>
          <w:szCs w:val="24"/>
        </w:rPr>
        <w:t>CC</w:t>
      </w:r>
      <w:r>
        <w:rPr>
          <w:rFonts w:ascii="Times New Roman" w:hAnsi="Times New Roman" w:cs="Times New Roman"/>
          <w:sz w:val="24"/>
          <w:szCs w:val="24"/>
        </w:rPr>
        <w:tab/>
      </w:r>
      <w:r w:rsidRPr="0010058F">
        <w:rPr>
          <w:rFonts w:ascii="Times New Roman" w:hAnsi="Times New Roman" w:cs="Times New Roman"/>
          <w:sz w:val="24"/>
          <w:szCs w:val="24"/>
        </w:rPr>
        <w:t>Ministry of Environment</w:t>
      </w:r>
      <w:r>
        <w:rPr>
          <w:rFonts w:ascii="Times New Roman" w:hAnsi="Times New Roman" w:cs="Times New Roman"/>
          <w:sz w:val="24"/>
          <w:szCs w:val="24"/>
        </w:rPr>
        <w:t>,</w:t>
      </w:r>
      <w:r w:rsidRPr="0010058F">
        <w:rPr>
          <w:rFonts w:ascii="Times New Roman" w:hAnsi="Times New Roman" w:cs="Times New Roman"/>
          <w:sz w:val="24"/>
          <w:szCs w:val="24"/>
        </w:rPr>
        <w:t xml:space="preserve"> Forest</w:t>
      </w:r>
      <w:r>
        <w:rPr>
          <w:rFonts w:ascii="Times New Roman" w:hAnsi="Times New Roman" w:cs="Times New Roman"/>
          <w:sz w:val="24"/>
          <w:szCs w:val="24"/>
        </w:rPr>
        <w:t xml:space="preserve"> and Climate Change </w:t>
      </w:r>
      <w:r w:rsidRPr="0010058F">
        <w:rPr>
          <w:rFonts w:ascii="Times New Roman" w:hAnsi="Times New Roman" w:cs="Times New Roman"/>
          <w:sz w:val="24"/>
          <w:szCs w:val="24"/>
        </w:rPr>
        <w:t xml:space="preserve"> </w:t>
      </w:r>
    </w:p>
    <w:p w:rsidR="00404981" w:rsidRPr="0010058F" w:rsidRDefault="00404981" w:rsidP="00404981">
      <w:pPr>
        <w:spacing w:line="360" w:lineRule="auto"/>
        <w:ind w:left="1260" w:hanging="1260"/>
        <w:rPr>
          <w:rFonts w:ascii="Times New Roman" w:hAnsi="Times New Roman" w:cs="Times New Roman"/>
          <w:sz w:val="24"/>
          <w:szCs w:val="24"/>
        </w:rPr>
      </w:pPr>
      <w:r>
        <w:rPr>
          <w:rFonts w:ascii="Times New Roman" w:hAnsi="Times New Roman" w:cs="Times New Roman"/>
          <w:b/>
          <w:sz w:val="24"/>
          <w:szCs w:val="24"/>
        </w:rPr>
        <w:t>NGO</w:t>
      </w:r>
      <w:r>
        <w:rPr>
          <w:rFonts w:ascii="Times New Roman" w:hAnsi="Times New Roman" w:cs="Times New Roman"/>
          <w:b/>
          <w:sz w:val="24"/>
          <w:szCs w:val="24"/>
        </w:rPr>
        <w:tab/>
      </w:r>
      <w:r>
        <w:rPr>
          <w:rFonts w:ascii="Times New Roman" w:hAnsi="Times New Roman" w:cs="Times New Roman"/>
          <w:sz w:val="24"/>
          <w:szCs w:val="24"/>
        </w:rPr>
        <w:t xml:space="preserve">Non-governmental Organization  </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REDD</w:t>
      </w:r>
      <w:r>
        <w:rPr>
          <w:rFonts w:ascii="Times New Roman" w:hAnsi="Times New Roman" w:cs="Times New Roman"/>
          <w:b/>
          <w:sz w:val="24"/>
          <w:szCs w:val="24"/>
        </w:rPr>
        <w:tab/>
      </w:r>
      <w:r w:rsidRPr="0010058F">
        <w:rPr>
          <w:rFonts w:ascii="Times New Roman" w:hAnsi="Times New Roman" w:cs="Times New Roman"/>
          <w:sz w:val="24"/>
          <w:szCs w:val="24"/>
        </w:rPr>
        <w:t xml:space="preserve">Reducing Emissions from Deforestation and </w:t>
      </w:r>
      <w:r>
        <w:rPr>
          <w:rFonts w:ascii="Times New Roman" w:hAnsi="Times New Roman" w:cs="Times New Roman"/>
          <w:sz w:val="24"/>
          <w:szCs w:val="24"/>
        </w:rPr>
        <w:t>F</w:t>
      </w:r>
      <w:r w:rsidRPr="0010058F">
        <w:rPr>
          <w:rFonts w:ascii="Times New Roman" w:hAnsi="Times New Roman" w:cs="Times New Roman"/>
          <w:sz w:val="24"/>
          <w:szCs w:val="24"/>
        </w:rPr>
        <w:t>orest Degradation</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SNNPR</w:t>
      </w:r>
      <w:r>
        <w:rPr>
          <w:rFonts w:ascii="Times New Roman" w:hAnsi="Times New Roman" w:cs="Times New Roman"/>
          <w:sz w:val="24"/>
          <w:szCs w:val="24"/>
        </w:rPr>
        <w:tab/>
      </w:r>
      <w:r w:rsidRPr="0010058F">
        <w:rPr>
          <w:rFonts w:ascii="Times New Roman" w:hAnsi="Times New Roman" w:cs="Times New Roman"/>
          <w:sz w:val="24"/>
          <w:szCs w:val="24"/>
        </w:rPr>
        <w:t xml:space="preserve">Southern Nations Nationality </w:t>
      </w:r>
      <w:r>
        <w:rPr>
          <w:rFonts w:ascii="Times New Roman" w:hAnsi="Times New Roman" w:cs="Times New Roman"/>
          <w:sz w:val="24"/>
          <w:szCs w:val="24"/>
        </w:rPr>
        <w:t xml:space="preserve">and </w:t>
      </w:r>
      <w:r w:rsidRPr="0010058F">
        <w:rPr>
          <w:rFonts w:ascii="Times New Roman" w:hAnsi="Times New Roman" w:cs="Times New Roman"/>
          <w:sz w:val="24"/>
          <w:szCs w:val="24"/>
        </w:rPr>
        <w:t xml:space="preserve">People’s Region </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UN</w:t>
      </w:r>
      <w:r>
        <w:rPr>
          <w:rFonts w:ascii="Times New Roman" w:hAnsi="Times New Roman" w:cs="Times New Roman"/>
          <w:sz w:val="24"/>
          <w:szCs w:val="24"/>
        </w:rPr>
        <w:tab/>
      </w:r>
      <w:r w:rsidRPr="0010058F">
        <w:rPr>
          <w:rFonts w:ascii="Times New Roman" w:hAnsi="Times New Roman" w:cs="Times New Roman"/>
          <w:sz w:val="24"/>
          <w:szCs w:val="24"/>
        </w:rPr>
        <w:t xml:space="preserve">United Nation  </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UNCC</w:t>
      </w:r>
      <w:r>
        <w:rPr>
          <w:rFonts w:ascii="Times New Roman" w:hAnsi="Times New Roman" w:cs="Times New Roman"/>
          <w:b/>
          <w:sz w:val="24"/>
          <w:szCs w:val="24"/>
        </w:rPr>
        <w:t>D</w:t>
      </w:r>
      <w:r>
        <w:rPr>
          <w:rFonts w:ascii="Times New Roman" w:hAnsi="Times New Roman" w:cs="Times New Roman"/>
          <w:sz w:val="24"/>
          <w:szCs w:val="24"/>
        </w:rPr>
        <w:tab/>
      </w:r>
      <w:r w:rsidRPr="0010058F">
        <w:rPr>
          <w:rFonts w:ascii="Times New Roman" w:hAnsi="Times New Roman" w:cs="Times New Roman"/>
          <w:sz w:val="24"/>
          <w:szCs w:val="24"/>
        </w:rPr>
        <w:t xml:space="preserve">United Nations Convention to Combat Deforestation </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UNDP</w:t>
      </w:r>
      <w:r>
        <w:rPr>
          <w:rFonts w:ascii="Times New Roman" w:hAnsi="Times New Roman" w:cs="Times New Roman"/>
          <w:sz w:val="24"/>
          <w:szCs w:val="24"/>
        </w:rPr>
        <w:tab/>
      </w:r>
      <w:r w:rsidRPr="0010058F">
        <w:rPr>
          <w:rFonts w:ascii="Times New Roman" w:hAnsi="Times New Roman" w:cs="Times New Roman"/>
          <w:sz w:val="24"/>
          <w:szCs w:val="24"/>
        </w:rPr>
        <w:t>United Nations Development Program</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UNEP</w:t>
      </w:r>
      <w:r>
        <w:rPr>
          <w:rFonts w:ascii="Times New Roman" w:hAnsi="Times New Roman" w:cs="Times New Roman"/>
          <w:sz w:val="24"/>
          <w:szCs w:val="24"/>
        </w:rPr>
        <w:tab/>
      </w:r>
      <w:r w:rsidRPr="0010058F">
        <w:rPr>
          <w:rFonts w:ascii="Times New Roman" w:hAnsi="Times New Roman" w:cs="Times New Roman"/>
          <w:sz w:val="24"/>
          <w:szCs w:val="24"/>
        </w:rPr>
        <w:t>United Nation Environment</w:t>
      </w:r>
      <w:r>
        <w:rPr>
          <w:rFonts w:ascii="Times New Roman" w:hAnsi="Times New Roman" w:cs="Times New Roman"/>
          <w:sz w:val="24"/>
          <w:szCs w:val="24"/>
        </w:rPr>
        <w:t>al</w:t>
      </w:r>
      <w:r w:rsidRPr="0010058F">
        <w:rPr>
          <w:rFonts w:ascii="Times New Roman" w:hAnsi="Times New Roman" w:cs="Times New Roman"/>
          <w:sz w:val="24"/>
          <w:szCs w:val="24"/>
        </w:rPr>
        <w:t xml:space="preserve"> Program </w:t>
      </w:r>
    </w:p>
    <w:p w:rsidR="00404981" w:rsidRPr="0010058F" w:rsidRDefault="00404981" w:rsidP="00404981">
      <w:pPr>
        <w:tabs>
          <w:tab w:val="left" w:pos="1260"/>
        </w:tabs>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UNFCCC</w:t>
      </w:r>
      <w:r>
        <w:rPr>
          <w:rFonts w:ascii="Times New Roman" w:hAnsi="Times New Roman" w:cs="Times New Roman"/>
          <w:b/>
          <w:sz w:val="24"/>
          <w:szCs w:val="24"/>
        </w:rPr>
        <w:tab/>
      </w:r>
      <w:r w:rsidRPr="0010058F">
        <w:rPr>
          <w:rFonts w:ascii="Times New Roman" w:hAnsi="Times New Roman" w:cs="Times New Roman"/>
          <w:sz w:val="24"/>
          <w:szCs w:val="24"/>
        </w:rPr>
        <w:t>United Nations Framework Convention on Climate Change</w:t>
      </w:r>
    </w:p>
    <w:p w:rsidR="00404981" w:rsidRPr="0010058F" w:rsidRDefault="00404981" w:rsidP="00404981">
      <w:pPr>
        <w:spacing w:line="360" w:lineRule="auto"/>
        <w:ind w:left="1260" w:hanging="1260"/>
        <w:rPr>
          <w:rFonts w:ascii="Times New Roman" w:hAnsi="Times New Roman" w:cs="Times New Roman"/>
          <w:sz w:val="24"/>
          <w:szCs w:val="24"/>
        </w:rPr>
      </w:pPr>
      <w:r w:rsidRPr="0010058F">
        <w:rPr>
          <w:rFonts w:ascii="Times New Roman" w:hAnsi="Times New Roman" w:cs="Times New Roman"/>
          <w:b/>
          <w:sz w:val="24"/>
          <w:szCs w:val="24"/>
        </w:rPr>
        <w:t>UN</w:t>
      </w:r>
      <w:r w:rsidRPr="0010058F">
        <w:rPr>
          <w:rFonts w:ascii="Times New Roman" w:hAnsi="Times New Roman" w:cs="Times New Roman"/>
          <w:sz w:val="24"/>
          <w:szCs w:val="24"/>
        </w:rPr>
        <w:t>-</w:t>
      </w:r>
      <w:r w:rsidRPr="0010058F">
        <w:rPr>
          <w:rFonts w:ascii="Times New Roman" w:hAnsi="Times New Roman" w:cs="Times New Roman"/>
          <w:b/>
          <w:sz w:val="24"/>
          <w:szCs w:val="24"/>
        </w:rPr>
        <w:t>REDD</w:t>
      </w:r>
      <w:r>
        <w:rPr>
          <w:rFonts w:ascii="Times New Roman" w:hAnsi="Times New Roman" w:cs="Times New Roman"/>
          <w:sz w:val="24"/>
          <w:szCs w:val="24"/>
        </w:rPr>
        <w:tab/>
      </w:r>
      <w:r w:rsidRPr="0010058F">
        <w:rPr>
          <w:rFonts w:ascii="Times New Roman" w:hAnsi="Times New Roman" w:cs="Times New Roman"/>
          <w:sz w:val="24"/>
          <w:szCs w:val="24"/>
        </w:rPr>
        <w:t>United Nations</w:t>
      </w:r>
      <w:r>
        <w:rPr>
          <w:rFonts w:ascii="Times New Roman" w:hAnsi="Times New Roman" w:cs="Times New Roman"/>
          <w:sz w:val="24"/>
          <w:szCs w:val="24"/>
        </w:rPr>
        <w:t>-</w:t>
      </w:r>
      <w:r w:rsidRPr="0010058F">
        <w:rPr>
          <w:rFonts w:ascii="Times New Roman" w:hAnsi="Times New Roman" w:cs="Times New Roman"/>
          <w:sz w:val="24"/>
          <w:szCs w:val="24"/>
        </w:rPr>
        <w:t xml:space="preserve">Reducing Emissions from Deforestation and </w:t>
      </w:r>
      <w:r>
        <w:rPr>
          <w:rFonts w:ascii="Times New Roman" w:hAnsi="Times New Roman" w:cs="Times New Roman"/>
          <w:sz w:val="24"/>
          <w:szCs w:val="24"/>
        </w:rPr>
        <w:t>F</w:t>
      </w:r>
      <w:r w:rsidRPr="0010058F">
        <w:rPr>
          <w:rFonts w:ascii="Times New Roman" w:hAnsi="Times New Roman" w:cs="Times New Roman"/>
          <w:sz w:val="24"/>
          <w:szCs w:val="24"/>
        </w:rPr>
        <w:t xml:space="preserve">orest Degradation </w:t>
      </w:r>
    </w:p>
    <w:p w:rsidR="00404981" w:rsidRDefault="00404981" w:rsidP="00404981">
      <w:pPr>
        <w:spacing w:line="360" w:lineRule="auto"/>
        <w:ind w:left="1260" w:hanging="1260"/>
        <w:rPr>
          <w:rFonts w:ascii="Times New Roman" w:hAnsi="Times New Roman" w:cs="Times New Roman"/>
          <w:sz w:val="24"/>
          <w:szCs w:val="24"/>
        </w:rPr>
        <w:sectPr w:rsidR="00404981" w:rsidSect="005B4474">
          <w:pgSz w:w="12240" w:h="15840"/>
          <w:pgMar w:top="1728" w:right="1440" w:bottom="1440" w:left="1800" w:header="720" w:footer="720" w:gutter="0"/>
          <w:pgNumType w:fmt="lowerRoman" w:start="7"/>
          <w:cols w:space="720"/>
          <w:docGrid w:linePitch="360"/>
        </w:sectPr>
      </w:pPr>
      <w:r w:rsidRPr="0010058F">
        <w:rPr>
          <w:rFonts w:ascii="Times New Roman" w:hAnsi="Times New Roman" w:cs="Times New Roman"/>
          <w:b/>
          <w:sz w:val="24"/>
          <w:szCs w:val="24"/>
        </w:rPr>
        <w:t>WBISPP</w:t>
      </w:r>
      <w:r>
        <w:rPr>
          <w:rFonts w:ascii="Times New Roman" w:hAnsi="Times New Roman" w:cs="Times New Roman"/>
          <w:sz w:val="24"/>
          <w:szCs w:val="24"/>
        </w:rPr>
        <w:tab/>
      </w:r>
      <w:r w:rsidRPr="0010058F">
        <w:rPr>
          <w:rFonts w:ascii="Times New Roman" w:hAnsi="Times New Roman" w:cs="Times New Roman"/>
          <w:sz w:val="24"/>
          <w:szCs w:val="24"/>
        </w:rPr>
        <w:t xml:space="preserve">Woody Biomass Inventory and Strategic Planning Project </w:t>
      </w:r>
    </w:p>
    <w:p w:rsidR="00404981" w:rsidRPr="00FC14BE" w:rsidRDefault="00404981" w:rsidP="00404981">
      <w:pPr>
        <w:pStyle w:val="Heading1"/>
        <w:spacing w:before="0" w:line="360" w:lineRule="auto"/>
        <w:rPr>
          <w:rFonts w:ascii="Times New Roman" w:hAnsi="Times New Roman" w:cs="Times New Roman"/>
          <w:color w:val="auto"/>
          <w:sz w:val="24"/>
          <w:szCs w:val="24"/>
        </w:rPr>
      </w:pPr>
      <w:r w:rsidRPr="00FC14BE">
        <w:rPr>
          <w:rFonts w:ascii="Times New Roman" w:hAnsi="Times New Roman" w:cs="Times New Roman"/>
          <w:color w:val="auto"/>
          <w:sz w:val="24"/>
          <w:szCs w:val="24"/>
        </w:rPr>
        <w:lastRenderedPageBreak/>
        <w:t xml:space="preserve"> </w:t>
      </w:r>
      <w:bookmarkStart w:id="4" w:name="_Toc494781831"/>
      <w:r w:rsidRPr="00FC14BE">
        <w:rPr>
          <w:rFonts w:ascii="Times New Roman" w:hAnsi="Times New Roman" w:cs="Times New Roman"/>
          <w:color w:val="auto"/>
          <w:sz w:val="24"/>
          <w:szCs w:val="24"/>
        </w:rPr>
        <w:t>TABLE OF CONTENTS</w:t>
      </w:r>
      <w:bookmarkEnd w:id="4"/>
    </w:p>
    <w:sdt>
      <w:sdtPr>
        <w:rPr>
          <w:rFonts w:ascii="Times New Roman" w:hAnsi="Times New Roman" w:cs="Times New Roman"/>
          <w:b/>
          <w:bCs/>
          <w:sz w:val="24"/>
          <w:szCs w:val="24"/>
        </w:rPr>
        <w:id w:val="13465007"/>
        <w:docPartObj>
          <w:docPartGallery w:val="Table of Contents"/>
          <w:docPartUnique/>
        </w:docPartObj>
      </w:sdtPr>
      <w:sdtEndPr>
        <w:rPr>
          <w:rFonts w:asciiTheme="minorHAnsi" w:hAnsiTheme="minorHAnsi" w:cstheme="minorBidi"/>
          <w:b w:val="0"/>
          <w:bCs w:val="0"/>
        </w:rPr>
      </w:sdtEndPr>
      <w:sdtContent>
        <w:p w:rsidR="00404981" w:rsidRPr="00FC14BE" w:rsidRDefault="00404981" w:rsidP="00404981">
          <w:pPr>
            <w:spacing w:after="0" w:line="360" w:lineRule="auto"/>
            <w:rPr>
              <w:rFonts w:ascii="Times New Roman" w:hAnsi="Times New Roman" w:cs="Times New Roman"/>
              <w:sz w:val="24"/>
              <w:szCs w:val="24"/>
            </w:rPr>
          </w:pPr>
          <w:r w:rsidRPr="00FC14BE">
            <w:rPr>
              <w:rFonts w:ascii="Times New Roman" w:hAnsi="Times New Roman" w:cs="Times New Roman"/>
              <w:sz w:val="24"/>
              <w:szCs w:val="24"/>
            </w:rPr>
            <w:t>Contents</w:t>
          </w:r>
          <w:r>
            <w:rPr>
              <w:rFonts w:ascii="Times New Roman" w:hAnsi="Times New Roman" w:cs="Times New Roman"/>
              <w:sz w:val="24"/>
              <w:szCs w:val="24"/>
            </w:rPr>
            <w:t xml:space="preserve">                                                                                                                              Pages</w:t>
          </w:r>
        </w:p>
        <w:p w:rsidR="00404981" w:rsidRDefault="00404981" w:rsidP="00404981">
          <w:pPr>
            <w:pStyle w:val="TOC1"/>
            <w:tabs>
              <w:tab w:val="right" w:leader="dot" w:pos="8990"/>
            </w:tabs>
            <w:rPr>
              <w:rFonts w:eastAsiaTheme="minorEastAsia"/>
              <w:noProof/>
            </w:rPr>
          </w:pPr>
          <w:r w:rsidRPr="00FC14BE">
            <w:rPr>
              <w:rFonts w:ascii="Times New Roman" w:hAnsi="Times New Roman" w:cs="Times New Roman"/>
              <w:sz w:val="24"/>
              <w:szCs w:val="24"/>
            </w:rPr>
            <w:fldChar w:fldCharType="begin"/>
          </w:r>
          <w:r w:rsidRPr="00FC14BE">
            <w:rPr>
              <w:rFonts w:ascii="Times New Roman" w:hAnsi="Times New Roman" w:cs="Times New Roman"/>
              <w:sz w:val="24"/>
              <w:szCs w:val="24"/>
            </w:rPr>
            <w:instrText xml:space="preserve"> TOC \o "1-3" \h \z \u </w:instrText>
          </w:r>
          <w:r w:rsidRPr="00FC14BE">
            <w:rPr>
              <w:rFonts w:ascii="Times New Roman" w:hAnsi="Times New Roman" w:cs="Times New Roman"/>
              <w:sz w:val="24"/>
              <w:szCs w:val="24"/>
            </w:rPr>
            <w:fldChar w:fldCharType="separate"/>
          </w:r>
          <w:hyperlink w:anchor="_Toc494781829" w:history="1">
            <w:r w:rsidRPr="002B1C3C">
              <w:rPr>
                <w:rStyle w:val="Hyperlink"/>
                <w:rFonts w:ascii="Times New Roman" w:hAnsi="Times New Roman" w:cs="Times New Roman"/>
                <w:noProof/>
              </w:rPr>
              <w:t>ACKNOWLEDGEMENTS</w:t>
            </w:r>
            <w:r>
              <w:rPr>
                <w:noProof/>
                <w:webHidden/>
              </w:rPr>
              <w:tab/>
            </w:r>
            <w:r>
              <w:rPr>
                <w:noProof/>
                <w:webHidden/>
              </w:rPr>
              <w:fldChar w:fldCharType="begin"/>
            </w:r>
            <w:r>
              <w:rPr>
                <w:noProof/>
                <w:webHidden/>
              </w:rPr>
              <w:instrText xml:space="preserve"> PAGEREF _Toc494781829 \h </w:instrText>
            </w:r>
            <w:r>
              <w:rPr>
                <w:noProof/>
                <w:webHidden/>
              </w:rPr>
            </w:r>
            <w:r>
              <w:rPr>
                <w:noProof/>
                <w:webHidden/>
              </w:rPr>
              <w:fldChar w:fldCharType="separate"/>
            </w:r>
            <w:r>
              <w:rPr>
                <w:noProof/>
                <w:webHidden/>
              </w:rPr>
              <w:t>vi</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30" w:history="1">
            <w:r w:rsidRPr="002B1C3C">
              <w:rPr>
                <w:rStyle w:val="Hyperlink"/>
                <w:rFonts w:ascii="Times New Roman" w:hAnsi="Times New Roman" w:cs="Times New Roman"/>
                <w:noProof/>
              </w:rPr>
              <w:t>ACRONYMS</w:t>
            </w:r>
            <w:r>
              <w:rPr>
                <w:noProof/>
                <w:webHidden/>
              </w:rPr>
              <w:tab/>
            </w:r>
            <w:r>
              <w:rPr>
                <w:noProof/>
                <w:webHidden/>
              </w:rPr>
              <w:fldChar w:fldCharType="begin"/>
            </w:r>
            <w:r>
              <w:rPr>
                <w:noProof/>
                <w:webHidden/>
              </w:rPr>
              <w:instrText xml:space="preserve"> PAGEREF _Toc494781830 \h </w:instrText>
            </w:r>
            <w:r>
              <w:rPr>
                <w:noProof/>
                <w:webHidden/>
              </w:rPr>
            </w:r>
            <w:r>
              <w:rPr>
                <w:noProof/>
                <w:webHidden/>
              </w:rPr>
              <w:fldChar w:fldCharType="separate"/>
            </w:r>
            <w:r>
              <w:rPr>
                <w:noProof/>
                <w:webHidden/>
              </w:rPr>
              <w:t>vii</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31" w:history="1">
            <w:r w:rsidRPr="002B1C3C">
              <w:rPr>
                <w:rStyle w:val="Hyperlink"/>
                <w:rFonts w:ascii="Times New Roman" w:hAnsi="Times New Roman" w:cs="Times New Roman"/>
                <w:noProof/>
              </w:rPr>
              <w:t>TABLE OF CONTENTS</w:t>
            </w:r>
            <w:r>
              <w:rPr>
                <w:noProof/>
                <w:webHidden/>
              </w:rPr>
              <w:tab/>
            </w:r>
            <w:r>
              <w:rPr>
                <w:noProof/>
                <w:webHidden/>
              </w:rPr>
              <w:fldChar w:fldCharType="begin"/>
            </w:r>
            <w:r>
              <w:rPr>
                <w:noProof/>
                <w:webHidden/>
              </w:rPr>
              <w:instrText xml:space="preserve"> PAGEREF _Toc494781831 \h </w:instrText>
            </w:r>
            <w:r>
              <w:rPr>
                <w:noProof/>
                <w:webHidden/>
              </w:rPr>
            </w:r>
            <w:r>
              <w:rPr>
                <w:noProof/>
                <w:webHidden/>
              </w:rPr>
              <w:fldChar w:fldCharType="separate"/>
            </w:r>
            <w:r>
              <w:rPr>
                <w:noProof/>
                <w:webHidden/>
              </w:rPr>
              <w:t>viii</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32" w:history="1">
            <w:r w:rsidRPr="002B1C3C">
              <w:rPr>
                <w:rStyle w:val="Hyperlink"/>
                <w:rFonts w:ascii="Times New Roman" w:hAnsi="Times New Roman" w:cs="Times New Roman"/>
                <w:noProof/>
              </w:rPr>
              <w:t>LIST OF TABLES</w:t>
            </w:r>
            <w:r>
              <w:rPr>
                <w:noProof/>
                <w:webHidden/>
              </w:rPr>
              <w:tab/>
            </w:r>
            <w:r>
              <w:rPr>
                <w:noProof/>
                <w:webHidden/>
              </w:rPr>
              <w:fldChar w:fldCharType="begin"/>
            </w:r>
            <w:r>
              <w:rPr>
                <w:noProof/>
                <w:webHidden/>
              </w:rPr>
              <w:instrText xml:space="preserve"> PAGEREF _Toc494781832 \h </w:instrText>
            </w:r>
            <w:r>
              <w:rPr>
                <w:noProof/>
                <w:webHidden/>
              </w:rPr>
            </w:r>
            <w:r>
              <w:rPr>
                <w:noProof/>
                <w:webHidden/>
              </w:rPr>
              <w:fldChar w:fldCharType="separate"/>
            </w:r>
            <w:r>
              <w:rPr>
                <w:noProof/>
                <w:webHidden/>
              </w:rPr>
              <w:t>xi</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33" w:history="1">
            <w:r w:rsidRPr="002B1C3C">
              <w:rPr>
                <w:rStyle w:val="Hyperlink"/>
                <w:rFonts w:ascii="Times New Roman" w:hAnsi="Times New Roman" w:cs="Times New Roman"/>
                <w:noProof/>
              </w:rPr>
              <w:t>LIST OF FIGURES</w:t>
            </w:r>
            <w:r>
              <w:rPr>
                <w:noProof/>
                <w:webHidden/>
              </w:rPr>
              <w:tab/>
            </w:r>
            <w:r>
              <w:rPr>
                <w:noProof/>
                <w:webHidden/>
              </w:rPr>
              <w:fldChar w:fldCharType="begin"/>
            </w:r>
            <w:r>
              <w:rPr>
                <w:noProof/>
                <w:webHidden/>
              </w:rPr>
              <w:instrText xml:space="preserve"> PAGEREF _Toc494781833 \h </w:instrText>
            </w:r>
            <w:r>
              <w:rPr>
                <w:noProof/>
                <w:webHidden/>
              </w:rPr>
            </w:r>
            <w:r>
              <w:rPr>
                <w:noProof/>
                <w:webHidden/>
              </w:rPr>
              <w:fldChar w:fldCharType="separate"/>
            </w:r>
            <w:r>
              <w:rPr>
                <w:noProof/>
                <w:webHidden/>
              </w:rPr>
              <w:t>xii</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34" w:history="1">
            <w:r w:rsidRPr="002B1C3C">
              <w:rPr>
                <w:rStyle w:val="Hyperlink"/>
                <w:rFonts w:ascii="Times New Roman" w:hAnsi="Times New Roman" w:cs="Times New Roman"/>
                <w:noProof/>
              </w:rPr>
              <w:t>ABSTRACT</w:t>
            </w:r>
            <w:r>
              <w:rPr>
                <w:noProof/>
                <w:webHidden/>
              </w:rPr>
              <w:tab/>
            </w:r>
            <w:r>
              <w:rPr>
                <w:noProof/>
                <w:webHidden/>
              </w:rPr>
              <w:fldChar w:fldCharType="begin"/>
            </w:r>
            <w:r>
              <w:rPr>
                <w:noProof/>
                <w:webHidden/>
              </w:rPr>
              <w:instrText xml:space="preserve"> PAGEREF _Toc494781834 \h </w:instrText>
            </w:r>
            <w:r>
              <w:rPr>
                <w:noProof/>
                <w:webHidden/>
              </w:rPr>
            </w:r>
            <w:r>
              <w:rPr>
                <w:noProof/>
                <w:webHidden/>
              </w:rPr>
              <w:fldChar w:fldCharType="separate"/>
            </w:r>
            <w:r>
              <w:rPr>
                <w:noProof/>
                <w:webHidden/>
              </w:rPr>
              <w:t>xiii</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35" w:history="1">
            <w:r w:rsidRPr="002B1C3C">
              <w:rPr>
                <w:rStyle w:val="Hyperlink"/>
                <w:rFonts w:ascii="Times New Roman" w:hAnsi="Times New Roman" w:cs="Times New Roman"/>
                <w:noProof/>
              </w:rPr>
              <w:t>CHAPTER ONE: INTRODUCTION</w:t>
            </w:r>
            <w:r>
              <w:rPr>
                <w:noProof/>
                <w:webHidden/>
              </w:rPr>
              <w:tab/>
            </w:r>
            <w:r>
              <w:rPr>
                <w:noProof/>
                <w:webHidden/>
              </w:rPr>
              <w:fldChar w:fldCharType="begin"/>
            </w:r>
            <w:r>
              <w:rPr>
                <w:noProof/>
                <w:webHidden/>
              </w:rPr>
              <w:instrText xml:space="preserve"> PAGEREF _Toc494781835 \h </w:instrText>
            </w:r>
            <w:r>
              <w:rPr>
                <w:noProof/>
                <w:webHidden/>
              </w:rPr>
            </w:r>
            <w:r>
              <w:rPr>
                <w:noProof/>
                <w:webHidden/>
              </w:rPr>
              <w:fldChar w:fldCharType="separate"/>
            </w:r>
            <w:r>
              <w:rPr>
                <w:noProof/>
                <w:webHidden/>
              </w:rPr>
              <w:t>1</w:t>
            </w:r>
            <w:r>
              <w:rPr>
                <w:noProof/>
                <w:webHidden/>
              </w:rPr>
              <w:fldChar w:fldCharType="end"/>
            </w:r>
          </w:hyperlink>
        </w:p>
        <w:p w:rsidR="00404981" w:rsidRDefault="00404981" w:rsidP="00404981">
          <w:pPr>
            <w:pStyle w:val="TOC2"/>
            <w:rPr>
              <w:rFonts w:eastAsiaTheme="minorEastAsia"/>
              <w:noProof/>
            </w:rPr>
          </w:pPr>
          <w:hyperlink w:anchor="_Toc494781836" w:history="1">
            <w:r w:rsidRPr="002B1C3C">
              <w:rPr>
                <w:rStyle w:val="Hyperlink"/>
                <w:rFonts w:ascii="Times New Roman" w:hAnsi="Times New Roman" w:cs="Times New Roman"/>
                <w:noProof/>
              </w:rPr>
              <w:t>1.1.</w:t>
            </w:r>
            <w:r>
              <w:rPr>
                <w:rFonts w:eastAsiaTheme="minorEastAsia"/>
                <w:noProof/>
              </w:rPr>
              <w:tab/>
            </w:r>
            <w:r w:rsidRPr="002B1C3C">
              <w:rPr>
                <w:rStyle w:val="Hyperlink"/>
                <w:rFonts w:ascii="Times New Roman" w:hAnsi="Times New Roman" w:cs="Times New Roman"/>
                <w:noProof/>
              </w:rPr>
              <w:t>Background of the Study</w:t>
            </w:r>
            <w:r>
              <w:rPr>
                <w:noProof/>
                <w:webHidden/>
              </w:rPr>
              <w:tab/>
            </w:r>
            <w:r>
              <w:rPr>
                <w:noProof/>
                <w:webHidden/>
              </w:rPr>
              <w:fldChar w:fldCharType="begin"/>
            </w:r>
            <w:r>
              <w:rPr>
                <w:noProof/>
                <w:webHidden/>
              </w:rPr>
              <w:instrText xml:space="preserve"> PAGEREF _Toc494781836 \h </w:instrText>
            </w:r>
            <w:r>
              <w:rPr>
                <w:noProof/>
                <w:webHidden/>
              </w:rPr>
            </w:r>
            <w:r>
              <w:rPr>
                <w:noProof/>
                <w:webHidden/>
              </w:rPr>
              <w:fldChar w:fldCharType="separate"/>
            </w:r>
            <w:r>
              <w:rPr>
                <w:noProof/>
                <w:webHidden/>
              </w:rPr>
              <w:t>1</w:t>
            </w:r>
            <w:r>
              <w:rPr>
                <w:noProof/>
                <w:webHidden/>
              </w:rPr>
              <w:fldChar w:fldCharType="end"/>
            </w:r>
          </w:hyperlink>
        </w:p>
        <w:p w:rsidR="00404981" w:rsidRDefault="00404981" w:rsidP="00404981">
          <w:pPr>
            <w:pStyle w:val="TOC2"/>
            <w:rPr>
              <w:rFonts w:eastAsiaTheme="minorEastAsia"/>
              <w:noProof/>
            </w:rPr>
          </w:pPr>
          <w:hyperlink w:anchor="_Toc494781837" w:history="1">
            <w:r w:rsidRPr="002B1C3C">
              <w:rPr>
                <w:rStyle w:val="Hyperlink"/>
                <w:rFonts w:ascii="Times New Roman" w:hAnsi="Times New Roman" w:cs="Times New Roman"/>
                <w:noProof/>
              </w:rPr>
              <w:t>1.2.</w:t>
            </w:r>
            <w:r>
              <w:rPr>
                <w:rFonts w:eastAsiaTheme="minorEastAsia"/>
                <w:noProof/>
              </w:rPr>
              <w:tab/>
            </w:r>
            <w:r w:rsidRPr="002B1C3C">
              <w:rPr>
                <w:rStyle w:val="Hyperlink"/>
                <w:rFonts w:ascii="Times New Roman" w:hAnsi="Times New Roman" w:cs="Times New Roman"/>
                <w:noProof/>
              </w:rPr>
              <w:t>Statement of the Problem</w:t>
            </w:r>
            <w:r>
              <w:rPr>
                <w:noProof/>
                <w:webHidden/>
              </w:rPr>
              <w:tab/>
            </w:r>
            <w:r>
              <w:rPr>
                <w:noProof/>
                <w:webHidden/>
              </w:rPr>
              <w:fldChar w:fldCharType="begin"/>
            </w:r>
            <w:r>
              <w:rPr>
                <w:noProof/>
                <w:webHidden/>
              </w:rPr>
              <w:instrText xml:space="preserve"> PAGEREF _Toc494781837 \h </w:instrText>
            </w:r>
            <w:r>
              <w:rPr>
                <w:noProof/>
                <w:webHidden/>
              </w:rPr>
            </w:r>
            <w:r>
              <w:rPr>
                <w:noProof/>
                <w:webHidden/>
              </w:rPr>
              <w:fldChar w:fldCharType="separate"/>
            </w:r>
            <w:r>
              <w:rPr>
                <w:noProof/>
                <w:webHidden/>
              </w:rPr>
              <w:t>3</w:t>
            </w:r>
            <w:r>
              <w:rPr>
                <w:noProof/>
                <w:webHidden/>
              </w:rPr>
              <w:fldChar w:fldCharType="end"/>
            </w:r>
          </w:hyperlink>
        </w:p>
        <w:p w:rsidR="00404981" w:rsidRDefault="00404981" w:rsidP="00404981">
          <w:pPr>
            <w:pStyle w:val="TOC2"/>
            <w:rPr>
              <w:rFonts w:eastAsiaTheme="minorEastAsia"/>
              <w:noProof/>
            </w:rPr>
          </w:pPr>
          <w:hyperlink w:anchor="_Toc494781838" w:history="1">
            <w:r w:rsidRPr="002B1C3C">
              <w:rPr>
                <w:rStyle w:val="Hyperlink"/>
                <w:rFonts w:ascii="Times New Roman" w:hAnsi="Times New Roman" w:cs="Times New Roman"/>
                <w:noProof/>
              </w:rPr>
              <w:t>1.3.</w:t>
            </w:r>
            <w:r>
              <w:rPr>
                <w:rFonts w:eastAsiaTheme="minorEastAsia"/>
                <w:noProof/>
              </w:rPr>
              <w:tab/>
            </w:r>
            <w:r w:rsidRPr="002B1C3C">
              <w:rPr>
                <w:rStyle w:val="Hyperlink"/>
                <w:rFonts w:ascii="Times New Roman" w:hAnsi="Times New Roman" w:cs="Times New Roman"/>
                <w:noProof/>
              </w:rPr>
              <w:t>Objective of the Study</w:t>
            </w:r>
            <w:r>
              <w:rPr>
                <w:noProof/>
                <w:webHidden/>
              </w:rPr>
              <w:tab/>
            </w:r>
            <w:r>
              <w:rPr>
                <w:noProof/>
                <w:webHidden/>
              </w:rPr>
              <w:fldChar w:fldCharType="begin"/>
            </w:r>
            <w:r>
              <w:rPr>
                <w:noProof/>
                <w:webHidden/>
              </w:rPr>
              <w:instrText xml:space="preserve"> PAGEREF _Toc494781838 \h </w:instrText>
            </w:r>
            <w:r>
              <w:rPr>
                <w:noProof/>
                <w:webHidden/>
              </w:rPr>
            </w:r>
            <w:r>
              <w:rPr>
                <w:noProof/>
                <w:webHidden/>
              </w:rPr>
              <w:fldChar w:fldCharType="separate"/>
            </w:r>
            <w:r>
              <w:rPr>
                <w:noProof/>
                <w:webHidden/>
              </w:rPr>
              <w:t>4</w:t>
            </w:r>
            <w:r>
              <w:rPr>
                <w:noProof/>
                <w:webHidden/>
              </w:rPr>
              <w:fldChar w:fldCharType="end"/>
            </w:r>
          </w:hyperlink>
        </w:p>
        <w:p w:rsidR="00404981" w:rsidRDefault="00404981" w:rsidP="00404981">
          <w:pPr>
            <w:pStyle w:val="TOC3"/>
            <w:rPr>
              <w:rFonts w:eastAsiaTheme="minorEastAsia"/>
              <w:noProof/>
            </w:rPr>
          </w:pPr>
          <w:hyperlink w:anchor="_Toc494781839" w:history="1">
            <w:r w:rsidRPr="002B1C3C">
              <w:rPr>
                <w:rStyle w:val="Hyperlink"/>
                <w:rFonts w:ascii="Times New Roman" w:hAnsi="Times New Roman" w:cs="Times New Roman"/>
                <w:noProof/>
              </w:rPr>
              <w:t>1.3.1.</w:t>
            </w:r>
            <w:r>
              <w:rPr>
                <w:rFonts w:eastAsiaTheme="minorEastAsia"/>
                <w:noProof/>
              </w:rPr>
              <w:tab/>
            </w:r>
            <w:r w:rsidRPr="002B1C3C">
              <w:rPr>
                <w:rStyle w:val="Hyperlink"/>
                <w:rFonts w:ascii="Times New Roman" w:hAnsi="Times New Roman" w:cs="Times New Roman"/>
                <w:noProof/>
              </w:rPr>
              <w:t>General Objective</w:t>
            </w:r>
            <w:r>
              <w:rPr>
                <w:noProof/>
                <w:webHidden/>
              </w:rPr>
              <w:tab/>
            </w:r>
            <w:r>
              <w:rPr>
                <w:noProof/>
                <w:webHidden/>
              </w:rPr>
              <w:fldChar w:fldCharType="begin"/>
            </w:r>
            <w:r>
              <w:rPr>
                <w:noProof/>
                <w:webHidden/>
              </w:rPr>
              <w:instrText xml:space="preserve"> PAGEREF _Toc494781839 \h </w:instrText>
            </w:r>
            <w:r>
              <w:rPr>
                <w:noProof/>
                <w:webHidden/>
              </w:rPr>
            </w:r>
            <w:r>
              <w:rPr>
                <w:noProof/>
                <w:webHidden/>
              </w:rPr>
              <w:fldChar w:fldCharType="separate"/>
            </w:r>
            <w:r>
              <w:rPr>
                <w:noProof/>
                <w:webHidden/>
              </w:rPr>
              <w:t>4</w:t>
            </w:r>
            <w:r>
              <w:rPr>
                <w:noProof/>
                <w:webHidden/>
              </w:rPr>
              <w:fldChar w:fldCharType="end"/>
            </w:r>
          </w:hyperlink>
        </w:p>
        <w:p w:rsidR="00404981" w:rsidRDefault="00404981" w:rsidP="00404981">
          <w:pPr>
            <w:pStyle w:val="TOC3"/>
            <w:rPr>
              <w:rFonts w:eastAsiaTheme="minorEastAsia"/>
              <w:noProof/>
            </w:rPr>
          </w:pPr>
          <w:hyperlink w:anchor="_Toc494781840" w:history="1">
            <w:r w:rsidRPr="002B1C3C">
              <w:rPr>
                <w:rStyle w:val="Hyperlink"/>
                <w:rFonts w:ascii="Times New Roman" w:hAnsi="Times New Roman" w:cs="Times New Roman"/>
                <w:noProof/>
              </w:rPr>
              <w:t>1.3.2.</w:t>
            </w:r>
            <w:r>
              <w:rPr>
                <w:rFonts w:eastAsiaTheme="minorEastAsia"/>
                <w:noProof/>
              </w:rPr>
              <w:tab/>
            </w:r>
            <w:r w:rsidRPr="002B1C3C">
              <w:rPr>
                <w:rStyle w:val="Hyperlink"/>
                <w:rFonts w:ascii="Times New Roman" w:hAnsi="Times New Roman" w:cs="Times New Roman"/>
                <w:noProof/>
              </w:rPr>
              <w:t>Specific Objectives</w:t>
            </w:r>
            <w:r>
              <w:rPr>
                <w:noProof/>
                <w:webHidden/>
              </w:rPr>
              <w:tab/>
            </w:r>
            <w:r>
              <w:rPr>
                <w:noProof/>
                <w:webHidden/>
              </w:rPr>
              <w:fldChar w:fldCharType="begin"/>
            </w:r>
            <w:r>
              <w:rPr>
                <w:noProof/>
                <w:webHidden/>
              </w:rPr>
              <w:instrText xml:space="preserve"> PAGEREF _Toc494781840 \h </w:instrText>
            </w:r>
            <w:r>
              <w:rPr>
                <w:noProof/>
                <w:webHidden/>
              </w:rPr>
            </w:r>
            <w:r>
              <w:rPr>
                <w:noProof/>
                <w:webHidden/>
              </w:rPr>
              <w:fldChar w:fldCharType="separate"/>
            </w:r>
            <w:r>
              <w:rPr>
                <w:noProof/>
                <w:webHidden/>
              </w:rPr>
              <w:t>5</w:t>
            </w:r>
            <w:r>
              <w:rPr>
                <w:noProof/>
                <w:webHidden/>
              </w:rPr>
              <w:fldChar w:fldCharType="end"/>
            </w:r>
          </w:hyperlink>
        </w:p>
        <w:p w:rsidR="00404981" w:rsidRDefault="00404981" w:rsidP="00404981">
          <w:pPr>
            <w:pStyle w:val="TOC2"/>
            <w:rPr>
              <w:rFonts w:eastAsiaTheme="minorEastAsia"/>
              <w:noProof/>
            </w:rPr>
          </w:pPr>
          <w:hyperlink w:anchor="_Toc494781841" w:history="1">
            <w:r w:rsidRPr="002B1C3C">
              <w:rPr>
                <w:rStyle w:val="Hyperlink"/>
                <w:rFonts w:ascii="Times New Roman" w:hAnsi="Times New Roman" w:cs="Times New Roman"/>
                <w:noProof/>
              </w:rPr>
              <w:t>1.4.</w:t>
            </w:r>
            <w:r>
              <w:rPr>
                <w:rFonts w:eastAsiaTheme="minorEastAsia"/>
                <w:noProof/>
              </w:rPr>
              <w:tab/>
            </w:r>
            <w:r w:rsidRPr="002B1C3C">
              <w:rPr>
                <w:rStyle w:val="Hyperlink"/>
                <w:rFonts w:ascii="Times New Roman" w:hAnsi="Times New Roman" w:cs="Times New Roman"/>
                <w:noProof/>
              </w:rPr>
              <w:t>Research Questions</w:t>
            </w:r>
            <w:r>
              <w:rPr>
                <w:noProof/>
                <w:webHidden/>
              </w:rPr>
              <w:tab/>
            </w:r>
            <w:r>
              <w:rPr>
                <w:noProof/>
                <w:webHidden/>
              </w:rPr>
              <w:fldChar w:fldCharType="begin"/>
            </w:r>
            <w:r>
              <w:rPr>
                <w:noProof/>
                <w:webHidden/>
              </w:rPr>
              <w:instrText xml:space="preserve"> PAGEREF _Toc494781841 \h </w:instrText>
            </w:r>
            <w:r>
              <w:rPr>
                <w:noProof/>
                <w:webHidden/>
              </w:rPr>
            </w:r>
            <w:r>
              <w:rPr>
                <w:noProof/>
                <w:webHidden/>
              </w:rPr>
              <w:fldChar w:fldCharType="separate"/>
            </w:r>
            <w:r>
              <w:rPr>
                <w:noProof/>
                <w:webHidden/>
              </w:rPr>
              <w:t>5</w:t>
            </w:r>
            <w:r>
              <w:rPr>
                <w:noProof/>
                <w:webHidden/>
              </w:rPr>
              <w:fldChar w:fldCharType="end"/>
            </w:r>
          </w:hyperlink>
        </w:p>
        <w:p w:rsidR="00404981" w:rsidRDefault="00404981" w:rsidP="00404981">
          <w:pPr>
            <w:pStyle w:val="TOC2"/>
            <w:rPr>
              <w:rFonts w:eastAsiaTheme="minorEastAsia"/>
              <w:noProof/>
            </w:rPr>
          </w:pPr>
          <w:hyperlink w:anchor="_Toc494781842" w:history="1">
            <w:r w:rsidRPr="002B1C3C">
              <w:rPr>
                <w:rStyle w:val="Hyperlink"/>
                <w:rFonts w:ascii="Times New Roman" w:hAnsi="Times New Roman" w:cs="Times New Roman"/>
                <w:noProof/>
              </w:rPr>
              <w:t>1.5.</w:t>
            </w:r>
            <w:r>
              <w:rPr>
                <w:rFonts w:eastAsiaTheme="minorEastAsia"/>
                <w:noProof/>
              </w:rPr>
              <w:tab/>
            </w:r>
            <w:r w:rsidRPr="002B1C3C">
              <w:rPr>
                <w:rStyle w:val="Hyperlink"/>
                <w:rFonts w:ascii="Times New Roman" w:hAnsi="Times New Roman" w:cs="Times New Roman"/>
                <w:noProof/>
              </w:rPr>
              <w:t>Significance of the Study</w:t>
            </w:r>
            <w:r>
              <w:rPr>
                <w:noProof/>
                <w:webHidden/>
              </w:rPr>
              <w:tab/>
            </w:r>
            <w:r>
              <w:rPr>
                <w:noProof/>
                <w:webHidden/>
              </w:rPr>
              <w:fldChar w:fldCharType="begin"/>
            </w:r>
            <w:r>
              <w:rPr>
                <w:noProof/>
                <w:webHidden/>
              </w:rPr>
              <w:instrText xml:space="preserve"> PAGEREF _Toc494781842 \h </w:instrText>
            </w:r>
            <w:r>
              <w:rPr>
                <w:noProof/>
                <w:webHidden/>
              </w:rPr>
            </w:r>
            <w:r>
              <w:rPr>
                <w:noProof/>
                <w:webHidden/>
              </w:rPr>
              <w:fldChar w:fldCharType="separate"/>
            </w:r>
            <w:r>
              <w:rPr>
                <w:noProof/>
                <w:webHidden/>
              </w:rPr>
              <w:t>5</w:t>
            </w:r>
            <w:r>
              <w:rPr>
                <w:noProof/>
                <w:webHidden/>
              </w:rPr>
              <w:fldChar w:fldCharType="end"/>
            </w:r>
          </w:hyperlink>
        </w:p>
        <w:p w:rsidR="00404981" w:rsidRDefault="00404981" w:rsidP="00404981">
          <w:pPr>
            <w:pStyle w:val="TOC2"/>
            <w:rPr>
              <w:rFonts w:eastAsiaTheme="minorEastAsia"/>
              <w:noProof/>
            </w:rPr>
          </w:pPr>
          <w:hyperlink w:anchor="_Toc494781843" w:history="1">
            <w:r w:rsidRPr="002B1C3C">
              <w:rPr>
                <w:rStyle w:val="Hyperlink"/>
                <w:rFonts w:ascii="Times New Roman" w:hAnsi="Times New Roman" w:cs="Times New Roman"/>
                <w:noProof/>
              </w:rPr>
              <w:t>1.6.</w:t>
            </w:r>
            <w:r>
              <w:rPr>
                <w:rFonts w:eastAsiaTheme="minorEastAsia"/>
                <w:noProof/>
              </w:rPr>
              <w:tab/>
            </w:r>
            <w:r w:rsidRPr="002B1C3C">
              <w:rPr>
                <w:rStyle w:val="Hyperlink"/>
                <w:rFonts w:ascii="Times New Roman" w:hAnsi="Times New Roman" w:cs="Times New Roman"/>
                <w:noProof/>
              </w:rPr>
              <w:t>Scope of the Study</w:t>
            </w:r>
            <w:r>
              <w:rPr>
                <w:noProof/>
                <w:webHidden/>
              </w:rPr>
              <w:tab/>
            </w:r>
            <w:r>
              <w:rPr>
                <w:noProof/>
                <w:webHidden/>
              </w:rPr>
              <w:fldChar w:fldCharType="begin"/>
            </w:r>
            <w:r>
              <w:rPr>
                <w:noProof/>
                <w:webHidden/>
              </w:rPr>
              <w:instrText xml:space="preserve"> PAGEREF _Toc494781843 \h </w:instrText>
            </w:r>
            <w:r>
              <w:rPr>
                <w:noProof/>
                <w:webHidden/>
              </w:rPr>
            </w:r>
            <w:r>
              <w:rPr>
                <w:noProof/>
                <w:webHidden/>
              </w:rPr>
              <w:fldChar w:fldCharType="separate"/>
            </w:r>
            <w:r>
              <w:rPr>
                <w:noProof/>
                <w:webHidden/>
              </w:rPr>
              <w:t>6</w:t>
            </w:r>
            <w:r>
              <w:rPr>
                <w:noProof/>
                <w:webHidden/>
              </w:rPr>
              <w:fldChar w:fldCharType="end"/>
            </w:r>
          </w:hyperlink>
        </w:p>
        <w:p w:rsidR="00404981" w:rsidRDefault="00404981" w:rsidP="00404981">
          <w:pPr>
            <w:pStyle w:val="TOC2"/>
            <w:rPr>
              <w:rFonts w:eastAsiaTheme="minorEastAsia"/>
              <w:noProof/>
            </w:rPr>
          </w:pPr>
          <w:hyperlink w:anchor="_Toc494781844" w:history="1">
            <w:r w:rsidRPr="002B1C3C">
              <w:rPr>
                <w:rStyle w:val="Hyperlink"/>
                <w:rFonts w:ascii="Times New Roman" w:hAnsi="Times New Roman" w:cs="Times New Roman"/>
                <w:noProof/>
              </w:rPr>
              <w:t>1.7.</w:t>
            </w:r>
            <w:r>
              <w:rPr>
                <w:rFonts w:eastAsiaTheme="minorEastAsia"/>
                <w:noProof/>
              </w:rPr>
              <w:tab/>
            </w:r>
            <w:r w:rsidRPr="002B1C3C">
              <w:rPr>
                <w:rStyle w:val="Hyperlink"/>
                <w:rFonts w:ascii="Times New Roman" w:hAnsi="Times New Roman" w:cs="Times New Roman"/>
                <w:noProof/>
              </w:rPr>
              <w:t>Limitations of the Study</w:t>
            </w:r>
            <w:r>
              <w:rPr>
                <w:noProof/>
                <w:webHidden/>
              </w:rPr>
              <w:tab/>
            </w:r>
            <w:r>
              <w:rPr>
                <w:noProof/>
                <w:webHidden/>
              </w:rPr>
              <w:fldChar w:fldCharType="begin"/>
            </w:r>
            <w:r>
              <w:rPr>
                <w:noProof/>
                <w:webHidden/>
              </w:rPr>
              <w:instrText xml:space="preserve"> PAGEREF _Toc494781844 \h </w:instrText>
            </w:r>
            <w:r>
              <w:rPr>
                <w:noProof/>
                <w:webHidden/>
              </w:rPr>
            </w:r>
            <w:r>
              <w:rPr>
                <w:noProof/>
                <w:webHidden/>
              </w:rPr>
              <w:fldChar w:fldCharType="separate"/>
            </w:r>
            <w:r>
              <w:rPr>
                <w:noProof/>
                <w:webHidden/>
              </w:rPr>
              <w:t>6</w:t>
            </w:r>
            <w:r>
              <w:rPr>
                <w:noProof/>
                <w:webHidden/>
              </w:rPr>
              <w:fldChar w:fldCharType="end"/>
            </w:r>
          </w:hyperlink>
        </w:p>
        <w:p w:rsidR="00404981" w:rsidRDefault="00404981" w:rsidP="00404981">
          <w:pPr>
            <w:pStyle w:val="TOC2"/>
            <w:rPr>
              <w:rFonts w:eastAsiaTheme="minorEastAsia"/>
              <w:noProof/>
            </w:rPr>
          </w:pPr>
          <w:hyperlink w:anchor="_Toc494781845" w:history="1">
            <w:r w:rsidRPr="002B1C3C">
              <w:rPr>
                <w:rStyle w:val="Hyperlink"/>
                <w:rFonts w:ascii="Times New Roman" w:hAnsi="Times New Roman" w:cs="Times New Roman"/>
                <w:noProof/>
              </w:rPr>
              <w:t>1.8.</w:t>
            </w:r>
            <w:r>
              <w:rPr>
                <w:rFonts w:eastAsiaTheme="minorEastAsia"/>
                <w:noProof/>
              </w:rPr>
              <w:tab/>
            </w:r>
            <w:r w:rsidRPr="002B1C3C">
              <w:rPr>
                <w:rStyle w:val="Hyperlink"/>
                <w:rFonts w:ascii="Times New Roman" w:hAnsi="Times New Roman" w:cs="Times New Roman"/>
                <w:noProof/>
              </w:rPr>
              <w:t>Organization of the Thesis</w:t>
            </w:r>
            <w:r>
              <w:rPr>
                <w:noProof/>
                <w:webHidden/>
              </w:rPr>
              <w:tab/>
            </w:r>
            <w:r>
              <w:rPr>
                <w:noProof/>
                <w:webHidden/>
              </w:rPr>
              <w:fldChar w:fldCharType="begin"/>
            </w:r>
            <w:r>
              <w:rPr>
                <w:noProof/>
                <w:webHidden/>
              </w:rPr>
              <w:instrText xml:space="preserve"> PAGEREF _Toc494781845 \h </w:instrText>
            </w:r>
            <w:r>
              <w:rPr>
                <w:noProof/>
                <w:webHidden/>
              </w:rPr>
            </w:r>
            <w:r>
              <w:rPr>
                <w:noProof/>
                <w:webHidden/>
              </w:rPr>
              <w:fldChar w:fldCharType="separate"/>
            </w:r>
            <w:r>
              <w:rPr>
                <w:noProof/>
                <w:webHidden/>
              </w:rPr>
              <w:t>6</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46" w:history="1">
            <w:r w:rsidRPr="002B1C3C">
              <w:rPr>
                <w:rStyle w:val="Hyperlink"/>
                <w:rFonts w:ascii="Times New Roman" w:hAnsi="Times New Roman" w:cs="Times New Roman"/>
                <w:noProof/>
              </w:rPr>
              <w:t>CHAPTER TWO: LITERATURE REVIEW</w:t>
            </w:r>
            <w:r>
              <w:rPr>
                <w:noProof/>
                <w:webHidden/>
              </w:rPr>
              <w:tab/>
            </w:r>
            <w:r>
              <w:rPr>
                <w:noProof/>
                <w:webHidden/>
              </w:rPr>
              <w:fldChar w:fldCharType="begin"/>
            </w:r>
            <w:r>
              <w:rPr>
                <w:noProof/>
                <w:webHidden/>
              </w:rPr>
              <w:instrText xml:space="preserve"> PAGEREF _Toc494781846 \h </w:instrText>
            </w:r>
            <w:r>
              <w:rPr>
                <w:noProof/>
                <w:webHidden/>
              </w:rPr>
            </w:r>
            <w:r>
              <w:rPr>
                <w:noProof/>
                <w:webHidden/>
              </w:rPr>
              <w:fldChar w:fldCharType="separate"/>
            </w:r>
            <w:r>
              <w:rPr>
                <w:noProof/>
                <w:webHidden/>
              </w:rPr>
              <w:t>7</w:t>
            </w:r>
            <w:r>
              <w:rPr>
                <w:noProof/>
                <w:webHidden/>
              </w:rPr>
              <w:fldChar w:fldCharType="end"/>
            </w:r>
          </w:hyperlink>
        </w:p>
        <w:p w:rsidR="00404981" w:rsidRDefault="00404981" w:rsidP="00404981">
          <w:pPr>
            <w:pStyle w:val="TOC2"/>
            <w:rPr>
              <w:rFonts w:eastAsiaTheme="minorEastAsia"/>
              <w:noProof/>
            </w:rPr>
          </w:pPr>
          <w:hyperlink w:anchor="_Toc494781847" w:history="1">
            <w:r w:rsidRPr="002B1C3C">
              <w:rPr>
                <w:rStyle w:val="Hyperlink"/>
                <w:rFonts w:ascii="Times New Roman" w:hAnsi="Times New Roman" w:cs="Times New Roman"/>
                <w:noProof/>
              </w:rPr>
              <w:t>2.1.</w:t>
            </w:r>
            <w:r>
              <w:rPr>
                <w:rFonts w:eastAsiaTheme="minorEastAsia"/>
                <w:noProof/>
              </w:rPr>
              <w:tab/>
            </w:r>
            <w:r w:rsidRPr="002B1C3C">
              <w:rPr>
                <w:rStyle w:val="Hyperlink"/>
                <w:rFonts w:ascii="Times New Roman" w:hAnsi="Times New Roman" w:cs="Times New Roman"/>
                <w:noProof/>
              </w:rPr>
              <w:t>Concept of Forest and Deforestation</w:t>
            </w:r>
            <w:r>
              <w:rPr>
                <w:noProof/>
                <w:webHidden/>
              </w:rPr>
              <w:tab/>
            </w:r>
            <w:r>
              <w:rPr>
                <w:noProof/>
                <w:webHidden/>
              </w:rPr>
              <w:fldChar w:fldCharType="begin"/>
            </w:r>
            <w:r>
              <w:rPr>
                <w:noProof/>
                <w:webHidden/>
              </w:rPr>
              <w:instrText xml:space="preserve"> PAGEREF _Toc494781847 \h </w:instrText>
            </w:r>
            <w:r>
              <w:rPr>
                <w:noProof/>
                <w:webHidden/>
              </w:rPr>
            </w:r>
            <w:r>
              <w:rPr>
                <w:noProof/>
                <w:webHidden/>
              </w:rPr>
              <w:fldChar w:fldCharType="separate"/>
            </w:r>
            <w:r>
              <w:rPr>
                <w:noProof/>
                <w:webHidden/>
              </w:rPr>
              <w:t>7</w:t>
            </w:r>
            <w:r>
              <w:rPr>
                <w:noProof/>
                <w:webHidden/>
              </w:rPr>
              <w:fldChar w:fldCharType="end"/>
            </w:r>
          </w:hyperlink>
        </w:p>
        <w:p w:rsidR="00404981" w:rsidRDefault="00404981" w:rsidP="00404981">
          <w:pPr>
            <w:pStyle w:val="TOC2"/>
            <w:rPr>
              <w:rFonts w:eastAsiaTheme="minorEastAsia"/>
              <w:noProof/>
            </w:rPr>
          </w:pPr>
          <w:hyperlink w:anchor="_Toc494781848" w:history="1">
            <w:r w:rsidRPr="002B1C3C">
              <w:rPr>
                <w:rStyle w:val="Hyperlink"/>
                <w:rFonts w:ascii="Times New Roman" w:hAnsi="Times New Roman" w:cs="Times New Roman"/>
                <w:noProof/>
              </w:rPr>
              <w:t>2.2.</w:t>
            </w:r>
            <w:r>
              <w:rPr>
                <w:rFonts w:eastAsiaTheme="minorEastAsia"/>
                <w:noProof/>
              </w:rPr>
              <w:tab/>
            </w:r>
            <w:r w:rsidRPr="002B1C3C">
              <w:rPr>
                <w:rStyle w:val="Hyperlink"/>
                <w:rFonts w:ascii="Times New Roman" w:hAnsi="Times New Roman" w:cs="Times New Roman"/>
                <w:noProof/>
              </w:rPr>
              <w:t>Deforestation Overview in the World Context</w:t>
            </w:r>
            <w:r>
              <w:rPr>
                <w:noProof/>
                <w:webHidden/>
              </w:rPr>
              <w:tab/>
            </w:r>
            <w:r>
              <w:rPr>
                <w:noProof/>
                <w:webHidden/>
              </w:rPr>
              <w:fldChar w:fldCharType="begin"/>
            </w:r>
            <w:r>
              <w:rPr>
                <w:noProof/>
                <w:webHidden/>
              </w:rPr>
              <w:instrText xml:space="preserve"> PAGEREF _Toc494781848 \h </w:instrText>
            </w:r>
            <w:r>
              <w:rPr>
                <w:noProof/>
                <w:webHidden/>
              </w:rPr>
            </w:r>
            <w:r>
              <w:rPr>
                <w:noProof/>
                <w:webHidden/>
              </w:rPr>
              <w:fldChar w:fldCharType="separate"/>
            </w:r>
            <w:r>
              <w:rPr>
                <w:noProof/>
                <w:webHidden/>
              </w:rPr>
              <w:t>7</w:t>
            </w:r>
            <w:r>
              <w:rPr>
                <w:noProof/>
                <w:webHidden/>
              </w:rPr>
              <w:fldChar w:fldCharType="end"/>
            </w:r>
          </w:hyperlink>
        </w:p>
        <w:p w:rsidR="00404981" w:rsidRDefault="00404981" w:rsidP="00404981">
          <w:pPr>
            <w:pStyle w:val="TOC2"/>
            <w:rPr>
              <w:rFonts w:eastAsiaTheme="minorEastAsia"/>
              <w:noProof/>
            </w:rPr>
          </w:pPr>
          <w:hyperlink w:anchor="_Toc494781849" w:history="1">
            <w:r w:rsidRPr="002B1C3C">
              <w:rPr>
                <w:rStyle w:val="Hyperlink"/>
                <w:rFonts w:ascii="Times New Roman" w:hAnsi="Times New Roman" w:cs="Times New Roman"/>
                <w:noProof/>
              </w:rPr>
              <w:t>2.3.</w:t>
            </w:r>
            <w:r>
              <w:rPr>
                <w:rFonts w:eastAsiaTheme="minorEastAsia"/>
                <w:noProof/>
              </w:rPr>
              <w:tab/>
            </w:r>
            <w:r w:rsidRPr="002B1C3C">
              <w:rPr>
                <w:rStyle w:val="Hyperlink"/>
                <w:rFonts w:ascii="Times New Roman" w:hAnsi="Times New Roman" w:cs="Times New Roman"/>
                <w:noProof/>
              </w:rPr>
              <w:t>Deforestation in Africa</w:t>
            </w:r>
            <w:r>
              <w:rPr>
                <w:noProof/>
                <w:webHidden/>
              </w:rPr>
              <w:tab/>
            </w:r>
            <w:r>
              <w:rPr>
                <w:noProof/>
                <w:webHidden/>
              </w:rPr>
              <w:fldChar w:fldCharType="begin"/>
            </w:r>
            <w:r>
              <w:rPr>
                <w:noProof/>
                <w:webHidden/>
              </w:rPr>
              <w:instrText xml:space="preserve"> PAGEREF _Toc494781849 \h </w:instrText>
            </w:r>
            <w:r>
              <w:rPr>
                <w:noProof/>
                <w:webHidden/>
              </w:rPr>
            </w:r>
            <w:r>
              <w:rPr>
                <w:noProof/>
                <w:webHidden/>
              </w:rPr>
              <w:fldChar w:fldCharType="separate"/>
            </w:r>
            <w:r>
              <w:rPr>
                <w:noProof/>
                <w:webHidden/>
              </w:rPr>
              <w:t>8</w:t>
            </w:r>
            <w:r>
              <w:rPr>
                <w:noProof/>
                <w:webHidden/>
              </w:rPr>
              <w:fldChar w:fldCharType="end"/>
            </w:r>
          </w:hyperlink>
        </w:p>
        <w:p w:rsidR="00404981" w:rsidRDefault="00404981" w:rsidP="00404981">
          <w:pPr>
            <w:pStyle w:val="TOC2"/>
            <w:rPr>
              <w:rFonts w:eastAsiaTheme="minorEastAsia"/>
              <w:noProof/>
            </w:rPr>
          </w:pPr>
          <w:hyperlink w:anchor="_Toc494781850" w:history="1">
            <w:r w:rsidRPr="002B1C3C">
              <w:rPr>
                <w:rStyle w:val="Hyperlink"/>
                <w:rFonts w:ascii="Times New Roman" w:hAnsi="Times New Roman" w:cs="Times New Roman"/>
                <w:noProof/>
              </w:rPr>
              <w:t>2.4.</w:t>
            </w:r>
            <w:r>
              <w:rPr>
                <w:rFonts w:eastAsiaTheme="minorEastAsia"/>
                <w:noProof/>
              </w:rPr>
              <w:tab/>
            </w:r>
            <w:r w:rsidRPr="002B1C3C">
              <w:rPr>
                <w:rStyle w:val="Hyperlink"/>
                <w:rFonts w:ascii="Times New Roman" w:hAnsi="Times New Roman" w:cs="Times New Roman"/>
                <w:noProof/>
              </w:rPr>
              <w:t>Experience of Deforestation in Ethiopia</w:t>
            </w:r>
            <w:r>
              <w:rPr>
                <w:noProof/>
                <w:webHidden/>
              </w:rPr>
              <w:tab/>
            </w:r>
            <w:r>
              <w:rPr>
                <w:noProof/>
                <w:webHidden/>
              </w:rPr>
              <w:fldChar w:fldCharType="begin"/>
            </w:r>
            <w:r>
              <w:rPr>
                <w:noProof/>
                <w:webHidden/>
              </w:rPr>
              <w:instrText xml:space="preserve"> PAGEREF _Toc494781850 \h </w:instrText>
            </w:r>
            <w:r>
              <w:rPr>
                <w:noProof/>
                <w:webHidden/>
              </w:rPr>
            </w:r>
            <w:r>
              <w:rPr>
                <w:noProof/>
                <w:webHidden/>
              </w:rPr>
              <w:fldChar w:fldCharType="separate"/>
            </w:r>
            <w:r>
              <w:rPr>
                <w:noProof/>
                <w:webHidden/>
              </w:rPr>
              <w:t>9</w:t>
            </w:r>
            <w:r>
              <w:rPr>
                <w:noProof/>
                <w:webHidden/>
              </w:rPr>
              <w:fldChar w:fldCharType="end"/>
            </w:r>
          </w:hyperlink>
        </w:p>
        <w:p w:rsidR="00404981" w:rsidRDefault="00404981" w:rsidP="00404981">
          <w:pPr>
            <w:pStyle w:val="TOC2"/>
            <w:rPr>
              <w:rFonts w:eastAsiaTheme="minorEastAsia"/>
              <w:noProof/>
            </w:rPr>
          </w:pPr>
          <w:hyperlink w:anchor="_Toc494781851" w:history="1">
            <w:r w:rsidRPr="002B1C3C">
              <w:rPr>
                <w:rStyle w:val="Hyperlink"/>
                <w:rFonts w:ascii="Times New Roman" w:hAnsi="Times New Roman" w:cs="Times New Roman"/>
                <w:noProof/>
              </w:rPr>
              <w:t>2.5.</w:t>
            </w:r>
            <w:r>
              <w:rPr>
                <w:rFonts w:eastAsiaTheme="minorEastAsia"/>
                <w:noProof/>
              </w:rPr>
              <w:tab/>
            </w:r>
            <w:r w:rsidRPr="002B1C3C">
              <w:rPr>
                <w:rStyle w:val="Hyperlink"/>
                <w:rFonts w:ascii="Times New Roman" w:hAnsi="Times New Roman" w:cs="Times New Roman"/>
                <w:noProof/>
              </w:rPr>
              <w:t>Forest Degradation</w:t>
            </w:r>
            <w:r>
              <w:rPr>
                <w:noProof/>
                <w:webHidden/>
              </w:rPr>
              <w:tab/>
            </w:r>
            <w:r>
              <w:rPr>
                <w:noProof/>
                <w:webHidden/>
              </w:rPr>
              <w:fldChar w:fldCharType="begin"/>
            </w:r>
            <w:r>
              <w:rPr>
                <w:noProof/>
                <w:webHidden/>
              </w:rPr>
              <w:instrText xml:space="preserve"> PAGEREF _Toc494781851 \h </w:instrText>
            </w:r>
            <w:r>
              <w:rPr>
                <w:noProof/>
                <w:webHidden/>
              </w:rPr>
            </w:r>
            <w:r>
              <w:rPr>
                <w:noProof/>
                <w:webHidden/>
              </w:rPr>
              <w:fldChar w:fldCharType="separate"/>
            </w:r>
            <w:r>
              <w:rPr>
                <w:noProof/>
                <w:webHidden/>
              </w:rPr>
              <w:t>10</w:t>
            </w:r>
            <w:r>
              <w:rPr>
                <w:noProof/>
                <w:webHidden/>
              </w:rPr>
              <w:fldChar w:fldCharType="end"/>
            </w:r>
          </w:hyperlink>
        </w:p>
        <w:p w:rsidR="00404981" w:rsidRDefault="00404981" w:rsidP="00404981">
          <w:pPr>
            <w:pStyle w:val="TOC2"/>
            <w:rPr>
              <w:rFonts w:eastAsiaTheme="minorEastAsia"/>
              <w:noProof/>
            </w:rPr>
          </w:pPr>
          <w:hyperlink w:anchor="_Toc494781852" w:history="1">
            <w:r w:rsidRPr="002B1C3C">
              <w:rPr>
                <w:rStyle w:val="Hyperlink"/>
                <w:rFonts w:ascii="Times New Roman" w:hAnsi="Times New Roman" w:cs="Times New Roman"/>
                <w:noProof/>
              </w:rPr>
              <w:t>2.6.</w:t>
            </w:r>
            <w:r>
              <w:rPr>
                <w:rFonts w:eastAsiaTheme="minorEastAsia"/>
                <w:noProof/>
              </w:rPr>
              <w:tab/>
            </w:r>
            <w:r w:rsidRPr="002B1C3C">
              <w:rPr>
                <w:rStyle w:val="Hyperlink"/>
                <w:rFonts w:ascii="Times New Roman" w:hAnsi="Times New Roman" w:cs="Times New Roman"/>
                <w:noProof/>
              </w:rPr>
              <w:t>Major Causes of Deforestation and Forest Degradation in Ethiopia</w:t>
            </w:r>
            <w:r>
              <w:rPr>
                <w:noProof/>
                <w:webHidden/>
              </w:rPr>
              <w:tab/>
            </w:r>
            <w:r>
              <w:rPr>
                <w:noProof/>
                <w:webHidden/>
              </w:rPr>
              <w:fldChar w:fldCharType="begin"/>
            </w:r>
            <w:r>
              <w:rPr>
                <w:noProof/>
                <w:webHidden/>
              </w:rPr>
              <w:instrText xml:space="preserve"> PAGEREF _Toc494781852 \h </w:instrText>
            </w:r>
            <w:r>
              <w:rPr>
                <w:noProof/>
                <w:webHidden/>
              </w:rPr>
            </w:r>
            <w:r>
              <w:rPr>
                <w:noProof/>
                <w:webHidden/>
              </w:rPr>
              <w:fldChar w:fldCharType="separate"/>
            </w:r>
            <w:r>
              <w:rPr>
                <w:noProof/>
                <w:webHidden/>
              </w:rPr>
              <w:t>10</w:t>
            </w:r>
            <w:r>
              <w:rPr>
                <w:noProof/>
                <w:webHidden/>
              </w:rPr>
              <w:fldChar w:fldCharType="end"/>
            </w:r>
          </w:hyperlink>
        </w:p>
        <w:p w:rsidR="00404981" w:rsidRDefault="00404981" w:rsidP="00404981">
          <w:pPr>
            <w:pStyle w:val="TOC3"/>
            <w:rPr>
              <w:rFonts w:eastAsiaTheme="minorEastAsia"/>
              <w:noProof/>
            </w:rPr>
          </w:pPr>
          <w:hyperlink w:anchor="_Toc494781853" w:history="1">
            <w:r w:rsidRPr="002B1C3C">
              <w:rPr>
                <w:rStyle w:val="Hyperlink"/>
                <w:rFonts w:ascii="Times New Roman" w:hAnsi="Times New Roman" w:cs="Times New Roman"/>
                <w:noProof/>
              </w:rPr>
              <w:t>2.6.1.</w:t>
            </w:r>
            <w:r>
              <w:rPr>
                <w:rFonts w:eastAsiaTheme="minorEastAsia"/>
                <w:noProof/>
              </w:rPr>
              <w:tab/>
            </w:r>
            <w:r w:rsidRPr="002B1C3C">
              <w:rPr>
                <w:rStyle w:val="Hyperlink"/>
                <w:rFonts w:ascii="Times New Roman" w:hAnsi="Times New Roman" w:cs="Times New Roman"/>
                <w:noProof/>
              </w:rPr>
              <w:t>Agricultural Land Expansion</w:t>
            </w:r>
            <w:r>
              <w:rPr>
                <w:noProof/>
                <w:webHidden/>
              </w:rPr>
              <w:tab/>
            </w:r>
            <w:r>
              <w:rPr>
                <w:noProof/>
                <w:webHidden/>
              </w:rPr>
              <w:fldChar w:fldCharType="begin"/>
            </w:r>
            <w:r>
              <w:rPr>
                <w:noProof/>
                <w:webHidden/>
              </w:rPr>
              <w:instrText xml:space="preserve"> PAGEREF _Toc494781853 \h </w:instrText>
            </w:r>
            <w:r>
              <w:rPr>
                <w:noProof/>
                <w:webHidden/>
              </w:rPr>
            </w:r>
            <w:r>
              <w:rPr>
                <w:noProof/>
                <w:webHidden/>
              </w:rPr>
              <w:fldChar w:fldCharType="separate"/>
            </w:r>
            <w:r>
              <w:rPr>
                <w:noProof/>
                <w:webHidden/>
              </w:rPr>
              <w:t>11</w:t>
            </w:r>
            <w:r>
              <w:rPr>
                <w:noProof/>
                <w:webHidden/>
              </w:rPr>
              <w:fldChar w:fldCharType="end"/>
            </w:r>
          </w:hyperlink>
        </w:p>
        <w:p w:rsidR="00404981" w:rsidRDefault="00404981" w:rsidP="00404981">
          <w:pPr>
            <w:pStyle w:val="TOC3"/>
            <w:rPr>
              <w:rFonts w:eastAsiaTheme="minorEastAsia"/>
              <w:noProof/>
            </w:rPr>
          </w:pPr>
          <w:hyperlink w:anchor="_Toc494781854" w:history="1">
            <w:r w:rsidRPr="002B1C3C">
              <w:rPr>
                <w:rStyle w:val="Hyperlink"/>
                <w:rFonts w:ascii="Times New Roman" w:hAnsi="Times New Roman" w:cs="Times New Roman"/>
                <w:noProof/>
              </w:rPr>
              <w:t>2.6.2.</w:t>
            </w:r>
            <w:r>
              <w:rPr>
                <w:rFonts w:eastAsiaTheme="minorEastAsia"/>
                <w:noProof/>
              </w:rPr>
              <w:tab/>
            </w:r>
            <w:r w:rsidRPr="002B1C3C">
              <w:rPr>
                <w:rStyle w:val="Hyperlink"/>
                <w:rFonts w:ascii="Times New Roman" w:hAnsi="Times New Roman" w:cs="Times New Roman"/>
                <w:noProof/>
              </w:rPr>
              <w:t>Fuelwood Harvesting and Charcoal Making</w:t>
            </w:r>
            <w:r>
              <w:rPr>
                <w:noProof/>
                <w:webHidden/>
              </w:rPr>
              <w:tab/>
            </w:r>
            <w:r>
              <w:rPr>
                <w:noProof/>
                <w:webHidden/>
              </w:rPr>
              <w:fldChar w:fldCharType="begin"/>
            </w:r>
            <w:r>
              <w:rPr>
                <w:noProof/>
                <w:webHidden/>
              </w:rPr>
              <w:instrText xml:space="preserve"> PAGEREF _Toc494781854 \h </w:instrText>
            </w:r>
            <w:r>
              <w:rPr>
                <w:noProof/>
                <w:webHidden/>
              </w:rPr>
            </w:r>
            <w:r>
              <w:rPr>
                <w:noProof/>
                <w:webHidden/>
              </w:rPr>
              <w:fldChar w:fldCharType="separate"/>
            </w:r>
            <w:r>
              <w:rPr>
                <w:noProof/>
                <w:webHidden/>
              </w:rPr>
              <w:t>11</w:t>
            </w:r>
            <w:r>
              <w:rPr>
                <w:noProof/>
                <w:webHidden/>
              </w:rPr>
              <w:fldChar w:fldCharType="end"/>
            </w:r>
          </w:hyperlink>
        </w:p>
        <w:p w:rsidR="00404981" w:rsidRDefault="00404981" w:rsidP="00404981">
          <w:pPr>
            <w:pStyle w:val="TOC3"/>
            <w:rPr>
              <w:rFonts w:eastAsiaTheme="minorEastAsia"/>
              <w:noProof/>
            </w:rPr>
          </w:pPr>
          <w:hyperlink w:anchor="_Toc494781855" w:history="1">
            <w:r w:rsidRPr="002B1C3C">
              <w:rPr>
                <w:rStyle w:val="Hyperlink"/>
                <w:rFonts w:ascii="Times New Roman" w:hAnsi="Times New Roman" w:cs="Times New Roman"/>
                <w:noProof/>
              </w:rPr>
              <w:t>2.6.3.</w:t>
            </w:r>
            <w:r>
              <w:rPr>
                <w:rFonts w:eastAsiaTheme="minorEastAsia"/>
                <w:noProof/>
              </w:rPr>
              <w:tab/>
            </w:r>
            <w:r w:rsidRPr="002B1C3C">
              <w:rPr>
                <w:rStyle w:val="Hyperlink"/>
                <w:rFonts w:ascii="Times New Roman" w:hAnsi="Times New Roman" w:cs="Times New Roman"/>
                <w:noProof/>
              </w:rPr>
              <w:t>Overgrazing</w:t>
            </w:r>
            <w:r>
              <w:rPr>
                <w:noProof/>
                <w:webHidden/>
              </w:rPr>
              <w:tab/>
            </w:r>
            <w:r>
              <w:rPr>
                <w:noProof/>
                <w:webHidden/>
              </w:rPr>
              <w:fldChar w:fldCharType="begin"/>
            </w:r>
            <w:r>
              <w:rPr>
                <w:noProof/>
                <w:webHidden/>
              </w:rPr>
              <w:instrText xml:space="preserve"> PAGEREF _Toc494781855 \h </w:instrText>
            </w:r>
            <w:r>
              <w:rPr>
                <w:noProof/>
                <w:webHidden/>
              </w:rPr>
            </w:r>
            <w:r>
              <w:rPr>
                <w:noProof/>
                <w:webHidden/>
              </w:rPr>
              <w:fldChar w:fldCharType="separate"/>
            </w:r>
            <w:r>
              <w:rPr>
                <w:noProof/>
                <w:webHidden/>
              </w:rPr>
              <w:t>12</w:t>
            </w:r>
            <w:r>
              <w:rPr>
                <w:noProof/>
                <w:webHidden/>
              </w:rPr>
              <w:fldChar w:fldCharType="end"/>
            </w:r>
          </w:hyperlink>
        </w:p>
        <w:p w:rsidR="00404981" w:rsidRDefault="00404981" w:rsidP="00404981">
          <w:pPr>
            <w:pStyle w:val="TOC3"/>
            <w:rPr>
              <w:rFonts w:eastAsiaTheme="minorEastAsia"/>
              <w:noProof/>
            </w:rPr>
          </w:pPr>
          <w:hyperlink w:anchor="_Toc494781856" w:history="1">
            <w:r w:rsidRPr="002B1C3C">
              <w:rPr>
                <w:rStyle w:val="Hyperlink"/>
                <w:rFonts w:ascii="Times New Roman" w:hAnsi="Times New Roman" w:cs="Times New Roman"/>
                <w:noProof/>
              </w:rPr>
              <w:t>2.6.4.</w:t>
            </w:r>
            <w:r>
              <w:rPr>
                <w:rFonts w:eastAsiaTheme="minorEastAsia"/>
                <w:noProof/>
              </w:rPr>
              <w:tab/>
            </w:r>
            <w:r w:rsidRPr="002B1C3C">
              <w:rPr>
                <w:rStyle w:val="Hyperlink"/>
                <w:rFonts w:ascii="Times New Roman" w:hAnsi="Times New Roman" w:cs="Times New Roman"/>
                <w:noProof/>
              </w:rPr>
              <w:t>High Population Growth</w:t>
            </w:r>
            <w:r>
              <w:rPr>
                <w:noProof/>
                <w:webHidden/>
              </w:rPr>
              <w:tab/>
            </w:r>
            <w:r>
              <w:rPr>
                <w:noProof/>
                <w:webHidden/>
              </w:rPr>
              <w:fldChar w:fldCharType="begin"/>
            </w:r>
            <w:r>
              <w:rPr>
                <w:noProof/>
                <w:webHidden/>
              </w:rPr>
              <w:instrText xml:space="preserve"> PAGEREF _Toc494781856 \h </w:instrText>
            </w:r>
            <w:r>
              <w:rPr>
                <w:noProof/>
                <w:webHidden/>
              </w:rPr>
            </w:r>
            <w:r>
              <w:rPr>
                <w:noProof/>
                <w:webHidden/>
              </w:rPr>
              <w:fldChar w:fldCharType="separate"/>
            </w:r>
            <w:r>
              <w:rPr>
                <w:noProof/>
                <w:webHidden/>
              </w:rPr>
              <w:t>12</w:t>
            </w:r>
            <w:r>
              <w:rPr>
                <w:noProof/>
                <w:webHidden/>
              </w:rPr>
              <w:fldChar w:fldCharType="end"/>
            </w:r>
          </w:hyperlink>
        </w:p>
        <w:p w:rsidR="00404981" w:rsidRDefault="00404981" w:rsidP="00404981">
          <w:pPr>
            <w:pStyle w:val="TOC2"/>
            <w:rPr>
              <w:rFonts w:eastAsiaTheme="minorEastAsia"/>
              <w:noProof/>
            </w:rPr>
          </w:pPr>
          <w:hyperlink w:anchor="_Toc494781857" w:history="1">
            <w:r w:rsidRPr="002B1C3C">
              <w:rPr>
                <w:rStyle w:val="Hyperlink"/>
                <w:rFonts w:ascii="Times New Roman" w:hAnsi="Times New Roman" w:cs="Times New Roman"/>
                <w:noProof/>
              </w:rPr>
              <w:t>2.7.</w:t>
            </w:r>
            <w:r>
              <w:rPr>
                <w:rFonts w:eastAsiaTheme="minorEastAsia"/>
                <w:noProof/>
              </w:rPr>
              <w:tab/>
            </w:r>
            <w:r w:rsidRPr="002B1C3C">
              <w:rPr>
                <w:rStyle w:val="Hyperlink"/>
                <w:rFonts w:ascii="Times New Roman" w:hAnsi="Times New Roman" w:cs="Times New Roman"/>
                <w:noProof/>
              </w:rPr>
              <w:t>Efforts of Forest Conservation and Management</w:t>
            </w:r>
            <w:r>
              <w:rPr>
                <w:noProof/>
                <w:webHidden/>
              </w:rPr>
              <w:tab/>
            </w:r>
            <w:r>
              <w:rPr>
                <w:noProof/>
                <w:webHidden/>
              </w:rPr>
              <w:fldChar w:fldCharType="begin"/>
            </w:r>
            <w:r>
              <w:rPr>
                <w:noProof/>
                <w:webHidden/>
              </w:rPr>
              <w:instrText xml:space="preserve"> PAGEREF _Toc494781857 \h </w:instrText>
            </w:r>
            <w:r>
              <w:rPr>
                <w:noProof/>
                <w:webHidden/>
              </w:rPr>
            </w:r>
            <w:r>
              <w:rPr>
                <w:noProof/>
                <w:webHidden/>
              </w:rPr>
              <w:fldChar w:fldCharType="separate"/>
            </w:r>
            <w:r>
              <w:rPr>
                <w:noProof/>
                <w:webHidden/>
              </w:rPr>
              <w:t>13</w:t>
            </w:r>
            <w:r>
              <w:rPr>
                <w:noProof/>
                <w:webHidden/>
              </w:rPr>
              <w:fldChar w:fldCharType="end"/>
            </w:r>
          </w:hyperlink>
        </w:p>
        <w:p w:rsidR="00404981" w:rsidRDefault="00404981" w:rsidP="00404981">
          <w:pPr>
            <w:pStyle w:val="TOC2"/>
            <w:rPr>
              <w:rFonts w:eastAsiaTheme="minorEastAsia"/>
              <w:noProof/>
            </w:rPr>
          </w:pPr>
          <w:hyperlink w:anchor="_Toc494781858" w:history="1">
            <w:r w:rsidRPr="002B1C3C">
              <w:rPr>
                <w:rStyle w:val="Hyperlink"/>
                <w:rFonts w:ascii="Times New Roman" w:hAnsi="Times New Roman" w:cs="Times New Roman"/>
                <w:noProof/>
              </w:rPr>
              <w:t>2.8. Consequences of Deforestation</w:t>
            </w:r>
            <w:r>
              <w:rPr>
                <w:noProof/>
                <w:webHidden/>
              </w:rPr>
              <w:tab/>
            </w:r>
            <w:r>
              <w:rPr>
                <w:noProof/>
                <w:webHidden/>
              </w:rPr>
              <w:fldChar w:fldCharType="begin"/>
            </w:r>
            <w:r>
              <w:rPr>
                <w:noProof/>
                <w:webHidden/>
              </w:rPr>
              <w:instrText xml:space="preserve"> PAGEREF _Toc494781858 \h </w:instrText>
            </w:r>
            <w:r>
              <w:rPr>
                <w:noProof/>
                <w:webHidden/>
              </w:rPr>
            </w:r>
            <w:r>
              <w:rPr>
                <w:noProof/>
                <w:webHidden/>
              </w:rPr>
              <w:fldChar w:fldCharType="separate"/>
            </w:r>
            <w:r>
              <w:rPr>
                <w:noProof/>
                <w:webHidden/>
              </w:rPr>
              <w:t>14</w:t>
            </w:r>
            <w:r>
              <w:rPr>
                <w:noProof/>
                <w:webHidden/>
              </w:rPr>
              <w:fldChar w:fldCharType="end"/>
            </w:r>
          </w:hyperlink>
        </w:p>
        <w:p w:rsidR="00404981" w:rsidRDefault="00404981" w:rsidP="00404981">
          <w:pPr>
            <w:pStyle w:val="TOC3"/>
            <w:rPr>
              <w:rFonts w:eastAsiaTheme="minorEastAsia"/>
              <w:noProof/>
            </w:rPr>
          </w:pPr>
          <w:hyperlink w:anchor="_Toc494781859" w:history="1">
            <w:r w:rsidRPr="002B1C3C">
              <w:rPr>
                <w:rStyle w:val="Hyperlink"/>
                <w:rFonts w:ascii="Times New Roman" w:hAnsi="Times New Roman" w:cs="Times New Roman"/>
                <w:noProof/>
              </w:rPr>
              <w:t>2.8.1. Climatic Changes</w:t>
            </w:r>
            <w:r>
              <w:rPr>
                <w:noProof/>
                <w:webHidden/>
              </w:rPr>
              <w:tab/>
            </w:r>
            <w:r>
              <w:rPr>
                <w:noProof/>
                <w:webHidden/>
              </w:rPr>
              <w:fldChar w:fldCharType="begin"/>
            </w:r>
            <w:r>
              <w:rPr>
                <w:noProof/>
                <w:webHidden/>
              </w:rPr>
              <w:instrText xml:space="preserve"> PAGEREF _Toc494781859 \h </w:instrText>
            </w:r>
            <w:r>
              <w:rPr>
                <w:noProof/>
                <w:webHidden/>
              </w:rPr>
            </w:r>
            <w:r>
              <w:rPr>
                <w:noProof/>
                <w:webHidden/>
              </w:rPr>
              <w:fldChar w:fldCharType="separate"/>
            </w:r>
            <w:r>
              <w:rPr>
                <w:noProof/>
                <w:webHidden/>
              </w:rPr>
              <w:t>14</w:t>
            </w:r>
            <w:r>
              <w:rPr>
                <w:noProof/>
                <w:webHidden/>
              </w:rPr>
              <w:fldChar w:fldCharType="end"/>
            </w:r>
          </w:hyperlink>
        </w:p>
        <w:p w:rsidR="00404981" w:rsidRDefault="00404981" w:rsidP="00404981">
          <w:pPr>
            <w:pStyle w:val="TOC3"/>
            <w:rPr>
              <w:rFonts w:eastAsiaTheme="minorEastAsia"/>
              <w:noProof/>
            </w:rPr>
          </w:pPr>
          <w:hyperlink w:anchor="_Toc494781860" w:history="1">
            <w:r w:rsidRPr="002B1C3C">
              <w:rPr>
                <w:rStyle w:val="Hyperlink"/>
                <w:rFonts w:ascii="Times New Roman" w:hAnsi="Times New Roman" w:cs="Times New Roman"/>
                <w:noProof/>
              </w:rPr>
              <w:t>2.8.2. Biodiversity Loses</w:t>
            </w:r>
            <w:r>
              <w:rPr>
                <w:noProof/>
                <w:webHidden/>
              </w:rPr>
              <w:tab/>
            </w:r>
            <w:r>
              <w:rPr>
                <w:noProof/>
                <w:webHidden/>
              </w:rPr>
              <w:fldChar w:fldCharType="begin"/>
            </w:r>
            <w:r>
              <w:rPr>
                <w:noProof/>
                <w:webHidden/>
              </w:rPr>
              <w:instrText xml:space="preserve"> PAGEREF _Toc494781860 \h </w:instrText>
            </w:r>
            <w:r>
              <w:rPr>
                <w:noProof/>
                <w:webHidden/>
              </w:rPr>
            </w:r>
            <w:r>
              <w:rPr>
                <w:noProof/>
                <w:webHidden/>
              </w:rPr>
              <w:fldChar w:fldCharType="separate"/>
            </w:r>
            <w:r>
              <w:rPr>
                <w:noProof/>
                <w:webHidden/>
              </w:rPr>
              <w:t>15</w:t>
            </w:r>
            <w:r>
              <w:rPr>
                <w:noProof/>
                <w:webHidden/>
              </w:rPr>
              <w:fldChar w:fldCharType="end"/>
            </w:r>
          </w:hyperlink>
        </w:p>
        <w:p w:rsidR="00404981" w:rsidRDefault="00404981" w:rsidP="00404981">
          <w:pPr>
            <w:pStyle w:val="TOC2"/>
            <w:rPr>
              <w:rFonts w:eastAsiaTheme="minorEastAsia"/>
              <w:noProof/>
            </w:rPr>
          </w:pPr>
          <w:hyperlink w:anchor="_Toc494781861" w:history="1">
            <w:r w:rsidRPr="002B1C3C">
              <w:rPr>
                <w:rStyle w:val="Hyperlink"/>
                <w:rFonts w:ascii="Times New Roman" w:hAnsi="Times New Roman" w:cs="Times New Roman"/>
                <w:noProof/>
              </w:rPr>
              <w:t>2.9. Conceptual Framework</w:t>
            </w:r>
            <w:r>
              <w:rPr>
                <w:noProof/>
                <w:webHidden/>
              </w:rPr>
              <w:tab/>
            </w:r>
            <w:r>
              <w:rPr>
                <w:noProof/>
                <w:webHidden/>
              </w:rPr>
              <w:fldChar w:fldCharType="begin"/>
            </w:r>
            <w:r>
              <w:rPr>
                <w:noProof/>
                <w:webHidden/>
              </w:rPr>
              <w:instrText xml:space="preserve"> PAGEREF _Toc494781861 \h </w:instrText>
            </w:r>
            <w:r>
              <w:rPr>
                <w:noProof/>
                <w:webHidden/>
              </w:rPr>
            </w:r>
            <w:r>
              <w:rPr>
                <w:noProof/>
                <w:webHidden/>
              </w:rPr>
              <w:fldChar w:fldCharType="separate"/>
            </w:r>
            <w:r>
              <w:rPr>
                <w:noProof/>
                <w:webHidden/>
              </w:rPr>
              <w:t>16</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62" w:history="1">
            <w:r w:rsidRPr="002B1C3C">
              <w:rPr>
                <w:rStyle w:val="Hyperlink"/>
                <w:rFonts w:ascii="Times New Roman" w:hAnsi="Times New Roman" w:cs="Times New Roman"/>
                <w:noProof/>
              </w:rPr>
              <w:t>CHAPTER THREE: METHODOLOGY</w:t>
            </w:r>
            <w:r>
              <w:rPr>
                <w:noProof/>
                <w:webHidden/>
              </w:rPr>
              <w:tab/>
            </w:r>
            <w:r>
              <w:rPr>
                <w:noProof/>
                <w:webHidden/>
              </w:rPr>
              <w:fldChar w:fldCharType="begin"/>
            </w:r>
            <w:r>
              <w:rPr>
                <w:noProof/>
                <w:webHidden/>
              </w:rPr>
              <w:instrText xml:space="preserve"> PAGEREF _Toc494781862 \h </w:instrText>
            </w:r>
            <w:r>
              <w:rPr>
                <w:noProof/>
                <w:webHidden/>
              </w:rPr>
            </w:r>
            <w:r>
              <w:rPr>
                <w:noProof/>
                <w:webHidden/>
              </w:rPr>
              <w:fldChar w:fldCharType="separate"/>
            </w:r>
            <w:r>
              <w:rPr>
                <w:noProof/>
                <w:webHidden/>
              </w:rPr>
              <w:t>18</w:t>
            </w:r>
            <w:r>
              <w:rPr>
                <w:noProof/>
                <w:webHidden/>
              </w:rPr>
              <w:fldChar w:fldCharType="end"/>
            </w:r>
          </w:hyperlink>
        </w:p>
        <w:p w:rsidR="00404981" w:rsidRDefault="00404981" w:rsidP="00404981">
          <w:pPr>
            <w:pStyle w:val="TOC2"/>
            <w:rPr>
              <w:rFonts w:eastAsiaTheme="minorEastAsia"/>
              <w:noProof/>
            </w:rPr>
          </w:pPr>
          <w:hyperlink w:anchor="_Toc494781863" w:history="1">
            <w:r w:rsidRPr="002B1C3C">
              <w:rPr>
                <w:rStyle w:val="Hyperlink"/>
                <w:rFonts w:ascii="Times New Roman" w:hAnsi="Times New Roman" w:cs="Times New Roman"/>
                <w:noProof/>
              </w:rPr>
              <w:t>3.1.</w:t>
            </w:r>
            <w:r>
              <w:rPr>
                <w:rFonts w:eastAsiaTheme="minorEastAsia"/>
                <w:noProof/>
              </w:rPr>
              <w:tab/>
            </w:r>
            <w:r w:rsidRPr="002B1C3C">
              <w:rPr>
                <w:rStyle w:val="Hyperlink"/>
                <w:rFonts w:ascii="Times New Roman" w:hAnsi="Times New Roman" w:cs="Times New Roman"/>
                <w:noProof/>
              </w:rPr>
              <w:t>Description of the Study Area</w:t>
            </w:r>
            <w:r>
              <w:rPr>
                <w:noProof/>
                <w:webHidden/>
              </w:rPr>
              <w:tab/>
            </w:r>
            <w:r>
              <w:rPr>
                <w:noProof/>
                <w:webHidden/>
              </w:rPr>
              <w:fldChar w:fldCharType="begin"/>
            </w:r>
            <w:r>
              <w:rPr>
                <w:noProof/>
                <w:webHidden/>
              </w:rPr>
              <w:instrText xml:space="preserve"> PAGEREF _Toc494781863 \h </w:instrText>
            </w:r>
            <w:r>
              <w:rPr>
                <w:noProof/>
                <w:webHidden/>
              </w:rPr>
            </w:r>
            <w:r>
              <w:rPr>
                <w:noProof/>
                <w:webHidden/>
              </w:rPr>
              <w:fldChar w:fldCharType="separate"/>
            </w:r>
            <w:r>
              <w:rPr>
                <w:noProof/>
                <w:webHidden/>
              </w:rPr>
              <w:t>18</w:t>
            </w:r>
            <w:r>
              <w:rPr>
                <w:noProof/>
                <w:webHidden/>
              </w:rPr>
              <w:fldChar w:fldCharType="end"/>
            </w:r>
          </w:hyperlink>
        </w:p>
        <w:p w:rsidR="00404981" w:rsidRDefault="00404981" w:rsidP="00404981">
          <w:pPr>
            <w:pStyle w:val="TOC3"/>
            <w:rPr>
              <w:rFonts w:eastAsiaTheme="minorEastAsia"/>
              <w:noProof/>
            </w:rPr>
          </w:pPr>
          <w:hyperlink w:anchor="_Toc494781864" w:history="1">
            <w:r w:rsidRPr="002B1C3C">
              <w:rPr>
                <w:rStyle w:val="Hyperlink"/>
                <w:rFonts w:ascii="Times New Roman" w:hAnsi="Times New Roman" w:cs="Times New Roman"/>
                <w:noProof/>
              </w:rPr>
              <w:t>3.1.1.</w:t>
            </w:r>
            <w:r>
              <w:rPr>
                <w:rFonts w:eastAsiaTheme="minorEastAsia"/>
                <w:noProof/>
              </w:rPr>
              <w:tab/>
            </w:r>
            <w:r w:rsidRPr="002B1C3C">
              <w:rPr>
                <w:rStyle w:val="Hyperlink"/>
                <w:rFonts w:ascii="Times New Roman" w:hAnsi="Times New Roman" w:cs="Times New Roman"/>
                <w:noProof/>
              </w:rPr>
              <w:t>Location of the Study Area</w:t>
            </w:r>
            <w:r>
              <w:rPr>
                <w:noProof/>
                <w:webHidden/>
              </w:rPr>
              <w:tab/>
            </w:r>
            <w:r>
              <w:rPr>
                <w:noProof/>
                <w:webHidden/>
              </w:rPr>
              <w:fldChar w:fldCharType="begin"/>
            </w:r>
            <w:r>
              <w:rPr>
                <w:noProof/>
                <w:webHidden/>
              </w:rPr>
              <w:instrText xml:space="preserve"> PAGEREF _Toc494781864 \h </w:instrText>
            </w:r>
            <w:r>
              <w:rPr>
                <w:noProof/>
                <w:webHidden/>
              </w:rPr>
            </w:r>
            <w:r>
              <w:rPr>
                <w:noProof/>
                <w:webHidden/>
              </w:rPr>
              <w:fldChar w:fldCharType="separate"/>
            </w:r>
            <w:r>
              <w:rPr>
                <w:noProof/>
                <w:webHidden/>
              </w:rPr>
              <w:t>18</w:t>
            </w:r>
            <w:r>
              <w:rPr>
                <w:noProof/>
                <w:webHidden/>
              </w:rPr>
              <w:fldChar w:fldCharType="end"/>
            </w:r>
          </w:hyperlink>
        </w:p>
        <w:p w:rsidR="00404981" w:rsidRDefault="00404981" w:rsidP="00404981">
          <w:pPr>
            <w:pStyle w:val="TOC3"/>
            <w:rPr>
              <w:rFonts w:eastAsiaTheme="minorEastAsia"/>
              <w:noProof/>
            </w:rPr>
          </w:pPr>
          <w:hyperlink w:anchor="_Toc494781865" w:history="1">
            <w:r w:rsidRPr="002B1C3C">
              <w:rPr>
                <w:rStyle w:val="Hyperlink"/>
                <w:rFonts w:ascii="Times New Roman" w:hAnsi="Times New Roman" w:cs="Times New Roman"/>
                <w:noProof/>
              </w:rPr>
              <w:t>3.1.2.</w:t>
            </w:r>
            <w:r>
              <w:rPr>
                <w:rFonts w:eastAsiaTheme="minorEastAsia"/>
                <w:noProof/>
              </w:rPr>
              <w:tab/>
            </w:r>
            <w:r w:rsidRPr="002B1C3C">
              <w:rPr>
                <w:rStyle w:val="Hyperlink"/>
                <w:rFonts w:ascii="Times New Roman" w:hAnsi="Times New Roman" w:cs="Times New Roman"/>
                <w:noProof/>
              </w:rPr>
              <w:t>Topography</w:t>
            </w:r>
            <w:r>
              <w:rPr>
                <w:noProof/>
                <w:webHidden/>
              </w:rPr>
              <w:tab/>
            </w:r>
            <w:r>
              <w:rPr>
                <w:noProof/>
                <w:webHidden/>
              </w:rPr>
              <w:fldChar w:fldCharType="begin"/>
            </w:r>
            <w:r>
              <w:rPr>
                <w:noProof/>
                <w:webHidden/>
              </w:rPr>
              <w:instrText xml:space="preserve"> PAGEREF _Toc494781865 \h </w:instrText>
            </w:r>
            <w:r>
              <w:rPr>
                <w:noProof/>
                <w:webHidden/>
              </w:rPr>
            </w:r>
            <w:r>
              <w:rPr>
                <w:noProof/>
                <w:webHidden/>
              </w:rPr>
              <w:fldChar w:fldCharType="separate"/>
            </w:r>
            <w:r>
              <w:rPr>
                <w:noProof/>
                <w:webHidden/>
              </w:rPr>
              <w:t>20</w:t>
            </w:r>
            <w:r>
              <w:rPr>
                <w:noProof/>
                <w:webHidden/>
              </w:rPr>
              <w:fldChar w:fldCharType="end"/>
            </w:r>
          </w:hyperlink>
        </w:p>
        <w:p w:rsidR="00404981" w:rsidRDefault="00404981" w:rsidP="00404981">
          <w:pPr>
            <w:pStyle w:val="TOC3"/>
            <w:rPr>
              <w:rFonts w:eastAsiaTheme="minorEastAsia"/>
              <w:noProof/>
            </w:rPr>
          </w:pPr>
          <w:hyperlink w:anchor="_Toc494781866" w:history="1">
            <w:r w:rsidRPr="002B1C3C">
              <w:rPr>
                <w:rStyle w:val="Hyperlink"/>
                <w:rFonts w:ascii="Times New Roman" w:hAnsi="Times New Roman" w:cs="Times New Roman"/>
                <w:noProof/>
              </w:rPr>
              <w:t>3.1.3. Demographic Characteristics</w:t>
            </w:r>
            <w:r>
              <w:rPr>
                <w:noProof/>
                <w:webHidden/>
              </w:rPr>
              <w:tab/>
            </w:r>
            <w:r>
              <w:rPr>
                <w:noProof/>
                <w:webHidden/>
              </w:rPr>
              <w:fldChar w:fldCharType="begin"/>
            </w:r>
            <w:r>
              <w:rPr>
                <w:noProof/>
                <w:webHidden/>
              </w:rPr>
              <w:instrText xml:space="preserve"> PAGEREF _Toc494781866 \h </w:instrText>
            </w:r>
            <w:r>
              <w:rPr>
                <w:noProof/>
                <w:webHidden/>
              </w:rPr>
            </w:r>
            <w:r>
              <w:rPr>
                <w:noProof/>
                <w:webHidden/>
              </w:rPr>
              <w:fldChar w:fldCharType="separate"/>
            </w:r>
            <w:r>
              <w:rPr>
                <w:noProof/>
                <w:webHidden/>
              </w:rPr>
              <w:t>20</w:t>
            </w:r>
            <w:r>
              <w:rPr>
                <w:noProof/>
                <w:webHidden/>
              </w:rPr>
              <w:fldChar w:fldCharType="end"/>
            </w:r>
          </w:hyperlink>
        </w:p>
        <w:p w:rsidR="00404981" w:rsidRDefault="00404981" w:rsidP="00404981">
          <w:pPr>
            <w:pStyle w:val="TOC2"/>
            <w:rPr>
              <w:rFonts w:eastAsiaTheme="minorEastAsia"/>
              <w:noProof/>
            </w:rPr>
          </w:pPr>
          <w:hyperlink w:anchor="_Toc494781867" w:history="1">
            <w:r w:rsidRPr="002B1C3C">
              <w:rPr>
                <w:rStyle w:val="Hyperlink"/>
                <w:rFonts w:ascii="Times New Roman" w:hAnsi="Times New Roman" w:cs="Times New Roman"/>
                <w:noProof/>
              </w:rPr>
              <w:t>3.2. Research Design</w:t>
            </w:r>
            <w:r>
              <w:rPr>
                <w:noProof/>
                <w:webHidden/>
              </w:rPr>
              <w:tab/>
            </w:r>
            <w:r>
              <w:rPr>
                <w:noProof/>
                <w:webHidden/>
              </w:rPr>
              <w:fldChar w:fldCharType="begin"/>
            </w:r>
            <w:r>
              <w:rPr>
                <w:noProof/>
                <w:webHidden/>
              </w:rPr>
              <w:instrText xml:space="preserve"> PAGEREF _Toc494781867 \h </w:instrText>
            </w:r>
            <w:r>
              <w:rPr>
                <w:noProof/>
                <w:webHidden/>
              </w:rPr>
            </w:r>
            <w:r>
              <w:rPr>
                <w:noProof/>
                <w:webHidden/>
              </w:rPr>
              <w:fldChar w:fldCharType="separate"/>
            </w:r>
            <w:r>
              <w:rPr>
                <w:noProof/>
                <w:webHidden/>
              </w:rPr>
              <w:t>20</w:t>
            </w:r>
            <w:r>
              <w:rPr>
                <w:noProof/>
                <w:webHidden/>
              </w:rPr>
              <w:fldChar w:fldCharType="end"/>
            </w:r>
          </w:hyperlink>
        </w:p>
        <w:p w:rsidR="00404981" w:rsidRDefault="00404981" w:rsidP="00404981">
          <w:pPr>
            <w:pStyle w:val="TOC2"/>
            <w:rPr>
              <w:rFonts w:eastAsiaTheme="minorEastAsia"/>
              <w:noProof/>
            </w:rPr>
          </w:pPr>
          <w:hyperlink w:anchor="_Toc494781868" w:history="1">
            <w:r w:rsidRPr="002B1C3C">
              <w:rPr>
                <w:rStyle w:val="Hyperlink"/>
                <w:rFonts w:ascii="Times New Roman" w:hAnsi="Times New Roman" w:cs="Times New Roman"/>
                <w:noProof/>
              </w:rPr>
              <w:t>3.3. Sampling Size and Sampling Technique</w:t>
            </w:r>
            <w:r>
              <w:rPr>
                <w:noProof/>
                <w:webHidden/>
              </w:rPr>
              <w:tab/>
            </w:r>
            <w:r>
              <w:rPr>
                <w:noProof/>
                <w:webHidden/>
              </w:rPr>
              <w:fldChar w:fldCharType="begin"/>
            </w:r>
            <w:r>
              <w:rPr>
                <w:noProof/>
                <w:webHidden/>
              </w:rPr>
              <w:instrText xml:space="preserve"> PAGEREF _Toc494781868 \h </w:instrText>
            </w:r>
            <w:r>
              <w:rPr>
                <w:noProof/>
                <w:webHidden/>
              </w:rPr>
            </w:r>
            <w:r>
              <w:rPr>
                <w:noProof/>
                <w:webHidden/>
              </w:rPr>
              <w:fldChar w:fldCharType="separate"/>
            </w:r>
            <w:r>
              <w:rPr>
                <w:noProof/>
                <w:webHidden/>
              </w:rPr>
              <w:t>20</w:t>
            </w:r>
            <w:r>
              <w:rPr>
                <w:noProof/>
                <w:webHidden/>
              </w:rPr>
              <w:fldChar w:fldCharType="end"/>
            </w:r>
          </w:hyperlink>
        </w:p>
        <w:p w:rsidR="00404981" w:rsidRDefault="00404981" w:rsidP="00404981">
          <w:pPr>
            <w:pStyle w:val="TOC2"/>
            <w:rPr>
              <w:rFonts w:eastAsiaTheme="minorEastAsia"/>
              <w:noProof/>
            </w:rPr>
          </w:pPr>
          <w:hyperlink w:anchor="_Toc494781869" w:history="1">
            <w:r w:rsidRPr="002B1C3C">
              <w:rPr>
                <w:rStyle w:val="Hyperlink"/>
                <w:rFonts w:ascii="Times New Roman" w:hAnsi="Times New Roman" w:cs="Times New Roman"/>
                <w:noProof/>
              </w:rPr>
              <w:t>3.4. Sources of Data</w:t>
            </w:r>
            <w:r>
              <w:rPr>
                <w:noProof/>
                <w:webHidden/>
              </w:rPr>
              <w:tab/>
            </w:r>
            <w:r>
              <w:rPr>
                <w:noProof/>
                <w:webHidden/>
              </w:rPr>
              <w:fldChar w:fldCharType="begin"/>
            </w:r>
            <w:r>
              <w:rPr>
                <w:noProof/>
                <w:webHidden/>
              </w:rPr>
              <w:instrText xml:space="preserve"> PAGEREF _Toc494781869 \h </w:instrText>
            </w:r>
            <w:r>
              <w:rPr>
                <w:noProof/>
                <w:webHidden/>
              </w:rPr>
            </w:r>
            <w:r>
              <w:rPr>
                <w:noProof/>
                <w:webHidden/>
              </w:rPr>
              <w:fldChar w:fldCharType="separate"/>
            </w:r>
            <w:r>
              <w:rPr>
                <w:noProof/>
                <w:webHidden/>
              </w:rPr>
              <w:t>23</w:t>
            </w:r>
            <w:r>
              <w:rPr>
                <w:noProof/>
                <w:webHidden/>
              </w:rPr>
              <w:fldChar w:fldCharType="end"/>
            </w:r>
          </w:hyperlink>
        </w:p>
        <w:p w:rsidR="00404981" w:rsidRDefault="00404981" w:rsidP="00404981">
          <w:pPr>
            <w:pStyle w:val="TOC2"/>
            <w:rPr>
              <w:rFonts w:eastAsiaTheme="minorEastAsia"/>
              <w:noProof/>
            </w:rPr>
          </w:pPr>
          <w:hyperlink w:anchor="_Toc494781870" w:history="1">
            <w:r w:rsidRPr="002B1C3C">
              <w:rPr>
                <w:rStyle w:val="Hyperlink"/>
                <w:rFonts w:ascii="Times New Roman" w:hAnsi="Times New Roman" w:cs="Times New Roman"/>
                <w:noProof/>
              </w:rPr>
              <w:t>3.5. Instruments of Data Collection</w:t>
            </w:r>
            <w:r>
              <w:rPr>
                <w:noProof/>
                <w:webHidden/>
              </w:rPr>
              <w:tab/>
            </w:r>
            <w:r>
              <w:rPr>
                <w:noProof/>
                <w:webHidden/>
              </w:rPr>
              <w:fldChar w:fldCharType="begin"/>
            </w:r>
            <w:r>
              <w:rPr>
                <w:noProof/>
                <w:webHidden/>
              </w:rPr>
              <w:instrText xml:space="preserve"> PAGEREF _Toc494781870 \h </w:instrText>
            </w:r>
            <w:r>
              <w:rPr>
                <w:noProof/>
                <w:webHidden/>
              </w:rPr>
            </w:r>
            <w:r>
              <w:rPr>
                <w:noProof/>
                <w:webHidden/>
              </w:rPr>
              <w:fldChar w:fldCharType="separate"/>
            </w:r>
            <w:r>
              <w:rPr>
                <w:noProof/>
                <w:webHidden/>
              </w:rPr>
              <w:t>23</w:t>
            </w:r>
            <w:r>
              <w:rPr>
                <w:noProof/>
                <w:webHidden/>
              </w:rPr>
              <w:fldChar w:fldCharType="end"/>
            </w:r>
          </w:hyperlink>
        </w:p>
        <w:p w:rsidR="00404981" w:rsidRDefault="00404981" w:rsidP="00404981">
          <w:pPr>
            <w:pStyle w:val="TOC3"/>
            <w:rPr>
              <w:rFonts w:eastAsiaTheme="minorEastAsia"/>
              <w:noProof/>
            </w:rPr>
          </w:pPr>
          <w:hyperlink w:anchor="_Toc494781871" w:history="1">
            <w:r w:rsidRPr="002B1C3C">
              <w:rPr>
                <w:rStyle w:val="Hyperlink"/>
                <w:rFonts w:ascii="Times New Roman" w:hAnsi="Times New Roman" w:cs="Times New Roman"/>
                <w:noProof/>
              </w:rPr>
              <w:t>3.5.1. Field Survey</w:t>
            </w:r>
            <w:r>
              <w:rPr>
                <w:noProof/>
                <w:webHidden/>
              </w:rPr>
              <w:tab/>
            </w:r>
            <w:r>
              <w:rPr>
                <w:noProof/>
                <w:webHidden/>
              </w:rPr>
              <w:fldChar w:fldCharType="begin"/>
            </w:r>
            <w:r>
              <w:rPr>
                <w:noProof/>
                <w:webHidden/>
              </w:rPr>
              <w:instrText xml:space="preserve"> PAGEREF _Toc494781871 \h </w:instrText>
            </w:r>
            <w:r>
              <w:rPr>
                <w:noProof/>
                <w:webHidden/>
              </w:rPr>
            </w:r>
            <w:r>
              <w:rPr>
                <w:noProof/>
                <w:webHidden/>
              </w:rPr>
              <w:fldChar w:fldCharType="separate"/>
            </w:r>
            <w:r>
              <w:rPr>
                <w:noProof/>
                <w:webHidden/>
              </w:rPr>
              <w:t>24</w:t>
            </w:r>
            <w:r>
              <w:rPr>
                <w:noProof/>
                <w:webHidden/>
              </w:rPr>
              <w:fldChar w:fldCharType="end"/>
            </w:r>
          </w:hyperlink>
        </w:p>
        <w:p w:rsidR="00404981" w:rsidRDefault="00404981" w:rsidP="00404981">
          <w:pPr>
            <w:pStyle w:val="TOC3"/>
            <w:rPr>
              <w:rFonts w:eastAsiaTheme="minorEastAsia"/>
              <w:noProof/>
            </w:rPr>
          </w:pPr>
          <w:hyperlink w:anchor="_Toc494781872" w:history="1">
            <w:r w:rsidRPr="002B1C3C">
              <w:rPr>
                <w:rStyle w:val="Hyperlink"/>
                <w:rFonts w:ascii="Times New Roman" w:hAnsi="Times New Roman" w:cs="Times New Roman"/>
                <w:noProof/>
              </w:rPr>
              <w:t>3.5.2. Questionnaire</w:t>
            </w:r>
            <w:r>
              <w:rPr>
                <w:noProof/>
                <w:webHidden/>
              </w:rPr>
              <w:tab/>
            </w:r>
            <w:r>
              <w:rPr>
                <w:noProof/>
                <w:webHidden/>
              </w:rPr>
              <w:fldChar w:fldCharType="begin"/>
            </w:r>
            <w:r>
              <w:rPr>
                <w:noProof/>
                <w:webHidden/>
              </w:rPr>
              <w:instrText xml:space="preserve"> PAGEREF _Toc494781872 \h </w:instrText>
            </w:r>
            <w:r>
              <w:rPr>
                <w:noProof/>
                <w:webHidden/>
              </w:rPr>
            </w:r>
            <w:r>
              <w:rPr>
                <w:noProof/>
                <w:webHidden/>
              </w:rPr>
              <w:fldChar w:fldCharType="separate"/>
            </w:r>
            <w:r>
              <w:rPr>
                <w:noProof/>
                <w:webHidden/>
              </w:rPr>
              <w:t>24</w:t>
            </w:r>
            <w:r>
              <w:rPr>
                <w:noProof/>
                <w:webHidden/>
              </w:rPr>
              <w:fldChar w:fldCharType="end"/>
            </w:r>
          </w:hyperlink>
        </w:p>
        <w:p w:rsidR="00404981" w:rsidRDefault="00404981" w:rsidP="00404981">
          <w:pPr>
            <w:pStyle w:val="TOC3"/>
            <w:rPr>
              <w:rFonts w:eastAsiaTheme="minorEastAsia"/>
              <w:noProof/>
            </w:rPr>
          </w:pPr>
          <w:hyperlink w:anchor="_Toc494781873" w:history="1">
            <w:r w:rsidRPr="002B1C3C">
              <w:rPr>
                <w:rStyle w:val="Hyperlink"/>
                <w:rFonts w:ascii="Times New Roman" w:hAnsi="Times New Roman" w:cs="Times New Roman"/>
                <w:noProof/>
              </w:rPr>
              <w:t>3.5.3. Key Informant Interview (KII)</w:t>
            </w:r>
            <w:r>
              <w:rPr>
                <w:noProof/>
                <w:webHidden/>
              </w:rPr>
              <w:tab/>
            </w:r>
            <w:r>
              <w:rPr>
                <w:noProof/>
                <w:webHidden/>
              </w:rPr>
              <w:fldChar w:fldCharType="begin"/>
            </w:r>
            <w:r>
              <w:rPr>
                <w:noProof/>
                <w:webHidden/>
              </w:rPr>
              <w:instrText xml:space="preserve"> PAGEREF _Toc494781873 \h </w:instrText>
            </w:r>
            <w:r>
              <w:rPr>
                <w:noProof/>
                <w:webHidden/>
              </w:rPr>
            </w:r>
            <w:r>
              <w:rPr>
                <w:noProof/>
                <w:webHidden/>
              </w:rPr>
              <w:fldChar w:fldCharType="separate"/>
            </w:r>
            <w:r>
              <w:rPr>
                <w:noProof/>
                <w:webHidden/>
              </w:rPr>
              <w:t>25</w:t>
            </w:r>
            <w:r>
              <w:rPr>
                <w:noProof/>
                <w:webHidden/>
              </w:rPr>
              <w:fldChar w:fldCharType="end"/>
            </w:r>
          </w:hyperlink>
        </w:p>
        <w:p w:rsidR="00404981" w:rsidRDefault="00404981" w:rsidP="00404981">
          <w:pPr>
            <w:pStyle w:val="TOC3"/>
            <w:rPr>
              <w:rFonts w:eastAsiaTheme="minorEastAsia"/>
              <w:noProof/>
            </w:rPr>
          </w:pPr>
          <w:hyperlink w:anchor="_Toc494781874" w:history="1">
            <w:r w:rsidRPr="002B1C3C">
              <w:rPr>
                <w:rStyle w:val="Hyperlink"/>
                <w:rFonts w:ascii="Times New Roman" w:hAnsi="Times New Roman" w:cs="Times New Roman"/>
                <w:noProof/>
              </w:rPr>
              <w:t>3.5.4. Focus Group Discussion (FGD)</w:t>
            </w:r>
            <w:r>
              <w:rPr>
                <w:noProof/>
                <w:webHidden/>
              </w:rPr>
              <w:tab/>
            </w:r>
            <w:r>
              <w:rPr>
                <w:noProof/>
                <w:webHidden/>
              </w:rPr>
              <w:fldChar w:fldCharType="begin"/>
            </w:r>
            <w:r>
              <w:rPr>
                <w:noProof/>
                <w:webHidden/>
              </w:rPr>
              <w:instrText xml:space="preserve"> PAGEREF _Toc494781874 \h </w:instrText>
            </w:r>
            <w:r>
              <w:rPr>
                <w:noProof/>
                <w:webHidden/>
              </w:rPr>
            </w:r>
            <w:r>
              <w:rPr>
                <w:noProof/>
                <w:webHidden/>
              </w:rPr>
              <w:fldChar w:fldCharType="separate"/>
            </w:r>
            <w:r>
              <w:rPr>
                <w:noProof/>
                <w:webHidden/>
              </w:rPr>
              <w:t>25</w:t>
            </w:r>
            <w:r>
              <w:rPr>
                <w:noProof/>
                <w:webHidden/>
              </w:rPr>
              <w:fldChar w:fldCharType="end"/>
            </w:r>
          </w:hyperlink>
        </w:p>
        <w:p w:rsidR="00404981" w:rsidRDefault="00404981" w:rsidP="00404981">
          <w:pPr>
            <w:pStyle w:val="TOC3"/>
            <w:rPr>
              <w:rFonts w:eastAsiaTheme="minorEastAsia"/>
              <w:noProof/>
            </w:rPr>
          </w:pPr>
          <w:hyperlink w:anchor="_Toc494781875" w:history="1">
            <w:r w:rsidRPr="002B1C3C">
              <w:rPr>
                <w:rStyle w:val="Hyperlink"/>
                <w:rFonts w:ascii="Times New Roman" w:hAnsi="Times New Roman" w:cs="Times New Roman"/>
                <w:noProof/>
              </w:rPr>
              <w:t>3.5.5. Field Observation</w:t>
            </w:r>
            <w:r>
              <w:rPr>
                <w:noProof/>
                <w:webHidden/>
              </w:rPr>
              <w:tab/>
            </w:r>
            <w:r>
              <w:rPr>
                <w:noProof/>
                <w:webHidden/>
              </w:rPr>
              <w:fldChar w:fldCharType="begin"/>
            </w:r>
            <w:r>
              <w:rPr>
                <w:noProof/>
                <w:webHidden/>
              </w:rPr>
              <w:instrText xml:space="preserve"> PAGEREF _Toc494781875 \h </w:instrText>
            </w:r>
            <w:r>
              <w:rPr>
                <w:noProof/>
                <w:webHidden/>
              </w:rPr>
            </w:r>
            <w:r>
              <w:rPr>
                <w:noProof/>
                <w:webHidden/>
              </w:rPr>
              <w:fldChar w:fldCharType="separate"/>
            </w:r>
            <w:r>
              <w:rPr>
                <w:noProof/>
                <w:webHidden/>
              </w:rPr>
              <w:t>26</w:t>
            </w:r>
            <w:r>
              <w:rPr>
                <w:noProof/>
                <w:webHidden/>
              </w:rPr>
              <w:fldChar w:fldCharType="end"/>
            </w:r>
          </w:hyperlink>
        </w:p>
        <w:p w:rsidR="00404981" w:rsidRDefault="00404981" w:rsidP="00404981">
          <w:pPr>
            <w:pStyle w:val="TOC2"/>
            <w:rPr>
              <w:rFonts w:eastAsiaTheme="minorEastAsia"/>
              <w:noProof/>
            </w:rPr>
          </w:pPr>
          <w:hyperlink w:anchor="_Toc494781876" w:history="1">
            <w:r w:rsidRPr="002B1C3C">
              <w:rPr>
                <w:rStyle w:val="Hyperlink"/>
                <w:rFonts w:ascii="Times New Roman" w:hAnsi="Times New Roman" w:cs="Times New Roman"/>
                <w:noProof/>
              </w:rPr>
              <w:t>3.6. Methods of Data Analysis</w:t>
            </w:r>
            <w:r>
              <w:rPr>
                <w:noProof/>
                <w:webHidden/>
              </w:rPr>
              <w:tab/>
            </w:r>
            <w:r>
              <w:rPr>
                <w:noProof/>
                <w:webHidden/>
              </w:rPr>
              <w:fldChar w:fldCharType="begin"/>
            </w:r>
            <w:r>
              <w:rPr>
                <w:noProof/>
                <w:webHidden/>
              </w:rPr>
              <w:instrText xml:space="preserve"> PAGEREF _Toc494781876 \h </w:instrText>
            </w:r>
            <w:r>
              <w:rPr>
                <w:noProof/>
                <w:webHidden/>
              </w:rPr>
            </w:r>
            <w:r>
              <w:rPr>
                <w:noProof/>
                <w:webHidden/>
              </w:rPr>
              <w:fldChar w:fldCharType="separate"/>
            </w:r>
            <w:r>
              <w:rPr>
                <w:noProof/>
                <w:webHidden/>
              </w:rPr>
              <w:t>26</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77" w:history="1">
            <w:r w:rsidRPr="002B1C3C">
              <w:rPr>
                <w:rStyle w:val="Hyperlink"/>
                <w:rFonts w:ascii="Times New Roman" w:hAnsi="Times New Roman" w:cs="Times New Roman"/>
                <w:noProof/>
              </w:rPr>
              <w:t>CHAPTER FOUR: RESULTS AND DISCUSSION</w:t>
            </w:r>
            <w:r>
              <w:rPr>
                <w:noProof/>
                <w:webHidden/>
              </w:rPr>
              <w:tab/>
            </w:r>
            <w:r>
              <w:rPr>
                <w:noProof/>
                <w:webHidden/>
              </w:rPr>
              <w:fldChar w:fldCharType="begin"/>
            </w:r>
            <w:r>
              <w:rPr>
                <w:noProof/>
                <w:webHidden/>
              </w:rPr>
              <w:instrText xml:space="preserve"> PAGEREF _Toc494781877 \h </w:instrText>
            </w:r>
            <w:r>
              <w:rPr>
                <w:noProof/>
                <w:webHidden/>
              </w:rPr>
            </w:r>
            <w:r>
              <w:rPr>
                <w:noProof/>
                <w:webHidden/>
              </w:rPr>
              <w:fldChar w:fldCharType="separate"/>
            </w:r>
            <w:r>
              <w:rPr>
                <w:noProof/>
                <w:webHidden/>
              </w:rPr>
              <w:t>27</w:t>
            </w:r>
            <w:r>
              <w:rPr>
                <w:noProof/>
                <w:webHidden/>
              </w:rPr>
              <w:fldChar w:fldCharType="end"/>
            </w:r>
          </w:hyperlink>
        </w:p>
        <w:p w:rsidR="00404981" w:rsidRDefault="00404981" w:rsidP="00404981">
          <w:pPr>
            <w:pStyle w:val="TOC2"/>
            <w:rPr>
              <w:rFonts w:eastAsiaTheme="minorEastAsia"/>
              <w:noProof/>
            </w:rPr>
          </w:pPr>
          <w:hyperlink w:anchor="_Toc494781878" w:history="1">
            <w:r w:rsidRPr="002B1C3C">
              <w:rPr>
                <w:rStyle w:val="Hyperlink"/>
                <w:rFonts w:ascii="Times New Roman" w:hAnsi="Times New Roman" w:cs="Times New Roman"/>
                <w:noProof/>
              </w:rPr>
              <w:t>4.1. Respondents Profile</w:t>
            </w:r>
            <w:r>
              <w:rPr>
                <w:noProof/>
                <w:webHidden/>
              </w:rPr>
              <w:tab/>
            </w:r>
            <w:r>
              <w:rPr>
                <w:noProof/>
                <w:webHidden/>
              </w:rPr>
              <w:fldChar w:fldCharType="begin"/>
            </w:r>
            <w:r>
              <w:rPr>
                <w:noProof/>
                <w:webHidden/>
              </w:rPr>
              <w:instrText xml:space="preserve"> PAGEREF _Toc494781878 \h </w:instrText>
            </w:r>
            <w:r>
              <w:rPr>
                <w:noProof/>
                <w:webHidden/>
              </w:rPr>
            </w:r>
            <w:r>
              <w:rPr>
                <w:noProof/>
                <w:webHidden/>
              </w:rPr>
              <w:fldChar w:fldCharType="separate"/>
            </w:r>
            <w:r>
              <w:rPr>
                <w:noProof/>
                <w:webHidden/>
              </w:rPr>
              <w:t>27</w:t>
            </w:r>
            <w:r>
              <w:rPr>
                <w:noProof/>
                <w:webHidden/>
              </w:rPr>
              <w:fldChar w:fldCharType="end"/>
            </w:r>
          </w:hyperlink>
        </w:p>
        <w:p w:rsidR="00404981" w:rsidRDefault="00404981" w:rsidP="00404981">
          <w:pPr>
            <w:pStyle w:val="TOC2"/>
            <w:rPr>
              <w:rFonts w:eastAsiaTheme="minorEastAsia"/>
              <w:noProof/>
            </w:rPr>
          </w:pPr>
          <w:hyperlink w:anchor="_Toc494781879" w:history="1">
            <w:r w:rsidRPr="002B1C3C">
              <w:rPr>
                <w:rStyle w:val="Hyperlink"/>
                <w:rFonts w:ascii="Times New Roman" w:hAnsi="Times New Roman" w:cs="Times New Roman"/>
                <w:noProof/>
              </w:rPr>
              <w:t>4.2.</w:t>
            </w:r>
            <w:r>
              <w:rPr>
                <w:rFonts w:eastAsiaTheme="minorEastAsia"/>
                <w:noProof/>
              </w:rPr>
              <w:tab/>
            </w:r>
            <w:r w:rsidRPr="002B1C3C">
              <w:rPr>
                <w:rStyle w:val="Hyperlink"/>
                <w:rFonts w:ascii="Times New Roman" w:hAnsi="Times New Roman" w:cs="Times New Roman"/>
                <w:noProof/>
              </w:rPr>
              <w:t>Perception of the Community on the Status and Use Values of the Forest</w:t>
            </w:r>
            <w:r>
              <w:rPr>
                <w:noProof/>
                <w:webHidden/>
              </w:rPr>
              <w:tab/>
            </w:r>
            <w:r>
              <w:rPr>
                <w:noProof/>
                <w:webHidden/>
              </w:rPr>
              <w:fldChar w:fldCharType="begin"/>
            </w:r>
            <w:r>
              <w:rPr>
                <w:noProof/>
                <w:webHidden/>
              </w:rPr>
              <w:instrText xml:space="preserve"> PAGEREF _Toc494781879 \h </w:instrText>
            </w:r>
            <w:r>
              <w:rPr>
                <w:noProof/>
                <w:webHidden/>
              </w:rPr>
            </w:r>
            <w:r>
              <w:rPr>
                <w:noProof/>
                <w:webHidden/>
              </w:rPr>
              <w:fldChar w:fldCharType="separate"/>
            </w:r>
            <w:r>
              <w:rPr>
                <w:noProof/>
                <w:webHidden/>
              </w:rPr>
              <w:t>29</w:t>
            </w:r>
            <w:r>
              <w:rPr>
                <w:noProof/>
                <w:webHidden/>
              </w:rPr>
              <w:fldChar w:fldCharType="end"/>
            </w:r>
          </w:hyperlink>
        </w:p>
        <w:p w:rsidR="00404981" w:rsidRDefault="00404981" w:rsidP="00404981">
          <w:pPr>
            <w:pStyle w:val="TOC3"/>
            <w:rPr>
              <w:rFonts w:eastAsiaTheme="minorEastAsia"/>
              <w:noProof/>
            </w:rPr>
          </w:pPr>
          <w:hyperlink w:anchor="_Toc494781880" w:history="1">
            <w:r w:rsidRPr="002B1C3C">
              <w:rPr>
                <w:rStyle w:val="Hyperlink"/>
                <w:rFonts w:ascii="Times New Roman" w:hAnsi="Times New Roman" w:cs="Times New Roman"/>
                <w:noProof/>
              </w:rPr>
              <w:t>4.2.1.</w:t>
            </w:r>
            <w:r>
              <w:rPr>
                <w:rFonts w:eastAsiaTheme="minorEastAsia"/>
                <w:noProof/>
              </w:rPr>
              <w:tab/>
            </w:r>
            <w:r w:rsidRPr="002B1C3C">
              <w:rPr>
                <w:rStyle w:val="Hyperlink"/>
                <w:rFonts w:ascii="Times New Roman" w:hAnsi="Times New Roman" w:cs="Times New Roman"/>
                <w:noProof/>
              </w:rPr>
              <w:t>Perception of the Community on the Status of the Forest Exposure to Deforestation</w:t>
            </w:r>
            <w:r>
              <w:rPr>
                <w:noProof/>
                <w:webHidden/>
              </w:rPr>
              <w:tab/>
            </w:r>
            <w:r>
              <w:rPr>
                <w:noProof/>
                <w:webHidden/>
              </w:rPr>
              <w:fldChar w:fldCharType="begin"/>
            </w:r>
            <w:r>
              <w:rPr>
                <w:noProof/>
                <w:webHidden/>
              </w:rPr>
              <w:instrText xml:space="preserve"> PAGEREF _Toc494781880 \h </w:instrText>
            </w:r>
            <w:r>
              <w:rPr>
                <w:noProof/>
                <w:webHidden/>
              </w:rPr>
            </w:r>
            <w:r>
              <w:rPr>
                <w:noProof/>
                <w:webHidden/>
              </w:rPr>
              <w:fldChar w:fldCharType="separate"/>
            </w:r>
            <w:r>
              <w:rPr>
                <w:noProof/>
                <w:webHidden/>
              </w:rPr>
              <w:t>29</w:t>
            </w:r>
            <w:r>
              <w:rPr>
                <w:noProof/>
                <w:webHidden/>
              </w:rPr>
              <w:fldChar w:fldCharType="end"/>
            </w:r>
          </w:hyperlink>
        </w:p>
        <w:p w:rsidR="00404981" w:rsidRDefault="00404981" w:rsidP="00404981">
          <w:pPr>
            <w:pStyle w:val="TOC3"/>
            <w:rPr>
              <w:rFonts w:eastAsiaTheme="minorEastAsia"/>
              <w:noProof/>
            </w:rPr>
          </w:pPr>
          <w:hyperlink w:anchor="_Toc494781881" w:history="1">
            <w:r w:rsidRPr="002B1C3C">
              <w:rPr>
                <w:rStyle w:val="Hyperlink"/>
                <w:rFonts w:ascii="Times New Roman" w:hAnsi="Times New Roman" w:cs="Times New Roman"/>
                <w:noProof/>
              </w:rPr>
              <w:t>4.2.2.</w:t>
            </w:r>
            <w:r>
              <w:rPr>
                <w:rFonts w:eastAsiaTheme="minorEastAsia"/>
                <w:noProof/>
              </w:rPr>
              <w:tab/>
            </w:r>
            <w:r w:rsidRPr="002B1C3C">
              <w:rPr>
                <w:rStyle w:val="Hyperlink"/>
                <w:rFonts w:ascii="Times New Roman" w:hAnsi="Times New Roman" w:cs="Times New Roman"/>
                <w:noProof/>
              </w:rPr>
              <w:t>The major Use Values of the Forest to the Community</w:t>
            </w:r>
            <w:r>
              <w:rPr>
                <w:noProof/>
                <w:webHidden/>
              </w:rPr>
              <w:tab/>
            </w:r>
            <w:r>
              <w:rPr>
                <w:noProof/>
                <w:webHidden/>
              </w:rPr>
              <w:fldChar w:fldCharType="begin"/>
            </w:r>
            <w:r>
              <w:rPr>
                <w:noProof/>
                <w:webHidden/>
              </w:rPr>
              <w:instrText xml:space="preserve"> PAGEREF _Toc494781881 \h </w:instrText>
            </w:r>
            <w:r>
              <w:rPr>
                <w:noProof/>
                <w:webHidden/>
              </w:rPr>
            </w:r>
            <w:r>
              <w:rPr>
                <w:noProof/>
                <w:webHidden/>
              </w:rPr>
              <w:fldChar w:fldCharType="separate"/>
            </w:r>
            <w:r>
              <w:rPr>
                <w:noProof/>
                <w:webHidden/>
              </w:rPr>
              <w:t>31</w:t>
            </w:r>
            <w:r>
              <w:rPr>
                <w:noProof/>
                <w:webHidden/>
              </w:rPr>
              <w:fldChar w:fldCharType="end"/>
            </w:r>
          </w:hyperlink>
        </w:p>
        <w:p w:rsidR="00404981" w:rsidRDefault="00404981" w:rsidP="00404981">
          <w:pPr>
            <w:pStyle w:val="TOC2"/>
            <w:rPr>
              <w:rFonts w:eastAsiaTheme="minorEastAsia"/>
              <w:noProof/>
            </w:rPr>
          </w:pPr>
          <w:hyperlink w:anchor="_Toc494781882" w:history="1">
            <w:r w:rsidRPr="002B1C3C">
              <w:rPr>
                <w:rStyle w:val="Hyperlink"/>
                <w:rFonts w:ascii="Times New Roman" w:hAnsi="Times New Roman" w:cs="Times New Roman"/>
                <w:noProof/>
              </w:rPr>
              <w:t>4.3.</w:t>
            </w:r>
            <w:r>
              <w:rPr>
                <w:rFonts w:eastAsiaTheme="minorEastAsia"/>
                <w:noProof/>
              </w:rPr>
              <w:tab/>
            </w:r>
            <w:r w:rsidRPr="002B1C3C">
              <w:rPr>
                <w:rStyle w:val="Hyperlink"/>
                <w:rFonts w:ascii="Times New Roman" w:hAnsi="Times New Roman" w:cs="Times New Roman"/>
                <w:noProof/>
              </w:rPr>
              <w:t>Sustainability Status of the Forest Services to the Society in the Study Area</w:t>
            </w:r>
            <w:r>
              <w:rPr>
                <w:noProof/>
                <w:webHidden/>
              </w:rPr>
              <w:tab/>
            </w:r>
            <w:r>
              <w:rPr>
                <w:noProof/>
                <w:webHidden/>
              </w:rPr>
              <w:fldChar w:fldCharType="begin"/>
            </w:r>
            <w:r>
              <w:rPr>
                <w:noProof/>
                <w:webHidden/>
              </w:rPr>
              <w:instrText xml:space="preserve"> PAGEREF _Toc494781882 \h </w:instrText>
            </w:r>
            <w:r>
              <w:rPr>
                <w:noProof/>
                <w:webHidden/>
              </w:rPr>
            </w:r>
            <w:r>
              <w:rPr>
                <w:noProof/>
                <w:webHidden/>
              </w:rPr>
              <w:fldChar w:fldCharType="separate"/>
            </w:r>
            <w:r>
              <w:rPr>
                <w:noProof/>
                <w:webHidden/>
              </w:rPr>
              <w:t>33</w:t>
            </w:r>
            <w:r>
              <w:rPr>
                <w:noProof/>
                <w:webHidden/>
              </w:rPr>
              <w:fldChar w:fldCharType="end"/>
            </w:r>
          </w:hyperlink>
        </w:p>
        <w:p w:rsidR="00404981" w:rsidRDefault="00404981" w:rsidP="00404981">
          <w:pPr>
            <w:pStyle w:val="TOC2"/>
            <w:rPr>
              <w:rFonts w:eastAsiaTheme="minorEastAsia"/>
              <w:noProof/>
            </w:rPr>
          </w:pPr>
          <w:hyperlink w:anchor="_Toc494781883" w:history="1">
            <w:r w:rsidRPr="002B1C3C">
              <w:rPr>
                <w:rStyle w:val="Hyperlink"/>
                <w:rFonts w:ascii="Times New Roman" w:hAnsi="Times New Roman" w:cs="Times New Roman"/>
                <w:noProof/>
              </w:rPr>
              <w:t>4.4.</w:t>
            </w:r>
            <w:r>
              <w:rPr>
                <w:rFonts w:eastAsiaTheme="minorEastAsia"/>
                <w:noProof/>
              </w:rPr>
              <w:tab/>
            </w:r>
            <w:r w:rsidRPr="002B1C3C">
              <w:rPr>
                <w:rStyle w:val="Hyperlink"/>
                <w:rFonts w:ascii="Times New Roman" w:hAnsi="Times New Roman" w:cs="Times New Roman"/>
                <w:noProof/>
              </w:rPr>
              <w:t>Major Causes of Deforestation</w:t>
            </w:r>
            <w:r>
              <w:rPr>
                <w:noProof/>
                <w:webHidden/>
              </w:rPr>
              <w:tab/>
            </w:r>
            <w:r>
              <w:rPr>
                <w:noProof/>
                <w:webHidden/>
              </w:rPr>
              <w:fldChar w:fldCharType="begin"/>
            </w:r>
            <w:r>
              <w:rPr>
                <w:noProof/>
                <w:webHidden/>
              </w:rPr>
              <w:instrText xml:space="preserve"> PAGEREF _Toc494781883 \h </w:instrText>
            </w:r>
            <w:r>
              <w:rPr>
                <w:noProof/>
                <w:webHidden/>
              </w:rPr>
            </w:r>
            <w:r>
              <w:rPr>
                <w:noProof/>
                <w:webHidden/>
              </w:rPr>
              <w:fldChar w:fldCharType="separate"/>
            </w:r>
            <w:r>
              <w:rPr>
                <w:noProof/>
                <w:webHidden/>
              </w:rPr>
              <w:t>35</w:t>
            </w:r>
            <w:r>
              <w:rPr>
                <w:noProof/>
                <w:webHidden/>
              </w:rPr>
              <w:fldChar w:fldCharType="end"/>
            </w:r>
          </w:hyperlink>
        </w:p>
        <w:p w:rsidR="00404981" w:rsidRDefault="00404981" w:rsidP="00404981">
          <w:pPr>
            <w:pStyle w:val="TOC3"/>
            <w:rPr>
              <w:rFonts w:eastAsiaTheme="minorEastAsia"/>
              <w:noProof/>
            </w:rPr>
          </w:pPr>
          <w:hyperlink w:anchor="_Toc494781884" w:history="1">
            <w:r w:rsidRPr="002B1C3C">
              <w:rPr>
                <w:rStyle w:val="Hyperlink"/>
                <w:rFonts w:ascii="Times New Roman" w:hAnsi="Times New Roman" w:cs="Times New Roman"/>
                <w:noProof/>
              </w:rPr>
              <w:t>4.4.1.</w:t>
            </w:r>
            <w:r>
              <w:rPr>
                <w:rFonts w:eastAsiaTheme="minorEastAsia"/>
                <w:noProof/>
              </w:rPr>
              <w:tab/>
            </w:r>
            <w:r w:rsidRPr="002B1C3C">
              <w:rPr>
                <w:rStyle w:val="Hyperlink"/>
                <w:rFonts w:ascii="Times New Roman" w:hAnsi="Times New Roman" w:cs="Times New Roman"/>
                <w:noProof/>
              </w:rPr>
              <w:t>Fuelwood Collection</w:t>
            </w:r>
            <w:r>
              <w:rPr>
                <w:noProof/>
                <w:webHidden/>
              </w:rPr>
              <w:tab/>
            </w:r>
            <w:r>
              <w:rPr>
                <w:noProof/>
                <w:webHidden/>
              </w:rPr>
              <w:fldChar w:fldCharType="begin"/>
            </w:r>
            <w:r>
              <w:rPr>
                <w:noProof/>
                <w:webHidden/>
              </w:rPr>
              <w:instrText xml:space="preserve"> PAGEREF _Toc494781884 \h </w:instrText>
            </w:r>
            <w:r>
              <w:rPr>
                <w:noProof/>
                <w:webHidden/>
              </w:rPr>
            </w:r>
            <w:r>
              <w:rPr>
                <w:noProof/>
                <w:webHidden/>
              </w:rPr>
              <w:fldChar w:fldCharType="separate"/>
            </w:r>
            <w:r>
              <w:rPr>
                <w:noProof/>
                <w:webHidden/>
              </w:rPr>
              <w:t>37</w:t>
            </w:r>
            <w:r>
              <w:rPr>
                <w:noProof/>
                <w:webHidden/>
              </w:rPr>
              <w:fldChar w:fldCharType="end"/>
            </w:r>
          </w:hyperlink>
        </w:p>
        <w:p w:rsidR="00404981" w:rsidRDefault="00404981" w:rsidP="00404981">
          <w:pPr>
            <w:pStyle w:val="TOC3"/>
            <w:rPr>
              <w:rFonts w:eastAsiaTheme="minorEastAsia"/>
              <w:noProof/>
            </w:rPr>
          </w:pPr>
          <w:hyperlink w:anchor="_Toc494781885" w:history="1">
            <w:r w:rsidRPr="002B1C3C">
              <w:rPr>
                <w:rStyle w:val="Hyperlink"/>
                <w:rFonts w:ascii="Times New Roman" w:hAnsi="Times New Roman" w:cs="Times New Roman"/>
                <w:noProof/>
              </w:rPr>
              <w:t>4.4.2.</w:t>
            </w:r>
            <w:r>
              <w:rPr>
                <w:rFonts w:eastAsiaTheme="minorEastAsia"/>
                <w:noProof/>
              </w:rPr>
              <w:tab/>
            </w:r>
            <w:r w:rsidRPr="002B1C3C">
              <w:rPr>
                <w:rStyle w:val="Hyperlink"/>
                <w:rFonts w:ascii="Times New Roman" w:hAnsi="Times New Roman" w:cs="Times New Roman"/>
                <w:noProof/>
              </w:rPr>
              <w:t>Livestock Grazing</w:t>
            </w:r>
            <w:r>
              <w:rPr>
                <w:noProof/>
                <w:webHidden/>
              </w:rPr>
              <w:tab/>
            </w:r>
            <w:r>
              <w:rPr>
                <w:noProof/>
                <w:webHidden/>
              </w:rPr>
              <w:fldChar w:fldCharType="begin"/>
            </w:r>
            <w:r>
              <w:rPr>
                <w:noProof/>
                <w:webHidden/>
              </w:rPr>
              <w:instrText xml:space="preserve"> PAGEREF _Toc494781885 \h </w:instrText>
            </w:r>
            <w:r>
              <w:rPr>
                <w:noProof/>
                <w:webHidden/>
              </w:rPr>
            </w:r>
            <w:r>
              <w:rPr>
                <w:noProof/>
                <w:webHidden/>
              </w:rPr>
              <w:fldChar w:fldCharType="separate"/>
            </w:r>
            <w:r>
              <w:rPr>
                <w:noProof/>
                <w:webHidden/>
              </w:rPr>
              <w:t>43</w:t>
            </w:r>
            <w:r>
              <w:rPr>
                <w:noProof/>
                <w:webHidden/>
              </w:rPr>
              <w:fldChar w:fldCharType="end"/>
            </w:r>
          </w:hyperlink>
        </w:p>
        <w:p w:rsidR="00404981" w:rsidRDefault="00404981" w:rsidP="00404981">
          <w:pPr>
            <w:pStyle w:val="TOC3"/>
            <w:rPr>
              <w:rFonts w:eastAsiaTheme="minorEastAsia"/>
              <w:noProof/>
            </w:rPr>
          </w:pPr>
          <w:hyperlink w:anchor="_Toc494781886" w:history="1">
            <w:r w:rsidRPr="002B1C3C">
              <w:rPr>
                <w:rStyle w:val="Hyperlink"/>
                <w:rFonts w:ascii="Times New Roman" w:hAnsi="Times New Roman" w:cs="Times New Roman"/>
                <w:noProof/>
              </w:rPr>
              <w:t>4.4.3.</w:t>
            </w:r>
            <w:r>
              <w:rPr>
                <w:rFonts w:eastAsiaTheme="minorEastAsia"/>
                <w:noProof/>
              </w:rPr>
              <w:tab/>
            </w:r>
            <w:r w:rsidRPr="002B1C3C">
              <w:rPr>
                <w:rStyle w:val="Hyperlink"/>
                <w:rFonts w:ascii="Times New Roman" w:hAnsi="Times New Roman" w:cs="Times New Roman"/>
                <w:noProof/>
              </w:rPr>
              <w:t>Extraction of Construction Materials</w:t>
            </w:r>
            <w:r>
              <w:rPr>
                <w:noProof/>
                <w:webHidden/>
              </w:rPr>
              <w:tab/>
            </w:r>
            <w:r>
              <w:rPr>
                <w:noProof/>
                <w:webHidden/>
              </w:rPr>
              <w:fldChar w:fldCharType="begin"/>
            </w:r>
            <w:r>
              <w:rPr>
                <w:noProof/>
                <w:webHidden/>
              </w:rPr>
              <w:instrText xml:space="preserve"> PAGEREF _Toc494781886 \h </w:instrText>
            </w:r>
            <w:r>
              <w:rPr>
                <w:noProof/>
                <w:webHidden/>
              </w:rPr>
            </w:r>
            <w:r>
              <w:rPr>
                <w:noProof/>
                <w:webHidden/>
              </w:rPr>
              <w:fldChar w:fldCharType="separate"/>
            </w:r>
            <w:r>
              <w:rPr>
                <w:noProof/>
                <w:webHidden/>
              </w:rPr>
              <w:t>45</w:t>
            </w:r>
            <w:r>
              <w:rPr>
                <w:noProof/>
                <w:webHidden/>
              </w:rPr>
              <w:fldChar w:fldCharType="end"/>
            </w:r>
          </w:hyperlink>
        </w:p>
        <w:p w:rsidR="00404981" w:rsidRDefault="00404981" w:rsidP="00404981">
          <w:pPr>
            <w:pStyle w:val="TOC2"/>
            <w:rPr>
              <w:rFonts w:eastAsiaTheme="minorEastAsia"/>
              <w:noProof/>
            </w:rPr>
          </w:pPr>
          <w:hyperlink w:anchor="_Toc494781887" w:history="1">
            <w:r w:rsidRPr="002B1C3C">
              <w:rPr>
                <w:rStyle w:val="Hyperlink"/>
                <w:rFonts w:ascii="Times New Roman" w:hAnsi="Times New Roman" w:cs="Times New Roman"/>
                <w:noProof/>
              </w:rPr>
              <w:t>4.5. Consequences of Deforestation</w:t>
            </w:r>
            <w:r>
              <w:rPr>
                <w:noProof/>
                <w:webHidden/>
              </w:rPr>
              <w:tab/>
            </w:r>
            <w:r>
              <w:rPr>
                <w:noProof/>
                <w:webHidden/>
              </w:rPr>
              <w:fldChar w:fldCharType="begin"/>
            </w:r>
            <w:r>
              <w:rPr>
                <w:noProof/>
                <w:webHidden/>
              </w:rPr>
              <w:instrText xml:space="preserve"> PAGEREF _Toc494781887 \h </w:instrText>
            </w:r>
            <w:r>
              <w:rPr>
                <w:noProof/>
                <w:webHidden/>
              </w:rPr>
            </w:r>
            <w:r>
              <w:rPr>
                <w:noProof/>
                <w:webHidden/>
              </w:rPr>
              <w:fldChar w:fldCharType="separate"/>
            </w:r>
            <w:r>
              <w:rPr>
                <w:noProof/>
                <w:webHidden/>
              </w:rPr>
              <w:t>45</w:t>
            </w:r>
            <w:r>
              <w:rPr>
                <w:noProof/>
                <w:webHidden/>
              </w:rPr>
              <w:fldChar w:fldCharType="end"/>
            </w:r>
          </w:hyperlink>
        </w:p>
        <w:p w:rsidR="00404981" w:rsidRDefault="00404981" w:rsidP="00404981">
          <w:pPr>
            <w:pStyle w:val="TOC3"/>
            <w:rPr>
              <w:rFonts w:eastAsiaTheme="minorEastAsia"/>
              <w:noProof/>
            </w:rPr>
          </w:pPr>
          <w:hyperlink w:anchor="_Toc494781888" w:history="1">
            <w:r w:rsidRPr="002B1C3C">
              <w:rPr>
                <w:rStyle w:val="Hyperlink"/>
                <w:rFonts w:ascii="Times New Roman" w:hAnsi="Times New Roman" w:cs="Times New Roman"/>
                <w:noProof/>
              </w:rPr>
              <w:t>4.5.1. Annual Rainfall Fluctuation and Declining</w:t>
            </w:r>
            <w:r>
              <w:rPr>
                <w:noProof/>
                <w:webHidden/>
              </w:rPr>
              <w:tab/>
            </w:r>
            <w:r>
              <w:rPr>
                <w:noProof/>
                <w:webHidden/>
              </w:rPr>
              <w:fldChar w:fldCharType="begin"/>
            </w:r>
            <w:r>
              <w:rPr>
                <w:noProof/>
                <w:webHidden/>
              </w:rPr>
              <w:instrText xml:space="preserve"> PAGEREF _Toc494781888 \h </w:instrText>
            </w:r>
            <w:r>
              <w:rPr>
                <w:noProof/>
                <w:webHidden/>
              </w:rPr>
            </w:r>
            <w:r>
              <w:rPr>
                <w:noProof/>
                <w:webHidden/>
              </w:rPr>
              <w:fldChar w:fldCharType="separate"/>
            </w:r>
            <w:r>
              <w:rPr>
                <w:noProof/>
                <w:webHidden/>
              </w:rPr>
              <w:t>47</w:t>
            </w:r>
            <w:r>
              <w:rPr>
                <w:noProof/>
                <w:webHidden/>
              </w:rPr>
              <w:fldChar w:fldCharType="end"/>
            </w:r>
          </w:hyperlink>
        </w:p>
        <w:p w:rsidR="00404981" w:rsidRDefault="00404981" w:rsidP="00404981">
          <w:pPr>
            <w:pStyle w:val="TOC3"/>
            <w:rPr>
              <w:rFonts w:eastAsiaTheme="minorEastAsia"/>
              <w:noProof/>
            </w:rPr>
          </w:pPr>
          <w:hyperlink w:anchor="_Toc494781889" w:history="1">
            <w:r w:rsidRPr="002B1C3C">
              <w:rPr>
                <w:rStyle w:val="Hyperlink"/>
                <w:rFonts w:ascii="Times New Roman" w:hAnsi="Times New Roman" w:cs="Times New Roman"/>
                <w:noProof/>
              </w:rPr>
              <w:t>4.5.2. Temperature Rising</w:t>
            </w:r>
            <w:r>
              <w:rPr>
                <w:noProof/>
                <w:webHidden/>
              </w:rPr>
              <w:tab/>
            </w:r>
            <w:r>
              <w:rPr>
                <w:noProof/>
                <w:webHidden/>
              </w:rPr>
              <w:fldChar w:fldCharType="begin"/>
            </w:r>
            <w:r>
              <w:rPr>
                <w:noProof/>
                <w:webHidden/>
              </w:rPr>
              <w:instrText xml:space="preserve"> PAGEREF _Toc494781889 \h </w:instrText>
            </w:r>
            <w:r>
              <w:rPr>
                <w:noProof/>
                <w:webHidden/>
              </w:rPr>
            </w:r>
            <w:r>
              <w:rPr>
                <w:noProof/>
                <w:webHidden/>
              </w:rPr>
              <w:fldChar w:fldCharType="separate"/>
            </w:r>
            <w:r>
              <w:rPr>
                <w:noProof/>
                <w:webHidden/>
              </w:rPr>
              <w:t>50</w:t>
            </w:r>
            <w:r>
              <w:rPr>
                <w:noProof/>
                <w:webHidden/>
              </w:rPr>
              <w:fldChar w:fldCharType="end"/>
            </w:r>
          </w:hyperlink>
        </w:p>
        <w:p w:rsidR="00404981" w:rsidRDefault="00404981" w:rsidP="00404981">
          <w:pPr>
            <w:pStyle w:val="TOC2"/>
            <w:rPr>
              <w:rFonts w:eastAsiaTheme="minorEastAsia"/>
              <w:noProof/>
            </w:rPr>
          </w:pPr>
          <w:hyperlink w:anchor="_Toc494781890" w:history="1">
            <w:r w:rsidRPr="002B1C3C">
              <w:rPr>
                <w:rStyle w:val="Hyperlink"/>
                <w:rFonts w:ascii="Times New Roman" w:hAnsi="Times New Roman" w:cs="Times New Roman"/>
                <w:noProof/>
              </w:rPr>
              <w:t>4.6.</w:t>
            </w:r>
            <w:r>
              <w:rPr>
                <w:rFonts w:eastAsiaTheme="minorEastAsia"/>
                <w:noProof/>
              </w:rPr>
              <w:tab/>
            </w:r>
            <w:r w:rsidRPr="002B1C3C">
              <w:rPr>
                <w:rStyle w:val="Hyperlink"/>
                <w:rFonts w:ascii="Times New Roman" w:hAnsi="Times New Roman" w:cs="Times New Roman"/>
                <w:noProof/>
              </w:rPr>
              <w:t>Forest Conservation and Management Efforts</w:t>
            </w:r>
            <w:r>
              <w:rPr>
                <w:noProof/>
                <w:webHidden/>
              </w:rPr>
              <w:tab/>
            </w:r>
            <w:r>
              <w:rPr>
                <w:noProof/>
                <w:webHidden/>
              </w:rPr>
              <w:fldChar w:fldCharType="begin"/>
            </w:r>
            <w:r>
              <w:rPr>
                <w:noProof/>
                <w:webHidden/>
              </w:rPr>
              <w:instrText xml:space="preserve"> PAGEREF _Toc494781890 \h </w:instrText>
            </w:r>
            <w:r>
              <w:rPr>
                <w:noProof/>
                <w:webHidden/>
              </w:rPr>
            </w:r>
            <w:r>
              <w:rPr>
                <w:noProof/>
                <w:webHidden/>
              </w:rPr>
              <w:fldChar w:fldCharType="separate"/>
            </w:r>
            <w:r>
              <w:rPr>
                <w:noProof/>
                <w:webHidden/>
              </w:rPr>
              <w:t>53</w:t>
            </w:r>
            <w:r>
              <w:rPr>
                <w:noProof/>
                <w:webHidden/>
              </w:rPr>
              <w:fldChar w:fldCharType="end"/>
            </w:r>
          </w:hyperlink>
        </w:p>
        <w:p w:rsidR="00404981" w:rsidRDefault="00404981" w:rsidP="00404981">
          <w:pPr>
            <w:pStyle w:val="TOC3"/>
            <w:rPr>
              <w:rFonts w:eastAsiaTheme="minorEastAsia"/>
              <w:noProof/>
            </w:rPr>
          </w:pPr>
          <w:hyperlink w:anchor="_Toc494781891" w:history="1">
            <w:r w:rsidRPr="002B1C3C">
              <w:rPr>
                <w:rStyle w:val="Hyperlink"/>
                <w:rFonts w:ascii="Times New Roman" w:hAnsi="Times New Roman" w:cs="Times New Roman"/>
                <w:noProof/>
              </w:rPr>
              <w:t>4.6.1.</w:t>
            </w:r>
            <w:r>
              <w:rPr>
                <w:rFonts w:eastAsiaTheme="minorEastAsia"/>
                <w:noProof/>
              </w:rPr>
              <w:tab/>
            </w:r>
            <w:r w:rsidRPr="002B1C3C">
              <w:rPr>
                <w:rStyle w:val="Hyperlink"/>
                <w:rFonts w:ascii="Times New Roman" w:hAnsi="Times New Roman" w:cs="Times New Roman"/>
                <w:noProof/>
              </w:rPr>
              <w:t>Status of the Community in Conservation Efforts</w:t>
            </w:r>
            <w:r>
              <w:rPr>
                <w:noProof/>
                <w:webHidden/>
              </w:rPr>
              <w:tab/>
            </w:r>
            <w:r>
              <w:rPr>
                <w:noProof/>
                <w:webHidden/>
              </w:rPr>
              <w:fldChar w:fldCharType="begin"/>
            </w:r>
            <w:r>
              <w:rPr>
                <w:noProof/>
                <w:webHidden/>
              </w:rPr>
              <w:instrText xml:space="preserve"> PAGEREF _Toc494781891 \h </w:instrText>
            </w:r>
            <w:r>
              <w:rPr>
                <w:noProof/>
                <w:webHidden/>
              </w:rPr>
            </w:r>
            <w:r>
              <w:rPr>
                <w:noProof/>
                <w:webHidden/>
              </w:rPr>
              <w:fldChar w:fldCharType="separate"/>
            </w:r>
            <w:r>
              <w:rPr>
                <w:noProof/>
                <w:webHidden/>
              </w:rPr>
              <w:t>54</w:t>
            </w:r>
            <w:r>
              <w:rPr>
                <w:noProof/>
                <w:webHidden/>
              </w:rPr>
              <w:fldChar w:fldCharType="end"/>
            </w:r>
          </w:hyperlink>
        </w:p>
        <w:p w:rsidR="00404981" w:rsidRDefault="00404981" w:rsidP="00404981">
          <w:pPr>
            <w:pStyle w:val="TOC3"/>
            <w:rPr>
              <w:rFonts w:eastAsiaTheme="minorEastAsia"/>
              <w:noProof/>
            </w:rPr>
          </w:pPr>
          <w:hyperlink w:anchor="_Toc494781892" w:history="1">
            <w:r w:rsidRPr="002B1C3C">
              <w:rPr>
                <w:rStyle w:val="Hyperlink"/>
                <w:rFonts w:ascii="Times New Roman" w:hAnsi="Times New Roman" w:cs="Times New Roman"/>
                <w:noProof/>
              </w:rPr>
              <w:t>4.6.2.</w:t>
            </w:r>
            <w:r>
              <w:rPr>
                <w:rFonts w:eastAsiaTheme="minorEastAsia"/>
                <w:noProof/>
              </w:rPr>
              <w:tab/>
            </w:r>
            <w:r w:rsidRPr="002B1C3C">
              <w:rPr>
                <w:rStyle w:val="Hyperlink"/>
                <w:rFonts w:ascii="Times New Roman" w:hAnsi="Times New Roman" w:cs="Times New Roman"/>
                <w:noProof/>
              </w:rPr>
              <w:t>The Role Played by Local Government in Conservation Efforts</w:t>
            </w:r>
            <w:r>
              <w:rPr>
                <w:noProof/>
                <w:webHidden/>
              </w:rPr>
              <w:tab/>
            </w:r>
            <w:r>
              <w:rPr>
                <w:noProof/>
                <w:webHidden/>
              </w:rPr>
              <w:fldChar w:fldCharType="begin"/>
            </w:r>
            <w:r>
              <w:rPr>
                <w:noProof/>
                <w:webHidden/>
              </w:rPr>
              <w:instrText xml:space="preserve"> PAGEREF _Toc494781892 \h </w:instrText>
            </w:r>
            <w:r>
              <w:rPr>
                <w:noProof/>
                <w:webHidden/>
              </w:rPr>
            </w:r>
            <w:r>
              <w:rPr>
                <w:noProof/>
                <w:webHidden/>
              </w:rPr>
              <w:fldChar w:fldCharType="separate"/>
            </w:r>
            <w:r>
              <w:rPr>
                <w:noProof/>
                <w:webHidden/>
              </w:rPr>
              <w:t>57</w:t>
            </w:r>
            <w:r>
              <w:rPr>
                <w:noProof/>
                <w:webHidden/>
              </w:rPr>
              <w:fldChar w:fldCharType="end"/>
            </w:r>
          </w:hyperlink>
        </w:p>
        <w:p w:rsidR="00404981" w:rsidRDefault="00404981" w:rsidP="00404981">
          <w:pPr>
            <w:pStyle w:val="TOC3"/>
            <w:rPr>
              <w:rFonts w:eastAsiaTheme="minorEastAsia"/>
              <w:noProof/>
            </w:rPr>
          </w:pPr>
          <w:hyperlink w:anchor="_Toc494781893" w:history="1">
            <w:r w:rsidRPr="002B1C3C">
              <w:rPr>
                <w:rStyle w:val="Hyperlink"/>
                <w:rFonts w:ascii="Times New Roman" w:hAnsi="Times New Roman" w:cs="Times New Roman"/>
                <w:noProof/>
              </w:rPr>
              <w:t>4.6.3.</w:t>
            </w:r>
            <w:r>
              <w:rPr>
                <w:rFonts w:eastAsiaTheme="minorEastAsia"/>
                <w:noProof/>
              </w:rPr>
              <w:tab/>
            </w:r>
            <w:r w:rsidRPr="002B1C3C">
              <w:rPr>
                <w:rStyle w:val="Hyperlink"/>
                <w:rFonts w:ascii="Times New Roman" w:hAnsi="Times New Roman" w:cs="Times New Roman"/>
                <w:noProof/>
              </w:rPr>
              <w:t>Participation of NGOs in Forest Conservation and Management Efforts</w:t>
            </w:r>
            <w:r>
              <w:rPr>
                <w:noProof/>
                <w:webHidden/>
              </w:rPr>
              <w:tab/>
            </w:r>
            <w:r>
              <w:rPr>
                <w:noProof/>
                <w:webHidden/>
              </w:rPr>
              <w:fldChar w:fldCharType="begin"/>
            </w:r>
            <w:r>
              <w:rPr>
                <w:noProof/>
                <w:webHidden/>
              </w:rPr>
              <w:instrText xml:space="preserve"> PAGEREF _Toc494781893 \h </w:instrText>
            </w:r>
            <w:r>
              <w:rPr>
                <w:noProof/>
                <w:webHidden/>
              </w:rPr>
            </w:r>
            <w:r>
              <w:rPr>
                <w:noProof/>
                <w:webHidden/>
              </w:rPr>
              <w:fldChar w:fldCharType="separate"/>
            </w:r>
            <w:r>
              <w:rPr>
                <w:noProof/>
                <w:webHidden/>
              </w:rPr>
              <w:t>59</w:t>
            </w:r>
            <w:r>
              <w:rPr>
                <w:noProof/>
                <w:webHidden/>
              </w:rPr>
              <w:fldChar w:fldCharType="end"/>
            </w:r>
          </w:hyperlink>
        </w:p>
        <w:p w:rsidR="00404981" w:rsidRDefault="00404981" w:rsidP="00404981">
          <w:pPr>
            <w:pStyle w:val="TOC2"/>
            <w:rPr>
              <w:rFonts w:eastAsiaTheme="minorEastAsia"/>
              <w:noProof/>
            </w:rPr>
          </w:pPr>
          <w:hyperlink w:anchor="_Toc494781894" w:history="1">
            <w:r w:rsidRPr="002B1C3C">
              <w:rPr>
                <w:rStyle w:val="Hyperlink"/>
                <w:rFonts w:ascii="Times New Roman" w:hAnsi="Times New Roman" w:cs="Times New Roman"/>
                <w:noProof/>
              </w:rPr>
              <w:t>5.1. Conclusion</w:t>
            </w:r>
            <w:r>
              <w:rPr>
                <w:noProof/>
                <w:webHidden/>
              </w:rPr>
              <w:tab/>
            </w:r>
            <w:r>
              <w:rPr>
                <w:noProof/>
                <w:webHidden/>
              </w:rPr>
              <w:fldChar w:fldCharType="begin"/>
            </w:r>
            <w:r>
              <w:rPr>
                <w:noProof/>
                <w:webHidden/>
              </w:rPr>
              <w:instrText xml:space="preserve"> PAGEREF _Toc494781894 \h </w:instrText>
            </w:r>
            <w:r>
              <w:rPr>
                <w:noProof/>
                <w:webHidden/>
              </w:rPr>
            </w:r>
            <w:r>
              <w:rPr>
                <w:noProof/>
                <w:webHidden/>
              </w:rPr>
              <w:fldChar w:fldCharType="separate"/>
            </w:r>
            <w:r>
              <w:rPr>
                <w:noProof/>
                <w:webHidden/>
              </w:rPr>
              <w:t>62</w:t>
            </w:r>
            <w:r>
              <w:rPr>
                <w:noProof/>
                <w:webHidden/>
              </w:rPr>
              <w:fldChar w:fldCharType="end"/>
            </w:r>
          </w:hyperlink>
        </w:p>
        <w:p w:rsidR="00404981" w:rsidRDefault="00404981" w:rsidP="00404981">
          <w:pPr>
            <w:pStyle w:val="TOC2"/>
            <w:rPr>
              <w:rFonts w:eastAsiaTheme="minorEastAsia"/>
              <w:noProof/>
            </w:rPr>
          </w:pPr>
          <w:hyperlink w:anchor="_Toc494781895" w:history="1">
            <w:r w:rsidRPr="002B1C3C">
              <w:rPr>
                <w:rStyle w:val="Hyperlink"/>
                <w:rFonts w:ascii="Times New Roman" w:hAnsi="Times New Roman" w:cs="Times New Roman"/>
                <w:noProof/>
              </w:rPr>
              <w:t>5.2.</w:t>
            </w:r>
            <w:r>
              <w:rPr>
                <w:rFonts w:eastAsiaTheme="minorEastAsia"/>
                <w:noProof/>
              </w:rPr>
              <w:tab/>
            </w:r>
            <w:r w:rsidRPr="002B1C3C">
              <w:rPr>
                <w:rStyle w:val="Hyperlink"/>
                <w:rFonts w:ascii="Times New Roman" w:hAnsi="Times New Roman" w:cs="Times New Roman"/>
                <w:noProof/>
              </w:rPr>
              <w:t>Recommendations</w:t>
            </w:r>
            <w:r>
              <w:rPr>
                <w:noProof/>
                <w:webHidden/>
              </w:rPr>
              <w:tab/>
            </w:r>
            <w:r>
              <w:rPr>
                <w:noProof/>
                <w:webHidden/>
              </w:rPr>
              <w:fldChar w:fldCharType="begin"/>
            </w:r>
            <w:r>
              <w:rPr>
                <w:noProof/>
                <w:webHidden/>
              </w:rPr>
              <w:instrText xml:space="preserve"> PAGEREF _Toc494781895 \h </w:instrText>
            </w:r>
            <w:r>
              <w:rPr>
                <w:noProof/>
                <w:webHidden/>
              </w:rPr>
            </w:r>
            <w:r>
              <w:rPr>
                <w:noProof/>
                <w:webHidden/>
              </w:rPr>
              <w:fldChar w:fldCharType="separate"/>
            </w:r>
            <w:r>
              <w:rPr>
                <w:noProof/>
                <w:webHidden/>
              </w:rPr>
              <w:t>63</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96" w:history="1">
            <w:r w:rsidRPr="002B1C3C">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_Toc494781896 \h </w:instrText>
            </w:r>
            <w:r>
              <w:rPr>
                <w:noProof/>
                <w:webHidden/>
              </w:rPr>
            </w:r>
            <w:r>
              <w:rPr>
                <w:noProof/>
                <w:webHidden/>
              </w:rPr>
              <w:fldChar w:fldCharType="separate"/>
            </w:r>
            <w:r>
              <w:rPr>
                <w:noProof/>
                <w:webHidden/>
              </w:rPr>
              <w:t>65</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97" w:history="1">
            <w:r w:rsidRPr="002B1C3C">
              <w:rPr>
                <w:rStyle w:val="Hyperlink"/>
                <w:rFonts w:ascii="Times New Roman" w:hAnsi="Times New Roman" w:cs="Times New Roman"/>
                <w:noProof/>
              </w:rPr>
              <w:t>APPENDIX-A</w:t>
            </w:r>
            <w:r>
              <w:rPr>
                <w:noProof/>
                <w:webHidden/>
              </w:rPr>
              <w:tab/>
            </w:r>
            <w:r>
              <w:rPr>
                <w:noProof/>
                <w:webHidden/>
              </w:rPr>
              <w:fldChar w:fldCharType="begin"/>
            </w:r>
            <w:r>
              <w:rPr>
                <w:noProof/>
                <w:webHidden/>
              </w:rPr>
              <w:instrText xml:space="preserve"> PAGEREF _Toc494781897 \h </w:instrText>
            </w:r>
            <w:r>
              <w:rPr>
                <w:noProof/>
                <w:webHidden/>
              </w:rPr>
            </w:r>
            <w:r>
              <w:rPr>
                <w:noProof/>
                <w:webHidden/>
              </w:rPr>
              <w:fldChar w:fldCharType="separate"/>
            </w:r>
            <w:r>
              <w:rPr>
                <w:noProof/>
                <w:webHidden/>
              </w:rPr>
              <w:t>75</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98" w:history="1">
            <w:r w:rsidRPr="002B1C3C">
              <w:rPr>
                <w:rStyle w:val="Hyperlink"/>
                <w:rFonts w:ascii="Times New Roman" w:hAnsi="Times New Roman" w:cs="Times New Roman"/>
                <w:noProof/>
              </w:rPr>
              <w:t>APPENDIX-B</w:t>
            </w:r>
            <w:r>
              <w:rPr>
                <w:noProof/>
                <w:webHidden/>
              </w:rPr>
              <w:tab/>
            </w:r>
            <w:r>
              <w:rPr>
                <w:noProof/>
                <w:webHidden/>
              </w:rPr>
              <w:fldChar w:fldCharType="begin"/>
            </w:r>
            <w:r>
              <w:rPr>
                <w:noProof/>
                <w:webHidden/>
              </w:rPr>
              <w:instrText xml:space="preserve"> PAGEREF _Toc494781898 \h </w:instrText>
            </w:r>
            <w:r>
              <w:rPr>
                <w:noProof/>
                <w:webHidden/>
              </w:rPr>
            </w:r>
            <w:r>
              <w:rPr>
                <w:noProof/>
                <w:webHidden/>
              </w:rPr>
              <w:fldChar w:fldCharType="separate"/>
            </w:r>
            <w:r>
              <w:rPr>
                <w:noProof/>
                <w:webHidden/>
              </w:rPr>
              <w:t>79</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899" w:history="1">
            <w:r w:rsidRPr="002B1C3C">
              <w:rPr>
                <w:rStyle w:val="Hyperlink"/>
                <w:rFonts w:ascii="Times New Roman" w:hAnsi="Times New Roman" w:cs="Times New Roman"/>
                <w:noProof/>
              </w:rPr>
              <w:t>APPENDIX-C</w:t>
            </w:r>
            <w:r>
              <w:rPr>
                <w:noProof/>
                <w:webHidden/>
              </w:rPr>
              <w:tab/>
            </w:r>
            <w:r>
              <w:rPr>
                <w:noProof/>
                <w:webHidden/>
              </w:rPr>
              <w:fldChar w:fldCharType="begin"/>
            </w:r>
            <w:r>
              <w:rPr>
                <w:noProof/>
                <w:webHidden/>
              </w:rPr>
              <w:instrText xml:space="preserve"> PAGEREF _Toc494781899 \h </w:instrText>
            </w:r>
            <w:r>
              <w:rPr>
                <w:noProof/>
                <w:webHidden/>
              </w:rPr>
            </w:r>
            <w:r>
              <w:rPr>
                <w:noProof/>
                <w:webHidden/>
              </w:rPr>
              <w:fldChar w:fldCharType="separate"/>
            </w:r>
            <w:r>
              <w:rPr>
                <w:noProof/>
                <w:webHidden/>
              </w:rPr>
              <w:t>81</w:t>
            </w:r>
            <w:r>
              <w:rPr>
                <w:noProof/>
                <w:webHidden/>
              </w:rPr>
              <w:fldChar w:fldCharType="end"/>
            </w:r>
          </w:hyperlink>
        </w:p>
        <w:p w:rsidR="00404981" w:rsidRDefault="00404981" w:rsidP="00404981">
          <w:pPr>
            <w:pStyle w:val="TOC1"/>
            <w:tabs>
              <w:tab w:val="right" w:leader="dot" w:pos="8990"/>
            </w:tabs>
            <w:rPr>
              <w:rFonts w:eastAsiaTheme="minorEastAsia"/>
              <w:noProof/>
            </w:rPr>
          </w:pPr>
          <w:hyperlink w:anchor="_Toc494781900" w:history="1">
            <w:r w:rsidRPr="002B1C3C">
              <w:rPr>
                <w:rStyle w:val="Hyperlink"/>
                <w:rFonts w:ascii="Times New Roman" w:hAnsi="Times New Roman" w:cs="Times New Roman"/>
                <w:noProof/>
              </w:rPr>
              <w:t>APPENDIX - D</w:t>
            </w:r>
            <w:r>
              <w:rPr>
                <w:noProof/>
                <w:webHidden/>
              </w:rPr>
              <w:tab/>
            </w:r>
            <w:r>
              <w:rPr>
                <w:noProof/>
                <w:webHidden/>
              </w:rPr>
              <w:fldChar w:fldCharType="begin"/>
            </w:r>
            <w:r>
              <w:rPr>
                <w:noProof/>
                <w:webHidden/>
              </w:rPr>
              <w:instrText xml:space="preserve"> PAGEREF _Toc494781900 \h </w:instrText>
            </w:r>
            <w:r>
              <w:rPr>
                <w:noProof/>
                <w:webHidden/>
              </w:rPr>
            </w:r>
            <w:r>
              <w:rPr>
                <w:noProof/>
                <w:webHidden/>
              </w:rPr>
              <w:fldChar w:fldCharType="separate"/>
            </w:r>
            <w:r>
              <w:rPr>
                <w:noProof/>
                <w:webHidden/>
              </w:rPr>
              <w:t>83</w:t>
            </w:r>
            <w:r>
              <w:rPr>
                <w:noProof/>
                <w:webHidden/>
              </w:rPr>
              <w:fldChar w:fldCharType="end"/>
            </w:r>
          </w:hyperlink>
        </w:p>
        <w:p w:rsidR="00404981" w:rsidRDefault="00404981" w:rsidP="00404981">
          <w:pPr>
            <w:spacing w:line="360" w:lineRule="auto"/>
            <w:rPr>
              <w:sz w:val="24"/>
              <w:szCs w:val="24"/>
            </w:rPr>
          </w:pPr>
          <w:r w:rsidRPr="00FC14BE">
            <w:rPr>
              <w:rFonts w:ascii="Times New Roman" w:hAnsi="Times New Roman" w:cs="Times New Roman"/>
              <w:sz w:val="24"/>
              <w:szCs w:val="24"/>
            </w:rPr>
            <w:fldChar w:fldCharType="end"/>
          </w:r>
        </w:p>
      </w:sdtContent>
    </w:sdt>
    <w:p w:rsidR="00404981" w:rsidRPr="004E6A52" w:rsidRDefault="00404981" w:rsidP="00404981">
      <w:pPr>
        <w:spacing w:line="360" w:lineRule="auto"/>
        <w:rPr>
          <w:sz w:val="24"/>
          <w:szCs w:val="24"/>
        </w:rPr>
      </w:pPr>
    </w:p>
    <w:p w:rsidR="00404981" w:rsidRPr="004E6A52" w:rsidRDefault="00404981" w:rsidP="00404981">
      <w:pPr>
        <w:spacing w:line="360" w:lineRule="auto"/>
        <w:rPr>
          <w:sz w:val="24"/>
          <w:szCs w:val="24"/>
        </w:r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8"/>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Default="00404981" w:rsidP="00404981">
      <w:pPr>
        <w:tabs>
          <w:tab w:val="left" w:pos="3030"/>
        </w:tabs>
        <w:spacing w:line="360" w:lineRule="auto"/>
        <w:rPr>
          <w:sz w:val="24"/>
          <w:szCs w:val="24"/>
        </w:rPr>
        <w:sectPr w:rsidR="00404981" w:rsidSect="005B4474">
          <w:type w:val="continuous"/>
          <w:pgSz w:w="12240" w:h="15840"/>
          <w:pgMar w:top="1728" w:right="1440" w:bottom="1440" w:left="1800" w:header="720" w:footer="720" w:gutter="0"/>
          <w:pgNumType w:fmt="lowerRoman" w:start="1"/>
          <w:cols w:space="720"/>
          <w:docGrid w:linePitch="360"/>
        </w:sectPr>
      </w:pPr>
    </w:p>
    <w:p w:rsidR="00404981" w:rsidRPr="004E6A52" w:rsidRDefault="00404981" w:rsidP="00404981">
      <w:pPr>
        <w:tabs>
          <w:tab w:val="left" w:pos="3030"/>
        </w:tabs>
        <w:spacing w:line="360" w:lineRule="auto"/>
        <w:rPr>
          <w:sz w:val="24"/>
          <w:szCs w:val="24"/>
        </w:rPr>
        <w:sectPr w:rsidR="00404981" w:rsidRPr="004E6A52" w:rsidSect="005B4474">
          <w:type w:val="continuous"/>
          <w:pgSz w:w="12240" w:h="15840"/>
          <w:pgMar w:top="1728" w:right="1440" w:bottom="1440" w:left="1800" w:header="720" w:footer="720" w:gutter="0"/>
          <w:pgNumType w:fmt="lowerRoman" w:start="1"/>
          <w:cols w:space="720"/>
          <w:docGrid w:linePitch="360"/>
        </w:sectPr>
      </w:pPr>
    </w:p>
    <w:p w:rsidR="00404981" w:rsidRPr="00DF5F84" w:rsidRDefault="00404981" w:rsidP="00404981">
      <w:pPr>
        <w:pStyle w:val="Heading1"/>
        <w:spacing w:before="0" w:after="240" w:line="360" w:lineRule="auto"/>
        <w:rPr>
          <w:rFonts w:ascii="Times New Roman" w:hAnsi="Times New Roman" w:cs="Times New Roman"/>
          <w:color w:val="auto"/>
        </w:rPr>
      </w:pPr>
      <w:bookmarkStart w:id="5" w:name="_Toc494781832"/>
      <w:r w:rsidRPr="00DF5F84">
        <w:rPr>
          <w:rFonts w:ascii="Times New Roman" w:hAnsi="Times New Roman" w:cs="Times New Roman"/>
          <w:color w:val="auto"/>
        </w:rPr>
        <w:lastRenderedPageBreak/>
        <w:t>LIST OF TABLES</w:t>
      </w:r>
      <w:bookmarkEnd w:id="5"/>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r w:rsidRPr="00857859">
        <w:rPr>
          <w:rFonts w:ascii="Times New Roman" w:hAnsi="Times New Roman" w:cs="Times New Roman"/>
          <w:sz w:val="24"/>
          <w:szCs w:val="24"/>
        </w:rPr>
        <w:fldChar w:fldCharType="begin"/>
      </w:r>
      <w:r w:rsidRPr="00C930D0">
        <w:rPr>
          <w:rFonts w:ascii="Times New Roman" w:hAnsi="Times New Roman" w:cs="Times New Roman"/>
          <w:sz w:val="24"/>
          <w:szCs w:val="24"/>
        </w:rPr>
        <w:instrText xml:space="preserve"> TOC \h \z \c "Table" </w:instrText>
      </w:r>
      <w:r w:rsidRPr="00857859">
        <w:rPr>
          <w:rFonts w:ascii="Times New Roman" w:hAnsi="Times New Roman" w:cs="Times New Roman"/>
          <w:sz w:val="24"/>
          <w:szCs w:val="24"/>
        </w:rPr>
        <w:fldChar w:fldCharType="separate"/>
      </w:r>
      <w:hyperlink w:anchor="_Toc494781925" w:history="1">
        <w:r w:rsidRPr="00E3311D">
          <w:rPr>
            <w:rStyle w:val="Hyperlink"/>
            <w:rFonts w:ascii="Times New Roman" w:hAnsi="Times New Roman" w:cs="Times New Roman"/>
            <w:noProof/>
            <w:sz w:val="24"/>
            <w:szCs w:val="24"/>
          </w:rPr>
          <w:t>Table 1. Total population, households/concerned office workers and sample size in the two kebeles and woreda agricultural office</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_Toc494781925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22</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1926" w:history="1">
        <w:r w:rsidRPr="00E3311D">
          <w:rPr>
            <w:rStyle w:val="Hyperlink"/>
            <w:rFonts w:ascii="Times New Roman" w:hAnsi="Times New Roman" w:cs="Times New Roman"/>
            <w:noProof/>
            <w:sz w:val="24"/>
            <w:szCs w:val="24"/>
          </w:rPr>
          <w:t xml:space="preserve">Table 2. Sample </w:t>
        </w:r>
        <w:r>
          <w:rPr>
            <w:rStyle w:val="Hyperlink"/>
            <w:rFonts w:ascii="Times New Roman" w:hAnsi="Times New Roman" w:cs="Times New Roman"/>
            <w:noProof/>
            <w:sz w:val="24"/>
            <w:szCs w:val="24"/>
          </w:rPr>
          <w:t>s</w:t>
        </w:r>
        <w:r w:rsidRPr="00E3311D">
          <w:rPr>
            <w:rStyle w:val="Hyperlink"/>
            <w:rFonts w:ascii="Times New Roman" w:hAnsi="Times New Roman" w:cs="Times New Roman"/>
            <w:noProof/>
            <w:sz w:val="24"/>
            <w:szCs w:val="24"/>
          </w:rPr>
          <w:t xml:space="preserve">ize for </w:t>
        </w:r>
        <w:r>
          <w:rPr>
            <w:rStyle w:val="Hyperlink"/>
            <w:rFonts w:ascii="Times New Roman" w:hAnsi="Times New Roman" w:cs="Times New Roman"/>
            <w:noProof/>
            <w:sz w:val="24"/>
            <w:szCs w:val="24"/>
          </w:rPr>
          <w:t>k</w:t>
        </w:r>
        <w:r w:rsidRPr="00E3311D">
          <w:rPr>
            <w:rStyle w:val="Hyperlink"/>
            <w:rFonts w:ascii="Times New Roman" w:hAnsi="Times New Roman" w:cs="Times New Roman"/>
            <w:noProof/>
            <w:sz w:val="24"/>
            <w:szCs w:val="24"/>
          </w:rPr>
          <w:t xml:space="preserve">ey </w:t>
        </w:r>
        <w:r>
          <w:rPr>
            <w:rStyle w:val="Hyperlink"/>
            <w:rFonts w:ascii="Times New Roman" w:hAnsi="Times New Roman" w:cs="Times New Roman"/>
            <w:noProof/>
            <w:sz w:val="24"/>
            <w:szCs w:val="24"/>
          </w:rPr>
          <w:t>i</w:t>
        </w:r>
        <w:r w:rsidRPr="00E3311D">
          <w:rPr>
            <w:rStyle w:val="Hyperlink"/>
            <w:rFonts w:ascii="Times New Roman" w:hAnsi="Times New Roman" w:cs="Times New Roman"/>
            <w:noProof/>
            <w:sz w:val="24"/>
            <w:szCs w:val="24"/>
          </w:rPr>
          <w:t>nformant</w:t>
        </w:r>
        <w:r>
          <w:rPr>
            <w:rStyle w:val="Hyperlink"/>
            <w:rFonts w:ascii="Times New Roman" w:hAnsi="Times New Roman" w:cs="Times New Roman"/>
            <w:noProof/>
            <w:sz w:val="24"/>
            <w:szCs w:val="24"/>
          </w:rPr>
          <w:t>i</w:t>
        </w:r>
        <w:r w:rsidRPr="00E3311D">
          <w:rPr>
            <w:rStyle w:val="Hyperlink"/>
            <w:rFonts w:ascii="Times New Roman" w:hAnsi="Times New Roman" w:cs="Times New Roman"/>
            <w:noProof/>
            <w:sz w:val="24"/>
            <w:szCs w:val="24"/>
          </w:rPr>
          <w:t xml:space="preserve">nterview respondents and </w:t>
        </w:r>
        <w:r>
          <w:rPr>
            <w:rStyle w:val="Hyperlink"/>
            <w:rFonts w:ascii="Times New Roman" w:hAnsi="Times New Roman" w:cs="Times New Roman"/>
            <w:noProof/>
            <w:sz w:val="24"/>
            <w:szCs w:val="24"/>
          </w:rPr>
          <w:t>f</w:t>
        </w:r>
        <w:r w:rsidRPr="00E3311D">
          <w:rPr>
            <w:rStyle w:val="Hyperlink"/>
            <w:rFonts w:ascii="Times New Roman" w:hAnsi="Times New Roman" w:cs="Times New Roman"/>
            <w:noProof/>
            <w:sz w:val="24"/>
            <w:szCs w:val="24"/>
          </w:rPr>
          <w:t xml:space="preserve">ocus </w:t>
        </w:r>
        <w:r>
          <w:rPr>
            <w:rStyle w:val="Hyperlink"/>
            <w:rFonts w:ascii="Times New Roman" w:hAnsi="Times New Roman" w:cs="Times New Roman"/>
            <w:noProof/>
            <w:sz w:val="24"/>
            <w:szCs w:val="24"/>
          </w:rPr>
          <w:t>g</w:t>
        </w:r>
        <w:r w:rsidRPr="00E3311D">
          <w:rPr>
            <w:rStyle w:val="Hyperlink"/>
            <w:rFonts w:ascii="Times New Roman" w:hAnsi="Times New Roman" w:cs="Times New Roman"/>
            <w:noProof/>
            <w:sz w:val="24"/>
            <w:szCs w:val="24"/>
          </w:rPr>
          <w:t xml:space="preserve">roup </w:t>
        </w:r>
        <w:r>
          <w:rPr>
            <w:rStyle w:val="Hyperlink"/>
            <w:rFonts w:ascii="Times New Roman" w:hAnsi="Times New Roman" w:cs="Times New Roman"/>
            <w:noProof/>
            <w:sz w:val="24"/>
            <w:szCs w:val="24"/>
          </w:rPr>
          <w:t>d</w:t>
        </w:r>
        <w:r w:rsidRPr="00E3311D">
          <w:rPr>
            <w:rStyle w:val="Hyperlink"/>
            <w:rFonts w:ascii="Times New Roman" w:hAnsi="Times New Roman" w:cs="Times New Roman"/>
            <w:noProof/>
            <w:sz w:val="24"/>
            <w:szCs w:val="24"/>
          </w:rPr>
          <w:t>iscussion</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_Toc494781926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23</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1927" w:history="1">
        <w:r w:rsidRPr="00E3311D">
          <w:rPr>
            <w:rStyle w:val="Hyperlink"/>
            <w:rFonts w:ascii="Times New Roman" w:hAnsi="Times New Roman" w:cs="Times New Roman"/>
            <w:noProof/>
            <w:sz w:val="24"/>
            <w:szCs w:val="24"/>
          </w:rPr>
          <w:t>Table 3. Personal information of the respondents involved in questionnaire</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_Toc494781927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27</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1928" w:history="1">
        <w:r w:rsidRPr="00E3311D">
          <w:rPr>
            <w:rStyle w:val="Hyperlink"/>
            <w:rFonts w:ascii="Times New Roman" w:hAnsi="Times New Roman" w:cs="Times New Roman"/>
            <w:noProof/>
            <w:sz w:val="24"/>
            <w:szCs w:val="24"/>
          </w:rPr>
          <w:t>Table 4. Perception of the community on the status of the forest exposure to deforestation</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_Toc494781928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29</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1929" w:history="1">
        <w:r w:rsidRPr="00E3311D">
          <w:rPr>
            <w:rStyle w:val="Hyperlink"/>
            <w:rFonts w:ascii="Times New Roman" w:hAnsi="Times New Roman" w:cs="Times New Roman"/>
            <w:noProof/>
            <w:sz w:val="24"/>
            <w:szCs w:val="24"/>
          </w:rPr>
          <w:t>Table 5. The future forest service continuity status and the expected factors to limit it</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_Toc494781929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33</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0" w:history="1">
        <w:r w:rsidRPr="00E3311D">
          <w:rPr>
            <w:rStyle w:val="Hyperlink"/>
            <w:rFonts w:ascii="Times New Roman" w:hAnsi="Times New Roman" w:cs="Times New Roman"/>
            <w:noProof/>
            <w:sz w:val="24"/>
            <w:szCs w:val="24"/>
          </w:rPr>
          <w:t>Table 6. Field survey values of sample weeks of dry season about tree loss by fuelwood collection for income</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_Toc494781930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40</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1" w:history="1">
        <w:r w:rsidRPr="00E3311D">
          <w:rPr>
            <w:rStyle w:val="Hyperlink"/>
            <w:rFonts w:ascii="Times New Roman" w:hAnsi="Times New Roman" w:cs="Times New Roman"/>
            <w:noProof/>
            <w:sz w:val="24"/>
            <w:szCs w:val="24"/>
          </w:rPr>
          <w:t>Table 7. Field survey values of sample weeks of wet season about tree loss by fuelwood collection for income</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_Toc494781931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41</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2" w:history="1">
        <w:r w:rsidRPr="00E3311D">
          <w:rPr>
            <w:rStyle w:val="Hyperlink"/>
            <w:rFonts w:ascii="Times New Roman" w:hAnsi="Times New Roman" w:cs="Times New Roman"/>
            <w:noProof/>
            <w:sz w:val="24"/>
            <w:szCs w:val="24"/>
          </w:rPr>
          <w:t>Table 8. Society understanding level on annual rainfall and temperature changes related to deforestation and forest degradation</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_Toc494781932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46</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3" w:history="1">
        <w:r w:rsidRPr="00E3311D">
          <w:rPr>
            <w:rStyle w:val="Hyperlink"/>
            <w:rFonts w:ascii="Times New Roman" w:hAnsi="Times New Roman" w:cs="Times New Roman"/>
            <w:noProof/>
            <w:sz w:val="24"/>
            <w:szCs w:val="24"/>
          </w:rPr>
          <w:t xml:space="preserve">Table 9. Annual rainfall in (mm) of Kucha Woreda in Selamber Town and </w:t>
        </w:r>
        <w:r>
          <w:rPr>
            <w:rStyle w:val="Hyperlink"/>
            <w:rFonts w:ascii="Times New Roman" w:hAnsi="Times New Roman" w:cs="Times New Roman"/>
            <w:noProof/>
            <w:sz w:val="24"/>
            <w:szCs w:val="24"/>
          </w:rPr>
          <w:t>s</w:t>
        </w:r>
        <w:r w:rsidRPr="00E3311D">
          <w:rPr>
            <w:rStyle w:val="Hyperlink"/>
            <w:rFonts w:ascii="Times New Roman" w:hAnsi="Times New Roman" w:cs="Times New Roman"/>
            <w:noProof/>
            <w:sz w:val="24"/>
            <w:szCs w:val="24"/>
          </w:rPr>
          <w:t>urroundings (2003-2016)</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_Toc494781933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48</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4" w:history="1">
        <w:r w:rsidRPr="00E3311D">
          <w:rPr>
            <w:rStyle w:val="Hyperlink"/>
            <w:rFonts w:ascii="Times New Roman" w:hAnsi="Times New Roman" w:cs="Times New Roman"/>
            <w:noProof/>
            <w:sz w:val="24"/>
            <w:szCs w:val="24"/>
          </w:rPr>
          <w:t>Table 10. Mean annual temperature (</w:t>
        </w:r>
        <w:r w:rsidRPr="00E3311D">
          <w:rPr>
            <w:rStyle w:val="Hyperlink"/>
            <w:rFonts w:ascii="Cambria Math" w:hAnsi="Cambria Math" w:cs="Times New Roman"/>
            <w:noProof/>
            <w:sz w:val="24"/>
            <w:szCs w:val="24"/>
          </w:rPr>
          <w:t>℃</w:t>
        </w:r>
        <w:r w:rsidRPr="00E3311D">
          <w:rPr>
            <w:rStyle w:val="Hyperlink"/>
            <w:rFonts w:ascii="Times New Roman" w:hAnsi="Times New Roman" w:cs="Times New Roman"/>
            <w:noProof/>
            <w:sz w:val="24"/>
            <w:szCs w:val="24"/>
          </w:rPr>
          <w:t xml:space="preserve">) of Kucha Woreda in Selamber Town and </w:t>
        </w:r>
        <w:r>
          <w:rPr>
            <w:rStyle w:val="Hyperlink"/>
            <w:rFonts w:ascii="Times New Roman" w:hAnsi="Times New Roman" w:cs="Times New Roman"/>
            <w:noProof/>
            <w:sz w:val="24"/>
            <w:szCs w:val="24"/>
          </w:rPr>
          <w:t>s</w:t>
        </w:r>
        <w:r w:rsidRPr="00E3311D">
          <w:rPr>
            <w:rStyle w:val="Hyperlink"/>
            <w:rFonts w:ascii="Times New Roman" w:hAnsi="Times New Roman" w:cs="Times New Roman"/>
            <w:noProof/>
            <w:sz w:val="24"/>
            <w:szCs w:val="24"/>
          </w:rPr>
          <w:t>urroundings (2003-2016)</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_Toc494781934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51</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5" w:history="1">
        <w:r w:rsidRPr="00E3311D">
          <w:rPr>
            <w:rStyle w:val="Hyperlink"/>
            <w:rFonts w:ascii="Times New Roman" w:hAnsi="Times New Roman" w:cs="Times New Roman"/>
            <w:noProof/>
            <w:sz w:val="24"/>
            <w:szCs w:val="24"/>
          </w:rPr>
          <w:t>Table 11. Community involvement status in forest conservation efforts in view of the key informants</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_Toc494781935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54</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6" w:history="1">
        <w:r w:rsidRPr="00E3311D">
          <w:rPr>
            <w:rStyle w:val="Hyperlink"/>
            <w:rFonts w:ascii="Times New Roman" w:hAnsi="Times New Roman" w:cs="Times New Roman"/>
            <w:noProof/>
            <w:sz w:val="24"/>
            <w:szCs w:val="24"/>
          </w:rPr>
          <w:t>Table 12. Frequency distribution of respondents about annual plantation and replacement habit of forests</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_Toc494781936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56</w:t>
        </w:r>
        <w:r w:rsidRPr="00E3311D">
          <w:rPr>
            <w:rFonts w:ascii="Times New Roman" w:hAnsi="Times New Roman" w:cs="Times New Roman"/>
            <w:noProof/>
            <w:webHidden/>
            <w:sz w:val="24"/>
            <w:szCs w:val="24"/>
          </w:rPr>
          <w:fldChar w:fldCharType="end"/>
        </w:r>
      </w:hyperlink>
    </w:p>
    <w:p w:rsidR="00404981" w:rsidRPr="00E3311D"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1937" w:history="1">
        <w:r w:rsidRPr="00E3311D">
          <w:rPr>
            <w:rStyle w:val="Hyperlink"/>
            <w:rFonts w:ascii="Times New Roman" w:hAnsi="Times New Roman" w:cs="Times New Roman"/>
            <w:noProof/>
            <w:sz w:val="24"/>
            <w:szCs w:val="24"/>
          </w:rPr>
          <w:t>Table 13. Response of key informants about the governmental efforts in forest conservation of the study area</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_Toc494781937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57</w:t>
        </w:r>
        <w:r w:rsidRPr="00E3311D">
          <w:rPr>
            <w:rFonts w:ascii="Times New Roman" w:hAnsi="Times New Roman" w:cs="Times New Roman"/>
            <w:noProof/>
            <w:webHidden/>
            <w:sz w:val="24"/>
            <w:szCs w:val="24"/>
          </w:rPr>
          <w:fldChar w:fldCharType="end"/>
        </w:r>
      </w:hyperlink>
    </w:p>
    <w:p w:rsidR="00404981" w:rsidRDefault="00404981" w:rsidP="00404981">
      <w:pPr>
        <w:pStyle w:val="TableofFigures"/>
        <w:tabs>
          <w:tab w:val="right" w:leader="dot" w:pos="8990"/>
        </w:tabs>
        <w:spacing w:line="360" w:lineRule="auto"/>
        <w:ind w:left="720" w:hanging="720"/>
        <w:rPr>
          <w:rFonts w:eastAsiaTheme="minorEastAsia"/>
          <w:noProof/>
        </w:rPr>
      </w:pPr>
      <w:hyperlink w:anchor="_Toc494781938" w:history="1">
        <w:r w:rsidRPr="00E3311D">
          <w:rPr>
            <w:rStyle w:val="Hyperlink"/>
            <w:rFonts w:ascii="Times New Roman" w:hAnsi="Times New Roman" w:cs="Times New Roman"/>
            <w:noProof/>
            <w:sz w:val="24"/>
            <w:szCs w:val="24"/>
          </w:rPr>
          <w:t>Table 14. The key informant responses regarding the community participation on forest conservation with concerned NGOs</w:t>
        </w:r>
        <w:r w:rsidRPr="00E3311D">
          <w:rPr>
            <w:rFonts w:ascii="Times New Roman" w:hAnsi="Times New Roman" w:cs="Times New Roman"/>
            <w:noProof/>
            <w:webHidden/>
            <w:sz w:val="24"/>
            <w:szCs w:val="24"/>
          </w:rPr>
          <w:tab/>
        </w:r>
        <w:r w:rsidRPr="00E3311D">
          <w:rPr>
            <w:rFonts w:ascii="Times New Roman" w:hAnsi="Times New Roman" w:cs="Times New Roman"/>
            <w:noProof/>
            <w:webHidden/>
            <w:sz w:val="24"/>
            <w:szCs w:val="24"/>
          </w:rPr>
          <w:fldChar w:fldCharType="begin"/>
        </w:r>
        <w:r w:rsidRPr="00E3311D">
          <w:rPr>
            <w:rFonts w:ascii="Times New Roman" w:hAnsi="Times New Roman" w:cs="Times New Roman"/>
            <w:noProof/>
            <w:webHidden/>
            <w:sz w:val="24"/>
            <w:szCs w:val="24"/>
          </w:rPr>
          <w:instrText xml:space="preserve"> PAGEREF _Toc494781938 \h </w:instrText>
        </w:r>
        <w:r w:rsidRPr="00E3311D">
          <w:rPr>
            <w:rFonts w:ascii="Times New Roman" w:hAnsi="Times New Roman" w:cs="Times New Roman"/>
            <w:noProof/>
            <w:webHidden/>
            <w:sz w:val="24"/>
            <w:szCs w:val="24"/>
          </w:rPr>
        </w:r>
        <w:r w:rsidRPr="00E3311D">
          <w:rPr>
            <w:rFonts w:ascii="Times New Roman" w:hAnsi="Times New Roman" w:cs="Times New Roman"/>
            <w:noProof/>
            <w:webHidden/>
            <w:sz w:val="24"/>
            <w:szCs w:val="24"/>
          </w:rPr>
          <w:fldChar w:fldCharType="separate"/>
        </w:r>
        <w:r w:rsidRPr="00E3311D">
          <w:rPr>
            <w:rFonts w:ascii="Times New Roman" w:hAnsi="Times New Roman" w:cs="Times New Roman"/>
            <w:noProof/>
            <w:webHidden/>
            <w:sz w:val="24"/>
            <w:szCs w:val="24"/>
          </w:rPr>
          <w:t>60</w:t>
        </w:r>
        <w:r w:rsidRPr="00E3311D">
          <w:rPr>
            <w:rFonts w:ascii="Times New Roman" w:hAnsi="Times New Roman" w:cs="Times New Roman"/>
            <w:noProof/>
            <w:webHidden/>
            <w:sz w:val="24"/>
            <w:szCs w:val="24"/>
          </w:rPr>
          <w:fldChar w:fldCharType="end"/>
        </w:r>
      </w:hyperlink>
    </w:p>
    <w:p w:rsidR="00404981" w:rsidRDefault="00404981" w:rsidP="00404981">
      <w:pPr>
        <w:pStyle w:val="Heading1"/>
        <w:spacing w:before="0" w:after="240" w:line="360" w:lineRule="auto"/>
        <w:rPr>
          <w:rFonts w:ascii="Times New Roman" w:hAnsi="Times New Roman" w:cs="Times New Roman"/>
          <w:color w:val="auto"/>
          <w:sz w:val="24"/>
          <w:szCs w:val="24"/>
        </w:rPr>
        <w:sectPr w:rsidR="00404981" w:rsidSect="005B4474">
          <w:pgSz w:w="12240" w:h="15840"/>
          <w:pgMar w:top="1728" w:right="1440" w:bottom="1440" w:left="1800" w:header="720" w:footer="720" w:gutter="0"/>
          <w:pgNumType w:fmt="lowerRoman" w:start="11"/>
          <w:cols w:space="720"/>
          <w:docGrid w:linePitch="360"/>
        </w:sectPr>
      </w:pPr>
      <w:r w:rsidRPr="00C930D0">
        <w:rPr>
          <w:rFonts w:ascii="Times New Roman" w:hAnsi="Times New Roman" w:cs="Times New Roman"/>
          <w:color w:val="auto"/>
          <w:sz w:val="24"/>
          <w:szCs w:val="24"/>
        </w:rPr>
        <w:fldChar w:fldCharType="end"/>
      </w:r>
    </w:p>
    <w:p w:rsidR="00404981" w:rsidRDefault="00404981" w:rsidP="00404981">
      <w:pPr>
        <w:pStyle w:val="Heading1"/>
        <w:spacing w:before="0" w:after="240" w:line="360" w:lineRule="auto"/>
        <w:rPr>
          <w:rFonts w:ascii="Times New Roman" w:hAnsi="Times New Roman" w:cs="Times New Roman"/>
          <w:color w:val="auto"/>
          <w:sz w:val="24"/>
          <w:szCs w:val="24"/>
        </w:rPr>
        <w:sectPr w:rsidR="00404981" w:rsidSect="005B4474">
          <w:type w:val="continuous"/>
          <w:pgSz w:w="12240" w:h="15840"/>
          <w:pgMar w:top="1728" w:right="1440" w:bottom="1440" w:left="1800" w:header="720" w:footer="720" w:gutter="0"/>
          <w:pgNumType w:fmt="lowerRoman" w:start="6"/>
          <w:cols w:space="720"/>
          <w:docGrid w:linePitch="360"/>
        </w:sectPr>
      </w:pPr>
    </w:p>
    <w:p w:rsidR="00404981" w:rsidRDefault="00404981" w:rsidP="00404981">
      <w:pPr>
        <w:pStyle w:val="Heading1"/>
        <w:spacing w:before="0" w:after="240" w:line="360" w:lineRule="auto"/>
        <w:rPr>
          <w:rFonts w:ascii="Times New Roman" w:hAnsi="Times New Roman" w:cs="Times New Roman"/>
          <w:color w:val="auto"/>
          <w:sz w:val="24"/>
          <w:szCs w:val="24"/>
        </w:rPr>
        <w:sectPr w:rsidR="00404981" w:rsidSect="005B4474">
          <w:type w:val="continuous"/>
          <w:pgSz w:w="12240" w:h="15840"/>
          <w:pgMar w:top="1728" w:right="1440" w:bottom="1440" w:left="1800" w:header="720" w:footer="720" w:gutter="0"/>
          <w:cols w:space="720"/>
          <w:docGrid w:linePitch="360"/>
        </w:sectPr>
      </w:pPr>
    </w:p>
    <w:p w:rsidR="00404981" w:rsidRPr="00DF5F84" w:rsidRDefault="00404981" w:rsidP="00404981">
      <w:pPr>
        <w:pStyle w:val="Heading1"/>
        <w:spacing w:before="0" w:line="360" w:lineRule="auto"/>
        <w:rPr>
          <w:rFonts w:ascii="Times New Roman" w:hAnsi="Times New Roman" w:cs="Times New Roman"/>
          <w:color w:val="auto"/>
        </w:rPr>
      </w:pPr>
      <w:bookmarkStart w:id="6" w:name="_Toc494781833"/>
      <w:r w:rsidRPr="00DF5F84">
        <w:rPr>
          <w:rFonts w:ascii="Times New Roman" w:hAnsi="Times New Roman" w:cs="Times New Roman"/>
          <w:color w:val="auto"/>
        </w:rPr>
        <w:lastRenderedPageBreak/>
        <w:t>LIST OF FIGURES</w:t>
      </w:r>
      <w:bookmarkEnd w:id="6"/>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r w:rsidRPr="00857859">
        <w:rPr>
          <w:rFonts w:ascii="Times New Roman" w:hAnsi="Times New Roman" w:cs="Times New Roman"/>
          <w:sz w:val="24"/>
          <w:szCs w:val="24"/>
        </w:rPr>
        <w:fldChar w:fldCharType="begin"/>
      </w:r>
      <w:r w:rsidRPr="00AC0C75">
        <w:rPr>
          <w:rFonts w:ascii="Times New Roman" w:hAnsi="Times New Roman" w:cs="Times New Roman"/>
          <w:sz w:val="24"/>
          <w:szCs w:val="24"/>
        </w:rPr>
        <w:instrText xml:space="preserve"> TOC \h \z \c "Figure" </w:instrText>
      </w:r>
      <w:r w:rsidRPr="00857859">
        <w:rPr>
          <w:rFonts w:ascii="Times New Roman" w:hAnsi="Times New Roman" w:cs="Times New Roman"/>
          <w:sz w:val="24"/>
          <w:szCs w:val="24"/>
        </w:rPr>
        <w:fldChar w:fldCharType="separate"/>
      </w:r>
      <w:hyperlink w:anchor="_Toc494782220" w:history="1">
        <w:r w:rsidRPr="005D49D0">
          <w:rPr>
            <w:rStyle w:val="Hyperlink"/>
            <w:rFonts w:ascii="Times New Roman" w:hAnsi="Times New Roman" w:cs="Times New Roman"/>
            <w:noProof/>
            <w:sz w:val="24"/>
            <w:szCs w:val="24"/>
          </w:rPr>
          <w:t>Figure 1</w:t>
        </w:r>
        <w:r w:rsidRPr="005D49D0">
          <w:rPr>
            <w:rStyle w:val="Hyperlink"/>
            <w:rFonts w:ascii="Times New Roman" w:hAnsi="Times New Roman" w:cs="Times New Roman"/>
            <w:b/>
            <w:noProof/>
            <w:sz w:val="24"/>
            <w:szCs w:val="24"/>
          </w:rPr>
          <w:t xml:space="preserve"> </w:t>
        </w:r>
        <w:r w:rsidRPr="005D49D0">
          <w:rPr>
            <w:rStyle w:val="Hyperlink"/>
            <w:rFonts w:ascii="Times New Roman" w:hAnsi="Times New Roman" w:cs="Times New Roman"/>
            <w:noProof/>
            <w:sz w:val="24"/>
            <w:szCs w:val="24"/>
          </w:rPr>
          <w:t>Conceptual framework</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_Toc494782220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17</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2221" w:history="1">
        <w:r w:rsidRPr="005D49D0">
          <w:rPr>
            <w:rStyle w:val="Hyperlink"/>
            <w:rFonts w:ascii="Times New Roman" w:hAnsi="Times New Roman" w:cs="Times New Roman"/>
            <w:noProof/>
            <w:sz w:val="24"/>
            <w:szCs w:val="24"/>
          </w:rPr>
          <w:t>Figure 2 Map of the study area</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_Toc494782221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19</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2222" w:history="1">
        <w:r w:rsidRPr="005D49D0">
          <w:rPr>
            <w:rStyle w:val="Hyperlink"/>
            <w:rFonts w:ascii="Times New Roman" w:hAnsi="Times New Roman" w:cs="Times New Roman"/>
            <w:noProof/>
            <w:sz w:val="24"/>
            <w:szCs w:val="24"/>
          </w:rPr>
          <w:t>Figure 3 The researcher with focus group discussion</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_Toc494782222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25</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2223" w:history="1">
        <w:r w:rsidRPr="005D49D0">
          <w:rPr>
            <w:rStyle w:val="Hyperlink"/>
            <w:rFonts w:ascii="Times New Roman" w:hAnsi="Times New Roman" w:cs="Times New Roman"/>
            <w:noProof/>
            <w:sz w:val="24"/>
            <w:szCs w:val="24"/>
          </w:rPr>
          <w:t>Figure 4 The forest benefit status to the society according to the information from respondents</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_Toc494782223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31</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2224" w:history="1">
        <w:r w:rsidRPr="005D49D0">
          <w:rPr>
            <w:rStyle w:val="Hyperlink"/>
            <w:rFonts w:ascii="Times New Roman" w:hAnsi="Times New Roman" w:cs="Times New Roman"/>
            <w:noProof/>
            <w:sz w:val="24"/>
            <w:szCs w:val="24"/>
          </w:rPr>
          <w:t>Figure 5 Major causes of deforestation in view of respondents in the study area</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_Toc494782224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36</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2225" w:history="1">
        <w:r w:rsidRPr="005D49D0">
          <w:rPr>
            <w:rStyle w:val="Hyperlink"/>
            <w:rFonts w:ascii="Times New Roman" w:hAnsi="Times New Roman" w:cs="Times New Roman"/>
            <w:noProof/>
            <w:sz w:val="24"/>
            <w:szCs w:val="24"/>
          </w:rPr>
          <w:t>Figure 6 Fuelwood being transported from the study area into Selamber town</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_Toc494782225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38</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2226" w:history="1">
        <w:r w:rsidRPr="005D49D0">
          <w:rPr>
            <w:rStyle w:val="Hyperlink"/>
            <w:rFonts w:ascii="Times New Roman" w:hAnsi="Times New Roman" w:cs="Times New Roman"/>
            <w:noProof/>
            <w:sz w:val="24"/>
            <w:szCs w:val="24"/>
          </w:rPr>
          <w:t>Figure 7 Field survey about the forest loss in volume and mass by fuelwood collection</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_Toc494782226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42</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2227" w:history="1">
        <w:r w:rsidRPr="005D49D0">
          <w:rPr>
            <w:rStyle w:val="Hyperlink"/>
            <w:rFonts w:ascii="Times New Roman" w:hAnsi="Times New Roman" w:cs="Times New Roman"/>
            <w:noProof/>
            <w:sz w:val="24"/>
            <w:szCs w:val="24"/>
          </w:rPr>
          <w:t>Figure 8 Cattle grazing as cause of deforestation and forest degradation in the study area</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_Toc494782227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44</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rPr>
          <w:rFonts w:ascii="Times New Roman" w:eastAsiaTheme="minorEastAsia" w:hAnsi="Times New Roman" w:cs="Times New Roman"/>
          <w:noProof/>
          <w:sz w:val="24"/>
          <w:szCs w:val="24"/>
        </w:rPr>
      </w:pPr>
      <w:hyperlink w:anchor="_Toc494782228" w:history="1">
        <w:r w:rsidRPr="005D49D0">
          <w:rPr>
            <w:rStyle w:val="Hyperlink"/>
            <w:rFonts w:ascii="Times New Roman" w:hAnsi="Times New Roman" w:cs="Times New Roman"/>
            <w:noProof/>
            <w:sz w:val="24"/>
            <w:szCs w:val="24"/>
          </w:rPr>
          <w:t>Figure 9 Annual rainfall variation exhibited within the last fourteen years</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_Toc494782228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49</w:t>
        </w:r>
        <w:r w:rsidRPr="005D49D0">
          <w:rPr>
            <w:rFonts w:ascii="Times New Roman" w:hAnsi="Times New Roman" w:cs="Times New Roman"/>
            <w:noProof/>
            <w:webHidden/>
            <w:sz w:val="24"/>
            <w:szCs w:val="24"/>
          </w:rPr>
          <w:fldChar w:fldCharType="end"/>
        </w:r>
      </w:hyperlink>
    </w:p>
    <w:p w:rsidR="00404981" w:rsidRPr="005D49D0" w:rsidRDefault="00404981" w:rsidP="00404981">
      <w:pPr>
        <w:pStyle w:val="TableofFigures"/>
        <w:tabs>
          <w:tab w:val="right" w:leader="dot" w:pos="8990"/>
        </w:tabs>
        <w:spacing w:line="360" w:lineRule="auto"/>
        <w:ind w:left="720" w:hanging="720"/>
        <w:rPr>
          <w:rFonts w:ascii="Times New Roman" w:eastAsiaTheme="minorEastAsia" w:hAnsi="Times New Roman" w:cs="Times New Roman"/>
          <w:noProof/>
          <w:sz w:val="24"/>
          <w:szCs w:val="24"/>
        </w:rPr>
      </w:pPr>
      <w:hyperlink w:anchor="_Toc494782229" w:history="1">
        <w:r w:rsidRPr="005D49D0">
          <w:rPr>
            <w:rStyle w:val="Hyperlink"/>
            <w:rFonts w:ascii="Times New Roman" w:hAnsi="Times New Roman" w:cs="Times New Roman"/>
            <w:noProof/>
            <w:sz w:val="24"/>
            <w:szCs w:val="24"/>
          </w:rPr>
          <w:t>Figure 10 The annual mean temperature variation and rising pattern within the last fourteen years</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_Toc494782229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52</w:t>
        </w:r>
        <w:r w:rsidRPr="005D49D0">
          <w:rPr>
            <w:rFonts w:ascii="Times New Roman" w:hAnsi="Times New Roman" w:cs="Times New Roman"/>
            <w:noProof/>
            <w:webHidden/>
            <w:sz w:val="24"/>
            <w:szCs w:val="24"/>
          </w:rPr>
          <w:fldChar w:fldCharType="end"/>
        </w:r>
      </w:hyperlink>
    </w:p>
    <w:p w:rsidR="00404981" w:rsidRDefault="00404981" w:rsidP="00404981">
      <w:pPr>
        <w:pStyle w:val="TableofFigures"/>
        <w:tabs>
          <w:tab w:val="right" w:leader="dot" w:pos="8990"/>
        </w:tabs>
        <w:spacing w:line="360" w:lineRule="auto"/>
        <w:ind w:left="720" w:hanging="720"/>
        <w:rPr>
          <w:rFonts w:eastAsiaTheme="minorEastAsia"/>
          <w:noProof/>
        </w:rPr>
      </w:pPr>
      <w:hyperlink w:anchor="_Toc494782230" w:history="1">
        <w:r w:rsidRPr="005D49D0">
          <w:rPr>
            <w:rStyle w:val="Hyperlink"/>
            <w:rFonts w:ascii="Times New Roman" w:hAnsi="Times New Roman" w:cs="Times New Roman"/>
            <w:noProof/>
            <w:sz w:val="24"/>
            <w:szCs w:val="24"/>
          </w:rPr>
          <w:t>Figure 11  Illustration on the status in which the local government has given forest conservation training to community</w:t>
        </w:r>
        <w:r w:rsidRPr="005D49D0">
          <w:rPr>
            <w:rFonts w:ascii="Times New Roman" w:hAnsi="Times New Roman" w:cs="Times New Roman"/>
            <w:noProof/>
            <w:webHidden/>
            <w:sz w:val="24"/>
            <w:szCs w:val="24"/>
          </w:rPr>
          <w:tab/>
        </w:r>
        <w:r w:rsidRPr="005D49D0">
          <w:rPr>
            <w:rFonts w:ascii="Times New Roman" w:hAnsi="Times New Roman" w:cs="Times New Roman"/>
            <w:noProof/>
            <w:webHidden/>
            <w:sz w:val="24"/>
            <w:szCs w:val="24"/>
          </w:rPr>
          <w:fldChar w:fldCharType="begin"/>
        </w:r>
        <w:r w:rsidRPr="005D49D0">
          <w:rPr>
            <w:rFonts w:ascii="Times New Roman" w:hAnsi="Times New Roman" w:cs="Times New Roman"/>
            <w:noProof/>
            <w:webHidden/>
            <w:sz w:val="24"/>
            <w:szCs w:val="24"/>
          </w:rPr>
          <w:instrText xml:space="preserve"> PAGEREF _Toc494782230 \h </w:instrText>
        </w:r>
        <w:r w:rsidRPr="005D49D0">
          <w:rPr>
            <w:rFonts w:ascii="Times New Roman" w:hAnsi="Times New Roman" w:cs="Times New Roman"/>
            <w:noProof/>
            <w:webHidden/>
            <w:sz w:val="24"/>
            <w:szCs w:val="24"/>
          </w:rPr>
        </w:r>
        <w:r w:rsidRPr="005D49D0">
          <w:rPr>
            <w:rFonts w:ascii="Times New Roman" w:hAnsi="Times New Roman" w:cs="Times New Roman"/>
            <w:noProof/>
            <w:webHidden/>
            <w:sz w:val="24"/>
            <w:szCs w:val="24"/>
          </w:rPr>
          <w:fldChar w:fldCharType="separate"/>
        </w:r>
        <w:r w:rsidRPr="005D49D0">
          <w:rPr>
            <w:rFonts w:ascii="Times New Roman" w:hAnsi="Times New Roman" w:cs="Times New Roman"/>
            <w:noProof/>
            <w:webHidden/>
            <w:sz w:val="24"/>
            <w:szCs w:val="24"/>
          </w:rPr>
          <w:t>59</w:t>
        </w:r>
        <w:r w:rsidRPr="005D49D0">
          <w:rPr>
            <w:rFonts w:ascii="Times New Roman" w:hAnsi="Times New Roman" w:cs="Times New Roman"/>
            <w:noProof/>
            <w:webHidden/>
            <w:sz w:val="24"/>
            <w:szCs w:val="24"/>
          </w:rPr>
          <w:fldChar w:fldCharType="end"/>
        </w:r>
      </w:hyperlink>
    </w:p>
    <w:p w:rsidR="00404981" w:rsidRPr="00CE41D2" w:rsidRDefault="00404981" w:rsidP="00404981">
      <w:pPr>
        <w:pStyle w:val="Heading1"/>
        <w:spacing w:before="0" w:after="240" w:line="360" w:lineRule="auto"/>
        <w:rPr>
          <w:rFonts w:ascii="Times New Roman" w:hAnsi="Times New Roman" w:cs="Times New Roman"/>
          <w:color w:val="auto"/>
          <w:sz w:val="24"/>
          <w:szCs w:val="24"/>
        </w:rPr>
        <w:sectPr w:rsidR="00404981" w:rsidRPr="00CE41D2" w:rsidSect="005B4474">
          <w:type w:val="continuous"/>
          <w:pgSz w:w="12240" w:h="15840"/>
          <w:pgMar w:top="1728" w:right="1440" w:bottom="1440" w:left="1800" w:header="720" w:footer="720" w:gutter="0"/>
          <w:pgNumType w:fmt="lowerRoman" w:start="12"/>
          <w:cols w:space="720"/>
          <w:docGrid w:linePitch="360"/>
        </w:sectPr>
      </w:pPr>
      <w:r w:rsidRPr="00AC0C75">
        <w:rPr>
          <w:rFonts w:ascii="Times New Roman" w:hAnsi="Times New Roman" w:cs="Times New Roman"/>
          <w:color w:val="auto"/>
          <w:sz w:val="24"/>
          <w:szCs w:val="24"/>
        </w:rPr>
        <w:fldChar w:fldCharType="end"/>
      </w:r>
    </w:p>
    <w:p w:rsidR="00404981" w:rsidRDefault="00404981" w:rsidP="00404981">
      <w:pPr>
        <w:sectPr w:rsidR="00404981" w:rsidSect="005B4474">
          <w:type w:val="continuous"/>
          <w:pgSz w:w="12240" w:h="15840"/>
          <w:pgMar w:top="1728" w:right="1440" w:bottom="1440" w:left="1800" w:header="720" w:footer="720" w:gutter="0"/>
          <w:pgNumType w:fmt="lowerRoman" w:start="12"/>
          <w:cols w:space="720"/>
          <w:docGrid w:linePitch="360"/>
        </w:sectPr>
      </w:pPr>
    </w:p>
    <w:p w:rsidR="00404981" w:rsidRDefault="00404981" w:rsidP="00404981">
      <w:pPr>
        <w:pStyle w:val="Heading1"/>
        <w:spacing w:before="0" w:line="360" w:lineRule="auto"/>
        <w:rPr>
          <w:rFonts w:ascii="Times New Roman" w:hAnsi="Times New Roman" w:cs="Times New Roman"/>
          <w:color w:val="auto"/>
        </w:rPr>
        <w:sectPr w:rsidR="00404981" w:rsidSect="005B4474">
          <w:type w:val="continuous"/>
          <w:pgSz w:w="12240" w:h="15840"/>
          <w:pgMar w:top="1728" w:right="1440" w:bottom="1440" w:left="1800" w:header="720" w:footer="720" w:gutter="0"/>
          <w:pgNumType w:fmt="lowerRoman" w:start="13"/>
          <w:cols w:space="720"/>
          <w:docGrid w:linePitch="360"/>
        </w:sectPr>
      </w:pPr>
    </w:p>
    <w:p w:rsidR="00404981" w:rsidRPr="00DF5F84" w:rsidRDefault="00404981" w:rsidP="00404981">
      <w:pPr>
        <w:pStyle w:val="Heading1"/>
        <w:spacing w:before="0" w:line="360" w:lineRule="auto"/>
        <w:rPr>
          <w:rFonts w:ascii="Times New Roman" w:hAnsi="Times New Roman" w:cs="Times New Roman"/>
          <w:color w:val="auto"/>
        </w:rPr>
      </w:pPr>
      <w:bookmarkStart w:id="7" w:name="_Toc494781834"/>
      <w:r w:rsidRPr="00DF5F84">
        <w:rPr>
          <w:rFonts w:ascii="Times New Roman" w:hAnsi="Times New Roman" w:cs="Times New Roman"/>
          <w:color w:val="auto"/>
        </w:rPr>
        <w:lastRenderedPageBreak/>
        <w:t>ABSTRACT</w:t>
      </w:r>
      <w:bookmarkEnd w:id="7"/>
    </w:p>
    <w:p w:rsidR="00404981" w:rsidRPr="0031743F" w:rsidRDefault="00404981" w:rsidP="00404981">
      <w:pPr>
        <w:jc w:val="both"/>
      </w:pPr>
      <w:r w:rsidRPr="00BD66A2">
        <w:rPr>
          <w:rFonts w:ascii="Times New Roman" w:hAnsi="Times New Roman" w:cs="Times New Roman"/>
          <w:i/>
          <w:sz w:val="24"/>
          <w:szCs w:val="24"/>
        </w:rPr>
        <w:t>Forests are resources which are utilized by almost all living things for their existence. Human</w:t>
      </w:r>
      <w:r>
        <w:rPr>
          <w:rFonts w:ascii="Times New Roman" w:hAnsi="Times New Roman" w:cs="Times New Roman"/>
          <w:i/>
          <w:sz w:val="24"/>
          <w:szCs w:val="24"/>
        </w:rPr>
        <w:t xml:space="preserve"> beings are the main beneficiaries</w:t>
      </w:r>
      <w:r w:rsidRPr="00BD66A2">
        <w:rPr>
          <w:rFonts w:ascii="Times New Roman" w:hAnsi="Times New Roman" w:cs="Times New Roman"/>
          <w:i/>
          <w:sz w:val="24"/>
          <w:szCs w:val="24"/>
        </w:rPr>
        <w:t xml:space="preserve"> as well </w:t>
      </w:r>
      <w:r>
        <w:rPr>
          <w:rFonts w:ascii="Times New Roman" w:hAnsi="Times New Roman" w:cs="Times New Roman"/>
          <w:i/>
          <w:sz w:val="24"/>
          <w:szCs w:val="24"/>
        </w:rPr>
        <w:t xml:space="preserve">as </w:t>
      </w:r>
      <w:r w:rsidRPr="00BD66A2">
        <w:rPr>
          <w:rFonts w:ascii="Times New Roman" w:hAnsi="Times New Roman" w:cs="Times New Roman"/>
          <w:i/>
          <w:sz w:val="24"/>
          <w:szCs w:val="24"/>
        </w:rPr>
        <w:t xml:space="preserve">destructors of forests.  A </w:t>
      </w:r>
      <w:r>
        <w:rPr>
          <w:rFonts w:ascii="Times New Roman" w:hAnsi="Times New Roman" w:cs="Times New Roman"/>
          <w:i/>
          <w:sz w:val="24"/>
          <w:szCs w:val="24"/>
        </w:rPr>
        <w:t>human intervention</w:t>
      </w:r>
      <w:r w:rsidRPr="00BD66A2">
        <w:rPr>
          <w:rFonts w:ascii="Times New Roman" w:hAnsi="Times New Roman" w:cs="Times New Roman"/>
          <w:i/>
          <w:sz w:val="24"/>
          <w:szCs w:val="24"/>
        </w:rPr>
        <w:t xml:space="preserve"> that comes up on forests directly or indirectly as a human driver results in deforestation and forest degradation. Th</w:t>
      </w:r>
      <w:r>
        <w:rPr>
          <w:rFonts w:ascii="Times New Roman" w:hAnsi="Times New Roman" w:cs="Times New Roman"/>
          <w:i/>
          <w:sz w:val="24"/>
          <w:szCs w:val="24"/>
        </w:rPr>
        <w:t>e</w:t>
      </w:r>
      <w:r w:rsidRPr="00BD66A2">
        <w:rPr>
          <w:rFonts w:ascii="Times New Roman" w:hAnsi="Times New Roman" w:cs="Times New Roman"/>
          <w:i/>
          <w:sz w:val="24"/>
          <w:szCs w:val="24"/>
        </w:rPr>
        <w:t xml:space="preserve"> </w:t>
      </w:r>
      <w:r>
        <w:rPr>
          <w:rFonts w:ascii="Times New Roman" w:hAnsi="Times New Roman" w:cs="Times New Roman"/>
          <w:i/>
          <w:sz w:val="24"/>
          <w:szCs w:val="24"/>
        </w:rPr>
        <w:t>aim of this study</w:t>
      </w:r>
      <w:r w:rsidRPr="00BD66A2">
        <w:rPr>
          <w:rFonts w:ascii="Times New Roman" w:hAnsi="Times New Roman" w:cs="Times New Roman"/>
          <w:i/>
          <w:sz w:val="24"/>
          <w:szCs w:val="24"/>
        </w:rPr>
        <w:t xml:space="preserve"> was to access the human drivers of deforestation and forest degradation with their effect levels</w:t>
      </w:r>
      <w:r>
        <w:rPr>
          <w:rFonts w:ascii="Times New Roman" w:hAnsi="Times New Roman" w:cs="Times New Roman"/>
          <w:i/>
          <w:sz w:val="24"/>
          <w:szCs w:val="24"/>
        </w:rPr>
        <w:t xml:space="preserve"> on Gale Natural Forest</w:t>
      </w:r>
      <w:r w:rsidRPr="00BD66A2">
        <w:rPr>
          <w:rFonts w:ascii="Times New Roman" w:hAnsi="Times New Roman" w:cs="Times New Roman"/>
          <w:i/>
          <w:sz w:val="24"/>
          <w:szCs w:val="24"/>
        </w:rPr>
        <w:t xml:space="preserve"> </w:t>
      </w:r>
      <w:r>
        <w:rPr>
          <w:rFonts w:ascii="Times New Roman" w:hAnsi="Times New Roman" w:cs="Times New Roman"/>
          <w:i/>
          <w:sz w:val="24"/>
          <w:szCs w:val="24"/>
        </w:rPr>
        <w:t>in Kucha Woreda, Gamo Gofa Zone, Southern Ethiopia</w:t>
      </w:r>
      <w:r w:rsidRPr="00BD66A2">
        <w:rPr>
          <w:rFonts w:ascii="Times New Roman" w:hAnsi="Times New Roman" w:cs="Times New Roman"/>
          <w:i/>
          <w:sz w:val="24"/>
          <w:szCs w:val="24"/>
        </w:rPr>
        <w:t xml:space="preserve">. </w:t>
      </w:r>
      <w:r>
        <w:rPr>
          <w:rFonts w:ascii="Times New Roman" w:hAnsi="Times New Roman" w:cs="Times New Roman"/>
          <w:i/>
          <w:sz w:val="24"/>
          <w:szCs w:val="24"/>
        </w:rPr>
        <w:t>This was because</w:t>
      </w:r>
      <w:r w:rsidRPr="00BD66A2">
        <w:rPr>
          <w:rFonts w:ascii="Times New Roman" w:hAnsi="Times New Roman" w:cs="Times New Roman"/>
          <w:i/>
          <w:sz w:val="24"/>
          <w:szCs w:val="24"/>
        </w:rPr>
        <w:t xml:space="preserve"> t</w:t>
      </w:r>
      <w:r>
        <w:rPr>
          <w:rFonts w:ascii="Times New Roman" w:hAnsi="Times New Roman" w:cs="Times New Roman"/>
          <w:i/>
          <w:sz w:val="24"/>
          <w:szCs w:val="24"/>
        </w:rPr>
        <w:t>he area has been challenged by</w:t>
      </w:r>
      <w:r w:rsidRPr="00BD66A2">
        <w:rPr>
          <w:rFonts w:ascii="Times New Roman" w:hAnsi="Times New Roman" w:cs="Times New Roman"/>
          <w:i/>
          <w:sz w:val="24"/>
          <w:szCs w:val="24"/>
        </w:rPr>
        <w:t xml:space="preserve"> diffe</w:t>
      </w:r>
      <w:r>
        <w:rPr>
          <w:rFonts w:ascii="Times New Roman" w:hAnsi="Times New Roman" w:cs="Times New Roman"/>
          <w:i/>
          <w:sz w:val="24"/>
          <w:szCs w:val="24"/>
        </w:rPr>
        <w:t>rent types of human driving factors. Its exposure to these factors was</w:t>
      </w:r>
      <w:r w:rsidRPr="00BD66A2">
        <w:rPr>
          <w:rFonts w:ascii="Times New Roman" w:hAnsi="Times New Roman" w:cs="Times New Roman"/>
          <w:i/>
          <w:sz w:val="24"/>
          <w:szCs w:val="24"/>
        </w:rPr>
        <w:t xml:space="preserve"> due to the </w:t>
      </w:r>
      <w:r>
        <w:rPr>
          <w:rFonts w:ascii="Times New Roman" w:hAnsi="Times New Roman" w:cs="Times New Roman"/>
          <w:i/>
          <w:sz w:val="24"/>
          <w:szCs w:val="24"/>
        </w:rPr>
        <w:t>intervention</w:t>
      </w:r>
      <w:r w:rsidRPr="00BD66A2">
        <w:rPr>
          <w:rFonts w:ascii="Times New Roman" w:hAnsi="Times New Roman" w:cs="Times New Roman"/>
          <w:i/>
          <w:sz w:val="24"/>
          <w:szCs w:val="24"/>
        </w:rPr>
        <w:t xml:space="preserve"> </w:t>
      </w:r>
      <w:r>
        <w:rPr>
          <w:rFonts w:ascii="Times New Roman" w:hAnsi="Times New Roman" w:cs="Times New Roman"/>
          <w:i/>
          <w:sz w:val="24"/>
          <w:szCs w:val="24"/>
        </w:rPr>
        <w:t>from the</w:t>
      </w:r>
      <w:r w:rsidRPr="00BD66A2">
        <w:rPr>
          <w:rFonts w:ascii="Times New Roman" w:hAnsi="Times New Roman" w:cs="Times New Roman"/>
          <w:i/>
          <w:sz w:val="24"/>
          <w:szCs w:val="24"/>
        </w:rPr>
        <w:t xml:space="preserve"> near surround</w:t>
      </w:r>
      <w:r>
        <w:rPr>
          <w:rFonts w:ascii="Times New Roman" w:hAnsi="Times New Roman" w:cs="Times New Roman"/>
          <w:i/>
          <w:sz w:val="24"/>
          <w:szCs w:val="24"/>
        </w:rPr>
        <w:t>ing two kebeles (Gale and Wuzate</w:t>
      </w:r>
      <w:r w:rsidRPr="00BD66A2">
        <w:rPr>
          <w:rFonts w:ascii="Times New Roman" w:hAnsi="Times New Roman" w:cs="Times New Roman"/>
          <w:i/>
          <w:sz w:val="24"/>
          <w:szCs w:val="24"/>
        </w:rPr>
        <w:t xml:space="preserve">) and the woreda capital town. </w:t>
      </w:r>
      <w:r>
        <w:rPr>
          <w:rFonts w:ascii="Times New Roman" w:hAnsi="Times New Roman" w:cs="Times New Roman"/>
          <w:i/>
          <w:sz w:val="24"/>
          <w:szCs w:val="24"/>
        </w:rPr>
        <w:t xml:space="preserve">One hundred twenty seven </w:t>
      </w:r>
      <w:r w:rsidRPr="00BD66A2">
        <w:rPr>
          <w:rFonts w:ascii="Times New Roman" w:hAnsi="Times New Roman" w:cs="Times New Roman"/>
          <w:i/>
          <w:sz w:val="24"/>
          <w:szCs w:val="24"/>
        </w:rPr>
        <w:t xml:space="preserve">households and </w:t>
      </w:r>
      <w:r>
        <w:rPr>
          <w:rFonts w:ascii="Times New Roman" w:hAnsi="Times New Roman" w:cs="Times New Roman"/>
          <w:i/>
          <w:sz w:val="24"/>
          <w:szCs w:val="24"/>
        </w:rPr>
        <w:t>two</w:t>
      </w:r>
      <w:r w:rsidRPr="00BD66A2">
        <w:rPr>
          <w:rFonts w:ascii="Times New Roman" w:hAnsi="Times New Roman" w:cs="Times New Roman"/>
          <w:i/>
          <w:sz w:val="24"/>
          <w:szCs w:val="24"/>
        </w:rPr>
        <w:t xml:space="preserve"> office workers from the woreda agricultural office</w:t>
      </w:r>
      <w:r>
        <w:rPr>
          <w:rFonts w:ascii="Times New Roman" w:hAnsi="Times New Roman" w:cs="Times New Roman"/>
          <w:i/>
          <w:sz w:val="24"/>
          <w:szCs w:val="24"/>
        </w:rPr>
        <w:t xml:space="preserve"> were involved as respondents of the questionnaire items in the study</w:t>
      </w:r>
      <w:r w:rsidRPr="00BD66A2">
        <w:rPr>
          <w:rFonts w:ascii="Times New Roman" w:hAnsi="Times New Roman" w:cs="Times New Roman"/>
          <w:i/>
          <w:sz w:val="24"/>
          <w:szCs w:val="24"/>
        </w:rPr>
        <w:t>. The</w:t>
      </w:r>
      <w:r>
        <w:rPr>
          <w:rFonts w:ascii="Times New Roman" w:hAnsi="Times New Roman" w:cs="Times New Roman"/>
          <w:i/>
          <w:sz w:val="24"/>
          <w:szCs w:val="24"/>
        </w:rPr>
        <w:t xml:space="preserve">y </w:t>
      </w:r>
      <w:r w:rsidRPr="00BD66A2">
        <w:rPr>
          <w:rFonts w:ascii="Times New Roman" w:hAnsi="Times New Roman" w:cs="Times New Roman"/>
          <w:i/>
          <w:sz w:val="24"/>
          <w:szCs w:val="24"/>
        </w:rPr>
        <w:t xml:space="preserve">were selected systematically </w:t>
      </w:r>
      <w:r>
        <w:rPr>
          <w:rFonts w:ascii="Times New Roman" w:hAnsi="Times New Roman" w:cs="Times New Roman"/>
          <w:i/>
          <w:sz w:val="24"/>
          <w:szCs w:val="24"/>
        </w:rPr>
        <w:t>using</w:t>
      </w:r>
      <w:r w:rsidRPr="00BD66A2">
        <w:rPr>
          <w:rFonts w:ascii="Times New Roman" w:hAnsi="Times New Roman" w:cs="Times New Roman"/>
          <w:i/>
          <w:sz w:val="24"/>
          <w:szCs w:val="24"/>
        </w:rPr>
        <w:t xml:space="preserve"> </w:t>
      </w:r>
      <w:r w:rsidRPr="00BD66A2">
        <w:rPr>
          <w:rFonts w:ascii="Times New Roman" w:hAnsi="Times New Roman" w:cs="Times New Roman"/>
          <w:i/>
          <w:color w:val="000000"/>
          <w:sz w:val="24"/>
          <w:szCs w:val="24"/>
        </w:rPr>
        <w:t>Cochran</w:t>
      </w:r>
      <w:r>
        <w:rPr>
          <w:rFonts w:ascii="Times New Roman" w:hAnsi="Times New Roman" w:cs="Times New Roman"/>
          <w:i/>
          <w:color w:val="000000"/>
          <w:sz w:val="24"/>
          <w:szCs w:val="24"/>
        </w:rPr>
        <w:t xml:space="preserve"> formula (1977). Each individual was taken into the sample size by systematic random selection</w:t>
      </w:r>
      <w:r w:rsidRPr="00BD66A2">
        <w:rPr>
          <w:rFonts w:ascii="Times New Roman" w:hAnsi="Times New Roman" w:cs="Times New Roman"/>
          <w:i/>
          <w:color w:val="000000"/>
          <w:sz w:val="24"/>
          <w:szCs w:val="24"/>
        </w:rPr>
        <w:t xml:space="preserve">. </w:t>
      </w:r>
      <w:r w:rsidRPr="00BD66A2">
        <w:rPr>
          <w:rFonts w:ascii="Times New Roman" w:hAnsi="Times New Roman" w:cs="Times New Roman"/>
          <w:i/>
          <w:sz w:val="24"/>
          <w:szCs w:val="24"/>
        </w:rPr>
        <w:t>In addition</w:t>
      </w:r>
      <w:r>
        <w:rPr>
          <w:rFonts w:ascii="Times New Roman" w:hAnsi="Times New Roman" w:cs="Times New Roman"/>
          <w:i/>
          <w:sz w:val="24"/>
          <w:szCs w:val="24"/>
        </w:rPr>
        <w:t>,</w:t>
      </w:r>
      <w:r w:rsidRPr="00BD66A2">
        <w:rPr>
          <w:rFonts w:ascii="Times New Roman" w:hAnsi="Times New Roman" w:cs="Times New Roman"/>
          <w:i/>
          <w:sz w:val="24"/>
          <w:szCs w:val="24"/>
        </w:rPr>
        <w:t xml:space="preserve"> </w:t>
      </w:r>
      <w:r>
        <w:rPr>
          <w:rFonts w:ascii="Times New Roman" w:hAnsi="Times New Roman" w:cs="Times New Roman"/>
          <w:i/>
          <w:sz w:val="24"/>
          <w:szCs w:val="24"/>
        </w:rPr>
        <w:t>fourteen</w:t>
      </w:r>
      <w:r w:rsidRPr="00BD66A2">
        <w:rPr>
          <w:rFonts w:ascii="Times New Roman" w:hAnsi="Times New Roman" w:cs="Times New Roman"/>
          <w:i/>
          <w:sz w:val="24"/>
          <w:szCs w:val="24"/>
        </w:rPr>
        <w:t xml:space="preserve"> participants in FGD and </w:t>
      </w:r>
      <w:r>
        <w:rPr>
          <w:rFonts w:ascii="Times New Roman" w:hAnsi="Times New Roman" w:cs="Times New Roman"/>
          <w:i/>
          <w:sz w:val="24"/>
          <w:szCs w:val="24"/>
        </w:rPr>
        <w:t>ten</w:t>
      </w:r>
      <w:r w:rsidRPr="00BD66A2">
        <w:rPr>
          <w:rFonts w:ascii="Times New Roman" w:hAnsi="Times New Roman" w:cs="Times New Roman"/>
          <w:i/>
          <w:sz w:val="24"/>
          <w:szCs w:val="24"/>
        </w:rPr>
        <w:t xml:space="preserve"> interviewees were </w:t>
      </w:r>
      <w:r>
        <w:rPr>
          <w:rFonts w:ascii="Times New Roman" w:hAnsi="Times New Roman" w:cs="Times New Roman"/>
          <w:i/>
          <w:sz w:val="24"/>
          <w:szCs w:val="24"/>
        </w:rPr>
        <w:t>selected purposively and involved as</w:t>
      </w:r>
      <w:r w:rsidRPr="00BD66A2">
        <w:rPr>
          <w:rFonts w:ascii="Times New Roman" w:hAnsi="Times New Roman" w:cs="Times New Roman"/>
          <w:i/>
          <w:sz w:val="24"/>
          <w:szCs w:val="24"/>
        </w:rPr>
        <w:t xml:space="preserve"> informants </w:t>
      </w:r>
      <w:r>
        <w:rPr>
          <w:rFonts w:ascii="Times New Roman" w:hAnsi="Times New Roman" w:cs="Times New Roman"/>
          <w:i/>
          <w:sz w:val="24"/>
          <w:szCs w:val="24"/>
        </w:rPr>
        <w:t>o f</w:t>
      </w:r>
      <w:r w:rsidRPr="00BD66A2">
        <w:rPr>
          <w:rFonts w:ascii="Times New Roman" w:hAnsi="Times New Roman" w:cs="Times New Roman"/>
          <w:i/>
          <w:sz w:val="24"/>
          <w:szCs w:val="24"/>
        </w:rPr>
        <w:t xml:space="preserve"> the area. </w:t>
      </w:r>
      <w:r w:rsidRPr="00BD66A2">
        <w:rPr>
          <w:rFonts w:ascii="Times New Roman" w:hAnsi="Times New Roman" w:cs="Times New Roman"/>
          <w:i/>
          <w:iCs/>
          <w:color w:val="000000"/>
          <w:sz w:val="24"/>
          <w:szCs w:val="24"/>
        </w:rPr>
        <w:t xml:space="preserve">Both qualitative and quantitative research </w:t>
      </w:r>
      <w:r>
        <w:rPr>
          <w:rFonts w:ascii="Times New Roman" w:hAnsi="Times New Roman" w:cs="Times New Roman"/>
          <w:i/>
          <w:iCs/>
          <w:color w:val="000000"/>
          <w:sz w:val="24"/>
          <w:szCs w:val="24"/>
        </w:rPr>
        <w:t>approaches</w:t>
      </w:r>
      <w:r w:rsidRPr="00BD66A2">
        <w:rPr>
          <w:rFonts w:ascii="Times New Roman" w:hAnsi="Times New Roman" w:cs="Times New Roman"/>
          <w:i/>
          <w:iCs/>
          <w:color w:val="000000"/>
          <w:sz w:val="24"/>
          <w:szCs w:val="24"/>
        </w:rPr>
        <w:t xml:space="preserve"> were employed. The qualitative </w:t>
      </w:r>
      <w:r>
        <w:rPr>
          <w:rFonts w:ascii="Times New Roman" w:hAnsi="Times New Roman" w:cs="Times New Roman"/>
          <w:i/>
          <w:iCs/>
          <w:color w:val="000000"/>
          <w:sz w:val="24"/>
          <w:szCs w:val="24"/>
        </w:rPr>
        <w:t>approach</w:t>
      </w:r>
      <w:r w:rsidRPr="00BD66A2">
        <w:rPr>
          <w:rFonts w:ascii="Times New Roman" w:hAnsi="Times New Roman" w:cs="Times New Roman"/>
          <w:i/>
          <w:iCs/>
          <w:color w:val="000000"/>
          <w:sz w:val="24"/>
          <w:szCs w:val="24"/>
        </w:rPr>
        <w:t xml:space="preserve"> was conducted via interviews and field observation. The quantitative </w:t>
      </w:r>
      <w:r>
        <w:rPr>
          <w:rFonts w:ascii="Times New Roman" w:hAnsi="Times New Roman" w:cs="Times New Roman"/>
          <w:i/>
          <w:iCs/>
          <w:color w:val="000000"/>
          <w:sz w:val="24"/>
          <w:szCs w:val="24"/>
        </w:rPr>
        <w:t xml:space="preserve">approach </w:t>
      </w:r>
      <w:r w:rsidRPr="00BD66A2">
        <w:rPr>
          <w:rFonts w:ascii="Times New Roman" w:hAnsi="Times New Roman" w:cs="Times New Roman"/>
          <w:i/>
          <w:iCs/>
          <w:color w:val="000000"/>
          <w:sz w:val="24"/>
          <w:szCs w:val="24"/>
        </w:rPr>
        <w:t xml:space="preserve">was </w:t>
      </w:r>
      <w:r>
        <w:rPr>
          <w:rFonts w:ascii="Times New Roman" w:hAnsi="Times New Roman" w:cs="Times New Roman"/>
          <w:i/>
          <w:iCs/>
          <w:color w:val="000000"/>
          <w:sz w:val="24"/>
          <w:szCs w:val="24"/>
        </w:rPr>
        <w:t>applied</w:t>
      </w:r>
      <w:r w:rsidRPr="00BD66A2">
        <w:rPr>
          <w:rFonts w:ascii="Times New Roman" w:hAnsi="Times New Roman" w:cs="Times New Roman"/>
          <w:i/>
          <w:iCs/>
          <w:color w:val="000000"/>
          <w:sz w:val="24"/>
          <w:szCs w:val="24"/>
        </w:rPr>
        <w:t xml:space="preserve"> to quantify numerical data. The su</w:t>
      </w:r>
      <w:r>
        <w:rPr>
          <w:rFonts w:ascii="Times New Roman" w:hAnsi="Times New Roman" w:cs="Times New Roman"/>
          <w:i/>
          <w:iCs/>
          <w:color w:val="000000"/>
          <w:sz w:val="24"/>
          <w:szCs w:val="24"/>
        </w:rPr>
        <w:t>rvey was conducted in the field</w:t>
      </w:r>
      <w:r w:rsidRPr="00BD66A2">
        <w:rPr>
          <w:rFonts w:ascii="Times New Roman" w:hAnsi="Times New Roman" w:cs="Times New Roman"/>
          <w:i/>
          <w:iCs/>
          <w:color w:val="000000"/>
          <w:sz w:val="24"/>
          <w:szCs w:val="24"/>
        </w:rPr>
        <w:t xml:space="preserve"> where the factors </w:t>
      </w:r>
      <w:r>
        <w:rPr>
          <w:rFonts w:ascii="Times New Roman" w:hAnsi="Times New Roman" w:cs="Times New Roman"/>
          <w:i/>
          <w:iCs/>
          <w:color w:val="000000"/>
          <w:sz w:val="24"/>
          <w:szCs w:val="24"/>
        </w:rPr>
        <w:t xml:space="preserve">have been </w:t>
      </w:r>
      <w:r w:rsidRPr="00BD66A2">
        <w:rPr>
          <w:rFonts w:ascii="Times New Roman" w:hAnsi="Times New Roman" w:cs="Times New Roman"/>
          <w:i/>
          <w:iCs/>
          <w:color w:val="000000"/>
          <w:sz w:val="24"/>
          <w:szCs w:val="24"/>
        </w:rPr>
        <w:t xml:space="preserve">distressing the forest.  </w:t>
      </w:r>
      <w:r>
        <w:rPr>
          <w:rFonts w:ascii="Times New Roman" w:hAnsi="Times New Roman" w:cs="Times New Roman"/>
          <w:i/>
          <w:iCs/>
          <w:color w:val="000000"/>
          <w:sz w:val="24"/>
          <w:szCs w:val="24"/>
        </w:rPr>
        <w:t xml:space="preserve">The result showed </w:t>
      </w:r>
      <w:r w:rsidRPr="00BD66A2">
        <w:rPr>
          <w:rFonts w:ascii="Times New Roman" w:hAnsi="Times New Roman" w:cs="Times New Roman"/>
          <w:i/>
          <w:iCs/>
          <w:color w:val="000000"/>
          <w:sz w:val="24"/>
          <w:szCs w:val="24"/>
        </w:rPr>
        <w:t>the major human</w:t>
      </w:r>
      <w:r>
        <w:rPr>
          <w:rFonts w:ascii="Times New Roman" w:hAnsi="Times New Roman" w:cs="Times New Roman"/>
          <w:i/>
          <w:iCs/>
          <w:color w:val="000000"/>
          <w:sz w:val="24"/>
          <w:szCs w:val="24"/>
        </w:rPr>
        <w:t>-induced</w:t>
      </w:r>
      <w:r w:rsidRPr="00BD66A2">
        <w:rPr>
          <w:rFonts w:ascii="Times New Roman" w:hAnsi="Times New Roman" w:cs="Times New Roman"/>
          <w:i/>
          <w:iCs/>
          <w:color w:val="000000"/>
          <w:sz w:val="24"/>
          <w:szCs w:val="24"/>
        </w:rPr>
        <w:t xml:space="preserve"> factors that </w:t>
      </w:r>
      <w:r>
        <w:rPr>
          <w:rFonts w:ascii="Times New Roman" w:hAnsi="Times New Roman" w:cs="Times New Roman"/>
          <w:i/>
          <w:iCs/>
          <w:color w:val="000000"/>
          <w:sz w:val="24"/>
          <w:szCs w:val="24"/>
        </w:rPr>
        <w:t xml:space="preserve">have been </w:t>
      </w:r>
      <w:r w:rsidRPr="00BD66A2">
        <w:rPr>
          <w:rFonts w:ascii="Times New Roman" w:hAnsi="Times New Roman" w:cs="Times New Roman"/>
          <w:i/>
          <w:iCs/>
          <w:color w:val="000000"/>
          <w:sz w:val="24"/>
          <w:szCs w:val="24"/>
        </w:rPr>
        <w:t xml:space="preserve">distressing </w:t>
      </w:r>
      <w:r>
        <w:rPr>
          <w:rFonts w:ascii="Times New Roman" w:hAnsi="Times New Roman" w:cs="Times New Roman"/>
          <w:i/>
          <w:iCs/>
          <w:color w:val="000000"/>
          <w:sz w:val="24"/>
          <w:szCs w:val="24"/>
        </w:rPr>
        <w:t xml:space="preserve">the </w:t>
      </w:r>
      <w:r w:rsidRPr="00BD66A2">
        <w:rPr>
          <w:rFonts w:ascii="Times New Roman" w:hAnsi="Times New Roman" w:cs="Times New Roman"/>
          <w:i/>
          <w:iCs/>
          <w:color w:val="000000"/>
          <w:sz w:val="24"/>
          <w:szCs w:val="24"/>
        </w:rPr>
        <w:t>forest</w:t>
      </w:r>
      <w:r>
        <w:rPr>
          <w:rFonts w:ascii="Times New Roman" w:hAnsi="Times New Roman" w:cs="Times New Roman"/>
          <w:i/>
          <w:iCs/>
          <w:color w:val="000000"/>
          <w:sz w:val="24"/>
          <w:szCs w:val="24"/>
        </w:rPr>
        <w:t>. These</w:t>
      </w:r>
      <w:r w:rsidRPr="00BD66A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included</w:t>
      </w:r>
      <w:r w:rsidRPr="00BD66A2">
        <w:rPr>
          <w:rFonts w:ascii="Times New Roman" w:hAnsi="Times New Roman" w:cs="Times New Roman"/>
          <w:i/>
          <w:iCs/>
          <w:color w:val="000000"/>
          <w:sz w:val="24"/>
          <w:szCs w:val="24"/>
        </w:rPr>
        <w:t xml:space="preserve"> fuelwood collection</w:t>
      </w:r>
      <w:r>
        <w:rPr>
          <w:rFonts w:ascii="Times New Roman" w:hAnsi="Times New Roman" w:cs="Times New Roman"/>
          <w:i/>
          <w:iCs/>
          <w:color w:val="000000"/>
          <w:sz w:val="24"/>
          <w:szCs w:val="24"/>
        </w:rPr>
        <w:t>, livestock grazing</w:t>
      </w:r>
      <w:r w:rsidRPr="00BD66A2">
        <w:rPr>
          <w:rFonts w:ascii="Times New Roman" w:hAnsi="Times New Roman" w:cs="Times New Roman"/>
          <w:i/>
          <w:iCs/>
          <w:color w:val="000000"/>
          <w:sz w:val="24"/>
          <w:szCs w:val="24"/>
        </w:rPr>
        <w:t>,</w:t>
      </w:r>
      <w:r>
        <w:rPr>
          <w:rFonts w:ascii="Times New Roman" w:hAnsi="Times New Roman" w:cs="Times New Roman"/>
          <w:i/>
          <w:iCs/>
          <w:color w:val="000000"/>
          <w:sz w:val="24"/>
          <w:szCs w:val="24"/>
        </w:rPr>
        <w:t xml:space="preserve"> construction material</w:t>
      </w:r>
      <w:r w:rsidRPr="00BD66A2">
        <w:rPr>
          <w:rFonts w:ascii="Times New Roman" w:hAnsi="Times New Roman" w:cs="Times New Roman"/>
          <w:i/>
          <w:iCs/>
          <w:color w:val="000000"/>
          <w:sz w:val="24"/>
          <w:szCs w:val="24"/>
        </w:rPr>
        <w:t xml:space="preserve"> extraction, timber collection, </w:t>
      </w:r>
      <w:r>
        <w:rPr>
          <w:rFonts w:ascii="Times New Roman" w:hAnsi="Times New Roman" w:cs="Times New Roman"/>
          <w:i/>
          <w:iCs/>
          <w:color w:val="000000"/>
          <w:sz w:val="24"/>
          <w:szCs w:val="24"/>
        </w:rPr>
        <w:t>agricultural encroachment</w:t>
      </w:r>
      <w:r w:rsidRPr="00BD66A2">
        <w:rPr>
          <w:rFonts w:ascii="Times New Roman" w:hAnsi="Times New Roman" w:cs="Times New Roman"/>
          <w:i/>
          <w:iCs/>
          <w:color w:val="000000"/>
          <w:sz w:val="24"/>
          <w:szCs w:val="24"/>
        </w:rPr>
        <w:t xml:space="preserve">, charcoal </w:t>
      </w:r>
      <w:r>
        <w:rPr>
          <w:rFonts w:ascii="Times New Roman" w:hAnsi="Times New Roman" w:cs="Times New Roman"/>
          <w:i/>
          <w:iCs/>
          <w:color w:val="000000"/>
          <w:sz w:val="24"/>
          <w:szCs w:val="24"/>
        </w:rPr>
        <w:t>production</w:t>
      </w:r>
      <w:r w:rsidRPr="00BD66A2">
        <w:rPr>
          <w:rFonts w:ascii="Times New Roman" w:hAnsi="Times New Roman" w:cs="Times New Roman"/>
          <w:i/>
          <w:iCs/>
          <w:color w:val="000000"/>
          <w:sz w:val="24"/>
          <w:szCs w:val="24"/>
        </w:rPr>
        <w:t xml:space="preserve"> and human settlement. However, the leading disturb</w:t>
      </w:r>
      <w:r>
        <w:rPr>
          <w:rFonts w:ascii="Times New Roman" w:hAnsi="Times New Roman" w:cs="Times New Roman"/>
          <w:i/>
          <w:iCs/>
          <w:color w:val="000000"/>
          <w:sz w:val="24"/>
          <w:szCs w:val="24"/>
        </w:rPr>
        <w:t>ing factors</w:t>
      </w:r>
      <w:r w:rsidRPr="00BD66A2">
        <w:rPr>
          <w:rFonts w:ascii="Times New Roman" w:hAnsi="Times New Roman" w:cs="Times New Roman"/>
          <w:i/>
          <w:iCs/>
          <w:color w:val="000000"/>
          <w:sz w:val="24"/>
          <w:szCs w:val="24"/>
        </w:rPr>
        <w:t xml:space="preserve"> of the forest </w:t>
      </w:r>
      <w:r>
        <w:rPr>
          <w:rFonts w:ascii="Times New Roman" w:hAnsi="Times New Roman" w:cs="Times New Roman"/>
          <w:i/>
          <w:iCs/>
          <w:color w:val="000000"/>
          <w:sz w:val="24"/>
          <w:szCs w:val="24"/>
        </w:rPr>
        <w:t>were</w:t>
      </w:r>
      <w:r w:rsidRPr="00BD66A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mainly confined to </w:t>
      </w:r>
      <w:r w:rsidRPr="00BD66A2">
        <w:rPr>
          <w:rFonts w:ascii="Times New Roman" w:hAnsi="Times New Roman" w:cs="Times New Roman"/>
          <w:i/>
          <w:iCs/>
          <w:color w:val="000000"/>
          <w:sz w:val="24"/>
          <w:szCs w:val="24"/>
        </w:rPr>
        <w:t xml:space="preserve">fuelwood collection followed by </w:t>
      </w:r>
      <w:r>
        <w:rPr>
          <w:rFonts w:ascii="Times New Roman" w:hAnsi="Times New Roman" w:cs="Times New Roman"/>
          <w:i/>
          <w:iCs/>
          <w:color w:val="000000"/>
          <w:sz w:val="24"/>
          <w:szCs w:val="24"/>
        </w:rPr>
        <w:t>livestock</w:t>
      </w:r>
      <w:r w:rsidRPr="00BD66A2">
        <w:rPr>
          <w:rFonts w:ascii="Times New Roman" w:hAnsi="Times New Roman" w:cs="Times New Roman"/>
          <w:i/>
          <w:iCs/>
          <w:color w:val="000000"/>
          <w:sz w:val="24"/>
          <w:szCs w:val="24"/>
        </w:rPr>
        <w:t xml:space="preserve"> grazing. As it was determined by field survey, totally about </w:t>
      </w:r>
      <w:r w:rsidRPr="0031743F">
        <w:rPr>
          <w:rFonts w:ascii="Times New Roman" w:hAnsi="Times New Roman" w:cs="Times New Roman"/>
          <w:sz w:val="24"/>
          <w:szCs w:val="24"/>
        </w:rPr>
        <w:t>1,988m</w:t>
      </w:r>
      <w:r w:rsidRPr="0031743F">
        <w:rPr>
          <w:rFonts w:ascii="Times New Roman" w:hAnsi="Times New Roman" w:cs="Times New Roman"/>
          <w:sz w:val="24"/>
          <w:szCs w:val="24"/>
          <w:vertAlign w:val="superscript"/>
        </w:rPr>
        <w:t>3</w:t>
      </w:r>
      <w:r>
        <w:rPr>
          <w:rFonts w:ascii="Times New Roman" w:hAnsi="Times New Roman" w:cs="Times New Roman"/>
          <w:b/>
          <w:sz w:val="24"/>
          <w:szCs w:val="24"/>
          <w:vertAlign w:val="superscript"/>
        </w:rPr>
        <w:t xml:space="preserve"> </w:t>
      </w:r>
      <w:r>
        <w:rPr>
          <w:rFonts w:ascii="Times New Roman" w:hAnsi="Times New Roman" w:cs="Times New Roman"/>
          <w:i/>
          <w:sz w:val="24"/>
          <w:szCs w:val="24"/>
        </w:rPr>
        <w:t xml:space="preserve">in volume </w:t>
      </w:r>
      <w:r w:rsidRPr="00BD66A2">
        <w:rPr>
          <w:rFonts w:ascii="Times New Roman" w:hAnsi="Times New Roman" w:cs="Times New Roman"/>
          <w:i/>
          <w:sz w:val="24"/>
          <w:szCs w:val="24"/>
        </w:rPr>
        <w:t xml:space="preserve">and </w:t>
      </w:r>
      <w:r w:rsidRPr="0031743F">
        <w:rPr>
          <w:rFonts w:ascii="Times New Roman" w:hAnsi="Times New Roman" w:cs="Times New Roman"/>
          <w:sz w:val="24"/>
          <w:szCs w:val="24"/>
        </w:rPr>
        <w:t>110,403.2kg</w:t>
      </w:r>
      <w:r w:rsidRPr="0031743F">
        <w:t xml:space="preserve"> </w:t>
      </w:r>
      <w:r>
        <w:rPr>
          <w:rFonts w:ascii="Times New Roman" w:hAnsi="Times New Roman" w:cs="Times New Roman"/>
          <w:i/>
          <w:sz w:val="24"/>
          <w:szCs w:val="24"/>
        </w:rPr>
        <w:t>bio</w:t>
      </w:r>
      <w:r w:rsidRPr="00BD66A2">
        <w:rPr>
          <w:rFonts w:ascii="Times New Roman" w:hAnsi="Times New Roman" w:cs="Times New Roman"/>
          <w:i/>
          <w:sz w:val="24"/>
          <w:szCs w:val="24"/>
        </w:rPr>
        <w:t xml:space="preserve">mass </w:t>
      </w:r>
      <w:r>
        <w:rPr>
          <w:rFonts w:ascii="Times New Roman" w:hAnsi="Times New Roman" w:cs="Times New Roman"/>
          <w:i/>
          <w:sz w:val="24"/>
          <w:szCs w:val="24"/>
        </w:rPr>
        <w:t xml:space="preserve">were </w:t>
      </w:r>
      <w:r w:rsidRPr="00BD66A2">
        <w:rPr>
          <w:rFonts w:ascii="Times New Roman" w:hAnsi="Times New Roman" w:cs="Times New Roman"/>
          <w:i/>
          <w:sz w:val="24"/>
          <w:szCs w:val="24"/>
        </w:rPr>
        <w:t xml:space="preserve">estimated </w:t>
      </w:r>
      <w:r>
        <w:rPr>
          <w:rFonts w:ascii="Times New Roman" w:hAnsi="Times New Roman" w:cs="Times New Roman"/>
          <w:i/>
          <w:sz w:val="24"/>
          <w:szCs w:val="24"/>
        </w:rPr>
        <w:t xml:space="preserve">as </w:t>
      </w:r>
      <w:r w:rsidRPr="00BD66A2">
        <w:rPr>
          <w:rFonts w:ascii="Times New Roman" w:hAnsi="Times New Roman" w:cs="Times New Roman"/>
          <w:i/>
          <w:sz w:val="24"/>
          <w:szCs w:val="24"/>
        </w:rPr>
        <w:t xml:space="preserve">sample average loss </w:t>
      </w:r>
      <w:r>
        <w:rPr>
          <w:rFonts w:ascii="Times New Roman" w:hAnsi="Times New Roman" w:cs="Times New Roman"/>
          <w:i/>
          <w:sz w:val="24"/>
          <w:szCs w:val="24"/>
        </w:rPr>
        <w:t>per year</w:t>
      </w:r>
      <w:r w:rsidRPr="00BD66A2">
        <w:rPr>
          <w:rFonts w:ascii="Times New Roman" w:hAnsi="Times New Roman" w:cs="Times New Roman"/>
          <w:i/>
          <w:sz w:val="24"/>
          <w:szCs w:val="24"/>
        </w:rPr>
        <w:t xml:space="preserve"> </w:t>
      </w:r>
      <w:r>
        <w:rPr>
          <w:rFonts w:ascii="Times New Roman" w:hAnsi="Times New Roman" w:cs="Times New Roman"/>
          <w:i/>
          <w:sz w:val="24"/>
          <w:szCs w:val="24"/>
        </w:rPr>
        <w:t xml:space="preserve">due to </w:t>
      </w:r>
      <w:r w:rsidRPr="00BD66A2">
        <w:rPr>
          <w:rFonts w:ascii="Times New Roman" w:hAnsi="Times New Roman" w:cs="Times New Roman"/>
          <w:i/>
          <w:sz w:val="24"/>
          <w:szCs w:val="24"/>
        </w:rPr>
        <w:t>fuelwood collection.</w:t>
      </w:r>
      <w:r w:rsidRPr="00BD66A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The survey was conducted in the field by using meter strip and weight balance to measure the loss in volume and mass respectively. As a result</w:t>
      </w:r>
      <w:r w:rsidRPr="00BD66A2">
        <w:rPr>
          <w:rFonts w:ascii="Times New Roman" w:hAnsi="Times New Roman" w:cs="Times New Roman"/>
          <w:i/>
          <w:iCs/>
          <w:color w:val="000000"/>
          <w:sz w:val="24"/>
          <w:szCs w:val="24"/>
        </w:rPr>
        <w:t>, some climatic changes have been perceived by community members as consequence</w:t>
      </w:r>
      <w:r>
        <w:rPr>
          <w:rFonts w:ascii="Times New Roman" w:hAnsi="Times New Roman" w:cs="Times New Roman"/>
          <w:i/>
          <w:iCs/>
          <w:color w:val="000000"/>
          <w:sz w:val="24"/>
          <w:szCs w:val="24"/>
        </w:rPr>
        <w:t>s.</w:t>
      </w:r>
      <w:r w:rsidRPr="00BD66A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And this might be followed by biodiversity loss. Worsening of the factors in the area was aggravated by </w:t>
      </w:r>
      <w:r w:rsidRPr="00BD66A2">
        <w:rPr>
          <w:rFonts w:ascii="Times New Roman" w:hAnsi="Times New Roman" w:cs="Times New Roman"/>
          <w:i/>
          <w:iCs/>
          <w:color w:val="000000"/>
          <w:sz w:val="24"/>
          <w:szCs w:val="24"/>
        </w:rPr>
        <w:t xml:space="preserve">inadequate conservation and management efforts </w:t>
      </w:r>
      <w:r>
        <w:rPr>
          <w:rFonts w:ascii="Times New Roman" w:hAnsi="Times New Roman" w:cs="Times New Roman"/>
          <w:i/>
          <w:iCs/>
          <w:color w:val="000000"/>
          <w:sz w:val="24"/>
          <w:szCs w:val="24"/>
        </w:rPr>
        <w:t>of the stakeholders</w:t>
      </w:r>
      <w:r w:rsidRPr="00BD66A2">
        <w:rPr>
          <w:rFonts w:ascii="Times New Roman" w:hAnsi="Times New Roman" w:cs="Times New Roman"/>
          <w:i/>
          <w:iCs/>
          <w:color w:val="000000"/>
          <w:sz w:val="24"/>
          <w:szCs w:val="24"/>
        </w:rPr>
        <w:t>.</w:t>
      </w:r>
      <w:r>
        <w:rPr>
          <w:rFonts w:ascii="Times New Roman" w:hAnsi="Times New Roman" w:cs="Times New Roman"/>
          <w:i/>
          <w:iCs/>
          <w:color w:val="000000"/>
          <w:sz w:val="24"/>
          <w:szCs w:val="24"/>
        </w:rPr>
        <w:t xml:space="preserve"> As a result, more efforts are expected from the community to develop the habit of annual plantations and from the local government to train the society how to manage forests as well as to coordinate concerned NGOs with the community members to conserve and mange the forest. </w:t>
      </w:r>
    </w:p>
    <w:p w:rsidR="00404981" w:rsidRPr="002C3AF4" w:rsidRDefault="00404981" w:rsidP="00404981">
      <w:pPr>
        <w:spacing w:line="360" w:lineRule="auto"/>
        <w:jc w:val="both"/>
        <w:rPr>
          <w:rFonts w:ascii="Times New Roman" w:hAnsi="Times New Roman" w:cs="Times New Roman"/>
          <w:sz w:val="24"/>
          <w:szCs w:val="24"/>
        </w:rPr>
      </w:pPr>
      <w:r w:rsidRPr="00ED6FAD">
        <w:rPr>
          <w:rFonts w:ascii="Times New Roman" w:hAnsi="Times New Roman" w:cs="Times New Roman"/>
          <w:b/>
          <w:iCs/>
          <w:color w:val="000000"/>
          <w:sz w:val="24"/>
          <w:szCs w:val="24"/>
        </w:rPr>
        <w:t>Keywords</w:t>
      </w:r>
      <w:r>
        <w:rPr>
          <w:rFonts w:ascii="Times New Roman" w:hAnsi="Times New Roman" w:cs="Times New Roman"/>
          <w:iCs/>
          <w:color w:val="000000"/>
          <w:sz w:val="24"/>
          <w:szCs w:val="24"/>
        </w:rPr>
        <w:t xml:space="preserve">: </w:t>
      </w:r>
      <w:r>
        <w:rPr>
          <w:rFonts w:ascii="Times New Roman" w:hAnsi="Times New Roman" w:cs="Times New Roman"/>
          <w:sz w:val="24"/>
          <w:szCs w:val="24"/>
        </w:rPr>
        <w:t>Deforestation, Forest, Forest degradation, Human driver</w:t>
      </w:r>
    </w:p>
    <w:p w:rsidR="00404981" w:rsidRDefault="00404981" w:rsidP="00404981">
      <w:pPr>
        <w:pStyle w:val="Heading1"/>
        <w:spacing w:before="0" w:after="240" w:line="360" w:lineRule="auto"/>
        <w:rPr>
          <w:rFonts w:ascii="Times New Roman" w:hAnsi="Times New Roman" w:cs="Times New Roman"/>
          <w:color w:val="auto"/>
          <w:sz w:val="24"/>
          <w:szCs w:val="24"/>
        </w:rPr>
        <w:sectPr w:rsidR="00404981" w:rsidSect="005B4474">
          <w:pgSz w:w="12240" w:h="15840"/>
          <w:pgMar w:top="1728" w:right="1440" w:bottom="1440" w:left="1800" w:header="720" w:footer="720" w:gutter="0"/>
          <w:pgNumType w:fmt="lowerRoman" w:start="13"/>
          <w:cols w:space="720"/>
          <w:docGrid w:linePitch="360"/>
        </w:sectPr>
      </w:pPr>
    </w:p>
    <w:p w:rsidR="00404981" w:rsidRPr="00DF5F84" w:rsidRDefault="00404981" w:rsidP="00404981">
      <w:pPr>
        <w:pStyle w:val="Heading1"/>
        <w:spacing w:before="0" w:after="240" w:line="360" w:lineRule="auto"/>
        <w:jc w:val="center"/>
        <w:rPr>
          <w:rFonts w:ascii="Times New Roman" w:hAnsi="Times New Roman" w:cs="Times New Roman"/>
          <w:color w:val="auto"/>
        </w:rPr>
      </w:pPr>
      <w:bookmarkStart w:id="8" w:name="_Toc494781835"/>
      <w:r w:rsidRPr="00DF5F84">
        <w:rPr>
          <w:rFonts w:ascii="Times New Roman" w:hAnsi="Times New Roman" w:cs="Times New Roman"/>
          <w:color w:val="auto"/>
        </w:rPr>
        <w:lastRenderedPageBreak/>
        <w:t>CHAPTER ONE</w:t>
      </w:r>
      <w:bookmarkStart w:id="9" w:name="_Toc486693319"/>
      <w:bookmarkEnd w:id="0"/>
      <w:r w:rsidRPr="00DF5F84">
        <w:rPr>
          <w:rFonts w:ascii="Times New Roman" w:hAnsi="Times New Roman" w:cs="Times New Roman"/>
          <w:color w:val="auto"/>
        </w:rPr>
        <w:t>: INTRODUCTION</w:t>
      </w:r>
      <w:bookmarkEnd w:id="8"/>
      <w:bookmarkEnd w:id="9"/>
    </w:p>
    <w:p w:rsidR="00404981" w:rsidRPr="00AC43B5" w:rsidRDefault="00404981" w:rsidP="00404981">
      <w:pPr>
        <w:pStyle w:val="Heading2"/>
        <w:numPr>
          <w:ilvl w:val="1"/>
          <w:numId w:val="5"/>
        </w:numPr>
        <w:spacing w:line="360" w:lineRule="auto"/>
        <w:ind w:left="36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10" w:name="_Toc486693320"/>
      <w:bookmarkStart w:id="11" w:name="_Toc494781836"/>
      <w:r w:rsidRPr="00AC43B5">
        <w:rPr>
          <w:rFonts w:ascii="Times New Roman" w:hAnsi="Times New Roman" w:cs="Times New Roman"/>
          <w:color w:val="auto"/>
          <w:sz w:val="24"/>
          <w:szCs w:val="24"/>
        </w:rPr>
        <w:t>Background</w:t>
      </w:r>
      <w:bookmarkEnd w:id="10"/>
      <w:r>
        <w:rPr>
          <w:rFonts w:ascii="Times New Roman" w:hAnsi="Times New Roman" w:cs="Times New Roman"/>
          <w:color w:val="auto"/>
          <w:sz w:val="24"/>
          <w:szCs w:val="24"/>
        </w:rPr>
        <w:t xml:space="preserve"> of the Study</w:t>
      </w:r>
      <w:bookmarkEnd w:id="11"/>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Forests are resources which are utilized and exploited by living things for their existence. As it has been stated </w:t>
      </w:r>
      <w:r>
        <w:rPr>
          <w:rFonts w:ascii="Times New Roman" w:hAnsi="Times New Roman" w:cs="Times New Roman"/>
          <w:color w:val="000000"/>
          <w:sz w:val="24"/>
          <w:szCs w:val="24"/>
        </w:rPr>
        <w:t xml:space="preserve">by </w:t>
      </w:r>
      <w:r w:rsidRPr="00AC43B5">
        <w:rPr>
          <w:rFonts w:ascii="Times New Roman" w:hAnsi="Times New Roman" w:cs="Times New Roman"/>
          <w:color w:val="000000"/>
          <w:sz w:val="24"/>
          <w:szCs w:val="24"/>
        </w:rPr>
        <w:t xml:space="preserve">Noriko </w:t>
      </w:r>
      <w:r w:rsidRPr="00AC43B5">
        <w:rPr>
          <w:rFonts w:ascii="Times New Roman" w:hAnsi="Times New Roman" w:cs="Times New Roman"/>
          <w:i/>
          <w:color w:val="000000"/>
          <w:sz w:val="24"/>
          <w:szCs w:val="24"/>
        </w:rPr>
        <w:t>et al</w:t>
      </w:r>
      <w:r w:rsidRPr="00AC43B5">
        <w:rPr>
          <w:rFonts w:ascii="Times New Roman" w:hAnsi="Times New Roman" w:cs="Times New Roman"/>
          <w:color w:val="000000"/>
          <w:sz w:val="24"/>
          <w:szCs w:val="24"/>
        </w:rPr>
        <w:t>. (2012), understanding human drivers of deforestation and forest degradation is fundamental for the development of policies and measures</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Because it</w:t>
      </w:r>
      <w:r w:rsidRPr="00AC43B5">
        <w:rPr>
          <w:rFonts w:ascii="Times New Roman" w:hAnsi="Times New Roman" w:cs="Times New Roman"/>
          <w:color w:val="000000"/>
          <w:sz w:val="24"/>
          <w:szCs w:val="24"/>
        </w:rPr>
        <w:t xml:space="preserve"> mitigate</w:t>
      </w:r>
      <w:r>
        <w:rPr>
          <w:rFonts w:ascii="Times New Roman" w:hAnsi="Times New Roman" w:cs="Times New Roman"/>
          <w:color w:val="000000"/>
          <w:sz w:val="24"/>
          <w:szCs w:val="24"/>
        </w:rPr>
        <w:t>s</w:t>
      </w:r>
      <w:r w:rsidRPr="00AC43B5">
        <w:rPr>
          <w:rFonts w:ascii="Times New Roman" w:hAnsi="Times New Roman" w:cs="Times New Roman"/>
          <w:color w:val="000000"/>
          <w:sz w:val="24"/>
          <w:szCs w:val="24"/>
        </w:rPr>
        <w:t xml:space="preserve"> the current trends in deforestation and forest degradation and complements efforts of degraded land rehabilitation and </w:t>
      </w:r>
      <w:r>
        <w:rPr>
          <w:rFonts w:ascii="Times New Roman" w:hAnsi="Times New Roman" w:cs="Times New Roman"/>
          <w:color w:val="000000"/>
          <w:sz w:val="24"/>
          <w:szCs w:val="24"/>
        </w:rPr>
        <w:t>b</w:t>
      </w:r>
      <w:r w:rsidRPr="00AC43B5">
        <w:rPr>
          <w:rFonts w:ascii="Times New Roman" w:hAnsi="Times New Roman" w:cs="Times New Roman"/>
          <w:color w:val="000000"/>
          <w:sz w:val="24"/>
          <w:szCs w:val="24"/>
        </w:rPr>
        <w:t xml:space="preserve">iodiversity conservation.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Regarding the mitigation attempts to human drivers of deforestation and forest degradation, the </w:t>
      </w:r>
      <w:r w:rsidRPr="00AC43B5">
        <w:rPr>
          <w:rFonts w:ascii="Times New Roman" w:hAnsi="Times New Roman" w:cs="Times New Roman"/>
          <w:color w:val="231F20"/>
          <w:sz w:val="24"/>
          <w:szCs w:val="24"/>
        </w:rPr>
        <w:t xml:space="preserve">United Nations </w:t>
      </w:r>
      <w:r w:rsidRPr="00356C00">
        <w:rPr>
          <w:rFonts w:ascii="Times New Roman" w:hAnsi="Times New Roman" w:cs="Times New Roman"/>
          <w:sz w:val="24"/>
          <w:szCs w:val="24"/>
        </w:rPr>
        <w:t xml:space="preserve">Framework </w:t>
      </w:r>
      <w:r w:rsidRPr="00AC43B5">
        <w:rPr>
          <w:rFonts w:ascii="Times New Roman" w:hAnsi="Times New Roman" w:cs="Times New Roman"/>
          <w:color w:val="231F20"/>
          <w:sz w:val="24"/>
          <w:szCs w:val="24"/>
        </w:rPr>
        <w:t>Convention on Climate Change (</w:t>
      </w:r>
      <w:r w:rsidRPr="00AC43B5">
        <w:rPr>
          <w:rFonts w:ascii="Times New Roman" w:hAnsi="Times New Roman" w:cs="Times New Roman"/>
          <w:color w:val="000000"/>
          <w:sz w:val="24"/>
          <w:szCs w:val="24"/>
        </w:rPr>
        <w:t xml:space="preserve">UNFCCC) negotiations have encouraged developing countries </w:t>
      </w:r>
      <w:r>
        <w:rPr>
          <w:rFonts w:ascii="Times New Roman" w:hAnsi="Times New Roman" w:cs="Times New Roman"/>
          <w:color w:val="000000"/>
          <w:sz w:val="24"/>
          <w:szCs w:val="24"/>
        </w:rPr>
        <w:t xml:space="preserve">in various aspects. </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This is aimed to </w:t>
      </w:r>
      <w:r w:rsidRPr="00AC43B5">
        <w:rPr>
          <w:rFonts w:ascii="Times New Roman" w:hAnsi="Times New Roman" w:cs="Times New Roman"/>
          <w:color w:val="000000"/>
          <w:sz w:val="24"/>
          <w:szCs w:val="24"/>
        </w:rPr>
        <w:t xml:space="preserve">indentify land use </w:t>
      </w:r>
      <w:r>
        <w:rPr>
          <w:rFonts w:ascii="Times New Roman" w:hAnsi="Times New Roman" w:cs="Times New Roman"/>
          <w:color w:val="000000"/>
          <w:sz w:val="24"/>
          <w:szCs w:val="24"/>
        </w:rPr>
        <w:t xml:space="preserve">change and forestry activities </w:t>
      </w:r>
      <w:r w:rsidRPr="00AC43B5">
        <w:rPr>
          <w:rFonts w:ascii="Times New Roman" w:hAnsi="Times New Roman" w:cs="Times New Roman"/>
          <w:color w:val="000000"/>
          <w:sz w:val="24"/>
          <w:szCs w:val="24"/>
        </w:rPr>
        <w:t xml:space="preserve">linked to the human-induced drivers of deforestation and forest degradation and to assess their potential contributions that the hazardous changes in the environment related to the alleviation of climate changes (Noriko </w:t>
      </w:r>
      <w:r w:rsidRPr="00AC43B5">
        <w:rPr>
          <w:rFonts w:ascii="Times New Roman" w:hAnsi="Times New Roman" w:cs="Times New Roman"/>
          <w:i/>
          <w:color w:val="000000"/>
          <w:sz w:val="24"/>
          <w:szCs w:val="24"/>
        </w:rPr>
        <w:t>et al</w:t>
      </w:r>
      <w:r w:rsidRPr="00AC43B5">
        <w:rPr>
          <w:rFonts w:ascii="Times New Roman" w:hAnsi="Times New Roman" w:cs="Times New Roman"/>
          <w:color w:val="000000"/>
          <w:sz w:val="24"/>
          <w:szCs w:val="24"/>
        </w:rPr>
        <w:t xml:space="preserve">., 2012).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color w:val="000000"/>
          <w:sz w:val="24"/>
          <w:szCs w:val="24"/>
        </w:rPr>
        <w:t>The dynamics and causes of deforestation and forest degradation are multi-faceted, complex and can vary from place to place. D</w:t>
      </w:r>
      <w:r w:rsidRPr="00AC43B5">
        <w:rPr>
          <w:rFonts w:ascii="Times New Roman" w:hAnsi="Times New Roman" w:cs="Times New Roman"/>
          <w:sz w:val="24"/>
          <w:szCs w:val="24"/>
        </w:rPr>
        <w:t>eforestation and forest degradation can be driven by human-induced factors and n</w:t>
      </w:r>
      <w:r>
        <w:rPr>
          <w:rFonts w:ascii="Times New Roman" w:hAnsi="Times New Roman" w:cs="Times New Roman"/>
          <w:sz w:val="24"/>
          <w:szCs w:val="24"/>
        </w:rPr>
        <w:t>atural drivers such as droughts</w:t>
      </w:r>
      <w:r w:rsidRPr="00AC43B5">
        <w:rPr>
          <w:rFonts w:ascii="Times New Roman" w:hAnsi="Times New Roman" w:cs="Times New Roman"/>
          <w:sz w:val="24"/>
          <w:szCs w:val="24"/>
        </w:rPr>
        <w:t xml:space="preserve"> predispose forests to degradation (e.g. by pests, disease or wildfires), which in the long run lead to land use change. As it has been indicated by UNFCCC (2012), the human-induced direct drivers of forest degradation include long term over harvesting of forest product</w:t>
      </w:r>
      <w:r>
        <w:rPr>
          <w:rFonts w:ascii="Times New Roman" w:hAnsi="Times New Roman" w:cs="Times New Roman"/>
          <w:sz w:val="24"/>
          <w:szCs w:val="24"/>
        </w:rPr>
        <w:t>s (including unsustainable fuel</w:t>
      </w:r>
      <w:r w:rsidRPr="00AC43B5">
        <w:rPr>
          <w:rFonts w:ascii="Times New Roman" w:hAnsi="Times New Roman" w:cs="Times New Roman"/>
          <w:sz w:val="24"/>
          <w:szCs w:val="24"/>
        </w:rPr>
        <w:t xml:space="preserve">wood collection, poor harvesting practice, overgrazing, agricultural and infrastructural expansion). However, the causes can vary from place to place based on socioeconomic status of the community, which as such require area-specific investigation.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Forests are amongst the major natural resources which support the existence of many other life-forms within it. It ha</w:t>
      </w:r>
      <w:r>
        <w:rPr>
          <w:rFonts w:ascii="Times New Roman" w:hAnsi="Times New Roman" w:cs="Times New Roman"/>
          <w:sz w:val="24"/>
          <w:szCs w:val="24"/>
        </w:rPr>
        <w:t>s been revealed by Girma (2015)</w:t>
      </w:r>
      <w:r w:rsidRPr="00AC43B5">
        <w:rPr>
          <w:rFonts w:ascii="Times New Roman" w:hAnsi="Times New Roman" w:cs="Times New Roman"/>
          <w:sz w:val="24"/>
          <w:szCs w:val="24"/>
        </w:rPr>
        <w:t xml:space="preserve"> that one third of the earth’s surface is covered by forests which are mainly supporting important economic and ecological benefits to human and all other life-forms. However, across the world it is indicated that at about 11.3 million hectares of forest areas are being degraded annually</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(Lurimuha, 2011). This is commonly true in developing nations of the world due to the over extraction and </w:t>
      </w:r>
      <w:r w:rsidRPr="00AC43B5">
        <w:rPr>
          <w:rFonts w:ascii="Times New Roman" w:hAnsi="Times New Roman" w:cs="Times New Roman"/>
          <w:sz w:val="24"/>
          <w:szCs w:val="24"/>
        </w:rPr>
        <w:lastRenderedPageBreak/>
        <w:t>consumption of forest p</w:t>
      </w:r>
      <w:r>
        <w:rPr>
          <w:rFonts w:ascii="Times New Roman" w:hAnsi="Times New Roman" w:cs="Times New Roman"/>
          <w:sz w:val="24"/>
          <w:szCs w:val="24"/>
        </w:rPr>
        <w:t>roducts as demonstrated by fuel</w:t>
      </w:r>
      <w:r w:rsidRPr="00AC43B5">
        <w:rPr>
          <w:rFonts w:ascii="Times New Roman" w:hAnsi="Times New Roman" w:cs="Times New Roman"/>
          <w:sz w:val="24"/>
          <w:szCs w:val="24"/>
        </w:rPr>
        <w:t xml:space="preserve">wood harvesting, agricultural expansion and related human-induced drivers of deforestation and forest degradation.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Regarding deforestation and forest degradation, the international community has called up on countries to explore the concept of reducing emissions from deforestation and forest degradation (REDD) as a new mechanism to combine forest protection with objective of climate change protection, biodiversity conservation and improvement of local li</w:t>
      </w:r>
      <w:r>
        <w:rPr>
          <w:rFonts w:ascii="Times New Roman" w:hAnsi="Times New Roman" w:cs="Times New Roman"/>
          <w:sz w:val="24"/>
          <w:szCs w:val="24"/>
        </w:rPr>
        <w:t>ve</w:t>
      </w:r>
      <w:r w:rsidRPr="00AC43B5">
        <w:rPr>
          <w:rFonts w:ascii="Times New Roman" w:hAnsi="Times New Roman" w:cs="Times New Roman"/>
          <w:sz w:val="24"/>
          <w:szCs w:val="24"/>
        </w:rPr>
        <w:t xml:space="preserve">lihoods during the UNFCCC COP-13 in Bali, Indonesia in December 2007 (Antonio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2013).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As mentioned earlier human drivers of deforestation and degradation considerably vary from country to country and even from region to region. For example, the expansion of cattle ranching and rapidly increasing soy production are the major causes of deforestation and </w:t>
      </w:r>
      <w:r>
        <w:rPr>
          <w:rFonts w:ascii="Times New Roman" w:hAnsi="Times New Roman" w:cs="Times New Roman"/>
          <w:sz w:val="24"/>
          <w:szCs w:val="24"/>
        </w:rPr>
        <w:t xml:space="preserve">forest </w:t>
      </w:r>
      <w:r w:rsidRPr="00AC43B5">
        <w:rPr>
          <w:rFonts w:ascii="Times New Roman" w:hAnsi="Times New Roman" w:cs="Times New Roman"/>
          <w:sz w:val="24"/>
          <w:szCs w:val="24"/>
        </w:rPr>
        <w:t>degradation in South America in the Amazon</w:t>
      </w:r>
      <w:r w:rsidRPr="00650D2B">
        <w:rPr>
          <w:rFonts w:ascii="Times New Roman" w:hAnsi="Times New Roman" w:cs="Times New Roman"/>
          <w:color w:val="000000"/>
          <w:sz w:val="24"/>
          <w:szCs w:val="24"/>
        </w:rPr>
        <w:t xml:space="preserve"> </w:t>
      </w:r>
      <w:r w:rsidRPr="00AC43B5">
        <w:rPr>
          <w:rFonts w:ascii="Times New Roman" w:hAnsi="Times New Roman" w:cs="Times New Roman"/>
          <w:color w:val="000000"/>
          <w:sz w:val="24"/>
          <w:szCs w:val="24"/>
        </w:rPr>
        <w:t>(Rhett 2012)</w:t>
      </w:r>
      <w:r>
        <w:rPr>
          <w:rFonts w:ascii="Times New Roman" w:hAnsi="Times New Roman" w:cs="Times New Roman"/>
          <w:sz w:val="24"/>
          <w:szCs w:val="24"/>
        </w:rPr>
        <w:t xml:space="preserve">. </w:t>
      </w:r>
      <w:r w:rsidRPr="00AC43B5">
        <w:rPr>
          <w:rFonts w:ascii="Times New Roman" w:hAnsi="Times New Roman" w:cs="Times New Roman"/>
          <w:sz w:val="24"/>
          <w:szCs w:val="24"/>
        </w:rPr>
        <w:t>Wood collection, particularly for pulp and paper production and the establishment of oil palm plantation are the major causes of deforestation in South East Asia</w:t>
      </w:r>
      <w:r>
        <w:rPr>
          <w:rFonts w:ascii="Times New Roman" w:hAnsi="Times New Roman" w:cs="Times New Roman"/>
          <w:sz w:val="24"/>
          <w:szCs w:val="24"/>
        </w:rPr>
        <w:t xml:space="preserve"> (Vijay </w:t>
      </w:r>
      <w:r w:rsidRPr="00C7029F">
        <w:rPr>
          <w:rFonts w:ascii="Times New Roman" w:hAnsi="Times New Roman" w:cs="Times New Roman"/>
          <w:i/>
          <w:sz w:val="24"/>
          <w:szCs w:val="24"/>
        </w:rPr>
        <w:t>et al</w:t>
      </w:r>
      <w:r>
        <w:rPr>
          <w:rFonts w:ascii="Times New Roman" w:hAnsi="Times New Roman" w:cs="Times New Roman"/>
          <w:sz w:val="24"/>
          <w:szCs w:val="24"/>
        </w:rPr>
        <w:t>., 2016)</w:t>
      </w:r>
      <w:r w:rsidRPr="00AC43B5">
        <w:rPr>
          <w:rFonts w:ascii="Times New Roman" w:hAnsi="Times New Roman" w:cs="Times New Roman"/>
          <w:sz w:val="24"/>
          <w:szCs w:val="24"/>
        </w:rPr>
        <w:t xml:space="preserve">. Likewise, charcoal production to provide it to the nearly developing towns and agricultural cultivation are taken as the factor in </w:t>
      </w:r>
      <w:r>
        <w:rPr>
          <w:rFonts w:ascii="Times New Roman" w:hAnsi="Times New Roman" w:cs="Times New Roman"/>
          <w:sz w:val="24"/>
          <w:szCs w:val="24"/>
        </w:rPr>
        <w:t>sub-Saharan</w:t>
      </w:r>
      <w:r w:rsidRPr="00AC43B5">
        <w:rPr>
          <w:rFonts w:ascii="Times New Roman" w:hAnsi="Times New Roman" w:cs="Times New Roman"/>
          <w:sz w:val="24"/>
          <w:szCs w:val="24"/>
        </w:rPr>
        <w:t xml:space="preserve"> Africa including Ethiopia</w:t>
      </w:r>
      <w:r>
        <w:rPr>
          <w:rFonts w:ascii="Times New Roman" w:hAnsi="Times New Roman" w:cs="Times New Roman"/>
          <w:sz w:val="24"/>
          <w:szCs w:val="24"/>
        </w:rPr>
        <w:t xml:space="preserve"> (Miyuki </w:t>
      </w:r>
      <w:r w:rsidRPr="00131514">
        <w:rPr>
          <w:rFonts w:ascii="Times New Roman" w:hAnsi="Times New Roman" w:cs="Times New Roman"/>
          <w:i/>
          <w:sz w:val="24"/>
          <w:szCs w:val="24"/>
        </w:rPr>
        <w:t>et al</w:t>
      </w:r>
      <w:r>
        <w:rPr>
          <w:rFonts w:ascii="Times New Roman" w:hAnsi="Times New Roman" w:cs="Times New Roman"/>
          <w:sz w:val="24"/>
          <w:szCs w:val="24"/>
        </w:rPr>
        <w:t>., 2017)</w:t>
      </w:r>
      <w:r w:rsidRPr="00AC43B5">
        <w:rPr>
          <w:rFonts w:ascii="Times New Roman" w:hAnsi="Times New Roman" w:cs="Times New Roman"/>
          <w:sz w:val="24"/>
          <w:szCs w:val="24"/>
        </w:rPr>
        <w:t xml:space="preserve">. On other hand, industrial logging is the major forest degrading driver in Congo Basin (CAN, 2011). According to the same author, all these indicate that drivers of deforestation and forest degradation can operate at sub-national, national, regional, or global scales and mainly induced by human.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In Africa, deforestation and forest degradation by human–induced drivers are common. In tropical African countri</w:t>
      </w:r>
      <w:r>
        <w:rPr>
          <w:rFonts w:ascii="Times New Roman" w:hAnsi="Times New Roman" w:cs="Times New Roman"/>
          <w:sz w:val="24"/>
          <w:szCs w:val="24"/>
        </w:rPr>
        <w:t>es, the over extraction of fuel</w:t>
      </w:r>
      <w:r w:rsidRPr="00AC43B5">
        <w:rPr>
          <w:rFonts w:ascii="Times New Roman" w:hAnsi="Times New Roman" w:cs="Times New Roman"/>
          <w:sz w:val="24"/>
          <w:szCs w:val="24"/>
        </w:rPr>
        <w:t>wood, expansion of agricultural activities and exploitation by overgrazing are the most principal factors of forest loss (Girma, 2015). Predominantly, the Sub-Saharan African countries have been more exposed to deforestation in severely</w:t>
      </w:r>
      <w:r>
        <w:rPr>
          <w:rFonts w:ascii="Times New Roman" w:hAnsi="Times New Roman" w:cs="Times New Roman"/>
          <w:sz w:val="24"/>
          <w:szCs w:val="24"/>
        </w:rPr>
        <w:t xml:space="preserve"> (Miyuki </w:t>
      </w:r>
      <w:r w:rsidRPr="00131514">
        <w:rPr>
          <w:rFonts w:ascii="Times New Roman" w:hAnsi="Times New Roman" w:cs="Times New Roman"/>
          <w:i/>
          <w:sz w:val="24"/>
          <w:szCs w:val="24"/>
        </w:rPr>
        <w:t>et al</w:t>
      </w:r>
      <w:r>
        <w:rPr>
          <w:rFonts w:ascii="Times New Roman" w:hAnsi="Times New Roman" w:cs="Times New Roman"/>
          <w:sz w:val="24"/>
          <w:szCs w:val="24"/>
        </w:rPr>
        <w:t>., 2017)</w:t>
      </w:r>
      <w:r w:rsidRPr="00AC43B5">
        <w:rPr>
          <w:rFonts w:ascii="Times New Roman" w:hAnsi="Times New Roman" w:cs="Times New Roman"/>
          <w:sz w:val="24"/>
          <w:szCs w:val="24"/>
        </w:rPr>
        <w:t xml:space="preserve">. The possible consequences that can be resulted from </w:t>
      </w:r>
      <w:r>
        <w:rPr>
          <w:rFonts w:ascii="Times New Roman" w:hAnsi="Times New Roman" w:cs="Times New Roman"/>
          <w:sz w:val="24"/>
          <w:szCs w:val="24"/>
        </w:rPr>
        <w:t xml:space="preserve">deforestation and </w:t>
      </w:r>
      <w:r w:rsidRPr="00AC43B5">
        <w:rPr>
          <w:rFonts w:ascii="Times New Roman" w:hAnsi="Times New Roman" w:cs="Times New Roman"/>
          <w:sz w:val="24"/>
          <w:szCs w:val="24"/>
        </w:rPr>
        <w:t>forest degradation include soil erosion, decreased agricultural production, increased household expenditure time to buy forest products, climatic change and variability</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(Barnard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2000). </w:t>
      </w:r>
      <w:r>
        <w:rPr>
          <w:rFonts w:ascii="Times New Roman" w:hAnsi="Times New Roman" w:cs="Times New Roman"/>
          <w:sz w:val="24"/>
          <w:szCs w:val="24"/>
        </w:rPr>
        <w:t>C</w:t>
      </w:r>
      <w:r w:rsidRPr="00AC43B5">
        <w:rPr>
          <w:rFonts w:ascii="Times New Roman" w:hAnsi="Times New Roman" w:cs="Times New Roman"/>
          <w:sz w:val="24"/>
          <w:szCs w:val="24"/>
        </w:rPr>
        <w:t>onsequently, Ethiopia as one of the sub-Saharan African countr</w:t>
      </w:r>
      <w:r>
        <w:rPr>
          <w:rFonts w:ascii="Times New Roman" w:hAnsi="Times New Roman" w:cs="Times New Roman"/>
          <w:sz w:val="24"/>
          <w:szCs w:val="24"/>
        </w:rPr>
        <w:t>ies</w:t>
      </w:r>
      <w:r w:rsidRPr="00AC43B5">
        <w:rPr>
          <w:rFonts w:ascii="Times New Roman" w:hAnsi="Times New Roman" w:cs="Times New Roman"/>
          <w:sz w:val="24"/>
          <w:szCs w:val="24"/>
        </w:rPr>
        <w:t xml:space="preserve"> is suffering from the same problem (Ginjo, 2000). According to Anonymous (2010), about 3,414 hectare forests were removed by deforestation and forest degradation </w:t>
      </w:r>
      <w:r w:rsidRPr="00AC43B5">
        <w:rPr>
          <w:rFonts w:ascii="Times New Roman" w:hAnsi="Times New Roman" w:cs="Times New Roman"/>
          <w:sz w:val="24"/>
          <w:szCs w:val="24"/>
        </w:rPr>
        <w:lastRenderedPageBreak/>
        <w:t>between the years 2000 to 20</w:t>
      </w:r>
      <w:r>
        <w:rPr>
          <w:rFonts w:ascii="Times New Roman" w:hAnsi="Times New Roman" w:cs="Times New Roman"/>
          <w:sz w:val="24"/>
          <w:szCs w:val="24"/>
        </w:rPr>
        <w:t>10 in Africa of</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Pr="00AC43B5">
        <w:rPr>
          <w:rFonts w:ascii="Times New Roman" w:hAnsi="Times New Roman" w:cs="Times New Roman"/>
          <w:sz w:val="24"/>
          <w:szCs w:val="24"/>
        </w:rPr>
        <w:t>1839 hectares were from eastern and southern Africa which also included Ethiopia.</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In Ethiopian context, degradation of the renewable natural resources is the most severe and acute problem in different parts of the country. Particularly, at around the mid-way of the 20</w:t>
      </w:r>
      <w:r w:rsidRPr="00AC43B5">
        <w:rPr>
          <w:rFonts w:ascii="Times New Roman" w:hAnsi="Times New Roman" w:cs="Times New Roman"/>
          <w:sz w:val="24"/>
          <w:szCs w:val="24"/>
          <w:vertAlign w:val="superscript"/>
        </w:rPr>
        <w:t>th</w:t>
      </w:r>
      <w:r w:rsidRPr="00AC43B5">
        <w:rPr>
          <w:rFonts w:ascii="Times New Roman" w:hAnsi="Times New Roman" w:cs="Times New Roman"/>
          <w:sz w:val="24"/>
          <w:szCs w:val="24"/>
        </w:rPr>
        <w:t xml:space="preserve"> century, the country </w:t>
      </w:r>
      <w:r>
        <w:rPr>
          <w:rFonts w:ascii="Times New Roman" w:hAnsi="Times New Roman" w:cs="Times New Roman"/>
          <w:sz w:val="24"/>
          <w:szCs w:val="24"/>
        </w:rPr>
        <w:t>exposed</w:t>
      </w:r>
      <w:r w:rsidRPr="00AC43B5">
        <w:rPr>
          <w:rFonts w:ascii="Times New Roman" w:hAnsi="Times New Roman" w:cs="Times New Roman"/>
          <w:sz w:val="24"/>
          <w:szCs w:val="24"/>
        </w:rPr>
        <w:t xml:space="preserve"> to harsh deforestation and forest degradation problems that were driven by human (UNDP, 2012).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Ethiopia is endowed with diverse resources including forest. By definition, “land spanning more than 0.5 hectares with trees higher than 5 meters and a canopy of more than 10 percent is taken as forest”</w:t>
      </w:r>
      <w:r w:rsidRPr="00EF10F3">
        <w:rPr>
          <w:rFonts w:ascii="Times New Roman" w:hAnsi="Times New Roman" w:cs="Times New Roman"/>
          <w:sz w:val="24"/>
          <w:szCs w:val="24"/>
        </w:rPr>
        <w:t xml:space="preserve"> </w:t>
      </w:r>
      <w:r w:rsidRPr="00AC43B5">
        <w:rPr>
          <w:rFonts w:ascii="Times New Roman" w:hAnsi="Times New Roman" w:cs="Times New Roman"/>
          <w:sz w:val="24"/>
          <w:szCs w:val="24"/>
        </w:rPr>
        <w:t xml:space="preserve">(Melaku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2015).  In accordance with this definition, </w:t>
      </w:r>
      <w:r>
        <w:rPr>
          <w:rFonts w:ascii="Times New Roman" w:hAnsi="Times New Roman" w:cs="Times New Roman"/>
          <w:sz w:val="24"/>
          <w:szCs w:val="24"/>
        </w:rPr>
        <w:t xml:space="preserve">currently it has been reported that </w:t>
      </w:r>
      <w:r w:rsidRPr="00AC43B5">
        <w:rPr>
          <w:rFonts w:ascii="Times New Roman" w:hAnsi="Times New Roman" w:cs="Times New Roman"/>
          <w:sz w:val="24"/>
          <w:szCs w:val="24"/>
        </w:rPr>
        <w:t xml:space="preserve">Ethiopia has a gift of numerous natural forests </w:t>
      </w:r>
      <w:r>
        <w:rPr>
          <w:rFonts w:ascii="Times New Roman" w:hAnsi="Times New Roman" w:cs="Times New Roman"/>
          <w:sz w:val="24"/>
          <w:szCs w:val="24"/>
        </w:rPr>
        <w:t xml:space="preserve">that covers </w:t>
      </w:r>
      <w:r>
        <w:rPr>
          <w:rFonts w:ascii="Times New Roman" w:hAnsi="Times New Roman" w:cs="Times New Roman"/>
          <w:color w:val="000000"/>
          <w:sz w:val="24"/>
          <w:szCs w:val="24"/>
        </w:rPr>
        <w:t>15</w:t>
      </w:r>
      <w:r w:rsidRPr="00EF10F3">
        <w:rPr>
          <w:rFonts w:ascii="Times New Roman" w:hAnsi="Times New Roman" w:cs="Times New Roman"/>
          <w:color w:val="000000"/>
          <w:sz w:val="24"/>
          <w:szCs w:val="24"/>
        </w:rPr>
        <w:t>%</w:t>
      </w:r>
      <w:r>
        <w:rPr>
          <w:rFonts w:ascii="Times New Roman" w:hAnsi="Times New Roman" w:cs="Times New Roman"/>
          <w:color w:val="000000"/>
          <w:sz w:val="24"/>
          <w:szCs w:val="24"/>
        </w:rPr>
        <w:t xml:space="preserve"> of its land </w:t>
      </w:r>
      <w:r w:rsidRPr="00EF10F3">
        <w:rPr>
          <w:rFonts w:ascii="Times New Roman" w:hAnsi="Times New Roman" w:cs="Times New Roman"/>
          <w:color w:val="000000"/>
          <w:sz w:val="24"/>
          <w:szCs w:val="24"/>
        </w:rPr>
        <w:t>(</w:t>
      </w:r>
      <w:r>
        <w:rPr>
          <w:rFonts w:ascii="Times New Roman" w:hAnsi="Times New Roman" w:cs="Times New Roman"/>
          <w:color w:val="000000"/>
          <w:sz w:val="24"/>
          <w:szCs w:val="24"/>
        </w:rPr>
        <w:t>UNDP,</w:t>
      </w:r>
      <w:r w:rsidRPr="00EF10F3">
        <w:rPr>
          <w:rFonts w:ascii="Times New Roman" w:hAnsi="Times New Roman" w:cs="Times New Roman"/>
          <w:color w:val="000000"/>
          <w:sz w:val="24"/>
          <w:szCs w:val="24"/>
        </w:rPr>
        <w:t xml:space="preserve"> 201</w:t>
      </w:r>
      <w:r>
        <w:rPr>
          <w:rFonts w:ascii="Times New Roman" w:hAnsi="Times New Roman" w:cs="Times New Roman"/>
          <w:color w:val="000000"/>
          <w:sz w:val="24"/>
          <w:szCs w:val="24"/>
        </w:rPr>
        <w:t>6</w:t>
      </w:r>
      <w:r w:rsidRPr="00EF10F3">
        <w:rPr>
          <w:rFonts w:ascii="Times New Roman" w:hAnsi="Times New Roman" w:cs="Times New Roman"/>
          <w:color w:val="000000"/>
          <w:sz w:val="24"/>
          <w:szCs w:val="24"/>
        </w:rPr>
        <w:t>).</w:t>
      </w:r>
    </w:p>
    <w:p w:rsidR="00404981"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However, the country is still facing with deforestation and forest degradation </w:t>
      </w:r>
      <w:r>
        <w:rPr>
          <w:rFonts w:ascii="Times New Roman" w:hAnsi="Times New Roman" w:cs="Times New Roman"/>
          <w:sz w:val="24"/>
          <w:szCs w:val="24"/>
        </w:rPr>
        <w:t>from</w:t>
      </w:r>
      <w:r w:rsidRPr="00AC43B5">
        <w:rPr>
          <w:rFonts w:ascii="Times New Roman" w:hAnsi="Times New Roman" w:cs="Times New Roman"/>
          <w:sz w:val="24"/>
          <w:szCs w:val="24"/>
        </w:rPr>
        <w:t xml:space="preserve"> human-induced driving challenges. </w:t>
      </w:r>
      <w:r>
        <w:rPr>
          <w:rFonts w:ascii="Times New Roman" w:hAnsi="Times New Roman" w:cs="Times New Roman"/>
          <w:sz w:val="24"/>
          <w:szCs w:val="24"/>
        </w:rPr>
        <w:t>T</w:t>
      </w:r>
      <w:r w:rsidRPr="00AC43B5">
        <w:rPr>
          <w:rFonts w:ascii="Times New Roman" w:hAnsi="Times New Roman" w:cs="Times New Roman"/>
          <w:sz w:val="24"/>
          <w:szCs w:val="24"/>
        </w:rPr>
        <w:t xml:space="preserve">he major and direct drivers of deforestation and forest degradation in Ethiopia </w:t>
      </w:r>
      <w:r>
        <w:rPr>
          <w:rFonts w:ascii="Times New Roman" w:hAnsi="Times New Roman" w:cs="Times New Roman"/>
          <w:sz w:val="24"/>
          <w:szCs w:val="24"/>
        </w:rPr>
        <w:t>are expansion of traditional small</w:t>
      </w:r>
      <w:r w:rsidRPr="00AC43B5">
        <w:rPr>
          <w:rFonts w:ascii="Times New Roman" w:hAnsi="Times New Roman" w:cs="Times New Roman"/>
          <w:sz w:val="24"/>
          <w:szCs w:val="24"/>
        </w:rPr>
        <w:t>holder agriculture in forest areas, expansion of large-scale commercial agriculture and other development activities, government settlement programs relocating people to forest areas due to population growth, increased extraction of wood and other forest products fo</w:t>
      </w:r>
      <w:r>
        <w:rPr>
          <w:rFonts w:ascii="Times New Roman" w:hAnsi="Times New Roman" w:cs="Times New Roman"/>
          <w:sz w:val="24"/>
          <w:szCs w:val="24"/>
        </w:rPr>
        <w:t>r energy demand (charcoal, fuel</w:t>
      </w:r>
      <w:r w:rsidRPr="00AC43B5">
        <w:rPr>
          <w:rFonts w:ascii="Times New Roman" w:hAnsi="Times New Roman" w:cs="Times New Roman"/>
          <w:sz w:val="24"/>
          <w:szCs w:val="24"/>
        </w:rPr>
        <w:t>wood etc</w:t>
      </w:r>
      <w:r>
        <w:rPr>
          <w:rFonts w:ascii="Times New Roman" w:hAnsi="Times New Roman" w:cs="Times New Roman"/>
          <w:sz w:val="24"/>
          <w:szCs w:val="24"/>
        </w:rPr>
        <w:t>.</w:t>
      </w:r>
      <w:r w:rsidRPr="00AC43B5">
        <w:rPr>
          <w:rFonts w:ascii="Times New Roman" w:hAnsi="Times New Roman" w:cs="Times New Roman"/>
          <w:sz w:val="24"/>
          <w:szCs w:val="24"/>
        </w:rPr>
        <w:t>) and overgrazing in forest areas (FDRE, 2011). As a result</w:t>
      </w:r>
      <w:r>
        <w:rPr>
          <w:rFonts w:ascii="Times New Roman" w:hAnsi="Times New Roman" w:cs="Times New Roman"/>
          <w:sz w:val="24"/>
          <w:szCs w:val="24"/>
        </w:rPr>
        <w:t>,</w:t>
      </w:r>
      <w:r w:rsidRPr="00AC43B5">
        <w:rPr>
          <w:rFonts w:ascii="Times New Roman" w:hAnsi="Times New Roman" w:cs="Times New Roman"/>
          <w:sz w:val="24"/>
          <w:szCs w:val="24"/>
        </w:rPr>
        <w:t xml:space="preserve"> forest specific investigation could provide more relevant information which can better suit to management options. This study therefore intended to investigate human induced drivers of deforestation and forest degradation in Gale Natural forest which is located in the ecological zone of tropical rain forest characterized as ‘Qolla’ in Kucha Woreda, Gamo Gofa Zone,</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SNNPR, where a few of natural and man-made forests are found. </w:t>
      </w:r>
      <w:bookmarkStart w:id="12" w:name="_Toc486693321"/>
    </w:p>
    <w:p w:rsidR="00404981" w:rsidRPr="008D70A0" w:rsidRDefault="00404981" w:rsidP="00404981">
      <w:pPr>
        <w:pStyle w:val="Heading2"/>
        <w:numPr>
          <w:ilvl w:val="1"/>
          <w:numId w:val="5"/>
        </w:numPr>
        <w:spacing w:line="360" w:lineRule="auto"/>
        <w:ind w:left="360"/>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13" w:name="_Toc494781837"/>
      <w:r w:rsidRPr="008D70A0">
        <w:rPr>
          <w:rFonts w:ascii="Times New Roman" w:hAnsi="Times New Roman" w:cs="Times New Roman"/>
          <w:color w:val="auto"/>
          <w:sz w:val="24"/>
          <w:szCs w:val="24"/>
        </w:rPr>
        <w:t>Statement of the Problem</w:t>
      </w:r>
      <w:bookmarkEnd w:id="12"/>
      <w:bookmarkEnd w:id="13"/>
      <w:r w:rsidRPr="008D70A0">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In Ethiopian context, the reports about forest conversion to other land use types in different years show that the annual rate of deforestation and forest degradation varies (Melaku </w:t>
      </w:r>
      <w:r w:rsidRPr="00AC43B5">
        <w:rPr>
          <w:rFonts w:ascii="Times New Roman" w:hAnsi="Times New Roman" w:cs="Times New Roman"/>
          <w:i/>
          <w:sz w:val="24"/>
          <w:szCs w:val="24"/>
        </w:rPr>
        <w:t>et al</w:t>
      </w:r>
      <w:r w:rsidRPr="00AC43B5">
        <w:rPr>
          <w:rFonts w:ascii="Times New Roman" w:hAnsi="Times New Roman" w:cs="Times New Roman"/>
          <w:sz w:val="24"/>
          <w:szCs w:val="24"/>
        </w:rPr>
        <w:t>., 2015). As the historical evidences</w:t>
      </w:r>
      <w:r>
        <w:rPr>
          <w:rFonts w:ascii="Times New Roman" w:hAnsi="Times New Roman" w:cs="Times New Roman"/>
          <w:sz w:val="24"/>
          <w:szCs w:val="24"/>
        </w:rPr>
        <w:t xml:space="preserve"> indicated</w:t>
      </w:r>
      <w:r w:rsidRPr="00AC43B5">
        <w:rPr>
          <w:rFonts w:ascii="Times New Roman" w:hAnsi="Times New Roman" w:cs="Times New Roman"/>
          <w:sz w:val="24"/>
          <w:szCs w:val="24"/>
        </w:rPr>
        <w:t xml:space="preserve">, about 40% of the country was covered by forest at around 1900s, but it had been deforested and degraded down </w:t>
      </w:r>
      <w:r>
        <w:rPr>
          <w:rFonts w:ascii="Times New Roman" w:hAnsi="Times New Roman" w:cs="Times New Roman"/>
          <w:sz w:val="24"/>
          <w:szCs w:val="24"/>
        </w:rPr>
        <w:t>to</w:t>
      </w:r>
      <w:r w:rsidRPr="00AC43B5">
        <w:rPr>
          <w:rFonts w:ascii="Times New Roman" w:hAnsi="Times New Roman" w:cs="Times New Roman"/>
          <w:sz w:val="24"/>
          <w:szCs w:val="24"/>
        </w:rPr>
        <w:t xml:space="preserve"> 3% </w:t>
      </w:r>
      <w:r>
        <w:rPr>
          <w:rFonts w:ascii="Times New Roman" w:hAnsi="Times New Roman" w:cs="Times New Roman"/>
          <w:sz w:val="24"/>
          <w:szCs w:val="24"/>
        </w:rPr>
        <w:t>at</w:t>
      </w:r>
      <w:r w:rsidRPr="00AC43B5">
        <w:rPr>
          <w:rFonts w:ascii="Times New Roman" w:hAnsi="Times New Roman" w:cs="Times New Roman"/>
          <w:sz w:val="24"/>
          <w:szCs w:val="24"/>
        </w:rPr>
        <w:t xml:space="preserve"> around 1980s</w:t>
      </w:r>
      <w:r>
        <w:rPr>
          <w:rFonts w:ascii="Times New Roman" w:hAnsi="Times New Roman" w:cs="Times New Roman"/>
          <w:sz w:val="24"/>
          <w:szCs w:val="24"/>
        </w:rPr>
        <w:t xml:space="preserve"> (Mohammed, 2011)</w:t>
      </w:r>
      <w:r w:rsidRPr="00AC43B5">
        <w:rPr>
          <w:rFonts w:ascii="Times New Roman" w:hAnsi="Times New Roman" w:cs="Times New Roman"/>
          <w:sz w:val="24"/>
          <w:szCs w:val="24"/>
        </w:rPr>
        <w:t xml:space="preserve">. Later on some measurements have been taken in the last two decades to </w:t>
      </w:r>
      <w:r w:rsidRPr="00AC43B5">
        <w:rPr>
          <w:rFonts w:ascii="Times New Roman" w:hAnsi="Times New Roman" w:cs="Times New Roman"/>
          <w:sz w:val="24"/>
          <w:szCs w:val="24"/>
        </w:rPr>
        <w:lastRenderedPageBreak/>
        <w:t>conserve forests by the government and made it to be increased to 15%, but still there are uncontrolled human-induced drivers (</w:t>
      </w:r>
      <w:r w:rsidRPr="008B529D">
        <w:rPr>
          <w:rFonts w:ascii="Times New Roman" w:hAnsi="Times New Roman" w:cs="Times New Roman"/>
          <w:sz w:val="24"/>
          <w:szCs w:val="24"/>
        </w:rPr>
        <w:t>MEFCC</w:t>
      </w:r>
      <w:r w:rsidRPr="00AC43B5">
        <w:rPr>
          <w:rFonts w:ascii="Times New Roman" w:hAnsi="Times New Roman" w:cs="Times New Roman"/>
          <w:sz w:val="24"/>
          <w:szCs w:val="24"/>
        </w:rPr>
        <w:t xml:space="preserve">, 2015) which yet to be investigated for forest specific situation. </w:t>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Pr="00AC43B5">
        <w:rPr>
          <w:rFonts w:ascii="Times New Roman" w:hAnsi="Times New Roman" w:cs="Times New Roman"/>
          <w:sz w:val="24"/>
          <w:szCs w:val="24"/>
        </w:rPr>
        <w:t xml:space="preserve"> study area is highly vulnerable to the human induced deforesting and forest degrading factors. As </w:t>
      </w:r>
      <w:r>
        <w:rPr>
          <w:rFonts w:ascii="Times New Roman" w:hAnsi="Times New Roman" w:cs="Times New Roman"/>
          <w:sz w:val="24"/>
          <w:szCs w:val="24"/>
        </w:rPr>
        <w:t xml:space="preserve">the current </w:t>
      </w:r>
      <w:r w:rsidRPr="00AC43B5">
        <w:rPr>
          <w:rFonts w:ascii="Times New Roman" w:hAnsi="Times New Roman" w:cs="Times New Roman"/>
          <w:sz w:val="24"/>
          <w:szCs w:val="24"/>
        </w:rPr>
        <w:t xml:space="preserve">sources </w:t>
      </w:r>
      <w:r>
        <w:rPr>
          <w:rFonts w:ascii="Times New Roman" w:hAnsi="Times New Roman" w:cs="Times New Roman"/>
          <w:sz w:val="24"/>
          <w:szCs w:val="24"/>
        </w:rPr>
        <w:t xml:space="preserve">(annual reports and forest coverage illustrating charts in the office) </w:t>
      </w:r>
      <w:r w:rsidRPr="00AC43B5">
        <w:rPr>
          <w:rFonts w:ascii="Times New Roman" w:hAnsi="Times New Roman" w:cs="Times New Roman"/>
          <w:sz w:val="24"/>
          <w:szCs w:val="24"/>
        </w:rPr>
        <w:t xml:space="preserve">in the Kucha Woreda </w:t>
      </w:r>
      <w:r>
        <w:rPr>
          <w:rFonts w:ascii="Times New Roman" w:hAnsi="Times New Roman" w:cs="Times New Roman"/>
          <w:sz w:val="24"/>
          <w:szCs w:val="24"/>
        </w:rPr>
        <w:t xml:space="preserve">Agricultural Natural Resource Management </w:t>
      </w:r>
      <w:r w:rsidRPr="00AC43B5">
        <w:rPr>
          <w:rFonts w:ascii="Times New Roman" w:hAnsi="Times New Roman" w:cs="Times New Roman"/>
          <w:sz w:val="24"/>
          <w:szCs w:val="24"/>
        </w:rPr>
        <w:t>Office indicate</w:t>
      </w:r>
      <w:r>
        <w:rPr>
          <w:rFonts w:ascii="Times New Roman" w:hAnsi="Times New Roman" w:cs="Times New Roman"/>
          <w:sz w:val="24"/>
          <w:szCs w:val="24"/>
        </w:rPr>
        <w:t>d</w:t>
      </w:r>
      <w:r w:rsidRPr="00AC43B5">
        <w:rPr>
          <w:rFonts w:ascii="Times New Roman" w:hAnsi="Times New Roman" w:cs="Times New Roman"/>
          <w:sz w:val="24"/>
          <w:szCs w:val="24"/>
        </w:rPr>
        <w:t xml:space="preserve">, man-made and natural forest coverage of the woreda is only 2.88% of which 1.95% is natural forest. </w:t>
      </w:r>
      <w:r>
        <w:rPr>
          <w:rFonts w:ascii="Times New Roman" w:hAnsi="Times New Roman" w:cs="Times New Roman"/>
          <w:sz w:val="24"/>
          <w:szCs w:val="24"/>
        </w:rPr>
        <w:t xml:space="preserve">According to the previous reports in the office, the natural forest coverage was 2.03% in the years 2005-2009. </w:t>
      </w:r>
      <w:r w:rsidRPr="00AC43B5">
        <w:rPr>
          <w:rFonts w:ascii="Times New Roman" w:hAnsi="Times New Roman" w:cs="Times New Roman"/>
          <w:sz w:val="24"/>
          <w:szCs w:val="24"/>
        </w:rPr>
        <w:t xml:space="preserve">This confirms that, there is </w:t>
      </w:r>
      <w:r>
        <w:rPr>
          <w:rFonts w:ascii="Times New Roman" w:hAnsi="Times New Roman" w:cs="Times New Roman"/>
          <w:sz w:val="24"/>
          <w:szCs w:val="24"/>
        </w:rPr>
        <w:t xml:space="preserve">declining in coverage and needs </w:t>
      </w:r>
      <w:r w:rsidRPr="00AC43B5">
        <w:rPr>
          <w:rFonts w:ascii="Times New Roman" w:hAnsi="Times New Roman" w:cs="Times New Roman"/>
          <w:sz w:val="24"/>
          <w:szCs w:val="24"/>
        </w:rPr>
        <w:t>a lot to be done to alleviate forest coverage of the woreda. The site of this study area is with one of the natural forests known at the woreda level as well as known for its exposure and vulnerability to deforestation and forest degradation. Even though the study area is with numbers of deforesting and forest degrading drivers, there is no adequate information previously assessed on this particular forest.</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In addition to the situations mentioned above, the study area is enclosed in all directions by two kebeles and the major town of the woreda in very near distances. The</w:t>
      </w:r>
      <w:r>
        <w:rPr>
          <w:rFonts w:ascii="Times New Roman" w:hAnsi="Times New Roman" w:cs="Times New Roman"/>
          <w:sz w:val="24"/>
          <w:szCs w:val="24"/>
        </w:rPr>
        <w:t>refore, the investigator assumed</w:t>
      </w:r>
      <w:r w:rsidRPr="00AC43B5">
        <w:rPr>
          <w:rFonts w:ascii="Times New Roman" w:hAnsi="Times New Roman" w:cs="Times New Roman"/>
          <w:sz w:val="24"/>
          <w:szCs w:val="24"/>
        </w:rPr>
        <w:t xml:space="preserve"> that the challenging problems to the study</w:t>
      </w:r>
      <w:r>
        <w:rPr>
          <w:rFonts w:ascii="Times New Roman" w:hAnsi="Times New Roman" w:cs="Times New Roman"/>
          <w:sz w:val="24"/>
          <w:szCs w:val="24"/>
        </w:rPr>
        <w:t xml:space="preserve"> area</w:t>
      </w:r>
      <w:r w:rsidRPr="00AC43B5">
        <w:rPr>
          <w:rFonts w:ascii="Times New Roman" w:hAnsi="Times New Roman" w:cs="Times New Roman"/>
          <w:sz w:val="24"/>
          <w:szCs w:val="24"/>
        </w:rPr>
        <w:t xml:space="preserve"> </w:t>
      </w:r>
      <w:r>
        <w:rPr>
          <w:rFonts w:ascii="Times New Roman" w:hAnsi="Times New Roman" w:cs="Times New Roman"/>
          <w:sz w:val="24"/>
          <w:szCs w:val="24"/>
        </w:rPr>
        <w:t>would</w:t>
      </w:r>
      <w:r w:rsidRPr="00AC43B5">
        <w:rPr>
          <w:rFonts w:ascii="Times New Roman" w:hAnsi="Times New Roman" w:cs="Times New Roman"/>
          <w:sz w:val="24"/>
          <w:szCs w:val="24"/>
        </w:rPr>
        <w:t xml:space="preserve"> be worsening due to its near surroundings. Apart from the conditions special to the study area, the investigator realizes that there are numbers of research studies on similar problems in the country, but no</w:t>
      </w:r>
      <w:r>
        <w:rPr>
          <w:rFonts w:ascii="Times New Roman" w:hAnsi="Times New Roman" w:cs="Times New Roman"/>
          <w:sz w:val="24"/>
          <w:szCs w:val="24"/>
        </w:rPr>
        <w:t xml:space="preserve"> more </w:t>
      </w:r>
      <w:r w:rsidRPr="00AC43B5">
        <w:rPr>
          <w:rFonts w:ascii="Times New Roman" w:hAnsi="Times New Roman" w:cs="Times New Roman"/>
          <w:sz w:val="24"/>
          <w:szCs w:val="24"/>
        </w:rPr>
        <w:t xml:space="preserve">thing </w:t>
      </w:r>
      <w:r>
        <w:rPr>
          <w:rFonts w:ascii="Times New Roman" w:hAnsi="Times New Roman" w:cs="Times New Roman"/>
          <w:sz w:val="24"/>
          <w:szCs w:val="24"/>
        </w:rPr>
        <w:t>was</w:t>
      </w:r>
      <w:r w:rsidRPr="00AC43B5">
        <w:rPr>
          <w:rFonts w:ascii="Times New Roman" w:hAnsi="Times New Roman" w:cs="Times New Roman"/>
          <w:sz w:val="24"/>
          <w:szCs w:val="24"/>
        </w:rPr>
        <w:t xml:space="preserve"> done to this particular area to address the problems regardless of its specificity. Hence, this research is initiated to assess and addr</w:t>
      </w:r>
      <w:r>
        <w:rPr>
          <w:rFonts w:ascii="Times New Roman" w:hAnsi="Times New Roman" w:cs="Times New Roman"/>
          <w:sz w:val="24"/>
          <w:szCs w:val="24"/>
        </w:rPr>
        <w:t>ess the major challenging human-</w:t>
      </w:r>
      <w:r w:rsidRPr="00AC43B5">
        <w:rPr>
          <w:rFonts w:ascii="Times New Roman" w:hAnsi="Times New Roman" w:cs="Times New Roman"/>
          <w:sz w:val="24"/>
          <w:szCs w:val="24"/>
        </w:rPr>
        <w:t xml:space="preserve">induced problems in the study area. </w:t>
      </w:r>
    </w:p>
    <w:p w:rsidR="00404981" w:rsidRPr="00AC43B5" w:rsidRDefault="00404981" w:rsidP="00404981">
      <w:pPr>
        <w:pStyle w:val="Heading2"/>
        <w:numPr>
          <w:ilvl w:val="1"/>
          <w:numId w:val="5"/>
        </w:numPr>
        <w:spacing w:line="360" w:lineRule="auto"/>
        <w:ind w:left="36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14" w:name="_Toc486693322"/>
      <w:bookmarkStart w:id="15" w:name="_Toc494781838"/>
      <w:r>
        <w:rPr>
          <w:rFonts w:ascii="Times New Roman" w:hAnsi="Times New Roman" w:cs="Times New Roman"/>
          <w:color w:val="auto"/>
          <w:sz w:val="24"/>
          <w:szCs w:val="24"/>
        </w:rPr>
        <w:t>Objective</w:t>
      </w:r>
      <w:r w:rsidRPr="00AC43B5">
        <w:rPr>
          <w:rFonts w:ascii="Times New Roman" w:hAnsi="Times New Roman" w:cs="Times New Roman"/>
          <w:color w:val="auto"/>
          <w:sz w:val="24"/>
          <w:szCs w:val="24"/>
        </w:rPr>
        <w:t xml:space="preserve"> of the Study</w:t>
      </w:r>
      <w:bookmarkEnd w:id="14"/>
      <w:bookmarkEnd w:id="15"/>
      <w:r w:rsidRPr="00AC43B5">
        <w:rPr>
          <w:rFonts w:ascii="Times New Roman" w:hAnsi="Times New Roman" w:cs="Times New Roman"/>
          <w:color w:val="auto"/>
          <w:sz w:val="24"/>
          <w:szCs w:val="24"/>
        </w:rPr>
        <w:t xml:space="preserve">   </w:t>
      </w:r>
    </w:p>
    <w:p w:rsidR="00404981" w:rsidRPr="00AC43B5" w:rsidRDefault="00404981" w:rsidP="00404981">
      <w:pPr>
        <w:pStyle w:val="Heading3"/>
        <w:numPr>
          <w:ilvl w:val="2"/>
          <w:numId w:val="5"/>
        </w:numPr>
        <w:spacing w:before="0" w:line="360" w:lineRule="auto"/>
        <w:ind w:left="630" w:hanging="630"/>
        <w:rPr>
          <w:rFonts w:ascii="Times New Roman" w:hAnsi="Times New Roman" w:cs="Times New Roman"/>
          <w:color w:val="auto"/>
          <w:sz w:val="24"/>
          <w:szCs w:val="24"/>
        </w:rPr>
      </w:pPr>
      <w:bookmarkStart w:id="16" w:name="_Toc486693323"/>
      <w:bookmarkStart w:id="17" w:name="_Toc494781839"/>
      <w:r w:rsidRPr="00AC43B5">
        <w:rPr>
          <w:rFonts w:ascii="Times New Roman" w:hAnsi="Times New Roman" w:cs="Times New Roman"/>
          <w:color w:val="auto"/>
          <w:sz w:val="24"/>
          <w:szCs w:val="24"/>
        </w:rPr>
        <w:t>General Objective</w:t>
      </w:r>
      <w:bookmarkEnd w:id="16"/>
      <w:bookmarkEnd w:id="17"/>
      <w:r w:rsidRPr="00AC43B5">
        <w:rPr>
          <w:rFonts w:ascii="Times New Roman" w:hAnsi="Times New Roman" w:cs="Times New Roman"/>
          <w:color w:val="auto"/>
          <w:sz w:val="24"/>
          <w:szCs w:val="24"/>
        </w:rPr>
        <w:t xml:space="preserve">  </w:t>
      </w:r>
    </w:p>
    <w:p w:rsidR="00404981"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general objective of the study </w:t>
      </w:r>
      <w:r>
        <w:rPr>
          <w:rFonts w:ascii="Times New Roman" w:hAnsi="Times New Roman" w:cs="Times New Roman"/>
          <w:sz w:val="24"/>
          <w:szCs w:val="24"/>
        </w:rPr>
        <w:t>was</w:t>
      </w:r>
      <w:r w:rsidRPr="00AC43B5">
        <w:rPr>
          <w:rFonts w:ascii="Times New Roman" w:hAnsi="Times New Roman" w:cs="Times New Roman"/>
          <w:sz w:val="24"/>
          <w:szCs w:val="24"/>
        </w:rPr>
        <w:t xml:space="preserve"> to investigate human-induced drivers of deforestation and forest degradation on Gale natural forest in Kucha Woreda, Gamo Gofa Zone</w:t>
      </w:r>
      <w:r>
        <w:rPr>
          <w:rFonts w:ascii="Times New Roman" w:hAnsi="Times New Roman" w:cs="Times New Roman"/>
          <w:sz w:val="24"/>
          <w:szCs w:val="24"/>
        </w:rPr>
        <w:t>, SNNPR</w:t>
      </w:r>
      <w:r w:rsidRPr="00AC43B5">
        <w:rPr>
          <w:rFonts w:ascii="Times New Roman" w:hAnsi="Times New Roman" w:cs="Times New Roman"/>
          <w:sz w:val="24"/>
          <w:szCs w:val="24"/>
        </w:rPr>
        <w:t>.</w:t>
      </w:r>
    </w:p>
    <w:p w:rsidR="00404981" w:rsidRPr="00AC43B5" w:rsidRDefault="00404981" w:rsidP="00404981">
      <w:pPr>
        <w:rPr>
          <w:rFonts w:ascii="Times New Roman" w:hAnsi="Times New Roman" w:cs="Times New Roman"/>
          <w:sz w:val="24"/>
          <w:szCs w:val="24"/>
        </w:rPr>
      </w:pPr>
      <w:r>
        <w:rPr>
          <w:rFonts w:ascii="Times New Roman" w:hAnsi="Times New Roman" w:cs="Times New Roman"/>
          <w:sz w:val="24"/>
          <w:szCs w:val="24"/>
        </w:rPr>
        <w:br w:type="page"/>
      </w:r>
    </w:p>
    <w:p w:rsidR="00404981" w:rsidRPr="00AC43B5" w:rsidRDefault="00404981" w:rsidP="00404981">
      <w:pPr>
        <w:pStyle w:val="Heading3"/>
        <w:numPr>
          <w:ilvl w:val="2"/>
          <w:numId w:val="5"/>
        </w:numPr>
        <w:spacing w:line="360" w:lineRule="auto"/>
        <w:ind w:left="630" w:hanging="630"/>
        <w:rPr>
          <w:rFonts w:ascii="Times New Roman" w:hAnsi="Times New Roman" w:cs="Times New Roman"/>
          <w:color w:val="auto"/>
          <w:sz w:val="24"/>
          <w:szCs w:val="24"/>
        </w:rPr>
      </w:pPr>
      <w:bookmarkStart w:id="18" w:name="_Toc486693324"/>
      <w:bookmarkStart w:id="19" w:name="_Toc494781840"/>
      <w:r w:rsidRPr="00AC43B5">
        <w:rPr>
          <w:rFonts w:ascii="Times New Roman" w:hAnsi="Times New Roman" w:cs="Times New Roman"/>
          <w:color w:val="auto"/>
          <w:sz w:val="24"/>
          <w:szCs w:val="24"/>
        </w:rPr>
        <w:lastRenderedPageBreak/>
        <w:t>Specific Objectives</w:t>
      </w:r>
      <w:bookmarkEnd w:id="18"/>
      <w:bookmarkEnd w:id="19"/>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specific objectives of the study </w:t>
      </w:r>
      <w:r>
        <w:rPr>
          <w:rFonts w:ascii="Times New Roman" w:hAnsi="Times New Roman" w:cs="Times New Roman"/>
          <w:sz w:val="24"/>
          <w:szCs w:val="24"/>
        </w:rPr>
        <w:t>were</w:t>
      </w:r>
      <w:r w:rsidRPr="00AC43B5">
        <w:rPr>
          <w:rFonts w:ascii="Times New Roman" w:hAnsi="Times New Roman" w:cs="Times New Roman"/>
          <w:sz w:val="24"/>
          <w:szCs w:val="24"/>
        </w:rPr>
        <w:t xml:space="preserve">: </w:t>
      </w:r>
    </w:p>
    <w:p w:rsidR="00404981" w:rsidRPr="00AC43B5" w:rsidRDefault="00404981" w:rsidP="00404981">
      <w:pPr>
        <w:pStyle w:val="ListParagraph"/>
        <w:numPr>
          <w:ilvl w:val="0"/>
          <w:numId w:val="2"/>
        </w:num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To identify the major human-induced drivers of deforestation and forest degradation on Gale Natural Forest</w:t>
      </w:r>
      <w:r>
        <w:rPr>
          <w:rFonts w:ascii="Times New Roman" w:hAnsi="Times New Roman" w:cs="Times New Roman"/>
          <w:sz w:val="24"/>
          <w:szCs w:val="24"/>
        </w:rPr>
        <w:t>;</w:t>
      </w:r>
      <w:r w:rsidRPr="00AC43B5">
        <w:rPr>
          <w:rFonts w:ascii="Times New Roman" w:hAnsi="Times New Roman" w:cs="Times New Roman"/>
          <w:sz w:val="24"/>
          <w:szCs w:val="24"/>
        </w:rPr>
        <w:t xml:space="preserve">  </w:t>
      </w:r>
    </w:p>
    <w:p w:rsidR="00404981" w:rsidRPr="00AC43B5" w:rsidRDefault="00404981" w:rsidP="00404981">
      <w:pPr>
        <w:pStyle w:val="ListParagraph"/>
        <w:numPr>
          <w:ilvl w:val="0"/>
          <w:numId w:val="2"/>
        </w:num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To </w:t>
      </w:r>
      <w:r>
        <w:rPr>
          <w:rFonts w:ascii="Times New Roman" w:hAnsi="Times New Roman" w:cs="Times New Roman"/>
          <w:sz w:val="24"/>
          <w:szCs w:val="24"/>
        </w:rPr>
        <w:t>examine the</w:t>
      </w:r>
      <w:r w:rsidRPr="00AC43B5">
        <w:rPr>
          <w:rFonts w:ascii="Times New Roman" w:hAnsi="Times New Roman" w:cs="Times New Roman"/>
          <w:sz w:val="24"/>
          <w:szCs w:val="24"/>
        </w:rPr>
        <w:t xml:space="preserve"> effect </w:t>
      </w:r>
      <w:r>
        <w:rPr>
          <w:rFonts w:ascii="Times New Roman" w:hAnsi="Times New Roman" w:cs="Times New Roman"/>
          <w:sz w:val="24"/>
          <w:szCs w:val="24"/>
        </w:rPr>
        <w:t>of</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human-induced drivers of </w:t>
      </w:r>
      <w:r w:rsidRPr="00AC43B5">
        <w:rPr>
          <w:rFonts w:ascii="Times New Roman" w:hAnsi="Times New Roman" w:cs="Times New Roman"/>
          <w:sz w:val="24"/>
          <w:szCs w:val="24"/>
        </w:rPr>
        <w:t>deforestation and forest degradation in the study area</w:t>
      </w:r>
      <w:r>
        <w:rPr>
          <w:rFonts w:ascii="Times New Roman" w:hAnsi="Times New Roman" w:cs="Times New Roman"/>
          <w:sz w:val="24"/>
          <w:szCs w:val="24"/>
        </w:rPr>
        <w:t>;</w:t>
      </w:r>
      <w:r w:rsidRPr="00AC43B5">
        <w:rPr>
          <w:rFonts w:ascii="Times New Roman" w:hAnsi="Times New Roman" w:cs="Times New Roman"/>
          <w:sz w:val="24"/>
          <w:szCs w:val="24"/>
        </w:rPr>
        <w:t xml:space="preserve"> </w:t>
      </w:r>
    </w:p>
    <w:p w:rsidR="00404981" w:rsidRPr="00AC43B5" w:rsidRDefault="00404981" w:rsidP="00404981">
      <w:pPr>
        <w:pStyle w:val="ListParagraph"/>
        <w:numPr>
          <w:ilvl w:val="0"/>
          <w:numId w:val="2"/>
        </w:numPr>
        <w:tabs>
          <w:tab w:val="left" w:pos="1350"/>
        </w:tabs>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To assess the </w:t>
      </w:r>
      <w:r w:rsidRPr="00AC43B5">
        <w:rPr>
          <w:rFonts w:ascii="Times New Roman" w:hAnsi="Times New Roman" w:cs="Times New Roman"/>
          <w:color w:val="000000"/>
          <w:sz w:val="24"/>
          <w:szCs w:val="24"/>
        </w:rPr>
        <w:t xml:space="preserve">conservation and </w:t>
      </w:r>
      <w:r>
        <w:rPr>
          <w:rFonts w:ascii="Times New Roman" w:hAnsi="Times New Roman" w:cs="Times New Roman"/>
          <w:color w:val="000000"/>
          <w:sz w:val="24"/>
          <w:szCs w:val="24"/>
        </w:rPr>
        <w:t>management efforts of the stake</w:t>
      </w:r>
      <w:r w:rsidRPr="00AC43B5">
        <w:rPr>
          <w:rFonts w:ascii="Times New Roman" w:hAnsi="Times New Roman" w:cs="Times New Roman"/>
          <w:color w:val="000000"/>
          <w:sz w:val="24"/>
          <w:szCs w:val="24"/>
        </w:rPr>
        <w:t>holders</w:t>
      </w:r>
      <w:r>
        <w:rPr>
          <w:rFonts w:ascii="Times New Roman" w:hAnsi="Times New Roman" w:cs="Times New Roman"/>
          <w:color w:val="000000"/>
          <w:sz w:val="24"/>
          <w:szCs w:val="24"/>
        </w:rPr>
        <w:t>.</w:t>
      </w:r>
      <w:r w:rsidRPr="00AC43B5">
        <w:rPr>
          <w:rFonts w:ascii="Times New Roman" w:hAnsi="Times New Roman" w:cs="Times New Roman"/>
          <w:sz w:val="24"/>
          <w:szCs w:val="24"/>
        </w:rPr>
        <w:t xml:space="preserve"> </w:t>
      </w:r>
    </w:p>
    <w:p w:rsidR="00404981" w:rsidRPr="00AC43B5" w:rsidRDefault="00404981" w:rsidP="00404981">
      <w:pPr>
        <w:pStyle w:val="Heading2"/>
        <w:numPr>
          <w:ilvl w:val="1"/>
          <w:numId w:val="5"/>
        </w:numPr>
        <w:spacing w:line="360" w:lineRule="auto"/>
        <w:ind w:left="450" w:hanging="45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20" w:name="_Toc486693325"/>
      <w:bookmarkStart w:id="21" w:name="_Toc494781841"/>
      <w:r w:rsidRPr="00AC43B5">
        <w:rPr>
          <w:rFonts w:ascii="Times New Roman" w:hAnsi="Times New Roman" w:cs="Times New Roman"/>
          <w:color w:val="auto"/>
          <w:sz w:val="24"/>
          <w:szCs w:val="24"/>
        </w:rPr>
        <w:t>Research Questions</w:t>
      </w:r>
      <w:bookmarkEnd w:id="20"/>
      <w:bookmarkEnd w:id="21"/>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The researcher seeks to give answers for the following basic questions.</w:t>
      </w:r>
    </w:p>
    <w:p w:rsidR="00404981" w:rsidRPr="00AC43B5" w:rsidRDefault="00404981" w:rsidP="00404981">
      <w:pPr>
        <w:pStyle w:val="ListParagraph"/>
        <w:numPr>
          <w:ilvl w:val="0"/>
          <w:numId w:val="3"/>
        </w:num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What are the major human-induced drivers of deforestation and forest degradation in the study area?</w:t>
      </w:r>
    </w:p>
    <w:p w:rsidR="00404981" w:rsidRPr="00AC43B5" w:rsidRDefault="00404981" w:rsidP="00404981">
      <w:pPr>
        <w:pStyle w:val="ListParagraph"/>
        <w:numPr>
          <w:ilvl w:val="0"/>
          <w:numId w:val="3"/>
        </w:num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Which human-induced driver is with the leading effect of deforestation and forest degradation in the study area? </w:t>
      </w:r>
    </w:p>
    <w:p w:rsidR="00404981" w:rsidRPr="00AC43B5" w:rsidRDefault="00404981" w:rsidP="00404981">
      <w:pPr>
        <w:pStyle w:val="ListParagraph"/>
        <w:numPr>
          <w:ilvl w:val="0"/>
          <w:numId w:val="3"/>
        </w:num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What conservation and management efforts have been ap</w:t>
      </w:r>
      <w:r>
        <w:rPr>
          <w:rFonts w:ascii="Times New Roman" w:hAnsi="Times New Roman" w:cs="Times New Roman"/>
          <w:sz w:val="24"/>
          <w:szCs w:val="24"/>
        </w:rPr>
        <w:t>plied on the forest from stake</w:t>
      </w:r>
      <w:r w:rsidRPr="00AC43B5">
        <w:rPr>
          <w:rFonts w:ascii="Times New Roman" w:hAnsi="Times New Roman" w:cs="Times New Roman"/>
          <w:sz w:val="24"/>
          <w:szCs w:val="24"/>
        </w:rPr>
        <w:t>holders?</w:t>
      </w:r>
    </w:p>
    <w:p w:rsidR="00404981" w:rsidRPr="00AC43B5" w:rsidRDefault="00404981" w:rsidP="00404981">
      <w:pPr>
        <w:pStyle w:val="Heading2"/>
        <w:numPr>
          <w:ilvl w:val="1"/>
          <w:numId w:val="5"/>
        </w:numPr>
        <w:spacing w:line="360" w:lineRule="auto"/>
        <w:ind w:left="450" w:hanging="45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22" w:name="_Toc486693326"/>
      <w:bookmarkStart w:id="23" w:name="_Toc494781842"/>
      <w:r w:rsidRPr="00AC43B5">
        <w:rPr>
          <w:rFonts w:ascii="Times New Roman" w:hAnsi="Times New Roman" w:cs="Times New Roman"/>
          <w:color w:val="auto"/>
          <w:sz w:val="24"/>
          <w:szCs w:val="24"/>
        </w:rPr>
        <w:t>Significance of the Study</w:t>
      </w:r>
      <w:bookmarkEnd w:id="22"/>
      <w:bookmarkEnd w:id="23"/>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The stability of this forest has great i</w:t>
      </w:r>
      <w:r>
        <w:rPr>
          <w:rFonts w:ascii="Times New Roman" w:hAnsi="Times New Roman" w:cs="Times New Roman"/>
          <w:sz w:val="24"/>
          <w:szCs w:val="24"/>
        </w:rPr>
        <w:t>mpact for the diversity of wild</w:t>
      </w:r>
      <w:r w:rsidRPr="00AC43B5">
        <w:rPr>
          <w:rFonts w:ascii="Times New Roman" w:hAnsi="Times New Roman" w:cs="Times New Roman"/>
          <w:sz w:val="24"/>
          <w:szCs w:val="24"/>
        </w:rPr>
        <w:t>life forms dwelling the forest. If it is well stabilized, the surrounding society can use the products sustaina</w:t>
      </w:r>
      <w:r>
        <w:rPr>
          <w:rFonts w:ascii="Times New Roman" w:hAnsi="Times New Roman" w:cs="Times New Roman"/>
          <w:sz w:val="24"/>
          <w:szCs w:val="24"/>
        </w:rPr>
        <w:t>bly and economically</w:t>
      </w:r>
      <w:r w:rsidRPr="00AC43B5">
        <w:rPr>
          <w:rFonts w:ascii="Times New Roman" w:hAnsi="Times New Roman" w:cs="Times New Roman"/>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AC43B5">
        <w:rPr>
          <w:rFonts w:ascii="Times New Roman" w:hAnsi="Times New Roman" w:cs="Times New Roman"/>
          <w:sz w:val="24"/>
          <w:szCs w:val="24"/>
        </w:rPr>
        <w:t xml:space="preserve">his study may help to have awareness of the deforesting factors and how to design the conservation methods to save the forest resource. In another aspect, it can provide some implementation clues of conservation for the woreda Agricultural and Rural Development Sector and its forestry department. Although the study </w:t>
      </w:r>
      <w:r>
        <w:rPr>
          <w:rFonts w:ascii="Times New Roman" w:hAnsi="Times New Roman" w:cs="Times New Roman"/>
          <w:sz w:val="24"/>
          <w:szCs w:val="24"/>
        </w:rPr>
        <w:t>had</w:t>
      </w:r>
      <w:r w:rsidRPr="00AC43B5">
        <w:rPr>
          <w:rFonts w:ascii="Times New Roman" w:hAnsi="Times New Roman" w:cs="Times New Roman"/>
          <w:sz w:val="24"/>
          <w:szCs w:val="24"/>
        </w:rPr>
        <w:t xml:space="preserve"> be</w:t>
      </w:r>
      <w:r>
        <w:rPr>
          <w:rFonts w:ascii="Times New Roman" w:hAnsi="Times New Roman" w:cs="Times New Roman"/>
          <w:sz w:val="24"/>
          <w:szCs w:val="24"/>
        </w:rPr>
        <w:t>en</w:t>
      </w:r>
      <w:r w:rsidRPr="00AC43B5">
        <w:rPr>
          <w:rFonts w:ascii="Times New Roman" w:hAnsi="Times New Roman" w:cs="Times New Roman"/>
          <w:sz w:val="24"/>
          <w:szCs w:val="24"/>
        </w:rPr>
        <w:t xml:space="preserve"> carried out in a particular area for academic purpose, it may also help governmental bodies in decision making and planning of forest management at woreda and zonal levels. </w:t>
      </w:r>
      <w:r>
        <w:rPr>
          <w:rFonts w:ascii="Times New Roman" w:hAnsi="Times New Roman" w:cs="Times New Roman"/>
          <w:sz w:val="24"/>
          <w:szCs w:val="24"/>
        </w:rPr>
        <w:t>F</w:t>
      </w:r>
      <w:r w:rsidRPr="00AC43B5">
        <w:rPr>
          <w:rFonts w:ascii="Times New Roman" w:hAnsi="Times New Roman" w:cs="Times New Roman"/>
          <w:sz w:val="24"/>
          <w:szCs w:val="24"/>
        </w:rPr>
        <w:t>urther</w:t>
      </w:r>
      <w:r>
        <w:rPr>
          <w:rFonts w:ascii="Times New Roman" w:hAnsi="Times New Roman" w:cs="Times New Roman"/>
          <w:sz w:val="24"/>
          <w:szCs w:val="24"/>
        </w:rPr>
        <w:t>,</w:t>
      </w:r>
      <w:r w:rsidRPr="00AC43B5">
        <w:rPr>
          <w:rFonts w:ascii="Times New Roman" w:hAnsi="Times New Roman" w:cs="Times New Roman"/>
          <w:sz w:val="24"/>
          <w:szCs w:val="24"/>
        </w:rPr>
        <w:t xml:space="preserve"> it can also serve as a reference for forthcoming researchers who may have interests to involve in research studies of similar or related topics in this woreda or somewhere else.   </w:t>
      </w:r>
    </w:p>
    <w:p w:rsidR="00404981" w:rsidRPr="00AC43B5" w:rsidRDefault="00404981" w:rsidP="00404981">
      <w:pPr>
        <w:pStyle w:val="Heading2"/>
        <w:numPr>
          <w:ilvl w:val="1"/>
          <w:numId w:val="5"/>
        </w:numPr>
        <w:spacing w:line="360" w:lineRule="auto"/>
        <w:ind w:left="450" w:hanging="450"/>
        <w:rPr>
          <w:rFonts w:ascii="Times New Roman" w:hAnsi="Times New Roman" w:cs="Times New Roman"/>
          <w:color w:val="auto"/>
          <w:sz w:val="24"/>
          <w:szCs w:val="24"/>
        </w:rPr>
      </w:pPr>
      <w:r w:rsidRPr="00AC43B5">
        <w:rPr>
          <w:rFonts w:ascii="Times New Roman" w:hAnsi="Times New Roman" w:cs="Times New Roman"/>
          <w:color w:val="auto"/>
          <w:sz w:val="24"/>
          <w:szCs w:val="24"/>
        </w:rPr>
        <w:lastRenderedPageBreak/>
        <w:t xml:space="preserve"> </w:t>
      </w:r>
      <w:bookmarkStart w:id="24" w:name="_Toc486693327"/>
      <w:bookmarkStart w:id="25" w:name="_Toc494781843"/>
      <w:r w:rsidRPr="00AC43B5">
        <w:rPr>
          <w:rFonts w:ascii="Times New Roman" w:hAnsi="Times New Roman" w:cs="Times New Roman"/>
          <w:color w:val="auto"/>
          <w:sz w:val="24"/>
          <w:szCs w:val="24"/>
        </w:rPr>
        <w:t>Scope of the Study</w:t>
      </w:r>
      <w:bookmarkEnd w:id="24"/>
      <w:bookmarkEnd w:id="25"/>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This study </w:t>
      </w:r>
      <w:r>
        <w:rPr>
          <w:rFonts w:ascii="Times New Roman" w:hAnsi="Times New Roman" w:cs="Times New Roman"/>
          <w:sz w:val="24"/>
          <w:szCs w:val="24"/>
        </w:rPr>
        <w:t>was</w:t>
      </w:r>
      <w:r w:rsidRPr="00AC43B5">
        <w:rPr>
          <w:rFonts w:ascii="Times New Roman" w:hAnsi="Times New Roman" w:cs="Times New Roman"/>
          <w:sz w:val="24"/>
          <w:szCs w:val="24"/>
        </w:rPr>
        <w:t xml:space="preserve"> planned to be carried out in Kucha Woreda</w:t>
      </w:r>
      <w:r>
        <w:rPr>
          <w:rFonts w:ascii="Times New Roman" w:hAnsi="Times New Roman" w:cs="Times New Roman"/>
          <w:sz w:val="24"/>
          <w:szCs w:val="24"/>
        </w:rPr>
        <w:t>,</w:t>
      </w:r>
      <w:r w:rsidRPr="00AC43B5">
        <w:rPr>
          <w:rFonts w:ascii="Times New Roman" w:hAnsi="Times New Roman" w:cs="Times New Roman"/>
          <w:sz w:val="24"/>
          <w:szCs w:val="24"/>
        </w:rPr>
        <w:t xml:space="preserve"> Gamo Gofa Zone, </w:t>
      </w:r>
      <w:r>
        <w:rPr>
          <w:rFonts w:ascii="Times New Roman" w:hAnsi="Times New Roman" w:cs="Times New Roman"/>
          <w:sz w:val="24"/>
          <w:szCs w:val="24"/>
        </w:rPr>
        <w:t xml:space="preserve">SNNPR, Ethiopia.  As </w:t>
      </w:r>
      <w:r w:rsidRPr="00AC43B5">
        <w:rPr>
          <w:rFonts w:ascii="Times New Roman" w:hAnsi="Times New Roman" w:cs="Times New Roman"/>
          <w:sz w:val="24"/>
          <w:szCs w:val="24"/>
        </w:rPr>
        <w:t xml:space="preserve">it is confined at woreda level </w:t>
      </w:r>
      <w:r>
        <w:rPr>
          <w:rFonts w:ascii="Times New Roman" w:hAnsi="Times New Roman" w:cs="Times New Roman"/>
          <w:sz w:val="24"/>
          <w:szCs w:val="24"/>
        </w:rPr>
        <w:t xml:space="preserve">and </w:t>
      </w:r>
      <w:r w:rsidRPr="00AC43B5">
        <w:rPr>
          <w:rFonts w:ascii="Times New Roman" w:hAnsi="Times New Roman" w:cs="Times New Roman"/>
          <w:sz w:val="24"/>
          <w:szCs w:val="24"/>
        </w:rPr>
        <w:t>particularly in one of the natural forests in the woreda named Gale natural forest</w:t>
      </w:r>
      <w:r>
        <w:rPr>
          <w:rFonts w:ascii="Times New Roman" w:hAnsi="Times New Roman" w:cs="Times New Roman"/>
          <w:sz w:val="24"/>
          <w:szCs w:val="24"/>
        </w:rPr>
        <w:t>, its scope is spatially narrow</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Regardless of this narrow scope there are a number of man-made and natural forests in the woreda. </w:t>
      </w:r>
      <w:r w:rsidRPr="00AC43B5">
        <w:rPr>
          <w:rFonts w:ascii="Times New Roman" w:hAnsi="Times New Roman" w:cs="Times New Roman"/>
          <w:sz w:val="24"/>
          <w:szCs w:val="24"/>
        </w:rPr>
        <w:t xml:space="preserve">From the existing natural forests in the Woreda, the researcher is more </w:t>
      </w:r>
      <w:r>
        <w:rPr>
          <w:rFonts w:ascii="Times New Roman" w:hAnsi="Times New Roman" w:cs="Times New Roman"/>
          <w:sz w:val="24"/>
          <w:szCs w:val="24"/>
        </w:rPr>
        <w:t>interested</w:t>
      </w:r>
      <w:r w:rsidRPr="00AC43B5">
        <w:rPr>
          <w:rFonts w:ascii="Times New Roman" w:hAnsi="Times New Roman" w:cs="Times New Roman"/>
          <w:sz w:val="24"/>
          <w:szCs w:val="24"/>
        </w:rPr>
        <w:t xml:space="preserve"> to carry out the study with regard to addressing human-induced drivers of deforestation and forest degradation </w:t>
      </w:r>
      <w:r>
        <w:rPr>
          <w:rFonts w:ascii="Times New Roman" w:hAnsi="Times New Roman" w:cs="Times New Roman"/>
          <w:sz w:val="24"/>
          <w:szCs w:val="24"/>
        </w:rPr>
        <w:t>on</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Gale natural </w:t>
      </w:r>
      <w:r w:rsidRPr="00AC43B5">
        <w:rPr>
          <w:rFonts w:ascii="Times New Roman" w:hAnsi="Times New Roman" w:cs="Times New Roman"/>
          <w:sz w:val="24"/>
          <w:szCs w:val="24"/>
        </w:rPr>
        <w:t xml:space="preserve">forest. This </w:t>
      </w:r>
      <w:r>
        <w:rPr>
          <w:rFonts w:ascii="Times New Roman" w:hAnsi="Times New Roman" w:cs="Times New Roman"/>
          <w:sz w:val="24"/>
          <w:szCs w:val="24"/>
        </w:rPr>
        <w:t>was</w:t>
      </w:r>
      <w:r w:rsidRPr="00AC43B5">
        <w:rPr>
          <w:rFonts w:ascii="Times New Roman" w:hAnsi="Times New Roman" w:cs="Times New Roman"/>
          <w:sz w:val="24"/>
          <w:szCs w:val="24"/>
        </w:rPr>
        <w:t xml:space="preserve"> because </w:t>
      </w:r>
      <w:r>
        <w:rPr>
          <w:rFonts w:ascii="Times New Roman" w:hAnsi="Times New Roman" w:cs="Times New Roman"/>
          <w:sz w:val="24"/>
          <w:szCs w:val="24"/>
        </w:rPr>
        <w:t>the researcher</w:t>
      </w:r>
      <w:r w:rsidRPr="00AC43B5">
        <w:rPr>
          <w:rFonts w:ascii="Times New Roman" w:hAnsi="Times New Roman" w:cs="Times New Roman"/>
          <w:sz w:val="24"/>
          <w:szCs w:val="24"/>
        </w:rPr>
        <w:t xml:space="preserve"> perceive</w:t>
      </w:r>
      <w:r>
        <w:rPr>
          <w:rFonts w:ascii="Times New Roman" w:hAnsi="Times New Roman" w:cs="Times New Roman"/>
          <w:sz w:val="24"/>
          <w:szCs w:val="24"/>
        </w:rPr>
        <w:t>d</w:t>
      </w:r>
      <w:r w:rsidRPr="00AC43B5">
        <w:rPr>
          <w:rFonts w:ascii="Times New Roman" w:hAnsi="Times New Roman" w:cs="Times New Roman"/>
          <w:sz w:val="24"/>
          <w:szCs w:val="24"/>
        </w:rPr>
        <w:t xml:space="preserve"> that the forest is highly vulnerable to human driven deforesting and </w:t>
      </w:r>
      <w:r>
        <w:rPr>
          <w:rFonts w:ascii="Times New Roman" w:hAnsi="Times New Roman" w:cs="Times New Roman"/>
          <w:sz w:val="24"/>
          <w:szCs w:val="24"/>
        </w:rPr>
        <w:t xml:space="preserve">forest </w:t>
      </w:r>
      <w:r w:rsidRPr="00AC43B5">
        <w:rPr>
          <w:rFonts w:ascii="Times New Roman" w:hAnsi="Times New Roman" w:cs="Times New Roman"/>
          <w:sz w:val="24"/>
          <w:szCs w:val="24"/>
        </w:rPr>
        <w:t>degrading factors due to its closeness to the capital town of the Woreda and being situated very near to other two kebeles.</w:t>
      </w:r>
      <w:r>
        <w:rPr>
          <w:rFonts w:ascii="Times New Roman" w:hAnsi="Times New Roman" w:cs="Times New Roman"/>
          <w:sz w:val="24"/>
          <w:szCs w:val="24"/>
        </w:rPr>
        <w:t xml:space="preserve"> </w:t>
      </w:r>
      <w:r w:rsidRPr="00AC43B5">
        <w:rPr>
          <w:rFonts w:ascii="Times New Roman" w:hAnsi="Times New Roman" w:cs="Times New Roman"/>
          <w:sz w:val="24"/>
          <w:szCs w:val="24"/>
        </w:rPr>
        <w:t>Therefore, the scope of this study include</w:t>
      </w:r>
      <w:r>
        <w:rPr>
          <w:rFonts w:ascii="Times New Roman" w:hAnsi="Times New Roman" w:cs="Times New Roman"/>
          <w:sz w:val="24"/>
          <w:szCs w:val="24"/>
        </w:rPr>
        <w:t>d</w:t>
      </w:r>
      <w:r w:rsidRPr="00AC43B5">
        <w:rPr>
          <w:rFonts w:ascii="Times New Roman" w:hAnsi="Times New Roman" w:cs="Times New Roman"/>
          <w:sz w:val="24"/>
          <w:szCs w:val="24"/>
        </w:rPr>
        <w:t xml:space="preserve"> all the leading major human-induced factors that aggravate</w:t>
      </w:r>
      <w:r>
        <w:rPr>
          <w:rFonts w:ascii="Times New Roman" w:hAnsi="Times New Roman" w:cs="Times New Roman"/>
          <w:sz w:val="24"/>
          <w:szCs w:val="24"/>
        </w:rPr>
        <w:t>d</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deforestation and </w:t>
      </w:r>
      <w:r w:rsidRPr="00AC43B5">
        <w:rPr>
          <w:rFonts w:ascii="Times New Roman" w:hAnsi="Times New Roman" w:cs="Times New Roman"/>
          <w:sz w:val="24"/>
          <w:szCs w:val="24"/>
        </w:rPr>
        <w:t>degradation of the forest.</w:t>
      </w:r>
      <w:r>
        <w:rPr>
          <w:rFonts w:ascii="Times New Roman" w:hAnsi="Times New Roman" w:cs="Times New Roman"/>
          <w:sz w:val="24"/>
          <w:szCs w:val="24"/>
        </w:rPr>
        <w:t xml:space="preserve"> The study did not include forest inventory and other ecological aspects of the forest, which can be treated separately. </w:t>
      </w:r>
      <w:r w:rsidRPr="00AC43B5">
        <w:rPr>
          <w:rFonts w:ascii="Times New Roman" w:hAnsi="Times New Roman" w:cs="Times New Roman"/>
          <w:sz w:val="24"/>
          <w:szCs w:val="24"/>
        </w:rPr>
        <w:t xml:space="preserve">    </w:t>
      </w:r>
    </w:p>
    <w:p w:rsidR="00404981" w:rsidRPr="00AC43B5" w:rsidRDefault="00404981" w:rsidP="00404981">
      <w:pPr>
        <w:pStyle w:val="Heading2"/>
        <w:numPr>
          <w:ilvl w:val="1"/>
          <w:numId w:val="5"/>
        </w:numPr>
        <w:spacing w:line="360" w:lineRule="auto"/>
        <w:ind w:left="36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26" w:name="_Toc486693328"/>
      <w:bookmarkStart w:id="27" w:name="_Toc494781844"/>
      <w:r w:rsidRPr="00AC43B5">
        <w:rPr>
          <w:rFonts w:ascii="Times New Roman" w:hAnsi="Times New Roman" w:cs="Times New Roman"/>
          <w:color w:val="auto"/>
          <w:sz w:val="24"/>
          <w:szCs w:val="24"/>
        </w:rPr>
        <w:t>Limitations of the Study</w:t>
      </w:r>
      <w:bookmarkEnd w:id="26"/>
      <w:bookmarkEnd w:id="27"/>
      <w:r w:rsidRPr="00AC43B5">
        <w:rPr>
          <w:rFonts w:ascii="Times New Roman" w:hAnsi="Times New Roman" w:cs="Times New Roman"/>
          <w:color w:val="auto"/>
          <w:sz w:val="24"/>
          <w:szCs w:val="24"/>
        </w:rPr>
        <w:t xml:space="preserve">   </w:t>
      </w:r>
    </w:p>
    <w:p w:rsidR="00404981" w:rsidRPr="00BC4D9C"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researcher </w:t>
      </w:r>
      <w:r>
        <w:rPr>
          <w:rFonts w:ascii="Times New Roman" w:hAnsi="Times New Roman" w:cs="Times New Roman"/>
          <w:sz w:val="24"/>
          <w:szCs w:val="24"/>
        </w:rPr>
        <w:t>presumed</w:t>
      </w:r>
      <w:r w:rsidRPr="00AC43B5">
        <w:rPr>
          <w:rFonts w:ascii="Times New Roman" w:hAnsi="Times New Roman" w:cs="Times New Roman"/>
          <w:sz w:val="24"/>
          <w:szCs w:val="24"/>
        </w:rPr>
        <w:t xml:space="preserve"> that this investigation </w:t>
      </w:r>
      <w:r>
        <w:rPr>
          <w:rFonts w:ascii="Times New Roman" w:hAnsi="Times New Roman" w:cs="Times New Roman"/>
          <w:sz w:val="24"/>
          <w:szCs w:val="24"/>
        </w:rPr>
        <w:t>could not</w:t>
      </w:r>
      <w:r w:rsidRPr="00AC43B5">
        <w:rPr>
          <w:rFonts w:ascii="Times New Roman" w:hAnsi="Times New Roman" w:cs="Times New Roman"/>
          <w:sz w:val="24"/>
          <w:szCs w:val="24"/>
        </w:rPr>
        <w:t xml:space="preserve"> be free from some limiting factors. To this</w:t>
      </w:r>
      <w:r>
        <w:rPr>
          <w:rFonts w:ascii="Times New Roman" w:hAnsi="Times New Roman" w:cs="Times New Roman"/>
          <w:sz w:val="24"/>
          <w:szCs w:val="24"/>
        </w:rPr>
        <w:t xml:space="preserve"> regard, the expected limiting</w:t>
      </w:r>
      <w:r w:rsidRPr="00AC43B5">
        <w:rPr>
          <w:rFonts w:ascii="Times New Roman" w:hAnsi="Times New Roman" w:cs="Times New Roman"/>
          <w:sz w:val="24"/>
          <w:szCs w:val="24"/>
        </w:rPr>
        <w:t xml:space="preserve"> factors that </w:t>
      </w:r>
      <w:r>
        <w:rPr>
          <w:rFonts w:ascii="Times New Roman" w:hAnsi="Times New Roman" w:cs="Times New Roman"/>
          <w:sz w:val="24"/>
          <w:szCs w:val="24"/>
        </w:rPr>
        <w:t>were encountered</w:t>
      </w:r>
      <w:r w:rsidRPr="00AC43B5">
        <w:rPr>
          <w:rFonts w:ascii="Times New Roman" w:hAnsi="Times New Roman" w:cs="Times New Roman"/>
          <w:sz w:val="24"/>
          <w:szCs w:val="24"/>
        </w:rPr>
        <w:t xml:space="preserve"> during the study </w:t>
      </w:r>
      <w:r>
        <w:rPr>
          <w:rFonts w:ascii="Times New Roman" w:hAnsi="Times New Roman" w:cs="Times New Roman"/>
          <w:sz w:val="24"/>
          <w:szCs w:val="24"/>
        </w:rPr>
        <w:t>were</w:t>
      </w:r>
      <w:r w:rsidRPr="00AC43B5">
        <w:rPr>
          <w:rFonts w:ascii="Times New Roman" w:hAnsi="Times New Roman" w:cs="Times New Roman"/>
          <w:sz w:val="24"/>
          <w:szCs w:val="24"/>
        </w:rPr>
        <w:t xml:space="preserve"> </w:t>
      </w:r>
      <w:r>
        <w:rPr>
          <w:rFonts w:ascii="Times New Roman" w:hAnsi="Times New Roman" w:cs="Times New Roman"/>
          <w:sz w:val="24"/>
          <w:szCs w:val="24"/>
        </w:rPr>
        <w:t>l</w:t>
      </w:r>
      <w:r w:rsidRPr="004945F2">
        <w:rPr>
          <w:rFonts w:ascii="Times New Roman" w:hAnsi="Times New Roman" w:cs="Times New Roman"/>
          <w:sz w:val="24"/>
          <w:szCs w:val="24"/>
        </w:rPr>
        <w:t>ack of reference material to this particular area</w:t>
      </w:r>
      <w:r>
        <w:rPr>
          <w:rFonts w:ascii="Times New Roman" w:hAnsi="Times New Roman" w:cs="Times New Roman"/>
          <w:sz w:val="24"/>
          <w:szCs w:val="24"/>
        </w:rPr>
        <w:t>, f</w:t>
      </w:r>
      <w:r w:rsidRPr="004945F2">
        <w:rPr>
          <w:rFonts w:ascii="Times New Roman" w:hAnsi="Times New Roman" w:cs="Times New Roman"/>
          <w:sz w:val="24"/>
          <w:szCs w:val="24"/>
        </w:rPr>
        <w:t>inancial and time constraints</w:t>
      </w:r>
      <w:r>
        <w:rPr>
          <w:rFonts w:ascii="Times New Roman" w:hAnsi="Times New Roman" w:cs="Times New Roman"/>
          <w:sz w:val="24"/>
          <w:szCs w:val="24"/>
        </w:rPr>
        <w:t>, a</w:t>
      </w:r>
      <w:r w:rsidRPr="004945F2">
        <w:rPr>
          <w:rFonts w:ascii="Times New Roman" w:hAnsi="Times New Roman" w:cs="Times New Roman"/>
          <w:sz w:val="24"/>
          <w:szCs w:val="24"/>
        </w:rPr>
        <w:t>bsence of officials and some experts from office during data collection</w:t>
      </w:r>
      <w:r>
        <w:rPr>
          <w:rFonts w:ascii="Times New Roman" w:hAnsi="Times New Roman" w:cs="Times New Roman"/>
          <w:sz w:val="24"/>
          <w:szCs w:val="24"/>
        </w:rPr>
        <w:t xml:space="preserve"> and w</w:t>
      </w:r>
      <w:r w:rsidRPr="00BC4D9C">
        <w:rPr>
          <w:rFonts w:ascii="Times New Roman" w:hAnsi="Times New Roman" w:cs="Times New Roman"/>
          <w:sz w:val="24"/>
          <w:szCs w:val="24"/>
        </w:rPr>
        <w:t>eak internet connection to access updated information and email communication to ge</w:t>
      </w:r>
      <w:r>
        <w:rPr>
          <w:rFonts w:ascii="Times New Roman" w:hAnsi="Times New Roman" w:cs="Times New Roman"/>
          <w:sz w:val="24"/>
          <w:szCs w:val="24"/>
        </w:rPr>
        <w:t>t urgent feedback from advisor.</w:t>
      </w:r>
    </w:p>
    <w:p w:rsidR="00404981" w:rsidRPr="00AC43B5" w:rsidRDefault="00404981" w:rsidP="00404981">
      <w:pPr>
        <w:pStyle w:val="Heading2"/>
        <w:numPr>
          <w:ilvl w:val="1"/>
          <w:numId w:val="5"/>
        </w:numPr>
        <w:spacing w:line="360" w:lineRule="auto"/>
        <w:ind w:left="36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28" w:name="_Toc486693329"/>
      <w:bookmarkStart w:id="29" w:name="_Toc494781845"/>
      <w:r>
        <w:rPr>
          <w:rFonts w:ascii="Times New Roman" w:hAnsi="Times New Roman" w:cs="Times New Roman"/>
          <w:color w:val="auto"/>
          <w:sz w:val="24"/>
          <w:szCs w:val="24"/>
        </w:rPr>
        <w:t>Organization</w:t>
      </w:r>
      <w:r w:rsidRPr="00AC43B5">
        <w:rPr>
          <w:rFonts w:ascii="Times New Roman" w:hAnsi="Times New Roman" w:cs="Times New Roman"/>
          <w:color w:val="auto"/>
          <w:sz w:val="24"/>
          <w:szCs w:val="24"/>
        </w:rPr>
        <w:t xml:space="preserve"> of </w:t>
      </w:r>
      <w:r>
        <w:rPr>
          <w:rFonts w:ascii="Times New Roman" w:hAnsi="Times New Roman" w:cs="Times New Roman"/>
          <w:color w:val="auto"/>
          <w:sz w:val="24"/>
          <w:szCs w:val="24"/>
        </w:rPr>
        <w:t>the</w:t>
      </w:r>
      <w:r w:rsidRPr="00AC43B5">
        <w:rPr>
          <w:rFonts w:ascii="Times New Roman" w:hAnsi="Times New Roman" w:cs="Times New Roman"/>
          <w:color w:val="auto"/>
          <w:sz w:val="24"/>
          <w:szCs w:val="24"/>
        </w:rPr>
        <w:t xml:space="preserve"> T</w:t>
      </w:r>
      <w:bookmarkEnd w:id="28"/>
      <w:r>
        <w:rPr>
          <w:rFonts w:ascii="Times New Roman" w:hAnsi="Times New Roman" w:cs="Times New Roman"/>
          <w:color w:val="auto"/>
          <w:sz w:val="24"/>
          <w:szCs w:val="24"/>
        </w:rPr>
        <w:t>hesis</w:t>
      </w:r>
      <w:bookmarkEnd w:id="29"/>
      <w:r>
        <w:rPr>
          <w:rFonts w:ascii="Times New Roman" w:hAnsi="Times New Roman" w:cs="Times New Roman"/>
          <w:color w:val="auto"/>
          <w:sz w:val="24"/>
          <w:szCs w:val="24"/>
        </w:rPr>
        <w:t xml:space="preserve"> </w:t>
      </w:r>
      <w:r w:rsidRPr="00AC43B5">
        <w:rPr>
          <w:rFonts w:ascii="Times New Roman" w:hAnsi="Times New Roman" w:cs="Times New Roman"/>
          <w:color w:val="auto"/>
          <w:sz w:val="24"/>
          <w:szCs w:val="24"/>
        </w:rPr>
        <w:t xml:space="preserve"> </w:t>
      </w:r>
    </w:p>
    <w:p w:rsidR="00404981" w:rsidRPr="00AC43B5" w:rsidRDefault="00404981" w:rsidP="00404981">
      <w:pPr>
        <w:tabs>
          <w:tab w:val="left" w:pos="2893"/>
        </w:tabs>
        <w:spacing w:line="360" w:lineRule="auto"/>
        <w:jc w:val="both"/>
        <w:rPr>
          <w:rFonts w:ascii="Times New Roman" w:hAnsi="Times New Roman" w:cs="Times New Roman"/>
          <w:sz w:val="24"/>
          <w:szCs w:val="24"/>
        </w:rPr>
        <w:sectPr w:rsidR="00404981" w:rsidRPr="00AC43B5" w:rsidSect="005B4474">
          <w:pgSz w:w="12240" w:h="15840"/>
          <w:pgMar w:top="1728" w:right="1440" w:bottom="1440" w:left="1800" w:header="720" w:footer="720" w:gutter="0"/>
          <w:pgNumType w:start="1"/>
          <w:cols w:space="720"/>
          <w:docGrid w:linePitch="360"/>
        </w:sectPr>
      </w:pPr>
      <w:r>
        <w:rPr>
          <w:rFonts w:ascii="Times New Roman" w:hAnsi="Times New Roman" w:cs="Times New Roman"/>
          <w:color w:val="000000"/>
          <w:sz w:val="24"/>
          <w:szCs w:val="24"/>
        </w:rPr>
        <w:t>This</w:t>
      </w:r>
      <w:r w:rsidRPr="00642AF5">
        <w:rPr>
          <w:rFonts w:ascii="Times New Roman" w:hAnsi="Times New Roman" w:cs="Times New Roman"/>
          <w:color w:val="000000"/>
          <w:sz w:val="24"/>
          <w:szCs w:val="24"/>
        </w:rPr>
        <w:t xml:space="preserve"> research work is organized in to five chapters. </w:t>
      </w:r>
      <w:r>
        <w:rPr>
          <w:rFonts w:ascii="Times New Roman" w:hAnsi="Times New Roman" w:cs="Times New Roman"/>
          <w:color w:val="000000"/>
          <w:sz w:val="24"/>
          <w:szCs w:val="24"/>
        </w:rPr>
        <w:t>The first chapter includes back</w:t>
      </w:r>
      <w:r w:rsidRPr="00642AF5">
        <w:rPr>
          <w:rFonts w:ascii="Times New Roman" w:hAnsi="Times New Roman" w:cs="Times New Roman"/>
          <w:color w:val="000000"/>
          <w:sz w:val="24"/>
          <w:szCs w:val="24"/>
        </w:rPr>
        <w:t>ground of the study, stat</w:t>
      </w:r>
      <w:r>
        <w:rPr>
          <w:rFonts w:ascii="Times New Roman" w:hAnsi="Times New Roman" w:cs="Times New Roman"/>
          <w:color w:val="000000"/>
          <w:sz w:val="24"/>
          <w:szCs w:val="24"/>
        </w:rPr>
        <w:t>ement of the problem, objective</w:t>
      </w:r>
      <w:r w:rsidRPr="00642AF5">
        <w:rPr>
          <w:rFonts w:ascii="Times New Roman" w:hAnsi="Times New Roman" w:cs="Times New Roman"/>
          <w:color w:val="000000"/>
          <w:sz w:val="24"/>
          <w:szCs w:val="24"/>
        </w:rPr>
        <w:t xml:space="preserve"> of the study, r</w:t>
      </w:r>
      <w:r>
        <w:rPr>
          <w:rFonts w:ascii="Times New Roman" w:hAnsi="Times New Roman" w:cs="Times New Roman"/>
          <w:color w:val="000000"/>
          <w:sz w:val="24"/>
          <w:szCs w:val="24"/>
        </w:rPr>
        <w:t xml:space="preserve">esearch questions, significance and </w:t>
      </w:r>
      <w:r w:rsidRPr="00642AF5">
        <w:rPr>
          <w:rFonts w:ascii="Times New Roman" w:hAnsi="Times New Roman" w:cs="Times New Roman"/>
          <w:color w:val="000000"/>
          <w:sz w:val="24"/>
          <w:szCs w:val="24"/>
        </w:rPr>
        <w:t>limitation of the study. The second chapter deals with the review</w:t>
      </w:r>
      <w:r>
        <w:rPr>
          <w:rFonts w:ascii="Times New Roman" w:hAnsi="Times New Roman" w:cs="Times New Roman"/>
          <w:color w:val="000000"/>
          <w:sz w:val="24"/>
          <w:szCs w:val="24"/>
        </w:rPr>
        <w:t>s</w:t>
      </w:r>
      <w:r w:rsidRPr="00642AF5">
        <w:rPr>
          <w:rFonts w:ascii="Times New Roman" w:hAnsi="Times New Roman" w:cs="Times New Roman"/>
          <w:color w:val="000000"/>
          <w:sz w:val="24"/>
          <w:szCs w:val="24"/>
        </w:rPr>
        <w:t xml:space="preserve"> of related literature</w:t>
      </w:r>
      <w:r>
        <w:rPr>
          <w:rFonts w:ascii="Times New Roman" w:hAnsi="Times New Roman" w:cs="Times New Roman"/>
          <w:color w:val="000000"/>
          <w:sz w:val="24"/>
          <w:szCs w:val="24"/>
        </w:rPr>
        <w:t>s</w:t>
      </w:r>
      <w:r w:rsidRPr="00642AF5">
        <w:rPr>
          <w:rFonts w:ascii="Times New Roman" w:hAnsi="Times New Roman" w:cs="Times New Roman"/>
          <w:color w:val="000000"/>
          <w:sz w:val="24"/>
          <w:szCs w:val="24"/>
        </w:rPr>
        <w:t xml:space="preserve">. The third chapter incorporates research methodology which </w:t>
      </w:r>
      <w:r>
        <w:rPr>
          <w:rFonts w:ascii="Times New Roman" w:hAnsi="Times New Roman" w:cs="Times New Roman"/>
          <w:color w:val="000000"/>
          <w:sz w:val="24"/>
          <w:szCs w:val="24"/>
        </w:rPr>
        <w:t>consists of</w:t>
      </w:r>
      <w:r w:rsidRPr="00642AF5">
        <w:rPr>
          <w:rFonts w:ascii="Times New Roman" w:hAnsi="Times New Roman" w:cs="Times New Roman"/>
          <w:color w:val="000000"/>
          <w:sz w:val="24"/>
          <w:szCs w:val="24"/>
        </w:rPr>
        <w:t xml:space="preserve"> description of the study area, </w:t>
      </w:r>
      <w:r>
        <w:rPr>
          <w:rFonts w:ascii="Times New Roman" w:hAnsi="Times New Roman" w:cs="Times New Roman"/>
          <w:color w:val="000000"/>
          <w:sz w:val="24"/>
          <w:szCs w:val="24"/>
        </w:rPr>
        <w:t xml:space="preserve">location of the study area, topography, demography characteristics, research design, sampling size and techniques, sources of data, </w:t>
      </w:r>
      <w:r w:rsidRPr="00642AF5">
        <w:rPr>
          <w:rFonts w:ascii="Times New Roman" w:hAnsi="Times New Roman" w:cs="Times New Roman"/>
          <w:color w:val="000000"/>
          <w:sz w:val="24"/>
          <w:szCs w:val="24"/>
        </w:rPr>
        <w:t>instruments of data collection and methods of data analysis. The fourth chapter presents results and discussions of the study. Th</w:t>
      </w:r>
      <w:r>
        <w:rPr>
          <w:rFonts w:ascii="Times New Roman" w:hAnsi="Times New Roman" w:cs="Times New Roman"/>
          <w:color w:val="000000"/>
          <w:sz w:val="24"/>
          <w:szCs w:val="24"/>
        </w:rPr>
        <w:t xml:space="preserve">e last chapter provides conclusion </w:t>
      </w:r>
      <w:r w:rsidRPr="00642AF5">
        <w:rPr>
          <w:rFonts w:ascii="Times New Roman" w:hAnsi="Times New Roman" w:cs="Times New Roman"/>
          <w:color w:val="000000"/>
          <w:sz w:val="24"/>
          <w:szCs w:val="24"/>
        </w:rPr>
        <w:t>and recommendations</w:t>
      </w:r>
      <w:r>
        <w:rPr>
          <w:rFonts w:ascii="Times New Roman" w:hAnsi="Times New Roman" w:cs="Times New Roman"/>
          <w:color w:val="000000"/>
          <w:sz w:val="24"/>
          <w:szCs w:val="24"/>
        </w:rPr>
        <w:t xml:space="preserve"> of the work</w:t>
      </w:r>
      <w:r w:rsidRPr="00642AF5">
        <w:rPr>
          <w:rFonts w:ascii="Times New Roman" w:hAnsi="Times New Roman" w:cs="Times New Roman"/>
          <w:color w:val="000000"/>
          <w:sz w:val="24"/>
          <w:szCs w:val="24"/>
        </w:rPr>
        <w:t>.</w:t>
      </w:r>
      <w:r w:rsidRPr="00642AF5">
        <w:rPr>
          <w:rFonts w:ascii="Times New Roman" w:hAnsi="Times New Roman" w:cs="Times New Roman"/>
          <w:sz w:val="24"/>
          <w:szCs w:val="24"/>
        </w:rPr>
        <w:tab/>
      </w:r>
    </w:p>
    <w:p w:rsidR="00404981" w:rsidRPr="00AC43B5" w:rsidRDefault="00404981" w:rsidP="00404981">
      <w:pPr>
        <w:pStyle w:val="Heading1"/>
        <w:spacing w:before="0" w:after="240" w:line="360" w:lineRule="auto"/>
        <w:rPr>
          <w:rFonts w:ascii="Times New Roman" w:hAnsi="Times New Roman" w:cs="Times New Roman"/>
          <w:color w:val="auto"/>
          <w:sz w:val="24"/>
          <w:szCs w:val="24"/>
        </w:rPr>
        <w:sectPr w:rsidR="00404981" w:rsidRPr="00AC43B5" w:rsidSect="005B4474">
          <w:type w:val="continuous"/>
          <w:pgSz w:w="12240" w:h="15840"/>
          <w:pgMar w:top="1728" w:right="1440" w:bottom="1440" w:left="1800" w:header="720" w:footer="720" w:gutter="0"/>
          <w:cols w:space="720"/>
          <w:docGrid w:linePitch="360"/>
        </w:sectPr>
      </w:pPr>
    </w:p>
    <w:p w:rsidR="00404981" w:rsidRDefault="00404981" w:rsidP="00404981">
      <w:pPr>
        <w:pStyle w:val="Heading1"/>
        <w:spacing w:before="0" w:after="240" w:line="360" w:lineRule="auto"/>
        <w:rPr>
          <w:rFonts w:ascii="Times New Roman" w:hAnsi="Times New Roman" w:cs="Times New Roman"/>
          <w:color w:val="auto"/>
        </w:rPr>
        <w:sectPr w:rsidR="00404981" w:rsidSect="005B4474">
          <w:type w:val="continuous"/>
          <w:pgSz w:w="12240" w:h="15840"/>
          <w:pgMar w:top="1728" w:right="1440" w:bottom="1440" w:left="1800" w:header="720" w:footer="720" w:gutter="0"/>
          <w:cols w:space="720"/>
          <w:docGrid w:linePitch="360"/>
        </w:sectPr>
      </w:pPr>
      <w:bookmarkStart w:id="30" w:name="_Toc486693330"/>
    </w:p>
    <w:p w:rsidR="00404981" w:rsidRPr="00DF5F84" w:rsidRDefault="00404981" w:rsidP="00404981">
      <w:pPr>
        <w:pStyle w:val="Heading1"/>
        <w:spacing w:before="0" w:after="240" w:line="360" w:lineRule="auto"/>
        <w:jc w:val="center"/>
        <w:rPr>
          <w:rFonts w:ascii="Times New Roman" w:hAnsi="Times New Roman" w:cs="Times New Roman"/>
          <w:b w:val="0"/>
          <w:color w:val="auto"/>
        </w:rPr>
      </w:pPr>
      <w:bookmarkStart w:id="31" w:name="_Toc494781846"/>
      <w:r w:rsidRPr="00DF5F84">
        <w:rPr>
          <w:rFonts w:ascii="Times New Roman" w:hAnsi="Times New Roman" w:cs="Times New Roman"/>
          <w:color w:val="auto"/>
        </w:rPr>
        <w:lastRenderedPageBreak/>
        <w:t>CHAPTER TWO</w:t>
      </w:r>
      <w:bookmarkStart w:id="32" w:name="_Toc486693331"/>
      <w:bookmarkEnd w:id="30"/>
      <w:r w:rsidRPr="00DF5F84">
        <w:rPr>
          <w:rFonts w:ascii="Times New Roman" w:hAnsi="Times New Roman" w:cs="Times New Roman"/>
          <w:b w:val="0"/>
          <w:color w:val="auto"/>
        </w:rPr>
        <w:t xml:space="preserve">: </w:t>
      </w:r>
      <w:r w:rsidRPr="00DF5F84">
        <w:rPr>
          <w:rFonts w:ascii="Times New Roman" w:hAnsi="Times New Roman" w:cs="Times New Roman"/>
          <w:color w:val="auto"/>
        </w:rPr>
        <w:t>LITERATURE REVIEW</w:t>
      </w:r>
      <w:bookmarkEnd w:id="31"/>
      <w:bookmarkEnd w:id="32"/>
    </w:p>
    <w:p w:rsidR="00404981" w:rsidRPr="00AC43B5" w:rsidRDefault="00404981" w:rsidP="00404981">
      <w:pPr>
        <w:pStyle w:val="Heading2"/>
        <w:numPr>
          <w:ilvl w:val="1"/>
          <w:numId w:val="6"/>
        </w:numPr>
        <w:spacing w:before="0" w:line="360" w:lineRule="auto"/>
        <w:ind w:left="450" w:hanging="450"/>
        <w:rPr>
          <w:rFonts w:ascii="Times New Roman" w:hAnsi="Times New Roman" w:cs="Times New Roman"/>
          <w:color w:val="auto"/>
          <w:sz w:val="24"/>
          <w:szCs w:val="24"/>
        </w:rPr>
      </w:pPr>
      <w:bookmarkStart w:id="33" w:name="_Toc486693332"/>
      <w:bookmarkStart w:id="34" w:name="_Toc494781847"/>
      <w:r w:rsidRPr="00AC43B5">
        <w:rPr>
          <w:rFonts w:ascii="Times New Roman" w:hAnsi="Times New Roman" w:cs="Times New Roman"/>
          <w:color w:val="auto"/>
          <w:sz w:val="24"/>
          <w:szCs w:val="24"/>
        </w:rPr>
        <w:t>Concept of Forest and Deforestation</w:t>
      </w:r>
      <w:bookmarkEnd w:id="33"/>
      <w:bookmarkEnd w:id="34"/>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definitions given to forest may have different specific considerations accordingly with defining scholars. </w:t>
      </w:r>
      <w:r w:rsidRPr="00AC43B5">
        <w:rPr>
          <w:rFonts w:ascii="Times New Roman" w:hAnsi="Times New Roman" w:cs="Times New Roman"/>
          <w:sz w:val="24"/>
          <w:szCs w:val="24"/>
        </w:rPr>
        <w:t xml:space="preserve">However, the common understanding of forests in all ways of definitions is that forests either man-made or natural, they are resources with benefits and incur costs to human beings as well as other life forms (Nasi  </w:t>
      </w:r>
      <w:r w:rsidRPr="00AC43B5">
        <w:rPr>
          <w:rFonts w:ascii="Times New Roman" w:hAnsi="Times New Roman" w:cs="Times New Roman"/>
          <w:i/>
          <w:sz w:val="24"/>
          <w:szCs w:val="24"/>
        </w:rPr>
        <w:t>et al</w:t>
      </w:r>
      <w:r>
        <w:rPr>
          <w:rFonts w:ascii="Times New Roman" w:hAnsi="Times New Roman" w:cs="Times New Roman"/>
          <w:i/>
          <w:sz w:val="24"/>
          <w:szCs w:val="24"/>
        </w:rPr>
        <w:t>.</w:t>
      </w:r>
      <w:r>
        <w:rPr>
          <w:rFonts w:ascii="Times New Roman" w:hAnsi="Times New Roman" w:cs="Times New Roman"/>
          <w:sz w:val="24"/>
          <w:szCs w:val="24"/>
        </w:rPr>
        <w:t xml:space="preserve">, 2002). </w:t>
      </w:r>
      <w:r w:rsidRPr="00AC43B5">
        <w:rPr>
          <w:rFonts w:ascii="Times New Roman" w:hAnsi="Times New Roman" w:cs="Times New Roman"/>
          <w:sz w:val="24"/>
          <w:szCs w:val="24"/>
        </w:rPr>
        <w:t xml:space="preserve">In more convincing definition for a given community, forest is a large area covered by trees </w:t>
      </w:r>
      <w:r>
        <w:rPr>
          <w:rFonts w:ascii="Times New Roman" w:hAnsi="Times New Roman" w:cs="Times New Roman"/>
          <w:sz w:val="24"/>
          <w:szCs w:val="24"/>
        </w:rPr>
        <w:t xml:space="preserve">in the upper canopy shrubs in the middle canopy </w:t>
      </w:r>
      <w:r w:rsidRPr="00AC43B5">
        <w:rPr>
          <w:rFonts w:ascii="Times New Roman" w:hAnsi="Times New Roman" w:cs="Times New Roman"/>
          <w:sz w:val="24"/>
          <w:szCs w:val="24"/>
        </w:rPr>
        <w:t xml:space="preserve">with some width of canopy in which the community depends on it for cultural and economic benefits (Dereje, 2013). </w:t>
      </w:r>
    </w:p>
    <w:p w:rsidR="00404981" w:rsidRPr="00AC43B5" w:rsidRDefault="00404981" w:rsidP="00404981">
      <w:pPr>
        <w:spacing w:before="240" w:line="360" w:lineRule="auto"/>
        <w:jc w:val="both"/>
        <w:rPr>
          <w:rFonts w:ascii="Times New Roman" w:hAnsi="Times New Roman" w:cs="Times New Roman"/>
          <w:sz w:val="24"/>
          <w:szCs w:val="24"/>
        </w:rPr>
      </w:pPr>
      <w:r w:rsidRPr="00AC43B5">
        <w:rPr>
          <w:rFonts w:ascii="Times New Roman" w:hAnsi="Times New Roman" w:cs="Times New Roman"/>
          <w:sz w:val="24"/>
          <w:szCs w:val="24"/>
        </w:rPr>
        <w:t>Deforestation is the process of destruction or destroying the land cover and converting it into an alternative permanent non forested l</w:t>
      </w:r>
      <w:r>
        <w:rPr>
          <w:rFonts w:ascii="Times New Roman" w:hAnsi="Times New Roman" w:cs="Times New Roman"/>
          <w:sz w:val="24"/>
          <w:szCs w:val="24"/>
        </w:rPr>
        <w:t>and use. By the process, forest</w:t>
      </w:r>
      <w:r w:rsidRPr="00AC43B5">
        <w:rPr>
          <w:rFonts w:ascii="Times New Roman" w:hAnsi="Times New Roman" w:cs="Times New Roman"/>
          <w:sz w:val="24"/>
          <w:szCs w:val="24"/>
        </w:rPr>
        <w:t xml:space="preserve"> areas can be converted to </w:t>
      </w:r>
      <w:r>
        <w:rPr>
          <w:rFonts w:ascii="Times New Roman" w:hAnsi="Times New Roman" w:cs="Times New Roman"/>
          <w:sz w:val="24"/>
          <w:szCs w:val="24"/>
        </w:rPr>
        <w:t>other land use forms like small</w:t>
      </w:r>
      <w:r w:rsidRPr="00AC43B5">
        <w:rPr>
          <w:rFonts w:ascii="Times New Roman" w:hAnsi="Times New Roman" w:cs="Times New Roman"/>
          <w:sz w:val="24"/>
          <w:szCs w:val="24"/>
        </w:rPr>
        <w:t xml:space="preserve">holder scale and large scale agricultural cultivation area, grazing areas, urbanized areas etc (Sumit </w:t>
      </w:r>
      <w:r w:rsidRPr="00AC43B5">
        <w:rPr>
          <w:rFonts w:ascii="Times New Roman" w:hAnsi="Times New Roman" w:cs="Times New Roman"/>
          <w:i/>
          <w:sz w:val="24"/>
          <w:szCs w:val="24"/>
        </w:rPr>
        <w:t>et al</w:t>
      </w:r>
      <w:r w:rsidRPr="00AC43B5">
        <w:rPr>
          <w:rFonts w:ascii="Times New Roman" w:hAnsi="Times New Roman" w:cs="Times New Roman"/>
          <w:sz w:val="24"/>
          <w:szCs w:val="24"/>
        </w:rPr>
        <w:t>., 2012). It is the process of clearing by removing trees</w:t>
      </w:r>
      <w:r>
        <w:rPr>
          <w:rFonts w:ascii="Times New Roman" w:hAnsi="Times New Roman" w:cs="Times New Roman"/>
          <w:sz w:val="24"/>
          <w:szCs w:val="24"/>
        </w:rPr>
        <w:t xml:space="preserve"> and shrubs</w:t>
      </w:r>
      <w:r w:rsidRPr="00AC43B5">
        <w:rPr>
          <w:rFonts w:ascii="Times New Roman" w:hAnsi="Times New Roman" w:cs="Times New Roman"/>
          <w:sz w:val="24"/>
          <w:szCs w:val="24"/>
        </w:rPr>
        <w:t xml:space="preserve"> which may lead to high accumulation of carbon dioxide in the air and lessening organic soil conditions due to the biodiversity loss (Aviss and David, 2004). All the definitions given for deforestation show its severity with its potential to change land forms. Because it is the continuous clearing activity of forests without any replacement action or the long-term reduction of tree canopy cover by human driven factors (FAO, 2011).  </w:t>
      </w:r>
    </w:p>
    <w:p w:rsidR="00404981" w:rsidRPr="00AC43B5" w:rsidRDefault="00404981" w:rsidP="00404981">
      <w:pPr>
        <w:pStyle w:val="Heading2"/>
        <w:numPr>
          <w:ilvl w:val="1"/>
          <w:numId w:val="6"/>
        </w:numPr>
        <w:spacing w:before="0" w:line="360" w:lineRule="auto"/>
        <w:ind w:left="450" w:hanging="450"/>
        <w:rPr>
          <w:rFonts w:ascii="Times New Roman" w:hAnsi="Times New Roman" w:cs="Times New Roman"/>
          <w:color w:val="auto"/>
          <w:sz w:val="24"/>
          <w:szCs w:val="24"/>
        </w:rPr>
      </w:pPr>
      <w:bookmarkStart w:id="35" w:name="_Toc486693333"/>
      <w:bookmarkStart w:id="36" w:name="_Toc494781848"/>
      <w:r w:rsidRPr="00AC43B5">
        <w:rPr>
          <w:rFonts w:ascii="Times New Roman" w:hAnsi="Times New Roman" w:cs="Times New Roman"/>
          <w:color w:val="auto"/>
          <w:sz w:val="24"/>
          <w:szCs w:val="24"/>
        </w:rPr>
        <w:t>Deforestation Overview in the World Context</w:t>
      </w:r>
      <w:bookmarkEnd w:id="35"/>
      <w:bookmarkEnd w:id="36"/>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process of deforestation mostly has been exhibited in the temperate and sub-tropical areas that </w:t>
      </w:r>
      <w:r>
        <w:rPr>
          <w:rFonts w:ascii="Times New Roman" w:hAnsi="Times New Roman" w:cs="Times New Roman"/>
          <w:sz w:val="24"/>
          <w:szCs w:val="24"/>
        </w:rPr>
        <w:t>are under development. It is no</w:t>
      </w:r>
      <w:r w:rsidRPr="00AC43B5">
        <w:rPr>
          <w:rFonts w:ascii="Times New Roman" w:hAnsi="Times New Roman" w:cs="Times New Roman"/>
          <w:sz w:val="24"/>
          <w:szCs w:val="24"/>
        </w:rPr>
        <w:t xml:space="preserve"> longer significant in the developed temperate countries currently and in fact, many developed countries are with a trend of increasing in forest covers (Anon</w:t>
      </w:r>
      <w:r>
        <w:rPr>
          <w:rFonts w:ascii="Times New Roman" w:hAnsi="Times New Roman" w:cs="Times New Roman"/>
          <w:sz w:val="24"/>
          <w:szCs w:val="24"/>
        </w:rPr>
        <w:t>ymous</w:t>
      </w:r>
      <w:r w:rsidRPr="00AC43B5">
        <w:rPr>
          <w:rFonts w:ascii="Times New Roman" w:hAnsi="Times New Roman" w:cs="Times New Roman"/>
          <w:sz w:val="24"/>
          <w:szCs w:val="24"/>
        </w:rPr>
        <w:t xml:space="preserve">, 2010). </w:t>
      </w:r>
    </w:p>
    <w:p w:rsidR="00404981" w:rsidRPr="00D63D56" w:rsidRDefault="00404981" w:rsidP="00404981">
      <w:pPr>
        <w:spacing w:before="240" w:line="360" w:lineRule="auto"/>
        <w:jc w:val="both"/>
        <w:rPr>
          <w:rFonts w:ascii="Times New Roman" w:hAnsi="Times New Roman" w:cs="Times New Roman"/>
          <w:sz w:val="24"/>
          <w:szCs w:val="24"/>
        </w:rPr>
      </w:pPr>
      <w:r w:rsidRPr="00AC43B5">
        <w:rPr>
          <w:rFonts w:ascii="Times New Roman" w:hAnsi="Times New Roman" w:cs="Times New Roman"/>
          <w:sz w:val="24"/>
          <w:szCs w:val="24"/>
        </w:rPr>
        <w:t>According to FRA (2010) reports, there was considerable deforestation practice in all over the world in the years from 1990 to 2010. However, this situation has been changed in case of developed countries and now the severe deforestation and degradation activities driven by human are confined to the tropical regions of the world (Anon</w:t>
      </w:r>
      <w:r>
        <w:rPr>
          <w:rFonts w:ascii="Times New Roman" w:hAnsi="Times New Roman" w:cs="Times New Roman"/>
          <w:sz w:val="24"/>
          <w:szCs w:val="24"/>
        </w:rPr>
        <w:t>ymous</w:t>
      </w:r>
      <w:r w:rsidRPr="00AC43B5">
        <w:rPr>
          <w:rFonts w:ascii="Times New Roman" w:hAnsi="Times New Roman" w:cs="Times New Roman"/>
          <w:sz w:val="24"/>
          <w:szCs w:val="24"/>
        </w:rPr>
        <w:t xml:space="preserve">, 2010). In the intervals of the mentioned years (1990 to 2010), the world forests had been degraded by 40% due to </w:t>
      </w:r>
      <w:r w:rsidRPr="00AC43B5">
        <w:rPr>
          <w:rFonts w:ascii="Times New Roman" w:hAnsi="Times New Roman" w:cs="Times New Roman"/>
          <w:sz w:val="24"/>
          <w:szCs w:val="24"/>
        </w:rPr>
        <w:lastRenderedPageBreak/>
        <w:t xml:space="preserve">agricultural and other human driven factors (UN, 2005). </w:t>
      </w:r>
      <w:r w:rsidRPr="00D63D56">
        <w:rPr>
          <w:rFonts w:ascii="Times New Roman" w:hAnsi="Times New Roman" w:cs="Times New Roman"/>
          <w:sz w:val="24"/>
          <w:szCs w:val="24"/>
        </w:rPr>
        <w:t xml:space="preserve">However, </w:t>
      </w:r>
      <w:r>
        <w:rPr>
          <w:rFonts w:ascii="Times New Roman" w:hAnsi="Times New Roman" w:cs="Times New Roman"/>
          <w:sz w:val="24"/>
          <w:szCs w:val="24"/>
        </w:rPr>
        <w:t>s</w:t>
      </w:r>
      <w:r w:rsidRPr="00D63D56">
        <w:rPr>
          <w:rFonts w:ascii="Times New Roman" w:hAnsi="Times New Roman" w:cs="Times New Roman"/>
          <w:color w:val="000000"/>
          <w:sz w:val="24"/>
          <w:szCs w:val="24"/>
        </w:rPr>
        <w:t>till deforesta</w:t>
      </w:r>
      <w:r>
        <w:rPr>
          <w:rFonts w:ascii="Times New Roman" w:hAnsi="Times New Roman" w:cs="Times New Roman"/>
          <w:color w:val="000000"/>
          <w:sz w:val="24"/>
          <w:szCs w:val="24"/>
        </w:rPr>
        <w:t xml:space="preserve">tion and forest degradation are continued as </w:t>
      </w:r>
      <w:r w:rsidRPr="00D63D56">
        <w:rPr>
          <w:rFonts w:ascii="Times New Roman" w:hAnsi="Times New Roman" w:cs="Times New Roman"/>
          <w:color w:val="000000"/>
          <w:sz w:val="24"/>
          <w:szCs w:val="24"/>
        </w:rPr>
        <w:t>serious problems global</w:t>
      </w:r>
      <w:r>
        <w:rPr>
          <w:rFonts w:ascii="Times New Roman" w:hAnsi="Times New Roman" w:cs="Times New Roman"/>
          <w:color w:val="000000"/>
          <w:sz w:val="24"/>
          <w:szCs w:val="24"/>
        </w:rPr>
        <w:t>ly</w:t>
      </w:r>
      <w:r w:rsidRPr="00D63D56">
        <w:rPr>
          <w:rFonts w:ascii="Times New Roman" w:hAnsi="Times New Roman" w:cs="Times New Roman"/>
          <w:color w:val="000000"/>
          <w:sz w:val="24"/>
          <w:szCs w:val="24"/>
        </w:rPr>
        <w:t xml:space="preserve"> (Goll </w:t>
      </w:r>
      <w:r w:rsidRPr="00D63D56">
        <w:rPr>
          <w:rFonts w:ascii="Times New Roman" w:hAnsi="Times New Roman" w:cs="Times New Roman"/>
          <w:i/>
          <w:iCs/>
          <w:color w:val="000000"/>
          <w:sz w:val="24"/>
          <w:szCs w:val="24"/>
        </w:rPr>
        <w:t>et al</w:t>
      </w:r>
      <w:r>
        <w:rPr>
          <w:rFonts w:ascii="Times New Roman" w:hAnsi="Times New Roman" w:cs="Times New Roman"/>
          <w:i/>
          <w:iCs/>
          <w:color w:val="000000"/>
          <w:sz w:val="24"/>
          <w:szCs w:val="24"/>
        </w:rPr>
        <w:t>.</w:t>
      </w:r>
      <w:r w:rsidRPr="00D63D56">
        <w:rPr>
          <w:rFonts w:ascii="Times New Roman" w:hAnsi="Times New Roman" w:cs="Times New Roman"/>
          <w:color w:val="000000"/>
          <w:sz w:val="24"/>
          <w:szCs w:val="24"/>
        </w:rPr>
        <w:t>, 2014).</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In the last two decades, particularly South America with about four million hectare forest loss per year had been suffered by severe deforestation that resulted in the largest net loss of forests (Sumit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2012). Due to the huge loss of biomass by deforestation, and oxidation of soil organic carbon, the global greenhouse gas (GHG) emissions were raised </w:t>
      </w:r>
      <w:r>
        <w:rPr>
          <w:rFonts w:ascii="Times New Roman" w:hAnsi="Times New Roman" w:cs="Times New Roman"/>
          <w:sz w:val="24"/>
          <w:szCs w:val="24"/>
        </w:rPr>
        <w:t>from</w:t>
      </w:r>
      <w:r w:rsidRPr="00AC43B5">
        <w:rPr>
          <w:rFonts w:ascii="Times New Roman" w:hAnsi="Times New Roman" w:cs="Times New Roman"/>
          <w:sz w:val="24"/>
          <w:szCs w:val="24"/>
        </w:rPr>
        <w:t xml:space="preserve"> 17 to 20% because forests are critical to the global climate system by their ability to sink and store carbon from the atmosphere (IPCC, 2007). </w:t>
      </w:r>
    </w:p>
    <w:p w:rsidR="00404981" w:rsidRPr="00AC43B5" w:rsidRDefault="00404981" w:rsidP="00404981">
      <w:pPr>
        <w:pStyle w:val="Heading2"/>
        <w:numPr>
          <w:ilvl w:val="1"/>
          <w:numId w:val="6"/>
        </w:numPr>
        <w:spacing w:line="360" w:lineRule="auto"/>
        <w:ind w:left="450" w:hanging="450"/>
        <w:rPr>
          <w:rFonts w:ascii="Times New Roman" w:hAnsi="Times New Roman" w:cs="Times New Roman"/>
          <w:b w:val="0"/>
          <w:color w:val="auto"/>
          <w:sz w:val="24"/>
          <w:szCs w:val="24"/>
        </w:rPr>
      </w:pPr>
      <w:bookmarkStart w:id="37" w:name="_Toc486693334"/>
      <w:bookmarkStart w:id="38" w:name="_Toc494781849"/>
      <w:r w:rsidRPr="00AC43B5">
        <w:rPr>
          <w:rFonts w:ascii="Times New Roman" w:hAnsi="Times New Roman" w:cs="Times New Roman"/>
          <w:color w:val="auto"/>
          <w:sz w:val="24"/>
          <w:szCs w:val="24"/>
        </w:rPr>
        <w:t>Deforestation in Africa</w:t>
      </w:r>
      <w:bookmarkEnd w:id="37"/>
      <w:bookmarkEnd w:id="38"/>
      <w:r w:rsidRPr="00AC43B5">
        <w:rPr>
          <w:rFonts w:ascii="Times New Roman" w:hAnsi="Times New Roman" w:cs="Times New Roman"/>
          <w:color w:val="auto"/>
          <w:sz w:val="24"/>
          <w:szCs w:val="24"/>
        </w:rPr>
        <w:t xml:space="preserve">    </w:t>
      </w:r>
    </w:p>
    <w:p w:rsidR="00404981" w:rsidRDefault="00404981" w:rsidP="004049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w:t>
      </w:r>
      <w:r w:rsidRPr="00AC43B5">
        <w:rPr>
          <w:rFonts w:ascii="Times New Roman" w:hAnsi="Times New Roman" w:cs="Times New Roman"/>
          <w:sz w:val="24"/>
          <w:szCs w:val="24"/>
        </w:rPr>
        <w:t xml:space="preserve">uman drivers of deforestation and forest degradation threats are mostly common to African countries </w:t>
      </w:r>
      <w:r>
        <w:rPr>
          <w:rFonts w:ascii="Times New Roman" w:hAnsi="Times New Roman" w:cs="Times New Roman"/>
          <w:sz w:val="24"/>
          <w:szCs w:val="24"/>
        </w:rPr>
        <w:t>(</w:t>
      </w:r>
      <w:r w:rsidRPr="006F78C3">
        <w:rPr>
          <w:rFonts w:ascii="Times New Roman" w:hAnsi="Times New Roman" w:cs="Times New Roman"/>
          <w:color w:val="000000"/>
          <w:sz w:val="24"/>
          <w:szCs w:val="24"/>
        </w:rPr>
        <w:t>Boahene</w:t>
      </w:r>
      <w:r>
        <w:rPr>
          <w:rFonts w:ascii="AdvTimes" w:hAnsi="AdvTimes"/>
          <w:color w:val="000000"/>
          <w:sz w:val="20"/>
          <w:szCs w:val="20"/>
        </w:rPr>
        <w:t xml:space="preserve">, </w:t>
      </w:r>
      <w:r w:rsidRPr="00CD626C">
        <w:rPr>
          <w:rFonts w:ascii="Times New Roman" w:hAnsi="Times New Roman" w:cs="Times New Roman"/>
          <w:color w:val="000000"/>
          <w:sz w:val="24"/>
          <w:szCs w:val="24"/>
        </w:rPr>
        <w:t>1998</w:t>
      </w:r>
      <w:r>
        <w:rPr>
          <w:rFonts w:ascii="Times New Roman" w:hAnsi="Times New Roman" w:cs="Times New Roman"/>
          <w:sz w:val="24"/>
          <w:szCs w:val="24"/>
        </w:rPr>
        <w:t>)</w:t>
      </w:r>
      <w:r w:rsidRPr="00AC43B5">
        <w:rPr>
          <w:rFonts w:ascii="Times New Roman" w:hAnsi="Times New Roman" w:cs="Times New Roman"/>
          <w:sz w:val="24"/>
          <w:szCs w:val="24"/>
        </w:rPr>
        <w:t>. In the study reports of the years 1990 to 2000 and 2000 to 2005 concerning deforestation, there has been the net loss of forests in the world of which the highest rate of deforestation by human-induced drivers was in Africa next to South America</w:t>
      </w:r>
      <w:r>
        <w:rPr>
          <w:rFonts w:ascii="Times New Roman" w:hAnsi="Times New Roman" w:cs="Times New Roman"/>
          <w:sz w:val="24"/>
          <w:szCs w:val="24"/>
        </w:rPr>
        <w:t xml:space="preserve"> (Girma, 2015)</w:t>
      </w:r>
      <w:r w:rsidRPr="00AC43B5">
        <w:rPr>
          <w:rFonts w:ascii="Times New Roman" w:hAnsi="Times New Roman" w:cs="Times New Roman"/>
          <w:sz w:val="24"/>
          <w:szCs w:val="24"/>
        </w:rPr>
        <w:t>. It was about 0.8% of deforestation in the world which put Africa in category of more deforestation practiced leading continents (Malick and Inoussa, 2009). One of the reasons that make Africa as the leading continent by highest rate of deforestation is most of the African cou</w:t>
      </w:r>
      <w:r>
        <w:rPr>
          <w:rFonts w:ascii="Times New Roman" w:hAnsi="Times New Roman" w:cs="Times New Roman"/>
          <w:sz w:val="24"/>
          <w:szCs w:val="24"/>
        </w:rPr>
        <w:t>ntries’ high dependency on fuel</w:t>
      </w:r>
      <w:r w:rsidRPr="00AC43B5">
        <w:rPr>
          <w:rFonts w:ascii="Times New Roman" w:hAnsi="Times New Roman" w:cs="Times New Roman"/>
          <w:sz w:val="24"/>
          <w:szCs w:val="24"/>
        </w:rPr>
        <w:t>wood consumption for energy crisis particularly in sub-Saharan Africa (Zerihun, 2015).</w:t>
      </w:r>
    </w:p>
    <w:p w:rsidR="00404981" w:rsidRPr="00AC43B5" w:rsidRDefault="00404981" w:rsidP="00404981">
      <w:pPr>
        <w:spacing w:before="240" w:after="0" w:line="360" w:lineRule="auto"/>
        <w:jc w:val="both"/>
        <w:rPr>
          <w:rFonts w:ascii="Times New Roman" w:hAnsi="Times New Roman" w:cs="Times New Roman"/>
          <w:sz w:val="24"/>
          <w:szCs w:val="24"/>
        </w:rPr>
      </w:pPr>
      <w:r w:rsidRPr="00AC43B5">
        <w:rPr>
          <w:rFonts w:ascii="Times New Roman" w:hAnsi="Times New Roman" w:cs="Times New Roman"/>
          <w:sz w:val="24"/>
          <w:szCs w:val="24"/>
        </w:rPr>
        <w:t>Moreover, in relation to the increasing population growth and related human-induced driver,  East Africa countries like Uganda and Kenya have been more e</w:t>
      </w:r>
      <w:r>
        <w:rPr>
          <w:rFonts w:ascii="Times New Roman" w:hAnsi="Times New Roman" w:cs="Times New Roman"/>
          <w:sz w:val="24"/>
          <w:szCs w:val="24"/>
        </w:rPr>
        <w:t xml:space="preserve">xposed to deforestation between </w:t>
      </w:r>
      <w:r w:rsidRPr="00AC43B5">
        <w:rPr>
          <w:rFonts w:ascii="Times New Roman" w:hAnsi="Times New Roman" w:cs="Times New Roman"/>
          <w:sz w:val="24"/>
          <w:szCs w:val="24"/>
        </w:rPr>
        <w:t xml:space="preserve">the years 1980’s and 1990’s (Girma, 2015). In East Africa, there was 73 million hectares of land covered by forest, but affected by large losses with 0.3% annual rate of deforestation with specific severe indications in Tanzania and Uganda with about 1.2% and 2.7% losses, respectively (Girma, 2015). </w:t>
      </w:r>
    </w:p>
    <w:p w:rsidR="00404981" w:rsidRPr="00AC43B5" w:rsidRDefault="00404981" w:rsidP="00404981">
      <w:pPr>
        <w:spacing w:before="240" w:line="360" w:lineRule="auto"/>
        <w:jc w:val="both"/>
        <w:rPr>
          <w:rFonts w:ascii="Times New Roman" w:hAnsi="Times New Roman" w:cs="Times New Roman"/>
          <w:sz w:val="24"/>
          <w:szCs w:val="24"/>
        </w:rPr>
      </w:pPr>
      <w:r w:rsidRPr="00AC43B5">
        <w:rPr>
          <w:rFonts w:ascii="Times New Roman" w:hAnsi="Times New Roman" w:cs="Times New Roman"/>
          <w:sz w:val="24"/>
          <w:szCs w:val="24"/>
        </w:rPr>
        <w:t>The process of deforestation is mainly characterized by developing countries and driven by high population growt</w:t>
      </w:r>
      <w:r>
        <w:rPr>
          <w:rFonts w:ascii="Times New Roman" w:hAnsi="Times New Roman" w:cs="Times New Roman"/>
          <w:sz w:val="24"/>
          <w:szCs w:val="24"/>
        </w:rPr>
        <w:t>h, intensive collection of fuel</w:t>
      </w:r>
      <w:r w:rsidRPr="00AC43B5">
        <w:rPr>
          <w:rFonts w:ascii="Times New Roman" w:hAnsi="Times New Roman" w:cs="Times New Roman"/>
          <w:sz w:val="24"/>
          <w:szCs w:val="24"/>
        </w:rPr>
        <w:t xml:space="preserve">wood which is also main case of Africa (Allen and Barnes, 1985).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lastRenderedPageBreak/>
        <w:t xml:space="preserve">In general, for Africa it is true that in most countries of the continent the majority of the poor live in the rural areas and for their livelihoods they depend on the exploitation of natural resources including forest resources. This claims that deforestation is the main way of exploitation of forest resources (Malick and Inoussa, 2009). Ethiopia is one of the sub-Saharan African countries in which deforestation is also remains to be concern for long.   </w:t>
      </w:r>
    </w:p>
    <w:p w:rsidR="00404981" w:rsidRPr="00AC43B5" w:rsidRDefault="00404981" w:rsidP="00404981">
      <w:pPr>
        <w:pStyle w:val="Heading2"/>
        <w:numPr>
          <w:ilvl w:val="1"/>
          <w:numId w:val="6"/>
        </w:numPr>
        <w:spacing w:line="360" w:lineRule="auto"/>
        <w:ind w:left="450" w:hanging="450"/>
        <w:rPr>
          <w:rFonts w:ascii="Times New Roman" w:hAnsi="Times New Roman" w:cs="Times New Roman"/>
          <w:b w:val="0"/>
          <w:color w:val="auto"/>
          <w:sz w:val="24"/>
          <w:szCs w:val="24"/>
        </w:rPr>
      </w:pPr>
      <w:bookmarkStart w:id="39" w:name="_Toc486693335"/>
      <w:bookmarkStart w:id="40" w:name="_Toc494781850"/>
      <w:r w:rsidRPr="00AC43B5">
        <w:rPr>
          <w:rFonts w:ascii="Times New Roman" w:hAnsi="Times New Roman" w:cs="Times New Roman"/>
          <w:color w:val="auto"/>
          <w:sz w:val="24"/>
          <w:szCs w:val="24"/>
        </w:rPr>
        <w:t>Experience of Deforestation in Ethiopia</w:t>
      </w:r>
      <w:bookmarkEnd w:id="39"/>
      <w:bookmarkEnd w:id="40"/>
      <w:r w:rsidRPr="00AC43B5">
        <w:rPr>
          <w:rFonts w:ascii="Times New Roman" w:hAnsi="Times New Roman" w:cs="Times New Roman"/>
          <w:color w:val="auto"/>
          <w:sz w:val="24"/>
          <w:szCs w:val="24"/>
        </w:rPr>
        <w:t xml:space="preserve">  </w:t>
      </w:r>
    </w:p>
    <w:p w:rsidR="00404981" w:rsidRDefault="00404981" w:rsidP="00404981">
      <w:pPr>
        <w:spacing w:after="0" w:line="360" w:lineRule="auto"/>
        <w:jc w:val="both"/>
        <w:rPr>
          <w:rFonts w:ascii="Times New Roman" w:hAnsi="Times New Roman" w:cs="Times New Roman"/>
          <w:sz w:val="24"/>
          <w:szCs w:val="24"/>
        </w:rPr>
      </w:pPr>
      <w:r w:rsidRPr="00AC43B5">
        <w:rPr>
          <w:rFonts w:ascii="Times New Roman" w:hAnsi="Times New Roman" w:cs="Times New Roman"/>
          <w:sz w:val="24"/>
          <w:szCs w:val="24"/>
        </w:rPr>
        <w:t>Ethiopia is one of the African horn countries located at African stretching between 3</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N &amp; 15</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N latitude and 33</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E &amp; 48</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 xml:space="preserve">E with potential to mitigate the release of 2.76 billion tons of carbon into the atmosphere if it protects and practices sustainable use of its forest resources (Melaku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2015). Even though the country is with this substantial potential, historically in the long-standing trend has been faced with severe deforestation and forest degradation challenges (Demel, 2001). </w:t>
      </w:r>
    </w:p>
    <w:p w:rsidR="00404981" w:rsidRPr="00AC43B5" w:rsidRDefault="00404981" w:rsidP="00404981">
      <w:pPr>
        <w:spacing w:before="240" w:after="0" w:line="360" w:lineRule="auto"/>
        <w:jc w:val="both"/>
        <w:rPr>
          <w:rFonts w:ascii="Times New Roman" w:hAnsi="Times New Roman" w:cs="Times New Roman"/>
          <w:sz w:val="24"/>
          <w:szCs w:val="24"/>
        </w:rPr>
      </w:pPr>
      <w:r w:rsidRPr="00AC43B5">
        <w:rPr>
          <w:rFonts w:ascii="Times New Roman" w:hAnsi="Times New Roman" w:cs="Times New Roman"/>
          <w:sz w:val="24"/>
          <w:szCs w:val="24"/>
        </w:rPr>
        <w:t>The highest demand of household energy consumption tha</w:t>
      </w:r>
      <w:r>
        <w:rPr>
          <w:rFonts w:ascii="Times New Roman" w:hAnsi="Times New Roman" w:cs="Times New Roman"/>
          <w:sz w:val="24"/>
          <w:szCs w:val="24"/>
        </w:rPr>
        <w:t>t has been based on mainly fuel</w:t>
      </w:r>
      <w:r w:rsidRPr="00AC43B5">
        <w:rPr>
          <w:rFonts w:ascii="Times New Roman" w:hAnsi="Times New Roman" w:cs="Times New Roman"/>
          <w:sz w:val="24"/>
          <w:szCs w:val="24"/>
        </w:rPr>
        <w:t>wood harvesting is greater than the forest availability of deforestation (Zerihun, 2015). Ethiopia is endowed with various forms of forest diversity that is estimated to be around 1</w:t>
      </w:r>
      <w:r>
        <w:rPr>
          <w:rFonts w:ascii="Times New Roman" w:hAnsi="Times New Roman" w:cs="Times New Roman"/>
          <w:sz w:val="24"/>
          <w:szCs w:val="24"/>
        </w:rPr>
        <w:t>7</w:t>
      </w:r>
      <w:r w:rsidRPr="00AC43B5">
        <w:rPr>
          <w:rFonts w:ascii="Times New Roman" w:hAnsi="Times New Roman" w:cs="Times New Roman"/>
          <w:sz w:val="24"/>
          <w:szCs w:val="24"/>
        </w:rPr>
        <w:t xml:space="preserve"> million hectare covering or </w:t>
      </w:r>
      <w:r>
        <w:rPr>
          <w:rFonts w:ascii="Times New Roman" w:hAnsi="Times New Roman" w:cs="Times New Roman"/>
          <w:sz w:val="24"/>
          <w:szCs w:val="24"/>
        </w:rPr>
        <w:t>15</w:t>
      </w:r>
      <w:r w:rsidRPr="00AC43B5">
        <w:rPr>
          <w:rFonts w:ascii="Times New Roman" w:hAnsi="Times New Roman" w:cs="Times New Roman"/>
          <w:sz w:val="24"/>
          <w:szCs w:val="24"/>
        </w:rPr>
        <w:t>% the total land areas of the country (</w:t>
      </w:r>
      <w:r>
        <w:rPr>
          <w:rFonts w:ascii="Times New Roman" w:hAnsi="Times New Roman" w:cs="Times New Roman"/>
          <w:color w:val="000000"/>
          <w:sz w:val="24"/>
          <w:szCs w:val="24"/>
        </w:rPr>
        <w:t>UNDP,</w:t>
      </w:r>
      <w:r w:rsidRPr="00EF10F3">
        <w:rPr>
          <w:rFonts w:ascii="Times New Roman" w:hAnsi="Times New Roman" w:cs="Times New Roman"/>
          <w:color w:val="000000"/>
          <w:sz w:val="24"/>
          <w:szCs w:val="24"/>
        </w:rPr>
        <w:t xml:space="preserve"> 201</w:t>
      </w:r>
      <w:r>
        <w:rPr>
          <w:rFonts w:ascii="Times New Roman" w:hAnsi="Times New Roman" w:cs="Times New Roman"/>
          <w:color w:val="000000"/>
          <w:sz w:val="24"/>
          <w:szCs w:val="24"/>
        </w:rPr>
        <w:t>6</w:t>
      </w:r>
      <w:r w:rsidRPr="00AC43B5">
        <w:rPr>
          <w:rFonts w:ascii="Times New Roman" w:hAnsi="Times New Roman" w:cs="Times New Roman"/>
          <w:sz w:val="24"/>
          <w:szCs w:val="24"/>
        </w:rPr>
        <w:t xml:space="preserve">). However, with regard to increasing population growth of the country, it is exposed to direct and indirect deforestation and forest degradation processes by clearance and land-use conversion and collection of forest products (Melaku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2015). This situation, the exposure to increased rate of deforestation and </w:t>
      </w:r>
      <w:r>
        <w:rPr>
          <w:rFonts w:ascii="Times New Roman" w:hAnsi="Times New Roman" w:cs="Times New Roman"/>
          <w:sz w:val="24"/>
          <w:szCs w:val="24"/>
        </w:rPr>
        <w:t xml:space="preserve">forest </w:t>
      </w:r>
      <w:r w:rsidRPr="00AC43B5">
        <w:rPr>
          <w:rFonts w:ascii="Times New Roman" w:hAnsi="Times New Roman" w:cs="Times New Roman"/>
          <w:sz w:val="24"/>
          <w:szCs w:val="24"/>
        </w:rPr>
        <w:t xml:space="preserve">degradation, in the </w:t>
      </w:r>
      <w:r>
        <w:rPr>
          <w:rFonts w:ascii="Times New Roman" w:hAnsi="Times New Roman" w:cs="Times New Roman"/>
          <w:sz w:val="24"/>
          <w:szCs w:val="24"/>
        </w:rPr>
        <w:t xml:space="preserve">last </w:t>
      </w:r>
      <w:r w:rsidRPr="00AC43B5">
        <w:rPr>
          <w:rFonts w:ascii="Times New Roman" w:hAnsi="Times New Roman" w:cs="Times New Roman"/>
          <w:sz w:val="24"/>
          <w:szCs w:val="24"/>
        </w:rPr>
        <w:t>thirty years specifically from1973 to 1990 was recorded for its decreasing trend from 54,410 km</w:t>
      </w:r>
      <w:r w:rsidRPr="00AC43B5">
        <w:rPr>
          <w:rFonts w:ascii="Times New Roman" w:hAnsi="Times New Roman" w:cs="Times New Roman"/>
          <w:sz w:val="24"/>
          <w:szCs w:val="24"/>
          <w:vertAlign w:val="superscript"/>
        </w:rPr>
        <w:t>2</w:t>
      </w:r>
      <w:r w:rsidRPr="00AC43B5">
        <w:rPr>
          <w:rFonts w:ascii="Times New Roman" w:hAnsi="Times New Roman" w:cs="Times New Roman"/>
          <w:sz w:val="24"/>
          <w:szCs w:val="24"/>
        </w:rPr>
        <w:t xml:space="preserve"> forest cover to 45,055km</w:t>
      </w:r>
      <w:r w:rsidRPr="00AC43B5">
        <w:rPr>
          <w:rFonts w:ascii="Times New Roman" w:hAnsi="Times New Roman" w:cs="Times New Roman"/>
          <w:sz w:val="24"/>
          <w:szCs w:val="24"/>
          <w:vertAlign w:val="superscript"/>
        </w:rPr>
        <w:t>2</w:t>
      </w:r>
      <w:r w:rsidRPr="00AC43B5">
        <w:rPr>
          <w:rFonts w:ascii="Times New Roman" w:hAnsi="Times New Roman" w:cs="Times New Roman"/>
          <w:sz w:val="24"/>
          <w:szCs w:val="24"/>
        </w:rPr>
        <w:t xml:space="preserve"> or from 4.75% to 3.93% of the total land area (Mohammed, 2011). Thus, its rate of deforestation in those years per year was estimated about 1,410 km</w:t>
      </w:r>
      <w:r w:rsidRPr="00AC43B5">
        <w:rPr>
          <w:rFonts w:ascii="Times New Roman" w:hAnsi="Times New Roman" w:cs="Times New Roman"/>
          <w:sz w:val="24"/>
          <w:szCs w:val="24"/>
          <w:vertAlign w:val="superscript"/>
        </w:rPr>
        <w:t>2</w:t>
      </w:r>
      <w:r w:rsidRPr="00AC43B5">
        <w:rPr>
          <w:rFonts w:ascii="Times New Roman" w:hAnsi="Times New Roman" w:cs="Times New Roman"/>
          <w:sz w:val="24"/>
          <w:szCs w:val="24"/>
        </w:rPr>
        <w:t xml:space="preserve"> (FAO, 2007). In similar way, a study carried out by Gessesse (2007) around Hawassa in SNNPR in the south center Great Rift Valley showed that there was high deforestation rate between 1972 and 2000 resulted in 80% forest cover lost i.e. from the 489.24km</w:t>
      </w:r>
      <w:r w:rsidRPr="00AC43B5">
        <w:rPr>
          <w:rFonts w:ascii="Times New Roman" w:hAnsi="Times New Roman" w:cs="Times New Roman"/>
          <w:sz w:val="24"/>
          <w:szCs w:val="24"/>
          <w:vertAlign w:val="superscript"/>
        </w:rPr>
        <w:t>2</w:t>
      </w:r>
      <w:r w:rsidRPr="00AC43B5">
        <w:rPr>
          <w:rFonts w:ascii="Times New Roman" w:hAnsi="Times New Roman" w:cs="Times New Roman"/>
          <w:sz w:val="24"/>
          <w:szCs w:val="24"/>
        </w:rPr>
        <w:t xml:space="preserve"> forest cover in the 1972 dropped to 89.24km</w:t>
      </w:r>
      <w:r w:rsidRPr="00AC43B5">
        <w:rPr>
          <w:rFonts w:ascii="Times New Roman" w:hAnsi="Times New Roman" w:cs="Times New Roman"/>
          <w:sz w:val="24"/>
          <w:szCs w:val="24"/>
          <w:vertAlign w:val="superscript"/>
        </w:rPr>
        <w:t>2</w:t>
      </w:r>
      <w:r w:rsidRPr="00AC43B5">
        <w:rPr>
          <w:rFonts w:ascii="Times New Roman" w:hAnsi="Times New Roman" w:cs="Times New Roman"/>
          <w:sz w:val="24"/>
          <w:szCs w:val="24"/>
        </w:rPr>
        <w:t xml:space="preserve"> in 2000 within 28 years duration.</w:t>
      </w:r>
    </w:p>
    <w:p w:rsidR="00404981" w:rsidRPr="00AC43B5" w:rsidRDefault="00404981" w:rsidP="00404981">
      <w:pPr>
        <w:spacing w:before="240"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historical evidences of the country regarding the forest loss show that there was 40% land covers by forest around 1900, but has been declined to only 3% around 1980’s by </w:t>
      </w:r>
      <w:r w:rsidRPr="00AC43B5">
        <w:rPr>
          <w:rFonts w:ascii="Times New Roman" w:hAnsi="Times New Roman" w:cs="Times New Roman"/>
          <w:sz w:val="24"/>
          <w:szCs w:val="24"/>
        </w:rPr>
        <w:lastRenderedPageBreak/>
        <w:t>deforestation and degradation processes</w:t>
      </w:r>
      <w:r>
        <w:rPr>
          <w:rFonts w:ascii="Times New Roman" w:hAnsi="Times New Roman" w:cs="Times New Roman"/>
          <w:sz w:val="24"/>
          <w:szCs w:val="24"/>
        </w:rPr>
        <w:t xml:space="preserve"> (Mohammed, 2011)</w:t>
      </w:r>
      <w:r w:rsidRPr="00AC43B5">
        <w:rPr>
          <w:rFonts w:ascii="Times New Roman" w:hAnsi="Times New Roman" w:cs="Times New Roman"/>
          <w:sz w:val="24"/>
          <w:szCs w:val="24"/>
        </w:rPr>
        <w:t>. To overcome and minimize the problem, Ethiopia became a party to the United Nations Convention to Combat Deforestation (UNCCD) and signed in 1997 (</w:t>
      </w:r>
      <w:r w:rsidRPr="008B529D">
        <w:rPr>
          <w:rFonts w:ascii="Times New Roman" w:hAnsi="Times New Roman" w:cs="Times New Roman"/>
          <w:sz w:val="24"/>
          <w:szCs w:val="24"/>
        </w:rPr>
        <w:t>MEFCC</w:t>
      </w:r>
      <w:r w:rsidRPr="00AC43B5">
        <w:rPr>
          <w:rFonts w:ascii="Times New Roman" w:hAnsi="Times New Roman" w:cs="Times New Roman"/>
          <w:sz w:val="24"/>
          <w:szCs w:val="24"/>
        </w:rPr>
        <w:t xml:space="preserve">, 2015). </w:t>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Pr="00AC43B5">
        <w:rPr>
          <w:rFonts w:ascii="Times New Roman" w:hAnsi="Times New Roman" w:cs="Times New Roman"/>
          <w:sz w:val="24"/>
          <w:szCs w:val="24"/>
        </w:rPr>
        <w:t xml:space="preserve">elatively the highest natural forest cover is confined to south western part of the country toward Gambella, SNNPR and Oromia region some parts (Bishaw, 2001).  </w:t>
      </w:r>
    </w:p>
    <w:p w:rsidR="00404981" w:rsidRPr="00AC43B5" w:rsidRDefault="00404981" w:rsidP="00404981">
      <w:pPr>
        <w:pStyle w:val="Heading2"/>
        <w:numPr>
          <w:ilvl w:val="1"/>
          <w:numId w:val="6"/>
        </w:numPr>
        <w:spacing w:line="360" w:lineRule="auto"/>
        <w:ind w:left="450" w:hanging="450"/>
        <w:rPr>
          <w:rFonts w:ascii="Times New Roman" w:hAnsi="Times New Roman" w:cs="Times New Roman"/>
          <w:b w:val="0"/>
          <w:color w:val="auto"/>
          <w:sz w:val="24"/>
          <w:szCs w:val="24"/>
        </w:rPr>
      </w:pPr>
      <w:bookmarkStart w:id="41" w:name="_Toc486693336"/>
      <w:bookmarkStart w:id="42" w:name="_Toc494781851"/>
      <w:r w:rsidRPr="00AC43B5">
        <w:rPr>
          <w:rFonts w:ascii="Times New Roman" w:hAnsi="Times New Roman" w:cs="Times New Roman"/>
          <w:color w:val="auto"/>
          <w:sz w:val="24"/>
          <w:szCs w:val="24"/>
        </w:rPr>
        <w:t>Forest Degradation</w:t>
      </w:r>
      <w:bookmarkEnd w:id="41"/>
      <w:bookmarkEnd w:id="42"/>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Forest degradation is any negative change </w:t>
      </w:r>
      <w:r>
        <w:rPr>
          <w:rFonts w:ascii="Times New Roman" w:hAnsi="Times New Roman" w:cs="Times New Roman"/>
          <w:sz w:val="24"/>
          <w:szCs w:val="24"/>
        </w:rPr>
        <w:t xml:space="preserve">by the long-term </w:t>
      </w:r>
      <w:r w:rsidRPr="008C1C6E">
        <w:rPr>
          <w:rFonts w:ascii="Times New Roman" w:hAnsi="Times New Roman" w:cs="Times New Roman"/>
          <w:color w:val="231F20"/>
          <w:sz w:val="24"/>
          <w:szCs w:val="24"/>
        </w:rPr>
        <w:t xml:space="preserve">reduction in the overall capacity of a forest to provide goods and services such as carbon storage, biodiversity, wood, and other products due to environmental </w:t>
      </w:r>
      <w:r>
        <w:rPr>
          <w:rFonts w:ascii="Times New Roman" w:hAnsi="Times New Roman" w:cs="Times New Roman"/>
          <w:color w:val="231F20"/>
          <w:sz w:val="24"/>
          <w:szCs w:val="24"/>
        </w:rPr>
        <w:t xml:space="preserve">and </w:t>
      </w:r>
      <w:r w:rsidRPr="008C1C6E">
        <w:rPr>
          <w:rFonts w:ascii="Times New Roman" w:hAnsi="Times New Roman" w:cs="Times New Roman"/>
          <w:color w:val="231F20"/>
          <w:sz w:val="24"/>
          <w:szCs w:val="24"/>
        </w:rPr>
        <w:t>anthropogenic alterations</w:t>
      </w:r>
      <w:r>
        <w:rPr>
          <w:rFonts w:ascii="Times New Roman" w:hAnsi="Times New Roman" w:cs="Times New Roman"/>
          <w:color w:val="231F20"/>
          <w:sz w:val="24"/>
          <w:szCs w:val="24"/>
        </w:rPr>
        <w:t xml:space="preserve"> (FAO, 2011)</w:t>
      </w:r>
      <w:r w:rsidRPr="008C1C6E">
        <w:rPr>
          <w:rFonts w:ascii="Times New Roman" w:hAnsi="Times New Roman" w:cs="Times New Roman"/>
          <w:sz w:val="24"/>
          <w:szCs w:val="24"/>
        </w:rPr>
        <w:t>.</w:t>
      </w:r>
      <w:r w:rsidRPr="00AC43B5">
        <w:rPr>
          <w:rFonts w:ascii="Times New Roman" w:hAnsi="Times New Roman" w:cs="Times New Roman"/>
          <w:sz w:val="24"/>
          <w:szCs w:val="24"/>
        </w:rPr>
        <w:t xml:space="preserve"> It is the destruction process of specific species of tree cover in a given forest or causing changes in the structure or reduction in number of species and productivity triggered by over exploitation of the forest products (FAO, 2003).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Forest degradation is accompanied by land degradation which has many manifestations such as, soil removal by sheet and gully erosion, nutrients depletion due to burning of animal dung crop residues and other forms of biomass, nutrient loss due to tree removal with no replacemen</w:t>
      </w:r>
      <w:r>
        <w:rPr>
          <w:rFonts w:ascii="Times New Roman" w:hAnsi="Times New Roman" w:cs="Times New Roman"/>
          <w:color w:val="000000"/>
          <w:sz w:val="24"/>
          <w:szCs w:val="24"/>
        </w:rPr>
        <w:t>t, and continued loss of forest</w:t>
      </w:r>
      <w:r w:rsidRPr="00AC43B5">
        <w:rPr>
          <w:rFonts w:ascii="Times New Roman" w:hAnsi="Times New Roman" w:cs="Times New Roman"/>
          <w:color w:val="000000"/>
          <w:sz w:val="24"/>
          <w:szCs w:val="24"/>
        </w:rPr>
        <w:t xml:space="preserve"> resource</w:t>
      </w:r>
      <w:r>
        <w:rPr>
          <w:rFonts w:ascii="Times New Roman" w:hAnsi="Times New Roman" w:cs="Times New Roman"/>
          <w:color w:val="000000"/>
          <w:sz w:val="24"/>
          <w:szCs w:val="24"/>
        </w:rPr>
        <w:t>s (Dereje, 2013). The mis</w:t>
      </w:r>
      <w:r w:rsidRPr="00AC43B5">
        <w:rPr>
          <w:rFonts w:ascii="Times New Roman" w:hAnsi="Times New Roman" w:cs="Times New Roman"/>
          <w:color w:val="000000"/>
          <w:sz w:val="24"/>
          <w:szCs w:val="24"/>
        </w:rPr>
        <w:t>managed or unwise and continuous use of forests highly aggravates the loss of trees in a given area and leads to forest degradation</w:t>
      </w:r>
      <w:r>
        <w:rPr>
          <w:rFonts w:ascii="Times New Roman" w:hAnsi="Times New Roman" w:cs="Times New Roman"/>
          <w:color w:val="000000"/>
          <w:sz w:val="24"/>
          <w:szCs w:val="24"/>
        </w:rPr>
        <w:t xml:space="preserve"> together with land degradation.</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It</w:t>
      </w:r>
      <w:r w:rsidRPr="00AC43B5">
        <w:rPr>
          <w:rFonts w:ascii="Times New Roman" w:hAnsi="Times New Roman" w:cs="Times New Roman"/>
          <w:color w:val="000000"/>
          <w:sz w:val="24"/>
          <w:szCs w:val="24"/>
        </w:rPr>
        <w:t xml:space="preserve"> has implications mainly for formation of gullies and soil eros</w:t>
      </w:r>
      <w:r>
        <w:rPr>
          <w:rFonts w:ascii="Times New Roman" w:hAnsi="Times New Roman" w:cs="Times New Roman"/>
          <w:color w:val="000000"/>
          <w:sz w:val="24"/>
          <w:szCs w:val="24"/>
        </w:rPr>
        <w:t>ion and depletion of nutrients (Shombe, 2015)</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As </w:t>
      </w:r>
      <w:r w:rsidRPr="00AC43B5">
        <w:rPr>
          <w:rFonts w:ascii="Times New Roman" w:hAnsi="Times New Roman" w:cs="Times New Roman"/>
          <w:color w:val="000000"/>
          <w:sz w:val="24"/>
          <w:szCs w:val="24"/>
        </w:rPr>
        <w:t xml:space="preserve">a result of </w:t>
      </w:r>
      <w:r>
        <w:rPr>
          <w:rFonts w:ascii="Times New Roman" w:hAnsi="Times New Roman" w:cs="Times New Roman"/>
          <w:color w:val="000000"/>
          <w:sz w:val="24"/>
          <w:szCs w:val="24"/>
        </w:rPr>
        <w:t xml:space="preserve">that, </w:t>
      </w:r>
      <w:r w:rsidRPr="00AC43B5">
        <w:rPr>
          <w:rFonts w:ascii="Times New Roman" w:hAnsi="Times New Roman" w:cs="Times New Roman"/>
          <w:color w:val="000000"/>
          <w:sz w:val="24"/>
          <w:szCs w:val="24"/>
        </w:rPr>
        <w:t>the total potential reduction in a given area</w:t>
      </w:r>
      <w:r>
        <w:rPr>
          <w:rFonts w:ascii="Times New Roman" w:hAnsi="Times New Roman" w:cs="Times New Roman"/>
          <w:color w:val="000000"/>
          <w:sz w:val="24"/>
          <w:szCs w:val="24"/>
        </w:rPr>
        <w:t xml:space="preserve"> </w:t>
      </w:r>
      <w:r w:rsidRPr="00AC43B5">
        <w:rPr>
          <w:rFonts w:ascii="Times New Roman" w:hAnsi="Times New Roman" w:cs="Times New Roman"/>
          <w:color w:val="000000"/>
          <w:sz w:val="24"/>
          <w:szCs w:val="24"/>
        </w:rPr>
        <w:t xml:space="preserve">leads to the reduction of agricultural productivity </w:t>
      </w:r>
      <w:r>
        <w:rPr>
          <w:rFonts w:ascii="Times New Roman" w:hAnsi="Times New Roman" w:cs="Times New Roman"/>
          <w:color w:val="000000"/>
          <w:sz w:val="24"/>
          <w:szCs w:val="24"/>
        </w:rPr>
        <w:t>more</w:t>
      </w:r>
      <w:r w:rsidRPr="00AC43B5">
        <w:rPr>
          <w:rFonts w:ascii="Times New Roman" w:hAnsi="Times New Roman" w:cs="Times New Roman"/>
          <w:color w:val="000000"/>
          <w:sz w:val="24"/>
          <w:szCs w:val="24"/>
        </w:rPr>
        <w:t xml:space="preserve"> severely through soil erosion induced by water and associated biological soil erosion (Mohammed, 2011).</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In Ethiopia forest degradation is a widespread problem which is worsen by different forms of human driven factors like agricultur</w:t>
      </w:r>
      <w:r>
        <w:rPr>
          <w:rFonts w:ascii="Times New Roman" w:hAnsi="Times New Roman" w:cs="Times New Roman"/>
          <w:sz w:val="24"/>
          <w:szCs w:val="24"/>
        </w:rPr>
        <w:t>al expansion, overgrazing, fuel</w:t>
      </w:r>
      <w:r w:rsidRPr="00AC43B5">
        <w:rPr>
          <w:rFonts w:ascii="Times New Roman" w:hAnsi="Times New Roman" w:cs="Times New Roman"/>
          <w:sz w:val="24"/>
          <w:szCs w:val="24"/>
        </w:rPr>
        <w:t>wood collection and the like processe</w:t>
      </w:r>
      <w:r>
        <w:rPr>
          <w:rFonts w:ascii="Times New Roman" w:hAnsi="Times New Roman" w:cs="Times New Roman"/>
          <w:sz w:val="24"/>
          <w:szCs w:val="24"/>
        </w:rPr>
        <w:t>s (Ber</w:t>
      </w:r>
      <w:r w:rsidRPr="00AC43B5">
        <w:rPr>
          <w:rFonts w:ascii="Times New Roman" w:hAnsi="Times New Roman" w:cs="Times New Roman"/>
          <w:sz w:val="24"/>
          <w:szCs w:val="24"/>
        </w:rPr>
        <w:t xml:space="preserve">hanu, 2001). </w:t>
      </w:r>
    </w:p>
    <w:p w:rsidR="00404981" w:rsidRPr="00AC43B5" w:rsidRDefault="00404981" w:rsidP="00404981">
      <w:pPr>
        <w:pStyle w:val="Heading2"/>
        <w:numPr>
          <w:ilvl w:val="1"/>
          <w:numId w:val="6"/>
        </w:numPr>
        <w:spacing w:line="360" w:lineRule="auto"/>
        <w:ind w:left="450" w:hanging="450"/>
        <w:rPr>
          <w:rFonts w:ascii="Times New Roman" w:hAnsi="Times New Roman" w:cs="Times New Roman"/>
          <w:b w:val="0"/>
          <w:color w:val="auto"/>
          <w:sz w:val="24"/>
          <w:szCs w:val="24"/>
        </w:rPr>
      </w:pPr>
      <w:bookmarkStart w:id="43" w:name="_Toc486693337"/>
      <w:bookmarkStart w:id="44" w:name="_Toc494781852"/>
      <w:r w:rsidRPr="00AC43B5">
        <w:rPr>
          <w:rFonts w:ascii="Times New Roman" w:hAnsi="Times New Roman" w:cs="Times New Roman"/>
          <w:color w:val="auto"/>
          <w:sz w:val="24"/>
          <w:szCs w:val="24"/>
        </w:rPr>
        <w:t>Major Causes of Deforestation and Forest Degradation in Ethiopia</w:t>
      </w:r>
      <w:bookmarkEnd w:id="43"/>
      <w:bookmarkEnd w:id="44"/>
      <w:r w:rsidRPr="00AC43B5">
        <w:rPr>
          <w:rFonts w:ascii="Times New Roman" w:hAnsi="Times New Roman" w:cs="Times New Roman"/>
          <w:color w:val="auto"/>
          <w:sz w:val="24"/>
          <w:szCs w:val="24"/>
        </w:rPr>
        <w:t xml:space="preserve"> </w:t>
      </w:r>
    </w:p>
    <w:p w:rsidR="00404981" w:rsidRPr="00AC43B5" w:rsidRDefault="00404981" w:rsidP="00404981">
      <w:pPr>
        <w:spacing w:after="0"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Historical evidences of the country regarding forest cover indicate that the forest and woodlands have been converted into other land use forms by human-induced factors of </w:t>
      </w:r>
      <w:r w:rsidRPr="00AC43B5">
        <w:rPr>
          <w:rFonts w:ascii="Times New Roman" w:hAnsi="Times New Roman" w:cs="Times New Roman"/>
          <w:sz w:val="24"/>
          <w:szCs w:val="24"/>
        </w:rPr>
        <w:lastRenderedPageBreak/>
        <w:t xml:space="preserve">deforestation and forest degradation </w:t>
      </w:r>
      <w:r>
        <w:rPr>
          <w:rFonts w:ascii="Times New Roman" w:hAnsi="Times New Roman" w:cs="Times New Roman"/>
          <w:sz w:val="24"/>
          <w:szCs w:val="24"/>
        </w:rPr>
        <w:t>activities</w:t>
      </w:r>
      <w:r w:rsidRPr="00AC43B5">
        <w:rPr>
          <w:rFonts w:ascii="Times New Roman" w:hAnsi="Times New Roman" w:cs="Times New Roman"/>
          <w:sz w:val="24"/>
          <w:szCs w:val="24"/>
        </w:rPr>
        <w:t xml:space="preserve">. However, it is suggested that it is possible to preserve and conserve the forest ecosystems by taking some forest conservation measurements (Medhin, 2002). The destruction and degradation </w:t>
      </w:r>
      <w:r>
        <w:rPr>
          <w:rFonts w:ascii="Times New Roman" w:hAnsi="Times New Roman" w:cs="Times New Roman"/>
          <w:sz w:val="24"/>
          <w:szCs w:val="24"/>
        </w:rPr>
        <w:t>activities</w:t>
      </w:r>
      <w:r w:rsidRPr="00AC43B5">
        <w:rPr>
          <w:rFonts w:ascii="Times New Roman" w:hAnsi="Times New Roman" w:cs="Times New Roman"/>
          <w:sz w:val="24"/>
          <w:szCs w:val="24"/>
        </w:rPr>
        <w:t xml:space="preserve"> of Ethiopian forests are mainly contributed by hum</w:t>
      </w:r>
      <w:r>
        <w:rPr>
          <w:rFonts w:ascii="Times New Roman" w:hAnsi="Times New Roman" w:cs="Times New Roman"/>
          <w:sz w:val="24"/>
          <w:szCs w:val="24"/>
        </w:rPr>
        <w:t>an driven factors which include</w:t>
      </w:r>
      <w:r w:rsidRPr="00AC43B5">
        <w:rPr>
          <w:rFonts w:ascii="Times New Roman" w:hAnsi="Times New Roman" w:cs="Times New Roman"/>
          <w:sz w:val="24"/>
          <w:szCs w:val="24"/>
        </w:rPr>
        <w:t xml:space="preserve"> ag</w:t>
      </w:r>
      <w:r>
        <w:rPr>
          <w:rFonts w:ascii="Times New Roman" w:hAnsi="Times New Roman" w:cs="Times New Roman"/>
          <w:sz w:val="24"/>
          <w:szCs w:val="24"/>
        </w:rPr>
        <w:t>ricultural land expansion, fuel</w:t>
      </w:r>
      <w:r w:rsidRPr="00AC43B5">
        <w:rPr>
          <w:rFonts w:ascii="Times New Roman" w:hAnsi="Times New Roman" w:cs="Times New Roman"/>
          <w:sz w:val="24"/>
          <w:szCs w:val="24"/>
        </w:rPr>
        <w:t xml:space="preserve">wood harvesting, overgrazing, forest fires and poverty (Barnard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2000). </w:t>
      </w:r>
    </w:p>
    <w:p w:rsidR="00404981" w:rsidRPr="00AC43B5" w:rsidRDefault="00404981" w:rsidP="00404981">
      <w:pPr>
        <w:pStyle w:val="Heading3"/>
        <w:numPr>
          <w:ilvl w:val="2"/>
          <w:numId w:val="6"/>
        </w:numPr>
        <w:spacing w:line="360" w:lineRule="auto"/>
        <w:ind w:left="630" w:hanging="630"/>
        <w:rPr>
          <w:rFonts w:ascii="Times New Roman" w:hAnsi="Times New Roman" w:cs="Times New Roman"/>
          <w:color w:val="auto"/>
          <w:sz w:val="24"/>
          <w:szCs w:val="24"/>
        </w:rPr>
      </w:pPr>
      <w:bookmarkStart w:id="45" w:name="_Toc486693338"/>
      <w:bookmarkStart w:id="46" w:name="_Toc494781853"/>
      <w:r w:rsidRPr="00AC43B5">
        <w:rPr>
          <w:rFonts w:ascii="Times New Roman" w:hAnsi="Times New Roman" w:cs="Times New Roman"/>
          <w:color w:val="auto"/>
          <w:sz w:val="24"/>
          <w:szCs w:val="24"/>
        </w:rPr>
        <w:t>Agricultural Land Expansion</w:t>
      </w:r>
      <w:bookmarkEnd w:id="45"/>
      <w:bookmarkEnd w:id="46"/>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Agricultural expansion resulted in extensive deforestation and forest degradation in northern highlands of Ethiopia since the third and fourth millennium BC (Phillipson, 1990). In connection with the increasing population growth in Ethiopia, the expansion of agricultural land by clearing forests is remained as the major cause of deforestation and forest degradation (Mulat </w:t>
      </w:r>
      <w:r w:rsidRPr="00AC43B5">
        <w:rPr>
          <w:rFonts w:ascii="Times New Roman" w:hAnsi="Times New Roman" w:cs="Times New Roman"/>
          <w:i/>
          <w:sz w:val="24"/>
          <w:szCs w:val="24"/>
        </w:rPr>
        <w:t>et al</w:t>
      </w:r>
      <w:r w:rsidRPr="00AC43B5">
        <w:rPr>
          <w:rFonts w:ascii="Times New Roman" w:hAnsi="Times New Roman" w:cs="Times New Roman"/>
          <w:sz w:val="24"/>
          <w:szCs w:val="24"/>
        </w:rPr>
        <w:t>., 2004).</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increased demand for food and farmland resulted in the conflict between agricultural development and sustainable development in the country. The core point of the conflict is that the agricultural areas have to expand to provide increased food production. Consequently, farmers are continuously in need for agricultural farmland which leads to clearing of wide range of forests by farmers </w:t>
      </w:r>
      <w:r>
        <w:rPr>
          <w:rFonts w:ascii="Times New Roman" w:hAnsi="Times New Roman" w:cs="Times New Roman"/>
          <w:sz w:val="24"/>
          <w:szCs w:val="24"/>
        </w:rPr>
        <w:t>in every</w:t>
      </w:r>
      <w:r w:rsidRPr="00AC43B5">
        <w:rPr>
          <w:rFonts w:ascii="Times New Roman" w:hAnsi="Times New Roman" w:cs="Times New Roman"/>
          <w:sz w:val="24"/>
          <w:szCs w:val="24"/>
        </w:rPr>
        <w:t xml:space="preserve"> year (Million, 2001). According to WBISPP (2004), agricultural expansion is the major deforestation driver in Ethiopia. Particularly in south-central Rift Valley areas in SNNPR, it has considerable effect of deforestation which accounts about 82% of the high forest loss (Gessesse and Christianson, 2008). </w:t>
      </w:r>
    </w:p>
    <w:p w:rsidR="00404981" w:rsidRPr="00AC43B5" w:rsidRDefault="00404981" w:rsidP="00404981">
      <w:pPr>
        <w:pStyle w:val="Heading3"/>
        <w:numPr>
          <w:ilvl w:val="2"/>
          <w:numId w:val="6"/>
        </w:numPr>
        <w:spacing w:before="0" w:line="360" w:lineRule="auto"/>
        <w:ind w:left="630" w:hanging="630"/>
        <w:rPr>
          <w:rFonts w:ascii="Times New Roman" w:hAnsi="Times New Roman" w:cs="Times New Roman"/>
          <w:color w:val="auto"/>
          <w:sz w:val="24"/>
          <w:szCs w:val="24"/>
        </w:rPr>
      </w:pPr>
      <w:bookmarkStart w:id="47" w:name="_Toc486693339"/>
      <w:bookmarkStart w:id="48" w:name="_Toc494781854"/>
      <w:r>
        <w:rPr>
          <w:rFonts w:ascii="Times New Roman" w:hAnsi="Times New Roman" w:cs="Times New Roman"/>
          <w:color w:val="auto"/>
          <w:sz w:val="24"/>
          <w:szCs w:val="24"/>
        </w:rPr>
        <w:t>Fuelw</w:t>
      </w:r>
      <w:r w:rsidRPr="00AC43B5">
        <w:rPr>
          <w:rFonts w:ascii="Times New Roman" w:hAnsi="Times New Roman" w:cs="Times New Roman"/>
          <w:color w:val="auto"/>
          <w:sz w:val="24"/>
          <w:szCs w:val="24"/>
        </w:rPr>
        <w:t>ood Harvesting and Charcoal Making</w:t>
      </w:r>
      <w:bookmarkEnd w:id="47"/>
      <w:bookmarkEnd w:id="48"/>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b/>
          <w:sz w:val="24"/>
          <w:szCs w:val="24"/>
        </w:rPr>
      </w:pPr>
      <w:r>
        <w:rPr>
          <w:rFonts w:ascii="Times New Roman" w:hAnsi="Times New Roman" w:cs="Times New Roman"/>
          <w:sz w:val="24"/>
          <w:szCs w:val="24"/>
        </w:rPr>
        <w:t>Fuel</w:t>
      </w:r>
      <w:r w:rsidRPr="00AC43B5">
        <w:rPr>
          <w:rFonts w:ascii="Times New Roman" w:hAnsi="Times New Roman" w:cs="Times New Roman"/>
          <w:sz w:val="24"/>
          <w:szCs w:val="24"/>
        </w:rPr>
        <w:t>wood gathering and charcoal making may not be the main cause of deforestation in the humid tropics. However, it is considered to be the main cause of deforestation and forest degradation in tropical dry forests including Ethiopia (Anon</w:t>
      </w:r>
      <w:r>
        <w:rPr>
          <w:rFonts w:ascii="Times New Roman" w:hAnsi="Times New Roman" w:cs="Times New Roman"/>
          <w:sz w:val="24"/>
          <w:szCs w:val="24"/>
        </w:rPr>
        <w:t>ymous</w:t>
      </w:r>
      <w:r w:rsidRPr="00AC43B5">
        <w:rPr>
          <w:rFonts w:ascii="Times New Roman" w:hAnsi="Times New Roman" w:cs="Times New Roman"/>
          <w:sz w:val="24"/>
          <w:szCs w:val="24"/>
        </w:rPr>
        <w:t xml:space="preserve">, 1994).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In connection to government-led human settlement in forest areas, illegal extraction and collection</w:t>
      </w:r>
      <w:r>
        <w:rPr>
          <w:rFonts w:ascii="Times New Roman" w:hAnsi="Times New Roman" w:cs="Times New Roman"/>
          <w:sz w:val="24"/>
          <w:szCs w:val="24"/>
        </w:rPr>
        <w:t xml:space="preserve"> of forest products mainly fuel</w:t>
      </w:r>
      <w:r w:rsidRPr="00AC43B5">
        <w:rPr>
          <w:rFonts w:ascii="Times New Roman" w:hAnsi="Times New Roman" w:cs="Times New Roman"/>
          <w:sz w:val="24"/>
          <w:szCs w:val="24"/>
        </w:rPr>
        <w:t xml:space="preserve">wood collection and charcoal making are in the category of the major and direct drivers of forest degradation and deforestation activities (Melaku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2015). As it has been identified by FDRE (2011), charcoal making is a way of extracting of forest products and also it can lead to forest fire which causes wide range of </w:t>
      </w:r>
      <w:r w:rsidRPr="00AC43B5">
        <w:rPr>
          <w:rFonts w:ascii="Times New Roman" w:hAnsi="Times New Roman" w:cs="Times New Roman"/>
          <w:sz w:val="24"/>
          <w:szCs w:val="24"/>
        </w:rPr>
        <w:lastRenderedPageBreak/>
        <w:t>forests to be degr</w:t>
      </w:r>
      <w:r>
        <w:rPr>
          <w:rFonts w:ascii="Times New Roman" w:hAnsi="Times New Roman" w:cs="Times New Roman"/>
          <w:sz w:val="24"/>
          <w:szCs w:val="24"/>
        </w:rPr>
        <w:t xml:space="preserve">aded out. Moreover, </w:t>
      </w:r>
      <w:r w:rsidRPr="00AC43B5">
        <w:rPr>
          <w:rFonts w:ascii="Times New Roman" w:hAnsi="Times New Roman" w:cs="Times New Roman"/>
          <w:sz w:val="24"/>
          <w:szCs w:val="24"/>
        </w:rPr>
        <w:t xml:space="preserve">distinctively in rural areas of the country </w:t>
      </w:r>
      <w:r>
        <w:rPr>
          <w:rFonts w:ascii="Times New Roman" w:hAnsi="Times New Roman" w:cs="Times New Roman"/>
          <w:sz w:val="24"/>
          <w:szCs w:val="24"/>
        </w:rPr>
        <w:t>fuel</w:t>
      </w:r>
      <w:r w:rsidRPr="00AC43B5">
        <w:rPr>
          <w:rFonts w:ascii="Times New Roman" w:hAnsi="Times New Roman" w:cs="Times New Roman"/>
          <w:sz w:val="24"/>
          <w:szCs w:val="24"/>
        </w:rPr>
        <w:t xml:space="preserve">wood collection accounts </w:t>
      </w:r>
      <w:r>
        <w:rPr>
          <w:rFonts w:ascii="Times New Roman" w:hAnsi="Times New Roman" w:cs="Times New Roman"/>
          <w:sz w:val="24"/>
          <w:szCs w:val="24"/>
        </w:rPr>
        <w:t>99.9</w:t>
      </w:r>
      <w:r w:rsidRPr="00AC43B5">
        <w:rPr>
          <w:rFonts w:ascii="Times New Roman" w:hAnsi="Times New Roman" w:cs="Times New Roman"/>
          <w:sz w:val="24"/>
          <w:szCs w:val="24"/>
        </w:rPr>
        <w:t xml:space="preserve">% of the householders’ energy </w:t>
      </w:r>
      <w:r>
        <w:rPr>
          <w:rFonts w:ascii="Times New Roman" w:hAnsi="Times New Roman" w:cs="Times New Roman"/>
          <w:sz w:val="24"/>
          <w:szCs w:val="24"/>
        </w:rPr>
        <w:t xml:space="preserve">supply and it </w:t>
      </w:r>
      <w:r w:rsidRPr="00AC43B5">
        <w:rPr>
          <w:rFonts w:ascii="Times New Roman" w:hAnsi="Times New Roman" w:cs="Times New Roman"/>
          <w:sz w:val="24"/>
          <w:szCs w:val="24"/>
        </w:rPr>
        <w:t>is expected to cause severe forest degradation and deforestation of the country’s forest cover</w:t>
      </w:r>
      <w:r>
        <w:rPr>
          <w:rFonts w:ascii="Times New Roman" w:hAnsi="Times New Roman" w:cs="Times New Roman"/>
          <w:sz w:val="24"/>
          <w:szCs w:val="24"/>
        </w:rPr>
        <w:t xml:space="preserve"> </w:t>
      </w:r>
      <w:r w:rsidRPr="00956B2B">
        <w:rPr>
          <w:rFonts w:ascii="Times New Roman" w:hAnsi="Times New Roman" w:cs="Times New Roman"/>
          <w:sz w:val="24"/>
          <w:szCs w:val="24"/>
        </w:rPr>
        <w:t xml:space="preserve">(Moges </w:t>
      </w:r>
      <w:r w:rsidRPr="00956B2B">
        <w:rPr>
          <w:rFonts w:ascii="Times New Roman" w:hAnsi="Times New Roman" w:cs="Times New Roman"/>
          <w:i/>
          <w:iCs/>
          <w:sz w:val="24"/>
          <w:szCs w:val="24"/>
        </w:rPr>
        <w:t>et al</w:t>
      </w:r>
      <w:r>
        <w:rPr>
          <w:rFonts w:ascii="Times New Roman" w:hAnsi="Times New Roman" w:cs="Times New Roman"/>
          <w:i/>
          <w:iCs/>
          <w:sz w:val="24"/>
          <w:szCs w:val="24"/>
        </w:rPr>
        <w:t>.</w:t>
      </w:r>
      <w:r w:rsidRPr="00956B2B">
        <w:rPr>
          <w:rFonts w:ascii="Times New Roman" w:hAnsi="Times New Roman" w:cs="Times New Roman"/>
          <w:sz w:val="24"/>
          <w:szCs w:val="24"/>
        </w:rPr>
        <w:t>, 2010)</w:t>
      </w:r>
      <w:r w:rsidRPr="00AC43B5">
        <w:rPr>
          <w:rFonts w:ascii="Times New Roman" w:hAnsi="Times New Roman" w:cs="Times New Roman"/>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According to FAO (2010), the estimate</w:t>
      </w:r>
      <w:r>
        <w:rPr>
          <w:rFonts w:ascii="Times New Roman" w:hAnsi="Times New Roman" w:cs="Times New Roman"/>
          <w:sz w:val="24"/>
          <w:szCs w:val="24"/>
        </w:rPr>
        <w:t>d</w:t>
      </w:r>
      <w:r w:rsidRPr="00AC43B5">
        <w:rPr>
          <w:rFonts w:ascii="Times New Roman" w:hAnsi="Times New Roman" w:cs="Times New Roman"/>
          <w:sz w:val="24"/>
          <w:szCs w:val="24"/>
        </w:rPr>
        <w:t xml:space="preserve"> amount of wood rem</w:t>
      </w:r>
      <w:r>
        <w:rPr>
          <w:rFonts w:ascii="Times New Roman" w:hAnsi="Times New Roman" w:cs="Times New Roman"/>
          <w:sz w:val="24"/>
          <w:szCs w:val="24"/>
        </w:rPr>
        <w:t>oval from forest stock for fuel</w:t>
      </w:r>
      <w:r w:rsidRPr="00AC43B5">
        <w:rPr>
          <w:rFonts w:ascii="Times New Roman" w:hAnsi="Times New Roman" w:cs="Times New Roman"/>
          <w:sz w:val="24"/>
          <w:szCs w:val="24"/>
        </w:rPr>
        <w:t xml:space="preserve">wood and charcoal making is about 26.6 million tons per year. Among this amount about 3 million tons in each year is mainly with more of charcoal burnt in the country’s major cities and towns (Melaku and Zenebe, 2013). </w:t>
      </w:r>
    </w:p>
    <w:p w:rsidR="00404981" w:rsidRPr="00AC43B5" w:rsidRDefault="00404981" w:rsidP="00404981">
      <w:pPr>
        <w:pStyle w:val="Heading3"/>
        <w:numPr>
          <w:ilvl w:val="2"/>
          <w:numId w:val="6"/>
        </w:numPr>
        <w:spacing w:before="0" w:line="360" w:lineRule="auto"/>
        <w:ind w:left="630" w:hanging="630"/>
        <w:rPr>
          <w:rFonts w:ascii="Times New Roman" w:hAnsi="Times New Roman" w:cs="Times New Roman"/>
          <w:color w:val="auto"/>
          <w:sz w:val="24"/>
          <w:szCs w:val="24"/>
        </w:rPr>
      </w:pPr>
      <w:bookmarkStart w:id="49" w:name="_Toc486693340"/>
      <w:bookmarkStart w:id="50" w:name="_Toc494781855"/>
      <w:r w:rsidRPr="00AC43B5">
        <w:rPr>
          <w:rFonts w:ascii="Times New Roman" w:hAnsi="Times New Roman" w:cs="Times New Roman"/>
          <w:color w:val="auto"/>
          <w:sz w:val="24"/>
          <w:szCs w:val="24"/>
        </w:rPr>
        <w:t>Overgrazing</w:t>
      </w:r>
      <w:bookmarkEnd w:id="49"/>
      <w:bookmarkEnd w:id="50"/>
    </w:p>
    <w:p w:rsidR="00404981" w:rsidRPr="00AC43B5" w:rsidRDefault="00404981" w:rsidP="00404981">
      <w:pPr>
        <w:spacing w:line="360" w:lineRule="auto"/>
        <w:jc w:val="both"/>
        <w:rPr>
          <w:rFonts w:ascii="Times New Roman" w:hAnsi="Times New Roman" w:cs="Times New Roman"/>
          <w:b/>
          <w:sz w:val="24"/>
          <w:szCs w:val="24"/>
        </w:rPr>
      </w:pPr>
      <w:r w:rsidRPr="00AC43B5">
        <w:rPr>
          <w:rFonts w:ascii="Times New Roman" w:hAnsi="Times New Roman" w:cs="Times New Roman"/>
          <w:sz w:val="24"/>
          <w:szCs w:val="24"/>
        </w:rPr>
        <w:t xml:space="preserve">Overgrazing is the activity of </w:t>
      </w:r>
      <w:r>
        <w:rPr>
          <w:rFonts w:ascii="Times New Roman" w:hAnsi="Times New Roman" w:cs="Times New Roman"/>
          <w:sz w:val="24"/>
          <w:szCs w:val="24"/>
        </w:rPr>
        <w:t>foraging</w:t>
      </w:r>
      <w:r w:rsidRPr="00AC43B5">
        <w:rPr>
          <w:rFonts w:ascii="Times New Roman" w:hAnsi="Times New Roman" w:cs="Times New Roman"/>
          <w:sz w:val="24"/>
          <w:szCs w:val="24"/>
        </w:rPr>
        <w:t xml:space="preserve"> large number of cattle </w:t>
      </w:r>
      <w:r>
        <w:rPr>
          <w:rFonts w:ascii="Times New Roman" w:hAnsi="Times New Roman" w:cs="Times New Roman"/>
          <w:sz w:val="24"/>
          <w:szCs w:val="24"/>
        </w:rPr>
        <w:t xml:space="preserve">or animals </w:t>
      </w:r>
      <w:r w:rsidRPr="00AC43B5">
        <w:rPr>
          <w:rFonts w:ascii="Times New Roman" w:hAnsi="Times New Roman" w:cs="Times New Roman"/>
          <w:sz w:val="24"/>
          <w:szCs w:val="24"/>
        </w:rPr>
        <w:t>in forests and grasslands repeatedly over frequent times</w:t>
      </w:r>
      <w:r>
        <w:rPr>
          <w:rFonts w:ascii="Times New Roman" w:hAnsi="Times New Roman" w:cs="Times New Roman"/>
          <w:sz w:val="24"/>
          <w:szCs w:val="24"/>
        </w:rPr>
        <w:t xml:space="preserve"> more than the land capacity supports (Peter, 2010)</w:t>
      </w:r>
      <w:r w:rsidRPr="00AC43B5">
        <w:rPr>
          <w:rFonts w:ascii="Times New Roman" w:hAnsi="Times New Roman" w:cs="Times New Roman"/>
          <w:sz w:val="24"/>
          <w:szCs w:val="24"/>
        </w:rPr>
        <w:t xml:space="preserve">. Due to the repeating of the activity (overgrazing) in an area, the consequences like land degradation, soil erosion and reduction in species diversity of the vegetation cover which is called forest degradation occurs (Chemshama and Nduwayezu, 2002).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livestock pressure and stock management specifically on the basis of free grazing system are the major sources of land degradation with the loss of forest cover (Girma, 2015). As studies indicate Ethiopia has been facing with frequent grazing problem uniquely in highland areas. It was estimated that about 80% cover of the livestock in the highlands of the country with an estimated stocking rate of 160 tropical livestock units have been exposed to widespread overgrazing degradation on both arable and grazing land (FAO, 2003). It is clearly stated by Belay (2015), overgrazing is one of the major human driven threats that cause biological natural resources particularly forests to be degraded out.   </w:t>
      </w:r>
    </w:p>
    <w:p w:rsidR="00404981" w:rsidRPr="00AC43B5" w:rsidRDefault="00404981" w:rsidP="00404981">
      <w:pPr>
        <w:pStyle w:val="Heading3"/>
        <w:numPr>
          <w:ilvl w:val="2"/>
          <w:numId w:val="6"/>
        </w:numPr>
        <w:spacing w:before="0" w:line="360" w:lineRule="auto"/>
        <w:ind w:left="630" w:hanging="630"/>
        <w:rPr>
          <w:rFonts w:ascii="Times New Roman" w:hAnsi="Times New Roman" w:cs="Times New Roman"/>
          <w:color w:val="auto"/>
          <w:sz w:val="24"/>
          <w:szCs w:val="24"/>
        </w:rPr>
      </w:pPr>
      <w:bookmarkStart w:id="51" w:name="_Toc486693341"/>
      <w:bookmarkStart w:id="52" w:name="_Toc494781856"/>
      <w:r w:rsidRPr="00AC43B5">
        <w:rPr>
          <w:rFonts w:ascii="Times New Roman" w:hAnsi="Times New Roman" w:cs="Times New Roman"/>
          <w:color w:val="auto"/>
          <w:sz w:val="24"/>
          <w:szCs w:val="24"/>
        </w:rPr>
        <w:t>High Population Growth</w:t>
      </w:r>
      <w:bookmarkEnd w:id="51"/>
      <w:bookmarkEnd w:id="52"/>
    </w:p>
    <w:p w:rsidR="00404981" w:rsidRPr="00AC43B5" w:rsidRDefault="00404981" w:rsidP="00404981">
      <w:pPr>
        <w:spacing w:line="360" w:lineRule="auto"/>
        <w:jc w:val="both"/>
        <w:rPr>
          <w:rFonts w:ascii="Times New Roman" w:hAnsi="Times New Roman" w:cs="Times New Roman"/>
          <w:b/>
          <w:sz w:val="24"/>
          <w:szCs w:val="24"/>
        </w:rPr>
      </w:pPr>
      <w:r w:rsidRPr="00AC43B5">
        <w:rPr>
          <w:rFonts w:ascii="Times New Roman" w:hAnsi="Times New Roman" w:cs="Times New Roman"/>
          <w:sz w:val="24"/>
          <w:szCs w:val="24"/>
        </w:rPr>
        <w:t xml:space="preserve">Deforestation and forest degradation are manifested in developing countries frequently. This is because the unbalanced population growth with relation to alternative resource demand supply is mainly common in developing countries. This conflict can lead to the ecosystem degradation processes like deforestation, overgrazing, air and water pollution and soil erosion (Woldeamlack, 2002).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lastRenderedPageBreak/>
        <w:t xml:space="preserve">Ethiopia is a developing country in which the situation of severity of deforestation by high population growth can be illustrated in bold. Thus, the high population growth of the country led the country to </w:t>
      </w:r>
      <w:r>
        <w:rPr>
          <w:rFonts w:ascii="Times New Roman" w:hAnsi="Times New Roman" w:cs="Times New Roman"/>
          <w:sz w:val="24"/>
          <w:szCs w:val="24"/>
        </w:rPr>
        <w:t>increased demand for wide range of</w:t>
      </w:r>
      <w:r w:rsidRPr="00AC43B5">
        <w:rPr>
          <w:rFonts w:ascii="Times New Roman" w:hAnsi="Times New Roman" w:cs="Times New Roman"/>
          <w:sz w:val="24"/>
          <w:szCs w:val="24"/>
        </w:rPr>
        <w:t xml:space="preserve"> farmland, unsustainable harves</w:t>
      </w:r>
      <w:r>
        <w:rPr>
          <w:rFonts w:ascii="Times New Roman" w:hAnsi="Times New Roman" w:cs="Times New Roman"/>
          <w:sz w:val="24"/>
          <w:szCs w:val="24"/>
        </w:rPr>
        <w:t>ting for timber and fuel</w:t>
      </w:r>
      <w:r w:rsidRPr="00AC43B5">
        <w:rPr>
          <w:rFonts w:ascii="Times New Roman" w:hAnsi="Times New Roman" w:cs="Times New Roman"/>
          <w:sz w:val="24"/>
          <w:szCs w:val="24"/>
        </w:rPr>
        <w:t xml:space="preserve">wood extraction and wood for construction. All these conditions are triggered by high population and cause environmental disturbance by deforestation and forest degradation (Abay, 2013).  </w:t>
      </w:r>
      <w:r>
        <w:rPr>
          <w:rFonts w:ascii="Times New Roman" w:hAnsi="Times New Roman" w:cs="Times New Roman"/>
          <w:sz w:val="24"/>
          <w:szCs w:val="24"/>
        </w:rPr>
        <w:t>Therefore, h</w:t>
      </w:r>
      <w:r w:rsidRPr="00AC43B5">
        <w:rPr>
          <w:rFonts w:ascii="Times New Roman" w:hAnsi="Times New Roman" w:cs="Times New Roman"/>
          <w:sz w:val="24"/>
          <w:szCs w:val="24"/>
        </w:rPr>
        <w:t xml:space="preserve">igh population growth is one of the main underlying causes of deforestation and </w:t>
      </w:r>
      <w:r>
        <w:rPr>
          <w:rFonts w:ascii="Times New Roman" w:hAnsi="Times New Roman" w:cs="Times New Roman"/>
          <w:sz w:val="24"/>
          <w:szCs w:val="24"/>
        </w:rPr>
        <w:t xml:space="preserve">forest </w:t>
      </w:r>
      <w:r w:rsidRPr="00AC43B5">
        <w:rPr>
          <w:rFonts w:ascii="Times New Roman" w:hAnsi="Times New Roman" w:cs="Times New Roman"/>
          <w:sz w:val="24"/>
          <w:szCs w:val="24"/>
        </w:rPr>
        <w:t>degradation. Ethiopia is with more than 90 million inhabitants which makes the country as the most populous nation in the Eastern Africa and the second most populous in whole Africa next to Nigeria with annual population growth rate of  more than 2% (</w:t>
      </w:r>
      <w:r w:rsidRPr="008B529D">
        <w:rPr>
          <w:rFonts w:ascii="Times New Roman" w:hAnsi="Times New Roman" w:cs="Times New Roman"/>
          <w:sz w:val="24"/>
          <w:szCs w:val="24"/>
        </w:rPr>
        <w:t>MEFCC</w:t>
      </w:r>
      <w:r w:rsidRPr="00AC43B5">
        <w:rPr>
          <w:rFonts w:ascii="Times New Roman" w:hAnsi="Times New Roman" w:cs="Times New Roman"/>
          <w:sz w:val="24"/>
          <w:szCs w:val="24"/>
        </w:rPr>
        <w:t xml:space="preserve">, 2015). This indicates that </w:t>
      </w:r>
      <w:r>
        <w:rPr>
          <w:rFonts w:ascii="Times New Roman" w:hAnsi="Times New Roman" w:cs="Times New Roman"/>
          <w:sz w:val="24"/>
          <w:szCs w:val="24"/>
        </w:rPr>
        <w:t xml:space="preserve">in </w:t>
      </w:r>
      <w:r w:rsidRPr="00AC43B5">
        <w:rPr>
          <w:rFonts w:ascii="Times New Roman" w:hAnsi="Times New Roman" w:cs="Times New Roman"/>
          <w:sz w:val="24"/>
          <w:szCs w:val="24"/>
        </w:rPr>
        <w:t xml:space="preserve">the country </w:t>
      </w:r>
      <w:r>
        <w:rPr>
          <w:rFonts w:ascii="Times New Roman" w:hAnsi="Times New Roman" w:cs="Times New Roman"/>
          <w:sz w:val="24"/>
          <w:szCs w:val="24"/>
        </w:rPr>
        <w:t>there are opportunities</w:t>
      </w:r>
      <w:r w:rsidRPr="00AC43B5">
        <w:rPr>
          <w:rFonts w:ascii="Times New Roman" w:hAnsi="Times New Roman" w:cs="Times New Roman"/>
          <w:sz w:val="24"/>
          <w:szCs w:val="24"/>
        </w:rPr>
        <w:t xml:space="preserve"> to cause deforestation forest degradation with </w:t>
      </w:r>
      <w:r>
        <w:rPr>
          <w:rFonts w:ascii="Times New Roman" w:hAnsi="Times New Roman" w:cs="Times New Roman"/>
          <w:sz w:val="24"/>
          <w:szCs w:val="24"/>
        </w:rPr>
        <w:t>human intervention</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due to </w:t>
      </w:r>
      <w:r w:rsidRPr="00AC43B5">
        <w:rPr>
          <w:rFonts w:ascii="Times New Roman" w:hAnsi="Times New Roman" w:cs="Times New Roman"/>
          <w:sz w:val="24"/>
          <w:szCs w:val="24"/>
        </w:rPr>
        <w:t xml:space="preserve">the high population </w:t>
      </w:r>
      <w:r>
        <w:rPr>
          <w:rFonts w:ascii="Times New Roman" w:hAnsi="Times New Roman" w:cs="Times New Roman"/>
          <w:sz w:val="24"/>
          <w:szCs w:val="24"/>
        </w:rPr>
        <w:t>pressure</w:t>
      </w:r>
      <w:r w:rsidRPr="00AC43B5">
        <w:rPr>
          <w:rFonts w:ascii="Times New Roman" w:hAnsi="Times New Roman" w:cs="Times New Roman"/>
          <w:sz w:val="24"/>
          <w:szCs w:val="24"/>
        </w:rPr>
        <w:t xml:space="preserve">. </w:t>
      </w:r>
    </w:p>
    <w:p w:rsidR="00404981" w:rsidRPr="00AC43B5" w:rsidRDefault="00404981" w:rsidP="00404981">
      <w:pPr>
        <w:pStyle w:val="Heading2"/>
        <w:numPr>
          <w:ilvl w:val="1"/>
          <w:numId w:val="6"/>
        </w:numPr>
        <w:spacing w:line="360" w:lineRule="auto"/>
        <w:ind w:left="450" w:hanging="450"/>
        <w:rPr>
          <w:rFonts w:ascii="Times New Roman" w:hAnsi="Times New Roman" w:cs="Times New Roman"/>
          <w:color w:val="auto"/>
          <w:sz w:val="24"/>
          <w:szCs w:val="24"/>
        </w:rPr>
      </w:pPr>
      <w:bookmarkStart w:id="53" w:name="_Toc486693342"/>
      <w:bookmarkStart w:id="54" w:name="_Toc494781857"/>
      <w:r w:rsidRPr="00AC43B5">
        <w:rPr>
          <w:rFonts w:ascii="Times New Roman" w:hAnsi="Times New Roman" w:cs="Times New Roman"/>
          <w:color w:val="auto"/>
          <w:sz w:val="24"/>
          <w:szCs w:val="24"/>
        </w:rPr>
        <w:t xml:space="preserve">Efforts of Forest </w:t>
      </w:r>
      <w:r>
        <w:rPr>
          <w:rFonts w:ascii="Times New Roman" w:hAnsi="Times New Roman" w:cs="Times New Roman"/>
          <w:color w:val="auto"/>
          <w:sz w:val="24"/>
          <w:szCs w:val="24"/>
        </w:rPr>
        <w:t>C</w:t>
      </w:r>
      <w:r w:rsidRPr="00AC43B5">
        <w:rPr>
          <w:rFonts w:ascii="Times New Roman" w:hAnsi="Times New Roman" w:cs="Times New Roman"/>
          <w:color w:val="auto"/>
          <w:sz w:val="24"/>
          <w:szCs w:val="24"/>
        </w:rPr>
        <w:t>onservation and Management</w:t>
      </w:r>
      <w:bookmarkEnd w:id="53"/>
      <w:bookmarkEnd w:id="54"/>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sz w:val="24"/>
          <w:szCs w:val="24"/>
        </w:rPr>
        <w:t xml:space="preserve">For sustainable use of forest products and keeping the production potential to next coming generation, well organized conservation and management networks are very crucial. According to Chebii (2015), conservation is </w:t>
      </w:r>
      <w:r w:rsidRPr="00AC43B5">
        <w:rPr>
          <w:rFonts w:ascii="Times New Roman" w:hAnsi="Times New Roman" w:cs="Times New Roman"/>
          <w:color w:val="000000"/>
          <w:sz w:val="24"/>
          <w:szCs w:val="24"/>
        </w:rPr>
        <w:t>the management of human use of the biosphere so that it may yield the greatest sustainable benefit to present generations while maintaining its potential to meet the needs and aspirations of future generations. The process of management is controlling and regulation of the resources to be utilized. It is central to the objective of conservation, since the utilization of the resources depends on the way they are controlled and so that forest resource management is concerned with ownership, th</w:t>
      </w:r>
      <w:r>
        <w:rPr>
          <w:rFonts w:ascii="Times New Roman" w:hAnsi="Times New Roman" w:cs="Times New Roman"/>
          <w:color w:val="000000"/>
          <w:sz w:val="24"/>
          <w:szCs w:val="24"/>
        </w:rPr>
        <w:t xml:space="preserve">e right to use the resource, </w:t>
      </w:r>
      <w:r w:rsidRPr="00AC43B5">
        <w:rPr>
          <w:rFonts w:ascii="Times New Roman" w:hAnsi="Times New Roman" w:cs="Times New Roman"/>
          <w:color w:val="000000"/>
          <w:sz w:val="24"/>
          <w:szCs w:val="24"/>
        </w:rPr>
        <w:t>the right to determine the nature and extent of use by others</w:t>
      </w:r>
      <w:r>
        <w:rPr>
          <w:rFonts w:ascii="Times New Roman" w:hAnsi="Times New Roman" w:cs="Times New Roman"/>
          <w:color w:val="000000"/>
          <w:sz w:val="24"/>
          <w:szCs w:val="24"/>
        </w:rPr>
        <w:t xml:space="preserve"> </w:t>
      </w:r>
      <w:r w:rsidRPr="00AC43B5">
        <w:rPr>
          <w:rFonts w:ascii="Times New Roman" w:hAnsi="Times New Roman" w:cs="Times New Roman"/>
          <w:sz w:val="24"/>
          <w:szCs w:val="24"/>
        </w:rPr>
        <w:t xml:space="preserve">(Sumit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2012)</w:t>
      </w:r>
      <w:r w:rsidRPr="00AC43B5">
        <w:rPr>
          <w:rFonts w:ascii="Times New Roman" w:hAnsi="Times New Roman" w:cs="Times New Roman"/>
          <w:color w:val="000000"/>
          <w:sz w:val="24"/>
          <w:szCs w:val="24"/>
        </w:rPr>
        <w:t>.</w:t>
      </w:r>
    </w:p>
    <w:p w:rsidR="00404981" w:rsidRPr="00AC43B5"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Regarding the stake</w:t>
      </w:r>
      <w:r w:rsidRPr="00AC43B5">
        <w:rPr>
          <w:rFonts w:ascii="Times New Roman" w:hAnsi="Times New Roman" w:cs="Times New Roman"/>
          <w:color w:val="000000"/>
          <w:sz w:val="24"/>
          <w:szCs w:val="24"/>
        </w:rPr>
        <w:t>holders that have to participate in increasing the effort of forest conservation and management the governmental agents, community members and non-governmental organizations (NGOs) are in the cru</w:t>
      </w:r>
      <w:r>
        <w:rPr>
          <w:rFonts w:ascii="Times New Roman" w:hAnsi="Times New Roman" w:cs="Times New Roman"/>
          <w:color w:val="000000"/>
          <w:sz w:val="24"/>
          <w:szCs w:val="24"/>
        </w:rPr>
        <w:t>cial position. When these stake</w:t>
      </w:r>
      <w:r w:rsidRPr="00AC43B5">
        <w:rPr>
          <w:rFonts w:ascii="Times New Roman" w:hAnsi="Times New Roman" w:cs="Times New Roman"/>
          <w:color w:val="000000"/>
          <w:sz w:val="24"/>
          <w:szCs w:val="24"/>
        </w:rPr>
        <w:t>holder</w:t>
      </w:r>
      <w:r>
        <w:rPr>
          <w:rFonts w:ascii="Times New Roman" w:hAnsi="Times New Roman" w:cs="Times New Roman"/>
          <w:color w:val="000000"/>
          <w:sz w:val="24"/>
          <w:szCs w:val="24"/>
        </w:rPr>
        <w:t>s</w:t>
      </w:r>
      <w:r w:rsidRPr="00AC43B5">
        <w:rPr>
          <w:rFonts w:ascii="Times New Roman" w:hAnsi="Times New Roman" w:cs="Times New Roman"/>
          <w:color w:val="000000"/>
          <w:sz w:val="24"/>
          <w:szCs w:val="24"/>
        </w:rPr>
        <w:t xml:space="preserve"> work together hand in </w:t>
      </w:r>
      <w:r>
        <w:rPr>
          <w:rFonts w:ascii="Times New Roman" w:hAnsi="Times New Roman" w:cs="Times New Roman"/>
          <w:color w:val="000000"/>
          <w:sz w:val="24"/>
          <w:szCs w:val="24"/>
        </w:rPr>
        <w:t>hand,</w:t>
      </w:r>
      <w:r w:rsidRPr="00AC43B5">
        <w:rPr>
          <w:rFonts w:ascii="Times New Roman" w:hAnsi="Times New Roman" w:cs="Times New Roman"/>
          <w:color w:val="000000"/>
          <w:sz w:val="24"/>
          <w:szCs w:val="24"/>
        </w:rPr>
        <w:t xml:space="preserve"> it leads to the development of participatory management system. In this system communities play an important role through joint forest management and conservation. Similarly, participation of private se</w:t>
      </w:r>
      <w:r>
        <w:rPr>
          <w:rFonts w:ascii="Times New Roman" w:hAnsi="Times New Roman" w:cs="Times New Roman"/>
          <w:color w:val="000000"/>
          <w:sz w:val="24"/>
          <w:szCs w:val="24"/>
        </w:rPr>
        <w:t>ctor in the forestry sector,</w:t>
      </w:r>
      <w:r w:rsidRPr="00AC43B5">
        <w:rPr>
          <w:rFonts w:ascii="Times New Roman" w:hAnsi="Times New Roman" w:cs="Times New Roman"/>
          <w:color w:val="000000"/>
          <w:sz w:val="24"/>
          <w:szCs w:val="24"/>
        </w:rPr>
        <w:t xml:space="preserve"> improving </w:t>
      </w:r>
      <w:r w:rsidRPr="00AC43B5">
        <w:rPr>
          <w:rFonts w:ascii="Times New Roman" w:hAnsi="Times New Roman" w:cs="Times New Roman"/>
          <w:color w:val="000000"/>
          <w:sz w:val="24"/>
          <w:szCs w:val="24"/>
        </w:rPr>
        <w:lastRenderedPageBreak/>
        <w:t>institutional framework of forestry for effective ma</w:t>
      </w:r>
      <w:r>
        <w:rPr>
          <w:rFonts w:ascii="Times New Roman" w:hAnsi="Times New Roman" w:cs="Times New Roman"/>
          <w:color w:val="000000"/>
          <w:sz w:val="24"/>
          <w:szCs w:val="24"/>
        </w:rPr>
        <w:t>nagement, integrate forest in</w:t>
      </w:r>
      <w:r w:rsidRPr="00AC43B5">
        <w:rPr>
          <w:rFonts w:ascii="Times New Roman" w:hAnsi="Times New Roman" w:cs="Times New Roman"/>
          <w:color w:val="000000"/>
          <w:sz w:val="24"/>
          <w:szCs w:val="24"/>
        </w:rPr>
        <w:t>to all land uses so that trees become an integral part of all land use particles efficiency of forest use and contribute to the improvement of forest resource, the environment and the people (EPA, 2010).</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The collaborative work among the concerned bodies on forest conservation and management is the way of empowering the utility aspects of the forest products over long time. The attempts to link conservation and community development through natural resource management have been emerged in Africa, and in all over around the world as the most important conservation strategies (Ghimire and Pimbert 1997).</w:t>
      </w:r>
    </w:p>
    <w:p w:rsidR="00404981" w:rsidRPr="00AC43B5" w:rsidRDefault="00404981" w:rsidP="00404981">
      <w:pPr>
        <w:pStyle w:val="Heading2"/>
        <w:spacing w:line="360" w:lineRule="auto"/>
        <w:rPr>
          <w:rFonts w:ascii="Times New Roman" w:hAnsi="Times New Roman" w:cs="Times New Roman"/>
          <w:color w:val="auto"/>
          <w:sz w:val="24"/>
          <w:szCs w:val="24"/>
        </w:rPr>
      </w:pPr>
      <w:bookmarkStart w:id="55" w:name="_Toc486693343"/>
      <w:bookmarkStart w:id="56" w:name="_Toc494781858"/>
      <w:r w:rsidRPr="00AC43B5">
        <w:rPr>
          <w:rFonts w:ascii="Times New Roman" w:hAnsi="Times New Roman" w:cs="Times New Roman"/>
          <w:color w:val="auto"/>
          <w:sz w:val="24"/>
          <w:szCs w:val="24"/>
        </w:rPr>
        <w:t>2.8. Consequences of Deforestation</w:t>
      </w:r>
      <w:bookmarkEnd w:id="55"/>
      <w:bookmarkEnd w:id="56"/>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As deforestation and forest degradation </w:t>
      </w:r>
      <w:r>
        <w:rPr>
          <w:rFonts w:ascii="Times New Roman" w:hAnsi="Times New Roman" w:cs="Times New Roman"/>
          <w:color w:val="000000"/>
          <w:sz w:val="24"/>
          <w:szCs w:val="24"/>
        </w:rPr>
        <w:t>continues</w:t>
      </w:r>
      <w:r w:rsidRPr="00AC43B5">
        <w:rPr>
          <w:rFonts w:ascii="Times New Roman" w:hAnsi="Times New Roman" w:cs="Times New Roman"/>
          <w:color w:val="000000"/>
          <w:sz w:val="24"/>
          <w:szCs w:val="24"/>
        </w:rPr>
        <w:t xml:space="preserve"> on a given forest, it brings dramatic changes in the environment because of the changes in ecology and land cover changes. When trees are destructed by deforestation from an area, numbers of inhabitants disappear together and what we call land cover change happens as well as land degradation. This is mostly common in developing countries because of the inabilities to control and manage the massive forest loses and fall in reforestation (WRI, 2006). In general, the removal of forest cover leads to a loss of animal habitat, loss of biodiversity, shortage </w:t>
      </w:r>
      <w:r>
        <w:rPr>
          <w:rFonts w:ascii="Times New Roman" w:hAnsi="Times New Roman" w:cs="Times New Roman"/>
          <w:color w:val="000000"/>
          <w:sz w:val="24"/>
          <w:szCs w:val="24"/>
        </w:rPr>
        <w:t>of fuel</w:t>
      </w:r>
      <w:r w:rsidRPr="00AC43B5">
        <w:rPr>
          <w:rFonts w:ascii="Times New Roman" w:hAnsi="Times New Roman" w:cs="Times New Roman"/>
          <w:color w:val="000000"/>
          <w:sz w:val="24"/>
          <w:szCs w:val="24"/>
        </w:rPr>
        <w:t xml:space="preserve">wood, agricultural land soil erosion, climatic changes and drought (Mulligan, 2004).       </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57" w:name="_Toc486693344"/>
      <w:bookmarkStart w:id="58" w:name="_Toc494781859"/>
      <w:r w:rsidRPr="00AC43B5">
        <w:rPr>
          <w:rFonts w:ascii="Times New Roman" w:hAnsi="Times New Roman" w:cs="Times New Roman"/>
          <w:color w:val="auto"/>
          <w:sz w:val="24"/>
          <w:szCs w:val="24"/>
        </w:rPr>
        <w:t>2.8.1. Climatic Changes</w:t>
      </w:r>
      <w:bookmarkEnd w:id="57"/>
      <w:bookmarkEnd w:id="58"/>
      <w:r w:rsidRPr="00AC43B5">
        <w:rPr>
          <w:rFonts w:ascii="Times New Roman" w:hAnsi="Times New Roman" w:cs="Times New Roman"/>
          <w:color w:val="auto"/>
          <w:sz w:val="24"/>
          <w:szCs w:val="24"/>
        </w:rPr>
        <w:t xml:space="preserve">  </w:t>
      </w:r>
    </w:p>
    <w:p w:rsidR="00404981" w:rsidRDefault="00404981" w:rsidP="00404981">
      <w:pPr>
        <w:spacing w:after="0"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This change is mostly related to the changes in </w:t>
      </w:r>
      <w:r>
        <w:rPr>
          <w:rFonts w:ascii="Times New Roman" w:hAnsi="Times New Roman" w:cs="Times New Roman"/>
          <w:color w:val="000000"/>
          <w:sz w:val="24"/>
          <w:szCs w:val="24"/>
        </w:rPr>
        <w:t xml:space="preserve">annual mean </w:t>
      </w:r>
      <w:r w:rsidRPr="00AC43B5">
        <w:rPr>
          <w:rFonts w:ascii="Times New Roman" w:hAnsi="Times New Roman" w:cs="Times New Roman"/>
          <w:color w:val="000000"/>
          <w:sz w:val="24"/>
          <w:szCs w:val="24"/>
        </w:rPr>
        <w:t>temperature rising and rainfall decline due to the tree loses by deforestation and forest degradation processes. When forest covered areas are becoming cleared by the removal of trees, it tends to bring changes in cyclic processes of nutrients in the ecosystem including carbon dioxide and oxygen concentration changes in the atmosphere. The increased rate of deforestation and forest degradation activities stimulates higher accumulation of CO</w:t>
      </w:r>
      <w:r w:rsidRPr="003C27A4">
        <w:rPr>
          <w:rFonts w:ascii="Times New Roman" w:hAnsi="Times New Roman" w:cs="Times New Roman"/>
          <w:color w:val="000000"/>
          <w:sz w:val="24"/>
          <w:szCs w:val="24"/>
          <w:vertAlign w:val="subscript"/>
        </w:rPr>
        <w:t>2</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C</w:t>
      </w:r>
      <w:r w:rsidRPr="00AC43B5">
        <w:rPr>
          <w:rFonts w:ascii="Times New Roman" w:hAnsi="Times New Roman" w:cs="Times New Roman"/>
          <w:color w:val="000000"/>
          <w:sz w:val="24"/>
          <w:szCs w:val="24"/>
        </w:rPr>
        <w:t>arbon dioxide) in the atmosphere, which can also continue depleting the ozone layers and cause rising of temperature in the atmosphere. In the same manner, it tends to cause fluctuation in annual rainfall and declining of the amount (Mohammed, 2011).</w:t>
      </w:r>
    </w:p>
    <w:p w:rsidR="00404981" w:rsidRDefault="00404981" w:rsidP="00404981">
      <w:pPr>
        <w:spacing w:before="240" w:after="0"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 xml:space="preserve">It is due to the role of forests as lung for the world in which the </w:t>
      </w:r>
      <w:r>
        <w:rPr>
          <w:rFonts w:ascii="Times New Roman" w:hAnsi="Times New Roman" w:cs="Times New Roman"/>
          <w:color w:val="000000"/>
          <w:sz w:val="24"/>
          <w:szCs w:val="24"/>
        </w:rPr>
        <w:t xml:space="preserve">concentration balance of carbon </w:t>
      </w:r>
      <w:r w:rsidRPr="00AC43B5">
        <w:rPr>
          <w:rFonts w:ascii="Times New Roman" w:hAnsi="Times New Roman" w:cs="Times New Roman"/>
          <w:color w:val="000000"/>
          <w:sz w:val="24"/>
          <w:szCs w:val="24"/>
        </w:rPr>
        <w:t xml:space="preserve">in form of carbon dioxide and oxygen in the atmosphere is kept by the vital process of photosynthesis carried out by green plants and respiration of all living things. According to Binyam (2012), forests account for 80%-90% of the total global carbon reservoir in the living biomass cover of which about 30%-40% exchanged in the atmosphere via photosynthesis and respiration. When this huge amount of carbon sinking from the atmosphere is blocked by deforestation </w:t>
      </w:r>
      <w:r>
        <w:rPr>
          <w:rFonts w:ascii="Times New Roman" w:hAnsi="Times New Roman" w:cs="Times New Roman"/>
          <w:color w:val="000000"/>
          <w:sz w:val="24"/>
          <w:szCs w:val="24"/>
        </w:rPr>
        <w:t xml:space="preserve">and </w:t>
      </w:r>
      <w:r w:rsidRPr="00AC43B5">
        <w:rPr>
          <w:rFonts w:ascii="Times New Roman" w:hAnsi="Times New Roman" w:cs="Times New Roman"/>
          <w:color w:val="000000"/>
          <w:sz w:val="24"/>
          <w:szCs w:val="24"/>
        </w:rPr>
        <w:t xml:space="preserve">forest degradation </w:t>
      </w:r>
      <w:r>
        <w:rPr>
          <w:rFonts w:ascii="Times New Roman" w:hAnsi="Times New Roman" w:cs="Times New Roman"/>
          <w:color w:val="000000"/>
          <w:sz w:val="24"/>
          <w:szCs w:val="24"/>
        </w:rPr>
        <w:t>due to</w:t>
      </w:r>
      <w:r w:rsidRPr="00AC43B5">
        <w:rPr>
          <w:rFonts w:ascii="Times New Roman" w:hAnsi="Times New Roman" w:cs="Times New Roman"/>
          <w:color w:val="000000"/>
          <w:sz w:val="24"/>
          <w:szCs w:val="24"/>
        </w:rPr>
        <w:t xml:space="preserve"> the massive removal of trees, obviously it leads to dramatic climatic changes in relation with temperature r</w:t>
      </w:r>
      <w:r>
        <w:rPr>
          <w:rFonts w:ascii="Times New Roman" w:hAnsi="Times New Roman" w:cs="Times New Roman"/>
          <w:color w:val="000000"/>
          <w:sz w:val="24"/>
          <w:szCs w:val="24"/>
        </w:rPr>
        <w:t xml:space="preserve">ising and rainfall declining.  </w:t>
      </w:r>
    </w:p>
    <w:p w:rsidR="00404981" w:rsidRPr="00AC43B5" w:rsidRDefault="00404981" w:rsidP="00404981">
      <w:pPr>
        <w:spacing w:before="240" w:after="0"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Particularly, deforestation and forest degradation processes in the tropical regions have significantly observable negative effects on the ecological environment of the local areas as well as the planet. As a result of these worse processes some of the disruptions that can happen in the normal weather patterns include the following points. Occurrence of the hotter and drier in weather conditions, which clearly leads to the increased drought and desertification, crop failures and displacement of vegetation regimes. In dry forest areas, land degradati</w:t>
      </w:r>
      <w:r>
        <w:rPr>
          <w:rFonts w:ascii="Times New Roman" w:hAnsi="Times New Roman" w:cs="Times New Roman"/>
          <w:color w:val="000000"/>
          <w:sz w:val="24"/>
          <w:szCs w:val="24"/>
        </w:rPr>
        <w:t>on and deforestation has become</w:t>
      </w:r>
      <w:r w:rsidRPr="00AC43B5">
        <w:rPr>
          <w:rFonts w:ascii="Times New Roman" w:hAnsi="Times New Roman" w:cs="Times New Roman"/>
          <w:color w:val="000000"/>
          <w:sz w:val="24"/>
          <w:szCs w:val="24"/>
        </w:rPr>
        <w:t xml:space="preserve"> an increasing serious problem resulting extreme cases in desertification (Hays, 2008).</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59" w:name="_Toc486693345"/>
      <w:bookmarkStart w:id="60" w:name="_Toc494781860"/>
      <w:r w:rsidRPr="00AC43B5">
        <w:rPr>
          <w:rFonts w:ascii="Times New Roman" w:hAnsi="Times New Roman" w:cs="Times New Roman"/>
          <w:color w:val="auto"/>
          <w:sz w:val="24"/>
          <w:szCs w:val="24"/>
        </w:rPr>
        <w:t xml:space="preserve">2.8.2. Biodiversity </w:t>
      </w:r>
      <w:r>
        <w:rPr>
          <w:rFonts w:ascii="Times New Roman" w:hAnsi="Times New Roman" w:cs="Times New Roman"/>
          <w:color w:val="auto"/>
          <w:sz w:val="24"/>
          <w:szCs w:val="24"/>
        </w:rPr>
        <w:t>L</w:t>
      </w:r>
      <w:r w:rsidRPr="00AC43B5">
        <w:rPr>
          <w:rFonts w:ascii="Times New Roman" w:hAnsi="Times New Roman" w:cs="Times New Roman"/>
          <w:color w:val="auto"/>
          <w:sz w:val="24"/>
          <w:szCs w:val="24"/>
        </w:rPr>
        <w:t>oses</w:t>
      </w:r>
      <w:bookmarkEnd w:id="59"/>
      <w:bookmarkEnd w:id="60"/>
      <w:r>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Roman" w:hAnsi="Times-Roman"/>
          <w:color w:val="000000"/>
          <w:sz w:val="24"/>
          <w:szCs w:val="24"/>
        </w:rPr>
      </w:pPr>
      <w:r w:rsidRPr="00AC43B5">
        <w:rPr>
          <w:rFonts w:ascii="Times New Roman" w:hAnsi="Times New Roman" w:cs="Times New Roman"/>
          <w:color w:val="231F20"/>
          <w:sz w:val="24"/>
          <w:szCs w:val="24"/>
        </w:rPr>
        <w:t>Deforestation and forest degradation processes mainly threats the environment with loss of biodiversities.</w:t>
      </w:r>
      <w:r w:rsidRPr="00AC43B5">
        <w:rPr>
          <w:rFonts w:ascii="Times New Roman" w:hAnsi="Times New Roman" w:cs="Times New Roman"/>
          <w:color w:val="000000"/>
          <w:sz w:val="24"/>
          <w:szCs w:val="24"/>
        </w:rPr>
        <w:t xml:space="preserve"> According to Allister </w:t>
      </w:r>
      <w:r w:rsidRPr="00AC43B5">
        <w:rPr>
          <w:rFonts w:ascii="Times New Roman" w:hAnsi="Times New Roman" w:cs="Times New Roman"/>
          <w:i/>
          <w:color w:val="000000"/>
          <w:sz w:val="24"/>
          <w:szCs w:val="24"/>
        </w:rPr>
        <w:t>et al</w:t>
      </w:r>
      <w:r>
        <w:rPr>
          <w:rFonts w:ascii="Times New Roman" w:hAnsi="Times New Roman" w:cs="Times New Roman"/>
          <w:color w:val="000000"/>
          <w:sz w:val="24"/>
          <w:szCs w:val="24"/>
        </w:rPr>
        <w:t>. (2009)</w:t>
      </w:r>
      <w:r w:rsidRPr="00AC43B5">
        <w:rPr>
          <w:rFonts w:ascii="Times New Roman" w:hAnsi="Times New Roman" w:cs="Times New Roman"/>
          <w:color w:val="000000"/>
          <w:sz w:val="24"/>
          <w:szCs w:val="24"/>
        </w:rPr>
        <w:t>, the major direct causes of human-induced biodiversity loss are the fragmentation, degradation or loss of habitats,  the over-exploitation of natural resources, pollution of air and water (by several activities such as agriculture), the introduction of non-native (alien, or exotic) species and climate cha</w:t>
      </w:r>
      <w:r>
        <w:rPr>
          <w:rFonts w:ascii="Times New Roman" w:hAnsi="Times New Roman" w:cs="Times New Roman"/>
          <w:color w:val="000000"/>
          <w:sz w:val="24"/>
          <w:szCs w:val="24"/>
        </w:rPr>
        <w:t>nge-induced biodiversity loss. T</w:t>
      </w:r>
      <w:r w:rsidRPr="00AC43B5">
        <w:rPr>
          <w:rFonts w:ascii="Times New Roman" w:hAnsi="Times New Roman" w:cs="Times New Roman"/>
          <w:color w:val="000000"/>
          <w:sz w:val="24"/>
          <w:szCs w:val="24"/>
        </w:rPr>
        <w:t xml:space="preserve">hese factors being inextricably linked with some or all of the other direct causes and in turn </w:t>
      </w:r>
      <w:r>
        <w:rPr>
          <w:rFonts w:ascii="Times New Roman" w:hAnsi="Times New Roman" w:cs="Times New Roman"/>
          <w:color w:val="000000"/>
          <w:sz w:val="24"/>
          <w:szCs w:val="24"/>
        </w:rPr>
        <w:t xml:space="preserve">they </w:t>
      </w:r>
      <w:r w:rsidRPr="00AC43B5">
        <w:rPr>
          <w:rFonts w:ascii="Times New Roman" w:hAnsi="Times New Roman" w:cs="Times New Roman"/>
          <w:color w:val="000000"/>
          <w:sz w:val="24"/>
          <w:szCs w:val="24"/>
        </w:rPr>
        <w:t>are driven by underlying causes.</w:t>
      </w:r>
      <w:r w:rsidRPr="00AC43B5">
        <w:rPr>
          <w:rFonts w:ascii="Times-Roman" w:hAnsi="Times-Roman"/>
          <w:color w:val="000000"/>
          <w:sz w:val="24"/>
          <w:szCs w:val="24"/>
        </w:rPr>
        <w:t xml:space="preserv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In recent years, several studies on global biodiversity loss have been carried out. These</w:t>
      </w:r>
      <w:r w:rsidRPr="00AC43B5">
        <w:rPr>
          <w:rFonts w:ascii="Times New Roman" w:hAnsi="Times New Roman" w:cs="Times New Roman"/>
          <w:color w:val="000000"/>
          <w:sz w:val="24"/>
          <w:szCs w:val="24"/>
        </w:rPr>
        <w:br/>
        <w:t>studies described the biodiversity situations at that time, or used expert opinions to</w:t>
      </w:r>
      <w:r w:rsidRPr="00AC43B5">
        <w:rPr>
          <w:rFonts w:ascii="Times New Roman" w:hAnsi="Times New Roman" w:cs="Times New Roman"/>
          <w:color w:val="000000"/>
          <w:sz w:val="24"/>
          <w:szCs w:val="24"/>
        </w:rPr>
        <w:br/>
        <w:t xml:space="preserve">estimate potential future impacts. As it has been indicated in the studies, biodiversity loss, defined as a deviation from the undisturbed pristine situation, was related to increased energy use, land-use change, forestry, and climate change, whereas in the human influence on </w:t>
      </w:r>
      <w:r w:rsidRPr="00AC43B5">
        <w:rPr>
          <w:rFonts w:ascii="Times New Roman" w:hAnsi="Times New Roman" w:cs="Times New Roman"/>
          <w:color w:val="000000"/>
          <w:sz w:val="24"/>
          <w:szCs w:val="24"/>
        </w:rPr>
        <w:lastRenderedPageBreak/>
        <w:t xml:space="preserve">biodiversity was based on relationships between species diversity and the distance to roads and other infrastructure (Alkemade </w:t>
      </w:r>
      <w:r w:rsidRPr="00AC43B5">
        <w:rPr>
          <w:rFonts w:ascii="Times New Roman" w:hAnsi="Times New Roman" w:cs="Times New Roman"/>
          <w:i/>
          <w:color w:val="000000"/>
          <w:sz w:val="24"/>
          <w:szCs w:val="24"/>
        </w:rPr>
        <w:t>et al</w:t>
      </w:r>
      <w:r w:rsidRPr="00AC43B5">
        <w:rPr>
          <w:rFonts w:ascii="Times New Roman" w:hAnsi="Times New Roman" w:cs="Times New Roman"/>
          <w:color w:val="000000"/>
          <w:sz w:val="24"/>
          <w:szCs w:val="24"/>
        </w:rPr>
        <w:t>., 2009).</w:t>
      </w:r>
    </w:p>
    <w:p w:rsidR="00404981" w:rsidRPr="00AC43B5" w:rsidRDefault="00404981" w:rsidP="00404981">
      <w:pPr>
        <w:spacing w:line="360" w:lineRule="auto"/>
        <w:jc w:val="both"/>
        <w:rPr>
          <w:rFonts w:ascii="Times-Roman" w:hAnsi="Times-Roman"/>
          <w:color w:val="000000"/>
          <w:sz w:val="24"/>
          <w:szCs w:val="24"/>
        </w:rPr>
      </w:pPr>
      <w:r w:rsidRPr="00AC43B5">
        <w:rPr>
          <w:rFonts w:ascii="Times-Roman" w:hAnsi="Times-Roman"/>
          <w:color w:val="000000"/>
          <w:sz w:val="24"/>
          <w:szCs w:val="24"/>
        </w:rPr>
        <w:t xml:space="preserve">In other aspect thus the loss of biodiversity is also going with one of the direct causes of </w:t>
      </w:r>
      <w:r w:rsidRPr="00AC43B5">
        <w:rPr>
          <w:rFonts w:ascii="Times-Roman" w:hAnsi="Times-Roman" w:hint="eastAsia"/>
          <w:color w:val="000000"/>
          <w:sz w:val="24"/>
          <w:szCs w:val="24"/>
        </w:rPr>
        <w:t>deforestation</w:t>
      </w:r>
      <w:r w:rsidRPr="00AC43B5">
        <w:rPr>
          <w:rFonts w:ascii="Times-Roman" w:hAnsi="Times-Roman"/>
          <w:color w:val="000000"/>
          <w:sz w:val="24"/>
          <w:szCs w:val="24"/>
        </w:rPr>
        <w:t xml:space="preserve"> and forest degradation in direct relationships</w:t>
      </w:r>
      <w:r>
        <w:rPr>
          <w:rFonts w:ascii="Times-Roman" w:hAnsi="Times-Roman"/>
          <w:color w:val="000000"/>
          <w:sz w:val="24"/>
          <w:szCs w:val="24"/>
        </w:rPr>
        <w:t>.</w:t>
      </w:r>
      <w:r w:rsidRPr="00AC43B5">
        <w:rPr>
          <w:rFonts w:ascii="Times-Roman" w:hAnsi="Times-Roman"/>
          <w:color w:val="000000"/>
          <w:sz w:val="24"/>
          <w:szCs w:val="24"/>
        </w:rPr>
        <w:t xml:space="preserve"> It is the increased production of bio fuels which globally has raised issues of sustainability of production methods, and in general has created a debate as to whether the net impact of bio fuel production is a mitigating factor on the environment</w:t>
      </w:r>
      <w:r>
        <w:rPr>
          <w:rFonts w:ascii="Times-Roman" w:hAnsi="Times-Roman"/>
          <w:color w:val="000000"/>
          <w:sz w:val="24"/>
          <w:szCs w:val="24"/>
        </w:rPr>
        <w:t xml:space="preserve"> (FAO, 2008)</w:t>
      </w:r>
      <w:r w:rsidRPr="00AC43B5">
        <w:rPr>
          <w:rFonts w:ascii="Times-Roman" w:hAnsi="Times-Roman"/>
          <w:color w:val="000000"/>
          <w:sz w:val="24"/>
          <w:szCs w:val="24"/>
        </w:rPr>
        <w:t>. An effort is made here to segregate the causes of biodiversity losses into direct/indirect causes</w:t>
      </w:r>
      <w:r w:rsidRPr="00441719">
        <w:rPr>
          <w:rFonts w:ascii="Times-Roman" w:hAnsi="Times-Roman"/>
          <w:color w:val="000000"/>
          <w:sz w:val="24"/>
          <w:szCs w:val="24"/>
        </w:rPr>
        <w:t xml:space="preserve"> </w:t>
      </w:r>
      <w:r w:rsidRPr="00AC43B5">
        <w:rPr>
          <w:rFonts w:ascii="Times-Roman" w:hAnsi="Times-Roman"/>
          <w:color w:val="000000"/>
          <w:sz w:val="24"/>
          <w:szCs w:val="24"/>
        </w:rPr>
        <w:t>and</w:t>
      </w:r>
      <w:r w:rsidRPr="00441719">
        <w:rPr>
          <w:rFonts w:ascii="Times-Roman" w:hAnsi="Times-Roman"/>
          <w:color w:val="000000"/>
          <w:sz w:val="24"/>
          <w:szCs w:val="24"/>
        </w:rPr>
        <w:t xml:space="preserve"> </w:t>
      </w:r>
      <w:r w:rsidRPr="00AC43B5">
        <w:rPr>
          <w:rFonts w:ascii="Times-Roman" w:hAnsi="Times-Roman"/>
          <w:color w:val="000000"/>
          <w:sz w:val="24"/>
          <w:szCs w:val="24"/>
        </w:rPr>
        <w:t>underlying</w:t>
      </w:r>
      <w:r w:rsidRPr="00441719">
        <w:rPr>
          <w:rFonts w:ascii="Times-Roman" w:hAnsi="Times-Roman"/>
          <w:color w:val="000000"/>
          <w:sz w:val="24"/>
          <w:szCs w:val="24"/>
        </w:rPr>
        <w:t xml:space="preserve"> </w:t>
      </w:r>
      <w:r w:rsidRPr="00AC43B5">
        <w:rPr>
          <w:rFonts w:ascii="Times-Roman" w:hAnsi="Times-Roman"/>
          <w:color w:val="000000"/>
          <w:sz w:val="24"/>
          <w:szCs w:val="24"/>
        </w:rPr>
        <w:t>framework</w:t>
      </w:r>
      <w:r w:rsidRPr="00441719">
        <w:rPr>
          <w:rFonts w:ascii="Times-Roman" w:hAnsi="Times-Roman"/>
          <w:color w:val="000000"/>
          <w:sz w:val="24"/>
          <w:szCs w:val="24"/>
        </w:rPr>
        <w:t xml:space="preserve"> </w:t>
      </w:r>
      <w:r w:rsidRPr="00AC43B5">
        <w:rPr>
          <w:rFonts w:ascii="Times-Roman" w:hAnsi="Times-Roman"/>
          <w:color w:val="000000"/>
          <w:sz w:val="24"/>
          <w:szCs w:val="24"/>
        </w:rPr>
        <w:t>factors.</w:t>
      </w:r>
      <w:r>
        <w:rPr>
          <w:rFonts w:ascii="Times-Roman" w:hAnsi="Times-Roman"/>
          <w:color w:val="000000"/>
          <w:sz w:val="24"/>
          <w:szCs w:val="24"/>
        </w:rPr>
        <w:t xml:space="preserve"> </w:t>
      </w:r>
      <w:r w:rsidRPr="00AC43B5">
        <w:rPr>
          <w:rFonts w:ascii="Times-Roman" w:hAnsi="Times-Roman"/>
          <w:color w:val="000000"/>
          <w:sz w:val="24"/>
          <w:szCs w:val="24"/>
        </w:rPr>
        <w:t xml:space="preserve">However, it should be kept in mind that each of these categories </w:t>
      </w:r>
      <w:r>
        <w:rPr>
          <w:rFonts w:ascii="Times-Roman" w:hAnsi="Times-Roman"/>
          <w:color w:val="000000"/>
          <w:sz w:val="24"/>
          <w:szCs w:val="24"/>
        </w:rPr>
        <w:t>feed</w:t>
      </w:r>
      <w:r w:rsidRPr="00AC43B5">
        <w:rPr>
          <w:rFonts w:ascii="Times-Roman" w:hAnsi="Times-Roman"/>
          <w:color w:val="000000"/>
          <w:sz w:val="24"/>
          <w:szCs w:val="24"/>
        </w:rPr>
        <w:t xml:space="preserve"> into each other. Falling into direct causes of biodiversity loss sparked by bio fuel production includes: Direct land use changes and biodiversity loss from degradation of high conservation value areas</w:t>
      </w:r>
      <w:r>
        <w:rPr>
          <w:rFonts w:ascii="Times-Roman" w:hAnsi="Times-Roman"/>
          <w:color w:val="000000"/>
          <w:sz w:val="24"/>
          <w:szCs w:val="24"/>
        </w:rPr>
        <w:t xml:space="preserve"> and </w:t>
      </w:r>
      <w:r w:rsidRPr="00AC43B5">
        <w:rPr>
          <w:rFonts w:ascii="Times-Roman" w:hAnsi="Times-Roman"/>
          <w:color w:val="000000"/>
          <w:sz w:val="24"/>
          <w:szCs w:val="24"/>
        </w:rPr>
        <w:t>displacement effects (</w:t>
      </w:r>
      <w:r>
        <w:rPr>
          <w:rFonts w:ascii="Times New Roman" w:hAnsi="Times New Roman" w:cs="Times New Roman"/>
          <w:color w:val="000000"/>
          <w:sz w:val="24"/>
          <w:szCs w:val="24"/>
        </w:rPr>
        <w:t xml:space="preserve">Allister </w:t>
      </w:r>
      <w:r w:rsidRPr="00AC43B5">
        <w:rPr>
          <w:rFonts w:ascii="Times New Roman" w:hAnsi="Times New Roman" w:cs="Times New Roman"/>
          <w:color w:val="000000"/>
          <w:sz w:val="24"/>
          <w:szCs w:val="24"/>
        </w:rPr>
        <w:t xml:space="preserve"> </w:t>
      </w:r>
      <w:r w:rsidRPr="00AC43B5">
        <w:rPr>
          <w:rFonts w:ascii="Times New Roman" w:hAnsi="Times New Roman" w:cs="Times New Roman"/>
          <w:i/>
          <w:color w:val="000000"/>
          <w:sz w:val="24"/>
          <w:szCs w:val="24"/>
        </w:rPr>
        <w:t>et al</w:t>
      </w:r>
      <w:r w:rsidRPr="00AC43B5">
        <w:rPr>
          <w:rFonts w:ascii="Times New Roman" w:hAnsi="Times New Roman" w:cs="Times New Roman"/>
          <w:color w:val="000000"/>
          <w:sz w:val="24"/>
          <w:szCs w:val="24"/>
        </w:rPr>
        <w:t>., 2009</w:t>
      </w:r>
      <w:r w:rsidRPr="00AC43B5">
        <w:rPr>
          <w:rFonts w:ascii="Times-Roman" w:hAnsi="Times-Roman"/>
          <w:color w:val="000000"/>
          <w:sz w:val="24"/>
          <w:szCs w:val="24"/>
        </w:rPr>
        <w:t>).</w:t>
      </w:r>
    </w:p>
    <w:p w:rsidR="00404981" w:rsidRPr="00AC43B5" w:rsidRDefault="00404981" w:rsidP="00404981">
      <w:pPr>
        <w:pStyle w:val="Heading2"/>
        <w:spacing w:line="360" w:lineRule="auto"/>
        <w:rPr>
          <w:rFonts w:ascii="Times New Roman" w:hAnsi="Times New Roman" w:cs="Times New Roman"/>
          <w:color w:val="auto"/>
          <w:sz w:val="24"/>
          <w:szCs w:val="24"/>
        </w:rPr>
      </w:pPr>
      <w:bookmarkStart w:id="61" w:name="_Toc486693346"/>
      <w:bookmarkStart w:id="62" w:name="_Toc494781861"/>
      <w:r w:rsidRPr="00AC43B5">
        <w:rPr>
          <w:rFonts w:ascii="Times New Roman" w:hAnsi="Times New Roman" w:cs="Times New Roman"/>
          <w:color w:val="auto"/>
          <w:sz w:val="24"/>
          <w:szCs w:val="24"/>
        </w:rPr>
        <w:t>2.9. Conceptual Framework</w:t>
      </w:r>
      <w:bookmarkEnd w:id="61"/>
      <w:bookmarkEnd w:id="62"/>
    </w:p>
    <w:p w:rsidR="00404981" w:rsidRDefault="00404981" w:rsidP="00404981">
      <w:pPr>
        <w:spacing w:line="360" w:lineRule="auto"/>
        <w:jc w:val="both"/>
        <w:rPr>
          <w:rFonts w:ascii="Times New Roman" w:hAnsi="Times New Roman" w:cs="Times New Roman"/>
          <w:color w:val="252525"/>
          <w:sz w:val="24"/>
          <w:szCs w:val="24"/>
        </w:rPr>
      </w:pPr>
      <w:r>
        <w:rPr>
          <w:rFonts w:ascii="Times New Roman" w:hAnsi="Times New Roman" w:cs="Times New Roman"/>
          <w:color w:val="000000"/>
          <w:sz w:val="24"/>
          <w:szCs w:val="24"/>
        </w:rPr>
        <w:t>Conceptual frame</w:t>
      </w:r>
      <w:r w:rsidRPr="00AC43B5">
        <w:rPr>
          <w:rFonts w:ascii="Times New Roman" w:hAnsi="Times New Roman" w:cs="Times New Roman"/>
          <w:color w:val="000000"/>
          <w:sz w:val="24"/>
          <w:szCs w:val="24"/>
        </w:rPr>
        <w:t xml:space="preserve">work is a summarized point illustration tool with numerous differences and circumstances which is used to make conceptual features and categorized ideas. Regarding, </w:t>
      </w:r>
      <w:r w:rsidRPr="00AC43B5">
        <w:rPr>
          <w:rFonts w:ascii="Times New Roman" w:hAnsi="Times New Roman" w:cs="Times New Roman"/>
          <w:color w:val="252525"/>
          <w:sz w:val="24"/>
          <w:szCs w:val="24"/>
        </w:rPr>
        <w:t>this conceptual framework the main issues related to deforestation and forest degradation are tried to be identified and organized. These are human drivers of deforestation and forest degradation also categorized as direct and indirect cause; the environmental consequences of deforestation and forest degradation, efforts of forest conservation and managements skills. Therefore, somebody can realize the overall concerns related to deforestation and forest degrad</w:t>
      </w:r>
      <w:r>
        <w:rPr>
          <w:rFonts w:ascii="Times New Roman" w:hAnsi="Times New Roman" w:cs="Times New Roman"/>
          <w:color w:val="252525"/>
          <w:sz w:val="24"/>
          <w:szCs w:val="24"/>
        </w:rPr>
        <w:t>ation from the conceptual frame</w:t>
      </w:r>
      <w:r w:rsidRPr="00AC43B5">
        <w:rPr>
          <w:rFonts w:ascii="Times New Roman" w:hAnsi="Times New Roman" w:cs="Times New Roman"/>
          <w:color w:val="252525"/>
          <w:sz w:val="24"/>
          <w:szCs w:val="24"/>
        </w:rPr>
        <w:t xml:space="preserve">work representation below in figure 1. </w:t>
      </w:r>
    </w:p>
    <w:p w:rsidR="00404981" w:rsidRDefault="00404981" w:rsidP="00404981">
      <w:pPr>
        <w:spacing w:line="360" w:lineRule="auto"/>
        <w:jc w:val="both"/>
        <w:rPr>
          <w:rFonts w:ascii="Times New Roman" w:hAnsi="Times New Roman" w:cs="Times New Roman"/>
          <w:color w:val="252525"/>
          <w:sz w:val="24"/>
          <w:szCs w:val="24"/>
        </w:rPr>
      </w:pPr>
    </w:p>
    <w:p w:rsidR="00404981" w:rsidRDefault="00404981" w:rsidP="00404981">
      <w:pPr>
        <w:spacing w:line="360" w:lineRule="auto"/>
        <w:jc w:val="both"/>
        <w:rPr>
          <w:rFonts w:ascii="Times New Roman" w:hAnsi="Times New Roman" w:cs="Times New Roman"/>
          <w:color w:val="252525"/>
          <w:sz w:val="24"/>
          <w:szCs w:val="24"/>
        </w:rPr>
      </w:pPr>
    </w:p>
    <w:p w:rsidR="00404981" w:rsidRDefault="00404981" w:rsidP="00404981">
      <w:pPr>
        <w:spacing w:line="360" w:lineRule="auto"/>
        <w:jc w:val="both"/>
        <w:rPr>
          <w:rFonts w:ascii="Times New Roman" w:hAnsi="Times New Roman" w:cs="Times New Roman"/>
          <w:color w:val="252525"/>
          <w:sz w:val="24"/>
          <w:szCs w:val="24"/>
        </w:rPr>
      </w:pPr>
    </w:p>
    <w:p w:rsidR="00404981" w:rsidRDefault="00404981" w:rsidP="00404981">
      <w:pPr>
        <w:spacing w:line="360" w:lineRule="auto"/>
        <w:jc w:val="both"/>
        <w:rPr>
          <w:rFonts w:ascii="Times New Roman" w:hAnsi="Times New Roman" w:cs="Times New Roman"/>
          <w:color w:val="252525"/>
          <w:sz w:val="24"/>
          <w:szCs w:val="24"/>
        </w:rPr>
      </w:pPr>
    </w:p>
    <w:p w:rsidR="00404981" w:rsidRDefault="00404981" w:rsidP="00404981">
      <w:pPr>
        <w:spacing w:line="360" w:lineRule="auto"/>
        <w:jc w:val="both"/>
        <w:rPr>
          <w:rFonts w:ascii="Times New Roman" w:hAnsi="Times New Roman" w:cs="Times New Roman"/>
          <w:color w:val="252525"/>
          <w:sz w:val="24"/>
          <w:szCs w:val="24"/>
        </w:rPr>
      </w:pPr>
    </w:p>
    <w:p w:rsidR="00404981" w:rsidRDefault="00404981" w:rsidP="00404981">
      <w:pPr>
        <w:spacing w:line="360" w:lineRule="auto"/>
        <w:jc w:val="both"/>
        <w:rPr>
          <w:rFonts w:ascii="Times New Roman" w:hAnsi="Times New Roman" w:cs="Times New Roman"/>
          <w:color w:val="252525"/>
          <w:sz w:val="24"/>
          <w:szCs w:val="24"/>
        </w:rPr>
      </w:pPr>
    </w:p>
    <w:p w:rsidR="00404981" w:rsidRPr="00AC43B5" w:rsidRDefault="00404981" w:rsidP="00404981">
      <w:pPr>
        <w:spacing w:line="360" w:lineRule="auto"/>
        <w:jc w:val="both"/>
        <w:rPr>
          <w:rFonts w:ascii="Times New Roman" w:hAnsi="Times New Roman" w:cs="Times New Roman"/>
          <w:color w:val="252525"/>
          <w:sz w:val="24"/>
          <w:szCs w:val="24"/>
        </w:rPr>
      </w:pPr>
      <w:r w:rsidRPr="00857859">
        <w:rPr>
          <w:rFonts w:ascii="Times New Roman" w:hAnsi="Times New Roman" w:cs="Times New Roman"/>
          <w:noProof/>
          <w:sz w:val="24"/>
          <w:szCs w:val="24"/>
        </w:rPr>
        <w:lastRenderedPageBreak/>
        <w:pict>
          <v:shapetype id="_x0000_t32" coordsize="21600,21600" o:spt="32" o:oned="t" path="m,l21600,21600e" filled="f">
            <v:path arrowok="t" fillok="f" o:connecttype="none"/>
            <o:lock v:ext="edit" shapetype="t"/>
          </v:shapetype>
          <v:shape id="_x0000_s1068" type="#_x0000_t32" style="position:absolute;left:0;text-align:left;margin-left:466.4pt;margin-top:12.75pt;width:3.75pt;height:436.8pt;z-index:251658240" o:connectortype="straight"/>
        </w:pict>
      </w:r>
      <w:r w:rsidRPr="00857859">
        <w:rPr>
          <w:rFonts w:ascii="Times New Roman" w:hAnsi="Times New Roman" w:cs="Times New Roman"/>
          <w:noProof/>
          <w:sz w:val="24"/>
          <w:szCs w:val="24"/>
        </w:rPr>
        <w:pict>
          <v:shape id="_x0000_s1071" type="#_x0000_t32" style="position:absolute;left:0;text-align:left;margin-left:.55pt;margin-top:20.25pt;width:.05pt;height:420.4pt;z-index:251658240" o:connectortype="straight"/>
        </w:pict>
      </w:r>
      <w:r w:rsidRPr="00857859">
        <w:rPr>
          <w:noProof/>
          <w:sz w:val="24"/>
          <w:szCs w:val="24"/>
        </w:rPr>
        <w:pict>
          <v:shape id="_x0000_s1046" type="#_x0000_t32" style="position:absolute;left:0;text-align:left;margin-left:298.75pt;margin-top:28.5pt;width:15.1pt;height:46pt;flip:x;z-index:251658240" o:connectortype="straight">
            <v:stroke endarrow="block"/>
          </v:shape>
        </w:pict>
      </w:r>
      <w:r w:rsidRPr="00857859">
        <w:rPr>
          <w:rFonts w:ascii="Times New Roman" w:hAnsi="Times New Roman" w:cs="Times New Roman"/>
          <w:noProof/>
          <w:sz w:val="24"/>
          <w:szCs w:val="24"/>
        </w:rPr>
        <w:pict>
          <v:shape id="_x0000_s1067" type="#_x0000_t32" style="position:absolute;left:0;text-align:left;margin-left:438.5pt;margin-top:12.75pt;width:27.9pt;height:1.05pt;flip:x;z-index:251658240" o:connectortype="straight">
            <v:stroke endarrow="block"/>
          </v:shape>
        </w:pict>
      </w:r>
      <w:r w:rsidRPr="00857859">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77" type="#_x0000_t13" style="position:absolute;left:0;text-align:left;margin-left:271.9pt;margin-top:12.75pt;width:41.95pt;height:12.35pt;z-index:251658240"/>
        </w:pict>
      </w:r>
      <w:r w:rsidRPr="00857859">
        <w:rPr>
          <w:rFonts w:ascii="Times New Roman" w:hAnsi="Times New Roman" w:cs="Times New Roman"/>
          <w:noProof/>
          <w:sz w:val="24"/>
          <w:szCs w:val="24"/>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76" type="#_x0000_t66" style="position:absolute;left:0;text-align:left;margin-left:165.7pt;margin-top:12.4pt;width:47.6pt;height:12.7pt;z-index:251658240"/>
        </w:pict>
      </w:r>
      <w:r w:rsidRPr="00857859">
        <w:rPr>
          <w:rFonts w:ascii="Times New Roman" w:hAnsi="Times New Roman" w:cs="Times New Roman"/>
          <w:noProof/>
          <w:sz w:val="24"/>
          <w:szCs w:val="24"/>
        </w:rPr>
        <w:pict>
          <v:shape id="_x0000_s1070" type="#_x0000_t32" style="position:absolute;left:0;text-align:left;margin-left:.55pt;margin-top:20.25pt;width:12.5pt;height:0;z-index:251658240" o:connectortype="straight">
            <v:stroke endarrow="block"/>
          </v:shape>
        </w:pict>
      </w:r>
      <w:r w:rsidRPr="00857859">
        <w:rPr>
          <w:rFonts w:ascii="Times New Roman" w:hAnsi="Times New Roman" w:cs="Times New Roman"/>
          <w:noProof/>
          <w:sz w:val="24"/>
          <w:szCs w:val="24"/>
        </w:rPr>
        <w:pict>
          <v:rect id="_x0000_s1032" style="position:absolute;left:0;text-align:left;margin-left:313.85pt;margin-top:2.85pt;width:124.65pt;height:29.55pt;z-index:251658240">
            <v:textbox style="mso-next-textbox:#_x0000_s1032">
              <w:txbxContent>
                <w:p w:rsidR="00404981" w:rsidRPr="00E05BB1" w:rsidRDefault="00404981" w:rsidP="00404981">
                  <w:pPr>
                    <w:jc w:val="center"/>
                    <w:rPr>
                      <w:rFonts w:ascii="Times New Roman" w:hAnsi="Times New Roman" w:cs="Times New Roman"/>
                      <w:sz w:val="24"/>
                      <w:szCs w:val="24"/>
                    </w:rPr>
                  </w:pPr>
                  <w:r w:rsidRPr="00E05BB1">
                    <w:rPr>
                      <w:rFonts w:ascii="Times New Roman" w:hAnsi="Times New Roman" w:cs="Times New Roman"/>
                      <w:sz w:val="24"/>
                      <w:szCs w:val="24"/>
                    </w:rPr>
                    <w:t>Indirect cause</w:t>
                  </w:r>
                  <w:r>
                    <w:rPr>
                      <w:rFonts w:ascii="Times New Roman" w:hAnsi="Times New Roman" w:cs="Times New Roman"/>
                      <w:sz w:val="24"/>
                      <w:szCs w:val="24"/>
                    </w:rPr>
                    <w:t>s</w:t>
                  </w:r>
                </w:p>
              </w:txbxContent>
            </v:textbox>
          </v:rect>
        </w:pict>
      </w:r>
      <w:r w:rsidRPr="00857859">
        <w:rPr>
          <w:rFonts w:ascii="Times New Roman" w:hAnsi="Times New Roman" w:cs="Times New Roman"/>
          <w:noProof/>
          <w:sz w:val="24"/>
          <w:szCs w:val="24"/>
        </w:rPr>
        <w:pict>
          <v:rect id="_x0000_s1031" style="position:absolute;left:0;text-align:left;margin-left:13.05pt;margin-top:2.85pt;width:152.65pt;height:29.35pt;z-index:251658240">
            <v:textbox style="mso-next-textbox:#_x0000_s1031">
              <w:txbxContent>
                <w:p w:rsidR="00404981" w:rsidRPr="00E05BB1" w:rsidRDefault="00404981" w:rsidP="00404981">
                  <w:pPr>
                    <w:jc w:val="center"/>
                    <w:rPr>
                      <w:rFonts w:ascii="Times New Roman" w:hAnsi="Times New Roman" w:cs="Times New Roman"/>
                      <w:sz w:val="24"/>
                      <w:szCs w:val="24"/>
                    </w:rPr>
                  </w:pPr>
                  <w:r>
                    <w:rPr>
                      <w:rFonts w:ascii="Times New Roman" w:hAnsi="Times New Roman" w:cs="Times New Roman"/>
                      <w:sz w:val="24"/>
                      <w:szCs w:val="24"/>
                    </w:rPr>
                    <w:t>D</w:t>
                  </w:r>
                  <w:r w:rsidRPr="00E05BB1">
                    <w:rPr>
                      <w:rFonts w:ascii="Times New Roman" w:hAnsi="Times New Roman" w:cs="Times New Roman"/>
                      <w:sz w:val="24"/>
                      <w:szCs w:val="24"/>
                    </w:rPr>
                    <w:t>irect causes</w:t>
                  </w:r>
                </w:p>
              </w:txbxContent>
            </v:textbox>
          </v:rect>
        </w:pict>
      </w:r>
      <w:r w:rsidRPr="00857859">
        <w:rPr>
          <w:rFonts w:ascii="Times New Roman" w:hAnsi="Times New Roman" w:cs="Times New Roman"/>
          <w:noProof/>
          <w:sz w:val="24"/>
          <w:szCs w:val="24"/>
        </w:rPr>
        <w:pict>
          <v:rect id="_x0000_s1075" style="position:absolute;left:0;text-align:left;margin-left:213.3pt;margin-top:5.2pt;width:58.6pt;height:40.8pt;z-index:251658240">
            <v:textbox style="mso-next-textbox:#_x0000_s1075">
              <w:txbxContent>
                <w:p w:rsidR="00404981" w:rsidRPr="007F2149" w:rsidRDefault="00404981" w:rsidP="00404981">
                  <w:pPr>
                    <w:rPr>
                      <w:rFonts w:ascii="Times New Roman" w:hAnsi="Times New Roman" w:cs="Times New Roman"/>
                      <w:sz w:val="24"/>
                      <w:szCs w:val="24"/>
                    </w:rPr>
                  </w:pPr>
                  <w:r w:rsidRPr="007F2149">
                    <w:rPr>
                      <w:rFonts w:ascii="Times New Roman" w:hAnsi="Times New Roman" w:cs="Times New Roman"/>
                      <w:sz w:val="24"/>
                      <w:szCs w:val="24"/>
                    </w:rPr>
                    <w:t>Human Drivers</w:t>
                  </w:r>
                </w:p>
              </w:txbxContent>
            </v:textbox>
          </v:rect>
        </w:pict>
      </w:r>
    </w:p>
    <w:p w:rsidR="00404981" w:rsidRPr="00AC43B5" w:rsidRDefault="00404981" w:rsidP="00404981">
      <w:pPr>
        <w:spacing w:line="360" w:lineRule="auto"/>
        <w:rPr>
          <w:sz w:val="24"/>
          <w:szCs w:val="24"/>
        </w:rPr>
      </w:pPr>
      <w:r>
        <w:rPr>
          <w:noProof/>
          <w:sz w:val="24"/>
          <w:szCs w:val="24"/>
        </w:rPr>
        <w:pict>
          <v:rect id="_x0000_s1034" style="position:absolute;margin-left:19.9pt;margin-top:15.3pt;width:137.95pt;height:27.2pt;z-index:251658240">
            <v:textbox style="mso-next-textbox:#_x0000_s1034">
              <w:txbxContent>
                <w:p w:rsidR="00404981" w:rsidRPr="00E05BB1" w:rsidRDefault="00404981" w:rsidP="00404981">
                  <w:pPr>
                    <w:jc w:val="center"/>
                    <w:rPr>
                      <w:rFonts w:ascii="Times New Roman" w:hAnsi="Times New Roman" w:cs="Times New Roman"/>
                      <w:sz w:val="24"/>
                      <w:szCs w:val="24"/>
                    </w:rPr>
                  </w:pPr>
                  <w:r w:rsidRPr="00E05BB1">
                    <w:rPr>
                      <w:rFonts w:ascii="Times New Roman" w:hAnsi="Times New Roman" w:cs="Times New Roman"/>
                      <w:sz w:val="24"/>
                      <w:szCs w:val="24"/>
                    </w:rPr>
                    <w:t>Firewood collection</w:t>
                  </w:r>
                </w:p>
              </w:txbxContent>
            </v:textbox>
          </v:rect>
        </w:pict>
      </w:r>
      <w:r>
        <w:rPr>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3" type="#_x0000_t67" style="position:absolute;margin-left:77.2pt;margin-top:1.5pt;width:7.15pt;height:13.8pt;z-index:251658240">
            <v:textbox style="layout-flow:vertical-ideographic"/>
          </v:shape>
        </w:pict>
      </w:r>
      <w:r>
        <w:rPr>
          <w:noProof/>
          <w:sz w:val="24"/>
          <w:szCs w:val="24"/>
        </w:rPr>
        <w:pict>
          <v:rect id="_x0000_s1041" style="position:absolute;margin-left:339.6pt;margin-top:23.05pt;width:98.9pt;height:53.15pt;z-index:251658240">
            <v:textbox style="mso-next-textbox:#_x0000_s1041">
              <w:txbxContent>
                <w:p w:rsidR="00404981" w:rsidRPr="00695F3E" w:rsidRDefault="00404981" w:rsidP="00404981">
                  <w:pPr>
                    <w:jc w:val="center"/>
                    <w:rPr>
                      <w:rFonts w:ascii="Times New Roman" w:hAnsi="Times New Roman" w:cs="Times New Roman"/>
                      <w:sz w:val="24"/>
                      <w:szCs w:val="24"/>
                    </w:rPr>
                  </w:pPr>
                  <w:r w:rsidRPr="00695F3E">
                    <w:rPr>
                      <w:rFonts w:ascii="Times New Roman" w:hAnsi="Times New Roman" w:cs="Times New Roman"/>
                      <w:sz w:val="24"/>
                      <w:szCs w:val="24"/>
                    </w:rPr>
                    <w:t>Skill gaps on forest conservation</w:t>
                  </w:r>
                </w:p>
              </w:txbxContent>
            </v:textbox>
          </v:rect>
        </w:pict>
      </w:r>
      <w:r>
        <w:rPr>
          <w:noProof/>
          <w:sz w:val="24"/>
          <w:szCs w:val="24"/>
        </w:rPr>
        <w:pict>
          <v:shape id="_x0000_s1074" type="#_x0000_t67" style="position:absolute;margin-left:377.55pt;margin-top:1.1pt;width:7.15pt;height:20.75pt;z-index:251658240">
            <v:textbox style="layout-flow:vertical-ideographic"/>
          </v:shape>
        </w:pict>
      </w:r>
      <w:r>
        <w:rPr>
          <w:noProof/>
          <w:sz w:val="24"/>
          <w:szCs w:val="24"/>
        </w:rPr>
        <w:pict>
          <v:shape id="_x0000_s1045" type="#_x0000_t32" style="position:absolute;margin-left:165.7pt;margin-top:1.5pt;width:16.85pt;height:42.3pt;z-index:251658240" o:connectortype="straight">
            <v:stroke endarrow="block"/>
          </v:shape>
        </w:pict>
      </w:r>
    </w:p>
    <w:p w:rsidR="00404981" w:rsidRPr="00AC43B5" w:rsidRDefault="00404981" w:rsidP="00404981">
      <w:pPr>
        <w:spacing w:line="360" w:lineRule="auto"/>
        <w:rPr>
          <w:sz w:val="24"/>
          <w:szCs w:val="24"/>
        </w:rPr>
      </w:pPr>
      <w:r>
        <w:rPr>
          <w:noProof/>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3" type="#_x0000_t34" style="position:absolute;margin-left:-90.45pt;margin-top:120.95pt;width:220.9pt;height:.05pt;rotation:90;z-index:251658240" o:connectortype="elbow" adj=",-62726400,-10756"/>
        </w:pict>
      </w:r>
      <w:r>
        <w:rPr>
          <w:noProof/>
          <w:sz w:val="24"/>
          <w:szCs w:val="24"/>
        </w:rPr>
        <w:pict>
          <v:shape id="_x0000_s1047" type="#_x0000_t32" style="position:absolute;margin-left:157.85pt;margin-top:10.55pt;width:24.7pt;height:29.15pt;z-index:251658240" o:connectortype="straight">
            <v:stroke endarrow="block"/>
          </v:shape>
        </w:pict>
      </w:r>
      <w:r>
        <w:rPr>
          <w:noProof/>
          <w:sz w:val="24"/>
          <w:szCs w:val="24"/>
        </w:rPr>
        <w:pict>
          <v:rect id="_x0000_s1030" style="position:absolute;margin-left:182.55pt;margin-top:12.8pt;width:125.2pt;height:115pt;z-index:251658240">
            <v:textbox style="mso-next-textbox:#_x0000_s1030">
              <w:txbxContent>
                <w:p w:rsidR="00404981" w:rsidRDefault="00404981" w:rsidP="00404981">
                  <w:pPr>
                    <w:rPr>
                      <w:rFonts w:ascii="Times New Roman" w:hAnsi="Times New Roman" w:cs="Times New Roman"/>
                      <w:sz w:val="24"/>
                      <w:szCs w:val="24"/>
                    </w:rPr>
                  </w:pPr>
                </w:p>
                <w:p w:rsidR="00404981" w:rsidRDefault="00404981" w:rsidP="00404981">
                  <w:pPr>
                    <w:jc w:val="center"/>
                    <w:rPr>
                      <w:rFonts w:ascii="Times New Roman" w:hAnsi="Times New Roman" w:cs="Times New Roman"/>
                      <w:sz w:val="24"/>
                      <w:szCs w:val="24"/>
                    </w:rPr>
                  </w:pPr>
                  <w:r>
                    <w:rPr>
                      <w:rFonts w:ascii="Times New Roman" w:hAnsi="Times New Roman" w:cs="Times New Roman"/>
                      <w:sz w:val="24"/>
                      <w:szCs w:val="24"/>
                    </w:rPr>
                    <w:t>Deforestation and</w:t>
                  </w:r>
                </w:p>
                <w:p w:rsidR="00404981" w:rsidRDefault="00404981" w:rsidP="00404981">
                  <w:pPr>
                    <w:jc w:val="center"/>
                    <w:rPr>
                      <w:rFonts w:ascii="Times New Roman" w:hAnsi="Times New Roman" w:cs="Times New Roman"/>
                      <w:sz w:val="24"/>
                      <w:szCs w:val="24"/>
                    </w:rPr>
                  </w:pPr>
                  <w:r w:rsidRPr="00E05BB1">
                    <w:rPr>
                      <w:rFonts w:ascii="Times New Roman" w:hAnsi="Times New Roman" w:cs="Times New Roman"/>
                      <w:sz w:val="24"/>
                      <w:szCs w:val="24"/>
                    </w:rPr>
                    <w:t>Forest</w:t>
                  </w:r>
                </w:p>
                <w:p w:rsidR="00404981" w:rsidRPr="00E05BB1" w:rsidRDefault="00404981" w:rsidP="00404981">
                  <w:pPr>
                    <w:jc w:val="center"/>
                    <w:rPr>
                      <w:rFonts w:ascii="Times New Roman" w:hAnsi="Times New Roman" w:cs="Times New Roman"/>
                      <w:sz w:val="24"/>
                      <w:szCs w:val="24"/>
                    </w:rPr>
                  </w:pPr>
                  <w:r w:rsidRPr="00E05BB1">
                    <w:rPr>
                      <w:rFonts w:ascii="Times New Roman" w:hAnsi="Times New Roman" w:cs="Times New Roman"/>
                      <w:sz w:val="24"/>
                      <w:szCs w:val="24"/>
                    </w:rPr>
                    <w:t xml:space="preserve"> Degradation</w:t>
                  </w:r>
                </w:p>
              </w:txbxContent>
            </v:textbox>
          </v:rect>
        </w:pict>
      </w:r>
      <w:r>
        <w:rPr>
          <w:noProof/>
          <w:sz w:val="24"/>
          <w:szCs w:val="24"/>
        </w:rPr>
        <w:pict>
          <v:rect id="_x0000_s1035" style="position:absolute;margin-left:19.9pt;margin-top:23.4pt;width:109.05pt;height:29.55pt;z-index:251658240">
            <v:textbox style="mso-next-textbox:#_x0000_s1035">
              <w:txbxContent>
                <w:p w:rsidR="00404981" w:rsidRPr="00E05BB1" w:rsidRDefault="00404981" w:rsidP="00404981">
                  <w:pPr>
                    <w:jc w:val="center"/>
                    <w:rPr>
                      <w:rFonts w:ascii="Times New Roman" w:hAnsi="Times New Roman" w:cs="Times New Roman"/>
                      <w:sz w:val="24"/>
                      <w:szCs w:val="24"/>
                    </w:rPr>
                  </w:pPr>
                  <w:r w:rsidRPr="00E05BB1">
                    <w:rPr>
                      <w:rFonts w:ascii="Times New Roman" w:hAnsi="Times New Roman" w:cs="Times New Roman"/>
                      <w:sz w:val="24"/>
                      <w:szCs w:val="24"/>
                    </w:rPr>
                    <w:t>Animal grazing</w:t>
                  </w:r>
                </w:p>
              </w:txbxContent>
            </v:textbox>
          </v:rect>
        </w:pict>
      </w:r>
      <w:r>
        <w:rPr>
          <w:noProof/>
          <w:sz w:val="24"/>
          <w:szCs w:val="24"/>
        </w:rPr>
        <w:pict>
          <v:shape id="_x0000_s1058" type="#_x0000_t32" style="position:absolute;margin-left:307.75pt;margin-top:12.55pt;width:31.85pt;height:21.2pt;flip:x;z-index:251658240" o:connectortype="straight">
            <v:stroke endarrow="block"/>
          </v:shape>
        </w:pict>
      </w:r>
    </w:p>
    <w:p w:rsidR="00404981" w:rsidRPr="00AC43B5" w:rsidRDefault="00404981" w:rsidP="00404981">
      <w:pPr>
        <w:spacing w:line="360" w:lineRule="auto"/>
        <w:rPr>
          <w:sz w:val="24"/>
          <w:szCs w:val="24"/>
        </w:rPr>
      </w:pPr>
      <w:r>
        <w:rPr>
          <w:noProof/>
          <w:sz w:val="24"/>
          <w:szCs w:val="24"/>
        </w:rPr>
        <w:pict>
          <v:shape id="_x0000_s1048" type="#_x0000_t32" style="position:absolute;margin-left:128.95pt;margin-top:12.9pt;width:53.6pt;height:11.85pt;z-index:251658240" o:connectortype="straight">
            <v:stroke endarrow="block"/>
          </v:shape>
        </w:pict>
      </w:r>
      <w:r>
        <w:rPr>
          <w:noProof/>
          <w:sz w:val="24"/>
          <w:szCs w:val="24"/>
        </w:rPr>
        <w:pict>
          <v:shape id="_x0000_s1062" type="#_x0000_t34" style="position:absolute;margin-left:357.5pt;margin-top:84.5pt;width:165.2pt;height:3.15pt;rotation:90;flip:x;z-index:251658240" o:connectortype="elbow" adj=",2442171,-66748"/>
        </w:pict>
      </w:r>
      <w:r w:rsidRPr="00AC43B5">
        <w:rPr>
          <w:sz w:val="24"/>
          <w:szCs w:val="24"/>
        </w:rPr>
        <w:tab/>
      </w:r>
    </w:p>
    <w:p w:rsidR="00404981" w:rsidRPr="00AC43B5" w:rsidRDefault="00404981" w:rsidP="00404981">
      <w:pPr>
        <w:spacing w:line="360" w:lineRule="auto"/>
        <w:rPr>
          <w:sz w:val="24"/>
          <w:szCs w:val="24"/>
        </w:rPr>
      </w:pPr>
      <w:r>
        <w:rPr>
          <w:noProof/>
          <w:sz w:val="24"/>
          <w:szCs w:val="24"/>
        </w:rPr>
        <w:pict>
          <v:shape id="_x0000_s1059" type="#_x0000_t32" style="position:absolute;margin-left:307.75pt;margin-top:9.5pt;width:34.95pt;height:18.85pt;flip:x y;z-index:251658240" o:connectortype="straight">
            <v:stroke endarrow="block"/>
          </v:shape>
        </w:pict>
      </w:r>
      <w:r>
        <w:rPr>
          <w:noProof/>
          <w:sz w:val="24"/>
          <w:szCs w:val="24"/>
        </w:rPr>
        <w:pict>
          <v:shape id="_x0000_s1049" type="#_x0000_t32" style="position:absolute;margin-left:128.95pt;margin-top:17.55pt;width:53.6pt;height:4.85pt;flip:y;z-index:251658240" o:connectortype="straight">
            <v:stroke endarrow="block"/>
          </v:shape>
        </w:pict>
      </w:r>
      <w:r>
        <w:rPr>
          <w:noProof/>
          <w:sz w:val="24"/>
          <w:szCs w:val="24"/>
        </w:rPr>
        <w:pict>
          <v:rect id="_x0000_s1036" style="position:absolute;margin-left:19.9pt;margin-top:9.5pt;width:109.05pt;height:35.45pt;z-index:251658240">
            <v:textbox style="mso-next-textbox:#_x0000_s1036">
              <w:txbxContent>
                <w:p w:rsidR="00404981" w:rsidRPr="008A28D3" w:rsidRDefault="00404981" w:rsidP="00404981">
                  <w:pPr>
                    <w:jc w:val="center"/>
                    <w:rPr>
                      <w:rFonts w:ascii="Times New Roman" w:hAnsi="Times New Roman" w:cs="Times New Roman"/>
                      <w:sz w:val="24"/>
                      <w:szCs w:val="24"/>
                    </w:rPr>
                  </w:pPr>
                  <w:r w:rsidRPr="008A28D3">
                    <w:rPr>
                      <w:rFonts w:ascii="Times New Roman" w:hAnsi="Times New Roman" w:cs="Times New Roman"/>
                      <w:sz w:val="24"/>
                      <w:szCs w:val="24"/>
                    </w:rPr>
                    <w:t>Building materials extraction</w:t>
                  </w:r>
                </w:p>
              </w:txbxContent>
            </v:textbox>
          </v:rect>
        </w:pict>
      </w:r>
      <w:r>
        <w:rPr>
          <w:noProof/>
          <w:sz w:val="24"/>
          <w:szCs w:val="24"/>
        </w:rPr>
        <w:pict>
          <v:rect id="_x0000_s1042" style="position:absolute;margin-left:342.7pt;margin-top:17.55pt;width:95.8pt;height:39.25pt;z-index:251658240">
            <v:textbox style="mso-next-textbox:#_x0000_s1042">
              <w:txbxContent>
                <w:p w:rsidR="00404981" w:rsidRPr="00695F3E" w:rsidRDefault="00404981" w:rsidP="00404981">
                  <w:pPr>
                    <w:jc w:val="center"/>
                    <w:rPr>
                      <w:rFonts w:ascii="Times New Roman" w:hAnsi="Times New Roman" w:cs="Times New Roman"/>
                      <w:sz w:val="24"/>
                      <w:szCs w:val="24"/>
                    </w:rPr>
                  </w:pPr>
                  <w:r w:rsidRPr="00695F3E">
                    <w:rPr>
                      <w:rFonts w:ascii="Times New Roman" w:hAnsi="Times New Roman" w:cs="Times New Roman"/>
                      <w:sz w:val="24"/>
                      <w:szCs w:val="24"/>
                    </w:rPr>
                    <w:t>Shortage of income</w:t>
                  </w:r>
                </w:p>
              </w:txbxContent>
            </v:textbox>
          </v:rect>
        </w:pict>
      </w:r>
    </w:p>
    <w:p w:rsidR="00404981" w:rsidRPr="00AC43B5" w:rsidRDefault="00404981" w:rsidP="00404981">
      <w:pPr>
        <w:spacing w:line="360" w:lineRule="auto"/>
        <w:rPr>
          <w:sz w:val="24"/>
          <w:szCs w:val="24"/>
        </w:rPr>
      </w:pPr>
      <w:r>
        <w:rPr>
          <w:noProof/>
          <w:sz w:val="24"/>
          <w:szCs w:val="24"/>
        </w:rPr>
        <w:pict>
          <v:shape id="_x0000_s1050" type="#_x0000_t32" style="position:absolute;margin-left:128.95pt;margin-top:16.05pt;width:53.6pt;height:20.35pt;flip:y;z-index:251658240" o:connectortype="straight">
            <v:stroke endarrow="block"/>
          </v:shape>
        </w:pict>
      </w:r>
      <w:r>
        <w:rPr>
          <w:noProof/>
          <w:sz w:val="24"/>
          <w:szCs w:val="24"/>
        </w:rPr>
        <w:pict>
          <v:shape id="_x0000_s1052" type="#_x0000_t32" style="position:absolute;margin-left:121.95pt;margin-top:31.85pt;width:64.75pt;height:103.65pt;flip:y;z-index:251658240" o:connectortype="straight">
            <v:stroke endarrow="block"/>
          </v:shape>
        </w:pict>
      </w:r>
      <w:r>
        <w:rPr>
          <w:noProof/>
          <w:sz w:val="24"/>
          <w:szCs w:val="24"/>
        </w:rPr>
        <w:pict>
          <v:shape id="_x0000_s1057" type="#_x0000_t32" style="position:absolute;margin-left:245pt;margin-top:31.85pt;width:0;height:52.4pt;z-index:251658240" o:connectortype="straight">
            <v:stroke endarrow="block"/>
          </v:shape>
        </w:pict>
      </w:r>
      <w:r>
        <w:rPr>
          <w:noProof/>
          <w:sz w:val="24"/>
          <w:szCs w:val="24"/>
        </w:rPr>
        <w:pict>
          <v:shape id="_x0000_s1061" type="#_x0000_t32" style="position:absolute;margin-left:307.75pt;margin-top:31.85pt;width:49.25pt;height:56.35pt;flip:x y;z-index:251658240" o:connectortype="straight">
            <v:stroke endarrow="block"/>
          </v:shape>
        </w:pict>
      </w:r>
      <w:r>
        <w:rPr>
          <w:noProof/>
          <w:sz w:val="24"/>
          <w:szCs w:val="24"/>
        </w:rPr>
        <w:pict>
          <v:shape id="_x0000_s1051" type="#_x0000_t32" style="position:absolute;margin-left:125.2pt;margin-top:26.25pt;width:57.35pt;height:50pt;flip:y;z-index:251658240" o:connectortype="straight">
            <v:stroke endarrow="block"/>
          </v:shape>
        </w:pict>
      </w:r>
      <w:r>
        <w:rPr>
          <w:noProof/>
          <w:sz w:val="24"/>
          <w:szCs w:val="24"/>
        </w:rPr>
        <w:pict>
          <v:shape id="_x0000_s1060" type="#_x0000_t32" style="position:absolute;margin-left:307.75pt;margin-top:1.5pt;width:37.75pt;height:49.95pt;flip:x y;z-index:251658240" o:connectortype="straight">
            <v:stroke endarrow="block"/>
          </v:shape>
        </w:pict>
      </w:r>
      <w:r>
        <w:rPr>
          <w:noProof/>
          <w:sz w:val="24"/>
          <w:szCs w:val="24"/>
        </w:rPr>
        <w:pict>
          <v:rect id="_x0000_s1037" style="position:absolute;margin-left:19.9pt;margin-top:26.25pt;width:109.05pt;height:27.95pt;z-index:251658240">
            <v:textbox style="mso-next-textbox:#_x0000_s1037">
              <w:txbxContent>
                <w:p w:rsidR="00404981" w:rsidRPr="008A28D3" w:rsidRDefault="00404981" w:rsidP="00404981">
                  <w:pPr>
                    <w:jc w:val="center"/>
                    <w:rPr>
                      <w:rFonts w:ascii="Times New Roman" w:hAnsi="Times New Roman" w:cs="Times New Roman"/>
                      <w:sz w:val="24"/>
                      <w:szCs w:val="24"/>
                    </w:rPr>
                  </w:pPr>
                  <w:r w:rsidRPr="008A28D3">
                    <w:rPr>
                      <w:rFonts w:ascii="Times New Roman" w:hAnsi="Times New Roman" w:cs="Times New Roman"/>
                      <w:sz w:val="24"/>
                      <w:szCs w:val="24"/>
                    </w:rPr>
                    <w:t>Timber collection</w:t>
                  </w:r>
                </w:p>
              </w:txbxContent>
            </v:textbox>
          </v:rect>
        </w:pict>
      </w:r>
      <w:r w:rsidRPr="00AC43B5">
        <w:rPr>
          <w:sz w:val="24"/>
          <w:szCs w:val="24"/>
        </w:rPr>
        <w:tab/>
      </w:r>
    </w:p>
    <w:p w:rsidR="00404981" w:rsidRPr="00AC43B5" w:rsidRDefault="00404981" w:rsidP="00404981">
      <w:pPr>
        <w:spacing w:line="360" w:lineRule="auto"/>
        <w:rPr>
          <w:sz w:val="24"/>
          <w:szCs w:val="24"/>
        </w:rPr>
      </w:pPr>
      <w:r>
        <w:rPr>
          <w:noProof/>
          <w:sz w:val="24"/>
          <w:szCs w:val="24"/>
        </w:rPr>
        <w:pict>
          <v:rect id="_x0000_s1043" style="position:absolute;margin-left:345.5pt;margin-top:13.3pt;width:96.15pt;height:25.85pt;z-index:251658240">
            <v:textbox style="mso-next-textbox:#_x0000_s1043">
              <w:txbxContent>
                <w:p w:rsidR="00404981" w:rsidRPr="00331E5B" w:rsidRDefault="00404981" w:rsidP="00404981">
                  <w:pPr>
                    <w:jc w:val="center"/>
                    <w:rPr>
                      <w:rFonts w:ascii="Times New Roman" w:hAnsi="Times New Roman" w:cs="Times New Roman"/>
                      <w:sz w:val="24"/>
                      <w:szCs w:val="24"/>
                    </w:rPr>
                  </w:pPr>
                  <w:r w:rsidRPr="00331E5B">
                    <w:rPr>
                      <w:rFonts w:ascii="Times New Roman" w:hAnsi="Times New Roman" w:cs="Times New Roman"/>
                      <w:sz w:val="24"/>
                      <w:szCs w:val="24"/>
                    </w:rPr>
                    <w:t xml:space="preserve">Lack of </w:t>
                  </w:r>
                  <w:r>
                    <w:rPr>
                      <w:rFonts w:ascii="Times New Roman" w:hAnsi="Times New Roman" w:cs="Times New Roman"/>
                      <w:sz w:val="24"/>
                      <w:szCs w:val="24"/>
                    </w:rPr>
                    <w:t>j</w:t>
                  </w:r>
                  <w:r w:rsidRPr="00331E5B">
                    <w:rPr>
                      <w:rFonts w:ascii="Times New Roman" w:hAnsi="Times New Roman" w:cs="Times New Roman"/>
                      <w:sz w:val="24"/>
                      <w:szCs w:val="24"/>
                    </w:rPr>
                    <w:t>ob</w:t>
                  </w:r>
                </w:p>
              </w:txbxContent>
            </v:textbox>
          </v:rect>
        </w:pict>
      </w:r>
    </w:p>
    <w:p w:rsidR="00404981" w:rsidRPr="00AC43B5" w:rsidRDefault="00404981" w:rsidP="00404981">
      <w:pPr>
        <w:spacing w:line="360" w:lineRule="auto"/>
        <w:rPr>
          <w:sz w:val="24"/>
          <w:szCs w:val="24"/>
        </w:rPr>
      </w:pPr>
      <w:r>
        <w:rPr>
          <w:noProof/>
          <w:sz w:val="24"/>
          <w:szCs w:val="24"/>
        </w:rPr>
        <w:pict>
          <v:shape id="_x0000_s1055" type="#_x0000_t32" style="position:absolute;margin-left:13.05pt;margin-top:1.05pt;width:0;height:117.85pt;z-index:251658240" o:connectortype="straight"/>
        </w:pict>
      </w:r>
      <w:r>
        <w:rPr>
          <w:noProof/>
          <w:sz w:val="24"/>
          <w:szCs w:val="24"/>
        </w:rPr>
        <w:pict>
          <v:shape id="_x0000_s1064" type="#_x0000_t32" style="position:absolute;margin-left:465.25pt;margin-top:3.75pt;width:0;height:115.15pt;z-index:251658240" o:connectortype="straight"/>
        </w:pict>
      </w:r>
      <w:r>
        <w:rPr>
          <w:noProof/>
          <w:sz w:val="24"/>
          <w:szCs w:val="24"/>
        </w:rPr>
        <w:pict>
          <v:rect id="_x0000_s1033" style="position:absolute;margin-left:166.75pt;margin-top:20.3pt;width:172.85pt;height:128.45pt;z-index:251658240">
            <v:textbox style="mso-next-textbox:#_x0000_s1033">
              <w:txbxContent>
                <w:p w:rsidR="00404981" w:rsidRDefault="00404981" w:rsidP="00404981">
                  <w:pPr>
                    <w:jc w:val="center"/>
                    <w:rPr>
                      <w:rFonts w:ascii="Times New Roman" w:hAnsi="Times New Roman" w:cs="Times New Roman"/>
                      <w:sz w:val="24"/>
                      <w:szCs w:val="24"/>
                    </w:rPr>
                  </w:pPr>
                  <w:r w:rsidRPr="008A28D3">
                    <w:rPr>
                      <w:rFonts w:ascii="Times New Roman" w:hAnsi="Times New Roman" w:cs="Times New Roman"/>
                      <w:sz w:val="24"/>
                      <w:szCs w:val="24"/>
                    </w:rPr>
                    <w:t>Environmental Consequences of Deforestation and Forest Degradation</w:t>
                  </w:r>
                </w:p>
                <w:p w:rsidR="00404981" w:rsidRDefault="00404981" w:rsidP="00404981">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Annual rainfall declining</w:t>
                  </w:r>
                </w:p>
                <w:p w:rsidR="00404981" w:rsidRDefault="00404981" w:rsidP="00404981">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Temperature rising</w:t>
                  </w:r>
                </w:p>
                <w:p w:rsidR="00404981" w:rsidRDefault="00404981" w:rsidP="00404981">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Biodiversity loss</w:t>
                  </w:r>
                </w:p>
                <w:p w:rsidR="00404981" w:rsidRPr="008A28D3" w:rsidRDefault="00404981" w:rsidP="00404981">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High rate of flooding</w:t>
                  </w:r>
                </w:p>
                <w:p w:rsidR="00404981" w:rsidRPr="008A28D3" w:rsidRDefault="00404981" w:rsidP="00404981">
                  <w:pPr>
                    <w:jc w:val="center"/>
                    <w:rPr>
                      <w:rFonts w:ascii="Times New Roman" w:hAnsi="Times New Roman" w:cs="Times New Roman"/>
                      <w:sz w:val="24"/>
                      <w:szCs w:val="24"/>
                    </w:rPr>
                  </w:pPr>
                </w:p>
              </w:txbxContent>
            </v:textbox>
          </v:rect>
        </w:pict>
      </w:r>
      <w:r>
        <w:rPr>
          <w:noProof/>
          <w:sz w:val="24"/>
          <w:szCs w:val="24"/>
        </w:rPr>
        <w:pict>
          <v:rect id="_x0000_s1038" style="position:absolute;margin-left:19.9pt;margin-top:12.3pt;width:109.05pt;height:37.1pt;z-index:251658240">
            <v:textbox style="mso-next-textbox:#_x0000_s1038">
              <w:txbxContent>
                <w:p w:rsidR="00404981" w:rsidRPr="008A28D3" w:rsidRDefault="00404981" w:rsidP="00404981">
                  <w:pPr>
                    <w:jc w:val="center"/>
                    <w:rPr>
                      <w:rFonts w:ascii="Times New Roman" w:hAnsi="Times New Roman" w:cs="Times New Roman"/>
                      <w:sz w:val="24"/>
                      <w:szCs w:val="24"/>
                    </w:rPr>
                  </w:pPr>
                  <w:r w:rsidRPr="008A28D3">
                    <w:rPr>
                      <w:rFonts w:ascii="Times New Roman" w:hAnsi="Times New Roman" w:cs="Times New Roman"/>
                      <w:sz w:val="24"/>
                      <w:szCs w:val="24"/>
                    </w:rPr>
                    <w:t>Agricultural expansion</w:t>
                  </w:r>
                </w:p>
              </w:txbxContent>
            </v:textbox>
          </v:rect>
        </w:pict>
      </w:r>
      <w:r>
        <w:rPr>
          <w:noProof/>
          <w:sz w:val="24"/>
          <w:szCs w:val="24"/>
        </w:rPr>
        <w:pict>
          <v:rect id="_x0000_s1044" style="position:absolute;margin-left:350.9pt;margin-top:24.25pt;width:90.75pt;height:37.05pt;z-index:251658240">
            <v:textbox style="mso-next-textbox:#_x0000_s1044">
              <w:txbxContent>
                <w:p w:rsidR="00404981" w:rsidRPr="00331E5B" w:rsidRDefault="00404981" w:rsidP="00404981">
                  <w:pPr>
                    <w:jc w:val="center"/>
                    <w:rPr>
                      <w:rFonts w:ascii="Times New Roman" w:hAnsi="Times New Roman" w:cs="Times New Roman"/>
                      <w:sz w:val="24"/>
                      <w:szCs w:val="24"/>
                    </w:rPr>
                  </w:pPr>
                  <w:r>
                    <w:rPr>
                      <w:rFonts w:ascii="Times New Roman" w:hAnsi="Times New Roman" w:cs="Times New Roman"/>
                      <w:sz w:val="24"/>
                      <w:szCs w:val="24"/>
                    </w:rPr>
                    <w:t>Population pressure</w:t>
                  </w:r>
                </w:p>
              </w:txbxContent>
            </v:textbox>
          </v:rect>
        </w:pict>
      </w:r>
      <w:r>
        <w:rPr>
          <w:noProof/>
          <w:sz w:val="24"/>
          <w:szCs w:val="24"/>
        </w:rPr>
        <w:pict>
          <v:shape id="_x0000_s1063" type="#_x0000_t32" style="position:absolute;margin-left:441.65pt;margin-top:3.75pt;width:23.6pt;height:0;z-index:251658240" o:connectortype="straight"/>
        </w:pict>
      </w:r>
      <w:r>
        <w:rPr>
          <w:noProof/>
          <w:sz w:val="24"/>
          <w:szCs w:val="24"/>
        </w:rPr>
        <w:pict>
          <v:shape id="_x0000_s1054" type="#_x0000_t32" style="position:absolute;margin-left:13.05pt;margin-top:1.05pt;width:6.85pt;height:0;flip:x;z-index:251658240" o:connectortype="straight"/>
        </w:pict>
      </w:r>
    </w:p>
    <w:p w:rsidR="00404981" w:rsidRPr="00AC43B5" w:rsidRDefault="00404981" w:rsidP="00404981">
      <w:pPr>
        <w:spacing w:line="360" w:lineRule="auto"/>
        <w:rPr>
          <w:sz w:val="24"/>
          <w:szCs w:val="24"/>
        </w:rPr>
      </w:pPr>
    </w:p>
    <w:p w:rsidR="00404981" w:rsidRPr="00AC43B5" w:rsidRDefault="00404981" w:rsidP="00404981">
      <w:pPr>
        <w:spacing w:line="360" w:lineRule="auto"/>
        <w:rPr>
          <w:sz w:val="24"/>
          <w:szCs w:val="24"/>
        </w:rPr>
      </w:pPr>
      <w:r>
        <w:rPr>
          <w:noProof/>
          <w:sz w:val="24"/>
          <w:szCs w:val="24"/>
        </w:rPr>
        <w:pict>
          <v:rect id="_x0000_s1039" style="position:absolute;margin-left:19.9pt;margin-top:7.6pt;width:109.05pt;height:28.8pt;z-index:251658240">
            <v:textbox style="mso-next-textbox:#_x0000_s1039">
              <w:txbxContent>
                <w:p w:rsidR="00404981" w:rsidRPr="008A28D3" w:rsidRDefault="00404981" w:rsidP="00404981">
                  <w:pPr>
                    <w:jc w:val="center"/>
                    <w:rPr>
                      <w:rFonts w:ascii="Times New Roman" w:hAnsi="Times New Roman" w:cs="Times New Roman"/>
                      <w:sz w:val="24"/>
                      <w:szCs w:val="24"/>
                    </w:rPr>
                  </w:pPr>
                  <w:r w:rsidRPr="008A28D3">
                    <w:rPr>
                      <w:rFonts w:ascii="Times New Roman" w:hAnsi="Times New Roman" w:cs="Times New Roman"/>
                      <w:sz w:val="24"/>
                      <w:szCs w:val="24"/>
                    </w:rPr>
                    <w:t>Settlements</w:t>
                  </w:r>
                </w:p>
              </w:txbxContent>
            </v:textbox>
          </v:rect>
        </w:pict>
      </w:r>
    </w:p>
    <w:p w:rsidR="00404981" w:rsidRPr="00AC43B5" w:rsidRDefault="00404981" w:rsidP="00404981">
      <w:pPr>
        <w:spacing w:line="360" w:lineRule="auto"/>
        <w:rPr>
          <w:sz w:val="24"/>
          <w:szCs w:val="24"/>
        </w:rPr>
      </w:pPr>
      <w:r>
        <w:rPr>
          <w:noProof/>
          <w:sz w:val="24"/>
          <w:szCs w:val="24"/>
        </w:rPr>
        <w:pict>
          <v:shape id="_x0000_s1065" type="#_x0000_t32" style="position:absolute;margin-left:339.6pt;margin-top:23pt;width:125.65pt;height:8.1pt;flip:x;z-index:251658240" o:connectortype="straight">
            <v:stroke endarrow="block"/>
          </v:shape>
        </w:pict>
      </w:r>
      <w:r>
        <w:rPr>
          <w:noProof/>
          <w:sz w:val="24"/>
          <w:szCs w:val="24"/>
        </w:rPr>
        <w:pict>
          <v:shape id="_x0000_s1056" type="#_x0000_t32" style="position:absolute;margin-left:13.05pt;margin-top:22.05pt;width:152.65pt;height:.95pt;flip:y;z-index:251658240" o:connectortype="straight">
            <v:stroke endarrow="block"/>
          </v:shape>
        </w:pict>
      </w:r>
    </w:p>
    <w:p w:rsidR="00404981" w:rsidRPr="00AC43B5" w:rsidRDefault="00404981" w:rsidP="00404981">
      <w:pPr>
        <w:spacing w:line="360" w:lineRule="auto"/>
        <w:rPr>
          <w:sz w:val="24"/>
          <w:szCs w:val="24"/>
        </w:rPr>
      </w:pPr>
      <w:r>
        <w:rPr>
          <w:noProof/>
          <w:sz w:val="24"/>
          <w:szCs w:val="24"/>
        </w:rPr>
        <w:pict>
          <v:shape id="_x0000_s1066" type="#_x0000_t32" style="position:absolute;margin-left:252pt;margin-top:20.9pt;width:1.05pt;height:45.25pt;z-index:251658240" o:connectortype="straight">
            <v:stroke startarrow="block" endarrow="block"/>
          </v:shape>
        </w:pict>
      </w:r>
    </w:p>
    <w:p w:rsidR="00404981" w:rsidRPr="00AC43B5" w:rsidRDefault="00404981" w:rsidP="00404981">
      <w:pPr>
        <w:spacing w:line="360" w:lineRule="auto"/>
        <w:rPr>
          <w:sz w:val="24"/>
          <w:szCs w:val="24"/>
        </w:rPr>
      </w:pPr>
    </w:p>
    <w:p w:rsidR="00404981" w:rsidRPr="00AC43B5" w:rsidRDefault="00404981" w:rsidP="00404981">
      <w:pPr>
        <w:spacing w:line="360" w:lineRule="auto"/>
        <w:rPr>
          <w:sz w:val="24"/>
          <w:szCs w:val="24"/>
        </w:rPr>
      </w:pPr>
      <w:r>
        <w:rPr>
          <w:noProof/>
          <w:sz w:val="24"/>
          <w:szCs w:val="24"/>
        </w:rPr>
        <w:pict>
          <v:shape id="_x0000_s1072" type="#_x0000_t32" style="position:absolute;margin-left:.55pt;margin-top:26.3pt;width:175pt;height:6.45pt;z-index:251658240" o:connectortype="straight">
            <v:stroke endarrow="block"/>
          </v:shape>
        </w:pict>
      </w:r>
      <w:r w:rsidRPr="00857859">
        <w:rPr>
          <w:noProof/>
          <w:color w:val="4F81BD" w:themeColor="accent1"/>
          <w:sz w:val="24"/>
          <w:szCs w:val="24"/>
        </w:rPr>
        <w:pict>
          <v:rect id="_x0000_s1040" style="position:absolute;margin-left:175.55pt;margin-top:2.2pt;width:160.15pt;height:52.65pt;z-index:251658240">
            <v:textbox style="mso-next-textbox:#_x0000_s1040">
              <w:txbxContent>
                <w:p w:rsidR="00404981" w:rsidRPr="00695F3E" w:rsidRDefault="00404981" w:rsidP="00404981">
                  <w:pPr>
                    <w:jc w:val="center"/>
                    <w:rPr>
                      <w:rFonts w:ascii="Times New Roman" w:hAnsi="Times New Roman" w:cs="Times New Roman"/>
                      <w:sz w:val="24"/>
                      <w:szCs w:val="24"/>
                    </w:rPr>
                  </w:pPr>
                  <w:r w:rsidRPr="00695F3E">
                    <w:rPr>
                      <w:rFonts w:ascii="Times New Roman" w:hAnsi="Times New Roman" w:cs="Times New Roman"/>
                      <w:sz w:val="24"/>
                      <w:szCs w:val="24"/>
                    </w:rPr>
                    <w:t>Efforts of Forest Conservation and Management</w:t>
                  </w:r>
                </w:p>
              </w:txbxContent>
            </v:textbox>
          </v:rect>
        </w:pict>
      </w:r>
    </w:p>
    <w:p w:rsidR="00404981" w:rsidRPr="00AC43B5" w:rsidRDefault="00404981" w:rsidP="00404981">
      <w:pPr>
        <w:spacing w:line="360" w:lineRule="auto"/>
        <w:rPr>
          <w:sz w:val="24"/>
          <w:szCs w:val="24"/>
        </w:rPr>
      </w:pPr>
      <w:r>
        <w:rPr>
          <w:noProof/>
          <w:sz w:val="24"/>
          <w:szCs w:val="24"/>
        </w:rPr>
        <w:pict>
          <v:shape id="_x0000_s1069" type="#_x0000_t32" style="position:absolute;margin-left:335.2pt;margin-top:3.2pt;width:134.95pt;height:0;flip:x;z-index:251658240" o:connectortype="straight">
            <v:stroke endarrow="block"/>
          </v:shape>
        </w:pict>
      </w:r>
    </w:p>
    <w:p w:rsidR="00404981" w:rsidRPr="00F459EF" w:rsidRDefault="00404981" w:rsidP="00404981">
      <w:pPr>
        <w:spacing w:before="240" w:after="0" w:line="360" w:lineRule="auto"/>
        <w:jc w:val="center"/>
        <w:rPr>
          <w:sz w:val="24"/>
          <w:szCs w:val="24"/>
        </w:rPr>
      </w:pPr>
      <w:bookmarkStart w:id="63" w:name="_Toc489686299"/>
      <w:bookmarkStart w:id="64" w:name="_Toc494782220"/>
      <w:r w:rsidRPr="007E0AAF">
        <w:rPr>
          <w:rFonts w:ascii="Times New Roman" w:hAnsi="Times New Roman" w:cs="Times New Roman"/>
          <w:b/>
          <w:sz w:val="24"/>
          <w:szCs w:val="24"/>
        </w:rPr>
        <w:t>Fig</w:t>
      </w:r>
      <w:r>
        <w:rPr>
          <w:rFonts w:ascii="Times New Roman" w:hAnsi="Times New Roman" w:cs="Times New Roman"/>
          <w:b/>
          <w:sz w:val="24"/>
          <w:szCs w:val="24"/>
        </w:rPr>
        <w:t>ure</w:t>
      </w:r>
      <w:r w:rsidRPr="007E0AAF">
        <w:rPr>
          <w:rFonts w:ascii="Times New Roman" w:hAnsi="Times New Roman" w:cs="Times New Roman"/>
          <w:b/>
          <w:sz w:val="24"/>
          <w:szCs w:val="24"/>
        </w:rPr>
        <w:t xml:space="preserve"> </w:t>
      </w:r>
      <w:r w:rsidRPr="007E0AAF">
        <w:rPr>
          <w:rFonts w:ascii="Times New Roman" w:hAnsi="Times New Roman" w:cs="Times New Roman"/>
          <w:b/>
          <w:sz w:val="24"/>
          <w:szCs w:val="24"/>
        </w:rPr>
        <w:fldChar w:fldCharType="begin"/>
      </w:r>
      <w:r w:rsidRPr="007E0AAF">
        <w:rPr>
          <w:rFonts w:ascii="Times New Roman" w:hAnsi="Times New Roman" w:cs="Times New Roman"/>
          <w:b/>
          <w:sz w:val="24"/>
          <w:szCs w:val="24"/>
        </w:rPr>
        <w:instrText xml:space="preserve"> SEQ Figure \* ARABIC </w:instrText>
      </w:r>
      <w:r w:rsidRPr="007E0AAF">
        <w:rPr>
          <w:rFonts w:ascii="Times New Roman" w:hAnsi="Times New Roman" w:cs="Times New Roman"/>
          <w:b/>
          <w:sz w:val="24"/>
          <w:szCs w:val="24"/>
        </w:rPr>
        <w:fldChar w:fldCharType="separate"/>
      </w:r>
      <w:r>
        <w:rPr>
          <w:rFonts w:ascii="Times New Roman" w:hAnsi="Times New Roman" w:cs="Times New Roman"/>
          <w:b/>
          <w:noProof/>
          <w:sz w:val="24"/>
          <w:szCs w:val="24"/>
        </w:rPr>
        <w:t>1</w:t>
      </w:r>
      <w:r w:rsidRPr="007E0AAF">
        <w:rPr>
          <w:rFonts w:ascii="Times New Roman" w:hAnsi="Times New Roman" w:cs="Times New Roman"/>
          <w:b/>
          <w:sz w:val="24"/>
          <w:szCs w:val="24"/>
        </w:rPr>
        <w:fldChar w:fldCharType="end"/>
      </w:r>
      <w:r w:rsidRPr="00AC43B5">
        <w:rPr>
          <w:rFonts w:ascii="Times New Roman" w:hAnsi="Times New Roman" w:cs="Times New Roman"/>
          <w:b/>
          <w:sz w:val="24"/>
          <w:szCs w:val="24"/>
        </w:rPr>
        <w:t xml:space="preserve"> </w:t>
      </w:r>
      <w:r w:rsidRPr="007E0AAF">
        <w:rPr>
          <w:rFonts w:ascii="Times New Roman" w:hAnsi="Times New Roman" w:cs="Times New Roman"/>
          <w:sz w:val="24"/>
          <w:szCs w:val="24"/>
        </w:rPr>
        <w:t>Conceptual framework</w:t>
      </w:r>
      <w:bookmarkEnd w:id="63"/>
      <w:bookmarkEnd w:id="64"/>
    </w:p>
    <w:p w:rsidR="00404981" w:rsidRDefault="00404981" w:rsidP="00404981">
      <w:pPr>
        <w:spacing w:line="360" w:lineRule="auto"/>
        <w:jc w:val="center"/>
        <w:rPr>
          <w:rFonts w:ascii="Times New Roman" w:hAnsi="Times New Roman" w:cs="Times New Roman"/>
          <w:sz w:val="24"/>
          <w:szCs w:val="24"/>
        </w:rPr>
      </w:pPr>
      <w:bookmarkStart w:id="65" w:name="_Toc486693347"/>
      <w:r w:rsidRPr="007B591D">
        <w:rPr>
          <w:rFonts w:ascii="Times New Roman" w:hAnsi="Times New Roman" w:cs="Times New Roman"/>
          <w:b/>
          <w:sz w:val="24"/>
          <w:szCs w:val="24"/>
        </w:rPr>
        <w:t>Source:</w:t>
      </w:r>
      <w:r>
        <w:rPr>
          <w:rFonts w:ascii="Times New Roman" w:hAnsi="Times New Roman" w:cs="Times New Roman"/>
          <w:sz w:val="24"/>
          <w:szCs w:val="24"/>
        </w:rPr>
        <w:t xml:space="preserve"> Own design </w:t>
      </w:r>
    </w:p>
    <w:p w:rsidR="00404981" w:rsidRPr="00DF5F84" w:rsidRDefault="00404981" w:rsidP="00404981">
      <w:pPr>
        <w:pStyle w:val="Heading1"/>
        <w:spacing w:before="0" w:after="240" w:line="360" w:lineRule="auto"/>
        <w:jc w:val="center"/>
        <w:rPr>
          <w:rFonts w:ascii="Times New Roman" w:hAnsi="Times New Roman" w:cs="Times New Roman"/>
          <w:b w:val="0"/>
          <w:color w:val="auto"/>
        </w:rPr>
      </w:pPr>
      <w:bookmarkStart w:id="66" w:name="_Toc494781862"/>
      <w:r w:rsidRPr="00DF5F84">
        <w:rPr>
          <w:rFonts w:ascii="Times New Roman" w:hAnsi="Times New Roman" w:cs="Times New Roman"/>
          <w:color w:val="auto"/>
        </w:rPr>
        <w:lastRenderedPageBreak/>
        <w:t>CHAPTER THREE</w:t>
      </w:r>
      <w:bookmarkStart w:id="67" w:name="_Toc486693348"/>
      <w:bookmarkEnd w:id="65"/>
      <w:r w:rsidRPr="00DF5F84">
        <w:rPr>
          <w:rFonts w:ascii="Times New Roman" w:hAnsi="Times New Roman" w:cs="Times New Roman"/>
          <w:b w:val="0"/>
          <w:color w:val="auto"/>
        </w:rPr>
        <w:t xml:space="preserve">: </w:t>
      </w:r>
      <w:r w:rsidRPr="00DF5F84">
        <w:rPr>
          <w:rFonts w:ascii="Times New Roman" w:hAnsi="Times New Roman" w:cs="Times New Roman"/>
          <w:color w:val="auto"/>
        </w:rPr>
        <w:t>METHODOLOGY</w:t>
      </w:r>
      <w:bookmarkEnd w:id="66"/>
      <w:bookmarkEnd w:id="67"/>
    </w:p>
    <w:p w:rsidR="00404981" w:rsidRPr="00AC43B5" w:rsidRDefault="00404981" w:rsidP="00404981">
      <w:pPr>
        <w:pStyle w:val="Heading2"/>
        <w:numPr>
          <w:ilvl w:val="1"/>
          <w:numId w:val="25"/>
        </w:numPr>
        <w:spacing w:before="0" w:line="360" w:lineRule="auto"/>
        <w:ind w:left="450" w:hanging="450"/>
        <w:rPr>
          <w:rFonts w:ascii="Times New Roman" w:hAnsi="Times New Roman" w:cs="Times New Roman"/>
          <w:color w:val="auto"/>
          <w:sz w:val="24"/>
          <w:szCs w:val="24"/>
        </w:rPr>
      </w:pPr>
      <w:bookmarkStart w:id="68" w:name="_Toc486693349"/>
      <w:bookmarkStart w:id="69" w:name="_Toc494781863"/>
      <w:r w:rsidRPr="00AC43B5">
        <w:rPr>
          <w:rFonts w:ascii="Times New Roman" w:hAnsi="Times New Roman" w:cs="Times New Roman"/>
          <w:color w:val="auto"/>
          <w:sz w:val="24"/>
          <w:szCs w:val="24"/>
        </w:rPr>
        <w:t>Description of the Study Area</w:t>
      </w:r>
      <w:bookmarkEnd w:id="68"/>
      <w:bookmarkEnd w:id="69"/>
      <w:r w:rsidRPr="00AC43B5">
        <w:rPr>
          <w:rFonts w:ascii="Times New Roman" w:hAnsi="Times New Roman" w:cs="Times New Roman"/>
          <w:color w:val="auto"/>
          <w:sz w:val="24"/>
          <w:szCs w:val="24"/>
        </w:rPr>
        <w:t xml:space="preserve"> </w:t>
      </w:r>
    </w:p>
    <w:p w:rsidR="00404981" w:rsidRPr="00AC43B5" w:rsidRDefault="00404981" w:rsidP="00404981">
      <w:pPr>
        <w:pStyle w:val="Heading3"/>
        <w:numPr>
          <w:ilvl w:val="2"/>
          <w:numId w:val="25"/>
        </w:numPr>
        <w:spacing w:before="0" w:line="360" w:lineRule="auto"/>
        <w:ind w:left="540" w:hanging="540"/>
        <w:rPr>
          <w:rFonts w:ascii="Times New Roman" w:hAnsi="Times New Roman" w:cs="Times New Roman"/>
          <w:color w:val="auto"/>
          <w:sz w:val="24"/>
          <w:szCs w:val="24"/>
        </w:rPr>
      </w:pPr>
      <w:bookmarkStart w:id="70" w:name="_Toc486693350"/>
      <w:r>
        <w:rPr>
          <w:rFonts w:ascii="Times New Roman" w:hAnsi="Times New Roman" w:cs="Times New Roman"/>
          <w:color w:val="auto"/>
          <w:sz w:val="24"/>
          <w:szCs w:val="24"/>
        </w:rPr>
        <w:t xml:space="preserve"> </w:t>
      </w:r>
      <w:bookmarkStart w:id="71" w:name="_Toc494781864"/>
      <w:r w:rsidRPr="00AC43B5">
        <w:rPr>
          <w:rFonts w:ascii="Times New Roman" w:hAnsi="Times New Roman" w:cs="Times New Roman"/>
          <w:color w:val="auto"/>
          <w:sz w:val="24"/>
          <w:szCs w:val="24"/>
        </w:rPr>
        <w:t>Location of the Study Area</w:t>
      </w:r>
      <w:bookmarkEnd w:id="70"/>
      <w:bookmarkEnd w:id="71"/>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The study area is located in</w:t>
      </w:r>
      <w:r>
        <w:rPr>
          <w:rFonts w:ascii="Times New Roman" w:hAnsi="Times New Roman" w:cs="Times New Roman"/>
          <w:sz w:val="24"/>
          <w:szCs w:val="24"/>
        </w:rPr>
        <w:t xml:space="preserve"> Kucha woreda,</w:t>
      </w:r>
      <w:r w:rsidRPr="00AC43B5">
        <w:rPr>
          <w:rFonts w:ascii="Times New Roman" w:hAnsi="Times New Roman" w:cs="Times New Roman"/>
          <w:sz w:val="24"/>
          <w:szCs w:val="24"/>
        </w:rPr>
        <w:t xml:space="preserve"> Gamo Gofa Zone</w:t>
      </w:r>
      <w:r>
        <w:rPr>
          <w:rFonts w:ascii="Times New Roman" w:hAnsi="Times New Roman" w:cs="Times New Roman"/>
          <w:sz w:val="24"/>
          <w:szCs w:val="24"/>
        </w:rPr>
        <w:t>,</w:t>
      </w:r>
      <w:r w:rsidRPr="00C66EBA">
        <w:rPr>
          <w:rFonts w:ascii="Times New Roman" w:hAnsi="Times New Roman" w:cs="Times New Roman"/>
          <w:sz w:val="24"/>
          <w:szCs w:val="24"/>
        </w:rPr>
        <w:t xml:space="preserve"> </w:t>
      </w:r>
      <w:r w:rsidRPr="00AC43B5">
        <w:rPr>
          <w:rFonts w:ascii="Times New Roman" w:hAnsi="Times New Roman" w:cs="Times New Roman"/>
          <w:sz w:val="24"/>
          <w:szCs w:val="24"/>
        </w:rPr>
        <w:t xml:space="preserve">SNNPR. The woreda has </w:t>
      </w:r>
      <w:r>
        <w:rPr>
          <w:rFonts w:ascii="Times New Roman" w:hAnsi="Times New Roman" w:cs="Times New Roman"/>
          <w:sz w:val="24"/>
          <w:szCs w:val="24"/>
        </w:rPr>
        <w:t>a total area of 1384.</w:t>
      </w:r>
      <w:r w:rsidRPr="00AC43B5">
        <w:rPr>
          <w:rFonts w:ascii="Times New Roman" w:hAnsi="Times New Roman" w:cs="Times New Roman"/>
          <w:sz w:val="24"/>
          <w:szCs w:val="24"/>
        </w:rPr>
        <w:t>2km</w:t>
      </w:r>
      <w:r w:rsidRPr="00AC43B5">
        <w:rPr>
          <w:rFonts w:ascii="Times New Roman" w:hAnsi="Times New Roman" w:cs="Times New Roman"/>
          <w:sz w:val="24"/>
          <w:szCs w:val="24"/>
          <w:vertAlign w:val="superscript"/>
        </w:rPr>
        <w:t>2</w:t>
      </w:r>
      <w:r w:rsidRPr="00AC43B5">
        <w:rPr>
          <w:rFonts w:ascii="Times New Roman" w:hAnsi="Times New Roman" w:cs="Times New Roman"/>
          <w:sz w:val="24"/>
          <w:szCs w:val="24"/>
        </w:rPr>
        <w:t xml:space="preserve"> (138,422 hectares). The capital town of the woreda is Selamber</w:t>
      </w:r>
      <w:r>
        <w:rPr>
          <w:rFonts w:ascii="Times New Roman" w:hAnsi="Times New Roman" w:cs="Times New Roman"/>
          <w:sz w:val="24"/>
          <w:szCs w:val="24"/>
        </w:rPr>
        <w:t>.</w:t>
      </w:r>
      <w:r w:rsidRPr="00AC43B5">
        <w:rPr>
          <w:rFonts w:ascii="Times New Roman" w:hAnsi="Times New Roman" w:cs="Times New Roman"/>
          <w:sz w:val="24"/>
          <w:szCs w:val="24"/>
        </w:rPr>
        <w:t xml:space="preserve"> </w:t>
      </w:r>
      <w:r>
        <w:rPr>
          <w:rFonts w:ascii="Times New Roman" w:hAnsi="Times New Roman" w:cs="Times New Roman"/>
          <w:sz w:val="24"/>
          <w:szCs w:val="24"/>
        </w:rPr>
        <w:t>It</w:t>
      </w:r>
      <w:r w:rsidRPr="00AC43B5">
        <w:rPr>
          <w:rFonts w:ascii="Times New Roman" w:hAnsi="Times New Roman" w:cs="Times New Roman"/>
          <w:sz w:val="24"/>
          <w:szCs w:val="24"/>
        </w:rPr>
        <w:t xml:space="preserve"> is located 167km away from the Zonal town Arba Minch to the North-West direction and 462km away from Addis Ababa to the South direction. Kucha woreda is bordered on the South by Dita Deramalo Woreda, on the South-West by Zala Woreda, on the West by Demba Gofa Woreda, on the North-West by Dawro Zone with Omo River as border mark, on the North by Wolayita Zone (Ofa Woreda), on the East by Boreda woreda and on the South-East by Chencha Woreda. Th</w:t>
      </w:r>
      <w:r>
        <w:rPr>
          <w:rFonts w:ascii="Times New Roman" w:hAnsi="Times New Roman" w:cs="Times New Roman"/>
          <w:sz w:val="24"/>
          <w:szCs w:val="24"/>
        </w:rPr>
        <w:t>e</w:t>
      </w:r>
      <w:r w:rsidRPr="00AC43B5">
        <w:rPr>
          <w:rFonts w:ascii="Times New Roman" w:hAnsi="Times New Roman" w:cs="Times New Roman"/>
          <w:sz w:val="24"/>
          <w:szCs w:val="24"/>
        </w:rPr>
        <w:t xml:space="preserve"> study area is found at 9km away from Selamber town to the North direction. It has </w:t>
      </w:r>
      <w:r>
        <w:rPr>
          <w:rFonts w:ascii="Times New Roman" w:hAnsi="Times New Roman" w:cs="Times New Roman"/>
          <w:sz w:val="24"/>
          <w:szCs w:val="24"/>
        </w:rPr>
        <w:t>a</w:t>
      </w:r>
      <w:r w:rsidRPr="00AC43B5">
        <w:rPr>
          <w:rFonts w:ascii="Times New Roman" w:hAnsi="Times New Roman" w:cs="Times New Roman"/>
          <w:sz w:val="24"/>
          <w:szCs w:val="24"/>
        </w:rPr>
        <w:t xml:space="preserve"> total area of 236.</w:t>
      </w:r>
      <w:r>
        <w:rPr>
          <w:rFonts w:ascii="Times New Roman" w:hAnsi="Times New Roman" w:cs="Times New Roman"/>
          <w:sz w:val="24"/>
          <w:szCs w:val="24"/>
        </w:rPr>
        <w:t>2</w:t>
      </w:r>
      <w:r w:rsidRPr="00AC43B5">
        <w:rPr>
          <w:rFonts w:ascii="Times New Roman" w:hAnsi="Times New Roman" w:cs="Times New Roman"/>
          <w:sz w:val="24"/>
          <w:szCs w:val="24"/>
        </w:rPr>
        <w:t xml:space="preserve"> hectares. It is located between the latitude of 6</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 32’58’’ N and 6</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 52’28’’ N and between the longitude of 37</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 xml:space="preserve"> 18’48’’ E and 37</w:t>
      </w:r>
      <w:r w:rsidRPr="00AC43B5">
        <w:rPr>
          <w:rFonts w:ascii="Times New Roman" w:hAnsi="Times New Roman" w:cs="Times New Roman"/>
          <w:sz w:val="24"/>
          <w:szCs w:val="24"/>
          <w:vertAlign w:val="superscript"/>
        </w:rPr>
        <w:t>0</w:t>
      </w:r>
      <w:r w:rsidRPr="00AC43B5">
        <w:rPr>
          <w:rFonts w:ascii="Times New Roman" w:hAnsi="Times New Roman" w:cs="Times New Roman"/>
          <w:sz w:val="24"/>
          <w:szCs w:val="24"/>
        </w:rPr>
        <w:t xml:space="preserve"> 41’15’’ E. It is surrounded by Gale kebele in the North and East directions, Wuzate kebele in the West direction and Selamber town in </w:t>
      </w:r>
      <w:r>
        <w:rPr>
          <w:rFonts w:ascii="Times New Roman" w:hAnsi="Times New Roman" w:cs="Times New Roman"/>
          <w:sz w:val="24"/>
          <w:szCs w:val="24"/>
        </w:rPr>
        <w:t>s</w:t>
      </w:r>
      <w:r w:rsidRPr="00AC43B5">
        <w:rPr>
          <w:rFonts w:ascii="Times New Roman" w:hAnsi="Times New Roman" w:cs="Times New Roman"/>
          <w:sz w:val="24"/>
          <w:szCs w:val="24"/>
        </w:rPr>
        <w:t>outh direction</w:t>
      </w:r>
      <w:r>
        <w:rPr>
          <w:rFonts w:ascii="Times New Roman" w:hAnsi="Times New Roman" w:cs="Times New Roman"/>
          <w:sz w:val="24"/>
          <w:szCs w:val="24"/>
        </w:rPr>
        <w:t xml:space="preserve"> (Sintayehu, 2016)</w:t>
      </w:r>
      <w:r w:rsidRPr="00AC43B5">
        <w:rPr>
          <w:rFonts w:ascii="Times New Roman" w:hAnsi="Times New Roman" w:cs="Times New Roman"/>
          <w:sz w:val="24"/>
          <w:szCs w:val="24"/>
        </w:rPr>
        <w:t>.</w:t>
      </w:r>
    </w:p>
    <w:p w:rsidR="00404981" w:rsidRPr="00AC43B5" w:rsidRDefault="00404981" w:rsidP="00404981">
      <w:pPr>
        <w:spacing w:line="360" w:lineRule="auto"/>
        <w:jc w:val="both"/>
        <w:rPr>
          <w:rFonts w:ascii="Times New Roman" w:hAnsi="Times New Roman" w:cs="Times New Roman"/>
          <w:sz w:val="24"/>
          <w:szCs w:val="24"/>
        </w:rPr>
      </w:pPr>
    </w:p>
    <w:p w:rsidR="00404981" w:rsidRDefault="00404981" w:rsidP="00404981">
      <w:pPr>
        <w:keepNext/>
        <w:spacing w:after="0" w:line="360" w:lineRule="auto"/>
        <w:jc w:val="both"/>
      </w:pPr>
      <w:r w:rsidRPr="00857859">
        <w:rPr>
          <w:rFonts w:ascii="Times New Roman" w:hAnsi="Times New Roman" w:cs="Times New Roman"/>
          <w:noProof/>
          <w:sz w:val="24"/>
          <w:szCs w:val="24"/>
        </w:rPr>
        <w:lastRenderedPageBreak/>
        <w:pict>
          <v:shape id="_x0000_s1150" type="#_x0000_t32" style="position:absolute;left:0;text-align:left;margin-left:312.9pt;margin-top:289.4pt;width:5.3pt;height:15.05pt;flip:x;z-index:251658240" o:connectortype="straight">
            <v:stroke endarrow="block"/>
          </v:shape>
        </w:pict>
      </w:r>
      <w:r w:rsidRPr="00857859">
        <w:rPr>
          <w:rFonts w:ascii="Times New Roman" w:hAnsi="Times New Roman" w:cs="Times New Roman"/>
          <w:noProof/>
          <w:sz w:val="24"/>
          <w:szCs w:val="24"/>
        </w:rPr>
        <w:pict>
          <v:shape id="_x0000_s1149" type="#_x0000_t32" style="position:absolute;left:0;text-align:left;margin-left:93.55pt;margin-top:342.65pt;width:65pt;height:0;z-index:251658240" o:connectortype="straight">
            <v:stroke endarrow="block"/>
          </v:shape>
        </w:pict>
      </w:r>
      <w:r w:rsidRPr="00857859">
        <w:rPr>
          <w:rFonts w:ascii="Times New Roman" w:hAnsi="Times New Roman" w:cs="Times New Roman"/>
          <w:noProof/>
          <w:sz w:val="24"/>
          <w:szCs w:val="24"/>
        </w:rPr>
        <w:pict>
          <v:shape id="_x0000_s1029" type="#_x0000_t32" style="position:absolute;left:0;text-align:left;margin-left:233.85pt;margin-top:132.25pt;width:94.4pt;height:234pt;flip:y;z-index:251658240" o:connectortype="straight">
            <v:stroke endarrow="block"/>
          </v:shape>
        </w:pict>
      </w:r>
      <w:r w:rsidRPr="00857859">
        <w:rPr>
          <w:rFonts w:ascii="Times New Roman" w:hAnsi="Times New Roman" w:cs="Times New Roman"/>
          <w:noProof/>
          <w:sz w:val="24"/>
          <w:szCs w:val="24"/>
        </w:rPr>
        <w:pict>
          <v:shape id="_x0000_s1148" type="#_x0000_t32" style="position:absolute;left:0;text-align:left;margin-left:61.5pt;margin-top:140.85pt;width:146.5pt;height:177.35pt;flip:x;z-index:251658240" o:connectortype="straight">
            <v:stroke endarrow="block"/>
          </v:shape>
        </w:pict>
      </w:r>
      <w:r w:rsidRPr="00857859">
        <w:rPr>
          <w:rFonts w:ascii="Times New Roman" w:hAnsi="Times New Roman" w:cs="Times New Roman"/>
          <w:noProof/>
          <w:sz w:val="24"/>
          <w:szCs w:val="24"/>
        </w:rPr>
        <w:pict>
          <v:shape id="_x0000_s1147" type="#_x0000_t32" style="position:absolute;left:0;text-align:left;margin-left:53.7pt;margin-top:87.4pt;width:98.35pt;height:28.6pt;flip:y;z-index:251658240" o:connectortype="straight">
            <v:stroke endarrow="block"/>
          </v:shape>
        </w:pict>
      </w:r>
      <w:r w:rsidRPr="00857859">
        <w:rPr>
          <w:rFonts w:ascii="Times New Roman" w:hAnsi="Times New Roman" w:cs="Times New Roman"/>
          <w:noProof/>
          <w:sz w:val="24"/>
          <w:szCs w:val="24"/>
          <w:lang w:eastAsia="zh-TW"/>
        </w:rPr>
        <w:pict>
          <v:shapetype id="_x0000_t202" coordsize="21600,21600" o:spt="202" path="m,l,21600r21600,l21600,xe">
            <v:stroke joinstyle="miter"/>
            <v:path gradientshapeok="t" o:connecttype="rect"/>
          </v:shapetype>
          <v:shape id="_x0000_s1152" type="#_x0000_t202" style="position:absolute;left:0;text-align:left;margin-left:303.9pt;margin-top:24.05pt;width:144.7pt;height:32.5pt;z-index:251786240;mso-width-relative:margin;mso-height-relative:margin" stroked="f">
            <v:textbox>
              <w:txbxContent>
                <w:p w:rsidR="00404981" w:rsidRDefault="00404981" w:rsidP="00404981"/>
              </w:txbxContent>
            </v:textbox>
          </v:shape>
        </w:pict>
      </w:r>
      <w:r w:rsidRPr="00857859">
        <w:rPr>
          <w:rFonts w:ascii="Times New Roman" w:hAnsi="Times New Roman" w:cs="Times New Roman"/>
          <w:noProof/>
          <w:sz w:val="24"/>
          <w:szCs w:val="24"/>
        </w:rPr>
        <w:pict>
          <v:rect id="_x0000_s1151" style="position:absolute;left:0;text-align:left;margin-left:308.4pt;margin-top:29.8pt;width:149.15pt;height:17.9pt;z-index:251658240" filled="f" stroked="f"/>
        </w:pict>
      </w:r>
      <w:r w:rsidRPr="00AC43B5">
        <w:rPr>
          <w:noProof/>
          <w:sz w:val="24"/>
          <w:szCs w:val="24"/>
        </w:rPr>
        <w:drawing>
          <wp:inline distT="0" distB="0" distL="0" distR="0">
            <wp:extent cx="6059881" cy="7176211"/>
            <wp:effectExtent l="19050" t="0" r="0" b="0"/>
            <wp:docPr id="34" name="Picture 1" descr="C:\Users\Shuaib\AppData\Local\Microsoft\Windows\Temporary Internet Files\Content.Word\gal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uaib\AppData\Local\Microsoft\Windows\Temporary Internet Files\Content.Word\galee.jpg"/>
                    <pic:cNvPicPr>
                      <a:picLocks noChangeAspect="1" noChangeArrowheads="1"/>
                    </pic:cNvPicPr>
                  </pic:nvPicPr>
                  <pic:blipFill>
                    <a:blip r:embed="rId9" cstate="print"/>
                    <a:srcRect/>
                    <a:stretch>
                      <a:fillRect/>
                    </a:stretch>
                  </pic:blipFill>
                  <pic:spPr bwMode="auto">
                    <a:xfrm>
                      <a:off x="0" y="0"/>
                      <a:ext cx="6058817" cy="7174951"/>
                    </a:xfrm>
                    <a:prstGeom prst="rect">
                      <a:avLst/>
                    </a:prstGeom>
                    <a:noFill/>
                    <a:ln w="9525">
                      <a:noFill/>
                      <a:miter lim="800000"/>
                      <a:headEnd/>
                      <a:tailEnd/>
                    </a:ln>
                  </pic:spPr>
                </pic:pic>
              </a:graphicData>
            </a:graphic>
          </wp:inline>
        </w:drawing>
      </w:r>
    </w:p>
    <w:p w:rsidR="00404981" w:rsidRPr="00497926" w:rsidRDefault="00404981" w:rsidP="00404981">
      <w:pPr>
        <w:pStyle w:val="Caption"/>
        <w:jc w:val="center"/>
        <w:rPr>
          <w:rFonts w:ascii="Times New Roman" w:hAnsi="Times New Roman" w:cs="Times New Roman"/>
          <w:b w:val="0"/>
          <w:color w:val="auto"/>
          <w:sz w:val="24"/>
          <w:szCs w:val="24"/>
        </w:rPr>
      </w:pPr>
      <w:bookmarkStart w:id="72" w:name="_Toc494782221"/>
      <w:r w:rsidRPr="00497926">
        <w:rPr>
          <w:rFonts w:ascii="Times New Roman" w:hAnsi="Times New Roman" w:cs="Times New Roman"/>
          <w:color w:val="auto"/>
          <w:sz w:val="24"/>
          <w:szCs w:val="24"/>
        </w:rPr>
        <w:t>Fig</w:t>
      </w:r>
      <w:r>
        <w:rPr>
          <w:rFonts w:ascii="Times New Roman" w:hAnsi="Times New Roman" w:cs="Times New Roman"/>
          <w:color w:val="auto"/>
          <w:sz w:val="24"/>
          <w:szCs w:val="24"/>
        </w:rPr>
        <w:t>ure</w:t>
      </w:r>
      <w:r w:rsidRPr="00497926">
        <w:rPr>
          <w:rFonts w:ascii="Times New Roman" w:hAnsi="Times New Roman" w:cs="Times New Roman"/>
          <w:b w:val="0"/>
          <w:color w:val="auto"/>
          <w:sz w:val="24"/>
          <w:szCs w:val="24"/>
        </w:rPr>
        <w:t xml:space="preserve"> </w:t>
      </w:r>
      <w:r w:rsidRPr="00497926">
        <w:rPr>
          <w:rFonts w:ascii="Times New Roman" w:hAnsi="Times New Roman" w:cs="Times New Roman"/>
          <w:b w:val="0"/>
          <w:color w:val="auto"/>
          <w:sz w:val="24"/>
          <w:szCs w:val="24"/>
        </w:rPr>
        <w:fldChar w:fldCharType="begin"/>
      </w:r>
      <w:r w:rsidRPr="00497926">
        <w:rPr>
          <w:rFonts w:ascii="Times New Roman" w:hAnsi="Times New Roman" w:cs="Times New Roman"/>
          <w:b w:val="0"/>
          <w:color w:val="auto"/>
          <w:sz w:val="24"/>
          <w:szCs w:val="24"/>
        </w:rPr>
        <w:instrText xml:space="preserve"> SEQ Figure \* ARABIC </w:instrText>
      </w:r>
      <w:r w:rsidRPr="00497926">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2</w:t>
      </w:r>
      <w:r w:rsidRPr="00497926">
        <w:rPr>
          <w:rFonts w:ascii="Times New Roman" w:hAnsi="Times New Roman" w:cs="Times New Roman"/>
          <w:b w:val="0"/>
          <w:color w:val="auto"/>
          <w:sz w:val="24"/>
          <w:szCs w:val="24"/>
        </w:rPr>
        <w:fldChar w:fldCharType="end"/>
      </w:r>
      <w:r w:rsidRPr="00497926">
        <w:rPr>
          <w:rFonts w:ascii="Times New Roman" w:hAnsi="Times New Roman" w:cs="Times New Roman"/>
          <w:b w:val="0"/>
          <w:color w:val="auto"/>
          <w:sz w:val="24"/>
          <w:szCs w:val="24"/>
        </w:rPr>
        <w:t xml:space="preserve"> Map of the study area</w:t>
      </w:r>
      <w:bookmarkEnd w:id="72"/>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Kucha Woreda Agricultural Office GIS Expert, 2017</w:t>
      </w:r>
    </w:p>
    <w:p w:rsidR="00404981" w:rsidRPr="00AC43B5" w:rsidRDefault="00404981" w:rsidP="00404981">
      <w:pPr>
        <w:pStyle w:val="Heading3"/>
        <w:numPr>
          <w:ilvl w:val="2"/>
          <w:numId w:val="25"/>
        </w:numPr>
        <w:spacing w:line="360" w:lineRule="auto"/>
        <w:ind w:left="540" w:hanging="540"/>
        <w:rPr>
          <w:rFonts w:ascii="Times New Roman" w:hAnsi="Times New Roman" w:cs="Times New Roman"/>
          <w:b w:val="0"/>
          <w:color w:val="auto"/>
          <w:sz w:val="24"/>
          <w:szCs w:val="24"/>
        </w:rPr>
      </w:pPr>
      <w:bookmarkStart w:id="73" w:name="_Toc486693351"/>
      <w:r>
        <w:rPr>
          <w:rFonts w:ascii="Times New Roman" w:hAnsi="Times New Roman" w:cs="Times New Roman"/>
          <w:color w:val="auto"/>
          <w:sz w:val="24"/>
          <w:szCs w:val="24"/>
        </w:rPr>
        <w:lastRenderedPageBreak/>
        <w:t xml:space="preserve"> </w:t>
      </w:r>
      <w:bookmarkStart w:id="74" w:name="_Toc494781865"/>
      <w:r w:rsidRPr="00AC43B5">
        <w:rPr>
          <w:rFonts w:ascii="Times New Roman" w:hAnsi="Times New Roman" w:cs="Times New Roman"/>
          <w:color w:val="auto"/>
          <w:sz w:val="24"/>
          <w:szCs w:val="24"/>
        </w:rPr>
        <w:t>Topography</w:t>
      </w:r>
      <w:bookmarkEnd w:id="74"/>
      <w:r w:rsidRPr="00AC43B5">
        <w:rPr>
          <w:rFonts w:ascii="Times New Roman" w:hAnsi="Times New Roman" w:cs="Times New Roman"/>
          <w:color w:val="auto"/>
          <w:sz w:val="24"/>
          <w:szCs w:val="24"/>
        </w:rPr>
        <w:t xml:space="preserve"> </w:t>
      </w:r>
      <w:bookmarkEnd w:id="73"/>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study area </w:t>
      </w:r>
      <w:r>
        <w:rPr>
          <w:rFonts w:ascii="Times New Roman" w:hAnsi="Times New Roman" w:cs="Times New Roman"/>
          <w:sz w:val="24"/>
          <w:szCs w:val="24"/>
        </w:rPr>
        <w:t>is</w:t>
      </w:r>
      <w:r w:rsidRPr="00AC43B5">
        <w:rPr>
          <w:rFonts w:ascii="Times New Roman" w:hAnsi="Times New Roman" w:cs="Times New Roman"/>
          <w:sz w:val="24"/>
          <w:szCs w:val="24"/>
        </w:rPr>
        <w:t xml:space="preserve"> situated at an altitude range of 1539-1923m. The woreda is highly characterized by hills (including </w:t>
      </w:r>
      <w:r>
        <w:rPr>
          <w:rFonts w:ascii="Times New Roman" w:hAnsi="Times New Roman" w:cs="Times New Roman"/>
          <w:sz w:val="24"/>
          <w:szCs w:val="24"/>
        </w:rPr>
        <w:t>this</w:t>
      </w:r>
      <w:r w:rsidRPr="00AC43B5">
        <w:rPr>
          <w:rFonts w:ascii="Times New Roman" w:hAnsi="Times New Roman" w:cs="Times New Roman"/>
          <w:sz w:val="24"/>
          <w:szCs w:val="24"/>
        </w:rPr>
        <w:t xml:space="preserve"> study area) and mountainous physiographic appearance in most and p</w:t>
      </w:r>
      <w:r>
        <w:rPr>
          <w:rFonts w:ascii="Times New Roman" w:hAnsi="Times New Roman" w:cs="Times New Roman"/>
          <w:sz w:val="24"/>
          <w:szCs w:val="24"/>
        </w:rPr>
        <w:t>l</w:t>
      </w:r>
      <w:r w:rsidRPr="00AC43B5">
        <w:rPr>
          <w:rFonts w:ascii="Times New Roman" w:hAnsi="Times New Roman" w:cs="Times New Roman"/>
          <w:sz w:val="24"/>
          <w:szCs w:val="24"/>
        </w:rPr>
        <w:t xml:space="preserve">ain land areas to some extent. </w:t>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AC43B5">
        <w:rPr>
          <w:rFonts w:ascii="Times New Roman" w:hAnsi="Times New Roman" w:cs="Times New Roman"/>
          <w:sz w:val="24"/>
          <w:szCs w:val="24"/>
        </w:rPr>
        <w:t xml:space="preserve">cologically the woreda is located in tropical rain forest </w:t>
      </w:r>
      <w:r>
        <w:rPr>
          <w:rFonts w:ascii="Times New Roman" w:hAnsi="Times New Roman" w:cs="Times New Roman"/>
          <w:sz w:val="24"/>
          <w:szCs w:val="24"/>
        </w:rPr>
        <w:t xml:space="preserve">and sub-tropical </w:t>
      </w:r>
      <w:r w:rsidRPr="00AC43B5">
        <w:rPr>
          <w:rFonts w:ascii="Times New Roman" w:hAnsi="Times New Roman" w:cs="Times New Roman"/>
          <w:sz w:val="24"/>
          <w:szCs w:val="24"/>
        </w:rPr>
        <w:t>climatic zone that</w:t>
      </w:r>
      <w:r>
        <w:rPr>
          <w:rFonts w:ascii="Times New Roman" w:hAnsi="Times New Roman" w:cs="Times New Roman"/>
          <w:sz w:val="24"/>
          <w:szCs w:val="24"/>
        </w:rPr>
        <w:t xml:space="preserve"> falls in</w:t>
      </w:r>
      <w:r w:rsidRPr="00AC43B5">
        <w:rPr>
          <w:rFonts w:ascii="Times New Roman" w:hAnsi="Times New Roman" w:cs="Times New Roman"/>
          <w:sz w:val="24"/>
          <w:szCs w:val="24"/>
        </w:rPr>
        <w:t xml:space="preserve"> </w:t>
      </w:r>
      <w:r>
        <w:rPr>
          <w:rFonts w:ascii="Times New Roman" w:hAnsi="Times New Roman" w:cs="Times New Roman"/>
          <w:sz w:val="24"/>
          <w:szCs w:val="24"/>
        </w:rPr>
        <w:t>‘</w:t>
      </w:r>
      <w:r w:rsidRPr="00AC43B5">
        <w:rPr>
          <w:rFonts w:ascii="Times New Roman" w:hAnsi="Times New Roman" w:cs="Times New Roman"/>
          <w:i/>
          <w:sz w:val="24"/>
          <w:szCs w:val="24"/>
        </w:rPr>
        <w:t>Qolla</w:t>
      </w:r>
      <w:r>
        <w:rPr>
          <w:rFonts w:ascii="Times New Roman" w:hAnsi="Times New Roman" w:cs="Times New Roman"/>
          <w:sz w:val="24"/>
          <w:szCs w:val="24"/>
        </w:rPr>
        <w:t>’, ‘Woina Dega’</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and ‘Dega’ </w:t>
      </w:r>
      <w:r w:rsidRPr="00AC43B5">
        <w:rPr>
          <w:rFonts w:ascii="Times New Roman" w:hAnsi="Times New Roman" w:cs="Times New Roman"/>
          <w:sz w:val="24"/>
          <w:szCs w:val="24"/>
        </w:rPr>
        <w:t>weather condition with moderate seasonal rainfall through out a year</w:t>
      </w:r>
      <w:r w:rsidRPr="00C71719">
        <w:rPr>
          <w:rFonts w:ascii="Times New Roman" w:hAnsi="Times New Roman" w:cs="Times New Roman"/>
          <w:sz w:val="24"/>
          <w:szCs w:val="24"/>
        </w:rPr>
        <w:t xml:space="preserve"> </w:t>
      </w:r>
      <w:r>
        <w:rPr>
          <w:rFonts w:ascii="Times New Roman" w:hAnsi="Times New Roman" w:cs="Times New Roman"/>
          <w:sz w:val="24"/>
          <w:szCs w:val="24"/>
        </w:rPr>
        <w:t>(Sintayehu, 2016)</w:t>
      </w:r>
      <w:r w:rsidRPr="00AC43B5">
        <w:rPr>
          <w:rFonts w:ascii="Times New Roman" w:hAnsi="Times New Roman" w:cs="Times New Roman"/>
          <w:sz w:val="24"/>
          <w:szCs w:val="24"/>
        </w:rPr>
        <w:t xml:space="preserve">.   </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75" w:name="_Toc486693352"/>
      <w:bookmarkStart w:id="76" w:name="_Toc494781866"/>
      <w:r w:rsidRPr="00AC43B5">
        <w:rPr>
          <w:rFonts w:ascii="Times New Roman" w:hAnsi="Times New Roman" w:cs="Times New Roman"/>
          <w:color w:val="auto"/>
          <w:sz w:val="24"/>
          <w:szCs w:val="24"/>
        </w:rPr>
        <w:t>3.1.3. Demographic Characteristics</w:t>
      </w:r>
      <w:bookmarkEnd w:id="75"/>
      <w:bookmarkEnd w:id="76"/>
      <w:r w:rsidRPr="00AC43B5">
        <w:rPr>
          <w:rFonts w:ascii="Times New Roman" w:hAnsi="Times New Roman" w:cs="Times New Roman"/>
          <w:color w:val="auto"/>
          <w:sz w:val="24"/>
          <w:szCs w:val="24"/>
        </w:rPr>
        <w:t xml:space="preserve"> </w:t>
      </w:r>
    </w:p>
    <w:p w:rsidR="00404981" w:rsidRPr="00AC43B5" w:rsidRDefault="00404981" w:rsidP="00404981">
      <w:pPr>
        <w:spacing w:after="0"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According to the CSA (2007), the woreda has </w:t>
      </w:r>
      <w:r>
        <w:rPr>
          <w:rFonts w:ascii="Times New Roman" w:hAnsi="Times New Roman" w:cs="Times New Roman"/>
          <w:sz w:val="24"/>
          <w:szCs w:val="24"/>
        </w:rPr>
        <w:t xml:space="preserve">a </w:t>
      </w:r>
      <w:r w:rsidRPr="00AC43B5">
        <w:rPr>
          <w:rFonts w:ascii="Times New Roman" w:hAnsi="Times New Roman" w:cs="Times New Roman"/>
          <w:sz w:val="24"/>
          <w:szCs w:val="24"/>
        </w:rPr>
        <w:t xml:space="preserve">total population of 149,287 of which 74,207 are men and 75,080 </w:t>
      </w:r>
      <w:r>
        <w:rPr>
          <w:rFonts w:ascii="Times New Roman" w:hAnsi="Times New Roman" w:cs="Times New Roman"/>
          <w:sz w:val="24"/>
          <w:szCs w:val="24"/>
        </w:rPr>
        <w:t xml:space="preserve">are </w:t>
      </w:r>
      <w:r w:rsidRPr="00AC43B5">
        <w:rPr>
          <w:rFonts w:ascii="Times New Roman" w:hAnsi="Times New Roman" w:cs="Times New Roman"/>
          <w:sz w:val="24"/>
          <w:szCs w:val="24"/>
        </w:rPr>
        <w:t>wo</w:t>
      </w:r>
      <w:r>
        <w:rPr>
          <w:rFonts w:ascii="Times New Roman" w:hAnsi="Times New Roman" w:cs="Times New Roman"/>
          <w:sz w:val="24"/>
          <w:szCs w:val="24"/>
        </w:rPr>
        <w:t>men. Around 5,123 (3.4%) o</w:t>
      </w:r>
      <w:r w:rsidRPr="00AC43B5">
        <w:rPr>
          <w:rFonts w:ascii="Times New Roman" w:hAnsi="Times New Roman" w:cs="Times New Roman"/>
          <w:sz w:val="24"/>
          <w:szCs w:val="24"/>
        </w:rPr>
        <w:t xml:space="preserve">f the woreda’s population are urban dwellers. Majorities (67.8%) of the inhabitants are </w:t>
      </w:r>
      <w:r>
        <w:rPr>
          <w:rFonts w:ascii="Times New Roman" w:hAnsi="Times New Roman" w:cs="Times New Roman"/>
          <w:sz w:val="24"/>
          <w:szCs w:val="24"/>
        </w:rPr>
        <w:t>P</w:t>
      </w:r>
      <w:r w:rsidRPr="00AC43B5">
        <w:rPr>
          <w:rFonts w:ascii="Times New Roman" w:hAnsi="Times New Roman" w:cs="Times New Roman"/>
          <w:sz w:val="24"/>
          <w:szCs w:val="24"/>
        </w:rPr>
        <w:t xml:space="preserve">rotestant </w:t>
      </w:r>
      <w:r>
        <w:rPr>
          <w:rFonts w:ascii="Times New Roman" w:hAnsi="Times New Roman" w:cs="Times New Roman"/>
          <w:sz w:val="24"/>
          <w:szCs w:val="24"/>
        </w:rPr>
        <w:t xml:space="preserve">Christians, </w:t>
      </w:r>
      <w:r w:rsidRPr="00AC43B5">
        <w:rPr>
          <w:rFonts w:ascii="Times New Roman" w:hAnsi="Times New Roman" w:cs="Times New Roman"/>
          <w:sz w:val="24"/>
          <w:szCs w:val="24"/>
        </w:rPr>
        <w:t>28.7% are Ethiopian Orthodox Christianity and 1.</w:t>
      </w:r>
      <w:r>
        <w:rPr>
          <w:rFonts w:ascii="Times New Roman" w:hAnsi="Times New Roman" w:cs="Times New Roman"/>
          <w:sz w:val="24"/>
          <w:szCs w:val="24"/>
        </w:rPr>
        <w:t>1</w:t>
      </w:r>
      <w:r w:rsidRPr="00AC43B5">
        <w:rPr>
          <w:rFonts w:ascii="Times New Roman" w:hAnsi="Times New Roman" w:cs="Times New Roman"/>
          <w:sz w:val="24"/>
          <w:szCs w:val="24"/>
        </w:rPr>
        <w:t xml:space="preserve">% practiced traditional beliefs. The largest ethnic group in the woreda is Gamo that accounts </w:t>
      </w:r>
      <w:r>
        <w:rPr>
          <w:rFonts w:ascii="Times New Roman" w:hAnsi="Times New Roman" w:cs="Times New Roman"/>
          <w:sz w:val="24"/>
          <w:szCs w:val="24"/>
        </w:rPr>
        <w:t xml:space="preserve">for </w:t>
      </w:r>
      <w:r w:rsidRPr="00AC43B5">
        <w:rPr>
          <w:rFonts w:ascii="Times New Roman" w:hAnsi="Times New Roman" w:cs="Times New Roman"/>
          <w:sz w:val="24"/>
          <w:szCs w:val="24"/>
        </w:rPr>
        <w:t>about 98.5% and about</w:t>
      </w:r>
      <w:r>
        <w:rPr>
          <w:rFonts w:ascii="Times New Roman" w:hAnsi="Times New Roman" w:cs="Times New Roman"/>
          <w:sz w:val="24"/>
          <w:szCs w:val="24"/>
        </w:rPr>
        <w:t xml:space="preserve"> 1.5% of the inhabitants belong</w:t>
      </w:r>
      <w:r w:rsidRPr="00AC43B5">
        <w:rPr>
          <w:rFonts w:ascii="Times New Roman" w:hAnsi="Times New Roman" w:cs="Times New Roman"/>
          <w:sz w:val="24"/>
          <w:szCs w:val="24"/>
        </w:rPr>
        <w:t xml:space="preserve"> to different ethnic groups. </w:t>
      </w:r>
    </w:p>
    <w:p w:rsidR="00404981" w:rsidRPr="00AC43B5" w:rsidRDefault="00404981" w:rsidP="00404981">
      <w:pPr>
        <w:pStyle w:val="Heading2"/>
        <w:spacing w:line="360" w:lineRule="auto"/>
        <w:rPr>
          <w:rFonts w:ascii="Times New Roman" w:hAnsi="Times New Roman" w:cs="Times New Roman"/>
          <w:color w:val="auto"/>
          <w:sz w:val="24"/>
          <w:szCs w:val="24"/>
        </w:rPr>
      </w:pPr>
      <w:bookmarkStart w:id="77" w:name="_Toc486693353"/>
      <w:bookmarkStart w:id="78" w:name="_Toc494781867"/>
      <w:r w:rsidRPr="00AC43B5">
        <w:rPr>
          <w:rFonts w:ascii="Times New Roman" w:hAnsi="Times New Roman" w:cs="Times New Roman"/>
          <w:color w:val="auto"/>
          <w:sz w:val="24"/>
          <w:szCs w:val="24"/>
        </w:rPr>
        <w:t>3.2. Research Design</w:t>
      </w:r>
      <w:bookmarkEnd w:id="77"/>
      <w:bookmarkEnd w:id="78"/>
      <w:r w:rsidRPr="00AC43B5">
        <w:rPr>
          <w:rFonts w:ascii="Times New Roman" w:hAnsi="Times New Roman" w:cs="Times New Roman"/>
          <w:color w:val="auto"/>
          <w:sz w:val="24"/>
          <w:szCs w:val="24"/>
        </w:rPr>
        <w:t xml:space="preserve">   </w:t>
      </w:r>
    </w:p>
    <w:p w:rsidR="00404981" w:rsidRDefault="00404981" w:rsidP="004049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Q</w:t>
      </w:r>
      <w:r w:rsidRPr="00AC43B5">
        <w:rPr>
          <w:rFonts w:ascii="Times New Roman" w:hAnsi="Times New Roman" w:cs="Times New Roman"/>
          <w:sz w:val="24"/>
          <w:szCs w:val="24"/>
        </w:rPr>
        <w:t xml:space="preserve">ualitative and quantitative methods </w:t>
      </w:r>
      <w:r>
        <w:rPr>
          <w:rFonts w:ascii="Times New Roman" w:hAnsi="Times New Roman" w:cs="Times New Roman"/>
          <w:sz w:val="24"/>
          <w:szCs w:val="24"/>
        </w:rPr>
        <w:t>were used in this study</w:t>
      </w:r>
      <w:r w:rsidRPr="00AC43B5">
        <w:rPr>
          <w:rFonts w:ascii="Times New Roman" w:hAnsi="Times New Roman" w:cs="Times New Roman"/>
          <w:sz w:val="24"/>
          <w:szCs w:val="24"/>
        </w:rPr>
        <w:t>.</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The quantitative method was applied </w:t>
      </w:r>
      <w:r>
        <w:rPr>
          <w:rFonts w:ascii="Times New Roman" w:hAnsi="Times New Roman" w:cs="Times New Roman"/>
          <w:sz w:val="24"/>
          <w:szCs w:val="24"/>
        </w:rPr>
        <w:t>to administer</w:t>
      </w:r>
      <w:r w:rsidRPr="00AC43B5">
        <w:rPr>
          <w:rFonts w:ascii="Times New Roman" w:hAnsi="Times New Roman" w:cs="Times New Roman"/>
          <w:sz w:val="24"/>
          <w:szCs w:val="24"/>
        </w:rPr>
        <w:t xml:space="preserve"> closed questionnaire</w:t>
      </w:r>
      <w:r>
        <w:rPr>
          <w:rFonts w:ascii="Times New Roman" w:hAnsi="Times New Roman" w:cs="Times New Roman"/>
          <w:sz w:val="24"/>
          <w:szCs w:val="24"/>
        </w:rPr>
        <w:t>s</w:t>
      </w:r>
      <w:r w:rsidRPr="00AC43B5">
        <w:rPr>
          <w:rFonts w:ascii="Times New Roman" w:hAnsi="Times New Roman" w:cs="Times New Roman"/>
          <w:sz w:val="24"/>
          <w:szCs w:val="24"/>
        </w:rPr>
        <w:t xml:space="preserve"> to systematically selected respondents</w:t>
      </w:r>
      <w:r>
        <w:rPr>
          <w:rFonts w:ascii="Times New Roman" w:hAnsi="Times New Roman" w:cs="Times New Roman"/>
          <w:sz w:val="24"/>
          <w:szCs w:val="24"/>
        </w:rPr>
        <w:t>. The researcher also</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used quantitative method to quantify </w:t>
      </w:r>
      <w:r w:rsidRPr="00AC43B5">
        <w:rPr>
          <w:rFonts w:ascii="Times New Roman" w:hAnsi="Times New Roman" w:cs="Times New Roman"/>
          <w:sz w:val="24"/>
          <w:szCs w:val="24"/>
        </w:rPr>
        <w:t xml:space="preserve">the numerical data that </w:t>
      </w:r>
      <w:r>
        <w:rPr>
          <w:rFonts w:ascii="Times New Roman" w:hAnsi="Times New Roman" w:cs="Times New Roman"/>
          <w:sz w:val="24"/>
          <w:szCs w:val="24"/>
        </w:rPr>
        <w:t>were</w:t>
      </w:r>
      <w:r w:rsidRPr="00AC43B5">
        <w:rPr>
          <w:rFonts w:ascii="Times New Roman" w:hAnsi="Times New Roman" w:cs="Times New Roman"/>
          <w:sz w:val="24"/>
          <w:szCs w:val="24"/>
        </w:rPr>
        <w:t xml:space="preserve"> obtained from the informants. </w:t>
      </w:r>
      <w:r>
        <w:rPr>
          <w:rFonts w:ascii="Times New Roman" w:hAnsi="Times New Roman" w:cs="Times New Roman"/>
          <w:sz w:val="24"/>
          <w:szCs w:val="24"/>
        </w:rPr>
        <w:t>I</w:t>
      </w:r>
      <w:r w:rsidRPr="00AC43B5">
        <w:rPr>
          <w:rFonts w:ascii="Times New Roman" w:hAnsi="Times New Roman" w:cs="Times New Roman"/>
          <w:sz w:val="24"/>
          <w:szCs w:val="24"/>
        </w:rPr>
        <w:t xml:space="preserve">t was </w:t>
      </w:r>
      <w:r>
        <w:rPr>
          <w:rFonts w:ascii="Times New Roman" w:hAnsi="Times New Roman" w:cs="Times New Roman"/>
          <w:sz w:val="24"/>
          <w:szCs w:val="24"/>
        </w:rPr>
        <w:t>also employed</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with field survey </w:t>
      </w:r>
      <w:r w:rsidRPr="00AC43B5">
        <w:rPr>
          <w:rFonts w:ascii="Times New Roman" w:hAnsi="Times New Roman" w:cs="Times New Roman"/>
          <w:sz w:val="24"/>
          <w:szCs w:val="24"/>
        </w:rPr>
        <w:t xml:space="preserve">to quantify daily or weekly loss of trees </w:t>
      </w:r>
      <w:r>
        <w:rPr>
          <w:rFonts w:ascii="Times New Roman" w:hAnsi="Times New Roman" w:cs="Times New Roman"/>
          <w:sz w:val="24"/>
          <w:szCs w:val="24"/>
        </w:rPr>
        <w:t>and shrubs from the forest due to fuel</w:t>
      </w:r>
      <w:r w:rsidRPr="00AC43B5">
        <w:rPr>
          <w:rFonts w:ascii="Times New Roman" w:hAnsi="Times New Roman" w:cs="Times New Roman"/>
          <w:sz w:val="24"/>
          <w:szCs w:val="24"/>
        </w:rPr>
        <w:t xml:space="preserve">wood consumption.   </w:t>
      </w:r>
    </w:p>
    <w:p w:rsidR="00404981" w:rsidRPr="00AC43B5" w:rsidRDefault="00404981" w:rsidP="0040498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qualitative data</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were </w:t>
      </w:r>
      <w:r w:rsidRPr="00AC43B5">
        <w:rPr>
          <w:rFonts w:ascii="Times New Roman" w:hAnsi="Times New Roman" w:cs="Times New Roman"/>
          <w:sz w:val="24"/>
          <w:szCs w:val="24"/>
        </w:rPr>
        <w:t xml:space="preserve">mainly </w:t>
      </w:r>
      <w:r>
        <w:rPr>
          <w:rFonts w:ascii="Times New Roman" w:hAnsi="Times New Roman" w:cs="Times New Roman"/>
          <w:sz w:val="24"/>
          <w:szCs w:val="24"/>
        </w:rPr>
        <w:t>generated</w:t>
      </w:r>
      <w:r w:rsidRPr="00AC43B5">
        <w:rPr>
          <w:rFonts w:ascii="Times New Roman" w:hAnsi="Times New Roman" w:cs="Times New Roman"/>
          <w:sz w:val="24"/>
          <w:szCs w:val="24"/>
        </w:rPr>
        <w:t xml:space="preserve"> from purposively selected </w:t>
      </w:r>
      <w:r>
        <w:rPr>
          <w:rFonts w:ascii="Times New Roman" w:hAnsi="Times New Roman" w:cs="Times New Roman"/>
          <w:sz w:val="24"/>
          <w:szCs w:val="24"/>
        </w:rPr>
        <w:t>informants. The researcher retrieved information on qualitative data via</w:t>
      </w:r>
      <w:r w:rsidRPr="00AC43B5">
        <w:rPr>
          <w:rFonts w:ascii="Times New Roman" w:hAnsi="Times New Roman" w:cs="Times New Roman"/>
          <w:sz w:val="24"/>
          <w:szCs w:val="24"/>
        </w:rPr>
        <w:t xml:space="preserve"> </w:t>
      </w:r>
      <w:r>
        <w:rPr>
          <w:rFonts w:ascii="Times New Roman" w:hAnsi="Times New Roman" w:cs="Times New Roman"/>
          <w:sz w:val="24"/>
          <w:szCs w:val="24"/>
        </w:rPr>
        <w:t>closed questionnaires</w:t>
      </w:r>
      <w:r w:rsidRPr="00AC43B5">
        <w:rPr>
          <w:rFonts w:ascii="Times New Roman" w:hAnsi="Times New Roman" w:cs="Times New Roman"/>
          <w:sz w:val="24"/>
          <w:szCs w:val="24"/>
        </w:rPr>
        <w:t xml:space="preserve">, focus group discussion (FGD) and key informant interview (KII). In addition, </w:t>
      </w:r>
      <w:r>
        <w:rPr>
          <w:rFonts w:ascii="Times New Roman" w:hAnsi="Times New Roman" w:cs="Times New Roman"/>
          <w:sz w:val="24"/>
          <w:szCs w:val="24"/>
        </w:rPr>
        <w:t xml:space="preserve">some data were generated through </w:t>
      </w:r>
      <w:r w:rsidRPr="00AC43B5">
        <w:rPr>
          <w:rFonts w:ascii="Times New Roman" w:hAnsi="Times New Roman" w:cs="Times New Roman"/>
          <w:sz w:val="24"/>
          <w:szCs w:val="24"/>
        </w:rPr>
        <w:t xml:space="preserve">field observation. </w:t>
      </w:r>
    </w:p>
    <w:p w:rsidR="00404981" w:rsidRPr="00AC43B5" w:rsidRDefault="00404981" w:rsidP="00404981">
      <w:pPr>
        <w:pStyle w:val="Heading2"/>
        <w:spacing w:line="360" w:lineRule="auto"/>
        <w:rPr>
          <w:rFonts w:ascii="Times New Roman" w:hAnsi="Times New Roman" w:cs="Times New Roman"/>
          <w:b w:val="0"/>
          <w:color w:val="auto"/>
          <w:sz w:val="24"/>
          <w:szCs w:val="24"/>
        </w:rPr>
      </w:pPr>
      <w:bookmarkStart w:id="79" w:name="_Toc486693354"/>
      <w:bookmarkStart w:id="80" w:name="_Toc494781868"/>
      <w:r w:rsidRPr="00AC43B5">
        <w:rPr>
          <w:rFonts w:ascii="Times New Roman" w:hAnsi="Times New Roman" w:cs="Times New Roman"/>
          <w:color w:val="auto"/>
          <w:sz w:val="24"/>
          <w:szCs w:val="24"/>
        </w:rPr>
        <w:t>3.3. Sampling Size and Sampling Technique</w:t>
      </w:r>
      <w:bookmarkEnd w:id="79"/>
      <w:bookmarkEnd w:id="80"/>
    </w:p>
    <w:p w:rsidR="00404981" w:rsidRPr="00AC43B5" w:rsidRDefault="00404981" w:rsidP="00404981">
      <w:pPr>
        <w:spacing w:after="0"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number of respondents was determined depending on the total number of woreda agricultural and rural development head office professionals in forestry department and the </w:t>
      </w:r>
      <w:r>
        <w:rPr>
          <w:rFonts w:ascii="Times New Roman" w:hAnsi="Times New Roman" w:cs="Times New Roman"/>
          <w:sz w:val="24"/>
          <w:szCs w:val="24"/>
        </w:rPr>
        <w:t>households</w:t>
      </w:r>
      <w:r w:rsidRPr="00AC43B5">
        <w:rPr>
          <w:rFonts w:ascii="Times New Roman" w:hAnsi="Times New Roman" w:cs="Times New Roman"/>
          <w:sz w:val="24"/>
          <w:szCs w:val="24"/>
        </w:rPr>
        <w:t xml:space="preserve"> of the near surrounding two kebeles</w:t>
      </w:r>
      <w:r>
        <w:rPr>
          <w:rFonts w:ascii="Times New Roman" w:hAnsi="Times New Roman" w:cs="Times New Roman"/>
          <w:sz w:val="24"/>
          <w:szCs w:val="24"/>
        </w:rPr>
        <w:t xml:space="preserve"> (Gale and Wuzate)</w:t>
      </w:r>
      <w:r w:rsidRPr="00AC43B5">
        <w:rPr>
          <w:rFonts w:ascii="Times New Roman" w:hAnsi="Times New Roman" w:cs="Times New Roman"/>
          <w:sz w:val="24"/>
          <w:szCs w:val="24"/>
        </w:rPr>
        <w:t xml:space="preserve"> to the forest. From the </w:t>
      </w:r>
      <w:r w:rsidRPr="00AC43B5">
        <w:rPr>
          <w:rFonts w:ascii="Times New Roman" w:hAnsi="Times New Roman" w:cs="Times New Roman"/>
          <w:sz w:val="24"/>
          <w:szCs w:val="24"/>
        </w:rPr>
        <w:lastRenderedPageBreak/>
        <w:t xml:space="preserve">two kebeles </w:t>
      </w:r>
      <w:r>
        <w:rPr>
          <w:rFonts w:ascii="Times New Roman" w:hAnsi="Times New Roman" w:cs="Times New Roman"/>
          <w:sz w:val="24"/>
          <w:szCs w:val="24"/>
        </w:rPr>
        <w:t xml:space="preserve">and </w:t>
      </w:r>
      <w:r w:rsidRPr="00AC43B5">
        <w:rPr>
          <w:rFonts w:ascii="Times New Roman" w:hAnsi="Times New Roman" w:cs="Times New Roman"/>
          <w:sz w:val="24"/>
          <w:szCs w:val="24"/>
        </w:rPr>
        <w:t xml:space="preserve">Woreda Agricultural Head Office professions </w:t>
      </w:r>
      <w:r>
        <w:rPr>
          <w:rFonts w:ascii="Times New Roman" w:hAnsi="Times New Roman" w:cs="Times New Roman"/>
          <w:sz w:val="24"/>
          <w:szCs w:val="24"/>
        </w:rPr>
        <w:t>in</w:t>
      </w:r>
      <w:r w:rsidRPr="00AC43B5">
        <w:rPr>
          <w:rFonts w:ascii="Times New Roman" w:hAnsi="Times New Roman" w:cs="Times New Roman"/>
          <w:sz w:val="24"/>
          <w:szCs w:val="24"/>
        </w:rPr>
        <w:t xml:space="preserve"> the department of Agro-forestry and Natural Forest Conservation 12</w:t>
      </w:r>
      <w:r>
        <w:rPr>
          <w:rFonts w:ascii="Times New Roman" w:hAnsi="Times New Roman" w:cs="Times New Roman"/>
          <w:sz w:val="24"/>
          <w:szCs w:val="24"/>
        </w:rPr>
        <w:t>9</w:t>
      </w:r>
      <w:r w:rsidRPr="00AC43B5">
        <w:rPr>
          <w:rFonts w:ascii="Times New Roman" w:hAnsi="Times New Roman" w:cs="Times New Roman"/>
          <w:sz w:val="24"/>
          <w:szCs w:val="24"/>
        </w:rPr>
        <w:t xml:space="preserve"> </w:t>
      </w:r>
      <w:r>
        <w:rPr>
          <w:rFonts w:ascii="Times New Roman" w:hAnsi="Times New Roman" w:cs="Times New Roman"/>
          <w:sz w:val="24"/>
          <w:szCs w:val="24"/>
        </w:rPr>
        <w:t>(127 from the two kebeles and 2</w:t>
      </w:r>
      <w:r w:rsidRPr="000229BD">
        <w:rPr>
          <w:rFonts w:ascii="Times New Roman" w:hAnsi="Times New Roman" w:cs="Times New Roman"/>
          <w:sz w:val="24"/>
          <w:szCs w:val="24"/>
        </w:rPr>
        <w:t xml:space="preserve"> </w:t>
      </w:r>
      <w:r>
        <w:rPr>
          <w:rFonts w:ascii="Times New Roman" w:hAnsi="Times New Roman" w:cs="Times New Roman"/>
          <w:sz w:val="24"/>
          <w:szCs w:val="24"/>
        </w:rPr>
        <w:t xml:space="preserve">from the woreda agricultural office) </w:t>
      </w:r>
      <w:r w:rsidRPr="00AC43B5">
        <w:rPr>
          <w:rFonts w:ascii="Times New Roman" w:hAnsi="Times New Roman" w:cs="Times New Roman"/>
          <w:sz w:val="24"/>
          <w:szCs w:val="24"/>
        </w:rPr>
        <w:t xml:space="preserve">sample respondents were </w:t>
      </w:r>
      <w:r>
        <w:rPr>
          <w:rFonts w:ascii="Times New Roman" w:hAnsi="Times New Roman" w:cs="Times New Roman"/>
          <w:sz w:val="24"/>
          <w:szCs w:val="24"/>
        </w:rPr>
        <w:t xml:space="preserve">systematically selected </w:t>
      </w:r>
      <w:r w:rsidRPr="00AC43B5">
        <w:rPr>
          <w:rFonts w:ascii="Times New Roman" w:hAnsi="Times New Roman" w:cs="Times New Roman"/>
          <w:sz w:val="24"/>
          <w:szCs w:val="24"/>
        </w:rPr>
        <w:t xml:space="preserve">using </w:t>
      </w:r>
      <w:r w:rsidRPr="00AC43B5">
        <w:rPr>
          <w:rFonts w:ascii="Times New Roman" w:hAnsi="Times New Roman" w:cs="Times New Roman"/>
          <w:color w:val="000000"/>
          <w:sz w:val="24"/>
          <w:szCs w:val="24"/>
        </w:rPr>
        <w:t>Cochran formula as follows (Girma, 2015)</w:t>
      </w:r>
      <w:r w:rsidRPr="00AC43B5">
        <w:rPr>
          <w:rFonts w:ascii="Times New Roman" w:hAnsi="Times New Roman" w:cs="Times New Roman"/>
          <w:sz w:val="24"/>
          <w:szCs w:val="24"/>
        </w:rPr>
        <w:t xml:space="preserve">. </w:t>
      </w:r>
    </w:p>
    <w:p w:rsidR="00404981" w:rsidRDefault="00404981" w:rsidP="00404981">
      <w:pPr>
        <w:pStyle w:val="ListParagraph"/>
        <w:spacing w:after="0" w:line="360" w:lineRule="auto"/>
        <w:rPr>
          <w:rFonts w:ascii="Times New Roman" w:eastAsiaTheme="minorEastAsia" w:hAnsi="Times New Roman" w:cs="Times New Roman"/>
          <w:b/>
          <w:sz w:val="24"/>
          <w:szCs w:val="24"/>
        </w:rPr>
      </w:pPr>
      <w:r w:rsidRPr="00AC43B5">
        <w:rPr>
          <w:rFonts w:ascii="Times New Roman" w:hAnsi="Times New Roman" w:cs="Times New Roman"/>
          <w:b/>
          <w:sz w:val="24"/>
          <w:szCs w:val="24"/>
        </w:rPr>
        <w:t>n</w:t>
      </w:r>
      <w:r w:rsidRPr="00AC43B5">
        <w:rPr>
          <w:rFonts w:ascii="Times New Roman" w:hAnsi="Times New Roman" w:cs="Times New Roman"/>
          <w:b/>
          <w:sz w:val="24"/>
          <w:szCs w:val="24"/>
          <w:vertAlign w:val="subscript"/>
        </w:rPr>
        <w:t>o</w:t>
      </w:r>
      <w:r w:rsidRPr="00AC43B5">
        <w:rPr>
          <w:rFonts w:ascii="Times New Roman" w:hAnsi="Times New Roman" w:cs="Times New Roman"/>
          <w:b/>
          <w:sz w:val="24"/>
          <w:szCs w:val="24"/>
        </w:rPr>
        <w:t xml:space="preserve"> = </w:t>
      </w:r>
      <m:oMath>
        <m:f>
          <m:fPr>
            <m:ctrlPr>
              <w:rPr>
                <w:rFonts w:ascii="Cambria Math" w:hAnsi="Times New Roman" w:cs="Times New Roman"/>
                <w:b/>
                <w:i/>
                <w:sz w:val="24"/>
                <w:szCs w:val="24"/>
              </w:rPr>
            </m:ctrlPr>
          </m:fPr>
          <m:num>
            <m:sSup>
              <m:sSupPr>
                <m:ctrlPr>
                  <w:rPr>
                    <w:rFonts w:ascii="Cambria Math" w:hAnsi="Times New Roman" w:cs="Times New Roman"/>
                    <w:b/>
                    <w:i/>
                    <w:sz w:val="24"/>
                    <w:szCs w:val="24"/>
                  </w:rPr>
                </m:ctrlPr>
              </m:sSupPr>
              <m:e>
                <m:r>
                  <m:rPr>
                    <m:sty m:val="bi"/>
                  </m:rPr>
                  <w:rPr>
                    <w:rFonts w:ascii="Cambria Math" w:hAnsi="Cambria Math" w:cs="Times New Roman"/>
                    <w:sz w:val="24"/>
                    <w:szCs w:val="24"/>
                  </w:rPr>
                  <m:t>Z</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pq</m:t>
            </m:r>
          </m:num>
          <m:den>
            <m:sSup>
              <m:sSupPr>
                <m:ctrlPr>
                  <w:rPr>
                    <w:rFonts w:ascii="Cambria Math" w:hAnsi="Times New Roman"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2</m:t>
                </m:r>
              </m:sup>
            </m:sSup>
          </m:den>
        </m:f>
      </m:oMath>
      <w:r w:rsidRPr="00AC43B5">
        <w:rPr>
          <w:rFonts w:ascii="Times New Roman" w:eastAsiaTheme="minorEastAsia" w:hAnsi="Times New Roman" w:cs="Times New Roman"/>
          <w:b/>
          <w:sz w:val="24"/>
          <w:szCs w:val="24"/>
        </w:rPr>
        <w:t xml:space="preserve">  </w:t>
      </w:r>
      <w:r w:rsidRPr="00D749E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w:t>
      </w:r>
      <w:r w:rsidRPr="00D749E3">
        <w:rPr>
          <w:rFonts w:ascii="Times New Roman" w:eastAsiaTheme="minorEastAsia" w:hAnsi="Times New Roman" w:cs="Times New Roman"/>
          <w:sz w:val="24"/>
          <w:szCs w:val="24"/>
        </w:rPr>
        <w:t>--- (1)</w:t>
      </w:r>
      <w:r>
        <w:rPr>
          <w:rFonts w:ascii="Times New Roman" w:eastAsiaTheme="minorEastAsia" w:hAnsi="Times New Roman" w:cs="Times New Roman"/>
          <w:b/>
          <w:sz w:val="24"/>
          <w:szCs w:val="24"/>
        </w:rPr>
        <w:t xml:space="preserve">          </w:t>
      </w:r>
    </w:p>
    <w:p w:rsidR="00404981" w:rsidRPr="00AC43B5" w:rsidRDefault="00404981" w:rsidP="00404981">
      <w:pPr>
        <w:pStyle w:val="ListParagraph"/>
        <w:spacing w:after="0" w:line="360" w:lineRule="auto"/>
        <w:rPr>
          <w:rFonts w:ascii="Times New Roman" w:hAnsi="Times New Roman" w:cs="Times New Roman"/>
          <w:sz w:val="24"/>
          <w:szCs w:val="24"/>
        </w:rPr>
      </w:pPr>
      <w:r w:rsidRPr="00AC43B5">
        <w:rPr>
          <w:rFonts w:ascii="Times New Roman" w:eastAsiaTheme="minorEastAsia" w:hAnsi="Times New Roman" w:cs="Times New Roman"/>
          <w:b/>
          <w:sz w:val="24"/>
          <w:szCs w:val="24"/>
        </w:rPr>
        <w:t xml:space="preserve"> n = </w:t>
      </w:r>
      <m:oMath>
        <m:f>
          <m:fPr>
            <m:ctrlPr>
              <w:rPr>
                <w:rFonts w:ascii="Cambria Math" w:eastAsiaTheme="minorEastAsia" w:hAnsi="Times New Roman" w:cs="Times New Roman"/>
                <w:b/>
                <w:i/>
                <w:sz w:val="24"/>
                <w:szCs w:val="24"/>
              </w:rPr>
            </m:ctrlPr>
          </m:fPr>
          <m:num>
            <m:sSub>
              <m:sSubPr>
                <m:ctrlPr>
                  <w:rPr>
                    <w:rFonts w:ascii="Cambria Math" w:eastAsiaTheme="minorEastAsia" w:hAnsi="Times New Roman" w:cs="Times New Roman"/>
                    <w:b/>
                    <w:i/>
                    <w:sz w:val="24"/>
                    <w:szCs w:val="24"/>
                  </w:rPr>
                </m:ctrlPr>
              </m:sSubPr>
              <m:e>
                <m:r>
                  <m:rPr>
                    <m:sty m:val="bi"/>
                  </m:rPr>
                  <w:rPr>
                    <w:rFonts w:ascii="Cambria Math" w:eastAsiaTheme="minorEastAsia" w:hAnsi="Cambria Math" w:cs="Times New Roman"/>
                    <w:sz w:val="24"/>
                    <w:szCs w:val="24"/>
                  </w:rPr>
                  <m:t>n</m:t>
                </m:r>
              </m:e>
              <m:sub>
                <m:r>
                  <m:rPr>
                    <m:sty m:val="bi"/>
                  </m:rPr>
                  <w:rPr>
                    <w:rFonts w:ascii="Cambria Math" w:eastAsiaTheme="minorEastAsia" w:hAnsi="Cambria Math" w:cs="Times New Roman"/>
                    <w:sz w:val="24"/>
                    <w:szCs w:val="24"/>
                  </w:rPr>
                  <m:t>o</m:t>
                </m:r>
              </m:sub>
            </m:sSub>
          </m:num>
          <m:den>
            <m:r>
              <m:rPr>
                <m:sty m:val="bi"/>
              </m:rPr>
              <w:rPr>
                <w:rFonts w:ascii="Cambria Math" w:eastAsiaTheme="minorEastAsia" w:hAnsi="Cambria Math" w:cs="Times New Roman"/>
                <w:sz w:val="24"/>
                <w:szCs w:val="24"/>
              </w:rPr>
              <m:t>1</m:t>
            </m:r>
            <m:r>
              <m:rPr>
                <m:sty m:val="bi"/>
              </m:rPr>
              <w:rPr>
                <w:rFonts w:ascii="Cambria Math" w:eastAsiaTheme="minorEastAsia" w:hAnsi="Times New Roman" w:cs="Times New Roman"/>
                <w:sz w:val="24"/>
                <w:szCs w:val="24"/>
              </w:rPr>
              <m:t xml:space="preserve">+ </m:t>
            </m:r>
            <m:f>
              <m:fPr>
                <m:ctrlPr>
                  <w:rPr>
                    <w:rFonts w:ascii="Cambria Math" w:eastAsiaTheme="minorEastAsia" w:hAnsi="Times New Roman" w:cs="Times New Roman"/>
                    <w:b/>
                    <w:i/>
                    <w:sz w:val="24"/>
                    <w:szCs w:val="24"/>
                  </w:rPr>
                </m:ctrlPr>
              </m:fPr>
              <m:num>
                <m:sSub>
                  <m:sSubPr>
                    <m:ctrlPr>
                      <w:rPr>
                        <w:rFonts w:ascii="Cambria Math" w:eastAsiaTheme="minorEastAsia" w:hAnsi="Times New Roman" w:cs="Times New Roman"/>
                        <w:b/>
                        <w:i/>
                        <w:sz w:val="24"/>
                        <w:szCs w:val="24"/>
                      </w:rPr>
                    </m:ctrlPr>
                  </m:sSubPr>
                  <m:e>
                    <m:r>
                      <m:rPr>
                        <m:sty m:val="bi"/>
                      </m:rPr>
                      <w:rPr>
                        <w:rFonts w:ascii="Cambria Math" w:eastAsiaTheme="minorEastAsia" w:hAnsi="Cambria Math" w:cs="Times New Roman"/>
                        <w:sz w:val="24"/>
                        <w:szCs w:val="24"/>
                      </w:rPr>
                      <m:t>n</m:t>
                    </m:r>
                  </m:e>
                  <m:sub>
                    <m:r>
                      <m:rPr>
                        <m:sty m:val="bi"/>
                      </m:rPr>
                      <w:rPr>
                        <w:rFonts w:ascii="Cambria Math" w:eastAsiaTheme="minorEastAsia" w:hAnsi="Cambria Math" w:cs="Times New Roman"/>
                        <w:sz w:val="24"/>
                        <w:szCs w:val="24"/>
                      </w:rPr>
                      <m:t>o</m:t>
                    </m:r>
                  </m:sub>
                </m:sSub>
                <m:r>
                  <m:rPr>
                    <m:sty m:val="bi"/>
                  </m:rPr>
                  <w:rPr>
                    <w:rFonts w:ascii="Times New Roman" w:eastAsiaTheme="minorEastAsia" w:hAnsi="Times New Roman" w:cs="Times New Roman"/>
                    <w:sz w:val="24"/>
                    <w:szCs w:val="24"/>
                  </w:rPr>
                  <m:t>-</m:t>
                </m:r>
                <m:r>
                  <m:rPr>
                    <m:sty m:val="bi"/>
                  </m:rPr>
                  <w:rPr>
                    <w:rFonts w:ascii="Cambria Math" w:eastAsiaTheme="minorEastAsia" w:hAnsi="Cambria Math" w:cs="Times New Roman"/>
                    <w:sz w:val="24"/>
                    <w:szCs w:val="24"/>
                  </w:rPr>
                  <m:t>1</m:t>
                </m:r>
              </m:num>
              <m:den>
                <m:r>
                  <m:rPr>
                    <m:sty m:val="bi"/>
                  </m:rPr>
                  <w:rPr>
                    <w:rFonts w:ascii="Cambria Math" w:eastAsiaTheme="minorEastAsia" w:hAnsi="Cambria Math" w:cs="Times New Roman"/>
                    <w:sz w:val="24"/>
                    <w:szCs w:val="24"/>
                  </w:rPr>
                  <m:t>N</m:t>
                </m:r>
              </m:den>
            </m:f>
          </m:den>
        </m:f>
      </m:oMath>
      <w:r>
        <w:rPr>
          <w:rFonts w:ascii="Times New Roman" w:eastAsiaTheme="minorEastAsia" w:hAnsi="Times New Roman" w:cs="Times New Roman"/>
          <w:sz w:val="24"/>
          <w:szCs w:val="24"/>
        </w:rPr>
        <w:t xml:space="preserve"> </w:t>
      </w:r>
      <w:r w:rsidRPr="00AC43B5">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(2),</w:t>
      </w:r>
      <w:r w:rsidRPr="007B23C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w:t>
      </w:r>
      <w:r w:rsidRPr="00AC43B5">
        <w:rPr>
          <w:rFonts w:ascii="Times New Roman" w:eastAsiaTheme="minorEastAsia" w:hAnsi="Times New Roman" w:cs="Times New Roman"/>
          <w:sz w:val="24"/>
          <w:szCs w:val="24"/>
        </w:rPr>
        <w:t>her</w:t>
      </w:r>
      <w:r>
        <w:rPr>
          <w:rFonts w:ascii="Times New Roman" w:eastAsiaTheme="minorEastAsia" w:hAnsi="Times New Roman" w:cs="Times New Roman"/>
          <w:sz w:val="24"/>
          <w:szCs w:val="24"/>
        </w:rPr>
        <w:t>e</w:t>
      </w:r>
    </w:p>
    <w:p w:rsidR="00404981" w:rsidRPr="00AC43B5" w:rsidRDefault="00404981" w:rsidP="00404981">
      <w:pPr>
        <w:pStyle w:val="ListParagraph"/>
        <w:numPr>
          <w:ilvl w:val="0"/>
          <w:numId w:val="8"/>
        </w:numPr>
        <w:spacing w:after="0" w:line="360" w:lineRule="auto"/>
        <w:jc w:val="both"/>
        <w:rPr>
          <w:rFonts w:ascii="Times New Roman" w:hAnsi="Times New Roman" w:cs="Times New Roman"/>
          <w:sz w:val="24"/>
          <w:szCs w:val="24"/>
        </w:rPr>
      </w:pPr>
      <w:r w:rsidRPr="00AC43B5">
        <w:rPr>
          <w:rFonts w:ascii="Times New Roman" w:hAnsi="Times New Roman" w:cs="Times New Roman"/>
          <w:b/>
          <w:sz w:val="24"/>
          <w:szCs w:val="24"/>
        </w:rPr>
        <w:t>n</w:t>
      </w:r>
      <w:r w:rsidRPr="00AC43B5">
        <w:rPr>
          <w:rFonts w:ascii="Times New Roman" w:hAnsi="Times New Roman" w:cs="Times New Roman"/>
          <w:b/>
          <w:sz w:val="24"/>
          <w:szCs w:val="24"/>
          <w:vertAlign w:val="subscript"/>
        </w:rPr>
        <w:t>o</w:t>
      </w:r>
      <w:r w:rsidRPr="00AC43B5">
        <w:rPr>
          <w:rFonts w:ascii="Times New Roman" w:hAnsi="Times New Roman" w:cs="Times New Roman"/>
          <w:sz w:val="24"/>
          <w:szCs w:val="24"/>
        </w:rPr>
        <w:t xml:space="preserve"> is the sample size for proportion population</w:t>
      </w:r>
    </w:p>
    <w:p w:rsidR="00404981" w:rsidRPr="00AC43B5" w:rsidRDefault="00404981" w:rsidP="00404981">
      <w:pPr>
        <w:pStyle w:val="ListParagraph"/>
        <w:numPr>
          <w:ilvl w:val="0"/>
          <w:numId w:val="8"/>
        </w:numPr>
        <w:spacing w:after="0" w:line="360" w:lineRule="auto"/>
        <w:jc w:val="both"/>
        <w:rPr>
          <w:rFonts w:ascii="Times New Roman" w:hAnsi="Times New Roman" w:cs="Times New Roman"/>
          <w:sz w:val="24"/>
          <w:szCs w:val="24"/>
        </w:rPr>
      </w:pPr>
      <w:r w:rsidRPr="00AC43B5">
        <w:rPr>
          <w:rFonts w:ascii="Times New Roman" w:hAnsi="Times New Roman" w:cs="Times New Roman"/>
          <w:b/>
          <w:sz w:val="24"/>
          <w:szCs w:val="24"/>
        </w:rPr>
        <w:t>Z</w:t>
      </w:r>
      <w:r w:rsidRPr="00AC43B5">
        <w:rPr>
          <w:rFonts w:ascii="Times New Roman" w:hAnsi="Times New Roman" w:cs="Times New Roman"/>
          <w:sz w:val="24"/>
          <w:szCs w:val="24"/>
        </w:rPr>
        <w:t xml:space="preserve"> is </w:t>
      </w:r>
      <w:r w:rsidRPr="00AC43B5">
        <w:rPr>
          <w:rFonts w:ascii="Times New Roman" w:hAnsi="Times New Roman" w:cs="Times New Roman"/>
          <w:color w:val="000000"/>
          <w:sz w:val="24"/>
          <w:szCs w:val="24"/>
        </w:rPr>
        <w:t>95% confidence limit i.e. 1.96</w:t>
      </w:r>
    </w:p>
    <w:p w:rsidR="00404981" w:rsidRPr="00AC43B5" w:rsidRDefault="00404981" w:rsidP="00404981">
      <w:pPr>
        <w:pStyle w:val="ListParagraph"/>
        <w:numPr>
          <w:ilvl w:val="0"/>
          <w:numId w:val="8"/>
        </w:numPr>
        <w:spacing w:after="0" w:line="360" w:lineRule="auto"/>
        <w:jc w:val="both"/>
        <w:rPr>
          <w:rFonts w:ascii="Times New Roman" w:hAnsi="Times New Roman" w:cs="Times New Roman"/>
          <w:sz w:val="24"/>
          <w:szCs w:val="24"/>
        </w:rPr>
      </w:pPr>
      <w:r w:rsidRPr="00AC43B5">
        <w:rPr>
          <w:rFonts w:ascii="Times New Roman" w:hAnsi="Times New Roman" w:cs="Times New Roman"/>
          <w:b/>
          <w:color w:val="000000"/>
          <w:sz w:val="24"/>
          <w:szCs w:val="24"/>
        </w:rPr>
        <w:t>p</w:t>
      </w:r>
      <w:r w:rsidRPr="00AC43B5">
        <w:rPr>
          <w:rFonts w:ascii="Times New Roman" w:hAnsi="Times New Roman" w:cs="Times New Roman"/>
          <w:color w:val="000000"/>
          <w:sz w:val="24"/>
          <w:szCs w:val="24"/>
        </w:rPr>
        <w:t xml:space="preserve"> is 0.1 (proportion of the population to be included in the sample) </w:t>
      </w:r>
    </w:p>
    <w:p w:rsidR="00404981" w:rsidRPr="00AC43B5" w:rsidRDefault="00404981" w:rsidP="00404981">
      <w:pPr>
        <w:pStyle w:val="ListParagraph"/>
        <w:numPr>
          <w:ilvl w:val="0"/>
          <w:numId w:val="8"/>
        </w:numPr>
        <w:spacing w:after="0" w:line="360" w:lineRule="auto"/>
        <w:jc w:val="both"/>
        <w:rPr>
          <w:rFonts w:ascii="Times New Roman" w:hAnsi="Times New Roman" w:cs="Times New Roman"/>
          <w:sz w:val="24"/>
          <w:szCs w:val="24"/>
        </w:rPr>
      </w:pPr>
      <w:r w:rsidRPr="00AC43B5">
        <w:rPr>
          <w:rFonts w:ascii="Times New Roman" w:hAnsi="Times New Roman" w:cs="Times New Roman"/>
          <w:b/>
          <w:color w:val="000000"/>
          <w:sz w:val="24"/>
          <w:szCs w:val="24"/>
        </w:rPr>
        <w:t>q</w:t>
      </w:r>
      <w:r w:rsidRPr="00AC43B5">
        <w:rPr>
          <w:rFonts w:ascii="Times New Roman" w:hAnsi="Times New Roman" w:cs="Times New Roman"/>
          <w:color w:val="000000"/>
          <w:sz w:val="24"/>
          <w:szCs w:val="24"/>
        </w:rPr>
        <w:t xml:space="preserve"> is 1-p which is 0.9</w:t>
      </w:r>
    </w:p>
    <w:p w:rsidR="00404981" w:rsidRPr="00AC43B5" w:rsidRDefault="00404981" w:rsidP="00404981">
      <w:pPr>
        <w:pStyle w:val="ListParagraph"/>
        <w:numPr>
          <w:ilvl w:val="0"/>
          <w:numId w:val="8"/>
        </w:numPr>
        <w:spacing w:after="0" w:line="360" w:lineRule="auto"/>
        <w:jc w:val="both"/>
        <w:rPr>
          <w:rFonts w:ascii="Times New Roman" w:hAnsi="Times New Roman" w:cs="Times New Roman"/>
          <w:sz w:val="24"/>
          <w:szCs w:val="24"/>
        </w:rPr>
      </w:pPr>
      <w:r w:rsidRPr="00AC43B5">
        <w:rPr>
          <w:rFonts w:ascii="Times New Roman" w:hAnsi="Times New Roman" w:cs="Times New Roman"/>
          <w:b/>
          <w:color w:val="000000"/>
          <w:sz w:val="24"/>
          <w:szCs w:val="24"/>
        </w:rPr>
        <w:t>e</w:t>
      </w:r>
      <w:r w:rsidRPr="00AC43B5">
        <w:rPr>
          <w:rFonts w:ascii="Times New Roman" w:hAnsi="Times New Roman" w:cs="Times New Roman"/>
          <w:color w:val="000000"/>
          <w:sz w:val="24"/>
          <w:szCs w:val="24"/>
        </w:rPr>
        <w:t xml:space="preserve"> is the acceptable margin of error that is 5% or 0.05 (is the desired or actual sample size) </w:t>
      </w:r>
    </w:p>
    <w:p w:rsidR="00404981" w:rsidRPr="00AC43B5" w:rsidRDefault="00404981" w:rsidP="00404981">
      <w:pPr>
        <w:pStyle w:val="ListParagraph"/>
        <w:numPr>
          <w:ilvl w:val="0"/>
          <w:numId w:val="8"/>
        </w:numPr>
        <w:spacing w:after="0" w:line="360" w:lineRule="auto"/>
        <w:jc w:val="both"/>
        <w:rPr>
          <w:rFonts w:ascii="Times New Roman" w:hAnsi="Times New Roman" w:cs="Times New Roman"/>
          <w:sz w:val="24"/>
          <w:szCs w:val="24"/>
        </w:rPr>
      </w:pPr>
      <w:r w:rsidRPr="00AC43B5">
        <w:rPr>
          <w:rFonts w:ascii="Times New Roman" w:hAnsi="Times New Roman" w:cs="Times New Roman"/>
          <w:b/>
          <w:color w:val="000000"/>
          <w:sz w:val="24"/>
          <w:szCs w:val="24"/>
        </w:rPr>
        <w:t>N</w:t>
      </w:r>
      <w:r w:rsidRPr="00AC43B5">
        <w:rPr>
          <w:rFonts w:ascii="Times New Roman" w:hAnsi="Times New Roman" w:cs="Times New Roman"/>
          <w:color w:val="000000"/>
          <w:sz w:val="24"/>
          <w:szCs w:val="24"/>
        </w:rPr>
        <w:t xml:space="preserve"> is total number of households in the two kebeles and the Woreda Agricultural Office workers.</w:t>
      </w:r>
    </w:p>
    <w:p w:rsidR="00404981" w:rsidRPr="00AC43B5" w:rsidRDefault="00404981" w:rsidP="00404981">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w:t>
      </w:r>
      <w:r w:rsidRPr="00AC43B5">
        <w:rPr>
          <w:rFonts w:ascii="Times New Roman" w:hAnsi="Times New Roman" w:cs="Times New Roman"/>
          <w:color w:val="000000"/>
          <w:sz w:val="24"/>
          <w:szCs w:val="24"/>
        </w:rPr>
        <w:t>sing the two formulae one after the other (by substituting the value of n</w:t>
      </w:r>
      <w:r w:rsidRPr="00AC43B5">
        <w:rPr>
          <w:rFonts w:ascii="Times New Roman" w:hAnsi="Times New Roman" w:cs="Times New Roman"/>
          <w:color w:val="000000"/>
          <w:sz w:val="24"/>
          <w:szCs w:val="24"/>
          <w:vertAlign w:val="subscript"/>
        </w:rPr>
        <w:t>o</w:t>
      </w:r>
      <w:r w:rsidRPr="00AC43B5">
        <w:rPr>
          <w:rFonts w:ascii="Times New Roman" w:hAnsi="Times New Roman" w:cs="Times New Roman"/>
          <w:color w:val="000000"/>
          <w:sz w:val="24"/>
          <w:szCs w:val="24"/>
        </w:rPr>
        <w:t xml:space="preserve"> in the first formula into the second formula), the actual/desired/ sample size was obtained. </w:t>
      </w:r>
      <w:r>
        <w:rPr>
          <w:rFonts w:ascii="Times New Roman" w:hAnsi="Times New Roman" w:cs="Times New Roman"/>
          <w:color w:val="000000"/>
          <w:sz w:val="24"/>
          <w:szCs w:val="24"/>
        </w:rPr>
        <w:t>According to the Woreda Agricultural Office reports of the year 2016,  t</w:t>
      </w:r>
      <w:r w:rsidRPr="00AC43B5">
        <w:rPr>
          <w:rFonts w:ascii="Times New Roman" w:hAnsi="Times New Roman" w:cs="Times New Roman"/>
          <w:color w:val="000000"/>
          <w:sz w:val="24"/>
          <w:szCs w:val="24"/>
        </w:rPr>
        <w:t>he total population in the Gale kebel is 8,341 with 995 households, the total population in Wuzate kebele is 7,272 with 981 households and the total number of the woreda agricultural office workers is 42 of which 2</w:t>
      </w:r>
      <w:r>
        <w:rPr>
          <w:rFonts w:ascii="Times New Roman" w:hAnsi="Times New Roman" w:cs="Times New Roman"/>
          <w:color w:val="000000"/>
          <w:sz w:val="24"/>
          <w:szCs w:val="24"/>
        </w:rPr>
        <w:t>3 are in the department of agro-</w:t>
      </w:r>
      <w:r w:rsidRPr="00AC43B5">
        <w:rPr>
          <w:rFonts w:ascii="Times New Roman" w:hAnsi="Times New Roman" w:cs="Times New Roman"/>
          <w:color w:val="000000"/>
          <w:sz w:val="24"/>
          <w:szCs w:val="24"/>
        </w:rPr>
        <w:t xml:space="preserve">forestry and natural forest conservation. So, the sum total number of the two kebele households and the woreda agricultural office agro forestry and natural forest conservation workers is 1999 to which N was represented.  </w:t>
      </w:r>
    </w:p>
    <w:p w:rsidR="00404981" w:rsidRPr="00AC43B5" w:rsidRDefault="00404981" w:rsidP="00404981">
      <w:pPr>
        <w:spacing w:after="0" w:line="360" w:lineRule="auto"/>
        <w:jc w:val="both"/>
        <w:rPr>
          <w:rFonts w:ascii="Times New Roman" w:eastAsiaTheme="minorEastAsia" w:hAnsi="Times New Roman" w:cs="Times New Roman"/>
          <w:b/>
          <w:sz w:val="24"/>
          <w:szCs w:val="24"/>
        </w:rPr>
      </w:pPr>
      <w:r w:rsidRPr="00AC43B5">
        <w:rPr>
          <w:rFonts w:ascii="Times New Roman" w:hAnsi="Times New Roman" w:cs="Times New Roman"/>
          <w:b/>
          <w:sz w:val="24"/>
          <w:szCs w:val="24"/>
        </w:rPr>
        <w:t>n</w:t>
      </w:r>
      <w:r w:rsidRPr="00AC43B5">
        <w:rPr>
          <w:rFonts w:ascii="Times New Roman" w:hAnsi="Times New Roman" w:cs="Times New Roman"/>
          <w:b/>
          <w:sz w:val="24"/>
          <w:szCs w:val="24"/>
          <w:vertAlign w:val="subscript"/>
        </w:rPr>
        <w:t>o</w:t>
      </w:r>
      <w:r w:rsidRPr="00AC43B5">
        <w:rPr>
          <w:rFonts w:ascii="Times New Roman" w:hAnsi="Times New Roman" w:cs="Times New Roman"/>
          <w:b/>
          <w:sz w:val="24"/>
          <w:szCs w:val="24"/>
        </w:rPr>
        <w:t xml:space="preserve"> = </w:t>
      </w:r>
      <m:oMath>
        <m:f>
          <m:fPr>
            <m:ctrlPr>
              <w:rPr>
                <w:rFonts w:ascii="Cambria Math" w:hAnsi="Times New Roman" w:cs="Times New Roman"/>
                <w:b/>
                <w:sz w:val="24"/>
                <w:szCs w:val="24"/>
              </w:rPr>
            </m:ctrlPr>
          </m:fPr>
          <m:num>
            <m:sSup>
              <m:sSupPr>
                <m:ctrlPr>
                  <w:rPr>
                    <w:rFonts w:ascii="Cambria Math" w:hAnsi="Times New Roman" w:cs="Times New Roman"/>
                    <w:b/>
                    <w:sz w:val="24"/>
                    <w:szCs w:val="24"/>
                  </w:rPr>
                </m:ctrlPr>
              </m:sSupPr>
              <m:e>
                <m:r>
                  <m:rPr>
                    <m:sty m:val="b"/>
                  </m:rPr>
                  <w:rPr>
                    <w:rFonts w:ascii="Cambria Math" w:hAnsi="Cambria Math" w:cs="Times New Roman"/>
                    <w:sz w:val="24"/>
                    <w:szCs w:val="24"/>
                  </w:rPr>
                  <m:t>Z</m:t>
                </m:r>
              </m:e>
              <m:sup>
                <m:r>
                  <m:rPr>
                    <m:sty m:val="b"/>
                  </m:rPr>
                  <w:rPr>
                    <w:rFonts w:ascii="Cambria Math" w:hAnsi="Cambria Math" w:cs="Times New Roman"/>
                    <w:sz w:val="24"/>
                    <w:szCs w:val="24"/>
                  </w:rPr>
                  <m:t>2</m:t>
                </m:r>
              </m:sup>
            </m:sSup>
            <m:r>
              <m:rPr>
                <m:sty m:val="b"/>
              </m:rPr>
              <w:rPr>
                <w:rFonts w:ascii="Cambria Math" w:hAnsi="Cambria Math" w:cs="Times New Roman"/>
                <w:sz w:val="24"/>
                <w:szCs w:val="24"/>
              </w:rPr>
              <m:t>pq</m:t>
            </m:r>
          </m:num>
          <m:den>
            <m:sSup>
              <m:sSupPr>
                <m:ctrlPr>
                  <w:rPr>
                    <w:rFonts w:ascii="Cambria Math" w:hAnsi="Times New Roman" w:cs="Times New Roman"/>
                    <w:b/>
                    <w:sz w:val="24"/>
                    <w:szCs w:val="24"/>
                  </w:rPr>
                </m:ctrlPr>
              </m:sSupPr>
              <m:e>
                <m:r>
                  <m:rPr>
                    <m:sty m:val="b"/>
                  </m:rPr>
                  <w:rPr>
                    <w:rFonts w:ascii="Cambria Math" w:hAnsi="Cambria Math" w:cs="Times New Roman"/>
                    <w:sz w:val="24"/>
                    <w:szCs w:val="24"/>
                  </w:rPr>
                  <m:t>e</m:t>
                </m:r>
              </m:e>
              <m:sup>
                <m:r>
                  <m:rPr>
                    <m:sty m:val="b"/>
                  </m:rPr>
                  <w:rPr>
                    <w:rFonts w:ascii="Cambria Math" w:hAnsi="Cambria Math" w:cs="Times New Roman"/>
                    <w:sz w:val="24"/>
                    <w:szCs w:val="24"/>
                  </w:rPr>
                  <m:t>2</m:t>
                </m:r>
              </m:sup>
            </m:sSup>
          </m:den>
        </m:f>
      </m:oMath>
      <w:r w:rsidRPr="00AC43B5">
        <w:rPr>
          <w:rFonts w:ascii="Times New Roman" w:eastAsiaTheme="minorEastAsia" w:hAnsi="Times New Roman" w:cs="Times New Roman"/>
          <w:b/>
          <w:sz w:val="24"/>
          <w:szCs w:val="24"/>
        </w:rPr>
        <w:t xml:space="preserve"> = </w:t>
      </w:r>
      <m:oMath>
        <m:f>
          <m:fPr>
            <m:ctrlPr>
              <w:rPr>
                <w:rFonts w:ascii="Cambria Math" w:eastAsiaTheme="minorEastAsia" w:hAnsi="Times New Roman" w:cs="Times New Roman"/>
                <w:b/>
                <w:sz w:val="24"/>
                <w:szCs w:val="24"/>
              </w:rPr>
            </m:ctrlPr>
          </m:fPr>
          <m:num>
            <m:sSup>
              <m:sSupPr>
                <m:ctrlPr>
                  <w:rPr>
                    <w:rFonts w:ascii="Cambria Math" w:eastAsiaTheme="minorEastAsia" w:hAnsi="Times New Roman" w:cs="Times New Roman"/>
                    <w:b/>
                    <w:sz w:val="24"/>
                    <w:szCs w:val="24"/>
                  </w:rPr>
                </m:ctrlPr>
              </m:sSupPr>
              <m:e>
                <m:r>
                  <m:rPr>
                    <m:sty m:val="b"/>
                  </m:rPr>
                  <w:rPr>
                    <w:rFonts w:ascii="Cambria Math" w:eastAsiaTheme="minorEastAsia" w:hAnsi="Cambria Math" w:cs="Times New Roman"/>
                    <w:sz w:val="24"/>
                    <w:szCs w:val="24"/>
                  </w:rPr>
                  <m:t>1</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96</m:t>
                </m:r>
              </m:e>
              <m:sup>
                <m:r>
                  <m:rPr>
                    <m:sty m:val="b"/>
                  </m:rPr>
                  <w:rPr>
                    <w:rFonts w:ascii="Cambria Math" w:eastAsiaTheme="minorEastAsia" w:hAnsi="Cambria Math" w:cs="Times New Roman"/>
                    <w:sz w:val="24"/>
                    <w:szCs w:val="24"/>
                  </w:rPr>
                  <m:t>2</m:t>
                </m:r>
              </m:sup>
            </m:sSup>
            <m:d>
              <m:dPr>
                <m:ctrlPr>
                  <w:rPr>
                    <w:rFonts w:ascii="Cambria Math" w:eastAsiaTheme="minorEastAsia" w:hAnsi="Times New Roman" w:cs="Times New Roman"/>
                    <w:b/>
                    <w:sz w:val="24"/>
                    <w:szCs w:val="24"/>
                  </w:rPr>
                </m:ctrlPr>
              </m:dPr>
              <m:e>
                <m:r>
                  <m:rPr>
                    <m:sty m:val="b"/>
                  </m:rPr>
                  <w:rPr>
                    <w:rFonts w:ascii="Cambria Math" w:eastAsiaTheme="minorEastAsia" w:hAnsi="Cambria Math" w:cs="Times New Roman"/>
                    <w:sz w:val="24"/>
                    <w:szCs w:val="24"/>
                  </w:rPr>
                  <m:t>0</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1</m:t>
                </m:r>
              </m:e>
            </m:d>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0</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9</m:t>
            </m:r>
            <m:r>
              <m:rPr>
                <m:sty m:val="b"/>
              </m:rPr>
              <w:rPr>
                <w:rFonts w:ascii="Cambria Math" w:eastAsiaTheme="minorEastAsia" w:hAnsi="Times New Roman" w:cs="Times New Roman"/>
                <w:sz w:val="24"/>
                <w:szCs w:val="24"/>
              </w:rPr>
              <m:t>)</m:t>
            </m:r>
          </m:num>
          <m:den>
            <m:sSup>
              <m:sSupPr>
                <m:ctrlPr>
                  <w:rPr>
                    <w:rFonts w:ascii="Cambria Math" w:eastAsiaTheme="minorEastAsia" w:hAnsi="Times New Roman" w:cs="Times New Roman"/>
                    <w:b/>
                    <w:sz w:val="24"/>
                    <w:szCs w:val="24"/>
                  </w:rPr>
                </m:ctrlPr>
              </m:sSupPr>
              <m:e>
                <m:r>
                  <m:rPr>
                    <m:sty m:val="b"/>
                  </m:rPr>
                  <w:rPr>
                    <w:rFonts w:ascii="Cambria Math" w:eastAsiaTheme="minorEastAsia" w:hAnsi="Cambria Math" w:cs="Times New Roman"/>
                    <w:sz w:val="24"/>
                    <w:szCs w:val="24"/>
                  </w:rPr>
                  <m:t>0</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05</m:t>
                </m:r>
              </m:e>
              <m:sup>
                <m:r>
                  <m:rPr>
                    <m:sty m:val="b"/>
                  </m:rPr>
                  <w:rPr>
                    <w:rFonts w:ascii="Cambria Math" w:eastAsiaTheme="minorEastAsia" w:hAnsi="Cambria Math" w:cs="Times New Roman"/>
                    <w:sz w:val="24"/>
                    <w:szCs w:val="24"/>
                  </w:rPr>
                  <m:t>2</m:t>
                </m:r>
              </m:sup>
            </m:sSup>
          </m:den>
        </m:f>
      </m:oMath>
      <w:r w:rsidRPr="00AC43B5">
        <w:rPr>
          <w:rFonts w:ascii="Times New Roman" w:eastAsiaTheme="minorEastAsia" w:hAnsi="Times New Roman" w:cs="Times New Roman"/>
          <w:b/>
          <w:sz w:val="24"/>
          <w:szCs w:val="24"/>
        </w:rPr>
        <w:t xml:space="preserve"> = </w:t>
      </w:r>
      <m:oMath>
        <m:f>
          <m:fPr>
            <m:ctrlPr>
              <w:rPr>
                <w:rFonts w:ascii="Cambria Math" w:eastAsiaTheme="minorEastAsia" w:hAnsi="Times New Roman" w:cs="Times New Roman"/>
                <w:b/>
                <w:sz w:val="24"/>
                <w:szCs w:val="24"/>
              </w:rPr>
            </m:ctrlPr>
          </m:fPr>
          <m:num>
            <m:r>
              <m:rPr>
                <m:sty m:val="b"/>
              </m:rPr>
              <w:rPr>
                <w:rFonts w:ascii="Cambria Math" w:eastAsiaTheme="minorEastAsia" w:hAnsi="Cambria Math" w:cs="Times New Roman"/>
                <w:sz w:val="24"/>
                <w:szCs w:val="24"/>
              </w:rPr>
              <m:t>0</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345744</m:t>
            </m:r>
          </m:num>
          <m:den>
            <m:r>
              <m:rPr>
                <m:sty m:val="b"/>
              </m:rPr>
              <w:rPr>
                <w:rFonts w:ascii="Cambria Math" w:eastAsiaTheme="minorEastAsia" w:hAnsi="Cambria Math" w:cs="Times New Roman"/>
                <w:sz w:val="24"/>
                <w:szCs w:val="24"/>
              </w:rPr>
              <m:t>0</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0025</m:t>
            </m:r>
          </m:den>
        </m:f>
      </m:oMath>
      <w:r w:rsidRPr="00AC43B5">
        <w:rPr>
          <w:rFonts w:ascii="Times New Roman" w:eastAsiaTheme="minorEastAsia" w:hAnsi="Times New Roman" w:cs="Times New Roman"/>
          <w:b/>
          <w:sz w:val="24"/>
          <w:szCs w:val="24"/>
        </w:rPr>
        <w:t xml:space="preserve"> = 138.2976</w:t>
      </w:r>
    </w:p>
    <w:p w:rsidR="00404981" w:rsidRPr="00AC43B5" w:rsidRDefault="00404981" w:rsidP="00404981">
      <w:pPr>
        <w:spacing w:after="0" w:line="360" w:lineRule="auto"/>
        <w:jc w:val="both"/>
        <w:rPr>
          <w:rFonts w:ascii="Times New Roman" w:hAnsi="Times New Roman" w:cs="Times New Roman"/>
          <w:color w:val="000000"/>
          <w:sz w:val="24"/>
          <w:szCs w:val="24"/>
        </w:rPr>
      </w:pPr>
      <w:r w:rsidRPr="00AC43B5">
        <w:rPr>
          <w:rFonts w:ascii="Times New Roman" w:eastAsiaTheme="minorEastAsia" w:hAnsi="Times New Roman" w:cs="Times New Roman"/>
          <w:b/>
          <w:sz w:val="24"/>
          <w:szCs w:val="24"/>
        </w:rPr>
        <w:t xml:space="preserve">n =  </w:t>
      </w:r>
      <m:oMath>
        <m:f>
          <m:fPr>
            <m:ctrlPr>
              <w:rPr>
                <w:rFonts w:ascii="Cambria Math" w:eastAsiaTheme="minorEastAsia" w:hAnsi="Times New Roman" w:cs="Times New Roman"/>
                <w:b/>
                <w:sz w:val="24"/>
                <w:szCs w:val="24"/>
              </w:rPr>
            </m:ctrlPr>
          </m:fPr>
          <m:num>
            <m:sSub>
              <m:sSubPr>
                <m:ctrlPr>
                  <w:rPr>
                    <w:rFonts w:ascii="Cambria Math" w:eastAsiaTheme="minorEastAsia" w:hAnsi="Times New Roman" w:cs="Times New Roman"/>
                    <w:b/>
                    <w:sz w:val="24"/>
                    <w:szCs w:val="24"/>
                  </w:rPr>
                </m:ctrlPr>
              </m:sSubPr>
              <m:e>
                <m:r>
                  <m:rPr>
                    <m:sty m:val="b"/>
                  </m:rPr>
                  <w:rPr>
                    <w:rFonts w:ascii="Cambria Math" w:eastAsiaTheme="minorEastAsia" w:hAnsi="Cambria Math" w:cs="Times New Roman"/>
                    <w:sz w:val="24"/>
                    <w:szCs w:val="24"/>
                  </w:rPr>
                  <m:t>n</m:t>
                </m:r>
              </m:e>
              <m:sub>
                <m:r>
                  <m:rPr>
                    <m:sty m:val="b"/>
                  </m:rPr>
                  <w:rPr>
                    <w:rFonts w:ascii="Cambria Math" w:eastAsiaTheme="minorEastAsia" w:hAnsi="Cambria Math" w:cs="Times New Roman"/>
                    <w:sz w:val="24"/>
                    <w:szCs w:val="24"/>
                  </w:rPr>
                  <m:t>o</m:t>
                </m:r>
              </m:sub>
            </m:sSub>
          </m:num>
          <m:den>
            <m:r>
              <m:rPr>
                <m:sty m:val="b"/>
              </m:rPr>
              <w:rPr>
                <w:rFonts w:ascii="Cambria Math" w:eastAsiaTheme="minorEastAsia" w:hAnsi="Cambria Math" w:cs="Times New Roman"/>
                <w:sz w:val="24"/>
                <w:szCs w:val="24"/>
              </w:rPr>
              <m:t>1</m:t>
            </m:r>
            <m:r>
              <m:rPr>
                <m:sty m:val="b"/>
              </m:rPr>
              <w:rPr>
                <w:rFonts w:ascii="Cambria Math" w:eastAsiaTheme="minorEastAsia" w:hAnsi="Times New Roman" w:cs="Times New Roman"/>
                <w:sz w:val="24"/>
                <w:szCs w:val="24"/>
              </w:rPr>
              <m:t xml:space="preserve">+ </m:t>
            </m:r>
            <m:f>
              <m:fPr>
                <m:ctrlPr>
                  <w:rPr>
                    <w:rFonts w:ascii="Cambria Math" w:eastAsiaTheme="minorEastAsia" w:hAnsi="Times New Roman" w:cs="Times New Roman"/>
                    <w:b/>
                    <w:sz w:val="24"/>
                    <w:szCs w:val="24"/>
                  </w:rPr>
                </m:ctrlPr>
              </m:fPr>
              <m:num>
                <m:sSub>
                  <m:sSubPr>
                    <m:ctrlPr>
                      <w:rPr>
                        <w:rFonts w:ascii="Cambria Math" w:eastAsiaTheme="minorEastAsia" w:hAnsi="Times New Roman" w:cs="Times New Roman"/>
                        <w:b/>
                        <w:sz w:val="24"/>
                        <w:szCs w:val="24"/>
                      </w:rPr>
                    </m:ctrlPr>
                  </m:sSubPr>
                  <m:e>
                    <m:r>
                      <m:rPr>
                        <m:sty m:val="b"/>
                      </m:rPr>
                      <w:rPr>
                        <w:rFonts w:ascii="Cambria Math" w:eastAsiaTheme="minorEastAsia" w:hAnsi="Cambria Math" w:cs="Times New Roman"/>
                        <w:sz w:val="24"/>
                        <w:szCs w:val="24"/>
                      </w:rPr>
                      <m:t>n</m:t>
                    </m:r>
                  </m:e>
                  <m:sub>
                    <m:r>
                      <m:rPr>
                        <m:sty m:val="b"/>
                      </m:rPr>
                      <w:rPr>
                        <w:rFonts w:ascii="Cambria Math" w:eastAsiaTheme="minorEastAsia" w:hAnsi="Cambria Math" w:cs="Times New Roman"/>
                        <w:sz w:val="24"/>
                        <w:szCs w:val="24"/>
                      </w:rPr>
                      <m:t>o</m:t>
                    </m:r>
                  </m:sub>
                </m:sSub>
                <m:r>
                  <m:rPr>
                    <m:sty m:val="b"/>
                  </m:rPr>
                  <w:rPr>
                    <w:rFonts w:ascii="Times New Roman" w:eastAsiaTheme="minorEastAsia" w:hAnsi="Times New Roman" w:cs="Times New Roman"/>
                    <w:sz w:val="24"/>
                    <w:szCs w:val="24"/>
                  </w:rPr>
                  <m:t>-</m:t>
                </m:r>
                <m:r>
                  <m:rPr>
                    <m:sty m:val="b"/>
                  </m:rPr>
                  <w:rPr>
                    <w:rFonts w:ascii="Cambria Math" w:eastAsiaTheme="minorEastAsia" w:hAnsi="Cambria Math" w:cs="Times New Roman"/>
                    <w:sz w:val="24"/>
                    <w:szCs w:val="24"/>
                  </w:rPr>
                  <m:t>1</m:t>
                </m:r>
              </m:num>
              <m:den>
                <m:r>
                  <m:rPr>
                    <m:sty m:val="b"/>
                  </m:rPr>
                  <w:rPr>
                    <w:rFonts w:ascii="Cambria Math" w:eastAsiaTheme="minorEastAsia" w:hAnsi="Cambria Math" w:cs="Times New Roman"/>
                    <w:sz w:val="24"/>
                    <w:szCs w:val="24"/>
                  </w:rPr>
                  <m:t>N</m:t>
                </m:r>
              </m:den>
            </m:f>
          </m:den>
        </m:f>
      </m:oMath>
      <w:r w:rsidRPr="00AC43B5">
        <w:rPr>
          <w:rFonts w:ascii="Times New Roman" w:eastAsiaTheme="minorEastAsia" w:hAnsi="Times New Roman" w:cs="Times New Roman"/>
          <w:b/>
          <w:sz w:val="24"/>
          <w:szCs w:val="24"/>
        </w:rPr>
        <w:t xml:space="preserve"> = </w:t>
      </w:r>
      <m:oMath>
        <m:f>
          <m:fPr>
            <m:ctrlPr>
              <w:rPr>
                <w:rFonts w:ascii="Cambria Math" w:eastAsiaTheme="minorEastAsia" w:hAnsi="Times New Roman" w:cs="Times New Roman"/>
                <w:b/>
                <w:sz w:val="24"/>
                <w:szCs w:val="24"/>
              </w:rPr>
            </m:ctrlPr>
          </m:fPr>
          <m:num>
            <m:r>
              <m:rPr>
                <m:sty m:val="b"/>
              </m:rPr>
              <w:rPr>
                <w:rFonts w:ascii="Cambria Math" w:eastAsiaTheme="minorEastAsia" w:hAnsi="Cambria Math" w:cs="Times New Roman"/>
                <w:sz w:val="24"/>
                <w:szCs w:val="24"/>
              </w:rPr>
              <m:t>138</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2976</m:t>
            </m:r>
          </m:num>
          <m:den>
            <m:r>
              <m:rPr>
                <m:sty m:val="b"/>
              </m:rPr>
              <w:rPr>
                <w:rFonts w:ascii="Cambria Math" w:eastAsiaTheme="minorEastAsia" w:hAnsi="Cambria Math" w:cs="Times New Roman"/>
                <w:sz w:val="24"/>
                <w:szCs w:val="24"/>
              </w:rPr>
              <m:t>1</m:t>
            </m:r>
            <m:r>
              <m:rPr>
                <m:sty m:val="b"/>
              </m:rPr>
              <w:rPr>
                <w:rFonts w:ascii="Cambria Math" w:eastAsiaTheme="minorEastAsia" w:hAnsi="Times New Roman" w:cs="Times New Roman"/>
                <w:sz w:val="24"/>
                <w:szCs w:val="24"/>
              </w:rPr>
              <m:t xml:space="preserve">+ </m:t>
            </m:r>
            <m:f>
              <m:fPr>
                <m:ctrlPr>
                  <w:rPr>
                    <w:rFonts w:ascii="Cambria Math" w:eastAsiaTheme="minorEastAsia" w:hAnsi="Times New Roman" w:cs="Times New Roman"/>
                    <w:b/>
                    <w:sz w:val="24"/>
                    <w:szCs w:val="24"/>
                  </w:rPr>
                </m:ctrlPr>
              </m:fPr>
              <m:num>
                <m:r>
                  <m:rPr>
                    <m:sty m:val="b"/>
                  </m:rPr>
                  <w:rPr>
                    <w:rFonts w:ascii="Cambria Math" w:eastAsiaTheme="minorEastAsia" w:hAnsi="Cambria Math" w:cs="Times New Roman"/>
                    <w:sz w:val="24"/>
                    <w:szCs w:val="24"/>
                  </w:rPr>
                  <m:t>137</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2976</m:t>
                </m:r>
              </m:num>
              <m:den>
                <m:r>
                  <m:rPr>
                    <m:sty m:val="b"/>
                  </m:rPr>
                  <w:rPr>
                    <w:rFonts w:ascii="Cambria Math" w:eastAsiaTheme="minorEastAsia" w:hAnsi="Cambria Math" w:cs="Times New Roman"/>
                    <w:sz w:val="24"/>
                    <w:szCs w:val="24"/>
                  </w:rPr>
                  <m:t>1999</m:t>
                </m:r>
              </m:den>
            </m:f>
          </m:den>
        </m:f>
      </m:oMath>
      <w:r w:rsidRPr="00AC43B5">
        <w:rPr>
          <w:rFonts w:ascii="Times New Roman" w:eastAsiaTheme="minorEastAsia" w:hAnsi="Times New Roman" w:cs="Times New Roman"/>
          <w:b/>
          <w:sz w:val="24"/>
          <w:szCs w:val="24"/>
        </w:rPr>
        <w:t xml:space="preserve"> = </w:t>
      </w:r>
      <m:oMath>
        <m:f>
          <m:fPr>
            <m:ctrlPr>
              <w:rPr>
                <w:rFonts w:ascii="Cambria Math" w:eastAsiaTheme="minorEastAsia" w:hAnsi="Times New Roman" w:cs="Times New Roman"/>
                <w:b/>
                <w:sz w:val="24"/>
                <w:szCs w:val="24"/>
              </w:rPr>
            </m:ctrlPr>
          </m:fPr>
          <m:num>
            <m:r>
              <m:rPr>
                <m:sty m:val="b"/>
              </m:rPr>
              <w:rPr>
                <w:rFonts w:ascii="Cambria Math" w:eastAsiaTheme="minorEastAsia" w:hAnsi="Cambria Math" w:cs="Times New Roman"/>
                <w:sz w:val="24"/>
                <w:szCs w:val="24"/>
              </w:rPr>
              <m:t>138</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297</m:t>
            </m:r>
            <m:r>
              <m:rPr>
                <m:sty m:val="b"/>
              </m:rPr>
              <w:rPr>
                <w:rFonts w:ascii="Cambria Math" w:eastAsiaTheme="minorEastAsia" w:hAnsi="Cambria Math" w:cs="Times New Roman"/>
                <w:sz w:val="24"/>
                <w:szCs w:val="24"/>
              </w:rPr>
              <m:t>6</m:t>
            </m:r>
          </m:num>
          <m:den>
            <m:r>
              <m:rPr>
                <m:sty m:val="b"/>
              </m:rPr>
              <w:rPr>
                <w:rFonts w:ascii="Cambria Math" w:eastAsiaTheme="minorEastAsia" w:hAnsi="Cambria Math" w:cs="Times New Roman"/>
                <w:sz w:val="24"/>
                <w:szCs w:val="24"/>
              </w:rPr>
              <m:t>1</m:t>
            </m:r>
            <m:r>
              <m:rPr>
                <m:sty m:val="b"/>
              </m:rPr>
              <w:rPr>
                <w:rFonts w:ascii="Cambria Math" w:eastAsiaTheme="minorEastAsia" w:hAnsi="Times New Roman" w:cs="Times New Roman"/>
                <w:sz w:val="24"/>
                <w:szCs w:val="24"/>
              </w:rPr>
              <m:t>.</m:t>
            </m:r>
            <m:r>
              <m:rPr>
                <m:sty m:val="b"/>
              </m:rPr>
              <w:rPr>
                <w:rFonts w:ascii="Cambria Math" w:eastAsiaTheme="minorEastAsia" w:hAnsi="Cambria Math" w:cs="Times New Roman"/>
                <w:sz w:val="24"/>
                <w:szCs w:val="24"/>
              </w:rPr>
              <m:t>069</m:t>
            </m:r>
          </m:den>
        </m:f>
      </m:oMath>
      <w:r w:rsidRPr="00AC43B5">
        <w:rPr>
          <w:rFonts w:ascii="Times New Roman" w:eastAsiaTheme="minorEastAsia" w:hAnsi="Times New Roman" w:cs="Times New Roman"/>
          <w:b/>
          <w:sz w:val="24"/>
          <w:szCs w:val="24"/>
        </w:rPr>
        <w:t xml:space="preserve"> </w:t>
      </w:r>
      <m:oMath>
        <m:r>
          <m:rPr>
            <m:sty m:val="bi"/>
          </m:rPr>
          <w:rPr>
            <w:rFonts w:ascii="Cambria Math" w:eastAsiaTheme="minorEastAsia" w:hAnsi="Cambria Math" w:cs="Times New Roman"/>
            <w:sz w:val="24"/>
            <w:szCs w:val="24"/>
          </w:rPr>
          <m:t>≅</m:t>
        </m:r>
      </m:oMath>
      <w:r w:rsidRPr="00AC43B5">
        <w:rPr>
          <w:rFonts w:ascii="Times New Roman" w:eastAsiaTheme="minorEastAsia" w:hAnsi="Times New Roman" w:cs="Times New Roman"/>
          <w:b/>
          <w:sz w:val="24"/>
          <w:szCs w:val="24"/>
        </w:rPr>
        <w:t xml:space="preserve"> 129</w:t>
      </w:r>
    </w:p>
    <w:p w:rsidR="00404981" w:rsidRPr="008D23DE" w:rsidRDefault="00404981" w:rsidP="00404981">
      <w:pPr>
        <w:spacing w:after="0" w:line="360" w:lineRule="auto"/>
        <w:jc w:val="both"/>
        <w:rPr>
          <w:rFonts w:ascii="Times New Roman" w:hAnsi="Times New Roman" w:cs="Times New Roman"/>
          <w:sz w:val="24"/>
          <w:szCs w:val="24"/>
        </w:rPr>
      </w:pPr>
      <w:r w:rsidRPr="00AC43B5">
        <w:rPr>
          <w:rFonts w:ascii="Times New Roman" w:hAnsi="Times New Roman" w:cs="Times New Roman"/>
          <w:color w:val="000000"/>
          <w:sz w:val="24"/>
          <w:szCs w:val="24"/>
        </w:rPr>
        <w:t xml:space="preserve">Therefore, the sample size for this study was 129 </w:t>
      </w:r>
      <w:r>
        <w:rPr>
          <w:rFonts w:ascii="Times New Roman" w:hAnsi="Times New Roman" w:cs="Times New Roman"/>
          <w:color w:val="000000"/>
          <w:sz w:val="24"/>
          <w:szCs w:val="24"/>
        </w:rPr>
        <w:t xml:space="preserve">(127 </w:t>
      </w:r>
      <w:r w:rsidRPr="00AC43B5">
        <w:rPr>
          <w:rFonts w:ascii="Times New Roman" w:hAnsi="Times New Roman" w:cs="Times New Roman"/>
          <w:color w:val="000000"/>
          <w:sz w:val="24"/>
          <w:szCs w:val="24"/>
        </w:rPr>
        <w:t>household</w:t>
      </w:r>
      <w:r>
        <w:rPr>
          <w:rFonts w:ascii="Times New Roman" w:hAnsi="Times New Roman" w:cs="Times New Roman"/>
          <w:color w:val="000000"/>
          <w:sz w:val="24"/>
          <w:szCs w:val="24"/>
        </w:rPr>
        <w:t>s</w:t>
      </w:r>
      <w:r w:rsidRPr="00AC43B5">
        <w:rPr>
          <w:rFonts w:ascii="Times New Roman" w:hAnsi="Times New Roman" w:cs="Times New Roman"/>
          <w:color w:val="000000"/>
          <w:sz w:val="24"/>
          <w:szCs w:val="24"/>
        </w:rPr>
        <w:t xml:space="preserve"> and </w:t>
      </w:r>
      <w:r>
        <w:rPr>
          <w:rFonts w:ascii="Times New Roman" w:hAnsi="Times New Roman" w:cs="Times New Roman"/>
          <w:color w:val="000000"/>
          <w:sz w:val="24"/>
          <w:szCs w:val="24"/>
        </w:rPr>
        <w:t xml:space="preserve">2 </w:t>
      </w:r>
      <w:r w:rsidRPr="00AC43B5">
        <w:rPr>
          <w:rFonts w:ascii="Times New Roman" w:hAnsi="Times New Roman" w:cs="Times New Roman"/>
          <w:color w:val="000000"/>
          <w:sz w:val="24"/>
          <w:szCs w:val="24"/>
        </w:rPr>
        <w:t>office workers</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w:t>
      </w:r>
      <w:r w:rsidRPr="00AC43B5">
        <w:rPr>
          <w:rFonts w:ascii="Times New Roman" w:hAnsi="Times New Roman" w:cs="Times New Roman"/>
          <w:sz w:val="24"/>
          <w:szCs w:val="24"/>
        </w:rPr>
        <w:t xml:space="preserve">The individuals that had been taken into the sample size were determined systematically by using the following formula. K = </w:t>
      </w:r>
      <m:oMath>
        <m:box>
          <m:boxPr>
            <m:ctrlPr>
              <w:rPr>
                <w:rFonts w:ascii="Cambria Math" w:hAnsi="Times New Roman" w:cs="Times New Roman"/>
                <w:i/>
                <w:sz w:val="24"/>
                <w:szCs w:val="24"/>
              </w:rPr>
            </m:ctrlPr>
          </m:boxPr>
          <m:e>
            <m:argPr>
              <m:argSz m:val="-1"/>
            </m:argPr>
            <m:f>
              <m:fPr>
                <m:ctrlPr>
                  <w:rPr>
                    <w:rFonts w:ascii="Cambria Math" w:hAnsi="Times New Roman"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n</m:t>
                </m:r>
              </m:den>
            </m:f>
          </m:e>
        </m:box>
      </m:oMath>
      <w:r w:rsidRPr="00AC43B5">
        <w:rPr>
          <w:rFonts w:ascii="Times New Roman" w:hAnsi="Times New Roman" w:cs="Times New Roman"/>
          <w:sz w:val="24"/>
          <w:szCs w:val="24"/>
        </w:rPr>
        <w:t xml:space="preserve"> , where K is the sampling frame, N is the total number of concerned office  professionals and household in the two kebeles and n is the sample size of </w:t>
      </w:r>
      <w:r w:rsidRPr="00AC43B5">
        <w:rPr>
          <w:rFonts w:ascii="Times New Roman" w:hAnsi="Times New Roman" w:cs="Times New Roman"/>
          <w:sz w:val="24"/>
          <w:szCs w:val="24"/>
        </w:rPr>
        <w:lastRenderedPageBreak/>
        <w:t xml:space="preserve">the representative groups (Burns, 1994).  </w:t>
      </w:r>
      <w:r>
        <w:rPr>
          <w:rFonts w:ascii="Times New Roman" w:hAnsi="Times New Roman" w:cs="Times New Roman"/>
          <w:color w:val="000000"/>
          <w:sz w:val="24"/>
          <w:szCs w:val="24"/>
        </w:rPr>
        <w:t>So</w:t>
      </w:r>
      <w:r w:rsidRPr="00AC43B5">
        <w:rPr>
          <w:rFonts w:ascii="Times New Roman" w:hAnsi="Times New Roman" w:cs="Times New Roman"/>
          <w:color w:val="000000"/>
          <w:sz w:val="24"/>
          <w:szCs w:val="24"/>
        </w:rPr>
        <w:t>, the sample size</w:t>
      </w:r>
      <w:r>
        <w:rPr>
          <w:rFonts w:ascii="Times New Roman" w:hAnsi="Times New Roman" w:cs="Times New Roman"/>
          <w:color w:val="000000"/>
          <w:sz w:val="24"/>
          <w:szCs w:val="24"/>
        </w:rPr>
        <w:t xml:space="preserve"> of questionnaire respondents was</w:t>
      </w:r>
      <w:r w:rsidRPr="00AC43B5">
        <w:rPr>
          <w:rFonts w:ascii="Times New Roman" w:hAnsi="Times New Roman" w:cs="Times New Roman"/>
          <w:color w:val="000000"/>
          <w:sz w:val="24"/>
          <w:szCs w:val="24"/>
        </w:rPr>
        <w:t xml:space="preserve"> n=129 and N=1999. Then the sampling interval, K=1999/129=15. </w:t>
      </w:r>
    </w:p>
    <w:p w:rsidR="00404981" w:rsidRPr="00AC43B5" w:rsidRDefault="00404981" w:rsidP="00404981">
      <w:pPr>
        <w:spacing w:before="240"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Hence, the sample interval </w:t>
      </w:r>
      <w:r>
        <w:rPr>
          <w:rFonts w:ascii="Times New Roman" w:hAnsi="Times New Roman" w:cs="Times New Roman"/>
          <w:color w:val="000000"/>
          <w:sz w:val="24"/>
          <w:szCs w:val="24"/>
        </w:rPr>
        <w:t>K</w:t>
      </w:r>
      <w:r w:rsidRPr="00AC43B5">
        <w:rPr>
          <w:rFonts w:ascii="Times New Roman" w:hAnsi="Times New Roman" w:cs="Times New Roman"/>
          <w:color w:val="000000"/>
          <w:sz w:val="24"/>
          <w:szCs w:val="24"/>
        </w:rPr>
        <w:t xml:space="preserve"> was 15 and every fifteenth household from the source list of each kebele and </w:t>
      </w:r>
      <w:r w:rsidRPr="00AC43B5">
        <w:rPr>
          <w:rFonts w:ascii="Times New Roman" w:hAnsi="Times New Roman" w:cs="Times New Roman"/>
          <w:sz w:val="24"/>
          <w:szCs w:val="24"/>
        </w:rPr>
        <w:t xml:space="preserve">concerned woreda agricultural office professionals </w:t>
      </w:r>
      <w:r>
        <w:rPr>
          <w:rFonts w:ascii="Times New Roman" w:hAnsi="Times New Roman" w:cs="Times New Roman"/>
          <w:color w:val="000000"/>
          <w:sz w:val="24"/>
          <w:szCs w:val="24"/>
        </w:rPr>
        <w:t>was</w:t>
      </w:r>
      <w:r w:rsidRPr="00AC43B5">
        <w:rPr>
          <w:rFonts w:ascii="Times New Roman" w:hAnsi="Times New Roman" w:cs="Times New Roman"/>
          <w:color w:val="000000"/>
          <w:sz w:val="24"/>
          <w:szCs w:val="24"/>
        </w:rPr>
        <w:t xml:space="preserve"> selected by using systematic random sampling technique</w:t>
      </w:r>
      <w:r>
        <w:rPr>
          <w:rFonts w:ascii="Times New Roman" w:hAnsi="Times New Roman" w:cs="Times New Roman"/>
          <w:color w:val="000000"/>
          <w:sz w:val="24"/>
          <w:szCs w:val="24"/>
        </w:rPr>
        <w:t xml:space="preserve"> at K</w:t>
      </w:r>
      <w:r w:rsidRPr="008D23DE">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values</w:t>
      </w:r>
      <w:r w:rsidRPr="00AC43B5">
        <w:rPr>
          <w:rFonts w:ascii="Times New Roman" w:hAnsi="Times New Roman" w:cs="Times New Roman"/>
          <w:color w:val="000000"/>
          <w:sz w:val="24"/>
          <w:szCs w:val="24"/>
        </w:rPr>
        <w:t xml:space="preserve">. The researcher prepared the questionnaire for 127 household heads and 2 office workers in total 129 as respondents to this study. </w:t>
      </w:r>
      <w:r>
        <w:rPr>
          <w:rFonts w:ascii="Times New Roman" w:hAnsi="Times New Roman" w:cs="Times New Roman"/>
          <w:color w:val="000000"/>
          <w:sz w:val="24"/>
          <w:szCs w:val="24"/>
        </w:rPr>
        <w:t xml:space="preserve">Therefore, the total size of the sample was 153 which were comprised from 129 questionnaire respondents, 10 key informants and 14 FGD participants. </w:t>
      </w:r>
      <w:r w:rsidRPr="00AC43B5">
        <w:rPr>
          <w:rFonts w:ascii="Times New Roman" w:hAnsi="Times New Roman" w:cs="Times New Roman"/>
          <w:color w:val="000000"/>
          <w:sz w:val="24"/>
          <w:szCs w:val="24"/>
        </w:rPr>
        <w:t>The enumerators who know the study area and the language spoken by the respondents were selected and trained to help the respondents who were unable to complete the questionnaires.</w:t>
      </w:r>
    </w:p>
    <w:p w:rsidR="00404981" w:rsidRPr="00AC43B5" w:rsidRDefault="00404981" w:rsidP="00404981">
      <w:pPr>
        <w:pStyle w:val="Caption"/>
        <w:keepNext/>
        <w:spacing w:line="360" w:lineRule="auto"/>
        <w:jc w:val="center"/>
        <w:rPr>
          <w:rFonts w:ascii="Times New Roman" w:hAnsi="Times New Roman" w:cs="Times New Roman"/>
          <w:b w:val="0"/>
          <w:color w:val="auto"/>
          <w:sz w:val="24"/>
          <w:szCs w:val="24"/>
        </w:rPr>
      </w:pPr>
      <w:bookmarkStart w:id="81" w:name="_Toc494781925"/>
      <w:r w:rsidRPr="00AC43B5">
        <w:rPr>
          <w:rFonts w:ascii="Times New Roman" w:hAnsi="Times New Roman" w:cs="Times New Roman"/>
          <w:color w:val="auto"/>
          <w:sz w:val="24"/>
          <w:szCs w:val="24"/>
        </w:rPr>
        <w:t>Table</w:t>
      </w:r>
      <w:r>
        <w:rPr>
          <w:rFonts w:ascii="Times New Roman" w:hAnsi="Times New Roman" w:cs="Times New Roman"/>
          <w:color w:val="auto"/>
          <w:sz w:val="24"/>
          <w:szCs w:val="24"/>
        </w:rPr>
        <w:t xml:space="preserve"> </w:t>
      </w:r>
      <w:r w:rsidRPr="00AC43B5">
        <w:rPr>
          <w:rFonts w:ascii="Times New Roman" w:hAnsi="Times New Roman" w:cs="Times New Roman"/>
          <w:color w:val="auto"/>
          <w:sz w:val="24"/>
          <w:szCs w:val="24"/>
        </w:rPr>
        <w:fldChar w:fldCharType="begin"/>
      </w:r>
      <w:r w:rsidRPr="00AC43B5">
        <w:rPr>
          <w:rFonts w:ascii="Times New Roman" w:hAnsi="Times New Roman" w:cs="Times New Roman"/>
          <w:color w:val="auto"/>
          <w:sz w:val="24"/>
          <w:szCs w:val="24"/>
        </w:rPr>
        <w:instrText xml:space="preserve"> SEQ Table \* ARABIC </w:instrText>
      </w:r>
      <w:r w:rsidRPr="00AC43B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w:t>
      </w:r>
      <w:r w:rsidRPr="00AC43B5">
        <w:rPr>
          <w:rFonts w:ascii="Times New Roman" w:hAnsi="Times New Roman" w:cs="Times New Roman"/>
          <w:color w:val="auto"/>
          <w:sz w:val="24"/>
          <w:szCs w:val="24"/>
        </w:rPr>
        <w:fldChar w:fldCharType="end"/>
      </w:r>
      <w:r w:rsidRPr="00AC43B5">
        <w:rPr>
          <w:rFonts w:ascii="Times New Roman" w:hAnsi="Times New Roman" w:cs="Times New Roman"/>
          <w:b w:val="0"/>
          <w:color w:val="auto"/>
          <w:sz w:val="24"/>
          <w:szCs w:val="24"/>
        </w:rPr>
        <w:t>. Total population, households/concerned office workers and sample size in the two kebeles and woreda agricultural office</w:t>
      </w:r>
      <w:bookmarkEnd w:id="81"/>
    </w:p>
    <w:tbl>
      <w:tblPr>
        <w:tblW w:w="9662" w:type="dxa"/>
        <w:shd w:val="clear" w:color="auto" w:fill="FFFFFF" w:themeFill="background1"/>
        <w:tblLayout w:type="fixed"/>
        <w:tblLook w:val="04A0"/>
      </w:tblPr>
      <w:tblGrid>
        <w:gridCol w:w="558"/>
        <w:gridCol w:w="2700"/>
        <w:gridCol w:w="1350"/>
        <w:gridCol w:w="2520"/>
        <w:gridCol w:w="1260"/>
        <w:gridCol w:w="1274"/>
      </w:tblGrid>
      <w:tr w:rsidR="00404981" w:rsidRPr="00AC43B5" w:rsidTr="00EA4B96">
        <w:trPr>
          <w:trHeight w:val="1025"/>
        </w:trPr>
        <w:tc>
          <w:tcPr>
            <w:tcW w:w="558" w:type="dxa"/>
            <w:tcBorders>
              <w:top w:val="thinThickSmallGap" w:sz="12" w:space="0" w:color="auto"/>
            </w:tcBorders>
            <w:shd w:val="clear" w:color="auto" w:fill="FFFFFF" w:themeFill="background1"/>
          </w:tcPr>
          <w:p w:rsidR="00404981" w:rsidRPr="00AC43B5" w:rsidRDefault="00404981" w:rsidP="00EA4B96">
            <w:pPr>
              <w:spacing w:line="360" w:lineRule="auto"/>
              <w:rPr>
                <w:rFonts w:ascii="Times New Roman" w:hAnsi="Times New Roman" w:cs="Times New Roman"/>
                <w:b/>
                <w:sz w:val="24"/>
                <w:szCs w:val="24"/>
              </w:rPr>
            </w:pPr>
          </w:p>
          <w:p w:rsidR="00404981" w:rsidRPr="00AC43B5" w:rsidRDefault="00404981" w:rsidP="00EA4B96">
            <w:pPr>
              <w:spacing w:line="360" w:lineRule="auto"/>
              <w:rPr>
                <w:rFonts w:ascii="Times New Roman" w:hAnsi="Times New Roman" w:cs="Times New Roman"/>
                <w:b/>
                <w:sz w:val="24"/>
                <w:szCs w:val="24"/>
              </w:rPr>
            </w:pPr>
            <w:r w:rsidRPr="00AC43B5">
              <w:rPr>
                <w:rFonts w:ascii="Times New Roman" w:hAnsi="Times New Roman" w:cs="Times New Roman"/>
                <w:b/>
                <w:sz w:val="24"/>
                <w:szCs w:val="24"/>
              </w:rPr>
              <w:t>N</w:t>
            </w:r>
            <w:r w:rsidRPr="00AC43B5">
              <w:rPr>
                <w:rFonts w:ascii="Times New Roman" w:hAnsi="Times New Roman" w:cs="Times New Roman"/>
                <w:b/>
                <w:sz w:val="24"/>
                <w:szCs w:val="24"/>
                <w:u w:val="single"/>
              </w:rPr>
              <w:t>o</w:t>
            </w:r>
          </w:p>
        </w:tc>
        <w:tc>
          <w:tcPr>
            <w:tcW w:w="270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 xml:space="preserve">Kebele </w:t>
            </w:r>
            <w:r>
              <w:rPr>
                <w:rFonts w:ascii="Times New Roman" w:hAnsi="Times New Roman" w:cs="Times New Roman"/>
                <w:b/>
                <w:sz w:val="24"/>
                <w:szCs w:val="24"/>
              </w:rPr>
              <w:t>households</w:t>
            </w:r>
            <w:r w:rsidRPr="00AC43B5">
              <w:rPr>
                <w:rFonts w:ascii="Times New Roman" w:hAnsi="Times New Roman" w:cs="Times New Roman"/>
                <w:b/>
                <w:sz w:val="24"/>
                <w:szCs w:val="24"/>
              </w:rPr>
              <w:t>/Woreda office workers</w:t>
            </w:r>
          </w:p>
        </w:tc>
        <w:tc>
          <w:tcPr>
            <w:tcW w:w="135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Total population</w:t>
            </w:r>
          </w:p>
        </w:tc>
        <w:tc>
          <w:tcPr>
            <w:tcW w:w="252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Total households and concerned woreda office workers</w:t>
            </w:r>
          </w:p>
        </w:tc>
        <w:tc>
          <w:tcPr>
            <w:tcW w:w="1260"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Sample size</w:t>
            </w:r>
          </w:p>
        </w:tc>
        <w:tc>
          <w:tcPr>
            <w:tcW w:w="1274"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Samples in percent</w:t>
            </w:r>
          </w:p>
        </w:tc>
      </w:tr>
      <w:tr w:rsidR="00404981" w:rsidRPr="00AC43B5" w:rsidTr="00EA4B96">
        <w:trPr>
          <w:trHeight w:val="473"/>
        </w:trPr>
        <w:tc>
          <w:tcPr>
            <w:tcW w:w="558" w:type="dxa"/>
            <w:tcBorders>
              <w:top w:val="thinThickSmallGap" w:sz="12"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1</w:t>
            </w:r>
          </w:p>
        </w:tc>
        <w:tc>
          <w:tcPr>
            <w:tcW w:w="270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Gale</w:t>
            </w:r>
          </w:p>
        </w:tc>
        <w:tc>
          <w:tcPr>
            <w:tcW w:w="135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8341</w:t>
            </w:r>
          </w:p>
        </w:tc>
        <w:tc>
          <w:tcPr>
            <w:tcW w:w="252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995</w:t>
            </w:r>
          </w:p>
        </w:tc>
        <w:tc>
          <w:tcPr>
            <w:tcW w:w="126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64</w:t>
            </w:r>
          </w:p>
        </w:tc>
        <w:tc>
          <w:tcPr>
            <w:tcW w:w="1274" w:type="dxa"/>
            <w:tcBorders>
              <w:top w:val="thinThickSmallGap" w:sz="12"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49.6%</w:t>
            </w:r>
          </w:p>
        </w:tc>
      </w:tr>
      <w:tr w:rsidR="00404981" w:rsidRPr="00AC43B5" w:rsidTr="00EA4B96">
        <w:trPr>
          <w:trHeight w:val="473"/>
        </w:trPr>
        <w:tc>
          <w:tcPr>
            <w:tcW w:w="558" w:type="dxa"/>
            <w:shd w:val="clear" w:color="auto" w:fill="FFFFFF" w:themeFill="background1"/>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w:t>
            </w:r>
          </w:p>
        </w:tc>
        <w:tc>
          <w:tcPr>
            <w:tcW w:w="270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Wuzate</w:t>
            </w:r>
          </w:p>
        </w:tc>
        <w:tc>
          <w:tcPr>
            <w:tcW w:w="135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7272</w:t>
            </w:r>
          </w:p>
        </w:tc>
        <w:tc>
          <w:tcPr>
            <w:tcW w:w="252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981</w:t>
            </w:r>
          </w:p>
        </w:tc>
        <w:tc>
          <w:tcPr>
            <w:tcW w:w="126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63</w:t>
            </w:r>
          </w:p>
        </w:tc>
        <w:tc>
          <w:tcPr>
            <w:tcW w:w="1274" w:type="dxa"/>
            <w:shd w:val="clear" w:color="auto" w:fill="FFFFFF" w:themeFill="background1"/>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48.84%</w:t>
            </w:r>
          </w:p>
        </w:tc>
      </w:tr>
      <w:tr w:rsidR="00404981" w:rsidRPr="00AC43B5" w:rsidTr="00EA4B96">
        <w:trPr>
          <w:trHeight w:val="487"/>
        </w:trPr>
        <w:tc>
          <w:tcPr>
            <w:tcW w:w="558" w:type="dxa"/>
            <w:shd w:val="clear" w:color="auto" w:fill="FFFFFF" w:themeFill="background1"/>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3</w:t>
            </w:r>
          </w:p>
        </w:tc>
        <w:tc>
          <w:tcPr>
            <w:tcW w:w="270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Agricultural Office</w:t>
            </w:r>
          </w:p>
        </w:tc>
        <w:tc>
          <w:tcPr>
            <w:tcW w:w="135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42</w:t>
            </w:r>
          </w:p>
        </w:tc>
        <w:tc>
          <w:tcPr>
            <w:tcW w:w="252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23</w:t>
            </w:r>
          </w:p>
        </w:tc>
        <w:tc>
          <w:tcPr>
            <w:tcW w:w="126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2</w:t>
            </w:r>
          </w:p>
        </w:tc>
        <w:tc>
          <w:tcPr>
            <w:tcW w:w="1274"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1.55%</w:t>
            </w:r>
          </w:p>
        </w:tc>
      </w:tr>
      <w:tr w:rsidR="00404981" w:rsidRPr="00AC43B5" w:rsidTr="00EA4B96">
        <w:trPr>
          <w:trHeight w:val="487"/>
        </w:trPr>
        <w:tc>
          <w:tcPr>
            <w:tcW w:w="3258" w:type="dxa"/>
            <w:gridSpan w:val="2"/>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Tota</w:t>
            </w:r>
            <w:r w:rsidRPr="00AC43B5">
              <w:rPr>
                <w:rFonts w:ascii="Times New Roman" w:hAnsi="Times New Roman" w:cs="Times New Roman"/>
                <w:sz w:val="24"/>
                <w:szCs w:val="24"/>
              </w:rPr>
              <w:t>l</w:t>
            </w:r>
          </w:p>
        </w:tc>
        <w:tc>
          <w:tcPr>
            <w:tcW w:w="1350"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15655</w:t>
            </w:r>
          </w:p>
        </w:tc>
        <w:tc>
          <w:tcPr>
            <w:tcW w:w="2520"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1999</w:t>
            </w:r>
          </w:p>
        </w:tc>
        <w:tc>
          <w:tcPr>
            <w:tcW w:w="1260"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129</w:t>
            </w:r>
          </w:p>
        </w:tc>
        <w:tc>
          <w:tcPr>
            <w:tcW w:w="1274" w:type="dxa"/>
            <w:tcBorders>
              <w:bottom w:val="thinThickSmallGap" w:sz="12"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100%</w:t>
            </w:r>
          </w:p>
        </w:tc>
      </w:tr>
    </w:tbl>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b/>
          <w:color w:val="000000"/>
          <w:sz w:val="24"/>
          <w:szCs w:val="24"/>
        </w:rPr>
        <w:t>Source</w:t>
      </w:r>
      <w:r w:rsidRPr="00AC43B5">
        <w:rPr>
          <w:rFonts w:ascii="Times New Roman" w:hAnsi="Times New Roman" w:cs="Times New Roman"/>
          <w:color w:val="000000"/>
          <w:sz w:val="24"/>
          <w:szCs w:val="24"/>
        </w:rPr>
        <w:t xml:space="preserve">: Kucha Woreda Agricultural Office and Public Service Office, </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2016)</w:t>
      </w:r>
      <w:r>
        <w:rPr>
          <w:rFonts w:ascii="Times New Roman" w:hAnsi="Times New Roman" w:cs="Times New Roman"/>
          <w:color w:val="000000"/>
          <w:sz w:val="24"/>
          <w:szCs w:val="24"/>
        </w:rPr>
        <w:t>.</w:t>
      </w:r>
    </w:p>
    <w:p w:rsidR="00404981" w:rsidRPr="00896883" w:rsidRDefault="00404981" w:rsidP="0040498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F</w:t>
      </w:r>
      <w:r w:rsidRPr="00AC43B5">
        <w:rPr>
          <w:rFonts w:ascii="Times New Roman" w:hAnsi="Times New Roman" w:cs="Times New Roman"/>
          <w:sz w:val="24"/>
          <w:szCs w:val="24"/>
        </w:rPr>
        <w:t>or the interview</w:t>
      </w:r>
      <w:r>
        <w:rPr>
          <w:rFonts w:ascii="Times New Roman" w:hAnsi="Times New Roman" w:cs="Times New Roman"/>
          <w:sz w:val="24"/>
          <w:szCs w:val="24"/>
        </w:rPr>
        <w:t>,</w:t>
      </w:r>
      <w:r w:rsidRPr="00AC43B5">
        <w:rPr>
          <w:rFonts w:ascii="Times New Roman" w:hAnsi="Times New Roman" w:cs="Times New Roman"/>
          <w:sz w:val="24"/>
          <w:szCs w:val="24"/>
        </w:rPr>
        <w:t xml:space="preserve"> ten key informants comprised of </w:t>
      </w:r>
      <w:r>
        <w:rPr>
          <w:rFonts w:ascii="Times New Roman" w:hAnsi="Times New Roman" w:cs="Times New Roman"/>
          <w:sz w:val="24"/>
          <w:szCs w:val="24"/>
        </w:rPr>
        <w:t xml:space="preserve">eight </w:t>
      </w:r>
      <w:r w:rsidRPr="00AC43B5">
        <w:rPr>
          <w:rFonts w:ascii="Times New Roman" w:hAnsi="Times New Roman" w:cs="Times New Roman"/>
          <w:sz w:val="24"/>
          <w:szCs w:val="24"/>
        </w:rPr>
        <w:t xml:space="preserve">local elders with indigenous knowledge on </w:t>
      </w:r>
      <w:r>
        <w:rPr>
          <w:rFonts w:ascii="Times New Roman" w:hAnsi="Times New Roman" w:cs="Times New Roman"/>
          <w:sz w:val="24"/>
          <w:szCs w:val="24"/>
        </w:rPr>
        <w:t xml:space="preserve">the </w:t>
      </w:r>
      <w:r w:rsidRPr="00AC43B5">
        <w:rPr>
          <w:rFonts w:ascii="Times New Roman" w:hAnsi="Times New Roman" w:cs="Times New Roman"/>
          <w:sz w:val="24"/>
          <w:szCs w:val="24"/>
        </w:rPr>
        <w:t>forests</w:t>
      </w:r>
      <w:r>
        <w:rPr>
          <w:rFonts w:ascii="Times New Roman" w:hAnsi="Times New Roman" w:cs="Times New Roman"/>
          <w:sz w:val="24"/>
          <w:szCs w:val="24"/>
        </w:rPr>
        <w:t>,</w:t>
      </w:r>
      <w:r w:rsidRPr="00AC43B5">
        <w:rPr>
          <w:rFonts w:ascii="Times New Roman" w:hAnsi="Times New Roman" w:cs="Times New Roman"/>
          <w:sz w:val="24"/>
          <w:szCs w:val="24"/>
        </w:rPr>
        <w:t xml:space="preserve"> and </w:t>
      </w:r>
      <w:r>
        <w:rPr>
          <w:rFonts w:ascii="Times New Roman" w:hAnsi="Times New Roman" w:cs="Times New Roman"/>
          <w:sz w:val="24"/>
          <w:szCs w:val="24"/>
        </w:rPr>
        <w:t xml:space="preserve">two </w:t>
      </w:r>
      <w:r w:rsidRPr="00AC43B5">
        <w:rPr>
          <w:rFonts w:ascii="Times New Roman" w:hAnsi="Times New Roman" w:cs="Times New Roman"/>
          <w:sz w:val="24"/>
          <w:szCs w:val="24"/>
        </w:rPr>
        <w:t>w</w:t>
      </w:r>
      <w:r>
        <w:rPr>
          <w:rFonts w:ascii="Times New Roman" w:hAnsi="Times New Roman" w:cs="Times New Roman"/>
          <w:sz w:val="24"/>
          <w:szCs w:val="24"/>
        </w:rPr>
        <w:t>o</w:t>
      </w:r>
      <w:r w:rsidRPr="00AC43B5">
        <w:rPr>
          <w:rFonts w:ascii="Times New Roman" w:hAnsi="Times New Roman" w:cs="Times New Roman"/>
          <w:sz w:val="24"/>
          <w:szCs w:val="24"/>
        </w:rPr>
        <w:t xml:space="preserve">reda </w:t>
      </w:r>
      <w:r>
        <w:rPr>
          <w:rFonts w:ascii="Times New Roman" w:hAnsi="Times New Roman" w:cs="Times New Roman"/>
          <w:sz w:val="24"/>
          <w:szCs w:val="24"/>
        </w:rPr>
        <w:t xml:space="preserve">office </w:t>
      </w:r>
      <w:r w:rsidRPr="00AC43B5">
        <w:rPr>
          <w:rFonts w:ascii="Times New Roman" w:hAnsi="Times New Roman" w:cs="Times New Roman"/>
          <w:sz w:val="24"/>
          <w:szCs w:val="24"/>
        </w:rPr>
        <w:t>expert</w:t>
      </w:r>
      <w:r>
        <w:rPr>
          <w:rFonts w:ascii="Times New Roman" w:hAnsi="Times New Roman" w:cs="Times New Roman"/>
          <w:sz w:val="24"/>
          <w:szCs w:val="24"/>
        </w:rPr>
        <w:t>s</w:t>
      </w:r>
      <w:r w:rsidRPr="00AC43B5">
        <w:rPr>
          <w:rFonts w:ascii="Times New Roman" w:hAnsi="Times New Roman" w:cs="Times New Roman"/>
          <w:sz w:val="24"/>
          <w:szCs w:val="24"/>
        </w:rPr>
        <w:t xml:space="preserve"> working on forestry were purposively selected. Similarly, seven FGDs participants </w:t>
      </w:r>
      <w:r>
        <w:rPr>
          <w:rFonts w:ascii="Times New Roman" w:hAnsi="Times New Roman" w:cs="Times New Roman"/>
          <w:sz w:val="24"/>
          <w:szCs w:val="24"/>
        </w:rPr>
        <w:t xml:space="preserve">in each group of two kebeles </w:t>
      </w:r>
      <w:r w:rsidRPr="00AC43B5">
        <w:rPr>
          <w:rFonts w:ascii="Times New Roman" w:hAnsi="Times New Roman" w:cs="Times New Roman"/>
          <w:sz w:val="24"/>
          <w:szCs w:val="24"/>
        </w:rPr>
        <w:t xml:space="preserve">were purposively selected </w:t>
      </w:r>
      <w:r>
        <w:rPr>
          <w:rFonts w:ascii="Times New Roman" w:hAnsi="Times New Roman" w:cs="Times New Roman"/>
          <w:sz w:val="24"/>
          <w:szCs w:val="24"/>
        </w:rPr>
        <w:t xml:space="preserve">among </w:t>
      </w:r>
      <w:r w:rsidRPr="00AC43B5">
        <w:rPr>
          <w:rFonts w:ascii="Times New Roman" w:hAnsi="Times New Roman" w:cs="Times New Roman"/>
          <w:sz w:val="24"/>
          <w:szCs w:val="24"/>
        </w:rPr>
        <w:t>l</w:t>
      </w:r>
      <w:r>
        <w:rPr>
          <w:rFonts w:ascii="Times New Roman" w:hAnsi="Times New Roman" w:cs="Times New Roman"/>
          <w:sz w:val="24"/>
          <w:szCs w:val="24"/>
        </w:rPr>
        <w:t>ocal elders and household heads</w:t>
      </w:r>
      <w:r w:rsidRPr="00AC43B5">
        <w:rPr>
          <w:rFonts w:ascii="Times New Roman" w:hAnsi="Times New Roman" w:cs="Times New Roman"/>
          <w:sz w:val="24"/>
          <w:szCs w:val="24"/>
        </w:rPr>
        <w:t xml:space="preserve"> (who had experience on the past and present forest coverage)</w:t>
      </w:r>
      <w:r>
        <w:rPr>
          <w:rFonts w:ascii="Times New Roman" w:hAnsi="Times New Roman" w:cs="Times New Roman"/>
          <w:sz w:val="24"/>
          <w:szCs w:val="24"/>
        </w:rPr>
        <w:t>,</w:t>
      </w:r>
      <w:r w:rsidRPr="00AC43B5">
        <w:rPr>
          <w:rFonts w:ascii="Times New Roman" w:hAnsi="Times New Roman" w:cs="Times New Roman"/>
          <w:sz w:val="24"/>
          <w:szCs w:val="24"/>
        </w:rPr>
        <w:t xml:space="preserve"> and kebele administrators.</w:t>
      </w:r>
    </w:p>
    <w:p w:rsidR="00404981" w:rsidRPr="00AC43B5" w:rsidRDefault="00404981" w:rsidP="00404981">
      <w:pPr>
        <w:pStyle w:val="Caption"/>
        <w:keepNext/>
        <w:spacing w:line="360" w:lineRule="auto"/>
        <w:jc w:val="center"/>
        <w:rPr>
          <w:rFonts w:ascii="Times New Roman" w:hAnsi="Times New Roman" w:cs="Times New Roman"/>
          <w:b w:val="0"/>
          <w:color w:val="auto"/>
          <w:sz w:val="24"/>
          <w:szCs w:val="24"/>
        </w:rPr>
      </w:pPr>
      <w:bookmarkStart w:id="82" w:name="_Toc494781926"/>
      <w:r w:rsidRPr="00AC43B5">
        <w:rPr>
          <w:rFonts w:ascii="Times New Roman" w:hAnsi="Times New Roman" w:cs="Times New Roman"/>
          <w:color w:val="auto"/>
          <w:sz w:val="24"/>
          <w:szCs w:val="24"/>
        </w:rPr>
        <w:lastRenderedPageBreak/>
        <w:t xml:space="preserve">Table </w:t>
      </w:r>
      <w:r w:rsidRPr="00AC43B5">
        <w:rPr>
          <w:rFonts w:ascii="Times New Roman" w:hAnsi="Times New Roman" w:cs="Times New Roman"/>
          <w:color w:val="auto"/>
          <w:sz w:val="24"/>
          <w:szCs w:val="24"/>
        </w:rPr>
        <w:fldChar w:fldCharType="begin"/>
      </w:r>
      <w:r w:rsidRPr="00AC43B5">
        <w:rPr>
          <w:rFonts w:ascii="Times New Roman" w:hAnsi="Times New Roman" w:cs="Times New Roman"/>
          <w:color w:val="auto"/>
          <w:sz w:val="24"/>
          <w:szCs w:val="24"/>
        </w:rPr>
        <w:instrText xml:space="preserve"> SEQ Table \* ARABIC </w:instrText>
      </w:r>
      <w:r w:rsidRPr="00AC43B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w:t>
      </w:r>
      <w:r w:rsidRPr="00AC43B5">
        <w:rPr>
          <w:rFonts w:ascii="Times New Roman" w:hAnsi="Times New Roman" w:cs="Times New Roman"/>
          <w:color w:val="auto"/>
          <w:sz w:val="24"/>
          <w:szCs w:val="24"/>
        </w:rPr>
        <w:fldChar w:fldCharType="end"/>
      </w:r>
      <w:r w:rsidRPr="00AC43B5">
        <w:rPr>
          <w:rFonts w:ascii="Times New Roman" w:hAnsi="Times New Roman" w:cs="Times New Roman"/>
          <w:b w:val="0"/>
          <w:color w:val="auto"/>
          <w:sz w:val="24"/>
          <w:szCs w:val="24"/>
        </w:rPr>
        <w:t xml:space="preserve">. Sample Size for </w:t>
      </w:r>
      <w:r>
        <w:rPr>
          <w:rFonts w:ascii="Times New Roman" w:hAnsi="Times New Roman" w:cs="Times New Roman"/>
          <w:b w:val="0"/>
          <w:color w:val="auto"/>
          <w:sz w:val="24"/>
          <w:szCs w:val="24"/>
        </w:rPr>
        <w:t>K</w:t>
      </w:r>
      <w:r w:rsidRPr="00AC43B5">
        <w:rPr>
          <w:rFonts w:ascii="Times New Roman" w:hAnsi="Times New Roman" w:cs="Times New Roman"/>
          <w:b w:val="0"/>
          <w:color w:val="auto"/>
          <w:sz w:val="24"/>
          <w:szCs w:val="24"/>
        </w:rPr>
        <w:t xml:space="preserve">ey Informant </w:t>
      </w:r>
      <w:r>
        <w:rPr>
          <w:rFonts w:ascii="Times New Roman" w:hAnsi="Times New Roman" w:cs="Times New Roman"/>
          <w:b w:val="0"/>
          <w:color w:val="auto"/>
          <w:sz w:val="24"/>
          <w:szCs w:val="24"/>
        </w:rPr>
        <w:t>I</w:t>
      </w:r>
      <w:r w:rsidRPr="00AC43B5">
        <w:rPr>
          <w:rFonts w:ascii="Times New Roman" w:hAnsi="Times New Roman" w:cs="Times New Roman"/>
          <w:b w:val="0"/>
          <w:color w:val="auto"/>
          <w:sz w:val="24"/>
          <w:szCs w:val="24"/>
        </w:rPr>
        <w:t>nterview</w:t>
      </w:r>
      <w:r>
        <w:rPr>
          <w:rFonts w:ascii="Times New Roman" w:hAnsi="Times New Roman" w:cs="Times New Roman"/>
          <w:b w:val="0"/>
          <w:color w:val="auto"/>
          <w:sz w:val="24"/>
          <w:szCs w:val="24"/>
        </w:rPr>
        <w:t xml:space="preserve"> (KII)</w:t>
      </w:r>
      <w:r w:rsidRPr="00AC43B5">
        <w:rPr>
          <w:rFonts w:ascii="Times New Roman" w:hAnsi="Times New Roman" w:cs="Times New Roman"/>
          <w:b w:val="0"/>
          <w:color w:val="auto"/>
          <w:sz w:val="24"/>
          <w:szCs w:val="24"/>
        </w:rPr>
        <w:t xml:space="preserve"> respondents and </w:t>
      </w:r>
      <w:r>
        <w:rPr>
          <w:rFonts w:ascii="Times New Roman" w:hAnsi="Times New Roman" w:cs="Times New Roman"/>
          <w:b w:val="0"/>
          <w:color w:val="auto"/>
          <w:sz w:val="24"/>
          <w:szCs w:val="24"/>
        </w:rPr>
        <w:t>Focus Group Discussion (</w:t>
      </w:r>
      <w:r w:rsidRPr="00AC43B5">
        <w:rPr>
          <w:rFonts w:ascii="Times New Roman" w:hAnsi="Times New Roman" w:cs="Times New Roman"/>
          <w:b w:val="0"/>
          <w:color w:val="auto"/>
          <w:sz w:val="24"/>
          <w:szCs w:val="24"/>
        </w:rPr>
        <w:t>FGD</w:t>
      </w:r>
      <w:r>
        <w:rPr>
          <w:rFonts w:ascii="Times New Roman" w:hAnsi="Times New Roman" w:cs="Times New Roman"/>
          <w:b w:val="0"/>
          <w:color w:val="auto"/>
          <w:sz w:val="24"/>
          <w:szCs w:val="24"/>
        </w:rPr>
        <w:t>)</w:t>
      </w:r>
      <w:bookmarkEnd w:id="82"/>
    </w:p>
    <w:tbl>
      <w:tblPr>
        <w:tblW w:w="0" w:type="auto"/>
        <w:shd w:val="clear" w:color="auto" w:fill="FFFFFF" w:themeFill="background1"/>
        <w:tblLook w:val="04A0"/>
      </w:tblPr>
      <w:tblGrid>
        <w:gridCol w:w="2579"/>
        <w:gridCol w:w="2315"/>
        <w:gridCol w:w="2054"/>
        <w:gridCol w:w="2268"/>
      </w:tblGrid>
      <w:tr w:rsidR="00404981" w:rsidRPr="00AC43B5" w:rsidTr="00EA4B96">
        <w:tc>
          <w:tcPr>
            <w:tcW w:w="2628" w:type="dxa"/>
            <w:vMerge w:val="restart"/>
            <w:tcBorders>
              <w:top w:val="thinThickSmallGap" w:sz="12" w:space="0" w:color="auto"/>
            </w:tcBorders>
            <w:shd w:val="clear" w:color="auto" w:fill="FFFFFF" w:themeFill="background1"/>
          </w:tcPr>
          <w:p w:rsidR="00404981" w:rsidRPr="00332C9A" w:rsidRDefault="00404981" w:rsidP="00EA4B96">
            <w:pPr>
              <w:spacing w:line="360" w:lineRule="auto"/>
              <w:jc w:val="center"/>
              <w:rPr>
                <w:rFonts w:ascii="Times New Roman" w:hAnsi="Times New Roman" w:cs="Times New Roman"/>
                <w:b/>
                <w:color w:val="000000"/>
                <w:sz w:val="24"/>
                <w:szCs w:val="24"/>
              </w:rPr>
            </w:pPr>
          </w:p>
          <w:p w:rsidR="00404981" w:rsidRPr="00500AAF" w:rsidRDefault="00404981" w:rsidP="00EA4B96">
            <w:pPr>
              <w:spacing w:line="360" w:lineRule="auto"/>
              <w:jc w:val="center"/>
              <w:rPr>
                <w:rFonts w:ascii="Times New Roman" w:hAnsi="Times New Roman" w:cs="Times New Roman"/>
                <w:b/>
                <w:color w:val="000000"/>
                <w:sz w:val="24"/>
                <w:szCs w:val="24"/>
              </w:rPr>
            </w:pPr>
            <w:r w:rsidRPr="00332C9A">
              <w:rPr>
                <w:rFonts w:ascii="Times New Roman" w:hAnsi="Times New Roman" w:cs="Times New Roman"/>
                <w:b/>
                <w:color w:val="000000"/>
                <w:sz w:val="24"/>
                <w:szCs w:val="24"/>
              </w:rPr>
              <w:t>Position/profession</w:t>
            </w:r>
          </w:p>
        </w:tc>
        <w:tc>
          <w:tcPr>
            <w:tcW w:w="4554" w:type="dxa"/>
            <w:gridSpan w:val="2"/>
            <w:tcBorders>
              <w:top w:val="thinThickSmallGap" w:sz="12" w:space="0" w:color="auto"/>
            </w:tcBorders>
            <w:shd w:val="clear" w:color="auto" w:fill="FFFFFF" w:themeFill="background1"/>
          </w:tcPr>
          <w:p w:rsidR="00404981" w:rsidRPr="00332C9A" w:rsidRDefault="00404981" w:rsidP="00EA4B96">
            <w:pPr>
              <w:spacing w:line="360" w:lineRule="auto"/>
              <w:jc w:val="center"/>
              <w:rPr>
                <w:rFonts w:ascii="Times New Roman" w:hAnsi="Times New Roman" w:cs="Times New Roman"/>
                <w:b/>
                <w:sz w:val="24"/>
                <w:szCs w:val="24"/>
              </w:rPr>
            </w:pPr>
            <w:r w:rsidRPr="00332C9A">
              <w:rPr>
                <w:rFonts w:ascii="Times New Roman" w:hAnsi="Times New Roman" w:cs="Times New Roman"/>
                <w:b/>
                <w:color w:val="000000"/>
                <w:sz w:val="24"/>
                <w:szCs w:val="24"/>
              </w:rPr>
              <w:t>Sample respondents</w:t>
            </w:r>
          </w:p>
        </w:tc>
        <w:tc>
          <w:tcPr>
            <w:tcW w:w="2394" w:type="dxa"/>
            <w:vMerge w:val="restart"/>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p>
          <w:p w:rsidR="00404981" w:rsidRDefault="00404981" w:rsidP="00EA4B96">
            <w:pPr>
              <w:spacing w:line="360" w:lineRule="auto"/>
              <w:jc w:val="center"/>
              <w:rPr>
                <w:rFonts w:ascii="Times New Roman" w:hAnsi="Times New Roman" w:cs="Times New Roman"/>
                <w:b/>
                <w:color w:val="000000"/>
                <w:sz w:val="24"/>
                <w:szCs w:val="24"/>
              </w:rPr>
            </w:pPr>
          </w:p>
          <w:p w:rsidR="00404981" w:rsidRPr="00332C9A" w:rsidRDefault="00404981" w:rsidP="00EA4B96">
            <w:pPr>
              <w:spacing w:line="360" w:lineRule="auto"/>
              <w:jc w:val="center"/>
              <w:rPr>
                <w:rFonts w:ascii="Times New Roman" w:hAnsi="Times New Roman" w:cs="Times New Roman"/>
                <w:b/>
                <w:sz w:val="24"/>
                <w:szCs w:val="24"/>
              </w:rPr>
            </w:pPr>
            <w:r w:rsidRPr="00332C9A">
              <w:rPr>
                <w:rFonts w:ascii="Times New Roman" w:hAnsi="Times New Roman" w:cs="Times New Roman"/>
                <w:b/>
                <w:color w:val="000000"/>
                <w:sz w:val="24"/>
                <w:szCs w:val="24"/>
              </w:rPr>
              <w:t>Sampling technique</w:t>
            </w:r>
          </w:p>
        </w:tc>
      </w:tr>
      <w:tr w:rsidR="00404981" w:rsidRPr="00AC43B5" w:rsidTr="00EA4B96">
        <w:trPr>
          <w:trHeight w:val="390"/>
        </w:trPr>
        <w:tc>
          <w:tcPr>
            <w:tcW w:w="2628" w:type="dxa"/>
            <w:vMerge/>
            <w:tcBorders>
              <w:bottom w:val="thinThickSmallGap" w:sz="12" w:space="0" w:color="auto"/>
            </w:tcBorders>
            <w:shd w:val="clear" w:color="auto" w:fill="FFFFFF" w:themeFill="background1"/>
          </w:tcPr>
          <w:p w:rsidR="00404981" w:rsidRPr="00AC43B5" w:rsidRDefault="00404981" w:rsidP="00EA4B96">
            <w:pPr>
              <w:spacing w:line="360" w:lineRule="auto"/>
              <w:rPr>
                <w:rFonts w:ascii="Times New Roman" w:hAnsi="Times New Roman" w:cs="Times New Roman"/>
                <w:sz w:val="24"/>
                <w:szCs w:val="24"/>
              </w:rPr>
            </w:pPr>
          </w:p>
        </w:tc>
        <w:tc>
          <w:tcPr>
            <w:tcW w:w="2430" w:type="dxa"/>
            <w:tcBorders>
              <w:top w:val="thinThickSmallGap" w:sz="12" w:space="0" w:color="auto"/>
              <w:bottom w:val="thinThickSmallGap" w:sz="12" w:space="0" w:color="auto"/>
            </w:tcBorders>
            <w:shd w:val="clear" w:color="auto" w:fill="FFFFFF" w:themeFill="background1"/>
          </w:tcPr>
          <w:p w:rsidR="00404981" w:rsidRPr="00500AAF" w:rsidRDefault="00404981" w:rsidP="00EA4B96">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Sample size of k</w:t>
            </w:r>
            <w:r w:rsidRPr="00AC43B5">
              <w:rPr>
                <w:rFonts w:ascii="Times New Roman" w:hAnsi="Times New Roman" w:cs="Times New Roman"/>
                <w:b/>
                <w:color w:val="000000"/>
                <w:sz w:val="24"/>
                <w:szCs w:val="24"/>
              </w:rPr>
              <w:t>ey informants</w:t>
            </w:r>
            <w:r>
              <w:rPr>
                <w:rFonts w:ascii="Times New Roman" w:hAnsi="Times New Roman" w:cs="Times New Roman"/>
                <w:b/>
                <w:color w:val="000000"/>
                <w:sz w:val="24"/>
                <w:szCs w:val="24"/>
              </w:rPr>
              <w:t xml:space="preserve"> in the two kebeles </w:t>
            </w:r>
          </w:p>
        </w:tc>
        <w:tc>
          <w:tcPr>
            <w:tcW w:w="2124" w:type="dxa"/>
            <w:tcBorders>
              <w:top w:val="thinThickSmallGap" w:sz="12" w:space="0" w:color="auto"/>
              <w:bottom w:val="thinThickSmallGap" w:sz="12" w:space="0" w:color="auto"/>
            </w:tcBorders>
            <w:shd w:val="clear" w:color="auto" w:fill="FFFFFF" w:themeFill="background1"/>
          </w:tcPr>
          <w:p w:rsidR="00404981" w:rsidRPr="00500AAF" w:rsidRDefault="00404981" w:rsidP="00EA4B96">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Sample size of </w:t>
            </w:r>
            <w:r w:rsidRPr="00AC43B5">
              <w:rPr>
                <w:rFonts w:ascii="Times New Roman" w:hAnsi="Times New Roman" w:cs="Times New Roman"/>
                <w:b/>
                <w:color w:val="000000"/>
                <w:sz w:val="24"/>
                <w:szCs w:val="24"/>
              </w:rPr>
              <w:t>FGD Participants</w:t>
            </w:r>
            <w:r>
              <w:rPr>
                <w:rFonts w:ascii="Times New Roman" w:hAnsi="Times New Roman" w:cs="Times New Roman"/>
                <w:b/>
                <w:color w:val="000000"/>
                <w:sz w:val="24"/>
                <w:szCs w:val="24"/>
              </w:rPr>
              <w:t xml:space="preserve"> in the two kebeles </w:t>
            </w:r>
          </w:p>
        </w:tc>
        <w:tc>
          <w:tcPr>
            <w:tcW w:w="2394" w:type="dxa"/>
            <w:vMerge/>
            <w:tcBorders>
              <w:bottom w:val="thinThickSmallGap" w:sz="12" w:space="0" w:color="auto"/>
            </w:tcBorders>
            <w:shd w:val="clear" w:color="auto" w:fill="FFFFFF" w:themeFill="background1"/>
          </w:tcPr>
          <w:p w:rsidR="00404981" w:rsidRPr="00AC43B5" w:rsidRDefault="00404981" w:rsidP="00EA4B96">
            <w:pPr>
              <w:spacing w:line="360" w:lineRule="auto"/>
              <w:rPr>
                <w:rFonts w:ascii="Times New Roman" w:hAnsi="Times New Roman" w:cs="Times New Roman"/>
                <w:sz w:val="24"/>
                <w:szCs w:val="24"/>
              </w:rPr>
            </w:pPr>
          </w:p>
        </w:tc>
      </w:tr>
      <w:tr w:rsidR="00404981" w:rsidRPr="00AC43B5" w:rsidTr="00EA4B96">
        <w:trPr>
          <w:trHeight w:val="431"/>
        </w:trPr>
        <w:tc>
          <w:tcPr>
            <w:tcW w:w="2628" w:type="dxa"/>
            <w:tcBorders>
              <w:top w:val="thinThickSmallGap" w:sz="12" w:space="0" w:color="auto"/>
            </w:tcBorders>
            <w:shd w:val="clear" w:color="auto" w:fill="FFFFFF" w:themeFill="background1"/>
          </w:tcPr>
          <w:p w:rsidR="00404981" w:rsidRPr="0043450C" w:rsidRDefault="00404981" w:rsidP="00EA4B96">
            <w:pPr>
              <w:spacing w:line="360" w:lineRule="auto"/>
              <w:rPr>
                <w:rFonts w:ascii="Times New Roman" w:hAnsi="Times New Roman" w:cs="Times New Roman"/>
                <w:sz w:val="24"/>
                <w:szCs w:val="24"/>
              </w:rPr>
            </w:pPr>
            <w:r w:rsidRPr="0043450C">
              <w:rPr>
                <w:rFonts w:ascii="Times New Roman" w:hAnsi="Times New Roman" w:cs="Times New Roman"/>
                <w:sz w:val="24"/>
                <w:szCs w:val="24"/>
              </w:rPr>
              <w:t>Local elders</w:t>
            </w:r>
          </w:p>
        </w:tc>
        <w:tc>
          <w:tcPr>
            <w:tcW w:w="243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sz w:val="24"/>
                <w:szCs w:val="24"/>
              </w:rPr>
              <w:t>8</w:t>
            </w:r>
          </w:p>
        </w:tc>
        <w:tc>
          <w:tcPr>
            <w:tcW w:w="2124"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Pr>
                <w:rFonts w:ascii="Times New Roman" w:hAnsi="Times New Roman" w:cs="Times New Roman"/>
                <w:sz w:val="24"/>
                <w:szCs w:val="24"/>
              </w:rPr>
              <w:t>6</w:t>
            </w:r>
          </w:p>
        </w:tc>
        <w:tc>
          <w:tcPr>
            <w:tcW w:w="2394"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Purposive</w:t>
            </w:r>
          </w:p>
        </w:tc>
      </w:tr>
      <w:tr w:rsidR="00404981" w:rsidRPr="00AC43B5" w:rsidTr="00EA4B96">
        <w:tc>
          <w:tcPr>
            <w:tcW w:w="2628" w:type="dxa"/>
            <w:shd w:val="clear" w:color="auto" w:fill="FFFFFF" w:themeFill="background1"/>
          </w:tcPr>
          <w:p w:rsidR="00404981" w:rsidRPr="0043450C" w:rsidRDefault="00404981" w:rsidP="00EA4B96">
            <w:pPr>
              <w:spacing w:line="360" w:lineRule="auto"/>
              <w:rPr>
                <w:rFonts w:ascii="Times New Roman" w:hAnsi="Times New Roman" w:cs="Times New Roman"/>
                <w:sz w:val="24"/>
                <w:szCs w:val="24"/>
              </w:rPr>
            </w:pPr>
            <w:r w:rsidRPr="0043450C">
              <w:rPr>
                <w:rFonts w:ascii="Times New Roman" w:hAnsi="Times New Roman" w:cs="Times New Roman"/>
                <w:sz w:val="24"/>
                <w:szCs w:val="24"/>
              </w:rPr>
              <w:t>Household heads</w:t>
            </w:r>
          </w:p>
        </w:tc>
        <w:tc>
          <w:tcPr>
            <w:tcW w:w="243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w:t>
            </w:r>
          </w:p>
        </w:tc>
        <w:tc>
          <w:tcPr>
            <w:tcW w:w="2124"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394"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Purposive</w:t>
            </w:r>
          </w:p>
        </w:tc>
      </w:tr>
      <w:tr w:rsidR="00404981" w:rsidRPr="00AC43B5" w:rsidTr="00EA4B96">
        <w:tc>
          <w:tcPr>
            <w:tcW w:w="2628" w:type="dxa"/>
            <w:shd w:val="clear" w:color="auto" w:fill="FFFFFF" w:themeFill="background1"/>
          </w:tcPr>
          <w:p w:rsidR="00404981" w:rsidRPr="0043450C" w:rsidRDefault="00404981" w:rsidP="00EA4B96">
            <w:pPr>
              <w:spacing w:line="360" w:lineRule="auto"/>
              <w:rPr>
                <w:rFonts w:ascii="Times New Roman" w:hAnsi="Times New Roman" w:cs="Times New Roman"/>
                <w:sz w:val="24"/>
                <w:szCs w:val="24"/>
              </w:rPr>
            </w:pPr>
            <w:r w:rsidRPr="0043450C">
              <w:rPr>
                <w:rFonts w:ascii="Times New Roman" w:hAnsi="Times New Roman" w:cs="Times New Roman"/>
                <w:sz w:val="24"/>
                <w:szCs w:val="24"/>
              </w:rPr>
              <w:t xml:space="preserve">Kebele Administrates </w:t>
            </w:r>
          </w:p>
        </w:tc>
        <w:tc>
          <w:tcPr>
            <w:tcW w:w="243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w:t>
            </w:r>
          </w:p>
        </w:tc>
        <w:tc>
          <w:tcPr>
            <w:tcW w:w="2124"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394"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Purposive</w:t>
            </w:r>
          </w:p>
        </w:tc>
      </w:tr>
      <w:tr w:rsidR="00404981" w:rsidRPr="00AC43B5" w:rsidTr="00EA4B96">
        <w:tc>
          <w:tcPr>
            <w:tcW w:w="2628" w:type="dxa"/>
            <w:shd w:val="clear" w:color="auto" w:fill="FFFFFF" w:themeFill="background1"/>
          </w:tcPr>
          <w:p w:rsidR="00404981" w:rsidRPr="0043450C" w:rsidRDefault="00404981" w:rsidP="00EA4B96">
            <w:pPr>
              <w:spacing w:line="360" w:lineRule="auto"/>
              <w:rPr>
                <w:rFonts w:ascii="Times New Roman" w:hAnsi="Times New Roman" w:cs="Times New Roman"/>
                <w:sz w:val="24"/>
                <w:szCs w:val="24"/>
              </w:rPr>
            </w:pPr>
            <w:r w:rsidRPr="0043450C">
              <w:rPr>
                <w:rFonts w:ascii="Times New Roman" w:hAnsi="Times New Roman" w:cs="Times New Roman"/>
                <w:sz w:val="24"/>
                <w:szCs w:val="24"/>
              </w:rPr>
              <w:t>Woreda forestry expert</w:t>
            </w:r>
          </w:p>
        </w:tc>
        <w:tc>
          <w:tcPr>
            <w:tcW w:w="2430"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2</w:t>
            </w:r>
          </w:p>
        </w:tc>
        <w:tc>
          <w:tcPr>
            <w:tcW w:w="2124"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w:t>
            </w:r>
          </w:p>
        </w:tc>
        <w:tc>
          <w:tcPr>
            <w:tcW w:w="2394"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Purposive</w:t>
            </w:r>
          </w:p>
        </w:tc>
      </w:tr>
      <w:tr w:rsidR="00404981" w:rsidRPr="00AC43B5" w:rsidTr="00EA4B96">
        <w:tc>
          <w:tcPr>
            <w:tcW w:w="2628" w:type="dxa"/>
            <w:tcBorders>
              <w:bottom w:val="thinThickSmallGap" w:sz="12" w:space="0" w:color="auto"/>
            </w:tcBorders>
            <w:shd w:val="clear" w:color="auto" w:fill="FFFFFF" w:themeFill="background1"/>
          </w:tcPr>
          <w:p w:rsidR="00404981" w:rsidRPr="0043450C" w:rsidRDefault="00404981" w:rsidP="00EA4B96">
            <w:pPr>
              <w:spacing w:line="360" w:lineRule="auto"/>
              <w:rPr>
                <w:rFonts w:ascii="Times New Roman" w:hAnsi="Times New Roman" w:cs="Times New Roman"/>
                <w:b/>
                <w:sz w:val="24"/>
                <w:szCs w:val="24"/>
              </w:rPr>
            </w:pPr>
            <w:r w:rsidRPr="0043450C">
              <w:rPr>
                <w:rFonts w:ascii="Times New Roman" w:hAnsi="Times New Roman" w:cs="Times New Roman"/>
                <w:b/>
                <w:sz w:val="24"/>
                <w:szCs w:val="24"/>
              </w:rPr>
              <w:t>Total</w:t>
            </w:r>
          </w:p>
        </w:tc>
        <w:tc>
          <w:tcPr>
            <w:tcW w:w="2430"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10</w:t>
            </w:r>
          </w:p>
        </w:tc>
        <w:tc>
          <w:tcPr>
            <w:tcW w:w="2124"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14</w:t>
            </w:r>
          </w:p>
        </w:tc>
        <w:tc>
          <w:tcPr>
            <w:tcW w:w="2394" w:type="dxa"/>
            <w:tcBorders>
              <w:bottom w:val="thinThickSmallGap" w:sz="12" w:space="0" w:color="auto"/>
            </w:tcBorders>
            <w:shd w:val="clear" w:color="auto" w:fill="FFFFFF" w:themeFill="background1"/>
          </w:tcPr>
          <w:p w:rsidR="00404981" w:rsidRPr="0043450C" w:rsidRDefault="00404981" w:rsidP="00EA4B96">
            <w:pPr>
              <w:spacing w:line="360" w:lineRule="auto"/>
              <w:jc w:val="center"/>
              <w:rPr>
                <w:rFonts w:ascii="Times New Roman" w:hAnsi="Times New Roman" w:cs="Times New Roman"/>
                <w:sz w:val="24"/>
                <w:szCs w:val="24"/>
              </w:rPr>
            </w:pPr>
            <w:r w:rsidRPr="0043450C">
              <w:rPr>
                <w:rFonts w:ascii="Times New Roman" w:hAnsi="Times New Roman" w:cs="Times New Roman"/>
                <w:sz w:val="24"/>
                <w:szCs w:val="24"/>
              </w:rPr>
              <w:t>-</w:t>
            </w:r>
          </w:p>
        </w:tc>
      </w:tr>
    </w:tbl>
    <w:p w:rsidR="00404981" w:rsidRPr="00AC43B5" w:rsidRDefault="00404981" w:rsidP="00404981">
      <w:pPr>
        <w:spacing w:before="240"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Own </w:t>
      </w:r>
      <w:r w:rsidRPr="00AC43B5">
        <w:rPr>
          <w:rFonts w:ascii="Times New Roman" w:hAnsi="Times New Roman" w:cs="Times New Roman"/>
          <w:sz w:val="24"/>
          <w:szCs w:val="24"/>
        </w:rPr>
        <w:t>Gale natural forest field survey, 2017</w:t>
      </w:r>
    </w:p>
    <w:p w:rsidR="00404981" w:rsidRPr="00AC43B5" w:rsidRDefault="00404981" w:rsidP="00404981">
      <w:pPr>
        <w:pStyle w:val="Heading2"/>
        <w:spacing w:line="360" w:lineRule="auto"/>
        <w:rPr>
          <w:rFonts w:ascii="Times New Roman" w:hAnsi="Times New Roman" w:cs="Times New Roman"/>
          <w:color w:val="auto"/>
          <w:sz w:val="24"/>
          <w:szCs w:val="24"/>
        </w:rPr>
      </w:pPr>
      <w:bookmarkStart w:id="83" w:name="_Toc486693355"/>
      <w:bookmarkStart w:id="84" w:name="_Toc494781869"/>
      <w:r w:rsidRPr="00AC43B5">
        <w:rPr>
          <w:rFonts w:ascii="Times New Roman" w:hAnsi="Times New Roman" w:cs="Times New Roman"/>
          <w:color w:val="auto"/>
          <w:sz w:val="24"/>
          <w:szCs w:val="24"/>
        </w:rPr>
        <w:t>3.4. Sources of Data</w:t>
      </w:r>
      <w:bookmarkEnd w:id="83"/>
      <w:bookmarkEnd w:id="84"/>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Pr="00AC43B5">
        <w:rPr>
          <w:rFonts w:ascii="Times New Roman" w:hAnsi="Times New Roman" w:cs="Times New Roman"/>
          <w:sz w:val="24"/>
          <w:szCs w:val="24"/>
        </w:rPr>
        <w:t xml:space="preserve">oth primary and secondary sources </w:t>
      </w:r>
      <w:r>
        <w:rPr>
          <w:rFonts w:ascii="Times New Roman" w:hAnsi="Times New Roman" w:cs="Times New Roman"/>
          <w:sz w:val="24"/>
          <w:szCs w:val="24"/>
        </w:rPr>
        <w:t>of data were</w:t>
      </w:r>
      <w:r w:rsidRPr="00AC43B5">
        <w:rPr>
          <w:rFonts w:ascii="Times New Roman" w:hAnsi="Times New Roman" w:cs="Times New Roman"/>
          <w:sz w:val="24"/>
          <w:szCs w:val="24"/>
        </w:rPr>
        <w:t xml:space="preserve"> used</w:t>
      </w:r>
      <w:r>
        <w:rPr>
          <w:rFonts w:ascii="Times New Roman" w:hAnsi="Times New Roman" w:cs="Times New Roman"/>
          <w:sz w:val="24"/>
          <w:szCs w:val="24"/>
        </w:rPr>
        <w:t xml:space="preserve"> in this study</w:t>
      </w:r>
      <w:r w:rsidRPr="00AC43B5">
        <w:rPr>
          <w:rFonts w:ascii="Times New Roman" w:hAnsi="Times New Roman" w:cs="Times New Roman"/>
          <w:sz w:val="24"/>
          <w:szCs w:val="24"/>
        </w:rPr>
        <w:t xml:space="preserve">. The primary data </w:t>
      </w:r>
      <w:r>
        <w:rPr>
          <w:rFonts w:ascii="Times New Roman" w:hAnsi="Times New Roman" w:cs="Times New Roman"/>
          <w:sz w:val="24"/>
          <w:szCs w:val="24"/>
        </w:rPr>
        <w:t>were</w:t>
      </w:r>
      <w:r w:rsidRPr="00AC43B5">
        <w:rPr>
          <w:rFonts w:ascii="Times New Roman" w:hAnsi="Times New Roman" w:cs="Times New Roman"/>
          <w:sz w:val="24"/>
          <w:szCs w:val="24"/>
        </w:rPr>
        <w:t xml:space="preserve"> collected </w:t>
      </w:r>
      <w:r>
        <w:rPr>
          <w:rFonts w:ascii="Times New Roman" w:hAnsi="Times New Roman" w:cs="Times New Roman"/>
          <w:sz w:val="24"/>
          <w:szCs w:val="24"/>
        </w:rPr>
        <w:t>from</w:t>
      </w:r>
      <w:r w:rsidRPr="00AC43B5">
        <w:rPr>
          <w:rFonts w:ascii="Times New Roman" w:hAnsi="Times New Roman" w:cs="Times New Roman"/>
          <w:sz w:val="24"/>
          <w:szCs w:val="24"/>
        </w:rPr>
        <w:t xml:space="preserve"> field survey, questionnaire, key informant interview</w:t>
      </w:r>
      <w:r>
        <w:rPr>
          <w:rFonts w:ascii="Times New Roman" w:hAnsi="Times New Roman" w:cs="Times New Roman"/>
          <w:sz w:val="24"/>
          <w:szCs w:val="24"/>
        </w:rPr>
        <w:t>,</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focus group discussion </w:t>
      </w:r>
      <w:r w:rsidRPr="00AC43B5">
        <w:rPr>
          <w:rFonts w:ascii="Times New Roman" w:hAnsi="Times New Roman" w:cs="Times New Roman"/>
          <w:sz w:val="24"/>
          <w:szCs w:val="24"/>
        </w:rPr>
        <w:t xml:space="preserve">and field observation.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secondary data </w:t>
      </w:r>
      <w:r>
        <w:rPr>
          <w:rFonts w:ascii="Times New Roman" w:hAnsi="Times New Roman" w:cs="Times New Roman"/>
          <w:sz w:val="24"/>
          <w:szCs w:val="24"/>
        </w:rPr>
        <w:t>were</w:t>
      </w:r>
      <w:r w:rsidRPr="00AC43B5">
        <w:rPr>
          <w:rFonts w:ascii="Times New Roman" w:hAnsi="Times New Roman" w:cs="Times New Roman"/>
          <w:sz w:val="24"/>
          <w:szCs w:val="24"/>
        </w:rPr>
        <w:t xml:space="preserve"> collected from published and unpublished documents, annual plans, performance reports, governmental office documents, journal articles and the woreda agricultural and rural development office.</w:t>
      </w:r>
    </w:p>
    <w:p w:rsidR="00404981" w:rsidRPr="00AC43B5" w:rsidRDefault="00404981" w:rsidP="00404981">
      <w:pPr>
        <w:pStyle w:val="Heading2"/>
        <w:spacing w:line="360" w:lineRule="auto"/>
        <w:rPr>
          <w:rFonts w:ascii="Times New Roman" w:hAnsi="Times New Roman" w:cs="Times New Roman"/>
          <w:color w:val="auto"/>
          <w:sz w:val="24"/>
          <w:szCs w:val="24"/>
        </w:rPr>
      </w:pPr>
      <w:bookmarkStart w:id="85" w:name="_Toc486693356"/>
      <w:bookmarkStart w:id="86" w:name="_Toc494781870"/>
      <w:r w:rsidRPr="00AC43B5">
        <w:rPr>
          <w:rFonts w:ascii="Times New Roman" w:hAnsi="Times New Roman" w:cs="Times New Roman"/>
          <w:color w:val="auto"/>
          <w:sz w:val="24"/>
          <w:szCs w:val="24"/>
        </w:rPr>
        <w:t>3.5. Instruments of Data Collection</w:t>
      </w:r>
      <w:bookmarkEnd w:id="85"/>
      <w:bookmarkEnd w:id="86"/>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instruments used for collection were field survey, questionnaire, key informant interview (KII), focus group discussion (FGD) and field observation.  </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87" w:name="_Toc486693357"/>
      <w:bookmarkStart w:id="88" w:name="_Toc494781871"/>
      <w:r w:rsidRPr="00AC43B5">
        <w:rPr>
          <w:rFonts w:ascii="Times New Roman" w:hAnsi="Times New Roman" w:cs="Times New Roman"/>
          <w:color w:val="auto"/>
          <w:sz w:val="24"/>
          <w:szCs w:val="24"/>
        </w:rPr>
        <w:lastRenderedPageBreak/>
        <w:t xml:space="preserve">3.5.1. Field </w:t>
      </w:r>
      <w:r>
        <w:rPr>
          <w:rFonts w:ascii="Times New Roman" w:hAnsi="Times New Roman" w:cs="Times New Roman"/>
          <w:color w:val="auto"/>
          <w:sz w:val="24"/>
          <w:szCs w:val="24"/>
        </w:rPr>
        <w:t>S</w:t>
      </w:r>
      <w:r w:rsidRPr="00AC43B5">
        <w:rPr>
          <w:rFonts w:ascii="Times New Roman" w:hAnsi="Times New Roman" w:cs="Times New Roman"/>
          <w:color w:val="auto"/>
          <w:sz w:val="24"/>
          <w:szCs w:val="24"/>
        </w:rPr>
        <w:t>urvey</w:t>
      </w:r>
      <w:bookmarkEnd w:id="87"/>
      <w:bookmarkEnd w:id="88"/>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Field survey was carried out to obtain</w:t>
      </w:r>
      <w:r w:rsidRPr="00AC43B5">
        <w:rPr>
          <w:rFonts w:ascii="Times New Roman" w:hAnsi="Times New Roman" w:cs="Times New Roman"/>
          <w:sz w:val="24"/>
          <w:szCs w:val="24"/>
        </w:rPr>
        <w:t xml:space="preserve"> </w:t>
      </w:r>
      <w:r>
        <w:rPr>
          <w:rFonts w:ascii="Times New Roman" w:hAnsi="Times New Roman" w:cs="Times New Roman"/>
          <w:sz w:val="24"/>
          <w:szCs w:val="24"/>
        </w:rPr>
        <w:t>and quantify</w:t>
      </w:r>
      <w:r w:rsidRPr="00AC43B5">
        <w:rPr>
          <w:rFonts w:ascii="Times New Roman" w:hAnsi="Times New Roman" w:cs="Times New Roman"/>
          <w:sz w:val="24"/>
          <w:szCs w:val="24"/>
        </w:rPr>
        <w:t xml:space="preserve"> </w:t>
      </w:r>
      <w:r>
        <w:rPr>
          <w:rFonts w:ascii="Times New Roman" w:hAnsi="Times New Roman" w:cs="Times New Roman"/>
          <w:sz w:val="24"/>
          <w:szCs w:val="24"/>
        </w:rPr>
        <w:t>data on</w:t>
      </w:r>
      <w:r w:rsidRPr="00AC43B5">
        <w:rPr>
          <w:rFonts w:ascii="Times New Roman" w:hAnsi="Times New Roman" w:cs="Times New Roman"/>
          <w:sz w:val="24"/>
          <w:szCs w:val="24"/>
        </w:rPr>
        <w:t xml:space="preserve"> a selected </w:t>
      </w:r>
      <w:r>
        <w:rPr>
          <w:rFonts w:ascii="Times New Roman" w:hAnsi="Times New Roman" w:cs="Times New Roman"/>
          <w:sz w:val="24"/>
          <w:szCs w:val="24"/>
        </w:rPr>
        <w:t xml:space="preserve">destructing </w:t>
      </w:r>
      <w:r w:rsidRPr="00AC43B5">
        <w:rPr>
          <w:rFonts w:ascii="Times New Roman" w:hAnsi="Times New Roman" w:cs="Times New Roman"/>
          <w:sz w:val="24"/>
          <w:szCs w:val="24"/>
        </w:rPr>
        <w:t xml:space="preserve">factor </w:t>
      </w:r>
      <w:r>
        <w:rPr>
          <w:rFonts w:ascii="Times New Roman" w:hAnsi="Times New Roman" w:cs="Times New Roman"/>
          <w:sz w:val="24"/>
          <w:szCs w:val="24"/>
        </w:rPr>
        <w:t>of</w:t>
      </w:r>
      <w:r w:rsidRPr="00AC43B5">
        <w:rPr>
          <w:rFonts w:ascii="Times New Roman" w:hAnsi="Times New Roman" w:cs="Times New Roman"/>
          <w:sz w:val="24"/>
          <w:szCs w:val="24"/>
        </w:rPr>
        <w:t xml:space="preserve"> the forest</w:t>
      </w:r>
      <w:r>
        <w:rPr>
          <w:rFonts w:ascii="Times New Roman" w:hAnsi="Times New Roman" w:cs="Times New Roman"/>
          <w:sz w:val="24"/>
          <w:szCs w:val="24"/>
        </w:rPr>
        <w:t>.</w:t>
      </w:r>
      <w:r w:rsidRPr="00AC43B5">
        <w:rPr>
          <w:rFonts w:ascii="Times New Roman" w:hAnsi="Times New Roman" w:cs="Times New Roman"/>
          <w:sz w:val="24"/>
          <w:szCs w:val="24"/>
        </w:rPr>
        <w:t xml:space="preserve"> It was carried out in the field where the factor</w:t>
      </w:r>
      <w:r>
        <w:rPr>
          <w:rFonts w:ascii="Times New Roman" w:hAnsi="Times New Roman" w:cs="Times New Roman"/>
          <w:sz w:val="24"/>
          <w:szCs w:val="24"/>
        </w:rPr>
        <w:t>s</w:t>
      </w:r>
      <w:r w:rsidRPr="00AC43B5">
        <w:rPr>
          <w:rFonts w:ascii="Times New Roman" w:hAnsi="Times New Roman" w:cs="Times New Roman"/>
          <w:sz w:val="24"/>
          <w:szCs w:val="24"/>
        </w:rPr>
        <w:t xml:space="preserve"> distressing the forest</w:t>
      </w:r>
      <w:r>
        <w:rPr>
          <w:rFonts w:ascii="Times New Roman" w:hAnsi="Times New Roman" w:cs="Times New Roman"/>
          <w:sz w:val="24"/>
          <w:szCs w:val="24"/>
        </w:rPr>
        <w:t>.</w:t>
      </w:r>
      <w:r w:rsidRPr="00AC43B5">
        <w:rPr>
          <w:rFonts w:ascii="Times New Roman" w:hAnsi="Times New Roman" w:cs="Times New Roman"/>
          <w:sz w:val="24"/>
          <w:szCs w:val="24"/>
        </w:rPr>
        <w:t xml:space="preserve"> </w:t>
      </w:r>
      <w:r>
        <w:rPr>
          <w:rFonts w:ascii="Times New Roman" w:hAnsi="Times New Roman" w:cs="Times New Roman"/>
          <w:sz w:val="24"/>
          <w:szCs w:val="24"/>
        </w:rPr>
        <w:t>The data were</w:t>
      </w:r>
      <w:r w:rsidRPr="00AC43B5">
        <w:rPr>
          <w:rFonts w:ascii="Times New Roman" w:hAnsi="Times New Roman" w:cs="Times New Roman"/>
          <w:sz w:val="24"/>
          <w:szCs w:val="24"/>
        </w:rPr>
        <w:t xml:space="preserve"> used to quantify weekly loss o</w:t>
      </w:r>
      <w:r>
        <w:rPr>
          <w:rFonts w:ascii="Times New Roman" w:hAnsi="Times New Roman" w:cs="Times New Roman"/>
          <w:sz w:val="24"/>
          <w:szCs w:val="24"/>
        </w:rPr>
        <w:t>f trees from the forest due to fuel</w:t>
      </w:r>
      <w:r w:rsidRPr="00AC43B5">
        <w:rPr>
          <w:rFonts w:ascii="Times New Roman" w:hAnsi="Times New Roman" w:cs="Times New Roman"/>
          <w:sz w:val="24"/>
          <w:szCs w:val="24"/>
        </w:rPr>
        <w:t>wood collection</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In the surveying, the numerical data with respect to loss </w:t>
      </w:r>
      <w:r>
        <w:rPr>
          <w:rFonts w:ascii="Times New Roman" w:hAnsi="Times New Roman" w:cs="Times New Roman"/>
          <w:sz w:val="24"/>
          <w:szCs w:val="24"/>
        </w:rPr>
        <w:t xml:space="preserve">of </w:t>
      </w:r>
      <w:r w:rsidRPr="00AC43B5">
        <w:rPr>
          <w:rFonts w:ascii="Times New Roman" w:hAnsi="Times New Roman" w:cs="Times New Roman"/>
          <w:sz w:val="24"/>
          <w:szCs w:val="24"/>
        </w:rPr>
        <w:t xml:space="preserve">the </w:t>
      </w:r>
      <w:r>
        <w:rPr>
          <w:rFonts w:ascii="Times New Roman" w:hAnsi="Times New Roman" w:cs="Times New Roman"/>
          <w:sz w:val="24"/>
          <w:szCs w:val="24"/>
        </w:rPr>
        <w:t>forest due to fuel</w:t>
      </w:r>
      <w:r w:rsidRPr="00AC43B5">
        <w:rPr>
          <w:rFonts w:ascii="Times New Roman" w:hAnsi="Times New Roman" w:cs="Times New Roman"/>
          <w:sz w:val="24"/>
          <w:szCs w:val="24"/>
        </w:rPr>
        <w:t xml:space="preserve">wood consumption in a year </w:t>
      </w:r>
      <w:r>
        <w:rPr>
          <w:rFonts w:ascii="Times New Roman" w:hAnsi="Times New Roman" w:cs="Times New Roman"/>
          <w:sz w:val="24"/>
          <w:szCs w:val="24"/>
        </w:rPr>
        <w:t>were</w:t>
      </w:r>
      <w:r w:rsidRPr="00AC43B5">
        <w:rPr>
          <w:rFonts w:ascii="Times New Roman" w:hAnsi="Times New Roman" w:cs="Times New Roman"/>
          <w:sz w:val="24"/>
          <w:szCs w:val="24"/>
        </w:rPr>
        <w:t xml:space="preserve"> estimated. The purpose to use the survey on samples was to determine its effect with numerical values in quantified way and </w:t>
      </w:r>
      <w:r>
        <w:rPr>
          <w:rFonts w:ascii="Times New Roman" w:hAnsi="Times New Roman" w:cs="Times New Roman"/>
          <w:sz w:val="24"/>
          <w:szCs w:val="24"/>
        </w:rPr>
        <w:t>to estimate</w:t>
      </w:r>
      <w:r w:rsidRPr="00AC43B5">
        <w:rPr>
          <w:rFonts w:ascii="Times New Roman" w:hAnsi="Times New Roman" w:cs="Times New Roman"/>
          <w:sz w:val="24"/>
          <w:szCs w:val="24"/>
        </w:rPr>
        <w:t xml:space="preserve"> its </w:t>
      </w:r>
      <w:r>
        <w:rPr>
          <w:rFonts w:ascii="Times New Roman" w:hAnsi="Times New Roman" w:cs="Times New Roman"/>
          <w:sz w:val="24"/>
          <w:szCs w:val="24"/>
        </w:rPr>
        <w:t>loss amount in a year</w:t>
      </w:r>
      <w:r w:rsidRPr="00AC43B5">
        <w:rPr>
          <w:rFonts w:ascii="Times New Roman" w:hAnsi="Times New Roman" w:cs="Times New Roman"/>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To</w:t>
      </w:r>
      <w:r>
        <w:rPr>
          <w:rFonts w:ascii="Times New Roman" w:hAnsi="Times New Roman" w:cs="Times New Roman"/>
          <w:sz w:val="24"/>
          <w:szCs w:val="24"/>
        </w:rPr>
        <w:t xml:space="preserve"> quantify the fuel</w:t>
      </w:r>
      <w:r w:rsidRPr="00AC43B5">
        <w:rPr>
          <w:rFonts w:ascii="Times New Roman" w:hAnsi="Times New Roman" w:cs="Times New Roman"/>
          <w:sz w:val="24"/>
          <w:szCs w:val="24"/>
        </w:rPr>
        <w:t xml:space="preserve">wood loss of the forest in a week, the investigator used meter string to </w:t>
      </w:r>
      <w:r>
        <w:rPr>
          <w:rFonts w:ascii="Times New Roman" w:hAnsi="Times New Roman" w:cs="Times New Roman"/>
          <w:sz w:val="24"/>
          <w:szCs w:val="24"/>
        </w:rPr>
        <w:t>mea</w:t>
      </w:r>
      <w:r w:rsidRPr="00AC43B5">
        <w:rPr>
          <w:rFonts w:ascii="Times New Roman" w:hAnsi="Times New Roman" w:cs="Times New Roman"/>
          <w:sz w:val="24"/>
          <w:szCs w:val="24"/>
        </w:rPr>
        <w:t xml:space="preserve">sure </w:t>
      </w:r>
      <w:r>
        <w:rPr>
          <w:rFonts w:ascii="Times New Roman" w:hAnsi="Times New Roman" w:cs="Times New Roman"/>
          <w:sz w:val="24"/>
          <w:szCs w:val="24"/>
        </w:rPr>
        <w:t xml:space="preserve">volume of </w:t>
      </w:r>
      <w:r w:rsidRPr="00AC43B5">
        <w:rPr>
          <w:rFonts w:ascii="Times New Roman" w:hAnsi="Times New Roman" w:cs="Times New Roman"/>
          <w:sz w:val="24"/>
          <w:szCs w:val="24"/>
        </w:rPr>
        <w:t xml:space="preserve">the sample wood loads </w:t>
      </w:r>
      <w:r>
        <w:rPr>
          <w:rFonts w:ascii="Times New Roman" w:hAnsi="Times New Roman" w:cs="Times New Roman"/>
          <w:sz w:val="24"/>
          <w:szCs w:val="24"/>
        </w:rPr>
        <w:t>in 16</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2</w:t>
      </w:r>
      <w:r w:rsidRPr="00AC43B5">
        <w:rPr>
          <w:rFonts w:ascii="Times New Roman" w:hAnsi="Times New Roman" w:cs="Times New Roman"/>
          <w:sz w:val="24"/>
          <w:szCs w:val="24"/>
        </w:rPr>
        <w:t xml:space="preserve"> areas. Weight balance</w:t>
      </w:r>
      <w:r>
        <w:rPr>
          <w:rFonts w:ascii="Times New Roman" w:hAnsi="Times New Roman" w:cs="Times New Roman"/>
          <w:sz w:val="24"/>
          <w:szCs w:val="24"/>
        </w:rPr>
        <w:t xml:space="preserve"> was also used to weight a fuel</w:t>
      </w:r>
      <w:r w:rsidRPr="00AC43B5">
        <w:rPr>
          <w:rFonts w:ascii="Times New Roman" w:hAnsi="Times New Roman" w:cs="Times New Roman"/>
          <w:sz w:val="24"/>
          <w:szCs w:val="24"/>
        </w:rPr>
        <w:t xml:space="preserve">wood amount collected at a time. </w:t>
      </w:r>
      <w:r>
        <w:rPr>
          <w:rFonts w:ascii="Times New Roman" w:hAnsi="Times New Roman" w:cs="Times New Roman"/>
          <w:sz w:val="24"/>
          <w:szCs w:val="24"/>
        </w:rPr>
        <w:t xml:space="preserve">The fuelwood collected in a day was collected into one place with the convincement of the collectors. In 16m2 area the volume and mass of the collected fuelwood was measured with meter strip and weight balance, respectively.  </w:t>
      </w:r>
      <w:r w:rsidRPr="00AC43B5">
        <w:rPr>
          <w:rFonts w:ascii="Times New Roman" w:hAnsi="Times New Roman" w:cs="Times New Roman"/>
          <w:sz w:val="24"/>
          <w:szCs w:val="24"/>
        </w:rPr>
        <w:t xml:space="preserve">This was performed at selected days of a week. </w:t>
      </w:r>
      <w:r>
        <w:rPr>
          <w:rFonts w:ascii="Times New Roman" w:hAnsi="Times New Roman" w:cs="Times New Roman"/>
          <w:sz w:val="24"/>
          <w:szCs w:val="24"/>
        </w:rPr>
        <w:t>T</w:t>
      </w:r>
      <w:r w:rsidRPr="00AC43B5">
        <w:rPr>
          <w:rFonts w:ascii="Times New Roman" w:hAnsi="Times New Roman" w:cs="Times New Roman"/>
          <w:sz w:val="24"/>
          <w:szCs w:val="24"/>
        </w:rPr>
        <w:t xml:space="preserve">he researcher selected two days of the week (Monday and Friday) purposively because the collectors had been involving in the two days of the week. The reason that the collectors were involving in the mentioned days is that the </w:t>
      </w:r>
      <w:r>
        <w:rPr>
          <w:rFonts w:ascii="Times New Roman" w:hAnsi="Times New Roman" w:cs="Times New Roman"/>
          <w:sz w:val="24"/>
          <w:szCs w:val="24"/>
        </w:rPr>
        <w:t>Hotels</w:t>
      </w:r>
      <w:r w:rsidRPr="00AC43B5">
        <w:rPr>
          <w:rFonts w:ascii="Times New Roman" w:hAnsi="Times New Roman" w:cs="Times New Roman"/>
          <w:sz w:val="24"/>
          <w:szCs w:val="24"/>
        </w:rPr>
        <w:t xml:space="preserve"> </w:t>
      </w:r>
      <w:r>
        <w:rPr>
          <w:rFonts w:ascii="Times New Roman" w:hAnsi="Times New Roman" w:cs="Times New Roman"/>
          <w:sz w:val="24"/>
          <w:szCs w:val="24"/>
        </w:rPr>
        <w:t>in Selamber town use more fuelwood</w:t>
      </w:r>
      <w:r w:rsidRPr="00AC43B5">
        <w:rPr>
          <w:rFonts w:ascii="Times New Roman" w:hAnsi="Times New Roman" w:cs="Times New Roman"/>
          <w:sz w:val="24"/>
          <w:szCs w:val="24"/>
        </w:rPr>
        <w:t xml:space="preserve"> for market days of Tuesday and Saturday. So, the collectors had adjusted their collection times on Monday and Thursday. </w:t>
      </w:r>
      <w:r>
        <w:rPr>
          <w:rFonts w:ascii="Times New Roman" w:hAnsi="Times New Roman" w:cs="Times New Roman"/>
          <w:sz w:val="24"/>
          <w:szCs w:val="24"/>
        </w:rPr>
        <w:t>T</w:t>
      </w:r>
      <w:r w:rsidRPr="00AC43B5">
        <w:rPr>
          <w:rFonts w:ascii="Times New Roman" w:hAnsi="Times New Roman" w:cs="Times New Roman"/>
          <w:sz w:val="24"/>
          <w:szCs w:val="24"/>
        </w:rPr>
        <w:t>he investigator carried out this survey two times per week for five selected weeks. It was carried out three times in dry seasons and two times in wet seasons of the year.</w:t>
      </w:r>
      <w:r>
        <w:rPr>
          <w:rFonts w:ascii="Times New Roman" w:hAnsi="Times New Roman" w:cs="Times New Roman"/>
          <w:sz w:val="24"/>
          <w:szCs w:val="24"/>
        </w:rPr>
        <w:t xml:space="preserve"> The dry season covers seven months (September up to March) and the wet season covers five months (April up to August).</w:t>
      </w:r>
      <w:r w:rsidRPr="00AC43B5">
        <w:rPr>
          <w:rFonts w:ascii="Times New Roman" w:hAnsi="Times New Roman" w:cs="Times New Roman"/>
          <w:sz w:val="24"/>
          <w:szCs w:val="24"/>
        </w:rPr>
        <w:t xml:space="preserve"> </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89" w:name="_Toc486693358"/>
      <w:bookmarkStart w:id="90" w:name="_Toc494781872"/>
      <w:r w:rsidRPr="00AC43B5">
        <w:rPr>
          <w:rFonts w:ascii="Times New Roman" w:hAnsi="Times New Roman" w:cs="Times New Roman"/>
          <w:color w:val="auto"/>
          <w:sz w:val="24"/>
          <w:szCs w:val="24"/>
        </w:rPr>
        <w:t>3.5.2. Questionnaire</w:t>
      </w:r>
      <w:bookmarkEnd w:id="89"/>
      <w:bookmarkEnd w:id="90"/>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b/>
          <w:sz w:val="24"/>
          <w:szCs w:val="24"/>
        </w:rPr>
      </w:pPr>
      <w:r>
        <w:rPr>
          <w:rFonts w:ascii="Times New Roman" w:hAnsi="Times New Roman" w:cs="Times New Roman"/>
          <w:sz w:val="24"/>
          <w:szCs w:val="24"/>
        </w:rPr>
        <w:t>Q</w:t>
      </w:r>
      <w:r w:rsidRPr="00AC43B5">
        <w:rPr>
          <w:rFonts w:ascii="Times New Roman" w:hAnsi="Times New Roman" w:cs="Times New Roman"/>
          <w:sz w:val="24"/>
          <w:szCs w:val="24"/>
        </w:rPr>
        <w:t xml:space="preserve">uestionnaire was used as main way of data collection during the study to obtain valuable information from selected informants. It was structured in the way as closed and open questions to generate some quantitative and qualitative data. </w:t>
      </w:r>
      <w:r>
        <w:rPr>
          <w:rFonts w:ascii="Times New Roman" w:hAnsi="Times New Roman" w:cs="Times New Roman"/>
          <w:sz w:val="24"/>
          <w:szCs w:val="24"/>
        </w:rPr>
        <w:t>It was prepared for 129 sampled respondents. The items</w:t>
      </w:r>
      <w:r w:rsidRPr="00AC43B5">
        <w:rPr>
          <w:rFonts w:ascii="Times New Roman" w:hAnsi="Times New Roman" w:cs="Times New Roman"/>
          <w:sz w:val="24"/>
          <w:szCs w:val="24"/>
        </w:rPr>
        <w:t xml:space="preserve"> </w:t>
      </w:r>
      <w:r>
        <w:rPr>
          <w:rFonts w:ascii="Times New Roman" w:hAnsi="Times New Roman" w:cs="Times New Roman"/>
          <w:sz w:val="24"/>
          <w:szCs w:val="24"/>
        </w:rPr>
        <w:t>were</w:t>
      </w:r>
      <w:r w:rsidRPr="00AC43B5">
        <w:rPr>
          <w:rFonts w:ascii="Times New Roman" w:hAnsi="Times New Roman" w:cs="Times New Roman"/>
          <w:sz w:val="24"/>
          <w:szCs w:val="24"/>
        </w:rPr>
        <w:t xml:space="preserve"> delivered to respondent</w:t>
      </w:r>
      <w:r>
        <w:rPr>
          <w:rFonts w:ascii="Times New Roman" w:hAnsi="Times New Roman" w:cs="Times New Roman"/>
          <w:sz w:val="24"/>
          <w:szCs w:val="24"/>
        </w:rPr>
        <w:t>s</w:t>
      </w:r>
      <w:r w:rsidRPr="00AC43B5">
        <w:rPr>
          <w:rFonts w:ascii="Times New Roman" w:hAnsi="Times New Roman" w:cs="Times New Roman"/>
          <w:sz w:val="24"/>
          <w:szCs w:val="24"/>
        </w:rPr>
        <w:t xml:space="preserve"> of the various categor</w:t>
      </w:r>
      <w:r>
        <w:rPr>
          <w:rFonts w:ascii="Times New Roman" w:hAnsi="Times New Roman" w:cs="Times New Roman"/>
          <w:sz w:val="24"/>
          <w:szCs w:val="24"/>
        </w:rPr>
        <w:t>ies</w:t>
      </w:r>
      <w:r w:rsidRPr="00AC43B5">
        <w:rPr>
          <w:rFonts w:ascii="Times New Roman" w:hAnsi="Times New Roman" w:cs="Times New Roman"/>
          <w:sz w:val="24"/>
          <w:szCs w:val="24"/>
        </w:rPr>
        <w:t xml:space="preserve"> of age, sex and education</w:t>
      </w:r>
      <w:r>
        <w:rPr>
          <w:rFonts w:ascii="Times New Roman" w:hAnsi="Times New Roman" w:cs="Times New Roman"/>
          <w:sz w:val="24"/>
          <w:szCs w:val="24"/>
        </w:rPr>
        <w:t>al</w:t>
      </w:r>
      <w:r w:rsidRPr="00AC43B5">
        <w:rPr>
          <w:rFonts w:ascii="Times New Roman" w:hAnsi="Times New Roman" w:cs="Times New Roman"/>
          <w:sz w:val="24"/>
          <w:szCs w:val="24"/>
        </w:rPr>
        <w:t xml:space="preserve"> </w:t>
      </w:r>
      <w:r>
        <w:rPr>
          <w:rFonts w:ascii="Times New Roman" w:hAnsi="Times New Roman" w:cs="Times New Roman"/>
          <w:sz w:val="24"/>
          <w:szCs w:val="24"/>
        </w:rPr>
        <w:t>backgrounds</w:t>
      </w:r>
      <w:r w:rsidRPr="00AC43B5">
        <w:rPr>
          <w:rFonts w:ascii="Times New Roman" w:hAnsi="Times New Roman" w:cs="Times New Roman"/>
          <w:sz w:val="24"/>
          <w:szCs w:val="24"/>
        </w:rPr>
        <w:t xml:space="preserve">. </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91" w:name="_Toc486693359"/>
      <w:bookmarkStart w:id="92" w:name="_Toc494781873"/>
      <w:r w:rsidRPr="00AC43B5">
        <w:rPr>
          <w:rFonts w:ascii="Times New Roman" w:hAnsi="Times New Roman" w:cs="Times New Roman"/>
          <w:color w:val="auto"/>
          <w:sz w:val="24"/>
          <w:szCs w:val="24"/>
        </w:rPr>
        <w:lastRenderedPageBreak/>
        <w:t>3.5.3. Key Informant Interview (KII)</w:t>
      </w:r>
      <w:bookmarkEnd w:id="91"/>
      <w:bookmarkEnd w:id="92"/>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This was conducted with ten key informants who were selected from local elders in the surrounding kebeles of the study area and the woreda forestry expert. They were selected based on their indige</w:t>
      </w:r>
      <w:r>
        <w:rPr>
          <w:rFonts w:ascii="Times New Roman" w:hAnsi="Times New Roman" w:cs="Times New Roman"/>
          <w:sz w:val="24"/>
          <w:szCs w:val="24"/>
        </w:rPr>
        <w:t>nous knowledge about the forest.</w:t>
      </w:r>
      <w:r w:rsidRPr="00AC43B5">
        <w:rPr>
          <w:rFonts w:ascii="Times New Roman" w:hAnsi="Times New Roman" w:cs="Times New Roman"/>
          <w:sz w:val="24"/>
          <w:szCs w:val="24"/>
        </w:rPr>
        <w:t xml:space="preserve"> The interview was held </w:t>
      </w:r>
      <w:r>
        <w:rPr>
          <w:rFonts w:ascii="Times New Roman" w:hAnsi="Times New Roman" w:cs="Times New Roman"/>
          <w:sz w:val="24"/>
          <w:szCs w:val="24"/>
        </w:rPr>
        <w:t xml:space="preserve">and directed </w:t>
      </w:r>
      <w:r w:rsidRPr="00AC43B5">
        <w:rPr>
          <w:rFonts w:ascii="Times New Roman" w:hAnsi="Times New Roman" w:cs="Times New Roman"/>
          <w:sz w:val="24"/>
          <w:szCs w:val="24"/>
        </w:rPr>
        <w:t xml:space="preserve">on the basis of </w:t>
      </w:r>
      <w:r>
        <w:rPr>
          <w:rFonts w:ascii="Times New Roman" w:hAnsi="Times New Roman" w:cs="Times New Roman"/>
          <w:sz w:val="24"/>
          <w:szCs w:val="24"/>
        </w:rPr>
        <w:t>predetermined questions</w:t>
      </w:r>
      <w:r w:rsidRPr="00AC43B5">
        <w:rPr>
          <w:rFonts w:ascii="Times New Roman" w:hAnsi="Times New Roman" w:cs="Times New Roman"/>
          <w:sz w:val="24"/>
          <w:szCs w:val="24"/>
        </w:rPr>
        <w:t xml:space="preserve">. </w:t>
      </w:r>
    </w:p>
    <w:p w:rsidR="00404981" w:rsidRPr="00AC43B5" w:rsidRDefault="00404981" w:rsidP="00404981">
      <w:pPr>
        <w:pStyle w:val="Heading3"/>
        <w:spacing w:line="360" w:lineRule="auto"/>
        <w:jc w:val="both"/>
        <w:rPr>
          <w:rFonts w:ascii="Times New Roman" w:hAnsi="Times New Roman" w:cs="Times New Roman"/>
          <w:color w:val="auto"/>
          <w:sz w:val="24"/>
          <w:szCs w:val="24"/>
        </w:rPr>
      </w:pPr>
      <w:bookmarkStart w:id="93" w:name="_Toc486693360"/>
      <w:bookmarkStart w:id="94" w:name="_Toc494781874"/>
      <w:r w:rsidRPr="00AC43B5">
        <w:rPr>
          <w:rFonts w:ascii="Times New Roman" w:hAnsi="Times New Roman" w:cs="Times New Roman"/>
          <w:color w:val="auto"/>
          <w:sz w:val="24"/>
          <w:szCs w:val="24"/>
        </w:rPr>
        <w:t>3.5.4. Focus Group Discussion (FGD)</w:t>
      </w:r>
      <w:bookmarkEnd w:id="93"/>
      <w:bookmarkEnd w:id="94"/>
      <w:r w:rsidRPr="00AC43B5">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purpose to use FGD was to gain </w:t>
      </w:r>
      <w:r>
        <w:rPr>
          <w:rFonts w:ascii="Times New Roman" w:hAnsi="Times New Roman" w:cs="Times New Roman"/>
          <w:sz w:val="24"/>
          <w:szCs w:val="24"/>
        </w:rPr>
        <w:t xml:space="preserve">human-induced </w:t>
      </w:r>
      <w:r w:rsidRPr="00AC43B5">
        <w:rPr>
          <w:rFonts w:ascii="Times New Roman" w:hAnsi="Times New Roman" w:cs="Times New Roman"/>
          <w:sz w:val="24"/>
          <w:szCs w:val="24"/>
        </w:rPr>
        <w:t>drivers of deforestation and forest degradation of the study area via discussion of the concerned bodies.</w:t>
      </w:r>
      <w:r>
        <w:rPr>
          <w:rFonts w:ascii="Times New Roman" w:hAnsi="Times New Roman" w:cs="Times New Roman"/>
          <w:sz w:val="24"/>
          <w:szCs w:val="24"/>
        </w:rPr>
        <w:t xml:space="preserve"> </w:t>
      </w:r>
      <w:r w:rsidRPr="00AC43B5">
        <w:rPr>
          <w:rFonts w:ascii="Times New Roman" w:hAnsi="Times New Roman" w:cs="Times New Roman"/>
          <w:sz w:val="24"/>
          <w:szCs w:val="24"/>
        </w:rPr>
        <w:t>The individuals in focus were selected from each of the surrounding two kebeles and therefore two focus discussion groups were organized. The discussion issue was directed by predetermined set of questions which were prepared by the investigator. The number of participants in each group was purposively determined by the investigator</w:t>
      </w:r>
      <w:r>
        <w:rPr>
          <w:rFonts w:ascii="Times New Roman" w:hAnsi="Times New Roman" w:cs="Times New Roman"/>
          <w:sz w:val="24"/>
          <w:szCs w:val="24"/>
        </w:rPr>
        <w:t>. These were selected from</w:t>
      </w:r>
      <w:r w:rsidRPr="00AC43B5">
        <w:rPr>
          <w:rFonts w:ascii="Times New Roman" w:hAnsi="Times New Roman" w:cs="Times New Roman"/>
          <w:sz w:val="24"/>
          <w:szCs w:val="24"/>
        </w:rPr>
        <w:t xml:space="preserve"> concerned local elders, household heads and each kebele administrates. The discussion was held with each group at different times with convenient for the participants of the group.  </w:t>
      </w:r>
    </w:p>
    <w:p w:rsidR="00404981" w:rsidRDefault="00404981" w:rsidP="00404981">
      <w:pPr>
        <w:keepNext/>
        <w:spacing w:after="0" w:line="360" w:lineRule="auto"/>
        <w:jc w:val="both"/>
      </w:pPr>
      <w:r w:rsidRPr="00AC43B5">
        <w:rPr>
          <w:rFonts w:ascii="Times New Roman" w:hAnsi="Times New Roman" w:cs="Times New Roman"/>
          <w:noProof/>
          <w:sz w:val="24"/>
          <w:szCs w:val="24"/>
        </w:rPr>
        <w:drawing>
          <wp:inline distT="0" distB="0" distL="0" distR="0">
            <wp:extent cx="5736574" cy="3522427"/>
            <wp:effectExtent l="19050" t="0" r="0" b="0"/>
            <wp:docPr id="35" name="Picture 4" descr="C:\Users\Shuaib\Desktop\Gale map and image\Field photos vedios\IMG_20170619_1103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uaib\Desktop\Gale map and image\Field photos vedios\IMG_20170619_110319.jpg"/>
                    <pic:cNvPicPr>
                      <a:picLocks noChangeAspect="1" noChangeArrowheads="1"/>
                    </pic:cNvPicPr>
                  </pic:nvPicPr>
                  <pic:blipFill>
                    <a:blip r:embed="rId10" cstate="print"/>
                    <a:srcRect/>
                    <a:stretch>
                      <a:fillRect/>
                    </a:stretch>
                  </pic:blipFill>
                  <pic:spPr bwMode="auto">
                    <a:xfrm>
                      <a:off x="0" y="0"/>
                      <a:ext cx="5742502" cy="3526067"/>
                    </a:xfrm>
                    <a:prstGeom prst="rect">
                      <a:avLst/>
                    </a:prstGeom>
                    <a:noFill/>
                    <a:ln w="9525">
                      <a:noFill/>
                      <a:miter lim="800000"/>
                      <a:headEnd/>
                      <a:tailEnd/>
                    </a:ln>
                  </pic:spPr>
                </pic:pic>
              </a:graphicData>
            </a:graphic>
          </wp:inline>
        </w:drawing>
      </w:r>
    </w:p>
    <w:p w:rsidR="00404981" w:rsidRPr="00E30494" w:rsidRDefault="00404981" w:rsidP="00404981">
      <w:pPr>
        <w:pStyle w:val="Caption"/>
        <w:jc w:val="center"/>
        <w:rPr>
          <w:rFonts w:ascii="Times New Roman" w:hAnsi="Times New Roman" w:cs="Times New Roman"/>
          <w:b w:val="0"/>
          <w:color w:val="auto"/>
          <w:sz w:val="24"/>
          <w:szCs w:val="24"/>
        </w:rPr>
      </w:pPr>
      <w:bookmarkStart w:id="95" w:name="_Toc494782222"/>
      <w:r>
        <w:rPr>
          <w:rFonts w:ascii="Times New Roman" w:hAnsi="Times New Roman" w:cs="Times New Roman"/>
          <w:color w:val="auto"/>
          <w:sz w:val="24"/>
          <w:szCs w:val="24"/>
        </w:rPr>
        <w:t>Figure</w:t>
      </w:r>
      <w:r w:rsidRPr="00E30494">
        <w:rPr>
          <w:rFonts w:ascii="Times New Roman" w:hAnsi="Times New Roman" w:cs="Times New Roman"/>
          <w:color w:val="auto"/>
          <w:sz w:val="24"/>
          <w:szCs w:val="24"/>
        </w:rPr>
        <w:t xml:space="preserve"> </w:t>
      </w:r>
      <w:r w:rsidRPr="00E30494">
        <w:rPr>
          <w:rFonts w:ascii="Times New Roman" w:hAnsi="Times New Roman" w:cs="Times New Roman"/>
          <w:color w:val="auto"/>
          <w:sz w:val="24"/>
          <w:szCs w:val="24"/>
        </w:rPr>
        <w:fldChar w:fldCharType="begin"/>
      </w:r>
      <w:r w:rsidRPr="00E30494">
        <w:rPr>
          <w:rFonts w:ascii="Times New Roman" w:hAnsi="Times New Roman" w:cs="Times New Roman"/>
          <w:color w:val="auto"/>
          <w:sz w:val="24"/>
          <w:szCs w:val="24"/>
        </w:rPr>
        <w:instrText xml:space="preserve"> SEQ Figure \* ARABIC </w:instrText>
      </w:r>
      <w:r w:rsidRPr="00E30494">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3</w:t>
      </w:r>
      <w:r w:rsidRPr="00E30494">
        <w:rPr>
          <w:rFonts w:ascii="Times New Roman" w:hAnsi="Times New Roman" w:cs="Times New Roman"/>
          <w:color w:val="auto"/>
          <w:sz w:val="24"/>
          <w:szCs w:val="24"/>
        </w:rPr>
        <w:fldChar w:fldCharType="end"/>
      </w:r>
      <w:r w:rsidRPr="00E30494">
        <w:rPr>
          <w:rFonts w:ascii="Times New Roman" w:hAnsi="Times New Roman" w:cs="Times New Roman"/>
          <w:b w:val="0"/>
          <w:color w:val="auto"/>
          <w:sz w:val="24"/>
          <w:szCs w:val="24"/>
        </w:rPr>
        <w:t xml:space="preserve"> The researcher with focus group discussion (FGDs)</w:t>
      </w:r>
      <w:bookmarkEnd w:id="95"/>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Own </w:t>
      </w:r>
      <w:r w:rsidRPr="00AC43B5">
        <w:rPr>
          <w:rFonts w:ascii="Times New Roman" w:hAnsi="Times New Roman" w:cs="Times New Roman"/>
          <w:sz w:val="24"/>
          <w:szCs w:val="24"/>
        </w:rPr>
        <w:t>Gale natural forest field survey</w:t>
      </w:r>
    </w:p>
    <w:p w:rsidR="00404981" w:rsidRPr="00AC43B5" w:rsidRDefault="00404981" w:rsidP="00404981">
      <w:pPr>
        <w:pStyle w:val="Heading3"/>
        <w:tabs>
          <w:tab w:val="left" w:pos="6508"/>
        </w:tabs>
        <w:spacing w:line="360" w:lineRule="auto"/>
        <w:jc w:val="both"/>
        <w:rPr>
          <w:rFonts w:ascii="Times New Roman" w:hAnsi="Times New Roman" w:cs="Times New Roman"/>
          <w:b w:val="0"/>
          <w:color w:val="auto"/>
          <w:sz w:val="24"/>
          <w:szCs w:val="24"/>
        </w:rPr>
      </w:pPr>
      <w:bookmarkStart w:id="96" w:name="_Toc486693361"/>
      <w:bookmarkStart w:id="97" w:name="_Toc494781875"/>
      <w:r w:rsidRPr="00AC43B5">
        <w:rPr>
          <w:rFonts w:ascii="Times New Roman" w:hAnsi="Times New Roman" w:cs="Times New Roman"/>
          <w:color w:val="auto"/>
          <w:sz w:val="24"/>
          <w:szCs w:val="24"/>
        </w:rPr>
        <w:lastRenderedPageBreak/>
        <w:t>3.5.5. Field Observation</w:t>
      </w:r>
      <w:bookmarkEnd w:id="96"/>
      <w:bookmarkEnd w:id="97"/>
      <w:r w:rsidRPr="00AC43B5">
        <w:rPr>
          <w:rFonts w:ascii="Times New Roman" w:hAnsi="Times New Roman" w:cs="Times New Roman"/>
          <w:color w:val="auto"/>
          <w:sz w:val="24"/>
          <w:szCs w:val="24"/>
        </w:rPr>
        <w:t xml:space="preserve"> </w:t>
      </w:r>
      <w:r w:rsidRPr="00AC43B5">
        <w:rPr>
          <w:rFonts w:ascii="Times New Roman" w:hAnsi="Times New Roman" w:cs="Times New Roman"/>
          <w:color w:val="auto"/>
          <w:sz w:val="24"/>
          <w:szCs w:val="24"/>
        </w:rPr>
        <w:tab/>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sz w:val="24"/>
          <w:szCs w:val="24"/>
        </w:rPr>
        <w:t>It</w:t>
      </w:r>
      <w:r w:rsidRPr="00AC43B5">
        <w:rPr>
          <w:rFonts w:ascii="Times New Roman" w:hAnsi="Times New Roman" w:cs="Times New Roman"/>
          <w:sz w:val="24"/>
          <w:szCs w:val="24"/>
        </w:rPr>
        <w:t xml:space="preserve"> was done by the researcher because it was very important to supplement the data collected via other methods. In addition to that, it was necessary to obtain the primary data regarding </w:t>
      </w:r>
      <w:r>
        <w:rPr>
          <w:rFonts w:ascii="Times New Roman" w:hAnsi="Times New Roman" w:cs="Times New Roman"/>
          <w:sz w:val="24"/>
          <w:szCs w:val="24"/>
        </w:rPr>
        <w:t xml:space="preserve">the forest </w:t>
      </w:r>
      <w:r w:rsidRPr="00AC43B5">
        <w:rPr>
          <w:rFonts w:ascii="Times New Roman" w:hAnsi="Times New Roman" w:cs="Times New Roman"/>
          <w:sz w:val="24"/>
          <w:szCs w:val="24"/>
        </w:rPr>
        <w:t xml:space="preserve">degradation factors of the study area. During the observation on the study area, the researcher prepared and followed necessary checklists which helped to identify the leading and major deforesting human drivers of the area. </w:t>
      </w:r>
    </w:p>
    <w:p w:rsidR="00404981" w:rsidRPr="00AC43B5" w:rsidRDefault="00404981" w:rsidP="00404981">
      <w:pPr>
        <w:pStyle w:val="Heading2"/>
        <w:spacing w:before="0" w:line="360" w:lineRule="auto"/>
        <w:rPr>
          <w:rFonts w:ascii="Times New Roman" w:hAnsi="Times New Roman" w:cs="Times New Roman"/>
          <w:color w:val="auto"/>
          <w:sz w:val="24"/>
          <w:szCs w:val="24"/>
        </w:rPr>
      </w:pPr>
      <w:bookmarkStart w:id="98" w:name="_Toc486693362"/>
      <w:bookmarkStart w:id="99" w:name="_Toc494781876"/>
      <w:r w:rsidRPr="00AC43B5">
        <w:rPr>
          <w:rFonts w:ascii="Times New Roman" w:hAnsi="Times New Roman" w:cs="Times New Roman"/>
          <w:color w:val="auto"/>
          <w:sz w:val="24"/>
          <w:szCs w:val="24"/>
        </w:rPr>
        <w:t>3.6. Methods of Data Analysis</w:t>
      </w:r>
      <w:bookmarkEnd w:id="98"/>
      <w:bookmarkEnd w:id="99"/>
      <w:r w:rsidRPr="00AC43B5">
        <w:rPr>
          <w:rFonts w:ascii="Times New Roman" w:hAnsi="Times New Roman" w:cs="Times New Roman"/>
          <w:color w:val="auto"/>
          <w:sz w:val="24"/>
          <w:szCs w:val="24"/>
        </w:rPr>
        <w:t xml:space="preserve">   </w:t>
      </w:r>
    </w:p>
    <w:p w:rsidR="00404981"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researcher used descriptive method of data analysis using both quantitative and qualitative </w:t>
      </w:r>
      <w:r>
        <w:rPr>
          <w:rFonts w:ascii="Times New Roman" w:hAnsi="Times New Roman" w:cs="Times New Roman"/>
          <w:sz w:val="24"/>
          <w:szCs w:val="24"/>
        </w:rPr>
        <w:t>data</w:t>
      </w:r>
      <w:r w:rsidRPr="00AC43B5">
        <w:rPr>
          <w:rFonts w:ascii="Times New Roman" w:hAnsi="Times New Roman" w:cs="Times New Roman"/>
          <w:sz w:val="24"/>
          <w:szCs w:val="24"/>
        </w:rPr>
        <w:t>. The data that were collected by field survey and closed questions were described and analyzed in tabular forms, percentiles, pie-charts and graph illustration quantifying analysis way</w:t>
      </w:r>
      <w:r>
        <w:rPr>
          <w:rFonts w:ascii="Times New Roman" w:hAnsi="Times New Roman" w:cs="Times New Roman"/>
          <w:sz w:val="24"/>
          <w:szCs w:val="24"/>
        </w:rPr>
        <w:t>.</w:t>
      </w:r>
      <w:r w:rsidRPr="00AC43B5">
        <w:rPr>
          <w:rFonts w:ascii="Times New Roman" w:hAnsi="Times New Roman" w:cs="Times New Roman"/>
          <w:sz w:val="24"/>
          <w:szCs w:val="24"/>
        </w:rPr>
        <w:t xml:space="preserve"> </w:t>
      </w:r>
      <w:r>
        <w:rPr>
          <w:rFonts w:ascii="Times New Roman" w:hAnsi="Times New Roman" w:cs="Times New Roman"/>
          <w:sz w:val="24"/>
          <w:szCs w:val="24"/>
        </w:rPr>
        <w:t>T</w:t>
      </w:r>
      <w:r w:rsidRPr="00AC43B5">
        <w:rPr>
          <w:rFonts w:ascii="Times New Roman" w:hAnsi="Times New Roman" w:cs="Times New Roman"/>
          <w:sz w:val="24"/>
          <w:szCs w:val="24"/>
        </w:rPr>
        <w:t>hose data that were collected by qualitative data collection i</w:t>
      </w:r>
      <w:r>
        <w:rPr>
          <w:rFonts w:ascii="Times New Roman" w:hAnsi="Times New Roman" w:cs="Times New Roman"/>
          <w:sz w:val="24"/>
          <w:szCs w:val="24"/>
        </w:rPr>
        <w:t xml:space="preserve">nstruments like interview, FGD </w:t>
      </w:r>
      <w:r w:rsidRPr="00AC43B5">
        <w:rPr>
          <w:rFonts w:ascii="Times New Roman" w:hAnsi="Times New Roman" w:cs="Times New Roman"/>
          <w:sz w:val="24"/>
          <w:szCs w:val="24"/>
        </w:rPr>
        <w:t xml:space="preserve">and field observation were analyzed and described via picture illustration, summarization and narrating opinion interpretations. </w:t>
      </w:r>
      <w:bookmarkStart w:id="100" w:name="_Toc486693363"/>
    </w:p>
    <w:p w:rsidR="00404981" w:rsidRDefault="00404981" w:rsidP="00404981">
      <w:pPr>
        <w:pStyle w:val="Heading1"/>
        <w:spacing w:before="0" w:after="240" w:line="360" w:lineRule="auto"/>
        <w:rPr>
          <w:rFonts w:ascii="Times New Roman" w:hAnsi="Times New Roman" w:cs="Times New Roman"/>
          <w:color w:val="auto"/>
        </w:rPr>
        <w:sectPr w:rsidR="00404981" w:rsidSect="005B4474">
          <w:pgSz w:w="12240" w:h="15840"/>
          <w:pgMar w:top="1728" w:right="1440" w:bottom="1440" w:left="1800" w:header="720" w:footer="720" w:gutter="0"/>
          <w:cols w:space="720"/>
          <w:docGrid w:linePitch="360"/>
        </w:sectPr>
      </w:pPr>
    </w:p>
    <w:p w:rsidR="00404981" w:rsidRPr="00DF5F84" w:rsidRDefault="00404981" w:rsidP="00404981">
      <w:pPr>
        <w:pStyle w:val="Heading1"/>
        <w:spacing w:before="0" w:after="240" w:line="360" w:lineRule="auto"/>
        <w:jc w:val="center"/>
        <w:rPr>
          <w:rFonts w:ascii="Times New Roman" w:hAnsi="Times New Roman" w:cs="Times New Roman"/>
          <w:color w:val="auto"/>
        </w:rPr>
      </w:pPr>
      <w:bookmarkStart w:id="101" w:name="_Toc494781877"/>
      <w:r w:rsidRPr="00DF5F84">
        <w:rPr>
          <w:rFonts w:ascii="Times New Roman" w:hAnsi="Times New Roman" w:cs="Times New Roman"/>
          <w:color w:val="auto"/>
        </w:rPr>
        <w:lastRenderedPageBreak/>
        <w:t>CHAPTER FOUR</w:t>
      </w:r>
      <w:bookmarkEnd w:id="100"/>
      <w:r w:rsidRPr="00DF5F84">
        <w:rPr>
          <w:rFonts w:ascii="Times New Roman" w:hAnsi="Times New Roman" w:cs="Times New Roman"/>
          <w:color w:val="auto"/>
        </w:rPr>
        <w:t xml:space="preserve">: </w:t>
      </w:r>
      <w:bookmarkStart w:id="102" w:name="_Toc486693364"/>
      <w:r w:rsidRPr="00DF5F84">
        <w:rPr>
          <w:rFonts w:ascii="Times New Roman" w:hAnsi="Times New Roman" w:cs="Times New Roman"/>
          <w:color w:val="auto"/>
        </w:rPr>
        <w:t>RESULTS AND DISCUSSION</w:t>
      </w:r>
      <w:bookmarkEnd w:id="101"/>
      <w:bookmarkEnd w:id="102"/>
    </w:p>
    <w:p w:rsidR="00404981" w:rsidRPr="00AC43B5" w:rsidRDefault="00404981" w:rsidP="00404981">
      <w:pPr>
        <w:pStyle w:val="Heading2"/>
        <w:spacing w:line="360" w:lineRule="auto"/>
        <w:jc w:val="both"/>
        <w:rPr>
          <w:rFonts w:ascii="Times New Roman" w:hAnsi="Times New Roman" w:cs="Times New Roman"/>
          <w:color w:val="auto"/>
          <w:sz w:val="24"/>
          <w:szCs w:val="24"/>
        </w:rPr>
      </w:pPr>
      <w:bookmarkStart w:id="103" w:name="_Toc486693365"/>
      <w:bookmarkStart w:id="104" w:name="_Toc494781878"/>
      <w:r w:rsidRPr="00AC43B5">
        <w:rPr>
          <w:rFonts w:ascii="Times New Roman" w:hAnsi="Times New Roman" w:cs="Times New Roman"/>
          <w:color w:val="auto"/>
          <w:sz w:val="24"/>
          <w:szCs w:val="24"/>
        </w:rPr>
        <w:t>4.1. Respondents</w:t>
      </w:r>
      <w:bookmarkEnd w:id="103"/>
      <w:r w:rsidRPr="00AC43B5">
        <w:rPr>
          <w:rFonts w:ascii="Times New Roman" w:hAnsi="Times New Roman" w:cs="Times New Roman"/>
          <w:color w:val="auto"/>
          <w:sz w:val="24"/>
          <w:szCs w:val="24"/>
        </w:rPr>
        <w:t xml:space="preserve"> Profile</w:t>
      </w:r>
      <w:bookmarkEnd w:id="104"/>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This section provides the personal background information assessed about respondents involved in replying household questionnaires in the two kebeles and office workers. The profiles issued include sex, age and their educational background. </w:t>
      </w:r>
    </w:p>
    <w:p w:rsidR="00404981" w:rsidRPr="00AC43B5" w:rsidRDefault="00404981" w:rsidP="00404981">
      <w:pPr>
        <w:pStyle w:val="Caption"/>
        <w:keepNext/>
        <w:spacing w:line="360" w:lineRule="auto"/>
        <w:jc w:val="center"/>
        <w:rPr>
          <w:rFonts w:ascii="Times New Roman" w:hAnsi="Times New Roman" w:cs="Times New Roman"/>
          <w:b w:val="0"/>
          <w:color w:val="auto"/>
          <w:sz w:val="24"/>
          <w:szCs w:val="24"/>
        </w:rPr>
      </w:pPr>
      <w:bookmarkStart w:id="105" w:name="_Toc494781927"/>
      <w:r w:rsidRPr="00AC43B5">
        <w:rPr>
          <w:rFonts w:ascii="Times New Roman" w:hAnsi="Times New Roman" w:cs="Times New Roman"/>
          <w:color w:val="auto"/>
          <w:sz w:val="24"/>
          <w:szCs w:val="24"/>
        </w:rPr>
        <w:t xml:space="preserve">Table </w:t>
      </w:r>
      <w:r w:rsidRPr="00AC43B5">
        <w:rPr>
          <w:rFonts w:ascii="Times New Roman" w:hAnsi="Times New Roman" w:cs="Times New Roman"/>
          <w:color w:val="auto"/>
          <w:sz w:val="24"/>
          <w:szCs w:val="24"/>
        </w:rPr>
        <w:fldChar w:fldCharType="begin"/>
      </w:r>
      <w:r w:rsidRPr="00AC43B5">
        <w:rPr>
          <w:rFonts w:ascii="Times New Roman" w:hAnsi="Times New Roman" w:cs="Times New Roman"/>
          <w:color w:val="auto"/>
          <w:sz w:val="24"/>
          <w:szCs w:val="24"/>
        </w:rPr>
        <w:instrText xml:space="preserve"> SEQ Table \* ARABIC </w:instrText>
      </w:r>
      <w:r w:rsidRPr="00AC43B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3</w:t>
      </w:r>
      <w:r w:rsidRPr="00AC43B5">
        <w:rPr>
          <w:rFonts w:ascii="Times New Roman" w:hAnsi="Times New Roman" w:cs="Times New Roman"/>
          <w:color w:val="auto"/>
          <w:sz w:val="24"/>
          <w:szCs w:val="24"/>
        </w:rPr>
        <w:fldChar w:fldCharType="end"/>
      </w:r>
      <w:r w:rsidRPr="00AC43B5">
        <w:rPr>
          <w:rFonts w:ascii="Times New Roman" w:hAnsi="Times New Roman" w:cs="Times New Roman"/>
          <w:b w:val="0"/>
          <w:color w:val="auto"/>
          <w:sz w:val="24"/>
          <w:szCs w:val="24"/>
        </w:rPr>
        <w:t>. Personal information of the respondents involved in questionnaire</w:t>
      </w:r>
      <w:bookmarkEnd w:id="105"/>
    </w:p>
    <w:tbl>
      <w:tblPr>
        <w:tblStyle w:val="LightShading8"/>
        <w:tblW w:w="0" w:type="auto"/>
        <w:shd w:val="clear" w:color="auto" w:fill="FFFFFF" w:themeFill="background1"/>
        <w:tblLook w:val="04A0"/>
      </w:tblPr>
      <w:tblGrid>
        <w:gridCol w:w="2267"/>
        <w:gridCol w:w="2963"/>
        <w:gridCol w:w="1886"/>
        <w:gridCol w:w="1875"/>
      </w:tblGrid>
      <w:tr w:rsidR="00404981" w:rsidRPr="00AC43B5" w:rsidTr="00EA4B96">
        <w:trPr>
          <w:cnfStyle w:val="100000000000"/>
          <w:trHeight w:val="300"/>
        </w:trPr>
        <w:tc>
          <w:tcPr>
            <w:cnfStyle w:val="001000000000"/>
            <w:tcW w:w="5230" w:type="dxa"/>
            <w:gridSpan w:val="2"/>
            <w:shd w:val="clear" w:color="auto" w:fill="FFFFFF" w:themeFill="background1"/>
          </w:tcPr>
          <w:p w:rsidR="00404981" w:rsidRPr="008F15CC" w:rsidRDefault="00404981" w:rsidP="00EA4B96">
            <w:pPr>
              <w:spacing w:line="360" w:lineRule="auto"/>
              <w:jc w:val="center"/>
              <w:rPr>
                <w:rFonts w:ascii="Times New Roman" w:hAnsi="Times New Roman" w:cs="Times New Roman"/>
                <w:sz w:val="24"/>
                <w:szCs w:val="24"/>
              </w:rPr>
            </w:pPr>
            <w:r w:rsidRPr="008F15CC">
              <w:rPr>
                <w:rFonts w:ascii="Times New Roman" w:hAnsi="Times New Roman" w:cs="Times New Roman"/>
                <w:sz w:val="24"/>
                <w:szCs w:val="24"/>
              </w:rPr>
              <w:t>Personal Information</w:t>
            </w:r>
          </w:p>
        </w:tc>
        <w:tc>
          <w:tcPr>
            <w:tcW w:w="1886" w:type="dxa"/>
            <w:shd w:val="clear" w:color="auto" w:fill="FFFFFF" w:themeFill="background1"/>
          </w:tcPr>
          <w:p w:rsidR="00404981" w:rsidRPr="008F15CC" w:rsidRDefault="00404981" w:rsidP="00EA4B96">
            <w:pPr>
              <w:spacing w:line="360" w:lineRule="auto"/>
              <w:jc w:val="center"/>
              <w:cnfStyle w:val="100000000000"/>
              <w:rPr>
                <w:rFonts w:ascii="Times New Roman" w:hAnsi="Times New Roman" w:cs="Times New Roman"/>
                <w:sz w:val="24"/>
                <w:szCs w:val="24"/>
              </w:rPr>
            </w:pPr>
            <w:r w:rsidRPr="008F15CC">
              <w:rPr>
                <w:rFonts w:ascii="Times New Roman" w:hAnsi="Times New Roman" w:cs="Times New Roman"/>
                <w:sz w:val="24"/>
                <w:szCs w:val="24"/>
              </w:rPr>
              <w:t>Frequency</w:t>
            </w:r>
          </w:p>
        </w:tc>
        <w:tc>
          <w:tcPr>
            <w:tcW w:w="1875" w:type="dxa"/>
            <w:shd w:val="clear" w:color="auto" w:fill="FFFFFF" w:themeFill="background1"/>
          </w:tcPr>
          <w:p w:rsidR="00404981" w:rsidRPr="008F15CC" w:rsidRDefault="00404981" w:rsidP="00EA4B96">
            <w:pPr>
              <w:spacing w:line="360" w:lineRule="auto"/>
              <w:jc w:val="center"/>
              <w:cnfStyle w:val="100000000000"/>
              <w:rPr>
                <w:rFonts w:ascii="Times New Roman" w:hAnsi="Times New Roman" w:cs="Times New Roman"/>
                <w:sz w:val="24"/>
                <w:szCs w:val="24"/>
              </w:rPr>
            </w:pPr>
            <w:r w:rsidRPr="008F15CC">
              <w:rPr>
                <w:rFonts w:ascii="Times New Roman" w:hAnsi="Times New Roman" w:cs="Times New Roman"/>
                <w:sz w:val="24"/>
                <w:szCs w:val="24"/>
              </w:rPr>
              <w:t>Percent (%)</w:t>
            </w:r>
          </w:p>
        </w:tc>
      </w:tr>
      <w:tr w:rsidR="00404981" w:rsidRPr="00AC43B5" w:rsidTr="00EA4B96">
        <w:trPr>
          <w:cnfStyle w:val="000000100000"/>
          <w:trHeight w:val="293"/>
        </w:trPr>
        <w:tc>
          <w:tcPr>
            <w:cnfStyle w:val="001000000000"/>
            <w:tcW w:w="2267" w:type="dxa"/>
            <w:vMerge w:val="restart"/>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Sex</w:t>
            </w:r>
          </w:p>
        </w:tc>
        <w:tc>
          <w:tcPr>
            <w:tcW w:w="296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Male</w:t>
            </w:r>
          </w:p>
        </w:tc>
        <w:tc>
          <w:tcPr>
            <w:tcW w:w="1886"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90</w:t>
            </w:r>
          </w:p>
        </w:tc>
        <w:tc>
          <w:tcPr>
            <w:tcW w:w="187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69.</w:t>
            </w:r>
            <w:r>
              <w:rPr>
                <w:rFonts w:ascii="Times New Roman" w:hAnsi="Times New Roman" w:cs="Times New Roman"/>
                <w:sz w:val="24"/>
                <w:szCs w:val="24"/>
              </w:rPr>
              <w:t>8</w:t>
            </w:r>
          </w:p>
        </w:tc>
      </w:tr>
      <w:tr w:rsidR="00404981" w:rsidRPr="00AC43B5" w:rsidTr="00EA4B96">
        <w:trPr>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Female</w:t>
            </w:r>
          </w:p>
        </w:tc>
        <w:tc>
          <w:tcPr>
            <w:tcW w:w="1886"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39</w:t>
            </w:r>
          </w:p>
        </w:tc>
        <w:tc>
          <w:tcPr>
            <w:tcW w:w="187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30.2</w:t>
            </w:r>
          </w:p>
        </w:tc>
      </w:tr>
      <w:tr w:rsidR="00404981" w:rsidRPr="00AC43B5" w:rsidTr="00EA4B96">
        <w:trPr>
          <w:cnfStyle w:val="000000100000"/>
          <w:trHeight w:val="232"/>
        </w:trPr>
        <w:tc>
          <w:tcPr>
            <w:cnfStyle w:val="001000000000"/>
            <w:tcW w:w="2267" w:type="dxa"/>
            <w:vMerge/>
            <w:tcBorders>
              <w:bottom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Total</w:t>
            </w:r>
          </w:p>
        </w:tc>
        <w:tc>
          <w:tcPr>
            <w:tcW w:w="1886"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129</w:t>
            </w:r>
          </w:p>
        </w:tc>
        <w:tc>
          <w:tcPr>
            <w:tcW w:w="1875"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100</w:t>
            </w:r>
          </w:p>
        </w:tc>
      </w:tr>
      <w:tr w:rsidR="00404981" w:rsidRPr="00AC43B5" w:rsidTr="00EA4B96">
        <w:trPr>
          <w:trHeight w:val="291"/>
        </w:trPr>
        <w:tc>
          <w:tcPr>
            <w:cnfStyle w:val="001000000000"/>
            <w:tcW w:w="2267" w:type="dxa"/>
            <w:vMerge w:val="restart"/>
            <w:tcBorders>
              <w:top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p w:rsidR="00404981" w:rsidRPr="00AC43B5" w:rsidRDefault="00404981" w:rsidP="00EA4B96">
            <w:pPr>
              <w:spacing w:line="360" w:lineRule="auto"/>
              <w:jc w:val="center"/>
              <w:rPr>
                <w:rFonts w:ascii="Times New Roman" w:hAnsi="Times New Roman" w:cs="Times New Roman"/>
                <w:sz w:val="24"/>
                <w:szCs w:val="24"/>
              </w:rPr>
            </w:pPr>
          </w:p>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Age</w:t>
            </w:r>
          </w:p>
        </w:tc>
        <w:tc>
          <w:tcPr>
            <w:tcW w:w="2963" w:type="dxa"/>
            <w:tcBorders>
              <w:top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sz w:val="24"/>
                <w:szCs w:val="24"/>
              </w:rPr>
              <w:t>Less than 20</w:t>
            </w:r>
          </w:p>
        </w:tc>
        <w:tc>
          <w:tcPr>
            <w:tcW w:w="1886" w:type="dxa"/>
            <w:tcBorders>
              <w:top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sz w:val="24"/>
                <w:szCs w:val="24"/>
              </w:rPr>
              <w:t>4</w:t>
            </w:r>
          </w:p>
        </w:tc>
        <w:tc>
          <w:tcPr>
            <w:tcW w:w="1875" w:type="dxa"/>
            <w:tcBorders>
              <w:top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sz w:val="24"/>
                <w:szCs w:val="24"/>
              </w:rPr>
              <w:t>3.1</w:t>
            </w:r>
          </w:p>
        </w:tc>
      </w:tr>
      <w:tr w:rsidR="00404981" w:rsidRPr="00AC43B5" w:rsidTr="00EA4B96">
        <w:trPr>
          <w:cnfStyle w:val="000000100000"/>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21-30</w:t>
            </w:r>
          </w:p>
        </w:tc>
        <w:tc>
          <w:tcPr>
            <w:tcW w:w="1886"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30</w:t>
            </w:r>
          </w:p>
        </w:tc>
        <w:tc>
          <w:tcPr>
            <w:tcW w:w="187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26.</w:t>
            </w:r>
            <w:r>
              <w:rPr>
                <w:rFonts w:ascii="Times New Roman" w:hAnsi="Times New Roman" w:cs="Times New Roman"/>
                <w:sz w:val="24"/>
                <w:szCs w:val="24"/>
              </w:rPr>
              <w:t>1</w:t>
            </w:r>
          </w:p>
        </w:tc>
      </w:tr>
      <w:tr w:rsidR="00404981" w:rsidRPr="00AC43B5" w:rsidTr="00EA4B96">
        <w:trPr>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31-40</w:t>
            </w:r>
          </w:p>
        </w:tc>
        <w:tc>
          <w:tcPr>
            <w:tcW w:w="1886"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39</w:t>
            </w:r>
          </w:p>
        </w:tc>
        <w:tc>
          <w:tcPr>
            <w:tcW w:w="187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Pr>
                <w:rFonts w:ascii="Times New Roman" w:hAnsi="Times New Roman" w:cs="Times New Roman"/>
                <w:sz w:val="24"/>
                <w:szCs w:val="24"/>
              </w:rPr>
              <w:t>29</w:t>
            </w:r>
            <w:r w:rsidRPr="00AC43B5">
              <w:rPr>
                <w:rFonts w:ascii="Times New Roman" w:hAnsi="Times New Roman" w:cs="Times New Roman"/>
                <w:sz w:val="24"/>
                <w:szCs w:val="24"/>
              </w:rPr>
              <w:t>.</w:t>
            </w:r>
            <w:r>
              <w:rPr>
                <w:rFonts w:ascii="Times New Roman" w:hAnsi="Times New Roman" w:cs="Times New Roman"/>
                <w:sz w:val="24"/>
                <w:szCs w:val="24"/>
              </w:rPr>
              <w:t>1</w:t>
            </w:r>
          </w:p>
        </w:tc>
      </w:tr>
      <w:tr w:rsidR="00404981" w:rsidRPr="00AC43B5" w:rsidTr="00EA4B96">
        <w:trPr>
          <w:cnfStyle w:val="000000100000"/>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41-50</w:t>
            </w:r>
          </w:p>
        </w:tc>
        <w:tc>
          <w:tcPr>
            <w:tcW w:w="1886"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47</w:t>
            </w:r>
          </w:p>
        </w:tc>
        <w:tc>
          <w:tcPr>
            <w:tcW w:w="187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3</w:t>
            </w:r>
            <w:r>
              <w:rPr>
                <w:rFonts w:ascii="Times New Roman" w:hAnsi="Times New Roman" w:cs="Times New Roman"/>
                <w:sz w:val="24"/>
                <w:szCs w:val="24"/>
              </w:rPr>
              <w:t>5</w:t>
            </w:r>
            <w:r w:rsidRPr="00AC43B5">
              <w:rPr>
                <w:rFonts w:ascii="Times New Roman" w:hAnsi="Times New Roman" w:cs="Times New Roman"/>
                <w:sz w:val="24"/>
                <w:szCs w:val="24"/>
              </w:rPr>
              <w:t>.</w:t>
            </w:r>
            <w:r>
              <w:rPr>
                <w:rFonts w:ascii="Times New Roman" w:hAnsi="Times New Roman" w:cs="Times New Roman"/>
                <w:sz w:val="24"/>
                <w:szCs w:val="24"/>
              </w:rPr>
              <w:t>2</w:t>
            </w:r>
          </w:p>
        </w:tc>
      </w:tr>
      <w:tr w:rsidR="00404981" w:rsidRPr="00AC43B5" w:rsidTr="00EA4B96">
        <w:trPr>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51 and above</w:t>
            </w:r>
          </w:p>
        </w:tc>
        <w:tc>
          <w:tcPr>
            <w:tcW w:w="1886"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9</w:t>
            </w:r>
          </w:p>
        </w:tc>
        <w:tc>
          <w:tcPr>
            <w:tcW w:w="187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6.</w:t>
            </w:r>
            <w:r>
              <w:rPr>
                <w:rFonts w:ascii="Times New Roman" w:hAnsi="Times New Roman" w:cs="Times New Roman"/>
                <w:sz w:val="24"/>
                <w:szCs w:val="24"/>
              </w:rPr>
              <w:t>5</w:t>
            </w:r>
          </w:p>
        </w:tc>
      </w:tr>
      <w:tr w:rsidR="00404981" w:rsidRPr="00AC43B5" w:rsidTr="00EA4B96">
        <w:trPr>
          <w:cnfStyle w:val="000000100000"/>
          <w:trHeight w:val="250"/>
        </w:trPr>
        <w:tc>
          <w:tcPr>
            <w:cnfStyle w:val="001000000000"/>
            <w:tcW w:w="2267" w:type="dxa"/>
            <w:vMerge/>
            <w:tcBorders>
              <w:bottom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Total</w:t>
            </w:r>
          </w:p>
        </w:tc>
        <w:tc>
          <w:tcPr>
            <w:tcW w:w="1886"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129</w:t>
            </w:r>
          </w:p>
        </w:tc>
        <w:tc>
          <w:tcPr>
            <w:tcW w:w="1875"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100</w:t>
            </w:r>
          </w:p>
        </w:tc>
      </w:tr>
      <w:tr w:rsidR="00404981" w:rsidRPr="00AC43B5" w:rsidTr="00EA4B96">
        <w:trPr>
          <w:trHeight w:val="284"/>
        </w:trPr>
        <w:tc>
          <w:tcPr>
            <w:cnfStyle w:val="001000000000"/>
            <w:tcW w:w="2267" w:type="dxa"/>
            <w:vMerge w:val="restart"/>
            <w:tcBorders>
              <w:top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p w:rsidR="00404981" w:rsidRPr="00AC43B5" w:rsidRDefault="00404981" w:rsidP="00EA4B96">
            <w:pPr>
              <w:spacing w:line="360" w:lineRule="auto"/>
              <w:jc w:val="center"/>
              <w:rPr>
                <w:rFonts w:ascii="Times New Roman" w:hAnsi="Times New Roman" w:cs="Times New Roman"/>
                <w:sz w:val="24"/>
                <w:szCs w:val="24"/>
              </w:rPr>
            </w:pPr>
          </w:p>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b w:val="0"/>
                <w:sz w:val="24"/>
                <w:szCs w:val="24"/>
              </w:rPr>
              <w:t>Educational</w:t>
            </w:r>
            <w:r w:rsidRPr="00AC43B5">
              <w:rPr>
                <w:rFonts w:ascii="Times New Roman" w:hAnsi="Times New Roman" w:cs="Times New Roman"/>
                <w:sz w:val="24"/>
                <w:szCs w:val="24"/>
              </w:rPr>
              <w:t xml:space="preserve"> </w:t>
            </w:r>
            <w:r w:rsidRPr="00AC43B5">
              <w:rPr>
                <w:rFonts w:ascii="Times New Roman" w:hAnsi="Times New Roman" w:cs="Times New Roman"/>
                <w:b w:val="0"/>
                <w:sz w:val="24"/>
                <w:szCs w:val="24"/>
              </w:rPr>
              <w:t>Background</w:t>
            </w:r>
          </w:p>
        </w:tc>
        <w:tc>
          <w:tcPr>
            <w:tcW w:w="2963" w:type="dxa"/>
            <w:tcBorders>
              <w:top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sz w:val="24"/>
                <w:szCs w:val="24"/>
              </w:rPr>
              <w:t>Illiterates</w:t>
            </w:r>
          </w:p>
        </w:tc>
        <w:tc>
          <w:tcPr>
            <w:tcW w:w="1886" w:type="dxa"/>
            <w:tcBorders>
              <w:top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sz w:val="24"/>
                <w:szCs w:val="24"/>
              </w:rPr>
              <w:t>76</w:t>
            </w:r>
          </w:p>
        </w:tc>
        <w:tc>
          <w:tcPr>
            <w:tcW w:w="1875" w:type="dxa"/>
            <w:tcBorders>
              <w:top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sz w:val="24"/>
                <w:szCs w:val="24"/>
              </w:rPr>
              <w:t xml:space="preserve">58.9 </w:t>
            </w:r>
          </w:p>
        </w:tc>
      </w:tr>
      <w:tr w:rsidR="00404981" w:rsidRPr="00AC43B5" w:rsidTr="00EA4B96">
        <w:trPr>
          <w:cnfStyle w:val="000000100000"/>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Primary school (1-8)</w:t>
            </w:r>
          </w:p>
        </w:tc>
        <w:tc>
          <w:tcPr>
            <w:tcW w:w="1886"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26</w:t>
            </w:r>
          </w:p>
        </w:tc>
        <w:tc>
          <w:tcPr>
            <w:tcW w:w="187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20.1</w:t>
            </w:r>
          </w:p>
        </w:tc>
      </w:tr>
      <w:tr w:rsidR="00404981" w:rsidRPr="00AC43B5" w:rsidTr="00EA4B96">
        <w:trPr>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Secondary school (9-12)</w:t>
            </w:r>
          </w:p>
        </w:tc>
        <w:tc>
          <w:tcPr>
            <w:tcW w:w="1886"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22</w:t>
            </w:r>
          </w:p>
        </w:tc>
        <w:tc>
          <w:tcPr>
            <w:tcW w:w="187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17.1</w:t>
            </w:r>
          </w:p>
        </w:tc>
      </w:tr>
      <w:tr w:rsidR="00404981" w:rsidRPr="00AC43B5" w:rsidTr="00EA4B96">
        <w:trPr>
          <w:cnfStyle w:val="000000100000"/>
          <w:trHeight w:val="103"/>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Diploma</w:t>
            </w:r>
          </w:p>
        </w:tc>
        <w:tc>
          <w:tcPr>
            <w:tcW w:w="1886"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4</w:t>
            </w:r>
          </w:p>
        </w:tc>
        <w:tc>
          <w:tcPr>
            <w:tcW w:w="187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3.1</w:t>
            </w:r>
          </w:p>
        </w:tc>
      </w:tr>
      <w:tr w:rsidR="00404981" w:rsidRPr="00AC43B5" w:rsidTr="00EA4B96">
        <w:trPr>
          <w:trHeight w:val="366"/>
        </w:trPr>
        <w:tc>
          <w:tcPr>
            <w:cnfStyle w:val="001000000000"/>
            <w:tcW w:w="2267"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Degree holder and above</w:t>
            </w:r>
          </w:p>
        </w:tc>
        <w:tc>
          <w:tcPr>
            <w:tcW w:w="1886"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1</w:t>
            </w:r>
          </w:p>
        </w:tc>
        <w:tc>
          <w:tcPr>
            <w:tcW w:w="187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0.</w:t>
            </w:r>
            <w:r>
              <w:rPr>
                <w:rFonts w:ascii="Times New Roman" w:hAnsi="Times New Roman" w:cs="Times New Roman"/>
                <w:sz w:val="24"/>
                <w:szCs w:val="24"/>
              </w:rPr>
              <w:t>8</w:t>
            </w:r>
          </w:p>
        </w:tc>
      </w:tr>
      <w:tr w:rsidR="00404981" w:rsidRPr="00AC43B5" w:rsidTr="00EA4B96">
        <w:trPr>
          <w:cnfStyle w:val="000000100000"/>
          <w:trHeight w:val="374"/>
        </w:trPr>
        <w:tc>
          <w:tcPr>
            <w:cnfStyle w:val="001000000000"/>
            <w:tcW w:w="2267"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296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b/>
                <w:sz w:val="24"/>
                <w:szCs w:val="24"/>
              </w:rPr>
              <w:t>Total</w:t>
            </w:r>
          </w:p>
        </w:tc>
        <w:tc>
          <w:tcPr>
            <w:tcW w:w="1886"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b/>
                <w:sz w:val="24"/>
                <w:szCs w:val="24"/>
              </w:rPr>
              <w:t>129</w:t>
            </w:r>
          </w:p>
        </w:tc>
        <w:tc>
          <w:tcPr>
            <w:tcW w:w="187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b/>
                <w:sz w:val="24"/>
                <w:szCs w:val="24"/>
              </w:rPr>
              <w:t>100</w:t>
            </w:r>
          </w:p>
        </w:tc>
      </w:tr>
    </w:tbl>
    <w:p w:rsidR="00404981" w:rsidRPr="00AC43B5" w:rsidRDefault="00404981" w:rsidP="00404981">
      <w:pPr>
        <w:spacing w:before="240"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Own Gale natural forest field survey, 2017</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As indicated in table 3, </w:t>
      </w:r>
      <w:r>
        <w:rPr>
          <w:rFonts w:ascii="Times New Roman" w:hAnsi="Times New Roman" w:cs="Times New Roman"/>
          <w:sz w:val="24"/>
          <w:szCs w:val="24"/>
        </w:rPr>
        <w:t>majority of the</w:t>
      </w:r>
      <w:r w:rsidRPr="00AC43B5">
        <w:rPr>
          <w:rFonts w:ascii="Times New Roman" w:hAnsi="Times New Roman" w:cs="Times New Roman"/>
          <w:sz w:val="24"/>
          <w:szCs w:val="24"/>
        </w:rPr>
        <w:t xml:space="preserve"> respondents included in the sample</w:t>
      </w:r>
      <w:r>
        <w:rPr>
          <w:rFonts w:ascii="Times New Roman" w:hAnsi="Times New Roman" w:cs="Times New Roman"/>
          <w:sz w:val="24"/>
          <w:szCs w:val="24"/>
        </w:rPr>
        <w:t xml:space="preserve"> </w:t>
      </w:r>
      <w:r w:rsidRPr="00AC43B5">
        <w:rPr>
          <w:rFonts w:ascii="Times New Roman" w:hAnsi="Times New Roman" w:cs="Times New Roman"/>
          <w:sz w:val="24"/>
          <w:szCs w:val="24"/>
        </w:rPr>
        <w:t>were male-headed households</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 </w:t>
      </w:r>
      <w:r>
        <w:rPr>
          <w:rFonts w:ascii="Times New Roman" w:hAnsi="Times New Roman" w:cs="Times New Roman"/>
          <w:sz w:val="24"/>
          <w:szCs w:val="24"/>
        </w:rPr>
        <w:t>T</w:t>
      </w:r>
      <w:r w:rsidRPr="00AC43B5">
        <w:rPr>
          <w:rFonts w:ascii="Times New Roman" w:hAnsi="Times New Roman" w:cs="Times New Roman"/>
          <w:sz w:val="24"/>
          <w:szCs w:val="24"/>
        </w:rPr>
        <w:t xml:space="preserve">his is because most of the times in rural areas of various countries male-headed households are more common (Katapa, 2006). </w:t>
      </w:r>
    </w:p>
    <w:p w:rsidR="00404981" w:rsidRPr="00AC43B5" w:rsidRDefault="00404981" w:rsidP="00404981">
      <w:pPr>
        <w:spacing w:before="240" w:line="360" w:lineRule="auto"/>
        <w:jc w:val="both"/>
        <w:rPr>
          <w:rFonts w:ascii="Times New Roman" w:hAnsi="Times New Roman" w:cs="Times New Roman"/>
          <w:sz w:val="24"/>
          <w:szCs w:val="24"/>
        </w:rPr>
      </w:pPr>
      <w:r w:rsidRPr="00AC43B5">
        <w:rPr>
          <w:rFonts w:ascii="Times New Roman" w:hAnsi="Times New Roman" w:cs="Times New Roman"/>
          <w:color w:val="000000"/>
          <w:sz w:val="24"/>
          <w:szCs w:val="24"/>
        </w:rPr>
        <w:lastRenderedPageBreak/>
        <w:t xml:space="preserve">According to the results displayed in table </w:t>
      </w:r>
      <w:r>
        <w:rPr>
          <w:rFonts w:ascii="Times New Roman" w:hAnsi="Times New Roman" w:cs="Times New Roman"/>
          <w:color w:val="000000"/>
          <w:sz w:val="24"/>
          <w:szCs w:val="24"/>
        </w:rPr>
        <w:t xml:space="preserve">3 </w:t>
      </w:r>
      <w:r w:rsidRPr="00AC43B5">
        <w:rPr>
          <w:rFonts w:ascii="Times New Roman" w:hAnsi="Times New Roman" w:cs="Times New Roman"/>
          <w:color w:val="000000"/>
          <w:sz w:val="24"/>
          <w:szCs w:val="24"/>
        </w:rPr>
        <w:t xml:space="preserve">regarding the age groups </w:t>
      </w:r>
      <w:r w:rsidRPr="00AC43B5">
        <w:rPr>
          <w:rFonts w:ascii="Times New Roman" w:hAnsi="Times New Roman" w:cs="Times New Roman"/>
          <w:sz w:val="24"/>
          <w:szCs w:val="24"/>
        </w:rPr>
        <w:t>majority (3</w:t>
      </w:r>
      <w:r>
        <w:rPr>
          <w:rFonts w:ascii="Times New Roman" w:hAnsi="Times New Roman" w:cs="Times New Roman"/>
          <w:sz w:val="24"/>
          <w:szCs w:val="24"/>
        </w:rPr>
        <w:t>5</w:t>
      </w:r>
      <w:r w:rsidRPr="00AC43B5">
        <w:rPr>
          <w:rFonts w:ascii="Times New Roman" w:hAnsi="Times New Roman" w:cs="Times New Roman"/>
          <w:sz w:val="24"/>
          <w:szCs w:val="24"/>
        </w:rPr>
        <w:t>.</w:t>
      </w:r>
      <w:r>
        <w:rPr>
          <w:rFonts w:ascii="Times New Roman" w:hAnsi="Times New Roman" w:cs="Times New Roman"/>
          <w:sz w:val="24"/>
          <w:szCs w:val="24"/>
        </w:rPr>
        <w:t>2</w:t>
      </w:r>
      <w:r w:rsidRPr="00AC43B5">
        <w:rPr>
          <w:rFonts w:ascii="Times New Roman" w:hAnsi="Times New Roman" w:cs="Times New Roman"/>
          <w:sz w:val="24"/>
          <w:szCs w:val="24"/>
        </w:rPr>
        <w:t>%) of the respondents were in the interval of 41-50. Thus, the majority inclusion of adults was more important. Because when matured adults take part in the generating of the needed information, they are able to forward their indigenous knowledge about the forest and its deforesting factors from their experience. Regarding the age variation status of the respondents, from teenagers up to elders were included in different proportion into the samples. From the total (129), 3.1% were below 20 and 6.</w:t>
      </w:r>
      <w:r>
        <w:rPr>
          <w:rFonts w:ascii="Times New Roman" w:hAnsi="Times New Roman" w:cs="Times New Roman"/>
          <w:sz w:val="24"/>
          <w:szCs w:val="24"/>
        </w:rPr>
        <w:t>5</w:t>
      </w:r>
      <w:r w:rsidRPr="00AC43B5">
        <w:rPr>
          <w:rFonts w:ascii="Times New Roman" w:hAnsi="Times New Roman" w:cs="Times New Roman"/>
          <w:sz w:val="24"/>
          <w:szCs w:val="24"/>
        </w:rPr>
        <w:t xml:space="preserve">% were in the interval of ≥ 50. The various age group involvements in the study were better for awareness creation about the forest management status. When different age groups involve in forest management, it gives more opportunities for coming generation to understand about sustainable forest uses (Himberg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2009).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With regard to the educational status of the respondents, the majority of them were illiterates.</w:t>
      </w:r>
      <w:r w:rsidRPr="00AC43B5">
        <w:rPr>
          <w:color w:val="000000"/>
          <w:sz w:val="24"/>
          <w:szCs w:val="24"/>
        </w:rPr>
        <w:t xml:space="preserve"> </w:t>
      </w:r>
      <w:r w:rsidRPr="00AC43B5">
        <w:rPr>
          <w:rFonts w:ascii="Times New Roman" w:hAnsi="Times New Roman" w:cs="Times New Roman"/>
          <w:color w:val="000000"/>
          <w:sz w:val="24"/>
          <w:szCs w:val="24"/>
        </w:rPr>
        <w:t>Educational status of a community is the major issue which crucially determines the decision level of the community members how to use forest products. Similarly, Girma (2015) indicated that when forests are surrounded by illiterate farmers in large proportion it highly influences the wellbeing of the forests resources. In view of that, significant proportions (58.9%) of the sampled households were uneducated.</w:t>
      </w:r>
      <w:r w:rsidRPr="00AC43B5">
        <w:rPr>
          <w:rFonts w:ascii="Times New Roman" w:hAnsi="Times New Roman" w:cs="Times New Roman"/>
          <w:sz w:val="24"/>
          <w:szCs w:val="24"/>
        </w:rPr>
        <w:t xml:space="preserve"> The second largest groups included in the sample were primary school attended that were accounted </w:t>
      </w:r>
      <w:r>
        <w:rPr>
          <w:rFonts w:ascii="Times New Roman" w:hAnsi="Times New Roman" w:cs="Times New Roman"/>
          <w:sz w:val="24"/>
          <w:szCs w:val="24"/>
        </w:rPr>
        <w:t>for</w:t>
      </w:r>
      <w:r w:rsidRPr="00AC43B5">
        <w:rPr>
          <w:rFonts w:ascii="Times New Roman" w:hAnsi="Times New Roman" w:cs="Times New Roman"/>
          <w:sz w:val="24"/>
          <w:szCs w:val="24"/>
        </w:rPr>
        <w:t xml:space="preserve"> 20.1%.  About 17.1% and 3.1% of the respondents were secondary school attended </w:t>
      </w:r>
      <w:r>
        <w:rPr>
          <w:rFonts w:ascii="Times New Roman" w:hAnsi="Times New Roman" w:cs="Times New Roman"/>
          <w:sz w:val="24"/>
          <w:szCs w:val="24"/>
        </w:rPr>
        <w:t xml:space="preserve">and </w:t>
      </w:r>
      <w:r w:rsidRPr="00AC43B5">
        <w:rPr>
          <w:rFonts w:ascii="Times New Roman" w:hAnsi="Times New Roman" w:cs="Times New Roman"/>
          <w:sz w:val="24"/>
          <w:szCs w:val="24"/>
        </w:rPr>
        <w:t>diploma level educated</w:t>
      </w:r>
      <w:r>
        <w:rPr>
          <w:rFonts w:ascii="Times New Roman" w:hAnsi="Times New Roman" w:cs="Times New Roman"/>
          <w:sz w:val="24"/>
          <w:szCs w:val="24"/>
        </w:rPr>
        <w:t>,</w:t>
      </w:r>
      <w:r w:rsidRPr="00AC43B5">
        <w:rPr>
          <w:rFonts w:ascii="Times New Roman" w:hAnsi="Times New Roman" w:cs="Times New Roman"/>
          <w:sz w:val="24"/>
          <w:szCs w:val="24"/>
        </w:rPr>
        <w:t xml:space="preserve"> respectively. As it has been indicated in the table 3 above, only 0.</w:t>
      </w:r>
      <w:r>
        <w:rPr>
          <w:rFonts w:ascii="Times New Roman" w:hAnsi="Times New Roman" w:cs="Times New Roman"/>
          <w:sz w:val="24"/>
          <w:szCs w:val="24"/>
        </w:rPr>
        <w:t>8</w:t>
      </w:r>
      <w:r w:rsidRPr="00AC43B5">
        <w:rPr>
          <w:rFonts w:ascii="Times New Roman" w:hAnsi="Times New Roman" w:cs="Times New Roman"/>
          <w:sz w:val="24"/>
          <w:szCs w:val="24"/>
        </w:rPr>
        <w:t xml:space="preserve">% or only one out of one hundred twenty nine was degree holder. As it is illustrated in the sample groups, majority of the society groups surrounding the forest </w:t>
      </w:r>
      <w:r>
        <w:rPr>
          <w:rFonts w:ascii="Times New Roman" w:hAnsi="Times New Roman" w:cs="Times New Roman"/>
          <w:sz w:val="24"/>
          <w:szCs w:val="24"/>
        </w:rPr>
        <w:t>were</w:t>
      </w:r>
      <w:r w:rsidRPr="00AC43B5">
        <w:rPr>
          <w:rFonts w:ascii="Times New Roman" w:hAnsi="Times New Roman" w:cs="Times New Roman"/>
          <w:sz w:val="24"/>
          <w:szCs w:val="24"/>
        </w:rPr>
        <w:t xml:space="preserve"> illiterates and less educated which implies there is high opportunity for the forest to be affected by the activities of deforestation and forest degradation. </w:t>
      </w:r>
      <w:r w:rsidRPr="00AC43B5">
        <w:rPr>
          <w:rFonts w:ascii="Times New Roman" w:hAnsi="Times New Roman" w:cs="Times New Roman"/>
          <w:color w:val="000000"/>
          <w:sz w:val="24"/>
          <w:szCs w:val="24"/>
        </w:rPr>
        <w:t>In the support of this result Flintan (2003) suggested that the illiterate people have less knowledge regarding the sustainable forest resource uses and conservation. This is because they do have little understanding about the linkage between the rights to use resources and how to conserve them.</w:t>
      </w:r>
    </w:p>
    <w:p w:rsidR="00404981" w:rsidRPr="00AC43B5" w:rsidRDefault="00404981" w:rsidP="00404981">
      <w:pPr>
        <w:pStyle w:val="Heading2"/>
        <w:numPr>
          <w:ilvl w:val="1"/>
          <w:numId w:val="9"/>
        </w:numPr>
        <w:spacing w:line="360" w:lineRule="auto"/>
        <w:ind w:left="450" w:hanging="450"/>
        <w:rPr>
          <w:rFonts w:ascii="Times New Roman" w:hAnsi="Times New Roman" w:cs="Times New Roman"/>
          <w:color w:val="auto"/>
          <w:sz w:val="24"/>
          <w:szCs w:val="24"/>
        </w:rPr>
      </w:pPr>
      <w:bookmarkStart w:id="106" w:name="_Toc494781879"/>
      <w:r>
        <w:rPr>
          <w:rFonts w:ascii="Times New Roman" w:hAnsi="Times New Roman" w:cs="Times New Roman"/>
          <w:color w:val="auto"/>
          <w:sz w:val="24"/>
          <w:szCs w:val="24"/>
        </w:rPr>
        <w:lastRenderedPageBreak/>
        <w:t>Perception of the Community on the Status and Use Values of the Forest</w:t>
      </w:r>
      <w:bookmarkEnd w:id="106"/>
    </w:p>
    <w:p w:rsidR="00404981"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society dependency on the forest is mainly related to contributions from the forest like house building materials, fuelwood for consumption and income, grazing and farm land expansion. </w:t>
      </w:r>
    </w:p>
    <w:p w:rsidR="00404981" w:rsidRPr="00FC213A" w:rsidRDefault="00404981" w:rsidP="00404981">
      <w:pPr>
        <w:pStyle w:val="Heading3"/>
        <w:numPr>
          <w:ilvl w:val="2"/>
          <w:numId w:val="9"/>
        </w:numPr>
        <w:spacing w:line="360" w:lineRule="auto"/>
        <w:ind w:left="630" w:hanging="630"/>
        <w:rPr>
          <w:rFonts w:ascii="Times New Roman" w:hAnsi="Times New Roman" w:cs="Times New Roman"/>
          <w:color w:val="auto"/>
          <w:sz w:val="24"/>
          <w:szCs w:val="24"/>
        </w:rPr>
      </w:pPr>
      <w:bookmarkStart w:id="107" w:name="_Toc494781880"/>
      <w:r w:rsidRPr="00FC213A">
        <w:rPr>
          <w:rFonts w:ascii="Times New Roman" w:hAnsi="Times New Roman" w:cs="Times New Roman"/>
          <w:color w:val="auto"/>
          <w:sz w:val="24"/>
          <w:szCs w:val="24"/>
        </w:rPr>
        <w:t xml:space="preserve">Perception of the </w:t>
      </w:r>
      <w:r>
        <w:rPr>
          <w:rFonts w:ascii="Times New Roman" w:hAnsi="Times New Roman" w:cs="Times New Roman"/>
          <w:color w:val="auto"/>
          <w:sz w:val="24"/>
          <w:szCs w:val="24"/>
        </w:rPr>
        <w:t>C</w:t>
      </w:r>
      <w:r w:rsidRPr="00FC213A">
        <w:rPr>
          <w:rFonts w:ascii="Times New Roman" w:hAnsi="Times New Roman" w:cs="Times New Roman"/>
          <w:color w:val="auto"/>
          <w:sz w:val="24"/>
          <w:szCs w:val="24"/>
        </w:rPr>
        <w:t xml:space="preserve">ommunity on the </w:t>
      </w:r>
      <w:r>
        <w:rPr>
          <w:rFonts w:ascii="Times New Roman" w:hAnsi="Times New Roman" w:cs="Times New Roman"/>
          <w:color w:val="auto"/>
          <w:sz w:val="24"/>
          <w:szCs w:val="24"/>
        </w:rPr>
        <w:t>S</w:t>
      </w:r>
      <w:r w:rsidRPr="00FC213A">
        <w:rPr>
          <w:rFonts w:ascii="Times New Roman" w:hAnsi="Times New Roman" w:cs="Times New Roman"/>
          <w:color w:val="auto"/>
          <w:sz w:val="24"/>
          <w:szCs w:val="24"/>
        </w:rPr>
        <w:t xml:space="preserve">tatus of the </w:t>
      </w:r>
      <w:r>
        <w:rPr>
          <w:rFonts w:ascii="Times New Roman" w:hAnsi="Times New Roman" w:cs="Times New Roman"/>
          <w:color w:val="auto"/>
          <w:sz w:val="24"/>
          <w:szCs w:val="24"/>
        </w:rPr>
        <w:t>F</w:t>
      </w:r>
      <w:r w:rsidRPr="00FC213A">
        <w:rPr>
          <w:rFonts w:ascii="Times New Roman" w:hAnsi="Times New Roman" w:cs="Times New Roman"/>
          <w:color w:val="auto"/>
          <w:sz w:val="24"/>
          <w:szCs w:val="24"/>
        </w:rPr>
        <w:t xml:space="preserve">orest </w:t>
      </w:r>
      <w:r>
        <w:rPr>
          <w:rFonts w:ascii="Times New Roman" w:hAnsi="Times New Roman" w:cs="Times New Roman"/>
          <w:color w:val="auto"/>
          <w:sz w:val="24"/>
          <w:szCs w:val="24"/>
        </w:rPr>
        <w:t>E</w:t>
      </w:r>
      <w:r w:rsidRPr="00FC213A">
        <w:rPr>
          <w:rFonts w:ascii="Times New Roman" w:hAnsi="Times New Roman" w:cs="Times New Roman"/>
          <w:color w:val="auto"/>
          <w:sz w:val="24"/>
          <w:szCs w:val="24"/>
        </w:rPr>
        <w:t>xposure to</w:t>
      </w:r>
      <w:r>
        <w:rPr>
          <w:rFonts w:ascii="Times New Roman" w:hAnsi="Times New Roman" w:cs="Times New Roman"/>
          <w:color w:val="auto"/>
          <w:sz w:val="24"/>
          <w:szCs w:val="24"/>
        </w:rPr>
        <w:t xml:space="preserve"> D</w:t>
      </w:r>
      <w:r w:rsidRPr="00FC213A">
        <w:rPr>
          <w:rFonts w:ascii="Times New Roman" w:hAnsi="Times New Roman" w:cs="Times New Roman"/>
          <w:color w:val="auto"/>
          <w:sz w:val="24"/>
          <w:szCs w:val="24"/>
        </w:rPr>
        <w:t>eforestation</w:t>
      </w:r>
      <w:bookmarkEnd w:id="107"/>
    </w:p>
    <w:p w:rsidR="00404981" w:rsidRPr="00AC43B5" w:rsidRDefault="00404981" w:rsidP="00404981">
      <w:pPr>
        <w:pStyle w:val="Caption"/>
        <w:keepNext/>
        <w:spacing w:line="360" w:lineRule="auto"/>
        <w:jc w:val="center"/>
        <w:rPr>
          <w:rFonts w:ascii="Times New Roman" w:hAnsi="Times New Roman" w:cs="Times New Roman"/>
          <w:b w:val="0"/>
          <w:color w:val="auto"/>
          <w:sz w:val="24"/>
          <w:szCs w:val="24"/>
        </w:rPr>
      </w:pPr>
      <w:bookmarkStart w:id="108" w:name="_Toc494781928"/>
      <w:r w:rsidRPr="00AC43B5">
        <w:rPr>
          <w:rFonts w:ascii="Times New Roman" w:hAnsi="Times New Roman" w:cs="Times New Roman"/>
          <w:color w:val="auto"/>
          <w:sz w:val="24"/>
          <w:szCs w:val="24"/>
        </w:rPr>
        <w:t xml:space="preserve">Table </w:t>
      </w:r>
      <w:r w:rsidRPr="00AC43B5">
        <w:rPr>
          <w:rFonts w:ascii="Times New Roman" w:hAnsi="Times New Roman" w:cs="Times New Roman"/>
          <w:color w:val="auto"/>
          <w:sz w:val="24"/>
          <w:szCs w:val="24"/>
        </w:rPr>
        <w:fldChar w:fldCharType="begin"/>
      </w:r>
      <w:r w:rsidRPr="00AC43B5">
        <w:rPr>
          <w:rFonts w:ascii="Times New Roman" w:hAnsi="Times New Roman" w:cs="Times New Roman"/>
          <w:color w:val="auto"/>
          <w:sz w:val="24"/>
          <w:szCs w:val="24"/>
        </w:rPr>
        <w:instrText xml:space="preserve"> SEQ Table \* ARABIC </w:instrText>
      </w:r>
      <w:r w:rsidRPr="00AC43B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4</w:t>
      </w:r>
      <w:r w:rsidRPr="00AC43B5">
        <w:rPr>
          <w:rFonts w:ascii="Times New Roman" w:hAnsi="Times New Roman" w:cs="Times New Roman"/>
          <w:color w:val="auto"/>
          <w:sz w:val="24"/>
          <w:szCs w:val="24"/>
        </w:rPr>
        <w:fldChar w:fldCharType="end"/>
      </w:r>
      <w:r w:rsidRPr="00AC43B5">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Perception of the community on the status of the forest exposure to deforestation</w:t>
      </w:r>
      <w:bookmarkEnd w:id="108"/>
      <w:r>
        <w:rPr>
          <w:rFonts w:ascii="Times New Roman" w:hAnsi="Times New Roman" w:cs="Times New Roman"/>
          <w:b w:val="0"/>
          <w:color w:val="auto"/>
          <w:sz w:val="24"/>
          <w:szCs w:val="24"/>
        </w:rPr>
        <w:t xml:space="preserve"> </w:t>
      </w:r>
    </w:p>
    <w:tbl>
      <w:tblPr>
        <w:tblW w:w="0" w:type="auto"/>
        <w:tblLook w:val="04A0"/>
      </w:tblPr>
      <w:tblGrid>
        <w:gridCol w:w="2319"/>
        <w:gridCol w:w="2307"/>
        <w:gridCol w:w="2306"/>
        <w:gridCol w:w="2284"/>
      </w:tblGrid>
      <w:tr w:rsidR="00404981" w:rsidRPr="00AC43B5" w:rsidTr="00EA4B96">
        <w:trPr>
          <w:trHeight w:val="589"/>
        </w:trPr>
        <w:tc>
          <w:tcPr>
            <w:tcW w:w="2384" w:type="dxa"/>
            <w:tcBorders>
              <w:top w:val="thinThickSmallGap" w:sz="12" w:space="0" w:color="auto"/>
            </w:tcBorders>
          </w:tcPr>
          <w:p w:rsidR="00404981" w:rsidRPr="00915AD3" w:rsidRDefault="00404981" w:rsidP="00EA4B96">
            <w:pPr>
              <w:spacing w:line="360" w:lineRule="auto"/>
              <w:jc w:val="center"/>
              <w:rPr>
                <w:rFonts w:ascii="Times New Roman" w:hAnsi="Times New Roman" w:cs="Times New Roman"/>
                <w:b/>
                <w:sz w:val="24"/>
                <w:szCs w:val="24"/>
              </w:rPr>
            </w:pPr>
            <w:r w:rsidRPr="00915AD3">
              <w:rPr>
                <w:rFonts w:ascii="Times New Roman" w:hAnsi="Times New Roman" w:cs="Times New Roman"/>
                <w:b/>
                <w:sz w:val="24"/>
                <w:szCs w:val="24"/>
              </w:rPr>
              <w:t>Items</w:t>
            </w:r>
          </w:p>
        </w:tc>
        <w:tc>
          <w:tcPr>
            <w:tcW w:w="2383" w:type="dxa"/>
            <w:tcBorders>
              <w:top w:val="thinThickSmallGap" w:sz="12" w:space="0" w:color="auto"/>
            </w:tcBorders>
          </w:tcPr>
          <w:p w:rsidR="00404981" w:rsidRPr="00915AD3" w:rsidRDefault="00404981" w:rsidP="00EA4B96">
            <w:pPr>
              <w:spacing w:line="360" w:lineRule="auto"/>
              <w:jc w:val="center"/>
              <w:rPr>
                <w:rFonts w:ascii="Times New Roman" w:hAnsi="Times New Roman" w:cs="Times New Roman"/>
                <w:b/>
                <w:sz w:val="24"/>
                <w:szCs w:val="24"/>
              </w:rPr>
            </w:pPr>
            <w:r w:rsidRPr="00915AD3">
              <w:rPr>
                <w:rFonts w:ascii="Times New Roman" w:hAnsi="Times New Roman" w:cs="Times New Roman"/>
                <w:b/>
                <w:sz w:val="24"/>
                <w:szCs w:val="24"/>
              </w:rPr>
              <w:t>Perception level</w:t>
            </w:r>
          </w:p>
        </w:tc>
        <w:tc>
          <w:tcPr>
            <w:tcW w:w="2383" w:type="dxa"/>
            <w:tcBorders>
              <w:top w:val="thinThickSmallGap" w:sz="12" w:space="0" w:color="auto"/>
            </w:tcBorders>
          </w:tcPr>
          <w:p w:rsidR="00404981" w:rsidRPr="00915AD3" w:rsidRDefault="00404981" w:rsidP="00EA4B96">
            <w:pPr>
              <w:spacing w:line="360" w:lineRule="auto"/>
              <w:jc w:val="center"/>
              <w:rPr>
                <w:rFonts w:ascii="Times New Roman" w:hAnsi="Times New Roman" w:cs="Times New Roman"/>
                <w:b/>
                <w:sz w:val="24"/>
                <w:szCs w:val="24"/>
              </w:rPr>
            </w:pPr>
            <w:r w:rsidRPr="00915AD3">
              <w:rPr>
                <w:rFonts w:ascii="Times New Roman" w:hAnsi="Times New Roman" w:cs="Times New Roman"/>
                <w:b/>
                <w:sz w:val="24"/>
                <w:szCs w:val="24"/>
              </w:rPr>
              <w:t>Frequency</w:t>
            </w:r>
          </w:p>
        </w:tc>
        <w:tc>
          <w:tcPr>
            <w:tcW w:w="2382" w:type="dxa"/>
            <w:tcBorders>
              <w:top w:val="thinThickSmallGap" w:sz="12" w:space="0" w:color="auto"/>
              <w:bottom w:val="thinThickSmallGap" w:sz="12" w:space="0" w:color="auto"/>
            </w:tcBorders>
          </w:tcPr>
          <w:p w:rsidR="00404981" w:rsidRPr="00915AD3" w:rsidRDefault="00404981" w:rsidP="00EA4B96">
            <w:pPr>
              <w:spacing w:line="360" w:lineRule="auto"/>
              <w:jc w:val="center"/>
              <w:rPr>
                <w:rFonts w:ascii="Times New Roman" w:hAnsi="Times New Roman" w:cs="Times New Roman"/>
                <w:b/>
                <w:sz w:val="24"/>
                <w:szCs w:val="24"/>
              </w:rPr>
            </w:pPr>
            <w:r w:rsidRPr="00915AD3">
              <w:rPr>
                <w:rFonts w:ascii="Times New Roman" w:hAnsi="Times New Roman" w:cs="Times New Roman"/>
                <w:b/>
                <w:sz w:val="24"/>
                <w:szCs w:val="24"/>
              </w:rPr>
              <w:t>Percent (%)</w:t>
            </w:r>
          </w:p>
        </w:tc>
      </w:tr>
      <w:tr w:rsidR="00404981" w:rsidRPr="00AC43B5" w:rsidTr="00EA4B96">
        <w:trPr>
          <w:trHeight w:val="573"/>
        </w:trPr>
        <w:tc>
          <w:tcPr>
            <w:tcW w:w="2384" w:type="dxa"/>
            <w:vMerge w:val="restart"/>
            <w:tcBorders>
              <w:top w:val="thinThickSmallGap" w:sz="12" w:space="0" w:color="auto"/>
            </w:tcBorders>
          </w:tcPr>
          <w:p w:rsidR="00404981" w:rsidRPr="00AC43B5" w:rsidRDefault="00404981" w:rsidP="00EA4B96">
            <w:pPr>
              <w:spacing w:line="360" w:lineRule="auto"/>
              <w:jc w:val="both"/>
              <w:rPr>
                <w:rFonts w:ascii="Times New Roman" w:hAnsi="Times New Roman" w:cs="Times New Roman"/>
                <w:sz w:val="24"/>
                <w:szCs w:val="24"/>
              </w:rPr>
            </w:pPr>
          </w:p>
          <w:p w:rsidR="00404981" w:rsidRPr="008D54D8" w:rsidRDefault="00404981" w:rsidP="00EA4B96">
            <w:pPr>
              <w:spacing w:line="360" w:lineRule="auto"/>
              <w:jc w:val="both"/>
              <w:rPr>
                <w:rFonts w:ascii="Times New Roman" w:hAnsi="Times New Roman" w:cs="Times New Roman"/>
                <w:sz w:val="24"/>
                <w:szCs w:val="24"/>
              </w:rPr>
            </w:pPr>
            <w:r w:rsidRPr="008D54D8">
              <w:rPr>
                <w:rFonts w:ascii="Times New Roman" w:hAnsi="Times New Roman" w:cs="Times New Roman"/>
                <w:sz w:val="24"/>
                <w:szCs w:val="24"/>
              </w:rPr>
              <w:t xml:space="preserve">The forest is exposed to deforestation and forest degradation </w:t>
            </w:r>
          </w:p>
        </w:tc>
        <w:tc>
          <w:tcPr>
            <w:tcW w:w="2383" w:type="dxa"/>
            <w:tcBorders>
              <w:top w:val="thinThickSmallGap" w:sz="12" w:space="0" w:color="auto"/>
            </w:tcBorders>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Strongly agree</w:t>
            </w:r>
          </w:p>
        </w:tc>
        <w:tc>
          <w:tcPr>
            <w:tcW w:w="2383" w:type="dxa"/>
            <w:tcBorders>
              <w:top w:val="thinThickSmallGap" w:sz="12" w:space="0" w:color="auto"/>
            </w:tcBorders>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43</w:t>
            </w:r>
          </w:p>
        </w:tc>
        <w:tc>
          <w:tcPr>
            <w:tcW w:w="2382" w:type="dxa"/>
            <w:tcBorders>
              <w:top w:val="thinThickSmallGap" w:sz="12" w:space="0" w:color="auto"/>
            </w:tcBorders>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33.3</w:t>
            </w:r>
          </w:p>
        </w:tc>
      </w:tr>
      <w:tr w:rsidR="00404981" w:rsidRPr="00AC43B5" w:rsidTr="00EA4B96">
        <w:trPr>
          <w:trHeight w:val="589"/>
        </w:trPr>
        <w:tc>
          <w:tcPr>
            <w:tcW w:w="2384" w:type="dxa"/>
            <w:vMerge/>
          </w:tcPr>
          <w:p w:rsidR="00404981" w:rsidRPr="00AC43B5" w:rsidRDefault="00404981" w:rsidP="00EA4B96">
            <w:pPr>
              <w:spacing w:line="360" w:lineRule="auto"/>
              <w:jc w:val="both"/>
              <w:rPr>
                <w:rFonts w:ascii="Times New Roman" w:hAnsi="Times New Roman" w:cs="Times New Roman"/>
                <w:sz w:val="24"/>
                <w:szCs w:val="24"/>
              </w:rPr>
            </w:pPr>
          </w:p>
        </w:tc>
        <w:tc>
          <w:tcPr>
            <w:tcW w:w="2383"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Agree</w:t>
            </w:r>
          </w:p>
        </w:tc>
        <w:tc>
          <w:tcPr>
            <w:tcW w:w="2383"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82</w:t>
            </w:r>
          </w:p>
        </w:tc>
        <w:tc>
          <w:tcPr>
            <w:tcW w:w="2382"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63.</w:t>
            </w:r>
            <w:r>
              <w:rPr>
                <w:rFonts w:ascii="Times New Roman" w:hAnsi="Times New Roman" w:cs="Times New Roman"/>
                <w:sz w:val="24"/>
                <w:szCs w:val="24"/>
              </w:rPr>
              <w:t>6</w:t>
            </w:r>
          </w:p>
        </w:tc>
      </w:tr>
      <w:tr w:rsidR="00404981" w:rsidRPr="00AC43B5" w:rsidTr="00EA4B96">
        <w:trPr>
          <w:trHeight w:val="589"/>
        </w:trPr>
        <w:tc>
          <w:tcPr>
            <w:tcW w:w="2384" w:type="dxa"/>
            <w:vMerge/>
          </w:tcPr>
          <w:p w:rsidR="00404981" w:rsidRPr="00AC43B5" w:rsidRDefault="00404981" w:rsidP="00EA4B96">
            <w:pPr>
              <w:spacing w:line="360" w:lineRule="auto"/>
              <w:jc w:val="both"/>
              <w:rPr>
                <w:rFonts w:ascii="Times New Roman" w:hAnsi="Times New Roman" w:cs="Times New Roman"/>
                <w:sz w:val="24"/>
                <w:szCs w:val="24"/>
              </w:rPr>
            </w:pPr>
          </w:p>
        </w:tc>
        <w:tc>
          <w:tcPr>
            <w:tcW w:w="2383"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Disagree</w:t>
            </w:r>
          </w:p>
        </w:tc>
        <w:tc>
          <w:tcPr>
            <w:tcW w:w="2383"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4</w:t>
            </w:r>
          </w:p>
        </w:tc>
        <w:tc>
          <w:tcPr>
            <w:tcW w:w="2382"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3.1</w:t>
            </w:r>
          </w:p>
        </w:tc>
      </w:tr>
      <w:tr w:rsidR="00404981" w:rsidRPr="00AC43B5" w:rsidTr="00EA4B96">
        <w:trPr>
          <w:trHeight w:val="589"/>
        </w:trPr>
        <w:tc>
          <w:tcPr>
            <w:tcW w:w="2384" w:type="dxa"/>
            <w:vMerge/>
          </w:tcPr>
          <w:p w:rsidR="00404981" w:rsidRPr="00AC43B5" w:rsidRDefault="00404981" w:rsidP="00EA4B96">
            <w:pPr>
              <w:spacing w:line="360" w:lineRule="auto"/>
              <w:jc w:val="both"/>
              <w:rPr>
                <w:rFonts w:ascii="Times New Roman" w:hAnsi="Times New Roman" w:cs="Times New Roman"/>
                <w:sz w:val="24"/>
                <w:szCs w:val="24"/>
              </w:rPr>
            </w:pPr>
          </w:p>
        </w:tc>
        <w:tc>
          <w:tcPr>
            <w:tcW w:w="2383"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Strongly disagree</w:t>
            </w:r>
          </w:p>
        </w:tc>
        <w:tc>
          <w:tcPr>
            <w:tcW w:w="2383"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0</w:t>
            </w:r>
          </w:p>
        </w:tc>
        <w:tc>
          <w:tcPr>
            <w:tcW w:w="2382" w:type="dxa"/>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0</w:t>
            </w:r>
          </w:p>
        </w:tc>
      </w:tr>
      <w:tr w:rsidR="00404981" w:rsidRPr="00AC43B5" w:rsidTr="00EA4B96">
        <w:trPr>
          <w:trHeight w:val="589"/>
        </w:trPr>
        <w:tc>
          <w:tcPr>
            <w:tcW w:w="2384" w:type="dxa"/>
            <w:vMerge/>
            <w:tcBorders>
              <w:bottom w:val="thinThickSmallGap" w:sz="12" w:space="0" w:color="auto"/>
            </w:tcBorders>
          </w:tcPr>
          <w:p w:rsidR="00404981" w:rsidRPr="00AC43B5" w:rsidRDefault="00404981" w:rsidP="00EA4B96">
            <w:pPr>
              <w:spacing w:line="360" w:lineRule="auto"/>
              <w:jc w:val="both"/>
              <w:rPr>
                <w:rFonts w:ascii="Times New Roman" w:hAnsi="Times New Roman" w:cs="Times New Roman"/>
                <w:sz w:val="24"/>
                <w:szCs w:val="24"/>
              </w:rPr>
            </w:pPr>
          </w:p>
        </w:tc>
        <w:tc>
          <w:tcPr>
            <w:tcW w:w="2383" w:type="dxa"/>
            <w:tcBorders>
              <w:bottom w:val="thinThickSmallGap" w:sz="12" w:space="0" w:color="auto"/>
            </w:tcBorders>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Total</w:t>
            </w:r>
          </w:p>
        </w:tc>
        <w:tc>
          <w:tcPr>
            <w:tcW w:w="2383" w:type="dxa"/>
            <w:tcBorders>
              <w:bottom w:val="thinThickSmallGap" w:sz="12" w:space="0" w:color="auto"/>
            </w:tcBorders>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129</w:t>
            </w:r>
          </w:p>
        </w:tc>
        <w:tc>
          <w:tcPr>
            <w:tcW w:w="2382" w:type="dxa"/>
            <w:tcBorders>
              <w:bottom w:val="thinThickSmallGap" w:sz="12" w:space="0" w:color="auto"/>
            </w:tcBorders>
          </w:tcPr>
          <w:p w:rsidR="00404981" w:rsidRPr="00AC43B5" w:rsidRDefault="00404981" w:rsidP="00EA4B96">
            <w:pPr>
              <w:spacing w:line="360" w:lineRule="auto"/>
              <w:jc w:val="center"/>
              <w:rPr>
                <w:rFonts w:ascii="Times New Roman" w:hAnsi="Times New Roman" w:cs="Times New Roman"/>
                <w:b/>
                <w:sz w:val="24"/>
                <w:szCs w:val="24"/>
              </w:rPr>
            </w:pPr>
            <w:r w:rsidRPr="00AC43B5">
              <w:rPr>
                <w:rFonts w:ascii="Times New Roman" w:hAnsi="Times New Roman" w:cs="Times New Roman"/>
                <w:b/>
                <w:sz w:val="24"/>
                <w:szCs w:val="24"/>
              </w:rPr>
              <w:t>100</w:t>
            </w:r>
          </w:p>
        </w:tc>
      </w:tr>
    </w:tbl>
    <w:p w:rsidR="00404981" w:rsidRPr="00AC43B5" w:rsidRDefault="00404981" w:rsidP="00404981">
      <w:pPr>
        <w:spacing w:before="240" w:line="360" w:lineRule="auto"/>
        <w:jc w:val="center"/>
        <w:rPr>
          <w:rFonts w:ascii="Times New Roman" w:hAnsi="Times New Roman" w:cs="Times New Roman"/>
          <w:sz w:val="24"/>
          <w:szCs w:val="24"/>
        </w:rPr>
      </w:pPr>
      <w:r w:rsidRPr="00AC43B5">
        <w:rPr>
          <w:rFonts w:ascii="Times New Roman" w:hAnsi="Times New Roman" w:cs="Times New Roman"/>
          <w:b/>
          <w:sz w:val="24"/>
          <w:szCs w:val="24"/>
        </w:rPr>
        <w:t xml:space="preserve">Source: </w:t>
      </w:r>
      <w:r w:rsidRPr="00AC43B5">
        <w:rPr>
          <w:rFonts w:ascii="Times New Roman" w:hAnsi="Times New Roman" w:cs="Times New Roman"/>
          <w:sz w:val="24"/>
          <w:szCs w:val="24"/>
        </w:rPr>
        <w:t>Own</w:t>
      </w:r>
      <w:r w:rsidRPr="00AC43B5">
        <w:rPr>
          <w:rFonts w:ascii="Times New Roman" w:hAnsi="Times New Roman" w:cs="Times New Roman"/>
          <w:b/>
          <w:sz w:val="24"/>
          <w:szCs w:val="24"/>
        </w:rPr>
        <w:t xml:space="preserve"> </w:t>
      </w:r>
      <w:r w:rsidRPr="00AC43B5">
        <w:rPr>
          <w:rFonts w:ascii="Times New Roman" w:hAnsi="Times New Roman" w:cs="Times New Roman"/>
          <w:sz w:val="24"/>
          <w:szCs w:val="24"/>
        </w:rPr>
        <w:t>Gale natural forest field survey, 2017</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As table 4 </w:t>
      </w:r>
      <w:r>
        <w:rPr>
          <w:rFonts w:ascii="Times New Roman" w:hAnsi="Times New Roman" w:cs="Times New Roman"/>
          <w:sz w:val="24"/>
          <w:szCs w:val="24"/>
        </w:rPr>
        <w:t xml:space="preserve">illustrated </w:t>
      </w:r>
      <w:r w:rsidRPr="00AC43B5">
        <w:rPr>
          <w:rFonts w:ascii="Times New Roman" w:hAnsi="Times New Roman" w:cs="Times New Roman"/>
          <w:sz w:val="24"/>
          <w:szCs w:val="24"/>
        </w:rPr>
        <w:t xml:space="preserve">about </w:t>
      </w:r>
      <w:r>
        <w:rPr>
          <w:rFonts w:ascii="Times New Roman" w:hAnsi="Times New Roman" w:cs="Times New Roman"/>
          <w:sz w:val="24"/>
          <w:szCs w:val="24"/>
        </w:rPr>
        <w:t xml:space="preserve">the </w:t>
      </w:r>
      <w:r w:rsidRPr="00AC43B5">
        <w:rPr>
          <w:rFonts w:ascii="Times New Roman" w:hAnsi="Times New Roman" w:cs="Times New Roman"/>
          <w:sz w:val="24"/>
          <w:szCs w:val="24"/>
        </w:rPr>
        <w:t xml:space="preserve">exposure status </w:t>
      </w:r>
      <w:r>
        <w:rPr>
          <w:rFonts w:ascii="Times New Roman" w:hAnsi="Times New Roman" w:cs="Times New Roman"/>
          <w:sz w:val="24"/>
          <w:szCs w:val="24"/>
        </w:rPr>
        <w:t xml:space="preserve">of </w:t>
      </w:r>
      <w:r w:rsidRPr="00AC43B5">
        <w:rPr>
          <w:rFonts w:ascii="Times New Roman" w:hAnsi="Times New Roman" w:cs="Times New Roman"/>
          <w:sz w:val="24"/>
          <w:szCs w:val="24"/>
        </w:rPr>
        <w:t xml:space="preserve">the forest to deforestation, </w:t>
      </w:r>
      <w:r>
        <w:rPr>
          <w:rFonts w:ascii="Times New Roman" w:hAnsi="Times New Roman" w:cs="Times New Roman"/>
          <w:sz w:val="24"/>
          <w:szCs w:val="24"/>
        </w:rPr>
        <w:t>more than 96</w:t>
      </w:r>
      <w:r w:rsidRPr="00AC43B5">
        <w:rPr>
          <w:rFonts w:ascii="Times New Roman" w:hAnsi="Times New Roman" w:cs="Times New Roman"/>
          <w:sz w:val="24"/>
          <w:szCs w:val="24"/>
        </w:rPr>
        <w:t xml:space="preserve">% of </w:t>
      </w:r>
      <w:r>
        <w:rPr>
          <w:rFonts w:ascii="Times New Roman" w:hAnsi="Times New Roman" w:cs="Times New Roman"/>
          <w:sz w:val="24"/>
          <w:szCs w:val="24"/>
        </w:rPr>
        <w:t>the</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respondents </w:t>
      </w:r>
      <w:r w:rsidRPr="00AC43B5">
        <w:rPr>
          <w:rFonts w:ascii="Times New Roman" w:hAnsi="Times New Roman" w:cs="Times New Roman"/>
          <w:sz w:val="24"/>
          <w:szCs w:val="24"/>
        </w:rPr>
        <w:t xml:space="preserve">convinced </w:t>
      </w:r>
      <w:r>
        <w:rPr>
          <w:rFonts w:ascii="Times New Roman" w:hAnsi="Times New Roman" w:cs="Times New Roman"/>
          <w:sz w:val="24"/>
          <w:szCs w:val="24"/>
        </w:rPr>
        <w:t xml:space="preserve">at least </w:t>
      </w:r>
      <w:r w:rsidRPr="00AC43B5">
        <w:rPr>
          <w:rFonts w:ascii="Times New Roman" w:hAnsi="Times New Roman" w:cs="Times New Roman"/>
          <w:sz w:val="24"/>
          <w:szCs w:val="24"/>
        </w:rPr>
        <w:t xml:space="preserve">to agree. With this regard as the information obtained from the respondents via questionnaire items indicating, the forest was exposed to deforestation and forest degradation rates to some extent due to the society dependency up on it for some benefits.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It is obvious that people in every society have been depended on forests for different purposes even including the basic needs from ancient time to current for their livelihood. Some basic ways in which forests contributing to human beings and human beings depended on forests include: gra</w:t>
      </w:r>
      <w:r>
        <w:rPr>
          <w:rFonts w:ascii="Times New Roman" w:hAnsi="Times New Roman" w:cs="Times New Roman"/>
          <w:sz w:val="24"/>
          <w:szCs w:val="24"/>
        </w:rPr>
        <w:t>zing for animals, house</w:t>
      </w:r>
      <w:r w:rsidRPr="00AC43B5">
        <w:rPr>
          <w:rFonts w:ascii="Times New Roman" w:hAnsi="Times New Roman" w:cs="Times New Roman"/>
          <w:sz w:val="24"/>
          <w:szCs w:val="24"/>
        </w:rPr>
        <w:t>hold uses, timber</w:t>
      </w:r>
      <w:r>
        <w:rPr>
          <w:rFonts w:ascii="Times New Roman" w:hAnsi="Times New Roman" w:cs="Times New Roman"/>
          <w:sz w:val="24"/>
          <w:szCs w:val="24"/>
        </w:rPr>
        <w:t xml:space="preserve"> collection</w:t>
      </w:r>
      <w:r w:rsidRPr="00AC43B5">
        <w:rPr>
          <w:rFonts w:ascii="Times New Roman" w:hAnsi="Times New Roman" w:cs="Times New Roman"/>
          <w:sz w:val="24"/>
          <w:szCs w:val="24"/>
        </w:rPr>
        <w:t>, medicinal plants, forest-based agriculture, fuelwood</w:t>
      </w:r>
      <w:r>
        <w:rPr>
          <w:rFonts w:ascii="Times New Roman" w:hAnsi="Times New Roman" w:cs="Times New Roman"/>
          <w:sz w:val="24"/>
          <w:szCs w:val="24"/>
        </w:rPr>
        <w:t xml:space="preserve"> collection</w:t>
      </w:r>
      <w:r w:rsidRPr="00AC43B5">
        <w:rPr>
          <w:rFonts w:ascii="Times New Roman" w:hAnsi="Times New Roman" w:cs="Times New Roman"/>
          <w:sz w:val="24"/>
          <w:szCs w:val="24"/>
        </w:rPr>
        <w:t>, wild foods etc (Byron and Arnold, 1997). As it has been indicated by Alina (2015), the existence of direct or indirect depen</w:t>
      </w:r>
      <w:r>
        <w:rPr>
          <w:rFonts w:ascii="Times New Roman" w:hAnsi="Times New Roman" w:cs="Times New Roman"/>
          <w:sz w:val="24"/>
          <w:szCs w:val="24"/>
        </w:rPr>
        <w:t xml:space="preserve">dency of human </w:t>
      </w:r>
      <w:r>
        <w:rPr>
          <w:rFonts w:ascii="Times New Roman" w:hAnsi="Times New Roman" w:cs="Times New Roman"/>
          <w:sz w:val="24"/>
          <w:szCs w:val="24"/>
        </w:rPr>
        <w:lastRenderedPageBreak/>
        <w:t>on forests poses</w:t>
      </w:r>
      <w:r w:rsidRPr="00AC43B5">
        <w:rPr>
          <w:rFonts w:ascii="Times New Roman" w:hAnsi="Times New Roman" w:cs="Times New Roman"/>
          <w:sz w:val="24"/>
          <w:szCs w:val="24"/>
        </w:rPr>
        <w:t xml:space="preserve"> </w:t>
      </w:r>
      <w:r>
        <w:rPr>
          <w:rFonts w:ascii="Times New Roman" w:hAnsi="Times New Roman" w:cs="Times New Roman"/>
          <w:sz w:val="24"/>
          <w:szCs w:val="24"/>
        </w:rPr>
        <w:t>problems</w:t>
      </w:r>
      <w:r w:rsidRPr="00AC43B5">
        <w:rPr>
          <w:rFonts w:ascii="Times New Roman" w:hAnsi="Times New Roman" w:cs="Times New Roman"/>
          <w:sz w:val="24"/>
          <w:szCs w:val="24"/>
        </w:rPr>
        <w:t xml:space="preserve"> </w:t>
      </w:r>
      <w:r>
        <w:rPr>
          <w:rFonts w:ascii="Times New Roman" w:hAnsi="Times New Roman" w:cs="Times New Roman"/>
          <w:sz w:val="24"/>
          <w:szCs w:val="24"/>
        </w:rPr>
        <w:t>with</w:t>
      </w:r>
      <w:r w:rsidRPr="00AC43B5">
        <w:rPr>
          <w:rFonts w:ascii="Times New Roman" w:hAnsi="Times New Roman" w:cs="Times New Roman"/>
          <w:sz w:val="24"/>
          <w:szCs w:val="24"/>
        </w:rPr>
        <w:t xml:space="preserve"> high rate of deforestation and forest degradation. In the same manner, the society surrounding our study area had been interconnected to the forest for various types of household benefits from the forest. In such a way when the community members had exploited the products from the forest over long</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time they led it to be exposed to deforestation and degradation.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sz w:val="24"/>
          <w:szCs w:val="24"/>
        </w:rPr>
        <w:t xml:space="preserve">Even though the perception level of the respondents was in different status, in combination about 96.9% of the total respondents </w:t>
      </w:r>
      <w:r>
        <w:rPr>
          <w:rFonts w:ascii="Times New Roman" w:hAnsi="Times New Roman" w:cs="Times New Roman"/>
          <w:sz w:val="24"/>
          <w:szCs w:val="24"/>
        </w:rPr>
        <w:t xml:space="preserve">at least </w:t>
      </w:r>
      <w:r w:rsidRPr="00AC43B5">
        <w:rPr>
          <w:rFonts w:ascii="Times New Roman" w:hAnsi="Times New Roman" w:cs="Times New Roman"/>
          <w:sz w:val="24"/>
          <w:szCs w:val="24"/>
        </w:rPr>
        <w:t xml:space="preserve">agreed </w:t>
      </w:r>
      <w:r>
        <w:rPr>
          <w:rFonts w:ascii="Times New Roman" w:hAnsi="Times New Roman" w:cs="Times New Roman"/>
          <w:sz w:val="24"/>
          <w:szCs w:val="24"/>
        </w:rPr>
        <w:t>as</w:t>
      </w:r>
      <w:r w:rsidRPr="00AC43B5">
        <w:rPr>
          <w:rFonts w:ascii="Times New Roman" w:hAnsi="Times New Roman" w:cs="Times New Roman"/>
          <w:sz w:val="24"/>
          <w:szCs w:val="24"/>
        </w:rPr>
        <w:t xml:space="preserve"> that the forest had been exposed to deforestation to some extent. These much perception of the respondents ensures that the forest had been exposed to deforestation and forest degradation. </w:t>
      </w:r>
      <w:r w:rsidRPr="00AC43B5">
        <w:rPr>
          <w:rFonts w:ascii="Times New Roman" w:hAnsi="Times New Roman" w:cs="Times New Roman"/>
          <w:color w:val="000000"/>
          <w:sz w:val="24"/>
          <w:szCs w:val="24"/>
        </w:rPr>
        <w:t>To this concern, there are some suggestions forwarded from different scholars on deforestation issues. For example, Dereje (2013) stressed that the surrounding society dependency for benefits highly causes deforestation and forest degradation on forests with extra crisis like the confident loss off food security.</w:t>
      </w:r>
      <w:r w:rsidRPr="00AC43B5">
        <w:rPr>
          <w:color w:val="000000"/>
          <w:sz w:val="24"/>
          <w:szCs w:val="24"/>
        </w:rPr>
        <w:t xml:space="preserve"> </w:t>
      </w:r>
      <w:r w:rsidRPr="00AC43B5">
        <w:rPr>
          <w:rFonts w:ascii="Times New Roman" w:hAnsi="Times New Roman" w:cs="Times New Roman"/>
          <w:color w:val="000000"/>
          <w:sz w:val="24"/>
          <w:szCs w:val="24"/>
        </w:rPr>
        <w:t xml:space="preserve">In likewise, in the findings of Demel (2001), it has been shown that over extraction of forests in the way of benefit oriented use severely causes deforestation in which it could be said to be “no forest no life”.  </w:t>
      </w:r>
    </w:p>
    <w:p w:rsidR="00404981"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Regarding </w:t>
      </w:r>
      <w:r>
        <w:rPr>
          <w:rFonts w:ascii="Times New Roman" w:hAnsi="Times New Roman" w:cs="Times New Roman"/>
          <w:sz w:val="24"/>
          <w:szCs w:val="24"/>
        </w:rPr>
        <w:t>the present</w:t>
      </w:r>
      <w:r w:rsidRPr="00AC43B5">
        <w:rPr>
          <w:rFonts w:ascii="Times New Roman" w:hAnsi="Times New Roman" w:cs="Times New Roman"/>
          <w:sz w:val="24"/>
          <w:szCs w:val="24"/>
        </w:rPr>
        <w:t xml:space="preserve"> study area, the result that had been shown in table 4 indicated </w:t>
      </w:r>
      <w:r>
        <w:rPr>
          <w:rFonts w:ascii="Times New Roman" w:hAnsi="Times New Roman" w:cs="Times New Roman"/>
          <w:sz w:val="24"/>
          <w:szCs w:val="24"/>
        </w:rPr>
        <w:t xml:space="preserve">that </w:t>
      </w:r>
      <w:r w:rsidRPr="00AC43B5">
        <w:rPr>
          <w:rFonts w:ascii="Times New Roman" w:hAnsi="Times New Roman" w:cs="Times New Roman"/>
          <w:sz w:val="24"/>
          <w:szCs w:val="24"/>
        </w:rPr>
        <w:t xml:space="preserve">the forest </w:t>
      </w:r>
      <w:r>
        <w:rPr>
          <w:rFonts w:ascii="Times New Roman" w:hAnsi="Times New Roman" w:cs="Times New Roman"/>
          <w:sz w:val="24"/>
          <w:szCs w:val="24"/>
        </w:rPr>
        <w:t>was</w:t>
      </w:r>
      <w:r w:rsidRPr="00AC43B5">
        <w:rPr>
          <w:rFonts w:ascii="Times New Roman" w:hAnsi="Times New Roman" w:cs="Times New Roman"/>
          <w:sz w:val="24"/>
          <w:szCs w:val="24"/>
        </w:rPr>
        <w:t xml:space="preserve"> under </w:t>
      </w:r>
      <w:r>
        <w:rPr>
          <w:rFonts w:ascii="Times New Roman" w:hAnsi="Times New Roman" w:cs="Times New Roman"/>
          <w:sz w:val="24"/>
          <w:szCs w:val="24"/>
        </w:rPr>
        <w:t xml:space="preserve">human driven activities of </w:t>
      </w:r>
      <w:r w:rsidRPr="00AC43B5">
        <w:rPr>
          <w:rFonts w:ascii="Times New Roman" w:hAnsi="Times New Roman" w:cs="Times New Roman"/>
          <w:sz w:val="24"/>
          <w:szCs w:val="24"/>
        </w:rPr>
        <w:t>deforestation</w:t>
      </w:r>
      <w:r>
        <w:rPr>
          <w:rFonts w:ascii="Times New Roman" w:hAnsi="Times New Roman" w:cs="Times New Roman"/>
          <w:sz w:val="24"/>
          <w:szCs w:val="24"/>
        </w:rPr>
        <w:t xml:space="preserve"> and forest degradation</w:t>
      </w:r>
      <w:r w:rsidRPr="00AC43B5">
        <w:rPr>
          <w:rFonts w:ascii="Times New Roman" w:hAnsi="Times New Roman" w:cs="Times New Roman"/>
          <w:sz w:val="24"/>
          <w:szCs w:val="24"/>
        </w:rPr>
        <w:t xml:space="preserve">. Thus, the highest perception level of respondents to agree and strongly agree option and no response to strongly disagree option suggested that more or less the forest </w:t>
      </w:r>
      <w:r>
        <w:rPr>
          <w:rFonts w:ascii="Times New Roman" w:hAnsi="Times New Roman" w:cs="Times New Roman"/>
          <w:sz w:val="24"/>
          <w:szCs w:val="24"/>
        </w:rPr>
        <w:t>was</w:t>
      </w:r>
      <w:r w:rsidRPr="00AC43B5">
        <w:rPr>
          <w:rFonts w:ascii="Times New Roman" w:hAnsi="Times New Roman" w:cs="Times New Roman"/>
          <w:sz w:val="24"/>
          <w:szCs w:val="24"/>
        </w:rPr>
        <w:t xml:space="preserve"> undergoing deforestation. The situation that had put the forest to deforestation and forest degradation </w:t>
      </w:r>
      <w:r>
        <w:rPr>
          <w:rFonts w:ascii="Times New Roman" w:hAnsi="Times New Roman" w:cs="Times New Roman"/>
          <w:sz w:val="24"/>
          <w:szCs w:val="24"/>
        </w:rPr>
        <w:t>was</w:t>
      </w:r>
      <w:r w:rsidRPr="00AC43B5">
        <w:rPr>
          <w:rFonts w:ascii="Times New Roman" w:hAnsi="Times New Roman" w:cs="Times New Roman"/>
          <w:sz w:val="24"/>
          <w:szCs w:val="24"/>
        </w:rPr>
        <w:t xml:space="preserve"> linked to the major services of the forest to the society.</w:t>
      </w:r>
    </w:p>
    <w:p w:rsidR="00404981" w:rsidRDefault="00404981" w:rsidP="00404981">
      <w:pPr>
        <w:rPr>
          <w:rFonts w:ascii="Times New Roman" w:hAnsi="Times New Roman" w:cs="Times New Roman"/>
          <w:sz w:val="24"/>
          <w:szCs w:val="24"/>
        </w:rPr>
      </w:pPr>
      <w:r>
        <w:rPr>
          <w:rFonts w:ascii="Times New Roman" w:hAnsi="Times New Roman" w:cs="Times New Roman"/>
          <w:sz w:val="24"/>
          <w:szCs w:val="24"/>
        </w:rPr>
        <w:br w:type="page"/>
      </w:r>
    </w:p>
    <w:p w:rsidR="00404981" w:rsidRPr="005C1893" w:rsidRDefault="00404981" w:rsidP="00404981">
      <w:pPr>
        <w:pStyle w:val="Heading3"/>
        <w:numPr>
          <w:ilvl w:val="2"/>
          <w:numId w:val="9"/>
        </w:numPr>
        <w:spacing w:line="360" w:lineRule="auto"/>
        <w:ind w:left="630" w:hanging="630"/>
        <w:rPr>
          <w:rFonts w:ascii="Times New Roman" w:hAnsi="Times New Roman" w:cs="Times New Roman"/>
          <w:color w:val="auto"/>
          <w:sz w:val="24"/>
          <w:szCs w:val="24"/>
        </w:rPr>
      </w:pPr>
      <w:bookmarkStart w:id="109" w:name="_Toc494781881"/>
      <w:r w:rsidRPr="005C1893">
        <w:rPr>
          <w:rFonts w:ascii="Times New Roman" w:hAnsi="Times New Roman" w:cs="Times New Roman"/>
          <w:color w:val="auto"/>
          <w:sz w:val="24"/>
          <w:szCs w:val="24"/>
        </w:rPr>
        <w:lastRenderedPageBreak/>
        <w:t>The major Use Values of the Forest to the Community</w:t>
      </w:r>
      <w:bookmarkEnd w:id="109"/>
    </w:p>
    <w:p w:rsidR="00404981" w:rsidRDefault="00404981" w:rsidP="00404981">
      <w:pPr>
        <w:keepNext/>
        <w:spacing w:after="0" w:line="360" w:lineRule="auto"/>
        <w:jc w:val="both"/>
      </w:pPr>
      <w:r w:rsidRPr="00EF37A5">
        <w:rPr>
          <w:noProof/>
        </w:rPr>
        <w:drawing>
          <wp:inline distT="0" distB="0" distL="0" distR="0">
            <wp:extent cx="5726264" cy="3983604"/>
            <wp:effectExtent l="19050" t="0" r="26836"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04981" w:rsidRPr="005B5BF5" w:rsidRDefault="00404981" w:rsidP="00404981">
      <w:pPr>
        <w:pStyle w:val="Caption"/>
        <w:jc w:val="center"/>
        <w:rPr>
          <w:rFonts w:ascii="Times New Roman" w:hAnsi="Times New Roman" w:cs="Times New Roman"/>
          <w:b w:val="0"/>
          <w:color w:val="auto"/>
          <w:sz w:val="24"/>
          <w:szCs w:val="24"/>
        </w:rPr>
      </w:pPr>
      <w:bookmarkStart w:id="110" w:name="_Toc494782223"/>
      <w:r w:rsidRPr="005B5BF5">
        <w:rPr>
          <w:rFonts w:ascii="Times New Roman" w:hAnsi="Times New Roman" w:cs="Times New Roman"/>
          <w:color w:val="auto"/>
          <w:sz w:val="24"/>
          <w:szCs w:val="24"/>
        </w:rPr>
        <w:t>Fig</w:t>
      </w:r>
      <w:r>
        <w:rPr>
          <w:rFonts w:ascii="Times New Roman" w:hAnsi="Times New Roman" w:cs="Times New Roman"/>
          <w:color w:val="auto"/>
          <w:sz w:val="24"/>
          <w:szCs w:val="24"/>
        </w:rPr>
        <w:t>ure</w:t>
      </w:r>
      <w:r w:rsidRPr="005B5BF5">
        <w:rPr>
          <w:rFonts w:ascii="Times New Roman" w:hAnsi="Times New Roman" w:cs="Times New Roman"/>
          <w:color w:val="auto"/>
          <w:sz w:val="24"/>
          <w:szCs w:val="24"/>
        </w:rPr>
        <w:t xml:space="preserve"> </w:t>
      </w:r>
      <w:r w:rsidRPr="005B5BF5">
        <w:rPr>
          <w:rFonts w:ascii="Times New Roman" w:hAnsi="Times New Roman" w:cs="Times New Roman"/>
          <w:color w:val="auto"/>
          <w:sz w:val="24"/>
          <w:szCs w:val="24"/>
        </w:rPr>
        <w:fldChar w:fldCharType="begin"/>
      </w:r>
      <w:r w:rsidRPr="005B5BF5">
        <w:rPr>
          <w:rFonts w:ascii="Times New Roman" w:hAnsi="Times New Roman" w:cs="Times New Roman"/>
          <w:color w:val="auto"/>
          <w:sz w:val="24"/>
          <w:szCs w:val="24"/>
        </w:rPr>
        <w:instrText xml:space="preserve"> SEQ Figure \* ARABIC </w:instrText>
      </w:r>
      <w:r w:rsidRPr="005B5BF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4</w:t>
      </w:r>
      <w:r w:rsidRPr="005B5BF5">
        <w:rPr>
          <w:rFonts w:ascii="Times New Roman" w:hAnsi="Times New Roman" w:cs="Times New Roman"/>
          <w:color w:val="auto"/>
          <w:sz w:val="24"/>
          <w:szCs w:val="24"/>
        </w:rPr>
        <w:fldChar w:fldCharType="end"/>
      </w:r>
      <w:r w:rsidRPr="005B5BF5">
        <w:rPr>
          <w:rFonts w:ascii="Times New Roman" w:hAnsi="Times New Roman" w:cs="Times New Roman"/>
          <w:b w:val="0"/>
          <w:color w:val="auto"/>
          <w:sz w:val="24"/>
          <w:szCs w:val="24"/>
        </w:rPr>
        <w:t xml:space="preserve"> The forest benefit status to the society according to the information from respondents</w:t>
      </w:r>
      <w:bookmarkEnd w:id="110"/>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Own Gale natural forest field survey, 2017</w:t>
      </w:r>
      <w:r>
        <w:rPr>
          <w:rFonts w:ascii="Times New Roman" w:hAnsi="Times New Roman" w:cs="Times New Roman"/>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According to the results displayed, the main service in which the surrounding community depended on the forest was fuelwood collection followed by cattle grazing. Therefore, it seems to be taken as the leading deforestation cause in the area. The main route line in which community members relied on the forest for fuelwood collection was </w:t>
      </w:r>
      <w:r>
        <w:rPr>
          <w:rFonts w:ascii="Times New Roman" w:hAnsi="Times New Roman" w:cs="Times New Roman"/>
          <w:sz w:val="24"/>
          <w:szCs w:val="24"/>
        </w:rPr>
        <w:t xml:space="preserve">due to </w:t>
      </w:r>
      <w:r w:rsidRPr="00AC43B5">
        <w:rPr>
          <w:rFonts w:ascii="Times New Roman" w:hAnsi="Times New Roman" w:cs="Times New Roman"/>
          <w:sz w:val="24"/>
          <w:szCs w:val="24"/>
        </w:rPr>
        <w:t>its service as income generating besides per household fuel consumption. In contrasting to the result on the same issue by other scholars, farmland expansion took the least benefit provision position</w:t>
      </w:r>
      <w:r>
        <w:rPr>
          <w:rFonts w:ascii="Times New Roman" w:hAnsi="Times New Roman" w:cs="Times New Roman"/>
          <w:sz w:val="24"/>
          <w:szCs w:val="24"/>
        </w:rPr>
        <w:t xml:space="preserve"> in this particular study area</w:t>
      </w:r>
      <w:r w:rsidRPr="00AC43B5">
        <w:rPr>
          <w:rFonts w:ascii="Times New Roman" w:hAnsi="Times New Roman" w:cs="Times New Roman"/>
          <w:sz w:val="24"/>
          <w:szCs w:val="24"/>
        </w:rPr>
        <w:t>. As it has been displayed in figure 4 by the respondents’ percept</w:t>
      </w:r>
      <w:r>
        <w:rPr>
          <w:rFonts w:ascii="Times New Roman" w:hAnsi="Times New Roman" w:cs="Times New Roman"/>
          <w:sz w:val="24"/>
          <w:szCs w:val="24"/>
        </w:rPr>
        <w:t xml:space="preserve">ion, it was only about 2.3%.  </w:t>
      </w:r>
      <w:r w:rsidRPr="00AC43B5">
        <w:rPr>
          <w:rFonts w:ascii="Times New Roman" w:hAnsi="Times New Roman" w:cs="Times New Roman"/>
          <w:sz w:val="24"/>
          <w:szCs w:val="24"/>
        </w:rPr>
        <w:t>As the investigator realized from the FGDs argue, from the whole services provided by the forest to the surrounding community</w:t>
      </w:r>
      <w:r>
        <w:rPr>
          <w:rFonts w:ascii="Times New Roman" w:hAnsi="Times New Roman" w:cs="Times New Roman"/>
          <w:sz w:val="24"/>
          <w:szCs w:val="24"/>
        </w:rPr>
        <w:t>,</w:t>
      </w:r>
      <w:r w:rsidRPr="00AC43B5">
        <w:rPr>
          <w:rFonts w:ascii="Times New Roman" w:hAnsi="Times New Roman" w:cs="Times New Roman"/>
          <w:sz w:val="24"/>
          <w:szCs w:val="24"/>
        </w:rPr>
        <w:t xml:space="preserve"> farm land expansion had taken the least position. This was because of that the area has slope topography in most of the </w:t>
      </w:r>
      <w:r w:rsidRPr="00AC43B5">
        <w:rPr>
          <w:rFonts w:ascii="Times New Roman" w:hAnsi="Times New Roman" w:cs="Times New Roman"/>
          <w:sz w:val="24"/>
          <w:szCs w:val="24"/>
        </w:rPr>
        <w:lastRenderedPageBreak/>
        <w:t xml:space="preserve">forest coverage which hindered the community members from involving in agricultural expansion.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Regarding the society dependency on the forest for benefits from it, the leading benefit contribution of</w:t>
      </w:r>
      <w:r>
        <w:rPr>
          <w:rFonts w:ascii="Times New Roman" w:hAnsi="Times New Roman" w:cs="Times New Roman"/>
          <w:sz w:val="24"/>
          <w:szCs w:val="24"/>
        </w:rPr>
        <w:t xml:space="preserve"> the forest was related to fuel</w:t>
      </w:r>
      <w:r w:rsidRPr="00AC43B5">
        <w:rPr>
          <w:rFonts w:ascii="Times New Roman" w:hAnsi="Times New Roman" w:cs="Times New Roman"/>
          <w:sz w:val="24"/>
          <w:szCs w:val="24"/>
        </w:rPr>
        <w:t xml:space="preserve">wood collection for consumption and income. In different areas of the world, deforestation is caused due to different forest benefits to the society. According to the Canadian Forest Service Science-Policy Notes (2008), the major benefit from forest and cause to deforestation is related agricultural expansion in main and the rest benefits linked to urban development, transportation, and recreation. Similarly, Sumit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(2012) indicated that the community dependency on forest products </w:t>
      </w:r>
      <w:r>
        <w:rPr>
          <w:rFonts w:ascii="Times New Roman" w:hAnsi="Times New Roman" w:cs="Times New Roman"/>
          <w:sz w:val="24"/>
          <w:szCs w:val="24"/>
        </w:rPr>
        <w:t>for farmland expansion and fuel</w:t>
      </w:r>
      <w:r w:rsidRPr="00AC43B5">
        <w:rPr>
          <w:rFonts w:ascii="Times New Roman" w:hAnsi="Times New Roman" w:cs="Times New Roman"/>
          <w:sz w:val="24"/>
          <w:szCs w:val="24"/>
        </w:rPr>
        <w:t xml:space="preserve">wood collection in main has been causing deforestation in developing countries. Type of services and product provision level of forests varies from areas to areas and in the same manner the community dependency on forests also varies. The variation bases on physical and biological components in which the products are determined. However, in developing countries the leading services and related deforestation </w:t>
      </w:r>
      <w:r>
        <w:rPr>
          <w:rFonts w:ascii="Times New Roman" w:hAnsi="Times New Roman" w:cs="Times New Roman"/>
          <w:sz w:val="24"/>
          <w:szCs w:val="24"/>
        </w:rPr>
        <w:t xml:space="preserve">and </w:t>
      </w:r>
      <w:r w:rsidRPr="00AC43B5">
        <w:rPr>
          <w:rFonts w:ascii="Times New Roman" w:hAnsi="Times New Roman" w:cs="Times New Roman"/>
          <w:sz w:val="24"/>
          <w:szCs w:val="24"/>
        </w:rPr>
        <w:t xml:space="preserve">forest degradation causes are linked </w:t>
      </w:r>
      <w:r>
        <w:rPr>
          <w:rFonts w:ascii="Times New Roman" w:hAnsi="Times New Roman" w:cs="Times New Roman"/>
          <w:sz w:val="24"/>
          <w:szCs w:val="24"/>
        </w:rPr>
        <w:t>to agricultural expansion, fuel</w:t>
      </w:r>
      <w:r w:rsidRPr="00AC43B5">
        <w:rPr>
          <w:rFonts w:ascii="Times New Roman" w:hAnsi="Times New Roman" w:cs="Times New Roman"/>
          <w:sz w:val="24"/>
          <w:szCs w:val="24"/>
        </w:rPr>
        <w:t xml:space="preserve">wood gathering and cattle ranching (Noriko </w:t>
      </w:r>
      <w:r w:rsidRPr="00B6002A">
        <w:rPr>
          <w:rFonts w:ascii="Times New Roman" w:hAnsi="Times New Roman" w:cs="Times New Roman"/>
          <w:i/>
          <w:sz w:val="24"/>
          <w:szCs w:val="24"/>
        </w:rPr>
        <w:t>et al</w:t>
      </w:r>
      <w:r w:rsidRPr="00AC43B5">
        <w:rPr>
          <w:rFonts w:ascii="Times New Roman" w:hAnsi="Times New Roman" w:cs="Times New Roman"/>
          <w:sz w:val="24"/>
          <w:szCs w:val="24"/>
        </w:rPr>
        <w:t xml:space="preserve">., </w:t>
      </w:r>
      <w:r w:rsidRPr="00AC43B5">
        <w:rPr>
          <w:rFonts w:ascii="Times New Roman" w:hAnsi="Times New Roman" w:cs="Times New Roman"/>
          <w:color w:val="000000"/>
          <w:sz w:val="24"/>
          <w:szCs w:val="24"/>
        </w:rPr>
        <w:t>2012</w:t>
      </w:r>
      <w:r w:rsidRPr="00AC43B5">
        <w:rPr>
          <w:rFonts w:ascii="Times New Roman" w:hAnsi="Times New Roman" w:cs="Times New Roman"/>
          <w:sz w:val="24"/>
          <w:szCs w:val="24"/>
        </w:rPr>
        <w:t xml:space="preserve">). </w:t>
      </w:r>
    </w:p>
    <w:p w:rsidR="00404981" w:rsidRPr="00C655B2" w:rsidRDefault="00404981" w:rsidP="00404981">
      <w:pPr>
        <w:spacing w:line="360" w:lineRule="auto"/>
        <w:jc w:val="both"/>
        <w:rPr>
          <w:rFonts w:ascii="Times New Roman" w:hAnsi="Times New Roman" w:cs="Times New Roman"/>
          <w:color w:val="231F20"/>
          <w:sz w:val="24"/>
          <w:szCs w:val="24"/>
        </w:rPr>
      </w:pPr>
      <w:r w:rsidRPr="00AC43B5">
        <w:rPr>
          <w:rFonts w:ascii="Times New Roman" w:hAnsi="Times New Roman" w:cs="Times New Roman"/>
          <w:sz w:val="24"/>
          <w:szCs w:val="24"/>
        </w:rPr>
        <w:t>In a socio-economic context</w:t>
      </w:r>
      <w:r>
        <w:rPr>
          <w:rFonts w:ascii="Times New Roman" w:hAnsi="Times New Roman" w:cs="Times New Roman"/>
          <w:sz w:val="24"/>
          <w:szCs w:val="24"/>
        </w:rPr>
        <w:t>,</w:t>
      </w:r>
      <w:r w:rsidRPr="00AC43B5">
        <w:rPr>
          <w:rFonts w:ascii="Times New Roman" w:hAnsi="Times New Roman" w:cs="Times New Roman"/>
          <w:sz w:val="24"/>
          <w:szCs w:val="24"/>
        </w:rPr>
        <w:t xml:space="preserve"> the above mentioned leading benefits of the forest to the society seem to have positive connotation</w:t>
      </w:r>
      <w:r>
        <w:rPr>
          <w:rFonts w:ascii="Times New Roman" w:hAnsi="Times New Roman" w:cs="Times New Roman"/>
          <w:sz w:val="24"/>
          <w:szCs w:val="24"/>
        </w:rPr>
        <w:t>. Thus, the involvement in fuel</w:t>
      </w:r>
      <w:r w:rsidRPr="00AC43B5">
        <w:rPr>
          <w:rFonts w:ascii="Times New Roman" w:hAnsi="Times New Roman" w:cs="Times New Roman"/>
          <w:sz w:val="24"/>
          <w:szCs w:val="24"/>
        </w:rPr>
        <w:t>wood collection had been serving as income generating way for most of the jobless individuals particularly for youths. On this regard</w:t>
      </w:r>
      <w:r>
        <w:rPr>
          <w:rFonts w:ascii="Times New Roman" w:hAnsi="Times New Roman" w:cs="Times New Roman"/>
          <w:sz w:val="24"/>
          <w:szCs w:val="24"/>
        </w:rPr>
        <w:t>,</w:t>
      </w:r>
      <w:r w:rsidRPr="00AC43B5">
        <w:rPr>
          <w:rFonts w:ascii="Times New Roman" w:hAnsi="Times New Roman" w:cs="Times New Roman"/>
          <w:sz w:val="24"/>
          <w:szCs w:val="24"/>
        </w:rPr>
        <w:t xml:space="preserve"> there are supporting reports by scholars that reveal fuelwood collection as an employment for income. As the reports portrayed its impacts predominantly brought significant changes in income of poor families, employment, assets, costs, profits etc (Paolo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2015). In the same manner, some jobless individuals in the near surrounding community of </w:t>
      </w:r>
      <w:r>
        <w:rPr>
          <w:rFonts w:ascii="Times New Roman" w:hAnsi="Times New Roman" w:cs="Times New Roman"/>
          <w:sz w:val="24"/>
          <w:szCs w:val="24"/>
        </w:rPr>
        <w:t>the</w:t>
      </w:r>
      <w:r w:rsidRPr="00AC43B5">
        <w:rPr>
          <w:rFonts w:ascii="Times New Roman" w:hAnsi="Times New Roman" w:cs="Times New Roman"/>
          <w:sz w:val="24"/>
          <w:szCs w:val="24"/>
        </w:rPr>
        <w:t xml:space="preserve"> study area have got some changes in their incomes and even prefer</w:t>
      </w:r>
      <w:r>
        <w:rPr>
          <w:rFonts w:ascii="Times New Roman" w:hAnsi="Times New Roman" w:cs="Times New Roman"/>
          <w:sz w:val="24"/>
          <w:szCs w:val="24"/>
        </w:rPr>
        <w:t>red</w:t>
      </w:r>
      <w:r w:rsidRPr="00AC43B5">
        <w:rPr>
          <w:rFonts w:ascii="Times New Roman" w:hAnsi="Times New Roman" w:cs="Times New Roman"/>
          <w:sz w:val="24"/>
          <w:szCs w:val="24"/>
        </w:rPr>
        <w:t xml:space="preserve"> to it as one way of employment.    However, it is never to be ignored that it can be followed by severe ecological crisis to the near surroundings unless changed to sustainable use strategy.</w:t>
      </w:r>
      <w:r w:rsidRPr="00AC43B5">
        <w:rPr>
          <w:rFonts w:ascii="Klavika-Light" w:hAnsi="Klavika-Light"/>
          <w:color w:val="231F20"/>
          <w:sz w:val="24"/>
          <w:szCs w:val="24"/>
        </w:rPr>
        <w:t xml:space="preserve"> </w:t>
      </w:r>
      <w:r w:rsidRPr="00AC43B5">
        <w:rPr>
          <w:rFonts w:ascii="Times New Roman" w:hAnsi="Times New Roman" w:cs="Times New Roman"/>
          <w:color w:val="231F20"/>
          <w:sz w:val="24"/>
          <w:szCs w:val="24"/>
        </w:rPr>
        <w:t xml:space="preserve">Hosonuma </w:t>
      </w:r>
      <w:r w:rsidRPr="003849B9">
        <w:rPr>
          <w:rFonts w:ascii="Times New Roman" w:hAnsi="Times New Roman" w:cs="Times New Roman"/>
          <w:i/>
          <w:color w:val="231F20"/>
          <w:sz w:val="24"/>
          <w:szCs w:val="24"/>
        </w:rPr>
        <w:t>et al</w:t>
      </w:r>
      <w:r w:rsidRPr="00AC43B5">
        <w:rPr>
          <w:rFonts w:ascii="Times New Roman" w:hAnsi="Times New Roman" w:cs="Times New Roman"/>
          <w:color w:val="231F20"/>
          <w:sz w:val="24"/>
          <w:szCs w:val="24"/>
        </w:rPr>
        <w:t>., (2012) revealed that the forest product extractions like logging, livestock grazing in</w:t>
      </w:r>
      <w:r w:rsidRPr="00C655B2">
        <w:rPr>
          <w:rFonts w:ascii="Times New Roman" w:hAnsi="Times New Roman" w:cs="Times New Roman"/>
          <w:color w:val="231F20"/>
          <w:sz w:val="24"/>
          <w:szCs w:val="24"/>
        </w:rPr>
        <w:t xml:space="preserve"> </w:t>
      </w:r>
      <w:r>
        <w:rPr>
          <w:rFonts w:ascii="Times New Roman" w:hAnsi="Times New Roman" w:cs="Times New Roman"/>
          <w:color w:val="231F20"/>
          <w:sz w:val="24"/>
          <w:szCs w:val="24"/>
        </w:rPr>
        <w:t>forests</w:t>
      </w:r>
      <w:r w:rsidRPr="00C655B2">
        <w:rPr>
          <w:rFonts w:ascii="Times New Roman" w:hAnsi="Times New Roman" w:cs="Times New Roman"/>
          <w:color w:val="231F20"/>
          <w:sz w:val="24"/>
          <w:szCs w:val="24"/>
        </w:rPr>
        <w:t xml:space="preserve"> </w:t>
      </w:r>
      <w:r w:rsidRPr="00AC43B5">
        <w:rPr>
          <w:rFonts w:ascii="Times New Roman" w:hAnsi="Times New Roman" w:cs="Times New Roman"/>
          <w:color w:val="231F20"/>
          <w:sz w:val="24"/>
          <w:szCs w:val="24"/>
        </w:rPr>
        <w:t>and</w:t>
      </w:r>
      <w:r w:rsidRPr="00C655B2">
        <w:rPr>
          <w:rFonts w:ascii="Times New Roman" w:hAnsi="Times New Roman" w:cs="Times New Roman"/>
          <w:color w:val="231F20"/>
          <w:sz w:val="24"/>
          <w:szCs w:val="24"/>
        </w:rPr>
        <w:t xml:space="preserve"> </w:t>
      </w:r>
      <w:r w:rsidRPr="00AC43B5">
        <w:rPr>
          <w:rFonts w:ascii="Times New Roman" w:hAnsi="Times New Roman" w:cs="Times New Roman"/>
          <w:color w:val="231F20"/>
          <w:sz w:val="24"/>
          <w:szCs w:val="24"/>
        </w:rPr>
        <w:t>fuelwood</w:t>
      </w:r>
      <w:r>
        <w:rPr>
          <w:rFonts w:ascii="Times New Roman" w:hAnsi="Times New Roman" w:cs="Times New Roman"/>
          <w:color w:val="231F20"/>
          <w:sz w:val="24"/>
          <w:szCs w:val="24"/>
        </w:rPr>
        <w:t xml:space="preserve"> </w:t>
      </w:r>
      <w:r w:rsidRPr="00AC43B5">
        <w:rPr>
          <w:rFonts w:ascii="Times New Roman" w:hAnsi="Times New Roman" w:cs="Times New Roman"/>
          <w:color w:val="231F20"/>
          <w:sz w:val="24"/>
          <w:szCs w:val="24"/>
        </w:rPr>
        <w:t>collection in unmanaged way are considered to be direct drivers of deforestation and forest degradation. In likewise, the fuel</w:t>
      </w:r>
      <w:r>
        <w:rPr>
          <w:rFonts w:ascii="Times New Roman" w:hAnsi="Times New Roman" w:cs="Times New Roman"/>
          <w:color w:val="231F20"/>
          <w:sz w:val="24"/>
          <w:szCs w:val="24"/>
        </w:rPr>
        <w:t>wood</w:t>
      </w:r>
      <w:r w:rsidRPr="00AC43B5">
        <w:rPr>
          <w:rFonts w:ascii="Times New Roman" w:hAnsi="Times New Roman" w:cs="Times New Roman"/>
          <w:color w:val="231F20"/>
          <w:sz w:val="24"/>
          <w:szCs w:val="24"/>
        </w:rPr>
        <w:t xml:space="preserve"> collection activities </w:t>
      </w:r>
      <w:r w:rsidRPr="00AC43B5">
        <w:rPr>
          <w:rFonts w:ascii="Times New Roman" w:hAnsi="Times New Roman" w:cs="Times New Roman"/>
          <w:color w:val="231F20"/>
          <w:sz w:val="24"/>
          <w:szCs w:val="24"/>
        </w:rPr>
        <w:lastRenderedPageBreak/>
        <w:t xml:space="preserve">in </w:t>
      </w:r>
      <w:r>
        <w:rPr>
          <w:rFonts w:ascii="Times New Roman" w:hAnsi="Times New Roman" w:cs="Times New Roman"/>
          <w:color w:val="231F20"/>
          <w:sz w:val="24"/>
          <w:szCs w:val="24"/>
        </w:rPr>
        <w:t>this particular</w:t>
      </w:r>
      <w:r w:rsidRPr="00AC43B5">
        <w:rPr>
          <w:rFonts w:ascii="Times New Roman" w:hAnsi="Times New Roman" w:cs="Times New Roman"/>
          <w:color w:val="231F20"/>
          <w:sz w:val="24"/>
          <w:szCs w:val="24"/>
        </w:rPr>
        <w:t xml:space="preserve"> study </w:t>
      </w:r>
      <w:r>
        <w:rPr>
          <w:rFonts w:ascii="Times New Roman" w:hAnsi="Times New Roman" w:cs="Times New Roman"/>
          <w:color w:val="231F20"/>
          <w:sz w:val="24"/>
          <w:szCs w:val="24"/>
        </w:rPr>
        <w:t xml:space="preserve">site </w:t>
      </w:r>
      <w:r w:rsidRPr="00AC43B5">
        <w:rPr>
          <w:rFonts w:ascii="Times New Roman" w:hAnsi="Times New Roman" w:cs="Times New Roman"/>
          <w:color w:val="231F20"/>
          <w:sz w:val="24"/>
          <w:szCs w:val="24"/>
        </w:rPr>
        <w:t xml:space="preserve">had been going in the way that deforestation and forest degradation to be </w:t>
      </w:r>
      <w:r>
        <w:rPr>
          <w:rFonts w:ascii="Times New Roman" w:hAnsi="Times New Roman" w:cs="Times New Roman"/>
          <w:color w:val="231F20"/>
          <w:sz w:val="24"/>
          <w:szCs w:val="24"/>
        </w:rPr>
        <w:t>aggravated</w:t>
      </w:r>
      <w:r w:rsidRPr="00AC43B5">
        <w:rPr>
          <w:rFonts w:ascii="Times New Roman" w:hAnsi="Times New Roman" w:cs="Times New Roman"/>
          <w:color w:val="231F20"/>
          <w:sz w:val="24"/>
          <w:szCs w:val="24"/>
        </w:rPr>
        <w:t xml:space="preserve">. </w:t>
      </w:r>
    </w:p>
    <w:p w:rsidR="00404981" w:rsidRPr="00AC43B5" w:rsidRDefault="00404981" w:rsidP="00404981">
      <w:pPr>
        <w:pStyle w:val="Heading2"/>
        <w:numPr>
          <w:ilvl w:val="1"/>
          <w:numId w:val="9"/>
        </w:numPr>
        <w:spacing w:line="360" w:lineRule="auto"/>
        <w:ind w:left="36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111" w:name="_Toc486693367"/>
      <w:bookmarkStart w:id="112" w:name="_Toc494781882"/>
      <w:r w:rsidRPr="00AC43B5">
        <w:rPr>
          <w:rFonts w:ascii="Times New Roman" w:hAnsi="Times New Roman" w:cs="Times New Roman"/>
          <w:color w:val="auto"/>
          <w:sz w:val="24"/>
          <w:szCs w:val="24"/>
        </w:rPr>
        <w:t>Sustainability Status of the Forest Services to the Society in the Study Area</w:t>
      </w:r>
      <w:bookmarkEnd w:id="111"/>
      <w:bookmarkEnd w:id="112"/>
    </w:p>
    <w:p w:rsidR="00404981" w:rsidRPr="00671339"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As it was discussed in previous section in figure 4, the way in which the society dependency on the forest and using the products had not been going in well managed manner. Particularly </w:t>
      </w:r>
      <w:r>
        <w:rPr>
          <w:rFonts w:ascii="Times New Roman" w:hAnsi="Times New Roman" w:cs="Times New Roman"/>
          <w:color w:val="000000"/>
          <w:sz w:val="24"/>
          <w:szCs w:val="24"/>
        </w:rPr>
        <w:t>the fuel</w:t>
      </w:r>
      <w:r w:rsidRPr="00AC43B5">
        <w:rPr>
          <w:rFonts w:ascii="Times New Roman" w:hAnsi="Times New Roman" w:cs="Times New Roman"/>
          <w:color w:val="000000"/>
          <w:sz w:val="24"/>
          <w:szCs w:val="24"/>
        </w:rPr>
        <w:t xml:space="preserve">wood collection took the major declining share of the forest </w:t>
      </w:r>
      <w:r>
        <w:rPr>
          <w:rFonts w:ascii="Times New Roman" w:hAnsi="Times New Roman" w:cs="Times New Roman"/>
          <w:color w:val="000000"/>
          <w:sz w:val="24"/>
          <w:szCs w:val="24"/>
        </w:rPr>
        <w:t xml:space="preserve">and led it to </w:t>
      </w:r>
      <w:r w:rsidRPr="00AC43B5">
        <w:rPr>
          <w:rFonts w:ascii="Times New Roman" w:hAnsi="Times New Roman" w:cs="Times New Roman"/>
          <w:color w:val="000000"/>
          <w:sz w:val="24"/>
          <w:szCs w:val="24"/>
        </w:rPr>
        <w:t xml:space="preserve">degradation. The perception of the community members about the forest degradation and its service status for future has been reflected in the following table. </w:t>
      </w:r>
    </w:p>
    <w:p w:rsidR="00404981" w:rsidRPr="00AC43B5" w:rsidRDefault="00404981" w:rsidP="00404981">
      <w:pPr>
        <w:pStyle w:val="Caption"/>
        <w:keepNext/>
        <w:spacing w:line="360" w:lineRule="auto"/>
        <w:jc w:val="center"/>
        <w:rPr>
          <w:rFonts w:ascii="Times New Roman" w:hAnsi="Times New Roman" w:cs="Times New Roman"/>
          <w:b w:val="0"/>
          <w:color w:val="auto"/>
          <w:sz w:val="24"/>
          <w:szCs w:val="24"/>
        </w:rPr>
      </w:pPr>
      <w:bookmarkStart w:id="113" w:name="_Toc494781929"/>
      <w:r w:rsidRPr="00AC43B5">
        <w:rPr>
          <w:rFonts w:ascii="Times New Roman" w:hAnsi="Times New Roman" w:cs="Times New Roman"/>
          <w:color w:val="auto"/>
          <w:sz w:val="24"/>
          <w:szCs w:val="24"/>
        </w:rPr>
        <w:t xml:space="preserve">Table </w:t>
      </w:r>
      <w:r w:rsidRPr="00AC43B5">
        <w:rPr>
          <w:rFonts w:ascii="Times New Roman" w:hAnsi="Times New Roman" w:cs="Times New Roman"/>
          <w:color w:val="auto"/>
          <w:sz w:val="24"/>
          <w:szCs w:val="24"/>
        </w:rPr>
        <w:fldChar w:fldCharType="begin"/>
      </w:r>
      <w:r w:rsidRPr="00AC43B5">
        <w:rPr>
          <w:rFonts w:ascii="Times New Roman" w:hAnsi="Times New Roman" w:cs="Times New Roman"/>
          <w:color w:val="auto"/>
          <w:sz w:val="24"/>
          <w:szCs w:val="24"/>
        </w:rPr>
        <w:instrText xml:space="preserve"> SEQ Table \* ARABIC </w:instrText>
      </w:r>
      <w:r w:rsidRPr="00AC43B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5</w:t>
      </w:r>
      <w:r w:rsidRPr="00AC43B5">
        <w:rPr>
          <w:rFonts w:ascii="Times New Roman" w:hAnsi="Times New Roman" w:cs="Times New Roman"/>
          <w:color w:val="auto"/>
          <w:sz w:val="24"/>
          <w:szCs w:val="24"/>
        </w:rPr>
        <w:fldChar w:fldCharType="end"/>
      </w:r>
      <w:r w:rsidRPr="00AC43B5">
        <w:rPr>
          <w:rFonts w:ascii="Times New Roman" w:hAnsi="Times New Roman" w:cs="Times New Roman"/>
          <w:b w:val="0"/>
          <w:color w:val="auto"/>
          <w:sz w:val="24"/>
          <w:szCs w:val="24"/>
        </w:rPr>
        <w:t>. The future forest service continuity status and the expected factors to limit it</w:t>
      </w:r>
      <w:bookmarkEnd w:id="113"/>
    </w:p>
    <w:tbl>
      <w:tblPr>
        <w:tblStyle w:val="LightShading5"/>
        <w:tblW w:w="9405" w:type="dxa"/>
        <w:shd w:val="clear" w:color="auto" w:fill="FFFFFF" w:themeFill="background1"/>
        <w:tblLayout w:type="fixed"/>
        <w:tblLook w:val="04A0"/>
      </w:tblPr>
      <w:tblGrid>
        <w:gridCol w:w="3685"/>
        <w:gridCol w:w="2898"/>
        <w:gridCol w:w="1317"/>
        <w:gridCol w:w="1505"/>
      </w:tblGrid>
      <w:tr w:rsidR="00404981" w:rsidRPr="00AC43B5" w:rsidTr="00EA4B96">
        <w:trPr>
          <w:cnfStyle w:val="100000000000"/>
          <w:trHeight w:val="457"/>
        </w:trPr>
        <w:tc>
          <w:tcPr>
            <w:cnfStyle w:val="001000000000"/>
            <w:tcW w:w="3685" w:type="dxa"/>
            <w:tcBorders>
              <w:top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rPr>
                <w:rFonts w:ascii="Times New Roman" w:hAnsi="Times New Roman" w:cs="Times New Roman"/>
                <w:b w:val="0"/>
                <w:bCs w:val="0"/>
                <w:color w:val="000000"/>
                <w:sz w:val="24"/>
                <w:szCs w:val="24"/>
              </w:rPr>
            </w:pPr>
            <w:r w:rsidRPr="00AC43B5">
              <w:rPr>
                <w:rFonts w:ascii="Times New Roman" w:hAnsi="Times New Roman" w:cs="Times New Roman"/>
                <w:color w:val="000000"/>
                <w:sz w:val="24"/>
                <w:szCs w:val="24"/>
              </w:rPr>
              <w:t>Items</w:t>
            </w:r>
          </w:p>
        </w:tc>
        <w:tc>
          <w:tcPr>
            <w:tcW w:w="2898" w:type="dxa"/>
            <w:tcBorders>
              <w:top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100000000000"/>
              <w:rPr>
                <w:rFonts w:ascii="Times New Roman" w:hAnsi="Times New Roman" w:cs="Times New Roman"/>
                <w:b w:val="0"/>
                <w:bCs w:val="0"/>
                <w:color w:val="000000"/>
                <w:sz w:val="24"/>
                <w:szCs w:val="24"/>
              </w:rPr>
            </w:pPr>
            <w:r w:rsidRPr="00AC43B5">
              <w:rPr>
                <w:rFonts w:ascii="Times New Roman" w:hAnsi="Times New Roman" w:cs="Times New Roman"/>
                <w:color w:val="000000"/>
                <w:sz w:val="24"/>
                <w:szCs w:val="24"/>
              </w:rPr>
              <w:t>Response</w:t>
            </w:r>
          </w:p>
        </w:tc>
        <w:tc>
          <w:tcPr>
            <w:tcW w:w="1317" w:type="dxa"/>
            <w:tcBorders>
              <w:top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100000000000"/>
              <w:rPr>
                <w:rFonts w:ascii="Times New Roman" w:hAnsi="Times New Roman" w:cs="Times New Roman"/>
                <w:b w:val="0"/>
                <w:bCs w:val="0"/>
                <w:color w:val="000000"/>
                <w:sz w:val="24"/>
                <w:szCs w:val="24"/>
              </w:rPr>
            </w:pPr>
            <w:r w:rsidRPr="00AC43B5">
              <w:rPr>
                <w:rFonts w:ascii="Times New Roman" w:hAnsi="Times New Roman" w:cs="Times New Roman"/>
                <w:color w:val="000000"/>
                <w:sz w:val="24"/>
                <w:szCs w:val="24"/>
              </w:rPr>
              <w:t>Frequency</w:t>
            </w:r>
          </w:p>
        </w:tc>
        <w:tc>
          <w:tcPr>
            <w:tcW w:w="1505"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100000000000"/>
              <w:rPr>
                <w:rFonts w:ascii="Times New Roman" w:hAnsi="Times New Roman" w:cs="Times New Roman"/>
                <w:b w:val="0"/>
                <w:bCs w:val="0"/>
                <w:color w:val="000000"/>
                <w:sz w:val="24"/>
                <w:szCs w:val="24"/>
              </w:rPr>
            </w:pPr>
            <w:r w:rsidRPr="00AC43B5">
              <w:rPr>
                <w:rFonts w:ascii="Times New Roman" w:hAnsi="Times New Roman" w:cs="Times New Roman"/>
                <w:color w:val="000000"/>
                <w:sz w:val="24"/>
                <w:szCs w:val="24"/>
              </w:rPr>
              <w:t>Percent (%)</w:t>
            </w:r>
          </w:p>
        </w:tc>
      </w:tr>
      <w:tr w:rsidR="00404981" w:rsidRPr="00AC43B5" w:rsidTr="00EA4B96">
        <w:trPr>
          <w:cnfStyle w:val="000000100000"/>
          <w:trHeight w:val="469"/>
        </w:trPr>
        <w:tc>
          <w:tcPr>
            <w:cnfStyle w:val="001000000000"/>
            <w:tcW w:w="3685" w:type="dxa"/>
            <w:vMerge w:val="restart"/>
            <w:tcBorders>
              <w:top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both"/>
              <w:rPr>
                <w:rFonts w:ascii="Times New Roman" w:hAnsi="Times New Roman" w:cs="Times New Roman"/>
                <w:b w:val="0"/>
                <w:bCs w:val="0"/>
                <w:color w:val="000000"/>
                <w:sz w:val="24"/>
                <w:szCs w:val="24"/>
              </w:rPr>
            </w:pPr>
            <w:r w:rsidRPr="00AC43B5">
              <w:rPr>
                <w:rFonts w:ascii="Times New Roman" w:hAnsi="Times New Roman" w:cs="Times New Roman"/>
                <w:b w:val="0"/>
                <w:color w:val="000000"/>
                <w:sz w:val="24"/>
                <w:szCs w:val="24"/>
              </w:rPr>
              <w:t xml:space="preserve">Do you expect that the forest service will continue in the same manner if no changes are made to its use system? </w:t>
            </w:r>
          </w:p>
        </w:tc>
        <w:tc>
          <w:tcPr>
            <w:tcW w:w="2898" w:type="dxa"/>
            <w:tcBorders>
              <w:top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Yes</w:t>
            </w:r>
          </w:p>
        </w:tc>
        <w:tc>
          <w:tcPr>
            <w:tcW w:w="1317" w:type="dxa"/>
            <w:tcBorders>
              <w:top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2</w:t>
            </w:r>
          </w:p>
        </w:tc>
        <w:tc>
          <w:tcPr>
            <w:tcW w:w="1505" w:type="dxa"/>
            <w:tcBorders>
              <w:top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w:t>
            </w:r>
            <w:r>
              <w:rPr>
                <w:rFonts w:ascii="Times New Roman" w:hAnsi="Times New Roman" w:cs="Times New Roman"/>
                <w:bCs/>
                <w:color w:val="000000"/>
                <w:sz w:val="24"/>
                <w:szCs w:val="24"/>
              </w:rPr>
              <w:t>6</w:t>
            </w:r>
          </w:p>
        </w:tc>
      </w:tr>
      <w:tr w:rsidR="00404981" w:rsidRPr="00AC43B5" w:rsidTr="00EA4B96">
        <w:trPr>
          <w:trHeight w:val="457"/>
        </w:trPr>
        <w:tc>
          <w:tcPr>
            <w:cnfStyle w:val="001000000000"/>
            <w:tcW w:w="3685" w:type="dxa"/>
            <w:vMerge/>
            <w:shd w:val="clear" w:color="auto" w:fill="FFFFFF" w:themeFill="background1"/>
          </w:tcPr>
          <w:p w:rsidR="00404981" w:rsidRPr="00AC43B5" w:rsidRDefault="00404981" w:rsidP="00EA4B96">
            <w:pPr>
              <w:pStyle w:val="ListParagraph"/>
              <w:spacing w:line="360" w:lineRule="auto"/>
              <w:ind w:left="0"/>
              <w:jc w:val="both"/>
              <w:rPr>
                <w:rFonts w:ascii="Times New Roman" w:hAnsi="Times New Roman" w:cs="Times New Roman"/>
                <w:bCs w:val="0"/>
                <w:color w:val="000000"/>
                <w:sz w:val="24"/>
                <w:szCs w:val="24"/>
              </w:rPr>
            </w:pPr>
          </w:p>
        </w:tc>
        <w:tc>
          <w:tcPr>
            <w:tcW w:w="2898" w:type="dxa"/>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No</w:t>
            </w:r>
          </w:p>
        </w:tc>
        <w:tc>
          <w:tcPr>
            <w:tcW w:w="1317" w:type="dxa"/>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127</w:t>
            </w:r>
          </w:p>
        </w:tc>
        <w:tc>
          <w:tcPr>
            <w:tcW w:w="1505" w:type="dxa"/>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98.4</w:t>
            </w:r>
          </w:p>
        </w:tc>
      </w:tr>
      <w:tr w:rsidR="00404981" w:rsidRPr="00AC43B5" w:rsidTr="00EA4B96">
        <w:trPr>
          <w:cnfStyle w:val="000000100000"/>
          <w:trHeight w:val="730"/>
        </w:trPr>
        <w:tc>
          <w:tcPr>
            <w:cnfStyle w:val="001000000000"/>
            <w:tcW w:w="3685" w:type="dxa"/>
            <w:vMerge/>
            <w:tcBorders>
              <w:bottom w:val="single" w:sz="4" w:space="0" w:color="auto"/>
            </w:tcBorders>
            <w:shd w:val="clear" w:color="auto" w:fill="FFFFFF" w:themeFill="background1"/>
          </w:tcPr>
          <w:p w:rsidR="00404981" w:rsidRPr="00AC43B5" w:rsidRDefault="00404981" w:rsidP="00EA4B96">
            <w:pPr>
              <w:pStyle w:val="ListParagraph"/>
              <w:spacing w:line="360" w:lineRule="auto"/>
              <w:ind w:left="0"/>
              <w:jc w:val="both"/>
              <w:rPr>
                <w:rFonts w:ascii="Times New Roman" w:hAnsi="Times New Roman" w:cs="Times New Roman"/>
                <w:bCs w:val="0"/>
                <w:color w:val="000000"/>
                <w:sz w:val="24"/>
                <w:szCs w:val="24"/>
              </w:rPr>
            </w:pPr>
          </w:p>
        </w:tc>
        <w:tc>
          <w:tcPr>
            <w:tcW w:w="2898" w:type="dxa"/>
            <w:tcBorders>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p>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r w:rsidRPr="00AC43B5">
              <w:rPr>
                <w:rFonts w:ascii="Times New Roman" w:hAnsi="Times New Roman" w:cs="Times New Roman"/>
                <w:b/>
                <w:bCs/>
                <w:color w:val="000000"/>
                <w:sz w:val="24"/>
                <w:szCs w:val="24"/>
              </w:rPr>
              <w:t>Total</w:t>
            </w:r>
          </w:p>
        </w:tc>
        <w:tc>
          <w:tcPr>
            <w:tcW w:w="1317" w:type="dxa"/>
            <w:tcBorders>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p>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r w:rsidRPr="00AC43B5">
              <w:rPr>
                <w:rFonts w:ascii="Times New Roman" w:hAnsi="Times New Roman" w:cs="Times New Roman"/>
                <w:b/>
                <w:bCs/>
                <w:color w:val="000000"/>
                <w:sz w:val="24"/>
                <w:szCs w:val="24"/>
              </w:rPr>
              <w:t>129</w:t>
            </w:r>
          </w:p>
        </w:tc>
        <w:tc>
          <w:tcPr>
            <w:tcW w:w="1505" w:type="dxa"/>
            <w:tcBorders>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p>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r w:rsidRPr="00AC43B5">
              <w:rPr>
                <w:rFonts w:ascii="Times New Roman" w:hAnsi="Times New Roman" w:cs="Times New Roman"/>
                <w:b/>
                <w:bCs/>
                <w:color w:val="000000"/>
                <w:sz w:val="24"/>
                <w:szCs w:val="24"/>
              </w:rPr>
              <w:t>100</w:t>
            </w:r>
          </w:p>
        </w:tc>
      </w:tr>
      <w:tr w:rsidR="00404981" w:rsidRPr="00AC43B5" w:rsidTr="00EA4B96">
        <w:trPr>
          <w:trHeight w:val="756"/>
        </w:trPr>
        <w:tc>
          <w:tcPr>
            <w:cnfStyle w:val="001000000000"/>
            <w:tcW w:w="3685" w:type="dxa"/>
            <w:vMerge w:val="restart"/>
            <w:tcBorders>
              <w:top w:val="single" w:sz="4"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bCs w:val="0"/>
                <w:color w:val="000000"/>
                <w:sz w:val="24"/>
                <w:szCs w:val="24"/>
              </w:rPr>
            </w:pPr>
          </w:p>
          <w:p w:rsidR="00404981" w:rsidRPr="00AC43B5" w:rsidRDefault="00404981" w:rsidP="00EA4B96">
            <w:pPr>
              <w:spacing w:line="360" w:lineRule="auto"/>
              <w:jc w:val="both"/>
              <w:rPr>
                <w:rFonts w:ascii="Times New Roman" w:hAnsi="Times New Roman" w:cs="Times New Roman"/>
                <w:bCs w:val="0"/>
                <w:color w:val="000000"/>
                <w:sz w:val="24"/>
                <w:szCs w:val="24"/>
              </w:rPr>
            </w:pPr>
          </w:p>
          <w:p w:rsidR="00404981" w:rsidRPr="00AC43B5" w:rsidRDefault="00404981" w:rsidP="00EA4B96">
            <w:pPr>
              <w:spacing w:line="360" w:lineRule="auto"/>
              <w:jc w:val="both"/>
              <w:rPr>
                <w:rFonts w:ascii="Times New Roman" w:hAnsi="Times New Roman" w:cs="Times New Roman"/>
                <w:bCs w:val="0"/>
                <w:color w:val="000000"/>
                <w:sz w:val="24"/>
                <w:szCs w:val="24"/>
              </w:rPr>
            </w:pPr>
          </w:p>
          <w:p w:rsidR="00404981" w:rsidRPr="00AC43B5" w:rsidRDefault="00404981" w:rsidP="00EA4B96">
            <w:pPr>
              <w:spacing w:line="360" w:lineRule="auto"/>
              <w:jc w:val="both"/>
              <w:rPr>
                <w:rFonts w:ascii="Times New Roman" w:hAnsi="Times New Roman" w:cs="Times New Roman"/>
                <w:b w:val="0"/>
                <w:bCs w:val="0"/>
                <w:color w:val="000000"/>
                <w:sz w:val="24"/>
                <w:szCs w:val="24"/>
              </w:rPr>
            </w:pPr>
            <w:r w:rsidRPr="00AC43B5">
              <w:rPr>
                <w:rFonts w:ascii="Times New Roman" w:hAnsi="Times New Roman" w:cs="Times New Roman"/>
                <w:b w:val="0"/>
                <w:color w:val="000000"/>
                <w:sz w:val="24"/>
                <w:szCs w:val="24"/>
              </w:rPr>
              <w:t xml:space="preserve">If your response for the above question is “No”, why not it will be continued in the same manner? And what would be the reason to limit or increase it? </w:t>
            </w:r>
          </w:p>
        </w:tc>
        <w:tc>
          <w:tcPr>
            <w:tcW w:w="2898"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its service will be increased due to its dense composition</w:t>
            </w:r>
          </w:p>
        </w:tc>
        <w:tc>
          <w:tcPr>
            <w:tcW w:w="1317"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p>
          <w:p w:rsidR="00404981" w:rsidRPr="00AC43B5" w:rsidRDefault="00404981" w:rsidP="00EA4B96">
            <w:pPr>
              <w:pStyle w:val="ListParagraph"/>
              <w:spacing w:line="360" w:lineRule="auto"/>
              <w:ind w:left="0"/>
              <w:jc w:val="center"/>
              <w:cnfStyle w:val="000000000000"/>
              <w:rPr>
                <w:rFonts w:ascii="Times New Roman" w:hAnsi="Times New Roman" w:cs="Times New Roman"/>
                <w:b/>
                <w:bCs/>
                <w:color w:val="000000"/>
                <w:sz w:val="24"/>
                <w:szCs w:val="24"/>
              </w:rPr>
            </w:pPr>
            <w:r w:rsidRPr="00AC43B5">
              <w:rPr>
                <w:rFonts w:ascii="Times New Roman" w:hAnsi="Times New Roman" w:cs="Times New Roman"/>
                <w:bCs/>
                <w:color w:val="000000"/>
                <w:sz w:val="24"/>
                <w:szCs w:val="24"/>
              </w:rPr>
              <w:t>2</w:t>
            </w:r>
          </w:p>
        </w:tc>
        <w:tc>
          <w:tcPr>
            <w:tcW w:w="1505"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p>
          <w:p w:rsidR="00404981" w:rsidRPr="00AC43B5" w:rsidRDefault="00404981" w:rsidP="00EA4B96">
            <w:pPr>
              <w:pStyle w:val="ListParagraph"/>
              <w:spacing w:line="360" w:lineRule="auto"/>
              <w:ind w:left="0"/>
              <w:jc w:val="center"/>
              <w:cnfStyle w:val="000000000000"/>
              <w:rPr>
                <w:rFonts w:ascii="Times New Roman" w:hAnsi="Times New Roman" w:cs="Times New Roman"/>
                <w:b/>
                <w:bCs/>
                <w:color w:val="000000"/>
                <w:sz w:val="24"/>
                <w:szCs w:val="24"/>
              </w:rPr>
            </w:pPr>
            <w:r w:rsidRPr="00AC43B5">
              <w:rPr>
                <w:rFonts w:ascii="Times New Roman" w:hAnsi="Times New Roman" w:cs="Times New Roman"/>
                <w:bCs/>
                <w:color w:val="000000"/>
                <w:sz w:val="24"/>
                <w:szCs w:val="24"/>
              </w:rPr>
              <w:t>1.</w:t>
            </w:r>
            <w:r>
              <w:rPr>
                <w:rFonts w:ascii="Times New Roman" w:hAnsi="Times New Roman" w:cs="Times New Roman"/>
                <w:bCs/>
                <w:color w:val="000000"/>
                <w:sz w:val="24"/>
                <w:szCs w:val="24"/>
              </w:rPr>
              <w:t>6</w:t>
            </w:r>
          </w:p>
        </w:tc>
      </w:tr>
      <w:tr w:rsidR="00404981" w:rsidRPr="00AC43B5" w:rsidTr="00EA4B96">
        <w:trPr>
          <w:cnfStyle w:val="000000100000"/>
          <w:trHeight w:val="457"/>
        </w:trPr>
        <w:tc>
          <w:tcPr>
            <w:cnfStyle w:val="001000000000"/>
            <w:tcW w:w="3685" w:type="dxa"/>
            <w:vMerge/>
            <w:shd w:val="clear" w:color="auto" w:fill="FFFFFF" w:themeFill="background1"/>
          </w:tcPr>
          <w:p w:rsidR="00404981" w:rsidRPr="00AC43B5" w:rsidRDefault="00404981" w:rsidP="00EA4B96">
            <w:pPr>
              <w:pStyle w:val="ListParagraph"/>
              <w:spacing w:line="360" w:lineRule="auto"/>
              <w:ind w:left="0"/>
              <w:jc w:val="both"/>
              <w:rPr>
                <w:rFonts w:ascii="Times New Roman" w:hAnsi="Times New Roman" w:cs="Times New Roman"/>
                <w:bCs w:val="0"/>
                <w:color w:val="000000"/>
                <w:sz w:val="24"/>
                <w:szCs w:val="24"/>
              </w:rPr>
            </w:pPr>
          </w:p>
        </w:tc>
        <w:tc>
          <w:tcPr>
            <w:tcW w:w="2898"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its service will be diminished and more degraded due to human activities</w:t>
            </w:r>
            <w:r>
              <w:rPr>
                <w:rFonts w:ascii="Times New Roman" w:hAnsi="Times New Roman" w:cs="Times New Roman"/>
                <w:bCs/>
                <w:color w:val="000000"/>
                <w:sz w:val="24"/>
                <w:szCs w:val="24"/>
              </w:rPr>
              <w:t xml:space="preserve"> and over extraction</w:t>
            </w:r>
          </w:p>
        </w:tc>
        <w:tc>
          <w:tcPr>
            <w:tcW w:w="1317"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p>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121</w:t>
            </w:r>
          </w:p>
        </w:tc>
        <w:tc>
          <w:tcPr>
            <w:tcW w:w="1505"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p>
          <w:p w:rsidR="00404981" w:rsidRPr="00AC43B5" w:rsidRDefault="00404981" w:rsidP="00EA4B96">
            <w:pPr>
              <w:pStyle w:val="ListParagraph"/>
              <w:spacing w:line="360" w:lineRule="auto"/>
              <w:ind w:left="0"/>
              <w:jc w:val="center"/>
              <w:cnfStyle w:val="0000001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93.8</w:t>
            </w:r>
          </w:p>
        </w:tc>
      </w:tr>
      <w:tr w:rsidR="00404981" w:rsidRPr="00AC43B5" w:rsidTr="00EA4B96">
        <w:trPr>
          <w:trHeight w:val="469"/>
        </w:trPr>
        <w:tc>
          <w:tcPr>
            <w:cnfStyle w:val="001000000000"/>
            <w:tcW w:w="3685" w:type="dxa"/>
            <w:vMerge/>
            <w:shd w:val="clear" w:color="auto" w:fill="FFFFFF" w:themeFill="background1"/>
          </w:tcPr>
          <w:p w:rsidR="00404981" w:rsidRPr="00AC43B5" w:rsidRDefault="00404981" w:rsidP="00EA4B96">
            <w:pPr>
              <w:pStyle w:val="ListParagraph"/>
              <w:spacing w:line="360" w:lineRule="auto"/>
              <w:ind w:left="0"/>
              <w:jc w:val="both"/>
              <w:rPr>
                <w:rFonts w:ascii="Times New Roman" w:hAnsi="Times New Roman" w:cs="Times New Roman"/>
                <w:bCs w:val="0"/>
                <w:color w:val="000000"/>
                <w:sz w:val="24"/>
                <w:szCs w:val="24"/>
              </w:rPr>
            </w:pPr>
          </w:p>
        </w:tc>
        <w:tc>
          <w:tcPr>
            <w:tcW w:w="2898"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its service will be diminished and more degraded due to natural disasters</w:t>
            </w:r>
          </w:p>
        </w:tc>
        <w:tc>
          <w:tcPr>
            <w:tcW w:w="1317"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p>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6</w:t>
            </w:r>
          </w:p>
        </w:tc>
        <w:tc>
          <w:tcPr>
            <w:tcW w:w="1505" w:type="dxa"/>
            <w:tcBorders>
              <w:top w:val="single" w:sz="4" w:space="0" w:color="auto"/>
              <w:bottom w:val="single" w:sz="4" w:space="0" w:color="auto"/>
            </w:tcBorders>
            <w:shd w:val="clear" w:color="auto" w:fill="FFFFFF" w:themeFill="background1"/>
          </w:tcPr>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p>
          <w:p w:rsidR="00404981" w:rsidRPr="00AC43B5" w:rsidRDefault="00404981" w:rsidP="00EA4B96">
            <w:pPr>
              <w:pStyle w:val="ListParagraph"/>
              <w:spacing w:line="360" w:lineRule="auto"/>
              <w:ind w:left="0"/>
              <w:jc w:val="center"/>
              <w:cnfStyle w:val="00000000000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4.6</w:t>
            </w:r>
          </w:p>
        </w:tc>
      </w:tr>
      <w:tr w:rsidR="00404981" w:rsidRPr="00AC43B5" w:rsidTr="00EA4B96">
        <w:trPr>
          <w:cnfStyle w:val="000000100000"/>
          <w:trHeight w:val="387"/>
        </w:trPr>
        <w:tc>
          <w:tcPr>
            <w:cnfStyle w:val="001000000000"/>
            <w:tcW w:w="3685" w:type="dxa"/>
            <w:vMerge/>
            <w:tcBorders>
              <w:bottom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both"/>
              <w:rPr>
                <w:rFonts w:ascii="Times New Roman" w:hAnsi="Times New Roman" w:cs="Times New Roman"/>
                <w:bCs w:val="0"/>
                <w:color w:val="000000"/>
                <w:sz w:val="24"/>
                <w:szCs w:val="24"/>
              </w:rPr>
            </w:pPr>
          </w:p>
        </w:tc>
        <w:tc>
          <w:tcPr>
            <w:tcW w:w="2898" w:type="dxa"/>
            <w:tcBorders>
              <w:top w:val="single" w:sz="4" w:space="0" w:color="auto"/>
              <w:bottom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r w:rsidRPr="00AC43B5">
              <w:rPr>
                <w:rFonts w:ascii="Times New Roman" w:hAnsi="Times New Roman" w:cs="Times New Roman"/>
                <w:b/>
                <w:bCs/>
                <w:color w:val="000000"/>
                <w:sz w:val="24"/>
                <w:szCs w:val="24"/>
              </w:rPr>
              <w:t>Total</w:t>
            </w:r>
          </w:p>
        </w:tc>
        <w:tc>
          <w:tcPr>
            <w:tcW w:w="1317" w:type="dxa"/>
            <w:tcBorders>
              <w:top w:val="single" w:sz="4" w:space="0" w:color="auto"/>
              <w:bottom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r w:rsidRPr="00AC43B5">
              <w:rPr>
                <w:rFonts w:ascii="Times New Roman" w:hAnsi="Times New Roman" w:cs="Times New Roman"/>
                <w:b/>
                <w:bCs/>
                <w:color w:val="000000"/>
                <w:sz w:val="24"/>
                <w:szCs w:val="24"/>
              </w:rPr>
              <w:t>129</w:t>
            </w:r>
          </w:p>
        </w:tc>
        <w:tc>
          <w:tcPr>
            <w:tcW w:w="1505" w:type="dxa"/>
            <w:tcBorders>
              <w:top w:val="single" w:sz="4" w:space="0" w:color="auto"/>
              <w:bottom w:val="thinThickSmallGap" w:sz="12" w:space="0" w:color="auto"/>
            </w:tcBorders>
            <w:shd w:val="clear" w:color="auto" w:fill="FFFFFF" w:themeFill="background1"/>
          </w:tcPr>
          <w:p w:rsidR="00404981" w:rsidRPr="00AC43B5" w:rsidRDefault="00404981" w:rsidP="00EA4B96">
            <w:pPr>
              <w:pStyle w:val="ListParagraph"/>
              <w:spacing w:line="360" w:lineRule="auto"/>
              <w:ind w:left="0"/>
              <w:jc w:val="center"/>
              <w:cnfStyle w:val="000000100000"/>
              <w:rPr>
                <w:rFonts w:ascii="Times New Roman" w:hAnsi="Times New Roman" w:cs="Times New Roman"/>
                <w:b/>
                <w:bCs/>
                <w:color w:val="000000"/>
                <w:sz w:val="24"/>
                <w:szCs w:val="24"/>
              </w:rPr>
            </w:pPr>
            <w:r w:rsidRPr="00AC43B5">
              <w:rPr>
                <w:rFonts w:ascii="Times New Roman" w:hAnsi="Times New Roman" w:cs="Times New Roman"/>
                <w:b/>
                <w:bCs/>
                <w:color w:val="000000"/>
                <w:sz w:val="24"/>
                <w:szCs w:val="24"/>
              </w:rPr>
              <w:t>100</w:t>
            </w:r>
          </w:p>
        </w:tc>
      </w:tr>
    </w:tbl>
    <w:p w:rsidR="00404981" w:rsidRPr="00AC43B5" w:rsidRDefault="00404981" w:rsidP="00404981">
      <w:pPr>
        <w:spacing w:line="360" w:lineRule="auto"/>
        <w:jc w:val="center"/>
        <w:rPr>
          <w:rFonts w:ascii="Times New Roman" w:hAnsi="Times New Roman" w:cs="Times New Roman"/>
          <w:color w:val="000000"/>
          <w:sz w:val="24"/>
          <w:szCs w:val="24"/>
        </w:rPr>
      </w:pPr>
      <w:r w:rsidRPr="00AC43B5">
        <w:rPr>
          <w:rFonts w:ascii="Times New Roman" w:hAnsi="Times New Roman" w:cs="Times New Roman"/>
          <w:b/>
          <w:bCs/>
          <w:color w:val="000000"/>
          <w:sz w:val="24"/>
          <w:szCs w:val="24"/>
        </w:rPr>
        <w:t>Source</w:t>
      </w:r>
      <w:r w:rsidRPr="00AC43B5">
        <w:rPr>
          <w:rFonts w:ascii="Times New Roman" w:hAnsi="Times New Roman" w:cs="Times New Roman"/>
          <w:bCs/>
          <w:color w:val="000000"/>
          <w:sz w:val="24"/>
          <w:szCs w:val="24"/>
        </w:rPr>
        <w:t>: Own Gale natural forest field survey, 2017</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Forests are limited and depleting natural resources unless well managed to use them sustainably. The emergence of sustainable forestry requires some elements such as legal and policy framework, sustained and optimal production of forest products. Sustainable forestry also requires protection of the environment, and well being of people to be put in place. If any of these elements is lagging behind</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it could have a far reaching effect on the availability and utilization of the forest resources (Ezebilo, 2004).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As it has been </w:t>
      </w:r>
      <w:r>
        <w:rPr>
          <w:rFonts w:ascii="Times New Roman" w:hAnsi="Times New Roman" w:cs="Times New Roman"/>
          <w:color w:val="000000"/>
          <w:sz w:val="24"/>
          <w:szCs w:val="24"/>
        </w:rPr>
        <w:t>presented</w:t>
      </w:r>
      <w:r w:rsidRPr="00AC43B5">
        <w:rPr>
          <w:rFonts w:ascii="Times New Roman" w:hAnsi="Times New Roman" w:cs="Times New Roman"/>
          <w:color w:val="000000"/>
          <w:sz w:val="24"/>
          <w:szCs w:val="24"/>
        </w:rPr>
        <w:t xml:space="preserve"> in table 5, </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due to the mismanaged exploitation</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of the forest the respondents confessed that the forest service wouldn’t be continued for longer future. Their responses suggest</w:t>
      </w:r>
      <w:r>
        <w:rPr>
          <w:rFonts w:ascii="Times New Roman" w:hAnsi="Times New Roman" w:cs="Times New Roman"/>
          <w:color w:val="000000"/>
          <w:sz w:val="24"/>
          <w:szCs w:val="24"/>
        </w:rPr>
        <w:t>ed</w:t>
      </w:r>
      <w:r w:rsidRPr="00AC43B5">
        <w:rPr>
          <w:rFonts w:ascii="Times New Roman" w:hAnsi="Times New Roman" w:cs="Times New Roman"/>
          <w:color w:val="000000"/>
          <w:sz w:val="24"/>
          <w:szCs w:val="24"/>
        </w:rPr>
        <w:t xml:space="preserve"> that it needs changes on the current use systems on the forest. From the total respondents about their expectation of the forest service in future, 98.4% replied that its service would not continue in the current status unless changes are made to manage it. Only about 1.</w:t>
      </w:r>
      <w:r>
        <w:rPr>
          <w:rFonts w:ascii="Times New Roman" w:hAnsi="Times New Roman" w:cs="Times New Roman"/>
          <w:color w:val="000000"/>
          <w:sz w:val="24"/>
          <w:szCs w:val="24"/>
        </w:rPr>
        <w:t>6</w:t>
      </w:r>
      <w:r w:rsidRPr="00AC43B5">
        <w:rPr>
          <w:rFonts w:ascii="Times New Roman" w:hAnsi="Times New Roman" w:cs="Times New Roman"/>
          <w:color w:val="000000"/>
          <w:sz w:val="24"/>
          <w:szCs w:val="24"/>
        </w:rPr>
        <w:t xml:space="preserve">% of the respondents replied that they expect as the forest service would continue in the same manner. With regard to supporting this idea, </w:t>
      </w:r>
      <w:r w:rsidRPr="00AC43B5">
        <w:rPr>
          <w:rFonts w:ascii="Times New Roman" w:hAnsi="Times New Roman" w:cs="Times New Roman"/>
          <w:color w:val="231F20"/>
          <w:sz w:val="24"/>
          <w:szCs w:val="24"/>
        </w:rPr>
        <w:t xml:space="preserve">Center for International Forestry Research/CIFOR, (1996) indicated that </w:t>
      </w:r>
      <w:r w:rsidRPr="00AC43B5">
        <w:rPr>
          <w:rFonts w:ascii="Times New Roman" w:hAnsi="Times New Roman" w:cs="Times New Roman"/>
          <w:color w:val="000000"/>
          <w:sz w:val="24"/>
          <w:szCs w:val="24"/>
        </w:rPr>
        <w:t xml:space="preserve">  </w:t>
      </w:r>
      <w:r w:rsidRPr="00AC43B5">
        <w:rPr>
          <w:rFonts w:ascii="Times New Roman" w:hAnsi="Times New Roman" w:cs="Times New Roman"/>
          <w:color w:val="231F20"/>
          <w:sz w:val="24"/>
          <w:szCs w:val="24"/>
        </w:rPr>
        <w:t xml:space="preserve">several basic conditions are necessary for conservation and sustainable management of tropical forests, e.g. minimization of the conversion pressure on the forest, increase in the economic value of the forest by sustainable exploitation of its products and creation of extensive protection </w:t>
      </w:r>
      <w:r>
        <w:rPr>
          <w:rFonts w:ascii="Times New Roman" w:hAnsi="Times New Roman" w:cs="Times New Roman"/>
          <w:color w:val="231F20"/>
          <w:sz w:val="24"/>
          <w:szCs w:val="24"/>
        </w:rPr>
        <w:t xml:space="preserve">of </w:t>
      </w:r>
      <w:r w:rsidRPr="00AC43B5">
        <w:rPr>
          <w:rFonts w:ascii="Times New Roman" w:hAnsi="Times New Roman" w:cs="Times New Roman"/>
          <w:color w:val="231F20"/>
          <w:sz w:val="24"/>
          <w:szCs w:val="24"/>
        </w:rPr>
        <w:t>forests.</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From the expectation of the respondents, one can realize that the area needs well management and conservation system to sustain its services in longer. Thus, the 1.</w:t>
      </w:r>
      <w:r>
        <w:rPr>
          <w:rFonts w:ascii="Times New Roman" w:hAnsi="Times New Roman" w:cs="Times New Roman"/>
          <w:color w:val="000000"/>
          <w:sz w:val="24"/>
          <w:szCs w:val="24"/>
        </w:rPr>
        <w:t>6</w:t>
      </w:r>
      <w:r w:rsidRPr="00AC43B5">
        <w:rPr>
          <w:rFonts w:ascii="Times New Roman" w:hAnsi="Times New Roman" w:cs="Times New Roman"/>
          <w:color w:val="000000"/>
          <w:sz w:val="24"/>
          <w:szCs w:val="24"/>
        </w:rPr>
        <w:t>% much expectation of the respondents might be due to age related gap of the respondents to realize its severity.</w:t>
      </w:r>
      <w:r>
        <w:rPr>
          <w:rFonts w:ascii="Times New Roman" w:hAnsi="Times New Roman" w:cs="Times New Roman"/>
          <w:color w:val="000000"/>
          <w:sz w:val="24"/>
          <w:szCs w:val="24"/>
        </w:rPr>
        <w:t xml:space="preserve"> This is because those respondents below twenty have no detailed knowledge about the long term service of the forest. </w:t>
      </w:r>
      <w:r w:rsidRPr="00AC43B5">
        <w:rPr>
          <w:rFonts w:ascii="Times New Roman" w:hAnsi="Times New Roman" w:cs="Times New Roman"/>
          <w:color w:val="000000"/>
          <w:sz w:val="24"/>
          <w:szCs w:val="24"/>
        </w:rPr>
        <w:t xml:space="preserv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Almost in all dimensions</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the declining cause of the study area forest was the human intervention with over exploitation of the products. From the total informants involved in responding of the questionnaire items</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about 93.8% confirmed that it was human intervention or human related activity which hinders the forest service not to be continued for longer. The reason that the pressure coming on </w:t>
      </w:r>
      <w:r>
        <w:rPr>
          <w:rFonts w:ascii="Times New Roman" w:hAnsi="Times New Roman" w:cs="Times New Roman"/>
          <w:color w:val="000000"/>
          <w:sz w:val="24"/>
          <w:szCs w:val="24"/>
        </w:rPr>
        <w:t xml:space="preserve">the </w:t>
      </w:r>
      <w:r w:rsidRPr="00AC43B5">
        <w:rPr>
          <w:rFonts w:ascii="Times New Roman" w:hAnsi="Times New Roman" w:cs="Times New Roman"/>
          <w:color w:val="000000"/>
          <w:sz w:val="24"/>
          <w:szCs w:val="24"/>
        </w:rPr>
        <w:t>forest is linked to increased human population</w:t>
      </w:r>
      <w:r>
        <w:rPr>
          <w:rFonts w:ascii="Times New Roman" w:hAnsi="Times New Roman" w:cs="Times New Roman"/>
          <w:color w:val="000000"/>
          <w:sz w:val="24"/>
          <w:szCs w:val="24"/>
        </w:rPr>
        <w:t xml:space="preserve"> pressure</w:t>
      </w:r>
      <w:r w:rsidRPr="00AC43B5">
        <w:rPr>
          <w:rFonts w:ascii="Times New Roman" w:hAnsi="Times New Roman" w:cs="Times New Roman"/>
          <w:color w:val="000000"/>
          <w:sz w:val="24"/>
          <w:szCs w:val="24"/>
        </w:rPr>
        <w:t xml:space="preserve">. When population increases, it brings a kind of disturbance on natural resources. On supporting to this Allen and Barnes (1985) mentioned that the causes of deforestation in </w:t>
      </w:r>
      <w:r w:rsidRPr="00AC43B5">
        <w:rPr>
          <w:rFonts w:ascii="Times New Roman" w:hAnsi="Times New Roman" w:cs="Times New Roman"/>
          <w:color w:val="000000"/>
          <w:sz w:val="24"/>
          <w:szCs w:val="24"/>
        </w:rPr>
        <w:lastRenderedPageBreak/>
        <w:t>developing countries is driven by population growth, intensive harvesting of forests for fuelwood and by other related exploitations. Similarly, FAO (2005) claimed that currently human activities are threatening the world forests and due to that about 13 million hectares of the world’s forest are lost due to deforestation.</w:t>
      </w:r>
    </w:p>
    <w:p w:rsidR="00404981" w:rsidRPr="00AC43B5" w:rsidRDefault="00404981" w:rsidP="00404981">
      <w:pPr>
        <w:spacing w:line="360" w:lineRule="auto"/>
        <w:jc w:val="both"/>
        <w:rPr>
          <w:rFonts w:ascii="Times New Roman" w:hAnsi="Times New Roman" w:cs="Times New Roman"/>
          <w:color w:val="231F20"/>
          <w:sz w:val="24"/>
          <w:szCs w:val="24"/>
        </w:rPr>
      </w:pPr>
      <w:r>
        <w:rPr>
          <w:rFonts w:ascii="Times New Roman" w:hAnsi="Times New Roman" w:cs="Times New Roman"/>
          <w:color w:val="000000"/>
          <w:sz w:val="24"/>
          <w:szCs w:val="24"/>
        </w:rPr>
        <w:t>Human beings are interfering into forests</w:t>
      </w:r>
      <w:r w:rsidRPr="00AC43B5">
        <w:rPr>
          <w:rFonts w:ascii="Times New Roman" w:hAnsi="Times New Roman" w:cs="Times New Roman"/>
          <w:color w:val="231F20"/>
          <w:sz w:val="24"/>
          <w:szCs w:val="24"/>
        </w:rPr>
        <w:t xml:space="preserve"> for agricultural land</w:t>
      </w:r>
      <w:r>
        <w:rPr>
          <w:rFonts w:ascii="Times New Roman" w:hAnsi="Times New Roman" w:cs="Times New Roman"/>
          <w:color w:val="231F20"/>
          <w:sz w:val="24"/>
          <w:szCs w:val="24"/>
        </w:rPr>
        <w:t xml:space="preserve"> expansion, pressures on fuel</w:t>
      </w:r>
      <w:r w:rsidRPr="00AC43B5">
        <w:rPr>
          <w:rFonts w:ascii="Times New Roman" w:hAnsi="Times New Roman" w:cs="Times New Roman"/>
          <w:color w:val="231F20"/>
          <w:sz w:val="24"/>
          <w:szCs w:val="24"/>
        </w:rPr>
        <w:t>wood, easier access to remote forests due to infrastructure development, land tenure arrangements, agro technological change and increased demand for forest products. All these human demands up on forest products are the diminishing factors that limit the future services of forest</w:t>
      </w:r>
      <w:r>
        <w:rPr>
          <w:rFonts w:ascii="Times New Roman" w:hAnsi="Times New Roman" w:cs="Times New Roman"/>
          <w:color w:val="231F20"/>
          <w:sz w:val="24"/>
          <w:szCs w:val="24"/>
        </w:rPr>
        <w:t>s</w:t>
      </w:r>
      <w:r w:rsidRPr="00AC43B5">
        <w:rPr>
          <w:rFonts w:ascii="Times New Roman" w:hAnsi="Times New Roman" w:cs="Times New Roman"/>
          <w:color w:val="231F20"/>
          <w:sz w:val="24"/>
          <w:szCs w:val="24"/>
        </w:rPr>
        <w:t xml:space="preserve"> (Rademaekers </w:t>
      </w:r>
      <w:r w:rsidRPr="00AC43B5">
        <w:rPr>
          <w:rFonts w:ascii="Times New Roman" w:hAnsi="Times New Roman" w:cs="Times New Roman"/>
          <w:i/>
          <w:color w:val="231F20"/>
          <w:sz w:val="24"/>
          <w:szCs w:val="24"/>
        </w:rPr>
        <w:t>et al.,</w:t>
      </w:r>
      <w:r w:rsidRPr="00AC43B5">
        <w:rPr>
          <w:rFonts w:ascii="Times New Roman" w:hAnsi="Times New Roman" w:cs="Times New Roman"/>
          <w:color w:val="231F20"/>
          <w:sz w:val="24"/>
          <w:szCs w:val="24"/>
        </w:rPr>
        <w:t xml:space="preserve"> 2010).</w:t>
      </w:r>
      <w:r w:rsidRPr="00AC43B5">
        <w:rPr>
          <w:rFonts w:ascii="Klavika-Light" w:hAnsi="Klavika-Light"/>
          <w:color w:val="231F20"/>
          <w:sz w:val="24"/>
          <w:szCs w:val="24"/>
        </w:rPr>
        <w:t xml:space="preserve"> </w:t>
      </w:r>
      <w:r w:rsidRPr="00AC43B5">
        <w:rPr>
          <w:rFonts w:ascii="Times New Roman" w:hAnsi="Times New Roman" w:cs="Times New Roman"/>
          <w:color w:val="000000"/>
          <w:sz w:val="24"/>
          <w:szCs w:val="24"/>
        </w:rPr>
        <w:t xml:space="preserve">As the result </w:t>
      </w:r>
      <w:r>
        <w:rPr>
          <w:rFonts w:ascii="Times New Roman" w:hAnsi="Times New Roman" w:cs="Times New Roman"/>
          <w:color w:val="000000"/>
          <w:sz w:val="24"/>
          <w:szCs w:val="24"/>
        </w:rPr>
        <w:t>presented</w:t>
      </w:r>
      <w:r w:rsidRPr="00AC43B5">
        <w:rPr>
          <w:rFonts w:ascii="Times New Roman" w:hAnsi="Times New Roman" w:cs="Times New Roman"/>
          <w:color w:val="000000"/>
          <w:sz w:val="24"/>
          <w:szCs w:val="24"/>
        </w:rPr>
        <w:t xml:space="preserve"> in table 5 from the respondents reply, the factors to limit the forest service accounted </w:t>
      </w:r>
      <w:r>
        <w:rPr>
          <w:rFonts w:ascii="Times New Roman" w:hAnsi="Times New Roman" w:cs="Times New Roman"/>
          <w:color w:val="000000"/>
          <w:sz w:val="24"/>
          <w:szCs w:val="24"/>
        </w:rPr>
        <w:t>for</w:t>
      </w:r>
      <w:r w:rsidRPr="00AC43B5">
        <w:rPr>
          <w:rFonts w:ascii="Times New Roman" w:hAnsi="Times New Roman" w:cs="Times New Roman"/>
          <w:color w:val="000000"/>
          <w:sz w:val="24"/>
          <w:szCs w:val="24"/>
        </w:rPr>
        <w:t xml:space="preserve"> 98.4% in total of which 93.8% attached to human intervention. This implies that even the severity can climb up with increasing human population if no changes are made to the extraction system of the forest products by human activities.</w:t>
      </w:r>
    </w:p>
    <w:p w:rsidR="00404981" w:rsidRPr="00AC43B5" w:rsidRDefault="00404981" w:rsidP="00404981">
      <w:pPr>
        <w:pStyle w:val="Heading2"/>
        <w:numPr>
          <w:ilvl w:val="1"/>
          <w:numId w:val="9"/>
        </w:numPr>
        <w:spacing w:line="360" w:lineRule="auto"/>
        <w:ind w:left="36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114" w:name="_Toc486693368"/>
      <w:bookmarkStart w:id="115" w:name="_Toc494781883"/>
      <w:r w:rsidRPr="00AC43B5">
        <w:rPr>
          <w:rFonts w:ascii="Times New Roman" w:hAnsi="Times New Roman" w:cs="Times New Roman"/>
          <w:color w:val="auto"/>
          <w:sz w:val="24"/>
          <w:szCs w:val="24"/>
        </w:rPr>
        <w:t>Major Causes of Deforestation</w:t>
      </w:r>
      <w:bookmarkEnd w:id="114"/>
      <w:bookmarkEnd w:id="115"/>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As it has been described so far in the previous portion particularly in figure 4 the community dependency on the forest to obtain various types of the benefits from the forest was clearly displayed and those types of benefits from the forest were stated. It is obvious that a constant extraction of forest products with no managed way results in deforestation. The major causes to our study </w:t>
      </w:r>
      <w:r>
        <w:rPr>
          <w:rFonts w:ascii="Times New Roman" w:hAnsi="Times New Roman" w:cs="Times New Roman"/>
          <w:sz w:val="24"/>
          <w:szCs w:val="24"/>
        </w:rPr>
        <w:t>were</w:t>
      </w:r>
      <w:r w:rsidRPr="00AC43B5">
        <w:rPr>
          <w:rFonts w:ascii="Times New Roman" w:hAnsi="Times New Roman" w:cs="Times New Roman"/>
          <w:sz w:val="24"/>
          <w:szCs w:val="24"/>
        </w:rPr>
        <w:t xml:space="preserve"> confined to </w:t>
      </w:r>
      <w:r w:rsidRPr="00AC43B5">
        <w:rPr>
          <w:rFonts w:ascii="Times New Roman" w:hAnsi="Times New Roman" w:cs="Times New Roman"/>
          <w:color w:val="000000"/>
          <w:sz w:val="24"/>
          <w:szCs w:val="24"/>
        </w:rPr>
        <w:t xml:space="preserve">the rising demand for tree products for fuelwood collection, the increased number of livestock grazing, extraction of house building materials, timber collection, charcoal making and the likes </w:t>
      </w:r>
      <w:r>
        <w:rPr>
          <w:rFonts w:ascii="Times New Roman" w:hAnsi="Times New Roman" w:cs="Times New Roman"/>
          <w:color w:val="000000"/>
          <w:sz w:val="24"/>
          <w:szCs w:val="24"/>
        </w:rPr>
        <w:t>were</w:t>
      </w:r>
      <w:r w:rsidRPr="00AC43B5">
        <w:rPr>
          <w:rFonts w:ascii="Times New Roman" w:hAnsi="Times New Roman" w:cs="Times New Roman"/>
          <w:color w:val="000000"/>
          <w:sz w:val="24"/>
          <w:szCs w:val="24"/>
        </w:rPr>
        <w:t xml:space="preserve"> the major factors contributing to the rapid clearing of the natural forest stands of the study area.</w:t>
      </w:r>
      <w:r w:rsidRPr="00AC43B5">
        <w:rPr>
          <w:rFonts w:ascii="Times New Roman" w:hAnsi="Times New Roman" w:cs="Times New Roman"/>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p>
    <w:p w:rsidR="00404981" w:rsidRDefault="00404981" w:rsidP="00404981">
      <w:pPr>
        <w:keepNext/>
        <w:spacing w:line="360" w:lineRule="auto"/>
        <w:jc w:val="both"/>
      </w:pPr>
      <w:r w:rsidRPr="00091A45">
        <w:rPr>
          <w:noProof/>
        </w:rPr>
        <w:lastRenderedPageBreak/>
        <w:drawing>
          <wp:inline distT="0" distB="0" distL="0" distR="0">
            <wp:extent cx="5706542" cy="4491533"/>
            <wp:effectExtent l="19050" t="0" r="27508" b="4267"/>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04981" w:rsidRPr="00A079DF" w:rsidRDefault="00404981" w:rsidP="00404981">
      <w:pPr>
        <w:pStyle w:val="Caption"/>
        <w:jc w:val="center"/>
        <w:rPr>
          <w:rFonts w:ascii="Times New Roman" w:hAnsi="Times New Roman" w:cs="Times New Roman"/>
          <w:b w:val="0"/>
          <w:color w:val="auto"/>
          <w:sz w:val="24"/>
          <w:szCs w:val="24"/>
        </w:rPr>
      </w:pPr>
      <w:bookmarkStart w:id="116" w:name="_Toc494782224"/>
      <w:r w:rsidRPr="00A079DF">
        <w:rPr>
          <w:rFonts w:ascii="Times New Roman" w:hAnsi="Times New Roman" w:cs="Times New Roman"/>
          <w:color w:val="auto"/>
          <w:sz w:val="24"/>
          <w:szCs w:val="24"/>
        </w:rPr>
        <w:t>Fig</w:t>
      </w:r>
      <w:r>
        <w:rPr>
          <w:rFonts w:ascii="Times New Roman" w:hAnsi="Times New Roman" w:cs="Times New Roman"/>
          <w:color w:val="auto"/>
          <w:sz w:val="24"/>
          <w:szCs w:val="24"/>
        </w:rPr>
        <w:t>ure</w:t>
      </w:r>
      <w:r w:rsidRPr="00A079DF">
        <w:rPr>
          <w:rFonts w:ascii="Times New Roman" w:hAnsi="Times New Roman" w:cs="Times New Roman"/>
          <w:color w:val="auto"/>
          <w:sz w:val="24"/>
          <w:szCs w:val="24"/>
        </w:rPr>
        <w:t xml:space="preserve"> </w:t>
      </w:r>
      <w:r w:rsidRPr="00A079DF">
        <w:rPr>
          <w:rFonts w:ascii="Times New Roman" w:hAnsi="Times New Roman" w:cs="Times New Roman"/>
          <w:color w:val="auto"/>
          <w:sz w:val="24"/>
          <w:szCs w:val="24"/>
        </w:rPr>
        <w:fldChar w:fldCharType="begin"/>
      </w:r>
      <w:r w:rsidRPr="00A079DF">
        <w:rPr>
          <w:rFonts w:ascii="Times New Roman" w:hAnsi="Times New Roman" w:cs="Times New Roman"/>
          <w:color w:val="auto"/>
          <w:sz w:val="24"/>
          <w:szCs w:val="24"/>
        </w:rPr>
        <w:instrText xml:space="preserve"> SEQ Figure \* ARABIC </w:instrText>
      </w:r>
      <w:r w:rsidRPr="00A079D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5</w:t>
      </w:r>
      <w:r w:rsidRPr="00A079DF">
        <w:rPr>
          <w:rFonts w:ascii="Times New Roman" w:hAnsi="Times New Roman" w:cs="Times New Roman"/>
          <w:color w:val="auto"/>
          <w:sz w:val="24"/>
          <w:szCs w:val="24"/>
        </w:rPr>
        <w:fldChar w:fldCharType="end"/>
      </w:r>
      <w:r w:rsidRPr="00A079DF">
        <w:rPr>
          <w:rFonts w:ascii="Times New Roman" w:hAnsi="Times New Roman" w:cs="Times New Roman"/>
          <w:b w:val="0"/>
          <w:color w:val="auto"/>
          <w:sz w:val="24"/>
          <w:szCs w:val="24"/>
        </w:rPr>
        <w:t xml:space="preserve"> Major causes of deforestation in view of respondents in the study area (Multiple response)</w:t>
      </w:r>
      <w:bookmarkEnd w:id="116"/>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Investigator’s survey, 2017</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bCs/>
          <w:color w:val="000000"/>
          <w:sz w:val="24"/>
          <w:szCs w:val="24"/>
        </w:rPr>
        <w:t>As</w:t>
      </w:r>
      <w:r w:rsidRPr="00AC43B5">
        <w:rPr>
          <w:rFonts w:ascii="Times New Roman" w:hAnsi="Times New Roman" w:cs="Times New Roman"/>
          <w:color w:val="000000"/>
          <w:sz w:val="24"/>
          <w:szCs w:val="24"/>
        </w:rPr>
        <w:t xml:space="preserve"> it has been clearly shown in figure 5, the leading cause that impairs the forest productivity was fuelwood collection to which 95.</w:t>
      </w:r>
      <w:r>
        <w:rPr>
          <w:rFonts w:ascii="Times New Roman" w:hAnsi="Times New Roman" w:cs="Times New Roman"/>
          <w:color w:val="000000"/>
          <w:sz w:val="24"/>
          <w:szCs w:val="24"/>
        </w:rPr>
        <w:t>4</w:t>
      </w:r>
      <w:r w:rsidRPr="00AC43B5">
        <w:rPr>
          <w:rFonts w:ascii="Times New Roman" w:hAnsi="Times New Roman" w:cs="Times New Roman"/>
          <w:color w:val="000000"/>
          <w:sz w:val="24"/>
          <w:szCs w:val="24"/>
        </w:rPr>
        <w:t>% of the responden</w:t>
      </w:r>
      <w:r>
        <w:rPr>
          <w:rFonts w:ascii="Times New Roman" w:hAnsi="Times New Roman" w:cs="Times New Roman"/>
          <w:color w:val="000000"/>
          <w:sz w:val="24"/>
          <w:szCs w:val="24"/>
        </w:rPr>
        <w:t xml:space="preserve">ts replied. In next to the fuelwood collection, </w:t>
      </w:r>
      <w:r w:rsidRPr="00AC43B5">
        <w:rPr>
          <w:rFonts w:ascii="Times New Roman" w:hAnsi="Times New Roman" w:cs="Times New Roman"/>
          <w:color w:val="000000"/>
          <w:sz w:val="24"/>
          <w:szCs w:val="24"/>
        </w:rPr>
        <w:t>majority of the respondents replied to animal grazing as cause of deforestation that was replied by about 63.</w:t>
      </w:r>
      <w:r>
        <w:rPr>
          <w:rFonts w:ascii="Times New Roman" w:hAnsi="Times New Roman" w:cs="Times New Roman"/>
          <w:color w:val="000000"/>
          <w:sz w:val="24"/>
          <w:szCs w:val="24"/>
        </w:rPr>
        <w:t>6</w:t>
      </w:r>
      <w:r w:rsidRPr="00AC43B5">
        <w:rPr>
          <w:rFonts w:ascii="Times New Roman" w:hAnsi="Times New Roman" w:cs="Times New Roman"/>
          <w:color w:val="000000"/>
          <w:sz w:val="24"/>
          <w:szCs w:val="24"/>
        </w:rPr>
        <w:t xml:space="preserve">% of the respondents. The responses to the house building material extraction and timber collection influences accounted </w:t>
      </w:r>
      <w:r>
        <w:rPr>
          <w:rFonts w:ascii="Times New Roman" w:hAnsi="Times New Roman" w:cs="Times New Roman"/>
          <w:color w:val="000000"/>
          <w:sz w:val="24"/>
          <w:szCs w:val="24"/>
        </w:rPr>
        <w:t xml:space="preserve">for </w:t>
      </w:r>
      <w:r w:rsidRPr="00AC43B5">
        <w:rPr>
          <w:rFonts w:ascii="Times New Roman" w:hAnsi="Times New Roman" w:cs="Times New Roman"/>
          <w:color w:val="000000"/>
          <w:sz w:val="24"/>
          <w:szCs w:val="24"/>
        </w:rPr>
        <w:t>36.</w:t>
      </w:r>
      <w:r>
        <w:rPr>
          <w:rFonts w:ascii="Times New Roman" w:hAnsi="Times New Roman" w:cs="Times New Roman"/>
          <w:color w:val="000000"/>
          <w:sz w:val="24"/>
          <w:szCs w:val="24"/>
        </w:rPr>
        <w:t>4</w:t>
      </w:r>
      <w:r w:rsidRPr="00AC43B5">
        <w:rPr>
          <w:rFonts w:ascii="Times New Roman" w:hAnsi="Times New Roman" w:cs="Times New Roman"/>
          <w:color w:val="000000"/>
          <w:sz w:val="24"/>
          <w:szCs w:val="24"/>
        </w:rPr>
        <w:t>% and 13.</w:t>
      </w:r>
      <w:r>
        <w:rPr>
          <w:rFonts w:ascii="Times New Roman" w:hAnsi="Times New Roman" w:cs="Times New Roman"/>
          <w:color w:val="000000"/>
          <w:sz w:val="24"/>
          <w:szCs w:val="24"/>
        </w:rPr>
        <w:t>2</w:t>
      </w:r>
      <w:r w:rsidRPr="00AC43B5">
        <w:rPr>
          <w:rFonts w:ascii="Times New Roman" w:hAnsi="Times New Roman" w:cs="Times New Roman"/>
          <w:color w:val="000000"/>
          <w:sz w:val="24"/>
          <w:szCs w:val="24"/>
        </w:rPr>
        <w:t>% which occupied the third and fourth positions respectively in view of the informants. The rest factors have got closely near values of responses whereas human settlement influence was with the least value that was about 1.</w:t>
      </w:r>
      <w:r>
        <w:rPr>
          <w:rFonts w:ascii="Times New Roman" w:hAnsi="Times New Roman" w:cs="Times New Roman"/>
          <w:color w:val="000000"/>
          <w:sz w:val="24"/>
          <w:szCs w:val="24"/>
        </w:rPr>
        <w:t>6</w:t>
      </w:r>
      <w:r w:rsidRPr="00AC43B5">
        <w:rPr>
          <w:rFonts w:ascii="Times New Roman" w:hAnsi="Times New Roman" w:cs="Times New Roman"/>
          <w:color w:val="000000"/>
          <w:sz w:val="24"/>
          <w:szCs w:val="24"/>
        </w:rPr>
        <w:t xml:space="preserve">%. </w:t>
      </w:r>
    </w:p>
    <w:p w:rsidR="00404981" w:rsidRPr="00AC43B5" w:rsidRDefault="00404981" w:rsidP="00404981">
      <w:pPr>
        <w:spacing w:line="360" w:lineRule="auto"/>
        <w:jc w:val="both"/>
        <w:rPr>
          <w:rFonts w:ascii="Times New Roman" w:hAnsi="Times New Roman" w:cs="Times New Roman"/>
          <w:bCs/>
          <w:color w:val="000000"/>
          <w:sz w:val="24"/>
          <w:szCs w:val="24"/>
        </w:rPr>
      </w:pPr>
      <w:r w:rsidRPr="00AC43B5">
        <w:rPr>
          <w:rFonts w:ascii="Times New Roman" w:hAnsi="Times New Roman" w:cs="Times New Roman"/>
          <w:color w:val="000000"/>
          <w:sz w:val="24"/>
          <w:szCs w:val="24"/>
        </w:rPr>
        <w:lastRenderedPageBreak/>
        <w:t>In various countries and local areas causes of deforestation vary due to some biological and physical factors. Almost in all developing countries the causes are linked to human intervention (</w:t>
      </w:r>
      <w:r w:rsidRPr="00AC43B5">
        <w:rPr>
          <w:rFonts w:ascii="Times New Roman" w:hAnsi="Times New Roman" w:cs="Times New Roman"/>
          <w:sz w:val="24"/>
          <w:szCs w:val="24"/>
        </w:rPr>
        <w:t xml:space="preserve">Sumit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2012</w:t>
      </w:r>
      <w:r w:rsidRPr="00AC43B5">
        <w:rPr>
          <w:rFonts w:ascii="Times New Roman" w:hAnsi="Times New Roman" w:cs="Times New Roman"/>
          <w:color w:val="000000"/>
          <w:sz w:val="24"/>
          <w:szCs w:val="24"/>
        </w:rPr>
        <w:t xml:space="preserve">). Thus, the human driver factors have been severely affecting tropical rainfall forests. However, in most of the areas the major causes to deforestation and land degradation were linked </w:t>
      </w:r>
      <w:r>
        <w:rPr>
          <w:rFonts w:ascii="Times New Roman" w:hAnsi="Times New Roman" w:cs="Times New Roman"/>
          <w:color w:val="000000"/>
          <w:sz w:val="24"/>
          <w:szCs w:val="24"/>
        </w:rPr>
        <w:t xml:space="preserve">to </w:t>
      </w:r>
      <w:r w:rsidRPr="00AC43B5">
        <w:rPr>
          <w:rFonts w:ascii="Times New Roman" w:hAnsi="Times New Roman" w:cs="Times New Roman"/>
          <w:color w:val="000000"/>
          <w:sz w:val="24"/>
          <w:szCs w:val="24"/>
        </w:rPr>
        <w:t>farm land expansion and livestock-environment interactions (</w:t>
      </w:r>
      <w:r w:rsidRPr="00AC43B5">
        <w:rPr>
          <w:rFonts w:ascii="Times New Roman" w:hAnsi="Times New Roman" w:cs="Times New Roman"/>
          <w:bCs/>
          <w:color w:val="000000"/>
          <w:sz w:val="24"/>
          <w:szCs w:val="24"/>
        </w:rPr>
        <w:t>Kahsay, 2004</w:t>
      </w:r>
      <w:r w:rsidRPr="00AC43B5">
        <w:rPr>
          <w:rFonts w:ascii="Times New Roman" w:hAnsi="Times New Roman" w:cs="Times New Roman"/>
          <w:color w:val="000000"/>
          <w:sz w:val="24"/>
          <w:szCs w:val="24"/>
        </w:rPr>
        <w:t>).</w:t>
      </w:r>
      <w:r w:rsidRPr="00AC43B5">
        <w:rPr>
          <w:rFonts w:ascii="Times New Roman" w:hAnsi="Times New Roman" w:cs="Times New Roman"/>
          <w:bCs/>
          <w:color w:val="000000"/>
          <w:sz w:val="24"/>
          <w:szCs w:val="24"/>
        </w:rPr>
        <w:t xml:space="preserv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As the investigator realized the situation in </w:t>
      </w:r>
      <w:r>
        <w:rPr>
          <w:rFonts w:ascii="Times New Roman" w:hAnsi="Times New Roman" w:cs="Times New Roman"/>
          <w:color w:val="000000"/>
          <w:sz w:val="24"/>
          <w:szCs w:val="24"/>
        </w:rPr>
        <w:t>this</w:t>
      </w:r>
      <w:r w:rsidRPr="00AC43B5">
        <w:rPr>
          <w:rFonts w:ascii="Times New Roman" w:hAnsi="Times New Roman" w:cs="Times New Roman"/>
          <w:color w:val="000000"/>
          <w:sz w:val="24"/>
          <w:szCs w:val="24"/>
        </w:rPr>
        <w:t xml:space="preserve"> area during field observation, there was high rate of removal of trees for fuelwood consumption and livestock rearing in the area. Therefore, the information that was given by the respondents in the above graph was based on the reality of human intervention into the area with the deforestation causing factors.  </w:t>
      </w:r>
    </w:p>
    <w:p w:rsidR="00404981" w:rsidRPr="00AC43B5" w:rsidRDefault="00404981" w:rsidP="00404981">
      <w:pPr>
        <w:pStyle w:val="Heading3"/>
        <w:numPr>
          <w:ilvl w:val="2"/>
          <w:numId w:val="9"/>
        </w:numPr>
        <w:spacing w:line="360" w:lineRule="auto"/>
        <w:ind w:left="540" w:hanging="54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117" w:name="_Toc486693369"/>
      <w:bookmarkStart w:id="118" w:name="_Toc494781884"/>
      <w:r>
        <w:rPr>
          <w:rFonts w:ascii="Times New Roman" w:hAnsi="Times New Roman" w:cs="Times New Roman"/>
          <w:color w:val="auto"/>
          <w:sz w:val="24"/>
          <w:szCs w:val="24"/>
        </w:rPr>
        <w:t>Fuelw</w:t>
      </w:r>
      <w:r w:rsidRPr="00AC43B5">
        <w:rPr>
          <w:rFonts w:ascii="Times New Roman" w:hAnsi="Times New Roman" w:cs="Times New Roman"/>
          <w:color w:val="auto"/>
          <w:sz w:val="24"/>
          <w:szCs w:val="24"/>
        </w:rPr>
        <w:t>ood Collection</w:t>
      </w:r>
      <w:bookmarkEnd w:id="117"/>
      <w:bookmarkEnd w:id="118"/>
      <w:r w:rsidRPr="00AC43B5">
        <w:rPr>
          <w:rFonts w:ascii="Times New Roman" w:hAnsi="Times New Roman" w:cs="Times New Roman"/>
          <w:color w:val="auto"/>
          <w:sz w:val="24"/>
          <w:szCs w:val="24"/>
        </w:rPr>
        <w:t xml:space="preserve"> </w:t>
      </w:r>
    </w:p>
    <w:p w:rsidR="00404981" w:rsidRPr="00AC43B5" w:rsidRDefault="00404981" w:rsidP="00404981">
      <w:pPr>
        <w:pStyle w:val="ListParagraph"/>
        <w:tabs>
          <w:tab w:val="left" w:pos="630"/>
        </w:tabs>
        <w:spacing w:line="360" w:lineRule="auto"/>
        <w:ind w:left="0"/>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As it has been shown in figure 5 from the whole factors expected to cause deforestation in the area, the reply from key informants made it to be in the first position</w:t>
      </w:r>
      <w:r>
        <w:rPr>
          <w:rFonts w:ascii="Times New Roman" w:hAnsi="Times New Roman" w:cs="Times New Roman"/>
          <w:color w:val="000000"/>
          <w:sz w:val="24"/>
          <w:szCs w:val="24"/>
        </w:rPr>
        <w:t xml:space="preserve"> was fuelwood collection</w:t>
      </w:r>
      <w:r w:rsidRPr="00AC43B5">
        <w:rPr>
          <w:rFonts w:ascii="Times New Roman" w:hAnsi="Times New Roman" w:cs="Times New Roman"/>
          <w:color w:val="000000"/>
          <w:sz w:val="24"/>
          <w:szCs w:val="24"/>
        </w:rPr>
        <w:t>. About 95.</w:t>
      </w:r>
      <w:r>
        <w:rPr>
          <w:rFonts w:ascii="Times New Roman" w:hAnsi="Times New Roman" w:cs="Times New Roman"/>
          <w:color w:val="000000"/>
          <w:sz w:val="24"/>
          <w:szCs w:val="24"/>
        </w:rPr>
        <w:t>4</w:t>
      </w:r>
      <w:r w:rsidRPr="00AC43B5">
        <w:rPr>
          <w:rFonts w:ascii="Times New Roman" w:hAnsi="Times New Roman" w:cs="Times New Roman"/>
          <w:color w:val="000000"/>
          <w:sz w:val="24"/>
          <w:szCs w:val="24"/>
        </w:rPr>
        <w:t xml:space="preserve">% of the respondents replied to it as the major factor to cause deforestation. Similarly, as it was raised in the FGD in further and realized from the field observation, the area deforestation had been aggravated by the highest tree removal </w:t>
      </w:r>
      <w:r>
        <w:rPr>
          <w:rFonts w:ascii="Times New Roman" w:hAnsi="Times New Roman" w:cs="Times New Roman"/>
          <w:color w:val="000000"/>
          <w:sz w:val="24"/>
          <w:szCs w:val="24"/>
        </w:rPr>
        <w:t>due to</w:t>
      </w:r>
      <w:r w:rsidRPr="00AC43B5">
        <w:rPr>
          <w:rFonts w:ascii="Times New Roman" w:hAnsi="Times New Roman" w:cs="Times New Roman"/>
          <w:color w:val="000000"/>
          <w:sz w:val="24"/>
          <w:szCs w:val="24"/>
        </w:rPr>
        <w:t xml:space="preserve"> fuelwood collection. Thus, the highest involve</w:t>
      </w:r>
      <w:r>
        <w:rPr>
          <w:rFonts w:ascii="Times New Roman" w:hAnsi="Times New Roman" w:cs="Times New Roman"/>
          <w:color w:val="000000"/>
          <w:sz w:val="24"/>
          <w:szCs w:val="24"/>
        </w:rPr>
        <w:t>ment</w:t>
      </w:r>
      <w:r w:rsidRPr="00AC43B5">
        <w:rPr>
          <w:rFonts w:ascii="Times New Roman" w:hAnsi="Times New Roman" w:cs="Times New Roman"/>
          <w:color w:val="000000"/>
          <w:sz w:val="24"/>
          <w:szCs w:val="24"/>
        </w:rPr>
        <w:t xml:space="preserve"> of community members in fuelwood collection was related to its socio-economic impact in addition to its purpose of consumption in each household. Consequently, the society members had been involving in fuelwood collection in mass and transporting it into the Selamber town to get incomes.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It </w:t>
      </w:r>
      <w:r>
        <w:rPr>
          <w:rFonts w:ascii="Times New Roman" w:hAnsi="Times New Roman" w:cs="Times New Roman"/>
          <w:sz w:val="24"/>
          <w:szCs w:val="24"/>
        </w:rPr>
        <w:t>was</w:t>
      </w:r>
      <w:r w:rsidRPr="00AC43B5">
        <w:rPr>
          <w:rFonts w:ascii="Times New Roman" w:hAnsi="Times New Roman" w:cs="Times New Roman"/>
          <w:sz w:val="24"/>
          <w:szCs w:val="24"/>
        </w:rPr>
        <w:t xml:space="preserve"> the first leading cause of deforestation in the study area because of its requirement for fuel energy in rural areas and also serving as way of income generating when transported to Selamber town. Excessively trees had been cut down before they were fully grown and that has been leading to the loss of growth potential of the forest stands in the area. As the trends in most of developing countries reveal, more than 80% of wood extracted from forests is being used for fuel consumption (Girma, 2015). Thus, as it has been illustrated in figure 5 previously, the informants’ highest response to it (95.</w:t>
      </w:r>
      <w:r>
        <w:rPr>
          <w:rFonts w:ascii="Times New Roman" w:hAnsi="Times New Roman" w:cs="Times New Roman"/>
          <w:sz w:val="24"/>
          <w:szCs w:val="24"/>
        </w:rPr>
        <w:t>4</w:t>
      </w:r>
      <w:r w:rsidRPr="00AC43B5">
        <w:rPr>
          <w:rFonts w:ascii="Times New Roman" w:hAnsi="Times New Roman" w:cs="Times New Roman"/>
          <w:sz w:val="24"/>
          <w:szCs w:val="24"/>
        </w:rPr>
        <w:t xml:space="preserve">%) was because of the huge fuelwood transportation to Selamber town by donkey pulling loads in </w:t>
      </w:r>
      <w:r>
        <w:rPr>
          <w:rFonts w:ascii="Times New Roman" w:hAnsi="Times New Roman" w:cs="Times New Roman"/>
          <w:sz w:val="24"/>
          <w:szCs w:val="24"/>
        </w:rPr>
        <w:t xml:space="preserve">selected </w:t>
      </w:r>
      <w:r w:rsidRPr="00AC43B5">
        <w:rPr>
          <w:rFonts w:ascii="Times New Roman" w:hAnsi="Times New Roman" w:cs="Times New Roman"/>
          <w:sz w:val="24"/>
          <w:szCs w:val="24"/>
        </w:rPr>
        <w:t>days of every week.</w:t>
      </w:r>
    </w:p>
    <w:p w:rsidR="00404981" w:rsidRDefault="00404981" w:rsidP="00404981">
      <w:pPr>
        <w:keepNext/>
        <w:spacing w:after="0" w:line="360" w:lineRule="auto"/>
        <w:jc w:val="both"/>
      </w:pPr>
      <w:r w:rsidRPr="00AC43B5">
        <w:rPr>
          <w:rFonts w:ascii="Times New Roman" w:hAnsi="Times New Roman" w:cs="Times New Roman"/>
          <w:noProof/>
          <w:sz w:val="24"/>
          <w:szCs w:val="24"/>
        </w:rPr>
        <w:lastRenderedPageBreak/>
        <w:drawing>
          <wp:inline distT="0" distB="0" distL="0" distR="0">
            <wp:extent cx="5719834" cy="3261815"/>
            <wp:effectExtent l="19050" t="0" r="0" b="0"/>
            <wp:docPr id="38" name="Picture 1" descr="C:\Users\Shuaib\Desktop\Gale map and image\IMG_20161231_091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uaib\Desktop\Gale map and image\IMG_20161231_091358.jpg"/>
                    <pic:cNvPicPr>
                      <a:picLocks noChangeAspect="1" noChangeArrowheads="1"/>
                    </pic:cNvPicPr>
                  </pic:nvPicPr>
                  <pic:blipFill>
                    <a:blip r:embed="rId13" cstate="print"/>
                    <a:srcRect/>
                    <a:stretch>
                      <a:fillRect/>
                    </a:stretch>
                  </pic:blipFill>
                  <pic:spPr bwMode="auto">
                    <a:xfrm>
                      <a:off x="0" y="0"/>
                      <a:ext cx="5722045" cy="3263076"/>
                    </a:xfrm>
                    <a:prstGeom prst="rect">
                      <a:avLst/>
                    </a:prstGeom>
                    <a:noFill/>
                    <a:ln w="9525">
                      <a:noFill/>
                      <a:miter lim="800000"/>
                      <a:headEnd/>
                      <a:tailEnd/>
                    </a:ln>
                  </pic:spPr>
                </pic:pic>
              </a:graphicData>
            </a:graphic>
          </wp:inline>
        </w:drawing>
      </w:r>
    </w:p>
    <w:p w:rsidR="00404981" w:rsidRPr="00BD3E91" w:rsidRDefault="00404981" w:rsidP="00404981">
      <w:pPr>
        <w:pStyle w:val="Caption"/>
        <w:jc w:val="center"/>
        <w:rPr>
          <w:rFonts w:ascii="Times New Roman" w:hAnsi="Times New Roman" w:cs="Times New Roman"/>
          <w:b w:val="0"/>
          <w:color w:val="auto"/>
          <w:sz w:val="24"/>
          <w:szCs w:val="24"/>
        </w:rPr>
      </w:pPr>
      <w:bookmarkStart w:id="119" w:name="_Toc494782225"/>
      <w:r w:rsidRPr="00BD3E91">
        <w:rPr>
          <w:rFonts w:ascii="Times New Roman" w:hAnsi="Times New Roman" w:cs="Times New Roman"/>
          <w:color w:val="auto"/>
          <w:sz w:val="24"/>
          <w:szCs w:val="24"/>
        </w:rPr>
        <w:t>Fig</w:t>
      </w:r>
      <w:r>
        <w:rPr>
          <w:rFonts w:ascii="Times New Roman" w:hAnsi="Times New Roman" w:cs="Times New Roman"/>
          <w:color w:val="auto"/>
          <w:sz w:val="24"/>
          <w:szCs w:val="24"/>
        </w:rPr>
        <w:t>ure</w:t>
      </w:r>
      <w:r w:rsidRPr="00BD3E91">
        <w:rPr>
          <w:rFonts w:ascii="Times New Roman" w:hAnsi="Times New Roman" w:cs="Times New Roman"/>
          <w:color w:val="auto"/>
          <w:sz w:val="24"/>
          <w:szCs w:val="24"/>
        </w:rPr>
        <w:t xml:space="preserve"> </w:t>
      </w:r>
      <w:r w:rsidRPr="00BD3E91">
        <w:rPr>
          <w:rFonts w:ascii="Times New Roman" w:hAnsi="Times New Roman" w:cs="Times New Roman"/>
          <w:color w:val="auto"/>
          <w:sz w:val="24"/>
          <w:szCs w:val="24"/>
        </w:rPr>
        <w:fldChar w:fldCharType="begin"/>
      </w:r>
      <w:r w:rsidRPr="00BD3E91">
        <w:rPr>
          <w:rFonts w:ascii="Times New Roman" w:hAnsi="Times New Roman" w:cs="Times New Roman"/>
          <w:color w:val="auto"/>
          <w:sz w:val="24"/>
          <w:szCs w:val="24"/>
        </w:rPr>
        <w:instrText xml:space="preserve"> SEQ Figure \* ARABIC </w:instrText>
      </w:r>
      <w:r w:rsidRPr="00BD3E9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6</w:t>
      </w:r>
      <w:r w:rsidRPr="00BD3E91">
        <w:rPr>
          <w:rFonts w:ascii="Times New Roman" w:hAnsi="Times New Roman" w:cs="Times New Roman"/>
          <w:color w:val="auto"/>
          <w:sz w:val="24"/>
          <w:szCs w:val="24"/>
        </w:rPr>
        <w:fldChar w:fldCharType="end"/>
      </w:r>
      <w:r w:rsidRPr="00BD3E91">
        <w:rPr>
          <w:rFonts w:ascii="Times New Roman" w:hAnsi="Times New Roman" w:cs="Times New Roman"/>
          <w:b w:val="0"/>
          <w:color w:val="auto"/>
          <w:sz w:val="24"/>
          <w:szCs w:val="24"/>
        </w:rPr>
        <w:t xml:space="preserve"> Fuelwood being transported from the study area into Selamber town</w:t>
      </w:r>
      <w:bookmarkEnd w:id="119"/>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Investigator’s field observation, 2017</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In addition to the information assessed through the questionnaire items, the participants involved in the FGDs believed that the forest coverage had been decreased within a decade of years due to the massive collection of fuelwood in most. As the participants added more about the negative effect of the massive destruction of trees via firewood collection, some related impacts have been reflected in the area specifically the climatic fluctuation in annual rainfall amount and unusual temperature rising.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Regarding the attitude and practices of people toward deforestation and forest degradation, the FGDs participants reflect</w:t>
      </w:r>
      <w:r>
        <w:rPr>
          <w:rFonts w:ascii="Times New Roman" w:hAnsi="Times New Roman" w:cs="Times New Roman"/>
          <w:sz w:val="24"/>
          <w:szCs w:val="24"/>
        </w:rPr>
        <w:t>ed</w:t>
      </w:r>
      <w:r w:rsidRPr="00AC43B5">
        <w:rPr>
          <w:rFonts w:ascii="Times New Roman" w:hAnsi="Times New Roman" w:cs="Times New Roman"/>
          <w:sz w:val="24"/>
          <w:szCs w:val="24"/>
        </w:rPr>
        <w:t xml:space="preserve"> </w:t>
      </w:r>
      <w:r>
        <w:rPr>
          <w:rFonts w:ascii="Times New Roman" w:hAnsi="Times New Roman" w:cs="Times New Roman"/>
          <w:sz w:val="24"/>
          <w:szCs w:val="24"/>
        </w:rPr>
        <w:t>on</w:t>
      </w:r>
      <w:r w:rsidRPr="00AC43B5">
        <w:rPr>
          <w:rFonts w:ascii="Times New Roman" w:hAnsi="Times New Roman" w:cs="Times New Roman"/>
          <w:sz w:val="24"/>
          <w:szCs w:val="24"/>
        </w:rPr>
        <w:t xml:space="preserve"> the exist</w:t>
      </w:r>
      <w:r>
        <w:rPr>
          <w:rFonts w:ascii="Times New Roman" w:hAnsi="Times New Roman" w:cs="Times New Roman"/>
          <w:sz w:val="24"/>
          <w:szCs w:val="24"/>
        </w:rPr>
        <w:t>ence of the mis</w:t>
      </w:r>
      <w:r w:rsidRPr="00AC43B5">
        <w:rPr>
          <w:rFonts w:ascii="Times New Roman" w:hAnsi="Times New Roman" w:cs="Times New Roman"/>
          <w:sz w:val="24"/>
          <w:szCs w:val="24"/>
        </w:rPr>
        <w:t>understanding in the society.  As they argued well, the negative practices and attitudes toward the forest use had been reflected among most society groups. Due to their misunderstanding about the sustainable use of forest resources, they had been involving in ma</w:t>
      </w:r>
      <w:r>
        <w:rPr>
          <w:rFonts w:ascii="Times New Roman" w:hAnsi="Times New Roman" w:cs="Times New Roman"/>
          <w:sz w:val="24"/>
          <w:szCs w:val="24"/>
        </w:rPr>
        <w:t>ssive cutting of trees for fuel</w:t>
      </w:r>
      <w:r w:rsidRPr="00AC43B5">
        <w:rPr>
          <w:rFonts w:ascii="Times New Roman" w:hAnsi="Times New Roman" w:cs="Times New Roman"/>
          <w:sz w:val="24"/>
          <w:szCs w:val="24"/>
        </w:rPr>
        <w:t xml:space="preserve">wood collection as source of income.  In similar way, one of the key informants during the interview forwarded the same point of view </w:t>
      </w:r>
      <w:r>
        <w:rPr>
          <w:rFonts w:ascii="Times New Roman" w:hAnsi="Times New Roman" w:cs="Times New Roman"/>
          <w:sz w:val="24"/>
          <w:szCs w:val="24"/>
        </w:rPr>
        <w:t xml:space="preserve">about </w:t>
      </w:r>
      <w:r w:rsidRPr="00AC43B5">
        <w:rPr>
          <w:rFonts w:ascii="Times New Roman" w:hAnsi="Times New Roman" w:cs="Times New Roman"/>
          <w:sz w:val="24"/>
          <w:szCs w:val="24"/>
        </w:rPr>
        <w:t xml:space="preserve">the forest resource use with regard to the fuelwood collection practice.  On this issue, what the interviewee said was as follows: </w:t>
      </w:r>
    </w:p>
    <w:p w:rsidR="00404981" w:rsidRPr="00AC43B5" w:rsidRDefault="00404981" w:rsidP="00404981">
      <w:pPr>
        <w:spacing w:line="360" w:lineRule="auto"/>
        <w:ind w:left="720"/>
        <w:jc w:val="both"/>
        <w:rPr>
          <w:rFonts w:ascii="Times New Roman" w:hAnsi="Times New Roman" w:cs="Times New Roman"/>
          <w:i/>
          <w:iCs/>
          <w:color w:val="000000"/>
          <w:sz w:val="24"/>
          <w:szCs w:val="24"/>
        </w:rPr>
      </w:pPr>
      <w:r w:rsidRPr="00AC43B5">
        <w:rPr>
          <w:rFonts w:ascii="Times New Roman" w:hAnsi="Times New Roman" w:cs="Times New Roman"/>
          <w:i/>
          <w:iCs/>
          <w:color w:val="000000"/>
          <w:sz w:val="24"/>
          <w:szCs w:val="24"/>
        </w:rPr>
        <w:lastRenderedPageBreak/>
        <w:t>“I have two young sons who had completed grade ten, but couldn’t join preparatory school. I couldn’t educate them by using opportunities in higher commission institutes of any study of field because of my income shortage. I am getting aged, no more opportunity to me to support them</w:t>
      </w:r>
      <w:r>
        <w:rPr>
          <w:rFonts w:ascii="Times New Roman" w:hAnsi="Times New Roman" w:cs="Times New Roman"/>
          <w:i/>
          <w:iCs/>
          <w:color w:val="000000"/>
          <w:sz w:val="24"/>
          <w:szCs w:val="24"/>
        </w:rPr>
        <w:t>.</w:t>
      </w:r>
      <w:r w:rsidRPr="00AC43B5">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S</w:t>
      </w:r>
      <w:r w:rsidRPr="00AC43B5">
        <w:rPr>
          <w:rFonts w:ascii="Times New Roman" w:hAnsi="Times New Roman" w:cs="Times New Roman"/>
          <w:i/>
          <w:iCs/>
          <w:color w:val="000000"/>
          <w:sz w:val="24"/>
          <w:szCs w:val="24"/>
        </w:rPr>
        <w:t>o</w:t>
      </w:r>
      <w:r>
        <w:rPr>
          <w:rFonts w:ascii="Times New Roman" w:hAnsi="Times New Roman" w:cs="Times New Roman"/>
          <w:i/>
          <w:iCs/>
          <w:color w:val="000000"/>
          <w:sz w:val="24"/>
          <w:szCs w:val="24"/>
        </w:rPr>
        <w:t>,</w:t>
      </w:r>
      <w:r w:rsidRPr="00AC43B5">
        <w:rPr>
          <w:rFonts w:ascii="Times New Roman" w:hAnsi="Times New Roman" w:cs="Times New Roman"/>
          <w:i/>
          <w:iCs/>
          <w:color w:val="000000"/>
          <w:sz w:val="24"/>
          <w:szCs w:val="24"/>
        </w:rPr>
        <w:t xml:space="preserve"> what I am thinking to encourage them is to involve them in fuelwood collection at least for a year and </w:t>
      </w:r>
      <w:r>
        <w:rPr>
          <w:rFonts w:ascii="Times New Roman" w:hAnsi="Times New Roman" w:cs="Times New Roman"/>
          <w:i/>
          <w:iCs/>
          <w:color w:val="000000"/>
          <w:sz w:val="24"/>
          <w:szCs w:val="24"/>
        </w:rPr>
        <w:t>to generate</w:t>
      </w:r>
      <w:r w:rsidRPr="00AC43B5">
        <w:rPr>
          <w:rFonts w:ascii="Times New Roman" w:hAnsi="Times New Roman" w:cs="Times New Roman"/>
          <w:i/>
          <w:iCs/>
          <w:color w:val="000000"/>
          <w:sz w:val="24"/>
          <w:szCs w:val="24"/>
        </w:rPr>
        <w:t xml:space="preserve"> some income from selling of it into Selamber town</w:t>
      </w:r>
      <w:r>
        <w:rPr>
          <w:rFonts w:ascii="Times New Roman" w:hAnsi="Times New Roman" w:cs="Times New Roman"/>
          <w:i/>
          <w:iCs/>
          <w:color w:val="000000"/>
          <w:sz w:val="24"/>
          <w:szCs w:val="24"/>
        </w:rPr>
        <w:t xml:space="preserve">. This is because it would be </w:t>
      </w:r>
      <w:r w:rsidRPr="00AC43B5">
        <w:rPr>
          <w:rFonts w:ascii="Times New Roman" w:hAnsi="Times New Roman" w:cs="Times New Roman"/>
          <w:i/>
          <w:iCs/>
          <w:color w:val="000000"/>
          <w:sz w:val="24"/>
          <w:szCs w:val="24"/>
        </w:rPr>
        <w:t>addition</w:t>
      </w:r>
      <w:r>
        <w:rPr>
          <w:rFonts w:ascii="Times New Roman" w:hAnsi="Times New Roman" w:cs="Times New Roman"/>
          <w:i/>
          <w:iCs/>
          <w:color w:val="000000"/>
          <w:sz w:val="24"/>
          <w:szCs w:val="24"/>
        </w:rPr>
        <w:t>al</w:t>
      </w:r>
      <w:r w:rsidRPr="00AC43B5">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way of income gaining </w:t>
      </w:r>
      <w:r w:rsidRPr="00AC43B5">
        <w:rPr>
          <w:rFonts w:ascii="Times New Roman" w:hAnsi="Times New Roman" w:cs="Times New Roman"/>
          <w:i/>
          <w:iCs/>
          <w:color w:val="000000"/>
          <w:sz w:val="24"/>
          <w:szCs w:val="24"/>
        </w:rPr>
        <w:t>to th</w:t>
      </w:r>
      <w:r>
        <w:rPr>
          <w:rFonts w:ascii="Times New Roman" w:hAnsi="Times New Roman" w:cs="Times New Roman"/>
          <w:i/>
          <w:iCs/>
          <w:color w:val="000000"/>
          <w:sz w:val="24"/>
          <w:szCs w:val="24"/>
        </w:rPr>
        <w:t>at of my</w:t>
      </w:r>
      <w:r w:rsidRPr="00AC43B5">
        <w:rPr>
          <w:rFonts w:ascii="Times New Roman" w:hAnsi="Times New Roman" w:cs="Times New Roman"/>
          <w:i/>
          <w:iCs/>
          <w:color w:val="000000"/>
          <w:sz w:val="24"/>
          <w:szCs w:val="24"/>
        </w:rPr>
        <w:t xml:space="preserve"> limited agricultural product income </w:t>
      </w:r>
      <w:r>
        <w:rPr>
          <w:rFonts w:ascii="Times New Roman" w:hAnsi="Times New Roman" w:cs="Times New Roman"/>
          <w:i/>
          <w:iCs/>
          <w:color w:val="000000"/>
          <w:sz w:val="24"/>
          <w:szCs w:val="24"/>
        </w:rPr>
        <w:t xml:space="preserve">and may </w:t>
      </w:r>
      <w:r w:rsidRPr="00AC43B5">
        <w:rPr>
          <w:rFonts w:ascii="Times New Roman" w:hAnsi="Times New Roman" w:cs="Times New Roman"/>
          <w:i/>
          <w:iCs/>
          <w:color w:val="000000"/>
          <w:sz w:val="24"/>
          <w:szCs w:val="24"/>
        </w:rPr>
        <w:t>enable them to go ahead by their education.”</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In similar way the investigator was able to assess the effect of fuelwood collection on the area with the survey that was carried out in fields. In furthermore, that the field survey enabled the researcher to put estimation about the annual loss of the forest </w:t>
      </w:r>
      <w:r>
        <w:rPr>
          <w:rFonts w:ascii="Times New Roman" w:hAnsi="Times New Roman" w:cs="Times New Roman"/>
          <w:sz w:val="24"/>
          <w:szCs w:val="24"/>
        </w:rPr>
        <w:t>due to</w:t>
      </w:r>
      <w:r w:rsidRPr="00AC43B5">
        <w:rPr>
          <w:rFonts w:ascii="Times New Roman" w:hAnsi="Times New Roman" w:cs="Times New Roman"/>
          <w:sz w:val="24"/>
          <w:szCs w:val="24"/>
        </w:rPr>
        <w:t xml:space="preserve"> fuelwood collection for income. As it was explained more in the methodology parts in chapter three, it was conducted in selected site in the field and some measurements about the loss amount of trees by volume and mass were done. This was carried out in selected days of a week in five selected weeks.</w:t>
      </w:r>
    </w:p>
    <w:p w:rsidR="00404981" w:rsidRDefault="00404981" w:rsidP="00404981">
      <w:pPr>
        <w:rPr>
          <w:rFonts w:ascii="Times New Roman" w:hAnsi="Times New Roman" w:cs="Times New Roman"/>
          <w:b/>
          <w:bCs/>
          <w:sz w:val="24"/>
          <w:szCs w:val="24"/>
        </w:rPr>
      </w:pPr>
      <w:r>
        <w:rPr>
          <w:rFonts w:ascii="Times New Roman" w:hAnsi="Times New Roman" w:cs="Times New Roman"/>
          <w:sz w:val="24"/>
          <w:szCs w:val="24"/>
        </w:rPr>
        <w:br w:type="page"/>
      </w:r>
    </w:p>
    <w:p w:rsidR="00404981" w:rsidRPr="00616BAB" w:rsidRDefault="00404981" w:rsidP="00404981">
      <w:pPr>
        <w:pStyle w:val="Caption"/>
        <w:keepNext/>
        <w:spacing w:line="360" w:lineRule="auto"/>
        <w:rPr>
          <w:rFonts w:ascii="Times New Roman" w:hAnsi="Times New Roman" w:cs="Times New Roman"/>
          <w:b w:val="0"/>
          <w:color w:val="auto"/>
          <w:sz w:val="24"/>
          <w:szCs w:val="24"/>
        </w:rPr>
      </w:pPr>
      <w:bookmarkStart w:id="120" w:name="_Toc494781930"/>
      <w:r w:rsidRPr="003237BF">
        <w:rPr>
          <w:rFonts w:ascii="Times New Roman" w:hAnsi="Times New Roman" w:cs="Times New Roman"/>
          <w:color w:val="auto"/>
          <w:sz w:val="24"/>
          <w:szCs w:val="24"/>
        </w:rPr>
        <w:lastRenderedPageBreak/>
        <w:t xml:space="preserve">Table </w:t>
      </w:r>
      <w:r w:rsidRPr="003237BF">
        <w:rPr>
          <w:rFonts w:ascii="Times New Roman" w:hAnsi="Times New Roman" w:cs="Times New Roman"/>
          <w:color w:val="auto"/>
          <w:sz w:val="24"/>
          <w:szCs w:val="24"/>
        </w:rPr>
        <w:fldChar w:fldCharType="begin"/>
      </w:r>
      <w:r w:rsidRPr="003237BF">
        <w:rPr>
          <w:rFonts w:ascii="Times New Roman" w:hAnsi="Times New Roman" w:cs="Times New Roman"/>
          <w:color w:val="auto"/>
          <w:sz w:val="24"/>
          <w:szCs w:val="24"/>
        </w:rPr>
        <w:instrText xml:space="preserve"> SEQ Table \* ARABIC </w:instrText>
      </w:r>
      <w:r w:rsidRPr="003237B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6</w:t>
      </w:r>
      <w:r w:rsidRPr="003237BF">
        <w:rPr>
          <w:rFonts w:ascii="Times New Roman" w:hAnsi="Times New Roman" w:cs="Times New Roman"/>
          <w:color w:val="auto"/>
          <w:sz w:val="24"/>
          <w:szCs w:val="24"/>
        </w:rPr>
        <w:fldChar w:fldCharType="end"/>
      </w:r>
      <w:r w:rsidRPr="00616BAB">
        <w:rPr>
          <w:rFonts w:ascii="Times New Roman" w:hAnsi="Times New Roman" w:cs="Times New Roman"/>
          <w:b w:val="0"/>
          <w:color w:val="auto"/>
          <w:sz w:val="24"/>
          <w:szCs w:val="24"/>
        </w:rPr>
        <w:t>. Field survey values of sample weeks of dry season about tree loss by fuelwood collection for income</w:t>
      </w:r>
      <w:bookmarkEnd w:id="120"/>
    </w:p>
    <w:tbl>
      <w:tblPr>
        <w:tblStyle w:val="LightShading8"/>
        <w:tblW w:w="0" w:type="auto"/>
        <w:shd w:val="clear" w:color="auto" w:fill="FFFFFF" w:themeFill="background1"/>
        <w:tblLook w:val="04A0"/>
      </w:tblPr>
      <w:tblGrid>
        <w:gridCol w:w="2074"/>
        <w:gridCol w:w="2498"/>
        <w:gridCol w:w="2151"/>
        <w:gridCol w:w="1203"/>
        <w:gridCol w:w="11"/>
        <w:gridCol w:w="1279"/>
      </w:tblGrid>
      <w:tr w:rsidR="00404981" w:rsidRPr="00AC43B5" w:rsidTr="00EA4B96">
        <w:trPr>
          <w:cnfStyle w:val="100000000000"/>
        </w:trPr>
        <w:tc>
          <w:tcPr>
            <w:cnfStyle w:val="001000000000"/>
            <w:tcW w:w="2074"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4649" w:type="dxa"/>
            <w:gridSpan w:val="2"/>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sz w:val="24"/>
                <w:szCs w:val="24"/>
              </w:rPr>
            </w:pPr>
            <w:r w:rsidRPr="00AC43B5">
              <w:rPr>
                <w:rFonts w:ascii="Times New Roman" w:hAnsi="Times New Roman" w:cs="Times New Roman"/>
                <w:sz w:val="24"/>
                <w:szCs w:val="24"/>
              </w:rPr>
              <w:t>Week 1</w:t>
            </w:r>
          </w:p>
        </w:tc>
        <w:tc>
          <w:tcPr>
            <w:tcW w:w="2493" w:type="dxa"/>
            <w:gridSpan w:val="3"/>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sz w:val="24"/>
                <w:szCs w:val="24"/>
              </w:rPr>
            </w:pPr>
            <w:r w:rsidRPr="00AC43B5">
              <w:rPr>
                <w:rFonts w:ascii="Times New Roman" w:hAnsi="Times New Roman" w:cs="Times New Roman"/>
                <w:sz w:val="24"/>
                <w:szCs w:val="24"/>
              </w:rPr>
              <w:t>Average loss of a day</w:t>
            </w:r>
          </w:p>
        </w:tc>
      </w:tr>
      <w:tr w:rsidR="00404981" w:rsidRPr="00AC43B5" w:rsidTr="00EA4B96">
        <w:trPr>
          <w:cnfStyle w:val="000000100000"/>
        </w:trPr>
        <w:tc>
          <w:tcPr>
            <w:cnfStyle w:val="001000000000"/>
            <w:tcW w:w="2074"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Days</w:t>
            </w:r>
          </w:p>
        </w:tc>
        <w:tc>
          <w:tcPr>
            <w:tcW w:w="2498"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Loss in volume</w:t>
            </w:r>
          </w:p>
        </w:tc>
        <w:tc>
          <w:tcPr>
            <w:tcW w:w="2151"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Loss in weight</w:t>
            </w:r>
          </w:p>
        </w:tc>
        <w:tc>
          <w:tcPr>
            <w:tcW w:w="1203"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in m</w:t>
            </w:r>
            <w:r w:rsidRPr="00AC43B5">
              <w:rPr>
                <w:rFonts w:ascii="Times New Roman" w:hAnsi="Times New Roman" w:cs="Times New Roman"/>
                <w:b/>
                <w:sz w:val="24"/>
                <w:szCs w:val="24"/>
                <w:vertAlign w:val="superscript"/>
              </w:rPr>
              <w:t>3</w:t>
            </w:r>
          </w:p>
        </w:tc>
        <w:tc>
          <w:tcPr>
            <w:tcW w:w="1290" w:type="dxa"/>
            <w:gridSpan w:val="2"/>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in kg</w:t>
            </w:r>
          </w:p>
        </w:tc>
      </w:tr>
      <w:tr w:rsidR="00404981" w:rsidRPr="00AC43B5" w:rsidTr="00EA4B96">
        <w:tc>
          <w:tcPr>
            <w:cnfStyle w:val="001000000000"/>
            <w:tcW w:w="2074"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Monday</w:t>
            </w:r>
          </w:p>
        </w:tc>
        <w:tc>
          <w:tcPr>
            <w:tcW w:w="249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2x2.5x4 = 20m</w:t>
            </w:r>
            <w:r w:rsidRPr="00AC43B5">
              <w:rPr>
                <w:rFonts w:ascii="Times New Roman" w:hAnsi="Times New Roman" w:cs="Times New Roman"/>
                <w:sz w:val="24"/>
                <w:szCs w:val="24"/>
                <w:vertAlign w:val="superscript"/>
              </w:rPr>
              <w:t>3</w:t>
            </w:r>
          </w:p>
        </w:tc>
        <w:tc>
          <w:tcPr>
            <w:tcW w:w="2151"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 xml:space="preserve">1024. 5kg </w:t>
            </w:r>
          </w:p>
        </w:tc>
        <w:tc>
          <w:tcPr>
            <w:tcW w:w="120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c>
          <w:tcPr>
            <w:tcW w:w="1290"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rPr>
          <w:cnfStyle w:val="000000100000"/>
        </w:trPr>
        <w:tc>
          <w:tcPr>
            <w:cnfStyle w:val="001000000000"/>
            <w:tcW w:w="2074"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Friday</w:t>
            </w:r>
          </w:p>
        </w:tc>
        <w:tc>
          <w:tcPr>
            <w:tcW w:w="2498"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3x2.5x4 = 30m</w:t>
            </w:r>
            <w:r w:rsidRPr="00AC43B5">
              <w:rPr>
                <w:rFonts w:ascii="Times New Roman" w:hAnsi="Times New Roman" w:cs="Times New Roman"/>
                <w:sz w:val="24"/>
                <w:szCs w:val="24"/>
                <w:vertAlign w:val="superscript"/>
              </w:rPr>
              <w:t xml:space="preserve">3 </w:t>
            </w:r>
          </w:p>
        </w:tc>
        <w:tc>
          <w:tcPr>
            <w:tcW w:w="2151"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1,604.8kg</w:t>
            </w:r>
          </w:p>
        </w:tc>
        <w:tc>
          <w:tcPr>
            <w:tcW w:w="120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c>
          <w:tcPr>
            <w:tcW w:w="1290" w:type="dxa"/>
            <w:gridSpan w:val="2"/>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c>
          <w:tcPr>
            <w:cnfStyle w:val="001000000000"/>
            <w:tcW w:w="2074" w:type="dxa"/>
            <w:tcBorders>
              <w:bottom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Total</w:t>
            </w:r>
          </w:p>
        </w:tc>
        <w:tc>
          <w:tcPr>
            <w:tcW w:w="2498"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50m</w:t>
            </w:r>
            <w:r w:rsidRPr="00AC43B5">
              <w:rPr>
                <w:rFonts w:ascii="Times New Roman" w:hAnsi="Times New Roman" w:cs="Times New Roman"/>
                <w:b/>
                <w:sz w:val="24"/>
                <w:szCs w:val="24"/>
                <w:vertAlign w:val="superscript"/>
              </w:rPr>
              <w:t>3</w:t>
            </w:r>
          </w:p>
        </w:tc>
        <w:tc>
          <w:tcPr>
            <w:tcW w:w="2151"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2,629.3kg</w:t>
            </w:r>
          </w:p>
        </w:tc>
        <w:tc>
          <w:tcPr>
            <w:tcW w:w="1203"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25</w:t>
            </w:r>
          </w:p>
        </w:tc>
        <w:tc>
          <w:tcPr>
            <w:tcW w:w="1290" w:type="dxa"/>
            <w:gridSpan w:val="2"/>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1,314.</w:t>
            </w:r>
            <w:r>
              <w:rPr>
                <w:rFonts w:ascii="Times New Roman" w:hAnsi="Times New Roman" w:cs="Times New Roman"/>
                <w:b/>
                <w:sz w:val="24"/>
                <w:szCs w:val="24"/>
              </w:rPr>
              <w:t>7</w:t>
            </w:r>
          </w:p>
        </w:tc>
      </w:tr>
      <w:tr w:rsidR="00404981" w:rsidRPr="00AC43B5" w:rsidTr="00EA4B96">
        <w:trPr>
          <w:cnfStyle w:val="000000100000"/>
        </w:trPr>
        <w:tc>
          <w:tcPr>
            <w:cnfStyle w:val="001000000000"/>
            <w:tcW w:w="9216" w:type="dxa"/>
            <w:gridSpan w:val="6"/>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Week 2</w:t>
            </w:r>
          </w:p>
        </w:tc>
      </w:tr>
      <w:tr w:rsidR="00404981" w:rsidRPr="00AC43B5" w:rsidTr="00EA4B96">
        <w:tc>
          <w:tcPr>
            <w:cnfStyle w:val="001000000000"/>
            <w:tcW w:w="2074"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Monday</w:t>
            </w:r>
          </w:p>
        </w:tc>
        <w:tc>
          <w:tcPr>
            <w:tcW w:w="249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1.75x2.4x4 = 16.8m</w:t>
            </w:r>
            <w:r w:rsidRPr="00AC43B5">
              <w:rPr>
                <w:rFonts w:ascii="Times New Roman" w:hAnsi="Times New Roman" w:cs="Times New Roman"/>
                <w:sz w:val="24"/>
                <w:szCs w:val="24"/>
                <w:vertAlign w:val="superscript"/>
              </w:rPr>
              <w:t xml:space="preserve">3 </w:t>
            </w:r>
          </w:p>
        </w:tc>
        <w:tc>
          <w:tcPr>
            <w:tcW w:w="2151"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923.9kg</w:t>
            </w:r>
          </w:p>
        </w:tc>
        <w:tc>
          <w:tcPr>
            <w:tcW w:w="1214"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c>
          <w:tcPr>
            <w:tcW w:w="1279"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rPr>
          <w:cnfStyle w:val="000000100000"/>
        </w:trPr>
        <w:tc>
          <w:tcPr>
            <w:cnfStyle w:val="001000000000"/>
            <w:tcW w:w="2074"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Friday</w:t>
            </w:r>
          </w:p>
        </w:tc>
        <w:tc>
          <w:tcPr>
            <w:tcW w:w="2498"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3.25x2.75x4 = 35.</w:t>
            </w:r>
            <w:r>
              <w:rPr>
                <w:rFonts w:ascii="Times New Roman" w:hAnsi="Times New Roman" w:cs="Times New Roman"/>
                <w:sz w:val="24"/>
                <w:szCs w:val="24"/>
              </w:rPr>
              <w:t>8</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p>
        </w:tc>
        <w:tc>
          <w:tcPr>
            <w:tcW w:w="2151"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1,840.6kg</w:t>
            </w:r>
          </w:p>
        </w:tc>
        <w:tc>
          <w:tcPr>
            <w:tcW w:w="1214" w:type="dxa"/>
            <w:gridSpan w:val="2"/>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c>
          <w:tcPr>
            <w:tcW w:w="1279"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c>
          <w:tcPr>
            <w:cnfStyle w:val="001000000000"/>
            <w:tcW w:w="2074" w:type="dxa"/>
            <w:tcBorders>
              <w:bottom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Total</w:t>
            </w:r>
          </w:p>
        </w:tc>
        <w:tc>
          <w:tcPr>
            <w:tcW w:w="2498"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52.</w:t>
            </w:r>
            <w:r>
              <w:rPr>
                <w:rFonts w:ascii="Times New Roman" w:hAnsi="Times New Roman" w:cs="Times New Roman"/>
                <w:b/>
                <w:sz w:val="24"/>
                <w:szCs w:val="24"/>
              </w:rPr>
              <w:t>6</w:t>
            </w:r>
            <w:r w:rsidRPr="00AC43B5">
              <w:rPr>
                <w:rFonts w:ascii="Times New Roman" w:hAnsi="Times New Roman" w:cs="Times New Roman"/>
                <w:b/>
                <w:sz w:val="24"/>
                <w:szCs w:val="24"/>
              </w:rPr>
              <w:t>m</w:t>
            </w:r>
            <w:r w:rsidRPr="00AC43B5">
              <w:rPr>
                <w:rFonts w:ascii="Times New Roman" w:hAnsi="Times New Roman" w:cs="Times New Roman"/>
                <w:b/>
                <w:sz w:val="24"/>
                <w:szCs w:val="24"/>
                <w:vertAlign w:val="superscript"/>
              </w:rPr>
              <w:t>3</w:t>
            </w:r>
          </w:p>
        </w:tc>
        <w:tc>
          <w:tcPr>
            <w:tcW w:w="2151"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2,764.5kg</w:t>
            </w:r>
          </w:p>
        </w:tc>
        <w:tc>
          <w:tcPr>
            <w:tcW w:w="1214" w:type="dxa"/>
            <w:gridSpan w:val="2"/>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26.</w:t>
            </w:r>
            <w:r>
              <w:rPr>
                <w:rFonts w:ascii="Times New Roman" w:hAnsi="Times New Roman" w:cs="Times New Roman"/>
                <w:b/>
                <w:sz w:val="24"/>
                <w:szCs w:val="24"/>
              </w:rPr>
              <w:t>3</w:t>
            </w:r>
          </w:p>
        </w:tc>
        <w:tc>
          <w:tcPr>
            <w:tcW w:w="1279"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1,382.</w:t>
            </w:r>
            <w:r>
              <w:rPr>
                <w:rFonts w:ascii="Times New Roman" w:hAnsi="Times New Roman" w:cs="Times New Roman"/>
                <w:b/>
                <w:sz w:val="24"/>
                <w:szCs w:val="24"/>
              </w:rPr>
              <w:t>3</w:t>
            </w:r>
          </w:p>
        </w:tc>
      </w:tr>
      <w:tr w:rsidR="00404981" w:rsidRPr="00AC43B5" w:rsidTr="00EA4B96">
        <w:trPr>
          <w:cnfStyle w:val="000000100000"/>
        </w:trPr>
        <w:tc>
          <w:tcPr>
            <w:cnfStyle w:val="001000000000"/>
            <w:tcW w:w="9216" w:type="dxa"/>
            <w:gridSpan w:val="6"/>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Week 3</w:t>
            </w:r>
          </w:p>
        </w:tc>
      </w:tr>
      <w:tr w:rsidR="00404981" w:rsidRPr="00AC43B5" w:rsidTr="00EA4B96">
        <w:tc>
          <w:tcPr>
            <w:cnfStyle w:val="001000000000"/>
            <w:tcW w:w="2074"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Monday</w:t>
            </w:r>
          </w:p>
        </w:tc>
        <w:tc>
          <w:tcPr>
            <w:tcW w:w="249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1.9x2.2x4 = 16.7m</w:t>
            </w:r>
            <w:r w:rsidRPr="00AC43B5">
              <w:rPr>
                <w:rFonts w:ascii="Times New Roman" w:hAnsi="Times New Roman" w:cs="Times New Roman"/>
                <w:sz w:val="24"/>
                <w:szCs w:val="24"/>
                <w:vertAlign w:val="superscript"/>
              </w:rPr>
              <w:t xml:space="preserve">3 </w:t>
            </w:r>
          </w:p>
        </w:tc>
        <w:tc>
          <w:tcPr>
            <w:tcW w:w="2151"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898.1kg</w:t>
            </w:r>
          </w:p>
        </w:tc>
        <w:tc>
          <w:tcPr>
            <w:tcW w:w="1214"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c>
          <w:tcPr>
            <w:tcW w:w="1279"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rPr>
          <w:cnfStyle w:val="000000100000"/>
        </w:trPr>
        <w:tc>
          <w:tcPr>
            <w:cnfStyle w:val="001000000000"/>
            <w:tcW w:w="2074"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Friday</w:t>
            </w:r>
          </w:p>
        </w:tc>
        <w:tc>
          <w:tcPr>
            <w:tcW w:w="2498"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2.15x2x4 = 17.2m</w:t>
            </w:r>
            <w:r w:rsidRPr="00AC43B5">
              <w:rPr>
                <w:rFonts w:ascii="Times New Roman" w:hAnsi="Times New Roman" w:cs="Times New Roman"/>
                <w:sz w:val="24"/>
                <w:szCs w:val="24"/>
                <w:vertAlign w:val="superscript"/>
              </w:rPr>
              <w:t>3</w:t>
            </w:r>
          </w:p>
        </w:tc>
        <w:tc>
          <w:tcPr>
            <w:tcW w:w="2151"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918.3kg</w:t>
            </w:r>
          </w:p>
        </w:tc>
        <w:tc>
          <w:tcPr>
            <w:tcW w:w="1214" w:type="dxa"/>
            <w:gridSpan w:val="2"/>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c>
          <w:tcPr>
            <w:tcW w:w="1279"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c>
          <w:tcPr>
            <w:cnfStyle w:val="001000000000"/>
            <w:tcW w:w="2074"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Total</w:t>
            </w:r>
          </w:p>
        </w:tc>
        <w:tc>
          <w:tcPr>
            <w:tcW w:w="249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33.9m</w:t>
            </w:r>
            <w:r w:rsidRPr="00AC43B5">
              <w:rPr>
                <w:rFonts w:ascii="Times New Roman" w:hAnsi="Times New Roman" w:cs="Times New Roman"/>
                <w:b/>
                <w:sz w:val="24"/>
                <w:szCs w:val="24"/>
                <w:vertAlign w:val="superscript"/>
              </w:rPr>
              <w:t>3</w:t>
            </w:r>
          </w:p>
        </w:tc>
        <w:tc>
          <w:tcPr>
            <w:tcW w:w="2151"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1,816.4kg</w:t>
            </w:r>
          </w:p>
        </w:tc>
        <w:tc>
          <w:tcPr>
            <w:tcW w:w="1214"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Pr>
                <w:rFonts w:ascii="Times New Roman" w:hAnsi="Times New Roman" w:cs="Times New Roman"/>
                <w:b/>
                <w:sz w:val="24"/>
                <w:szCs w:val="24"/>
              </w:rPr>
              <w:t>17</w:t>
            </w:r>
          </w:p>
        </w:tc>
        <w:tc>
          <w:tcPr>
            <w:tcW w:w="1279"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908.2kg</w:t>
            </w:r>
          </w:p>
        </w:tc>
      </w:tr>
      <w:tr w:rsidR="00404981" w:rsidRPr="00AC43B5" w:rsidTr="00EA4B96">
        <w:trPr>
          <w:cnfStyle w:val="000000100000"/>
        </w:trPr>
        <w:tc>
          <w:tcPr>
            <w:cnfStyle w:val="001000000000"/>
            <w:tcW w:w="2074"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 xml:space="preserve">Average loss of a week </w:t>
            </w:r>
          </w:p>
        </w:tc>
        <w:tc>
          <w:tcPr>
            <w:tcW w:w="2498"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45.</w:t>
            </w:r>
            <w:r>
              <w:rPr>
                <w:rFonts w:ascii="Times New Roman" w:hAnsi="Times New Roman" w:cs="Times New Roman"/>
                <w:b/>
                <w:sz w:val="24"/>
                <w:szCs w:val="24"/>
              </w:rPr>
              <w:t>5</w:t>
            </w:r>
            <w:r w:rsidRPr="00AC43B5">
              <w:rPr>
                <w:rFonts w:ascii="Times New Roman" w:hAnsi="Times New Roman" w:cs="Times New Roman"/>
                <w:b/>
                <w:sz w:val="24"/>
                <w:szCs w:val="24"/>
              </w:rPr>
              <w:t>m</w:t>
            </w:r>
            <w:r w:rsidRPr="00AC43B5">
              <w:rPr>
                <w:rFonts w:ascii="Times New Roman" w:hAnsi="Times New Roman" w:cs="Times New Roman"/>
                <w:b/>
                <w:sz w:val="24"/>
                <w:szCs w:val="24"/>
                <w:vertAlign w:val="superscript"/>
              </w:rPr>
              <w:t>3</w:t>
            </w:r>
          </w:p>
        </w:tc>
        <w:tc>
          <w:tcPr>
            <w:tcW w:w="2151"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2,403.4kg</w:t>
            </w:r>
          </w:p>
        </w:tc>
        <w:tc>
          <w:tcPr>
            <w:tcW w:w="1214" w:type="dxa"/>
            <w:gridSpan w:val="2"/>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w:t>
            </w:r>
          </w:p>
        </w:tc>
        <w:tc>
          <w:tcPr>
            <w:tcW w:w="1279"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w:t>
            </w:r>
          </w:p>
        </w:tc>
      </w:tr>
    </w:tbl>
    <w:p w:rsidR="00404981" w:rsidRPr="00AC43B5" w:rsidRDefault="00404981" w:rsidP="00404981">
      <w:pPr>
        <w:spacing w:before="240"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Own Field survey, 2017</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According to the measured values illustration of the three sample weeks of dry seasons of a year in table</w:t>
      </w:r>
      <w:r>
        <w:rPr>
          <w:rFonts w:ascii="Times New Roman" w:hAnsi="Times New Roman" w:cs="Times New Roman"/>
          <w:sz w:val="24"/>
          <w:szCs w:val="24"/>
        </w:rPr>
        <w:t xml:space="preserve"> 6</w:t>
      </w:r>
      <w:r w:rsidRPr="00AC43B5">
        <w:rPr>
          <w:rFonts w:ascii="Times New Roman" w:hAnsi="Times New Roman" w:cs="Times New Roman"/>
          <w:sz w:val="24"/>
          <w:szCs w:val="24"/>
        </w:rPr>
        <w:t>, averagely about 45.</w:t>
      </w:r>
      <w:r>
        <w:rPr>
          <w:rFonts w:ascii="Times New Roman" w:hAnsi="Times New Roman" w:cs="Times New Roman"/>
          <w:sz w:val="24"/>
          <w:szCs w:val="24"/>
        </w:rPr>
        <w:t>5</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r w:rsidRPr="00AC43B5">
        <w:rPr>
          <w:rFonts w:ascii="Times New Roman" w:hAnsi="Times New Roman" w:cs="Times New Roman"/>
          <w:sz w:val="24"/>
          <w:szCs w:val="24"/>
        </w:rPr>
        <w:t xml:space="preserve"> volumes and 2,403.4kg weight of trees lost per week </w:t>
      </w:r>
      <w:r>
        <w:rPr>
          <w:rFonts w:ascii="Times New Roman" w:hAnsi="Times New Roman" w:cs="Times New Roman"/>
          <w:sz w:val="24"/>
          <w:szCs w:val="24"/>
        </w:rPr>
        <w:t>due to</w:t>
      </w:r>
      <w:r w:rsidRPr="00AC43B5">
        <w:rPr>
          <w:rFonts w:ascii="Times New Roman" w:hAnsi="Times New Roman" w:cs="Times New Roman"/>
          <w:sz w:val="24"/>
          <w:szCs w:val="24"/>
        </w:rPr>
        <w:t xml:space="preserve"> fuelwood collection for income generating. This amount didn’t include that of undetermined collection for household consumptions. Most of the times in the woreda as well as in the study area, the known dry seasons are from September to March (about seven months of a year). Therefore</w:t>
      </w:r>
      <w:r>
        <w:rPr>
          <w:rFonts w:ascii="Times New Roman" w:hAnsi="Times New Roman" w:cs="Times New Roman"/>
          <w:sz w:val="24"/>
          <w:szCs w:val="24"/>
        </w:rPr>
        <w:t>,</w:t>
      </w:r>
      <w:r w:rsidRPr="00AC43B5">
        <w:rPr>
          <w:rFonts w:ascii="Times New Roman" w:hAnsi="Times New Roman" w:cs="Times New Roman"/>
          <w:sz w:val="24"/>
          <w:szCs w:val="24"/>
        </w:rPr>
        <w:t xml:space="preserve"> the total average estimated amount of tree loss from the forest during the dry seasons </w:t>
      </w:r>
      <w:r>
        <w:rPr>
          <w:rFonts w:ascii="Times New Roman" w:hAnsi="Times New Roman" w:cs="Times New Roman"/>
          <w:sz w:val="24"/>
          <w:szCs w:val="24"/>
        </w:rPr>
        <w:t>due to</w:t>
      </w:r>
      <w:r w:rsidRPr="00AC43B5">
        <w:rPr>
          <w:rFonts w:ascii="Times New Roman" w:hAnsi="Times New Roman" w:cs="Times New Roman"/>
          <w:sz w:val="24"/>
          <w:szCs w:val="24"/>
        </w:rPr>
        <w:t xml:space="preserve"> fuelwood collection for income accounted </w:t>
      </w:r>
      <w:r>
        <w:rPr>
          <w:rFonts w:ascii="Times New Roman" w:hAnsi="Times New Roman" w:cs="Times New Roman"/>
          <w:sz w:val="24"/>
          <w:szCs w:val="24"/>
        </w:rPr>
        <w:t>for</w:t>
      </w:r>
      <w:r w:rsidRPr="00AC43B5">
        <w:rPr>
          <w:rFonts w:ascii="Times New Roman" w:hAnsi="Times New Roman" w:cs="Times New Roman"/>
          <w:sz w:val="24"/>
          <w:szCs w:val="24"/>
        </w:rPr>
        <w:t xml:space="preserve"> </w:t>
      </w:r>
      <w:r>
        <w:rPr>
          <w:rFonts w:ascii="Times New Roman" w:hAnsi="Times New Roman" w:cs="Times New Roman"/>
          <w:sz w:val="24"/>
          <w:szCs w:val="24"/>
        </w:rPr>
        <w:t>1,274</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r w:rsidRPr="00AC43B5">
        <w:rPr>
          <w:rFonts w:ascii="Times New Roman" w:hAnsi="Times New Roman" w:cs="Times New Roman"/>
          <w:sz w:val="24"/>
          <w:szCs w:val="24"/>
        </w:rPr>
        <w:t xml:space="preserve"> in volume and </w:t>
      </w:r>
      <w:r>
        <w:rPr>
          <w:rFonts w:ascii="Times New Roman" w:hAnsi="Times New Roman" w:cs="Times New Roman"/>
          <w:sz w:val="24"/>
          <w:szCs w:val="24"/>
        </w:rPr>
        <w:t>67</w:t>
      </w:r>
      <w:r w:rsidRPr="00AC43B5">
        <w:rPr>
          <w:rFonts w:ascii="Times New Roman" w:hAnsi="Times New Roman" w:cs="Times New Roman"/>
          <w:sz w:val="24"/>
          <w:szCs w:val="24"/>
        </w:rPr>
        <w:t>,</w:t>
      </w:r>
      <w:r>
        <w:rPr>
          <w:rFonts w:ascii="Times New Roman" w:hAnsi="Times New Roman" w:cs="Times New Roman"/>
          <w:sz w:val="24"/>
          <w:szCs w:val="24"/>
        </w:rPr>
        <w:t>295.2</w:t>
      </w:r>
      <w:r w:rsidRPr="00AC43B5">
        <w:rPr>
          <w:rFonts w:ascii="Times New Roman" w:hAnsi="Times New Roman" w:cs="Times New Roman"/>
          <w:sz w:val="24"/>
          <w:szCs w:val="24"/>
        </w:rPr>
        <w:t>kg in mass.</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From the five selected sample weeks</w:t>
      </w:r>
      <w:r>
        <w:rPr>
          <w:rFonts w:ascii="Times New Roman" w:hAnsi="Times New Roman" w:cs="Times New Roman"/>
          <w:sz w:val="24"/>
          <w:szCs w:val="24"/>
        </w:rPr>
        <w:t>,</w:t>
      </w:r>
      <w:r w:rsidRPr="00AC43B5">
        <w:rPr>
          <w:rFonts w:ascii="Times New Roman" w:hAnsi="Times New Roman" w:cs="Times New Roman"/>
          <w:sz w:val="24"/>
          <w:szCs w:val="24"/>
        </w:rPr>
        <w:t xml:space="preserve"> the rest two weeks survey was conducted in the wet season of the year as shown below in table 7.</w:t>
      </w:r>
    </w:p>
    <w:p w:rsidR="00404981" w:rsidRPr="00616BAB" w:rsidRDefault="00404981" w:rsidP="00404981">
      <w:pPr>
        <w:pStyle w:val="Caption"/>
        <w:keepNext/>
        <w:spacing w:line="360" w:lineRule="auto"/>
        <w:jc w:val="center"/>
        <w:rPr>
          <w:rFonts w:ascii="Times New Roman" w:hAnsi="Times New Roman" w:cs="Times New Roman"/>
          <w:b w:val="0"/>
          <w:color w:val="auto"/>
          <w:sz w:val="24"/>
          <w:szCs w:val="24"/>
        </w:rPr>
      </w:pPr>
      <w:bookmarkStart w:id="121" w:name="_Toc494781931"/>
      <w:r w:rsidRPr="003237BF">
        <w:rPr>
          <w:rFonts w:ascii="Times New Roman" w:hAnsi="Times New Roman" w:cs="Times New Roman"/>
          <w:color w:val="auto"/>
          <w:sz w:val="24"/>
          <w:szCs w:val="24"/>
        </w:rPr>
        <w:lastRenderedPageBreak/>
        <w:t xml:space="preserve">Table </w:t>
      </w:r>
      <w:r w:rsidRPr="003237BF">
        <w:rPr>
          <w:rFonts w:ascii="Times New Roman" w:hAnsi="Times New Roman" w:cs="Times New Roman"/>
          <w:color w:val="auto"/>
          <w:sz w:val="24"/>
          <w:szCs w:val="24"/>
        </w:rPr>
        <w:fldChar w:fldCharType="begin"/>
      </w:r>
      <w:r w:rsidRPr="003237BF">
        <w:rPr>
          <w:rFonts w:ascii="Times New Roman" w:hAnsi="Times New Roman" w:cs="Times New Roman"/>
          <w:color w:val="auto"/>
          <w:sz w:val="24"/>
          <w:szCs w:val="24"/>
        </w:rPr>
        <w:instrText xml:space="preserve"> SEQ Table \* ARABIC </w:instrText>
      </w:r>
      <w:r w:rsidRPr="003237B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7</w:t>
      </w:r>
      <w:r w:rsidRPr="003237BF">
        <w:rPr>
          <w:rFonts w:ascii="Times New Roman" w:hAnsi="Times New Roman" w:cs="Times New Roman"/>
          <w:color w:val="auto"/>
          <w:sz w:val="24"/>
          <w:szCs w:val="24"/>
        </w:rPr>
        <w:fldChar w:fldCharType="end"/>
      </w:r>
      <w:r w:rsidRPr="00616BAB">
        <w:rPr>
          <w:rFonts w:ascii="Times New Roman" w:hAnsi="Times New Roman" w:cs="Times New Roman"/>
          <w:b w:val="0"/>
          <w:color w:val="auto"/>
          <w:sz w:val="24"/>
          <w:szCs w:val="24"/>
        </w:rPr>
        <w:t>. Field survey values of sample weeks of wet season about tree loss by fuelwood collection for income</w:t>
      </w:r>
      <w:bookmarkEnd w:id="121"/>
    </w:p>
    <w:tbl>
      <w:tblPr>
        <w:tblStyle w:val="LightShading8"/>
        <w:tblW w:w="0" w:type="auto"/>
        <w:shd w:val="clear" w:color="auto" w:fill="FFFFFF" w:themeFill="background1"/>
        <w:tblLook w:val="04A0"/>
      </w:tblPr>
      <w:tblGrid>
        <w:gridCol w:w="1908"/>
        <w:gridCol w:w="2669"/>
        <w:gridCol w:w="2168"/>
        <w:gridCol w:w="1195"/>
        <w:gridCol w:w="11"/>
        <w:gridCol w:w="1265"/>
      </w:tblGrid>
      <w:tr w:rsidR="00404981" w:rsidRPr="00AC43B5" w:rsidTr="00EA4B96">
        <w:trPr>
          <w:cnfStyle w:val="100000000000"/>
        </w:trPr>
        <w:tc>
          <w:tcPr>
            <w:cnfStyle w:val="001000000000"/>
            <w:tcW w:w="1908"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p>
        </w:tc>
        <w:tc>
          <w:tcPr>
            <w:tcW w:w="4837" w:type="dxa"/>
            <w:gridSpan w:val="2"/>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sz w:val="24"/>
                <w:szCs w:val="24"/>
              </w:rPr>
            </w:pPr>
            <w:r w:rsidRPr="00AC43B5">
              <w:rPr>
                <w:rFonts w:ascii="Times New Roman" w:hAnsi="Times New Roman" w:cs="Times New Roman"/>
                <w:sz w:val="24"/>
                <w:szCs w:val="24"/>
              </w:rPr>
              <w:t>Week 1</w:t>
            </w:r>
          </w:p>
        </w:tc>
        <w:tc>
          <w:tcPr>
            <w:tcW w:w="2471" w:type="dxa"/>
            <w:gridSpan w:val="3"/>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sz w:val="24"/>
                <w:szCs w:val="24"/>
              </w:rPr>
            </w:pPr>
            <w:r w:rsidRPr="00AC43B5">
              <w:rPr>
                <w:rFonts w:ascii="Times New Roman" w:hAnsi="Times New Roman" w:cs="Times New Roman"/>
                <w:sz w:val="24"/>
                <w:szCs w:val="24"/>
              </w:rPr>
              <w:t>Average loss of a day</w:t>
            </w:r>
          </w:p>
        </w:tc>
      </w:tr>
      <w:tr w:rsidR="00404981" w:rsidRPr="00AC43B5" w:rsidTr="00EA4B96">
        <w:trPr>
          <w:cnfStyle w:val="000000100000"/>
        </w:trPr>
        <w:tc>
          <w:tcPr>
            <w:cnfStyle w:val="001000000000"/>
            <w:tcW w:w="1908"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Days</w:t>
            </w:r>
          </w:p>
        </w:tc>
        <w:tc>
          <w:tcPr>
            <w:tcW w:w="2669"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Loss in volume</w:t>
            </w:r>
          </w:p>
        </w:tc>
        <w:tc>
          <w:tcPr>
            <w:tcW w:w="2168"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Loss in weight</w:t>
            </w:r>
          </w:p>
        </w:tc>
        <w:tc>
          <w:tcPr>
            <w:tcW w:w="1195"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in m</w:t>
            </w:r>
            <w:r w:rsidRPr="00AC43B5">
              <w:rPr>
                <w:rFonts w:ascii="Times New Roman" w:hAnsi="Times New Roman" w:cs="Times New Roman"/>
                <w:b/>
                <w:sz w:val="24"/>
                <w:szCs w:val="24"/>
                <w:vertAlign w:val="superscript"/>
              </w:rPr>
              <w:t>3</w:t>
            </w:r>
          </w:p>
        </w:tc>
        <w:tc>
          <w:tcPr>
            <w:tcW w:w="1276" w:type="dxa"/>
            <w:gridSpan w:val="2"/>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in kg</w:t>
            </w:r>
          </w:p>
        </w:tc>
      </w:tr>
      <w:tr w:rsidR="00404981" w:rsidRPr="00AC43B5" w:rsidTr="00EA4B96">
        <w:tc>
          <w:tcPr>
            <w:cnfStyle w:val="001000000000"/>
            <w:tcW w:w="1908"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Monday</w:t>
            </w:r>
          </w:p>
        </w:tc>
        <w:tc>
          <w:tcPr>
            <w:tcW w:w="2669"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 xml:space="preserve">1.75x2. 57x4 = </w:t>
            </w:r>
            <w:r>
              <w:rPr>
                <w:rFonts w:ascii="Times New Roman" w:hAnsi="Times New Roman" w:cs="Times New Roman"/>
                <w:sz w:val="24"/>
                <w:szCs w:val="24"/>
              </w:rPr>
              <w:t>18</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p>
        </w:tc>
        <w:tc>
          <w:tcPr>
            <w:tcW w:w="216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 xml:space="preserve">923kg </w:t>
            </w:r>
          </w:p>
        </w:tc>
        <w:tc>
          <w:tcPr>
            <w:tcW w:w="119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c>
          <w:tcPr>
            <w:tcW w:w="1276"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rPr>
          <w:cnfStyle w:val="000000100000"/>
        </w:trPr>
        <w:tc>
          <w:tcPr>
            <w:cnfStyle w:val="001000000000"/>
            <w:tcW w:w="1908"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Friday</w:t>
            </w:r>
          </w:p>
        </w:tc>
        <w:tc>
          <w:tcPr>
            <w:tcW w:w="2669"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1.5x2.4x4 = 14.4m</w:t>
            </w:r>
            <w:r w:rsidRPr="00AC43B5">
              <w:rPr>
                <w:rFonts w:ascii="Times New Roman" w:hAnsi="Times New Roman" w:cs="Times New Roman"/>
                <w:sz w:val="24"/>
                <w:szCs w:val="24"/>
                <w:vertAlign w:val="superscript"/>
              </w:rPr>
              <w:t xml:space="preserve">3 </w:t>
            </w:r>
          </w:p>
        </w:tc>
        <w:tc>
          <w:tcPr>
            <w:tcW w:w="2168"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792.7kg</w:t>
            </w:r>
          </w:p>
        </w:tc>
        <w:tc>
          <w:tcPr>
            <w:tcW w:w="119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c>
          <w:tcPr>
            <w:tcW w:w="1276" w:type="dxa"/>
            <w:gridSpan w:val="2"/>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c>
          <w:tcPr>
            <w:cnfStyle w:val="001000000000"/>
            <w:tcW w:w="1908"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Total</w:t>
            </w:r>
          </w:p>
        </w:tc>
        <w:tc>
          <w:tcPr>
            <w:tcW w:w="2669"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32.</w:t>
            </w:r>
            <w:r>
              <w:rPr>
                <w:rFonts w:ascii="Times New Roman" w:hAnsi="Times New Roman" w:cs="Times New Roman"/>
                <w:b/>
                <w:sz w:val="24"/>
                <w:szCs w:val="24"/>
              </w:rPr>
              <w:t>4</w:t>
            </w:r>
            <w:r w:rsidRPr="00AC43B5">
              <w:rPr>
                <w:rFonts w:ascii="Times New Roman" w:hAnsi="Times New Roman" w:cs="Times New Roman"/>
                <w:b/>
                <w:sz w:val="24"/>
                <w:szCs w:val="24"/>
              </w:rPr>
              <w:t>m</w:t>
            </w:r>
            <w:r w:rsidRPr="00AC43B5">
              <w:rPr>
                <w:rFonts w:ascii="Times New Roman" w:hAnsi="Times New Roman" w:cs="Times New Roman"/>
                <w:b/>
                <w:sz w:val="24"/>
                <w:szCs w:val="24"/>
                <w:vertAlign w:val="superscript"/>
              </w:rPr>
              <w:t>3</w:t>
            </w:r>
          </w:p>
        </w:tc>
        <w:tc>
          <w:tcPr>
            <w:tcW w:w="216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1,715.7kg</w:t>
            </w:r>
          </w:p>
        </w:tc>
        <w:tc>
          <w:tcPr>
            <w:tcW w:w="119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16.2</w:t>
            </w:r>
          </w:p>
        </w:tc>
        <w:tc>
          <w:tcPr>
            <w:tcW w:w="1276"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857.</w:t>
            </w:r>
            <w:r>
              <w:rPr>
                <w:rFonts w:ascii="Times New Roman" w:hAnsi="Times New Roman" w:cs="Times New Roman"/>
                <w:b/>
                <w:sz w:val="24"/>
                <w:szCs w:val="24"/>
              </w:rPr>
              <w:t>9</w:t>
            </w:r>
          </w:p>
        </w:tc>
      </w:tr>
      <w:tr w:rsidR="00404981" w:rsidRPr="00AC43B5" w:rsidTr="00EA4B96">
        <w:trPr>
          <w:cnfStyle w:val="000000100000"/>
        </w:trPr>
        <w:tc>
          <w:tcPr>
            <w:cnfStyle w:val="001000000000"/>
            <w:tcW w:w="9216" w:type="dxa"/>
            <w:gridSpan w:val="6"/>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Week 2</w:t>
            </w:r>
          </w:p>
        </w:tc>
      </w:tr>
      <w:tr w:rsidR="00404981" w:rsidRPr="00AC43B5" w:rsidTr="00EA4B96">
        <w:tc>
          <w:tcPr>
            <w:cnfStyle w:val="001000000000"/>
            <w:tcW w:w="1908"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Monday</w:t>
            </w:r>
          </w:p>
        </w:tc>
        <w:tc>
          <w:tcPr>
            <w:tcW w:w="2669"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1.95x2.1x4 = 16.</w:t>
            </w:r>
            <w:r>
              <w:rPr>
                <w:rFonts w:ascii="Times New Roman" w:hAnsi="Times New Roman" w:cs="Times New Roman"/>
                <w:sz w:val="24"/>
                <w:szCs w:val="24"/>
              </w:rPr>
              <w:t>4</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 xml:space="preserve">3 </w:t>
            </w:r>
          </w:p>
        </w:tc>
        <w:tc>
          <w:tcPr>
            <w:tcW w:w="216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1041.4kg</w:t>
            </w:r>
          </w:p>
        </w:tc>
        <w:tc>
          <w:tcPr>
            <w:tcW w:w="1206"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c>
          <w:tcPr>
            <w:tcW w:w="126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rPr>
          <w:cnfStyle w:val="000000100000"/>
        </w:trPr>
        <w:tc>
          <w:tcPr>
            <w:cnfStyle w:val="001000000000"/>
            <w:tcW w:w="1908" w:type="dxa"/>
            <w:shd w:val="clear" w:color="auto" w:fill="FFFFFF" w:themeFill="background1"/>
          </w:tcPr>
          <w:p w:rsidR="00404981" w:rsidRPr="00AC43B5" w:rsidRDefault="00404981" w:rsidP="00EA4B96">
            <w:pPr>
              <w:spacing w:line="360" w:lineRule="auto"/>
              <w:jc w:val="center"/>
              <w:rPr>
                <w:rFonts w:ascii="Times New Roman" w:hAnsi="Times New Roman" w:cs="Times New Roman"/>
                <w:b w:val="0"/>
                <w:sz w:val="24"/>
                <w:szCs w:val="24"/>
              </w:rPr>
            </w:pPr>
            <w:r w:rsidRPr="00AC43B5">
              <w:rPr>
                <w:rFonts w:ascii="Times New Roman" w:hAnsi="Times New Roman" w:cs="Times New Roman"/>
                <w:b w:val="0"/>
                <w:sz w:val="24"/>
                <w:szCs w:val="24"/>
              </w:rPr>
              <w:t>Friday</w:t>
            </w:r>
          </w:p>
        </w:tc>
        <w:tc>
          <w:tcPr>
            <w:tcW w:w="2669"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2.3x2.45x4 = 22.5m</w:t>
            </w:r>
            <w:r w:rsidRPr="00AC43B5">
              <w:rPr>
                <w:rFonts w:ascii="Times New Roman" w:hAnsi="Times New Roman" w:cs="Times New Roman"/>
                <w:sz w:val="24"/>
                <w:szCs w:val="24"/>
                <w:vertAlign w:val="superscript"/>
              </w:rPr>
              <w:t>3</w:t>
            </w:r>
          </w:p>
        </w:tc>
        <w:tc>
          <w:tcPr>
            <w:tcW w:w="2168"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1,553.6kg</w:t>
            </w:r>
          </w:p>
        </w:tc>
        <w:tc>
          <w:tcPr>
            <w:tcW w:w="1206" w:type="dxa"/>
            <w:gridSpan w:val="2"/>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c>
          <w:tcPr>
            <w:tcW w:w="126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sz w:val="24"/>
                <w:szCs w:val="24"/>
              </w:rPr>
            </w:pPr>
            <w:r w:rsidRPr="00AC43B5">
              <w:rPr>
                <w:rFonts w:ascii="Times New Roman" w:hAnsi="Times New Roman" w:cs="Times New Roman"/>
                <w:sz w:val="24"/>
                <w:szCs w:val="24"/>
              </w:rPr>
              <w:t>-</w:t>
            </w:r>
          </w:p>
        </w:tc>
      </w:tr>
      <w:tr w:rsidR="00404981" w:rsidRPr="00AC43B5" w:rsidTr="00EA4B96">
        <w:tc>
          <w:tcPr>
            <w:cnfStyle w:val="001000000000"/>
            <w:tcW w:w="1908" w:type="dxa"/>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Total</w:t>
            </w:r>
          </w:p>
        </w:tc>
        <w:tc>
          <w:tcPr>
            <w:tcW w:w="2669" w:type="dxa"/>
            <w:tcBorders>
              <w:bottom w:val="thinThickSmallGap" w:sz="12"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Pr>
                <w:rFonts w:ascii="Times New Roman" w:hAnsi="Times New Roman" w:cs="Times New Roman"/>
                <w:b/>
                <w:sz w:val="24"/>
                <w:szCs w:val="24"/>
              </w:rPr>
              <w:t>38.9</w:t>
            </w:r>
            <w:r w:rsidRPr="00AC43B5">
              <w:rPr>
                <w:rFonts w:ascii="Times New Roman" w:hAnsi="Times New Roman" w:cs="Times New Roman"/>
                <w:b/>
                <w:sz w:val="24"/>
                <w:szCs w:val="24"/>
              </w:rPr>
              <w:t>m</w:t>
            </w:r>
            <w:r w:rsidRPr="00AC43B5">
              <w:rPr>
                <w:rFonts w:ascii="Times New Roman" w:hAnsi="Times New Roman" w:cs="Times New Roman"/>
                <w:b/>
                <w:sz w:val="24"/>
                <w:szCs w:val="24"/>
                <w:vertAlign w:val="superscript"/>
              </w:rPr>
              <w:t>3</w:t>
            </w:r>
          </w:p>
        </w:tc>
        <w:tc>
          <w:tcPr>
            <w:tcW w:w="2168"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2,595kg</w:t>
            </w:r>
          </w:p>
        </w:tc>
        <w:tc>
          <w:tcPr>
            <w:tcW w:w="1206" w:type="dxa"/>
            <w:gridSpan w:val="2"/>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19.</w:t>
            </w:r>
            <w:r>
              <w:rPr>
                <w:rFonts w:ascii="Times New Roman" w:hAnsi="Times New Roman" w:cs="Times New Roman"/>
                <w:b/>
                <w:sz w:val="24"/>
                <w:szCs w:val="24"/>
              </w:rPr>
              <w:t>5</w:t>
            </w:r>
          </w:p>
        </w:tc>
        <w:tc>
          <w:tcPr>
            <w:tcW w:w="126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sz w:val="24"/>
                <w:szCs w:val="24"/>
              </w:rPr>
            </w:pPr>
            <w:r w:rsidRPr="00AC43B5">
              <w:rPr>
                <w:rFonts w:ascii="Times New Roman" w:hAnsi="Times New Roman" w:cs="Times New Roman"/>
                <w:b/>
                <w:sz w:val="24"/>
                <w:szCs w:val="24"/>
              </w:rPr>
              <w:t>1297.5</w:t>
            </w:r>
          </w:p>
        </w:tc>
      </w:tr>
      <w:tr w:rsidR="00404981" w:rsidRPr="00AC43B5" w:rsidTr="00EA4B96">
        <w:trPr>
          <w:cnfStyle w:val="000000100000"/>
        </w:trPr>
        <w:tc>
          <w:tcPr>
            <w:cnfStyle w:val="001000000000"/>
            <w:tcW w:w="1908"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 xml:space="preserve">Average loss of a week </w:t>
            </w:r>
          </w:p>
        </w:tc>
        <w:tc>
          <w:tcPr>
            <w:tcW w:w="2669"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35.</w:t>
            </w:r>
            <w:r>
              <w:rPr>
                <w:rFonts w:ascii="Times New Roman" w:hAnsi="Times New Roman" w:cs="Times New Roman"/>
                <w:b/>
                <w:sz w:val="24"/>
                <w:szCs w:val="24"/>
              </w:rPr>
              <w:t>7</w:t>
            </w:r>
            <w:r w:rsidRPr="00AC43B5">
              <w:rPr>
                <w:rFonts w:ascii="Times New Roman" w:hAnsi="Times New Roman" w:cs="Times New Roman"/>
                <w:b/>
                <w:sz w:val="24"/>
                <w:szCs w:val="24"/>
              </w:rPr>
              <w:t>m</w:t>
            </w:r>
            <w:r w:rsidRPr="00AC43B5">
              <w:rPr>
                <w:rFonts w:ascii="Times New Roman" w:hAnsi="Times New Roman" w:cs="Times New Roman"/>
                <w:b/>
                <w:sz w:val="24"/>
                <w:szCs w:val="24"/>
                <w:vertAlign w:val="superscript"/>
              </w:rPr>
              <w:t>3</w:t>
            </w:r>
          </w:p>
        </w:tc>
        <w:tc>
          <w:tcPr>
            <w:tcW w:w="2168"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2,155.</w:t>
            </w:r>
            <w:r>
              <w:rPr>
                <w:rFonts w:ascii="Times New Roman" w:hAnsi="Times New Roman" w:cs="Times New Roman"/>
                <w:b/>
                <w:sz w:val="24"/>
                <w:szCs w:val="24"/>
              </w:rPr>
              <w:t>4</w:t>
            </w:r>
            <w:r w:rsidRPr="00AC43B5">
              <w:rPr>
                <w:rFonts w:ascii="Times New Roman" w:hAnsi="Times New Roman" w:cs="Times New Roman"/>
                <w:b/>
                <w:sz w:val="24"/>
                <w:szCs w:val="24"/>
              </w:rPr>
              <w:t>kg</w:t>
            </w:r>
          </w:p>
        </w:tc>
        <w:tc>
          <w:tcPr>
            <w:tcW w:w="1206" w:type="dxa"/>
            <w:gridSpan w:val="2"/>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w:t>
            </w: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w:t>
            </w:r>
          </w:p>
        </w:tc>
        <w:tc>
          <w:tcPr>
            <w:tcW w:w="1265"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sz w:val="24"/>
                <w:szCs w:val="24"/>
              </w:rPr>
            </w:pPr>
          </w:p>
          <w:p w:rsidR="00404981" w:rsidRPr="00AC43B5" w:rsidRDefault="00404981" w:rsidP="00EA4B96">
            <w:pPr>
              <w:spacing w:line="360" w:lineRule="auto"/>
              <w:jc w:val="center"/>
              <w:cnfStyle w:val="000000100000"/>
              <w:rPr>
                <w:rFonts w:ascii="Times New Roman" w:hAnsi="Times New Roman" w:cs="Times New Roman"/>
                <w:b/>
                <w:sz w:val="24"/>
                <w:szCs w:val="24"/>
              </w:rPr>
            </w:pPr>
            <w:r w:rsidRPr="00AC43B5">
              <w:rPr>
                <w:rFonts w:ascii="Times New Roman" w:hAnsi="Times New Roman" w:cs="Times New Roman"/>
                <w:b/>
                <w:sz w:val="24"/>
                <w:szCs w:val="24"/>
              </w:rPr>
              <w:t>-</w:t>
            </w:r>
          </w:p>
        </w:tc>
      </w:tr>
    </w:tbl>
    <w:p w:rsidR="00404981" w:rsidRPr="00AC43B5" w:rsidRDefault="00404981" w:rsidP="00404981">
      <w:pPr>
        <w:spacing w:before="240"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Own Field survey, 2017</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As it has been </w:t>
      </w:r>
      <w:r>
        <w:rPr>
          <w:rFonts w:ascii="Times New Roman" w:hAnsi="Times New Roman" w:cs="Times New Roman"/>
          <w:sz w:val="24"/>
          <w:szCs w:val="24"/>
        </w:rPr>
        <w:t>illustrated</w:t>
      </w:r>
      <w:r w:rsidRPr="00AC43B5">
        <w:rPr>
          <w:rFonts w:ascii="Times New Roman" w:hAnsi="Times New Roman" w:cs="Times New Roman"/>
          <w:sz w:val="24"/>
          <w:szCs w:val="24"/>
        </w:rPr>
        <w:t xml:space="preserve"> in table 7</w:t>
      </w:r>
      <w:r>
        <w:rPr>
          <w:rFonts w:ascii="Times New Roman" w:hAnsi="Times New Roman" w:cs="Times New Roman"/>
          <w:sz w:val="24"/>
          <w:szCs w:val="24"/>
        </w:rPr>
        <w:t>,</w:t>
      </w:r>
      <w:r w:rsidRPr="00AC43B5">
        <w:rPr>
          <w:rFonts w:ascii="Times New Roman" w:hAnsi="Times New Roman" w:cs="Times New Roman"/>
          <w:sz w:val="24"/>
          <w:szCs w:val="24"/>
        </w:rPr>
        <w:t xml:space="preserve"> the wet season </w:t>
      </w:r>
      <w:r>
        <w:rPr>
          <w:rFonts w:ascii="Times New Roman" w:hAnsi="Times New Roman" w:cs="Times New Roman"/>
          <w:sz w:val="24"/>
          <w:szCs w:val="24"/>
        </w:rPr>
        <w:t>average loss of trees</w:t>
      </w:r>
      <w:r w:rsidRPr="00AC43B5">
        <w:rPr>
          <w:rFonts w:ascii="Times New Roman" w:hAnsi="Times New Roman" w:cs="Times New Roman"/>
          <w:sz w:val="24"/>
          <w:szCs w:val="24"/>
        </w:rPr>
        <w:t xml:space="preserve"> </w:t>
      </w:r>
      <w:r>
        <w:rPr>
          <w:rFonts w:ascii="Times New Roman" w:hAnsi="Times New Roman" w:cs="Times New Roman"/>
          <w:sz w:val="24"/>
          <w:szCs w:val="24"/>
        </w:rPr>
        <w:t>due to</w:t>
      </w:r>
      <w:r w:rsidRPr="00AC43B5">
        <w:rPr>
          <w:rFonts w:ascii="Times New Roman" w:hAnsi="Times New Roman" w:cs="Times New Roman"/>
          <w:sz w:val="24"/>
          <w:szCs w:val="24"/>
        </w:rPr>
        <w:t xml:space="preserve"> fuelwood collection </w:t>
      </w:r>
      <w:r>
        <w:rPr>
          <w:rFonts w:ascii="Times New Roman" w:hAnsi="Times New Roman" w:cs="Times New Roman"/>
          <w:sz w:val="24"/>
          <w:szCs w:val="24"/>
        </w:rPr>
        <w:t xml:space="preserve">per a </w:t>
      </w:r>
      <w:r w:rsidRPr="00AC43B5">
        <w:rPr>
          <w:rFonts w:ascii="Times New Roman" w:hAnsi="Times New Roman" w:cs="Times New Roman"/>
          <w:sz w:val="24"/>
          <w:szCs w:val="24"/>
        </w:rPr>
        <w:t>week was about 35.</w:t>
      </w:r>
      <w:r>
        <w:rPr>
          <w:rFonts w:ascii="Times New Roman" w:hAnsi="Times New Roman" w:cs="Times New Roman"/>
          <w:sz w:val="24"/>
          <w:szCs w:val="24"/>
        </w:rPr>
        <w:t>7</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r w:rsidRPr="00AC43B5">
        <w:rPr>
          <w:rFonts w:ascii="Times New Roman" w:hAnsi="Times New Roman" w:cs="Times New Roman"/>
          <w:sz w:val="24"/>
          <w:szCs w:val="24"/>
        </w:rPr>
        <w:t xml:space="preserve"> in volume and 2,155.</w:t>
      </w:r>
      <w:r>
        <w:rPr>
          <w:rFonts w:ascii="Times New Roman" w:hAnsi="Times New Roman" w:cs="Times New Roman"/>
          <w:sz w:val="24"/>
          <w:szCs w:val="24"/>
        </w:rPr>
        <w:t>4</w:t>
      </w:r>
      <w:r w:rsidRPr="00AC43B5">
        <w:rPr>
          <w:rFonts w:ascii="Times New Roman" w:hAnsi="Times New Roman" w:cs="Times New Roman"/>
          <w:sz w:val="24"/>
          <w:szCs w:val="24"/>
        </w:rPr>
        <w:t xml:space="preserve">kg in mass. Relative to that of the dry season per day loss, the wet season </w:t>
      </w:r>
      <w:r>
        <w:rPr>
          <w:rFonts w:ascii="Times New Roman" w:hAnsi="Times New Roman" w:cs="Times New Roman"/>
          <w:sz w:val="24"/>
          <w:szCs w:val="24"/>
        </w:rPr>
        <w:t xml:space="preserve">per day loss </w:t>
      </w:r>
      <w:r w:rsidRPr="00AC43B5">
        <w:rPr>
          <w:rFonts w:ascii="Times New Roman" w:hAnsi="Times New Roman" w:cs="Times New Roman"/>
          <w:sz w:val="24"/>
          <w:szCs w:val="24"/>
        </w:rPr>
        <w:t xml:space="preserve">in volume </w:t>
      </w:r>
      <w:r>
        <w:rPr>
          <w:rFonts w:ascii="Times New Roman" w:hAnsi="Times New Roman" w:cs="Times New Roman"/>
          <w:sz w:val="24"/>
          <w:szCs w:val="24"/>
        </w:rPr>
        <w:t>was</w:t>
      </w:r>
      <w:r w:rsidRPr="00AC43B5">
        <w:rPr>
          <w:rFonts w:ascii="Times New Roman" w:hAnsi="Times New Roman" w:cs="Times New Roman"/>
          <w:sz w:val="24"/>
          <w:szCs w:val="24"/>
        </w:rPr>
        <w:t xml:space="preserve"> less than that of the dry season</w:t>
      </w:r>
      <w:r>
        <w:rPr>
          <w:rFonts w:ascii="Times New Roman" w:hAnsi="Times New Roman" w:cs="Times New Roman"/>
          <w:sz w:val="24"/>
          <w:szCs w:val="24"/>
        </w:rPr>
        <w:t>;</w:t>
      </w:r>
      <w:r w:rsidRPr="00AC43B5">
        <w:rPr>
          <w:rFonts w:ascii="Times New Roman" w:hAnsi="Times New Roman" w:cs="Times New Roman"/>
          <w:sz w:val="24"/>
          <w:szCs w:val="24"/>
        </w:rPr>
        <w:t xml:space="preserve"> however</w:t>
      </w:r>
      <w:r>
        <w:rPr>
          <w:rFonts w:ascii="Times New Roman" w:hAnsi="Times New Roman" w:cs="Times New Roman"/>
          <w:sz w:val="24"/>
          <w:szCs w:val="24"/>
        </w:rPr>
        <w:t>,</w:t>
      </w:r>
      <w:r w:rsidRPr="00AC43B5">
        <w:rPr>
          <w:rFonts w:ascii="Times New Roman" w:hAnsi="Times New Roman" w:cs="Times New Roman"/>
          <w:sz w:val="24"/>
          <w:szCs w:val="24"/>
        </w:rPr>
        <w:t xml:space="preserve"> in mass relatively it was greater. </w:t>
      </w:r>
      <w:r>
        <w:rPr>
          <w:rFonts w:ascii="Times New Roman" w:hAnsi="Times New Roman" w:cs="Times New Roman"/>
          <w:sz w:val="24"/>
          <w:szCs w:val="24"/>
        </w:rPr>
        <w:t>The</w:t>
      </w:r>
      <w:r w:rsidRPr="00AC43B5">
        <w:rPr>
          <w:rFonts w:ascii="Times New Roman" w:hAnsi="Times New Roman" w:cs="Times New Roman"/>
          <w:sz w:val="24"/>
          <w:szCs w:val="24"/>
        </w:rPr>
        <w:t xml:space="preserve"> variation </w:t>
      </w:r>
      <w:r>
        <w:rPr>
          <w:rFonts w:ascii="Times New Roman" w:hAnsi="Times New Roman" w:cs="Times New Roman"/>
          <w:sz w:val="24"/>
          <w:szCs w:val="24"/>
        </w:rPr>
        <w:t>in</w:t>
      </w:r>
      <w:r w:rsidRPr="00AC43B5">
        <w:rPr>
          <w:rFonts w:ascii="Times New Roman" w:hAnsi="Times New Roman" w:cs="Times New Roman"/>
          <w:sz w:val="24"/>
          <w:szCs w:val="24"/>
        </w:rPr>
        <w:t xml:space="preserve"> mass </w:t>
      </w:r>
      <w:r>
        <w:rPr>
          <w:rFonts w:ascii="Times New Roman" w:hAnsi="Times New Roman" w:cs="Times New Roman"/>
          <w:sz w:val="24"/>
          <w:szCs w:val="24"/>
        </w:rPr>
        <w:t>could be</w:t>
      </w:r>
      <w:r w:rsidRPr="00AC43B5">
        <w:rPr>
          <w:rFonts w:ascii="Times New Roman" w:hAnsi="Times New Roman" w:cs="Times New Roman"/>
          <w:sz w:val="24"/>
          <w:szCs w:val="24"/>
        </w:rPr>
        <w:t xml:space="preserve"> due to the wet weather and the relative reduction in volume was due to a few number decreased involvement</w:t>
      </w:r>
      <w:r>
        <w:rPr>
          <w:rFonts w:ascii="Times New Roman" w:hAnsi="Times New Roman" w:cs="Times New Roman"/>
          <w:sz w:val="24"/>
          <w:szCs w:val="24"/>
        </w:rPr>
        <w:t>s</w:t>
      </w:r>
      <w:r w:rsidRPr="00AC43B5">
        <w:rPr>
          <w:rFonts w:ascii="Times New Roman" w:hAnsi="Times New Roman" w:cs="Times New Roman"/>
          <w:sz w:val="24"/>
          <w:szCs w:val="24"/>
        </w:rPr>
        <w:t xml:space="preserve"> of collectors during the wet season. The wet season of the area exhibited from April to August (about five months of a year). Therefore, the total </w:t>
      </w:r>
      <w:r>
        <w:rPr>
          <w:rFonts w:ascii="Times New Roman" w:hAnsi="Times New Roman" w:cs="Times New Roman"/>
          <w:sz w:val="24"/>
          <w:szCs w:val="24"/>
        </w:rPr>
        <w:t xml:space="preserve">sample </w:t>
      </w:r>
      <w:r w:rsidRPr="00AC43B5">
        <w:rPr>
          <w:rFonts w:ascii="Times New Roman" w:hAnsi="Times New Roman" w:cs="Times New Roman"/>
          <w:sz w:val="24"/>
          <w:szCs w:val="24"/>
        </w:rPr>
        <w:t xml:space="preserve">average estimated amount of tree loss from the forest during the wet seasons </w:t>
      </w:r>
      <w:r>
        <w:rPr>
          <w:rFonts w:ascii="Times New Roman" w:hAnsi="Times New Roman" w:cs="Times New Roman"/>
          <w:sz w:val="24"/>
          <w:szCs w:val="24"/>
        </w:rPr>
        <w:t>due to</w:t>
      </w:r>
      <w:r w:rsidRPr="00AC43B5">
        <w:rPr>
          <w:rFonts w:ascii="Times New Roman" w:hAnsi="Times New Roman" w:cs="Times New Roman"/>
          <w:sz w:val="24"/>
          <w:szCs w:val="24"/>
        </w:rPr>
        <w:t xml:space="preserve"> fuelwood collection for income accounted </w:t>
      </w:r>
      <w:r>
        <w:rPr>
          <w:rFonts w:ascii="Times New Roman" w:hAnsi="Times New Roman" w:cs="Times New Roman"/>
          <w:sz w:val="24"/>
          <w:szCs w:val="24"/>
        </w:rPr>
        <w:t>for</w:t>
      </w:r>
      <w:r w:rsidRPr="00AC43B5">
        <w:rPr>
          <w:rFonts w:ascii="Times New Roman" w:hAnsi="Times New Roman" w:cs="Times New Roman"/>
          <w:sz w:val="24"/>
          <w:szCs w:val="24"/>
        </w:rPr>
        <w:t xml:space="preserve"> </w:t>
      </w:r>
      <w:r>
        <w:rPr>
          <w:rFonts w:ascii="Times New Roman" w:hAnsi="Times New Roman" w:cs="Times New Roman"/>
          <w:sz w:val="24"/>
          <w:szCs w:val="24"/>
        </w:rPr>
        <w:t>714</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r w:rsidRPr="00AC43B5">
        <w:rPr>
          <w:rFonts w:ascii="Times New Roman" w:hAnsi="Times New Roman" w:cs="Times New Roman"/>
          <w:sz w:val="24"/>
          <w:szCs w:val="24"/>
        </w:rPr>
        <w:t xml:space="preserve"> in volume and </w:t>
      </w:r>
      <w:r>
        <w:rPr>
          <w:rFonts w:ascii="Times New Roman" w:hAnsi="Times New Roman" w:cs="Times New Roman"/>
          <w:sz w:val="24"/>
          <w:szCs w:val="24"/>
        </w:rPr>
        <w:t>43,108kg</w:t>
      </w:r>
      <w:r w:rsidRPr="00AC43B5">
        <w:rPr>
          <w:rFonts w:ascii="Times New Roman" w:hAnsi="Times New Roman" w:cs="Times New Roman"/>
          <w:sz w:val="24"/>
          <w:szCs w:val="24"/>
        </w:rPr>
        <w:t xml:space="preserve"> in mass.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The total sample average loss estimated </w:t>
      </w:r>
      <w:r>
        <w:rPr>
          <w:rFonts w:ascii="Times New Roman" w:hAnsi="Times New Roman" w:cs="Times New Roman"/>
          <w:sz w:val="24"/>
          <w:szCs w:val="24"/>
        </w:rPr>
        <w:t>per</w:t>
      </w:r>
      <w:r w:rsidRPr="00AC43B5">
        <w:rPr>
          <w:rFonts w:ascii="Times New Roman" w:hAnsi="Times New Roman" w:cs="Times New Roman"/>
          <w:sz w:val="24"/>
          <w:szCs w:val="24"/>
        </w:rPr>
        <w:t xml:space="preserve"> year </w:t>
      </w:r>
      <w:r>
        <w:rPr>
          <w:rFonts w:ascii="Times New Roman" w:hAnsi="Times New Roman" w:cs="Times New Roman"/>
          <w:sz w:val="24"/>
          <w:szCs w:val="24"/>
        </w:rPr>
        <w:t>due to</w:t>
      </w:r>
      <w:r w:rsidRPr="00AC43B5">
        <w:rPr>
          <w:rFonts w:ascii="Times New Roman" w:hAnsi="Times New Roman" w:cs="Times New Roman"/>
          <w:sz w:val="24"/>
          <w:szCs w:val="24"/>
        </w:rPr>
        <w:t xml:space="preserve"> fuelwood collection </w:t>
      </w:r>
      <w:r>
        <w:rPr>
          <w:rFonts w:ascii="Times New Roman" w:hAnsi="Times New Roman" w:cs="Times New Roman"/>
          <w:sz w:val="24"/>
          <w:szCs w:val="24"/>
        </w:rPr>
        <w:t xml:space="preserve">was </w:t>
      </w:r>
      <w:r w:rsidRPr="00AC43B5">
        <w:rPr>
          <w:rFonts w:ascii="Times New Roman" w:hAnsi="Times New Roman" w:cs="Times New Roman"/>
          <w:sz w:val="24"/>
          <w:szCs w:val="24"/>
        </w:rPr>
        <w:t>calculated as the wet season plus the dry season (</w:t>
      </w:r>
      <w:r>
        <w:rPr>
          <w:rFonts w:ascii="Times New Roman" w:hAnsi="Times New Roman" w:cs="Times New Roman"/>
          <w:sz w:val="24"/>
          <w:szCs w:val="24"/>
        </w:rPr>
        <w:t>1,274</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r w:rsidRPr="00AC43B5">
        <w:rPr>
          <w:rFonts w:ascii="Times New Roman" w:hAnsi="Times New Roman" w:cs="Times New Roman"/>
          <w:sz w:val="24"/>
          <w:szCs w:val="24"/>
        </w:rPr>
        <w:t xml:space="preserve"> + </w:t>
      </w:r>
      <w:r>
        <w:rPr>
          <w:rFonts w:ascii="Times New Roman" w:hAnsi="Times New Roman" w:cs="Times New Roman"/>
          <w:sz w:val="24"/>
          <w:szCs w:val="24"/>
        </w:rPr>
        <w:t>714</w:t>
      </w:r>
      <w:r w:rsidRPr="00AC43B5">
        <w:rPr>
          <w:rFonts w:ascii="Times New Roman" w:hAnsi="Times New Roman" w:cs="Times New Roman"/>
          <w:sz w:val="24"/>
          <w:szCs w:val="24"/>
        </w:rPr>
        <w:t>m</w:t>
      </w:r>
      <w:r w:rsidRPr="00AC43B5">
        <w:rPr>
          <w:rFonts w:ascii="Times New Roman" w:hAnsi="Times New Roman" w:cs="Times New Roman"/>
          <w:sz w:val="24"/>
          <w:szCs w:val="24"/>
          <w:vertAlign w:val="superscript"/>
        </w:rPr>
        <w:t>3</w:t>
      </w:r>
      <w:r w:rsidRPr="00AC43B5">
        <w:rPr>
          <w:rFonts w:ascii="Times New Roman" w:hAnsi="Times New Roman" w:cs="Times New Roman"/>
          <w:sz w:val="24"/>
          <w:szCs w:val="24"/>
        </w:rPr>
        <w:t xml:space="preserve"> = </w:t>
      </w:r>
      <w:r>
        <w:rPr>
          <w:rFonts w:ascii="Times New Roman" w:hAnsi="Times New Roman" w:cs="Times New Roman"/>
          <w:b/>
          <w:sz w:val="24"/>
          <w:szCs w:val="24"/>
        </w:rPr>
        <w:t>1,988</w:t>
      </w:r>
      <w:r w:rsidRPr="00AC43B5">
        <w:rPr>
          <w:rFonts w:ascii="Times New Roman" w:hAnsi="Times New Roman" w:cs="Times New Roman"/>
          <w:b/>
          <w:sz w:val="24"/>
          <w:szCs w:val="24"/>
        </w:rPr>
        <w:t>m</w:t>
      </w:r>
      <w:r w:rsidRPr="00AC43B5">
        <w:rPr>
          <w:rFonts w:ascii="Times New Roman" w:hAnsi="Times New Roman" w:cs="Times New Roman"/>
          <w:b/>
          <w:sz w:val="24"/>
          <w:szCs w:val="24"/>
          <w:vertAlign w:val="superscript"/>
        </w:rPr>
        <w:t>3</w:t>
      </w:r>
      <w:r w:rsidRPr="00AC43B5">
        <w:rPr>
          <w:rFonts w:ascii="Times New Roman" w:hAnsi="Times New Roman" w:cs="Times New Roman"/>
          <w:sz w:val="24"/>
          <w:szCs w:val="24"/>
        </w:rPr>
        <w:t>) in volume and (</w:t>
      </w:r>
      <w:r>
        <w:rPr>
          <w:rFonts w:ascii="Times New Roman" w:hAnsi="Times New Roman" w:cs="Times New Roman"/>
          <w:sz w:val="24"/>
          <w:szCs w:val="24"/>
        </w:rPr>
        <w:t>67</w:t>
      </w:r>
      <w:r w:rsidRPr="00AC43B5">
        <w:rPr>
          <w:rFonts w:ascii="Times New Roman" w:hAnsi="Times New Roman" w:cs="Times New Roman"/>
          <w:sz w:val="24"/>
          <w:szCs w:val="24"/>
        </w:rPr>
        <w:t>,</w:t>
      </w:r>
      <w:r>
        <w:rPr>
          <w:rFonts w:ascii="Times New Roman" w:hAnsi="Times New Roman" w:cs="Times New Roman"/>
          <w:sz w:val="24"/>
          <w:szCs w:val="24"/>
        </w:rPr>
        <w:t>295.2</w:t>
      </w:r>
      <w:r w:rsidRPr="00AC43B5">
        <w:rPr>
          <w:rFonts w:ascii="Times New Roman" w:hAnsi="Times New Roman" w:cs="Times New Roman"/>
          <w:sz w:val="24"/>
          <w:szCs w:val="24"/>
        </w:rPr>
        <w:t xml:space="preserve">kg + </w:t>
      </w:r>
      <w:r>
        <w:rPr>
          <w:rFonts w:ascii="Times New Roman" w:hAnsi="Times New Roman" w:cs="Times New Roman"/>
          <w:sz w:val="24"/>
          <w:szCs w:val="24"/>
        </w:rPr>
        <w:t>43,108kg</w:t>
      </w:r>
      <w:r w:rsidRPr="00AC43B5">
        <w:rPr>
          <w:rFonts w:ascii="Times New Roman" w:hAnsi="Times New Roman" w:cs="Times New Roman"/>
          <w:sz w:val="24"/>
          <w:szCs w:val="24"/>
        </w:rPr>
        <w:t xml:space="preserve"> = </w:t>
      </w:r>
      <w:r>
        <w:rPr>
          <w:rFonts w:ascii="Times New Roman" w:hAnsi="Times New Roman" w:cs="Times New Roman"/>
          <w:b/>
          <w:sz w:val="24"/>
          <w:szCs w:val="24"/>
        </w:rPr>
        <w:t>110,403.2</w:t>
      </w:r>
      <w:r w:rsidRPr="00AC43B5">
        <w:rPr>
          <w:rFonts w:ascii="Times New Roman" w:hAnsi="Times New Roman" w:cs="Times New Roman"/>
          <w:b/>
          <w:sz w:val="24"/>
          <w:szCs w:val="24"/>
        </w:rPr>
        <w:t>kg</w:t>
      </w:r>
      <w:r w:rsidRPr="00AC43B5">
        <w:rPr>
          <w:rFonts w:ascii="Times New Roman" w:hAnsi="Times New Roman" w:cs="Times New Roman"/>
          <w:sz w:val="24"/>
          <w:szCs w:val="24"/>
        </w:rPr>
        <w:t>) in mass.</w:t>
      </w:r>
    </w:p>
    <w:p w:rsidR="00404981" w:rsidRPr="00AC43B5" w:rsidRDefault="00404981" w:rsidP="00404981">
      <w:pPr>
        <w:spacing w:line="360" w:lineRule="auto"/>
        <w:jc w:val="both"/>
        <w:rPr>
          <w:rFonts w:ascii="Times New Roman" w:hAnsi="Times New Roman" w:cs="Times New Roman"/>
          <w:sz w:val="24"/>
          <w:szCs w:val="24"/>
        </w:rPr>
      </w:pPr>
    </w:p>
    <w:p w:rsidR="00404981" w:rsidRDefault="00404981" w:rsidP="00404981">
      <w:pPr>
        <w:keepNext/>
        <w:spacing w:after="0" w:line="360" w:lineRule="auto"/>
        <w:jc w:val="both"/>
      </w:pPr>
      <w:r w:rsidRPr="00AC43B5">
        <w:rPr>
          <w:rFonts w:ascii="Times New Roman" w:hAnsi="Times New Roman" w:cs="Times New Roman"/>
          <w:noProof/>
          <w:sz w:val="24"/>
          <w:szCs w:val="24"/>
        </w:rPr>
        <w:lastRenderedPageBreak/>
        <w:drawing>
          <wp:inline distT="0" distB="0" distL="0" distR="0">
            <wp:extent cx="2860628" cy="4127418"/>
            <wp:effectExtent l="19050" t="0" r="0" b="0"/>
            <wp:docPr id="39" name="Picture 1" descr="C:\Users\Shuaib\Desktop\Field survey\IMG_20170630_053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uaib\Desktop\Field survey\IMG_20170630_053007.jpg"/>
                    <pic:cNvPicPr>
                      <a:picLocks noChangeAspect="1" noChangeArrowheads="1"/>
                    </pic:cNvPicPr>
                  </pic:nvPicPr>
                  <pic:blipFill>
                    <a:blip r:embed="rId14" cstate="print"/>
                    <a:srcRect/>
                    <a:stretch>
                      <a:fillRect/>
                    </a:stretch>
                  </pic:blipFill>
                  <pic:spPr bwMode="auto">
                    <a:xfrm>
                      <a:off x="0" y="0"/>
                      <a:ext cx="2860018" cy="4126537"/>
                    </a:xfrm>
                    <a:prstGeom prst="rect">
                      <a:avLst/>
                    </a:prstGeom>
                    <a:noFill/>
                    <a:ln w="9525">
                      <a:noFill/>
                      <a:miter lim="800000"/>
                      <a:headEnd/>
                      <a:tailEnd/>
                    </a:ln>
                  </pic:spPr>
                </pic:pic>
              </a:graphicData>
            </a:graphic>
          </wp:inline>
        </w:drawing>
      </w:r>
      <w:r w:rsidRPr="00AC43B5">
        <w:rPr>
          <w:rFonts w:ascii="Times New Roman" w:hAnsi="Times New Roman" w:cs="Times New Roman"/>
          <w:noProof/>
          <w:sz w:val="24"/>
          <w:szCs w:val="24"/>
        </w:rPr>
        <w:drawing>
          <wp:inline distT="0" distB="0" distL="0" distR="0">
            <wp:extent cx="2758269" cy="4167308"/>
            <wp:effectExtent l="19050" t="0" r="3981" b="0"/>
            <wp:docPr id="40" name="Picture 3" descr="C:\Users\Shuaib\Desktop\Field survey\IMG_20170630_052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uaib\Desktop\Field survey\IMG_20170630_052513.jpg"/>
                    <pic:cNvPicPr>
                      <a:picLocks noChangeAspect="1" noChangeArrowheads="1"/>
                    </pic:cNvPicPr>
                  </pic:nvPicPr>
                  <pic:blipFill>
                    <a:blip r:embed="rId15" cstate="print"/>
                    <a:srcRect/>
                    <a:stretch>
                      <a:fillRect/>
                    </a:stretch>
                  </pic:blipFill>
                  <pic:spPr bwMode="auto">
                    <a:xfrm>
                      <a:off x="0" y="0"/>
                      <a:ext cx="2771736" cy="4187654"/>
                    </a:xfrm>
                    <a:prstGeom prst="rect">
                      <a:avLst/>
                    </a:prstGeom>
                    <a:noFill/>
                    <a:ln w="9525">
                      <a:noFill/>
                      <a:miter lim="800000"/>
                      <a:headEnd/>
                      <a:tailEnd/>
                    </a:ln>
                  </pic:spPr>
                </pic:pic>
              </a:graphicData>
            </a:graphic>
          </wp:inline>
        </w:drawing>
      </w:r>
    </w:p>
    <w:p w:rsidR="00404981" w:rsidRPr="00337223" w:rsidRDefault="00404981" w:rsidP="00404981">
      <w:pPr>
        <w:pStyle w:val="Caption"/>
        <w:jc w:val="center"/>
        <w:rPr>
          <w:rFonts w:ascii="Times New Roman" w:hAnsi="Times New Roman" w:cs="Times New Roman"/>
          <w:b w:val="0"/>
          <w:color w:val="auto"/>
          <w:sz w:val="24"/>
          <w:szCs w:val="24"/>
        </w:rPr>
      </w:pPr>
      <w:bookmarkStart w:id="122" w:name="_Toc494782226"/>
      <w:r w:rsidRPr="00337223">
        <w:rPr>
          <w:rFonts w:ascii="Times New Roman" w:hAnsi="Times New Roman" w:cs="Times New Roman"/>
          <w:color w:val="auto"/>
          <w:sz w:val="24"/>
          <w:szCs w:val="24"/>
        </w:rPr>
        <w:t>Fig</w:t>
      </w:r>
      <w:r>
        <w:rPr>
          <w:rFonts w:ascii="Times New Roman" w:hAnsi="Times New Roman" w:cs="Times New Roman"/>
          <w:color w:val="auto"/>
          <w:sz w:val="24"/>
          <w:szCs w:val="24"/>
        </w:rPr>
        <w:t>ure</w:t>
      </w:r>
      <w:r w:rsidRPr="00337223">
        <w:rPr>
          <w:rFonts w:ascii="Times New Roman" w:hAnsi="Times New Roman" w:cs="Times New Roman"/>
          <w:color w:val="auto"/>
          <w:sz w:val="24"/>
          <w:szCs w:val="24"/>
        </w:rPr>
        <w:t xml:space="preserve"> </w:t>
      </w:r>
      <w:r w:rsidRPr="00337223">
        <w:rPr>
          <w:rFonts w:ascii="Times New Roman" w:hAnsi="Times New Roman" w:cs="Times New Roman"/>
          <w:color w:val="auto"/>
          <w:sz w:val="24"/>
          <w:szCs w:val="24"/>
        </w:rPr>
        <w:fldChar w:fldCharType="begin"/>
      </w:r>
      <w:r w:rsidRPr="00337223">
        <w:rPr>
          <w:rFonts w:ascii="Times New Roman" w:hAnsi="Times New Roman" w:cs="Times New Roman"/>
          <w:color w:val="auto"/>
          <w:sz w:val="24"/>
          <w:szCs w:val="24"/>
        </w:rPr>
        <w:instrText xml:space="preserve"> SEQ Figure \* ARABIC </w:instrText>
      </w:r>
      <w:r w:rsidRPr="00337223">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7</w:t>
      </w:r>
      <w:r w:rsidRPr="00337223">
        <w:rPr>
          <w:rFonts w:ascii="Times New Roman" w:hAnsi="Times New Roman" w:cs="Times New Roman"/>
          <w:color w:val="auto"/>
          <w:sz w:val="24"/>
          <w:szCs w:val="24"/>
        </w:rPr>
        <w:fldChar w:fldCharType="end"/>
      </w:r>
      <w:r w:rsidRPr="00337223">
        <w:rPr>
          <w:rFonts w:ascii="Times New Roman" w:hAnsi="Times New Roman" w:cs="Times New Roman"/>
          <w:b w:val="0"/>
          <w:color w:val="auto"/>
          <w:sz w:val="24"/>
          <w:szCs w:val="24"/>
        </w:rPr>
        <w:t xml:space="preserve"> Field survey about the forest loss in volume and mass by fuelwood collection</w:t>
      </w:r>
      <w:bookmarkEnd w:id="122"/>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Own Field survey, 2017</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Fuelwood collection is the most common activity to cause deforestation in developing countries. Currently, about 2 billion people depended on forest goods like fuelwood collection, fruits, timber, fibers etc to meet their basic needs (FAO, 2011). It is so important that it rivals other sources of industrial energy such as electricity, principally among poor people in rural areas.</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sz w:val="24"/>
          <w:szCs w:val="24"/>
        </w:rPr>
        <w:t xml:space="preserve"> On this regard</w:t>
      </w:r>
      <w:r>
        <w:rPr>
          <w:rFonts w:ascii="Times New Roman" w:hAnsi="Times New Roman" w:cs="Times New Roman"/>
          <w:sz w:val="24"/>
          <w:szCs w:val="24"/>
        </w:rPr>
        <w:t xml:space="preserve"> in Africa,</w:t>
      </w:r>
      <w:r w:rsidRPr="00AC43B5">
        <w:rPr>
          <w:rFonts w:ascii="Times New Roman" w:hAnsi="Times New Roman" w:cs="Times New Roman"/>
          <w:sz w:val="24"/>
          <w:szCs w:val="24"/>
        </w:rPr>
        <w:t xml:space="preserve"> about 58% of the energy supply comes from fuelwood and charcoal and this percentage in Latin America and Asia, though lower, is 15% and 11%</w:t>
      </w:r>
      <w:r>
        <w:rPr>
          <w:rFonts w:ascii="Times New Roman" w:hAnsi="Times New Roman" w:cs="Times New Roman"/>
          <w:sz w:val="24"/>
          <w:szCs w:val="24"/>
        </w:rPr>
        <w:t>,</w:t>
      </w:r>
      <w:r w:rsidRPr="00AC43B5">
        <w:rPr>
          <w:rFonts w:ascii="Times New Roman" w:hAnsi="Times New Roman" w:cs="Times New Roman"/>
          <w:sz w:val="24"/>
          <w:szCs w:val="24"/>
        </w:rPr>
        <w:t xml:space="preserve"> respectively (Maria </w:t>
      </w:r>
      <w:r w:rsidRPr="00AC43B5">
        <w:rPr>
          <w:rFonts w:ascii="Times New Roman" w:hAnsi="Times New Roman" w:cs="Times New Roman"/>
          <w:i/>
          <w:sz w:val="24"/>
          <w:szCs w:val="24"/>
        </w:rPr>
        <w:t>et al</w:t>
      </w:r>
      <w:r w:rsidRPr="00AC43B5">
        <w:rPr>
          <w:rFonts w:ascii="Times New Roman" w:hAnsi="Times New Roman" w:cs="Times New Roman"/>
          <w:sz w:val="24"/>
          <w:szCs w:val="24"/>
        </w:rPr>
        <w:t xml:space="preserve">., 2015). Here our study area is also similarly susceptible to deforestation and forest degradation </w:t>
      </w:r>
      <w:r>
        <w:rPr>
          <w:rFonts w:ascii="Times New Roman" w:hAnsi="Times New Roman" w:cs="Times New Roman"/>
          <w:sz w:val="24"/>
          <w:szCs w:val="24"/>
        </w:rPr>
        <w:t>because of</w:t>
      </w:r>
      <w:r w:rsidRPr="00AC43B5">
        <w:rPr>
          <w:rFonts w:ascii="Times New Roman" w:hAnsi="Times New Roman" w:cs="Times New Roman"/>
          <w:sz w:val="24"/>
          <w:szCs w:val="24"/>
        </w:rPr>
        <w:t xml:space="preserve"> fuelwood and related factors. This is why it is surrounded by the community that depended on the forest for energy sources. In addition to that</w:t>
      </w:r>
      <w:r>
        <w:rPr>
          <w:rFonts w:ascii="Times New Roman" w:hAnsi="Times New Roman" w:cs="Times New Roman"/>
          <w:sz w:val="24"/>
          <w:szCs w:val="24"/>
        </w:rPr>
        <w:t>,</w:t>
      </w:r>
      <w:r w:rsidRPr="00AC43B5">
        <w:rPr>
          <w:rFonts w:ascii="Times New Roman" w:hAnsi="Times New Roman" w:cs="Times New Roman"/>
          <w:sz w:val="24"/>
          <w:szCs w:val="24"/>
        </w:rPr>
        <w:t xml:space="preserve"> the exploitation of the forest for energy supply, the ecological location and economical </w:t>
      </w:r>
      <w:r w:rsidRPr="00AC43B5">
        <w:rPr>
          <w:rFonts w:ascii="Times New Roman" w:hAnsi="Times New Roman" w:cs="Times New Roman"/>
          <w:sz w:val="24"/>
          <w:szCs w:val="24"/>
        </w:rPr>
        <w:lastRenderedPageBreak/>
        <w:t xml:space="preserve">circumstances of the surrounding community makes the study area more vulnerable to be affected. </w:t>
      </w:r>
      <w:r w:rsidRPr="00AC43B5">
        <w:rPr>
          <w:rFonts w:ascii="Times New Roman" w:hAnsi="Times New Roman" w:cs="Times New Roman"/>
          <w:color w:val="000000"/>
          <w:sz w:val="24"/>
          <w:szCs w:val="24"/>
        </w:rPr>
        <w:t xml:space="preserve">Fuelwood gathering is often concentrated in tropical dry forests and degraded forest areas. Therefore, it is considered to be the main cause of deforestation and forest degradation in tropical dry forest areas (Sumit </w:t>
      </w:r>
      <w:r w:rsidRPr="00AC43B5">
        <w:rPr>
          <w:rFonts w:ascii="Times New Roman" w:hAnsi="Times New Roman" w:cs="Times New Roman"/>
          <w:i/>
          <w:color w:val="000000"/>
          <w:sz w:val="24"/>
          <w:szCs w:val="24"/>
        </w:rPr>
        <w:t>et al</w:t>
      </w:r>
      <w:r w:rsidRPr="00AC43B5">
        <w:rPr>
          <w:rFonts w:ascii="Times New Roman" w:hAnsi="Times New Roman" w:cs="Times New Roman"/>
          <w:color w:val="000000"/>
          <w:sz w:val="24"/>
          <w:szCs w:val="24"/>
        </w:rPr>
        <w:t xml:space="preserve">., 2012). This reveals that also our study area can share the same and related sever problems by fuelwood gathering due to its ecological location and economic status of the surrounding community. </w:t>
      </w:r>
    </w:p>
    <w:p w:rsidR="00404981" w:rsidRPr="00AC43B5"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Similarly</w:t>
      </w:r>
      <w:r w:rsidRPr="00AC43B5">
        <w:rPr>
          <w:rFonts w:ascii="Times New Roman" w:hAnsi="Times New Roman" w:cs="Times New Roman"/>
          <w:color w:val="000000"/>
          <w:sz w:val="24"/>
          <w:szCs w:val="24"/>
        </w:rPr>
        <w:t xml:space="preserve"> to our study area, </w:t>
      </w:r>
      <w:r w:rsidRPr="00AC43B5">
        <w:rPr>
          <w:rFonts w:ascii="Times New Roman" w:hAnsi="Times New Roman" w:cs="Times New Roman"/>
          <w:sz w:val="24"/>
          <w:szCs w:val="24"/>
        </w:rPr>
        <w:t xml:space="preserve">Maria </w:t>
      </w:r>
      <w:r w:rsidRPr="00AC43B5">
        <w:rPr>
          <w:rFonts w:ascii="Times New Roman" w:hAnsi="Times New Roman" w:cs="Times New Roman"/>
          <w:i/>
          <w:sz w:val="24"/>
          <w:szCs w:val="24"/>
        </w:rPr>
        <w:t>et al</w:t>
      </w:r>
      <w:r>
        <w:rPr>
          <w:rFonts w:ascii="Times New Roman" w:hAnsi="Times New Roman" w:cs="Times New Roman"/>
          <w:i/>
          <w:sz w:val="24"/>
          <w:szCs w:val="24"/>
        </w:rPr>
        <w:t>.,</w:t>
      </w:r>
      <w:r w:rsidRPr="00AC43B5">
        <w:rPr>
          <w:rFonts w:ascii="Times New Roman" w:hAnsi="Times New Roman" w:cs="Times New Roman"/>
          <w:sz w:val="24"/>
          <w:szCs w:val="24"/>
        </w:rPr>
        <w:t xml:space="preserve"> (2015)</w:t>
      </w:r>
      <w:r w:rsidRPr="00AC43B5">
        <w:rPr>
          <w:rFonts w:ascii="Times New Roman" w:hAnsi="Times New Roman" w:cs="Times New Roman"/>
          <w:color w:val="000000"/>
          <w:sz w:val="24"/>
          <w:szCs w:val="24"/>
        </w:rPr>
        <w:t xml:space="preserve"> from Northeast Brazil on Atlantic Forest reported the </w:t>
      </w:r>
      <w:r>
        <w:rPr>
          <w:rFonts w:ascii="Times New Roman" w:hAnsi="Times New Roman" w:cs="Times New Roman"/>
          <w:color w:val="000000"/>
          <w:sz w:val="24"/>
          <w:szCs w:val="24"/>
        </w:rPr>
        <w:t>same situation as we did</w:t>
      </w:r>
      <w:r w:rsidRPr="00AC43B5">
        <w:rPr>
          <w:rFonts w:ascii="Times New Roman" w:hAnsi="Times New Roman" w:cs="Times New Roman"/>
          <w:color w:val="000000"/>
          <w:sz w:val="24"/>
          <w:szCs w:val="24"/>
        </w:rPr>
        <w:t xml:space="preserve">. From the 270 sample households in </w:t>
      </w:r>
      <w:r>
        <w:rPr>
          <w:rFonts w:ascii="Times New Roman" w:hAnsi="Times New Roman" w:cs="Times New Roman"/>
          <w:color w:val="000000"/>
          <w:sz w:val="24"/>
          <w:szCs w:val="24"/>
        </w:rPr>
        <w:t>seven</w:t>
      </w:r>
      <w:r w:rsidRPr="00AC43B5">
        <w:rPr>
          <w:rFonts w:ascii="Times New Roman" w:hAnsi="Times New Roman" w:cs="Times New Roman"/>
          <w:color w:val="000000"/>
          <w:sz w:val="24"/>
          <w:szCs w:val="24"/>
        </w:rPr>
        <w:t xml:space="preserve"> rur</w:t>
      </w:r>
      <w:r>
        <w:rPr>
          <w:rFonts w:ascii="Times New Roman" w:hAnsi="Times New Roman" w:cs="Times New Roman"/>
          <w:color w:val="000000"/>
          <w:sz w:val="24"/>
          <w:szCs w:val="24"/>
        </w:rPr>
        <w:t>al settlements about the forest</w:t>
      </w:r>
      <w:r w:rsidRPr="00AC43B5">
        <w:rPr>
          <w:rFonts w:ascii="Times New Roman" w:hAnsi="Times New Roman" w:cs="Times New Roman"/>
          <w:color w:val="000000"/>
          <w:sz w:val="24"/>
          <w:szCs w:val="24"/>
        </w:rPr>
        <w:t xml:space="preserve"> loss </w:t>
      </w:r>
      <w:r>
        <w:rPr>
          <w:rFonts w:ascii="Times New Roman" w:hAnsi="Times New Roman" w:cs="Times New Roman"/>
          <w:color w:val="000000"/>
          <w:sz w:val="24"/>
          <w:szCs w:val="24"/>
        </w:rPr>
        <w:t>due to</w:t>
      </w:r>
      <w:r w:rsidRPr="00AC43B5">
        <w:rPr>
          <w:rFonts w:ascii="Times New Roman" w:hAnsi="Times New Roman" w:cs="Times New Roman"/>
          <w:color w:val="000000"/>
          <w:sz w:val="24"/>
          <w:szCs w:val="24"/>
        </w:rPr>
        <w:t xml:space="preserve"> fuelwood consumption and per capita income, 76% of them use fuelwood regularly and consume on average 686kg/person/year of tree biomass. The rest percentage covered by mixed uses. However, in our study area the mixed energy uses were not observed in such </w:t>
      </w:r>
      <w:r>
        <w:rPr>
          <w:rFonts w:ascii="Times New Roman" w:hAnsi="Times New Roman" w:cs="Times New Roman"/>
          <w:color w:val="000000"/>
          <w:sz w:val="24"/>
          <w:szCs w:val="24"/>
        </w:rPr>
        <w:t xml:space="preserve">a </w:t>
      </w:r>
      <w:r w:rsidRPr="00AC43B5">
        <w:rPr>
          <w:rFonts w:ascii="Times New Roman" w:hAnsi="Times New Roman" w:cs="Times New Roman"/>
          <w:color w:val="000000"/>
          <w:sz w:val="24"/>
          <w:szCs w:val="24"/>
        </w:rPr>
        <w:t>way</w:t>
      </w:r>
      <w:r>
        <w:rPr>
          <w:rFonts w:ascii="Times New Roman" w:hAnsi="Times New Roman" w:cs="Times New Roman"/>
          <w:color w:val="000000"/>
          <w:sz w:val="24"/>
          <w:szCs w:val="24"/>
        </w:rPr>
        <w:t>. This situation aggravated the fuelwood consumption to be in the leading position as deforesting cause</w:t>
      </w:r>
      <w:r w:rsidRPr="00AC43B5">
        <w:rPr>
          <w:rFonts w:ascii="Times New Roman" w:hAnsi="Times New Roman" w:cs="Times New Roman"/>
          <w:color w:val="000000"/>
          <w:sz w:val="24"/>
          <w:szCs w:val="24"/>
        </w:rPr>
        <w:t xml:space="preserve">. There is a significant amount of evidence on the major large-scale threats to tropical biodiversity such as habitat loss and forest fragmentation (Busa, 2013). It is obvious that the geographical and ecological location of our study area is in category of developing countries with the community </w:t>
      </w:r>
      <w:r>
        <w:rPr>
          <w:rFonts w:ascii="Times New Roman" w:hAnsi="Times New Roman" w:cs="Times New Roman"/>
          <w:color w:val="000000"/>
          <w:sz w:val="24"/>
          <w:szCs w:val="24"/>
        </w:rPr>
        <w:t xml:space="preserve">having </w:t>
      </w:r>
      <w:r w:rsidRPr="00AC43B5">
        <w:rPr>
          <w:rFonts w:ascii="Times New Roman" w:hAnsi="Times New Roman" w:cs="Times New Roman"/>
          <w:color w:val="000000"/>
          <w:sz w:val="24"/>
          <w:szCs w:val="24"/>
        </w:rPr>
        <w:t xml:space="preserve">less knowledge about forest conservation. According to Plessis and Maenning (2011), lack of knowledge regarding the impact of several sources of small-scale disturbances, such as fuelwood gathering severely results in habitat loss and forest fragmentation.        </w:t>
      </w:r>
    </w:p>
    <w:p w:rsidR="00404981" w:rsidRPr="00AC43B5" w:rsidRDefault="00404981" w:rsidP="00404981">
      <w:pPr>
        <w:pStyle w:val="Heading3"/>
        <w:numPr>
          <w:ilvl w:val="2"/>
          <w:numId w:val="9"/>
        </w:numPr>
        <w:tabs>
          <w:tab w:val="left" w:pos="630"/>
        </w:tabs>
        <w:spacing w:line="360" w:lineRule="auto"/>
        <w:ind w:left="0" w:firstLine="0"/>
        <w:jc w:val="both"/>
        <w:rPr>
          <w:rFonts w:ascii="Times New Roman" w:hAnsi="Times New Roman" w:cs="Times New Roman"/>
          <w:color w:val="auto"/>
          <w:sz w:val="24"/>
          <w:szCs w:val="24"/>
        </w:rPr>
      </w:pPr>
      <w:bookmarkStart w:id="123" w:name="_Toc486693370"/>
      <w:bookmarkStart w:id="124" w:name="_Toc494781885"/>
      <w:r>
        <w:rPr>
          <w:rFonts w:ascii="Times New Roman" w:hAnsi="Times New Roman" w:cs="Times New Roman"/>
          <w:color w:val="auto"/>
          <w:sz w:val="24"/>
          <w:szCs w:val="24"/>
        </w:rPr>
        <w:t>Livestock</w:t>
      </w:r>
      <w:r w:rsidRPr="00AC43B5">
        <w:rPr>
          <w:rFonts w:ascii="Times New Roman" w:hAnsi="Times New Roman" w:cs="Times New Roman"/>
          <w:color w:val="auto"/>
          <w:sz w:val="24"/>
          <w:szCs w:val="24"/>
        </w:rPr>
        <w:t xml:space="preserve"> Grazing</w:t>
      </w:r>
      <w:bookmarkEnd w:id="123"/>
      <w:bookmarkEnd w:id="124"/>
    </w:p>
    <w:p w:rsidR="00404981" w:rsidRPr="00AC43B5"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Livestock</w:t>
      </w:r>
      <w:r w:rsidRPr="00AC43B5">
        <w:rPr>
          <w:rFonts w:ascii="Times New Roman" w:hAnsi="Times New Roman" w:cs="Times New Roman"/>
          <w:sz w:val="24"/>
          <w:szCs w:val="24"/>
        </w:rPr>
        <w:t xml:space="preserve"> grazing was the second leading cause of deforestation in the study area. As the information from the informants illustrated in figure 5 previously, about 63.</w:t>
      </w:r>
      <w:r>
        <w:rPr>
          <w:rFonts w:ascii="Times New Roman" w:hAnsi="Times New Roman" w:cs="Times New Roman"/>
          <w:sz w:val="24"/>
          <w:szCs w:val="24"/>
        </w:rPr>
        <w:t>6</w:t>
      </w:r>
      <w:r w:rsidRPr="00AC43B5">
        <w:rPr>
          <w:rFonts w:ascii="Times New Roman" w:hAnsi="Times New Roman" w:cs="Times New Roman"/>
          <w:sz w:val="24"/>
          <w:szCs w:val="24"/>
        </w:rPr>
        <w:t xml:space="preserve">% of the respondents had given their responses to grazing effect on deforestation. </w:t>
      </w:r>
      <w:r>
        <w:rPr>
          <w:rFonts w:ascii="Times New Roman" w:hAnsi="Times New Roman" w:cs="Times New Roman"/>
          <w:sz w:val="24"/>
          <w:szCs w:val="24"/>
        </w:rPr>
        <w:t xml:space="preserve">According to the information obtained from the questionnaire respondents, it was in the second position to cause deforestation. </w:t>
      </w:r>
      <w:r w:rsidRPr="00AC43B5">
        <w:rPr>
          <w:rFonts w:ascii="Times New Roman" w:hAnsi="Times New Roman" w:cs="Times New Roman"/>
          <w:color w:val="000000"/>
          <w:sz w:val="24"/>
          <w:szCs w:val="24"/>
        </w:rPr>
        <w:t xml:space="preserve"> Not only in </w:t>
      </w:r>
      <w:r>
        <w:rPr>
          <w:rFonts w:ascii="Times New Roman" w:hAnsi="Times New Roman" w:cs="Times New Roman"/>
          <w:color w:val="000000"/>
          <w:sz w:val="24"/>
          <w:szCs w:val="24"/>
        </w:rPr>
        <w:t>this</w:t>
      </w:r>
      <w:r w:rsidRPr="00AC43B5">
        <w:rPr>
          <w:rFonts w:ascii="Times New Roman" w:hAnsi="Times New Roman" w:cs="Times New Roman"/>
          <w:color w:val="000000"/>
          <w:sz w:val="24"/>
          <w:szCs w:val="24"/>
        </w:rPr>
        <w:t xml:space="preserve"> study area, but also in various rainforest countries of the world</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grazing is the major factor of deforestation. For example, Rhett (2012) indicated that more than 60</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of deforested land ends up as cattle grazing in Brazil and totally 65</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of deforestation driver in Latin America is cattle ranching.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 xml:space="preserve">As it had been </w:t>
      </w:r>
      <w:r>
        <w:rPr>
          <w:rFonts w:ascii="Times New Roman" w:hAnsi="Times New Roman" w:cs="Times New Roman"/>
          <w:color w:val="000000"/>
          <w:sz w:val="24"/>
          <w:szCs w:val="24"/>
        </w:rPr>
        <w:t>discussed</w:t>
      </w:r>
      <w:r w:rsidRPr="00AC43B5">
        <w:rPr>
          <w:rFonts w:ascii="Times New Roman" w:hAnsi="Times New Roman" w:cs="Times New Roman"/>
          <w:color w:val="000000"/>
          <w:sz w:val="24"/>
          <w:szCs w:val="24"/>
        </w:rPr>
        <w:t xml:space="preserve"> in </w:t>
      </w:r>
      <w:r>
        <w:rPr>
          <w:rFonts w:ascii="Times New Roman" w:hAnsi="Times New Roman" w:cs="Times New Roman"/>
          <w:color w:val="000000"/>
          <w:sz w:val="24"/>
          <w:szCs w:val="24"/>
        </w:rPr>
        <w:t>further</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in</w:t>
      </w:r>
      <w:r w:rsidRPr="00AC43B5">
        <w:rPr>
          <w:rFonts w:ascii="Times New Roman" w:hAnsi="Times New Roman" w:cs="Times New Roman"/>
          <w:color w:val="000000"/>
          <w:sz w:val="24"/>
          <w:szCs w:val="24"/>
        </w:rPr>
        <w:t xml:space="preserve"> FGDs, from the total sum causes of deforestation and forest degradation in the area, grazing </w:t>
      </w:r>
      <w:r>
        <w:rPr>
          <w:rFonts w:ascii="Times New Roman" w:hAnsi="Times New Roman" w:cs="Times New Roman"/>
          <w:color w:val="000000"/>
          <w:sz w:val="24"/>
          <w:szCs w:val="24"/>
        </w:rPr>
        <w:t>was</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one of the </w:t>
      </w:r>
      <w:r w:rsidRPr="00AC43B5">
        <w:rPr>
          <w:rFonts w:ascii="Times New Roman" w:hAnsi="Times New Roman" w:cs="Times New Roman"/>
          <w:color w:val="000000"/>
          <w:sz w:val="24"/>
          <w:szCs w:val="24"/>
        </w:rPr>
        <w:t xml:space="preserve">main contributing factors. During the discussion time as the participants forwarded in bold, about ten and fifteen years ago there was no such much vulnerability to deforestation and forest degradation. Through time to time, the increasing of human population together with the livestock number has resulted in shortage of grazing land.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color w:val="000000"/>
          <w:sz w:val="24"/>
          <w:szCs w:val="24"/>
        </w:rPr>
        <w:t xml:space="preserve">Besides to that as the investigator was able to observe the area with regard to different deforestation and forest degradation causing factors, large number of animal grazing in the area was realized in wide. Due to the increased population and the parallel increased number of livestock, the society members had been enforced to overgraze in the same places. This practice was removing herbaceous plant diversity from the places which was causing deforestation and forest degradation in serious and even the area was more vulnerable to erosions.   </w:t>
      </w:r>
    </w:p>
    <w:p w:rsidR="00404981" w:rsidRDefault="00404981" w:rsidP="00404981">
      <w:pPr>
        <w:keepNext/>
        <w:spacing w:after="0" w:line="360" w:lineRule="auto"/>
        <w:jc w:val="both"/>
      </w:pPr>
      <w:r w:rsidRPr="00AC43B5">
        <w:rPr>
          <w:rFonts w:ascii="Times New Roman" w:hAnsi="Times New Roman" w:cs="Times New Roman"/>
          <w:noProof/>
          <w:sz w:val="24"/>
          <w:szCs w:val="24"/>
        </w:rPr>
        <w:drawing>
          <wp:inline distT="0" distB="0" distL="0" distR="0">
            <wp:extent cx="2799213" cy="3022979"/>
            <wp:effectExtent l="19050" t="0" r="1137" b="0"/>
            <wp:docPr id="41" name="Picture 4" descr="C:\Users\Shuaib\Desktop\Gale map and image\Field photos vedios\IMG_20170619_100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uaib\Desktop\Gale map and image\Field photos vedios\IMG_20170619_100725.jpg"/>
                    <pic:cNvPicPr>
                      <a:picLocks noChangeAspect="1" noChangeArrowheads="1"/>
                    </pic:cNvPicPr>
                  </pic:nvPicPr>
                  <pic:blipFill>
                    <a:blip r:embed="rId16" cstate="print"/>
                    <a:stretch>
                      <a:fillRect/>
                    </a:stretch>
                  </pic:blipFill>
                  <pic:spPr bwMode="auto">
                    <a:xfrm>
                      <a:off x="0" y="0"/>
                      <a:ext cx="2797545" cy="3021178"/>
                    </a:xfrm>
                    <a:prstGeom prst="rect">
                      <a:avLst/>
                    </a:prstGeom>
                    <a:noFill/>
                    <a:ln w="9525">
                      <a:noFill/>
                      <a:miter lim="800000"/>
                      <a:headEnd/>
                      <a:tailEnd/>
                    </a:ln>
                  </pic:spPr>
                </pic:pic>
              </a:graphicData>
            </a:graphic>
          </wp:inline>
        </w:drawing>
      </w:r>
      <w:r w:rsidRPr="00AC43B5">
        <w:rPr>
          <w:noProof/>
          <w:sz w:val="24"/>
          <w:szCs w:val="24"/>
        </w:rPr>
        <w:drawing>
          <wp:inline distT="0" distB="0" distL="0" distR="0">
            <wp:extent cx="2846980" cy="3002508"/>
            <wp:effectExtent l="19050" t="0" r="0" b="0"/>
            <wp:docPr id="42" name="Picture 6" descr="C:\Users\Shuaib\Desktop\Gale map and image\Field photos vedios\IMG_20170619_100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huaib\Desktop\Gale map and image\Field photos vedios\IMG_20170619_100629.jpg"/>
                    <pic:cNvPicPr>
                      <a:picLocks noChangeAspect="1" noChangeArrowheads="1"/>
                    </pic:cNvPicPr>
                  </pic:nvPicPr>
                  <pic:blipFill>
                    <a:blip r:embed="rId17" cstate="print"/>
                    <a:srcRect/>
                    <a:stretch>
                      <a:fillRect/>
                    </a:stretch>
                  </pic:blipFill>
                  <pic:spPr bwMode="auto">
                    <a:xfrm>
                      <a:off x="0" y="0"/>
                      <a:ext cx="2846980" cy="3002508"/>
                    </a:xfrm>
                    <a:prstGeom prst="rect">
                      <a:avLst/>
                    </a:prstGeom>
                    <a:noFill/>
                    <a:ln w="9525">
                      <a:noFill/>
                      <a:miter lim="800000"/>
                      <a:headEnd/>
                      <a:tailEnd/>
                    </a:ln>
                  </pic:spPr>
                </pic:pic>
              </a:graphicData>
            </a:graphic>
          </wp:inline>
        </w:drawing>
      </w:r>
    </w:p>
    <w:p w:rsidR="00404981" w:rsidRPr="00FD778D" w:rsidRDefault="00404981" w:rsidP="00404981">
      <w:pPr>
        <w:pStyle w:val="Caption"/>
        <w:jc w:val="center"/>
        <w:rPr>
          <w:rFonts w:ascii="Times New Roman" w:hAnsi="Times New Roman" w:cs="Times New Roman"/>
          <w:b w:val="0"/>
          <w:color w:val="auto"/>
          <w:sz w:val="24"/>
          <w:szCs w:val="24"/>
        </w:rPr>
      </w:pPr>
      <w:bookmarkStart w:id="125" w:name="_Toc494782227"/>
      <w:r w:rsidRPr="00FD778D">
        <w:rPr>
          <w:rFonts w:ascii="Times New Roman" w:hAnsi="Times New Roman" w:cs="Times New Roman"/>
          <w:color w:val="auto"/>
          <w:sz w:val="24"/>
          <w:szCs w:val="24"/>
        </w:rPr>
        <w:t>Fig</w:t>
      </w:r>
      <w:r>
        <w:rPr>
          <w:rFonts w:ascii="Times New Roman" w:hAnsi="Times New Roman" w:cs="Times New Roman"/>
          <w:color w:val="auto"/>
          <w:sz w:val="24"/>
          <w:szCs w:val="24"/>
        </w:rPr>
        <w:t>ure</w:t>
      </w:r>
      <w:r w:rsidRPr="00FD778D">
        <w:rPr>
          <w:rFonts w:ascii="Times New Roman" w:hAnsi="Times New Roman" w:cs="Times New Roman"/>
          <w:color w:val="auto"/>
          <w:sz w:val="24"/>
          <w:szCs w:val="24"/>
        </w:rPr>
        <w:t xml:space="preserve"> </w:t>
      </w:r>
      <w:r w:rsidRPr="00FD778D">
        <w:rPr>
          <w:rFonts w:ascii="Times New Roman" w:hAnsi="Times New Roman" w:cs="Times New Roman"/>
          <w:color w:val="auto"/>
          <w:sz w:val="24"/>
          <w:szCs w:val="24"/>
        </w:rPr>
        <w:fldChar w:fldCharType="begin"/>
      </w:r>
      <w:r w:rsidRPr="00FD778D">
        <w:rPr>
          <w:rFonts w:ascii="Times New Roman" w:hAnsi="Times New Roman" w:cs="Times New Roman"/>
          <w:color w:val="auto"/>
          <w:sz w:val="24"/>
          <w:szCs w:val="24"/>
        </w:rPr>
        <w:instrText xml:space="preserve"> SEQ Figure \* ARABIC </w:instrText>
      </w:r>
      <w:r w:rsidRPr="00FD778D">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8</w:t>
      </w:r>
      <w:r w:rsidRPr="00FD778D">
        <w:rPr>
          <w:rFonts w:ascii="Times New Roman" w:hAnsi="Times New Roman" w:cs="Times New Roman"/>
          <w:color w:val="auto"/>
          <w:sz w:val="24"/>
          <w:szCs w:val="24"/>
        </w:rPr>
        <w:fldChar w:fldCharType="end"/>
      </w:r>
      <w:r w:rsidRPr="00FD778D">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Cattle</w:t>
      </w:r>
      <w:r w:rsidRPr="00FD778D">
        <w:rPr>
          <w:rFonts w:ascii="Times New Roman" w:hAnsi="Times New Roman" w:cs="Times New Roman"/>
          <w:b w:val="0"/>
          <w:color w:val="auto"/>
          <w:sz w:val="24"/>
          <w:szCs w:val="24"/>
        </w:rPr>
        <w:t xml:space="preserve"> grazing as cause of deforestation and forest degradation in the study area</w:t>
      </w:r>
      <w:bookmarkEnd w:id="125"/>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Investigator’s field observation, 2017</w:t>
      </w:r>
    </w:p>
    <w:p w:rsidR="00404981" w:rsidRPr="00CC65B6" w:rsidRDefault="00404981" w:rsidP="00404981">
      <w:pPr>
        <w:pStyle w:val="Heading3"/>
        <w:numPr>
          <w:ilvl w:val="2"/>
          <w:numId w:val="9"/>
        </w:numPr>
        <w:spacing w:line="360" w:lineRule="auto"/>
        <w:ind w:left="0" w:firstLine="0"/>
        <w:rPr>
          <w:rFonts w:ascii="Times New Roman" w:hAnsi="Times New Roman" w:cs="Times New Roman"/>
          <w:b w:val="0"/>
          <w:color w:val="auto"/>
          <w:sz w:val="24"/>
          <w:szCs w:val="24"/>
        </w:rPr>
      </w:pPr>
      <w:bookmarkStart w:id="126" w:name="_Toc486693371"/>
      <w:bookmarkStart w:id="127" w:name="_Toc494781886"/>
      <w:r w:rsidRPr="00CC65B6">
        <w:rPr>
          <w:rFonts w:ascii="Times New Roman" w:hAnsi="Times New Roman" w:cs="Times New Roman"/>
          <w:color w:val="auto"/>
          <w:sz w:val="24"/>
          <w:szCs w:val="24"/>
        </w:rPr>
        <w:lastRenderedPageBreak/>
        <w:t>Extraction of Construction Materials</w:t>
      </w:r>
      <w:bookmarkEnd w:id="126"/>
      <w:bookmarkEnd w:id="127"/>
      <w:r w:rsidRPr="00CC65B6">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Regarding our study area, house building materials extraction in unmanaged way took the third position as a factor to cause deforestation. This was well portrayed previously in figure 5 from the respondents’ information regarding deforestation causes with 36.4% value of responses.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As </w:t>
      </w:r>
      <w:r>
        <w:rPr>
          <w:rFonts w:ascii="Times New Roman" w:hAnsi="Times New Roman" w:cs="Times New Roman"/>
          <w:sz w:val="24"/>
          <w:szCs w:val="24"/>
        </w:rPr>
        <w:t>it was raised</w:t>
      </w:r>
      <w:r w:rsidRPr="00AC43B5">
        <w:rPr>
          <w:rFonts w:ascii="Times New Roman" w:hAnsi="Times New Roman" w:cs="Times New Roman"/>
          <w:sz w:val="24"/>
          <w:szCs w:val="24"/>
        </w:rPr>
        <w:t xml:space="preserve"> in the FGDs, </w:t>
      </w:r>
      <w:r>
        <w:rPr>
          <w:rFonts w:ascii="Times New Roman" w:hAnsi="Times New Roman" w:cs="Times New Roman"/>
          <w:sz w:val="24"/>
          <w:szCs w:val="24"/>
        </w:rPr>
        <w:t xml:space="preserve">the reason that enforced </w:t>
      </w:r>
      <w:r w:rsidRPr="00AC43B5">
        <w:rPr>
          <w:rFonts w:ascii="Times New Roman" w:hAnsi="Times New Roman" w:cs="Times New Roman"/>
          <w:sz w:val="24"/>
          <w:szCs w:val="24"/>
        </w:rPr>
        <w:t xml:space="preserve">the society </w:t>
      </w:r>
      <w:r>
        <w:rPr>
          <w:rFonts w:ascii="Times New Roman" w:hAnsi="Times New Roman" w:cs="Times New Roman"/>
          <w:sz w:val="24"/>
          <w:szCs w:val="24"/>
        </w:rPr>
        <w:t xml:space="preserve">members </w:t>
      </w:r>
      <w:r w:rsidRPr="00AC43B5">
        <w:rPr>
          <w:rFonts w:ascii="Times New Roman" w:hAnsi="Times New Roman" w:cs="Times New Roman"/>
          <w:sz w:val="24"/>
          <w:szCs w:val="24"/>
        </w:rPr>
        <w:t xml:space="preserve">to </w:t>
      </w:r>
      <w:r>
        <w:rPr>
          <w:rFonts w:ascii="Times New Roman" w:hAnsi="Times New Roman" w:cs="Times New Roman"/>
          <w:sz w:val="24"/>
          <w:szCs w:val="24"/>
        </w:rPr>
        <w:t xml:space="preserve">involve in cutting down of the forest </w:t>
      </w:r>
      <w:r w:rsidRPr="00AC43B5">
        <w:rPr>
          <w:rFonts w:ascii="Times New Roman" w:hAnsi="Times New Roman" w:cs="Times New Roman"/>
          <w:sz w:val="24"/>
          <w:szCs w:val="24"/>
        </w:rPr>
        <w:t xml:space="preserve">for building materials </w:t>
      </w:r>
      <w:r>
        <w:rPr>
          <w:rFonts w:ascii="Times New Roman" w:hAnsi="Times New Roman" w:cs="Times New Roman"/>
          <w:sz w:val="24"/>
          <w:szCs w:val="24"/>
        </w:rPr>
        <w:t xml:space="preserve">with exposure to deforestation </w:t>
      </w:r>
      <w:r w:rsidRPr="00AC43B5">
        <w:rPr>
          <w:rFonts w:ascii="Times New Roman" w:hAnsi="Times New Roman" w:cs="Times New Roman"/>
          <w:sz w:val="24"/>
          <w:szCs w:val="24"/>
        </w:rPr>
        <w:t xml:space="preserve">was the absence of another main forest in the nearby area. As </w:t>
      </w:r>
      <w:r>
        <w:rPr>
          <w:rFonts w:ascii="Times New Roman" w:hAnsi="Times New Roman" w:cs="Times New Roman"/>
          <w:sz w:val="24"/>
          <w:szCs w:val="24"/>
        </w:rPr>
        <w:t xml:space="preserve">FGD participants forwarded, one major situation for the misuse of the forest was linked to </w:t>
      </w:r>
      <w:r w:rsidRPr="00AC43B5">
        <w:rPr>
          <w:rFonts w:ascii="Times New Roman" w:hAnsi="Times New Roman" w:cs="Times New Roman"/>
          <w:sz w:val="24"/>
          <w:szCs w:val="24"/>
        </w:rPr>
        <w:t xml:space="preserve">lack of awareness </w:t>
      </w:r>
      <w:r>
        <w:rPr>
          <w:rFonts w:ascii="Times New Roman" w:hAnsi="Times New Roman" w:cs="Times New Roman"/>
          <w:sz w:val="24"/>
          <w:szCs w:val="24"/>
        </w:rPr>
        <w:t>how to use it in a sustainable manner.</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Almost all over the world, the materials used </w:t>
      </w:r>
      <w:r>
        <w:rPr>
          <w:rFonts w:ascii="Times New Roman" w:hAnsi="Times New Roman" w:cs="Times New Roman"/>
          <w:sz w:val="24"/>
          <w:szCs w:val="24"/>
        </w:rPr>
        <w:t>for construction</w:t>
      </w:r>
      <w:r w:rsidRPr="00AC43B5">
        <w:rPr>
          <w:rFonts w:ascii="Times New Roman" w:hAnsi="Times New Roman" w:cs="Times New Roman"/>
          <w:sz w:val="24"/>
          <w:szCs w:val="24"/>
        </w:rPr>
        <w:t xml:space="preserve"> directly or indirectly are </w:t>
      </w:r>
      <w:r>
        <w:rPr>
          <w:rFonts w:ascii="Times New Roman" w:hAnsi="Times New Roman" w:cs="Times New Roman"/>
          <w:sz w:val="24"/>
          <w:szCs w:val="24"/>
        </w:rPr>
        <w:t xml:space="preserve">mainly </w:t>
      </w:r>
      <w:r w:rsidRPr="00AC43B5">
        <w:rPr>
          <w:rFonts w:ascii="Times New Roman" w:hAnsi="Times New Roman" w:cs="Times New Roman"/>
          <w:sz w:val="24"/>
          <w:szCs w:val="24"/>
        </w:rPr>
        <w:t>extracted from forests. As it is indicated by Falk (2009), wood products produced from trees are mainstreams of house building materials that make forestlands susceptible to deforestation if not used in sustainably managed strategy. The extraction of forest products for house construction is not only common in developing countries but also common to industrialized countries from North America and in many Pacific countries</w:t>
      </w:r>
      <w:r>
        <w:rPr>
          <w:rFonts w:ascii="Times New Roman" w:hAnsi="Times New Roman" w:cs="Times New Roman"/>
          <w:sz w:val="24"/>
          <w:szCs w:val="24"/>
        </w:rPr>
        <w:t xml:space="preserve"> (Hoibo </w:t>
      </w:r>
      <w:r w:rsidRPr="003C50E0">
        <w:rPr>
          <w:rFonts w:ascii="Times New Roman" w:hAnsi="Times New Roman" w:cs="Times New Roman"/>
          <w:i/>
          <w:sz w:val="24"/>
          <w:szCs w:val="24"/>
        </w:rPr>
        <w:t>et al</w:t>
      </w:r>
      <w:r>
        <w:rPr>
          <w:rFonts w:ascii="Times New Roman" w:hAnsi="Times New Roman" w:cs="Times New Roman"/>
          <w:sz w:val="24"/>
          <w:szCs w:val="24"/>
        </w:rPr>
        <w:t>., 2015)</w:t>
      </w:r>
      <w:r w:rsidRPr="00AC43B5">
        <w:rPr>
          <w:rFonts w:ascii="Times New Roman" w:hAnsi="Times New Roman" w:cs="Times New Roman"/>
          <w:sz w:val="24"/>
          <w:szCs w:val="24"/>
        </w:rPr>
        <w:t>. It is most common practice to construct house by forest extracted products which accounted to 25% the wood extracted and shares the responsibility in the deforestation process (Rebecca, 2007). Consequently, in civilized countries concrete has been used in basements of many constructions including house building because of its impermeability and cost effectiveness inste</w:t>
      </w:r>
      <w:r>
        <w:rPr>
          <w:rFonts w:ascii="Times New Roman" w:hAnsi="Times New Roman" w:cs="Times New Roman"/>
          <w:sz w:val="24"/>
          <w:szCs w:val="24"/>
        </w:rPr>
        <w:t>ad of extracting forests (Hoibo</w:t>
      </w:r>
      <w:r w:rsidRPr="00AC43B5">
        <w:rPr>
          <w:rFonts w:ascii="Times New Roman" w:hAnsi="Times New Roman" w:cs="Times New Roman"/>
          <w:sz w:val="24"/>
          <w:szCs w:val="24"/>
        </w:rPr>
        <w:t xml:space="preserve"> </w:t>
      </w:r>
      <w:r w:rsidRPr="00306A63">
        <w:rPr>
          <w:rFonts w:ascii="Times New Roman" w:hAnsi="Times New Roman" w:cs="Times New Roman"/>
          <w:i/>
          <w:sz w:val="24"/>
          <w:szCs w:val="24"/>
        </w:rPr>
        <w:t>et al</w:t>
      </w:r>
      <w:r>
        <w:rPr>
          <w:rFonts w:ascii="Times New Roman" w:hAnsi="Times New Roman" w:cs="Times New Roman"/>
          <w:sz w:val="24"/>
          <w:szCs w:val="24"/>
        </w:rPr>
        <w:t>.</w:t>
      </w:r>
      <w:r w:rsidRPr="00AC43B5">
        <w:rPr>
          <w:rFonts w:ascii="Times New Roman" w:hAnsi="Times New Roman" w:cs="Times New Roman"/>
          <w:sz w:val="24"/>
          <w:szCs w:val="24"/>
        </w:rPr>
        <w:t xml:space="preserve">, 2015).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In contrast to the civilized countries, the situation in our study area enforced inhabitants to involve in exploitation of the forest for house building material and as a result it had been placed in the third position to cause deforestation in the area.    </w:t>
      </w:r>
    </w:p>
    <w:p w:rsidR="00404981" w:rsidRPr="00AC43B5" w:rsidRDefault="00404981" w:rsidP="00404981">
      <w:pPr>
        <w:pStyle w:val="Heading2"/>
        <w:spacing w:line="360" w:lineRule="auto"/>
        <w:rPr>
          <w:rFonts w:ascii="Times New Roman" w:hAnsi="Times New Roman" w:cs="Times New Roman"/>
          <w:color w:val="auto"/>
          <w:sz w:val="24"/>
          <w:szCs w:val="24"/>
        </w:rPr>
      </w:pPr>
      <w:bookmarkStart w:id="128" w:name="_Toc494781887"/>
      <w:r w:rsidRPr="00AC43B5">
        <w:rPr>
          <w:rFonts w:ascii="Times New Roman" w:hAnsi="Times New Roman" w:cs="Times New Roman"/>
          <w:color w:val="auto"/>
          <w:sz w:val="24"/>
          <w:szCs w:val="24"/>
        </w:rPr>
        <w:t xml:space="preserve">4.5. </w:t>
      </w:r>
      <w:bookmarkStart w:id="129" w:name="_Toc486693372"/>
      <w:r w:rsidRPr="00AC43B5">
        <w:rPr>
          <w:rFonts w:ascii="Times New Roman" w:hAnsi="Times New Roman" w:cs="Times New Roman"/>
          <w:color w:val="auto"/>
          <w:sz w:val="24"/>
          <w:szCs w:val="24"/>
        </w:rPr>
        <w:t>Consequences of Deforestation</w:t>
      </w:r>
      <w:bookmarkEnd w:id="128"/>
      <w:bookmarkEnd w:id="129"/>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Regarding the study area the key informants responded about the changes they have realized through their experiences of life times is portrayed as follows:</w:t>
      </w:r>
    </w:p>
    <w:p w:rsidR="00404981" w:rsidRPr="00CB5016" w:rsidRDefault="00404981" w:rsidP="00404981">
      <w:pPr>
        <w:pStyle w:val="Caption"/>
        <w:keepNext/>
        <w:spacing w:line="360" w:lineRule="auto"/>
        <w:jc w:val="center"/>
        <w:rPr>
          <w:rFonts w:ascii="Times New Roman" w:hAnsi="Times New Roman" w:cs="Times New Roman"/>
          <w:b w:val="0"/>
          <w:color w:val="auto"/>
          <w:sz w:val="24"/>
          <w:szCs w:val="24"/>
        </w:rPr>
      </w:pPr>
      <w:bookmarkStart w:id="130" w:name="_Toc494781932"/>
      <w:r w:rsidRPr="003237BF">
        <w:rPr>
          <w:rFonts w:ascii="Times New Roman" w:hAnsi="Times New Roman" w:cs="Times New Roman"/>
          <w:color w:val="auto"/>
          <w:sz w:val="24"/>
          <w:szCs w:val="24"/>
        </w:rPr>
        <w:lastRenderedPageBreak/>
        <w:t xml:space="preserve">Table </w:t>
      </w:r>
      <w:r w:rsidRPr="003237BF">
        <w:rPr>
          <w:rFonts w:ascii="Times New Roman" w:hAnsi="Times New Roman" w:cs="Times New Roman"/>
          <w:color w:val="auto"/>
          <w:sz w:val="24"/>
          <w:szCs w:val="24"/>
        </w:rPr>
        <w:fldChar w:fldCharType="begin"/>
      </w:r>
      <w:r w:rsidRPr="003237BF">
        <w:rPr>
          <w:rFonts w:ascii="Times New Roman" w:hAnsi="Times New Roman" w:cs="Times New Roman"/>
          <w:color w:val="auto"/>
          <w:sz w:val="24"/>
          <w:szCs w:val="24"/>
        </w:rPr>
        <w:instrText xml:space="preserve"> SEQ Table \* ARABIC </w:instrText>
      </w:r>
      <w:r w:rsidRPr="003237B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8</w:t>
      </w:r>
      <w:r w:rsidRPr="003237BF">
        <w:rPr>
          <w:rFonts w:ascii="Times New Roman" w:hAnsi="Times New Roman" w:cs="Times New Roman"/>
          <w:color w:val="auto"/>
          <w:sz w:val="24"/>
          <w:szCs w:val="24"/>
        </w:rPr>
        <w:fldChar w:fldCharType="end"/>
      </w:r>
      <w:r w:rsidRPr="00CB5016">
        <w:rPr>
          <w:rFonts w:ascii="Times New Roman" w:hAnsi="Times New Roman" w:cs="Times New Roman"/>
          <w:b w:val="0"/>
          <w:color w:val="auto"/>
          <w:sz w:val="24"/>
          <w:szCs w:val="24"/>
        </w:rPr>
        <w:t xml:space="preserve">. Society understanding level on </w:t>
      </w:r>
      <w:r>
        <w:rPr>
          <w:rFonts w:ascii="Times New Roman" w:hAnsi="Times New Roman" w:cs="Times New Roman"/>
          <w:b w:val="0"/>
          <w:color w:val="auto"/>
          <w:sz w:val="24"/>
          <w:szCs w:val="24"/>
        </w:rPr>
        <w:t xml:space="preserve">annual </w:t>
      </w:r>
      <w:r w:rsidRPr="00CB5016">
        <w:rPr>
          <w:rFonts w:ascii="Times New Roman" w:hAnsi="Times New Roman" w:cs="Times New Roman"/>
          <w:b w:val="0"/>
          <w:color w:val="auto"/>
          <w:sz w:val="24"/>
          <w:szCs w:val="24"/>
        </w:rPr>
        <w:t>rainfall and temperature changes related to deforestation and forest degradation</w:t>
      </w:r>
      <w:bookmarkEnd w:id="130"/>
    </w:p>
    <w:tbl>
      <w:tblPr>
        <w:tblStyle w:val="LightShading8"/>
        <w:tblW w:w="0" w:type="auto"/>
        <w:shd w:val="clear" w:color="auto" w:fill="FFFFFF" w:themeFill="background1"/>
        <w:tblLook w:val="04A0"/>
      </w:tblPr>
      <w:tblGrid>
        <w:gridCol w:w="2934"/>
        <w:gridCol w:w="14"/>
        <w:gridCol w:w="3419"/>
        <w:gridCol w:w="1347"/>
        <w:gridCol w:w="1502"/>
      </w:tblGrid>
      <w:tr w:rsidR="00404981" w:rsidRPr="00AC43B5" w:rsidTr="00EA4B96">
        <w:trPr>
          <w:cnfStyle w:val="100000000000"/>
        </w:trPr>
        <w:tc>
          <w:tcPr>
            <w:cnfStyle w:val="001000000000"/>
            <w:tcW w:w="2934"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Items</w:t>
            </w:r>
          </w:p>
        </w:tc>
        <w:tc>
          <w:tcPr>
            <w:tcW w:w="3433" w:type="dxa"/>
            <w:gridSpan w:val="2"/>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bCs w:val="0"/>
                <w:color w:val="000000"/>
                <w:sz w:val="24"/>
                <w:szCs w:val="24"/>
              </w:rPr>
            </w:pPr>
            <w:r w:rsidRPr="00AC43B5">
              <w:rPr>
                <w:rFonts w:ascii="Times New Roman" w:hAnsi="Times New Roman" w:cs="Times New Roman"/>
                <w:bCs w:val="0"/>
                <w:color w:val="000000"/>
                <w:sz w:val="24"/>
                <w:szCs w:val="24"/>
              </w:rPr>
              <w:t>Perception level</w:t>
            </w:r>
          </w:p>
        </w:tc>
        <w:tc>
          <w:tcPr>
            <w:tcW w:w="1347"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Frequency</w:t>
            </w:r>
          </w:p>
        </w:tc>
        <w:tc>
          <w:tcPr>
            <w:tcW w:w="1502"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Percent (%)</w:t>
            </w:r>
          </w:p>
        </w:tc>
      </w:tr>
      <w:tr w:rsidR="00404981" w:rsidRPr="00AC43B5" w:rsidTr="00EA4B96">
        <w:trPr>
          <w:cnfStyle w:val="000000100000"/>
        </w:trPr>
        <w:tc>
          <w:tcPr>
            <w:cnfStyle w:val="001000000000"/>
            <w:tcW w:w="2948" w:type="dxa"/>
            <w:gridSpan w:val="2"/>
            <w:vMerge w:val="restart"/>
            <w:shd w:val="clear" w:color="auto" w:fill="FFFFFF" w:themeFill="background1"/>
          </w:tcPr>
          <w:p w:rsidR="00404981" w:rsidRDefault="00404981" w:rsidP="00EA4B96">
            <w:pPr>
              <w:spacing w:line="360" w:lineRule="auto"/>
              <w:jc w:val="both"/>
              <w:rPr>
                <w:rFonts w:ascii="Times New Roman" w:hAnsi="Times New Roman" w:cs="Times New Roman"/>
                <w:b w:val="0"/>
                <w:color w:val="000000"/>
                <w:sz w:val="24"/>
                <w:szCs w:val="24"/>
              </w:rPr>
            </w:pPr>
          </w:p>
          <w:p w:rsidR="00404981" w:rsidRPr="00AC43B5" w:rsidRDefault="00404981" w:rsidP="00EA4B96">
            <w:pPr>
              <w:spacing w:line="360" w:lineRule="auto"/>
              <w:jc w:val="both"/>
              <w:rPr>
                <w:rFonts w:ascii="Times New Roman" w:hAnsi="Times New Roman" w:cs="Times New Roman"/>
                <w:b w:val="0"/>
                <w:color w:val="000000"/>
                <w:sz w:val="24"/>
                <w:szCs w:val="24"/>
              </w:rPr>
            </w:pPr>
            <w:r w:rsidRPr="00AC43B5">
              <w:rPr>
                <w:rFonts w:ascii="Times New Roman" w:hAnsi="Times New Roman" w:cs="Times New Roman"/>
                <w:b w:val="0"/>
                <w:color w:val="000000"/>
                <w:sz w:val="24"/>
                <w:szCs w:val="24"/>
              </w:rPr>
              <w:t xml:space="preserve">Deforestation and forest degradation pose problems in  our local area and the rest parts of the woreda </w:t>
            </w:r>
          </w:p>
        </w:tc>
        <w:tc>
          <w:tcPr>
            <w:tcW w:w="3419"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agree</w:t>
            </w:r>
          </w:p>
        </w:tc>
        <w:tc>
          <w:tcPr>
            <w:tcW w:w="1347"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90</w:t>
            </w:r>
          </w:p>
        </w:tc>
        <w:tc>
          <w:tcPr>
            <w:tcW w:w="1502"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69.</w:t>
            </w:r>
            <w:r>
              <w:rPr>
                <w:rFonts w:ascii="Times New Roman" w:hAnsi="Times New Roman" w:cs="Times New Roman"/>
                <w:color w:val="000000"/>
                <w:sz w:val="24"/>
                <w:szCs w:val="24"/>
              </w:rPr>
              <w:t>8</w:t>
            </w:r>
          </w:p>
        </w:tc>
      </w:tr>
      <w:tr w:rsidR="00404981" w:rsidRPr="00AC43B5" w:rsidTr="00EA4B96">
        <w:tc>
          <w:tcPr>
            <w:cnfStyle w:val="001000000000"/>
            <w:tcW w:w="2948" w:type="dxa"/>
            <w:gridSpan w:val="2"/>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3419"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Agree</w:t>
            </w:r>
          </w:p>
        </w:tc>
        <w:tc>
          <w:tcPr>
            <w:tcW w:w="1347"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35</w:t>
            </w:r>
          </w:p>
        </w:tc>
        <w:tc>
          <w:tcPr>
            <w:tcW w:w="1502"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27.1</w:t>
            </w:r>
          </w:p>
        </w:tc>
      </w:tr>
      <w:tr w:rsidR="00404981" w:rsidRPr="00AC43B5" w:rsidTr="00EA4B96">
        <w:trPr>
          <w:cnfStyle w:val="000000100000"/>
        </w:trPr>
        <w:tc>
          <w:tcPr>
            <w:cnfStyle w:val="001000000000"/>
            <w:tcW w:w="2948" w:type="dxa"/>
            <w:gridSpan w:val="2"/>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3419"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Disagree</w:t>
            </w:r>
          </w:p>
        </w:tc>
        <w:tc>
          <w:tcPr>
            <w:tcW w:w="1347"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3</w:t>
            </w:r>
          </w:p>
        </w:tc>
        <w:tc>
          <w:tcPr>
            <w:tcW w:w="1502"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2.3</w:t>
            </w:r>
          </w:p>
        </w:tc>
      </w:tr>
      <w:tr w:rsidR="00404981" w:rsidRPr="00AC43B5" w:rsidTr="00EA4B96">
        <w:tc>
          <w:tcPr>
            <w:cnfStyle w:val="001000000000"/>
            <w:tcW w:w="2948" w:type="dxa"/>
            <w:gridSpan w:val="2"/>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3419" w:type="dxa"/>
            <w:shd w:val="clear" w:color="auto" w:fill="FFFFFF" w:themeFill="background1"/>
          </w:tcPr>
          <w:p w:rsidR="00404981" w:rsidRPr="00AC43B5" w:rsidRDefault="00404981" w:rsidP="00EA4B96">
            <w:pPr>
              <w:tabs>
                <w:tab w:val="center" w:pos="1601"/>
              </w:tabs>
              <w:spacing w:line="360" w:lineRule="auto"/>
              <w:cnfStyle w:val="000000000000"/>
              <w:rPr>
                <w:rFonts w:ascii="Times New Roman" w:hAnsi="Times New Roman" w:cs="Times New Roman"/>
                <w:color w:val="000000"/>
                <w:sz w:val="24"/>
                <w:szCs w:val="24"/>
              </w:rPr>
            </w:pPr>
            <w:r>
              <w:rPr>
                <w:rFonts w:ascii="Times New Roman" w:hAnsi="Times New Roman" w:cs="Times New Roman"/>
                <w:color w:val="000000"/>
                <w:sz w:val="24"/>
                <w:szCs w:val="24"/>
              </w:rPr>
              <w:tab/>
            </w:r>
            <w:r w:rsidRPr="00AC43B5">
              <w:rPr>
                <w:rFonts w:ascii="Times New Roman" w:hAnsi="Times New Roman" w:cs="Times New Roman"/>
                <w:color w:val="000000"/>
                <w:sz w:val="24"/>
                <w:szCs w:val="24"/>
              </w:rPr>
              <w:t>Strongly disagree</w:t>
            </w:r>
          </w:p>
        </w:tc>
        <w:tc>
          <w:tcPr>
            <w:tcW w:w="1347"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1</w:t>
            </w:r>
          </w:p>
        </w:tc>
        <w:tc>
          <w:tcPr>
            <w:tcW w:w="1502"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r>
              <w:rPr>
                <w:rFonts w:ascii="Times New Roman" w:hAnsi="Times New Roman" w:cs="Times New Roman"/>
                <w:color w:val="000000"/>
                <w:sz w:val="24"/>
                <w:szCs w:val="24"/>
              </w:rPr>
              <w:t>8</w:t>
            </w:r>
          </w:p>
        </w:tc>
      </w:tr>
      <w:tr w:rsidR="00404981" w:rsidRPr="00AC43B5" w:rsidTr="00EA4B96">
        <w:trPr>
          <w:cnfStyle w:val="000000100000"/>
          <w:trHeight w:val="344"/>
        </w:trPr>
        <w:tc>
          <w:tcPr>
            <w:cnfStyle w:val="001000000000"/>
            <w:tcW w:w="2948" w:type="dxa"/>
            <w:gridSpan w:val="2"/>
            <w:vMerge/>
            <w:tcBorders>
              <w:bottom w:val="single" w:sz="4"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3419"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c>
          <w:tcPr>
            <w:tcW w:w="1347"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129</w:t>
            </w:r>
          </w:p>
        </w:tc>
        <w:tc>
          <w:tcPr>
            <w:tcW w:w="1502" w:type="dxa"/>
            <w:tcBorders>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w:t>
            </w:r>
          </w:p>
        </w:tc>
      </w:tr>
      <w:tr w:rsidR="00404981" w:rsidRPr="00AC43B5" w:rsidTr="00EA4B96">
        <w:trPr>
          <w:trHeight w:val="397"/>
        </w:trPr>
        <w:tc>
          <w:tcPr>
            <w:cnfStyle w:val="001000000000"/>
            <w:tcW w:w="2948" w:type="dxa"/>
            <w:gridSpan w:val="2"/>
            <w:vMerge w:val="restart"/>
            <w:tcBorders>
              <w:top w:val="single" w:sz="4" w:space="0" w:color="auto"/>
            </w:tcBorders>
            <w:shd w:val="clear" w:color="auto" w:fill="FFFFFF" w:themeFill="background1"/>
          </w:tcPr>
          <w:p w:rsidR="00404981" w:rsidRDefault="00404981" w:rsidP="00EA4B96">
            <w:pPr>
              <w:spacing w:line="360" w:lineRule="auto"/>
              <w:rPr>
                <w:rFonts w:ascii="Times New Roman" w:hAnsi="Times New Roman" w:cs="Times New Roman"/>
                <w:b w:val="0"/>
                <w:color w:val="000000"/>
                <w:sz w:val="24"/>
                <w:szCs w:val="24"/>
              </w:rPr>
            </w:pPr>
          </w:p>
          <w:p w:rsidR="00404981" w:rsidRPr="00AC43B5" w:rsidRDefault="00404981" w:rsidP="00EA4B96">
            <w:pPr>
              <w:spacing w:line="360" w:lineRule="auto"/>
              <w:rPr>
                <w:rFonts w:ascii="Times New Roman" w:hAnsi="Times New Roman" w:cs="Times New Roman"/>
                <w:b w:val="0"/>
                <w:color w:val="000000"/>
                <w:sz w:val="24"/>
                <w:szCs w:val="24"/>
              </w:rPr>
            </w:pPr>
            <w:r w:rsidRPr="00AC43B5">
              <w:rPr>
                <w:rFonts w:ascii="Times New Roman" w:hAnsi="Times New Roman" w:cs="Times New Roman"/>
                <w:b w:val="0"/>
                <w:color w:val="000000"/>
                <w:sz w:val="24"/>
                <w:szCs w:val="24"/>
              </w:rPr>
              <w:t>What climatic changes are being realized due to deforestation and forest degradation?</w:t>
            </w:r>
          </w:p>
        </w:tc>
        <w:tc>
          <w:tcPr>
            <w:tcW w:w="3419" w:type="dxa"/>
            <w:tcBorders>
              <w:top w:val="single" w:sz="4" w:space="0" w:color="auto"/>
              <w:bottom w:val="single" w:sz="4" w:space="0" w:color="auto"/>
            </w:tcBorders>
            <w:shd w:val="clear" w:color="auto" w:fill="FFFFFF" w:themeFill="background1"/>
          </w:tcPr>
          <w:p w:rsidR="00404981" w:rsidRPr="00DC678F" w:rsidRDefault="00404981" w:rsidP="00EA4B96">
            <w:pPr>
              <w:spacing w:line="360" w:lineRule="auto"/>
              <w:jc w:val="center"/>
              <w:cnfStyle w:val="000000000000"/>
              <w:rPr>
                <w:rFonts w:ascii="Times New Roman" w:hAnsi="Times New Roman" w:cs="Times New Roman"/>
                <w:b/>
                <w:color w:val="000000"/>
                <w:sz w:val="24"/>
                <w:szCs w:val="24"/>
              </w:rPr>
            </w:pPr>
            <w:r w:rsidRPr="00DC678F">
              <w:rPr>
                <w:rFonts w:ascii="Times New Roman" w:hAnsi="Times New Roman" w:cs="Times New Roman"/>
                <w:b/>
                <w:color w:val="000000"/>
                <w:sz w:val="24"/>
                <w:szCs w:val="24"/>
              </w:rPr>
              <w:t>Responses</w:t>
            </w:r>
          </w:p>
        </w:tc>
        <w:tc>
          <w:tcPr>
            <w:tcW w:w="1347" w:type="dxa"/>
            <w:vMerge w:val="restart"/>
            <w:shd w:val="clear" w:color="auto" w:fill="FFFFFF" w:themeFill="background1"/>
          </w:tcPr>
          <w:p w:rsidR="00404981" w:rsidRPr="00AC43B5" w:rsidRDefault="00404981" w:rsidP="00EA4B96">
            <w:pPr>
              <w:spacing w:line="360" w:lineRule="auto"/>
              <w:jc w:val="both"/>
              <w:cnfStyle w:val="000000000000"/>
              <w:rPr>
                <w:rFonts w:ascii="Times New Roman" w:hAnsi="Times New Roman" w:cs="Times New Roman"/>
                <w:color w:val="000000"/>
                <w:sz w:val="24"/>
                <w:szCs w:val="24"/>
              </w:rPr>
            </w:pPr>
          </w:p>
          <w:p w:rsidR="00404981" w:rsidRDefault="00404981" w:rsidP="00EA4B96">
            <w:pPr>
              <w:spacing w:line="360" w:lineRule="auto"/>
              <w:jc w:val="center"/>
              <w:cnfStyle w:val="000000000000"/>
              <w:rPr>
                <w:rFonts w:ascii="Times New Roman" w:hAnsi="Times New Roman" w:cs="Times New Roman"/>
                <w:color w:val="000000"/>
                <w:sz w:val="24"/>
                <w:szCs w:val="24"/>
              </w:rPr>
            </w:pPr>
          </w:p>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118</w:t>
            </w:r>
          </w:p>
        </w:tc>
        <w:tc>
          <w:tcPr>
            <w:tcW w:w="1502" w:type="dxa"/>
            <w:vMerge w:val="restart"/>
            <w:shd w:val="clear" w:color="auto" w:fill="FFFFFF" w:themeFill="background1"/>
          </w:tcPr>
          <w:p w:rsidR="00404981" w:rsidRPr="00AC43B5" w:rsidRDefault="00404981" w:rsidP="00EA4B96">
            <w:pPr>
              <w:spacing w:line="360" w:lineRule="auto"/>
              <w:jc w:val="both"/>
              <w:cnfStyle w:val="000000000000"/>
              <w:rPr>
                <w:rFonts w:ascii="Times New Roman" w:hAnsi="Times New Roman" w:cs="Times New Roman"/>
                <w:color w:val="000000"/>
                <w:sz w:val="24"/>
                <w:szCs w:val="24"/>
              </w:rPr>
            </w:pPr>
          </w:p>
          <w:p w:rsidR="00404981" w:rsidRDefault="00404981" w:rsidP="00EA4B96">
            <w:pPr>
              <w:spacing w:line="360" w:lineRule="auto"/>
              <w:jc w:val="center"/>
              <w:cnfStyle w:val="000000000000"/>
              <w:rPr>
                <w:rFonts w:ascii="Times New Roman" w:hAnsi="Times New Roman" w:cs="Times New Roman"/>
                <w:color w:val="000000"/>
                <w:sz w:val="24"/>
                <w:szCs w:val="24"/>
              </w:rPr>
            </w:pPr>
          </w:p>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91.</w:t>
            </w:r>
            <w:r>
              <w:rPr>
                <w:rFonts w:ascii="Times New Roman" w:hAnsi="Times New Roman" w:cs="Times New Roman"/>
                <w:color w:val="000000"/>
                <w:sz w:val="24"/>
                <w:szCs w:val="24"/>
              </w:rPr>
              <w:t>5</w:t>
            </w:r>
          </w:p>
        </w:tc>
      </w:tr>
      <w:tr w:rsidR="00404981" w:rsidRPr="00AC43B5" w:rsidTr="00EA4B96">
        <w:trPr>
          <w:cnfStyle w:val="000000100000"/>
          <w:trHeight w:val="430"/>
        </w:trPr>
        <w:tc>
          <w:tcPr>
            <w:cnfStyle w:val="001000000000"/>
            <w:tcW w:w="2948" w:type="dxa"/>
            <w:gridSpan w:val="2"/>
            <w:vMerge/>
            <w:shd w:val="clear" w:color="auto" w:fill="FFFFFF" w:themeFill="background1"/>
          </w:tcPr>
          <w:p w:rsidR="00404981" w:rsidRPr="00AC43B5" w:rsidRDefault="00404981" w:rsidP="00EA4B96">
            <w:pPr>
              <w:spacing w:line="360" w:lineRule="auto"/>
              <w:rPr>
                <w:rFonts w:ascii="Times New Roman" w:hAnsi="Times New Roman" w:cs="Times New Roman"/>
                <w:color w:val="000000"/>
                <w:sz w:val="24"/>
                <w:szCs w:val="24"/>
              </w:rPr>
            </w:pPr>
          </w:p>
        </w:tc>
        <w:tc>
          <w:tcPr>
            <w:tcW w:w="3419" w:type="dxa"/>
            <w:tcBorders>
              <w:top w:val="single" w:sz="4" w:space="0" w:color="auto"/>
              <w:right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Rainfall fluctuation and declining</w:t>
            </w:r>
          </w:p>
        </w:tc>
        <w:tc>
          <w:tcPr>
            <w:tcW w:w="1347" w:type="dxa"/>
            <w:vMerge/>
            <w:tcBorders>
              <w:left w:val="single" w:sz="4" w:space="0" w:color="auto"/>
            </w:tcBorders>
            <w:shd w:val="clear" w:color="auto" w:fill="FFFFFF" w:themeFill="background1"/>
          </w:tcPr>
          <w:p w:rsidR="00404981" w:rsidRPr="00AC43B5" w:rsidRDefault="00404981" w:rsidP="00EA4B96">
            <w:pPr>
              <w:spacing w:line="360" w:lineRule="auto"/>
              <w:jc w:val="both"/>
              <w:cnfStyle w:val="000000100000"/>
              <w:rPr>
                <w:rFonts w:ascii="Times New Roman" w:hAnsi="Times New Roman" w:cs="Times New Roman"/>
                <w:color w:val="000000"/>
                <w:sz w:val="24"/>
                <w:szCs w:val="24"/>
              </w:rPr>
            </w:pPr>
          </w:p>
        </w:tc>
        <w:tc>
          <w:tcPr>
            <w:tcW w:w="1502" w:type="dxa"/>
            <w:vMerge/>
            <w:shd w:val="clear" w:color="auto" w:fill="FFFFFF" w:themeFill="background1"/>
          </w:tcPr>
          <w:p w:rsidR="00404981" w:rsidRPr="00AC43B5" w:rsidRDefault="00404981" w:rsidP="00EA4B96">
            <w:pPr>
              <w:spacing w:line="360" w:lineRule="auto"/>
              <w:jc w:val="both"/>
              <w:cnfStyle w:val="000000100000"/>
              <w:rPr>
                <w:rFonts w:ascii="Times New Roman" w:hAnsi="Times New Roman" w:cs="Times New Roman"/>
                <w:color w:val="000000"/>
                <w:sz w:val="24"/>
                <w:szCs w:val="24"/>
              </w:rPr>
            </w:pPr>
          </w:p>
        </w:tc>
      </w:tr>
      <w:tr w:rsidR="00404981" w:rsidRPr="00AC43B5" w:rsidTr="00EA4B96">
        <w:trPr>
          <w:trHeight w:val="720"/>
        </w:trPr>
        <w:tc>
          <w:tcPr>
            <w:cnfStyle w:val="001000000000"/>
            <w:tcW w:w="2948" w:type="dxa"/>
            <w:gridSpan w:val="2"/>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3419" w:type="dxa"/>
            <w:tcBorders>
              <w:bottom w:val="single" w:sz="4" w:space="0" w:color="auto"/>
              <w:right w:val="single" w:sz="4"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Temperature fluctuation and rising</w:t>
            </w:r>
          </w:p>
        </w:tc>
        <w:tc>
          <w:tcPr>
            <w:tcW w:w="1347" w:type="dxa"/>
            <w:vMerge/>
            <w:tcBorders>
              <w:left w:val="single" w:sz="4" w:space="0" w:color="auto"/>
              <w:bottom w:val="single" w:sz="4" w:space="0" w:color="auto"/>
            </w:tcBorders>
            <w:shd w:val="clear" w:color="auto" w:fill="FFFFFF" w:themeFill="background1"/>
          </w:tcPr>
          <w:p w:rsidR="00404981" w:rsidRPr="00AC43B5" w:rsidRDefault="00404981" w:rsidP="00EA4B96">
            <w:pPr>
              <w:spacing w:line="360" w:lineRule="auto"/>
              <w:jc w:val="both"/>
              <w:cnfStyle w:val="000000000000"/>
              <w:rPr>
                <w:rFonts w:ascii="Times New Roman" w:hAnsi="Times New Roman" w:cs="Times New Roman"/>
                <w:color w:val="000000"/>
                <w:sz w:val="24"/>
                <w:szCs w:val="24"/>
              </w:rPr>
            </w:pPr>
          </w:p>
        </w:tc>
        <w:tc>
          <w:tcPr>
            <w:tcW w:w="1502" w:type="dxa"/>
            <w:vMerge/>
            <w:tcBorders>
              <w:bottom w:val="single" w:sz="4" w:space="0" w:color="auto"/>
            </w:tcBorders>
            <w:shd w:val="clear" w:color="auto" w:fill="FFFFFF" w:themeFill="background1"/>
          </w:tcPr>
          <w:p w:rsidR="00404981" w:rsidRPr="00AC43B5" w:rsidRDefault="00404981" w:rsidP="00EA4B96">
            <w:pPr>
              <w:spacing w:line="360" w:lineRule="auto"/>
              <w:jc w:val="both"/>
              <w:cnfStyle w:val="000000000000"/>
              <w:rPr>
                <w:rFonts w:ascii="Times New Roman" w:hAnsi="Times New Roman" w:cs="Times New Roman"/>
                <w:color w:val="000000"/>
                <w:sz w:val="24"/>
                <w:szCs w:val="24"/>
              </w:rPr>
            </w:pPr>
          </w:p>
        </w:tc>
      </w:tr>
      <w:tr w:rsidR="00404981" w:rsidRPr="00AC43B5" w:rsidTr="00EA4B96">
        <w:trPr>
          <w:cnfStyle w:val="000000100000"/>
        </w:trPr>
        <w:tc>
          <w:tcPr>
            <w:cnfStyle w:val="001000000000"/>
            <w:tcW w:w="2948" w:type="dxa"/>
            <w:gridSpan w:val="2"/>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3419" w:type="dxa"/>
            <w:tcBorders>
              <w:top w:val="single" w:sz="4" w:space="0" w:color="auto"/>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I haven’t realized</w:t>
            </w:r>
          </w:p>
        </w:tc>
        <w:tc>
          <w:tcPr>
            <w:tcW w:w="1347" w:type="dxa"/>
            <w:tcBorders>
              <w:top w:val="single" w:sz="4" w:space="0" w:color="auto"/>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11</w:t>
            </w:r>
          </w:p>
        </w:tc>
        <w:tc>
          <w:tcPr>
            <w:tcW w:w="1502" w:type="dxa"/>
            <w:tcBorders>
              <w:top w:val="single" w:sz="4" w:space="0" w:color="auto"/>
              <w:bottom w:val="sing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8.5</w:t>
            </w:r>
          </w:p>
        </w:tc>
      </w:tr>
      <w:tr w:rsidR="00404981" w:rsidRPr="00AC43B5" w:rsidTr="00EA4B96">
        <w:tc>
          <w:tcPr>
            <w:cnfStyle w:val="001000000000"/>
            <w:tcW w:w="2948" w:type="dxa"/>
            <w:gridSpan w:val="2"/>
            <w:vMerge/>
            <w:tcBorders>
              <w:bottom w:val="thinThickSmallGap" w:sz="12"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3419" w:type="dxa"/>
            <w:tcBorders>
              <w:top w:val="single" w:sz="4"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c>
          <w:tcPr>
            <w:tcW w:w="1347" w:type="dxa"/>
            <w:tcBorders>
              <w:top w:val="single" w:sz="4"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129</w:t>
            </w:r>
          </w:p>
        </w:tc>
        <w:tc>
          <w:tcPr>
            <w:tcW w:w="1502" w:type="dxa"/>
            <w:tcBorders>
              <w:top w:val="single" w:sz="4" w:space="0" w:color="auto"/>
              <w:bottom w:val="thinThickSmallGap" w:sz="12" w:space="0" w:color="auto"/>
            </w:tcBorders>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w:t>
            </w:r>
          </w:p>
        </w:tc>
      </w:tr>
    </w:tbl>
    <w:p w:rsidR="00404981" w:rsidRPr="00AC43B5" w:rsidRDefault="00404981" w:rsidP="00404981">
      <w:pPr>
        <w:spacing w:before="240" w:line="360" w:lineRule="auto"/>
        <w:jc w:val="center"/>
        <w:rPr>
          <w:rFonts w:ascii="Times New Roman" w:hAnsi="Times New Roman" w:cs="Times New Roman"/>
          <w:color w:val="000000"/>
          <w:sz w:val="24"/>
          <w:szCs w:val="24"/>
        </w:rPr>
      </w:pPr>
      <w:r w:rsidRPr="00AC43B5">
        <w:rPr>
          <w:rFonts w:ascii="Times New Roman" w:hAnsi="Times New Roman" w:cs="Times New Roman"/>
          <w:b/>
          <w:color w:val="000000"/>
          <w:sz w:val="24"/>
          <w:szCs w:val="24"/>
        </w:rPr>
        <w:t>Source</w:t>
      </w:r>
      <w:r w:rsidRPr="00AC43B5">
        <w:rPr>
          <w:rFonts w:ascii="Times New Roman" w:hAnsi="Times New Roman" w:cs="Times New Roman"/>
          <w:color w:val="000000"/>
          <w:sz w:val="24"/>
          <w:szCs w:val="24"/>
        </w:rPr>
        <w:t>: Own Gale natural forest field survey, 2017</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As the illustrations in the above table, the respondents more or less confirmed about the existence of deforestation related problems and climatic change consequences linked to deforestation and forest degradation. According to Roland (2011), the world’s climates and forests are intimately interlinked in which the loss of forests causes declining in annual rainfall and rising of temperature. In its turn, if annual rainfall declines and temperature rises, it causes water scarcity in the soil and affects forest existence. On this regard from the total involved respondents, about 96.9% replied to agreement of that deforestation </w:t>
      </w:r>
      <w:r>
        <w:rPr>
          <w:rFonts w:ascii="Times New Roman" w:hAnsi="Times New Roman" w:cs="Times New Roman"/>
          <w:color w:val="000000"/>
          <w:sz w:val="24"/>
          <w:szCs w:val="24"/>
        </w:rPr>
        <w:t xml:space="preserve">and </w:t>
      </w:r>
      <w:r w:rsidRPr="00AC43B5">
        <w:rPr>
          <w:rFonts w:ascii="Times New Roman" w:hAnsi="Times New Roman" w:cs="Times New Roman"/>
          <w:color w:val="000000"/>
          <w:sz w:val="24"/>
          <w:szCs w:val="24"/>
        </w:rPr>
        <w:t xml:space="preserve">forest degradation pose problems to local areas and the rest parts of the woreda.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It is worldwide problem by which the day to day environmental changing processes of human driven deforestation leading to giant four consequences. These consequences are categorized as soil content change by decomposition of deforested tree leaves, loss of biodiversity and its beauty, climatic alteration by increased temperature and decreased annual </w:t>
      </w:r>
      <w:r w:rsidRPr="00AC43B5">
        <w:rPr>
          <w:rFonts w:ascii="Times New Roman" w:hAnsi="Times New Roman" w:cs="Times New Roman"/>
          <w:sz w:val="24"/>
          <w:szCs w:val="24"/>
        </w:rPr>
        <w:lastRenderedPageBreak/>
        <w:t>rainfall and negative socio-economic impact on poor people (</w:t>
      </w:r>
      <w:r>
        <w:rPr>
          <w:rFonts w:ascii="Times New Roman" w:hAnsi="Times New Roman" w:cs="Times New Roman"/>
          <w:sz w:val="24"/>
          <w:szCs w:val="24"/>
        </w:rPr>
        <w:t>Jillian</w:t>
      </w:r>
      <w:r w:rsidRPr="00AC43B5">
        <w:rPr>
          <w:rFonts w:ascii="Times New Roman" w:hAnsi="Times New Roman" w:cs="Times New Roman"/>
          <w:sz w:val="24"/>
          <w:szCs w:val="24"/>
        </w:rPr>
        <w:t>, 2017). Change in air composition is another serious aspect of deforestation effect. It is realized by decreased oxygen and increased carbon dioxide amount in the atmosphere due to tree lost by deforestation (Jeri C, 2017). With regard to this, one of the key informants forwarded his feeling of tree losses and environmental change situation in a proverb like expression was as follows:</w:t>
      </w:r>
    </w:p>
    <w:p w:rsidR="00404981" w:rsidRPr="00AC43B5" w:rsidRDefault="00404981" w:rsidP="00404981">
      <w:pPr>
        <w:spacing w:line="360" w:lineRule="auto"/>
        <w:ind w:left="720"/>
        <w:jc w:val="both"/>
        <w:rPr>
          <w:rFonts w:ascii="Times New Roman" w:hAnsi="Times New Roman" w:cs="Times New Roman"/>
          <w:i/>
          <w:sz w:val="24"/>
          <w:szCs w:val="24"/>
        </w:rPr>
      </w:pPr>
      <w:r w:rsidRPr="00AC43B5">
        <w:rPr>
          <w:rFonts w:ascii="Times New Roman" w:hAnsi="Times New Roman" w:cs="Times New Roman"/>
          <w:i/>
          <w:sz w:val="24"/>
          <w:szCs w:val="24"/>
        </w:rPr>
        <w:t xml:space="preserve">“We have been losing trees time to time by the new generation timeless uses. I had been born and grown here and as I knew well this area, we hadn’t been challenged by annual rainfall fluctuation and unusual temperature rising as the very current times particularly in the last eight up to twelve years. *‘Woga mitay wuri wuride bin wodeka lamettis’.”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i/>
          <w:sz w:val="24"/>
          <w:szCs w:val="24"/>
        </w:rPr>
        <w:t xml:space="preserve">*‘Woga mitay wuri wuride bin wodeka lametis’, </w:t>
      </w:r>
      <w:r w:rsidRPr="00AC43B5">
        <w:rPr>
          <w:rFonts w:ascii="Times New Roman" w:hAnsi="Times New Roman" w:cs="Times New Roman"/>
          <w:sz w:val="24"/>
          <w:szCs w:val="24"/>
        </w:rPr>
        <w:t>literally to mean: with the ongoing loss of large trees seasonal durations also changed.</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131" w:name="_Toc486693373"/>
      <w:bookmarkStart w:id="132" w:name="_Toc494781888"/>
      <w:r w:rsidRPr="00AC43B5">
        <w:rPr>
          <w:rFonts w:ascii="Times New Roman" w:hAnsi="Times New Roman" w:cs="Times New Roman"/>
          <w:color w:val="auto"/>
          <w:sz w:val="24"/>
          <w:szCs w:val="24"/>
        </w:rPr>
        <w:t xml:space="preserve">4.5.1. Annual Rainfall Fluctuation </w:t>
      </w:r>
      <w:r>
        <w:rPr>
          <w:rFonts w:ascii="Times New Roman" w:hAnsi="Times New Roman" w:cs="Times New Roman"/>
          <w:color w:val="auto"/>
          <w:sz w:val="24"/>
          <w:szCs w:val="24"/>
        </w:rPr>
        <w:t xml:space="preserve">and </w:t>
      </w:r>
      <w:r w:rsidRPr="00AC43B5">
        <w:rPr>
          <w:rFonts w:ascii="Times New Roman" w:hAnsi="Times New Roman" w:cs="Times New Roman"/>
          <w:color w:val="auto"/>
          <w:sz w:val="24"/>
          <w:szCs w:val="24"/>
        </w:rPr>
        <w:t>Declining</w:t>
      </w:r>
      <w:bookmarkEnd w:id="131"/>
      <w:bookmarkEnd w:id="132"/>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Regarding the consequences resulted from the climatic change in terms of </w:t>
      </w:r>
      <w:r>
        <w:rPr>
          <w:rFonts w:ascii="Times New Roman" w:hAnsi="Times New Roman" w:cs="Times New Roman"/>
          <w:color w:val="000000"/>
          <w:sz w:val="24"/>
          <w:szCs w:val="24"/>
        </w:rPr>
        <w:t xml:space="preserve">annual </w:t>
      </w:r>
      <w:r w:rsidRPr="00AC43B5">
        <w:rPr>
          <w:rFonts w:ascii="Times New Roman" w:hAnsi="Times New Roman" w:cs="Times New Roman"/>
          <w:color w:val="000000"/>
          <w:sz w:val="24"/>
          <w:szCs w:val="24"/>
        </w:rPr>
        <w:t>rainfall and temperature, about 91.</w:t>
      </w:r>
      <w:r>
        <w:rPr>
          <w:rFonts w:ascii="Times New Roman" w:hAnsi="Times New Roman" w:cs="Times New Roman"/>
          <w:color w:val="000000"/>
          <w:sz w:val="24"/>
          <w:szCs w:val="24"/>
        </w:rPr>
        <w:t>5</w:t>
      </w:r>
      <w:r w:rsidRPr="00AC43B5">
        <w:rPr>
          <w:rFonts w:ascii="Times New Roman" w:hAnsi="Times New Roman" w:cs="Times New Roman"/>
          <w:color w:val="000000"/>
          <w:sz w:val="24"/>
          <w:szCs w:val="24"/>
        </w:rPr>
        <w:t xml:space="preserve">% of the respondents replied as there was annual rainfall fluctuation and declining together with temperature rising as shown in table 8. The rest 8.5% of them replied as they hadn’t realized the changes.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With this regard, about the annual rainfall fluctuation of </w:t>
      </w:r>
      <w:r>
        <w:rPr>
          <w:rFonts w:ascii="Times New Roman" w:hAnsi="Times New Roman" w:cs="Times New Roman"/>
          <w:sz w:val="24"/>
          <w:szCs w:val="24"/>
        </w:rPr>
        <w:t>the</w:t>
      </w:r>
      <w:r w:rsidRPr="00AC43B5">
        <w:rPr>
          <w:rFonts w:ascii="Times New Roman" w:hAnsi="Times New Roman" w:cs="Times New Roman"/>
          <w:sz w:val="24"/>
          <w:szCs w:val="24"/>
        </w:rPr>
        <w:t xml:space="preserve"> study area </w:t>
      </w:r>
      <w:r>
        <w:rPr>
          <w:rFonts w:ascii="Times New Roman" w:hAnsi="Times New Roman" w:cs="Times New Roman"/>
          <w:sz w:val="24"/>
          <w:szCs w:val="24"/>
        </w:rPr>
        <w:t>of</w:t>
      </w:r>
      <w:r w:rsidRPr="00AC43B5">
        <w:rPr>
          <w:rFonts w:ascii="Times New Roman" w:hAnsi="Times New Roman" w:cs="Times New Roman"/>
          <w:sz w:val="24"/>
          <w:szCs w:val="24"/>
        </w:rPr>
        <w:t xml:space="preserve"> the last fourteen years is presented in table </w:t>
      </w:r>
      <w:r>
        <w:rPr>
          <w:rFonts w:ascii="Times New Roman" w:hAnsi="Times New Roman" w:cs="Times New Roman"/>
          <w:sz w:val="24"/>
          <w:szCs w:val="24"/>
        </w:rPr>
        <w:t xml:space="preserve">9 </w:t>
      </w:r>
      <w:r w:rsidRPr="00AC43B5">
        <w:rPr>
          <w:rFonts w:ascii="Times New Roman" w:hAnsi="Times New Roman" w:cs="Times New Roman"/>
          <w:color w:val="000000"/>
          <w:sz w:val="24"/>
          <w:szCs w:val="24"/>
        </w:rPr>
        <w:t xml:space="preserve">below and discussed widely in the following </w:t>
      </w:r>
      <w:r>
        <w:rPr>
          <w:rFonts w:ascii="Times New Roman" w:hAnsi="Times New Roman" w:cs="Times New Roman"/>
          <w:color w:val="000000"/>
          <w:sz w:val="24"/>
          <w:szCs w:val="24"/>
        </w:rPr>
        <w:t>sections</w:t>
      </w:r>
      <w:r w:rsidRPr="00AC43B5">
        <w:rPr>
          <w:rFonts w:ascii="Times New Roman" w:hAnsi="Times New Roman" w:cs="Times New Roman"/>
          <w:color w:val="000000"/>
          <w:sz w:val="24"/>
          <w:szCs w:val="24"/>
        </w:rPr>
        <w:t>.</w:t>
      </w:r>
    </w:p>
    <w:p w:rsidR="00404981" w:rsidRPr="00AC43B5" w:rsidRDefault="00404981" w:rsidP="00404981">
      <w:pPr>
        <w:spacing w:line="360" w:lineRule="auto"/>
        <w:rPr>
          <w:sz w:val="24"/>
          <w:szCs w:val="24"/>
        </w:rPr>
      </w:pPr>
    </w:p>
    <w:p w:rsidR="00404981" w:rsidRDefault="00404981" w:rsidP="00404981">
      <w:pPr>
        <w:rPr>
          <w:rFonts w:ascii="Times New Roman" w:hAnsi="Times New Roman" w:cs="Times New Roman"/>
          <w:b/>
          <w:bCs/>
          <w:sz w:val="24"/>
          <w:szCs w:val="24"/>
        </w:rPr>
      </w:pPr>
      <w:r>
        <w:rPr>
          <w:rFonts w:ascii="Times New Roman" w:hAnsi="Times New Roman" w:cs="Times New Roman"/>
          <w:sz w:val="24"/>
          <w:szCs w:val="24"/>
        </w:rPr>
        <w:br w:type="page"/>
      </w:r>
    </w:p>
    <w:p w:rsidR="00404981" w:rsidRPr="00CB5016" w:rsidRDefault="00404981" w:rsidP="00404981">
      <w:pPr>
        <w:pStyle w:val="Caption"/>
        <w:keepNext/>
        <w:spacing w:line="360" w:lineRule="auto"/>
        <w:jc w:val="center"/>
        <w:rPr>
          <w:rFonts w:ascii="Times New Roman" w:hAnsi="Times New Roman" w:cs="Times New Roman"/>
          <w:b w:val="0"/>
          <w:color w:val="auto"/>
          <w:sz w:val="24"/>
          <w:szCs w:val="24"/>
        </w:rPr>
      </w:pPr>
      <w:bookmarkStart w:id="133" w:name="_Toc494781933"/>
      <w:r w:rsidRPr="003237BF">
        <w:rPr>
          <w:rFonts w:ascii="Times New Roman" w:hAnsi="Times New Roman" w:cs="Times New Roman"/>
          <w:color w:val="auto"/>
          <w:sz w:val="24"/>
          <w:szCs w:val="24"/>
        </w:rPr>
        <w:lastRenderedPageBreak/>
        <w:t xml:space="preserve">Table </w:t>
      </w:r>
      <w:r w:rsidRPr="003237BF">
        <w:rPr>
          <w:rFonts w:ascii="Times New Roman" w:hAnsi="Times New Roman" w:cs="Times New Roman"/>
          <w:color w:val="auto"/>
          <w:sz w:val="24"/>
          <w:szCs w:val="24"/>
        </w:rPr>
        <w:fldChar w:fldCharType="begin"/>
      </w:r>
      <w:r w:rsidRPr="003237BF">
        <w:rPr>
          <w:rFonts w:ascii="Times New Roman" w:hAnsi="Times New Roman" w:cs="Times New Roman"/>
          <w:color w:val="auto"/>
          <w:sz w:val="24"/>
          <w:szCs w:val="24"/>
        </w:rPr>
        <w:instrText xml:space="preserve"> SEQ Table \* ARABIC </w:instrText>
      </w:r>
      <w:r w:rsidRPr="003237B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9</w:t>
      </w:r>
      <w:r w:rsidRPr="003237BF">
        <w:rPr>
          <w:rFonts w:ascii="Times New Roman" w:hAnsi="Times New Roman" w:cs="Times New Roman"/>
          <w:color w:val="auto"/>
          <w:sz w:val="24"/>
          <w:szCs w:val="24"/>
        </w:rPr>
        <w:fldChar w:fldCharType="end"/>
      </w:r>
      <w:r w:rsidRPr="00CB5016">
        <w:rPr>
          <w:rFonts w:ascii="Times New Roman" w:hAnsi="Times New Roman" w:cs="Times New Roman"/>
          <w:b w:val="0"/>
          <w:color w:val="auto"/>
          <w:sz w:val="24"/>
          <w:szCs w:val="24"/>
        </w:rPr>
        <w:t>. Annual rainfall in (mm) of Kucha Woreda in Selamber Town and Surroundings (2003-2016)</w:t>
      </w:r>
      <w:bookmarkEnd w:id="133"/>
    </w:p>
    <w:tbl>
      <w:tblPr>
        <w:tblStyle w:val="TableGrid"/>
        <w:tblW w:w="10164" w:type="dxa"/>
        <w:tblInd w:w="-764" w:type="dxa"/>
        <w:tblLook w:val="04A0"/>
      </w:tblPr>
      <w:tblGrid>
        <w:gridCol w:w="696"/>
        <w:gridCol w:w="636"/>
        <w:gridCol w:w="636"/>
        <w:gridCol w:w="756"/>
        <w:gridCol w:w="756"/>
        <w:gridCol w:w="756"/>
        <w:gridCol w:w="756"/>
        <w:gridCol w:w="756"/>
        <w:gridCol w:w="756"/>
        <w:gridCol w:w="636"/>
        <w:gridCol w:w="756"/>
        <w:gridCol w:w="756"/>
        <w:gridCol w:w="636"/>
        <w:gridCol w:w="876"/>
      </w:tblGrid>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Year</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Jan</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Feb</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Mar </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Apr</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May</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Jun</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Jul</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Aug</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Sep</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Oct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Nov</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Dec</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2003</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385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400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580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467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305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400</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427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165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3269</w:t>
            </w:r>
            <w:r w:rsidRPr="00AC43B5">
              <w:rPr>
                <w:rFonts w:ascii="Times New Roman" w:hAnsi="Times New Roman" w:cs="Times New Roman"/>
                <w:b/>
                <w:color w:val="000000"/>
                <w:sz w:val="24"/>
                <w:szCs w:val="24"/>
              </w:rPr>
              <w:fldChar w:fldCharType="end"/>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2004</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96</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520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465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501</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344</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421</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24</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427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3015</w:t>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2005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210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321.5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132.5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137.5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254.5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669</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190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110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10</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2075</w:t>
            </w:r>
            <w:r w:rsidRPr="00AC43B5">
              <w:rPr>
                <w:rFonts w:ascii="Times New Roman" w:hAnsi="Times New Roman" w:cs="Times New Roman"/>
                <w:b/>
                <w:color w:val="000000"/>
                <w:sz w:val="24"/>
                <w:szCs w:val="24"/>
              </w:rPr>
              <w:fldChar w:fldCharType="end"/>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2006</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58</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53</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198</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82</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321</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149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260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1245</w:t>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2007</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322.5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557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174</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589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444</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121</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240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320</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40</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2927.5</w:t>
            </w:r>
            <w:r w:rsidRPr="00AC43B5">
              <w:rPr>
                <w:rFonts w:ascii="Times New Roman" w:hAnsi="Times New Roman" w:cs="Times New Roman"/>
                <w:b/>
                <w:color w:val="000000"/>
                <w:sz w:val="24"/>
                <w:szCs w:val="24"/>
              </w:rPr>
              <w:fldChar w:fldCharType="end"/>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2008</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285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435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123</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288</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238</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101</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1665</w:t>
            </w:r>
            <w:r w:rsidRPr="00AC43B5">
              <w:rPr>
                <w:rFonts w:ascii="Times New Roman" w:hAnsi="Times New Roman" w:cs="Times New Roman"/>
                <w:b/>
                <w:color w:val="000000"/>
                <w:sz w:val="24"/>
                <w:szCs w:val="24"/>
              </w:rPr>
              <w:fldChar w:fldCharType="end"/>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2009</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13.5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33.5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71.5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302</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31</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39.5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78.5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81.5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174.5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33.5</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1000</w:t>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2010</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72</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22.5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157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74</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89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144</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99</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40</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817.5</w:t>
            </w:r>
          </w:p>
        </w:tc>
      </w:tr>
      <w:tr w:rsidR="00404981" w:rsidRPr="00AC43B5" w:rsidTr="00EA4B96">
        <w:trPr>
          <w:trHeight w:val="421"/>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2011</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53</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91</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87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131</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149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60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709</w:t>
            </w:r>
            <w:r w:rsidRPr="00AC43B5">
              <w:rPr>
                <w:rFonts w:ascii="Times New Roman" w:hAnsi="Times New Roman" w:cs="Times New Roman"/>
                <w:b/>
                <w:color w:val="000000"/>
                <w:sz w:val="24"/>
                <w:szCs w:val="24"/>
              </w:rPr>
              <w:fldChar w:fldCharType="end"/>
            </w:r>
          </w:p>
        </w:tc>
      </w:tr>
      <w:tr w:rsidR="00404981" w:rsidRPr="00AC43B5" w:rsidTr="00EA4B96">
        <w:trPr>
          <w:trHeight w:val="421"/>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2012</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151</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33.5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37.5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154.5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169</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170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110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838</w:t>
            </w:r>
            <w:r w:rsidRPr="00AC43B5">
              <w:rPr>
                <w:rFonts w:ascii="Times New Roman" w:hAnsi="Times New Roman" w:cs="Times New Roman"/>
                <w:b/>
                <w:color w:val="000000"/>
                <w:sz w:val="24"/>
                <w:szCs w:val="24"/>
              </w:rPr>
              <w:fldChar w:fldCharType="end"/>
            </w:r>
          </w:p>
        </w:tc>
      </w:tr>
      <w:tr w:rsidR="00404981" w:rsidRPr="00AC43B5" w:rsidTr="00EA4B96">
        <w:trPr>
          <w:trHeight w:val="421"/>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2013</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90.5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162</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82.5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165.5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44</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58</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152.5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64.5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923.4</w:t>
            </w:r>
            <w:r w:rsidRPr="00AC43B5">
              <w:rPr>
                <w:rFonts w:ascii="Times New Roman" w:hAnsi="Times New Roman" w:cs="Times New Roman"/>
                <w:b/>
                <w:color w:val="000000"/>
                <w:sz w:val="24"/>
                <w:szCs w:val="24"/>
              </w:rPr>
              <w:fldChar w:fldCharType="end"/>
            </w:r>
          </w:p>
        </w:tc>
      </w:tr>
      <w:tr w:rsidR="00404981" w:rsidRPr="00AC43B5" w:rsidTr="00EA4B96">
        <w:trPr>
          <w:trHeight w:val="421"/>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2014</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   -</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64.5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114.5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150.5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227</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120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883.5</w:t>
            </w:r>
          </w:p>
        </w:tc>
      </w:tr>
      <w:tr w:rsidR="00404981" w:rsidRPr="00AC43B5" w:rsidTr="00EA4B96">
        <w:trPr>
          <w:trHeight w:val="421"/>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2015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70.5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135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23</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77.5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38</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100</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fldChar w:fldCharType="begin"/>
            </w:r>
            <w:r w:rsidRPr="00AC43B5">
              <w:rPr>
                <w:rFonts w:ascii="Times New Roman" w:hAnsi="Times New Roman" w:cs="Times New Roman"/>
                <w:b/>
                <w:color w:val="000000"/>
                <w:sz w:val="24"/>
                <w:szCs w:val="24"/>
              </w:rPr>
              <w:instrText xml:space="preserve"> =SUM(left) </w:instrText>
            </w:r>
            <w:r w:rsidRPr="00AC43B5">
              <w:rPr>
                <w:rFonts w:ascii="Times New Roman" w:hAnsi="Times New Roman" w:cs="Times New Roman"/>
                <w:b/>
                <w:color w:val="000000"/>
                <w:sz w:val="24"/>
                <w:szCs w:val="24"/>
              </w:rPr>
              <w:fldChar w:fldCharType="separate"/>
            </w:r>
            <w:r w:rsidRPr="00AC43B5">
              <w:rPr>
                <w:rFonts w:ascii="Times New Roman" w:hAnsi="Times New Roman" w:cs="Times New Roman"/>
                <w:b/>
                <w:noProof/>
                <w:color w:val="000000"/>
                <w:sz w:val="24"/>
                <w:szCs w:val="24"/>
              </w:rPr>
              <w:t>444</w:t>
            </w:r>
            <w:r w:rsidRPr="00AC43B5">
              <w:rPr>
                <w:rFonts w:ascii="Times New Roman" w:hAnsi="Times New Roman" w:cs="Times New Roman"/>
                <w:b/>
                <w:color w:val="000000"/>
                <w:sz w:val="24"/>
                <w:szCs w:val="24"/>
              </w:rPr>
              <w:fldChar w:fldCharType="end"/>
            </w:r>
          </w:p>
        </w:tc>
      </w:tr>
      <w:tr w:rsidR="00404981" w:rsidRPr="00AC43B5" w:rsidTr="00EA4B96">
        <w:trPr>
          <w:trHeight w:val="432"/>
        </w:trPr>
        <w:tc>
          <w:tcPr>
            <w:tcW w:w="69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2016</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34.5</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20</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51.5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110.5</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29</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239</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75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636" w:type="dxa"/>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t>
            </w:r>
          </w:p>
        </w:tc>
        <w:tc>
          <w:tcPr>
            <w:tcW w:w="876" w:type="dxa"/>
          </w:tcPr>
          <w:p w:rsidR="00404981" w:rsidRPr="00AC43B5" w:rsidRDefault="00404981" w:rsidP="00EA4B96">
            <w:pPr>
              <w:spacing w:line="360" w:lineRule="auto"/>
              <w:jc w:val="both"/>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484.5</w:t>
            </w:r>
          </w:p>
        </w:tc>
      </w:tr>
    </w:tbl>
    <w:p w:rsidR="00404981" w:rsidRPr="00AC43B5" w:rsidRDefault="00404981" w:rsidP="00404981">
      <w:pPr>
        <w:spacing w:before="240" w:line="360" w:lineRule="auto"/>
        <w:jc w:val="center"/>
        <w:rPr>
          <w:rFonts w:ascii="Times New Roman" w:hAnsi="Times New Roman" w:cs="Times New Roman"/>
          <w:color w:val="000000"/>
          <w:sz w:val="24"/>
          <w:szCs w:val="24"/>
        </w:rPr>
      </w:pPr>
      <w:r w:rsidRPr="00AC43B5">
        <w:rPr>
          <w:rFonts w:ascii="Times New Roman" w:hAnsi="Times New Roman" w:cs="Times New Roman"/>
          <w:b/>
          <w:color w:val="000000"/>
          <w:sz w:val="24"/>
          <w:szCs w:val="24"/>
        </w:rPr>
        <w:t>Source</w:t>
      </w:r>
      <w:r w:rsidRPr="00AC43B5">
        <w:rPr>
          <w:rFonts w:ascii="Times New Roman" w:hAnsi="Times New Roman" w:cs="Times New Roman"/>
          <w:color w:val="000000"/>
          <w:sz w:val="24"/>
          <w:szCs w:val="24"/>
        </w:rPr>
        <w:t>: National Meteorology Agent in Kucha Woreda Agricultural Office, 2017</w:t>
      </w:r>
    </w:p>
    <w:p w:rsidR="00404981"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sz w:val="24"/>
          <w:szCs w:val="24"/>
        </w:rPr>
        <w:t xml:space="preserve">This has been taken from the station in the Selamber town which represents the surrounding areas of the forest. </w:t>
      </w:r>
      <w:r>
        <w:rPr>
          <w:rFonts w:ascii="Times New Roman" w:hAnsi="Times New Roman" w:cs="Times New Roman"/>
          <w:sz w:val="24"/>
          <w:szCs w:val="24"/>
        </w:rPr>
        <w:t>This is b</w:t>
      </w:r>
      <w:r w:rsidRPr="00AC43B5">
        <w:rPr>
          <w:rFonts w:ascii="Times New Roman" w:hAnsi="Times New Roman" w:cs="Times New Roman"/>
          <w:sz w:val="24"/>
          <w:szCs w:val="24"/>
        </w:rPr>
        <w:t xml:space="preserve">ecause the forest is situated in very near site of the town which is about 9 </w:t>
      </w:r>
      <w:r>
        <w:rPr>
          <w:rFonts w:ascii="Times New Roman" w:hAnsi="Times New Roman" w:cs="Times New Roman"/>
          <w:sz w:val="24"/>
          <w:szCs w:val="24"/>
        </w:rPr>
        <w:t>km</w:t>
      </w:r>
      <w:r w:rsidRPr="00AC43B5">
        <w:rPr>
          <w:rFonts w:ascii="Times New Roman" w:hAnsi="Times New Roman" w:cs="Times New Roman"/>
          <w:sz w:val="24"/>
          <w:szCs w:val="24"/>
        </w:rPr>
        <w:t xml:space="preserve"> far away from the town.  </w:t>
      </w:r>
      <w:r w:rsidRPr="00AC43B5">
        <w:rPr>
          <w:rFonts w:ascii="Times New Roman" w:hAnsi="Times New Roman" w:cs="Times New Roman"/>
          <w:color w:val="000000"/>
          <w:sz w:val="24"/>
          <w:szCs w:val="24"/>
        </w:rPr>
        <w:t xml:space="preserve">According to the </w:t>
      </w:r>
      <w:r>
        <w:rPr>
          <w:rFonts w:ascii="Times New Roman" w:hAnsi="Times New Roman" w:cs="Times New Roman"/>
          <w:color w:val="000000"/>
          <w:sz w:val="24"/>
          <w:szCs w:val="24"/>
        </w:rPr>
        <w:t xml:space="preserve">data in </w:t>
      </w:r>
      <w:r w:rsidRPr="00AC43B5">
        <w:rPr>
          <w:rFonts w:ascii="Times New Roman" w:hAnsi="Times New Roman" w:cs="Times New Roman"/>
          <w:color w:val="000000"/>
          <w:sz w:val="24"/>
          <w:szCs w:val="24"/>
        </w:rPr>
        <w:t xml:space="preserve">table </w:t>
      </w:r>
      <w:r>
        <w:rPr>
          <w:rFonts w:ascii="Times New Roman" w:hAnsi="Times New Roman" w:cs="Times New Roman"/>
          <w:color w:val="000000"/>
          <w:sz w:val="24"/>
          <w:szCs w:val="24"/>
        </w:rPr>
        <w:t>9</w:t>
      </w:r>
      <w:r w:rsidRPr="00AC43B5">
        <w:rPr>
          <w:rFonts w:ascii="Times New Roman" w:hAnsi="Times New Roman" w:cs="Times New Roman"/>
          <w:color w:val="000000"/>
          <w:sz w:val="24"/>
          <w:szCs w:val="24"/>
        </w:rPr>
        <w:t xml:space="preserve">, the last fourteen years annual rainfall distribution of each year has been illustrated. As the data in </w:t>
      </w:r>
      <w:r>
        <w:rPr>
          <w:rFonts w:ascii="Times New Roman" w:hAnsi="Times New Roman" w:cs="Times New Roman"/>
          <w:color w:val="000000"/>
          <w:sz w:val="24"/>
          <w:szCs w:val="24"/>
        </w:rPr>
        <w:t xml:space="preserve">the </w:t>
      </w:r>
      <w:r w:rsidRPr="00AC43B5">
        <w:rPr>
          <w:rFonts w:ascii="Times New Roman" w:hAnsi="Times New Roman" w:cs="Times New Roman"/>
          <w:color w:val="000000"/>
          <w:sz w:val="24"/>
          <w:szCs w:val="24"/>
        </w:rPr>
        <w:t>table support, the distribution of each year showed significant variations just from the last far up to coming onto the near current years. For the first six consecutive years (2003-2008) there was relatively higher total annual average distribution with some amount of fluctuation and declining. Thus, the highest amount of annual average with</w:t>
      </w:r>
      <w:r>
        <w:rPr>
          <w:rFonts w:ascii="Times New Roman" w:hAnsi="Times New Roman" w:cs="Times New Roman"/>
          <w:color w:val="000000"/>
          <w:sz w:val="24"/>
          <w:szCs w:val="24"/>
        </w:rPr>
        <w:t>in</w:t>
      </w:r>
      <w:r w:rsidRPr="00AC43B5">
        <w:rPr>
          <w:rFonts w:ascii="Times New Roman" w:hAnsi="Times New Roman" w:cs="Times New Roman"/>
          <w:color w:val="000000"/>
          <w:sz w:val="24"/>
          <w:szCs w:val="24"/>
        </w:rPr>
        <w:t xml:space="preserve"> fourteen years was recorded in the first two years 2003 and 2004. </w:t>
      </w:r>
      <w:r>
        <w:rPr>
          <w:rFonts w:ascii="Times New Roman" w:hAnsi="Times New Roman" w:cs="Times New Roman"/>
          <w:color w:val="000000"/>
          <w:sz w:val="24"/>
          <w:szCs w:val="24"/>
        </w:rPr>
        <w:t xml:space="preserve">Its significant variation through the years well illustrated in the following graph. </w:t>
      </w:r>
    </w:p>
    <w:p w:rsidR="00404981" w:rsidRDefault="00404981" w:rsidP="00404981">
      <w:pPr>
        <w:keepNext/>
        <w:spacing w:after="0" w:line="360" w:lineRule="auto"/>
        <w:jc w:val="both"/>
      </w:pPr>
      <w:r w:rsidRPr="009B16B0">
        <w:rPr>
          <w:noProof/>
        </w:rPr>
        <w:lastRenderedPageBreak/>
        <w:drawing>
          <wp:inline distT="0" distB="0" distL="0" distR="0">
            <wp:extent cx="5722454" cy="3387256"/>
            <wp:effectExtent l="19050" t="0" r="11596" b="3644"/>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04981" w:rsidRDefault="00404981" w:rsidP="00404981">
      <w:pPr>
        <w:pStyle w:val="Caption"/>
        <w:jc w:val="center"/>
        <w:rPr>
          <w:rFonts w:ascii="Times New Roman" w:hAnsi="Times New Roman" w:cs="Times New Roman"/>
          <w:b w:val="0"/>
          <w:color w:val="auto"/>
          <w:sz w:val="24"/>
          <w:szCs w:val="24"/>
        </w:rPr>
      </w:pPr>
      <w:bookmarkStart w:id="134" w:name="_Toc494782228"/>
      <w:r w:rsidRPr="00DC6F19">
        <w:rPr>
          <w:rFonts w:ascii="Times New Roman" w:hAnsi="Times New Roman" w:cs="Times New Roman"/>
          <w:color w:val="auto"/>
          <w:sz w:val="24"/>
          <w:szCs w:val="24"/>
        </w:rPr>
        <w:t xml:space="preserve">Figure </w:t>
      </w:r>
      <w:r w:rsidRPr="00DC6F19">
        <w:rPr>
          <w:rFonts w:ascii="Times New Roman" w:hAnsi="Times New Roman" w:cs="Times New Roman"/>
          <w:color w:val="auto"/>
          <w:sz w:val="24"/>
          <w:szCs w:val="24"/>
        </w:rPr>
        <w:fldChar w:fldCharType="begin"/>
      </w:r>
      <w:r w:rsidRPr="00DC6F19">
        <w:rPr>
          <w:rFonts w:ascii="Times New Roman" w:hAnsi="Times New Roman" w:cs="Times New Roman"/>
          <w:color w:val="auto"/>
          <w:sz w:val="24"/>
          <w:szCs w:val="24"/>
        </w:rPr>
        <w:instrText xml:space="preserve"> SEQ Figure \* ARABIC </w:instrText>
      </w:r>
      <w:r w:rsidRPr="00DC6F19">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9</w:t>
      </w:r>
      <w:r w:rsidRPr="00DC6F19">
        <w:rPr>
          <w:rFonts w:ascii="Times New Roman" w:hAnsi="Times New Roman" w:cs="Times New Roman"/>
          <w:color w:val="auto"/>
          <w:sz w:val="24"/>
          <w:szCs w:val="24"/>
        </w:rPr>
        <w:fldChar w:fldCharType="end"/>
      </w:r>
      <w:r w:rsidRPr="00DC6F19">
        <w:rPr>
          <w:rFonts w:ascii="Times New Roman" w:hAnsi="Times New Roman" w:cs="Times New Roman"/>
          <w:b w:val="0"/>
          <w:color w:val="auto"/>
          <w:sz w:val="24"/>
          <w:szCs w:val="24"/>
        </w:rPr>
        <w:t xml:space="preserve"> Annual rainfall variation exhibited within </w:t>
      </w:r>
      <w:r>
        <w:rPr>
          <w:rFonts w:ascii="Times New Roman" w:hAnsi="Times New Roman" w:cs="Times New Roman"/>
          <w:b w:val="0"/>
          <w:color w:val="auto"/>
          <w:sz w:val="24"/>
          <w:szCs w:val="24"/>
        </w:rPr>
        <w:t>the last fourteen</w:t>
      </w:r>
      <w:r w:rsidRPr="00DC6F19">
        <w:rPr>
          <w:rFonts w:ascii="Times New Roman" w:hAnsi="Times New Roman" w:cs="Times New Roman"/>
          <w:b w:val="0"/>
          <w:color w:val="auto"/>
          <w:sz w:val="24"/>
          <w:szCs w:val="24"/>
        </w:rPr>
        <w:t xml:space="preserve"> years</w:t>
      </w:r>
      <w:bookmarkEnd w:id="134"/>
    </w:p>
    <w:p w:rsidR="00404981" w:rsidRDefault="00404981" w:rsidP="00404981">
      <w:pPr>
        <w:spacing w:before="240" w:line="360" w:lineRule="auto"/>
        <w:jc w:val="center"/>
        <w:rPr>
          <w:rFonts w:ascii="Times New Roman" w:hAnsi="Times New Roman" w:cs="Times New Roman"/>
          <w:color w:val="000000"/>
          <w:sz w:val="24"/>
          <w:szCs w:val="24"/>
        </w:rPr>
      </w:pPr>
      <w:r w:rsidRPr="00AC43B5">
        <w:rPr>
          <w:rFonts w:ascii="Times New Roman" w:hAnsi="Times New Roman" w:cs="Times New Roman"/>
          <w:b/>
          <w:color w:val="000000"/>
          <w:sz w:val="24"/>
          <w:szCs w:val="24"/>
        </w:rPr>
        <w:t>Source</w:t>
      </w:r>
      <w:r w:rsidRPr="00AC43B5">
        <w:rPr>
          <w:rFonts w:ascii="Times New Roman" w:hAnsi="Times New Roman" w:cs="Times New Roman"/>
          <w:color w:val="000000"/>
          <w:sz w:val="24"/>
          <w:szCs w:val="24"/>
        </w:rPr>
        <w:t>: National Meteorology Agent in Kucha Woreda Agricultural Office, 2017</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According to Rhett (2014), large scale deforestation in tropics could drive significant and widespread shifts in rainfall distribution and temperatures, potentially affecting agriculture both locally and far from where forest loss is occurring. </w:t>
      </w:r>
      <w:r>
        <w:rPr>
          <w:rFonts w:ascii="Times New Roman" w:hAnsi="Times New Roman" w:cs="Times New Roman"/>
          <w:color w:val="000000"/>
          <w:sz w:val="24"/>
          <w:szCs w:val="24"/>
        </w:rPr>
        <w:t xml:space="preserve">This is because the negative changes that happen in climatic factors are intimately linked to the loss of forests (Roland, 2011).    </w:t>
      </w:r>
    </w:p>
    <w:p w:rsidR="00404981" w:rsidRPr="00AC43B5"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Regarding our study area and its surroundings as represented in table 9</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particularly in</w:t>
      </w:r>
      <w:r w:rsidRPr="00AC43B5">
        <w:rPr>
          <w:rFonts w:ascii="Times New Roman" w:hAnsi="Times New Roman" w:cs="Times New Roman"/>
          <w:color w:val="000000"/>
          <w:sz w:val="24"/>
          <w:szCs w:val="24"/>
        </w:rPr>
        <w:t xml:space="preserve"> the last </w:t>
      </w:r>
      <w:r>
        <w:rPr>
          <w:rFonts w:ascii="Times New Roman" w:hAnsi="Times New Roman" w:cs="Times New Roman"/>
          <w:color w:val="000000"/>
          <w:sz w:val="24"/>
          <w:szCs w:val="24"/>
        </w:rPr>
        <w:t>nine</w:t>
      </w:r>
      <w:r w:rsidRPr="00AC43B5">
        <w:rPr>
          <w:rFonts w:ascii="Times New Roman" w:hAnsi="Times New Roman" w:cs="Times New Roman"/>
          <w:color w:val="000000"/>
          <w:sz w:val="24"/>
          <w:szCs w:val="24"/>
        </w:rPr>
        <w:t xml:space="preserve"> years</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the </w:t>
      </w:r>
      <w:r>
        <w:rPr>
          <w:rFonts w:ascii="Times New Roman" w:hAnsi="Times New Roman" w:cs="Times New Roman"/>
          <w:color w:val="000000"/>
          <w:sz w:val="24"/>
          <w:szCs w:val="24"/>
        </w:rPr>
        <w:t xml:space="preserve">annual rainfall </w:t>
      </w:r>
      <w:r w:rsidRPr="00AC43B5">
        <w:rPr>
          <w:rFonts w:ascii="Times New Roman" w:hAnsi="Times New Roman" w:cs="Times New Roman"/>
          <w:color w:val="000000"/>
          <w:sz w:val="24"/>
          <w:szCs w:val="24"/>
        </w:rPr>
        <w:t>distribution ha</w:t>
      </w:r>
      <w:r>
        <w:rPr>
          <w:rFonts w:ascii="Times New Roman" w:hAnsi="Times New Roman" w:cs="Times New Roman"/>
          <w:color w:val="000000"/>
          <w:sz w:val="24"/>
          <w:szCs w:val="24"/>
        </w:rPr>
        <w:t>d</w:t>
      </w:r>
      <w:r w:rsidRPr="00AC43B5">
        <w:rPr>
          <w:rFonts w:ascii="Times New Roman" w:hAnsi="Times New Roman" w:cs="Times New Roman"/>
          <w:color w:val="000000"/>
          <w:sz w:val="24"/>
          <w:szCs w:val="24"/>
        </w:rPr>
        <w:t xml:space="preserve"> been declined significantly as well as the variation became higher. The leas</w:t>
      </w:r>
      <w:r>
        <w:rPr>
          <w:rFonts w:ascii="Times New Roman" w:hAnsi="Times New Roman" w:cs="Times New Roman"/>
          <w:color w:val="000000"/>
          <w:sz w:val="24"/>
          <w:szCs w:val="24"/>
        </w:rPr>
        <w:t>t</w:t>
      </w:r>
      <w:r w:rsidRPr="00AC43B5">
        <w:rPr>
          <w:rFonts w:ascii="Times New Roman" w:hAnsi="Times New Roman" w:cs="Times New Roman"/>
          <w:color w:val="000000"/>
          <w:sz w:val="24"/>
          <w:szCs w:val="24"/>
        </w:rPr>
        <w:t xml:space="preserve"> minimum amount of annual average rainfall was recorded in the last two years which also suggest that the greatest variation from the beginning two years. In general</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that the whole years annual average distribution </w:t>
      </w:r>
      <w:r>
        <w:rPr>
          <w:rFonts w:ascii="Times New Roman" w:hAnsi="Times New Roman" w:cs="Times New Roman"/>
          <w:color w:val="000000"/>
          <w:sz w:val="24"/>
          <w:szCs w:val="24"/>
        </w:rPr>
        <w:t>had</w:t>
      </w:r>
      <w:r w:rsidRPr="00AC43B5">
        <w:rPr>
          <w:rFonts w:ascii="Times New Roman" w:hAnsi="Times New Roman" w:cs="Times New Roman"/>
          <w:color w:val="000000"/>
          <w:sz w:val="24"/>
          <w:szCs w:val="24"/>
        </w:rPr>
        <w:t xml:space="preserve"> indicated that the area </w:t>
      </w:r>
      <w:r>
        <w:rPr>
          <w:rFonts w:ascii="Times New Roman" w:hAnsi="Times New Roman" w:cs="Times New Roman"/>
          <w:color w:val="000000"/>
          <w:sz w:val="24"/>
          <w:szCs w:val="24"/>
        </w:rPr>
        <w:t>became</w:t>
      </w:r>
      <w:r w:rsidRPr="00AC43B5">
        <w:rPr>
          <w:rFonts w:ascii="Times New Roman" w:hAnsi="Times New Roman" w:cs="Times New Roman"/>
          <w:color w:val="000000"/>
          <w:sz w:val="24"/>
          <w:szCs w:val="24"/>
        </w:rPr>
        <w:t xml:space="preserve"> drier from time to time. </w:t>
      </w:r>
    </w:p>
    <w:p w:rsidR="00404981" w:rsidRPr="00E55A16"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 </w:t>
      </w:r>
      <w:r w:rsidRPr="00AC43B5">
        <w:rPr>
          <w:rFonts w:ascii="Times New Roman" w:hAnsi="Times New Roman" w:cs="Times New Roman"/>
          <w:sz w:val="24"/>
          <w:szCs w:val="24"/>
        </w:rPr>
        <w:t>The extreme deforestation scenario causes disappearance of forests in an area and drive</w:t>
      </w:r>
      <w:r>
        <w:rPr>
          <w:rFonts w:ascii="Times New Roman" w:hAnsi="Times New Roman" w:cs="Times New Roman"/>
          <w:sz w:val="24"/>
          <w:szCs w:val="24"/>
        </w:rPr>
        <w:t>s</w:t>
      </w:r>
      <w:r w:rsidRPr="00AC43B5">
        <w:rPr>
          <w:rFonts w:ascii="Times New Roman" w:hAnsi="Times New Roman" w:cs="Times New Roman"/>
          <w:sz w:val="24"/>
          <w:szCs w:val="24"/>
        </w:rPr>
        <w:t xml:space="preserve"> significant shift in rainfall distribution. </w:t>
      </w:r>
      <w:r>
        <w:rPr>
          <w:rFonts w:ascii="Times New Roman" w:hAnsi="Times New Roman" w:cs="Times New Roman"/>
          <w:sz w:val="24"/>
          <w:szCs w:val="24"/>
        </w:rPr>
        <w:t>As a result of that,</w:t>
      </w:r>
      <w:r w:rsidRPr="00AC43B5">
        <w:rPr>
          <w:rFonts w:ascii="Times New Roman" w:hAnsi="Times New Roman" w:cs="Times New Roman"/>
          <w:sz w:val="24"/>
          <w:szCs w:val="24"/>
        </w:rPr>
        <w:t xml:space="preserve"> </w:t>
      </w:r>
      <w:r>
        <w:rPr>
          <w:rFonts w:ascii="Times New Roman" w:hAnsi="Times New Roman" w:cs="Times New Roman"/>
          <w:sz w:val="24"/>
          <w:szCs w:val="24"/>
        </w:rPr>
        <w:t>a</w:t>
      </w:r>
      <w:r w:rsidRPr="00AC43B5">
        <w:rPr>
          <w:rFonts w:ascii="Times New Roman" w:hAnsi="Times New Roman" w:cs="Times New Roman"/>
          <w:sz w:val="24"/>
          <w:szCs w:val="24"/>
        </w:rPr>
        <w:t xml:space="preserve"> cleared area </w:t>
      </w:r>
      <w:r>
        <w:rPr>
          <w:rFonts w:ascii="Times New Roman" w:hAnsi="Times New Roman" w:cs="Times New Roman"/>
          <w:sz w:val="24"/>
          <w:szCs w:val="24"/>
        </w:rPr>
        <w:t xml:space="preserve">cannot </w:t>
      </w:r>
      <w:r w:rsidRPr="00AC43B5">
        <w:rPr>
          <w:rFonts w:ascii="Times New Roman" w:hAnsi="Times New Roman" w:cs="Times New Roman"/>
          <w:sz w:val="24"/>
          <w:szCs w:val="24"/>
        </w:rPr>
        <w:t>pump</w:t>
      </w:r>
      <w:r>
        <w:rPr>
          <w:rFonts w:ascii="Times New Roman" w:hAnsi="Times New Roman" w:cs="Times New Roman"/>
          <w:sz w:val="24"/>
          <w:szCs w:val="24"/>
        </w:rPr>
        <w:t xml:space="preserve"> </w:t>
      </w:r>
      <w:r w:rsidRPr="00AC43B5">
        <w:rPr>
          <w:rFonts w:ascii="Times New Roman" w:hAnsi="Times New Roman" w:cs="Times New Roman"/>
          <w:sz w:val="24"/>
          <w:szCs w:val="24"/>
        </w:rPr>
        <w:t>water back into the atmosphere by e</w:t>
      </w:r>
      <w:r>
        <w:rPr>
          <w:rFonts w:ascii="Times New Roman" w:hAnsi="Times New Roman" w:cs="Times New Roman"/>
          <w:sz w:val="24"/>
          <w:szCs w:val="24"/>
        </w:rPr>
        <w:t>vapotranspiration (Rhett</w:t>
      </w:r>
      <w:r w:rsidRPr="00AC43B5">
        <w:rPr>
          <w:rFonts w:ascii="Times New Roman" w:hAnsi="Times New Roman" w:cs="Times New Roman"/>
          <w:sz w:val="24"/>
          <w:szCs w:val="24"/>
        </w:rPr>
        <w:t xml:space="preserve">, 2014). When rates of </w:t>
      </w:r>
      <w:r w:rsidRPr="00AC43B5">
        <w:rPr>
          <w:rFonts w:ascii="Times New Roman" w:hAnsi="Times New Roman" w:cs="Times New Roman"/>
          <w:color w:val="000000"/>
          <w:sz w:val="24"/>
          <w:szCs w:val="24"/>
        </w:rPr>
        <w:t xml:space="preserve">deforestation </w:t>
      </w:r>
      <w:r>
        <w:rPr>
          <w:rFonts w:ascii="Times New Roman" w:hAnsi="Times New Roman" w:cs="Times New Roman"/>
          <w:color w:val="000000"/>
          <w:sz w:val="24"/>
          <w:szCs w:val="24"/>
        </w:rPr>
        <w:t>and forest degradation increase</w:t>
      </w:r>
      <w:r w:rsidRPr="00AC43B5">
        <w:rPr>
          <w:rFonts w:ascii="Times New Roman" w:hAnsi="Times New Roman" w:cs="Times New Roman"/>
          <w:color w:val="000000"/>
          <w:sz w:val="24"/>
          <w:szCs w:val="24"/>
        </w:rPr>
        <w:t xml:space="preserve"> in an area this clearly affects the water cycles and it more </w:t>
      </w:r>
      <w:r w:rsidRPr="00AC43B5">
        <w:rPr>
          <w:rFonts w:ascii="Times New Roman" w:hAnsi="Times New Roman" w:cs="Times New Roman"/>
          <w:color w:val="000000"/>
          <w:sz w:val="24"/>
          <w:szCs w:val="24"/>
        </w:rPr>
        <w:lastRenderedPageBreak/>
        <w:t xml:space="preserve">allows the loss of water increased evapotranspiration process. Obviously these changes lead to declining in annual rainfall as well as fluctuation in distribution.     </w:t>
      </w:r>
    </w:p>
    <w:p w:rsidR="00404981" w:rsidRPr="00AC43B5" w:rsidRDefault="00404981" w:rsidP="00404981">
      <w:pPr>
        <w:pStyle w:val="Heading3"/>
        <w:spacing w:line="360" w:lineRule="auto"/>
        <w:rPr>
          <w:rFonts w:ascii="Times New Roman" w:hAnsi="Times New Roman" w:cs="Times New Roman"/>
          <w:color w:val="auto"/>
          <w:sz w:val="24"/>
          <w:szCs w:val="24"/>
        </w:rPr>
      </w:pPr>
      <w:bookmarkStart w:id="135" w:name="_Toc486693374"/>
      <w:bookmarkStart w:id="136" w:name="_Toc494781889"/>
      <w:r w:rsidRPr="00AC43B5">
        <w:rPr>
          <w:rFonts w:ascii="Times New Roman" w:hAnsi="Times New Roman" w:cs="Times New Roman"/>
          <w:color w:val="auto"/>
          <w:sz w:val="24"/>
          <w:szCs w:val="24"/>
        </w:rPr>
        <w:t>4.5.2. Temperature Rising</w:t>
      </w:r>
      <w:bookmarkEnd w:id="135"/>
      <w:bookmarkEnd w:id="136"/>
      <w:r w:rsidRPr="00AC43B5">
        <w:rPr>
          <w:rFonts w:ascii="Times New Roman" w:hAnsi="Times New Roman" w:cs="Times New Roman"/>
          <w:color w:val="auto"/>
          <w:sz w:val="24"/>
          <w:szCs w:val="24"/>
        </w:rPr>
        <w:t xml:space="preserve"> </w:t>
      </w:r>
    </w:p>
    <w:p w:rsidR="00404981"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As it was illustrated and discussed in table 8 previously about climatic changes due to the study area deforestation, from the total 129 participated informants about 96.9% replied as there was a problem being posed by climatic changes in annual rainfall and temperature.     </w:t>
      </w:r>
    </w:p>
    <w:p w:rsidR="00404981"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As a result</w:t>
      </w:r>
      <w:r>
        <w:rPr>
          <w:rFonts w:ascii="Times New Roman" w:hAnsi="Times New Roman" w:cs="Times New Roman"/>
          <w:color w:val="000000"/>
          <w:sz w:val="24"/>
          <w:szCs w:val="24"/>
        </w:rPr>
        <w:t xml:space="preserve"> of that</w:t>
      </w:r>
      <w:r w:rsidRPr="00AC43B5">
        <w:rPr>
          <w:rFonts w:ascii="Times New Roman" w:hAnsi="Times New Roman" w:cs="Times New Roman"/>
          <w:color w:val="000000"/>
          <w:sz w:val="24"/>
          <w:szCs w:val="24"/>
        </w:rPr>
        <w:t>, the mean annual temperature variations of the last fourteen years (2003-2016) have been show</w:t>
      </w:r>
      <w:r>
        <w:rPr>
          <w:rFonts w:ascii="Times New Roman" w:hAnsi="Times New Roman" w:cs="Times New Roman"/>
          <w:color w:val="000000"/>
          <w:sz w:val="24"/>
          <w:szCs w:val="24"/>
        </w:rPr>
        <w:t xml:space="preserve">n as in table </w:t>
      </w:r>
      <w:r w:rsidRPr="00AC43B5">
        <w:rPr>
          <w:rFonts w:ascii="Times New Roman" w:hAnsi="Times New Roman" w:cs="Times New Roman"/>
          <w:color w:val="000000"/>
          <w:sz w:val="24"/>
          <w:szCs w:val="24"/>
        </w:rPr>
        <w:t>10.</w:t>
      </w: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Default="00404981" w:rsidP="00404981">
      <w:pPr>
        <w:spacing w:line="360" w:lineRule="auto"/>
        <w:jc w:val="both"/>
        <w:rPr>
          <w:rFonts w:ascii="Times New Roman" w:hAnsi="Times New Roman" w:cs="Times New Roman"/>
          <w:color w:val="000000"/>
          <w:sz w:val="24"/>
          <w:szCs w:val="24"/>
        </w:rPr>
      </w:pPr>
    </w:p>
    <w:p w:rsidR="00404981" w:rsidRPr="007E4061" w:rsidRDefault="00404981" w:rsidP="00404981">
      <w:pPr>
        <w:spacing w:line="360" w:lineRule="auto"/>
        <w:jc w:val="both"/>
        <w:rPr>
          <w:rFonts w:ascii="Times New Roman" w:hAnsi="Times New Roman" w:cs="Times New Roman"/>
          <w:color w:val="000000"/>
          <w:sz w:val="24"/>
          <w:szCs w:val="24"/>
        </w:rPr>
      </w:pPr>
    </w:p>
    <w:p w:rsidR="00404981" w:rsidRPr="00CB5016" w:rsidRDefault="00404981" w:rsidP="00404981">
      <w:pPr>
        <w:pStyle w:val="Caption"/>
        <w:keepNext/>
        <w:spacing w:line="360" w:lineRule="auto"/>
        <w:ind w:left="1440" w:hanging="1440"/>
        <w:jc w:val="center"/>
        <w:rPr>
          <w:rFonts w:ascii="Times New Roman" w:hAnsi="Times New Roman" w:cs="Times New Roman"/>
          <w:b w:val="0"/>
          <w:color w:val="auto"/>
          <w:sz w:val="24"/>
          <w:szCs w:val="24"/>
        </w:rPr>
      </w:pPr>
      <w:bookmarkStart w:id="137" w:name="_Toc494781934"/>
      <w:r w:rsidRPr="00CB5016">
        <w:rPr>
          <w:rFonts w:ascii="Times New Roman" w:hAnsi="Times New Roman" w:cs="Times New Roman"/>
          <w:b w:val="0"/>
          <w:color w:val="auto"/>
          <w:sz w:val="24"/>
          <w:szCs w:val="24"/>
        </w:rPr>
        <w:lastRenderedPageBreak/>
        <w:t xml:space="preserve">Table </w:t>
      </w:r>
      <w:r w:rsidRPr="00CB5016">
        <w:rPr>
          <w:rFonts w:ascii="Times New Roman" w:hAnsi="Times New Roman" w:cs="Times New Roman"/>
          <w:b w:val="0"/>
          <w:color w:val="auto"/>
          <w:sz w:val="24"/>
          <w:szCs w:val="24"/>
        </w:rPr>
        <w:fldChar w:fldCharType="begin"/>
      </w:r>
      <w:r w:rsidRPr="00CB5016">
        <w:rPr>
          <w:rFonts w:ascii="Times New Roman" w:hAnsi="Times New Roman" w:cs="Times New Roman"/>
          <w:b w:val="0"/>
          <w:color w:val="auto"/>
          <w:sz w:val="24"/>
          <w:szCs w:val="24"/>
        </w:rPr>
        <w:instrText xml:space="preserve"> SEQ Table \* ARABIC </w:instrText>
      </w:r>
      <w:r w:rsidRPr="00CB5016">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10</w:t>
      </w:r>
      <w:r w:rsidRPr="00CB5016">
        <w:rPr>
          <w:rFonts w:ascii="Times New Roman" w:hAnsi="Times New Roman" w:cs="Times New Roman"/>
          <w:b w:val="0"/>
          <w:color w:val="auto"/>
          <w:sz w:val="24"/>
          <w:szCs w:val="24"/>
        </w:rPr>
        <w:fldChar w:fldCharType="end"/>
      </w:r>
      <w:r w:rsidRPr="00CB5016">
        <w:rPr>
          <w:rFonts w:ascii="Times New Roman" w:hAnsi="Times New Roman" w:cs="Times New Roman"/>
          <w:b w:val="0"/>
          <w:color w:val="auto"/>
          <w:sz w:val="24"/>
          <w:szCs w:val="24"/>
        </w:rPr>
        <w:t>. Mean annual temperature (</w:t>
      </w:r>
      <w:r w:rsidRPr="00CB5016">
        <w:rPr>
          <w:rFonts w:ascii="Cambria Math" w:hAnsi="Cambria Math" w:cs="Times New Roman"/>
          <w:b w:val="0"/>
          <w:color w:val="auto"/>
          <w:sz w:val="24"/>
          <w:szCs w:val="24"/>
        </w:rPr>
        <w:t>℃</w:t>
      </w:r>
      <w:r w:rsidRPr="00CB5016">
        <w:rPr>
          <w:rFonts w:ascii="Times New Roman" w:hAnsi="Times New Roman" w:cs="Times New Roman"/>
          <w:b w:val="0"/>
          <w:color w:val="auto"/>
          <w:sz w:val="24"/>
          <w:szCs w:val="24"/>
        </w:rPr>
        <w:t>) of Kucha Woreda in Selamber</w:t>
      </w:r>
      <w:r>
        <w:rPr>
          <w:rFonts w:ascii="Times New Roman" w:hAnsi="Times New Roman" w:cs="Times New Roman"/>
          <w:b w:val="0"/>
          <w:color w:val="auto"/>
          <w:sz w:val="24"/>
          <w:szCs w:val="24"/>
        </w:rPr>
        <w:t xml:space="preserve"> Town</w:t>
      </w:r>
      <w:r w:rsidRPr="00CB5016">
        <w:rPr>
          <w:rFonts w:ascii="Times New Roman" w:hAnsi="Times New Roman" w:cs="Times New Roman"/>
          <w:b w:val="0"/>
          <w:color w:val="auto"/>
          <w:sz w:val="24"/>
          <w:szCs w:val="24"/>
        </w:rPr>
        <w:t xml:space="preserve"> and Surroundings (2003-2016)</w:t>
      </w:r>
      <w:bookmarkEnd w:id="137"/>
    </w:p>
    <w:tbl>
      <w:tblPr>
        <w:tblStyle w:val="TableGrid"/>
        <w:tblW w:w="9522" w:type="dxa"/>
        <w:tblLook w:val="04A0"/>
      </w:tblPr>
      <w:tblGrid>
        <w:gridCol w:w="743"/>
        <w:gridCol w:w="654"/>
        <w:gridCol w:w="654"/>
        <w:gridCol w:w="688"/>
        <w:gridCol w:w="653"/>
        <w:gridCol w:w="776"/>
        <w:gridCol w:w="653"/>
        <w:gridCol w:w="653"/>
        <w:gridCol w:w="660"/>
        <w:gridCol w:w="653"/>
        <w:gridCol w:w="653"/>
        <w:gridCol w:w="653"/>
        <w:gridCol w:w="653"/>
        <w:gridCol w:w="776"/>
      </w:tblGrid>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Year</w:t>
            </w:r>
          </w:p>
        </w:tc>
        <w:tc>
          <w:tcPr>
            <w:tcW w:w="654"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Jan</w:t>
            </w:r>
          </w:p>
        </w:tc>
        <w:tc>
          <w:tcPr>
            <w:tcW w:w="654"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Feb</w:t>
            </w:r>
          </w:p>
        </w:tc>
        <w:tc>
          <w:tcPr>
            <w:tcW w:w="688"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Mar</w:t>
            </w:r>
          </w:p>
        </w:tc>
        <w:tc>
          <w:tcPr>
            <w:tcW w:w="65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Apr</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May</w:t>
            </w:r>
          </w:p>
        </w:tc>
        <w:tc>
          <w:tcPr>
            <w:tcW w:w="65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Jun</w:t>
            </w:r>
          </w:p>
        </w:tc>
        <w:tc>
          <w:tcPr>
            <w:tcW w:w="65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Jul</w:t>
            </w:r>
          </w:p>
        </w:tc>
        <w:tc>
          <w:tcPr>
            <w:tcW w:w="660"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Aug</w:t>
            </w:r>
          </w:p>
        </w:tc>
        <w:tc>
          <w:tcPr>
            <w:tcW w:w="65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Sep</w:t>
            </w:r>
          </w:p>
        </w:tc>
        <w:tc>
          <w:tcPr>
            <w:tcW w:w="65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Oct</w:t>
            </w:r>
          </w:p>
        </w:tc>
        <w:tc>
          <w:tcPr>
            <w:tcW w:w="65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Nov</w:t>
            </w:r>
          </w:p>
        </w:tc>
        <w:tc>
          <w:tcPr>
            <w:tcW w:w="653"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Dec</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Ave</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2003</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24.2</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24.1</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23.6</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23.2</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22.9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24.4</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23.7</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2004</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24.5</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23.9</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23.1</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22.9</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22.2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24.7</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23.5</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2005</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25.1</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23.4</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22.6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24</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2006</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25.8</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24.6</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24.2</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23.5</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24.7</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24.1</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2007</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24.2</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24.2</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22.9</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22.9</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22.5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24.6</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23.6</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2008</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25.5</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25.3</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24.5</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24.8</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2009</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25.9</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23.9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26.1</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25.1</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2010</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26.3</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26.1</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25.7</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25.1</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25.5</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2011</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26.8</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26.4</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25.9</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25.57</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2012</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26.7</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26.1</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25.2</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24.6</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26.2</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25.2</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2013</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27.9</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27.2</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25.5</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24.8</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26.1</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fldChar w:fldCharType="begin"/>
            </w:r>
            <w:r w:rsidRPr="00AC43B5">
              <w:rPr>
                <w:rFonts w:ascii="Times New Roman" w:hAnsi="Times New Roman" w:cs="Times New Roman"/>
                <w:b/>
                <w:sz w:val="24"/>
                <w:szCs w:val="24"/>
              </w:rPr>
              <w:instrText xml:space="preserve"> =SUM(left) </w:instrText>
            </w:r>
            <w:r w:rsidRPr="00AC43B5">
              <w:rPr>
                <w:rFonts w:ascii="Times New Roman" w:hAnsi="Times New Roman" w:cs="Times New Roman"/>
                <w:b/>
                <w:sz w:val="24"/>
                <w:szCs w:val="24"/>
              </w:rPr>
              <w:fldChar w:fldCharType="separate"/>
            </w:r>
            <w:r w:rsidRPr="00AC43B5">
              <w:rPr>
                <w:rFonts w:ascii="Times New Roman" w:hAnsi="Times New Roman" w:cs="Times New Roman"/>
                <w:b/>
                <w:noProof/>
                <w:sz w:val="24"/>
                <w:szCs w:val="24"/>
              </w:rPr>
              <w:t>25.39</w:t>
            </w:r>
            <w:r w:rsidRPr="00AC43B5">
              <w:rPr>
                <w:rFonts w:ascii="Times New Roman" w:hAnsi="Times New Roman" w:cs="Times New Roman"/>
                <w:b/>
                <w:sz w:val="24"/>
                <w:szCs w:val="24"/>
              </w:rPr>
              <w:fldChar w:fldCharType="end"/>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2014</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28.9</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28.5</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27.3</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26.9</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26.01</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25.2</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27.9</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26.5</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2015</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29.2</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28.7</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27.6</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27.1</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25.9</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26.7</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28.1</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26.8</w:t>
            </w:r>
          </w:p>
        </w:tc>
      </w:tr>
      <w:tr w:rsidR="00404981" w:rsidRPr="00AC43B5" w:rsidTr="00EA4B96">
        <w:trPr>
          <w:trHeight w:val="675"/>
        </w:trPr>
        <w:tc>
          <w:tcPr>
            <w:tcW w:w="74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2016</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29.3</w:t>
            </w:r>
          </w:p>
        </w:tc>
        <w:tc>
          <w:tcPr>
            <w:tcW w:w="654"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27.9</w:t>
            </w:r>
          </w:p>
        </w:tc>
        <w:tc>
          <w:tcPr>
            <w:tcW w:w="688"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26.6</w:t>
            </w:r>
          </w:p>
        </w:tc>
        <w:tc>
          <w:tcPr>
            <w:tcW w:w="776"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25.4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24.8</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24.4</w:t>
            </w:r>
          </w:p>
        </w:tc>
        <w:tc>
          <w:tcPr>
            <w:tcW w:w="660"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24.9</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26.4</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27.2</w:t>
            </w:r>
          </w:p>
        </w:tc>
        <w:tc>
          <w:tcPr>
            <w:tcW w:w="653" w:type="dxa"/>
          </w:tcPr>
          <w:p w:rsidR="00404981" w:rsidRPr="00AC43B5" w:rsidRDefault="00404981" w:rsidP="00EA4B96">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28.4</w:t>
            </w:r>
          </w:p>
        </w:tc>
        <w:tc>
          <w:tcPr>
            <w:tcW w:w="776" w:type="dxa"/>
          </w:tcPr>
          <w:p w:rsidR="00404981" w:rsidRPr="00AC43B5" w:rsidRDefault="00404981" w:rsidP="00EA4B96">
            <w:pPr>
              <w:spacing w:line="360" w:lineRule="auto"/>
              <w:jc w:val="both"/>
              <w:rPr>
                <w:rFonts w:ascii="Times New Roman" w:hAnsi="Times New Roman" w:cs="Times New Roman"/>
                <w:b/>
                <w:sz w:val="24"/>
                <w:szCs w:val="24"/>
              </w:rPr>
            </w:pPr>
            <w:r w:rsidRPr="00AC43B5">
              <w:rPr>
                <w:rFonts w:ascii="Times New Roman" w:hAnsi="Times New Roman" w:cs="Times New Roman"/>
                <w:b/>
                <w:sz w:val="24"/>
                <w:szCs w:val="24"/>
              </w:rPr>
              <w:t>26.3</w:t>
            </w:r>
          </w:p>
        </w:tc>
      </w:tr>
      <w:tr w:rsidR="00404981" w:rsidRPr="00AC43B5" w:rsidTr="00EA4B96">
        <w:trPr>
          <w:trHeight w:val="684"/>
        </w:trPr>
        <w:tc>
          <w:tcPr>
            <w:tcW w:w="743"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Ave</w:t>
            </w:r>
          </w:p>
        </w:tc>
        <w:tc>
          <w:tcPr>
            <w:tcW w:w="654"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26.5</w:t>
            </w:r>
          </w:p>
        </w:tc>
        <w:tc>
          <w:tcPr>
            <w:tcW w:w="654"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26</w:t>
            </w:r>
          </w:p>
        </w:tc>
        <w:tc>
          <w:tcPr>
            <w:tcW w:w="688"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25.5</w:t>
            </w:r>
          </w:p>
        </w:tc>
        <w:tc>
          <w:tcPr>
            <w:tcW w:w="653"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24.9</w:t>
            </w:r>
          </w:p>
        </w:tc>
        <w:tc>
          <w:tcPr>
            <w:tcW w:w="776"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24.9</w:t>
            </w:r>
          </w:p>
        </w:tc>
        <w:tc>
          <w:tcPr>
            <w:tcW w:w="653"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24.7</w:t>
            </w:r>
          </w:p>
        </w:tc>
        <w:tc>
          <w:tcPr>
            <w:tcW w:w="653"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24.2</w:t>
            </w:r>
          </w:p>
        </w:tc>
        <w:tc>
          <w:tcPr>
            <w:tcW w:w="660"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23.6</w:t>
            </w:r>
          </w:p>
        </w:tc>
        <w:tc>
          <w:tcPr>
            <w:tcW w:w="653"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24.2</w:t>
            </w:r>
          </w:p>
        </w:tc>
        <w:tc>
          <w:tcPr>
            <w:tcW w:w="653"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24.7</w:t>
            </w:r>
          </w:p>
        </w:tc>
        <w:tc>
          <w:tcPr>
            <w:tcW w:w="653" w:type="dxa"/>
          </w:tcPr>
          <w:p w:rsidR="00404981" w:rsidRPr="003C0D23" w:rsidRDefault="00404981" w:rsidP="00EA4B96">
            <w:pPr>
              <w:spacing w:line="360" w:lineRule="auto"/>
              <w:jc w:val="both"/>
              <w:rPr>
                <w:rFonts w:ascii="Times New Roman" w:hAnsi="Times New Roman" w:cs="Times New Roman"/>
                <w:b/>
                <w:sz w:val="24"/>
                <w:szCs w:val="24"/>
              </w:rPr>
            </w:pPr>
            <w:r>
              <w:rPr>
                <w:rFonts w:ascii="Times New Roman" w:hAnsi="Times New Roman" w:cs="Times New Roman"/>
                <w:b/>
                <w:sz w:val="24"/>
                <w:szCs w:val="24"/>
              </w:rPr>
              <w:t>25.4</w:t>
            </w:r>
          </w:p>
        </w:tc>
        <w:tc>
          <w:tcPr>
            <w:tcW w:w="653" w:type="dxa"/>
          </w:tcPr>
          <w:p w:rsidR="00404981" w:rsidRPr="003C0D23" w:rsidRDefault="00404981" w:rsidP="00EA4B96">
            <w:pPr>
              <w:spacing w:line="360" w:lineRule="auto"/>
              <w:jc w:val="both"/>
              <w:rPr>
                <w:rFonts w:ascii="Times New Roman" w:hAnsi="Times New Roman" w:cs="Times New Roman"/>
                <w:b/>
                <w:sz w:val="24"/>
                <w:szCs w:val="24"/>
              </w:rPr>
            </w:pPr>
            <w:r>
              <w:rPr>
                <w:rFonts w:ascii="Times New Roman" w:hAnsi="Times New Roman" w:cs="Times New Roman"/>
                <w:b/>
                <w:sz w:val="24"/>
                <w:szCs w:val="24"/>
              </w:rPr>
              <w:t>26</w:t>
            </w:r>
          </w:p>
        </w:tc>
        <w:tc>
          <w:tcPr>
            <w:tcW w:w="776" w:type="dxa"/>
          </w:tcPr>
          <w:p w:rsidR="00404981" w:rsidRPr="003C0D23" w:rsidRDefault="00404981" w:rsidP="00EA4B96">
            <w:pPr>
              <w:spacing w:line="360" w:lineRule="auto"/>
              <w:jc w:val="both"/>
              <w:rPr>
                <w:rFonts w:ascii="Times New Roman" w:hAnsi="Times New Roman" w:cs="Times New Roman"/>
                <w:b/>
                <w:sz w:val="24"/>
                <w:szCs w:val="24"/>
              </w:rPr>
            </w:pPr>
            <w:r w:rsidRPr="003C0D23">
              <w:rPr>
                <w:rFonts w:ascii="Times New Roman" w:hAnsi="Times New Roman" w:cs="Times New Roman"/>
                <w:b/>
                <w:sz w:val="24"/>
                <w:szCs w:val="24"/>
              </w:rPr>
              <w:t>25</w:t>
            </w:r>
          </w:p>
        </w:tc>
      </w:tr>
    </w:tbl>
    <w:p w:rsidR="00404981" w:rsidRPr="00AC43B5" w:rsidRDefault="00404981" w:rsidP="00404981">
      <w:pPr>
        <w:spacing w:before="240" w:line="360" w:lineRule="auto"/>
        <w:jc w:val="center"/>
        <w:rPr>
          <w:rFonts w:ascii="Times New Roman" w:hAnsi="Times New Roman" w:cs="Times New Roman"/>
          <w:sz w:val="24"/>
          <w:szCs w:val="24"/>
        </w:rPr>
      </w:pPr>
      <w:r w:rsidRPr="00AC43B5">
        <w:rPr>
          <w:rFonts w:ascii="Times New Roman" w:hAnsi="Times New Roman" w:cs="Times New Roman"/>
          <w:b/>
          <w:sz w:val="24"/>
          <w:szCs w:val="24"/>
        </w:rPr>
        <w:t>Source:</w:t>
      </w:r>
      <w:r w:rsidRPr="00AC43B5">
        <w:rPr>
          <w:rFonts w:ascii="Times New Roman" w:hAnsi="Times New Roman" w:cs="Times New Roman"/>
          <w:sz w:val="24"/>
          <w:szCs w:val="24"/>
        </w:rPr>
        <w:t xml:space="preserve"> </w:t>
      </w:r>
      <w:r w:rsidRPr="00AC43B5">
        <w:rPr>
          <w:rFonts w:ascii="Times New Roman" w:hAnsi="Times New Roman" w:cs="Times New Roman"/>
          <w:color w:val="000000"/>
          <w:sz w:val="24"/>
          <w:szCs w:val="24"/>
        </w:rPr>
        <w:t>National Met</w:t>
      </w:r>
      <w:r>
        <w:rPr>
          <w:rFonts w:ascii="Times New Roman" w:hAnsi="Times New Roman" w:cs="Times New Roman"/>
          <w:color w:val="000000"/>
          <w:sz w:val="24"/>
          <w:szCs w:val="24"/>
        </w:rPr>
        <w:t>eo</w:t>
      </w:r>
      <w:r w:rsidRPr="00AC43B5">
        <w:rPr>
          <w:rFonts w:ascii="Times New Roman" w:hAnsi="Times New Roman" w:cs="Times New Roman"/>
          <w:color w:val="000000"/>
          <w:sz w:val="24"/>
          <w:szCs w:val="24"/>
        </w:rPr>
        <w:t>rology Agent in Kucha Woreda Agricultural Office, 2017</w:t>
      </w:r>
    </w:p>
    <w:p w:rsidR="00404981"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 xml:space="preserve">As </w:t>
      </w:r>
      <w:r>
        <w:rPr>
          <w:rFonts w:ascii="Times New Roman" w:hAnsi="Times New Roman" w:cs="Times New Roman"/>
          <w:color w:val="000000"/>
          <w:sz w:val="24"/>
          <w:szCs w:val="24"/>
        </w:rPr>
        <w:t xml:space="preserve">someone can understand from </w:t>
      </w:r>
      <w:r w:rsidRPr="00AC43B5">
        <w:rPr>
          <w:rFonts w:ascii="Times New Roman" w:hAnsi="Times New Roman" w:cs="Times New Roman"/>
          <w:color w:val="000000"/>
          <w:sz w:val="24"/>
          <w:szCs w:val="24"/>
        </w:rPr>
        <w:t>table 10, the mean temperature values of the last fourteen years ha</w:t>
      </w:r>
      <w:r>
        <w:rPr>
          <w:rFonts w:ascii="Times New Roman" w:hAnsi="Times New Roman" w:cs="Times New Roman"/>
          <w:color w:val="000000"/>
          <w:sz w:val="24"/>
          <w:szCs w:val="24"/>
        </w:rPr>
        <w:t>d</w:t>
      </w:r>
      <w:r w:rsidRPr="00AC43B5">
        <w:rPr>
          <w:rFonts w:ascii="Times New Roman" w:hAnsi="Times New Roman" w:cs="Times New Roman"/>
          <w:color w:val="000000"/>
          <w:sz w:val="24"/>
          <w:szCs w:val="24"/>
        </w:rPr>
        <w:t xml:space="preserve"> shown increasing </w:t>
      </w:r>
      <w:r>
        <w:rPr>
          <w:rFonts w:ascii="Times New Roman" w:hAnsi="Times New Roman" w:cs="Times New Roman"/>
          <w:color w:val="000000"/>
          <w:sz w:val="24"/>
          <w:szCs w:val="24"/>
        </w:rPr>
        <w:t xml:space="preserve">trend </w:t>
      </w:r>
      <w:r w:rsidRPr="00AC43B5">
        <w:rPr>
          <w:rFonts w:ascii="Times New Roman" w:hAnsi="Times New Roman" w:cs="Times New Roman"/>
          <w:color w:val="000000"/>
          <w:sz w:val="24"/>
          <w:szCs w:val="24"/>
        </w:rPr>
        <w:t>over years. In the first two years its annual mean value was under 24</w:t>
      </w:r>
      <w:r w:rsidRPr="00AC43B5">
        <w:rPr>
          <w:rFonts w:ascii="Times New Roman" w:hAnsi="Times New Roman" w:cs="Times New Roman"/>
          <w:color w:val="000000"/>
          <w:sz w:val="24"/>
          <w:szCs w:val="24"/>
          <w:vertAlign w:val="superscript"/>
        </w:rPr>
        <w:t>0</w:t>
      </w:r>
      <w:r w:rsidRPr="00AC43B5">
        <w:rPr>
          <w:rFonts w:ascii="Times New Roman" w:hAnsi="Times New Roman" w:cs="Times New Roman"/>
          <w:color w:val="000000"/>
          <w:sz w:val="24"/>
          <w:szCs w:val="24"/>
        </w:rPr>
        <w:t xml:space="preserve">C, but after that it had </w:t>
      </w:r>
      <w:r>
        <w:rPr>
          <w:rFonts w:ascii="Times New Roman" w:hAnsi="Times New Roman" w:cs="Times New Roman"/>
          <w:color w:val="000000"/>
          <w:sz w:val="24"/>
          <w:szCs w:val="24"/>
        </w:rPr>
        <w:t xml:space="preserve">been </w:t>
      </w:r>
      <w:r w:rsidRPr="00AC43B5">
        <w:rPr>
          <w:rFonts w:ascii="Times New Roman" w:hAnsi="Times New Roman" w:cs="Times New Roman"/>
          <w:color w:val="000000"/>
          <w:sz w:val="24"/>
          <w:szCs w:val="24"/>
        </w:rPr>
        <w:t>tended to increase in every year and as it ha</w:t>
      </w:r>
      <w:r>
        <w:rPr>
          <w:rFonts w:ascii="Times New Roman" w:hAnsi="Times New Roman" w:cs="Times New Roman"/>
          <w:color w:val="000000"/>
          <w:sz w:val="24"/>
          <w:szCs w:val="24"/>
        </w:rPr>
        <w:t>d</w:t>
      </w:r>
      <w:r w:rsidRPr="00AC43B5">
        <w:rPr>
          <w:rFonts w:ascii="Times New Roman" w:hAnsi="Times New Roman" w:cs="Times New Roman"/>
          <w:color w:val="000000"/>
          <w:sz w:val="24"/>
          <w:szCs w:val="24"/>
        </w:rPr>
        <w:t xml:space="preserve"> been indicated in the last three years (2014-2016)</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it ha</w:t>
      </w:r>
      <w:r>
        <w:rPr>
          <w:rFonts w:ascii="Times New Roman" w:hAnsi="Times New Roman" w:cs="Times New Roman"/>
          <w:color w:val="000000"/>
          <w:sz w:val="24"/>
          <w:szCs w:val="24"/>
        </w:rPr>
        <w:t>d</w:t>
      </w:r>
      <w:r w:rsidRPr="00AC43B5">
        <w:rPr>
          <w:rFonts w:ascii="Times New Roman" w:hAnsi="Times New Roman" w:cs="Times New Roman"/>
          <w:color w:val="000000"/>
          <w:sz w:val="24"/>
          <w:szCs w:val="24"/>
        </w:rPr>
        <w:t xml:space="preserve"> gone above 26</w:t>
      </w:r>
      <w:r w:rsidRPr="00AC43B5">
        <w:rPr>
          <w:rFonts w:ascii="Times New Roman" w:hAnsi="Times New Roman" w:cs="Times New Roman"/>
          <w:color w:val="000000"/>
          <w:sz w:val="24"/>
          <w:szCs w:val="24"/>
          <w:vertAlign w:val="superscript"/>
        </w:rPr>
        <w:t>0</w:t>
      </w:r>
      <w:r w:rsidRPr="00AC43B5">
        <w:rPr>
          <w:rFonts w:ascii="Times New Roman" w:hAnsi="Times New Roman" w:cs="Times New Roman"/>
          <w:color w:val="000000"/>
          <w:sz w:val="24"/>
          <w:szCs w:val="24"/>
        </w:rPr>
        <w:t>C. This suggest</w:t>
      </w:r>
      <w:r>
        <w:rPr>
          <w:rFonts w:ascii="Times New Roman" w:hAnsi="Times New Roman" w:cs="Times New Roman"/>
          <w:color w:val="000000"/>
          <w:sz w:val="24"/>
          <w:szCs w:val="24"/>
        </w:rPr>
        <w:t>ed</w:t>
      </w:r>
      <w:r w:rsidRPr="00AC43B5">
        <w:rPr>
          <w:rFonts w:ascii="Times New Roman" w:hAnsi="Times New Roman" w:cs="Times New Roman"/>
          <w:color w:val="000000"/>
          <w:sz w:val="24"/>
          <w:szCs w:val="24"/>
        </w:rPr>
        <w:t xml:space="preserve"> that slightly the area </w:t>
      </w:r>
      <w:r>
        <w:rPr>
          <w:rFonts w:ascii="Times New Roman" w:hAnsi="Times New Roman" w:cs="Times New Roman"/>
          <w:color w:val="000000"/>
          <w:sz w:val="24"/>
          <w:szCs w:val="24"/>
        </w:rPr>
        <w:t>has been</w:t>
      </w:r>
      <w:r w:rsidRPr="00AC43B5">
        <w:rPr>
          <w:rFonts w:ascii="Times New Roman" w:hAnsi="Times New Roman" w:cs="Times New Roman"/>
          <w:color w:val="000000"/>
          <w:sz w:val="24"/>
          <w:szCs w:val="24"/>
        </w:rPr>
        <w:t xml:space="preserve"> unde</w:t>
      </w:r>
      <w:r>
        <w:rPr>
          <w:rFonts w:ascii="Times New Roman" w:hAnsi="Times New Roman" w:cs="Times New Roman"/>
          <w:color w:val="000000"/>
          <w:sz w:val="24"/>
          <w:szCs w:val="24"/>
        </w:rPr>
        <w:t>r</w:t>
      </w:r>
      <w:r w:rsidRPr="00AC43B5">
        <w:rPr>
          <w:rFonts w:ascii="Times New Roman" w:hAnsi="Times New Roman" w:cs="Times New Roman"/>
          <w:color w:val="000000"/>
          <w:sz w:val="24"/>
          <w:szCs w:val="24"/>
        </w:rPr>
        <w:t>going serious defores</w:t>
      </w:r>
      <w:r>
        <w:rPr>
          <w:rFonts w:ascii="Times New Roman" w:hAnsi="Times New Roman" w:cs="Times New Roman"/>
          <w:color w:val="000000"/>
          <w:sz w:val="24"/>
          <w:szCs w:val="24"/>
        </w:rPr>
        <w:t>tation and getting hotter if no more protection is</w:t>
      </w:r>
      <w:r w:rsidRPr="00AC43B5">
        <w:rPr>
          <w:rFonts w:ascii="Times New Roman" w:hAnsi="Times New Roman" w:cs="Times New Roman"/>
          <w:color w:val="000000"/>
          <w:sz w:val="24"/>
          <w:szCs w:val="24"/>
        </w:rPr>
        <w:t xml:space="preserve"> done.</w:t>
      </w:r>
    </w:p>
    <w:p w:rsidR="00404981" w:rsidRPr="00087AAB"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general as it can be understood from table 10, the mean annual distribution of temperatures within the last fourteen years had shown significant variation and increasing from time to time. This is well illustrated in the following graph. </w:t>
      </w:r>
      <w:r w:rsidRPr="00A61012">
        <w:rPr>
          <w:rFonts w:ascii="Times New Roman" w:hAnsi="Times New Roman" w:cs="Times New Roman"/>
          <w:sz w:val="24"/>
          <w:szCs w:val="24"/>
        </w:rPr>
        <w:t xml:space="preserve">As </w:t>
      </w:r>
      <w:r>
        <w:rPr>
          <w:rFonts w:ascii="Times New Roman" w:hAnsi="Times New Roman" w:cs="Times New Roman"/>
          <w:sz w:val="24"/>
          <w:szCs w:val="24"/>
        </w:rPr>
        <w:t xml:space="preserve">shown in figure 9, it was inclined up from year to year with slight fluctuating rising pattern. However, in general view it had been significantly increased from the beginning three years (2003-2005) through up to the last three years (2014-2016).     </w:t>
      </w:r>
    </w:p>
    <w:p w:rsidR="00404981" w:rsidRDefault="00404981" w:rsidP="00404981">
      <w:pPr>
        <w:keepNext/>
        <w:spacing w:after="0" w:line="360" w:lineRule="auto"/>
        <w:jc w:val="both"/>
      </w:pPr>
      <w:r w:rsidRPr="00490834">
        <w:rPr>
          <w:noProof/>
        </w:rPr>
        <w:drawing>
          <wp:inline distT="0" distB="0" distL="0" distR="0">
            <wp:extent cx="5718644" cy="3339547"/>
            <wp:effectExtent l="19050" t="0" r="15406"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04981" w:rsidRPr="00E7375B" w:rsidRDefault="00404981" w:rsidP="00404981">
      <w:pPr>
        <w:pStyle w:val="Caption"/>
        <w:jc w:val="center"/>
        <w:rPr>
          <w:rFonts w:ascii="Times New Roman" w:hAnsi="Times New Roman" w:cs="Times New Roman"/>
          <w:b w:val="0"/>
          <w:color w:val="auto"/>
          <w:sz w:val="24"/>
          <w:szCs w:val="24"/>
        </w:rPr>
      </w:pPr>
      <w:bookmarkStart w:id="138" w:name="_Toc494782229"/>
      <w:r w:rsidRPr="00E7375B">
        <w:rPr>
          <w:rFonts w:ascii="Times New Roman" w:hAnsi="Times New Roman" w:cs="Times New Roman"/>
          <w:color w:val="auto"/>
          <w:sz w:val="24"/>
          <w:szCs w:val="24"/>
        </w:rPr>
        <w:t>Fig</w:t>
      </w:r>
      <w:r>
        <w:rPr>
          <w:rFonts w:ascii="Times New Roman" w:hAnsi="Times New Roman" w:cs="Times New Roman"/>
          <w:color w:val="auto"/>
          <w:sz w:val="24"/>
          <w:szCs w:val="24"/>
        </w:rPr>
        <w:t>ure</w:t>
      </w:r>
      <w:r w:rsidRPr="00E7375B">
        <w:rPr>
          <w:rFonts w:ascii="Times New Roman" w:hAnsi="Times New Roman" w:cs="Times New Roman"/>
          <w:color w:val="auto"/>
          <w:sz w:val="24"/>
          <w:szCs w:val="24"/>
        </w:rPr>
        <w:t xml:space="preserve"> </w:t>
      </w:r>
      <w:r w:rsidRPr="00E7375B">
        <w:rPr>
          <w:rFonts w:ascii="Times New Roman" w:hAnsi="Times New Roman" w:cs="Times New Roman"/>
          <w:color w:val="auto"/>
          <w:sz w:val="24"/>
          <w:szCs w:val="24"/>
        </w:rPr>
        <w:fldChar w:fldCharType="begin"/>
      </w:r>
      <w:r w:rsidRPr="00E7375B">
        <w:rPr>
          <w:rFonts w:ascii="Times New Roman" w:hAnsi="Times New Roman" w:cs="Times New Roman"/>
          <w:color w:val="auto"/>
          <w:sz w:val="24"/>
          <w:szCs w:val="24"/>
        </w:rPr>
        <w:instrText xml:space="preserve"> SEQ Figure \* ARABIC </w:instrText>
      </w:r>
      <w:r w:rsidRPr="00E7375B">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10</w:t>
      </w:r>
      <w:r w:rsidRPr="00E7375B">
        <w:rPr>
          <w:rFonts w:ascii="Times New Roman" w:hAnsi="Times New Roman" w:cs="Times New Roman"/>
          <w:color w:val="auto"/>
          <w:sz w:val="24"/>
          <w:szCs w:val="24"/>
        </w:rPr>
        <w:fldChar w:fldCharType="end"/>
      </w:r>
      <w:r w:rsidRPr="00E7375B">
        <w:rPr>
          <w:rFonts w:ascii="Times New Roman" w:hAnsi="Times New Roman" w:cs="Times New Roman"/>
          <w:b w:val="0"/>
          <w:color w:val="auto"/>
          <w:sz w:val="24"/>
          <w:szCs w:val="24"/>
        </w:rPr>
        <w:t xml:space="preserve"> The annual mean temperature variation and rising pattern within the last fourteen years</w:t>
      </w:r>
      <w:bookmarkEnd w:id="138"/>
    </w:p>
    <w:p w:rsidR="00404981" w:rsidRPr="00DB33A9" w:rsidRDefault="00404981" w:rsidP="00404981">
      <w:pPr>
        <w:spacing w:line="360" w:lineRule="auto"/>
        <w:jc w:val="center"/>
        <w:rPr>
          <w:rFonts w:ascii="Times New Roman" w:hAnsi="Times New Roman" w:cs="Times New Roman"/>
          <w:sz w:val="24"/>
          <w:szCs w:val="24"/>
        </w:rPr>
      </w:pPr>
      <w:r w:rsidRPr="00DB33A9">
        <w:rPr>
          <w:rFonts w:ascii="Times New Roman" w:hAnsi="Times New Roman" w:cs="Times New Roman"/>
          <w:b/>
          <w:sz w:val="24"/>
          <w:szCs w:val="24"/>
        </w:rPr>
        <w:t>Source:</w:t>
      </w:r>
      <w:r w:rsidRPr="00DB33A9">
        <w:rPr>
          <w:rFonts w:ascii="Times New Roman" w:hAnsi="Times New Roman" w:cs="Times New Roman"/>
          <w:sz w:val="24"/>
          <w:szCs w:val="24"/>
        </w:rPr>
        <w:t xml:space="preserve"> </w:t>
      </w:r>
      <w:r w:rsidRPr="00DB33A9">
        <w:rPr>
          <w:rFonts w:ascii="Times New Roman" w:hAnsi="Times New Roman" w:cs="Times New Roman"/>
          <w:color w:val="000000"/>
          <w:sz w:val="24"/>
          <w:szCs w:val="24"/>
        </w:rPr>
        <w:t>National Meteorology Agent in Kucha Woreda Agricultural Office, 2017</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The loss of tree</w:t>
      </w:r>
      <w:r>
        <w:rPr>
          <w:rFonts w:ascii="Times New Roman" w:hAnsi="Times New Roman" w:cs="Times New Roman"/>
          <w:color w:val="000000"/>
          <w:sz w:val="24"/>
          <w:szCs w:val="24"/>
        </w:rPr>
        <w:t>s</w:t>
      </w:r>
      <w:r w:rsidRPr="00AC43B5">
        <w:rPr>
          <w:rFonts w:ascii="Times New Roman" w:hAnsi="Times New Roman" w:cs="Times New Roman"/>
          <w:color w:val="000000"/>
          <w:sz w:val="24"/>
          <w:szCs w:val="24"/>
        </w:rPr>
        <w:t xml:space="preserve"> by deforestation and forest degradation clearly leads to rising of temperature in the surface of the earth. This is because </w:t>
      </w:r>
      <w:r>
        <w:rPr>
          <w:rFonts w:ascii="Times New Roman" w:hAnsi="Times New Roman" w:cs="Times New Roman"/>
          <w:color w:val="000000"/>
          <w:sz w:val="24"/>
          <w:szCs w:val="24"/>
        </w:rPr>
        <w:t xml:space="preserve">that </w:t>
      </w:r>
      <w:r w:rsidRPr="00AC43B5">
        <w:rPr>
          <w:rFonts w:ascii="Times New Roman" w:hAnsi="Times New Roman" w:cs="Times New Roman"/>
          <w:color w:val="000000"/>
          <w:sz w:val="24"/>
          <w:szCs w:val="24"/>
        </w:rPr>
        <w:t xml:space="preserve">forest is very crucial </w:t>
      </w:r>
      <w:r>
        <w:rPr>
          <w:rFonts w:ascii="Times New Roman" w:hAnsi="Times New Roman" w:cs="Times New Roman"/>
          <w:color w:val="000000"/>
          <w:sz w:val="24"/>
          <w:szCs w:val="24"/>
        </w:rPr>
        <w:t>to maintain</w:t>
      </w:r>
      <w:r w:rsidRPr="00AC43B5">
        <w:rPr>
          <w:rFonts w:ascii="Times New Roman" w:hAnsi="Times New Roman" w:cs="Times New Roman"/>
          <w:color w:val="000000"/>
          <w:sz w:val="24"/>
          <w:szCs w:val="24"/>
        </w:rPr>
        <w:t xml:space="preserve"> temperatu</w:t>
      </w:r>
      <w:r>
        <w:rPr>
          <w:rFonts w:ascii="Times New Roman" w:hAnsi="Times New Roman" w:cs="Times New Roman"/>
          <w:color w:val="000000"/>
          <w:sz w:val="24"/>
          <w:szCs w:val="24"/>
        </w:rPr>
        <w:t>re at a lower level and prevent</w:t>
      </w:r>
      <w:r w:rsidRPr="00AC43B5">
        <w:rPr>
          <w:rFonts w:ascii="Times New Roman" w:hAnsi="Times New Roman" w:cs="Times New Roman"/>
          <w:color w:val="000000"/>
          <w:sz w:val="24"/>
          <w:szCs w:val="24"/>
        </w:rPr>
        <w:t xml:space="preserve"> it from </w:t>
      </w:r>
      <w:r>
        <w:rPr>
          <w:rFonts w:ascii="Times New Roman" w:hAnsi="Times New Roman" w:cs="Times New Roman"/>
          <w:color w:val="000000"/>
          <w:sz w:val="24"/>
          <w:szCs w:val="24"/>
        </w:rPr>
        <w:t xml:space="preserve">dramatic </w:t>
      </w:r>
      <w:r w:rsidRPr="00AC43B5">
        <w:rPr>
          <w:rFonts w:ascii="Times New Roman" w:hAnsi="Times New Roman" w:cs="Times New Roman"/>
          <w:color w:val="000000"/>
          <w:sz w:val="24"/>
          <w:szCs w:val="24"/>
        </w:rPr>
        <w:t xml:space="preserve">rising. According to Mohammed (2011), when areas are cleared away from forest existence, this situation extremely leads to the blockage of heat absorbance by the atmosphere and causes the reflection back to the earth’s surface. In other way in the absence of trees in an area the carbon dioxide concentration in the atmosphere increases and that also suffocates the earth’s surface what </w:t>
      </w:r>
      <w:r>
        <w:rPr>
          <w:rFonts w:ascii="Times New Roman" w:hAnsi="Times New Roman" w:cs="Times New Roman"/>
          <w:color w:val="000000"/>
          <w:sz w:val="24"/>
          <w:szCs w:val="24"/>
        </w:rPr>
        <w:t xml:space="preserve">we </w:t>
      </w:r>
      <w:r w:rsidRPr="00AC43B5">
        <w:rPr>
          <w:rFonts w:ascii="Times New Roman" w:hAnsi="Times New Roman" w:cs="Times New Roman"/>
          <w:color w:val="000000"/>
          <w:sz w:val="24"/>
          <w:szCs w:val="24"/>
        </w:rPr>
        <w:t>call temperature is increased</w:t>
      </w:r>
      <w:r>
        <w:rPr>
          <w:rFonts w:ascii="Times New Roman" w:hAnsi="Times New Roman" w:cs="Times New Roman"/>
          <w:color w:val="000000"/>
          <w:sz w:val="24"/>
          <w:szCs w:val="24"/>
        </w:rPr>
        <w:t xml:space="preserve"> (Quentin </w:t>
      </w:r>
      <w:r w:rsidRPr="00ED3EC2">
        <w:rPr>
          <w:rFonts w:ascii="Times New Roman" w:hAnsi="Times New Roman" w:cs="Times New Roman"/>
          <w:i/>
          <w:color w:val="000000"/>
          <w:sz w:val="24"/>
          <w:szCs w:val="24"/>
        </w:rPr>
        <w:t>et al</w:t>
      </w:r>
      <w:r>
        <w:rPr>
          <w:rFonts w:ascii="Times New Roman" w:hAnsi="Times New Roman" w:cs="Times New Roman"/>
          <w:color w:val="000000"/>
          <w:sz w:val="24"/>
          <w:szCs w:val="24"/>
        </w:rPr>
        <w:t>., 2015)</w:t>
      </w:r>
      <w:r w:rsidRPr="00AC43B5">
        <w:rPr>
          <w:rFonts w:ascii="Times New Roman" w:hAnsi="Times New Roman" w:cs="Times New Roman"/>
          <w:color w:val="000000"/>
          <w:sz w:val="24"/>
          <w:szCs w:val="24"/>
        </w:rPr>
        <w:t xml:space="preserve">. Regarding the temperature rising </w:t>
      </w:r>
      <w:r>
        <w:rPr>
          <w:rFonts w:ascii="Times New Roman" w:hAnsi="Times New Roman" w:cs="Times New Roman"/>
          <w:color w:val="000000"/>
          <w:sz w:val="24"/>
          <w:szCs w:val="24"/>
        </w:rPr>
        <w:t xml:space="preserve">in our study as a consequence of deforestation in the area, </w:t>
      </w:r>
      <w:r w:rsidRPr="00AC43B5">
        <w:rPr>
          <w:rFonts w:ascii="Times New Roman" w:hAnsi="Times New Roman" w:cs="Times New Roman"/>
          <w:color w:val="000000"/>
          <w:sz w:val="24"/>
          <w:szCs w:val="24"/>
        </w:rPr>
        <w:t xml:space="preserve">one of the interviewees said was interesting </w:t>
      </w:r>
      <w:r>
        <w:rPr>
          <w:rFonts w:ascii="Times New Roman" w:hAnsi="Times New Roman" w:cs="Times New Roman"/>
          <w:color w:val="000000"/>
          <w:sz w:val="24"/>
          <w:szCs w:val="24"/>
        </w:rPr>
        <w:t>and presented as follow</w:t>
      </w:r>
      <w:r w:rsidRPr="00AC43B5">
        <w:rPr>
          <w:rFonts w:ascii="Times New Roman" w:hAnsi="Times New Roman" w:cs="Times New Roman"/>
          <w:color w:val="000000"/>
          <w:sz w:val="24"/>
          <w:szCs w:val="24"/>
        </w:rPr>
        <w:t xml:space="preserve">: </w:t>
      </w:r>
    </w:p>
    <w:p w:rsidR="00404981" w:rsidRPr="00AC43B5" w:rsidRDefault="00404981" w:rsidP="00404981">
      <w:pPr>
        <w:spacing w:line="360" w:lineRule="auto"/>
        <w:ind w:left="720"/>
        <w:jc w:val="both"/>
        <w:rPr>
          <w:rFonts w:ascii="Times New Roman" w:hAnsi="Times New Roman" w:cs="Times New Roman"/>
          <w:i/>
          <w:color w:val="000000"/>
          <w:sz w:val="24"/>
          <w:szCs w:val="24"/>
        </w:rPr>
      </w:pPr>
      <w:r>
        <w:rPr>
          <w:rFonts w:ascii="Times New Roman" w:hAnsi="Times New Roman" w:cs="Times New Roman"/>
          <w:i/>
          <w:color w:val="000000"/>
          <w:sz w:val="24"/>
          <w:szCs w:val="24"/>
        </w:rPr>
        <w:t>“</w:t>
      </w:r>
      <w:r w:rsidRPr="00AC43B5">
        <w:rPr>
          <w:rFonts w:ascii="Times New Roman" w:hAnsi="Times New Roman" w:cs="Times New Roman"/>
          <w:i/>
          <w:color w:val="000000"/>
          <w:sz w:val="24"/>
          <w:szCs w:val="24"/>
        </w:rPr>
        <w:t>In previous times particularly about ten years ago</w:t>
      </w:r>
      <w:r>
        <w:rPr>
          <w:rFonts w:ascii="Times New Roman" w:hAnsi="Times New Roman" w:cs="Times New Roman"/>
          <w:i/>
          <w:color w:val="000000"/>
          <w:sz w:val="24"/>
          <w:szCs w:val="24"/>
        </w:rPr>
        <w:t>,</w:t>
      </w:r>
      <w:r w:rsidRPr="00AC43B5">
        <w:rPr>
          <w:rFonts w:ascii="Times New Roman" w:hAnsi="Times New Roman" w:cs="Times New Roman"/>
          <w:i/>
          <w:color w:val="000000"/>
          <w:sz w:val="24"/>
          <w:szCs w:val="24"/>
        </w:rPr>
        <w:t xml:space="preserve"> we used to take care of our cloths on bed at midnights and during the seasons from the beginning of April up to August ends and at about half way of October up to end of November. But, now days we haven’t take care in such much ways because everything is changed related</w:t>
      </w:r>
      <w:r>
        <w:rPr>
          <w:rFonts w:ascii="Times New Roman" w:hAnsi="Times New Roman" w:cs="Times New Roman"/>
          <w:i/>
          <w:color w:val="000000"/>
          <w:sz w:val="24"/>
          <w:szCs w:val="24"/>
        </w:rPr>
        <w:t xml:space="preserve"> to</w:t>
      </w:r>
      <w:r w:rsidRPr="00AC43B5">
        <w:rPr>
          <w:rFonts w:ascii="Times New Roman" w:hAnsi="Times New Roman" w:cs="Times New Roman"/>
          <w:i/>
          <w:color w:val="000000"/>
          <w:sz w:val="24"/>
          <w:szCs w:val="24"/>
        </w:rPr>
        <w:t xml:space="preserve"> temperature rising. Even some times I have been confused about the right position of the sun. Because it seems to me as that it has approached up on us to some distances. It puts me in suspecting of its right position. In addition to that in unusual ways we have been facing shortage of water at around January and </w:t>
      </w:r>
      <w:r>
        <w:rPr>
          <w:rFonts w:ascii="Times New Roman" w:hAnsi="Times New Roman" w:cs="Times New Roman"/>
          <w:i/>
          <w:color w:val="000000"/>
          <w:sz w:val="24"/>
          <w:szCs w:val="24"/>
        </w:rPr>
        <w:t xml:space="preserve">we have been challenged by </w:t>
      </w:r>
      <w:r w:rsidRPr="00AC43B5">
        <w:rPr>
          <w:rFonts w:ascii="Times New Roman" w:hAnsi="Times New Roman" w:cs="Times New Roman"/>
          <w:i/>
          <w:color w:val="000000"/>
          <w:sz w:val="24"/>
          <w:szCs w:val="24"/>
        </w:rPr>
        <w:t>the highest environmental hotness both in night and day times.</w:t>
      </w:r>
      <w:r>
        <w:rPr>
          <w:rFonts w:ascii="Times New Roman" w:hAnsi="Times New Roman" w:cs="Times New Roman"/>
          <w:i/>
          <w:color w:val="000000"/>
          <w:sz w:val="24"/>
          <w:szCs w:val="24"/>
        </w:rPr>
        <w:t>”</w:t>
      </w:r>
      <w:r w:rsidRPr="00AC43B5">
        <w:rPr>
          <w:rFonts w:ascii="Times New Roman" w:hAnsi="Times New Roman" w:cs="Times New Roman"/>
          <w:i/>
          <w:color w:val="000000"/>
          <w:sz w:val="24"/>
          <w:szCs w:val="24"/>
        </w:rPr>
        <w:t xml:space="preserv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In the same manner, the participants of the FGDs have argued about temperature rising during the discussion time </w:t>
      </w:r>
      <w:r>
        <w:rPr>
          <w:rFonts w:ascii="Times New Roman" w:hAnsi="Times New Roman" w:cs="Times New Roman"/>
          <w:color w:val="000000"/>
          <w:sz w:val="24"/>
          <w:szCs w:val="24"/>
        </w:rPr>
        <w:t xml:space="preserve">and </w:t>
      </w:r>
      <w:r w:rsidRPr="00AC43B5">
        <w:rPr>
          <w:rFonts w:ascii="Times New Roman" w:hAnsi="Times New Roman" w:cs="Times New Roman"/>
          <w:color w:val="000000"/>
          <w:sz w:val="24"/>
          <w:szCs w:val="24"/>
        </w:rPr>
        <w:t xml:space="preserve">they forwarded about the existence of the dramatic temperature changes within the last 15-20 years. Again they confessed that the problem </w:t>
      </w:r>
      <w:r>
        <w:rPr>
          <w:rFonts w:ascii="Times New Roman" w:hAnsi="Times New Roman" w:cs="Times New Roman"/>
          <w:color w:val="000000"/>
          <w:sz w:val="24"/>
          <w:szCs w:val="24"/>
        </w:rPr>
        <w:t>was</w:t>
      </w:r>
      <w:r w:rsidRPr="00AC43B5">
        <w:rPr>
          <w:rFonts w:ascii="Times New Roman" w:hAnsi="Times New Roman" w:cs="Times New Roman"/>
          <w:color w:val="000000"/>
          <w:sz w:val="24"/>
          <w:szCs w:val="24"/>
        </w:rPr>
        <w:t xml:space="preserve"> related to the reduction of trees by deforestation.    </w:t>
      </w:r>
    </w:p>
    <w:p w:rsidR="00404981" w:rsidRPr="00D806A2" w:rsidRDefault="00404981" w:rsidP="00404981">
      <w:pPr>
        <w:pStyle w:val="Heading2"/>
        <w:numPr>
          <w:ilvl w:val="1"/>
          <w:numId w:val="14"/>
        </w:numPr>
        <w:tabs>
          <w:tab w:val="left" w:pos="360"/>
        </w:tabs>
        <w:spacing w:line="360" w:lineRule="auto"/>
        <w:ind w:left="360"/>
        <w:rPr>
          <w:rFonts w:ascii="Times New Roman" w:hAnsi="Times New Roman" w:cs="Times New Roman"/>
          <w:color w:val="auto"/>
          <w:sz w:val="24"/>
          <w:szCs w:val="24"/>
        </w:rPr>
      </w:pPr>
      <w:bookmarkStart w:id="139" w:name="_Toc486693375"/>
      <w:r>
        <w:rPr>
          <w:rFonts w:ascii="Times New Roman" w:hAnsi="Times New Roman" w:cs="Times New Roman"/>
          <w:color w:val="auto"/>
          <w:sz w:val="24"/>
          <w:szCs w:val="24"/>
        </w:rPr>
        <w:t xml:space="preserve"> </w:t>
      </w:r>
      <w:bookmarkStart w:id="140" w:name="_Toc494781890"/>
      <w:r w:rsidRPr="00D806A2">
        <w:rPr>
          <w:rFonts w:ascii="Times New Roman" w:hAnsi="Times New Roman" w:cs="Times New Roman"/>
          <w:color w:val="auto"/>
          <w:sz w:val="24"/>
          <w:szCs w:val="24"/>
        </w:rPr>
        <w:t>Forest Conservation and Management Efforts</w:t>
      </w:r>
      <w:bookmarkEnd w:id="139"/>
      <w:bookmarkEnd w:id="140"/>
    </w:p>
    <w:p w:rsidR="00404981" w:rsidRPr="00AC43B5" w:rsidRDefault="00404981" w:rsidP="00404981">
      <w:pPr>
        <w:spacing w:line="360" w:lineRule="auto"/>
        <w:jc w:val="both"/>
        <w:rPr>
          <w:color w:val="000000"/>
          <w:sz w:val="24"/>
          <w:szCs w:val="24"/>
        </w:rPr>
      </w:pPr>
      <w:r w:rsidRPr="00AC43B5">
        <w:rPr>
          <w:rFonts w:ascii="Times New Roman" w:hAnsi="Times New Roman" w:cs="Times New Roman"/>
          <w:color w:val="000000"/>
          <w:sz w:val="24"/>
          <w:szCs w:val="24"/>
        </w:rPr>
        <w:t xml:space="preserve">For sustainable use of forest resources in effective management and conservation efforts are the </w:t>
      </w:r>
      <w:r>
        <w:rPr>
          <w:rFonts w:ascii="Times New Roman" w:hAnsi="Times New Roman" w:cs="Times New Roman"/>
          <w:color w:val="000000"/>
          <w:sz w:val="24"/>
          <w:szCs w:val="24"/>
        </w:rPr>
        <w:t>crucial duties of all the stake</w:t>
      </w:r>
      <w:r w:rsidRPr="00AC43B5">
        <w:rPr>
          <w:rFonts w:ascii="Times New Roman" w:hAnsi="Times New Roman" w:cs="Times New Roman"/>
          <w:color w:val="000000"/>
          <w:sz w:val="24"/>
          <w:szCs w:val="24"/>
        </w:rPr>
        <w:t>holders. According to Chebii (2015), conservation is the management of human use of the biosphere so that it may yield the greatest sustainable benefit to present generations while maintaining its potential to meet the needs and aspirations of future generations.</w:t>
      </w:r>
      <w:r w:rsidRPr="00AC43B5">
        <w:rPr>
          <w:color w:val="000000"/>
          <w:sz w:val="24"/>
          <w:szCs w:val="24"/>
        </w:rPr>
        <w:t xml:space="preserve"> </w:t>
      </w:r>
    </w:p>
    <w:p w:rsidR="00404981" w:rsidRPr="00AC43B5" w:rsidRDefault="00404981" w:rsidP="00404981">
      <w:pPr>
        <w:pStyle w:val="Heading3"/>
        <w:numPr>
          <w:ilvl w:val="2"/>
          <w:numId w:val="14"/>
        </w:numPr>
        <w:spacing w:line="360" w:lineRule="auto"/>
        <w:ind w:left="540" w:hanging="540"/>
        <w:rPr>
          <w:rFonts w:ascii="Times New Roman" w:hAnsi="Times New Roman" w:cs="Times New Roman"/>
          <w:color w:val="auto"/>
          <w:sz w:val="24"/>
          <w:szCs w:val="24"/>
        </w:rPr>
      </w:pPr>
      <w:r w:rsidRPr="00AC43B5">
        <w:rPr>
          <w:rFonts w:ascii="Times New Roman" w:hAnsi="Times New Roman" w:cs="Times New Roman"/>
          <w:color w:val="auto"/>
          <w:sz w:val="24"/>
          <w:szCs w:val="24"/>
        </w:rPr>
        <w:lastRenderedPageBreak/>
        <w:t xml:space="preserve"> </w:t>
      </w:r>
      <w:bookmarkStart w:id="141" w:name="_Toc486693376"/>
      <w:bookmarkStart w:id="142" w:name="_Toc494781891"/>
      <w:r w:rsidRPr="00AC43B5">
        <w:rPr>
          <w:rFonts w:ascii="Times New Roman" w:hAnsi="Times New Roman" w:cs="Times New Roman"/>
          <w:color w:val="auto"/>
          <w:sz w:val="24"/>
          <w:szCs w:val="24"/>
        </w:rPr>
        <w:t>Status of the Community in Conservation Efforts</w:t>
      </w:r>
      <w:bookmarkEnd w:id="141"/>
      <w:bookmarkEnd w:id="142"/>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Regarding conservation and management efforts on the study area, the awareness and local knowledge role status of the surrounding community to</w:t>
      </w:r>
      <w:r>
        <w:rPr>
          <w:rFonts w:ascii="Times New Roman" w:hAnsi="Times New Roman" w:cs="Times New Roman"/>
          <w:color w:val="000000"/>
          <w:sz w:val="24"/>
          <w:szCs w:val="24"/>
        </w:rPr>
        <w:t xml:space="preserve"> the forest and concerned stake</w:t>
      </w:r>
      <w:r w:rsidRPr="00AC43B5">
        <w:rPr>
          <w:rFonts w:ascii="Times New Roman" w:hAnsi="Times New Roman" w:cs="Times New Roman"/>
          <w:color w:val="000000"/>
          <w:sz w:val="24"/>
          <w:szCs w:val="24"/>
        </w:rPr>
        <w:t>holders was assessed through different data collection tools.`</w:t>
      </w:r>
    </w:p>
    <w:p w:rsidR="00404981" w:rsidRPr="00CB5016" w:rsidRDefault="00404981" w:rsidP="00404981">
      <w:pPr>
        <w:pStyle w:val="Caption"/>
        <w:keepNext/>
        <w:spacing w:line="360" w:lineRule="auto"/>
        <w:jc w:val="center"/>
        <w:rPr>
          <w:rFonts w:ascii="Times New Roman" w:hAnsi="Times New Roman" w:cs="Times New Roman"/>
          <w:b w:val="0"/>
          <w:color w:val="auto"/>
          <w:sz w:val="24"/>
          <w:szCs w:val="24"/>
        </w:rPr>
      </w:pPr>
      <w:bookmarkStart w:id="143" w:name="_Toc494781935"/>
      <w:r w:rsidRPr="00CB5016">
        <w:rPr>
          <w:rFonts w:ascii="Times New Roman" w:hAnsi="Times New Roman" w:cs="Times New Roman"/>
          <w:b w:val="0"/>
          <w:color w:val="auto"/>
          <w:sz w:val="24"/>
          <w:szCs w:val="24"/>
        </w:rPr>
        <w:t xml:space="preserve">Table </w:t>
      </w:r>
      <w:r w:rsidRPr="00CB5016">
        <w:rPr>
          <w:rFonts w:ascii="Times New Roman" w:hAnsi="Times New Roman" w:cs="Times New Roman"/>
          <w:b w:val="0"/>
          <w:color w:val="auto"/>
          <w:sz w:val="24"/>
          <w:szCs w:val="24"/>
        </w:rPr>
        <w:fldChar w:fldCharType="begin"/>
      </w:r>
      <w:r w:rsidRPr="00CB5016">
        <w:rPr>
          <w:rFonts w:ascii="Times New Roman" w:hAnsi="Times New Roman" w:cs="Times New Roman"/>
          <w:b w:val="0"/>
          <w:color w:val="auto"/>
          <w:sz w:val="24"/>
          <w:szCs w:val="24"/>
        </w:rPr>
        <w:instrText xml:space="preserve"> SEQ Table \* ARABIC </w:instrText>
      </w:r>
      <w:r w:rsidRPr="00CB5016">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11</w:t>
      </w:r>
      <w:r w:rsidRPr="00CB5016">
        <w:rPr>
          <w:rFonts w:ascii="Times New Roman" w:hAnsi="Times New Roman" w:cs="Times New Roman"/>
          <w:b w:val="0"/>
          <w:color w:val="auto"/>
          <w:sz w:val="24"/>
          <w:szCs w:val="24"/>
        </w:rPr>
        <w:fldChar w:fldCharType="end"/>
      </w:r>
      <w:r w:rsidRPr="00CB5016">
        <w:rPr>
          <w:rFonts w:ascii="Times New Roman" w:hAnsi="Times New Roman" w:cs="Times New Roman"/>
          <w:b w:val="0"/>
          <w:color w:val="auto"/>
          <w:sz w:val="24"/>
          <w:szCs w:val="24"/>
        </w:rPr>
        <w:t>. Community involvement status in forest conservation efforts in view of the key informants</w:t>
      </w:r>
      <w:bookmarkEnd w:id="143"/>
    </w:p>
    <w:tbl>
      <w:tblPr>
        <w:tblW w:w="0" w:type="auto"/>
        <w:shd w:val="clear" w:color="auto" w:fill="FFFFFF" w:themeFill="background1"/>
        <w:tblLook w:val="04A0"/>
      </w:tblPr>
      <w:tblGrid>
        <w:gridCol w:w="3877"/>
        <w:gridCol w:w="2424"/>
        <w:gridCol w:w="1416"/>
        <w:gridCol w:w="1499"/>
      </w:tblGrid>
      <w:tr w:rsidR="00404981" w:rsidRPr="009329C1" w:rsidTr="00EA4B96">
        <w:trPr>
          <w:trHeight w:val="376"/>
        </w:trPr>
        <w:tc>
          <w:tcPr>
            <w:tcW w:w="3877" w:type="dxa"/>
            <w:tcBorders>
              <w:top w:val="thinThickSmallGap" w:sz="12" w:space="0" w:color="auto"/>
            </w:tcBorders>
            <w:shd w:val="clear" w:color="auto" w:fill="FFFFFF" w:themeFill="background1"/>
          </w:tcPr>
          <w:p w:rsidR="00404981" w:rsidRPr="009329C1" w:rsidRDefault="00404981" w:rsidP="00EA4B96">
            <w:pPr>
              <w:spacing w:line="360" w:lineRule="auto"/>
              <w:jc w:val="center"/>
              <w:rPr>
                <w:rFonts w:ascii="Times New Roman" w:hAnsi="Times New Roman" w:cs="Times New Roman"/>
                <w:b/>
                <w:color w:val="000000"/>
                <w:sz w:val="24"/>
                <w:szCs w:val="24"/>
              </w:rPr>
            </w:pPr>
            <w:r w:rsidRPr="009329C1">
              <w:rPr>
                <w:rFonts w:ascii="Times New Roman" w:hAnsi="Times New Roman" w:cs="Times New Roman"/>
                <w:b/>
                <w:color w:val="000000"/>
                <w:sz w:val="24"/>
                <w:szCs w:val="24"/>
              </w:rPr>
              <w:t>Items</w:t>
            </w:r>
          </w:p>
        </w:tc>
        <w:tc>
          <w:tcPr>
            <w:tcW w:w="2424" w:type="dxa"/>
            <w:tcBorders>
              <w:top w:val="thinThickSmallGap" w:sz="12" w:space="0" w:color="auto"/>
            </w:tcBorders>
            <w:shd w:val="clear" w:color="auto" w:fill="FFFFFF" w:themeFill="background1"/>
          </w:tcPr>
          <w:p w:rsidR="00404981" w:rsidRPr="009329C1" w:rsidRDefault="00404981" w:rsidP="00EA4B96">
            <w:pPr>
              <w:spacing w:line="360" w:lineRule="auto"/>
              <w:jc w:val="center"/>
              <w:rPr>
                <w:rFonts w:ascii="Times New Roman" w:hAnsi="Times New Roman" w:cs="Times New Roman"/>
                <w:b/>
                <w:color w:val="000000"/>
                <w:sz w:val="24"/>
                <w:szCs w:val="24"/>
              </w:rPr>
            </w:pPr>
            <w:r w:rsidRPr="009329C1">
              <w:rPr>
                <w:rFonts w:ascii="Times New Roman" w:hAnsi="Times New Roman" w:cs="Times New Roman"/>
                <w:b/>
                <w:color w:val="000000"/>
                <w:sz w:val="24"/>
                <w:szCs w:val="24"/>
              </w:rPr>
              <w:t>Perception level</w:t>
            </w:r>
          </w:p>
        </w:tc>
        <w:tc>
          <w:tcPr>
            <w:tcW w:w="1416" w:type="dxa"/>
            <w:tcBorders>
              <w:top w:val="thinThickSmallGap" w:sz="12" w:space="0" w:color="auto"/>
            </w:tcBorders>
            <w:shd w:val="clear" w:color="auto" w:fill="FFFFFF" w:themeFill="background1"/>
          </w:tcPr>
          <w:p w:rsidR="00404981" w:rsidRPr="009329C1" w:rsidRDefault="00404981" w:rsidP="00EA4B96">
            <w:pPr>
              <w:spacing w:line="360" w:lineRule="auto"/>
              <w:jc w:val="center"/>
              <w:rPr>
                <w:rFonts w:ascii="Times New Roman" w:hAnsi="Times New Roman" w:cs="Times New Roman"/>
                <w:b/>
                <w:color w:val="000000"/>
                <w:sz w:val="24"/>
                <w:szCs w:val="24"/>
              </w:rPr>
            </w:pPr>
            <w:r w:rsidRPr="009329C1">
              <w:rPr>
                <w:rFonts w:ascii="Times New Roman" w:hAnsi="Times New Roman" w:cs="Times New Roman"/>
                <w:b/>
                <w:color w:val="000000"/>
                <w:sz w:val="24"/>
                <w:szCs w:val="24"/>
              </w:rPr>
              <w:t>Frequency</w:t>
            </w:r>
          </w:p>
        </w:tc>
        <w:tc>
          <w:tcPr>
            <w:tcW w:w="1499" w:type="dxa"/>
            <w:tcBorders>
              <w:top w:val="thinThickSmallGap" w:sz="12" w:space="0" w:color="auto"/>
              <w:bottom w:val="thinThickSmallGap" w:sz="12" w:space="0" w:color="auto"/>
            </w:tcBorders>
            <w:shd w:val="clear" w:color="auto" w:fill="FFFFFF" w:themeFill="background1"/>
          </w:tcPr>
          <w:p w:rsidR="00404981" w:rsidRPr="009329C1" w:rsidRDefault="00404981" w:rsidP="00EA4B96">
            <w:pPr>
              <w:spacing w:line="360" w:lineRule="auto"/>
              <w:jc w:val="center"/>
              <w:rPr>
                <w:rFonts w:ascii="Times New Roman" w:hAnsi="Times New Roman" w:cs="Times New Roman"/>
                <w:b/>
                <w:color w:val="000000"/>
                <w:sz w:val="24"/>
                <w:szCs w:val="24"/>
              </w:rPr>
            </w:pPr>
            <w:r w:rsidRPr="009329C1">
              <w:rPr>
                <w:rFonts w:ascii="Times New Roman" w:hAnsi="Times New Roman" w:cs="Times New Roman"/>
                <w:b/>
                <w:color w:val="000000"/>
                <w:sz w:val="24"/>
                <w:szCs w:val="24"/>
              </w:rPr>
              <w:t>Percent (%)</w:t>
            </w:r>
          </w:p>
        </w:tc>
      </w:tr>
      <w:tr w:rsidR="00404981" w:rsidRPr="00AC43B5" w:rsidTr="00EA4B96">
        <w:trPr>
          <w:trHeight w:val="376"/>
        </w:trPr>
        <w:tc>
          <w:tcPr>
            <w:tcW w:w="3877" w:type="dxa"/>
            <w:vMerge w:val="restart"/>
            <w:tcBorders>
              <w:top w:val="thinThickSmallGap" w:sz="12"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p w:rsidR="00404981" w:rsidRPr="009329C1" w:rsidRDefault="00404981" w:rsidP="00EA4B96">
            <w:pPr>
              <w:spacing w:line="360" w:lineRule="auto"/>
              <w:rPr>
                <w:rFonts w:ascii="Times New Roman" w:hAnsi="Times New Roman" w:cs="Times New Roman"/>
                <w:color w:val="000000"/>
                <w:sz w:val="24"/>
                <w:szCs w:val="24"/>
              </w:rPr>
            </w:pPr>
            <w:r w:rsidRPr="009329C1">
              <w:rPr>
                <w:rFonts w:ascii="Times New Roman" w:hAnsi="Times New Roman" w:cs="Times New Roman"/>
                <w:color w:val="000000"/>
                <w:sz w:val="24"/>
                <w:szCs w:val="24"/>
              </w:rPr>
              <w:t>Cultural sanctions block the community not to use the forest in random way</w:t>
            </w:r>
          </w:p>
        </w:tc>
        <w:tc>
          <w:tcPr>
            <w:tcW w:w="2424"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agree</w:t>
            </w:r>
          </w:p>
        </w:tc>
        <w:tc>
          <w:tcPr>
            <w:tcW w:w="1416"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1</w:t>
            </w:r>
          </w:p>
        </w:tc>
        <w:tc>
          <w:tcPr>
            <w:tcW w:w="1499"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r w:rsidRPr="00AC43B5">
              <w:rPr>
                <w:rFonts w:ascii="Times New Roman" w:hAnsi="Times New Roman" w:cs="Times New Roman"/>
                <w:color w:val="000000"/>
                <w:sz w:val="24"/>
                <w:szCs w:val="24"/>
              </w:rPr>
              <w:t>8</w:t>
            </w:r>
          </w:p>
        </w:tc>
      </w:tr>
      <w:tr w:rsidR="00404981" w:rsidRPr="00AC43B5" w:rsidTr="00EA4B96">
        <w:trPr>
          <w:trHeight w:val="133"/>
        </w:trPr>
        <w:tc>
          <w:tcPr>
            <w:tcW w:w="3877" w:type="dxa"/>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Agree</w:t>
            </w:r>
          </w:p>
        </w:tc>
        <w:tc>
          <w:tcPr>
            <w:tcW w:w="1416"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3</w:t>
            </w:r>
          </w:p>
        </w:tc>
        <w:tc>
          <w:tcPr>
            <w:tcW w:w="1499"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2.3</w:t>
            </w:r>
          </w:p>
        </w:tc>
      </w:tr>
      <w:tr w:rsidR="00404981" w:rsidRPr="00AC43B5" w:rsidTr="00EA4B96">
        <w:trPr>
          <w:trHeight w:val="133"/>
        </w:trPr>
        <w:tc>
          <w:tcPr>
            <w:tcW w:w="3877" w:type="dxa"/>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Disagree</w:t>
            </w:r>
          </w:p>
        </w:tc>
        <w:tc>
          <w:tcPr>
            <w:tcW w:w="1416"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83</w:t>
            </w:r>
          </w:p>
        </w:tc>
        <w:tc>
          <w:tcPr>
            <w:tcW w:w="1499"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64.3</w:t>
            </w:r>
          </w:p>
        </w:tc>
      </w:tr>
      <w:tr w:rsidR="00404981" w:rsidRPr="00AC43B5" w:rsidTr="00EA4B96">
        <w:trPr>
          <w:trHeight w:val="133"/>
        </w:trPr>
        <w:tc>
          <w:tcPr>
            <w:tcW w:w="3877" w:type="dxa"/>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disagree</w:t>
            </w:r>
          </w:p>
        </w:tc>
        <w:tc>
          <w:tcPr>
            <w:tcW w:w="1416"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42</w:t>
            </w:r>
          </w:p>
        </w:tc>
        <w:tc>
          <w:tcPr>
            <w:tcW w:w="1499"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32.</w:t>
            </w:r>
            <w:r>
              <w:rPr>
                <w:rFonts w:ascii="Times New Roman" w:hAnsi="Times New Roman" w:cs="Times New Roman"/>
                <w:color w:val="000000"/>
                <w:sz w:val="24"/>
                <w:szCs w:val="24"/>
              </w:rPr>
              <w:t>6</w:t>
            </w:r>
          </w:p>
        </w:tc>
      </w:tr>
      <w:tr w:rsidR="00404981" w:rsidRPr="00AC43B5" w:rsidTr="00EA4B96">
        <w:trPr>
          <w:trHeight w:val="133"/>
        </w:trPr>
        <w:tc>
          <w:tcPr>
            <w:tcW w:w="3877" w:type="dxa"/>
            <w:vMerge/>
            <w:tcBorders>
              <w:bottom w:val="single" w:sz="4"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tcBorders>
              <w:bottom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c>
          <w:tcPr>
            <w:tcW w:w="1416" w:type="dxa"/>
            <w:tcBorders>
              <w:bottom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129</w:t>
            </w:r>
          </w:p>
        </w:tc>
        <w:tc>
          <w:tcPr>
            <w:tcW w:w="1499" w:type="dxa"/>
            <w:tcBorders>
              <w:bottom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w:t>
            </w:r>
          </w:p>
        </w:tc>
      </w:tr>
      <w:tr w:rsidR="00404981" w:rsidRPr="00AC43B5" w:rsidTr="00EA4B96">
        <w:trPr>
          <w:trHeight w:val="376"/>
        </w:trPr>
        <w:tc>
          <w:tcPr>
            <w:tcW w:w="3877" w:type="dxa"/>
            <w:vMerge w:val="restart"/>
            <w:tcBorders>
              <w:top w:val="single" w:sz="4" w:space="0" w:color="auto"/>
            </w:tcBorders>
            <w:shd w:val="clear" w:color="auto" w:fill="FFFFFF" w:themeFill="background1"/>
          </w:tcPr>
          <w:p w:rsidR="00404981" w:rsidRPr="009329C1" w:rsidRDefault="00404981" w:rsidP="00EA4B96">
            <w:pPr>
              <w:spacing w:line="360" w:lineRule="auto"/>
              <w:jc w:val="both"/>
              <w:rPr>
                <w:rFonts w:ascii="Times New Roman" w:hAnsi="Times New Roman" w:cs="Times New Roman"/>
                <w:color w:val="000000"/>
                <w:sz w:val="24"/>
                <w:szCs w:val="24"/>
              </w:rPr>
            </w:pPr>
          </w:p>
          <w:p w:rsidR="00404981" w:rsidRPr="009329C1" w:rsidRDefault="00404981" w:rsidP="00EA4B96">
            <w:pPr>
              <w:spacing w:line="360" w:lineRule="auto"/>
              <w:jc w:val="both"/>
              <w:rPr>
                <w:rFonts w:ascii="Times New Roman" w:hAnsi="Times New Roman" w:cs="Times New Roman"/>
                <w:color w:val="000000"/>
                <w:sz w:val="24"/>
                <w:szCs w:val="24"/>
              </w:rPr>
            </w:pPr>
            <w:r w:rsidRPr="009329C1">
              <w:rPr>
                <w:rFonts w:ascii="Times New Roman" w:hAnsi="Times New Roman" w:cs="Times New Roman"/>
                <w:color w:val="000000"/>
                <w:sz w:val="24"/>
                <w:szCs w:val="24"/>
              </w:rPr>
              <w:t xml:space="preserve">The community plays great roles in conservation efforts of the forest </w:t>
            </w:r>
          </w:p>
        </w:tc>
        <w:tc>
          <w:tcPr>
            <w:tcW w:w="2424" w:type="dxa"/>
            <w:tcBorders>
              <w:top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agree</w:t>
            </w:r>
          </w:p>
        </w:tc>
        <w:tc>
          <w:tcPr>
            <w:tcW w:w="1416" w:type="dxa"/>
            <w:tcBorders>
              <w:top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1</w:t>
            </w:r>
          </w:p>
        </w:tc>
        <w:tc>
          <w:tcPr>
            <w:tcW w:w="1499" w:type="dxa"/>
            <w:tcBorders>
              <w:top w:val="sing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r w:rsidRPr="00AC43B5">
              <w:rPr>
                <w:rFonts w:ascii="Times New Roman" w:hAnsi="Times New Roman" w:cs="Times New Roman"/>
                <w:color w:val="000000"/>
                <w:sz w:val="24"/>
                <w:szCs w:val="24"/>
              </w:rPr>
              <w:t>8</w:t>
            </w:r>
          </w:p>
        </w:tc>
      </w:tr>
      <w:tr w:rsidR="00404981" w:rsidRPr="00AC43B5" w:rsidTr="00EA4B96">
        <w:trPr>
          <w:trHeight w:val="133"/>
        </w:trPr>
        <w:tc>
          <w:tcPr>
            <w:tcW w:w="3877" w:type="dxa"/>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Agree</w:t>
            </w:r>
          </w:p>
        </w:tc>
        <w:tc>
          <w:tcPr>
            <w:tcW w:w="1416"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11</w:t>
            </w:r>
          </w:p>
        </w:tc>
        <w:tc>
          <w:tcPr>
            <w:tcW w:w="1499"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8.5</w:t>
            </w:r>
          </w:p>
        </w:tc>
      </w:tr>
      <w:tr w:rsidR="00404981" w:rsidRPr="00AC43B5" w:rsidTr="00EA4B96">
        <w:trPr>
          <w:trHeight w:val="133"/>
        </w:trPr>
        <w:tc>
          <w:tcPr>
            <w:tcW w:w="3877" w:type="dxa"/>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Disagree</w:t>
            </w:r>
          </w:p>
        </w:tc>
        <w:tc>
          <w:tcPr>
            <w:tcW w:w="1416"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89</w:t>
            </w:r>
          </w:p>
        </w:tc>
        <w:tc>
          <w:tcPr>
            <w:tcW w:w="1499"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69</w:t>
            </w:r>
          </w:p>
        </w:tc>
      </w:tr>
      <w:tr w:rsidR="00404981" w:rsidRPr="00AC43B5" w:rsidTr="00EA4B96">
        <w:trPr>
          <w:trHeight w:val="133"/>
        </w:trPr>
        <w:tc>
          <w:tcPr>
            <w:tcW w:w="3877" w:type="dxa"/>
            <w:vMerge/>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disagree</w:t>
            </w:r>
          </w:p>
        </w:tc>
        <w:tc>
          <w:tcPr>
            <w:tcW w:w="1416"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28</w:t>
            </w:r>
          </w:p>
        </w:tc>
        <w:tc>
          <w:tcPr>
            <w:tcW w:w="1499"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21.7</w:t>
            </w:r>
          </w:p>
        </w:tc>
      </w:tr>
      <w:tr w:rsidR="00404981" w:rsidRPr="00AC43B5" w:rsidTr="00EA4B96">
        <w:trPr>
          <w:trHeight w:val="133"/>
        </w:trPr>
        <w:tc>
          <w:tcPr>
            <w:tcW w:w="3877" w:type="dxa"/>
            <w:vMerge/>
            <w:tcBorders>
              <w:bottom w:val="thinThickSmallGap" w:sz="12"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2424"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c>
          <w:tcPr>
            <w:tcW w:w="1416"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129</w:t>
            </w:r>
          </w:p>
        </w:tc>
        <w:tc>
          <w:tcPr>
            <w:tcW w:w="1499"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w:t>
            </w:r>
          </w:p>
        </w:tc>
      </w:tr>
    </w:tbl>
    <w:p w:rsidR="00404981" w:rsidRPr="00AC43B5" w:rsidRDefault="00404981" w:rsidP="00404981">
      <w:pPr>
        <w:spacing w:before="240" w:line="360" w:lineRule="auto"/>
        <w:jc w:val="center"/>
        <w:rPr>
          <w:rFonts w:ascii="Times New Roman" w:hAnsi="Times New Roman" w:cs="Times New Roman"/>
          <w:color w:val="000000"/>
          <w:sz w:val="24"/>
          <w:szCs w:val="24"/>
        </w:rPr>
      </w:pPr>
      <w:r w:rsidRPr="00AC43B5">
        <w:rPr>
          <w:rFonts w:ascii="Times New Roman" w:hAnsi="Times New Roman" w:cs="Times New Roman"/>
          <w:b/>
          <w:color w:val="000000"/>
          <w:sz w:val="24"/>
          <w:szCs w:val="24"/>
        </w:rPr>
        <w:t>Source:</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Own </w:t>
      </w:r>
      <w:r w:rsidRPr="00AC43B5">
        <w:rPr>
          <w:rFonts w:ascii="Times New Roman" w:hAnsi="Times New Roman" w:cs="Times New Roman"/>
          <w:color w:val="000000"/>
          <w:sz w:val="24"/>
          <w:szCs w:val="24"/>
        </w:rPr>
        <w:t>Gale natural forest field survey, 2017</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As it can be understood from the above table, about the forest use by the community in restricted way due to the existence of cultural san</w:t>
      </w:r>
      <w:r>
        <w:rPr>
          <w:rFonts w:ascii="Times New Roman" w:hAnsi="Times New Roman" w:cs="Times New Roman"/>
          <w:color w:val="000000"/>
          <w:sz w:val="24"/>
          <w:szCs w:val="24"/>
        </w:rPr>
        <w:t>ctions, the majority (about 96.</w:t>
      </w:r>
      <w:r w:rsidRPr="00AC43B5">
        <w:rPr>
          <w:rFonts w:ascii="Times New Roman" w:hAnsi="Times New Roman" w:cs="Times New Roman"/>
          <w:color w:val="000000"/>
          <w:sz w:val="24"/>
          <w:szCs w:val="24"/>
        </w:rPr>
        <w:t>9%) of the informants convinced to disagree in aggregate. This is to mean that there was no restricted way of the forest use and no community sanction to block the random use which suggest</w:t>
      </w:r>
      <w:r>
        <w:rPr>
          <w:rFonts w:ascii="Times New Roman" w:hAnsi="Times New Roman" w:cs="Times New Roman"/>
          <w:color w:val="000000"/>
          <w:sz w:val="24"/>
          <w:szCs w:val="24"/>
        </w:rPr>
        <w:t>ed</w:t>
      </w:r>
      <w:r w:rsidRPr="00AC43B5">
        <w:rPr>
          <w:rFonts w:ascii="Times New Roman" w:hAnsi="Times New Roman" w:cs="Times New Roman"/>
          <w:color w:val="000000"/>
          <w:sz w:val="24"/>
          <w:szCs w:val="24"/>
        </w:rPr>
        <w:t xml:space="preserve"> that there was less effort of conservation. In separate, about 64.3% and 32.</w:t>
      </w:r>
      <w:r>
        <w:rPr>
          <w:rFonts w:ascii="Times New Roman" w:hAnsi="Times New Roman" w:cs="Times New Roman"/>
          <w:color w:val="000000"/>
          <w:sz w:val="24"/>
          <w:szCs w:val="24"/>
        </w:rPr>
        <w:t>6</w:t>
      </w:r>
      <w:r w:rsidRPr="00AC43B5">
        <w:rPr>
          <w:rFonts w:ascii="Times New Roman" w:hAnsi="Times New Roman" w:cs="Times New Roman"/>
          <w:color w:val="000000"/>
          <w:sz w:val="24"/>
          <w:szCs w:val="24"/>
        </w:rPr>
        <w:t xml:space="preserve">% of the </w:t>
      </w:r>
      <w:r w:rsidRPr="00AC43B5">
        <w:rPr>
          <w:rFonts w:ascii="Times New Roman" w:hAnsi="Times New Roman" w:cs="Times New Roman"/>
          <w:color w:val="000000"/>
          <w:sz w:val="24"/>
          <w:szCs w:val="24"/>
        </w:rPr>
        <w:lastRenderedPageBreak/>
        <w:t>informants replied to disagree and strongly disagree</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respectively. Whereas, the responses to disagree and strongly agree in sum were only about 3.1% of the total and the lea</w:t>
      </w:r>
      <w:r>
        <w:rPr>
          <w:rFonts w:ascii="Times New Roman" w:hAnsi="Times New Roman" w:cs="Times New Roman"/>
          <w:color w:val="000000"/>
          <w:sz w:val="24"/>
          <w:szCs w:val="24"/>
        </w:rPr>
        <w:t>st minimum percent response (0.</w:t>
      </w:r>
      <w:r w:rsidRPr="00AC43B5">
        <w:rPr>
          <w:rFonts w:ascii="Times New Roman" w:hAnsi="Times New Roman" w:cs="Times New Roman"/>
          <w:color w:val="000000"/>
          <w:sz w:val="24"/>
          <w:szCs w:val="24"/>
        </w:rPr>
        <w:t xml:space="preserve">8%) was given to the strongly disagree. All these imply that there is more to be done to increase the conservation and management efforts to sustain the forest use habit of the area.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In the same way, regarding the role played by the community, most of the respondents (about 69% of them) convinced to</w:t>
      </w:r>
      <w:r>
        <w:rPr>
          <w:rFonts w:ascii="Times New Roman" w:hAnsi="Times New Roman" w:cs="Times New Roman"/>
          <w:color w:val="000000"/>
          <w:sz w:val="24"/>
          <w:szCs w:val="24"/>
        </w:rPr>
        <w:t xml:space="preserve"> disagree option and about 21.7</w:t>
      </w:r>
      <w:r w:rsidRPr="00AC43B5">
        <w:rPr>
          <w:rFonts w:ascii="Times New Roman" w:hAnsi="Times New Roman" w:cs="Times New Roman"/>
          <w:color w:val="000000"/>
          <w:sz w:val="24"/>
          <w:szCs w:val="24"/>
        </w:rPr>
        <w:t>% were to strongly di</w:t>
      </w:r>
      <w:r>
        <w:rPr>
          <w:rFonts w:ascii="Times New Roman" w:hAnsi="Times New Roman" w:cs="Times New Roman"/>
          <w:color w:val="000000"/>
          <w:sz w:val="24"/>
          <w:szCs w:val="24"/>
        </w:rPr>
        <w:t>sagree. In other way, about 8.5</w:t>
      </w:r>
      <w:r w:rsidRPr="00AC43B5">
        <w:rPr>
          <w:rFonts w:ascii="Times New Roman" w:hAnsi="Times New Roman" w:cs="Times New Roman"/>
          <w:color w:val="000000"/>
          <w:sz w:val="24"/>
          <w:szCs w:val="24"/>
        </w:rPr>
        <w:t>% of th</w:t>
      </w:r>
      <w:r>
        <w:rPr>
          <w:rFonts w:ascii="Times New Roman" w:hAnsi="Times New Roman" w:cs="Times New Roman"/>
          <w:color w:val="000000"/>
          <w:sz w:val="24"/>
          <w:szCs w:val="24"/>
        </w:rPr>
        <w:t>em replied to agree and only 0.</w:t>
      </w:r>
      <w:r w:rsidRPr="00AC43B5">
        <w:rPr>
          <w:rFonts w:ascii="Times New Roman" w:hAnsi="Times New Roman" w:cs="Times New Roman"/>
          <w:color w:val="000000"/>
          <w:sz w:val="24"/>
          <w:szCs w:val="24"/>
        </w:rPr>
        <w:t xml:space="preserve">8% replies were given to strongly agree. From the whole replies that were given with regard to the roles played by the community, one can understand that little roles were played and it needs more efforts to be done.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Concerning the extra efforts to be done by the community members, participants of the FGD and key informants during the interview admitted that the less was done in previous. As it had been argued more in the FGD, there was limitation of knowledge among the community how to involve in playing of great roles to conserve the forest resources for future. One of the interviewee about age of 70’s added more was one of the indications that they do have limitation of knowledge to conserve the nature in general. What the interviewee said was as follows: </w:t>
      </w:r>
    </w:p>
    <w:p w:rsidR="00404981" w:rsidRPr="00AC43B5" w:rsidRDefault="00404981" w:rsidP="00404981">
      <w:pPr>
        <w:spacing w:line="360" w:lineRule="auto"/>
        <w:ind w:left="720"/>
        <w:jc w:val="both"/>
        <w:rPr>
          <w:rFonts w:ascii="Times New Roman" w:hAnsi="Times New Roman" w:cs="Times New Roman"/>
          <w:i/>
          <w:color w:val="000000"/>
          <w:sz w:val="24"/>
          <w:szCs w:val="24"/>
        </w:rPr>
      </w:pPr>
      <w:r>
        <w:rPr>
          <w:rFonts w:ascii="Times New Roman" w:hAnsi="Times New Roman" w:cs="Times New Roman"/>
          <w:i/>
          <w:color w:val="000000"/>
          <w:sz w:val="24"/>
          <w:szCs w:val="24"/>
        </w:rPr>
        <w:t>“</w:t>
      </w:r>
      <w:r w:rsidRPr="00AC43B5">
        <w:rPr>
          <w:rFonts w:ascii="Times New Roman" w:hAnsi="Times New Roman" w:cs="Times New Roman"/>
          <w:i/>
          <w:color w:val="000000"/>
          <w:sz w:val="24"/>
          <w:szCs w:val="24"/>
        </w:rPr>
        <w:t>All the wild natures had been created by God to be used in terms of our needs unless it violates God’s rule. All are endowments of God. The restrictions have been emerged by human himself. If I couldn’t use forests in terms of my need, from where I did get the house I built? In what places I can graze my cattle? In rural areas, to live with good status is difficult without animal rearing. Therefore, for all these requirements our dependency on forests is must.</w:t>
      </w:r>
      <w:r>
        <w:rPr>
          <w:rFonts w:ascii="Times New Roman" w:hAnsi="Times New Roman" w:cs="Times New Roman"/>
          <w:i/>
          <w:color w:val="000000"/>
          <w:sz w:val="24"/>
          <w:szCs w:val="24"/>
        </w:rPr>
        <w:t>”</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In addition to the information in the above paragraph, in contrasting way what he said was interesting indication of deforestation of the forests. What he forwarded more was as follows: </w:t>
      </w:r>
    </w:p>
    <w:p w:rsidR="00404981" w:rsidRPr="00AC43B5" w:rsidRDefault="00404981" w:rsidP="00404981">
      <w:pPr>
        <w:spacing w:line="360" w:lineRule="auto"/>
        <w:ind w:left="720"/>
        <w:jc w:val="both"/>
        <w:rPr>
          <w:rFonts w:ascii="Times New Roman" w:hAnsi="Times New Roman" w:cs="Times New Roman"/>
          <w:color w:val="000000"/>
          <w:sz w:val="24"/>
          <w:szCs w:val="24"/>
        </w:rPr>
      </w:pPr>
      <w:r>
        <w:rPr>
          <w:rFonts w:ascii="Times New Roman" w:hAnsi="Times New Roman" w:cs="Times New Roman"/>
          <w:i/>
          <w:color w:val="000000"/>
          <w:sz w:val="24"/>
          <w:szCs w:val="24"/>
        </w:rPr>
        <w:t>“</w:t>
      </w:r>
      <w:r w:rsidRPr="00AC43B5">
        <w:rPr>
          <w:rFonts w:ascii="Times New Roman" w:hAnsi="Times New Roman" w:cs="Times New Roman"/>
          <w:i/>
          <w:color w:val="000000"/>
          <w:sz w:val="24"/>
          <w:szCs w:val="24"/>
        </w:rPr>
        <w:t xml:space="preserve">My son, everything was good and cheap in previous times. Now days, even forests are getting far away as times go. For the next </w:t>
      </w:r>
      <w:r>
        <w:rPr>
          <w:rFonts w:ascii="Times New Roman" w:hAnsi="Times New Roman" w:cs="Times New Roman"/>
          <w:i/>
          <w:color w:val="000000"/>
          <w:sz w:val="24"/>
          <w:szCs w:val="24"/>
        </w:rPr>
        <w:t xml:space="preserve">coming </w:t>
      </w:r>
      <w:r w:rsidRPr="00AC43B5">
        <w:rPr>
          <w:rFonts w:ascii="Times New Roman" w:hAnsi="Times New Roman" w:cs="Times New Roman"/>
          <w:i/>
          <w:color w:val="000000"/>
          <w:sz w:val="24"/>
          <w:szCs w:val="24"/>
        </w:rPr>
        <w:t xml:space="preserve">generation might be house </w:t>
      </w:r>
      <w:r w:rsidRPr="00AC43B5">
        <w:rPr>
          <w:rFonts w:ascii="Times New Roman" w:hAnsi="Times New Roman" w:cs="Times New Roman"/>
          <w:i/>
          <w:color w:val="000000"/>
          <w:sz w:val="24"/>
          <w:szCs w:val="24"/>
        </w:rPr>
        <w:lastRenderedPageBreak/>
        <w:t xml:space="preserve">building in rural areas would becoming impossible due to the scarcity of forest products like trees for wall building. For my children what I </w:t>
      </w:r>
      <w:r>
        <w:rPr>
          <w:rFonts w:ascii="Times New Roman" w:hAnsi="Times New Roman" w:cs="Times New Roman"/>
          <w:i/>
          <w:color w:val="000000"/>
          <w:sz w:val="24"/>
          <w:szCs w:val="24"/>
        </w:rPr>
        <w:t xml:space="preserve">have </w:t>
      </w:r>
      <w:r w:rsidRPr="00AC43B5">
        <w:rPr>
          <w:rFonts w:ascii="Times New Roman" w:hAnsi="Times New Roman" w:cs="Times New Roman"/>
          <w:i/>
          <w:color w:val="000000"/>
          <w:sz w:val="24"/>
          <w:szCs w:val="24"/>
        </w:rPr>
        <w:t>been saying is search for your chances in towns.</w:t>
      </w:r>
      <w:r>
        <w:rPr>
          <w:rFonts w:ascii="Times New Roman" w:hAnsi="Times New Roman" w:cs="Times New Roman"/>
          <w:i/>
          <w:color w:val="000000"/>
          <w:sz w:val="24"/>
          <w:szCs w:val="24"/>
        </w:rPr>
        <w:t>”</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From the expressions and sayings forwarded by the interviewee, the researcher realized that there is knowledge gap of forest use in the community and at the same time as his sayings indicated there is problem of deforestation in bold. </w:t>
      </w:r>
    </w:p>
    <w:p w:rsidR="00404981" w:rsidRPr="00CB5016" w:rsidRDefault="00404981" w:rsidP="00404981">
      <w:pPr>
        <w:pStyle w:val="Caption"/>
        <w:keepNext/>
        <w:spacing w:line="360" w:lineRule="auto"/>
        <w:jc w:val="center"/>
        <w:rPr>
          <w:rFonts w:ascii="Times New Roman" w:hAnsi="Times New Roman" w:cs="Times New Roman"/>
          <w:b w:val="0"/>
          <w:color w:val="auto"/>
          <w:sz w:val="24"/>
          <w:szCs w:val="24"/>
        </w:rPr>
      </w:pPr>
      <w:bookmarkStart w:id="144" w:name="_Toc494781936"/>
      <w:r w:rsidRPr="00CB5016">
        <w:rPr>
          <w:rFonts w:ascii="Times New Roman" w:hAnsi="Times New Roman" w:cs="Times New Roman"/>
          <w:b w:val="0"/>
          <w:color w:val="auto"/>
          <w:sz w:val="24"/>
          <w:szCs w:val="24"/>
        </w:rPr>
        <w:t xml:space="preserve">Table </w:t>
      </w:r>
      <w:r w:rsidRPr="00CB5016">
        <w:rPr>
          <w:rFonts w:ascii="Times New Roman" w:hAnsi="Times New Roman" w:cs="Times New Roman"/>
          <w:b w:val="0"/>
          <w:color w:val="auto"/>
          <w:sz w:val="24"/>
          <w:szCs w:val="24"/>
        </w:rPr>
        <w:fldChar w:fldCharType="begin"/>
      </w:r>
      <w:r w:rsidRPr="00CB5016">
        <w:rPr>
          <w:rFonts w:ascii="Times New Roman" w:hAnsi="Times New Roman" w:cs="Times New Roman"/>
          <w:b w:val="0"/>
          <w:color w:val="auto"/>
          <w:sz w:val="24"/>
          <w:szCs w:val="24"/>
        </w:rPr>
        <w:instrText xml:space="preserve"> SEQ Table \* ARABIC </w:instrText>
      </w:r>
      <w:r w:rsidRPr="00CB5016">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12</w:t>
      </w:r>
      <w:r w:rsidRPr="00CB5016">
        <w:rPr>
          <w:rFonts w:ascii="Times New Roman" w:hAnsi="Times New Roman" w:cs="Times New Roman"/>
          <w:b w:val="0"/>
          <w:color w:val="auto"/>
          <w:sz w:val="24"/>
          <w:szCs w:val="24"/>
        </w:rPr>
        <w:fldChar w:fldCharType="end"/>
      </w:r>
      <w:r w:rsidRPr="00CB5016">
        <w:rPr>
          <w:rFonts w:ascii="Times New Roman" w:hAnsi="Times New Roman" w:cs="Times New Roman"/>
          <w:b w:val="0"/>
          <w:color w:val="auto"/>
          <w:sz w:val="24"/>
          <w:szCs w:val="24"/>
        </w:rPr>
        <w:t>. Frequency distribution of respondents about annual plantation and replacement habit of forests</w:t>
      </w:r>
      <w:bookmarkEnd w:id="144"/>
    </w:p>
    <w:tbl>
      <w:tblPr>
        <w:tblW w:w="9578" w:type="dxa"/>
        <w:shd w:val="clear" w:color="auto" w:fill="FFFFFF" w:themeFill="background1"/>
        <w:tblLayout w:type="fixed"/>
        <w:tblLook w:val="04A0"/>
      </w:tblPr>
      <w:tblGrid>
        <w:gridCol w:w="3978"/>
        <w:gridCol w:w="2522"/>
        <w:gridCol w:w="1440"/>
        <w:gridCol w:w="1638"/>
      </w:tblGrid>
      <w:tr w:rsidR="00404981" w:rsidRPr="00916971" w:rsidTr="00EA4B96">
        <w:tc>
          <w:tcPr>
            <w:tcW w:w="3978" w:type="dxa"/>
            <w:tcBorders>
              <w:top w:val="thinThickSmallGap" w:sz="12" w:space="0" w:color="auto"/>
              <w:bottom w:val="thinThickSmallGap" w:sz="12" w:space="0" w:color="auto"/>
            </w:tcBorders>
            <w:shd w:val="clear" w:color="auto" w:fill="FFFFFF" w:themeFill="background1"/>
          </w:tcPr>
          <w:p w:rsidR="00404981" w:rsidRPr="00916971" w:rsidRDefault="00404981" w:rsidP="00EA4B96">
            <w:pPr>
              <w:spacing w:line="360" w:lineRule="auto"/>
              <w:jc w:val="center"/>
              <w:rPr>
                <w:rFonts w:ascii="Times New Roman" w:hAnsi="Times New Roman" w:cs="Times New Roman"/>
                <w:b/>
                <w:color w:val="000000"/>
                <w:sz w:val="24"/>
                <w:szCs w:val="24"/>
              </w:rPr>
            </w:pPr>
            <w:r w:rsidRPr="00916971">
              <w:rPr>
                <w:rFonts w:ascii="Times New Roman" w:hAnsi="Times New Roman" w:cs="Times New Roman"/>
                <w:b/>
                <w:color w:val="000000"/>
                <w:sz w:val="24"/>
                <w:szCs w:val="24"/>
              </w:rPr>
              <w:t xml:space="preserve">Items </w:t>
            </w:r>
          </w:p>
        </w:tc>
        <w:tc>
          <w:tcPr>
            <w:tcW w:w="2522" w:type="dxa"/>
            <w:tcBorders>
              <w:top w:val="thinThickSmallGap" w:sz="12" w:space="0" w:color="auto"/>
            </w:tcBorders>
            <w:shd w:val="clear" w:color="auto" w:fill="FFFFFF" w:themeFill="background1"/>
          </w:tcPr>
          <w:p w:rsidR="00404981" w:rsidRPr="00916971" w:rsidRDefault="00404981" w:rsidP="00EA4B96">
            <w:pPr>
              <w:spacing w:line="360" w:lineRule="auto"/>
              <w:jc w:val="center"/>
              <w:rPr>
                <w:rFonts w:ascii="Times New Roman" w:hAnsi="Times New Roman" w:cs="Times New Roman"/>
                <w:b/>
                <w:color w:val="000000"/>
                <w:sz w:val="24"/>
                <w:szCs w:val="24"/>
              </w:rPr>
            </w:pPr>
            <w:r w:rsidRPr="00916971">
              <w:rPr>
                <w:rFonts w:ascii="Times New Roman" w:hAnsi="Times New Roman" w:cs="Times New Roman"/>
                <w:b/>
                <w:color w:val="000000"/>
                <w:sz w:val="24"/>
                <w:szCs w:val="24"/>
              </w:rPr>
              <w:t>Perception level</w:t>
            </w:r>
          </w:p>
        </w:tc>
        <w:tc>
          <w:tcPr>
            <w:tcW w:w="1440" w:type="dxa"/>
            <w:tcBorders>
              <w:top w:val="thinThickSmallGap" w:sz="12" w:space="0" w:color="auto"/>
            </w:tcBorders>
            <w:shd w:val="clear" w:color="auto" w:fill="FFFFFF" w:themeFill="background1"/>
          </w:tcPr>
          <w:p w:rsidR="00404981" w:rsidRPr="00916971" w:rsidRDefault="00404981" w:rsidP="00EA4B96">
            <w:pPr>
              <w:spacing w:line="360" w:lineRule="auto"/>
              <w:jc w:val="center"/>
              <w:rPr>
                <w:rFonts w:ascii="Times New Roman" w:hAnsi="Times New Roman" w:cs="Times New Roman"/>
                <w:b/>
                <w:color w:val="000000"/>
                <w:sz w:val="24"/>
                <w:szCs w:val="24"/>
              </w:rPr>
            </w:pPr>
            <w:r w:rsidRPr="00916971">
              <w:rPr>
                <w:rFonts w:ascii="Times New Roman" w:hAnsi="Times New Roman" w:cs="Times New Roman"/>
                <w:b/>
                <w:color w:val="000000"/>
                <w:sz w:val="24"/>
                <w:szCs w:val="24"/>
              </w:rPr>
              <w:t>Frequency</w:t>
            </w:r>
          </w:p>
        </w:tc>
        <w:tc>
          <w:tcPr>
            <w:tcW w:w="1638" w:type="dxa"/>
            <w:tcBorders>
              <w:top w:val="thinThickSmallGap" w:sz="12" w:space="0" w:color="auto"/>
            </w:tcBorders>
            <w:shd w:val="clear" w:color="auto" w:fill="FFFFFF" w:themeFill="background1"/>
          </w:tcPr>
          <w:p w:rsidR="00404981" w:rsidRPr="00916971" w:rsidRDefault="00404981" w:rsidP="00EA4B96">
            <w:pPr>
              <w:spacing w:line="360" w:lineRule="auto"/>
              <w:jc w:val="center"/>
              <w:rPr>
                <w:rFonts w:ascii="Times New Roman" w:hAnsi="Times New Roman" w:cs="Times New Roman"/>
                <w:b/>
                <w:color w:val="000000"/>
                <w:sz w:val="24"/>
                <w:szCs w:val="24"/>
              </w:rPr>
            </w:pPr>
            <w:r w:rsidRPr="00916971">
              <w:rPr>
                <w:rFonts w:ascii="Times New Roman" w:hAnsi="Times New Roman" w:cs="Times New Roman"/>
                <w:b/>
                <w:color w:val="000000"/>
                <w:sz w:val="24"/>
                <w:szCs w:val="24"/>
              </w:rPr>
              <w:t>Percent (%)</w:t>
            </w:r>
          </w:p>
        </w:tc>
      </w:tr>
      <w:tr w:rsidR="00404981" w:rsidRPr="00AC43B5" w:rsidTr="00EA4B96">
        <w:tc>
          <w:tcPr>
            <w:tcW w:w="3978" w:type="dxa"/>
            <w:vMerge w:val="restart"/>
            <w:tcBorders>
              <w:top w:val="thinThickSmallGap" w:sz="12" w:space="0" w:color="auto"/>
            </w:tcBorders>
            <w:shd w:val="clear" w:color="auto" w:fill="FFFFFF" w:themeFill="background1"/>
          </w:tcPr>
          <w:p w:rsidR="00404981" w:rsidRPr="00AC43B5" w:rsidRDefault="00404981" w:rsidP="00EA4B96">
            <w:pPr>
              <w:spacing w:line="360" w:lineRule="auto"/>
              <w:jc w:val="both"/>
              <w:rPr>
                <w:rFonts w:ascii="Times New Roman" w:hAnsi="Times New Roman" w:cs="Times New Roman"/>
                <w:b/>
                <w:color w:val="000000"/>
                <w:sz w:val="24"/>
                <w:szCs w:val="24"/>
              </w:rPr>
            </w:pPr>
            <w:r w:rsidRPr="00916971">
              <w:rPr>
                <w:rFonts w:ascii="Times New Roman" w:hAnsi="Times New Roman" w:cs="Times New Roman"/>
                <w:color w:val="000000"/>
                <w:sz w:val="24"/>
                <w:szCs w:val="24"/>
              </w:rPr>
              <w:t>There is annual plantation and replacement effort in which the surrounding community involves to increase the forest service</w:t>
            </w:r>
            <w:r w:rsidRPr="00AC43B5">
              <w:rPr>
                <w:rFonts w:ascii="Times New Roman" w:hAnsi="Times New Roman" w:cs="Times New Roman"/>
                <w:b/>
                <w:color w:val="000000"/>
                <w:sz w:val="24"/>
                <w:szCs w:val="24"/>
              </w:rPr>
              <w:t xml:space="preserve">s </w:t>
            </w:r>
          </w:p>
        </w:tc>
        <w:tc>
          <w:tcPr>
            <w:tcW w:w="2522"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agree</w:t>
            </w:r>
          </w:p>
        </w:tc>
        <w:tc>
          <w:tcPr>
            <w:tcW w:w="1440"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c>
          <w:tcPr>
            <w:tcW w:w="1638" w:type="dxa"/>
            <w:tcBorders>
              <w:top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r>
      <w:tr w:rsidR="00404981" w:rsidRPr="00AC43B5" w:rsidTr="00EA4B96">
        <w:tc>
          <w:tcPr>
            <w:tcW w:w="3978" w:type="dxa"/>
            <w:vMerge/>
            <w:shd w:val="clear" w:color="auto" w:fill="FFFFFF" w:themeFill="background1"/>
          </w:tcPr>
          <w:p w:rsidR="00404981" w:rsidRPr="00AC43B5" w:rsidRDefault="00404981" w:rsidP="00EA4B96">
            <w:pPr>
              <w:spacing w:line="360" w:lineRule="auto"/>
              <w:rPr>
                <w:rFonts w:ascii="Times New Roman" w:hAnsi="Times New Roman" w:cs="Times New Roman"/>
                <w:color w:val="000000"/>
                <w:sz w:val="24"/>
                <w:szCs w:val="24"/>
              </w:rPr>
            </w:pPr>
          </w:p>
        </w:tc>
        <w:tc>
          <w:tcPr>
            <w:tcW w:w="2522"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Agree</w:t>
            </w:r>
          </w:p>
        </w:tc>
        <w:tc>
          <w:tcPr>
            <w:tcW w:w="1440"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c>
          <w:tcPr>
            <w:tcW w:w="1638"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r>
      <w:tr w:rsidR="00404981" w:rsidRPr="00AC43B5" w:rsidTr="00EA4B96">
        <w:tc>
          <w:tcPr>
            <w:tcW w:w="3978" w:type="dxa"/>
            <w:vMerge/>
            <w:shd w:val="clear" w:color="auto" w:fill="FFFFFF" w:themeFill="background1"/>
          </w:tcPr>
          <w:p w:rsidR="00404981" w:rsidRPr="00AC43B5" w:rsidRDefault="00404981" w:rsidP="00EA4B96">
            <w:pPr>
              <w:spacing w:line="360" w:lineRule="auto"/>
              <w:rPr>
                <w:rFonts w:ascii="Times New Roman" w:hAnsi="Times New Roman" w:cs="Times New Roman"/>
                <w:color w:val="000000"/>
                <w:sz w:val="24"/>
                <w:szCs w:val="24"/>
              </w:rPr>
            </w:pPr>
          </w:p>
        </w:tc>
        <w:tc>
          <w:tcPr>
            <w:tcW w:w="2522"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Disagree</w:t>
            </w:r>
          </w:p>
        </w:tc>
        <w:tc>
          <w:tcPr>
            <w:tcW w:w="1440"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52</w:t>
            </w:r>
          </w:p>
        </w:tc>
        <w:tc>
          <w:tcPr>
            <w:tcW w:w="1638"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40.3</w:t>
            </w:r>
          </w:p>
        </w:tc>
      </w:tr>
      <w:tr w:rsidR="00404981" w:rsidRPr="00AC43B5" w:rsidTr="00EA4B96">
        <w:tc>
          <w:tcPr>
            <w:tcW w:w="3978" w:type="dxa"/>
            <w:vMerge/>
            <w:shd w:val="clear" w:color="auto" w:fill="FFFFFF" w:themeFill="background1"/>
          </w:tcPr>
          <w:p w:rsidR="00404981" w:rsidRPr="00AC43B5" w:rsidRDefault="00404981" w:rsidP="00EA4B96">
            <w:pPr>
              <w:spacing w:line="360" w:lineRule="auto"/>
              <w:rPr>
                <w:rFonts w:ascii="Times New Roman" w:hAnsi="Times New Roman" w:cs="Times New Roman"/>
                <w:color w:val="000000"/>
                <w:sz w:val="24"/>
                <w:szCs w:val="24"/>
              </w:rPr>
            </w:pPr>
          </w:p>
        </w:tc>
        <w:tc>
          <w:tcPr>
            <w:tcW w:w="2522"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disagree</w:t>
            </w:r>
          </w:p>
        </w:tc>
        <w:tc>
          <w:tcPr>
            <w:tcW w:w="1440"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77</w:t>
            </w:r>
          </w:p>
        </w:tc>
        <w:tc>
          <w:tcPr>
            <w:tcW w:w="1638"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59.</w:t>
            </w:r>
            <w:r>
              <w:rPr>
                <w:rFonts w:ascii="Times New Roman" w:hAnsi="Times New Roman" w:cs="Times New Roman"/>
                <w:color w:val="000000"/>
                <w:sz w:val="24"/>
                <w:szCs w:val="24"/>
              </w:rPr>
              <w:t>7</w:t>
            </w:r>
          </w:p>
        </w:tc>
      </w:tr>
      <w:tr w:rsidR="00404981" w:rsidRPr="00AC43B5" w:rsidTr="00EA4B96">
        <w:tc>
          <w:tcPr>
            <w:tcW w:w="3978" w:type="dxa"/>
            <w:vMerge/>
            <w:tcBorders>
              <w:bottom w:val="thinThickSmallGap" w:sz="12" w:space="0" w:color="auto"/>
            </w:tcBorders>
            <w:shd w:val="clear" w:color="auto" w:fill="FFFFFF" w:themeFill="background1"/>
          </w:tcPr>
          <w:p w:rsidR="00404981" w:rsidRPr="00AC43B5" w:rsidRDefault="00404981" w:rsidP="00EA4B96">
            <w:pPr>
              <w:spacing w:line="360" w:lineRule="auto"/>
              <w:rPr>
                <w:rFonts w:ascii="Times New Roman" w:hAnsi="Times New Roman" w:cs="Times New Roman"/>
                <w:color w:val="000000"/>
                <w:sz w:val="24"/>
                <w:szCs w:val="24"/>
              </w:rPr>
            </w:pPr>
          </w:p>
        </w:tc>
        <w:tc>
          <w:tcPr>
            <w:tcW w:w="2522"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c>
          <w:tcPr>
            <w:tcW w:w="1440"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129</w:t>
            </w:r>
          </w:p>
        </w:tc>
        <w:tc>
          <w:tcPr>
            <w:tcW w:w="1638" w:type="dxa"/>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w:t>
            </w:r>
          </w:p>
        </w:tc>
      </w:tr>
    </w:tbl>
    <w:p w:rsidR="00404981" w:rsidRPr="00AC43B5" w:rsidRDefault="00404981" w:rsidP="00404981">
      <w:pPr>
        <w:spacing w:before="240" w:line="360" w:lineRule="auto"/>
        <w:jc w:val="center"/>
        <w:rPr>
          <w:rFonts w:ascii="Times New Roman" w:hAnsi="Times New Roman" w:cs="Times New Roman"/>
          <w:color w:val="000000"/>
          <w:sz w:val="24"/>
          <w:szCs w:val="24"/>
        </w:rPr>
      </w:pPr>
      <w:r w:rsidRPr="00AC43B5">
        <w:rPr>
          <w:rFonts w:ascii="Times New Roman" w:hAnsi="Times New Roman" w:cs="Times New Roman"/>
          <w:b/>
          <w:color w:val="000000"/>
          <w:sz w:val="24"/>
          <w:szCs w:val="24"/>
        </w:rPr>
        <w:t>Source:</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Own </w:t>
      </w:r>
      <w:r w:rsidRPr="00AC43B5">
        <w:rPr>
          <w:rFonts w:ascii="Times New Roman" w:hAnsi="Times New Roman" w:cs="Times New Roman"/>
          <w:color w:val="000000"/>
          <w:sz w:val="24"/>
          <w:szCs w:val="24"/>
        </w:rPr>
        <w:t>Gale natural forest field survey result, 2017</w:t>
      </w:r>
    </w:p>
    <w:p w:rsidR="00404981"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According to the table </w:t>
      </w:r>
      <w:r>
        <w:rPr>
          <w:rFonts w:ascii="Times New Roman" w:hAnsi="Times New Roman" w:cs="Times New Roman"/>
          <w:color w:val="000000"/>
          <w:sz w:val="24"/>
          <w:szCs w:val="24"/>
        </w:rPr>
        <w:t xml:space="preserve">12 </w:t>
      </w:r>
      <w:r w:rsidRPr="00AC43B5">
        <w:rPr>
          <w:rFonts w:ascii="Times New Roman" w:hAnsi="Times New Roman" w:cs="Times New Roman"/>
          <w:color w:val="000000"/>
          <w:sz w:val="24"/>
          <w:szCs w:val="24"/>
        </w:rPr>
        <w:t xml:space="preserve">above, the community habit of involvement in annual plantation and replacement effort to increase the sustainable forest service’s </w:t>
      </w:r>
      <w:r>
        <w:rPr>
          <w:rFonts w:ascii="Times New Roman" w:hAnsi="Times New Roman" w:cs="Times New Roman"/>
          <w:color w:val="000000"/>
          <w:sz w:val="24"/>
          <w:szCs w:val="24"/>
        </w:rPr>
        <w:t>was</w:t>
      </w:r>
      <w:r w:rsidRPr="00AC43B5">
        <w:rPr>
          <w:rFonts w:ascii="Times New Roman" w:hAnsi="Times New Roman" w:cs="Times New Roman"/>
          <w:color w:val="000000"/>
          <w:sz w:val="24"/>
          <w:szCs w:val="24"/>
        </w:rPr>
        <w:t xml:space="preserve"> null. As it can be understood from the table, more than half of the respondents (59.</w:t>
      </w:r>
      <w:r>
        <w:rPr>
          <w:rFonts w:ascii="Times New Roman" w:hAnsi="Times New Roman" w:cs="Times New Roman"/>
          <w:color w:val="000000"/>
          <w:sz w:val="24"/>
          <w:szCs w:val="24"/>
        </w:rPr>
        <w:t>7</w:t>
      </w:r>
      <w:r w:rsidRPr="00AC43B5">
        <w:rPr>
          <w:rFonts w:ascii="Times New Roman" w:hAnsi="Times New Roman" w:cs="Times New Roman"/>
          <w:color w:val="000000"/>
          <w:sz w:val="24"/>
          <w:szCs w:val="24"/>
        </w:rPr>
        <w:t xml:space="preserve">%) were strongly </w:t>
      </w:r>
      <w:r>
        <w:rPr>
          <w:rFonts w:ascii="Times New Roman" w:hAnsi="Times New Roman" w:cs="Times New Roman"/>
          <w:color w:val="000000"/>
          <w:sz w:val="24"/>
          <w:szCs w:val="24"/>
        </w:rPr>
        <w:t>dis</w:t>
      </w:r>
      <w:r w:rsidRPr="00AC43B5">
        <w:rPr>
          <w:rFonts w:ascii="Times New Roman" w:hAnsi="Times New Roman" w:cs="Times New Roman"/>
          <w:color w:val="000000"/>
          <w:sz w:val="24"/>
          <w:szCs w:val="24"/>
        </w:rPr>
        <w:t xml:space="preserve">agreed and about 40.3% of them were </w:t>
      </w:r>
      <w:r>
        <w:rPr>
          <w:rFonts w:ascii="Times New Roman" w:hAnsi="Times New Roman" w:cs="Times New Roman"/>
          <w:color w:val="000000"/>
          <w:sz w:val="24"/>
          <w:szCs w:val="24"/>
        </w:rPr>
        <w:t>dis</w:t>
      </w:r>
      <w:r w:rsidRPr="00AC43B5">
        <w:rPr>
          <w:rFonts w:ascii="Times New Roman" w:hAnsi="Times New Roman" w:cs="Times New Roman"/>
          <w:color w:val="000000"/>
          <w:sz w:val="24"/>
          <w:szCs w:val="24"/>
        </w:rPr>
        <w:t>agreed</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This is to mean</w:t>
      </w:r>
      <w:r w:rsidRPr="00AC43B5">
        <w:rPr>
          <w:rFonts w:ascii="Times New Roman" w:hAnsi="Times New Roman" w:cs="Times New Roman"/>
          <w:color w:val="000000"/>
          <w:sz w:val="24"/>
          <w:szCs w:val="24"/>
        </w:rPr>
        <w:t xml:space="preserve"> that there was no habit of community involvement by annual plantation program. None of the respondents replied to agreement about the existence of the effort to increase the forest with plantation. This comprises that the forest has been always exploited by the community and being depleted, but was not been empowered.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 xml:space="preserve">As it was more stressed by Chebii (2015), conservation is critically dependent on the support of people living within the forests or their immediate environs. The potential contributions of local people have generally been disregarded. They should be systematically brought into </w:t>
      </w:r>
      <w:r>
        <w:rPr>
          <w:rFonts w:ascii="Times New Roman" w:hAnsi="Times New Roman" w:cs="Times New Roman"/>
          <w:color w:val="000000"/>
          <w:sz w:val="24"/>
          <w:szCs w:val="24"/>
        </w:rPr>
        <w:t>efforts to safeguard the forest</w:t>
      </w:r>
      <w:r w:rsidRPr="00AC43B5">
        <w:rPr>
          <w:rFonts w:ascii="Times New Roman" w:hAnsi="Times New Roman" w:cs="Times New Roman"/>
          <w:color w:val="000000"/>
          <w:sz w:val="24"/>
          <w:szCs w:val="24"/>
        </w:rPr>
        <w:t xml:space="preserve"> right from the start of the planning process. One of the ways in which the people living in the immediate environs of the forest can contribute to the forest conservation effort is carrying out of annual plantation and replacement programs instead of the utilized products. This is again the way of putting guarantees for the long future generation on forest utilization. As it has been confirmed by the informants of this study, the involvement of the study area community on annual plantation seems to be disregarded.  </w:t>
      </w:r>
      <w:r w:rsidRPr="00AC43B5">
        <w:rPr>
          <w:rFonts w:ascii="Times New Roman" w:hAnsi="Times New Roman" w:cs="Times New Roman"/>
          <w:i/>
          <w:color w:val="000000"/>
          <w:sz w:val="24"/>
          <w:szCs w:val="24"/>
        </w:rPr>
        <w:t xml:space="preserve">         </w:t>
      </w:r>
    </w:p>
    <w:p w:rsidR="00404981" w:rsidRPr="00AC43B5" w:rsidRDefault="00404981" w:rsidP="00404981">
      <w:pPr>
        <w:pStyle w:val="Heading3"/>
        <w:numPr>
          <w:ilvl w:val="2"/>
          <w:numId w:val="14"/>
        </w:numPr>
        <w:spacing w:line="360" w:lineRule="auto"/>
        <w:ind w:left="540" w:hanging="540"/>
        <w:rPr>
          <w:rFonts w:ascii="Times New Roman" w:hAnsi="Times New Roman" w:cs="Times New Roman"/>
          <w:color w:val="auto"/>
          <w:sz w:val="24"/>
          <w:szCs w:val="24"/>
        </w:rPr>
      </w:pPr>
      <w:r w:rsidRPr="00AC43B5">
        <w:rPr>
          <w:rFonts w:ascii="Times New Roman" w:hAnsi="Times New Roman" w:cs="Times New Roman"/>
          <w:color w:val="auto"/>
          <w:sz w:val="24"/>
          <w:szCs w:val="24"/>
        </w:rPr>
        <w:t xml:space="preserve"> </w:t>
      </w:r>
      <w:bookmarkStart w:id="145" w:name="_Toc486693377"/>
      <w:bookmarkStart w:id="146" w:name="_Toc494781892"/>
      <w:r w:rsidRPr="00AC43B5">
        <w:rPr>
          <w:rFonts w:ascii="Times New Roman" w:hAnsi="Times New Roman" w:cs="Times New Roman"/>
          <w:color w:val="auto"/>
          <w:sz w:val="24"/>
          <w:szCs w:val="24"/>
        </w:rPr>
        <w:t>The Role Played by Local Government in Conservation Efforts</w:t>
      </w:r>
      <w:bookmarkEnd w:id="145"/>
      <w:bookmarkEnd w:id="146"/>
    </w:p>
    <w:p w:rsidR="00404981"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Conservation of natural resour</w:t>
      </w:r>
      <w:r>
        <w:rPr>
          <w:rFonts w:ascii="Times New Roman" w:hAnsi="Times New Roman" w:cs="Times New Roman"/>
          <w:color w:val="000000"/>
          <w:sz w:val="24"/>
          <w:szCs w:val="24"/>
        </w:rPr>
        <w:t>ces is the concern of all stakeh</w:t>
      </w:r>
      <w:r w:rsidRPr="00AC43B5">
        <w:rPr>
          <w:rFonts w:ascii="Times New Roman" w:hAnsi="Times New Roman" w:cs="Times New Roman"/>
          <w:color w:val="000000"/>
          <w:sz w:val="24"/>
          <w:szCs w:val="24"/>
        </w:rPr>
        <w:t xml:space="preserve">olders to sustain the ecosystem services and inherit it with its safe potentials for the next coming generation. Forests are susceptible to deforestation and degradation unless well conserved and managed. In the efforts of conservation for a given forest, the lion share is taken by governmental agencies. </w:t>
      </w:r>
    </w:p>
    <w:p w:rsidR="00404981" w:rsidRPr="00CB5016" w:rsidRDefault="00404981" w:rsidP="00404981">
      <w:pPr>
        <w:pStyle w:val="Caption"/>
        <w:keepNext/>
        <w:spacing w:line="360" w:lineRule="auto"/>
        <w:jc w:val="center"/>
        <w:rPr>
          <w:rFonts w:ascii="Times New Roman" w:hAnsi="Times New Roman" w:cs="Times New Roman"/>
          <w:b w:val="0"/>
          <w:color w:val="auto"/>
          <w:sz w:val="24"/>
          <w:szCs w:val="24"/>
        </w:rPr>
      </w:pPr>
      <w:bookmarkStart w:id="147" w:name="_Toc494781937"/>
      <w:r w:rsidRPr="00CB5016">
        <w:rPr>
          <w:rFonts w:ascii="Times New Roman" w:hAnsi="Times New Roman" w:cs="Times New Roman"/>
          <w:b w:val="0"/>
          <w:color w:val="auto"/>
          <w:sz w:val="24"/>
          <w:szCs w:val="24"/>
        </w:rPr>
        <w:t xml:space="preserve">Table </w:t>
      </w:r>
      <w:r w:rsidRPr="00CB5016">
        <w:rPr>
          <w:rFonts w:ascii="Times New Roman" w:hAnsi="Times New Roman" w:cs="Times New Roman"/>
          <w:b w:val="0"/>
          <w:color w:val="auto"/>
          <w:sz w:val="24"/>
          <w:szCs w:val="24"/>
        </w:rPr>
        <w:fldChar w:fldCharType="begin"/>
      </w:r>
      <w:r w:rsidRPr="00CB5016">
        <w:rPr>
          <w:rFonts w:ascii="Times New Roman" w:hAnsi="Times New Roman" w:cs="Times New Roman"/>
          <w:b w:val="0"/>
          <w:color w:val="auto"/>
          <w:sz w:val="24"/>
          <w:szCs w:val="24"/>
        </w:rPr>
        <w:instrText xml:space="preserve"> SEQ Table \* ARABIC </w:instrText>
      </w:r>
      <w:r w:rsidRPr="00CB5016">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13</w:t>
      </w:r>
      <w:r w:rsidRPr="00CB5016">
        <w:rPr>
          <w:rFonts w:ascii="Times New Roman" w:hAnsi="Times New Roman" w:cs="Times New Roman"/>
          <w:b w:val="0"/>
          <w:color w:val="auto"/>
          <w:sz w:val="24"/>
          <w:szCs w:val="24"/>
        </w:rPr>
        <w:fldChar w:fldCharType="end"/>
      </w:r>
      <w:r w:rsidRPr="00CB5016">
        <w:rPr>
          <w:rFonts w:ascii="Times New Roman" w:hAnsi="Times New Roman" w:cs="Times New Roman"/>
          <w:b w:val="0"/>
          <w:color w:val="auto"/>
          <w:sz w:val="24"/>
          <w:szCs w:val="24"/>
        </w:rPr>
        <w:t>. Response of key informants about the governmental efforts in forest conservation of the study area</w:t>
      </w:r>
      <w:bookmarkEnd w:id="147"/>
    </w:p>
    <w:tbl>
      <w:tblPr>
        <w:tblStyle w:val="LightShading9"/>
        <w:tblW w:w="0" w:type="auto"/>
        <w:shd w:val="clear" w:color="auto" w:fill="FFFFFF" w:themeFill="background1"/>
        <w:tblLook w:val="04A0"/>
      </w:tblPr>
      <w:tblGrid>
        <w:gridCol w:w="3374"/>
        <w:gridCol w:w="2998"/>
        <w:gridCol w:w="1341"/>
        <w:gridCol w:w="1503"/>
      </w:tblGrid>
      <w:tr w:rsidR="00404981" w:rsidRPr="00AC43B5" w:rsidTr="00EA4B96">
        <w:trPr>
          <w:cnfStyle w:val="100000000000"/>
        </w:trPr>
        <w:tc>
          <w:tcPr>
            <w:cnfStyle w:val="001000000000"/>
            <w:tcW w:w="3374" w:type="dxa"/>
            <w:tcBorders>
              <w:top w:val="double" w:sz="4" w:space="0" w:color="auto"/>
              <w:bottom w:val="doub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Items</w:t>
            </w:r>
          </w:p>
        </w:tc>
        <w:tc>
          <w:tcPr>
            <w:tcW w:w="2998" w:type="dxa"/>
            <w:tcBorders>
              <w:top w:val="double" w:sz="4" w:space="0" w:color="auto"/>
              <w:bottom w:val="double" w:sz="4"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Pr>
                <w:rFonts w:ascii="Times New Roman" w:hAnsi="Times New Roman" w:cs="Times New Roman"/>
                <w:color w:val="000000"/>
                <w:sz w:val="24"/>
                <w:szCs w:val="24"/>
              </w:rPr>
              <w:t>Perception level</w:t>
            </w:r>
          </w:p>
        </w:tc>
        <w:tc>
          <w:tcPr>
            <w:tcW w:w="1341" w:type="dxa"/>
            <w:tcBorders>
              <w:top w:val="double" w:sz="4" w:space="0" w:color="auto"/>
              <w:bottom w:val="double" w:sz="4"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Frequency</w:t>
            </w:r>
          </w:p>
        </w:tc>
        <w:tc>
          <w:tcPr>
            <w:tcW w:w="1503" w:type="dxa"/>
            <w:tcBorders>
              <w:top w:val="double" w:sz="4" w:space="0" w:color="auto"/>
              <w:bottom w:val="double" w:sz="4"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Percent (%)</w:t>
            </w:r>
          </w:p>
        </w:tc>
      </w:tr>
      <w:tr w:rsidR="00404981" w:rsidRPr="00AC43B5" w:rsidTr="00EA4B96">
        <w:trPr>
          <w:cnfStyle w:val="000000100000"/>
        </w:trPr>
        <w:tc>
          <w:tcPr>
            <w:cnfStyle w:val="001000000000"/>
            <w:tcW w:w="3375" w:type="dxa"/>
            <w:vMerge w:val="restart"/>
            <w:tcBorders>
              <w:top w:val="double" w:sz="4" w:space="0" w:color="auto"/>
            </w:tcBorders>
            <w:shd w:val="clear" w:color="auto" w:fill="FFFFFF" w:themeFill="background1"/>
          </w:tcPr>
          <w:p w:rsidR="00404981" w:rsidRPr="004633CF" w:rsidRDefault="00404981" w:rsidP="00EA4B96">
            <w:pPr>
              <w:spacing w:line="360" w:lineRule="auto"/>
              <w:jc w:val="center"/>
              <w:rPr>
                <w:rFonts w:ascii="Times New Roman" w:hAnsi="Times New Roman" w:cs="Times New Roman"/>
                <w:b w:val="0"/>
                <w:color w:val="000000"/>
                <w:sz w:val="24"/>
                <w:szCs w:val="24"/>
              </w:rPr>
            </w:pPr>
            <w:r w:rsidRPr="004633CF">
              <w:rPr>
                <w:rFonts w:ascii="Times New Roman" w:hAnsi="Times New Roman" w:cs="Times New Roman"/>
                <w:b w:val="0"/>
                <w:color w:val="000000"/>
                <w:sz w:val="24"/>
                <w:szCs w:val="24"/>
              </w:rPr>
              <w:t xml:space="preserve">The local government and the concerned district office workers are working with stakeholders in forest conservation efforts  </w:t>
            </w:r>
          </w:p>
        </w:tc>
        <w:tc>
          <w:tcPr>
            <w:tcW w:w="2997" w:type="dxa"/>
            <w:tcBorders>
              <w:top w:val="doub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agree</w:t>
            </w:r>
          </w:p>
        </w:tc>
        <w:tc>
          <w:tcPr>
            <w:tcW w:w="1341" w:type="dxa"/>
            <w:tcBorders>
              <w:top w:val="doub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17</w:t>
            </w:r>
          </w:p>
        </w:tc>
        <w:tc>
          <w:tcPr>
            <w:tcW w:w="1503" w:type="dxa"/>
            <w:tcBorders>
              <w:top w:val="doub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13.</w:t>
            </w:r>
            <w:r>
              <w:rPr>
                <w:rFonts w:ascii="Times New Roman" w:hAnsi="Times New Roman" w:cs="Times New Roman"/>
                <w:color w:val="000000"/>
                <w:sz w:val="24"/>
                <w:szCs w:val="24"/>
              </w:rPr>
              <w:t>2</w:t>
            </w:r>
          </w:p>
        </w:tc>
      </w:tr>
      <w:tr w:rsidR="00404981" w:rsidRPr="00AC43B5" w:rsidTr="00EA4B96">
        <w:tc>
          <w:tcPr>
            <w:cnfStyle w:val="001000000000"/>
            <w:tcW w:w="3375"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997"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Agree</w:t>
            </w:r>
          </w:p>
        </w:tc>
        <w:tc>
          <w:tcPr>
            <w:tcW w:w="1341"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31</w:t>
            </w:r>
          </w:p>
        </w:tc>
        <w:tc>
          <w:tcPr>
            <w:tcW w:w="150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24</w:t>
            </w:r>
          </w:p>
        </w:tc>
      </w:tr>
      <w:tr w:rsidR="00404981" w:rsidRPr="00AC43B5" w:rsidTr="00EA4B96">
        <w:trPr>
          <w:cnfStyle w:val="000000100000"/>
        </w:trPr>
        <w:tc>
          <w:tcPr>
            <w:cnfStyle w:val="001000000000"/>
            <w:tcW w:w="3375"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997"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Disagree</w:t>
            </w:r>
          </w:p>
        </w:tc>
        <w:tc>
          <w:tcPr>
            <w:tcW w:w="1341"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73</w:t>
            </w:r>
          </w:p>
        </w:tc>
        <w:tc>
          <w:tcPr>
            <w:tcW w:w="1503"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56.</w:t>
            </w:r>
            <w:r>
              <w:rPr>
                <w:rFonts w:ascii="Times New Roman" w:hAnsi="Times New Roman" w:cs="Times New Roman"/>
                <w:color w:val="000000"/>
                <w:sz w:val="24"/>
                <w:szCs w:val="24"/>
              </w:rPr>
              <w:t>6</w:t>
            </w:r>
          </w:p>
        </w:tc>
      </w:tr>
      <w:tr w:rsidR="00404981" w:rsidRPr="00AC43B5" w:rsidTr="00EA4B96">
        <w:tc>
          <w:tcPr>
            <w:cnfStyle w:val="001000000000"/>
            <w:tcW w:w="3375"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997"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disagree</w:t>
            </w:r>
          </w:p>
        </w:tc>
        <w:tc>
          <w:tcPr>
            <w:tcW w:w="1341"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8</w:t>
            </w:r>
          </w:p>
        </w:tc>
        <w:tc>
          <w:tcPr>
            <w:tcW w:w="1503"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6.2</w:t>
            </w:r>
          </w:p>
        </w:tc>
      </w:tr>
      <w:tr w:rsidR="00404981" w:rsidRPr="00AC43B5" w:rsidTr="00EA4B96">
        <w:trPr>
          <w:cnfStyle w:val="000000100000"/>
        </w:trPr>
        <w:tc>
          <w:tcPr>
            <w:cnfStyle w:val="001000000000"/>
            <w:tcW w:w="3375" w:type="dxa"/>
            <w:vMerge/>
            <w:tcBorders>
              <w:bottom w:val="double" w:sz="4"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997" w:type="dxa"/>
            <w:tcBorders>
              <w:bottom w:val="doub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c>
          <w:tcPr>
            <w:tcW w:w="1341" w:type="dxa"/>
            <w:tcBorders>
              <w:bottom w:val="doub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129</w:t>
            </w:r>
          </w:p>
        </w:tc>
        <w:tc>
          <w:tcPr>
            <w:tcW w:w="1503" w:type="dxa"/>
            <w:tcBorders>
              <w:bottom w:val="double" w:sz="4"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w:t>
            </w:r>
          </w:p>
        </w:tc>
      </w:tr>
    </w:tbl>
    <w:p w:rsidR="00404981" w:rsidRPr="00AC43B5" w:rsidRDefault="00404981" w:rsidP="00404981">
      <w:pPr>
        <w:spacing w:before="240" w:line="360" w:lineRule="auto"/>
        <w:jc w:val="center"/>
        <w:rPr>
          <w:rFonts w:ascii="Times New Roman" w:hAnsi="Times New Roman" w:cs="Times New Roman"/>
          <w:color w:val="000000"/>
          <w:sz w:val="24"/>
          <w:szCs w:val="24"/>
        </w:rPr>
      </w:pPr>
      <w:r w:rsidRPr="00AC43B5">
        <w:rPr>
          <w:rFonts w:ascii="Times New Roman" w:hAnsi="Times New Roman" w:cs="Times New Roman"/>
          <w:b/>
          <w:color w:val="000000"/>
          <w:sz w:val="24"/>
          <w:szCs w:val="24"/>
        </w:rPr>
        <w:t>Source:</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Own </w:t>
      </w:r>
      <w:r w:rsidRPr="00AC43B5">
        <w:rPr>
          <w:rFonts w:ascii="Times New Roman" w:hAnsi="Times New Roman" w:cs="Times New Roman"/>
          <w:color w:val="000000"/>
          <w:sz w:val="24"/>
          <w:szCs w:val="24"/>
        </w:rPr>
        <w:t>Gale natural forest field survey, 2017</w:t>
      </w:r>
    </w:p>
    <w:p w:rsidR="00404981"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According to the information frequency and percentage distribution in the above table, still more than half of the respondents (about 62.</w:t>
      </w:r>
      <w:r>
        <w:rPr>
          <w:rFonts w:ascii="Times New Roman" w:hAnsi="Times New Roman" w:cs="Times New Roman"/>
          <w:color w:val="000000"/>
          <w:sz w:val="24"/>
          <w:szCs w:val="24"/>
        </w:rPr>
        <w:t>8</w:t>
      </w:r>
      <w:r w:rsidRPr="00AC43B5">
        <w:rPr>
          <w:rFonts w:ascii="Times New Roman" w:hAnsi="Times New Roman" w:cs="Times New Roman"/>
          <w:color w:val="000000"/>
          <w:sz w:val="24"/>
          <w:szCs w:val="24"/>
        </w:rPr>
        <w:t>% of which 56.</w:t>
      </w:r>
      <w:r>
        <w:rPr>
          <w:rFonts w:ascii="Times New Roman" w:hAnsi="Times New Roman" w:cs="Times New Roman"/>
          <w:color w:val="000000"/>
          <w:sz w:val="24"/>
          <w:szCs w:val="24"/>
        </w:rPr>
        <w:t>6</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had</w:t>
      </w:r>
      <w:r w:rsidRPr="00AC43B5">
        <w:rPr>
          <w:rFonts w:ascii="Times New Roman" w:hAnsi="Times New Roman" w:cs="Times New Roman"/>
          <w:color w:val="000000"/>
          <w:sz w:val="24"/>
          <w:szCs w:val="24"/>
        </w:rPr>
        <w:t xml:space="preserve"> replied to disagree</w:t>
      </w:r>
      <w:r>
        <w:rPr>
          <w:rFonts w:ascii="Times New Roman" w:hAnsi="Times New Roman" w:cs="Times New Roman"/>
          <w:color w:val="000000"/>
          <w:sz w:val="24"/>
          <w:szCs w:val="24"/>
        </w:rPr>
        <w:t xml:space="preserve"> and 6.2% replied to strongly disagree</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which confirm</w:t>
      </w:r>
      <w:r w:rsidRPr="00AC43B5">
        <w:rPr>
          <w:rFonts w:ascii="Times New Roman" w:hAnsi="Times New Roman" w:cs="Times New Roman"/>
          <w:color w:val="000000"/>
          <w:sz w:val="24"/>
          <w:szCs w:val="24"/>
        </w:rPr>
        <w:t xml:space="preserve"> that less effort</w:t>
      </w:r>
      <w:r>
        <w:rPr>
          <w:rFonts w:ascii="Times New Roman" w:hAnsi="Times New Roman" w:cs="Times New Roman"/>
          <w:color w:val="000000"/>
          <w:sz w:val="24"/>
          <w:szCs w:val="24"/>
        </w:rPr>
        <w:t>s</w:t>
      </w:r>
      <w:r w:rsidRPr="00AC43B5">
        <w:rPr>
          <w:rFonts w:ascii="Times New Roman" w:hAnsi="Times New Roman" w:cs="Times New Roman"/>
          <w:color w:val="000000"/>
          <w:sz w:val="24"/>
          <w:szCs w:val="24"/>
        </w:rPr>
        <w:t xml:space="preserve"> were done by the local government. In the same manner to the information argued in the FGD, here the key informant</w:t>
      </w:r>
      <w:r>
        <w:rPr>
          <w:rFonts w:ascii="Times New Roman" w:hAnsi="Times New Roman" w:cs="Times New Roman"/>
          <w:color w:val="000000"/>
          <w:sz w:val="24"/>
          <w:szCs w:val="24"/>
        </w:rPr>
        <w:t>s</w:t>
      </w:r>
      <w:r w:rsidRPr="00AC43B5">
        <w:rPr>
          <w:rFonts w:ascii="Times New Roman" w:hAnsi="Times New Roman" w:cs="Times New Roman"/>
          <w:color w:val="000000"/>
          <w:sz w:val="24"/>
          <w:szCs w:val="24"/>
        </w:rPr>
        <w:t xml:space="preserve"> replied as that there was initial thing in forest conservation effort by local </w:t>
      </w:r>
      <w:r w:rsidRPr="00AC43B5">
        <w:rPr>
          <w:rFonts w:ascii="Times New Roman" w:hAnsi="Times New Roman" w:cs="Times New Roman"/>
          <w:color w:val="000000"/>
          <w:sz w:val="24"/>
          <w:szCs w:val="24"/>
        </w:rPr>
        <w:lastRenderedPageBreak/>
        <w:t>government. Regarding this, about 24% responses were given to agree and 13.</w:t>
      </w:r>
      <w:r>
        <w:rPr>
          <w:rFonts w:ascii="Times New Roman" w:hAnsi="Times New Roman" w:cs="Times New Roman"/>
          <w:color w:val="000000"/>
          <w:sz w:val="24"/>
          <w:szCs w:val="24"/>
        </w:rPr>
        <w:t>2</w:t>
      </w:r>
      <w:r w:rsidRPr="00AC43B5">
        <w:rPr>
          <w:rFonts w:ascii="Times New Roman" w:hAnsi="Times New Roman" w:cs="Times New Roman"/>
          <w:color w:val="000000"/>
          <w:sz w:val="24"/>
          <w:szCs w:val="24"/>
        </w:rPr>
        <w:t>% were given to strongly agree. These responses suggested that the local government has done few things toward the forest conservation and it needs to be done further. As the information that was gathered from key informants of this study area indicating</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there were </w:t>
      </w:r>
      <w:r>
        <w:rPr>
          <w:rFonts w:ascii="Times New Roman" w:hAnsi="Times New Roman" w:cs="Times New Roman"/>
          <w:color w:val="000000"/>
          <w:sz w:val="24"/>
          <w:szCs w:val="24"/>
        </w:rPr>
        <w:t xml:space="preserve">limited </w:t>
      </w:r>
      <w:r w:rsidRPr="00AC43B5">
        <w:rPr>
          <w:rFonts w:ascii="Times New Roman" w:hAnsi="Times New Roman" w:cs="Times New Roman"/>
          <w:color w:val="000000"/>
          <w:sz w:val="24"/>
          <w:szCs w:val="24"/>
        </w:rPr>
        <w:t xml:space="preserve">movements at initial level and need more effort to be done. With regard to this issue it was argued to </w:t>
      </w:r>
      <w:r>
        <w:rPr>
          <w:rFonts w:ascii="Times New Roman" w:hAnsi="Times New Roman" w:cs="Times New Roman"/>
          <w:color w:val="000000"/>
          <w:sz w:val="24"/>
          <w:szCs w:val="24"/>
        </w:rPr>
        <w:t xml:space="preserve">some </w:t>
      </w:r>
      <w:r w:rsidRPr="00AC43B5">
        <w:rPr>
          <w:rFonts w:ascii="Times New Roman" w:hAnsi="Times New Roman" w:cs="Times New Roman"/>
          <w:color w:val="000000"/>
          <w:sz w:val="24"/>
          <w:szCs w:val="24"/>
        </w:rPr>
        <w:t xml:space="preserve">extent in FGD what the local government has been doing. According to some argue points forwarded during the discussion, very particularly in the recent years there has been movements on nature conservation including forest conservation and managements, but it was not enough in </w:t>
      </w:r>
      <w:r>
        <w:rPr>
          <w:rFonts w:ascii="Times New Roman" w:hAnsi="Times New Roman" w:cs="Times New Roman"/>
          <w:color w:val="000000"/>
          <w:sz w:val="24"/>
          <w:szCs w:val="24"/>
        </w:rPr>
        <w:t>this</w:t>
      </w:r>
      <w:r w:rsidRPr="00AC43B5">
        <w:rPr>
          <w:rFonts w:ascii="Times New Roman" w:hAnsi="Times New Roman" w:cs="Times New Roman"/>
          <w:color w:val="000000"/>
          <w:sz w:val="24"/>
          <w:szCs w:val="24"/>
        </w:rPr>
        <w:t xml:space="preserve"> much way. In similar way, the responses that were given by sample household informants suggest</w:t>
      </w:r>
      <w:r>
        <w:rPr>
          <w:rFonts w:ascii="Times New Roman" w:hAnsi="Times New Roman" w:cs="Times New Roman"/>
          <w:color w:val="000000"/>
          <w:sz w:val="24"/>
          <w:szCs w:val="24"/>
        </w:rPr>
        <w:t>ed</w:t>
      </w:r>
      <w:r w:rsidRPr="00AC43B5">
        <w:rPr>
          <w:rFonts w:ascii="Times New Roman" w:hAnsi="Times New Roman" w:cs="Times New Roman"/>
          <w:color w:val="000000"/>
          <w:sz w:val="24"/>
          <w:szCs w:val="24"/>
        </w:rPr>
        <w:t xml:space="preserve"> the same point.   </w:t>
      </w:r>
    </w:p>
    <w:p w:rsidR="00404981" w:rsidRPr="00AC43B5"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Uraiwan (2000), the outcome of participatory processes often depends on additional factors such as international or local people and stakeholders. In very crucially, governments and their agencies play a significant role in participatory processes by providing or not providing an enabling environments and the capacity to establish mutual understanding and collaboration among various stakeholders.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It is also expected more from the local government to involve the surrounding community in trainings how to conserve forests.</w:t>
      </w:r>
      <w:r w:rsidRPr="00AC43B5">
        <w:rPr>
          <w:rFonts w:ascii="Times New Roman" w:hAnsi="Times New Roman" w:cs="Times New Roman"/>
          <w:b/>
          <w:bCs/>
          <w:color w:val="000000"/>
          <w:sz w:val="24"/>
          <w:szCs w:val="24"/>
        </w:rPr>
        <w:t xml:space="preserve"> </w:t>
      </w:r>
      <w:r w:rsidRPr="00AC43B5">
        <w:rPr>
          <w:rFonts w:ascii="Times New Roman" w:hAnsi="Times New Roman" w:cs="Times New Roman"/>
          <w:bCs/>
          <w:color w:val="000000"/>
          <w:sz w:val="24"/>
          <w:szCs w:val="24"/>
        </w:rPr>
        <w:t>Awareness and training on forest management and conservation enables</w:t>
      </w:r>
      <w:r w:rsidRPr="00AC43B5">
        <w:rPr>
          <w:rFonts w:ascii="Times New Roman" w:hAnsi="Times New Roman" w:cs="Times New Roman"/>
          <w:color w:val="4F81BD"/>
          <w:sz w:val="24"/>
          <w:szCs w:val="24"/>
        </w:rPr>
        <w:t xml:space="preserve"> </w:t>
      </w:r>
      <w:r w:rsidRPr="00AC43B5">
        <w:rPr>
          <w:rFonts w:ascii="Times New Roman" w:hAnsi="Times New Roman" w:cs="Times New Roman"/>
          <w:color w:val="000000"/>
          <w:sz w:val="24"/>
          <w:szCs w:val="24"/>
        </w:rPr>
        <w:t xml:space="preserve">the community living adjacent to the forest to involve in participatory forest management practice. One of the ways in which training issues can be set and brought into practice is attached to the local governments in bold. It is obvious that the delivering of participatory forest management (PFM) training to the community members empowers the conservation management effort on the forest (Abay, 2013). What it looks like that the status of awareness and training supplying from the local government to the surrounding community of the study area to conserve and manage forest resources has been displayed in the following figure based on the responses obtained from the sample key informants.   </w:t>
      </w:r>
    </w:p>
    <w:p w:rsidR="00404981" w:rsidRDefault="00404981" w:rsidP="00404981">
      <w:pPr>
        <w:keepNext/>
        <w:spacing w:before="240" w:after="0" w:line="360" w:lineRule="auto"/>
        <w:jc w:val="both"/>
      </w:pPr>
      <w:r w:rsidRPr="00AC43B5">
        <w:rPr>
          <w:rFonts w:ascii="Times New Roman" w:hAnsi="Times New Roman" w:cs="Times New Roman"/>
          <w:noProof/>
          <w:color w:val="000000"/>
          <w:sz w:val="24"/>
          <w:szCs w:val="24"/>
        </w:rPr>
        <w:lastRenderedPageBreak/>
        <w:drawing>
          <wp:inline distT="0" distB="0" distL="0" distR="0">
            <wp:extent cx="5740305" cy="3267843"/>
            <wp:effectExtent l="19050" t="0" r="12795" b="8757"/>
            <wp:docPr id="4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04981" w:rsidRPr="0077083F" w:rsidRDefault="00404981" w:rsidP="00404981">
      <w:pPr>
        <w:pStyle w:val="Caption"/>
        <w:spacing w:line="360" w:lineRule="auto"/>
        <w:jc w:val="center"/>
        <w:rPr>
          <w:rFonts w:ascii="Times New Roman" w:hAnsi="Times New Roman" w:cs="Times New Roman"/>
          <w:b w:val="0"/>
          <w:color w:val="auto"/>
          <w:sz w:val="24"/>
          <w:szCs w:val="24"/>
        </w:rPr>
      </w:pPr>
      <w:bookmarkStart w:id="148" w:name="_Toc494782230"/>
      <w:r>
        <w:rPr>
          <w:rFonts w:ascii="Times New Roman" w:hAnsi="Times New Roman" w:cs="Times New Roman"/>
          <w:color w:val="auto"/>
          <w:sz w:val="24"/>
          <w:szCs w:val="24"/>
        </w:rPr>
        <w:t>Figure</w:t>
      </w:r>
      <w:r w:rsidRPr="0077083F">
        <w:rPr>
          <w:rFonts w:ascii="Times New Roman" w:hAnsi="Times New Roman" w:cs="Times New Roman"/>
          <w:color w:val="auto"/>
          <w:sz w:val="24"/>
          <w:szCs w:val="24"/>
        </w:rPr>
        <w:t xml:space="preserve"> </w:t>
      </w:r>
      <w:r w:rsidRPr="0077083F">
        <w:rPr>
          <w:rFonts w:ascii="Times New Roman" w:hAnsi="Times New Roman" w:cs="Times New Roman"/>
          <w:color w:val="auto"/>
          <w:sz w:val="24"/>
          <w:szCs w:val="24"/>
        </w:rPr>
        <w:fldChar w:fldCharType="begin"/>
      </w:r>
      <w:r w:rsidRPr="0077083F">
        <w:rPr>
          <w:rFonts w:ascii="Times New Roman" w:hAnsi="Times New Roman" w:cs="Times New Roman"/>
          <w:color w:val="auto"/>
          <w:sz w:val="24"/>
          <w:szCs w:val="24"/>
        </w:rPr>
        <w:instrText xml:space="preserve"> SEQ Figure \* ARABIC </w:instrText>
      </w:r>
      <w:r w:rsidRPr="0077083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11</w:t>
      </w:r>
      <w:r w:rsidRPr="0077083F">
        <w:rPr>
          <w:rFonts w:ascii="Times New Roman" w:hAnsi="Times New Roman" w:cs="Times New Roman"/>
          <w:color w:val="auto"/>
          <w:sz w:val="24"/>
          <w:szCs w:val="24"/>
        </w:rPr>
        <w:fldChar w:fldCharType="end"/>
      </w:r>
      <w:r w:rsidRPr="0077083F">
        <w:rPr>
          <w:rFonts w:ascii="Times New Roman" w:hAnsi="Times New Roman" w:cs="Times New Roman"/>
          <w:b w:val="0"/>
          <w:color w:val="auto"/>
          <w:sz w:val="24"/>
          <w:szCs w:val="24"/>
        </w:rPr>
        <w:t xml:space="preserve"> </w:t>
      </w:r>
      <w:r w:rsidRPr="0077083F">
        <w:rPr>
          <w:rFonts w:ascii="Times New Roman" w:hAnsi="Times New Roman" w:cs="Times New Roman"/>
          <w:b w:val="0"/>
          <w:noProof/>
          <w:color w:val="auto"/>
          <w:sz w:val="24"/>
          <w:szCs w:val="24"/>
        </w:rPr>
        <w:t xml:space="preserve"> Illustration on the status in which the local government has given forest conservation training to community</w:t>
      </w:r>
      <w:bookmarkEnd w:id="148"/>
    </w:p>
    <w:p w:rsidR="00404981" w:rsidRPr="00AC43B5" w:rsidRDefault="00404981" w:rsidP="00404981">
      <w:pPr>
        <w:pStyle w:val="Caption"/>
        <w:spacing w:line="360" w:lineRule="auto"/>
        <w:jc w:val="center"/>
        <w:rPr>
          <w:rFonts w:ascii="Times New Roman" w:hAnsi="Times New Roman" w:cs="Times New Roman"/>
          <w:b w:val="0"/>
          <w:color w:val="auto"/>
          <w:sz w:val="24"/>
          <w:szCs w:val="24"/>
        </w:rPr>
      </w:pPr>
      <w:r w:rsidRPr="00AC43B5">
        <w:rPr>
          <w:rFonts w:ascii="Times New Roman" w:hAnsi="Times New Roman" w:cs="Times New Roman"/>
          <w:color w:val="auto"/>
          <w:sz w:val="24"/>
          <w:szCs w:val="24"/>
        </w:rPr>
        <w:t>Source:</w:t>
      </w:r>
      <w:r w:rsidRPr="00AC43B5">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 xml:space="preserve">Own </w:t>
      </w:r>
      <w:r w:rsidRPr="00AC43B5">
        <w:rPr>
          <w:rFonts w:ascii="Times New Roman" w:hAnsi="Times New Roman" w:cs="Times New Roman"/>
          <w:b w:val="0"/>
          <w:color w:val="auto"/>
          <w:sz w:val="24"/>
          <w:szCs w:val="24"/>
        </w:rPr>
        <w:t>Gale natural forest field survey, 2017</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As it can be understood from figure </w:t>
      </w:r>
      <w:r>
        <w:rPr>
          <w:rFonts w:ascii="Times New Roman" w:hAnsi="Times New Roman" w:cs="Times New Roman"/>
          <w:color w:val="000000"/>
          <w:sz w:val="24"/>
          <w:szCs w:val="24"/>
        </w:rPr>
        <w:t>11</w:t>
      </w:r>
      <w:r w:rsidRPr="00AC43B5">
        <w:rPr>
          <w:rFonts w:ascii="Times New Roman" w:hAnsi="Times New Roman" w:cs="Times New Roman"/>
          <w:color w:val="000000"/>
          <w:sz w:val="24"/>
          <w:szCs w:val="24"/>
        </w:rPr>
        <w:t xml:space="preserve">, the trends in which forest conservation trainings were given to the community members seems to be </w:t>
      </w:r>
      <w:r>
        <w:rPr>
          <w:rFonts w:ascii="Times New Roman" w:hAnsi="Times New Roman" w:cs="Times New Roman"/>
          <w:color w:val="000000"/>
          <w:sz w:val="24"/>
          <w:szCs w:val="24"/>
        </w:rPr>
        <w:t>very limited</w:t>
      </w:r>
      <w:r w:rsidRPr="00AC43B5">
        <w:rPr>
          <w:rFonts w:ascii="Times New Roman" w:hAnsi="Times New Roman" w:cs="Times New Roman"/>
          <w:color w:val="000000"/>
          <w:sz w:val="24"/>
          <w:szCs w:val="24"/>
        </w:rPr>
        <w:t xml:space="preserve">. From the total respondents included into the sample as key informants, about 98.4% replied as ‘NO’ which means that they haven’t been trained by any governmental agents how to involve in participatory forest management and conservation strategies. In contrast, those who </w:t>
      </w:r>
      <w:r>
        <w:rPr>
          <w:rFonts w:ascii="Times New Roman" w:hAnsi="Times New Roman" w:cs="Times New Roman"/>
          <w:color w:val="000000"/>
          <w:sz w:val="24"/>
          <w:szCs w:val="24"/>
        </w:rPr>
        <w:t>said</w:t>
      </w:r>
      <w:r w:rsidRPr="00AC43B5">
        <w:rPr>
          <w:rFonts w:ascii="Times New Roman" w:hAnsi="Times New Roman" w:cs="Times New Roman"/>
          <w:color w:val="000000"/>
          <w:sz w:val="24"/>
          <w:szCs w:val="24"/>
        </w:rPr>
        <w:t xml:space="preserve"> ‘Yes’ were only about 1.</w:t>
      </w:r>
      <w:r>
        <w:rPr>
          <w:rFonts w:ascii="Times New Roman" w:hAnsi="Times New Roman" w:cs="Times New Roman"/>
          <w:color w:val="000000"/>
          <w:sz w:val="24"/>
          <w:szCs w:val="24"/>
        </w:rPr>
        <w:t>6</w:t>
      </w:r>
      <w:r w:rsidRPr="00AC43B5">
        <w:rPr>
          <w:rFonts w:ascii="Times New Roman" w:hAnsi="Times New Roman" w:cs="Times New Roman"/>
          <w:color w:val="000000"/>
          <w:sz w:val="24"/>
          <w:szCs w:val="24"/>
        </w:rPr>
        <w:t xml:space="preserve">% of the total. This suggests that lot things left to be done by the concerned local governmental agents regarding the provisions of trainings to the adjacent community members of the forest how to conserve and manage the forest.      </w:t>
      </w:r>
    </w:p>
    <w:p w:rsidR="00404981" w:rsidRPr="00AC43B5" w:rsidRDefault="00404981" w:rsidP="00404981">
      <w:pPr>
        <w:pStyle w:val="Heading3"/>
        <w:numPr>
          <w:ilvl w:val="2"/>
          <w:numId w:val="14"/>
        </w:numPr>
        <w:spacing w:line="360" w:lineRule="auto"/>
        <w:ind w:left="630" w:hanging="630"/>
        <w:rPr>
          <w:rFonts w:ascii="Times New Roman" w:hAnsi="Times New Roman" w:cs="Times New Roman"/>
          <w:color w:val="auto"/>
          <w:sz w:val="24"/>
          <w:szCs w:val="24"/>
        </w:rPr>
      </w:pPr>
      <w:bookmarkStart w:id="149" w:name="_Toc486693378"/>
      <w:bookmarkStart w:id="150" w:name="_Toc494781893"/>
      <w:r w:rsidRPr="00AC43B5">
        <w:rPr>
          <w:rFonts w:ascii="Times New Roman" w:hAnsi="Times New Roman" w:cs="Times New Roman"/>
          <w:color w:val="auto"/>
          <w:sz w:val="24"/>
          <w:szCs w:val="24"/>
        </w:rPr>
        <w:t>Participation of NGOs in Forest Conservation and Management Efforts</w:t>
      </w:r>
      <w:bookmarkEnd w:id="149"/>
      <w:bookmarkEnd w:id="150"/>
    </w:p>
    <w:p w:rsidR="00404981" w:rsidRPr="0059634B" w:rsidRDefault="00404981" w:rsidP="00404981">
      <w:pPr>
        <w:spacing w:line="360" w:lineRule="auto"/>
        <w:jc w:val="both"/>
        <w:rPr>
          <w:rFonts w:ascii="Times New Roman" w:hAnsi="Times New Roman" w:cs="Times New Roman"/>
          <w:color w:val="000000"/>
          <w:sz w:val="24"/>
          <w:szCs w:val="24"/>
        </w:rPr>
      </w:pPr>
      <w:r w:rsidRPr="0059634B">
        <w:rPr>
          <w:rFonts w:ascii="Times New Roman" w:hAnsi="Times New Roman" w:cs="Times New Roman"/>
          <w:color w:val="000000"/>
          <w:sz w:val="24"/>
          <w:szCs w:val="24"/>
        </w:rPr>
        <w:t xml:space="preserve">Regarding the realities in our study area about the involvement of NGOs in forest conservation and management efforts with community participation together, the information obtained from the key informants portrayed as in table </w:t>
      </w:r>
      <w:r>
        <w:rPr>
          <w:rFonts w:ascii="Times New Roman" w:hAnsi="Times New Roman" w:cs="Times New Roman"/>
          <w:color w:val="000000"/>
          <w:sz w:val="24"/>
          <w:szCs w:val="24"/>
        </w:rPr>
        <w:t>14</w:t>
      </w:r>
      <w:r w:rsidRPr="0059634B">
        <w:rPr>
          <w:rFonts w:ascii="Times New Roman" w:hAnsi="Times New Roman" w:cs="Times New Roman"/>
          <w:color w:val="000000"/>
          <w:sz w:val="24"/>
          <w:szCs w:val="24"/>
        </w:rPr>
        <w:t>.</w:t>
      </w:r>
    </w:p>
    <w:p w:rsidR="00404981" w:rsidRPr="00CB5016" w:rsidRDefault="00404981" w:rsidP="00404981">
      <w:pPr>
        <w:pStyle w:val="Caption"/>
        <w:keepNext/>
        <w:spacing w:line="360" w:lineRule="auto"/>
        <w:jc w:val="center"/>
        <w:rPr>
          <w:rFonts w:ascii="Times New Roman" w:hAnsi="Times New Roman" w:cs="Times New Roman"/>
          <w:b w:val="0"/>
          <w:color w:val="auto"/>
          <w:sz w:val="24"/>
          <w:szCs w:val="24"/>
        </w:rPr>
      </w:pPr>
      <w:bookmarkStart w:id="151" w:name="_Toc494781938"/>
      <w:r w:rsidRPr="00CB5016">
        <w:rPr>
          <w:rFonts w:ascii="Times New Roman" w:hAnsi="Times New Roman" w:cs="Times New Roman"/>
          <w:b w:val="0"/>
          <w:color w:val="auto"/>
          <w:sz w:val="24"/>
          <w:szCs w:val="24"/>
        </w:rPr>
        <w:lastRenderedPageBreak/>
        <w:t xml:space="preserve">Table </w:t>
      </w:r>
      <w:r w:rsidRPr="00CB5016">
        <w:rPr>
          <w:rFonts w:ascii="Times New Roman" w:hAnsi="Times New Roman" w:cs="Times New Roman"/>
          <w:b w:val="0"/>
          <w:color w:val="auto"/>
          <w:sz w:val="24"/>
          <w:szCs w:val="24"/>
        </w:rPr>
        <w:fldChar w:fldCharType="begin"/>
      </w:r>
      <w:r w:rsidRPr="00CB5016">
        <w:rPr>
          <w:rFonts w:ascii="Times New Roman" w:hAnsi="Times New Roman" w:cs="Times New Roman"/>
          <w:b w:val="0"/>
          <w:color w:val="auto"/>
          <w:sz w:val="24"/>
          <w:szCs w:val="24"/>
        </w:rPr>
        <w:instrText xml:space="preserve"> SEQ Table \* ARABIC </w:instrText>
      </w:r>
      <w:r w:rsidRPr="00CB5016">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14</w:t>
      </w:r>
      <w:r w:rsidRPr="00CB5016">
        <w:rPr>
          <w:rFonts w:ascii="Times New Roman" w:hAnsi="Times New Roman" w:cs="Times New Roman"/>
          <w:b w:val="0"/>
          <w:color w:val="auto"/>
          <w:sz w:val="24"/>
          <w:szCs w:val="24"/>
        </w:rPr>
        <w:fldChar w:fldCharType="end"/>
      </w:r>
      <w:r w:rsidRPr="00CB5016">
        <w:rPr>
          <w:rFonts w:ascii="Times New Roman" w:hAnsi="Times New Roman" w:cs="Times New Roman"/>
          <w:b w:val="0"/>
          <w:color w:val="auto"/>
          <w:sz w:val="24"/>
          <w:szCs w:val="24"/>
        </w:rPr>
        <w:t>. The key informant responses regarding the community participation on forest conservation with concerned NGOs</w:t>
      </w:r>
      <w:bookmarkEnd w:id="151"/>
    </w:p>
    <w:tbl>
      <w:tblPr>
        <w:tblStyle w:val="LightShading8"/>
        <w:tblW w:w="0" w:type="auto"/>
        <w:shd w:val="clear" w:color="auto" w:fill="FFFFFF" w:themeFill="background1"/>
        <w:tblLook w:val="04A0"/>
      </w:tblPr>
      <w:tblGrid>
        <w:gridCol w:w="2945"/>
        <w:gridCol w:w="2510"/>
        <w:gridCol w:w="1926"/>
        <w:gridCol w:w="1835"/>
      </w:tblGrid>
      <w:tr w:rsidR="00404981" w:rsidRPr="00AC43B5" w:rsidTr="00EA4B96">
        <w:trPr>
          <w:cnfStyle w:val="100000000000"/>
        </w:trPr>
        <w:tc>
          <w:tcPr>
            <w:cnfStyle w:val="001000000000"/>
            <w:tcW w:w="2945" w:type="dxa"/>
            <w:tcBorders>
              <w:top w:val="thinThickSmallGap" w:sz="12" w:space="0" w:color="auto"/>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Items</w:t>
            </w:r>
          </w:p>
        </w:tc>
        <w:tc>
          <w:tcPr>
            <w:tcW w:w="2510"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Pr>
                <w:rFonts w:ascii="Times New Roman" w:hAnsi="Times New Roman" w:cs="Times New Roman"/>
                <w:color w:val="000000"/>
                <w:sz w:val="24"/>
                <w:szCs w:val="24"/>
              </w:rPr>
              <w:t>Perception level</w:t>
            </w:r>
          </w:p>
        </w:tc>
        <w:tc>
          <w:tcPr>
            <w:tcW w:w="1926"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Frequency</w:t>
            </w:r>
          </w:p>
        </w:tc>
        <w:tc>
          <w:tcPr>
            <w:tcW w:w="1835"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1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Percent (%)</w:t>
            </w:r>
          </w:p>
        </w:tc>
      </w:tr>
      <w:tr w:rsidR="00404981" w:rsidRPr="00AC43B5" w:rsidTr="00EA4B96">
        <w:trPr>
          <w:cnfStyle w:val="000000100000"/>
        </w:trPr>
        <w:tc>
          <w:tcPr>
            <w:cnfStyle w:val="001000000000"/>
            <w:tcW w:w="2945" w:type="dxa"/>
            <w:vMerge w:val="restart"/>
            <w:tcBorders>
              <w:top w:val="thinThickSmallGap" w:sz="12" w:space="0" w:color="auto"/>
            </w:tcBorders>
            <w:shd w:val="clear" w:color="auto" w:fill="FFFFFF" w:themeFill="background1"/>
          </w:tcPr>
          <w:p w:rsidR="00404981" w:rsidRPr="005911EE" w:rsidRDefault="00404981" w:rsidP="00EA4B96">
            <w:pPr>
              <w:spacing w:line="360" w:lineRule="auto"/>
              <w:jc w:val="center"/>
              <w:rPr>
                <w:rFonts w:ascii="Times New Roman" w:hAnsi="Times New Roman" w:cs="Times New Roman"/>
                <w:b w:val="0"/>
                <w:color w:val="000000"/>
                <w:sz w:val="24"/>
                <w:szCs w:val="24"/>
              </w:rPr>
            </w:pPr>
            <w:r w:rsidRPr="005911EE">
              <w:rPr>
                <w:rFonts w:ascii="Times New Roman" w:hAnsi="Times New Roman" w:cs="Times New Roman"/>
                <w:b w:val="0"/>
                <w:color w:val="000000"/>
                <w:sz w:val="24"/>
                <w:szCs w:val="24"/>
              </w:rPr>
              <w:t>Concerned NGOs are working in your area and made you to participate in forest conservation and management efforts</w:t>
            </w:r>
          </w:p>
        </w:tc>
        <w:tc>
          <w:tcPr>
            <w:tcW w:w="2510"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Strongly agree</w:t>
            </w:r>
          </w:p>
        </w:tc>
        <w:tc>
          <w:tcPr>
            <w:tcW w:w="1926"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c>
          <w:tcPr>
            <w:tcW w:w="1835" w:type="dxa"/>
            <w:tcBorders>
              <w:top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r>
      <w:tr w:rsidR="00404981" w:rsidRPr="00AC43B5" w:rsidTr="00EA4B96">
        <w:tc>
          <w:tcPr>
            <w:cnfStyle w:val="001000000000"/>
            <w:tcW w:w="2945"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510"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Agree</w:t>
            </w:r>
          </w:p>
        </w:tc>
        <w:tc>
          <w:tcPr>
            <w:tcW w:w="1926"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c>
          <w:tcPr>
            <w:tcW w:w="183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r>
      <w:tr w:rsidR="00404981" w:rsidRPr="00AC43B5" w:rsidTr="00EA4B96">
        <w:trPr>
          <w:cnfStyle w:val="000000100000"/>
        </w:trPr>
        <w:tc>
          <w:tcPr>
            <w:cnfStyle w:val="001000000000"/>
            <w:tcW w:w="2945"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510"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Disagree</w:t>
            </w:r>
          </w:p>
        </w:tc>
        <w:tc>
          <w:tcPr>
            <w:tcW w:w="1926"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c>
          <w:tcPr>
            <w:tcW w:w="1835" w:type="dxa"/>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color w:val="000000"/>
                <w:sz w:val="24"/>
                <w:szCs w:val="24"/>
              </w:rPr>
            </w:pPr>
            <w:r w:rsidRPr="00AC43B5">
              <w:rPr>
                <w:rFonts w:ascii="Times New Roman" w:hAnsi="Times New Roman" w:cs="Times New Roman"/>
                <w:color w:val="000000"/>
                <w:sz w:val="24"/>
                <w:szCs w:val="24"/>
              </w:rPr>
              <w:t>0</w:t>
            </w:r>
          </w:p>
        </w:tc>
      </w:tr>
      <w:tr w:rsidR="00404981" w:rsidRPr="00AC43B5" w:rsidTr="00EA4B96">
        <w:tc>
          <w:tcPr>
            <w:cnfStyle w:val="001000000000"/>
            <w:tcW w:w="2945" w:type="dxa"/>
            <w:vMerge/>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510"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Strongly </w:t>
            </w:r>
            <w:r>
              <w:rPr>
                <w:rFonts w:ascii="Times New Roman" w:hAnsi="Times New Roman" w:cs="Times New Roman"/>
                <w:color w:val="000000"/>
                <w:sz w:val="24"/>
                <w:szCs w:val="24"/>
              </w:rPr>
              <w:t>dis</w:t>
            </w:r>
            <w:r w:rsidRPr="00AC43B5">
              <w:rPr>
                <w:rFonts w:ascii="Times New Roman" w:hAnsi="Times New Roman" w:cs="Times New Roman"/>
                <w:color w:val="000000"/>
                <w:sz w:val="24"/>
                <w:szCs w:val="24"/>
              </w:rPr>
              <w:t>agree</w:t>
            </w:r>
          </w:p>
        </w:tc>
        <w:tc>
          <w:tcPr>
            <w:tcW w:w="1926"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129</w:t>
            </w:r>
          </w:p>
        </w:tc>
        <w:tc>
          <w:tcPr>
            <w:tcW w:w="1835" w:type="dxa"/>
            <w:shd w:val="clear" w:color="auto" w:fill="FFFFFF" w:themeFill="background1"/>
          </w:tcPr>
          <w:p w:rsidR="00404981" w:rsidRPr="00AC43B5" w:rsidRDefault="00404981" w:rsidP="00EA4B96">
            <w:pPr>
              <w:spacing w:line="360" w:lineRule="auto"/>
              <w:jc w:val="center"/>
              <w:cnfStyle w:val="000000000000"/>
              <w:rPr>
                <w:rFonts w:ascii="Times New Roman" w:hAnsi="Times New Roman" w:cs="Times New Roman"/>
                <w:color w:val="000000"/>
                <w:sz w:val="24"/>
                <w:szCs w:val="24"/>
              </w:rPr>
            </w:pPr>
            <w:r w:rsidRPr="00AC43B5">
              <w:rPr>
                <w:rFonts w:ascii="Times New Roman" w:hAnsi="Times New Roman" w:cs="Times New Roman"/>
                <w:color w:val="000000"/>
                <w:sz w:val="24"/>
                <w:szCs w:val="24"/>
              </w:rPr>
              <w:t>100</w:t>
            </w:r>
          </w:p>
        </w:tc>
      </w:tr>
      <w:tr w:rsidR="00404981" w:rsidRPr="00AC43B5" w:rsidTr="00EA4B96">
        <w:trPr>
          <w:cnfStyle w:val="000000100000"/>
        </w:trPr>
        <w:tc>
          <w:tcPr>
            <w:cnfStyle w:val="001000000000"/>
            <w:tcW w:w="2945" w:type="dxa"/>
            <w:vMerge/>
            <w:tcBorders>
              <w:bottom w:val="thinThickSmallGap" w:sz="12" w:space="0" w:color="auto"/>
            </w:tcBorders>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tc>
        <w:tc>
          <w:tcPr>
            <w:tcW w:w="2510" w:type="dxa"/>
            <w:tcBorders>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Total</w:t>
            </w:r>
          </w:p>
        </w:tc>
        <w:tc>
          <w:tcPr>
            <w:tcW w:w="1926" w:type="dxa"/>
            <w:tcBorders>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129</w:t>
            </w:r>
          </w:p>
        </w:tc>
        <w:tc>
          <w:tcPr>
            <w:tcW w:w="1835" w:type="dxa"/>
            <w:tcBorders>
              <w:bottom w:val="thinThickSmallGap" w:sz="12" w:space="0" w:color="auto"/>
            </w:tcBorders>
            <w:shd w:val="clear" w:color="auto" w:fill="FFFFFF" w:themeFill="background1"/>
          </w:tcPr>
          <w:p w:rsidR="00404981" w:rsidRPr="00AC43B5" w:rsidRDefault="00404981" w:rsidP="00EA4B96">
            <w:pPr>
              <w:spacing w:line="360" w:lineRule="auto"/>
              <w:jc w:val="center"/>
              <w:cnfStyle w:val="000000100000"/>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100</w:t>
            </w:r>
          </w:p>
        </w:tc>
      </w:tr>
    </w:tbl>
    <w:p w:rsidR="00404981" w:rsidRPr="000B73BC" w:rsidRDefault="00404981" w:rsidP="00404981">
      <w:pPr>
        <w:spacing w:before="240" w:line="360" w:lineRule="auto"/>
        <w:jc w:val="center"/>
        <w:rPr>
          <w:rFonts w:ascii="Times New Roman" w:hAnsi="Times New Roman" w:cs="Times New Roman"/>
          <w:color w:val="000000"/>
          <w:sz w:val="24"/>
          <w:szCs w:val="24"/>
        </w:rPr>
      </w:pPr>
      <w:r w:rsidRPr="000B73BC">
        <w:rPr>
          <w:rFonts w:ascii="Times New Roman" w:hAnsi="Times New Roman" w:cs="Times New Roman"/>
          <w:b/>
          <w:color w:val="000000"/>
          <w:sz w:val="24"/>
          <w:szCs w:val="24"/>
        </w:rPr>
        <w:t>Source:</w:t>
      </w:r>
      <w:r w:rsidRPr="000B73B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Own </w:t>
      </w:r>
      <w:r w:rsidRPr="000B73BC">
        <w:rPr>
          <w:rFonts w:ascii="Times New Roman" w:hAnsi="Times New Roman" w:cs="Times New Roman"/>
          <w:color w:val="000000"/>
          <w:sz w:val="24"/>
          <w:szCs w:val="24"/>
        </w:rPr>
        <w:t>Gale natural forest field survey, 2017</w:t>
      </w:r>
    </w:p>
    <w:p w:rsidR="00404981" w:rsidRPr="000B73BC" w:rsidRDefault="00404981" w:rsidP="00404981">
      <w:pPr>
        <w:spacing w:line="360" w:lineRule="auto"/>
        <w:jc w:val="both"/>
        <w:rPr>
          <w:rFonts w:ascii="Times New Roman" w:hAnsi="Times New Roman" w:cs="Times New Roman"/>
          <w:color w:val="000000"/>
          <w:sz w:val="24"/>
          <w:szCs w:val="24"/>
        </w:rPr>
      </w:pPr>
      <w:r w:rsidRPr="000B73BC">
        <w:rPr>
          <w:rFonts w:ascii="Times New Roman" w:hAnsi="Times New Roman" w:cs="Times New Roman"/>
          <w:color w:val="000000"/>
          <w:sz w:val="24"/>
          <w:szCs w:val="24"/>
        </w:rPr>
        <w:t xml:space="preserve">According to the data illustration in the above table regarding the NGO collaboration with the community members in conservation efforts and managed use way of the forest in the area, all of the respondents (100%) replied to strongly disagree. This is to mean that there </w:t>
      </w:r>
      <w:r>
        <w:rPr>
          <w:rFonts w:ascii="Times New Roman" w:hAnsi="Times New Roman" w:cs="Times New Roman"/>
          <w:color w:val="000000"/>
          <w:sz w:val="24"/>
          <w:szCs w:val="24"/>
        </w:rPr>
        <w:t>was</w:t>
      </w:r>
      <w:r w:rsidRPr="000B73BC">
        <w:rPr>
          <w:rFonts w:ascii="Times New Roman" w:hAnsi="Times New Roman" w:cs="Times New Roman"/>
          <w:color w:val="000000"/>
          <w:sz w:val="24"/>
          <w:szCs w:val="24"/>
        </w:rPr>
        <w:t xml:space="preserve"> no NGO participation </w:t>
      </w:r>
      <w:r>
        <w:rPr>
          <w:rFonts w:ascii="Times New Roman" w:hAnsi="Times New Roman" w:cs="Times New Roman"/>
          <w:color w:val="000000"/>
          <w:sz w:val="24"/>
          <w:szCs w:val="24"/>
        </w:rPr>
        <w:t xml:space="preserve">in the area with regard to </w:t>
      </w:r>
      <w:r w:rsidRPr="000B73BC">
        <w:rPr>
          <w:rFonts w:ascii="Times New Roman" w:hAnsi="Times New Roman" w:cs="Times New Roman"/>
          <w:color w:val="000000"/>
          <w:sz w:val="24"/>
          <w:szCs w:val="24"/>
        </w:rPr>
        <w:t>the forest</w:t>
      </w:r>
      <w:r>
        <w:rPr>
          <w:rFonts w:ascii="Times New Roman" w:hAnsi="Times New Roman" w:cs="Times New Roman"/>
          <w:color w:val="000000"/>
          <w:sz w:val="24"/>
          <w:szCs w:val="24"/>
        </w:rPr>
        <w:t xml:space="preserve"> conservation.</w:t>
      </w:r>
      <w:r w:rsidRPr="000B73B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And also t</w:t>
      </w:r>
      <w:r w:rsidRPr="000B73BC">
        <w:rPr>
          <w:rFonts w:ascii="Times New Roman" w:hAnsi="Times New Roman" w:cs="Times New Roman"/>
          <w:color w:val="000000"/>
          <w:sz w:val="24"/>
          <w:szCs w:val="24"/>
        </w:rPr>
        <w:t>he community members have not been collaborated with NGOs on the way of the forest conservation and management strategies.</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For the effective efforts on forest conservation and management in an area, the involvement of concerned NGOs is very crucial.</w:t>
      </w:r>
      <w:r w:rsidRPr="00AC43B5">
        <w:rPr>
          <w:color w:val="000000"/>
          <w:sz w:val="24"/>
          <w:szCs w:val="24"/>
        </w:rPr>
        <w:t xml:space="preserve"> </w:t>
      </w:r>
      <w:r w:rsidRPr="00AC43B5">
        <w:rPr>
          <w:rFonts w:ascii="Times New Roman" w:hAnsi="Times New Roman" w:cs="Times New Roman"/>
          <w:color w:val="000000"/>
          <w:sz w:val="24"/>
          <w:szCs w:val="24"/>
        </w:rPr>
        <w:t xml:space="preserve">The process of participatory forest management (PFM) is a mechanism to protect forests and enhance the livelihoods of communities who use and benefit from forests. As it has been indicated by Temesgen </w:t>
      </w:r>
      <w:r w:rsidRPr="00AC43B5">
        <w:rPr>
          <w:rFonts w:ascii="Times New Roman" w:hAnsi="Times New Roman" w:cs="Times New Roman"/>
          <w:i/>
          <w:color w:val="000000"/>
          <w:sz w:val="24"/>
          <w:szCs w:val="24"/>
        </w:rPr>
        <w:t>et al</w:t>
      </w:r>
      <w:r w:rsidRPr="00AC43B5">
        <w:rPr>
          <w:rFonts w:ascii="Times New Roman" w:hAnsi="Times New Roman" w:cs="Times New Roman"/>
          <w:color w:val="000000"/>
          <w:sz w:val="24"/>
          <w:szCs w:val="24"/>
        </w:rPr>
        <w:t xml:space="preserve">., (2007), for the first time it was introduced to Ethiopia thirteen years ago by NGOs. The program was designed in two way approaches to sustainable forest management, which were: establishing community level forest management systems and promoting forest-based livelihoods, and introducing and supporting other non-forest-based alternative livelihoods. Later on, Participatory Forest Management (PFM) programs has been more introduced by various NGOs and donor agencies such as FARM-Africa and SOS Sahel in different areas of the country on different forests (Gobeze </w:t>
      </w:r>
      <w:r w:rsidRPr="00AC43B5">
        <w:rPr>
          <w:rFonts w:ascii="Times New Roman" w:hAnsi="Times New Roman" w:cs="Times New Roman"/>
          <w:i/>
          <w:iCs/>
          <w:color w:val="000000"/>
          <w:sz w:val="24"/>
          <w:szCs w:val="24"/>
        </w:rPr>
        <w:t xml:space="preserve">et al., </w:t>
      </w:r>
      <w:r w:rsidRPr="00AC43B5">
        <w:rPr>
          <w:rFonts w:ascii="Times New Roman" w:hAnsi="Times New Roman" w:cs="Times New Roman"/>
          <w:color w:val="000000"/>
          <w:sz w:val="24"/>
          <w:szCs w:val="24"/>
        </w:rPr>
        <w:t xml:space="preserve">2009). All these information indicate that the involvement of NGOs in forest conservation and management is very crucial.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Besides to the information obtained from the informants, the investigator was able to observe the situations in the area with regard to conservation efforts throughout the year, but hadn’t realized presence of N</w:t>
      </w:r>
      <w:r>
        <w:rPr>
          <w:rFonts w:ascii="Times New Roman" w:hAnsi="Times New Roman" w:cs="Times New Roman"/>
          <w:color w:val="000000"/>
          <w:sz w:val="24"/>
          <w:szCs w:val="24"/>
        </w:rPr>
        <w:t>GOs intervention toward it. F</w:t>
      </w:r>
      <w:r w:rsidRPr="00AC43B5">
        <w:rPr>
          <w:rFonts w:ascii="Times New Roman" w:hAnsi="Times New Roman" w:cs="Times New Roman"/>
          <w:color w:val="000000"/>
          <w:sz w:val="24"/>
          <w:szCs w:val="24"/>
        </w:rPr>
        <w:t>urther</w:t>
      </w:r>
      <w:r>
        <w:rPr>
          <w:rFonts w:ascii="Times New Roman" w:hAnsi="Times New Roman" w:cs="Times New Roman"/>
          <w:color w:val="000000"/>
          <w:sz w:val="24"/>
          <w:szCs w:val="24"/>
        </w:rPr>
        <w:t>more</w:t>
      </w:r>
      <w:r w:rsidRPr="00AC43B5">
        <w:rPr>
          <w:rFonts w:ascii="Times New Roman" w:hAnsi="Times New Roman" w:cs="Times New Roman"/>
          <w:color w:val="000000"/>
          <w:sz w:val="24"/>
          <w:szCs w:val="24"/>
        </w:rPr>
        <w:t>, the participants of the FGDs also forwarded that there was no NGO working on forest c</w:t>
      </w:r>
      <w:r>
        <w:rPr>
          <w:rFonts w:ascii="Times New Roman" w:hAnsi="Times New Roman" w:cs="Times New Roman"/>
          <w:color w:val="000000"/>
          <w:sz w:val="24"/>
          <w:szCs w:val="24"/>
        </w:rPr>
        <w:t xml:space="preserve">onservation in the area. To all </w:t>
      </w:r>
      <w:r w:rsidRPr="00AC43B5">
        <w:rPr>
          <w:rFonts w:ascii="Times New Roman" w:hAnsi="Times New Roman" w:cs="Times New Roman"/>
          <w:color w:val="000000"/>
          <w:sz w:val="24"/>
          <w:szCs w:val="24"/>
        </w:rPr>
        <w:t xml:space="preserve">over these one of the interviewee added as follows: </w:t>
      </w:r>
    </w:p>
    <w:p w:rsidR="00404981" w:rsidRPr="00AC43B5" w:rsidRDefault="00404981" w:rsidP="00404981">
      <w:pPr>
        <w:spacing w:line="360" w:lineRule="auto"/>
        <w:ind w:left="720"/>
        <w:jc w:val="both"/>
        <w:rPr>
          <w:rFonts w:ascii="Times New Roman" w:hAnsi="Times New Roman" w:cs="Times New Roman"/>
          <w:i/>
          <w:color w:val="000000"/>
          <w:sz w:val="24"/>
          <w:szCs w:val="24"/>
        </w:rPr>
      </w:pPr>
      <w:r>
        <w:rPr>
          <w:rFonts w:ascii="Times New Roman" w:hAnsi="Times New Roman" w:cs="Times New Roman"/>
          <w:i/>
          <w:color w:val="000000"/>
          <w:sz w:val="24"/>
          <w:szCs w:val="24"/>
        </w:rPr>
        <w:t>“</w:t>
      </w:r>
      <w:r w:rsidRPr="00AC43B5">
        <w:rPr>
          <w:rFonts w:ascii="Times New Roman" w:hAnsi="Times New Roman" w:cs="Times New Roman"/>
          <w:i/>
          <w:color w:val="000000"/>
          <w:sz w:val="24"/>
          <w:szCs w:val="24"/>
        </w:rPr>
        <w:t xml:space="preserve">It was in the time of Derg regime that I had seen an NGO named Agro…somewhat was working with us and tried to train us how to plant trees. This was almost thirty years ago. After that, I was able to see NGO workers and </w:t>
      </w:r>
      <w:r>
        <w:rPr>
          <w:rFonts w:ascii="Times New Roman" w:hAnsi="Times New Roman" w:cs="Times New Roman"/>
          <w:i/>
          <w:color w:val="000000"/>
          <w:sz w:val="24"/>
          <w:szCs w:val="24"/>
        </w:rPr>
        <w:t>wheel</w:t>
      </w:r>
      <w:r w:rsidRPr="00AC43B5">
        <w:rPr>
          <w:rFonts w:ascii="Times New Roman" w:hAnsi="Times New Roman" w:cs="Times New Roman"/>
          <w:i/>
          <w:color w:val="000000"/>
          <w:sz w:val="24"/>
          <w:szCs w:val="24"/>
        </w:rPr>
        <w:t xml:space="preserve"> that working on school building and rural road constructions, but I haven’t seen yet those working on forest conservation.</w:t>
      </w:r>
      <w:r>
        <w:rPr>
          <w:rFonts w:ascii="Times New Roman" w:hAnsi="Times New Roman" w:cs="Times New Roman"/>
          <w:i/>
          <w:color w:val="000000"/>
          <w:sz w:val="24"/>
          <w:szCs w:val="24"/>
        </w:rPr>
        <w:t>”</w:t>
      </w:r>
      <w:r w:rsidRPr="00AC43B5">
        <w:rPr>
          <w:rFonts w:ascii="Times New Roman" w:hAnsi="Times New Roman" w:cs="Times New Roman"/>
          <w:i/>
          <w:color w:val="000000"/>
          <w:sz w:val="24"/>
          <w:szCs w:val="24"/>
        </w:rPr>
        <w:t xml:space="preserve">   </w:t>
      </w:r>
    </w:p>
    <w:p w:rsidR="00404981"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Moreover as it has been described in previous sections, there were fewer roles played by the adjacent community of the forest on conservation efforts and management lines. In similar way, the attention given by the local government on training of the communities how to conserve and manage the forest was very limited. Above and beyond, the absence of NGOs working on forest conservation in the area has given more chances to deforestation forest degradation opportunities on the forest.  </w:t>
      </w:r>
    </w:p>
    <w:p w:rsidR="00404981" w:rsidRPr="00AC43B5" w:rsidRDefault="00404981" w:rsidP="00404981">
      <w:pPr>
        <w:shd w:val="clear" w:color="auto" w:fill="FFFFFF" w:themeFill="background1"/>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As a brief conclusion given by Mohammed (2005), an effective implementation of the participatory forest management (PFM) process requires participation, negotiation, empowerment and collective decision-making. In this kind of collaborative working, NGOs go in a join undertaking with government to spread their activities in public forest areas and making agreements with community members to sustain their extra efforts on forest use strategies. These and the like benefits of NGOs with regard to forest conservation and management are the opportunities in which our study area has not been served more.  </w:t>
      </w:r>
    </w:p>
    <w:p w:rsidR="00404981" w:rsidRDefault="00404981" w:rsidP="00404981">
      <w:pPr>
        <w:spacing w:line="360" w:lineRule="auto"/>
        <w:jc w:val="both"/>
        <w:rPr>
          <w:rFonts w:ascii="Times New Roman" w:hAnsi="Times New Roman" w:cs="Times New Roman"/>
          <w:color w:val="000000"/>
          <w:sz w:val="24"/>
          <w:szCs w:val="24"/>
        </w:rPr>
        <w:sectPr w:rsidR="00404981" w:rsidSect="005B4474">
          <w:pgSz w:w="12240" w:h="15840"/>
          <w:pgMar w:top="1728" w:right="1440" w:bottom="1440" w:left="1800" w:header="720" w:footer="720" w:gutter="0"/>
          <w:cols w:space="720"/>
          <w:docGrid w:linePitch="360"/>
        </w:sectPr>
      </w:pPr>
      <w:r w:rsidRPr="00AC43B5">
        <w:rPr>
          <w:rFonts w:ascii="Times New Roman" w:hAnsi="Times New Roman" w:cs="Times New Roman"/>
          <w:color w:val="000000"/>
          <w:sz w:val="24"/>
          <w:szCs w:val="24"/>
        </w:rPr>
        <w:t xml:space="preserve">    </w:t>
      </w:r>
      <w:bookmarkStart w:id="152" w:name="_Toc486693379"/>
    </w:p>
    <w:p w:rsidR="00404981" w:rsidRPr="00314B28" w:rsidRDefault="00404981" w:rsidP="00404981">
      <w:pPr>
        <w:spacing w:line="360" w:lineRule="auto"/>
        <w:jc w:val="center"/>
        <w:rPr>
          <w:rFonts w:ascii="Times New Roman" w:hAnsi="Times New Roman" w:cs="Times New Roman"/>
          <w:b/>
          <w:color w:val="000000"/>
          <w:sz w:val="28"/>
          <w:szCs w:val="28"/>
        </w:rPr>
      </w:pPr>
      <w:r w:rsidRPr="00314B28">
        <w:rPr>
          <w:rFonts w:ascii="Times New Roman" w:hAnsi="Times New Roman" w:cs="Times New Roman"/>
          <w:b/>
          <w:sz w:val="28"/>
          <w:szCs w:val="28"/>
        </w:rPr>
        <w:lastRenderedPageBreak/>
        <w:t>CHAPTER FIVE</w:t>
      </w:r>
      <w:bookmarkStart w:id="153" w:name="_Toc486693380"/>
      <w:bookmarkEnd w:id="152"/>
      <w:r w:rsidRPr="00314B28">
        <w:rPr>
          <w:rFonts w:ascii="Times New Roman" w:hAnsi="Times New Roman" w:cs="Times New Roman"/>
          <w:b/>
          <w:sz w:val="28"/>
          <w:szCs w:val="28"/>
        </w:rPr>
        <w:t>: CONCLUSION AND RECOMMENDATIONS</w:t>
      </w:r>
      <w:bookmarkEnd w:id="153"/>
    </w:p>
    <w:p w:rsidR="00404981" w:rsidRPr="00E323BC" w:rsidRDefault="00404981" w:rsidP="00404981">
      <w:pPr>
        <w:pStyle w:val="Heading2"/>
        <w:spacing w:line="360" w:lineRule="auto"/>
        <w:rPr>
          <w:rFonts w:ascii="Times New Roman" w:hAnsi="Times New Roman" w:cs="Times New Roman"/>
          <w:color w:val="auto"/>
          <w:sz w:val="24"/>
          <w:szCs w:val="24"/>
        </w:rPr>
      </w:pPr>
      <w:bookmarkStart w:id="154" w:name="_Toc486693381"/>
      <w:bookmarkStart w:id="155" w:name="_Toc494781894"/>
      <w:r>
        <w:rPr>
          <w:rFonts w:ascii="Times New Roman" w:hAnsi="Times New Roman" w:cs="Times New Roman"/>
          <w:color w:val="auto"/>
          <w:sz w:val="24"/>
          <w:szCs w:val="24"/>
        </w:rPr>
        <w:t xml:space="preserve">5.1. </w:t>
      </w:r>
      <w:r w:rsidRPr="00E323BC">
        <w:rPr>
          <w:rFonts w:ascii="Times New Roman" w:hAnsi="Times New Roman" w:cs="Times New Roman"/>
          <w:color w:val="auto"/>
          <w:sz w:val="24"/>
          <w:szCs w:val="24"/>
        </w:rPr>
        <w:t>Conclusion</w:t>
      </w:r>
      <w:bookmarkEnd w:id="154"/>
      <w:bookmarkEnd w:id="155"/>
      <w:r w:rsidRPr="00E323BC">
        <w:rPr>
          <w:rFonts w:ascii="Times New Roman" w:hAnsi="Times New Roman" w:cs="Times New Roman"/>
          <w:color w:val="auto"/>
          <w:sz w:val="24"/>
          <w:szCs w:val="24"/>
        </w:rPr>
        <w:t xml:space="preserve">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Deforestation and forest degradation are of the most severe environmental problems in recent times </w:t>
      </w:r>
      <w:r>
        <w:rPr>
          <w:rFonts w:ascii="Times New Roman" w:hAnsi="Times New Roman" w:cs="Times New Roman"/>
          <w:sz w:val="24"/>
          <w:szCs w:val="24"/>
        </w:rPr>
        <w:t>in our study area. This is</w:t>
      </w:r>
      <w:r w:rsidRPr="00AC43B5">
        <w:rPr>
          <w:rFonts w:ascii="Times New Roman" w:hAnsi="Times New Roman" w:cs="Times New Roman"/>
          <w:sz w:val="24"/>
          <w:szCs w:val="24"/>
        </w:rPr>
        <w:t xml:space="preserve"> followed by ecological, climatic and e</w:t>
      </w:r>
      <w:r>
        <w:rPr>
          <w:rFonts w:ascii="Times New Roman" w:hAnsi="Times New Roman" w:cs="Times New Roman"/>
          <w:sz w:val="24"/>
          <w:szCs w:val="24"/>
        </w:rPr>
        <w:t>conomic potential crisis</w:t>
      </w:r>
      <w:r w:rsidRPr="00AC43B5">
        <w:rPr>
          <w:rFonts w:ascii="Times New Roman" w:hAnsi="Times New Roman" w:cs="Times New Roman"/>
          <w:sz w:val="24"/>
          <w:szCs w:val="24"/>
        </w:rPr>
        <w:t xml:space="preserve">. </w:t>
      </w:r>
      <w:r>
        <w:rPr>
          <w:rFonts w:ascii="Times New Roman" w:hAnsi="Times New Roman" w:cs="Times New Roman"/>
          <w:sz w:val="24"/>
          <w:szCs w:val="24"/>
        </w:rPr>
        <w:t>These even at local scale</w:t>
      </w:r>
      <w:r w:rsidRPr="00AC43B5">
        <w:rPr>
          <w:rFonts w:ascii="Times New Roman" w:hAnsi="Times New Roman" w:cs="Times New Roman"/>
          <w:sz w:val="24"/>
          <w:szCs w:val="24"/>
        </w:rPr>
        <w:t xml:space="preserve"> adversely affect livelihoods of people </w:t>
      </w:r>
      <w:r>
        <w:rPr>
          <w:rFonts w:ascii="Times New Roman" w:hAnsi="Times New Roman" w:cs="Times New Roman"/>
          <w:sz w:val="24"/>
          <w:szCs w:val="24"/>
        </w:rPr>
        <w:t>in Kucha woreda</w:t>
      </w:r>
      <w:r w:rsidRPr="00AC43B5">
        <w:rPr>
          <w:rFonts w:ascii="Times New Roman" w:hAnsi="Times New Roman" w:cs="Times New Roman"/>
          <w:sz w:val="24"/>
          <w:szCs w:val="24"/>
        </w:rPr>
        <w:t xml:space="preserve">. </w:t>
      </w:r>
      <w:r>
        <w:rPr>
          <w:rFonts w:ascii="Times New Roman" w:hAnsi="Times New Roman" w:cs="Times New Roman"/>
          <w:sz w:val="24"/>
          <w:szCs w:val="24"/>
        </w:rPr>
        <w:t>Although f</w:t>
      </w:r>
      <w:r w:rsidRPr="00AC43B5">
        <w:rPr>
          <w:rFonts w:ascii="Times New Roman" w:hAnsi="Times New Roman" w:cs="Times New Roman"/>
          <w:sz w:val="24"/>
          <w:szCs w:val="24"/>
        </w:rPr>
        <w:t>orests are the crucial components of the environment due to their relevance of biodiversity conservation and their abilities to limit the green house effects</w:t>
      </w:r>
      <w:r>
        <w:rPr>
          <w:rFonts w:ascii="Times New Roman" w:hAnsi="Times New Roman" w:cs="Times New Roman"/>
          <w:sz w:val="24"/>
          <w:szCs w:val="24"/>
        </w:rPr>
        <w:t xml:space="preserve">, </w:t>
      </w:r>
      <w:r w:rsidRPr="00AC43B5">
        <w:rPr>
          <w:rFonts w:ascii="Times New Roman" w:hAnsi="Times New Roman" w:cs="Times New Roman"/>
          <w:sz w:val="24"/>
          <w:szCs w:val="24"/>
        </w:rPr>
        <w:t>deforestation and forest degradation r</w:t>
      </w:r>
      <w:r>
        <w:rPr>
          <w:rFonts w:ascii="Times New Roman" w:hAnsi="Times New Roman" w:cs="Times New Roman"/>
          <w:sz w:val="24"/>
          <w:szCs w:val="24"/>
        </w:rPr>
        <w:t>educe the forest service</w:t>
      </w:r>
      <w:r w:rsidRPr="00AC43B5">
        <w:rPr>
          <w:rFonts w:ascii="Times New Roman" w:hAnsi="Times New Roman" w:cs="Times New Roman"/>
          <w:sz w:val="24"/>
          <w:szCs w:val="24"/>
        </w:rPr>
        <w:t>s to people and also cause the secondary effects like increased flooding and soil degradation</w:t>
      </w:r>
      <w:r>
        <w:rPr>
          <w:rFonts w:ascii="Times New Roman" w:hAnsi="Times New Roman" w:cs="Times New Roman"/>
          <w:sz w:val="24"/>
          <w:szCs w:val="24"/>
        </w:rPr>
        <w:t xml:space="preserve"> in the study area</w:t>
      </w:r>
      <w:r w:rsidRPr="00AC43B5">
        <w:rPr>
          <w:rFonts w:ascii="Times New Roman" w:hAnsi="Times New Roman" w:cs="Times New Roman"/>
          <w:sz w:val="24"/>
          <w:szCs w:val="24"/>
        </w:rPr>
        <w:t>.</w:t>
      </w:r>
    </w:p>
    <w:p w:rsidR="00404981" w:rsidRPr="00AC43B5" w:rsidRDefault="00404981" w:rsidP="00404981">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As t</w:t>
      </w:r>
      <w:r w:rsidRPr="00AC43B5">
        <w:rPr>
          <w:rFonts w:ascii="Times New Roman" w:hAnsi="Times New Roman" w:cs="Times New Roman"/>
          <w:color w:val="000000"/>
          <w:sz w:val="24"/>
          <w:szCs w:val="24"/>
        </w:rPr>
        <w:t xml:space="preserve">he main purpose of the study </w:t>
      </w:r>
      <w:r>
        <w:rPr>
          <w:rFonts w:ascii="Times New Roman" w:hAnsi="Times New Roman" w:cs="Times New Roman"/>
          <w:color w:val="000000"/>
          <w:sz w:val="24"/>
          <w:szCs w:val="24"/>
        </w:rPr>
        <w:t>was</w:t>
      </w:r>
      <w:r w:rsidRPr="00AC43B5">
        <w:rPr>
          <w:rFonts w:ascii="Times New Roman" w:hAnsi="Times New Roman" w:cs="Times New Roman"/>
          <w:color w:val="000000"/>
          <w:sz w:val="24"/>
          <w:szCs w:val="24"/>
        </w:rPr>
        <w:t xml:space="preserve"> to assess major</w:t>
      </w:r>
      <w:r w:rsidRPr="00AC43B5">
        <w:rPr>
          <w:rFonts w:ascii="Times New Roman" w:hAnsi="Times New Roman" w:cs="Times New Roman"/>
          <w:sz w:val="24"/>
          <w:szCs w:val="24"/>
        </w:rPr>
        <w:t xml:space="preserve"> human-induced drivers of deforestation and forest degradation on Gale natural forest</w:t>
      </w:r>
      <w:r>
        <w:rPr>
          <w:rFonts w:ascii="Times New Roman" w:hAnsi="Times New Roman" w:cs="Times New Roman"/>
          <w:sz w:val="24"/>
          <w:szCs w:val="24"/>
        </w:rPr>
        <w:t>, the investigator identified fuel</w:t>
      </w:r>
      <w:r w:rsidRPr="00AC43B5">
        <w:rPr>
          <w:rFonts w:ascii="Times New Roman" w:hAnsi="Times New Roman" w:cs="Times New Roman"/>
          <w:sz w:val="24"/>
          <w:szCs w:val="24"/>
        </w:rPr>
        <w:t xml:space="preserve">wood collection, </w:t>
      </w:r>
      <w:r>
        <w:rPr>
          <w:rFonts w:ascii="Times New Roman" w:hAnsi="Times New Roman" w:cs="Times New Roman"/>
          <w:sz w:val="24"/>
          <w:szCs w:val="24"/>
        </w:rPr>
        <w:t xml:space="preserve">livestock </w:t>
      </w:r>
      <w:r w:rsidRPr="00AC43B5">
        <w:rPr>
          <w:rFonts w:ascii="Times New Roman" w:hAnsi="Times New Roman" w:cs="Times New Roman"/>
          <w:sz w:val="24"/>
          <w:szCs w:val="24"/>
        </w:rPr>
        <w:t xml:space="preserve">grazing, </w:t>
      </w:r>
      <w:r>
        <w:rPr>
          <w:rFonts w:ascii="Times New Roman" w:hAnsi="Times New Roman" w:cs="Times New Roman"/>
          <w:sz w:val="24"/>
          <w:szCs w:val="24"/>
        </w:rPr>
        <w:t>construction</w:t>
      </w:r>
      <w:r w:rsidRPr="00AC43B5">
        <w:rPr>
          <w:rFonts w:ascii="Times New Roman" w:hAnsi="Times New Roman" w:cs="Times New Roman"/>
          <w:sz w:val="24"/>
          <w:szCs w:val="24"/>
        </w:rPr>
        <w:t xml:space="preserve"> materials, timber collectio</w:t>
      </w:r>
      <w:r>
        <w:rPr>
          <w:rFonts w:ascii="Times New Roman" w:hAnsi="Times New Roman" w:cs="Times New Roman"/>
          <w:sz w:val="24"/>
          <w:szCs w:val="24"/>
        </w:rPr>
        <w:t>n, farm</w:t>
      </w:r>
      <w:r w:rsidRPr="00AC43B5">
        <w:rPr>
          <w:rFonts w:ascii="Times New Roman" w:hAnsi="Times New Roman" w:cs="Times New Roman"/>
          <w:sz w:val="24"/>
          <w:szCs w:val="24"/>
        </w:rPr>
        <w:t xml:space="preserve">land expansion, charcoal </w:t>
      </w:r>
      <w:r>
        <w:rPr>
          <w:rFonts w:ascii="Times New Roman" w:hAnsi="Times New Roman" w:cs="Times New Roman"/>
          <w:sz w:val="24"/>
          <w:szCs w:val="24"/>
        </w:rPr>
        <w:t>production</w:t>
      </w:r>
      <w:r w:rsidRPr="00AC43B5">
        <w:rPr>
          <w:rFonts w:ascii="Times New Roman" w:hAnsi="Times New Roman" w:cs="Times New Roman"/>
          <w:sz w:val="24"/>
          <w:szCs w:val="24"/>
        </w:rPr>
        <w:t xml:space="preserve"> and human settlement</w:t>
      </w:r>
      <w:r>
        <w:rPr>
          <w:rFonts w:ascii="Times New Roman" w:hAnsi="Times New Roman" w:cs="Times New Roman"/>
          <w:sz w:val="24"/>
          <w:szCs w:val="24"/>
        </w:rPr>
        <w:t xml:space="preserve"> as prominently recognized human-induced factors</w:t>
      </w:r>
      <w:r w:rsidRPr="00AC43B5">
        <w:rPr>
          <w:rFonts w:ascii="Times New Roman" w:hAnsi="Times New Roman" w:cs="Times New Roman"/>
          <w:sz w:val="24"/>
          <w:szCs w:val="24"/>
        </w:rPr>
        <w:t xml:space="preserve">. All these factors have been depleting the forest </w:t>
      </w:r>
      <w:r>
        <w:rPr>
          <w:rFonts w:ascii="Times New Roman" w:hAnsi="Times New Roman" w:cs="Times New Roman"/>
          <w:sz w:val="24"/>
          <w:szCs w:val="24"/>
        </w:rPr>
        <w:t>at</w:t>
      </w:r>
      <w:r w:rsidRPr="00AC43B5">
        <w:rPr>
          <w:rFonts w:ascii="Times New Roman" w:hAnsi="Times New Roman" w:cs="Times New Roman"/>
          <w:sz w:val="24"/>
          <w:szCs w:val="24"/>
        </w:rPr>
        <w:t xml:space="preserve"> different levels </w:t>
      </w:r>
      <w:r>
        <w:rPr>
          <w:rFonts w:ascii="Times New Roman" w:hAnsi="Times New Roman" w:cs="Times New Roman"/>
          <w:sz w:val="24"/>
          <w:szCs w:val="24"/>
        </w:rPr>
        <w:t>and scales.</w:t>
      </w:r>
    </w:p>
    <w:p w:rsidR="00404981" w:rsidRPr="00AC43B5" w:rsidRDefault="00404981" w:rsidP="00404981">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The determination how to prioritize the affection</w:t>
      </w:r>
      <w:r w:rsidRPr="00AC43B5">
        <w:rPr>
          <w:rFonts w:ascii="Times New Roman" w:hAnsi="Times New Roman" w:cs="Times New Roman"/>
          <w:sz w:val="24"/>
          <w:szCs w:val="24"/>
        </w:rPr>
        <w:t xml:space="preserve"> </w:t>
      </w:r>
      <w:r>
        <w:rPr>
          <w:rFonts w:ascii="Times New Roman" w:hAnsi="Times New Roman" w:cs="Times New Roman"/>
          <w:sz w:val="24"/>
          <w:szCs w:val="24"/>
        </w:rPr>
        <w:t>level of the factors had been</w:t>
      </w:r>
      <w:r w:rsidRPr="00AC43B5">
        <w:rPr>
          <w:rFonts w:ascii="Times New Roman" w:hAnsi="Times New Roman" w:cs="Times New Roman"/>
          <w:sz w:val="24"/>
          <w:szCs w:val="24"/>
        </w:rPr>
        <w:t xml:space="preserve"> based on the literature review</w:t>
      </w:r>
      <w:r>
        <w:rPr>
          <w:rFonts w:ascii="Times New Roman" w:hAnsi="Times New Roman" w:cs="Times New Roman"/>
          <w:sz w:val="24"/>
          <w:szCs w:val="24"/>
        </w:rPr>
        <w:t>s,</w:t>
      </w:r>
      <w:r w:rsidRPr="00AC43B5">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AC43B5">
        <w:rPr>
          <w:rFonts w:ascii="Times New Roman" w:hAnsi="Times New Roman" w:cs="Times New Roman"/>
          <w:color w:val="000000"/>
          <w:sz w:val="24"/>
          <w:szCs w:val="24"/>
        </w:rPr>
        <w:t>data analysis and interpretation</w:t>
      </w:r>
      <w:r>
        <w:rPr>
          <w:rFonts w:ascii="Times New Roman" w:hAnsi="Times New Roman" w:cs="Times New Roman"/>
          <w:color w:val="000000"/>
          <w:sz w:val="24"/>
          <w:szCs w:val="24"/>
        </w:rPr>
        <w:t>s carried out</w:t>
      </w:r>
      <w:r w:rsidRPr="00AC43B5">
        <w:rPr>
          <w:rFonts w:ascii="Times New Roman" w:hAnsi="Times New Roman" w:cs="Times New Roman"/>
          <w:color w:val="000000"/>
          <w:sz w:val="24"/>
          <w:szCs w:val="24"/>
        </w:rPr>
        <w:t xml:space="preserve"> in previous chapters. </w:t>
      </w:r>
    </w:p>
    <w:p w:rsidR="00404981" w:rsidRPr="00AC43B5"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From the whole factors put in lists, the leading factor in the area to cause deforestation and forest degradation </w:t>
      </w:r>
      <w:r>
        <w:rPr>
          <w:rFonts w:ascii="Times New Roman" w:hAnsi="Times New Roman" w:cs="Times New Roman"/>
          <w:sz w:val="24"/>
          <w:szCs w:val="24"/>
        </w:rPr>
        <w:t>was fuel</w:t>
      </w:r>
      <w:r w:rsidRPr="00AC43B5">
        <w:rPr>
          <w:rFonts w:ascii="Times New Roman" w:hAnsi="Times New Roman" w:cs="Times New Roman"/>
          <w:sz w:val="24"/>
          <w:szCs w:val="24"/>
        </w:rPr>
        <w:t xml:space="preserve">wood collection followed by </w:t>
      </w:r>
      <w:r>
        <w:rPr>
          <w:rFonts w:ascii="Times New Roman" w:hAnsi="Times New Roman" w:cs="Times New Roman"/>
          <w:sz w:val="24"/>
          <w:szCs w:val="24"/>
        </w:rPr>
        <w:t>cattle</w:t>
      </w:r>
      <w:r w:rsidRPr="00AC43B5">
        <w:rPr>
          <w:rFonts w:ascii="Times New Roman" w:hAnsi="Times New Roman" w:cs="Times New Roman"/>
          <w:sz w:val="24"/>
          <w:szCs w:val="24"/>
        </w:rPr>
        <w:t xml:space="preserve"> grazing. The situation that made f</w:t>
      </w:r>
      <w:r>
        <w:rPr>
          <w:rFonts w:ascii="Times New Roman" w:hAnsi="Times New Roman" w:cs="Times New Roman"/>
          <w:sz w:val="24"/>
          <w:szCs w:val="24"/>
        </w:rPr>
        <w:t>uel</w:t>
      </w:r>
      <w:r w:rsidRPr="00AC43B5">
        <w:rPr>
          <w:rFonts w:ascii="Times New Roman" w:hAnsi="Times New Roman" w:cs="Times New Roman"/>
          <w:sz w:val="24"/>
          <w:szCs w:val="24"/>
        </w:rPr>
        <w:t>wood collection as the leading factor was that it is collect</w:t>
      </w:r>
      <w:r>
        <w:rPr>
          <w:rFonts w:ascii="Times New Roman" w:hAnsi="Times New Roman" w:cs="Times New Roman"/>
          <w:sz w:val="24"/>
          <w:szCs w:val="24"/>
        </w:rPr>
        <w:t>ed from the area for both house</w:t>
      </w:r>
      <w:r w:rsidRPr="00AC43B5">
        <w:rPr>
          <w:rFonts w:ascii="Times New Roman" w:hAnsi="Times New Roman" w:cs="Times New Roman"/>
          <w:sz w:val="24"/>
          <w:szCs w:val="24"/>
        </w:rPr>
        <w:t xml:space="preserve">hold consumption and as a way of income generating </w:t>
      </w:r>
      <w:r>
        <w:rPr>
          <w:rFonts w:ascii="Times New Roman" w:hAnsi="Times New Roman" w:cs="Times New Roman"/>
          <w:sz w:val="24"/>
          <w:szCs w:val="24"/>
        </w:rPr>
        <w:t>activity</w:t>
      </w:r>
      <w:r w:rsidRPr="00AC43B5">
        <w:rPr>
          <w:rFonts w:ascii="Times New Roman" w:hAnsi="Times New Roman" w:cs="Times New Roman"/>
          <w:sz w:val="24"/>
          <w:szCs w:val="24"/>
        </w:rPr>
        <w:t xml:space="preserve">. In its severity to be in the first place and to take the leading cause share, it </w:t>
      </w:r>
      <w:r>
        <w:rPr>
          <w:rFonts w:ascii="Times New Roman" w:hAnsi="Times New Roman" w:cs="Times New Roman"/>
          <w:sz w:val="24"/>
          <w:szCs w:val="24"/>
        </w:rPr>
        <w:t>had</w:t>
      </w:r>
      <w:r w:rsidRPr="00AC43B5">
        <w:rPr>
          <w:rFonts w:ascii="Times New Roman" w:hAnsi="Times New Roman" w:cs="Times New Roman"/>
          <w:sz w:val="24"/>
          <w:szCs w:val="24"/>
        </w:rPr>
        <w:t xml:space="preserve"> been aggravated by the massive collection and transportation to Selamber town for income generating. In other way, the reason that put animal grazing in the second leading position was the community dependency on the forest constantly with no other option to livestock graze and that has been resulted in reduction of land size with comparative increasing human population together with the i</w:t>
      </w:r>
      <w:r>
        <w:rPr>
          <w:rFonts w:ascii="Times New Roman" w:hAnsi="Times New Roman" w:cs="Times New Roman"/>
          <w:sz w:val="24"/>
          <w:szCs w:val="24"/>
        </w:rPr>
        <w:t xml:space="preserve">ncreased number of livestock. </w:t>
      </w:r>
      <w:r w:rsidRPr="00AC43B5">
        <w:rPr>
          <w:rFonts w:ascii="Times New Roman" w:hAnsi="Times New Roman" w:cs="Times New Roman"/>
          <w:sz w:val="24"/>
          <w:szCs w:val="24"/>
        </w:rPr>
        <w:t xml:space="preserve">     </w:t>
      </w:r>
    </w:p>
    <w:p w:rsidR="00404981"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In connection with the factors that diminishing the forest, some consequences have been resulted and realized in the surrounding areas of the forest. The impacts that were well </w:t>
      </w:r>
      <w:r w:rsidRPr="00AC43B5">
        <w:rPr>
          <w:rFonts w:ascii="Times New Roman" w:hAnsi="Times New Roman" w:cs="Times New Roman"/>
          <w:sz w:val="24"/>
          <w:szCs w:val="24"/>
        </w:rPr>
        <w:lastRenderedPageBreak/>
        <w:t>realized by community members and again confirmed from the met</w:t>
      </w:r>
      <w:r>
        <w:rPr>
          <w:rFonts w:ascii="Times New Roman" w:hAnsi="Times New Roman" w:cs="Times New Roman"/>
          <w:sz w:val="24"/>
          <w:szCs w:val="24"/>
        </w:rPr>
        <w:t>eo</w:t>
      </w:r>
      <w:r w:rsidRPr="00AC43B5">
        <w:rPr>
          <w:rFonts w:ascii="Times New Roman" w:hAnsi="Times New Roman" w:cs="Times New Roman"/>
          <w:sz w:val="24"/>
          <w:szCs w:val="24"/>
        </w:rPr>
        <w:t>rology agents in the woreda agricultural office are the climatic changes in temperature and annual rainfall. In addition to these impacts it is obvious that when trees are lost by some deforesting factors it is followed by the loss</w:t>
      </w:r>
      <w:r w:rsidRPr="00095C2E">
        <w:rPr>
          <w:rFonts w:ascii="Times New Roman" w:hAnsi="Times New Roman" w:cs="Times New Roman"/>
          <w:sz w:val="24"/>
          <w:szCs w:val="24"/>
        </w:rPr>
        <w:t xml:space="preserve"> </w:t>
      </w:r>
      <w:r w:rsidRPr="00AC43B5">
        <w:rPr>
          <w:rFonts w:ascii="Times New Roman" w:hAnsi="Times New Roman" w:cs="Times New Roman"/>
          <w:sz w:val="24"/>
          <w:szCs w:val="24"/>
        </w:rPr>
        <w:t>of</w:t>
      </w:r>
      <w:r w:rsidRPr="00095C2E">
        <w:rPr>
          <w:rFonts w:ascii="Times New Roman" w:hAnsi="Times New Roman" w:cs="Times New Roman"/>
          <w:sz w:val="24"/>
          <w:szCs w:val="24"/>
        </w:rPr>
        <w:t xml:space="preserve"> </w:t>
      </w:r>
      <w:r>
        <w:rPr>
          <w:rFonts w:ascii="Times New Roman" w:hAnsi="Times New Roman" w:cs="Times New Roman"/>
          <w:sz w:val="24"/>
          <w:szCs w:val="24"/>
        </w:rPr>
        <w:t>biodiversity.</w:t>
      </w:r>
    </w:p>
    <w:p w:rsidR="00404981" w:rsidRPr="0005440F" w:rsidRDefault="00404981" w:rsidP="00404981">
      <w:pPr>
        <w:spacing w:line="360" w:lineRule="auto"/>
        <w:jc w:val="both"/>
        <w:rPr>
          <w:rFonts w:ascii="Times New Roman" w:hAnsi="Times New Roman" w:cs="Times New Roman"/>
          <w:sz w:val="24"/>
          <w:szCs w:val="24"/>
        </w:rPr>
      </w:pPr>
      <w:r w:rsidRPr="00AC43B5">
        <w:rPr>
          <w:rFonts w:ascii="Times New Roman" w:hAnsi="Times New Roman" w:cs="Times New Roman"/>
          <w:color w:val="000000"/>
          <w:sz w:val="24"/>
          <w:szCs w:val="24"/>
        </w:rPr>
        <w:t xml:space="preserve">Regarding the conservation and </w:t>
      </w:r>
      <w:r>
        <w:rPr>
          <w:rFonts w:ascii="Times New Roman" w:hAnsi="Times New Roman" w:cs="Times New Roman"/>
          <w:color w:val="000000"/>
          <w:sz w:val="24"/>
          <w:szCs w:val="24"/>
        </w:rPr>
        <w:t>management efforts of the stake</w:t>
      </w:r>
      <w:r w:rsidRPr="00AC43B5">
        <w:rPr>
          <w:rFonts w:ascii="Times New Roman" w:hAnsi="Times New Roman" w:cs="Times New Roman"/>
          <w:color w:val="000000"/>
          <w:sz w:val="24"/>
          <w:szCs w:val="24"/>
        </w:rPr>
        <w:t>holders on the forest, the information forwarded from the key informants indicated that limited effort</w:t>
      </w:r>
      <w:r>
        <w:rPr>
          <w:rFonts w:ascii="Times New Roman" w:hAnsi="Times New Roman" w:cs="Times New Roman"/>
          <w:color w:val="000000"/>
          <w:sz w:val="24"/>
          <w:szCs w:val="24"/>
        </w:rPr>
        <w:t>s were done or even no</w:t>
      </w:r>
      <w:r w:rsidRPr="00AC43B5">
        <w:rPr>
          <w:rFonts w:ascii="Times New Roman" w:hAnsi="Times New Roman" w:cs="Times New Roman"/>
          <w:color w:val="000000"/>
          <w:sz w:val="24"/>
          <w:szCs w:val="24"/>
        </w:rPr>
        <w:t>thing done in some aspects. Concerned to the local governmental agent r</w:t>
      </w:r>
      <w:r>
        <w:rPr>
          <w:rFonts w:ascii="Times New Roman" w:hAnsi="Times New Roman" w:cs="Times New Roman"/>
          <w:color w:val="000000"/>
          <w:sz w:val="24"/>
          <w:szCs w:val="24"/>
        </w:rPr>
        <w:t>oles, there was a little try</w:t>
      </w:r>
      <w:r w:rsidRPr="00AC43B5">
        <w:rPr>
          <w:rFonts w:ascii="Times New Roman" w:hAnsi="Times New Roman" w:cs="Times New Roman"/>
          <w:color w:val="000000"/>
          <w:sz w:val="24"/>
          <w:szCs w:val="24"/>
        </w:rPr>
        <w:t xml:space="preserve"> but it was not enough</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In the aspect of trainings given to the surrounding community</w:t>
      </w:r>
      <w:r>
        <w:rPr>
          <w:rFonts w:ascii="Times New Roman" w:hAnsi="Times New Roman" w:cs="Times New Roman"/>
          <w:color w:val="000000"/>
          <w:sz w:val="24"/>
          <w:szCs w:val="24"/>
        </w:rPr>
        <w:t xml:space="preserve"> by the local governmental agents as well as</w:t>
      </w:r>
      <w:r w:rsidRPr="00AC43B5">
        <w:rPr>
          <w:rFonts w:ascii="Times New Roman" w:hAnsi="Times New Roman" w:cs="Times New Roman"/>
          <w:color w:val="000000"/>
          <w:sz w:val="24"/>
          <w:szCs w:val="24"/>
        </w:rPr>
        <w:t xml:space="preserve"> the roles played by </w:t>
      </w:r>
      <w:r>
        <w:rPr>
          <w:rFonts w:ascii="Times New Roman" w:hAnsi="Times New Roman" w:cs="Times New Roman"/>
          <w:color w:val="000000"/>
          <w:sz w:val="24"/>
          <w:szCs w:val="24"/>
        </w:rPr>
        <w:t xml:space="preserve">the </w:t>
      </w:r>
      <w:r w:rsidRPr="00AC43B5">
        <w:rPr>
          <w:rFonts w:ascii="Times New Roman" w:hAnsi="Times New Roman" w:cs="Times New Roman"/>
          <w:color w:val="000000"/>
          <w:sz w:val="24"/>
          <w:szCs w:val="24"/>
        </w:rPr>
        <w:t xml:space="preserve">community members </w:t>
      </w:r>
      <w:r>
        <w:rPr>
          <w:rFonts w:ascii="Times New Roman" w:hAnsi="Times New Roman" w:cs="Times New Roman"/>
          <w:color w:val="000000"/>
          <w:sz w:val="24"/>
          <w:szCs w:val="24"/>
        </w:rPr>
        <w:t xml:space="preserve">and </w:t>
      </w:r>
      <w:r w:rsidRPr="00AC43B5">
        <w:rPr>
          <w:rFonts w:ascii="Times New Roman" w:hAnsi="Times New Roman" w:cs="Times New Roman"/>
          <w:color w:val="000000"/>
          <w:sz w:val="24"/>
          <w:szCs w:val="24"/>
        </w:rPr>
        <w:t xml:space="preserve">NGOs participation on conservation and </w:t>
      </w:r>
      <w:r>
        <w:rPr>
          <w:rFonts w:ascii="Times New Roman" w:hAnsi="Times New Roman" w:cs="Times New Roman"/>
          <w:color w:val="000000"/>
          <w:sz w:val="24"/>
          <w:szCs w:val="24"/>
        </w:rPr>
        <w:t xml:space="preserve">management efforts of the forest </w:t>
      </w:r>
      <w:r w:rsidRPr="00AC43B5">
        <w:rPr>
          <w:rFonts w:ascii="Times New Roman" w:hAnsi="Times New Roman" w:cs="Times New Roman"/>
          <w:color w:val="000000"/>
          <w:sz w:val="24"/>
          <w:szCs w:val="24"/>
        </w:rPr>
        <w:t>in the area</w:t>
      </w:r>
      <w:r>
        <w:rPr>
          <w:rFonts w:ascii="Times New Roman" w:hAnsi="Times New Roman" w:cs="Times New Roman"/>
          <w:color w:val="000000"/>
          <w:sz w:val="24"/>
          <w:szCs w:val="24"/>
        </w:rPr>
        <w:t>,</w:t>
      </w:r>
      <w:r w:rsidRPr="00AC43B5">
        <w:rPr>
          <w:rFonts w:ascii="Times New Roman" w:hAnsi="Times New Roman" w:cs="Times New Roman"/>
          <w:color w:val="000000"/>
          <w:sz w:val="24"/>
          <w:szCs w:val="24"/>
        </w:rPr>
        <w:t xml:space="preserve"> almost no observable thing </w:t>
      </w:r>
      <w:r>
        <w:rPr>
          <w:rFonts w:ascii="Times New Roman" w:hAnsi="Times New Roman" w:cs="Times New Roman"/>
          <w:color w:val="000000"/>
          <w:sz w:val="24"/>
          <w:szCs w:val="24"/>
        </w:rPr>
        <w:t>was</w:t>
      </w:r>
      <w:r w:rsidRPr="00AC43B5">
        <w:rPr>
          <w:rFonts w:ascii="Times New Roman" w:hAnsi="Times New Roman" w:cs="Times New Roman"/>
          <w:color w:val="000000"/>
          <w:sz w:val="24"/>
          <w:szCs w:val="24"/>
        </w:rPr>
        <w:t xml:space="preserve"> done.  </w:t>
      </w:r>
    </w:p>
    <w:p w:rsidR="00404981" w:rsidRPr="00AC43B5" w:rsidRDefault="00404981" w:rsidP="00404981">
      <w:pPr>
        <w:pStyle w:val="Heading2"/>
        <w:numPr>
          <w:ilvl w:val="1"/>
          <w:numId w:val="26"/>
        </w:numPr>
        <w:spacing w:line="360" w:lineRule="auto"/>
        <w:ind w:left="450" w:hanging="450"/>
        <w:rPr>
          <w:rFonts w:ascii="Times New Roman" w:hAnsi="Times New Roman" w:cs="Times New Roman"/>
          <w:color w:val="auto"/>
          <w:sz w:val="24"/>
          <w:szCs w:val="24"/>
        </w:rPr>
      </w:pPr>
      <w:bookmarkStart w:id="156" w:name="_Toc486693382"/>
      <w:bookmarkStart w:id="157" w:name="_Toc494781895"/>
      <w:r w:rsidRPr="00AC43B5">
        <w:rPr>
          <w:rFonts w:ascii="Times New Roman" w:hAnsi="Times New Roman" w:cs="Times New Roman"/>
          <w:color w:val="auto"/>
          <w:sz w:val="24"/>
          <w:szCs w:val="24"/>
        </w:rPr>
        <w:t>Recommendations</w:t>
      </w:r>
      <w:bookmarkEnd w:id="156"/>
      <w:bookmarkEnd w:id="157"/>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To keep the sustainability of the forest uses in better way and to take away the forest from the coming dangers, the implementation of well conservation and forest management strategies is must. Therefore, to minimize or avoid the challenging problems in the area, it may be better to take the following measures.</w:t>
      </w:r>
    </w:p>
    <w:p w:rsidR="00404981" w:rsidRPr="00AC43B5" w:rsidRDefault="00404981" w:rsidP="00404981">
      <w:pPr>
        <w:pStyle w:val="ListParagraph"/>
        <w:numPr>
          <w:ilvl w:val="0"/>
          <w:numId w:val="16"/>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The regional and local government has to be engaged in designing of </w:t>
      </w:r>
      <w:r>
        <w:rPr>
          <w:rFonts w:ascii="Times New Roman" w:hAnsi="Times New Roman" w:cs="Times New Roman"/>
          <w:color w:val="000000"/>
          <w:sz w:val="24"/>
          <w:szCs w:val="24"/>
        </w:rPr>
        <w:t xml:space="preserve">alternative </w:t>
      </w:r>
      <w:r w:rsidRPr="00AC43B5">
        <w:rPr>
          <w:rFonts w:ascii="Times New Roman" w:hAnsi="Times New Roman" w:cs="Times New Roman"/>
          <w:color w:val="000000"/>
          <w:sz w:val="24"/>
          <w:szCs w:val="24"/>
        </w:rPr>
        <w:t>job option</w:t>
      </w:r>
      <w:r>
        <w:rPr>
          <w:rFonts w:ascii="Times New Roman" w:hAnsi="Times New Roman" w:cs="Times New Roman"/>
          <w:color w:val="000000"/>
          <w:sz w:val="24"/>
          <w:szCs w:val="24"/>
        </w:rPr>
        <w:t xml:space="preserve">s </w:t>
      </w:r>
      <w:r w:rsidRPr="00AC43B5">
        <w:rPr>
          <w:rFonts w:ascii="Times New Roman" w:hAnsi="Times New Roman" w:cs="Times New Roman"/>
          <w:color w:val="000000"/>
          <w:sz w:val="24"/>
          <w:szCs w:val="24"/>
        </w:rPr>
        <w:t xml:space="preserve">those individuals who participate in firewood collection as way of livelihoods. </w:t>
      </w:r>
    </w:p>
    <w:p w:rsidR="00404981" w:rsidRPr="00AC43B5" w:rsidRDefault="00404981" w:rsidP="00404981">
      <w:pPr>
        <w:pStyle w:val="ListParagraph"/>
        <w:numPr>
          <w:ilvl w:val="0"/>
          <w:numId w:val="16"/>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The woreda agricultural development office particularly the nature conse</w:t>
      </w:r>
      <w:r>
        <w:rPr>
          <w:rFonts w:ascii="Times New Roman" w:hAnsi="Times New Roman" w:cs="Times New Roman"/>
          <w:color w:val="000000"/>
          <w:sz w:val="24"/>
          <w:szCs w:val="24"/>
        </w:rPr>
        <w:t>rvation and forestry department</w:t>
      </w:r>
      <w:r w:rsidRPr="00AC43B5">
        <w:rPr>
          <w:rFonts w:ascii="Times New Roman" w:hAnsi="Times New Roman" w:cs="Times New Roman"/>
          <w:color w:val="000000"/>
          <w:sz w:val="24"/>
          <w:szCs w:val="24"/>
        </w:rPr>
        <w:t xml:space="preserve"> </w:t>
      </w:r>
      <w:r>
        <w:rPr>
          <w:rFonts w:ascii="Times New Roman" w:hAnsi="Times New Roman" w:cs="Times New Roman"/>
          <w:color w:val="000000"/>
          <w:sz w:val="24"/>
          <w:szCs w:val="24"/>
        </w:rPr>
        <w:t>has</w:t>
      </w:r>
      <w:r w:rsidRPr="00AC43B5">
        <w:rPr>
          <w:rFonts w:ascii="Times New Roman" w:hAnsi="Times New Roman" w:cs="Times New Roman"/>
          <w:color w:val="000000"/>
          <w:sz w:val="24"/>
          <w:szCs w:val="24"/>
        </w:rPr>
        <w:t xml:space="preserve"> to work hand </w:t>
      </w:r>
      <w:r>
        <w:rPr>
          <w:rFonts w:ascii="Times New Roman" w:hAnsi="Times New Roman" w:cs="Times New Roman"/>
          <w:color w:val="000000"/>
          <w:sz w:val="24"/>
          <w:szCs w:val="24"/>
        </w:rPr>
        <w:t>in hand</w:t>
      </w:r>
      <w:r w:rsidRPr="00AC43B5">
        <w:rPr>
          <w:rFonts w:ascii="Times New Roman" w:hAnsi="Times New Roman" w:cs="Times New Roman"/>
          <w:color w:val="000000"/>
          <w:sz w:val="24"/>
          <w:szCs w:val="24"/>
        </w:rPr>
        <w:t xml:space="preserve"> to each other and with the community members in the way of forest management to avoid the massive grazing practices in the forest. And they have to design livestock grazing strategies to the farmers. </w:t>
      </w:r>
    </w:p>
    <w:p w:rsidR="00404981" w:rsidRPr="00AC43B5" w:rsidRDefault="00404981" w:rsidP="00404981">
      <w:pPr>
        <w:pStyle w:val="ListParagraph"/>
        <w:numPr>
          <w:ilvl w:val="0"/>
          <w:numId w:val="16"/>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It is again expected from the government in bold to create awareness among the community members and provide trainings how to conserve and manage the resources. </w:t>
      </w:r>
    </w:p>
    <w:p w:rsidR="00404981" w:rsidRPr="00AC43B5" w:rsidRDefault="00404981" w:rsidP="00404981">
      <w:pPr>
        <w:pStyle w:val="ListParagraph"/>
        <w:numPr>
          <w:ilvl w:val="0"/>
          <w:numId w:val="16"/>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The community members have to develop the habit of involving in annual plantation practices just to avoid their only dependency ways on the natural </w:t>
      </w:r>
      <w:r w:rsidRPr="00AC43B5">
        <w:rPr>
          <w:rFonts w:ascii="Times New Roman" w:hAnsi="Times New Roman" w:cs="Times New Roman"/>
          <w:color w:val="000000"/>
          <w:sz w:val="24"/>
          <w:szCs w:val="24"/>
        </w:rPr>
        <w:lastRenderedPageBreak/>
        <w:t>forests in every year. Again it is better if the local elders and kebele administrative bodies put local ground rules with regard to forest uses.</w:t>
      </w:r>
    </w:p>
    <w:p w:rsidR="00404981" w:rsidRPr="00E53125" w:rsidRDefault="00404981" w:rsidP="00404981">
      <w:pPr>
        <w:pStyle w:val="ListParagraph"/>
        <w:numPr>
          <w:ilvl w:val="0"/>
          <w:numId w:val="16"/>
        </w:numPr>
        <w:spacing w:line="360" w:lineRule="auto"/>
        <w:jc w:val="both"/>
        <w:rPr>
          <w:sz w:val="24"/>
          <w:szCs w:val="24"/>
        </w:rPr>
        <w:sectPr w:rsidR="00404981" w:rsidRPr="00E53125" w:rsidSect="005B4474">
          <w:pgSz w:w="12240" w:h="15840"/>
          <w:pgMar w:top="1728" w:right="1440" w:bottom="1440" w:left="1800" w:header="720" w:footer="720" w:gutter="0"/>
          <w:cols w:space="720"/>
          <w:docGrid w:linePitch="360"/>
        </w:sectPr>
      </w:pPr>
      <w:r w:rsidRPr="00AC43B5">
        <w:rPr>
          <w:rFonts w:ascii="Times New Roman" w:hAnsi="Times New Roman" w:cs="Times New Roman"/>
          <w:color w:val="000000"/>
          <w:sz w:val="24"/>
          <w:szCs w:val="24"/>
        </w:rPr>
        <w:t xml:space="preserve"> The participation of concerned NGOs is highly needed in the study area. For entrance of NGOs into the area, the woreda government and community members have to engage in attraction strategies and have to be well associated.   </w:t>
      </w:r>
      <w:bookmarkStart w:id="158" w:name="_Toc486693383"/>
    </w:p>
    <w:p w:rsidR="00404981" w:rsidRPr="00434017" w:rsidRDefault="00404981" w:rsidP="00404981">
      <w:pPr>
        <w:pStyle w:val="Heading1"/>
        <w:spacing w:line="360" w:lineRule="auto"/>
        <w:rPr>
          <w:rFonts w:ascii="Times New Roman" w:hAnsi="Times New Roman" w:cs="Times New Roman"/>
          <w:color w:val="auto"/>
        </w:rPr>
      </w:pPr>
      <w:bookmarkStart w:id="159" w:name="_Toc494781896"/>
      <w:r w:rsidRPr="00434017">
        <w:rPr>
          <w:rFonts w:ascii="Times New Roman" w:hAnsi="Times New Roman" w:cs="Times New Roman"/>
          <w:color w:val="auto"/>
        </w:rPr>
        <w:lastRenderedPageBreak/>
        <w:t>REFERENCES</w:t>
      </w:r>
      <w:bookmarkEnd w:id="158"/>
      <w:bookmarkEnd w:id="159"/>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Abay Tafere, 2013. Factors affecting forest users participation in participatory forest management; evedince from Alamata Community Forest, Tigray, Ethiopia.</w:t>
      </w:r>
      <w:r>
        <w:rPr>
          <w:rFonts w:ascii="Times New Roman" w:hAnsi="Times New Roman" w:cs="Times New Roman"/>
          <w:sz w:val="24"/>
          <w:szCs w:val="24"/>
        </w:rPr>
        <w:t xml:space="preserve"> pp.8-11</w:t>
      </w:r>
      <w:r w:rsidRPr="00AC43B5">
        <w:rPr>
          <w:rFonts w:ascii="Times New Roman" w:hAnsi="Times New Roman" w:cs="Times New Roman"/>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Alina B., 2015. Deforestation: Facts, Causes and Effects. Live Science Contributor, March 4.</w:t>
      </w:r>
      <w:r>
        <w:rPr>
          <w:rFonts w:ascii="Times New Roman" w:hAnsi="Times New Roman" w:cs="Times New Roman"/>
          <w:sz w:val="24"/>
          <w:szCs w:val="24"/>
        </w:rPr>
        <w:t xml:space="preserve"> pp.45-59</w:t>
      </w:r>
      <w:r w:rsidRPr="00AC43B5">
        <w:rPr>
          <w:rFonts w:ascii="Times New Roman" w:hAnsi="Times New Roman" w:cs="Times New Roman"/>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color w:val="000000"/>
          <w:sz w:val="24"/>
          <w:szCs w:val="24"/>
        </w:rPr>
      </w:pPr>
      <w:r w:rsidRPr="00AC43B5">
        <w:rPr>
          <w:rFonts w:ascii="Times New Roman" w:hAnsi="Times New Roman" w:cs="Times New Roman"/>
          <w:color w:val="000000"/>
          <w:sz w:val="24"/>
          <w:szCs w:val="24"/>
        </w:rPr>
        <w:t xml:space="preserve">Alkemade,R., M. van Oorschot, L. Miles, C. Nellemann, M. Bakkenes and B. ten Brink, 2009. GLOBIO3: A Framework to Investigate Options for Reducing Global Terrestrial Biodiversity Loss. </w:t>
      </w:r>
      <w:r w:rsidRPr="00AC43B5">
        <w:rPr>
          <w:rFonts w:ascii="Times New Roman" w:hAnsi="Times New Roman" w:cs="Times New Roman"/>
          <w:i/>
          <w:color w:val="000000"/>
          <w:sz w:val="24"/>
          <w:szCs w:val="24"/>
        </w:rPr>
        <w:t>Ecosystems DOI: 10.1007/s10021-009-9229-5</w:t>
      </w:r>
    </w:p>
    <w:p w:rsidR="00404981" w:rsidRPr="00F11F1A"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Allen J. and Barnes D., 1985. The cause of deforestation in developing countries. </w:t>
      </w:r>
      <w:r w:rsidRPr="00F11F1A">
        <w:rPr>
          <w:rFonts w:ascii="Times New Roman" w:hAnsi="Times New Roman" w:cs="Times New Roman"/>
          <w:i/>
          <w:sz w:val="24"/>
          <w:szCs w:val="24"/>
        </w:rPr>
        <w:t xml:space="preserve">Annual Association of American Geographers. vol. 75, No-2, pp.163-184.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Allister S., Leon B., Henny W., Koen R., Lisa E. and Kerry T., 2009. Study on understanding the causes of biodiversity loss and the policy assessment framework. </w:t>
      </w:r>
      <w:r w:rsidRPr="00AC43B5">
        <w:rPr>
          <w:rFonts w:ascii="Times New Roman" w:hAnsi="Times New Roman" w:cs="Times New Roman"/>
          <w:i/>
          <w:sz w:val="24"/>
          <w:szCs w:val="24"/>
        </w:rPr>
        <w:t>In the context of the framework contract No. DG ENV/G.1/FRA/2006/0073 Specific Contract No. DG.ENV.G.1/FRA/2006/0073.</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Anonymous, 1994. Deforestation technical support package. Third international conference on environment enforcement, Oaxaca Mexico April 25-28, 1994. World wild-life Fund; U.S. Environmental Protection Agency and U.S</w:t>
      </w:r>
    </w:p>
    <w:p w:rsidR="00404981" w:rsidRDefault="00404981" w:rsidP="00404981">
      <w:pPr>
        <w:tabs>
          <w:tab w:val="left" w:pos="5176"/>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Anonymous, 2010. Global Forest Resource Assessment, 2010 Main Report. FAO Forest Paper 163. Rome, Italy. </w:t>
      </w:r>
    </w:p>
    <w:p w:rsidR="00404981" w:rsidRPr="00AC43B5" w:rsidRDefault="00404981" w:rsidP="00404981">
      <w:pPr>
        <w:tabs>
          <w:tab w:val="left" w:pos="5176"/>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sz w:val="24"/>
          <w:szCs w:val="24"/>
        </w:rPr>
        <w:t xml:space="preserve">Antonio P.C., Leonida A.B., Priscila C.D., Leni N.G., Ma. MagdalenaB.V., Nena O.E. and the Forestry Department Center, 2013. Analysis of Key Drivers of Deforestation and Forest Degradation in the Philippines. University of the Philippines, Los Banos-College of Forestry and Natural Resources.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Aviss R. and David W., 2004. Global Hydrological Tele Connection Resulting from Tropical Deforestation, Duke University, Durham, North Carolina.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lastRenderedPageBreak/>
        <w:t>Ba</w:t>
      </w:r>
      <w:r>
        <w:rPr>
          <w:rFonts w:ascii="Times New Roman" w:hAnsi="Times New Roman" w:cs="Times New Roman"/>
          <w:sz w:val="24"/>
          <w:szCs w:val="24"/>
        </w:rPr>
        <w:t>r</w:t>
      </w:r>
      <w:r w:rsidRPr="00AC43B5">
        <w:rPr>
          <w:rFonts w:ascii="Times New Roman" w:hAnsi="Times New Roman" w:cs="Times New Roman"/>
          <w:sz w:val="24"/>
          <w:szCs w:val="24"/>
        </w:rPr>
        <w:t xml:space="preserve">nard R.O., V. Merewa and A.J. Deviller, 2000. Problems of soil including degraded soil: Extent, present use management consultation on management of degraded soil in South East Africa, pp.126-140. </w:t>
      </w:r>
    </w:p>
    <w:p w:rsidR="00404981" w:rsidRPr="000B160F"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Belay Zerga, 2015. Ecosystem degradation Nexus in Ethiopia. </w:t>
      </w:r>
      <w:r w:rsidRPr="000B160F">
        <w:rPr>
          <w:rFonts w:ascii="Times New Roman" w:hAnsi="Times New Roman" w:cs="Times New Roman"/>
          <w:i/>
          <w:sz w:val="24"/>
          <w:szCs w:val="24"/>
        </w:rPr>
        <w:t>Journal of Advances in Agricultural Science and Technology. Vol.3 (5), pp.66-67. Wolkite University Ethiopia.</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Berhanu Mengesha, 2001. Imperative problems associated forestry in Ethiopia-Biological Society of Ethiopia, Addis Ababa.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color w:val="000000"/>
          <w:sz w:val="24"/>
          <w:szCs w:val="24"/>
        </w:rPr>
        <w:t>Binyam Alemu, 2012. Carbon Stock Potentials of Woodlands and Land Use and Land Cover Changes in North Western Lowlands of Ethiopia, Hawassa University.</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Bishaw Badege, 2001. Deforestation and Land degradation in Ethiopia Highlands. A strategy for physical recovery. </w:t>
      </w:r>
      <w:r w:rsidRPr="000B160F">
        <w:rPr>
          <w:rFonts w:ascii="Times New Roman" w:hAnsi="Times New Roman" w:cs="Times New Roman"/>
          <w:i/>
          <w:sz w:val="24"/>
          <w:szCs w:val="24"/>
        </w:rPr>
        <w:t>North East Africa Studies 8(1), pp.17-25</w:t>
      </w:r>
      <w:r w:rsidRPr="00AC43B5">
        <w:rPr>
          <w:rFonts w:ascii="Times New Roman" w:hAnsi="Times New Roman" w:cs="Times New Roman"/>
          <w:sz w:val="24"/>
          <w:szCs w:val="24"/>
        </w:rPr>
        <w:t xml:space="preserve">.      </w:t>
      </w:r>
    </w:p>
    <w:p w:rsidR="00404981" w:rsidRPr="00152D9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sz w:val="24"/>
          <w:szCs w:val="24"/>
        </w:rPr>
        <w:t>Boahene K.,</w:t>
      </w:r>
      <w:r w:rsidRPr="00F47915">
        <w:rPr>
          <w:rFonts w:ascii="Times New Roman" w:hAnsi="Times New Roman" w:cs="Times New Roman"/>
          <w:sz w:val="24"/>
          <w:szCs w:val="24"/>
        </w:rPr>
        <w:t xml:space="preserve"> </w:t>
      </w:r>
      <w:r>
        <w:rPr>
          <w:rFonts w:ascii="Times New Roman" w:hAnsi="Times New Roman" w:cs="Times New Roman"/>
          <w:sz w:val="24"/>
          <w:szCs w:val="24"/>
        </w:rPr>
        <w:t>1998.</w:t>
      </w:r>
      <w:r w:rsidRPr="00F47915">
        <w:rPr>
          <w:rFonts w:ascii="Times New Roman" w:hAnsi="Times New Roman" w:cs="Times New Roman"/>
          <w:color w:val="000000"/>
          <w:sz w:val="24"/>
          <w:szCs w:val="24"/>
        </w:rPr>
        <w:t xml:space="preserve"> The Challenge </w:t>
      </w:r>
      <w:r>
        <w:rPr>
          <w:rFonts w:ascii="Times New Roman" w:hAnsi="Times New Roman" w:cs="Times New Roman"/>
          <w:color w:val="000000"/>
          <w:sz w:val="24"/>
          <w:szCs w:val="24"/>
        </w:rPr>
        <w:t>o</w:t>
      </w:r>
      <w:r w:rsidRPr="00F47915">
        <w:rPr>
          <w:rFonts w:ascii="Times New Roman" w:hAnsi="Times New Roman" w:cs="Times New Roman"/>
          <w:color w:val="000000"/>
          <w:sz w:val="24"/>
          <w:szCs w:val="24"/>
        </w:rPr>
        <w:t xml:space="preserve">f Deforestation </w:t>
      </w:r>
      <w:r>
        <w:rPr>
          <w:rFonts w:ascii="Times New Roman" w:hAnsi="Times New Roman" w:cs="Times New Roman"/>
          <w:color w:val="000000"/>
          <w:sz w:val="24"/>
          <w:szCs w:val="24"/>
        </w:rPr>
        <w:t>i</w:t>
      </w:r>
      <w:r w:rsidRPr="00F47915">
        <w:rPr>
          <w:rFonts w:ascii="Times New Roman" w:hAnsi="Times New Roman" w:cs="Times New Roman"/>
          <w:color w:val="000000"/>
          <w:sz w:val="24"/>
          <w:szCs w:val="24"/>
        </w:rPr>
        <w:t xml:space="preserve">n Tropical Africa: Reflections </w:t>
      </w:r>
      <w:r>
        <w:rPr>
          <w:rFonts w:ascii="Times New Roman" w:hAnsi="Times New Roman" w:cs="Times New Roman"/>
          <w:color w:val="000000"/>
          <w:sz w:val="24"/>
          <w:szCs w:val="24"/>
        </w:rPr>
        <w:t>o</w:t>
      </w:r>
      <w:r w:rsidRPr="00F47915">
        <w:rPr>
          <w:rFonts w:ascii="Times New Roman" w:hAnsi="Times New Roman" w:cs="Times New Roman"/>
          <w:color w:val="000000"/>
          <w:sz w:val="24"/>
          <w:szCs w:val="24"/>
        </w:rPr>
        <w:t xml:space="preserve">n </w:t>
      </w:r>
      <w:r>
        <w:rPr>
          <w:rFonts w:ascii="Times New Roman" w:hAnsi="Times New Roman" w:cs="Times New Roman"/>
          <w:color w:val="000000"/>
          <w:sz w:val="24"/>
          <w:szCs w:val="24"/>
        </w:rPr>
        <w:t>i</w:t>
      </w:r>
      <w:r w:rsidRPr="00F47915">
        <w:rPr>
          <w:rFonts w:ascii="Times New Roman" w:hAnsi="Times New Roman" w:cs="Times New Roman"/>
          <w:color w:val="000000"/>
          <w:sz w:val="24"/>
          <w:szCs w:val="24"/>
        </w:rPr>
        <w:t xml:space="preserve">ts Principal Causes, Consequences </w:t>
      </w:r>
      <w:r>
        <w:rPr>
          <w:rFonts w:ascii="Times New Roman" w:hAnsi="Times New Roman" w:cs="Times New Roman"/>
          <w:color w:val="000000"/>
          <w:sz w:val="24"/>
          <w:szCs w:val="24"/>
        </w:rPr>
        <w:t>a</w:t>
      </w:r>
      <w:r w:rsidRPr="00F47915">
        <w:rPr>
          <w:rFonts w:ascii="Times New Roman" w:hAnsi="Times New Roman" w:cs="Times New Roman"/>
          <w:color w:val="000000"/>
          <w:sz w:val="24"/>
          <w:szCs w:val="24"/>
        </w:rPr>
        <w:t>nd Solutions</w:t>
      </w:r>
      <w:r>
        <w:rPr>
          <w:rFonts w:ascii="Times New Roman" w:hAnsi="Times New Roman" w:cs="Times New Roman"/>
          <w:color w:val="000000"/>
          <w:sz w:val="24"/>
          <w:szCs w:val="24"/>
        </w:rPr>
        <w:t xml:space="preserve">. </w:t>
      </w:r>
      <w:r w:rsidRPr="00152D95">
        <w:rPr>
          <w:rFonts w:ascii="Times New Roman" w:hAnsi="Times New Roman" w:cs="Times New Roman"/>
          <w:i/>
          <w:color w:val="000000"/>
          <w:sz w:val="24"/>
          <w:szCs w:val="24"/>
        </w:rPr>
        <w:t xml:space="preserve">Land Degradation &amp; Development, </w:t>
      </w:r>
      <w:r w:rsidRPr="00152D95">
        <w:rPr>
          <w:rFonts w:ascii="Times New Roman" w:hAnsi="Times New Roman" w:cs="Times New Roman"/>
          <w:b/>
          <w:i/>
          <w:color w:val="000000"/>
          <w:sz w:val="24"/>
          <w:szCs w:val="24"/>
        </w:rPr>
        <w:t>9</w:t>
      </w:r>
      <w:r w:rsidRPr="00152D95">
        <w:rPr>
          <w:rFonts w:ascii="Times New Roman" w:hAnsi="Times New Roman" w:cs="Times New Roman"/>
          <w:i/>
          <w:color w:val="000000"/>
          <w:sz w:val="24"/>
          <w:szCs w:val="24"/>
        </w:rPr>
        <w:t>, 247±258 (1998)</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Burns T., 1994. A preliminary investigation and return of secondary function. </w:t>
      </w:r>
      <w:r w:rsidRPr="00AC43B5">
        <w:rPr>
          <w:rFonts w:ascii="Times New Roman" w:hAnsi="Times New Roman" w:cs="Times New Roman"/>
          <w:i/>
          <w:sz w:val="24"/>
          <w:szCs w:val="24"/>
        </w:rPr>
        <w:t>Vol.19, original research Article. 101-108.</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Busa J.H.M., 2013. Deforestation beyond borders: Addressing the disparity between production and consumption of global resources. </w:t>
      </w:r>
      <w:r w:rsidRPr="00AC43B5">
        <w:rPr>
          <w:rFonts w:ascii="Times New Roman" w:hAnsi="Times New Roman" w:cs="Times New Roman"/>
          <w:i/>
          <w:sz w:val="24"/>
          <w:szCs w:val="24"/>
        </w:rPr>
        <w:t>Conserv.Lett., 6 (2013), pp.192-199</w:t>
      </w:r>
      <w:r w:rsidRPr="00AC43B5">
        <w:rPr>
          <w:rFonts w:ascii="Times New Roman" w:hAnsi="Times New Roman" w:cs="Times New Roman"/>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Byron N. and Michael A., 1997. What futures for the people of the Tropical Forests? </w:t>
      </w:r>
      <w:r w:rsidRPr="00AC43B5">
        <w:rPr>
          <w:rFonts w:ascii="Times New Roman" w:hAnsi="Times New Roman" w:cs="Times New Roman"/>
          <w:i/>
          <w:sz w:val="24"/>
          <w:szCs w:val="24"/>
        </w:rPr>
        <w:t xml:space="preserve">CIFOR working paper No.19. Bogor: Center for International Forestry Research.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CAN, 2011. International submission on how to address drivers of deforestation and forest degradation. The world’s largest network of civil society organization.</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Canadian Forest Service Science-Policy Notes, 2008. Deforestation in Canada – What are the facts? The Canadian Forest Service of Natural Resources Canada monitors deforestation to meet international climate change reporting requirement, May 2008.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lastRenderedPageBreak/>
        <w:t xml:space="preserve">Chebii J.K., 2015. Forest Management and Conservation in Kenya: A Study of the Role of Law in the Conservation of Forest Resources. University of South Africa.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Chemshama S.A. and J.B. Nduwayezu, 2002. Rehabilitation of degraded sub-humid lands in sub-Saharan Africa a synthesis. Sokoine University of Agriculture, Morogoro, Tanzania.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color w:val="231F20"/>
          <w:sz w:val="24"/>
          <w:szCs w:val="24"/>
        </w:rPr>
      </w:pPr>
      <w:r w:rsidRPr="00AC43B5">
        <w:rPr>
          <w:rFonts w:ascii="Times New Roman" w:hAnsi="Times New Roman" w:cs="Times New Roman"/>
          <w:color w:val="231F20"/>
          <w:sz w:val="24"/>
          <w:szCs w:val="24"/>
        </w:rPr>
        <w:t xml:space="preserve">CIFOR/CATIE Special Publication, 1996. Initiatives on Assessing Sustainability: Status and Future Directions. </w:t>
      </w:r>
      <w:r w:rsidRPr="00E45344">
        <w:rPr>
          <w:rFonts w:ascii="Times New Roman" w:hAnsi="Times New Roman" w:cs="Times New Roman"/>
          <w:i/>
          <w:color w:val="231F20"/>
          <w:sz w:val="24"/>
          <w:szCs w:val="24"/>
        </w:rPr>
        <w:t>Center for International Forestry Research, Indonesia</w:t>
      </w:r>
      <w:r w:rsidRPr="00AC43B5">
        <w:rPr>
          <w:rFonts w:ascii="Times New Roman" w:hAnsi="Times New Roman" w:cs="Times New Roman"/>
          <w:color w:val="231F20"/>
          <w:sz w:val="24"/>
          <w:szCs w:val="24"/>
        </w:rPr>
        <w:t>.</w:t>
      </w:r>
    </w:p>
    <w:p w:rsidR="00404981" w:rsidRPr="000B160F"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CSA, 2007. Population and housing census of Ethiopia: </w:t>
      </w:r>
      <w:r w:rsidRPr="000B160F">
        <w:rPr>
          <w:rFonts w:ascii="Times New Roman" w:hAnsi="Times New Roman" w:cs="Times New Roman"/>
          <w:i/>
          <w:sz w:val="24"/>
          <w:szCs w:val="24"/>
        </w:rPr>
        <w:t xml:space="preserve">Result for SNNPR, vol.1, Addis Ababa.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Demel Teketay, 2001. Deforetation, wood famine and environmental degradation in highland ecosystems of Ethiopia: </w:t>
      </w:r>
      <w:r w:rsidRPr="00E45344">
        <w:rPr>
          <w:rFonts w:ascii="Times New Roman" w:hAnsi="Times New Roman" w:cs="Times New Roman"/>
          <w:i/>
          <w:sz w:val="24"/>
          <w:szCs w:val="24"/>
        </w:rPr>
        <w:t>Urgent need for action. North-east Africa Studies 8(1), pp.53-76.</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Dereje Wakwaya, 2013. Assessment of Local People’s Attitude towards Forest Resource Degradation and Conservation Practice. MA Thesis. Haramaya University.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EPA, 2010. Ecosystem and Biodiversity Humanitarian Security and Environmental Sustainability, Balancing up on a Fine Line United Nations.</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Ezebilo E., 2004. Threats to Sustainable Forestry Development in Oyo State, Nigeria. Master Thesis N</w:t>
      </w:r>
      <w:r w:rsidRPr="00AC43B5">
        <w:rPr>
          <w:rFonts w:ascii="Times New Roman" w:hAnsi="Times New Roman" w:cs="Times New Roman"/>
          <w:color w:val="000000"/>
          <w:sz w:val="24"/>
          <w:szCs w:val="24"/>
          <w:u w:val="single"/>
        </w:rPr>
        <w:t>o</w:t>
      </w:r>
      <w:r w:rsidRPr="00AC43B5">
        <w:rPr>
          <w:rFonts w:ascii="Times New Roman" w:hAnsi="Times New Roman" w:cs="Times New Roman"/>
          <w:color w:val="000000"/>
          <w:sz w:val="24"/>
          <w:szCs w:val="24"/>
        </w:rPr>
        <w:t xml:space="preserve"> 54, Swedish University of Agricultural Science.</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color w:val="000000"/>
          <w:sz w:val="24"/>
          <w:szCs w:val="24"/>
        </w:rPr>
        <w:t xml:space="preserve">Falk R.H., 2009. Wood as a Sustainable Building Material. </w:t>
      </w:r>
      <w:r w:rsidRPr="00AC43B5">
        <w:rPr>
          <w:rFonts w:ascii="Times New Roman" w:hAnsi="Times New Roman" w:cs="Times New Roman"/>
          <w:i/>
          <w:color w:val="000000"/>
          <w:sz w:val="24"/>
          <w:szCs w:val="24"/>
        </w:rPr>
        <w:t>Forest Products Journal</w:t>
      </w:r>
      <w:r w:rsidRPr="00AC43B5">
        <w:rPr>
          <w:rFonts w:ascii="Times New Roman" w:hAnsi="Times New Roman" w:cs="Times New Roman"/>
          <w:color w:val="000000"/>
          <w:sz w:val="24"/>
          <w:szCs w:val="24"/>
        </w:rPr>
        <w:t xml:space="preserve">. </w:t>
      </w:r>
      <w:r w:rsidRPr="00AC43B5">
        <w:rPr>
          <w:rFonts w:ascii="Times New Roman" w:hAnsi="Times New Roman" w:cs="Times New Roman"/>
          <w:i/>
          <w:color w:val="000000"/>
          <w:sz w:val="24"/>
          <w:szCs w:val="24"/>
        </w:rPr>
        <w:t>Vol.59, n</w:t>
      </w:r>
      <w:r w:rsidRPr="00AC43B5">
        <w:rPr>
          <w:rFonts w:ascii="Times New Roman" w:hAnsi="Times New Roman" w:cs="Times New Roman"/>
          <w:i/>
          <w:color w:val="000000"/>
          <w:sz w:val="24"/>
          <w:szCs w:val="24"/>
          <w:u w:val="single"/>
        </w:rPr>
        <w:t>o</w:t>
      </w:r>
      <w:r w:rsidRPr="00AC43B5">
        <w:rPr>
          <w:rFonts w:ascii="Times New Roman" w:hAnsi="Times New Roman" w:cs="Times New Roman"/>
          <w:i/>
          <w:color w:val="000000"/>
          <w:sz w:val="24"/>
          <w:szCs w:val="24"/>
        </w:rPr>
        <w:t xml:space="preserve">. 9 Sept. 2009. P.6-9.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FAO, 2003. Natural Resource Degradation and Household Welfare in Rural Ethiopia: (</w:t>
      </w:r>
      <w:hyperlink r:id="rId21" w:history="1">
        <w:r w:rsidRPr="00AC43B5">
          <w:rPr>
            <w:rStyle w:val="Hyperlink"/>
            <w:rFonts w:ascii="Times New Roman" w:hAnsi="Times New Roman" w:cs="Times New Roman"/>
            <w:sz w:val="24"/>
            <w:szCs w:val="24"/>
          </w:rPr>
          <w:t>http://www.efdinitiative.org/research/project</w:t>
        </w:r>
      </w:hyperlink>
      <w:r w:rsidRPr="00AC43B5">
        <w:rPr>
          <w:rFonts w:ascii="Times New Roman" w:hAnsi="Times New Roman" w:cs="Times New Roman"/>
          <w:sz w:val="24"/>
          <w:szCs w:val="24"/>
        </w:rPr>
        <w:t xml:space="preserve">) Accessed in October, 2016.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color w:val="000000"/>
          <w:sz w:val="24"/>
          <w:szCs w:val="24"/>
        </w:rPr>
        <w:t>FAO, 2005. State of World Forests. Food and Agricultural Organization of United Nations, Rome, FAO forestry paper 147.</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lastRenderedPageBreak/>
        <w:t xml:space="preserve">FAO, 2007. State of the World’s Forests. Food and Agricultural Organization of the United Nations, Rome, Italy. </w:t>
      </w:r>
    </w:p>
    <w:p w:rsidR="00404981" w:rsidRDefault="00404981" w:rsidP="00404981">
      <w:pPr>
        <w:tabs>
          <w:tab w:val="left" w:pos="360"/>
          <w:tab w:val="left" w:pos="630"/>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FAO, 2008. The State of Food and Agriculture Part I: Bio fuels. Prospects, Risks and Opportunities, pp 71.   </w:t>
      </w:r>
    </w:p>
    <w:p w:rsidR="00404981" w:rsidRPr="00EF5E9A" w:rsidRDefault="00404981" w:rsidP="00404981">
      <w:pPr>
        <w:tabs>
          <w:tab w:val="left" w:pos="360"/>
          <w:tab w:val="left" w:pos="7939"/>
        </w:tabs>
        <w:spacing w:line="360" w:lineRule="auto"/>
        <w:ind w:left="630" w:hanging="630"/>
        <w:jc w:val="both"/>
        <w:rPr>
          <w:rFonts w:ascii="Times New Roman" w:hAnsi="Times New Roman" w:cs="Times New Roman"/>
          <w:color w:val="000000"/>
          <w:sz w:val="24"/>
          <w:szCs w:val="24"/>
        </w:rPr>
      </w:pPr>
      <w:r>
        <w:rPr>
          <w:rFonts w:ascii="Times New Roman" w:hAnsi="Times New Roman" w:cs="Times New Roman"/>
          <w:color w:val="000000"/>
          <w:sz w:val="24"/>
          <w:szCs w:val="24"/>
        </w:rPr>
        <w:t>FAO,</w:t>
      </w:r>
      <w:r w:rsidRPr="002C7522">
        <w:rPr>
          <w:rFonts w:ascii="Times New Roman" w:hAnsi="Times New Roman" w:cs="Times New Roman"/>
          <w:color w:val="000000"/>
          <w:sz w:val="24"/>
          <w:szCs w:val="24"/>
        </w:rPr>
        <w:t xml:space="preserve"> 2010. Global Forest Resource Assessment, 2010. Main Report FA Forestry Paper. Food and Agricultural Organization United Nations, Rome.</w:t>
      </w:r>
    </w:p>
    <w:p w:rsidR="00404981" w:rsidRPr="0008173E"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color w:val="000000"/>
          <w:sz w:val="24"/>
          <w:szCs w:val="24"/>
        </w:rPr>
        <w:t>FAO, 2011.</w:t>
      </w:r>
      <w:r w:rsidRPr="0008173E">
        <w:rPr>
          <w:rFonts w:ascii="Times New Roman" w:hAnsi="Times New Roman" w:cs="Times New Roman"/>
          <w:color w:val="007161"/>
          <w:sz w:val="24"/>
          <w:szCs w:val="24"/>
        </w:rPr>
        <w:t xml:space="preserve"> </w:t>
      </w:r>
      <w:r w:rsidRPr="0008173E">
        <w:rPr>
          <w:rFonts w:ascii="Times New Roman" w:hAnsi="Times New Roman" w:cs="Times New Roman"/>
          <w:sz w:val="24"/>
          <w:szCs w:val="24"/>
        </w:rPr>
        <w:t>Assessing Forest Degradation towards the Development of Globally Applicable Guidelines.</w:t>
      </w:r>
      <w:r>
        <w:rPr>
          <w:rFonts w:ascii="Times New Roman" w:hAnsi="Times New Roman" w:cs="Times New Roman"/>
          <w:sz w:val="24"/>
          <w:szCs w:val="24"/>
        </w:rPr>
        <w:t xml:space="preserve"> </w:t>
      </w:r>
      <w:r w:rsidRPr="0008173E">
        <w:rPr>
          <w:rFonts w:ascii="Times New Roman" w:hAnsi="Times New Roman" w:cs="Times New Roman"/>
          <w:color w:val="231F20"/>
          <w:sz w:val="24"/>
          <w:szCs w:val="24"/>
        </w:rPr>
        <w:t xml:space="preserve">Food </w:t>
      </w:r>
      <w:r>
        <w:rPr>
          <w:rFonts w:ascii="Times New Roman" w:hAnsi="Times New Roman" w:cs="Times New Roman"/>
          <w:color w:val="231F20"/>
          <w:sz w:val="24"/>
          <w:szCs w:val="24"/>
        </w:rPr>
        <w:t>a</w:t>
      </w:r>
      <w:r w:rsidRPr="0008173E">
        <w:rPr>
          <w:rFonts w:ascii="Times New Roman" w:hAnsi="Times New Roman" w:cs="Times New Roman"/>
          <w:color w:val="231F20"/>
          <w:sz w:val="24"/>
          <w:szCs w:val="24"/>
        </w:rPr>
        <w:t xml:space="preserve">nd Agriculture Organization </w:t>
      </w:r>
      <w:r>
        <w:rPr>
          <w:rFonts w:ascii="Times New Roman" w:hAnsi="Times New Roman" w:cs="Times New Roman"/>
          <w:color w:val="231F20"/>
          <w:sz w:val="24"/>
          <w:szCs w:val="24"/>
        </w:rPr>
        <w:t>o</w:t>
      </w:r>
      <w:r w:rsidRPr="0008173E">
        <w:rPr>
          <w:rFonts w:ascii="Times New Roman" w:hAnsi="Times New Roman" w:cs="Times New Roman"/>
          <w:color w:val="231F20"/>
          <w:sz w:val="24"/>
          <w:szCs w:val="24"/>
        </w:rPr>
        <w:t xml:space="preserve">f </w:t>
      </w:r>
      <w:r>
        <w:rPr>
          <w:rFonts w:ascii="Times New Roman" w:hAnsi="Times New Roman" w:cs="Times New Roman"/>
          <w:color w:val="231F20"/>
          <w:sz w:val="24"/>
          <w:szCs w:val="24"/>
        </w:rPr>
        <w:t>t</w:t>
      </w:r>
      <w:r w:rsidRPr="0008173E">
        <w:rPr>
          <w:rFonts w:ascii="Times New Roman" w:hAnsi="Times New Roman" w:cs="Times New Roman"/>
          <w:color w:val="231F20"/>
          <w:sz w:val="24"/>
          <w:szCs w:val="24"/>
        </w:rPr>
        <w:t>he United Nations</w:t>
      </w:r>
      <w:r>
        <w:rPr>
          <w:rFonts w:ascii="Times New Roman" w:hAnsi="Times New Roman" w:cs="Times New Roman"/>
          <w:color w:val="231F20"/>
          <w:sz w:val="24"/>
          <w:szCs w:val="24"/>
        </w:rPr>
        <w:t>,</w:t>
      </w:r>
      <w:r>
        <w:rPr>
          <w:rFonts w:ascii="Times New Roman" w:hAnsi="Times New Roman" w:cs="Times New Roman"/>
          <w:sz w:val="24"/>
          <w:szCs w:val="24"/>
        </w:rPr>
        <w:t xml:space="preserve"> </w:t>
      </w:r>
      <w:r w:rsidRPr="0008173E">
        <w:rPr>
          <w:rFonts w:ascii="Times New Roman" w:hAnsi="Times New Roman" w:cs="Times New Roman"/>
          <w:color w:val="231F20"/>
          <w:sz w:val="24"/>
          <w:szCs w:val="24"/>
        </w:rPr>
        <w:t>Rome</w:t>
      </w:r>
      <w:r>
        <w:rPr>
          <w:rFonts w:ascii="Times New Roman" w:hAnsi="Times New Roman" w:cs="Times New Roman"/>
          <w:color w:val="231F20"/>
          <w:sz w:val="24"/>
          <w:szCs w:val="24"/>
        </w:rPr>
        <w:t xml:space="preserve">. </w:t>
      </w:r>
      <w:r w:rsidRPr="0008173E">
        <w:rPr>
          <w:rFonts w:ascii="Times New Roman" w:hAnsi="Times New Roman" w:cs="Times New Roman"/>
          <w:i/>
          <w:sz w:val="24"/>
          <w:szCs w:val="24"/>
        </w:rPr>
        <w:t>Forest Resources Assessment Working Paper 177.</w:t>
      </w:r>
      <w:r>
        <w:rPr>
          <w:rFonts w:ascii="Times New Roman" w:hAnsi="Times New Roman" w:cs="Times New Roman"/>
          <w:sz w:val="24"/>
          <w:szCs w:val="24"/>
        </w:rPr>
        <w:t xml:space="preserve"> </w:t>
      </w:r>
      <w:r>
        <w:rPr>
          <w:rFonts w:ascii="FrutigerLTStd-Roman" w:hAnsi="FrutigerLTStd-Roman"/>
          <w:color w:val="FFFFFF"/>
          <w:sz w:val="20"/>
          <w:szCs w:val="20"/>
        </w:rPr>
        <w:t>Forest Resources Assessment Working Paper 177</w:t>
      </w:r>
    </w:p>
    <w:p w:rsidR="00404981"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FAO, 2011. States of the World’s Forests (ninth ed.), Food and Agriculture Organization of the United States, Rome</w:t>
      </w:r>
      <w:r w:rsidRPr="00AC43B5">
        <w:rPr>
          <w:rFonts w:ascii="Times New Roman" w:hAnsi="Times New Roman" w:cs="Times New Roman"/>
          <w:i/>
          <w:sz w:val="24"/>
          <w:szCs w:val="24"/>
        </w:rPr>
        <w:t>.</w:t>
      </w:r>
    </w:p>
    <w:p w:rsidR="00404981" w:rsidRPr="0008173E"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FAO, 2011. Trial Deforestation: Causes, Consequences and Some Land use Alternatives 2Rondinia, Brazil/UNEPFeb52007.</w:t>
      </w:r>
      <w:r w:rsidRPr="00AC43B5">
        <w:rPr>
          <w:sz w:val="24"/>
          <w:szCs w:val="24"/>
        </w:rPr>
        <w:t xml:space="preserve"> </w:t>
      </w:r>
      <w:hyperlink r:id="rId22" w:history="1">
        <w:r w:rsidRPr="00AC43B5">
          <w:rPr>
            <w:rStyle w:val="Hyperlink"/>
            <w:rFonts w:ascii="Times New Roman" w:hAnsi="Times New Roman" w:cs="Times New Roman"/>
            <w:sz w:val="24"/>
            <w:szCs w:val="24"/>
          </w:rPr>
          <w:t>http://na.unep.net/digital-atlas2/webatlas</w:t>
        </w:r>
      </w:hyperlink>
      <w:r w:rsidRPr="00AC43B5">
        <w:rPr>
          <w:rFonts w:ascii="Times New Roman" w:hAnsi="Times New Roman" w:cs="Times New Roman"/>
          <w:sz w:val="24"/>
          <w:szCs w:val="24"/>
        </w:rPr>
        <w:t xml:space="preserve">. php?id=2909/09/02/2011.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FDRE, 2011. Forest Carbon Partnership Facility.</w:t>
      </w:r>
      <w:r w:rsidRPr="00AC43B5">
        <w:rPr>
          <w:rFonts w:ascii="Times New Roman" w:hAnsi="Times New Roman" w:cs="Times New Roman"/>
          <w:i/>
          <w:sz w:val="24"/>
          <w:szCs w:val="24"/>
        </w:rPr>
        <w:t xml:space="preserve"> Readiness preparation Proposal</w:t>
      </w:r>
      <w:r w:rsidRPr="00AC43B5">
        <w:rPr>
          <w:rFonts w:ascii="Times New Roman" w:hAnsi="Times New Roman" w:cs="Times New Roman"/>
          <w:sz w:val="24"/>
          <w:szCs w:val="24"/>
        </w:rPr>
        <w:t>, World Bank.</w:t>
      </w:r>
    </w:p>
    <w:p w:rsidR="00404981" w:rsidRPr="000B160F"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color w:val="000000"/>
          <w:sz w:val="24"/>
          <w:szCs w:val="24"/>
        </w:rPr>
        <w:t xml:space="preserve">Flintan F., 2003. Gender and ICDPs in Africa: Women Forestry Sector Coordination Secretariat.  Improving the livelihoods through forestry. </w:t>
      </w:r>
      <w:r w:rsidRPr="000B160F">
        <w:rPr>
          <w:rFonts w:ascii="Times New Roman" w:hAnsi="Times New Roman" w:cs="Times New Roman"/>
          <w:i/>
          <w:color w:val="000000"/>
          <w:sz w:val="24"/>
          <w:szCs w:val="24"/>
        </w:rPr>
        <w:t>Methodology for exploring opportunities and services, Vol.2, Uganda</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FRA, 2010. Global Forest Resource Assessment. Country report of Ethiopia. FAO 2010/065. FAO, Rome.</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Gessesse Dessie and Christianson C., 2008. Forest decline and its causes in the South-Central Rift Valley of Ethiopia. Human impact over a one hundred year perspective. </w:t>
      </w:r>
      <w:r w:rsidRPr="00AC43B5">
        <w:rPr>
          <w:rFonts w:ascii="Times New Roman" w:hAnsi="Times New Roman" w:cs="Times New Roman"/>
          <w:i/>
          <w:sz w:val="24"/>
          <w:szCs w:val="24"/>
        </w:rPr>
        <w:t>Ambio</w:t>
      </w:r>
      <w:r w:rsidRPr="00AC43B5">
        <w:rPr>
          <w:rFonts w:ascii="Times New Roman" w:hAnsi="Times New Roman" w:cs="Times New Roman"/>
          <w:sz w:val="24"/>
          <w:szCs w:val="24"/>
        </w:rPr>
        <w:t xml:space="preserve"> </w:t>
      </w:r>
      <w:r w:rsidRPr="000B160F">
        <w:rPr>
          <w:rFonts w:ascii="Times New Roman" w:hAnsi="Times New Roman" w:cs="Times New Roman"/>
          <w:i/>
          <w:sz w:val="24"/>
          <w:szCs w:val="24"/>
        </w:rPr>
        <w:t>37(4):263-271.</w:t>
      </w:r>
      <w:r w:rsidRPr="00AC43B5">
        <w:rPr>
          <w:rFonts w:ascii="Times New Roman" w:hAnsi="Times New Roman" w:cs="Times New Roman"/>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lastRenderedPageBreak/>
        <w:t xml:space="preserve">Gessesse Dessie, 2007. Forest Decline in South Central Ethiopia. Extent, History and Process. Department of Physical Geography and Quaternary Geography. Stockholm University, Sweden.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color w:val="000000"/>
          <w:sz w:val="24"/>
          <w:szCs w:val="24"/>
        </w:rPr>
        <w:t>Ghimire, K.B., and M.P. Pimbert, 1997. Social change and conservation: An overview of issues and concepts. Pages 1-45 in K.B. Ghimire and M.P. Pimbert, editors. Social change and conservation: Environmental politics and impacts of national parks and protected areas. London: Earths can Publications Limited.</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Ginjo Giya, 2000. Experience of Selected NGOs: In Natural Resource Management in Ethiopia, Addis Ababa.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Girma Assefa, 2015. Aspects of deforestation and efforts of forest conservation in selected kebeles of Goba Woreda, Bale Zone, Oromia Regional state. M.A Thesis Haramaya University, Haramaya. </w:t>
      </w:r>
    </w:p>
    <w:p w:rsidR="00404981" w:rsidRPr="000B160F" w:rsidRDefault="00404981" w:rsidP="00404981">
      <w:pPr>
        <w:tabs>
          <w:tab w:val="left" w:pos="360"/>
          <w:tab w:val="left" w:pos="7939"/>
        </w:tabs>
        <w:spacing w:line="360" w:lineRule="auto"/>
        <w:ind w:left="630" w:hanging="630"/>
        <w:jc w:val="both"/>
        <w:rPr>
          <w:rFonts w:ascii="Times New Roman" w:hAnsi="Times New Roman" w:cs="Times New Roman"/>
          <w:i/>
          <w:color w:val="000000"/>
          <w:sz w:val="24"/>
          <w:szCs w:val="24"/>
        </w:rPr>
      </w:pPr>
      <w:r w:rsidRPr="00AC43B5">
        <w:rPr>
          <w:rFonts w:ascii="Times New Roman" w:hAnsi="Times New Roman" w:cs="Times New Roman"/>
          <w:color w:val="000000"/>
          <w:sz w:val="24"/>
          <w:szCs w:val="24"/>
        </w:rPr>
        <w:t xml:space="preserve">Gobeze T ., Bekele Mulugeta, Lemenih and Kassa Haile. 2009. Participatory forest management and its impact on livelihoods and forest status: the case of Bonga forest in Ethiopia. </w:t>
      </w:r>
      <w:r w:rsidRPr="000B160F">
        <w:rPr>
          <w:rFonts w:ascii="Times New Roman" w:hAnsi="Times New Roman" w:cs="Times New Roman"/>
          <w:i/>
          <w:color w:val="000000"/>
          <w:sz w:val="24"/>
          <w:szCs w:val="24"/>
        </w:rPr>
        <w:t>International Forestry Review</w:t>
      </w:r>
      <w:r w:rsidRPr="000B160F">
        <w:rPr>
          <w:rFonts w:ascii="Times New Roman" w:hAnsi="Times New Roman" w:cs="Times New Roman"/>
          <w:b/>
          <w:bCs/>
          <w:i/>
          <w:color w:val="000000"/>
          <w:sz w:val="24"/>
          <w:szCs w:val="24"/>
        </w:rPr>
        <w:t xml:space="preserve">, </w:t>
      </w:r>
      <w:r w:rsidRPr="000B160F">
        <w:rPr>
          <w:rFonts w:ascii="Times New Roman" w:hAnsi="Times New Roman" w:cs="Times New Roman"/>
          <w:i/>
          <w:color w:val="000000"/>
          <w:sz w:val="24"/>
          <w:szCs w:val="24"/>
        </w:rPr>
        <w:t>Vol.11 (3).</w:t>
      </w:r>
    </w:p>
    <w:p w:rsidR="00404981" w:rsidRPr="0041058A" w:rsidRDefault="00404981" w:rsidP="00404981">
      <w:pPr>
        <w:tabs>
          <w:tab w:val="left" w:pos="360"/>
          <w:tab w:val="left" w:pos="7939"/>
        </w:tabs>
        <w:spacing w:line="360" w:lineRule="auto"/>
        <w:ind w:left="630" w:hanging="630"/>
        <w:jc w:val="both"/>
        <w:rPr>
          <w:rFonts w:ascii="Times New Roman" w:hAnsi="Times New Roman" w:cs="Times New Roman"/>
          <w:i/>
          <w:color w:val="000000"/>
          <w:sz w:val="24"/>
          <w:szCs w:val="24"/>
        </w:rPr>
      </w:pPr>
      <w:r>
        <w:rPr>
          <w:rFonts w:ascii="Times New Roman" w:hAnsi="Times New Roman" w:cs="Times New Roman"/>
          <w:color w:val="000000"/>
          <w:sz w:val="24"/>
          <w:szCs w:val="24"/>
        </w:rPr>
        <w:t>Goll II, Nick B.</w:t>
      </w:r>
      <w:r w:rsidRPr="0041058A">
        <w:rPr>
          <w:rFonts w:ascii="Times New Roman" w:hAnsi="Times New Roman" w:cs="Times New Roman"/>
          <w:color w:val="000000"/>
          <w:sz w:val="24"/>
          <w:szCs w:val="24"/>
        </w:rPr>
        <w:t>, Li Jianhua and McKay Jr and John S. 2014. Causes of Deforestation</w:t>
      </w:r>
      <w:r w:rsidRPr="0041058A">
        <w:rPr>
          <w:rFonts w:ascii="Times New Roman" w:hAnsi="Times New Roman" w:cs="Times New Roman"/>
          <w:color w:val="000000"/>
          <w:sz w:val="24"/>
          <w:szCs w:val="24"/>
        </w:rPr>
        <w:br/>
        <w:t xml:space="preserve">and Forest Degradation in Liberia. </w:t>
      </w:r>
      <w:r w:rsidRPr="0041058A">
        <w:rPr>
          <w:rFonts w:ascii="Times New Roman" w:hAnsi="Times New Roman" w:cs="Times New Roman"/>
          <w:i/>
          <w:color w:val="000000"/>
          <w:sz w:val="24"/>
          <w:szCs w:val="24"/>
        </w:rPr>
        <w:t>Journal of Agriculture and Forestry Sciences.</w:t>
      </w:r>
      <w:r w:rsidRPr="0041058A">
        <w:rPr>
          <w:rFonts w:ascii="Times New Roman" w:hAnsi="Times New Roman" w:cs="Times New Roman"/>
          <w:i/>
          <w:color w:val="000000"/>
          <w:sz w:val="24"/>
          <w:szCs w:val="24"/>
        </w:rPr>
        <w:br/>
        <w:t>Vol. 2(3), pp20-30</w:t>
      </w:r>
    </w:p>
    <w:p w:rsidR="00404981" w:rsidRDefault="00404981" w:rsidP="00404981">
      <w:pPr>
        <w:tabs>
          <w:tab w:val="left" w:pos="360"/>
          <w:tab w:val="left" w:pos="7939"/>
        </w:tabs>
        <w:spacing w:line="360" w:lineRule="auto"/>
        <w:ind w:left="630" w:hanging="630"/>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Hays, J. 2008. Deforestation and Desertification in China. Hong Kong.</w:t>
      </w:r>
    </w:p>
    <w:p w:rsidR="00404981" w:rsidRDefault="00404981" w:rsidP="00404981">
      <w:pPr>
        <w:tabs>
          <w:tab w:val="left" w:pos="360"/>
          <w:tab w:val="left" w:pos="7939"/>
        </w:tabs>
        <w:spacing w:line="360" w:lineRule="auto"/>
        <w:ind w:left="630" w:hanging="630"/>
        <w:jc w:val="both"/>
        <w:rPr>
          <w:rFonts w:ascii="Times New Roman" w:hAnsi="Times New Roman" w:cs="Times New Roman"/>
          <w:i/>
          <w:color w:val="000000"/>
          <w:sz w:val="24"/>
          <w:szCs w:val="24"/>
        </w:rPr>
      </w:pPr>
      <w:r>
        <w:rPr>
          <w:rFonts w:ascii="Times New Roman" w:hAnsi="Times New Roman" w:cs="Times New Roman"/>
          <w:color w:val="000000"/>
          <w:sz w:val="24"/>
          <w:szCs w:val="24"/>
        </w:rPr>
        <w:t xml:space="preserve">Himberg N., Loice O., Petri P. and Olavi L., 2009. The Benefits and Constraints of Participation in Forest Management. </w:t>
      </w:r>
      <w:r w:rsidRPr="00192FA3">
        <w:rPr>
          <w:rFonts w:ascii="Times New Roman" w:hAnsi="Times New Roman" w:cs="Times New Roman"/>
          <w:i/>
          <w:color w:val="000000"/>
          <w:sz w:val="24"/>
          <w:szCs w:val="24"/>
        </w:rPr>
        <w:t>The Case of Taita Hills, Kenya. Fennia 187:1, pp. 61-76</w:t>
      </w:r>
    </w:p>
    <w:p w:rsidR="00404981" w:rsidRPr="00C83452" w:rsidRDefault="00404981" w:rsidP="00404981">
      <w:pPr>
        <w:tabs>
          <w:tab w:val="left" w:pos="360"/>
          <w:tab w:val="left" w:pos="7939"/>
        </w:tabs>
        <w:spacing w:line="360" w:lineRule="auto"/>
        <w:ind w:left="630" w:hanging="630"/>
        <w:jc w:val="both"/>
        <w:rPr>
          <w:rFonts w:ascii="Times New Roman" w:hAnsi="Times New Roman" w:cs="Times New Roman"/>
          <w:i/>
          <w:color w:val="000000"/>
          <w:sz w:val="24"/>
          <w:szCs w:val="24"/>
        </w:rPr>
      </w:pPr>
      <w:r>
        <w:rPr>
          <w:rFonts w:ascii="Times New Roman" w:hAnsi="Times New Roman" w:cs="Times New Roman"/>
          <w:color w:val="000000"/>
          <w:sz w:val="24"/>
          <w:szCs w:val="24"/>
        </w:rPr>
        <w:t xml:space="preserve">Hoibo O., Hansen E., and Nybakk E., 2015. Building Material Preferences with a Focus on Wood in Urban Housing: Durability and Environmental Impacts. </w:t>
      </w:r>
      <w:r w:rsidRPr="00C83452">
        <w:rPr>
          <w:rFonts w:ascii="Times New Roman" w:hAnsi="Times New Roman" w:cs="Times New Roman"/>
          <w:i/>
          <w:color w:val="000000"/>
          <w:sz w:val="24"/>
          <w:szCs w:val="24"/>
        </w:rPr>
        <w:t>Canadian Journal of forest research, 45(11), 1617-1627.</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color w:val="231F20"/>
          <w:sz w:val="24"/>
          <w:szCs w:val="24"/>
        </w:rPr>
      </w:pPr>
      <w:r w:rsidRPr="00AC43B5">
        <w:rPr>
          <w:rFonts w:ascii="Times New Roman" w:hAnsi="Times New Roman" w:cs="Times New Roman"/>
          <w:color w:val="231F20"/>
          <w:sz w:val="24"/>
          <w:szCs w:val="24"/>
        </w:rPr>
        <w:lastRenderedPageBreak/>
        <w:t xml:space="preserve">Hosonuma N., Herold M., De Sy V., De Fries R.S., Brockhaus M., Verchot L., Angelsen A., Romijn E., 2012. An assessment of deforestation and forest degradation drivers in developing countries. </w:t>
      </w:r>
      <w:r w:rsidRPr="00AC43B5">
        <w:rPr>
          <w:rFonts w:ascii="Times New Roman" w:hAnsi="Times New Roman" w:cs="Times New Roman"/>
          <w:i/>
          <w:iCs/>
          <w:color w:val="231F20"/>
          <w:sz w:val="24"/>
          <w:szCs w:val="24"/>
        </w:rPr>
        <w:t>Environmental Research Letters</w:t>
      </w:r>
      <w:r w:rsidRPr="00AC43B5">
        <w:rPr>
          <w:rFonts w:ascii="Times New Roman" w:hAnsi="Times New Roman" w:cs="Times New Roman"/>
          <w:color w:val="231F20"/>
          <w:sz w:val="24"/>
          <w:szCs w:val="24"/>
        </w:rPr>
        <w:t>, in review.</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IPCC, 2007. The physical science basis. Contribution of working group I to the Earth fourth assessment report o the intergovernmental panel on climate change, Cambridge University Press, United Kingdom.</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Jeri C., 2017. How Does Deforestation Affected the Air? Updated April 25, 2017.</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Jillian O.K., 2017. Four Consequences of Deforestation. Updated April 25, 2017. </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bCs/>
          <w:color w:val="000000"/>
          <w:sz w:val="24"/>
          <w:szCs w:val="24"/>
        </w:rPr>
        <w:t>Kahsay Berhe, 2004. Land Use and Land Cover Changes in the Central Highlands of</w:t>
      </w:r>
      <w:r w:rsidRPr="00AC43B5">
        <w:rPr>
          <w:rFonts w:ascii="Times New Roman" w:hAnsi="Times New Roman" w:cs="Times New Roman"/>
          <w:color w:val="000000"/>
          <w:sz w:val="24"/>
          <w:szCs w:val="24"/>
        </w:rPr>
        <w:br/>
      </w:r>
      <w:r w:rsidRPr="00AC43B5">
        <w:rPr>
          <w:rFonts w:ascii="Times New Roman" w:hAnsi="Times New Roman" w:cs="Times New Roman"/>
          <w:bCs/>
          <w:color w:val="000000"/>
          <w:sz w:val="24"/>
          <w:szCs w:val="24"/>
        </w:rPr>
        <w:t>Ethiopia: The Case of Yerer Mountain and Its Surroundings. Addis Ababa University.</w:t>
      </w:r>
      <w:r w:rsidRPr="00AC43B5">
        <w:rPr>
          <w:rFonts w:ascii="Times New Roman" w:hAnsi="Times New Roman" w:cs="Times New Roman"/>
          <w:sz w:val="24"/>
          <w:szCs w:val="24"/>
        </w:rPr>
        <w:t xml:space="preserve">    </w:t>
      </w:r>
    </w:p>
    <w:p w:rsidR="00404981" w:rsidRPr="003333BB" w:rsidRDefault="00404981" w:rsidP="00404981">
      <w:pPr>
        <w:tabs>
          <w:tab w:val="left" w:pos="630"/>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sz w:val="24"/>
          <w:szCs w:val="24"/>
        </w:rPr>
        <w:t xml:space="preserve">Katapa RS., 2006. A Composition of Female and Male-headed Households in Tanzania and Poverty Implantations. </w:t>
      </w:r>
      <w:r w:rsidRPr="00192FA3">
        <w:rPr>
          <w:rFonts w:ascii="Times New Roman" w:hAnsi="Times New Roman" w:cs="Times New Roman"/>
          <w:i/>
          <w:sz w:val="24"/>
          <w:szCs w:val="24"/>
        </w:rPr>
        <w:t>J Biosoc sci</w:t>
      </w:r>
      <w:r>
        <w:rPr>
          <w:rFonts w:ascii="Times New Roman" w:hAnsi="Times New Roman" w:cs="Times New Roman"/>
          <w:i/>
          <w:sz w:val="24"/>
          <w:szCs w:val="24"/>
        </w:rPr>
        <w:t>ence</w:t>
      </w:r>
      <w:r w:rsidRPr="00192FA3">
        <w:rPr>
          <w:rFonts w:ascii="Times New Roman" w:hAnsi="Times New Roman" w:cs="Times New Roman"/>
          <w:i/>
          <w:sz w:val="24"/>
          <w:szCs w:val="24"/>
        </w:rPr>
        <w:t xml:space="preserve">. 2006 May; 38 (3); 327-39.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Lurimuha S., 2011. The economic and environmental effects of commercial charcoal production in the upper west region of Gahanna. Kwame Nkrumha University of Science and Technology Kumasi.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Malick D. and Inoussa B., 2009. Deforestation in sub-Saharan Africa. </w:t>
      </w:r>
      <w:r w:rsidRPr="00AC43B5">
        <w:rPr>
          <w:rFonts w:ascii="Times New Roman" w:hAnsi="Times New Roman" w:cs="Times New Roman"/>
          <w:i/>
          <w:sz w:val="24"/>
          <w:szCs w:val="24"/>
        </w:rPr>
        <w:t>Selected paper prepared for presentation</w:t>
      </w:r>
      <w:r w:rsidRPr="00AC43B5">
        <w:rPr>
          <w:rFonts w:ascii="Times New Roman" w:hAnsi="Times New Roman" w:cs="Times New Roman"/>
          <w:sz w:val="24"/>
          <w:szCs w:val="24"/>
        </w:rPr>
        <w:t xml:space="preserve"> at the Southern Agricultural economics Association Annual Meeting, Atlanta, Georgia.</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Maria J.S., Severino R.R., Ulysses P.A., Marcelo T. and Felipe P.L., 2015. Burning biodiversity: Fuelwood harvesting causes forest degradation in human-dominated tropical landscapes. </w:t>
      </w:r>
      <w:r w:rsidRPr="00AC43B5">
        <w:rPr>
          <w:rFonts w:ascii="Times New Roman" w:hAnsi="Times New Roman" w:cs="Times New Roman"/>
          <w:i/>
          <w:sz w:val="24"/>
          <w:szCs w:val="24"/>
        </w:rPr>
        <w:t xml:space="preserve">Global Ecology and Conservation volume 3, January 2015, pp 200-209. </w:t>
      </w:r>
      <w:r w:rsidRPr="00AC43B5">
        <w:rPr>
          <w:rFonts w:ascii="Times New Roman" w:hAnsi="Times New Roman" w:cs="Times New Roman"/>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Medhin Zewdu, 2002. Sustainable development in Ethiopia-report of assessment of activities and issues relevant to the review process of the earth, IBCR. Addis Ababa, Ethiopia.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MEF</w:t>
      </w:r>
      <w:r>
        <w:rPr>
          <w:rFonts w:ascii="Times New Roman" w:hAnsi="Times New Roman" w:cs="Times New Roman"/>
          <w:sz w:val="24"/>
          <w:szCs w:val="24"/>
        </w:rPr>
        <w:t>CC</w:t>
      </w:r>
      <w:r w:rsidRPr="00AC43B5">
        <w:rPr>
          <w:rFonts w:ascii="Times New Roman" w:hAnsi="Times New Roman" w:cs="Times New Roman"/>
          <w:sz w:val="24"/>
          <w:szCs w:val="24"/>
        </w:rPr>
        <w:t xml:space="preserve"> (Ministry of Environment</w:t>
      </w:r>
      <w:r>
        <w:rPr>
          <w:rFonts w:ascii="Times New Roman" w:hAnsi="Times New Roman" w:cs="Times New Roman"/>
          <w:sz w:val="24"/>
          <w:szCs w:val="24"/>
        </w:rPr>
        <w:t>,</w:t>
      </w:r>
      <w:r w:rsidRPr="00AC43B5">
        <w:rPr>
          <w:rFonts w:ascii="Times New Roman" w:hAnsi="Times New Roman" w:cs="Times New Roman"/>
          <w:sz w:val="24"/>
          <w:szCs w:val="24"/>
        </w:rPr>
        <w:t xml:space="preserve"> Forest</w:t>
      </w:r>
      <w:r>
        <w:rPr>
          <w:rFonts w:ascii="Times New Roman" w:hAnsi="Times New Roman" w:cs="Times New Roman"/>
          <w:sz w:val="24"/>
          <w:szCs w:val="24"/>
        </w:rPr>
        <w:t xml:space="preserve"> and Climate Change</w:t>
      </w:r>
      <w:r w:rsidRPr="00AC43B5">
        <w:rPr>
          <w:rFonts w:ascii="Times New Roman" w:hAnsi="Times New Roman" w:cs="Times New Roman"/>
          <w:sz w:val="24"/>
          <w:szCs w:val="24"/>
        </w:rPr>
        <w:t xml:space="preserve">), 2015. Strategic Environmental and Social Assessment (SESA) for the Implementation of REDD+ in </w:t>
      </w:r>
      <w:r w:rsidRPr="00AC43B5">
        <w:rPr>
          <w:rFonts w:ascii="Times New Roman" w:hAnsi="Times New Roman" w:cs="Times New Roman"/>
          <w:sz w:val="24"/>
          <w:szCs w:val="24"/>
        </w:rPr>
        <w:lastRenderedPageBreak/>
        <w:t xml:space="preserve">Ethiopia. The national REDD+ secretariat and Oromia REDD+ coordination unit, Addis Ababa, Ethiopia.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Melaku Bekele and Zenebe Girmay, 2013. Reading through the charcoal industry in Ethiopia: Production marketing, consumption and impact. Addis Ababa, Ethiopia: </w:t>
      </w:r>
      <w:r w:rsidRPr="00AC43B5">
        <w:rPr>
          <w:rFonts w:ascii="Times New Roman" w:hAnsi="Times New Roman" w:cs="Times New Roman"/>
          <w:i/>
          <w:sz w:val="24"/>
          <w:szCs w:val="24"/>
        </w:rPr>
        <w:t xml:space="preserve">Forum for Social Studies.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Melaku Bekele, Yemiru Tesfaye, Zerihun Mohammed, Solomon Zewidie, Yibeltal Tebikew and Marial Brockhaus, Habitemariam Kassa, 2015. The Context of Reducing Emissions from Deforestation and Forest Degradation (REDD) in Ethiopia: Drivers, agents and instructions. CIFOR occasional paper 127. Center for International Forestry Research (CIFOR), Bogor, Indonesia. </w:t>
      </w:r>
    </w:p>
    <w:p w:rsidR="00404981" w:rsidRDefault="00404981" w:rsidP="00404981">
      <w:pPr>
        <w:tabs>
          <w:tab w:val="left" w:pos="360"/>
          <w:tab w:val="left" w:pos="7939"/>
        </w:tabs>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Million Bekele, 2001. Forestry outlook studies in Africa. Addis Ababa, Ethiopia, pp.5-25.  </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Miyuki L., Henry N., Mary N., Abayneh Derero, Geoffrey M.N., Athanase M., Philip D., Ramni J., and Jeremias M., 2017. Conceptual Analysis: The Charcoal-Agriculture Nexus to Understand the Scio-Ecological Contexts Underlying Varied Sustainability Outcomes in African Landscapes. JIRCAS, Tsukuba Japan; ICRAF, Nairobi Kenya; Ethiopian Environment and Forest Research Institute, Addis Ababa; ICRAF, Butare Rwanda. </w:t>
      </w:r>
      <w:r w:rsidRPr="00F46B11">
        <w:rPr>
          <w:rFonts w:ascii="Times New Roman" w:hAnsi="Times New Roman" w:cs="Times New Roman"/>
          <w:i/>
          <w:sz w:val="24"/>
          <w:szCs w:val="24"/>
        </w:rPr>
        <w:t>Front.</w:t>
      </w:r>
      <w:r>
        <w:rPr>
          <w:rFonts w:ascii="Times New Roman" w:hAnsi="Times New Roman" w:cs="Times New Roman"/>
          <w:i/>
          <w:sz w:val="24"/>
          <w:szCs w:val="24"/>
        </w:rPr>
        <w:t xml:space="preserve"> </w:t>
      </w:r>
      <w:r w:rsidRPr="00F46B11">
        <w:rPr>
          <w:rFonts w:ascii="Times New Roman" w:hAnsi="Times New Roman" w:cs="Times New Roman"/>
          <w:i/>
          <w:sz w:val="24"/>
          <w:szCs w:val="24"/>
        </w:rPr>
        <w:t>Environ.</w:t>
      </w:r>
      <w:r>
        <w:rPr>
          <w:rFonts w:ascii="Times New Roman" w:hAnsi="Times New Roman" w:cs="Times New Roman"/>
          <w:i/>
          <w:sz w:val="24"/>
          <w:szCs w:val="24"/>
        </w:rPr>
        <w:t xml:space="preserve"> Science</w:t>
      </w:r>
      <w:r w:rsidRPr="00F46B11">
        <w:rPr>
          <w:rFonts w:ascii="Times New Roman" w:hAnsi="Times New Roman" w:cs="Times New Roman"/>
          <w:i/>
          <w:sz w:val="24"/>
          <w:szCs w:val="24"/>
        </w:rPr>
        <w:t>, 14 June 2017.</w:t>
      </w:r>
      <w:r>
        <w:rPr>
          <w:rFonts w:ascii="Times New Roman" w:hAnsi="Times New Roman" w:cs="Times New Roman"/>
          <w:sz w:val="24"/>
          <w:szCs w:val="24"/>
        </w:rPr>
        <w:t xml:space="preserve">   </w:t>
      </w:r>
    </w:p>
    <w:p w:rsidR="00404981" w:rsidRPr="00376FBB"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376FBB">
        <w:rPr>
          <w:rFonts w:ascii="Times New Roman" w:hAnsi="Times New Roman" w:cs="Times New Roman"/>
          <w:color w:val="000000"/>
          <w:sz w:val="24"/>
          <w:szCs w:val="24"/>
        </w:rPr>
        <w:t>Moges</w:t>
      </w:r>
      <w:r>
        <w:rPr>
          <w:rFonts w:ascii="Times New Roman" w:hAnsi="Times New Roman" w:cs="Times New Roman"/>
          <w:color w:val="000000"/>
          <w:sz w:val="24"/>
          <w:szCs w:val="24"/>
        </w:rPr>
        <w:t xml:space="preserve"> Yitebitu, Eshetu Zewdu, &amp; Nune Sisay</w:t>
      </w:r>
      <w:r w:rsidRPr="00376FBB">
        <w:rPr>
          <w:rFonts w:ascii="Times New Roman" w:hAnsi="Times New Roman" w:cs="Times New Roman"/>
          <w:color w:val="000000"/>
          <w:sz w:val="24"/>
          <w:szCs w:val="24"/>
        </w:rPr>
        <w:t>, 2010. Ethiopian forest resources: Current status</w:t>
      </w:r>
      <w:r w:rsidRPr="00376FBB">
        <w:rPr>
          <w:rFonts w:ascii="Times New Roman" w:hAnsi="Times New Roman" w:cs="Times New Roman"/>
          <w:color w:val="000000"/>
          <w:sz w:val="24"/>
          <w:szCs w:val="24"/>
        </w:rPr>
        <w:br/>
        <w:t xml:space="preserve">and future management options in view of access to carbon finances. </w:t>
      </w:r>
      <w:r w:rsidRPr="00376FBB">
        <w:rPr>
          <w:rFonts w:ascii="Times New Roman" w:hAnsi="Times New Roman" w:cs="Times New Roman"/>
          <w:i/>
          <w:iCs/>
          <w:color w:val="000000"/>
          <w:sz w:val="24"/>
          <w:szCs w:val="24"/>
        </w:rPr>
        <w:t>Ethiopian</w:t>
      </w:r>
      <w:r w:rsidRPr="00376FBB">
        <w:rPr>
          <w:rFonts w:ascii="Times New Roman" w:hAnsi="Times New Roman" w:cs="Times New Roman"/>
          <w:color w:val="000000"/>
          <w:sz w:val="24"/>
          <w:szCs w:val="24"/>
        </w:rPr>
        <w:br/>
      </w:r>
      <w:r w:rsidRPr="00376FBB">
        <w:rPr>
          <w:rFonts w:ascii="Times New Roman" w:hAnsi="Times New Roman" w:cs="Times New Roman"/>
          <w:i/>
          <w:iCs/>
          <w:color w:val="000000"/>
          <w:sz w:val="24"/>
          <w:szCs w:val="24"/>
        </w:rPr>
        <w:t>Climate Research and Networking and the United Nations Development</w:t>
      </w:r>
      <w:r w:rsidRPr="00376FBB">
        <w:rPr>
          <w:rFonts w:ascii="Times New Roman" w:hAnsi="Times New Roman" w:cs="Times New Roman"/>
          <w:color w:val="000000"/>
          <w:sz w:val="24"/>
          <w:szCs w:val="24"/>
        </w:rPr>
        <w:br/>
      </w:r>
      <w:r w:rsidRPr="00376FBB">
        <w:rPr>
          <w:rFonts w:ascii="Times New Roman" w:hAnsi="Times New Roman" w:cs="Times New Roman"/>
          <w:i/>
          <w:iCs/>
          <w:color w:val="000000"/>
          <w:sz w:val="24"/>
          <w:szCs w:val="24"/>
        </w:rPr>
        <w:t>Programme, Addis Ababa</w:t>
      </w:r>
      <w:r w:rsidRPr="00376FBB">
        <w:rPr>
          <w:rFonts w:ascii="Times New Roman" w:hAnsi="Times New Roman" w:cs="Times New Roman"/>
          <w:color w:val="000000"/>
          <w:sz w:val="24"/>
          <w:szCs w:val="24"/>
        </w:rPr>
        <w:t>. pp 30-31.</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Mohammed Andoshe, 2011. Participation of Local Community Towards Deforestation: The Case of Edigetber and Selamber Kebele Around Wolkite Town, Gurage Zone, SNNPR. MA Thesis, Addis Ababa University</w:t>
      </w:r>
    </w:p>
    <w:p w:rsidR="00404981" w:rsidRPr="00AC43B5" w:rsidRDefault="00404981" w:rsidP="00404981">
      <w:pPr>
        <w:tabs>
          <w:tab w:val="left" w:pos="360"/>
          <w:tab w:val="left" w:pos="720"/>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sz w:val="24"/>
          <w:szCs w:val="24"/>
        </w:rPr>
        <w:lastRenderedPageBreak/>
        <w:t xml:space="preserve">Mohammed S.S., 2005. NGOs’ role in improving social forestry practice: Does it help to increase livelihood, sustainability and optimum land use in Bangladesh? Binary University College, Commonwealth Forestry Associstion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Mulat Demeke, Fantu Guta and Tadele Ferede, 2004. Agricultural development in Ethiopia: Are there alternatives to food aid? Addis Ababa Ethiopia, pp.12-62.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color w:val="000000"/>
          <w:sz w:val="24"/>
          <w:szCs w:val="24"/>
        </w:rPr>
        <w:t>Mulligan, M. 2004. Environmental Modeling Finding Simplicity in Complexity, Johan W. Sons, England.</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Nasi R., Wunder S., and Compos A.J.J., 2002. Forest Ecosystem services: Can they pay our way out of deforestation? UNFF II, Costa Rica.    </w:t>
      </w:r>
    </w:p>
    <w:p w:rsidR="00404981"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Noriko H., Martin H., Veronique D.S., Ruth S.D.F, Maria B., Louis V., Arild A., and Erika R., 2012. An assessment of deforestation and forest degradation drivers in developing countries. </w:t>
      </w:r>
      <w:r w:rsidRPr="00AC43B5">
        <w:rPr>
          <w:rFonts w:ascii="Times New Roman" w:hAnsi="Times New Roman" w:cs="Times New Roman"/>
          <w:i/>
          <w:sz w:val="24"/>
          <w:szCs w:val="24"/>
        </w:rPr>
        <w:t>Environmental Research Letter</w:t>
      </w:r>
      <w:r w:rsidRPr="00AC43B5">
        <w:rPr>
          <w:rFonts w:ascii="Times New Roman" w:hAnsi="Times New Roman" w:cs="Times New Roman"/>
          <w:sz w:val="24"/>
          <w:szCs w:val="24"/>
        </w:rPr>
        <w:t xml:space="preserve"> </w:t>
      </w:r>
      <w:r w:rsidRPr="00AC43B5">
        <w:rPr>
          <w:rFonts w:ascii="Times New Roman" w:hAnsi="Times New Roman" w:cs="Times New Roman"/>
          <w:b/>
          <w:i/>
          <w:sz w:val="24"/>
          <w:szCs w:val="24"/>
        </w:rPr>
        <w:t>7</w:t>
      </w:r>
      <w:r w:rsidRPr="00AC43B5">
        <w:rPr>
          <w:rFonts w:ascii="Times New Roman" w:hAnsi="Times New Roman" w:cs="Times New Roman"/>
          <w:i/>
          <w:sz w:val="24"/>
          <w:szCs w:val="24"/>
        </w:rPr>
        <w:t xml:space="preserve"> 044009. Iopscince.iop.org/article/10.1088</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Paolo O.C., Phosisco S., Audrey C., Miyuki L. and Jummai Y., 2015. The Socioeconomic and Environmental Impacts of Wood Energy Value Chains in Sub-Saharan Africa: A Systematic Map Protocol. </w:t>
      </w:r>
      <w:r w:rsidRPr="001C6DA1">
        <w:rPr>
          <w:rFonts w:ascii="Times New Roman" w:hAnsi="Times New Roman" w:cs="Times New Roman"/>
          <w:i/>
          <w:sz w:val="24"/>
          <w:szCs w:val="24"/>
        </w:rPr>
        <w:t>Environmental Evidence the Official Journal of the Collaboration for Environmental Evidence 4:12.</w:t>
      </w:r>
      <w:r>
        <w:rPr>
          <w:rFonts w:ascii="Times New Roman" w:hAnsi="Times New Roman" w:cs="Times New Roman"/>
          <w:sz w:val="24"/>
          <w:szCs w:val="24"/>
        </w:rPr>
        <w:t xml:space="preserve">   </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Peter D.,</w:t>
      </w:r>
      <w:r w:rsidRPr="00741E0C">
        <w:rPr>
          <w:rFonts w:ascii="Times New Roman" w:hAnsi="Times New Roman" w:cs="Times New Roman"/>
          <w:sz w:val="24"/>
          <w:szCs w:val="24"/>
        </w:rPr>
        <w:t xml:space="preserve"> </w:t>
      </w:r>
      <w:r>
        <w:rPr>
          <w:rFonts w:ascii="Times New Roman" w:hAnsi="Times New Roman" w:cs="Times New Roman"/>
          <w:sz w:val="24"/>
          <w:szCs w:val="24"/>
        </w:rPr>
        <w:t>2010.</w:t>
      </w:r>
      <w:r w:rsidRPr="00741E0C">
        <w:rPr>
          <w:rFonts w:ascii="Times New Roman" w:hAnsi="Times New Roman" w:cs="Times New Roman"/>
          <w:sz w:val="24"/>
          <w:szCs w:val="24"/>
        </w:rPr>
        <w:t xml:space="preserve"> </w:t>
      </w:r>
      <w:r>
        <w:rPr>
          <w:rFonts w:ascii="Times New Roman" w:hAnsi="Times New Roman" w:cs="Times New Roman"/>
          <w:sz w:val="24"/>
          <w:szCs w:val="24"/>
        </w:rPr>
        <w:t>Overgrazing:</w:t>
      </w:r>
      <w:r w:rsidRPr="00741E0C">
        <w:rPr>
          <w:rFonts w:ascii="Times New Roman" w:hAnsi="Times New Roman" w:cs="Times New Roman"/>
          <w:sz w:val="24"/>
          <w:szCs w:val="24"/>
        </w:rPr>
        <w:t xml:space="preserve"> </w:t>
      </w:r>
      <w:r>
        <w:rPr>
          <w:rFonts w:ascii="Times New Roman" w:hAnsi="Times New Roman" w:cs="Times New Roman"/>
          <w:sz w:val="24"/>
          <w:szCs w:val="24"/>
        </w:rPr>
        <w:t>an</w:t>
      </w:r>
      <w:r w:rsidRPr="0094423B">
        <w:rPr>
          <w:rFonts w:ascii="Times New Roman" w:hAnsi="Times New Roman" w:cs="Times New Roman"/>
          <w:sz w:val="24"/>
          <w:szCs w:val="24"/>
        </w:rPr>
        <w:t xml:space="preserve"> </w:t>
      </w:r>
      <w:r>
        <w:rPr>
          <w:rFonts w:ascii="Times New Roman" w:hAnsi="Times New Roman" w:cs="Times New Roman"/>
          <w:sz w:val="24"/>
          <w:szCs w:val="24"/>
        </w:rPr>
        <w:t>ecosystem</w:t>
      </w:r>
      <w:r w:rsidRPr="0094423B">
        <w:rPr>
          <w:rFonts w:ascii="Times New Roman" w:hAnsi="Times New Roman" w:cs="Times New Roman"/>
          <w:sz w:val="24"/>
          <w:szCs w:val="24"/>
        </w:rPr>
        <w:t xml:space="preserve"> </w:t>
      </w:r>
      <w:r>
        <w:rPr>
          <w:rFonts w:ascii="Times New Roman" w:hAnsi="Times New Roman" w:cs="Times New Roman"/>
          <w:sz w:val="24"/>
          <w:szCs w:val="24"/>
        </w:rPr>
        <w:t>perspective. http://www.managingwholes.com/2010/02/overgrazing</w:t>
      </w:r>
    </w:p>
    <w:p w:rsidR="00404981" w:rsidRPr="00AC43B5" w:rsidRDefault="00404981" w:rsidP="00404981">
      <w:pPr>
        <w:tabs>
          <w:tab w:val="left" w:pos="360"/>
          <w:tab w:val="left" w:pos="7939"/>
        </w:tabs>
        <w:spacing w:line="360" w:lineRule="auto"/>
        <w:jc w:val="both"/>
        <w:rPr>
          <w:rFonts w:ascii="Times New Roman" w:hAnsi="Times New Roman" w:cs="Times New Roman"/>
          <w:sz w:val="24"/>
          <w:szCs w:val="24"/>
        </w:rPr>
      </w:pPr>
      <w:r w:rsidRPr="00AC43B5">
        <w:rPr>
          <w:rFonts w:ascii="Times New Roman" w:hAnsi="Times New Roman" w:cs="Times New Roman"/>
          <w:sz w:val="24"/>
          <w:szCs w:val="24"/>
        </w:rPr>
        <w:t xml:space="preserve">Philipson Dw., 1990. Aksum in Africa. </w:t>
      </w:r>
      <w:r w:rsidRPr="00AC43B5">
        <w:rPr>
          <w:rFonts w:ascii="Times New Roman" w:hAnsi="Times New Roman" w:cs="Times New Roman"/>
          <w:i/>
          <w:sz w:val="24"/>
          <w:szCs w:val="24"/>
        </w:rPr>
        <w:t>Journal of Ethiopian Studies</w:t>
      </w:r>
      <w:r w:rsidRPr="00AC43B5">
        <w:rPr>
          <w:rFonts w:ascii="Times New Roman" w:hAnsi="Times New Roman" w:cs="Times New Roman"/>
          <w:sz w:val="24"/>
          <w:szCs w:val="24"/>
        </w:rPr>
        <w:t>, 23:55-60.</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Plessis S.du, and Maenning W., 2011. The 2010 FIFA World Cup high-frequency data economics: Effects on international tourisim and awareness for South Africa. </w:t>
      </w:r>
      <w:r w:rsidRPr="009958C6">
        <w:rPr>
          <w:rFonts w:ascii="Times New Roman" w:hAnsi="Times New Roman" w:cs="Times New Roman"/>
          <w:i/>
          <w:sz w:val="24"/>
          <w:szCs w:val="24"/>
        </w:rPr>
        <w:t>Dev.South. Afr</w:t>
      </w:r>
      <w:r>
        <w:rPr>
          <w:rFonts w:ascii="Times New Roman" w:hAnsi="Times New Roman" w:cs="Times New Roman"/>
          <w:i/>
          <w:sz w:val="24"/>
          <w:szCs w:val="24"/>
        </w:rPr>
        <w:t>ica</w:t>
      </w:r>
      <w:r w:rsidRPr="009958C6">
        <w:rPr>
          <w:rFonts w:ascii="Times New Roman" w:hAnsi="Times New Roman" w:cs="Times New Roman"/>
          <w:i/>
          <w:sz w:val="24"/>
          <w:szCs w:val="24"/>
        </w:rPr>
        <w:t>., 28 (2011), pp. 349-365.</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Quentin L., Edouard L.D, Benoit P.G. and Sonia I.S., 2015. Influence of Amazonian deforestation on the future evolution of regional surface fluxes, circulation, surface temperature and precipitation. </w:t>
      </w:r>
      <w:r w:rsidRPr="00BC4AA0">
        <w:rPr>
          <w:rFonts w:ascii="Times New Roman" w:hAnsi="Times New Roman" w:cs="Times New Roman"/>
          <w:i/>
          <w:sz w:val="24"/>
          <w:szCs w:val="24"/>
        </w:rPr>
        <w:t xml:space="preserve">Institute for Atmospheric and Climate Science, ETH Zurich, Zurich, Switzerland. May 2015, Vol. 44, Issue 9-10, pp 2769-2786.  </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color w:val="231F20"/>
          <w:sz w:val="24"/>
          <w:szCs w:val="24"/>
        </w:rPr>
      </w:pPr>
      <w:r w:rsidRPr="00AC43B5">
        <w:rPr>
          <w:rFonts w:ascii="Times New Roman" w:hAnsi="Times New Roman" w:cs="Times New Roman"/>
          <w:color w:val="231F20"/>
          <w:sz w:val="24"/>
          <w:szCs w:val="24"/>
        </w:rPr>
        <w:lastRenderedPageBreak/>
        <w:t>Rademaekers K., Eichler L., Berg J., Obersteiner M., Havlik P., 2010. Study on the evolution of some deforestation drivers and their potential impacts on the costs of an avoiding deforestation scheme. Prepared for the European Commission by ECORYS and IIASA. Rotterdam, Netherlands.</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color w:val="231F20"/>
          <w:sz w:val="24"/>
          <w:szCs w:val="24"/>
        </w:rPr>
      </w:pPr>
      <w:r w:rsidRPr="00AC43B5">
        <w:rPr>
          <w:rFonts w:ascii="Times New Roman" w:hAnsi="Times New Roman" w:cs="Times New Roman"/>
          <w:color w:val="231F20"/>
          <w:sz w:val="24"/>
          <w:szCs w:val="24"/>
        </w:rPr>
        <w:t xml:space="preserve">Rebecca C., 2007. Home “Building and Construction” Deforestation and Architecture. </w:t>
      </w:r>
      <w:hyperlink r:id="rId23" w:history="1">
        <w:r w:rsidRPr="00AC43B5">
          <w:rPr>
            <w:rStyle w:val="Hyperlink"/>
            <w:rFonts w:ascii="Times New Roman" w:hAnsi="Times New Roman" w:cs="Times New Roman"/>
            <w:sz w:val="24"/>
            <w:szCs w:val="24"/>
          </w:rPr>
          <w:t>http://www.greenmiami.com/2007/01/deforestation-architecture</w:t>
        </w:r>
      </w:hyperlink>
      <w:r w:rsidRPr="00AC43B5">
        <w:rPr>
          <w:rFonts w:ascii="Times New Roman" w:hAnsi="Times New Roman" w:cs="Times New Roman"/>
          <w:color w:val="231F20"/>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Rhett A.B., 2012. Cattle Ranching Impact on the Rainforest. </w:t>
      </w:r>
      <w:r w:rsidRPr="00AC43B5">
        <w:rPr>
          <w:rFonts w:ascii="Times New Roman" w:hAnsi="Times New Roman" w:cs="Times New Roman"/>
          <w:i/>
          <w:sz w:val="24"/>
          <w:szCs w:val="24"/>
        </w:rPr>
        <w:t>http://www.rainforests.mongabay.com/0812.htmlastupdated/July/22/2012.</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Rhett A.B., 2014. Tropical deforestation could Disrupt Rainfall Globally, December 18, 2014. </w:t>
      </w:r>
    </w:p>
    <w:p w:rsidR="00404981" w:rsidRPr="00306A63"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sz w:val="24"/>
          <w:szCs w:val="24"/>
        </w:rPr>
        <w:t xml:space="preserve">Roland C., 2011. Land Use, Climate Change and Biodiversity Modeling: Perspectives and Applications. Asian Institute of Technology, Thailand. </w:t>
      </w:r>
      <w:r w:rsidRPr="00306A63">
        <w:rPr>
          <w:rFonts w:ascii="Times New Roman" w:hAnsi="Times New Roman" w:cs="Times New Roman"/>
          <w:i/>
          <w:sz w:val="24"/>
          <w:szCs w:val="24"/>
        </w:rPr>
        <w:t>DOI: 10.4018/978-1-60960-619-0.ch002. pp.28</w:t>
      </w:r>
    </w:p>
    <w:p w:rsidR="00404981" w:rsidRDefault="00404981" w:rsidP="00404981">
      <w:pPr>
        <w:tabs>
          <w:tab w:val="left" w:pos="360"/>
          <w:tab w:val="left" w:pos="7939"/>
        </w:tabs>
        <w:spacing w:line="360" w:lineRule="auto"/>
        <w:ind w:left="630" w:hanging="630"/>
        <w:jc w:val="both"/>
        <w:rPr>
          <w:rFonts w:ascii="Times New Roman" w:hAnsi="Times New Roman" w:cs="Times New Roman"/>
          <w:color w:val="000000"/>
          <w:sz w:val="24"/>
          <w:szCs w:val="24"/>
        </w:rPr>
      </w:pPr>
      <w:r>
        <w:rPr>
          <w:rFonts w:ascii="Times New Roman" w:hAnsi="Times New Roman" w:cs="Times New Roman"/>
          <w:sz w:val="24"/>
          <w:szCs w:val="24"/>
        </w:rPr>
        <w:t>Shombe Oshore,</w:t>
      </w:r>
      <w:r w:rsidRPr="00383ED2">
        <w:rPr>
          <w:rFonts w:ascii="Times New Roman" w:hAnsi="Times New Roman" w:cs="Times New Roman"/>
          <w:sz w:val="24"/>
          <w:szCs w:val="24"/>
        </w:rPr>
        <w:t xml:space="preserve"> </w:t>
      </w:r>
      <w:r>
        <w:rPr>
          <w:rFonts w:ascii="Times New Roman" w:hAnsi="Times New Roman" w:cs="Times New Roman"/>
          <w:sz w:val="24"/>
          <w:szCs w:val="24"/>
        </w:rPr>
        <w:t>2015.</w:t>
      </w:r>
      <w:r w:rsidRPr="00383ED2">
        <w:rPr>
          <w:rFonts w:ascii="Times New Roman" w:hAnsi="Times New Roman" w:cs="Times New Roman"/>
          <w:color w:val="000000"/>
          <w:sz w:val="24"/>
          <w:szCs w:val="24"/>
        </w:rPr>
        <w:t xml:space="preserve"> </w:t>
      </w:r>
      <w:r>
        <w:rPr>
          <w:rFonts w:ascii="Times New Roman" w:hAnsi="Times New Roman" w:cs="Times New Roman"/>
          <w:color w:val="000000"/>
          <w:sz w:val="24"/>
          <w:szCs w:val="24"/>
        </w:rPr>
        <w:t>I</w:t>
      </w:r>
      <w:r w:rsidRPr="00383ED2">
        <w:rPr>
          <w:rFonts w:ascii="Times New Roman" w:hAnsi="Times New Roman" w:cs="Times New Roman"/>
          <w:color w:val="000000"/>
          <w:sz w:val="24"/>
          <w:szCs w:val="24"/>
        </w:rPr>
        <w:t>mpacts of resettlement schemes on land use and</w:t>
      </w:r>
      <w:r>
        <w:rPr>
          <w:rFonts w:ascii="Times New Roman" w:hAnsi="Times New Roman" w:cs="Times New Roman"/>
          <w:color w:val="000000"/>
          <w:sz w:val="24"/>
          <w:szCs w:val="24"/>
        </w:rPr>
        <w:t xml:space="preserve"> </w:t>
      </w:r>
      <w:r w:rsidRPr="00383ED2">
        <w:rPr>
          <w:rFonts w:ascii="Times New Roman" w:hAnsi="Times New Roman" w:cs="Times New Roman"/>
          <w:color w:val="000000"/>
          <w:sz w:val="24"/>
          <w:szCs w:val="24"/>
        </w:rPr>
        <w:t xml:space="preserve">land cover changes, in </w:t>
      </w:r>
      <w:r>
        <w:rPr>
          <w:rFonts w:ascii="Times New Roman" w:hAnsi="Times New Roman" w:cs="Times New Roman"/>
          <w:color w:val="000000"/>
          <w:sz w:val="24"/>
          <w:szCs w:val="24"/>
        </w:rPr>
        <w:t>G</w:t>
      </w:r>
      <w:r w:rsidRPr="00383ED2">
        <w:rPr>
          <w:rFonts w:ascii="Times New Roman" w:hAnsi="Times New Roman" w:cs="Times New Roman"/>
          <w:color w:val="000000"/>
          <w:sz w:val="24"/>
          <w:szCs w:val="24"/>
        </w:rPr>
        <w:t xml:space="preserve">umgumuta settlement village, in </w:t>
      </w:r>
      <w:r>
        <w:rPr>
          <w:rFonts w:ascii="Times New Roman" w:hAnsi="Times New Roman" w:cs="Times New Roman"/>
          <w:color w:val="000000"/>
          <w:sz w:val="24"/>
          <w:szCs w:val="24"/>
        </w:rPr>
        <w:t>B</w:t>
      </w:r>
      <w:r w:rsidRPr="00383ED2">
        <w:rPr>
          <w:rFonts w:ascii="Times New Roman" w:hAnsi="Times New Roman" w:cs="Times New Roman"/>
          <w:color w:val="000000"/>
          <w:sz w:val="24"/>
          <w:szCs w:val="24"/>
        </w:rPr>
        <w:t xml:space="preserve">oreda </w:t>
      </w:r>
      <w:r>
        <w:rPr>
          <w:rFonts w:ascii="Times New Roman" w:hAnsi="Times New Roman" w:cs="Times New Roman"/>
          <w:color w:val="000000"/>
          <w:sz w:val="24"/>
          <w:szCs w:val="24"/>
        </w:rPr>
        <w:t>W</w:t>
      </w:r>
      <w:r w:rsidRPr="00383ED2">
        <w:rPr>
          <w:rFonts w:ascii="Times New Roman" w:hAnsi="Times New Roman" w:cs="Times New Roman"/>
          <w:color w:val="000000"/>
          <w:sz w:val="24"/>
          <w:szCs w:val="24"/>
        </w:rPr>
        <w:t>ored</w:t>
      </w:r>
      <w:r>
        <w:rPr>
          <w:rFonts w:ascii="Times New Roman" w:hAnsi="Times New Roman" w:cs="Times New Roman"/>
          <w:color w:val="000000"/>
          <w:sz w:val="24"/>
          <w:szCs w:val="24"/>
        </w:rPr>
        <w:t>a</w:t>
      </w:r>
      <w:r w:rsidRPr="00383ED2">
        <w:rPr>
          <w:rFonts w:ascii="Times New Roman" w:hAnsi="Times New Roman" w:cs="Times New Roman"/>
          <w:color w:val="000000"/>
          <w:sz w:val="24"/>
          <w:szCs w:val="24"/>
        </w:rPr>
        <w:t xml:space="preserve"> </w:t>
      </w:r>
      <w:r>
        <w:rPr>
          <w:rFonts w:ascii="Times New Roman" w:hAnsi="Times New Roman" w:cs="Times New Roman"/>
          <w:color w:val="000000"/>
          <w:sz w:val="24"/>
          <w:szCs w:val="24"/>
        </w:rPr>
        <w:t>Gamo G</w:t>
      </w:r>
      <w:r w:rsidRPr="00383ED2">
        <w:rPr>
          <w:rFonts w:ascii="Times New Roman" w:hAnsi="Times New Roman" w:cs="Times New Roman"/>
          <w:color w:val="000000"/>
          <w:sz w:val="24"/>
          <w:szCs w:val="24"/>
        </w:rPr>
        <w:t xml:space="preserve">ofa </w:t>
      </w:r>
      <w:r>
        <w:rPr>
          <w:rFonts w:ascii="Times New Roman" w:hAnsi="Times New Roman" w:cs="Times New Roman"/>
          <w:color w:val="000000"/>
          <w:sz w:val="24"/>
          <w:szCs w:val="24"/>
        </w:rPr>
        <w:t>Z</w:t>
      </w:r>
      <w:r w:rsidRPr="00383ED2">
        <w:rPr>
          <w:rFonts w:ascii="Times New Roman" w:hAnsi="Times New Roman" w:cs="Times New Roman"/>
          <w:color w:val="000000"/>
          <w:sz w:val="24"/>
          <w:szCs w:val="24"/>
        </w:rPr>
        <w:t xml:space="preserve">one, </w:t>
      </w:r>
      <w:r>
        <w:rPr>
          <w:rFonts w:ascii="Times New Roman" w:hAnsi="Times New Roman" w:cs="Times New Roman"/>
          <w:color w:val="000000"/>
          <w:sz w:val="24"/>
          <w:szCs w:val="24"/>
        </w:rPr>
        <w:t>S</w:t>
      </w:r>
      <w:r w:rsidRPr="00383ED2">
        <w:rPr>
          <w:rFonts w:ascii="Times New Roman" w:hAnsi="Times New Roman" w:cs="Times New Roman"/>
          <w:color w:val="000000"/>
          <w:sz w:val="24"/>
          <w:szCs w:val="24"/>
        </w:rPr>
        <w:t xml:space="preserve">outhern </w:t>
      </w:r>
      <w:r>
        <w:rPr>
          <w:rFonts w:ascii="Times New Roman" w:hAnsi="Times New Roman" w:cs="Times New Roman"/>
          <w:color w:val="000000"/>
          <w:sz w:val="24"/>
          <w:szCs w:val="24"/>
        </w:rPr>
        <w:t>R</w:t>
      </w:r>
      <w:r w:rsidRPr="00383ED2">
        <w:rPr>
          <w:rFonts w:ascii="Times New Roman" w:hAnsi="Times New Roman" w:cs="Times New Roman"/>
          <w:color w:val="000000"/>
          <w:sz w:val="24"/>
          <w:szCs w:val="24"/>
        </w:rPr>
        <w:t xml:space="preserve">egional </w:t>
      </w:r>
      <w:r>
        <w:rPr>
          <w:rFonts w:ascii="Times New Roman" w:hAnsi="Times New Roman" w:cs="Times New Roman"/>
          <w:color w:val="000000"/>
          <w:sz w:val="24"/>
          <w:szCs w:val="24"/>
        </w:rPr>
        <w:t>S</w:t>
      </w:r>
      <w:r w:rsidRPr="00383ED2">
        <w:rPr>
          <w:rFonts w:ascii="Times New Roman" w:hAnsi="Times New Roman" w:cs="Times New Roman"/>
          <w:color w:val="000000"/>
          <w:sz w:val="24"/>
          <w:szCs w:val="24"/>
        </w:rPr>
        <w:t xml:space="preserve">tate of </w:t>
      </w:r>
      <w:r>
        <w:rPr>
          <w:rFonts w:ascii="Times New Roman" w:hAnsi="Times New Roman" w:cs="Times New Roman"/>
          <w:color w:val="000000"/>
          <w:sz w:val="24"/>
          <w:szCs w:val="24"/>
        </w:rPr>
        <w:t>E</w:t>
      </w:r>
      <w:r w:rsidRPr="00383ED2">
        <w:rPr>
          <w:rFonts w:ascii="Times New Roman" w:hAnsi="Times New Roman" w:cs="Times New Roman"/>
          <w:color w:val="000000"/>
          <w:sz w:val="24"/>
          <w:szCs w:val="24"/>
        </w:rPr>
        <w:t xml:space="preserve">thiopia. </w:t>
      </w:r>
      <w:r w:rsidRPr="008E19A9">
        <w:rPr>
          <w:rFonts w:ascii="Times New Roman" w:hAnsi="Times New Roman" w:cs="Times New Roman"/>
          <w:color w:val="000000"/>
          <w:sz w:val="24"/>
          <w:szCs w:val="24"/>
        </w:rPr>
        <w:t>M.A Thesis</w:t>
      </w:r>
      <w:r>
        <w:rPr>
          <w:rFonts w:ascii="Times New Roman" w:hAnsi="Times New Roman" w:cs="Times New Roman"/>
          <w:color w:val="000000"/>
          <w:sz w:val="24"/>
          <w:szCs w:val="24"/>
        </w:rPr>
        <w:t>,</w:t>
      </w:r>
      <w:r>
        <w:rPr>
          <w:color w:val="000000"/>
          <w:sz w:val="28"/>
          <w:szCs w:val="28"/>
        </w:rPr>
        <w:t xml:space="preserve"> </w:t>
      </w:r>
      <w:r w:rsidRPr="00383ED2">
        <w:rPr>
          <w:rFonts w:ascii="Times New Roman" w:hAnsi="Times New Roman" w:cs="Times New Roman"/>
          <w:color w:val="000000"/>
          <w:sz w:val="24"/>
          <w:szCs w:val="24"/>
        </w:rPr>
        <w:t xml:space="preserve">Haramaya </w:t>
      </w:r>
      <w:r>
        <w:rPr>
          <w:rFonts w:ascii="Times New Roman" w:hAnsi="Times New Roman" w:cs="Times New Roman"/>
          <w:color w:val="000000"/>
          <w:sz w:val="24"/>
          <w:szCs w:val="24"/>
        </w:rPr>
        <w:t>U</w:t>
      </w:r>
      <w:r w:rsidRPr="00383ED2">
        <w:rPr>
          <w:rFonts w:ascii="Times New Roman" w:hAnsi="Times New Roman" w:cs="Times New Roman"/>
          <w:color w:val="000000"/>
          <w:sz w:val="24"/>
          <w:szCs w:val="24"/>
        </w:rPr>
        <w:t>niversity</w:t>
      </w:r>
      <w:r>
        <w:rPr>
          <w:rFonts w:ascii="Times New Roman" w:hAnsi="Times New Roman" w:cs="Times New Roman"/>
          <w:color w:val="000000"/>
          <w:sz w:val="24"/>
          <w:szCs w:val="24"/>
        </w:rPr>
        <w:t>.</w:t>
      </w:r>
    </w:p>
    <w:p w:rsidR="00404981" w:rsidRPr="00466DB9"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color w:val="000000"/>
          <w:sz w:val="24"/>
          <w:szCs w:val="24"/>
        </w:rPr>
        <w:t xml:space="preserve">Sintayehu Meshesha, 2016. </w:t>
      </w:r>
      <w:r w:rsidRPr="00466DB9">
        <w:rPr>
          <w:rFonts w:ascii="Times New Roman" w:hAnsi="Times New Roman" w:cs="Times New Roman"/>
          <w:color w:val="000000"/>
          <w:sz w:val="24"/>
          <w:szCs w:val="24"/>
        </w:rPr>
        <w:t xml:space="preserve">Child Rural-Urban Migration </w:t>
      </w:r>
      <w:r>
        <w:rPr>
          <w:rFonts w:ascii="Times New Roman" w:hAnsi="Times New Roman" w:cs="Times New Roman"/>
          <w:color w:val="000000"/>
          <w:sz w:val="24"/>
          <w:szCs w:val="24"/>
        </w:rPr>
        <w:t>a</w:t>
      </w:r>
      <w:r w:rsidRPr="00466DB9">
        <w:rPr>
          <w:rFonts w:ascii="Times New Roman" w:hAnsi="Times New Roman" w:cs="Times New Roman"/>
          <w:color w:val="000000"/>
          <w:sz w:val="24"/>
          <w:szCs w:val="24"/>
        </w:rPr>
        <w:t>nd Migrant Sending Families Perception Towards Child Migration: The Case Of Haleha Kebele, Kucha Woreda, Gamogofa Zone,</w:t>
      </w:r>
      <w:r w:rsidRPr="00466DB9">
        <w:rPr>
          <w:color w:val="000000"/>
        </w:rPr>
        <w:t xml:space="preserve"> </w:t>
      </w:r>
      <w:r w:rsidRPr="00466DB9">
        <w:rPr>
          <w:rFonts w:ascii="Times New Roman" w:hAnsi="Times New Roman" w:cs="Times New Roman"/>
          <w:color w:val="000000"/>
          <w:sz w:val="24"/>
          <w:szCs w:val="24"/>
        </w:rPr>
        <w:t>SNNPR</w:t>
      </w:r>
      <w:r>
        <w:rPr>
          <w:color w:val="000000"/>
        </w:rPr>
        <w:t xml:space="preserve">.  </w:t>
      </w:r>
      <w:r w:rsidRPr="008E19A9">
        <w:rPr>
          <w:rFonts w:ascii="Times New Roman" w:hAnsi="Times New Roman" w:cs="Times New Roman"/>
          <w:color w:val="000000"/>
          <w:sz w:val="24"/>
          <w:szCs w:val="24"/>
        </w:rPr>
        <w:t>M.A Thesis</w:t>
      </w:r>
      <w:r>
        <w:rPr>
          <w:rFonts w:ascii="Times New Roman" w:hAnsi="Times New Roman" w:cs="Times New Roman"/>
          <w:color w:val="000000"/>
          <w:sz w:val="24"/>
          <w:szCs w:val="24"/>
        </w:rPr>
        <w:t xml:space="preserve">, </w:t>
      </w:r>
      <w:r w:rsidRPr="00466DB9">
        <w:rPr>
          <w:rFonts w:ascii="Times New Roman" w:hAnsi="Times New Roman" w:cs="Times New Roman"/>
          <w:color w:val="000000"/>
          <w:sz w:val="24"/>
          <w:szCs w:val="24"/>
        </w:rPr>
        <w:t>Addis Ababa University</w:t>
      </w:r>
      <w:r>
        <w:rPr>
          <w:rFonts w:ascii="Times New Roman" w:hAnsi="Times New Roman" w:cs="Times New Roman"/>
          <w:color w:val="000000"/>
          <w:sz w:val="24"/>
          <w:szCs w:val="24"/>
        </w:rPr>
        <w:t>.</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Sumit Chakravarty, Ghosh S.K., Suresh C.P., Dey A.N. and Gopal Shukla, 2012. Deforestation: Causes, Effects, and Control Strategies. ICAR Research Complex for Eastern Region, Research Center, Plandu Ranchi India. </w:t>
      </w:r>
    </w:p>
    <w:p w:rsidR="00404981" w:rsidRPr="0087219E"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color w:val="000000"/>
          <w:sz w:val="24"/>
          <w:szCs w:val="24"/>
        </w:rPr>
        <w:t>Temesgen Zelalem,</w:t>
      </w:r>
      <w:r w:rsidRPr="0087219E">
        <w:rPr>
          <w:rFonts w:ascii="Times New Roman" w:hAnsi="Times New Roman" w:cs="Times New Roman"/>
          <w:color w:val="000000"/>
          <w:sz w:val="24"/>
          <w:szCs w:val="24"/>
        </w:rPr>
        <w:t xml:space="preserve"> T., B. Irwin, G. Jordan, and J. Mckee. 2007. Forests </w:t>
      </w:r>
      <w:r>
        <w:rPr>
          <w:rFonts w:ascii="Times New Roman" w:hAnsi="Times New Roman" w:cs="Times New Roman"/>
          <w:color w:val="000000"/>
          <w:sz w:val="24"/>
          <w:szCs w:val="24"/>
        </w:rPr>
        <w:t>U</w:t>
      </w:r>
      <w:r w:rsidRPr="0087219E">
        <w:rPr>
          <w:rFonts w:ascii="Times New Roman" w:hAnsi="Times New Roman" w:cs="Times New Roman"/>
          <w:color w:val="000000"/>
          <w:sz w:val="24"/>
          <w:szCs w:val="24"/>
        </w:rPr>
        <w:t xml:space="preserve">se </w:t>
      </w:r>
      <w:r>
        <w:rPr>
          <w:rFonts w:ascii="Times New Roman" w:hAnsi="Times New Roman" w:cs="Times New Roman"/>
          <w:color w:val="000000"/>
          <w:sz w:val="24"/>
          <w:szCs w:val="24"/>
        </w:rPr>
        <w:t>t</w:t>
      </w:r>
      <w:r w:rsidRPr="0087219E">
        <w:rPr>
          <w:rFonts w:ascii="Times New Roman" w:hAnsi="Times New Roman" w:cs="Times New Roman"/>
          <w:color w:val="000000"/>
          <w:sz w:val="24"/>
          <w:szCs w:val="24"/>
        </w:rPr>
        <w:t xml:space="preserve">hem or </w:t>
      </w:r>
      <w:r>
        <w:rPr>
          <w:rFonts w:ascii="Times New Roman" w:hAnsi="Times New Roman" w:cs="Times New Roman"/>
          <w:color w:val="000000"/>
          <w:sz w:val="24"/>
          <w:szCs w:val="24"/>
        </w:rPr>
        <w:t>L</w:t>
      </w:r>
      <w:r w:rsidRPr="0087219E">
        <w:rPr>
          <w:rFonts w:ascii="Times New Roman" w:hAnsi="Times New Roman" w:cs="Times New Roman"/>
          <w:color w:val="000000"/>
          <w:sz w:val="24"/>
          <w:szCs w:val="24"/>
        </w:rPr>
        <w:t xml:space="preserve">ose </w:t>
      </w:r>
      <w:r>
        <w:rPr>
          <w:rFonts w:ascii="Times New Roman" w:hAnsi="Times New Roman" w:cs="Times New Roman"/>
          <w:color w:val="000000"/>
          <w:sz w:val="24"/>
          <w:szCs w:val="24"/>
        </w:rPr>
        <w:t>T</w:t>
      </w:r>
      <w:r w:rsidRPr="0087219E">
        <w:rPr>
          <w:rFonts w:ascii="Times New Roman" w:hAnsi="Times New Roman" w:cs="Times New Roman"/>
          <w:color w:val="000000"/>
          <w:sz w:val="24"/>
          <w:szCs w:val="24"/>
        </w:rPr>
        <w:t xml:space="preserve">hem, an </w:t>
      </w:r>
      <w:r>
        <w:rPr>
          <w:rFonts w:ascii="Times New Roman" w:hAnsi="Times New Roman" w:cs="Times New Roman"/>
          <w:color w:val="000000"/>
          <w:sz w:val="24"/>
          <w:szCs w:val="24"/>
        </w:rPr>
        <w:t>A</w:t>
      </w:r>
      <w:r w:rsidRPr="0087219E">
        <w:rPr>
          <w:rFonts w:ascii="Times New Roman" w:hAnsi="Times New Roman" w:cs="Times New Roman"/>
          <w:color w:val="000000"/>
          <w:sz w:val="24"/>
          <w:szCs w:val="24"/>
        </w:rPr>
        <w:t xml:space="preserve">rgument for </w:t>
      </w:r>
      <w:r>
        <w:rPr>
          <w:rFonts w:ascii="Times New Roman" w:hAnsi="Times New Roman" w:cs="Times New Roman"/>
          <w:color w:val="000000"/>
          <w:sz w:val="24"/>
          <w:szCs w:val="24"/>
        </w:rPr>
        <w:t>P</w:t>
      </w:r>
      <w:r w:rsidRPr="0087219E">
        <w:rPr>
          <w:rFonts w:ascii="Times New Roman" w:hAnsi="Times New Roman" w:cs="Times New Roman"/>
          <w:color w:val="000000"/>
          <w:sz w:val="24"/>
          <w:szCs w:val="24"/>
        </w:rPr>
        <w:t xml:space="preserve">romoting </w:t>
      </w:r>
      <w:r>
        <w:rPr>
          <w:rFonts w:ascii="Times New Roman" w:hAnsi="Times New Roman" w:cs="Times New Roman"/>
          <w:color w:val="000000"/>
          <w:sz w:val="24"/>
          <w:szCs w:val="24"/>
        </w:rPr>
        <w:t>F</w:t>
      </w:r>
      <w:r w:rsidRPr="0087219E">
        <w:rPr>
          <w:rFonts w:ascii="Times New Roman" w:hAnsi="Times New Roman" w:cs="Times New Roman"/>
          <w:color w:val="000000"/>
          <w:sz w:val="24"/>
          <w:szCs w:val="24"/>
        </w:rPr>
        <w:t xml:space="preserve">orest-based </w:t>
      </w:r>
      <w:r>
        <w:rPr>
          <w:rFonts w:ascii="Times New Roman" w:hAnsi="Times New Roman" w:cs="Times New Roman"/>
          <w:color w:val="000000"/>
          <w:sz w:val="24"/>
          <w:szCs w:val="24"/>
        </w:rPr>
        <w:t>L</w:t>
      </w:r>
      <w:r w:rsidRPr="0087219E">
        <w:rPr>
          <w:rFonts w:ascii="Times New Roman" w:hAnsi="Times New Roman" w:cs="Times New Roman"/>
          <w:color w:val="000000"/>
          <w:sz w:val="24"/>
          <w:szCs w:val="24"/>
        </w:rPr>
        <w:t xml:space="preserve">ivelihoods </w:t>
      </w:r>
      <w:r>
        <w:rPr>
          <w:rFonts w:ascii="Times New Roman" w:hAnsi="Times New Roman" w:cs="Times New Roman"/>
          <w:color w:val="000000"/>
          <w:sz w:val="24"/>
          <w:szCs w:val="24"/>
        </w:rPr>
        <w:t>R</w:t>
      </w:r>
      <w:r w:rsidRPr="0087219E">
        <w:rPr>
          <w:rFonts w:ascii="Times New Roman" w:hAnsi="Times New Roman" w:cs="Times New Roman"/>
          <w:color w:val="000000"/>
          <w:sz w:val="24"/>
          <w:szCs w:val="24"/>
        </w:rPr>
        <w:t xml:space="preserve">ather </w:t>
      </w:r>
      <w:r>
        <w:rPr>
          <w:rFonts w:ascii="Times New Roman" w:hAnsi="Times New Roman" w:cs="Times New Roman"/>
          <w:color w:val="000000"/>
          <w:sz w:val="24"/>
          <w:szCs w:val="24"/>
        </w:rPr>
        <w:t>T</w:t>
      </w:r>
      <w:r w:rsidRPr="0087219E">
        <w:rPr>
          <w:rFonts w:ascii="Times New Roman" w:hAnsi="Times New Roman" w:cs="Times New Roman"/>
          <w:color w:val="000000"/>
          <w:sz w:val="24"/>
          <w:szCs w:val="24"/>
        </w:rPr>
        <w:t xml:space="preserve">han Alternative Non-forest-based Livelihoods </w:t>
      </w:r>
      <w:r>
        <w:rPr>
          <w:rFonts w:ascii="Times New Roman" w:hAnsi="Times New Roman" w:cs="Times New Roman"/>
          <w:color w:val="000000"/>
          <w:sz w:val="24"/>
          <w:szCs w:val="24"/>
        </w:rPr>
        <w:t>W</w:t>
      </w:r>
      <w:r w:rsidRPr="0087219E">
        <w:rPr>
          <w:rFonts w:ascii="Times New Roman" w:hAnsi="Times New Roman" w:cs="Times New Roman"/>
          <w:color w:val="000000"/>
          <w:sz w:val="24"/>
          <w:szCs w:val="24"/>
        </w:rPr>
        <w:t xml:space="preserve">ithin PFM </w:t>
      </w:r>
      <w:r>
        <w:rPr>
          <w:rFonts w:ascii="Times New Roman" w:hAnsi="Times New Roman" w:cs="Times New Roman"/>
          <w:color w:val="000000"/>
          <w:sz w:val="24"/>
          <w:szCs w:val="24"/>
        </w:rPr>
        <w:t xml:space="preserve">Programmes. </w:t>
      </w:r>
      <w:r w:rsidRPr="0087219E">
        <w:rPr>
          <w:rFonts w:ascii="Times New Roman" w:hAnsi="Times New Roman" w:cs="Times New Roman"/>
          <w:color w:val="000000"/>
          <w:sz w:val="24"/>
          <w:szCs w:val="24"/>
        </w:rPr>
        <w:t>FARM Africa/SOS Sahel, Addis Ababa, Ethiopia. 7-17 pp.</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lastRenderedPageBreak/>
        <w:t xml:space="preserve">UN, 2005. Global Financial Crisis Endangering Forest Worldwide. United Nations Economic and Social Council. USA, New York. </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 xml:space="preserve">UNDP, 2012. Ethiopia United Nations Conference on Sustainable Environment (Rio + 20) National Report of Ethiopia FDRE Environmental Protection Authority.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sz w:val="24"/>
          <w:szCs w:val="24"/>
        </w:rPr>
        <w:t xml:space="preserve">UNDP, 2016. Understanding Better the Values of Ethiopia’s Forests. Mar 30, 2016. </w:t>
      </w:r>
    </w:p>
    <w:p w:rsidR="00404981"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UNFCCC, 2012. Submission to the UNFCCC secretariat on issue identified in decision </w:t>
      </w:r>
      <w:r w:rsidRPr="00AC43B5">
        <w:rPr>
          <w:rFonts w:ascii="Times New Roman" w:hAnsi="Times New Roman" w:cs="Times New Roman"/>
          <w:i/>
          <w:sz w:val="24"/>
          <w:szCs w:val="24"/>
        </w:rPr>
        <w:t xml:space="preserve">1/cp.16, paragraph 72 and appendix II, in answer to the invitation of paragraph 5 of draft conclusions/UNFCCC/SBSTA/2011/L.25 </w:t>
      </w:r>
    </w:p>
    <w:p w:rsidR="00404981"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Uraiwan Tan-Kim-Young, 2000. Conference paper. Institutions, Livelihoods and the Environment: Change and response in Mainland Southeast Asia. REPSI/NIAS Conference, 27-29 September 2000, Copenhagen.  </w:t>
      </w:r>
    </w:p>
    <w:p w:rsidR="00404981" w:rsidRPr="001F5848"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Pr>
          <w:rFonts w:ascii="Times New Roman" w:hAnsi="Times New Roman" w:cs="Times New Roman"/>
          <w:sz w:val="24"/>
          <w:szCs w:val="24"/>
        </w:rPr>
        <w:t>Vijay V., Pimm SL., Jenkins CN. and Smith SJ., 2016. The Impacts of Oil Palm on Recent Deforestation and</w:t>
      </w:r>
      <w:r w:rsidRPr="001F5848">
        <w:rPr>
          <w:rFonts w:ascii="Times New Roman" w:hAnsi="Times New Roman" w:cs="Times New Roman"/>
          <w:sz w:val="24"/>
          <w:szCs w:val="24"/>
        </w:rPr>
        <w:t xml:space="preserve"> </w:t>
      </w:r>
      <w:r>
        <w:rPr>
          <w:rFonts w:ascii="Times New Roman" w:hAnsi="Times New Roman" w:cs="Times New Roman"/>
          <w:sz w:val="24"/>
          <w:szCs w:val="24"/>
        </w:rPr>
        <w:t>Biodiversity</w:t>
      </w:r>
      <w:r w:rsidRPr="001F5848">
        <w:rPr>
          <w:rFonts w:ascii="Times New Roman" w:hAnsi="Times New Roman" w:cs="Times New Roman"/>
          <w:sz w:val="24"/>
          <w:szCs w:val="24"/>
        </w:rPr>
        <w:t xml:space="preserve"> </w:t>
      </w:r>
      <w:r>
        <w:rPr>
          <w:rFonts w:ascii="Times New Roman" w:hAnsi="Times New Roman" w:cs="Times New Roman"/>
          <w:sz w:val="24"/>
          <w:szCs w:val="24"/>
        </w:rPr>
        <w:t>Loss.</w:t>
      </w:r>
      <w:r w:rsidRPr="001F5848">
        <w:rPr>
          <w:rFonts w:ascii="Times New Roman" w:hAnsi="Times New Roman" w:cs="Times New Roman"/>
          <w:sz w:val="24"/>
          <w:szCs w:val="24"/>
        </w:rPr>
        <w:t xml:space="preserve"> </w:t>
      </w:r>
      <w:r w:rsidRPr="001F5848">
        <w:rPr>
          <w:rFonts w:ascii="Times New Roman" w:hAnsi="Times New Roman" w:cs="Times New Roman"/>
          <w:i/>
          <w:sz w:val="24"/>
          <w:szCs w:val="24"/>
        </w:rPr>
        <w:t>PLoS ONE11(7): e0159668.doi:10.1371/jounal.pone.0159668</w:t>
      </w:r>
      <w:r>
        <w:rPr>
          <w:rFonts w:ascii="Times New Roman" w:hAnsi="Times New Roman" w:cs="Times New Roman"/>
          <w:i/>
          <w:sz w:val="24"/>
          <w:szCs w:val="24"/>
        </w:rPr>
        <w:t>.</w:t>
      </w:r>
      <w:r w:rsidRPr="001F5848">
        <w:rPr>
          <w:rFonts w:ascii="Times New Roman" w:hAnsi="Times New Roman" w:cs="Times New Roman"/>
          <w:i/>
          <w:sz w:val="24"/>
          <w:szCs w:val="24"/>
        </w:rPr>
        <w:t xml:space="preserve">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WBISPP, 2004. Forest Resource of Ethiopia. Ministry of Agriculture; Addis Ababa, Ethiopia. </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sz w:val="24"/>
          <w:szCs w:val="24"/>
        </w:rPr>
      </w:pPr>
      <w:r w:rsidRPr="00AC43B5">
        <w:rPr>
          <w:rFonts w:ascii="Times New Roman" w:hAnsi="Times New Roman" w:cs="Times New Roman"/>
          <w:sz w:val="24"/>
          <w:szCs w:val="24"/>
        </w:rPr>
        <w:t>Woldeamlak Bewket, 2002. Land cover dynamic since the 1950s in chemoga watershed, Blue Nile basin, mountain research and development. 22</w:t>
      </w:r>
      <w:r>
        <w:rPr>
          <w:rFonts w:ascii="Times New Roman" w:hAnsi="Times New Roman" w:cs="Times New Roman"/>
          <w:sz w:val="24"/>
          <w:szCs w:val="24"/>
        </w:rPr>
        <w:t xml:space="preserve"> </w:t>
      </w:r>
      <w:r w:rsidRPr="00AC43B5">
        <w:rPr>
          <w:rFonts w:ascii="Times New Roman" w:hAnsi="Times New Roman" w:cs="Times New Roman"/>
          <w:sz w:val="24"/>
          <w:szCs w:val="24"/>
        </w:rPr>
        <w:t xml:space="preserve">(3):263-269.   </w:t>
      </w:r>
    </w:p>
    <w:p w:rsidR="00404981" w:rsidRDefault="00404981" w:rsidP="00404981">
      <w:pPr>
        <w:tabs>
          <w:tab w:val="left" w:pos="360"/>
          <w:tab w:val="left" w:pos="7939"/>
        </w:tabs>
        <w:spacing w:line="360" w:lineRule="auto"/>
        <w:ind w:left="630" w:hanging="630"/>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WRI, 2006. Tropical forest, part I, A Call for Action. A Report by the WRI in collaboration with United Nation Environment Program and United Nation Development Program. Washington D.C</w:t>
      </w:r>
    </w:p>
    <w:p w:rsidR="00404981" w:rsidRPr="00AC43B5" w:rsidRDefault="00404981" w:rsidP="00404981">
      <w:pPr>
        <w:tabs>
          <w:tab w:val="left" w:pos="360"/>
          <w:tab w:val="left" w:pos="7939"/>
        </w:tabs>
        <w:spacing w:line="360" w:lineRule="auto"/>
        <w:ind w:left="630" w:hanging="630"/>
        <w:jc w:val="both"/>
        <w:rPr>
          <w:rFonts w:ascii="Times New Roman" w:hAnsi="Times New Roman" w:cs="Times New Roman"/>
          <w:i/>
          <w:sz w:val="24"/>
          <w:szCs w:val="24"/>
        </w:rPr>
      </w:pPr>
      <w:r w:rsidRPr="00AC43B5">
        <w:rPr>
          <w:rFonts w:ascii="Times New Roman" w:hAnsi="Times New Roman" w:cs="Times New Roman"/>
          <w:sz w:val="24"/>
          <w:szCs w:val="24"/>
        </w:rPr>
        <w:t xml:space="preserve">Zerhun Yohannes, 2015. The benefits of the use of biogas energy in rural areas in Ethiopia. </w:t>
      </w:r>
      <w:r w:rsidRPr="00AC43B5">
        <w:rPr>
          <w:rFonts w:ascii="Times New Roman" w:hAnsi="Times New Roman" w:cs="Times New Roman"/>
          <w:i/>
          <w:sz w:val="24"/>
          <w:szCs w:val="24"/>
        </w:rPr>
        <w:t>Africa journal of Environmental Science and Technology</w:t>
      </w:r>
      <w:r w:rsidRPr="00AC43B5">
        <w:rPr>
          <w:rFonts w:ascii="Times New Roman" w:hAnsi="Times New Roman" w:cs="Times New Roman"/>
          <w:sz w:val="24"/>
          <w:szCs w:val="24"/>
        </w:rPr>
        <w:t xml:space="preserve">. Vol. 9(4), pp.332-345. Amihara National Region State, Fogera District. </w:t>
      </w:r>
    </w:p>
    <w:p w:rsidR="00404981" w:rsidRDefault="00404981" w:rsidP="00404981">
      <w:pPr>
        <w:pStyle w:val="Heading1"/>
        <w:spacing w:before="0" w:after="240" w:line="360" w:lineRule="auto"/>
        <w:rPr>
          <w:rFonts w:ascii="Times New Roman" w:hAnsi="Times New Roman" w:cs="Times New Roman"/>
          <w:color w:val="auto"/>
        </w:rPr>
        <w:sectPr w:rsidR="00404981" w:rsidSect="005B4474">
          <w:pgSz w:w="12240" w:h="15840"/>
          <w:pgMar w:top="1728" w:right="1440" w:bottom="1440" w:left="1800" w:header="720" w:footer="720" w:gutter="0"/>
          <w:cols w:space="720"/>
          <w:docGrid w:linePitch="360"/>
        </w:sectPr>
      </w:pPr>
      <w:bookmarkStart w:id="160" w:name="_Toc486693384"/>
    </w:p>
    <w:p w:rsidR="00404981" w:rsidRPr="00434017" w:rsidRDefault="00404981" w:rsidP="00404981">
      <w:pPr>
        <w:pStyle w:val="Heading1"/>
        <w:spacing w:before="0" w:after="240" w:line="360" w:lineRule="auto"/>
        <w:jc w:val="center"/>
        <w:rPr>
          <w:rFonts w:ascii="Times New Roman" w:hAnsi="Times New Roman" w:cs="Times New Roman"/>
          <w:color w:val="auto"/>
        </w:rPr>
      </w:pPr>
      <w:bookmarkStart w:id="161" w:name="_Toc494781897"/>
      <w:r w:rsidRPr="00434017">
        <w:rPr>
          <w:rFonts w:ascii="Times New Roman" w:hAnsi="Times New Roman" w:cs="Times New Roman"/>
          <w:color w:val="auto"/>
        </w:rPr>
        <w:lastRenderedPageBreak/>
        <w:t>APPENDIX-A</w:t>
      </w:r>
      <w:bookmarkEnd w:id="160"/>
      <w:bookmarkEnd w:id="161"/>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ARBA MINCH UNIVERSITY</w:t>
      </w:r>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SCHOOL OF GRADUATE STUDIES</w:t>
      </w:r>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COLLEGE OF NATURAL SCIENCES</w:t>
      </w:r>
    </w:p>
    <w:p w:rsidR="00404981" w:rsidRPr="00AC43B5" w:rsidRDefault="00404981" w:rsidP="00404981">
      <w:pPr>
        <w:spacing w:line="360" w:lineRule="auto"/>
        <w:jc w:val="center"/>
        <w:rPr>
          <w:rFonts w:ascii="Times New Roman" w:hAnsi="Times New Roman" w:cs="Times New Roman"/>
          <w:sz w:val="24"/>
          <w:szCs w:val="24"/>
        </w:rPr>
      </w:pPr>
      <w:r w:rsidRPr="00AC43B5">
        <w:rPr>
          <w:rFonts w:ascii="Times New Roman" w:hAnsi="Times New Roman" w:cs="Times New Roman"/>
          <w:sz w:val="24"/>
          <w:szCs w:val="24"/>
        </w:rPr>
        <w:t>DEPARTMENT OF BIOLOGY</w:t>
      </w:r>
    </w:p>
    <w:p w:rsidR="00404981" w:rsidRPr="00AC43B5" w:rsidRDefault="00404981" w:rsidP="00404981">
      <w:pPr>
        <w:spacing w:line="360" w:lineRule="auto"/>
        <w:jc w:val="center"/>
        <w:rPr>
          <w:rFonts w:ascii="Times New Roman" w:hAnsi="Times New Roman" w:cs="Times New Roman"/>
          <w:color w:val="000000"/>
          <w:sz w:val="24"/>
          <w:szCs w:val="24"/>
        </w:rPr>
      </w:pPr>
      <w:r w:rsidRPr="00AC43B5">
        <w:rPr>
          <w:rFonts w:ascii="Times New Roman" w:hAnsi="Times New Roman" w:cs="Times New Roman"/>
          <w:b/>
          <w:bCs/>
          <w:color w:val="000000"/>
          <w:sz w:val="24"/>
          <w:szCs w:val="24"/>
        </w:rPr>
        <w:t xml:space="preserve">Questionnaire to be filled by respondents of Woreda Agricultural office workers, Gale Kebele and Wuzate Kebele </w:t>
      </w:r>
      <w:r>
        <w:rPr>
          <w:rFonts w:ascii="Times New Roman" w:hAnsi="Times New Roman" w:cs="Times New Roman"/>
          <w:b/>
          <w:bCs/>
          <w:color w:val="000000"/>
          <w:sz w:val="24"/>
          <w:szCs w:val="24"/>
        </w:rPr>
        <w:t>Households</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Dear respondents, the purpose of these questionnaires is to collect relevant data to the study entitled “</w:t>
      </w:r>
      <w:r w:rsidRPr="00453CA7">
        <w:rPr>
          <w:rFonts w:ascii="Times New Roman" w:hAnsi="Times New Roman" w:cs="Times New Roman"/>
          <w:b/>
          <w:color w:val="000000"/>
          <w:sz w:val="24"/>
          <w:szCs w:val="24"/>
        </w:rPr>
        <w:t>Human</w:t>
      </w:r>
      <w:r w:rsidRPr="00AC43B5">
        <w:rPr>
          <w:rFonts w:ascii="Times New Roman" w:hAnsi="Times New Roman" w:cs="Times New Roman"/>
          <w:color w:val="000000"/>
          <w:sz w:val="24"/>
          <w:szCs w:val="24"/>
        </w:rPr>
        <w:t xml:space="preserve"> </w:t>
      </w:r>
      <w:r w:rsidRPr="00B964FF">
        <w:rPr>
          <w:rFonts w:ascii="Times New Roman" w:hAnsi="Times New Roman" w:cs="Times New Roman"/>
          <w:b/>
          <w:color w:val="000000"/>
          <w:sz w:val="24"/>
          <w:szCs w:val="24"/>
        </w:rPr>
        <w:t>Induced</w:t>
      </w:r>
      <w:r>
        <w:rPr>
          <w:rFonts w:ascii="Times New Roman" w:hAnsi="Times New Roman" w:cs="Times New Roman"/>
          <w:color w:val="000000"/>
          <w:sz w:val="24"/>
          <w:szCs w:val="24"/>
        </w:rPr>
        <w:t xml:space="preserve"> </w:t>
      </w:r>
      <w:r w:rsidRPr="00AC43B5">
        <w:rPr>
          <w:rFonts w:ascii="Times New Roman" w:hAnsi="Times New Roman" w:cs="Times New Roman"/>
          <w:b/>
          <w:color w:val="000000"/>
          <w:sz w:val="24"/>
          <w:szCs w:val="24"/>
        </w:rPr>
        <w:t xml:space="preserve">Drivers of Deforestation and Forest Degradation on Gale Natural Forest </w:t>
      </w:r>
      <w:r w:rsidRPr="00AC43B5">
        <w:rPr>
          <w:rFonts w:ascii="Times New Roman" w:hAnsi="Times New Roman" w:cs="Times New Roman"/>
          <w:b/>
          <w:sz w:val="24"/>
          <w:szCs w:val="24"/>
        </w:rPr>
        <w:t xml:space="preserve">in Kucha Woreda, Gamo Gofa Zone, </w:t>
      </w:r>
      <w:r>
        <w:rPr>
          <w:rFonts w:ascii="Times New Roman" w:hAnsi="Times New Roman" w:cs="Times New Roman"/>
          <w:b/>
          <w:sz w:val="24"/>
          <w:szCs w:val="24"/>
        </w:rPr>
        <w:t xml:space="preserve">SNNPR, </w:t>
      </w:r>
      <w:r w:rsidRPr="00AC43B5">
        <w:rPr>
          <w:rFonts w:ascii="Times New Roman" w:hAnsi="Times New Roman" w:cs="Times New Roman"/>
          <w:b/>
          <w:sz w:val="24"/>
          <w:szCs w:val="24"/>
        </w:rPr>
        <w:t>Ethiopia</w:t>
      </w:r>
      <w:r w:rsidRPr="00AC43B5">
        <w:rPr>
          <w:rFonts w:ascii="Times New Roman" w:hAnsi="Times New Roman" w:cs="Times New Roman"/>
          <w:color w:val="000000"/>
          <w:sz w:val="24"/>
          <w:szCs w:val="24"/>
        </w:rPr>
        <w:t>”. Therefore, you are kindly requested to answer the questionnaires with genuine response. Be sure that your responses will not be used for any purpose other than for academic purpose.</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b/>
          <w:bCs/>
          <w:color w:val="000000"/>
          <w:sz w:val="24"/>
          <w:szCs w:val="24"/>
        </w:rPr>
        <w:t>General Directions:</w:t>
      </w:r>
      <w:r w:rsidRPr="00AC43B5">
        <w:rPr>
          <w:rFonts w:ascii="Times New Roman" w:hAnsi="Times New Roman" w:cs="Times New Roman"/>
          <w:color w:val="000000"/>
          <w:sz w:val="24"/>
          <w:szCs w:val="24"/>
        </w:rPr>
        <w:t xml:space="preserve"> </w:t>
      </w:r>
    </w:p>
    <w:p w:rsidR="00404981" w:rsidRPr="00AC43B5" w:rsidRDefault="00404981" w:rsidP="00404981">
      <w:pPr>
        <w:pStyle w:val="ListParagraph"/>
        <w:numPr>
          <w:ilvl w:val="0"/>
          <w:numId w:val="17"/>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Please try to answer every question in accordance to the instruction provided. </w:t>
      </w:r>
    </w:p>
    <w:p w:rsidR="00404981" w:rsidRPr="00AC43B5" w:rsidRDefault="00404981" w:rsidP="00404981">
      <w:pPr>
        <w:pStyle w:val="ListParagraph"/>
        <w:numPr>
          <w:ilvl w:val="0"/>
          <w:numId w:val="17"/>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For multiple options, please indicate your choice by putting “√” mark in the box (□) provided. </w:t>
      </w:r>
    </w:p>
    <w:p w:rsidR="00404981" w:rsidRPr="00AC43B5" w:rsidRDefault="00404981" w:rsidP="00404981">
      <w:pPr>
        <w:pStyle w:val="ListParagraph"/>
        <w:numPr>
          <w:ilvl w:val="0"/>
          <w:numId w:val="17"/>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For questions that require other opinions, please give your short and precise answer.</w:t>
      </w:r>
    </w:p>
    <w:p w:rsidR="00404981" w:rsidRPr="00AC43B5" w:rsidRDefault="00404981" w:rsidP="00404981">
      <w:pPr>
        <w:spacing w:line="360" w:lineRule="auto"/>
        <w:ind w:left="360"/>
        <w:jc w:val="center"/>
        <w:rPr>
          <w:rFonts w:ascii="Times New Roman" w:hAnsi="Times New Roman" w:cs="Times New Roman"/>
          <w:b/>
          <w:color w:val="000000"/>
          <w:sz w:val="24"/>
          <w:szCs w:val="24"/>
        </w:rPr>
      </w:pPr>
      <w:r w:rsidRPr="00AC43B5">
        <w:rPr>
          <w:rFonts w:ascii="Times New Roman" w:hAnsi="Times New Roman" w:cs="Times New Roman"/>
          <w:b/>
          <w:color w:val="000000"/>
          <w:sz w:val="24"/>
          <w:szCs w:val="24"/>
        </w:rPr>
        <w:t>Thank you in advance for your cooperation!</w:t>
      </w:r>
    </w:p>
    <w:p w:rsidR="00404981" w:rsidRPr="00AC43B5" w:rsidRDefault="00404981" w:rsidP="00404981">
      <w:pPr>
        <w:spacing w:line="360" w:lineRule="auto"/>
        <w:rPr>
          <w:rFonts w:ascii="Times New Roman" w:hAnsi="Times New Roman" w:cs="Times New Roman"/>
          <w:color w:val="000000"/>
          <w:sz w:val="24"/>
          <w:szCs w:val="24"/>
        </w:rPr>
      </w:pPr>
      <w:r w:rsidRPr="00AC43B5">
        <w:rPr>
          <w:rFonts w:ascii="Times New Roman" w:hAnsi="Times New Roman" w:cs="Times New Roman"/>
          <w:b/>
          <w:bCs/>
          <w:color w:val="000000"/>
          <w:sz w:val="24"/>
          <w:szCs w:val="24"/>
        </w:rPr>
        <w:t>Part I: Background</w:t>
      </w:r>
      <w:r w:rsidRPr="00AC43B5">
        <w:rPr>
          <w:b/>
          <w:bCs/>
          <w:color w:val="000000"/>
          <w:sz w:val="24"/>
          <w:szCs w:val="24"/>
        </w:rPr>
        <w:t xml:space="preserve"> </w:t>
      </w:r>
      <w:r w:rsidRPr="00AC43B5">
        <w:rPr>
          <w:rFonts w:ascii="Times New Roman" w:hAnsi="Times New Roman" w:cs="Times New Roman"/>
          <w:b/>
          <w:bCs/>
          <w:color w:val="000000"/>
          <w:sz w:val="24"/>
          <w:szCs w:val="24"/>
        </w:rPr>
        <w:t>Information of the respondents</w:t>
      </w:r>
    </w:p>
    <w:p w:rsidR="00404981" w:rsidRPr="00AC43B5" w:rsidRDefault="00404981" w:rsidP="00404981">
      <w:pPr>
        <w:pStyle w:val="ListParagraph"/>
        <w:numPr>
          <w:ilvl w:val="0"/>
          <w:numId w:val="18"/>
        </w:numPr>
        <w:spacing w:line="360" w:lineRule="auto"/>
        <w:rPr>
          <w:rFonts w:ascii="Times New Roman" w:hAnsi="Times New Roman" w:cs="Times New Roman"/>
          <w:color w:val="000000"/>
          <w:sz w:val="24"/>
          <w:szCs w:val="24"/>
        </w:rPr>
      </w:pPr>
      <w:r w:rsidRPr="00AC43B5">
        <w:rPr>
          <w:rFonts w:ascii="Times New Roman" w:hAnsi="Times New Roman" w:cs="Times New Roman"/>
          <w:b/>
          <w:bCs/>
          <w:color w:val="000000"/>
          <w:sz w:val="24"/>
          <w:szCs w:val="24"/>
        </w:rPr>
        <w:t>Address</w:t>
      </w:r>
      <w:r w:rsidRPr="00AC43B5">
        <w:rPr>
          <w:rFonts w:ascii="Times New Roman" w:hAnsi="Times New Roman" w:cs="Times New Roman"/>
          <w:bCs/>
          <w:color w:val="000000"/>
          <w:sz w:val="24"/>
          <w:szCs w:val="24"/>
        </w:rPr>
        <w:t xml:space="preserve">: Kebele/work office </w:t>
      </w:r>
      <w:r w:rsidRPr="00AC43B5">
        <w:rPr>
          <w:rFonts w:ascii="Times New Roman" w:hAnsi="Times New Roman" w:cs="Times New Roman"/>
          <w:b/>
          <w:bCs/>
          <w:color w:val="000000"/>
          <w:sz w:val="24"/>
          <w:szCs w:val="24"/>
        </w:rPr>
        <w:t xml:space="preserve"> </w:t>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rPr>
        <w:tab/>
        <w:t xml:space="preserve">   </w:t>
      </w:r>
    </w:p>
    <w:p w:rsidR="00404981" w:rsidRPr="00AC43B5" w:rsidRDefault="00404981" w:rsidP="00404981">
      <w:pPr>
        <w:pStyle w:val="ListParagraph"/>
        <w:numPr>
          <w:ilvl w:val="0"/>
          <w:numId w:val="18"/>
        </w:numPr>
        <w:spacing w:line="360" w:lineRule="auto"/>
        <w:rPr>
          <w:rFonts w:ascii="Times New Roman" w:hAnsi="Times New Roman" w:cs="Times New Roman"/>
          <w:color w:val="000000"/>
          <w:sz w:val="24"/>
          <w:szCs w:val="24"/>
        </w:rPr>
      </w:pPr>
      <w:r w:rsidRPr="00857859">
        <w:rPr>
          <w:rFonts w:ascii="Times New Roman" w:hAnsi="Times New Roman" w:cs="Times New Roman"/>
          <w:b/>
          <w:bCs/>
          <w:noProof/>
          <w:color w:val="000000"/>
          <w:sz w:val="24"/>
          <w:szCs w:val="24"/>
        </w:rPr>
        <w:pict>
          <v:rect id="_x0000_s1079" style="position:absolute;left:0;text-align:left;margin-left:425.55pt;margin-top:1.05pt;width:19.25pt;height:11.15pt;z-index:251658240"/>
        </w:pict>
      </w:r>
      <w:r w:rsidRPr="00857859">
        <w:rPr>
          <w:rFonts w:ascii="Times New Roman" w:hAnsi="Times New Roman" w:cs="Times New Roman"/>
          <w:b/>
          <w:bCs/>
          <w:noProof/>
          <w:color w:val="000000"/>
          <w:sz w:val="24"/>
          <w:szCs w:val="24"/>
        </w:rPr>
        <w:pict>
          <v:rect id="_x0000_s1080" style="position:absolute;left:0;text-align:left;margin-left:325.35pt;margin-top:1.05pt;width:19.25pt;height:11.15pt;z-index:251658240"/>
        </w:pict>
      </w:r>
      <w:r w:rsidRPr="00857859">
        <w:rPr>
          <w:rFonts w:ascii="Times New Roman" w:hAnsi="Times New Roman" w:cs="Times New Roman"/>
          <w:b/>
          <w:bCs/>
          <w:noProof/>
          <w:color w:val="000000"/>
          <w:sz w:val="24"/>
          <w:szCs w:val="24"/>
        </w:rPr>
        <w:pict>
          <v:rect id="_x0000_s1081" style="position:absolute;left:0;text-align:left;margin-left:261pt;margin-top:1.05pt;width:19.25pt;height:11.15pt;z-index:251658240"/>
        </w:pict>
      </w:r>
      <w:r w:rsidRPr="00857859">
        <w:rPr>
          <w:rFonts w:ascii="Times New Roman" w:hAnsi="Times New Roman" w:cs="Times New Roman"/>
          <w:b/>
          <w:bCs/>
          <w:noProof/>
          <w:color w:val="000000"/>
          <w:sz w:val="24"/>
          <w:szCs w:val="24"/>
        </w:rPr>
        <w:pict>
          <v:rect id="_x0000_s1082" style="position:absolute;left:0;text-align:left;margin-left:191pt;margin-top:1.05pt;width:19.25pt;height:11.15pt;z-index:251658240"/>
        </w:pict>
      </w:r>
      <w:r w:rsidRPr="00857859">
        <w:rPr>
          <w:rFonts w:ascii="Times New Roman" w:hAnsi="Times New Roman" w:cs="Times New Roman"/>
          <w:b/>
          <w:bCs/>
          <w:noProof/>
          <w:color w:val="000000"/>
          <w:sz w:val="24"/>
          <w:szCs w:val="24"/>
        </w:rPr>
        <w:pict>
          <v:rect id="_x0000_s1078" style="position:absolute;left:0;text-align:left;margin-left:123.75pt;margin-top:.2pt;width:19.25pt;height:11.15pt;z-index:251658240"/>
        </w:pict>
      </w:r>
      <w:r w:rsidRPr="00AC43B5">
        <w:rPr>
          <w:rFonts w:ascii="Times New Roman" w:hAnsi="Times New Roman" w:cs="Times New Roman"/>
          <w:b/>
          <w:bCs/>
          <w:color w:val="000000"/>
          <w:sz w:val="24"/>
          <w:szCs w:val="24"/>
        </w:rPr>
        <w:t>Age</w:t>
      </w:r>
      <w:r w:rsidRPr="00AC43B5">
        <w:rPr>
          <w:rFonts w:ascii="Times New Roman" w:hAnsi="Times New Roman" w:cs="Times New Roman"/>
          <w:color w:val="000000"/>
          <w:sz w:val="24"/>
          <w:szCs w:val="24"/>
        </w:rPr>
        <w:t>: Less than 20             21-30              31-</w:t>
      </w:r>
      <w:r>
        <w:rPr>
          <w:rFonts w:ascii="Times New Roman" w:hAnsi="Times New Roman" w:cs="Times New Roman"/>
          <w:color w:val="000000"/>
          <w:sz w:val="24"/>
          <w:szCs w:val="24"/>
        </w:rPr>
        <w:t xml:space="preserve">40            41-50           </w:t>
      </w:r>
      <w:r w:rsidRPr="00AC43B5">
        <w:rPr>
          <w:rFonts w:ascii="Times New Roman" w:hAnsi="Times New Roman" w:cs="Times New Roman"/>
          <w:color w:val="000000"/>
          <w:sz w:val="24"/>
          <w:szCs w:val="24"/>
        </w:rPr>
        <w:t xml:space="preserve"> 51 and above</w:t>
      </w:r>
    </w:p>
    <w:p w:rsidR="00404981" w:rsidRPr="00AC43B5" w:rsidRDefault="00404981" w:rsidP="00404981">
      <w:pPr>
        <w:pStyle w:val="ListParagraph"/>
        <w:numPr>
          <w:ilvl w:val="0"/>
          <w:numId w:val="18"/>
        </w:numPr>
        <w:spacing w:line="360" w:lineRule="auto"/>
        <w:rPr>
          <w:rFonts w:ascii="Times New Roman" w:hAnsi="Times New Roman" w:cs="Times New Roman"/>
          <w:color w:val="000000"/>
          <w:sz w:val="24"/>
          <w:szCs w:val="24"/>
        </w:rPr>
      </w:pPr>
      <w:r w:rsidRPr="00857859">
        <w:rPr>
          <w:rFonts w:ascii="Times New Roman" w:hAnsi="Times New Roman" w:cs="Times New Roman"/>
          <w:b/>
          <w:bCs/>
          <w:noProof/>
          <w:color w:val="000000"/>
          <w:sz w:val="24"/>
          <w:szCs w:val="24"/>
        </w:rPr>
        <w:pict>
          <v:rect id="_x0000_s1089" style="position:absolute;left:0;text-align:left;margin-left:174.3pt;margin-top:2.65pt;width:19.25pt;height:11.15pt;z-index:251658240"/>
        </w:pict>
      </w:r>
      <w:r w:rsidRPr="00857859">
        <w:rPr>
          <w:rFonts w:ascii="Times New Roman" w:hAnsi="Times New Roman" w:cs="Times New Roman"/>
          <w:b/>
          <w:bCs/>
          <w:noProof/>
          <w:color w:val="000000"/>
          <w:sz w:val="24"/>
          <w:szCs w:val="24"/>
        </w:rPr>
        <w:pict>
          <v:rect id="_x0000_s1083" style="position:absolute;left:0;text-align:left;margin-left:88.75pt;margin-top:2.65pt;width:19.25pt;height:11.15pt;z-index:251658240"/>
        </w:pict>
      </w:r>
      <w:r w:rsidRPr="00AC43B5">
        <w:rPr>
          <w:rFonts w:ascii="Times New Roman" w:hAnsi="Times New Roman" w:cs="Times New Roman"/>
          <w:b/>
          <w:bCs/>
          <w:color w:val="000000"/>
          <w:sz w:val="24"/>
          <w:szCs w:val="24"/>
        </w:rPr>
        <w:t>Sex</w:t>
      </w:r>
      <w:r w:rsidRPr="00AC43B5">
        <w:rPr>
          <w:rFonts w:ascii="Times New Roman" w:hAnsi="Times New Roman" w:cs="Times New Roman"/>
          <w:color w:val="000000"/>
          <w:sz w:val="24"/>
          <w:szCs w:val="24"/>
        </w:rPr>
        <w:t>: Male                 Female</w:t>
      </w:r>
    </w:p>
    <w:p w:rsidR="00404981" w:rsidRPr="00AC43B5" w:rsidRDefault="00404981" w:rsidP="00404981">
      <w:pPr>
        <w:pStyle w:val="ListParagraph"/>
        <w:numPr>
          <w:ilvl w:val="0"/>
          <w:numId w:val="18"/>
        </w:numPr>
        <w:spacing w:line="360" w:lineRule="auto"/>
        <w:rPr>
          <w:rFonts w:ascii="Times New Roman" w:hAnsi="Times New Roman" w:cs="Times New Roman"/>
          <w:color w:val="000000"/>
          <w:sz w:val="24"/>
          <w:szCs w:val="24"/>
        </w:rPr>
      </w:pPr>
      <w:r w:rsidRPr="00857859">
        <w:rPr>
          <w:rFonts w:ascii="Times New Roman" w:hAnsi="Times New Roman" w:cs="Times New Roman"/>
          <w:b/>
          <w:bCs/>
          <w:noProof/>
          <w:color w:val="000000"/>
          <w:sz w:val="24"/>
          <w:szCs w:val="24"/>
        </w:rPr>
        <w:pict>
          <v:rect id="_x0000_s1086" style="position:absolute;left:0;text-align:left;margin-left:444.8pt;margin-top:24.05pt;width:19.25pt;height:11.15pt;z-index:251658240"/>
        </w:pict>
      </w:r>
      <w:r w:rsidRPr="00857859">
        <w:rPr>
          <w:rFonts w:ascii="Times New Roman" w:hAnsi="Times New Roman" w:cs="Times New Roman"/>
          <w:b/>
          <w:bCs/>
          <w:noProof/>
          <w:color w:val="000000"/>
          <w:sz w:val="24"/>
          <w:szCs w:val="24"/>
        </w:rPr>
        <w:pict>
          <v:rect id="_x0000_s1084" style="position:absolute;left:0;text-align:left;margin-left:368.3pt;margin-top:24.05pt;width:19.25pt;height:11.15pt;z-index:251658240"/>
        </w:pict>
      </w:r>
      <w:r w:rsidRPr="00857859">
        <w:rPr>
          <w:rFonts w:ascii="Times New Roman" w:hAnsi="Times New Roman" w:cs="Times New Roman"/>
          <w:b/>
          <w:bCs/>
          <w:noProof/>
          <w:color w:val="000000"/>
          <w:sz w:val="24"/>
          <w:szCs w:val="24"/>
        </w:rPr>
        <w:pict>
          <v:rect id="_x0000_s1087" style="position:absolute;left:0;text-align:left;margin-left:214.55pt;margin-top:24.05pt;width:19.25pt;height:11.15pt;z-index:251658240"/>
        </w:pict>
      </w:r>
      <w:r w:rsidRPr="00857859">
        <w:rPr>
          <w:rFonts w:ascii="Times New Roman" w:hAnsi="Times New Roman" w:cs="Times New Roman"/>
          <w:b/>
          <w:bCs/>
          <w:noProof/>
          <w:color w:val="000000"/>
          <w:sz w:val="24"/>
          <w:szCs w:val="24"/>
        </w:rPr>
        <w:pict>
          <v:rect id="_x0000_s1085" style="position:absolute;left:0;text-align:left;margin-left:159.05pt;margin-top:45.5pt;width:19.25pt;height:11.15pt;z-index:251658240"/>
        </w:pict>
      </w:r>
      <w:r w:rsidRPr="00857859">
        <w:rPr>
          <w:rFonts w:ascii="Times New Roman" w:hAnsi="Times New Roman" w:cs="Times New Roman"/>
          <w:b/>
          <w:bCs/>
          <w:noProof/>
          <w:color w:val="000000"/>
          <w:sz w:val="24"/>
          <w:szCs w:val="24"/>
        </w:rPr>
        <w:pict>
          <v:rect id="_x0000_s1088" style="position:absolute;left:0;text-align:left;margin-left:81pt;margin-top:24.05pt;width:19.25pt;height:11.15pt;z-index:251658240"/>
        </w:pict>
      </w:r>
      <w:r w:rsidRPr="00AC43B5">
        <w:rPr>
          <w:rFonts w:ascii="Times New Roman" w:hAnsi="Times New Roman" w:cs="Times New Roman"/>
          <w:b/>
          <w:bCs/>
          <w:color w:val="000000"/>
          <w:sz w:val="24"/>
          <w:szCs w:val="24"/>
        </w:rPr>
        <w:t xml:space="preserve">Educational background:                                                                                                              </w:t>
      </w:r>
      <w:r w:rsidRPr="00AC43B5">
        <w:rPr>
          <w:rFonts w:ascii="Times New Roman" w:hAnsi="Times New Roman" w:cs="Times New Roman"/>
          <w:color w:val="000000"/>
          <w:sz w:val="24"/>
          <w:szCs w:val="24"/>
        </w:rPr>
        <w:t xml:space="preserve">Illiterate           </w:t>
      </w:r>
      <w:r>
        <w:rPr>
          <w:rFonts w:ascii="Times New Roman" w:hAnsi="Times New Roman" w:cs="Times New Roman"/>
          <w:color w:val="000000"/>
          <w:sz w:val="24"/>
          <w:szCs w:val="24"/>
        </w:rPr>
        <w:t xml:space="preserve"> </w:t>
      </w:r>
      <w:r w:rsidRPr="00AC43B5">
        <w:rPr>
          <w:rFonts w:ascii="Times New Roman" w:hAnsi="Times New Roman" w:cs="Times New Roman"/>
          <w:color w:val="000000"/>
          <w:sz w:val="24"/>
          <w:szCs w:val="24"/>
        </w:rPr>
        <w:t>Pr</w:t>
      </w:r>
      <w:r>
        <w:rPr>
          <w:rFonts w:ascii="Times New Roman" w:hAnsi="Times New Roman" w:cs="Times New Roman"/>
          <w:color w:val="000000"/>
          <w:sz w:val="24"/>
          <w:szCs w:val="24"/>
        </w:rPr>
        <w:t xml:space="preserve">imary school (1-8)            </w:t>
      </w:r>
      <w:r w:rsidRPr="00AC43B5">
        <w:rPr>
          <w:rFonts w:ascii="Times New Roman" w:hAnsi="Times New Roman" w:cs="Times New Roman"/>
          <w:color w:val="000000"/>
          <w:sz w:val="24"/>
          <w:szCs w:val="24"/>
        </w:rPr>
        <w:t>Secon</w:t>
      </w:r>
      <w:r>
        <w:rPr>
          <w:rFonts w:ascii="Times New Roman" w:hAnsi="Times New Roman" w:cs="Times New Roman"/>
          <w:color w:val="000000"/>
          <w:sz w:val="24"/>
          <w:szCs w:val="24"/>
        </w:rPr>
        <w:t xml:space="preserve">dary school (9-12)           </w:t>
      </w:r>
      <w:r w:rsidRPr="00AC43B5">
        <w:rPr>
          <w:rFonts w:ascii="Times New Roman" w:hAnsi="Times New Roman" w:cs="Times New Roman"/>
          <w:color w:val="000000"/>
          <w:sz w:val="24"/>
          <w:szCs w:val="24"/>
        </w:rPr>
        <w:t xml:space="preserve">Diploma   Degree holder and above </w:t>
      </w:r>
    </w:p>
    <w:p w:rsidR="00404981" w:rsidRPr="00AC43B5" w:rsidRDefault="00404981" w:rsidP="00404981">
      <w:pPr>
        <w:spacing w:line="360" w:lineRule="auto"/>
        <w:ind w:left="810" w:hanging="810"/>
        <w:jc w:val="both"/>
        <w:rPr>
          <w:rFonts w:ascii="Times New Roman" w:hAnsi="Times New Roman" w:cs="Times New Roman"/>
          <w:bCs/>
          <w:color w:val="000000"/>
          <w:sz w:val="24"/>
          <w:szCs w:val="24"/>
        </w:rPr>
      </w:pPr>
      <w:r w:rsidRPr="00AC43B5">
        <w:rPr>
          <w:rFonts w:ascii="Times New Roman" w:hAnsi="Times New Roman" w:cs="Times New Roman"/>
          <w:b/>
          <w:bCs/>
          <w:color w:val="000000"/>
          <w:sz w:val="24"/>
          <w:szCs w:val="24"/>
        </w:rPr>
        <w:lastRenderedPageBreak/>
        <w:t xml:space="preserve">Part II: </w:t>
      </w:r>
      <w:r w:rsidRPr="00AC43B5">
        <w:rPr>
          <w:rFonts w:ascii="Times New Roman" w:hAnsi="Times New Roman" w:cs="Times New Roman"/>
          <w:bCs/>
          <w:color w:val="000000"/>
          <w:sz w:val="24"/>
          <w:szCs w:val="24"/>
        </w:rPr>
        <w:t>The general truth and background information about the Gale Natural Forest. Please answer the following questions by putting tick mark (</w:t>
      </w:r>
      <m:oMath>
        <m:r>
          <w:rPr>
            <w:rFonts w:ascii="Cambria Math" w:hAnsi="Cambria Math" w:cs="Times New Roman"/>
            <w:color w:val="000000"/>
            <w:sz w:val="24"/>
            <w:szCs w:val="24"/>
          </w:rPr>
          <m:t>√</m:t>
        </m:r>
      </m:oMath>
      <w:r w:rsidRPr="00AC43B5">
        <w:rPr>
          <w:rFonts w:ascii="Times New Roman" w:hAnsi="Times New Roman" w:cs="Times New Roman"/>
          <w:bCs/>
          <w:color w:val="000000"/>
          <w:sz w:val="24"/>
          <w:szCs w:val="24"/>
        </w:rPr>
        <w:t>) in the box provided with each option for your best choices.</w:t>
      </w:r>
    </w:p>
    <w:p w:rsidR="00404981" w:rsidRPr="00AC43B5" w:rsidRDefault="00404981" w:rsidP="00404981">
      <w:pPr>
        <w:pStyle w:val="ListParagraph"/>
        <w:numPr>
          <w:ilvl w:val="0"/>
          <w:numId w:val="11"/>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The forest resources of Gale Natural forest in your surrounding/kebele/woreda are exposed to high rate of deforestation and forest degradation.</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093" style="position:absolute;left:0;text-align:left;margin-left:431.05pt;margin-top:3.05pt;width:19.25pt;height:11.15pt;z-index:251658240"/>
        </w:pict>
      </w:r>
      <w:r w:rsidRPr="00857859">
        <w:rPr>
          <w:rFonts w:ascii="Times New Roman" w:hAnsi="Times New Roman" w:cs="Times New Roman"/>
          <w:b/>
          <w:bCs/>
          <w:noProof/>
          <w:color w:val="000000"/>
          <w:sz w:val="24"/>
          <w:szCs w:val="24"/>
        </w:rPr>
        <w:pict>
          <v:rect id="_x0000_s1092" style="position:absolute;left:0;text-align:left;margin-left:291.8pt;margin-top:3.9pt;width:19.25pt;height:11.15pt;z-index:251658240"/>
        </w:pict>
      </w:r>
      <w:r w:rsidRPr="00857859">
        <w:rPr>
          <w:rFonts w:ascii="Times New Roman" w:hAnsi="Times New Roman" w:cs="Times New Roman"/>
          <w:b/>
          <w:bCs/>
          <w:noProof/>
          <w:color w:val="000000"/>
          <w:sz w:val="24"/>
          <w:szCs w:val="24"/>
        </w:rPr>
        <w:pict>
          <v:rect id="_x0000_s1091" style="position:absolute;left:0;text-align:left;margin-left:192.25pt;margin-top:3.9pt;width:19.25pt;height:11.15pt;z-index:251658240"/>
        </w:pict>
      </w:r>
      <w:r w:rsidRPr="00857859">
        <w:rPr>
          <w:rFonts w:ascii="Times New Roman" w:hAnsi="Times New Roman" w:cs="Times New Roman"/>
          <w:b/>
          <w:bCs/>
          <w:noProof/>
          <w:color w:val="000000"/>
          <w:sz w:val="24"/>
          <w:szCs w:val="24"/>
        </w:rPr>
        <w:pict>
          <v:rect id="_x0000_s1090" style="position:absolute;left:0;text-align:left;margin-left:109.35pt;margin-top:3.9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Agree                   </w:t>
      </w:r>
      <w:r w:rsidRPr="00AC43B5">
        <w:rPr>
          <w:rFonts w:ascii="Times New Roman" w:hAnsi="Times New Roman" w:cs="Times New Roman"/>
          <w:bCs/>
          <w:color w:val="000000"/>
          <w:sz w:val="24"/>
          <w:szCs w:val="24"/>
        </w:rPr>
        <w:t>D</w:t>
      </w:r>
      <w:r>
        <w:rPr>
          <w:rFonts w:ascii="Times New Roman" w:hAnsi="Times New Roman" w:cs="Times New Roman"/>
          <w:bCs/>
          <w:color w:val="000000"/>
          <w:sz w:val="24"/>
          <w:szCs w:val="24"/>
        </w:rPr>
        <w:t xml:space="preserve">isagree                  </w:t>
      </w:r>
      <w:r w:rsidRPr="00AC43B5">
        <w:rPr>
          <w:rFonts w:ascii="Times New Roman" w:hAnsi="Times New Roman" w:cs="Times New Roman"/>
          <w:bCs/>
          <w:color w:val="000000"/>
          <w:sz w:val="24"/>
          <w:szCs w:val="24"/>
        </w:rPr>
        <w:t xml:space="preserve">Strongly disagree </w:t>
      </w:r>
    </w:p>
    <w:p w:rsidR="00404981" w:rsidRPr="00AC43B5" w:rsidRDefault="00404981" w:rsidP="00404981">
      <w:pPr>
        <w:pStyle w:val="ListParagraph"/>
        <w:numPr>
          <w:ilvl w:val="0"/>
          <w:numId w:val="11"/>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What is/are the major benefit/s that you (the surrounding community) get from the study area forest?</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Pr>
          <w:rFonts w:ascii="Times New Roman" w:hAnsi="Times New Roman" w:cs="Times New Roman"/>
          <w:bCs/>
          <w:noProof/>
          <w:color w:val="000000"/>
          <w:sz w:val="24"/>
          <w:szCs w:val="24"/>
        </w:rPr>
        <w:pict>
          <v:rect id="_x0000_s1140" style="position:absolute;left:0;text-align:left;margin-left:447.3pt;margin-top:2.15pt;width:19.25pt;height:11.15pt;z-index:251658240"/>
        </w:pict>
      </w:r>
      <w:r>
        <w:rPr>
          <w:rFonts w:ascii="Times New Roman" w:hAnsi="Times New Roman" w:cs="Times New Roman"/>
          <w:bCs/>
          <w:noProof/>
          <w:color w:val="000000"/>
          <w:sz w:val="24"/>
          <w:szCs w:val="24"/>
        </w:rPr>
        <w:pict>
          <v:rect id="_x0000_s1139" style="position:absolute;left:0;text-align:left;margin-left:160.6pt;margin-top:2.15pt;width:19.25pt;height:11.15pt;z-index:251658240"/>
        </w:pict>
      </w:r>
      <w:r w:rsidRPr="00AC43B5">
        <w:rPr>
          <w:rFonts w:ascii="Times New Roman" w:hAnsi="Times New Roman" w:cs="Times New Roman"/>
          <w:bCs/>
          <w:color w:val="000000"/>
          <w:sz w:val="24"/>
          <w:szCs w:val="24"/>
        </w:rPr>
        <w:t xml:space="preserve">House building materials                Fire wood collection for consumption and income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Pr>
          <w:rFonts w:ascii="Times New Roman" w:hAnsi="Times New Roman" w:cs="Times New Roman"/>
          <w:bCs/>
          <w:noProof/>
          <w:color w:val="000000"/>
          <w:sz w:val="24"/>
          <w:szCs w:val="24"/>
        </w:rPr>
        <w:pict>
          <v:rect id="_x0000_s1143" style="position:absolute;left:0;text-align:left;margin-left:453.15pt;margin-top:2.3pt;width:19.25pt;height:11.15pt;z-index:251658240"/>
        </w:pict>
      </w:r>
      <w:r>
        <w:rPr>
          <w:rFonts w:ascii="Times New Roman" w:hAnsi="Times New Roman" w:cs="Times New Roman"/>
          <w:bCs/>
          <w:noProof/>
          <w:color w:val="000000"/>
          <w:sz w:val="24"/>
          <w:szCs w:val="24"/>
        </w:rPr>
        <w:pict>
          <v:rect id="_x0000_s1142" style="position:absolute;left:0;text-align:left;margin-left:228.95pt;margin-top:2.3pt;width:19.25pt;height:11.15pt;z-index:251658240"/>
        </w:pict>
      </w:r>
      <w:r>
        <w:rPr>
          <w:rFonts w:ascii="Times New Roman" w:hAnsi="Times New Roman" w:cs="Times New Roman"/>
          <w:bCs/>
          <w:noProof/>
          <w:color w:val="000000"/>
          <w:sz w:val="24"/>
          <w:szCs w:val="24"/>
        </w:rPr>
        <w:pict>
          <v:rect id="_x0000_s1141" style="position:absolute;left:0;text-align:left;margin-left:138.8pt;margin-top:2.3pt;width:19.25pt;height:11.15pt;z-index:251658240"/>
        </w:pict>
      </w:r>
      <w:r w:rsidRPr="00AC43B5">
        <w:rPr>
          <w:rFonts w:ascii="Times New Roman" w:hAnsi="Times New Roman" w:cs="Times New Roman"/>
          <w:bCs/>
          <w:color w:val="000000"/>
          <w:sz w:val="24"/>
          <w:szCs w:val="24"/>
        </w:rPr>
        <w:t xml:space="preserve">Farm land expansion           </w:t>
      </w:r>
      <w:r>
        <w:rPr>
          <w:rFonts w:ascii="Times New Roman" w:hAnsi="Times New Roman" w:cs="Times New Roman"/>
          <w:bCs/>
          <w:color w:val="000000"/>
          <w:sz w:val="24"/>
          <w:szCs w:val="24"/>
        </w:rPr>
        <w:t xml:space="preserve">      Grazing                 </w:t>
      </w:r>
      <w:r w:rsidRPr="00AC43B5">
        <w:rPr>
          <w:rFonts w:ascii="Times New Roman" w:hAnsi="Times New Roman" w:cs="Times New Roman"/>
          <w:bCs/>
          <w:color w:val="000000"/>
          <w:sz w:val="24"/>
          <w:szCs w:val="24"/>
        </w:rPr>
        <w:t xml:space="preserve">Biodiversity beauty and satisfaction </w:t>
      </w:r>
    </w:p>
    <w:p w:rsidR="00404981" w:rsidRPr="00AC43B5" w:rsidRDefault="00404981" w:rsidP="00404981">
      <w:pPr>
        <w:pStyle w:val="ListParagraph"/>
        <w:numPr>
          <w:ilvl w:val="0"/>
          <w:numId w:val="11"/>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If you consider that the forest is exposed to deforestation and forest degradation, you realized that the consequences pose a problem in your local area and the rest parts of the woreda.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097" style="position:absolute;left:0;text-align:left;margin-left:428.05pt;margin-top:3.9pt;width:19.25pt;height:11.15pt;z-index:251658240"/>
        </w:pict>
      </w:r>
      <w:r w:rsidRPr="00857859">
        <w:rPr>
          <w:rFonts w:ascii="Times New Roman" w:hAnsi="Times New Roman" w:cs="Times New Roman"/>
          <w:b/>
          <w:bCs/>
          <w:noProof/>
          <w:color w:val="000000"/>
          <w:sz w:val="24"/>
          <w:szCs w:val="24"/>
        </w:rPr>
        <w:pict>
          <v:rect id="_x0000_s1096" style="position:absolute;left:0;text-align:left;margin-left:291.8pt;margin-top:3.05pt;width:19.25pt;height:11.15pt;z-index:251658240"/>
        </w:pict>
      </w:r>
      <w:r w:rsidRPr="00857859">
        <w:rPr>
          <w:rFonts w:ascii="Times New Roman" w:hAnsi="Times New Roman" w:cs="Times New Roman"/>
          <w:b/>
          <w:bCs/>
          <w:noProof/>
          <w:color w:val="000000"/>
          <w:sz w:val="24"/>
          <w:szCs w:val="24"/>
        </w:rPr>
        <w:pict>
          <v:rect id="_x0000_s1095" style="position:absolute;left:0;text-align:left;margin-left:186.1pt;margin-top:3.9pt;width:19.25pt;height:11.15pt;z-index:251658240"/>
        </w:pict>
      </w:r>
      <w:r w:rsidRPr="00857859">
        <w:rPr>
          <w:rFonts w:ascii="Times New Roman" w:hAnsi="Times New Roman" w:cs="Times New Roman"/>
          <w:b/>
          <w:bCs/>
          <w:noProof/>
          <w:color w:val="000000"/>
          <w:sz w:val="24"/>
          <w:szCs w:val="24"/>
        </w:rPr>
        <w:pict>
          <v:rect id="_x0000_s1094" style="position:absolute;left:0;text-align:left;margin-left:112.55pt;margin-top:3.05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w:t>
      </w:r>
      <w:r w:rsidRPr="00AC43B5">
        <w:rPr>
          <w:rFonts w:ascii="Times New Roman" w:hAnsi="Times New Roman" w:cs="Times New Roman"/>
          <w:bCs/>
          <w:color w:val="000000"/>
          <w:sz w:val="24"/>
          <w:szCs w:val="24"/>
        </w:rPr>
        <w:t>Agree                     D</w:t>
      </w:r>
      <w:r>
        <w:rPr>
          <w:rFonts w:ascii="Times New Roman" w:hAnsi="Times New Roman" w:cs="Times New Roman"/>
          <w:bCs/>
          <w:color w:val="000000"/>
          <w:sz w:val="24"/>
          <w:szCs w:val="24"/>
        </w:rPr>
        <w:t xml:space="preserve">isagree                 </w:t>
      </w:r>
      <w:r w:rsidRPr="00AC43B5">
        <w:rPr>
          <w:rFonts w:ascii="Times New Roman" w:hAnsi="Times New Roman" w:cs="Times New Roman"/>
          <w:bCs/>
          <w:color w:val="000000"/>
          <w:sz w:val="24"/>
          <w:szCs w:val="24"/>
        </w:rPr>
        <w:t xml:space="preserve">Strongly disagree </w:t>
      </w:r>
    </w:p>
    <w:p w:rsidR="00404981" w:rsidRPr="00AC43B5" w:rsidRDefault="00404981" w:rsidP="00404981">
      <w:pPr>
        <w:pStyle w:val="ListParagraph"/>
        <w:numPr>
          <w:ilvl w:val="0"/>
          <w:numId w:val="11"/>
        </w:numPr>
        <w:spacing w:line="360" w:lineRule="auto"/>
        <w:jc w:val="both"/>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If your response is agree or strongly agree to the question number 3 above, what type of problems you realized from time to time in your local area or in the woreda? (More than one choice possible). </w:t>
      </w:r>
    </w:p>
    <w:p w:rsidR="00404981" w:rsidRPr="00AC43B5" w:rsidRDefault="00404981" w:rsidP="00404981">
      <w:pPr>
        <w:pStyle w:val="ListParagraph"/>
        <w:numPr>
          <w:ilvl w:val="0"/>
          <w:numId w:val="21"/>
        </w:numPr>
        <w:spacing w:line="360" w:lineRule="auto"/>
        <w:rPr>
          <w:rFonts w:ascii="Times New Roman" w:hAnsi="Times New Roman" w:cs="Times New Roman"/>
          <w:bCs/>
          <w:color w:val="000000"/>
          <w:sz w:val="24"/>
          <w:szCs w:val="24"/>
        </w:rPr>
      </w:pPr>
      <w:r>
        <w:rPr>
          <w:rFonts w:ascii="Times New Roman" w:hAnsi="Times New Roman" w:cs="Times New Roman"/>
          <w:bCs/>
          <w:noProof/>
          <w:color w:val="000000"/>
          <w:sz w:val="24"/>
          <w:szCs w:val="24"/>
        </w:rPr>
        <w:pict>
          <v:rect id="_x0000_s1136" style="position:absolute;left:0;text-align:left;margin-left:283.25pt;margin-top:2.95pt;width:19.25pt;height:11.15pt;z-index:251658240"/>
        </w:pict>
      </w:r>
      <w:r w:rsidRPr="00AC43B5">
        <w:rPr>
          <w:rFonts w:ascii="Times New Roman" w:hAnsi="Times New Roman" w:cs="Times New Roman"/>
          <w:bCs/>
          <w:noProof/>
          <w:color w:val="000000"/>
          <w:sz w:val="24"/>
          <w:szCs w:val="24"/>
        </w:rPr>
        <w:t>Flactuation</w:t>
      </w:r>
      <w:r w:rsidRPr="00AC43B5">
        <w:rPr>
          <w:rFonts w:ascii="Times New Roman" w:hAnsi="Times New Roman" w:cs="Times New Roman"/>
          <w:bCs/>
          <w:color w:val="000000"/>
          <w:sz w:val="24"/>
          <w:szCs w:val="24"/>
        </w:rPr>
        <w:t xml:space="preserve"> in annual rainfall and declining  </w:t>
      </w:r>
    </w:p>
    <w:p w:rsidR="00404981" w:rsidRPr="00AC43B5" w:rsidRDefault="00404981" w:rsidP="00404981">
      <w:pPr>
        <w:pStyle w:val="ListParagraph"/>
        <w:numPr>
          <w:ilvl w:val="0"/>
          <w:numId w:val="21"/>
        </w:numPr>
        <w:spacing w:line="360" w:lineRule="auto"/>
        <w:rPr>
          <w:rFonts w:ascii="Times New Roman" w:hAnsi="Times New Roman" w:cs="Times New Roman"/>
          <w:bCs/>
          <w:color w:val="000000"/>
          <w:sz w:val="24"/>
          <w:szCs w:val="24"/>
        </w:rPr>
      </w:pPr>
      <w:r w:rsidRPr="00857859">
        <w:rPr>
          <w:rFonts w:ascii="Times New Roman" w:hAnsi="Times New Roman" w:cs="Times New Roman"/>
          <w:noProof/>
          <w:sz w:val="24"/>
          <w:szCs w:val="24"/>
        </w:rPr>
        <w:pict>
          <v:rect id="_x0000_s1137" style="position:absolute;left:0;text-align:left;margin-left:314.85pt;margin-top:2.35pt;width:19.25pt;height:11.15pt;z-index:251658240"/>
        </w:pict>
      </w:r>
      <w:r w:rsidRPr="00AC43B5">
        <w:rPr>
          <w:rFonts w:ascii="Times New Roman" w:hAnsi="Times New Roman" w:cs="Times New Roman"/>
          <w:noProof/>
          <w:sz w:val="24"/>
          <w:szCs w:val="24"/>
        </w:rPr>
        <w:t>Flactuation</w:t>
      </w:r>
      <w:r w:rsidRPr="00AC43B5">
        <w:rPr>
          <w:rFonts w:ascii="Times New Roman" w:hAnsi="Times New Roman" w:cs="Times New Roman"/>
          <w:bCs/>
          <w:color w:val="000000"/>
          <w:sz w:val="24"/>
          <w:szCs w:val="24"/>
        </w:rPr>
        <w:t xml:space="preserve"> in annual local temperature and rising </w:t>
      </w:r>
    </w:p>
    <w:p w:rsidR="00404981" w:rsidRPr="00AC43B5" w:rsidRDefault="00404981" w:rsidP="00404981">
      <w:pPr>
        <w:pStyle w:val="ListParagraph"/>
        <w:numPr>
          <w:ilvl w:val="0"/>
          <w:numId w:val="21"/>
        </w:numPr>
        <w:spacing w:line="360" w:lineRule="auto"/>
        <w:rPr>
          <w:rFonts w:ascii="Times New Roman" w:hAnsi="Times New Roman" w:cs="Times New Roman"/>
          <w:bCs/>
          <w:color w:val="000000"/>
          <w:sz w:val="24"/>
          <w:szCs w:val="24"/>
        </w:rPr>
      </w:pPr>
      <w:r>
        <w:rPr>
          <w:rFonts w:ascii="Times New Roman" w:hAnsi="Times New Roman" w:cs="Times New Roman"/>
          <w:bCs/>
          <w:noProof/>
          <w:color w:val="000000"/>
          <w:sz w:val="24"/>
          <w:szCs w:val="24"/>
        </w:rPr>
        <w:pict>
          <v:rect id="_x0000_s1146" style="position:absolute;left:0;text-align:left;margin-left:238.15pt;margin-top:3.95pt;width:19.25pt;height:11.15pt;z-index:251658240"/>
        </w:pict>
      </w:r>
      <w:r w:rsidRPr="00AC43B5">
        <w:rPr>
          <w:rFonts w:ascii="Times New Roman" w:hAnsi="Times New Roman" w:cs="Times New Roman"/>
          <w:bCs/>
          <w:color w:val="000000"/>
          <w:sz w:val="24"/>
          <w:szCs w:val="24"/>
        </w:rPr>
        <w:t>It is almost constant in every year</w:t>
      </w:r>
    </w:p>
    <w:p w:rsidR="00404981" w:rsidRPr="00AC43B5" w:rsidRDefault="00404981" w:rsidP="00404981">
      <w:pPr>
        <w:pStyle w:val="ListParagraph"/>
        <w:numPr>
          <w:ilvl w:val="0"/>
          <w:numId w:val="21"/>
        </w:numPr>
        <w:spacing w:line="360" w:lineRule="auto"/>
        <w:rPr>
          <w:rFonts w:ascii="Times New Roman" w:hAnsi="Times New Roman" w:cs="Times New Roman"/>
          <w:bCs/>
          <w:color w:val="000000"/>
          <w:sz w:val="24"/>
          <w:szCs w:val="24"/>
        </w:rPr>
      </w:pPr>
      <w:r>
        <w:rPr>
          <w:rFonts w:ascii="Times New Roman" w:hAnsi="Times New Roman" w:cs="Times New Roman"/>
          <w:bCs/>
          <w:noProof/>
          <w:color w:val="000000"/>
          <w:sz w:val="24"/>
          <w:szCs w:val="24"/>
        </w:rPr>
        <w:pict>
          <v:rect id="_x0000_s1138" style="position:absolute;left:0;text-align:left;margin-left:182.9pt;margin-top:.55pt;width:19.25pt;height:11.15pt;z-index:251658240"/>
        </w:pict>
      </w:r>
      <w:r w:rsidRPr="00AC43B5">
        <w:rPr>
          <w:rFonts w:ascii="Times New Roman" w:hAnsi="Times New Roman" w:cs="Times New Roman"/>
          <w:bCs/>
          <w:color w:val="000000"/>
          <w:sz w:val="24"/>
          <w:szCs w:val="24"/>
        </w:rPr>
        <w:t xml:space="preserve">I haven’t well realized </w:t>
      </w:r>
    </w:p>
    <w:p w:rsidR="00404981" w:rsidRPr="00AC43B5" w:rsidRDefault="00404981" w:rsidP="00404981">
      <w:pPr>
        <w:pStyle w:val="ListParagraph"/>
        <w:numPr>
          <w:ilvl w:val="0"/>
          <w:numId w:val="11"/>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Do you expect that yours (the community’s) benefit from the forest will be continued in the same manner if no changes are made to its use system?</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Pr>
          <w:rFonts w:ascii="Times New Roman" w:hAnsi="Times New Roman" w:cs="Times New Roman"/>
          <w:bCs/>
          <w:noProof/>
          <w:color w:val="000000"/>
          <w:sz w:val="24"/>
          <w:szCs w:val="24"/>
        </w:rPr>
        <w:pict>
          <v:rect id="_x0000_s1099" style="position:absolute;left:0;text-align:left;margin-left:166.85pt;margin-top:2.4pt;width:19.25pt;height:11.15pt;z-index:251658240"/>
        </w:pict>
      </w:r>
      <w:r>
        <w:rPr>
          <w:rFonts w:ascii="Times New Roman" w:hAnsi="Times New Roman" w:cs="Times New Roman"/>
          <w:bCs/>
          <w:noProof/>
          <w:color w:val="000000"/>
          <w:sz w:val="24"/>
          <w:szCs w:val="24"/>
        </w:rPr>
        <w:pict>
          <v:rect id="_x0000_s1098" style="position:absolute;left:0;text-align:left;margin-left:58.65pt;margin-top:2.4pt;width:19.25pt;height:11.15pt;z-index:251658240"/>
        </w:pict>
      </w:r>
      <w:r w:rsidRPr="00AC43B5">
        <w:rPr>
          <w:rFonts w:ascii="Times New Roman" w:hAnsi="Times New Roman" w:cs="Times New Roman"/>
          <w:bCs/>
          <w:color w:val="000000"/>
          <w:sz w:val="24"/>
          <w:szCs w:val="24"/>
        </w:rPr>
        <w:t>Yes                                No</w:t>
      </w:r>
    </w:p>
    <w:p w:rsidR="00404981" w:rsidRPr="00AC43B5" w:rsidRDefault="00404981" w:rsidP="00404981">
      <w:pPr>
        <w:pStyle w:val="ListParagraph"/>
        <w:numPr>
          <w:ilvl w:val="0"/>
          <w:numId w:val="11"/>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If your response for question number 4 above is “No”, why not it will be continued? Which of the followings would be the reason? Because:</w:t>
      </w:r>
    </w:p>
    <w:p w:rsidR="00404981" w:rsidRPr="00AC43B5" w:rsidRDefault="00404981" w:rsidP="00404981">
      <w:pPr>
        <w:pStyle w:val="ListParagraph"/>
        <w:numPr>
          <w:ilvl w:val="0"/>
          <w:numId w:val="22"/>
        </w:numPr>
        <w:spacing w:line="360" w:lineRule="auto"/>
        <w:rPr>
          <w:rFonts w:ascii="Times New Roman" w:hAnsi="Times New Roman" w:cs="Times New Roman"/>
          <w:bCs/>
          <w:color w:val="000000"/>
          <w:sz w:val="24"/>
          <w:szCs w:val="24"/>
        </w:rPr>
      </w:pPr>
      <w:r>
        <w:rPr>
          <w:rFonts w:ascii="Times New Roman" w:hAnsi="Times New Roman" w:cs="Times New Roman"/>
          <w:bCs/>
          <w:noProof/>
          <w:color w:val="000000"/>
          <w:sz w:val="24"/>
          <w:szCs w:val="24"/>
        </w:rPr>
        <w:pict>
          <v:rect id="_x0000_s1103" style="position:absolute;left:0;text-align:left;margin-left:295.6pt;margin-top:3.7pt;width:19.25pt;height:11.15pt;z-index:251658240"/>
        </w:pict>
      </w:r>
      <w:r w:rsidRPr="00AC43B5">
        <w:rPr>
          <w:rFonts w:ascii="Times New Roman" w:hAnsi="Times New Roman" w:cs="Times New Roman"/>
          <w:bCs/>
          <w:color w:val="000000"/>
          <w:sz w:val="24"/>
          <w:szCs w:val="24"/>
        </w:rPr>
        <w:t xml:space="preserve">its service will be increased due to its density   </w:t>
      </w:r>
    </w:p>
    <w:p w:rsidR="00404981" w:rsidRPr="00AC43B5" w:rsidRDefault="00404981" w:rsidP="00404981">
      <w:pPr>
        <w:pStyle w:val="ListParagraph"/>
        <w:numPr>
          <w:ilvl w:val="0"/>
          <w:numId w:val="22"/>
        </w:numPr>
        <w:spacing w:line="360" w:lineRule="auto"/>
        <w:rPr>
          <w:rFonts w:ascii="Times New Roman" w:hAnsi="Times New Roman" w:cs="Times New Roman"/>
          <w:bCs/>
          <w:color w:val="000000"/>
          <w:sz w:val="24"/>
          <w:szCs w:val="24"/>
        </w:rPr>
      </w:pPr>
      <w:r w:rsidRPr="00857859">
        <w:rPr>
          <w:noProof/>
          <w:sz w:val="24"/>
          <w:szCs w:val="24"/>
        </w:rPr>
        <w:pict>
          <v:rect id="_x0000_s1102" style="position:absolute;left:0;text-align:left;margin-left:425.3pt;margin-top:3pt;width:19.25pt;height:11.15pt;z-index:251658240"/>
        </w:pict>
      </w:r>
      <w:r w:rsidRPr="00AC43B5">
        <w:rPr>
          <w:rFonts w:ascii="Times New Roman" w:hAnsi="Times New Roman" w:cs="Times New Roman"/>
          <w:bCs/>
          <w:color w:val="000000"/>
          <w:sz w:val="24"/>
          <w:szCs w:val="24"/>
        </w:rPr>
        <w:t xml:space="preserve">its service will be diminished and more degraded due to human activities    </w:t>
      </w:r>
    </w:p>
    <w:p w:rsidR="00404981" w:rsidRPr="00AC43B5" w:rsidRDefault="00404981" w:rsidP="00404981">
      <w:pPr>
        <w:pStyle w:val="ListParagraph"/>
        <w:numPr>
          <w:ilvl w:val="0"/>
          <w:numId w:val="22"/>
        </w:numPr>
        <w:spacing w:line="360" w:lineRule="auto"/>
        <w:rPr>
          <w:rFonts w:ascii="Times New Roman" w:hAnsi="Times New Roman" w:cs="Times New Roman"/>
          <w:bCs/>
          <w:color w:val="000000"/>
          <w:sz w:val="24"/>
          <w:szCs w:val="24"/>
        </w:rPr>
      </w:pPr>
      <w:r w:rsidRPr="00857859">
        <w:rPr>
          <w:noProof/>
          <w:sz w:val="24"/>
          <w:szCs w:val="24"/>
        </w:rPr>
        <w:pict>
          <v:rect id="_x0000_s1101" style="position:absolute;left:0;text-align:left;margin-left:425.3pt;margin-top:3.25pt;width:19.25pt;height:11.15pt;z-index:251658240"/>
        </w:pict>
      </w:r>
      <w:r w:rsidRPr="00AC43B5">
        <w:rPr>
          <w:rFonts w:ascii="Times New Roman" w:hAnsi="Times New Roman" w:cs="Times New Roman"/>
          <w:bCs/>
          <w:color w:val="000000"/>
          <w:sz w:val="24"/>
          <w:szCs w:val="24"/>
        </w:rPr>
        <w:t xml:space="preserve">its service will be diminished and more degraded due to natural disasters    </w:t>
      </w:r>
    </w:p>
    <w:p w:rsidR="00404981" w:rsidRPr="00AC43B5" w:rsidRDefault="00404981" w:rsidP="00404981">
      <w:pPr>
        <w:pStyle w:val="ListParagraph"/>
        <w:numPr>
          <w:ilvl w:val="0"/>
          <w:numId w:val="22"/>
        </w:numPr>
        <w:spacing w:line="360" w:lineRule="auto"/>
        <w:rPr>
          <w:rFonts w:ascii="Times New Roman" w:hAnsi="Times New Roman" w:cs="Times New Roman"/>
          <w:bCs/>
          <w:color w:val="000000"/>
          <w:sz w:val="24"/>
          <w:szCs w:val="24"/>
        </w:rPr>
      </w:pPr>
      <w:r w:rsidRPr="00857859">
        <w:rPr>
          <w:noProof/>
          <w:sz w:val="24"/>
          <w:szCs w:val="24"/>
        </w:rPr>
        <w:pict>
          <v:rect id="_x0000_s1100" style="position:absolute;left:0;text-align:left;margin-left:437.4pt;margin-top:7.5pt;width:19.25pt;height:11.15pt;z-index:251658240"/>
        </w:pict>
      </w:r>
      <w:r w:rsidRPr="00AC43B5">
        <w:rPr>
          <w:rFonts w:ascii="Times New Roman" w:hAnsi="Times New Roman" w:cs="Times New Roman"/>
          <w:bCs/>
          <w:color w:val="000000"/>
          <w:sz w:val="24"/>
          <w:szCs w:val="24"/>
        </w:rPr>
        <w:t xml:space="preserve">other (please specify) </w:t>
      </w:r>
      <w:r>
        <w:rPr>
          <w:rFonts w:ascii="Times New Roman" w:hAnsi="Times New Roman" w:cs="Times New Roman"/>
          <w:bCs/>
          <w:color w:val="000000"/>
          <w:sz w:val="24"/>
          <w:szCs w:val="24"/>
          <w:u w:val="single"/>
        </w:rPr>
        <w:tab/>
      </w:r>
      <w:r>
        <w:rPr>
          <w:rFonts w:ascii="Times New Roman" w:hAnsi="Times New Roman" w:cs="Times New Roman"/>
          <w:bCs/>
          <w:color w:val="000000"/>
          <w:sz w:val="24"/>
          <w:szCs w:val="24"/>
          <w:u w:val="single"/>
        </w:rPr>
        <w:tab/>
      </w:r>
      <w:r>
        <w:rPr>
          <w:rFonts w:ascii="Times New Roman" w:hAnsi="Times New Roman" w:cs="Times New Roman"/>
          <w:bCs/>
          <w:color w:val="000000"/>
          <w:sz w:val="24"/>
          <w:szCs w:val="24"/>
          <w:u w:val="single"/>
        </w:rPr>
        <w:tab/>
      </w:r>
      <w:r>
        <w:rPr>
          <w:rFonts w:ascii="Times New Roman" w:hAnsi="Times New Roman" w:cs="Times New Roman"/>
          <w:bCs/>
          <w:color w:val="000000"/>
          <w:sz w:val="24"/>
          <w:szCs w:val="24"/>
          <w:u w:val="single"/>
        </w:rPr>
        <w:tab/>
      </w:r>
      <w:r>
        <w:rPr>
          <w:rFonts w:ascii="Times New Roman" w:hAnsi="Times New Roman" w:cs="Times New Roman"/>
          <w:bCs/>
          <w:color w:val="000000"/>
          <w:sz w:val="24"/>
          <w:szCs w:val="24"/>
          <w:u w:val="single"/>
        </w:rPr>
        <w:tab/>
      </w:r>
      <w:r>
        <w:rPr>
          <w:rFonts w:ascii="Times New Roman" w:hAnsi="Times New Roman" w:cs="Times New Roman"/>
          <w:bCs/>
          <w:color w:val="000000"/>
          <w:sz w:val="24"/>
          <w:szCs w:val="24"/>
          <w:u w:val="single"/>
        </w:rPr>
        <w:tab/>
      </w:r>
      <w:r>
        <w:rPr>
          <w:rFonts w:ascii="Times New Roman" w:hAnsi="Times New Roman" w:cs="Times New Roman"/>
          <w:bCs/>
          <w:color w:val="000000"/>
          <w:sz w:val="24"/>
          <w:szCs w:val="24"/>
          <w:u w:val="single"/>
        </w:rPr>
        <w:tab/>
      </w:r>
      <w:r w:rsidRPr="00AC43B5">
        <w:rPr>
          <w:rFonts w:ascii="Times New Roman" w:hAnsi="Times New Roman" w:cs="Times New Roman"/>
          <w:bCs/>
          <w:color w:val="000000"/>
          <w:sz w:val="24"/>
          <w:szCs w:val="24"/>
          <w:u w:val="single"/>
        </w:rPr>
        <w:tab/>
      </w:r>
    </w:p>
    <w:p w:rsidR="00404981" w:rsidRPr="00AC43B5" w:rsidRDefault="00404981" w:rsidP="00404981">
      <w:pPr>
        <w:pStyle w:val="ListParagraph"/>
        <w:spacing w:line="360" w:lineRule="auto"/>
        <w:ind w:hanging="720"/>
        <w:jc w:val="both"/>
        <w:rPr>
          <w:rFonts w:ascii="Times New Roman" w:hAnsi="Times New Roman" w:cs="Times New Roman"/>
          <w:bCs/>
          <w:color w:val="000000"/>
          <w:sz w:val="24"/>
          <w:szCs w:val="24"/>
        </w:rPr>
      </w:pPr>
      <w:r w:rsidRPr="00AC43B5">
        <w:rPr>
          <w:rFonts w:ascii="Times New Roman" w:hAnsi="Times New Roman" w:cs="Times New Roman"/>
          <w:b/>
          <w:bCs/>
          <w:color w:val="000000"/>
          <w:sz w:val="24"/>
          <w:szCs w:val="24"/>
        </w:rPr>
        <w:lastRenderedPageBreak/>
        <w:t>Part III</w:t>
      </w:r>
      <w:r w:rsidRPr="00AC43B5">
        <w:rPr>
          <w:rFonts w:ascii="Times New Roman" w:hAnsi="Times New Roman" w:cs="Times New Roman"/>
          <w:bCs/>
          <w:color w:val="000000"/>
          <w:sz w:val="24"/>
          <w:szCs w:val="24"/>
        </w:rPr>
        <w:t>: Level or prioritize the major causes for the deforestation and forest degradation on Gale Natural Forest. Show your decision about the fact of the causes of human drivers for the deforestation and forest degradation of the area by putting a tick mark (</w:t>
      </w:r>
      <m:oMath>
        <m:r>
          <w:rPr>
            <w:rFonts w:ascii="Cambria Math" w:hAnsi="Cambria Math" w:cs="Times New Roman"/>
            <w:color w:val="000000"/>
            <w:sz w:val="24"/>
            <w:szCs w:val="24"/>
          </w:rPr>
          <m:t>√</m:t>
        </m:r>
      </m:oMath>
      <w:r w:rsidRPr="00AC43B5">
        <w:rPr>
          <w:rFonts w:ascii="Times New Roman" w:hAnsi="Times New Roman" w:cs="Times New Roman"/>
          <w:bCs/>
          <w:color w:val="000000"/>
          <w:sz w:val="24"/>
          <w:szCs w:val="24"/>
        </w:rPr>
        <w:t xml:space="preserve">) under the representative numbers for scaling for the affection of the factors on the forest.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Scaling ways: 1 = Low,            2 = Medium            3 = High            4 = Very high </w:t>
      </w:r>
    </w:p>
    <w:tbl>
      <w:tblPr>
        <w:tblStyle w:val="TableGrid"/>
        <w:tblW w:w="0" w:type="auto"/>
        <w:tblInd w:w="720" w:type="dxa"/>
        <w:tblLook w:val="04A0"/>
      </w:tblPr>
      <w:tblGrid>
        <w:gridCol w:w="510"/>
        <w:gridCol w:w="6348"/>
        <w:gridCol w:w="360"/>
        <w:gridCol w:w="540"/>
        <w:gridCol w:w="360"/>
        <w:gridCol w:w="378"/>
      </w:tblGrid>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N</w:t>
            </w:r>
            <w:r w:rsidRPr="00AC43B5">
              <w:rPr>
                <w:rFonts w:ascii="Times New Roman" w:hAnsi="Times New Roman" w:cs="Times New Roman"/>
                <w:bCs/>
                <w:color w:val="000000"/>
                <w:sz w:val="24"/>
                <w:szCs w:val="24"/>
                <w:u w:val="single"/>
              </w:rPr>
              <w:t>o</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Factors causing deforestation and forest degradation in the area</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w:t>
            </w: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2</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3</w:t>
            </w: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4</w:t>
            </w: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7</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Fuel wood collection </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8</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Cutting trees for timber production </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9</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Soil erosion due to animal grazing </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10</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Farmland expansion/encroachment </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11</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Human settlement approaching into the area</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12</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Charcoal making</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13</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House building materials extraction </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14</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Natural drought occasion </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r w:rsidR="00404981" w:rsidRPr="00AC43B5" w:rsidTr="00EA4B96">
        <w:trPr>
          <w:trHeight w:val="458"/>
        </w:trPr>
        <w:tc>
          <w:tcPr>
            <w:tcW w:w="51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15</w:t>
            </w:r>
          </w:p>
        </w:tc>
        <w:tc>
          <w:tcPr>
            <w:tcW w:w="634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Other factor (please specify and mark the scale)</w:t>
            </w: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54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60"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c>
          <w:tcPr>
            <w:tcW w:w="378" w:type="dxa"/>
          </w:tcPr>
          <w:p w:rsidR="00404981" w:rsidRPr="00AC43B5" w:rsidRDefault="00404981" w:rsidP="00EA4B96">
            <w:pPr>
              <w:pStyle w:val="ListParagraph"/>
              <w:spacing w:line="360" w:lineRule="auto"/>
              <w:ind w:left="0"/>
              <w:rPr>
                <w:rFonts w:ascii="Times New Roman" w:hAnsi="Times New Roman" w:cs="Times New Roman"/>
                <w:bCs/>
                <w:color w:val="000000"/>
                <w:sz w:val="24"/>
                <w:szCs w:val="24"/>
              </w:rPr>
            </w:pPr>
          </w:p>
        </w:tc>
      </w:tr>
    </w:tbl>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       </w:t>
      </w:r>
    </w:p>
    <w:p w:rsidR="00404981" w:rsidRPr="00AC43B5" w:rsidRDefault="00404981" w:rsidP="00404981">
      <w:pPr>
        <w:pStyle w:val="ListParagraph"/>
        <w:spacing w:line="360" w:lineRule="auto"/>
        <w:ind w:hanging="720"/>
        <w:jc w:val="both"/>
        <w:rPr>
          <w:rFonts w:ascii="Times New Roman" w:hAnsi="Times New Roman" w:cs="Times New Roman"/>
          <w:bCs/>
          <w:color w:val="000000"/>
          <w:sz w:val="24"/>
          <w:szCs w:val="24"/>
        </w:rPr>
      </w:pPr>
      <w:r w:rsidRPr="00AC43B5">
        <w:rPr>
          <w:rFonts w:ascii="Times New Roman" w:hAnsi="Times New Roman" w:cs="Times New Roman"/>
          <w:b/>
          <w:bCs/>
          <w:color w:val="000000"/>
          <w:sz w:val="24"/>
          <w:szCs w:val="24"/>
        </w:rPr>
        <w:t>Part IV</w:t>
      </w:r>
      <w:r w:rsidRPr="00AC43B5">
        <w:rPr>
          <w:rFonts w:ascii="Times New Roman" w:hAnsi="Times New Roman" w:cs="Times New Roman"/>
          <w:bCs/>
          <w:color w:val="000000"/>
          <w:sz w:val="24"/>
          <w:szCs w:val="24"/>
        </w:rPr>
        <w:t>: Facts about the management measures taken by the governmental bodies, community groups and any other concerned bodies to prevent deforestation and forest degradation of the study area. Give your responses by putting a tick mark (</w:t>
      </w:r>
      <m:oMath>
        <m:r>
          <w:rPr>
            <w:rFonts w:ascii="Cambria Math" w:hAnsi="Cambria Math" w:cs="Times New Roman"/>
            <w:color w:val="000000"/>
            <w:sz w:val="24"/>
            <w:szCs w:val="24"/>
          </w:rPr>
          <m:t>√</m:t>
        </m:r>
      </m:oMath>
      <w:r w:rsidRPr="00AC43B5">
        <w:rPr>
          <w:rFonts w:ascii="Times New Roman" w:hAnsi="Times New Roman" w:cs="Times New Roman"/>
          <w:bCs/>
          <w:color w:val="000000"/>
          <w:sz w:val="24"/>
          <w:szCs w:val="24"/>
        </w:rPr>
        <w:t xml:space="preserve">) with respect to the provided options. Decide on the mentioned measurements based on the facts that the measurement is certainly taken, rarely taken, or never taken. </w:t>
      </w:r>
    </w:p>
    <w:p w:rsidR="00404981" w:rsidRPr="003D0C8C" w:rsidRDefault="00404981" w:rsidP="00404981">
      <w:pPr>
        <w:pStyle w:val="ListParagraph"/>
        <w:numPr>
          <w:ilvl w:val="0"/>
          <w:numId w:val="23"/>
        </w:numPr>
        <w:spacing w:before="240" w:line="360" w:lineRule="auto"/>
        <w:rPr>
          <w:rFonts w:ascii="Times New Roman" w:hAnsi="Times New Roman" w:cs="Times New Roman"/>
          <w:bCs/>
          <w:color w:val="000000"/>
          <w:sz w:val="24"/>
          <w:szCs w:val="24"/>
        </w:rPr>
      </w:pPr>
      <w:r w:rsidRPr="00857859">
        <w:rPr>
          <w:b/>
          <w:noProof/>
        </w:rPr>
        <w:pict>
          <v:rect id="_x0000_s1107" style="position:absolute;left:0;text-align:left;margin-left:444.85pt;margin-top:22.95pt;width:19.25pt;height:11.15pt;z-index:251658240"/>
        </w:pict>
      </w:r>
      <w:r w:rsidRPr="00857859">
        <w:rPr>
          <w:b/>
          <w:noProof/>
        </w:rPr>
        <w:pict>
          <v:rect id="_x0000_s1106" style="position:absolute;left:0;text-align:left;margin-left:326.7pt;margin-top:22.95pt;width:19.25pt;height:11.15pt;z-index:251658240"/>
        </w:pict>
      </w:r>
      <w:r w:rsidRPr="00857859">
        <w:rPr>
          <w:b/>
          <w:noProof/>
        </w:rPr>
        <w:pict>
          <v:rect id="_x0000_s1105" style="position:absolute;left:0;text-align:left;margin-left:246.4pt;margin-top:25.7pt;width:19.25pt;height:11.15pt;z-index:251658240"/>
        </w:pict>
      </w:r>
      <w:r w:rsidRPr="00857859">
        <w:rPr>
          <w:b/>
          <w:noProof/>
        </w:rPr>
        <w:pict>
          <v:rect id="_x0000_s1104" style="position:absolute;left:0;text-align:left;margin-left:182.95pt;margin-top:25.7pt;width:19.25pt;height:11.15pt;z-index:251658240"/>
        </w:pict>
      </w:r>
      <w:r w:rsidRPr="00AC43B5">
        <w:rPr>
          <w:rFonts w:ascii="Times New Roman" w:hAnsi="Times New Roman" w:cs="Times New Roman"/>
          <w:bCs/>
          <w:color w:val="000000"/>
          <w:sz w:val="24"/>
          <w:szCs w:val="24"/>
        </w:rPr>
        <w:t xml:space="preserve">There are cultural sanctions of the community to use or not use the forest products in random way.    </w:t>
      </w:r>
      <w:r w:rsidRPr="003D0C8C">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Agree             Disagree           </w:t>
      </w:r>
      <w:r w:rsidRPr="003D0C8C">
        <w:rPr>
          <w:rFonts w:ascii="Times New Roman" w:hAnsi="Times New Roman" w:cs="Times New Roman"/>
          <w:bCs/>
          <w:color w:val="000000"/>
          <w:sz w:val="24"/>
          <w:szCs w:val="24"/>
        </w:rPr>
        <w:t>Strongly disagree</w:t>
      </w:r>
    </w:p>
    <w:p w:rsidR="00404981" w:rsidRPr="00AC43B5" w:rsidRDefault="00404981" w:rsidP="00404981">
      <w:pPr>
        <w:pStyle w:val="ListParagraph"/>
        <w:numPr>
          <w:ilvl w:val="0"/>
          <w:numId w:val="23"/>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The government has done so far to minimize deforestation and forest degradation of the study area.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109" style="position:absolute;left:0;text-align:left;margin-left:193.6pt;margin-top:3.05pt;width:19.25pt;height:11.15pt;z-index:251658240"/>
        </w:pict>
      </w:r>
      <w:r w:rsidRPr="00857859">
        <w:rPr>
          <w:rFonts w:ascii="Times New Roman" w:hAnsi="Times New Roman" w:cs="Times New Roman"/>
          <w:b/>
          <w:bCs/>
          <w:noProof/>
          <w:color w:val="000000"/>
          <w:sz w:val="24"/>
          <w:szCs w:val="24"/>
        </w:rPr>
        <w:pict>
          <v:rect id="_x0000_s1111" style="position:absolute;left:0;text-align:left;margin-left:434.05pt;margin-top:3.05pt;width:19.25pt;height:11.15pt;z-index:251658240"/>
        </w:pict>
      </w:r>
      <w:r w:rsidRPr="00857859">
        <w:rPr>
          <w:rFonts w:ascii="Times New Roman" w:hAnsi="Times New Roman" w:cs="Times New Roman"/>
          <w:b/>
          <w:bCs/>
          <w:noProof/>
          <w:color w:val="000000"/>
          <w:sz w:val="24"/>
          <w:szCs w:val="24"/>
        </w:rPr>
        <w:pict>
          <v:rect id="_x0000_s1110" style="position:absolute;left:0;text-align:left;margin-left:298.05pt;margin-top:3.05pt;width:19.25pt;height:11.15pt;z-index:251658240"/>
        </w:pict>
      </w:r>
      <w:r w:rsidRPr="00AC43B5">
        <w:rPr>
          <w:rFonts w:ascii="Times New Roman" w:hAnsi="Times New Roman" w:cs="Times New Roman"/>
          <w:bCs/>
          <w:color w:val="000000"/>
          <w:sz w:val="24"/>
          <w:szCs w:val="24"/>
        </w:rPr>
        <w:t xml:space="preserve"> </w:t>
      </w:r>
      <w:r w:rsidRPr="00857859">
        <w:rPr>
          <w:rFonts w:ascii="Times New Roman" w:hAnsi="Times New Roman" w:cs="Times New Roman"/>
          <w:b/>
          <w:bCs/>
          <w:noProof/>
          <w:color w:val="000000"/>
          <w:sz w:val="24"/>
          <w:szCs w:val="24"/>
        </w:rPr>
        <w:pict>
          <v:rect id="_x0000_s1108" style="position:absolute;left:0;text-align:left;margin-left:112.55pt;margin-top:3.05pt;width:19.25pt;height:11.15pt;z-index:251658240;mso-position-horizontal-relative:text;mso-position-vertical-relative:text"/>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w:t>
      </w:r>
      <w:r w:rsidRPr="00AC43B5">
        <w:rPr>
          <w:rFonts w:ascii="Times New Roman" w:hAnsi="Times New Roman" w:cs="Times New Roman"/>
          <w:bCs/>
          <w:color w:val="000000"/>
          <w:sz w:val="24"/>
          <w:szCs w:val="24"/>
        </w:rPr>
        <w:t xml:space="preserve">Agree                    </w:t>
      </w:r>
      <w:r>
        <w:rPr>
          <w:rFonts w:ascii="Times New Roman" w:hAnsi="Times New Roman" w:cs="Times New Roman"/>
          <w:bCs/>
          <w:color w:val="000000"/>
          <w:sz w:val="24"/>
          <w:szCs w:val="24"/>
        </w:rPr>
        <w:t xml:space="preserve"> Disagree                 </w:t>
      </w:r>
      <w:r w:rsidRPr="00AC43B5">
        <w:rPr>
          <w:rFonts w:ascii="Times New Roman" w:hAnsi="Times New Roman" w:cs="Times New Roman"/>
          <w:bCs/>
          <w:color w:val="000000"/>
          <w:sz w:val="24"/>
          <w:szCs w:val="24"/>
        </w:rPr>
        <w:t xml:space="preserve">Strongly disagree </w:t>
      </w:r>
    </w:p>
    <w:p w:rsidR="00404981" w:rsidRPr="00AC43B5" w:rsidRDefault="00404981" w:rsidP="00404981">
      <w:pPr>
        <w:pStyle w:val="ListParagraph"/>
        <w:numPr>
          <w:ilvl w:val="0"/>
          <w:numId w:val="23"/>
        </w:numPr>
        <w:spacing w:line="360" w:lineRule="auto"/>
        <w:jc w:val="both"/>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The community is being served from the forest experts from the woreda government to minimize deforestation and forest degradation of the area.</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115" style="position:absolute;left:0;text-align:left;margin-left:406.25pt;margin-top:3.05pt;width:19.25pt;height:11.15pt;z-index:251658240"/>
        </w:pict>
      </w:r>
      <w:r w:rsidRPr="00857859">
        <w:rPr>
          <w:rFonts w:ascii="Times New Roman" w:hAnsi="Times New Roman" w:cs="Times New Roman"/>
          <w:b/>
          <w:bCs/>
          <w:noProof/>
          <w:color w:val="000000"/>
          <w:sz w:val="24"/>
          <w:szCs w:val="24"/>
        </w:rPr>
        <w:pict>
          <v:rect id="_x0000_s1114" style="position:absolute;left:0;text-align:left;margin-left:275.6pt;margin-top:3.9pt;width:19.25pt;height:11.15pt;z-index:251658240"/>
        </w:pict>
      </w:r>
      <w:r w:rsidRPr="00857859">
        <w:rPr>
          <w:rFonts w:ascii="Times New Roman" w:hAnsi="Times New Roman" w:cs="Times New Roman"/>
          <w:b/>
          <w:bCs/>
          <w:noProof/>
          <w:color w:val="000000"/>
          <w:sz w:val="24"/>
          <w:szCs w:val="24"/>
        </w:rPr>
        <w:pict>
          <v:rect id="_x0000_s1113" style="position:absolute;left:0;text-align:left;margin-left:182.95pt;margin-top:3.9pt;width:19.25pt;height:11.15pt;z-index:251658240"/>
        </w:pict>
      </w:r>
      <w:r w:rsidRPr="00857859">
        <w:rPr>
          <w:rFonts w:ascii="Times New Roman" w:hAnsi="Times New Roman" w:cs="Times New Roman"/>
          <w:b/>
          <w:bCs/>
          <w:noProof/>
          <w:color w:val="000000"/>
          <w:sz w:val="24"/>
          <w:szCs w:val="24"/>
        </w:rPr>
        <w:pict>
          <v:rect id="_x0000_s1112" style="position:absolute;left:0;text-align:left;margin-left:108.8pt;margin-top:3.9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Agree                 Disagree             </w:t>
      </w:r>
      <w:r w:rsidRPr="00AC43B5">
        <w:rPr>
          <w:rFonts w:ascii="Times New Roman" w:hAnsi="Times New Roman" w:cs="Times New Roman"/>
          <w:bCs/>
          <w:color w:val="000000"/>
          <w:sz w:val="24"/>
          <w:szCs w:val="24"/>
        </w:rPr>
        <w:t xml:space="preserve">  Strongly disagree </w:t>
      </w:r>
    </w:p>
    <w:p w:rsidR="00404981" w:rsidRPr="00AC43B5" w:rsidRDefault="00404981" w:rsidP="00404981">
      <w:pPr>
        <w:pStyle w:val="ListParagraph"/>
        <w:numPr>
          <w:ilvl w:val="0"/>
          <w:numId w:val="23"/>
        </w:numPr>
        <w:spacing w:line="360" w:lineRule="auto"/>
        <w:jc w:val="both"/>
        <w:rPr>
          <w:rFonts w:ascii="Times New Roman" w:hAnsi="Times New Roman" w:cs="Times New Roman"/>
          <w:bCs/>
          <w:color w:val="000000"/>
          <w:sz w:val="24"/>
          <w:szCs w:val="24"/>
        </w:rPr>
      </w:pPr>
      <w:r>
        <w:rPr>
          <w:rFonts w:ascii="Times New Roman" w:hAnsi="Times New Roman" w:cs="Times New Roman"/>
          <w:bCs/>
          <w:noProof/>
          <w:color w:val="000000"/>
          <w:sz w:val="24"/>
          <w:szCs w:val="24"/>
        </w:rPr>
        <w:lastRenderedPageBreak/>
        <w:pict>
          <v:rect id="_x0000_s1145" style="position:absolute;left:0;text-align:left;margin-left:324.35pt;margin-top:24.35pt;width:19.25pt;height:11.15pt;z-index:251658240"/>
        </w:pict>
      </w:r>
      <w:r>
        <w:rPr>
          <w:rFonts w:ascii="Times New Roman" w:hAnsi="Times New Roman" w:cs="Times New Roman"/>
          <w:bCs/>
          <w:noProof/>
          <w:color w:val="000000"/>
          <w:sz w:val="24"/>
          <w:szCs w:val="24"/>
        </w:rPr>
        <w:pict>
          <v:rect id="_x0000_s1144" style="position:absolute;left:0;text-align:left;margin-left:417.15pt;margin-top:24.35pt;width:19.25pt;height:11.15pt;z-index:251658240"/>
        </w:pict>
      </w:r>
      <w:r w:rsidRPr="00AC43B5">
        <w:rPr>
          <w:rFonts w:ascii="Times New Roman" w:hAnsi="Times New Roman" w:cs="Times New Roman"/>
          <w:bCs/>
          <w:color w:val="000000"/>
          <w:sz w:val="24"/>
          <w:szCs w:val="24"/>
        </w:rPr>
        <w:t xml:space="preserve">Trainings have been given time to times from the local government to community members to increase the conservation efforts.              Yes                          No </w:t>
      </w:r>
    </w:p>
    <w:p w:rsidR="00404981" w:rsidRPr="00AC43B5" w:rsidRDefault="00404981" w:rsidP="00404981">
      <w:pPr>
        <w:pStyle w:val="ListParagraph"/>
        <w:numPr>
          <w:ilvl w:val="0"/>
          <w:numId w:val="23"/>
        </w:numPr>
        <w:spacing w:line="360" w:lineRule="auto"/>
        <w:jc w:val="both"/>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The trend of the forest cover size in the area is decreasing from year to year.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118" style="position:absolute;left:0;text-align:left;margin-left:298.2pt;margin-top:3.9pt;width:19.25pt;height:11.15pt;z-index:251658240"/>
        </w:pict>
      </w:r>
      <w:r w:rsidRPr="00857859">
        <w:rPr>
          <w:rFonts w:ascii="Times New Roman" w:hAnsi="Times New Roman" w:cs="Times New Roman"/>
          <w:b/>
          <w:bCs/>
          <w:noProof/>
          <w:color w:val="000000"/>
          <w:sz w:val="24"/>
          <w:szCs w:val="24"/>
        </w:rPr>
        <w:pict>
          <v:rect id="_x0000_s1119" style="position:absolute;left:0;text-align:left;margin-left:441.95pt;margin-top:3.9pt;width:19.25pt;height:11.15pt;z-index:251658240"/>
        </w:pict>
      </w:r>
      <w:r w:rsidRPr="00857859">
        <w:rPr>
          <w:rFonts w:ascii="Times New Roman" w:hAnsi="Times New Roman" w:cs="Times New Roman"/>
          <w:b/>
          <w:bCs/>
          <w:noProof/>
          <w:color w:val="000000"/>
          <w:sz w:val="24"/>
          <w:szCs w:val="24"/>
        </w:rPr>
        <w:pict>
          <v:rect id="_x0000_s1117" style="position:absolute;left:0;text-align:left;margin-left:199.1pt;margin-top:3.9pt;width:19.25pt;height:11.15pt;z-index:251658240"/>
        </w:pict>
      </w:r>
      <w:r w:rsidRPr="00857859">
        <w:rPr>
          <w:rFonts w:ascii="Times New Roman" w:hAnsi="Times New Roman" w:cs="Times New Roman"/>
          <w:b/>
          <w:bCs/>
          <w:noProof/>
          <w:color w:val="000000"/>
          <w:sz w:val="24"/>
          <w:szCs w:val="24"/>
        </w:rPr>
        <w:pict>
          <v:rect id="_x0000_s1116" style="position:absolute;left:0;text-align:left;margin-left:112.55pt;margin-top:3.05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w:t>
      </w:r>
      <w:r w:rsidRPr="00AC43B5">
        <w:rPr>
          <w:rFonts w:ascii="Times New Roman" w:hAnsi="Times New Roman" w:cs="Times New Roman"/>
          <w:bCs/>
          <w:color w:val="000000"/>
          <w:sz w:val="24"/>
          <w:szCs w:val="24"/>
        </w:rPr>
        <w:t xml:space="preserve">Agree             </w:t>
      </w:r>
      <w:r>
        <w:rPr>
          <w:rFonts w:ascii="Times New Roman" w:hAnsi="Times New Roman" w:cs="Times New Roman"/>
          <w:bCs/>
          <w:color w:val="000000"/>
          <w:sz w:val="24"/>
          <w:szCs w:val="24"/>
        </w:rPr>
        <w:t xml:space="preserve">       Disagree                 </w:t>
      </w:r>
      <w:r w:rsidRPr="00AC43B5">
        <w:rPr>
          <w:rFonts w:ascii="Times New Roman" w:hAnsi="Times New Roman" w:cs="Times New Roman"/>
          <w:bCs/>
          <w:color w:val="000000"/>
          <w:sz w:val="24"/>
          <w:szCs w:val="24"/>
        </w:rPr>
        <w:t xml:space="preserve">   Strongly disagree</w:t>
      </w:r>
    </w:p>
    <w:p w:rsidR="00404981" w:rsidRPr="00AC43B5" w:rsidRDefault="00404981" w:rsidP="00404981">
      <w:pPr>
        <w:pStyle w:val="ListParagraph"/>
        <w:numPr>
          <w:ilvl w:val="0"/>
          <w:numId w:val="23"/>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The trend of the forest cover size is constant in every year.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123" style="position:absolute;left:0;text-align:left;margin-left:430.65pt;margin-top:3.9pt;width:19.25pt;height:11.15pt;z-index:251658240"/>
        </w:pict>
      </w:r>
      <w:r w:rsidRPr="00857859">
        <w:rPr>
          <w:rFonts w:ascii="Times New Roman" w:hAnsi="Times New Roman" w:cs="Times New Roman"/>
          <w:b/>
          <w:bCs/>
          <w:noProof/>
          <w:color w:val="000000"/>
          <w:sz w:val="24"/>
          <w:szCs w:val="24"/>
        </w:rPr>
        <w:pict>
          <v:rect id="_x0000_s1122" style="position:absolute;left:0;text-align:left;margin-left:287.75pt;margin-top:3.05pt;width:19.25pt;height:11.15pt;z-index:251658240"/>
        </w:pict>
      </w:r>
      <w:r w:rsidRPr="00857859">
        <w:rPr>
          <w:rFonts w:ascii="Times New Roman" w:hAnsi="Times New Roman" w:cs="Times New Roman"/>
          <w:b/>
          <w:bCs/>
          <w:noProof/>
          <w:color w:val="000000"/>
          <w:sz w:val="24"/>
          <w:szCs w:val="24"/>
        </w:rPr>
        <w:pict>
          <v:rect id="_x0000_s1121" style="position:absolute;left:0;text-align:left;margin-left:193.7pt;margin-top:3.9pt;width:19.25pt;height:11.15pt;z-index:251658240"/>
        </w:pict>
      </w:r>
      <w:r w:rsidRPr="00857859">
        <w:rPr>
          <w:rFonts w:ascii="Times New Roman" w:hAnsi="Times New Roman" w:cs="Times New Roman"/>
          <w:b/>
          <w:bCs/>
          <w:noProof/>
          <w:color w:val="000000"/>
          <w:sz w:val="24"/>
          <w:szCs w:val="24"/>
        </w:rPr>
        <w:pict>
          <v:rect id="_x0000_s1120" style="position:absolute;left:0;text-align:left;margin-left:112.55pt;margin-top:3.05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Agree                 Disagree                  </w:t>
      </w:r>
      <w:r w:rsidRPr="00AC43B5">
        <w:rPr>
          <w:rFonts w:ascii="Times New Roman" w:hAnsi="Times New Roman" w:cs="Times New Roman"/>
          <w:bCs/>
          <w:color w:val="000000"/>
          <w:sz w:val="24"/>
          <w:szCs w:val="24"/>
        </w:rPr>
        <w:t xml:space="preserve"> Strongly disagree</w:t>
      </w:r>
    </w:p>
    <w:p w:rsidR="00404981" w:rsidRPr="00AC43B5" w:rsidRDefault="00404981" w:rsidP="00404981">
      <w:pPr>
        <w:pStyle w:val="ListParagraph"/>
        <w:numPr>
          <w:ilvl w:val="0"/>
          <w:numId w:val="23"/>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In order to improve the forest resources of the study area, the community plays great role in supporting conservation effort in the area.</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127" style="position:absolute;left:0;text-align:left;margin-left:441.95pt;margin-top:3.9pt;width:19.25pt;height:11.15pt;z-index:251658240"/>
        </w:pict>
      </w:r>
      <w:r w:rsidRPr="00857859">
        <w:rPr>
          <w:rFonts w:ascii="Times New Roman" w:hAnsi="Times New Roman" w:cs="Times New Roman"/>
          <w:b/>
          <w:bCs/>
          <w:noProof/>
          <w:color w:val="000000"/>
          <w:sz w:val="24"/>
          <w:szCs w:val="24"/>
        </w:rPr>
        <w:pict>
          <v:rect id="_x0000_s1126" style="position:absolute;left:0;text-align:left;margin-left:298.2pt;margin-top:3.9pt;width:19.25pt;height:11.15pt;z-index:251658240"/>
        </w:pict>
      </w:r>
      <w:r w:rsidRPr="00857859">
        <w:rPr>
          <w:rFonts w:ascii="Times New Roman" w:hAnsi="Times New Roman" w:cs="Times New Roman"/>
          <w:b/>
          <w:bCs/>
          <w:noProof/>
          <w:color w:val="000000"/>
          <w:sz w:val="24"/>
          <w:szCs w:val="24"/>
        </w:rPr>
        <w:pict>
          <v:rect id="_x0000_s1125" style="position:absolute;left:0;text-align:left;margin-left:190.55pt;margin-top:3.9pt;width:19.25pt;height:11.15pt;z-index:251658240"/>
        </w:pict>
      </w:r>
      <w:r w:rsidRPr="00857859">
        <w:rPr>
          <w:rFonts w:ascii="Times New Roman" w:hAnsi="Times New Roman" w:cs="Times New Roman"/>
          <w:b/>
          <w:bCs/>
          <w:noProof/>
          <w:color w:val="000000"/>
          <w:sz w:val="24"/>
          <w:szCs w:val="24"/>
        </w:rPr>
        <w:pict>
          <v:rect id="_x0000_s1124" style="position:absolute;left:0;text-align:left;margin-left:108.25pt;margin-top:3.9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w:t>
      </w:r>
      <w:r w:rsidRPr="00AC43B5">
        <w:rPr>
          <w:rFonts w:ascii="Times New Roman" w:hAnsi="Times New Roman" w:cs="Times New Roman"/>
          <w:bCs/>
          <w:color w:val="000000"/>
          <w:sz w:val="24"/>
          <w:szCs w:val="24"/>
        </w:rPr>
        <w:t xml:space="preserve">Agree                    </w:t>
      </w:r>
      <w:r>
        <w:rPr>
          <w:rFonts w:ascii="Times New Roman" w:hAnsi="Times New Roman" w:cs="Times New Roman"/>
          <w:bCs/>
          <w:color w:val="000000"/>
          <w:sz w:val="24"/>
          <w:szCs w:val="24"/>
        </w:rPr>
        <w:t xml:space="preserve"> Disagree                   </w:t>
      </w:r>
      <w:r w:rsidRPr="00AC43B5">
        <w:rPr>
          <w:rFonts w:ascii="Times New Roman" w:hAnsi="Times New Roman" w:cs="Times New Roman"/>
          <w:bCs/>
          <w:color w:val="000000"/>
          <w:sz w:val="24"/>
          <w:szCs w:val="24"/>
        </w:rPr>
        <w:t>Strongly disagree</w:t>
      </w:r>
    </w:p>
    <w:p w:rsidR="00404981" w:rsidRPr="00AC43B5" w:rsidRDefault="00404981" w:rsidP="00404981">
      <w:pPr>
        <w:pStyle w:val="ListParagraph"/>
        <w:numPr>
          <w:ilvl w:val="0"/>
          <w:numId w:val="23"/>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There is annual plantation and replacement effort to the forest expansion of the study area by the surrounding to increase its service.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131" style="position:absolute;left:0;text-align:left;margin-left:426.9pt;margin-top:3.9pt;width:19.25pt;height:11.15pt;z-index:251658240"/>
        </w:pict>
      </w:r>
      <w:r w:rsidRPr="00857859">
        <w:rPr>
          <w:rFonts w:ascii="Times New Roman" w:hAnsi="Times New Roman" w:cs="Times New Roman"/>
          <w:b/>
          <w:bCs/>
          <w:noProof/>
          <w:color w:val="000000"/>
          <w:sz w:val="24"/>
          <w:szCs w:val="24"/>
        </w:rPr>
        <w:pict>
          <v:rect id="_x0000_s1130" style="position:absolute;left:0;text-align:left;margin-left:287.75pt;margin-top:3.9pt;width:19.25pt;height:11.15pt;z-index:251658240"/>
        </w:pict>
      </w:r>
      <w:r w:rsidRPr="00857859">
        <w:rPr>
          <w:rFonts w:ascii="Times New Roman" w:hAnsi="Times New Roman" w:cs="Times New Roman"/>
          <w:b/>
          <w:bCs/>
          <w:noProof/>
          <w:color w:val="000000"/>
          <w:sz w:val="24"/>
          <w:szCs w:val="24"/>
        </w:rPr>
        <w:pict>
          <v:rect id="_x0000_s1129" style="position:absolute;left:0;text-align:left;margin-left:190.55pt;margin-top:3.9pt;width:19.25pt;height:11.15pt;z-index:251658240"/>
        </w:pict>
      </w:r>
      <w:r w:rsidRPr="00857859">
        <w:rPr>
          <w:rFonts w:ascii="Times New Roman" w:hAnsi="Times New Roman" w:cs="Times New Roman"/>
          <w:b/>
          <w:bCs/>
          <w:noProof/>
          <w:color w:val="000000"/>
          <w:sz w:val="24"/>
          <w:szCs w:val="24"/>
        </w:rPr>
        <w:pict>
          <v:rect id="_x0000_s1128" style="position:absolute;left:0;text-align:left;margin-left:112.55pt;margin-top:3.05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Agree                  Disagree                  </w:t>
      </w:r>
      <w:r w:rsidRPr="00AC43B5">
        <w:rPr>
          <w:rFonts w:ascii="Times New Roman" w:hAnsi="Times New Roman" w:cs="Times New Roman"/>
          <w:bCs/>
          <w:color w:val="000000"/>
          <w:sz w:val="24"/>
          <w:szCs w:val="24"/>
        </w:rPr>
        <w:t xml:space="preserve">Strongly disagree </w:t>
      </w:r>
    </w:p>
    <w:p w:rsidR="00404981" w:rsidRPr="00AC43B5" w:rsidRDefault="00404981" w:rsidP="00404981">
      <w:pPr>
        <w:pStyle w:val="ListParagraph"/>
        <w:numPr>
          <w:ilvl w:val="0"/>
          <w:numId w:val="23"/>
        </w:numPr>
        <w:spacing w:line="360" w:lineRule="auto"/>
        <w:rPr>
          <w:rFonts w:ascii="Times New Roman" w:hAnsi="Times New Roman" w:cs="Times New Roman"/>
          <w:bCs/>
          <w:color w:val="000000"/>
          <w:sz w:val="24"/>
          <w:szCs w:val="24"/>
        </w:rPr>
      </w:pPr>
      <w:r w:rsidRPr="00AC43B5">
        <w:rPr>
          <w:rFonts w:ascii="Times New Roman" w:hAnsi="Times New Roman" w:cs="Times New Roman"/>
          <w:bCs/>
          <w:color w:val="000000"/>
          <w:sz w:val="24"/>
          <w:szCs w:val="24"/>
        </w:rPr>
        <w:t xml:space="preserve">There is forest conservation activity in the locality of the study area by stalk holders such as; district forest office, NGOs, the community members etc. </w:t>
      </w:r>
    </w:p>
    <w:p w:rsidR="00404981" w:rsidRPr="00AC43B5" w:rsidRDefault="00404981" w:rsidP="00404981">
      <w:pPr>
        <w:pStyle w:val="ListParagraph"/>
        <w:spacing w:line="360" w:lineRule="auto"/>
        <w:rPr>
          <w:rFonts w:ascii="Times New Roman" w:hAnsi="Times New Roman" w:cs="Times New Roman"/>
          <w:bCs/>
          <w:color w:val="000000"/>
          <w:sz w:val="24"/>
          <w:szCs w:val="24"/>
        </w:rPr>
      </w:pPr>
      <w:r w:rsidRPr="00857859">
        <w:rPr>
          <w:rFonts w:ascii="Times New Roman" w:hAnsi="Times New Roman" w:cs="Times New Roman"/>
          <w:b/>
          <w:bCs/>
          <w:noProof/>
          <w:color w:val="000000"/>
          <w:sz w:val="24"/>
          <w:szCs w:val="24"/>
        </w:rPr>
        <w:pict>
          <v:rect id="_x0000_s1135" style="position:absolute;left:0;text-align:left;margin-left:436.4pt;margin-top:3.9pt;width:19.25pt;height:11.15pt;z-index:251658240"/>
        </w:pict>
      </w:r>
      <w:r w:rsidRPr="00857859">
        <w:rPr>
          <w:rFonts w:ascii="Times New Roman" w:hAnsi="Times New Roman" w:cs="Times New Roman"/>
          <w:b/>
          <w:bCs/>
          <w:noProof/>
          <w:color w:val="000000"/>
          <w:sz w:val="24"/>
          <w:szCs w:val="24"/>
        </w:rPr>
        <w:pict>
          <v:rect id="_x0000_s1134" style="position:absolute;left:0;text-align:left;margin-left:292.85pt;margin-top:3.9pt;width:19.25pt;height:11.15pt;z-index:251658240"/>
        </w:pict>
      </w:r>
      <w:r w:rsidRPr="00857859">
        <w:rPr>
          <w:rFonts w:ascii="Times New Roman" w:hAnsi="Times New Roman" w:cs="Times New Roman"/>
          <w:b/>
          <w:bCs/>
          <w:noProof/>
          <w:color w:val="000000"/>
          <w:sz w:val="24"/>
          <w:szCs w:val="24"/>
        </w:rPr>
        <w:pict>
          <v:rect id="_x0000_s1133" style="position:absolute;left:0;text-align:left;margin-left:193.7pt;margin-top:3.9pt;width:19.25pt;height:11.15pt;z-index:251658240"/>
        </w:pict>
      </w:r>
      <w:r w:rsidRPr="00857859">
        <w:rPr>
          <w:rFonts w:ascii="Times New Roman" w:hAnsi="Times New Roman" w:cs="Times New Roman"/>
          <w:b/>
          <w:bCs/>
          <w:noProof/>
          <w:color w:val="000000"/>
          <w:sz w:val="24"/>
          <w:szCs w:val="24"/>
        </w:rPr>
        <w:pict>
          <v:rect id="_x0000_s1132" style="position:absolute;left:0;text-align:left;margin-left:112.55pt;margin-top:3.05pt;width:19.25pt;height:11.15pt;z-index:251658240"/>
        </w:pict>
      </w:r>
      <w:r w:rsidRPr="00AC43B5">
        <w:rPr>
          <w:rFonts w:ascii="Times New Roman" w:hAnsi="Times New Roman" w:cs="Times New Roman"/>
          <w:bCs/>
          <w:color w:val="000000"/>
          <w:sz w:val="24"/>
          <w:szCs w:val="24"/>
        </w:rPr>
        <w:t>St</w:t>
      </w:r>
      <w:r>
        <w:rPr>
          <w:rFonts w:ascii="Times New Roman" w:hAnsi="Times New Roman" w:cs="Times New Roman"/>
          <w:bCs/>
          <w:color w:val="000000"/>
          <w:sz w:val="24"/>
          <w:szCs w:val="24"/>
        </w:rPr>
        <w:t xml:space="preserve">rongly agree                  Agree                   </w:t>
      </w:r>
      <w:r w:rsidRPr="00AC43B5">
        <w:rPr>
          <w:rFonts w:ascii="Times New Roman" w:hAnsi="Times New Roman" w:cs="Times New Roman"/>
          <w:bCs/>
          <w:color w:val="000000"/>
          <w:sz w:val="24"/>
          <w:szCs w:val="24"/>
        </w:rPr>
        <w:t>D</w:t>
      </w:r>
      <w:r>
        <w:rPr>
          <w:rFonts w:ascii="Times New Roman" w:hAnsi="Times New Roman" w:cs="Times New Roman"/>
          <w:bCs/>
          <w:color w:val="000000"/>
          <w:sz w:val="24"/>
          <w:szCs w:val="24"/>
        </w:rPr>
        <w:t xml:space="preserve">isagree                   </w:t>
      </w:r>
      <w:r w:rsidRPr="00AC43B5">
        <w:rPr>
          <w:rFonts w:ascii="Times New Roman" w:hAnsi="Times New Roman" w:cs="Times New Roman"/>
          <w:bCs/>
          <w:color w:val="000000"/>
          <w:sz w:val="24"/>
          <w:szCs w:val="24"/>
        </w:rPr>
        <w:t xml:space="preserve">Strongly disagree </w:t>
      </w:r>
    </w:p>
    <w:p w:rsidR="00404981" w:rsidRPr="00AC43B5" w:rsidRDefault="00404981" w:rsidP="00404981">
      <w:pPr>
        <w:pStyle w:val="ListParagraph"/>
        <w:numPr>
          <w:ilvl w:val="0"/>
          <w:numId w:val="23"/>
        </w:numPr>
        <w:spacing w:line="360" w:lineRule="auto"/>
        <w:rPr>
          <w:rFonts w:ascii="Times New Roman" w:hAnsi="Times New Roman" w:cs="Times New Roman"/>
          <w:bCs/>
          <w:color w:val="000000"/>
          <w:sz w:val="24"/>
          <w:szCs w:val="24"/>
        </w:rPr>
      </w:pPr>
      <w:r w:rsidRPr="00AC43B5">
        <w:rPr>
          <w:rFonts w:ascii="Times New Roman" w:hAnsi="Times New Roman" w:cs="Times New Roman"/>
          <w:color w:val="000000"/>
          <w:sz w:val="24"/>
          <w:szCs w:val="24"/>
        </w:rPr>
        <w:t>Do you have additional suggestion about the deforestation and forest degradation causes of the   forest? If you have please mention. ________________________________________________________________________________________________________________________________________</w:t>
      </w:r>
      <w:r>
        <w:rPr>
          <w:rFonts w:ascii="Times New Roman" w:hAnsi="Times New Roman" w:cs="Times New Roman"/>
          <w:color w:val="000000"/>
          <w:sz w:val="24"/>
          <w:szCs w:val="24"/>
        </w:rPr>
        <w:t>__</w:t>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Pr>
          <w:rFonts w:ascii="Times New Roman" w:hAnsi="Times New Roman" w:cs="Times New Roman"/>
          <w:color w:val="000000"/>
          <w:sz w:val="24"/>
          <w:szCs w:val="24"/>
          <w:u w:val="single"/>
        </w:rPr>
        <w:t xml:space="preserve"> </w:t>
      </w:r>
      <w:r w:rsidRPr="00AC43B5">
        <w:rPr>
          <w:rFonts w:ascii="Times New Roman" w:hAnsi="Times New Roman" w:cs="Times New Roman"/>
          <w:color w:val="000000"/>
          <w:sz w:val="24"/>
          <w:szCs w:val="24"/>
        </w:rPr>
        <w:t xml:space="preserve">       </w:t>
      </w:r>
    </w:p>
    <w:p w:rsidR="00404981" w:rsidRPr="00AC43B5" w:rsidRDefault="00404981" w:rsidP="00404981">
      <w:pPr>
        <w:pStyle w:val="ListParagraph"/>
        <w:numPr>
          <w:ilvl w:val="0"/>
          <w:numId w:val="23"/>
        </w:numPr>
        <w:spacing w:line="360" w:lineRule="auto"/>
        <w:rPr>
          <w:rFonts w:ascii="Times New Roman" w:hAnsi="Times New Roman" w:cs="Times New Roman"/>
          <w:bCs/>
          <w:color w:val="000000"/>
          <w:sz w:val="24"/>
          <w:szCs w:val="24"/>
        </w:rPr>
      </w:pPr>
      <w:r w:rsidRPr="00AC43B5">
        <w:rPr>
          <w:rFonts w:ascii="Times New Roman" w:hAnsi="Times New Roman" w:cs="Times New Roman"/>
          <w:color w:val="000000"/>
          <w:sz w:val="24"/>
          <w:szCs w:val="24"/>
        </w:rPr>
        <w:t>If you have optional ideas about forest resource conservation please list below.  __________________________________________________________________________________________________________________________________________</w:t>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r w:rsidRPr="00AC43B5">
        <w:rPr>
          <w:rFonts w:ascii="Times New Roman" w:hAnsi="Times New Roman" w:cs="Times New Roman"/>
          <w:color w:val="000000"/>
          <w:sz w:val="24"/>
          <w:szCs w:val="24"/>
          <w:u w:val="single"/>
        </w:rPr>
        <w:tab/>
      </w:r>
    </w:p>
    <w:p w:rsidR="00404981" w:rsidRPr="00AC43B5" w:rsidRDefault="00404981" w:rsidP="00404981">
      <w:pPr>
        <w:pStyle w:val="ListParagraph"/>
        <w:spacing w:line="360" w:lineRule="auto"/>
        <w:rPr>
          <w:rFonts w:ascii="Times New Roman" w:hAnsi="Times New Roman" w:cs="Times New Roman"/>
          <w:bCs/>
          <w:color w:val="000000"/>
          <w:sz w:val="24"/>
          <w:szCs w:val="24"/>
        </w:rPr>
      </w:pPr>
    </w:p>
    <w:p w:rsidR="00404981" w:rsidRPr="00AC43B5" w:rsidRDefault="00404981" w:rsidP="00404981">
      <w:pPr>
        <w:pStyle w:val="ListParagraph"/>
        <w:spacing w:line="360" w:lineRule="auto"/>
        <w:rPr>
          <w:rFonts w:ascii="Times New Roman" w:hAnsi="Times New Roman" w:cs="Times New Roman"/>
          <w:bCs/>
          <w:color w:val="000000"/>
          <w:sz w:val="24"/>
          <w:szCs w:val="24"/>
        </w:rPr>
      </w:pPr>
    </w:p>
    <w:p w:rsidR="00404981" w:rsidRPr="00AC43B5" w:rsidRDefault="00404981" w:rsidP="00404981">
      <w:pPr>
        <w:spacing w:line="360" w:lineRule="auto"/>
        <w:ind w:left="360"/>
        <w:jc w:val="both"/>
        <w:rPr>
          <w:rFonts w:ascii="Times New Roman" w:hAnsi="Times New Roman" w:cs="Times New Roman"/>
          <w:bCs/>
          <w:color w:val="000000"/>
          <w:sz w:val="24"/>
          <w:szCs w:val="24"/>
        </w:rPr>
      </w:pPr>
    </w:p>
    <w:p w:rsidR="00404981" w:rsidRPr="00AC43B5" w:rsidRDefault="00404981" w:rsidP="00404981">
      <w:pPr>
        <w:spacing w:line="360" w:lineRule="auto"/>
        <w:rPr>
          <w:rFonts w:ascii="Times New Roman" w:hAnsi="Times New Roman" w:cs="Times New Roman"/>
          <w:bCs/>
          <w:color w:val="000000"/>
          <w:sz w:val="24"/>
          <w:szCs w:val="24"/>
        </w:rPr>
      </w:pPr>
    </w:p>
    <w:p w:rsidR="00404981" w:rsidRPr="00434017" w:rsidRDefault="00404981" w:rsidP="00404981">
      <w:pPr>
        <w:pStyle w:val="Heading1"/>
        <w:spacing w:before="0" w:after="240" w:line="360" w:lineRule="auto"/>
        <w:jc w:val="center"/>
        <w:rPr>
          <w:rFonts w:ascii="Times New Roman" w:hAnsi="Times New Roman" w:cs="Times New Roman"/>
          <w:color w:val="auto"/>
        </w:rPr>
      </w:pPr>
      <w:bookmarkStart w:id="162" w:name="_Toc486693385"/>
      <w:bookmarkStart w:id="163" w:name="_Toc494781898"/>
      <w:r w:rsidRPr="00434017">
        <w:rPr>
          <w:rFonts w:ascii="Times New Roman" w:hAnsi="Times New Roman" w:cs="Times New Roman"/>
          <w:color w:val="auto"/>
        </w:rPr>
        <w:lastRenderedPageBreak/>
        <w:t>APPENDIX-B</w:t>
      </w:r>
      <w:bookmarkEnd w:id="162"/>
      <w:bookmarkEnd w:id="163"/>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ARBA MINCH UNIVERSITY</w:t>
      </w:r>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SCHOOL OF GRADUATE STUDIES</w:t>
      </w:r>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COLLEGE OF NATURAL SCIENCES</w:t>
      </w:r>
    </w:p>
    <w:p w:rsidR="00404981" w:rsidRPr="00AC43B5" w:rsidRDefault="00404981" w:rsidP="00404981">
      <w:pPr>
        <w:spacing w:line="360" w:lineRule="auto"/>
        <w:jc w:val="center"/>
        <w:rPr>
          <w:sz w:val="24"/>
          <w:szCs w:val="24"/>
        </w:rPr>
      </w:pPr>
      <w:r w:rsidRPr="00AC43B5">
        <w:rPr>
          <w:rFonts w:ascii="Times New Roman" w:hAnsi="Times New Roman" w:cs="Times New Roman"/>
          <w:sz w:val="24"/>
          <w:szCs w:val="24"/>
        </w:rPr>
        <w:t>DEPARTMENT OF BIOLOGY</w:t>
      </w:r>
    </w:p>
    <w:p w:rsidR="00404981" w:rsidRPr="00AC43B5" w:rsidRDefault="00404981" w:rsidP="00404981">
      <w:pPr>
        <w:spacing w:line="360" w:lineRule="auto"/>
        <w:rPr>
          <w:rFonts w:ascii="Times New Roman" w:hAnsi="Times New Roman" w:cs="Times New Roman"/>
          <w:color w:val="000000"/>
          <w:sz w:val="24"/>
          <w:szCs w:val="24"/>
        </w:rPr>
      </w:pPr>
      <w:r w:rsidRPr="00AC43B5">
        <w:rPr>
          <w:rFonts w:ascii="Times New Roman" w:hAnsi="Times New Roman" w:cs="Times New Roman"/>
          <w:b/>
          <w:bCs/>
          <w:color w:val="000000"/>
          <w:sz w:val="24"/>
          <w:szCs w:val="24"/>
        </w:rPr>
        <w:t xml:space="preserve">Key informant interview Guide for selected Woreda Agricultural office workers, selected Gale and Wuzate Kebele elders and leaders  </w:t>
      </w:r>
      <w:r w:rsidRPr="00AC43B5">
        <w:rPr>
          <w:rFonts w:ascii="Times New Roman" w:hAnsi="Times New Roman" w:cs="Times New Roman"/>
          <w:color w:val="000000"/>
          <w:sz w:val="24"/>
          <w:szCs w:val="24"/>
        </w:rPr>
        <w:t xml:space="preserve"> </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Dear respondents (interviewees), the aim of this interview is to investigate the “</w:t>
      </w:r>
      <w:r w:rsidRPr="00AC43B5">
        <w:rPr>
          <w:rFonts w:ascii="Times New Roman" w:hAnsi="Times New Roman" w:cs="Times New Roman"/>
          <w:b/>
          <w:color w:val="000000"/>
          <w:sz w:val="24"/>
          <w:szCs w:val="24"/>
        </w:rPr>
        <w:t xml:space="preserve">Human </w:t>
      </w:r>
      <w:r>
        <w:rPr>
          <w:rFonts w:ascii="Times New Roman" w:hAnsi="Times New Roman" w:cs="Times New Roman"/>
          <w:b/>
          <w:color w:val="000000"/>
          <w:sz w:val="24"/>
          <w:szCs w:val="24"/>
        </w:rPr>
        <w:t xml:space="preserve">Induced </w:t>
      </w:r>
      <w:r w:rsidRPr="00AC43B5">
        <w:rPr>
          <w:rFonts w:ascii="Times New Roman" w:hAnsi="Times New Roman" w:cs="Times New Roman"/>
          <w:b/>
          <w:color w:val="000000"/>
          <w:sz w:val="24"/>
          <w:szCs w:val="24"/>
        </w:rPr>
        <w:t xml:space="preserve">Drivers of Deforestation and Forest Degradation on Gale Natural Forest </w:t>
      </w:r>
      <w:r w:rsidRPr="00AC43B5">
        <w:rPr>
          <w:rFonts w:ascii="Times New Roman" w:hAnsi="Times New Roman" w:cs="Times New Roman"/>
          <w:b/>
          <w:sz w:val="24"/>
          <w:szCs w:val="24"/>
        </w:rPr>
        <w:t xml:space="preserve">in Kucha Woreda, Gamo Gofa Zone, </w:t>
      </w:r>
      <w:r>
        <w:rPr>
          <w:rFonts w:ascii="Times New Roman" w:hAnsi="Times New Roman" w:cs="Times New Roman"/>
          <w:b/>
          <w:sz w:val="24"/>
          <w:szCs w:val="24"/>
        </w:rPr>
        <w:t xml:space="preserve">SNNPR, </w:t>
      </w:r>
      <w:r w:rsidRPr="00AC43B5">
        <w:rPr>
          <w:rFonts w:ascii="Times New Roman" w:hAnsi="Times New Roman" w:cs="Times New Roman"/>
          <w:b/>
          <w:sz w:val="24"/>
          <w:szCs w:val="24"/>
        </w:rPr>
        <w:t>Ethiopia</w:t>
      </w:r>
      <w:r w:rsidRPr="00AC43B5">
        <w:rPr>
          <w:rFonts w:ascii="Times New Roman" w:hAnsi="Times New Roman" w:cs="Times New Roman"/>
          <w:color w:val="000000"/>
          <w:sz w:val="24"/>
          <w:szCs w:val="24"/>
        </w:rPr>
        <w:t>” and to collect relevant data to the study. Therefore, you are kindly requested to answer the following questions clearly which are asked by the interviewer. Be sure that your responses will not be used for any purpose other than for academic purpose.</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What do you think about the forest resources and their benefits?</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Have you observed the changes that have been occurred by interventions of some factors for the past ten or more years up to current on Gale Natural Forest?</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How it has been occurring that the deforestation and forest degradation of the forest in comparison from the last ten or more years up to the current moments of its existence? </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If you consider as it has been deforested or degraded what factors could be the cause? Would it be natural or human induced?</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 If you say “human induced” as the cause, please list the factors that are believed to be as its causes? </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From the human induced factors in lists as you consider, which factor was been with the leading effect on the deforestation and degradation of the forest?   </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Describe the significant effects that happening on the forest related to human activities?</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Describe if measurements taken to minimize the deforesting activities by the community and local government?</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What is the level of the awareness of the community about the conservation of forest resources?</w:t>
      </w:r>
    </w:p>
    <w:p w:rsidR="00404981" w:rsidRPr="00AC43B5" w:rsidRDefault="00404981" w:rsidP="00404981">
      <w:pPr>
        <w:pStyle w:val="ListParagraph"/>
        <w:numPr>
          <w:ilvl w:val="0"/>
          <w:numId w:val="19"/>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How are the educated individuals with various educational backgrounds among the community contributing to the issues about awareness of forest degradation its conservation?     </w:t>
      </w:r>
    </w:p>
    <w:p w:rsidR="00404981" w:rsidRDefault="00404981" w:rsidP="00404981">
      <w:pPr>
        <w:pStyle w:val="Heading1"/>
        <w:spacing w:before="0" w:after="240" w:line="360" w:lineRule="auto"/>
        <w:rPr>
          <w:rFonts w:ascii="Times New Roman" w:hAnsi="Times New Roman" w:cs="Times New Roman"/>
          <w:color w:val="auto"/>
        </w:rPr>
        <w:sectPr w:rsidR="00404981" w:rsidSect="005B4474">
          <w:pgSz w:w="12240" w:h="15840"/>
          <w:pgMar w:top="1728" w:right="1440" w:bottom="1440" w:left="1800" w:header="720" w:footer="720" w:gutter="0"/>
          <w:cols w:space="720"/>
          <w:docGrid w:linePitch="360"/>
        </w:sectPr>
      </w:pPr>
      <w:bookmarkStart w:id="164" w:name="_Toc486693386"/>
    </w:p>
    <w:p w:rsidR="00404981" w:rsidRPr="00434017" w:rsidRDefault="00404981" w:rsidP="00404981">
      <w:pPr>
        <w:pStyle w:val="Heading1"/>
        <w:spacing w:before="0" w:after="240" w:line="360" w:lineRule="auto"/>
        <w:jc w:val="center"/>
        <w:rPr>
          <w:rFonts w:ascii="Times New Roman" w:hAnsi="Times New Roman" w:cs="Times New Roman"/>
          <w:color w:val="auto"/>
        </w:rPr>
      </w:pPr>
      <w:bookmarkStart w:id="165" w:name="_Toc494781899"/>
      <w:r w:rsidRPr="00434017">
        <w:rPr>
          <w:rFonts w:ascii="Times New Roman" w:hAnsi="Times New Roman" w:cs="Times New Roman"/>
          <w:color w:val="auto"/>
        </w:rPr>
        <w:lastRenderedPageBreak/>
        <w:t>APPENDIX-C</w:t>
      </w:r>
      <w:bookmarkEnd w:id="164"/>
      <w:bookmarkEnd w:id="165"/>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ARBA MINCH UNIVERSITY</w:t>
      </w:r>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SCHOOL OF GRADUATE STUDIES</w:t>
      </w:r>
    </w:p>
    <w:p w:rsidR="00404981" w:rsidRPr="00AC43B5" w:rsidRDefault="00404981" w:rsidP="00404981">
      <w:pPr>
        <w:spacing w:after="0" w:line="360" w:lineRule="auto"/>
        <w:jc w:val="center"/>
        <w:rPr>
          <w:rFonts w:ascii="Times New Roman" w:hAnsi="Times New Roman" w:cs="Times New Roman"/>
          <w:sz w:val="24"/>
          <w:szCs w:val="24"/>
        </w:rPr>
      </w:pPr>
      <w:r w:rsidRPr="00AC43B5">
        <w:rPr>
          <w:rFonts w:ascii="Times New Roman" w:hAnsi="Times New Roman" w:cs="Times New Roman"/>
          <w:sz w:val="24"/>
          <w:szCs w:val="24"/>
        </w:rPr>
        <w:t>COLLEGE OF NATURAL SCIENCES</w:t>
      </w:r>
    </w:p>
    <w:p w:rsidR="00404981" w:rsidRPr="00AC43B5" w:rsidRDefault="00404981" w:rsidP="00404981">
      <w:pPr>
        <w:spacing w:line="360" w:lineRule="auto"/>
        <w:jc w:val="center"/>
        <w:rPr>
          <w:sz w:val="24"/>
          <w:szCs w:val="24"/>
        </w:rPr>
      </w:pPr>
      <w:r w:rsidRPr="00AC43B5">
        <w:rPr>
          <w:rFonts w:ascii="Times New Roman" w:hAnsi="Times New Roman" w:cs="Times New Roman"/>
          <w:sz w:val="24"/>
          <w:szCs w:val="24"/>
        </w:rPr>
        <w:t>DEPARTMENT OF BIOLOGY</w:t>
      </w:r>
    </w:p>
    <w:p w:rsidR="00404981" w:rsidRPr="00AC43B5" w:rsidRDefault="00404981" w:rsidP="00404981">
      <w:pPr>
        <w:spacing w:line="360" w:lineRule="auto"/>
        <w:jc w:val="both"/>
        <w:rPr>
          <w:rFonts w:ascii="Times New Roman" w:hAnsi="Times New Roman" w:cs="Times New Roman"/>
          <w:b/>
          <w:bCs/>
          <w:color w:val="000000"/>
          <w:sz w:val="24"/>
          <w:szCs w:val="24"/>
        </w:rPr>
      </w:pPr>
      <w:r w:rsidRPr="00AC43B5">
        <w:rPr>
          <w:rFonts w:ascii="Times New Roman" w:hAnsi="Times New Roman" w:cs="Times New Roman"/>
          <w:b/>
          <w:bCs/>
          <w:color w:val="000000"/>
          <w:sz w:val="24"/>
          <w:szCs w:val="24"/>
        </w:rPr>
        <w:t xml:space="preserve">Guideline Questions </w:t>
      </w:r>
      <w:r>
        <w:rPr>
          <w:rFonts w:ascii="Times New Roman" w:hAnsi="Times New Roman" w:cs="Times New Roman"/>
          <w:b/>
          <w:bCs/>
          <w:color w:val="000000"/>
          <w:sz w:val="24"/>
          <w:szCs w:val="24"/>
        </w:rPr>
        <w:t xml:space="preserve">(Checklists) </w:t>
      </w:r>
      <w:r w:rsidRPr="00AC43B5">
        <w:rPr>
          <w:rFonts w:ascii="Times New Roman" w:hAnsi="Times New Roman" w:cs="Times New Roman"/>
          <w:b/>
          <w:bCs/>
          <w:color w:val="000000"/>
          <w:sz w:val="24"/>
          <w:szCs w:val="24"/>
        </w:rPr>
        <w:t>for Field Focus Group Discussion</w:t>
      </w:r>
    </w:p>
    <w:p w:rsidR="00404981" w:rsidRPr="00AC43B5" w:rsidRDefault="00404981" w:rsidP="00404981">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The aim of this group discussion is to investigate </w:t>
      </w:r>
      <w:r w:rsidRPr="00AC43B5">
        <w:rPr>
          <w:rFonts w:ascii="Times New Roman" w:hAnsi="Times New Roman" w:cs="Times New Roman"/>
          <w:b/>
          <w:bCs/>
          <w:color w:val="000000"/>
          <w:sz w:val="24"/>
          <w:szCs w:val="24"/>
        </w:rPr>
        <w:t xml:space="preserve">“Human </w:t>
      </w:r>
      <w:r>
        <w:rPr>
          <w:rFonts w:ascii="Times New Roman" w:hAnsi="Times New Roman" w:cs="Times New Roman"/>
          <w:b/>
          <w:bCs/>
          <w:color w:val="000000"/>
          <w:sz w:val="24"/>
          <w:szCs w:val="24"/>
        </w:rPr>
        <w:t xml:space="preserve">Induced </w:t>
      </w:r>
      <w:r w:rsidRPr="00AC43B5">
        <w:rPr>
          <w:rFonts w:ascii="Times New Roman" w:hAnsi="Times New Roman" w:cs="Times New Roman"/>
          <w:b/>
          <w:color w:val="000000"/>
          <w:sz w:val="24"/>
          <w:szCs w:val="24"/>
        </w:rPr>
        <w:t xml:space="preserve">Drivers of Deforestation and Forest Degradation on Gale Natural Forest </w:t>
      </w:r>
      <w:r w:rsidRPr="00AC43B5">
        <w:rPr>
          <w:rFonts w:ascii="Times New Roman" w:hAnsi="Times New Roman" w:cs="Times New Roman"/>
          <w:b/>
          <w:sz w:val="24"/>
          <w:szCs w:val="24"/>
        </w:rPr>
        <w:t xml:space="preserve">in Kucha Woreda, Gamo Gofa Zone, </w:t>
      </w:r>
      <w:r>
        <w:rPr>
          <w:rFonts w:ascii="Times New Roman" w:hAnsi="Times New Roman" w:cs="Times New Roman"/>
          <w:b/>
          <w:sz w:val="24"/>
          <w:szCs w:val="24"/>
        </w:rPr>
        <w:t xml:space="preserve">SNNPR, </w:t>
      </w:r>
      <w:r w:rsidRPr="00AC43B5">
        <w:rPr>
          <w:rFonts w:ascii="Times New Roman" w:hAnsi="Times New Roman" w:cs="Times New Roman"/>
          <w:b/>
          <w:sz w:val="24"/>
          <w:szCs w:val="24"/>
        </w:rPr>
        <w:t>Ethiopia</w:t>
      </w:r>
      <w:r w:rsidRPr="00AC43B5">
        <w:rPr>
          <w:rFonts w:ascii="Times New Roman" w:hAnsi="Times New Roman" w:cs="Times New Roman"/>
          <w:b/>
          <w:bCs/>
          <w:color w:val="000000"/>
          <w:sz w:val="24"/>
          <w:szCs w:val="24"/>
        </w:rPr>
        <w:t>”</w:t>
      </w:r>
      <w:r w:rsidRPr="00AC43B5">
        <w:rPr>
          <w:rFonts w:ascii="Times New Roman" w:hAnsi="Times New Roman" w:cs="Times New Roman"/>
          <w:color w:val="000000"/>
          <w:sz w:val="24"/>
          <w:szCs w:val="24"/>
        </w:rPr>
        <w:t xml:space="preserve">. The information obtained from you will be helpful to validate the data which obtained through questionnaire and will be used for research purpose only. Therefore, you are kindly requested to respond precise answer for the following questions. </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Comparing to the past 10-15 years, what is the current status of Gale natural forest coverage? Decreasing or increasing?</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What is the attitude and practice of the people about the forest resource degradation and conservation practices in your kebele? </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What do you think are the possible causes of deforestation forest degradation in the study area? </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What do you think are the major consequences/effects of deforestation and forest degradation in the area?</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Which causing factor is with the serious effect to the forest to be deforested and degraded?</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What measurements have been attempted by the community of your kebele to conserve the forest? </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What is the contribution of the kebele administration in the conservation and replacement of forest resources? </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Do the people of your kebele agree with the demarcation of forests to be protected? </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lastRenderedPageBreak/>
        <w:t>What measurements have been taken by the woreda governmental bodies to protect the forest?</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Are there NGOs working in forest conservation and management in this local area? If so, what are their roles?</w:t>
      </w:r>
    </w:p>
    <w:p w:rsidR="00404981" w:rsidRPr="00AC43B5" w:rsidRDefault="00404981" w:rsidP="00404981">
      <w:pPr>
        <w:pStyle w:val="ListParagraph"/>
        <w:numPr>
          <w:ilvl w:val="0"/>
          <w:numId w:val="20"/>
        </w:num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To protect the forest resources from degradation what is your suggestion? </w:t>
      </w:r>
    </w:p>
    <w:p w:rsidR="00404981" w:rsidRDefault="00404981" w:rsidP="00404981">
      <w:pPr>
        <w:pStyle w:val="Heading1"/>
        <w:spacing w:before="0" w:after="240" w:line="360" w:lineRule="auto"/>
        <w:rPr>
          <w:rFonts w:ascii="Times New Roman" w:hAnsi="Times New Roman" w:cs="Times New Roman"/>
          <w:color w:val="auto"/>
        </w:rPr>
        <w:sectPr w:rsidR="00404981" w:rsidSect="005B4474">
          <w:pgSz w:w="12240" w:h="15840"/>
          <w:pgMar w:top="1728" w:right="1440" w:bottom="1440" w:left="1800" w:header="720" w:footer="720" w:gutter="0"/>
          <w:cols w:space="720"/>
          <w:docGrid w:linePitch="360"/>
        </w:sectPr>
      </w:pPr>
      <w:bookmarkStart w:id="166" w:name="_Toc486693387"/>
    </w:p>
    <w:p w:rsidR="00404981" w:rsidRPr="00434017" w:rsidRDefault="00404981" w:rsidP="00404981">
      <w:pPr>
        <w:pStyle w:val="Heading1"/>
        <w:spacing w:before="0" w:after="240" w:line="360" w:lineRule="auto"/>
        <w:jc w:val="center"/>
        <w:rPr>
          <w:rFonts w:ascii="Times New Roman" w:hAnsi="Times New Roman" w:cs="Times New Roman"/>
          <w:color w:val="auto"/>
        </w:rPr>
      </w:pPr>
      <w:bookmarkStart w:id="167" w:name="_Toc494781900"/>
      <w:r w:rsidRPr="00434017">
        <w:rPr>
          <w:rFonts w:ascii="Times New Roman" w:hAnsi="Times New Roman" w:cs="Times New Roman"/>
          <w:color w:val="auto"/>
        </w:rPr>
        <w:lastRenderedPageBreak/>
        <w:t>APPENDIX - D</w:t>
      </w:r>
      <w:bookmarkEnd w:id="167"/>
    </w:p>
    <w:p w:rsidR="00404981" w:rsidRPr="00434017" w:rsidRDefault="00404981" w:rsidP="00404981">
      <w:pPr>
        <w:jc w:val="center"/>
        <w:rPr>
          <w:rFonts w:ascii="Times New Roman" w:hAnsi="Times New Roman" w:cs="Times New Roman"/>
          <w:sz w:val="24"/>
          <w:szCs w:val="24"/>
        </w:rPr>
      </w:pPr>
      <w:r w:rsidRPr="00434017">
        <w:rPr>
          <w:rFonts w:ascii="Times New Roman" w:hAnsi="Times New Roman" w:cs="Times New Roman"/>
          <w:sz w:val="24"/>
          <w:szCs w:val="24"/>
        </w:rPr>
        <w:t>CHECKLISTS FOR OBSERVATION</w:t>
      </w:r>
      <w:bookmarkEnd w:id="166"/>
    </w:p>
    <w:tbl>
      <w:tblPr>
        <w:tblStyle w:val="TableGrid"/>
        <w:tblW w:w="0" w:type="auto"/>
        <w:tblInd w:w="360" w:type="dxa"/>
        <w:tblLook w:val="04A0"/>
      </w:tblPr>
      <w:tblGrid>
        <w:gridCol w:w="510"/>
        <w:gridCol w:w="1401"/>
        <w:gridCol w:w="5487"/>
        <w:gridCol w:w="720"/>
        <w:gridCol w:w="738"/>
      </w:tblGrid>
      <w:tr w:rsidR="00404981" w:rsidRPr="00AC43B5" w:rsidTr="00EA4B96">
        <w:trPr>
          <w:trHeight w:val="418"/>
        </w:trPr>
        <w:tc>
          <w:tcPr>
            <w:tcW w:w="510"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N</w:t>
            </w:r>
            <w:r w:rsidRPr="00AC43B5">
              <w:rPr>
                <w:rFonts w:ascii="Times New Roman" w:hAnsi="Times New Roman" w:cs="Times New Roman"/>
                <w:color w:val="000000"/>
                <w:sz w:val="24"/>
                <w:szCs w:val="24"/>
                <w:u w:val="single"/>
              </w:rPr>
              <w:t>o</w:t>
            </w:r>
          </w:p>
        </w:tc>
        <w:tc>
          <w:tcPr>
            <w:tcW w:w="1401"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Date of observation</w:t>
            </w:r>
          </w:p>
        </w:tc>
        <w:tc>
          <w:tcPr>
            <w:tcW w:w="5487"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Items</w:t>
            </w:r>
          </w:p>
        </w:tc>
        <w:tc>
          <w:tcPr>
            <w:tcW w:w="720"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Yes</w:t>
            </w:r>
          </w:p>
        </w:tc>
        <w:tc>
          <w:tcPr>
            <w:tcW w:w="738" w:type="dxa"/>
            <w:shd w:val="clear" w:color="auto" w:fill="FFFFFF" w:themeFill="background1"/>
          </w:tcPr>
          <w:p w:rsidR="00404981" w:rsidRPr="00AC43B5" w:rsidRDefault="00404981" w:rsidP="00EA4B96">
            <w:pPr>
              <w:spacing w:line="360" w:lineRule="auto"/>
              <w:jc w:val="center"/>
              <w:rPr>
                <w:rFonts w:ascii="Times New Roman" w:hAnsi="Times New Roman" w:cs="Times New Roman"/>
                <w:color w:val="000000"/>
                <w:sz w:val="24"/>
                <w:szCs w:val="24"/>
              </w:rPr>
            </w:pPr>
          </w:p>
          <w:p w:rsidR="00404981" w:rsidRPr="00AC43B5" w:rsidRDefault="00404981" w:rsidP="00EA4B96">
            <w:pPr>
              <w:spacing w:line="360" w:lineRule="auto"/>
              <w:jc w:val="center"/>
              <w:rPr>
                <w:rFonts w:ascii="Times New Roman" w:hAnsi="Times New Roman" w:cs="Times New Roman"/>
                <w:color w:val="000000"/>
                <w:sz w:val="24"/>
                <w:szCs w:val="24"/>
              </w:rPr>
            </w:pPr>
            <w:r w:rsidRPr="00AC43B5">
              <w:rPr>
                <w:rFonts w:ascii="Times New Roman" w:hAnsi="Times New Roman" w:cs="Times New Roman"/>
                <w:color w:val="000000"/>
                <w:sz w:val="24"/>
                <w:szCs w:val="24"/>
              </w:rPr>
              <w:t>No</w:t>
            </w:r>
          </w:p>
        </w:tc>
      </w:tr>
      <w:tr w:rsidR="00404981" w:rsidRPr="00AC43B5" w:rsidTr="00EA4B96">
        <w:trPr>
          <w:trHeight w:val="418"/>
        </w:trPr>
        <w:tc>
          <w:tcPr>
            <w:tcW w:w="510"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1</w:t>
            </w:r>
          </w:p>
        </w:tc>
        <w:tc>
          <w:tcPr>
            <w:tcW w:w="1401"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13/02/2017</w:t>
            </w:r>
          </w:p>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21/03/2017</w:t>
            </w:r>
          </w:p>
        </w:tc>
        <w:tc>
          <w:tcPr>
            <w:tcW w:w="5487"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The area is encroached by agricultural activities </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08"/>
        </w:trPr>
        <w:tc>
          <w:tcPr>
            <w:tcW w:w="510"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2</w:t>
            </w:r>
          </w:p>
        </w:tc>
        <w:tc>
          <w:tcPr>
            <w:tcW w:w="1401"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07/02/2017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13/02/2017</w:t>
            </w:r>
          </w:p>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21/03/2017</w:t>
            </w:r>
          </w:p>
        </w:tc>
        <w:tc>
          <w:tcPr>
            <w:tcW w:w="5487"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Peoples produce charcoal in the study area.</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18"/>
        </w:trPr>
        <w:tc>
          <w:tcPr>
            <w:tcW w:w="51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3</w:t>
            </w:r>
          </w:p>
        </w:tc>
        <w:tc>
          <w:tcPr>
            <w:tcW w:w="1401"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07/02/2017</w:t>
            </w:r>
          </w:p>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21/03/2017</w:t>
            </w:r>
          </w:p>
        </w:tc>
        <w:tc>
          <w:tcPr>
            <w:tcW w:w="5487"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 xml:space="preserve">There are cattle grazing in the area. </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18"/>
        </w:trPr>
        <w:tc>
          <w:tcPr>
            <w:tcW w:w="510"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4</w:t>
            </w:r>
          </w:p>
        </w:tc>
        <w:tc>
          <w:tcPr>
            <w:tcW w:w="1401"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07/02/2017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21/03/2017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19/04/2017</w:t>
            </w:r>
          </w:p>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11/05/2017</w:t>
            </w:r>
          </w:p>
        </w:tc>
        <w:tc>
          <w:tcPr>
            <w:tcW w:w="5487"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Fire wood is collected from the area for income.</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18"/>
        </w:trPr>
        <w:tc>
          <w:tcPr>
            <w:tcW w:w="510"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5</w:t>
            </w:r>
          </w:p>
        </w:tc>
        <w:tc>
          <w:tcPr>
            <w:tcW w:w="1401"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07/02/2017</w:t>
            </w:r>
          </w:p>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21/03/2017</w:t>
            </w:r>
          </w:p>
        </w:tc>
        <w:tc>
          <w:tcPr>
            <w:tcW w:w="5487"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People produce timber in the area</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18"/>
        </w:trPr>
        <w:tc>
          <w:tcPr>
            <w:tcW w:w="510"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6</w:t>
            </w:r>
          </w:p>
        </w:tc>
        <w:tc>
          <w:tcPr>
            <w:tcW w:w="1401"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p w:rsidR="00404981"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07/02/2017</w:t>
            </w:r>
          </w:p>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21/03/2017</w:t>
            </w:r>
          </w:p>
        </w:tc>
        <w:tc>
          <w:tcPr>
            <w:tcW w:w="5487" w:type="dxa"/>
            <w:shd w:val="clear" w:color="auto" w:fill="FFFFFF" w:themeFill="background1"/>
          </w:tcPr>
          <w:p w:rsidR="00404981" w:rsidRDefault="00404981" w:rsidP="00EA4B96">
            <w:pPr>
              <w:spacing w:line="360" w:lineRule="auto"/>
              <w:jc w:val="both"/>
              <w:rPr>
                <w:rFonts w:ascii="Times New Roman" w:hAnsi="Times New Roman" w:cs="Times New Roman"/>
                <w:color w:val="000000"/>
                <w:sz w:val="24"/>
                <w:szCs w:val="24"/>
              </w:rPr>
            </w:pPr>
          </w:p>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House building materials are collected from the area</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18"/>
        </w:trPr>
        <w:tc>
          <w:tcPr>
            <w:tcW w:w="51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7</w:t>
            </w:r>
          </w:p>
        </w:tc>
        <w:tc>
          <w:tcPr>
            <w:tcW w:w="1401"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tc>
        <w:tc>
          <w:tcPr>
            <w:tcW w:w="5487"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Settlement is approaching into the area</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18"/>
        </w:trPr>
        <w:tc>
          <w:tcPr>
            <w:tcW w:w="51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8</w:t>
            </w:r>
          </w:p>
        </w:tc>
        <w:tc>
          <w:tcPr>
            <w:tcW w:w="1401"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tc>
        <w:tc>
          <w:tcPr>
            <w:tcW w:w="5487"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Natural drought are occurring in the area</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r w:rsidR="00404981" w:rsidRPr="00AC43B5" w:rsidTr="00EA4B96">
        <w:trPr>
          <w:trHeight w:val="418"/>
        </w:trPr>
        <w:tc>
          <w:tcPr>
            <w:tcW w:w="51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9</w:t>
            </w:r>
          </w:p>
        </w:tc>
        <w:tc>
          <w:tcPr>
            <w:tcW w:w="1401"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28/01/2017</w:t>
            </w:r>
          </w:p>
        </w:tc>
        <w:tc>
          <w:tcPr>
            <w:tcW w:w="5487"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r w:rsidRPr="00AC43B5">
              <w:rPr>
                <w:rFonts w:ascii="Times New Roman" w:hAnsi="Times New Roman" w:cs="Times New Roman"/>
                <w:color w:val="000000"/>
                <w:sz w:val="24"/>
                <w:szCs w:val="24"/>
              </w:rPr>
              <w:t>There is destruction  of the area by fire</w:t>
            </w:r>
          </w:p>
        </w:tc>
        <w:tc>
          <w:tcPr>
            <w:tcW w:w="720"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c>
          <w:tcPr>
            <w:tcW w:w="738" w:type="dxa"/>
            <w:shd w:val="clear" w:color="auto" w:fill="FFFFFF" w:themeFill="background1"/>
          </w:tcPr>
          <w:p w:rsidR="00404981" w:rsidRPr="00AC43B5" w:rsidRDefault="00404981" w:rsidP="00EA4B96">
            <w:pPr>
              <w:spacing w:line="360" w:lineRule="auto"/>
              <w:jc w:val="both"/>
              <w:rPr>
                <w:rFonts w:ascii="Times New Roman" w:hAnsi="Times New Roman" w:cs="Times New Roman"/>
                <w:color w:val="000000"/>
                <w:sz w:val="24"/>
                <w:szCs w:val="24"/>
              </w:rPr>
            </w:pPr>
          </w:p>
        </w:tc>
      </w:tr>
    </w:tbl>
    <w:p w:rsidR="00D00633" w:rsidRDefault="00D00633"/>
    <w:sectPr w:rsidR="00D00633" w:rsidSect="005B4474">
      <w:pgSz w:w="12240" w:h="15840"/>
      <w:pgMar w:top="1728" w:right="144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dvTimes">
    <w:altName w:val="Times New Roman"/>
    <w:panose1 w:val="00000000000000000000"/>
    <w:charset w:val="00"/>
    <w:family w:val="roman"/>
    <w:notTrueType/>
    <w:pitch w:val="default"/>
    <w:sig w:usb0="00000000" w:usb1="00000000" w:usb2="00000000" w:usb3="00000000" w:csb0="00000000" w:csb1="00000000"/>
  </w:font>
  <w:font w:name="Times-Roman">
    <w:altName w:val="Times New Roman"/>
    <w:panose1 w:val="00000000000000000000"/>
    <w:charset w:val="00"/>
    <w:family w:val="roman"/>
    <w:notTrueType/>
    <w:pitch w:val="default"/>
    <w:sig w:usb0="00000000" w:usb1="00000000" w:usb2="00000000" w:usb3="00000000" w:csb0="00000000" w:csb1="00000000"/>
  </w:font>
  <w:font w:name="Klavika-Light">
    <w:altName w:val="Times New Roman"/>
    <w:panose1 w:val="00000000000000000000"/>
    <w:charset w:val="00"/>
    <w:family w:val="roman"/>
    <w:notTrueType/>
    <w:pitch w:val="default"/>
    <w:sig w:usb0="00000000" w:usb1="00000000" w:usb2="00000000" w:usb3="00000000" w:csb0="00000000" w:csb1="00000000"/>
  </w:font>
  <w:font w:name="FrutigerLTStd-Roman">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6666"/>
      <w:docPartObj>
        <w:docPartGallery w:val="Page Numbers (Bottom of Page)"/>
        <w:docPartUnique/>
      </w:docPartObj>
    </w:sdtPr>
    <w:sdtEndPr/>
    <w:sdtContent>
      <w:p w:rsidR="006966B7" w:rsidRDefault="000E548C">
        <w:pPr>
          <w:pStyle w:val="Footer"/>
          <w:jc w:val="center"/>
        </w:pPr>
        <w:r>
          <w:rPr>
            <w:noProof/>
          </w:rPr>
          <w:pict>
            <v:shapetype id="_x0000_t202" coordsize="21600,21600" o:spt="202" path="m,l,21600r21600,l21600,xe">
              <v:stroke joinstyle="miter"/>
              <v:path gradientshapeok="t" o:connecttype="rect"/>
            </v:shapetype>
            <v:shape id="_x0000_s2049" type="#_x0000_t202" style="position:absolute;left:0;text-align:left;margin-left:196.1pt;margin-top:7.75pt;width:1in;height:1in;z-index:251660288;mso-position-horizontal-relative:text;mso-position-vertical-relative:text" filled="f" stroked="f">
              <v:textbox style="mso-next-textbox:#_x0000_s2049">
                <w:txbxContent>
                  <w:p w:rsidR="006966B7" w:rsidRDefault="000E548C"/>
                </w:txbxContent>
              </v:textbox>
            </v:shape>
          </w:pict>
        </w:r>
      </w:p>
    </w:sdtContent>
  </w:sdt>
  <w:p w:rsidR="006966B7" w:rsidRDefault="000E548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6665"/>
      <w:docPartObj>
        <w:docPartGallery w:val="Page Numbers (Bottom of Page)"/>
        <w:docPartUnique/>
      </w:docPartObj>
    </w:sdtPr>
    <w:sdtEndPr/>
    <w:sdtContent>
      <w:p w:rsidR="00836A2D" w:rsidRDefault="000E548C">
        <w:pPr>
          <w:pStyle w:val="Footer"/>
          <w:jc w:val="center"/>
        </w:pPr>
        <w:r>
          <w:fldChar w:fldCharType="begin"/>
        </w:r>
        <w:r>
          <w:instrText xml:space="preserve"> PAGE   \* MERGEFORMAT </w:instrText>
        </w:r>
        <w:r>
          <w:fldChar w:fldCharType="separate"/>
        </w:r>
        <w:r w:rsidR="00404981">
          <w:rPr>
            <w:noProof/>
          </w:rPr>
          <w:t>v</w:t>
        </w:r>
        <w:r>
          <w:fldChar w:fldCharType="end"/>
        </w:r>
      </w:p>
    </w:sdtContent>
  </w:sdt>
  <w:p w:rsidR="006966B7" w:rsidRDefault="000E548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2909"/>
      <w:docPartObj>
        <w:docPartGallery w:val="Page Numbers (Bottom of Page)"/>
        <w:docPartUnique/>
      </w:docPartObj>
    </w:sdtPr>
    <w:sdtEndPr/>
    <w:sdtContent>
      <w:p w:rsidR="006966B7" w:rsidRDefault="000E548C">
        <w:pPr>
          <w:pStyle w:val="Footer"/>
          <w:jc w:val="center"/>
        </w:pPr>
        <w:r>
          <w:fldChar w:fldCharType="begin"/>
        </w:r>
        <w:r>
          <w:instrText xml:space="preserve"> PAGE   \* MERGEFORMAT </w:instrText>
        </w:r>
        <w:r>
          <w:fldChar w:fldCharType="separate"/>
        </w:r>
        <w:r w:rsidR="00404981">
          <w:rPr>
            <w:noProof/>
          </w:rPr>
          <w:t>83</w:t>
        </w:r>
        <w:r>
          <w:fldChar w:fldCharType="end"/>
        </w:r>
      </w:p>
    </w:sdtContent>
  </w:sdt>
  <w:p w:rsidR="006966B7" w:rsidRDefault="000E548C">
    <w:pPr>
      <w:pStyle w:val="Foote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C49DA"/>
    <w:multiLevelType w:val="hybridMultilevel"/>
    <w:tmpl w:val="C734D1A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45430"/>
    <w:multiLevelType w:val="hybridMultilevel"/>
    <w:tmpl w:val="185012F6"/>
    <w:lvl w:ilvl="0" w:tplc="04090009">
      <w:start w:val="1"/>
      <w:numFmt w:val="bullet"/>
      <w:lvlText w:val=""/>
      <w:lvlJc w:val="left"/>
      <w:pPr>
        <w:ind w:left="1236" w:hanging="360"/>
      </w:pPr>
      <w:rPr>
        <w:rFonts w:ascii="Wingdings" w:hAnsi="Wingdings" w:hint="default"/>
      </w:rPr>
    </w:lvl>
    <w:lvl w:ilvl="1" w:tplc="04090003" w:tentative="1">
      <w:start w:val="1"/>
      <w:numFmt w:val="bullet"/>
      <w:lvlText w:val="o"/>
      <w:lvlJc w:val="left"/>
      <w:pPr>
        <w:ind w:left="1956" w:hanging="360"/>
      </w:pPr>
      <w:rPr>
        <w:rFonts w:ascii="Courier New" w:hAnsi="Courier New" w:cs="Courier New" w:hint="default"/>
      </w:rPr>
    </w:lvl>
    <w:lvl w:ilvl="2" w:tplc="04090005" w:tentative="1">
      <w:start w:val="1"/>
      <w:numFmt w:val="bullet"/>
      <w:lvlText w:val=""/>
      <w:lvlJc w:val="left"/>
      <w:pPr>
        <w:ind w:left="2676" w:hanging="360"/>
      </w:pPr>
      <w:rPr>
        <w:rFonts w:ascii="Wingdings" w:hAnsi="Wingdings" w:hint="default"/>
      </w:rPr>
    </w:lvl>
    <w:lvl w:ilvl="3" w:tplc="04090001" w:tentative="1">
      <w:start w:val="1"/>
      <w:numFmt w:val="bullet"/>
      <w:lvlText w:val=""/>
      <w:lvlJc w:val="left"/>
      <w:pPr>
        <w:ind w:left="3396" w:hanging="360"/>
      </w:pPr>
      <w:rPr>
        <w:rFonts w:ascii="Symbol" w:hAnsi="Symbol" w:hint="default"/>
      </w:rPr>
    </w:lvl>
    <w:lvl w:ilvl="4" w:tplc="04090003" w:tentative="1">
      <w:start w:val="1"/>
      <w:numFmt w:val="bullet"/>
      <w:lvlText w:val="o"/>
      <w:lvlJc w:val="left"/>
      <w:pPr>
        <w:ind w:left="4116" w:hanging="360"/>
      </w:pPr>
      <w:rPr>
        <w:rFonts w:ascii="Courier New" w:hAnsi="Courier New" w:cs="Courier New" w:hint="default"/>
      </w:rPr>
    </w:lvl>
    <w:lvl w:ilvl="5" w:tplc="04090005" w:tentative="1">
      <w:start w:val="1"/>
      <w:numFmt w:val="bullet"/>
      <w:lvlText w:val=""/>
      <w:lvlJc w:val="left"/>
      <w:pPr>
        <w:ind w:left="4836" w:hanging="360"/>
      </w:pPr>
      <w:rPr>
        <w:rFonts w:ascii="Wingdings" w:hAnsi="Wingdings" w:hint="default"/>
      </w:rPr>
    </w:lvl>
    <w:lvl w:ilvl="6" w:tplc="04090001" w:tentative="1">
      <w:start w:val="1"/>
      <w:numFmt w:val="bullet"/>
      <w:lvlText w:val=""/>
      <w:lvlJc w:val="left"/>
      <w:pPr>
        <w:ind w:left="5556" w:hanging="360"/>
      </w:pPr>
      <w:rPr>
        <w:rFonts w:ascii="Symbol" w:hAnsi="Symbol" w:hint="default"/>
      </w:rPr>
    </w:lvl>
    <w:lvl w:ilvl="7" w:tplc="04090003" w:tentative="1">
      <w:start w:val="1"/>
      <w:numFmt w:val="bullet"/>
      <w:lvlText w:val="o"/>
      <w:lvlJc w:val="left"/>
      <w:pPr>
        <w:ind w:left="6276" w:hanging="360"/>
      </w:pPr>
      <w:rPr>
        <w:rFonts w:ascii="Courier New" w:hAnsi="Courier New" w:cs="Courier New" w:hint="default"/>
      </w:rPr>
    </w:lvl>
    <w:lvl w:ilvl="8" w:tplc="04090005" w:tentative="1">
      <w:start w:val="1"/>
      <w:numFmt w:val="bullet"/>
      <w:lvlText w:val=""/>
      <w:lvlJc w:val="left"/>
      <w:pPr>
        <w:ind w:left="6996" w:hanging="360"/>
      </w:pPr>
      <w:rPr>
        <w:rFonts w:ascii="Wingdings" w:hAnsi="Wingdings" w:hint="default"/>
      </w:rPr>
    </w:lvl>
  </w:abstractNum>
  <w:abstractNum w:abstractNumId="2">
    <w:nsid w:val="06690816"/>
    <w:multiLevelType w:val="hybridMultilevel"/>
    <w:tmpl w:val="BAACF6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EF69BE"/>
    <w:multiLevelType w:val="hybridMultilevel"/>
    <w:tmpl w:val="2E5838E0"/>
    <w:lvl w:ilvl="0" w:tplc="F0D0F6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D72536"/>
    <w:multiLevelType w:val="multilevel"/>
    <w:tmpl w:val="857EC5C6"/>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12370C80"/>
    <w:multiLevelType w:val="hybridMultilevel"/>
    <w:tmpl w:val="647455D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502023"/>
    <w:multiLevelType w:val="multilevel"/>
    <w:tmpl w:val="DEAADD84"/>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1F122F3D"/>
    <w:multiLevelType w:val="multilevel"/>
    <w:tmpl w:val="E78A170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267045AE"/>
    <w:multiLevelType w:val="multilevel"/>
    <w:tmpl w:val="C5803D56"/>
    <w:lvl w:ilvl="0">
      <w:start w:val="4"/>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30986401"/>
    <w:multiLevelType w:val="multilevel"/>
    <w:tmpl w:val="8D601A12"/>
    <w:lvl w:ilvl="0">
      <w:start w:val="5"/>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nsid w:val="34100B7B"/>
    <w:multiLevelType w:val="multilevel"/>
    <w:tmpl w:val="26CA7EB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35BA4C71"/>
    <w:multiLevelType w:val="multilevel"/>
    <w:tmpl w:val="9D9E1E06"/>
    <w:lvl w:ilvl="0">
      <w:start w:val="4"/>
      <w:numFmt w:val="decimal"/>
      <w:lvlText w:val="%1."/>
      <w:lvlJc w:val="left"/>
      <w:pPr>
        <w:ind w:left="360" w:hanging="360"/>
      </w:pPr>
      <w:rPr>
        <w:rFonts w:hint="default"/>
        <w:color w:val="000000" w:themeColor="text1"/>
      </w:rPr>
    </w:lvl>
    <w:lvl w:ilvl="1">
      <w:start w:val="6"/>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color w:val="000000" w:themeColor="text1"/>
      </w:rPr>
    </w:lvl>
    <w:lvl w:ilvl="3">
      <w:start w:val="1"/>
      <w:numFmt w:val="decimal"/>
      <w:lvlText w:val="%1.%2.%3.%4."/>
      <w:lvlJc w:val="left"/>
      <w:pPr>
        <w:ind w:left="1800" w:hanging="720"/>
      </w:pPr>
      <w:rPr>
        <w:rFonts w:hint="default"/>
        <w:color w:val="000000" w:themeColor="text1"/>
      </w:rPr>
    </w:lvl>
    <w:lvl w:ilvl="4">
      <w:start w:val="1"/>
      <w:numFmt w:val="decimal"/>
      <w:lvlText w:val="%1.%2.%3.%4.%5."/>
      <w:lvlJc w:val="left"/>
      <w:pPr>
        <w:ind w:left="2520" w:hanging="1080"/>
      </w:pPr>
      <w:rPr>
        <w:rFonts w:hint="default"/>
        <w:color w:val="000000" w:themeColor="text1"/>
      </w:rPr>
    </w:lvl>
    <w:lvl w:ilvl="5">
      <w:start w:val="1"/>
      <w:numFmt w:val="decimal"/>
      <w:lvlText w:val="%1.%2.%3.%4.%5.%6."/>
      <w:lvlJc w:val="left"/>
      <w:pPr>
        <w:ind w:left="2880" w:hanging="1080"/>
      </w:pPr>
      <w:rPr>
        <w:rFonts w:hint="default"/>
        <w:color w:val="000000" w:themeColor="text1"/>
      </w:rPr>
    </w:lvl>
    <w:lvl w:ilvl="6">
      <w:start w:val="1"/>
      <w:numFmt w:val="decimal"/>
      <w:lvlText w:val="%1.%2.%3.%4.%5.%6.%7."/>
      <w:lvlJc w:val="left"/>
      <w:pPr>
        <w:ind w:left="3600" w:hanging="1440"/>
      </w:pPr>
      <w:rPr>
        <w:rFonts w:hint="default"/>
        <w:color w:val="000000" w:themeColor="text1"/>
      </w:rPr>
    </w:lvl>
    <w:lvl w:ilvl="7">
      <w:start w:val="1"/>
      <w:numFmt w:val="decimal"/>
      <w:lvlText w:val="%1.%2.%3.%4.%5.%6.%7.%8."/>
      <w:lvlJc w:val="left"/>
      <w:pPr>
        <w:ind w:left="3960" w:hanging="1440"/>
      </w:pPr>
      <w:rPr>
        <w:rFonts w:hint="default"/>
        <w:color w:val="000000" w:themeColor="text1"/>
      </w:rPr>
    </w:lvl>
    <w:lvl w:ilvl="8">
      <w:start w:val="1"/>
      <w:numFmt w:val="decimal"/>
      <w:lvlText w:val="%1.%2.%3.%4.%5.%6.%7.%8.%9."/>
      <w:lvlJc w:val="left"/>
      <w:pPr>
        <w:ind w:left="4680" w:hanging="1800"/>
      </w:pPr>
      <w:rPr>
        <w:rFonts w:hint="default"/>
        <w:color w:val="000000" w:themeColor="text1"/>
      </w:rPr>
    </w:lvl>
  </w:abstractNum>
  <w:abstractNum w:abstractNumId="12">
    <w:nsid w:val="35C50204"/>
    <w:multiLevelType w:val="multilevel"/>
    <w:tmpl w:val="F940B66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nsid w:val="367F6BED"/>
    <w:multiLevelType w:val="hybridMultilevel"/>
    <w:tmpl w:val="5C64FF86"/>
    <w:lvl w:ilvl="0" w:tplc="A67AFF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C67843"/>
    <w:multiLevelType w:val="hybridMultilevel"/>
    <w:tmpl w:val="EDE4C7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F0D7CBE"/>
    <w:multiLevelType w:val="hybridMultilevel"/>
    <w:tmpl w:val="834ECBC0"/>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0D047D"/>
    <w:multiLevelType w:val="hybridMultilevel"/>
    <w:tmpl w:val="44364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984E21"/>
    <w:multiLevelType w:val="hybridMultilevel"/>
    <w:tmpl w:val="1EDE78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A484959"/>
    <w:multiLevelType w:val="hybridMultilevel"/>
    <w:tmpl w:val="47EEC36E"/>
    <w:lvl w:ilvl="0" w:tplc="0409000B">
      <w:start w:val="1"/>
      <w:numFmt w:val="bullet"/>
      <w:lvlText w:val=""/>
      <w:lvlJc w:val="left"/>
      <w:pPr>
        <w:ind w:left="824" w:hanging="360"/>
      </w:pPr>
      <w:rPr>
        <w:rFonts w:ascii="Wingdings" w:hAnsi="Wingdings"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19">
    <w:nsid w:val="5C2F4A90"/>
    <w:multiLevelType w:val="multilevel"/>
    <w:tmpl w:val="F8E276C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0">
    <w:nsid w:val="5EDC68D7"/>
    <w:multiLevelType w:val="multilevel"/>
    <w:tmpl w:val="AD3C73C6"/>
    <w:lvl w:ilvl="0">
      <w:start w:val="5"/>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21">
    <w:nsid w:val="661200E4"/>
    <w:multiLevelType w:val="multilevel"/>
    <w:tmpl w:val="E0666E94"/>
    <w:lvl w:ilvl="0">
      <w:start w:val="2"/>
      <w:numFmt w:val="decimal"/>
      <w:lvlText w:val="%1."/>
      <w:lvlJc w:val="left"/>
      <w:pPr>
        <w:ind w:left="1440" w:hanging="360"/>
      </w:pPr>
      <w:rPr>
        <w:rFonts w:hint="default"/>
        <w:b/>
      </w:rPr>
    </w:lvl>
    <w:lvl w:ilvl="1">
      <w:start w:val="1"/>
      <w:numFmt w:val="decimal"/>
      <w:isLgl/>
      <w:lvlText w:val="%1.%2."/>
      <w:lvlJc w:val="left"/>
      <w:pPr>
        <w:ind w:left="1485" w:hanging="405"/>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2">
    <w:nsid w:val="6C5415A6"/>
    <w:multiLevelType w:val="hybridMultilevel"/>
    <w:tmpl w:val="2F0C4F24"/>
    <w:lvl w:ilvl="0" w:tplc="863631B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6906E2"/>
    <w:multiLevelType w:val="hybridMultilevel"/>
    <w:tmpl w:val="64BA880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8B215E9"/>
    <w:multiLevelType w:val="multilevel"/>
    <w:tmpl w:val="70C473F8"/>
    <w:lvl w:ilvl="0">
      <w:start w:val="4"/>
      <w:numFmt w:val="decimal"/>
      <w:lvlText w:val="%1."/>
      <w:lvlJc w:val="left"/>
      <w:pPr>
        <w:ind w:left="360" w:hanging="360"/>
      </w:pPr>
      <w:rPr>
        <w:rFonts w:hint="default"/>
        <w:color w:val="000000" w:themeColor="text1"/>
      </w:rPr>
    </w:lvl>
    <w:lvl w:ilvl="1">
      <w:start w:val="6"/>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color w:val="000000" w:themeColor="text1"/>
      </w:rPr>
    </w:lvl>
    <w:lvl w:ilvl="3">
      <w:start w:val="1"/>
      <w:numFmt w:val="decimal"/>
      <w:lvlText w:val="%1.%2.%3.%4."/>
      <w:lvlJc w:val="left"/>
      <w:pPr>
        <w:ind w:left="1800" w:hanging="720"/>
      </w:pPr>
      <w:rPr>
        <w:rFonts w:hint="default"/>
        <w:color w:val="000000" w:themeColor="text1"/>
      </w:rPr>
    </w:lvl>
    <w:lvl w:ilvl="4">
      <w:start w:val="1"/>
      <w:numFmt w:val="decimal"/>
      <w:lvlText w:val="%1.%2.%3.%4.%5."/>
      <w:lvlJc w:val="left"/>
      <w:pPr>
        <w:ind w:left="2520" w:hanging="1080"/>
      </w:pPr>
      <w:rPr>
        <w:rFonts w:hint="default"/>
        <w:color w:val="000000" w:themeColor="text1"/>
      </w:rPr>
    </w:lvl>
    <w:lvl w:ilvl="5">
      <w:start w:val="1"/>
      <w:numFmt w:val="decimal"/>
      <w:lvlText w:val="%1.%2.%3.%4.%5.%6."/>
      <w:lvlJc w:val="left"/>
      <w:pPr>
        <w:ind w:left="2880" w:hanging="1080"/>
      </w:pPr>
      <w:rPr>
        <w:rFonts w:hint="default"/>
        <w:color w:val="000000" w:themeColor="text1"/>
      </w:rPr>
    </w:lvl>
    <w:lvl w:ilvl="6">
      <w:start w:val="1"/>
      <w:numFmt w:val="decimal"/>
      <w:lvlText w:val="%1.%2.%3.%4.%5.%6.%7."/>
      <w:lvlJc w:val="left"/>
      <w:pPr>
        <w:ind w:left="3600" w:hanging="1440"/>
      </w:pPr>
      <w:rPr>
        <w:rFonts w:hint="default"/>
        <w:color w:val="000000" w:themeColor="text1"/>
      </w:rPr>
    </w:lvl>
    <w:lvl w:ilvl="7">
      <w:start w:val="1"/>
      <w:numFmt w:val="decimal"/>
      <w:lvlText w:val="%1.%2.%3.%4.%5.%6.%7.%8."/>
      <w:lvlJc w:val="left"/>
      <w:pPr>
        <w:ind w:left="3960" w:hanging="1440"/>
      </w:pPr>
      <w:rPr>
        <w:rFonts w:hint="default"/>
        <w:color w:val="000000" w:themeColor="text1"/>
      </w:rPr>
    </w:lvl>
    <w:lvl w:ilvl="8">
      <w:start w:val="1"/>
      <w:numFmt w:val="decimal"/>
      <w:lvlText w:val="%1.%2.%3.%4.%5.%6.%7.%8.%9."/>
      <w:lvlJc w:val="left"/>
      <w:pPr>
        <w:ind w:left="4680" w:hanging="1800"/>
      </w:pPr>
      <w:rPr>
        <w:rFonts w:hint="default"/>
        <w:color w:val="000000" w:themeColor="text1"/>
      </w:rPr>
    </w:lvl>
  </w:abstractNum>
  <w:abstractNum w:abstractNumId="25">
    <w:nsid w:val="7E5B4AD3"/>
    <w:multiLevelType w:val="hybridMultilevel"/>
    <w:tmpl w:val="ADA633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5"/>
  </w:num>
  <w:num w:numId="3">
    <w:abstractNumId w:val="7"/>
  </w:num>
  <w:num w:numId="4">
    <w:abstractNumId w:val="18"/>
  </w:num>
  <w:num w:numId="5">
    <w:abstractNumId w:val="10"/>
  </w:num>
  <w:num w:numId="6">
    <w:abstractNumId w:val="21"/>
  </w:num>
  <w:num w:numId="7">
    <w:abstractNumId w:val="22"/>
  </w:num>
  <w:num w:numId="8">
    <w:abstractNumId w:val="23"/>
  </w:num>
  <w:num w:numId="9">
    <w:abstractNumId w:val="6"/>
  </w:num>
  <w:num w:numId="10">
    <w:abstractNumId w:val="4"/>
  </w:num>
  <w:num w:numId="11">
    <w:abstractNumId w:val="3"/>
  </w:num>
  <w:num w:numId="12">
    <w:abstractNumId w:val="24"/>
  </w:num>
  <w:num w:numId="13">
    <w:abstractNumId w:val="11"/>
  </w:num>
  <w:num w:numId="14">
    <w:abstractNumId w:val="8"/>
  </w:num>
  <w:num w:numId="15">
    <w:abstractNumId w:val="5"/>
  </w:num>
  <w:num w:numId="16">
    <w:abstractNumId w:val="1"/>
  </w:num>
  <w:num w:numId="17">
    <w:abstractNumId w:val="0"/>
  </w:num>
  <w:num w:numId="18">
    <w:abstractNumId w:val="13"/>
  </w:num>
  <w:num w:numId="19">
    <w:abstractNumId w:val="16"/>
  </w:num>
  <w:num w:numId="20">
    <w:abstractNumId w:val="2"/>
  </w:num>
  <w:num w:numId="21">
    <w:abstractNumId w:val="17"/>
  </w:num>
  <w:num w:numId="22">
    <w:abstractNumId w:val="14"/>
  </w:num>
  <w:num w:numId="23">
    <w:abstractNumId w:val="15"/>
  </w:num>
  <w:num w:numId="24">
    <w:abstractNumId w:val="20"/>
  </w:num>
  <w:num w:numId="25">
    <w:abstractNumId w:val="19"/>
  </w:num>
  <w:num w:numId="2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hdrShapeDefaults>
    <o:shapedefaults v:ext="edit" spidmax="3074"/>
    <o:shapelayout v:ext="edit">
      <o:idmap v:ext="edit" data="2"/>
    </o:shapelayout>
  </w:hdrShapeDefaults>
  <w:compat/>
  <w:rsids>
    <w:rsidRoot w:val="00404981"/>
    <w:rsid w:val="000E548C"/>
    <w:rsid w:val="00136448"/>
    <w:rsid w:val="002D7172"/>
    <w:rsid w:val="00382C54"/>
    <w:rsid w:val="00404981"/>
    <w:rsid w:val="00612C7C"/>
    <w:rsid w:val="00651B13"/>
    <w:rsid w:val="007468D4"/>
    <w:rsid w:val="00891556"/>
    <w:rsid w:val="008B4A48"/>
    <w:rsid w:val="00904E8B"/>
    <w:rsid w:val="0093540D"/>
    <w:rsid w:val="00957A5B"/>
    <w:rsid w:val="009A0D9C"/>
    <w:rsid w:val="00A658CE"/>
    <w:rsid w:val="00B27A20"/>
    <w:rsid w:val="00D00633"/>
    <w:rsid w:val="00EE1ACA"/>
    <w:rsid w:val="00F150F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 type="connector" idref="#_x0000_s1046"/>
        <o:r id="V:Rule2" type="connector" idref="#_x0000_s1061"/>
        <o:r id="V:Rule3" type="connector" idref="#_x0000_s1067"/>
        <o:r id="V:Rule4" type="connector" idref="#_x0000_s1150"/>
        <o:r id="V:Rule5" type="connector" idref="#_x0000_s1054"/>
        <o:r id="V:Rule6" type="connector" idref="#_x0000_s1051"/>
        <o:r id="V:Rule7" type="connector" idref="#_x0000_s1029"/>
        <o:r id="V:Rule8" type="connector" idref="#_x0000_s1057"/>
        <o:r id="V:Rule9" type="connector" idref="#_x0000_s1066"/>
        <o:r id="V:Rule10" type="connector" idref="#_x0000_s1062"/>
        <o:r id="V:Rule11" type="connector" idref="#_x0000_s1148"/>
        <o:r id="V:Rule12" type="connector" idref="#_x0000_s1048"/>
        <o:r id="V:Rule13" type="connector" idref="#_x0000_s1055"/>
        <o:r id="V:Rule14" type="connector" idref="#_x0000_s1049"/>
        <o:r id="V:Rule15" type="connector" idref="#_x0000_s1070"/>
        <o:r id="V:Rule16" type="connector" idref="#_x0000_s1149"/>
        <o:r id="V:Rule17" type="connector" idref="#_x0000_s1052"/>
        <o:r id="V:Rule18" type="connector" idref="#_x0000_s1053"/>
        <o:r id="V:Rule19" type="connector" idref="#_x0000_s1063"/>
        <o:r id="V:Rule20" type="connector" idref="#_x0000_s1071"/>
        <o:r id="V:Rule21" type="connector" idref="#_x0000_s1060"/>
        <o:r id="V:Rule22" type="connector" idref="#_x0000_s1068"/>
        <o:r id="V:Rule23" type="connector" idref="#_x0000_s1047"/>
        <o:r id="V:Rule24" type="connector" idref="#_x0000_s1059"/>
        <o:r id="V:Rule25" type="connector" idref="#_x0000_s1065"/>
        <o:r id="V:Rule26" type="connector" idref="#_x0000_s1064"/>
        <o:r id="V:Rule27" type="connector" idref="#_x0000_s1069"/>
        <o:r id="V:Rule28" type="connector" idref="#_x0000_s1050"/>
        <o:r id="V:Rule29" type="connector" idref="#_x0000_s1058"/>
        <o:r id="V:Rule30" type="connector" idref="#_x0000_s1056"/>
        <o:r id="V:Rule31" type="connector" idref="#_x0000_s1147"/>
        <o:r id="V:Rule32" type="connector" idref="#_x0000_s1045"/>
        <o:r id="V:Rule33" type="connector" idref="#_x0000_s10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4981"/>
  </w:style>
  <w:style w:type="paragraph" w:styleId="Heading1">
    <w:name w:val="heading 1"/>
    <w:basedOn w:val="Normal"/>
    <w:next w:val="Normal"/>
    <w:link w:val="Heading1Char"/>
    <w:uiPriority w:val="9"/>
    <w:qFormat/>
    <w:rsid w:val="0040498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0498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0498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498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0498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04981"/>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04981"/>
    <w:pPr>
      <w:ind w:left="720"/>
      <w:contextualSpacing/>
    </w:pPr>
  </w:style>
  <w:style w:type="table" w:styleId="TableGrid">
    <w:name w:val="Table Grid"/>
    <w:basedOn w:val="TableNormal"/>
    <w:uiPriority w:val="59"/>
    <w:rsid w:val="004049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404981"/>
    <w:rPr>
      <w:color w:val="0000FF" w:themeColor="hyperlink"/>
      <w:u w:val="single"/>
    </w:rPr>
  </w:style>
  <w:style w:type="paragraph" w:styleId="BalloonText">
    <w:name w:val="Balloon Text"/>
    <w:basedOn w:val="Normal"/>
    <w:link w:val="BalloonTextChar"/>
    <w:uiPriority w:val="99"/>
    <w:semiHidden/>
    <w:unhideWhenUsed/>
    <w:rsid w:val="004049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4981"/>
    <w:rPr>
      <w:rFonts w:ascii="Tahoma" w:hAnsi="Tahoma" w:cs="Tahoma"/>
      <w:sz w:val="16"/>
      <w:szCs w:val="16"/>
    </w:rPr>
  </w:style>
  <w:style w:type="paragraph" w:styleId="Header">
    <w:name w:val="header"/>
    <w:basedOn w:val="Normal"/>
    <w:link w:val="HeaderChar"/>
    <w:uiPriority w:val="99"/>
    <w:semiHidden/>
    <w:unhideWhenUsed/>
    <w:rsid w:val="0040498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04981"/>
  </w:style>
  <w:style w:type="paragraph" w:styleId="Footer">
    <w:name w:val="footer"/>
    <w:basedOn w:val="Normal"/>
    <w:link w:val="FooterChar"/>
    <w:uiPriority w:val="99"/>
    <w:unhideWhenUsed/>
    <w:rsid w:val="004049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4981"/>
  </w:style>
  <w:style w:type="paragraph" w:styleId="Caption">
    <w:name w:val="caption"/>
    <w:basedOn w:val="Normal"/>
    <w:next w:val="Normal"/>
    <w:uiPriority w:val="35"/>
    <w:unhideWhenUsed/>
    <w:qFormat/>
    <w:rsid w:val="00404981"/>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404981"/>
    <w:pPr>
      <w:spacing w:after="0"/>
    </w:pPr>
  </w:style>
  <w:style w:type="table" w:customStyle="1" w:styleId="LightShading1">
    <w:name w:val="Light Shading1"/>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Shading11">
    <w:name w:val="Medium Shading 11"/>
    <w:basedOn w:val="TableNormal"/>
    <w:uiPriority w:val="63"/>
    <w:rsid w:val="00404981"/>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LightShading2">
    <w:name w:val="Light Shading2"/>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3">
    <w:name w:val="Light Shading3"/>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4">
    <w:name w:val="Light Shading4"/>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5">
    <w:name w:val="Light Shading5"/>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semiHidden/>
    <w:unhideWhenUsed/>
    <w:qFormat/>
    <w:rsid w:val="00404981"/>
    <w:pPr>
      <w:outlineLvl w:val="9"/>
    </w:pPr>
  </w:style>
  <w:style w:type="paragraph" w:styleId="TOC1">
    <w:name w:val="toc 1"/>
    <w:basedOn w:val="Normal"/>
    <w:next w:val="Normal"/>
    <w:autoRedefine/>
    <w:uiPriority w:val="39"/>
    <w:unhideWhenUsed/>
    <w:rsid w:val="00404981"/>
    <w:pPr>
      <w:spacing w:after="100"/>
    </w:pPr>
  </w:style>
  <w:style w:type="paragraph" w:styleId="TOC2">
    <w:name w:val="toc 2"/>
    <w:basedOn w:val="Normal"/>
    <w:next w:val="Normal"/>
    <w:autoRedefine/>
    <w:uiPriority w:val="39"/>
    <w:unhideWhenUsed/>
    <w:rsid w:val="00404981"/>
    <w:pPr>
      <w:tabs>
        <w:tab w:val="left" w:pos="630"/>
        <w:tab w:val="right" w:leader="dot" w:pos="8990"/>
      </w:tabs>
      <w:spacing w:after="100"/>
      <w:ind w:left="220"/>
    </w:pPr>
  </w:style>
  <w:style w:type="paragraph" w:styleId="TOC3">
    <w:name w:val="toc 3"/>
    <w:basedOn w:val="Normal"/>
    <w:next w:val="Normal"/>
    <w:autoRedefine/>
    <w:uiPriority w:val="39"/>
    <w:unhideWhenUsed/>
    <w:rsid w:val="00404981"/>
    <w:pPr>
      <w:tabs>
        <w:tab w:val="left" w:pos="990"/>
        <w:tab w:val="right" w:leader="dot" w:pos="8990"/>
      </w:tabs>
      <w:spacing w:after="100"/>
      <w:ind w:left="440"/>
    </w:pPr>
  </w:style>
  <w:style w:type="character" w:customStyle="1" w:styleId="DocumentMapChar">
    <w:name w:val="Document Map Char"/>
    <w:basedOn w:val="DefaultParagraphFont"/>
    <w:link w:val="DocumentMap"/>
    <w:uiPriority w:val="99"/>
    <w:semiHidden/>
    <w:rsid w:val="00404981"/>
    <w:rPr>
      <w:rFonts w:ascii="Tahoma" w:hAnsi="Tahoma" w:cs="Tahoma"/>
      <w:sz w:val="16"/>
      <w:szCs w:val="16"/>
    </w:rPr>
  </w:style>
  <w:style w:type="paragraph" w:styleId="DocumentMap">
    <w:name w:val="Document Map"/>
    <w:basedOn w:val="Normal"/>
    <w:link w:val="DocumentMapChar"/>
    <w:uiPriority w:val="99"/>
    <w:semiHidden/>
    <w:unhideWhenUsed/>
    <w:rsid w:val="00404981"/>
    <w:pPr>
      <w:spacing w:after="0" w:line="240" w:lineRule="auto"/>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404981"/>
    <w:rPr>
      <w:rFonts w:ascii="Tahoma" w:hAnsi="Tahoma" w:cs="Tahoma"/>
      <w:sz w:val="16"/>
      <w:szCs w:val="16"/>
    </w:rPr>
  </w:style>
  <w:style w:type="table" w:customStyle="1" w:styleId="LightShading6">
    <w:name w:val="Light Shading6"/>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7">
    <w:name w:val="Light Shading7"/>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8">
    <w:name w:val="Light Shading8"/>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404981"/>
    <w:rPr>
      <w:color w:val="808080"/>
    </w:rPr>
  </w:style>
  <w:style w:type="table" w:customStyle="1" w:styleId="LightShading9">
    <w:name w:val="Light Shading9"/>
    <w:basedOn w:val="TableNormal"/>
    <w:uiPriority w:val="60"/>
    <w:rsid w:val="004049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image" Target="media/image4.jpeg"/><Relationship Id="rId18" Type="http://schemas.openxmlformats.org/officeDocument/2006/relationships/chart" Target="charts/chart3.xml"/><Relationship Id="rId3" Type="http://schemas.openxmlformats.org/officeDocument/2006/relationships/settings" Target="settings.xml"/><Relationship Id="rId21" Type="http://schemas.openxmlformats.org/officeDocument/2006/relationships/hyperlink" Target="http://www.efdinitiative.org/research/project" TargetMode="External"/><Relationship Id="rId7" Type="http://schemas.openxmlformats.org/officeDocument/2006/relationships/footer" Target="footer2.xml"/><Relationship Id="rId12" Type="http://schemas.openxmlformats.org/officeDocument/2006/relationships/chart" Target="charts/chart2.xml"/><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6.jpeg"/><Relationship Id="rId23" Type="http://schemas.openxmlformats.org/officeDocument/2006/relationships/hyperlink" Target="http://www.greenmiami.com/2007/01/deforestation-architecture" TargetMode="External"/><Relationship Id="rId10" Type="http://schemas.openxmlformats.org/officeDocument/2006/relationships/image" Target="media/image3.jpeg"/><Relationship Id="rId19"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hyperlink" Target="http://na.unep.net/digital-atlas2/webatla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200">
              <a:latin typeface="Times New Roman" pitchFamily="18" charset="0"/>
              <a:cs typeface="Times New Roman" pitchFamily="18" charset="0"/>
            </a:defRPr>
          </a:pPr>
          <a:endParaRPr lang="en-US"/>
        </a:p>
      </c:txPr>
    </c:title>
    <c:view3D>
      <c:rotX val="30"/>
      <c:perspective val="30"/>
    </c:view3D>
    <c:plotArea>
      <c:layout>
        <c:manualLayout>
          <c:layoutTarget val="inner"/>
          <c:xMode val="edge"/>
          <c:yMode val="edge"/>
          <c:x val="4.8576026087192622E-2"/>
          <c:y val="0.16868076600766732"/>
          <c:w val="0.64072567030554506"/>
          <c:h val="0.83131923399233254"/>
        </c:manualLayout>
      </c:layout>
      <c:pie3DChart>
        <c:varyColors val="1"/>
        <c:ser>
          <c:idx val="0"/>
          <c:order val="0"/>
          <c:tx>
            <c:strRef>
              <c:f>'Sheet1'!$B$1</c:f>
              <c:strCache>
                <c:ptCount val="1"/>
                <c:pt idx="0">
                  <c:v>Services of the Forest Society</c:v>
                </c:pt>
              </c:strCache>
            </c:strRef>
          </c:tx>
          <c:dLbls>
            <c:dLbl>
              <c:idx val="0"/>
              <c:layout>
                <c:manualLayout>
                  <c:x val="-0.12345553750228778"/>
                  <c:y val="-0.14865533823141094"/>
                </c:manualLayout>
              </c:layout>
              <c:tx>
                <c:rich>
                  <a:bodyPr/>
                  <a:lstStyle/>
                  <a:p>
                    <a:r>
                      <a:rPr lang="en-US" sz="1200">
                        <a:latin typeface="Times New Roman" pitchFamily="18" charset="0"/>
                        <a:cs typeface="Times New Roman" pitchFamily="18" charset="0"/>
                      </a:rPr>
                      <a:t>4</a:t>
                    </a:r>
                    <a:r>
                      <a:rPr lang="en-US"/>
                      <a:t>9.1%</a:t>
                    </a:r>
                  </a:p>
                </c:rich>
              </c:tx>
              <c:showVal val="1"/>
            </c:dLbl>
            <c:dLbl>
              <c:idx val="1"/>
              <c:layout>
                <c:manualLayout>
                  <c:x val="-2.8960491894114971E-2"/>
                  <c:y val="-3.4714751883067559E-2"/>
                </c:manualLayout>
              </c:layout>
              <c:tx>
                <c:rich>
                  <a:bodyPr/>
                  <a:lstStyle/>
                  <a:p>
                    <a:r>
                      <a:rPr lang="en-US" sz="1200">
                        <a:latin typeface="Times New Roman" pitchFamily="18" charset="0"/>
                        <a:cs typeface="Times New Roman" pitchFamily="18" charset="0"/>
                      </a:rPr>
                      <a:t>2</a:t>
                    </a:r>
                    <a:r>
                      <a:rPr lang="en-US"/>
                      <a:t>3.5%</a:t>
                    </a:r>
                  </a:p>
                </c:rich>
              </c:tx>
              <c:showVal val="1"/>
            </c:dLbl>
            <c:dLbl>
              <c:idx val="2"/>
              <c:layout>
                <c:manualLayout>
                  <c:x val="2.5498537148344581E-2"/>
                  <c:y val="-4.3223005895583817E-2"/>
                </c:manualLayout>
              </c:layout>
              <c:tx>
                <c:rich>
                  <a:bodyPr/>
                  <a:lstStyle/>
                  <a:p>
                    <a:r>
                      <a:rPr lang="en-US" sz="1200">
                        <a:latin typeface="Times New Roman" pitchFamily="18" charset="0"/>
                        <a:cs typeface="Times New Roman" pitchFamily="18" charset="0"/>
                      </a:rPr>
                      <a:t>1</a:t>
                    </a:r>
                    <a:r>
                      <a:rPr lang="en-US"/>
                      <a:t>3.5%</a:t>
                    </a:r>
                  </a:p>
                </c:rich>
              </c:tx>
              <c:showVal val="1"/>
            </c:dLbl>
            <c:dLbl>
              <c:idx val="3"/>
              <c:layout>
                <c:manualLayout>
                  <c:x val="3.6044056406947814E-2"/>
                  <c:y val="-1.0969138226493721E-2"/>
                </c:manualLayout>
              </c:layout>
              <c:tx>
                <c:rich>
                  <a:bodyPr/>
                  <a:lstStyle/>
                  <a:p>
                    <a:r>
                      <a:rPr lang="en-US" sz="1200">
                        <a:latin typeface="Times New Roman" pitchFamily="18" charset="0"/>
                        <a:cs typeface="Times New Roman" pitchFamily="18" charset="0"/>
                      </a:rPr>
                      <a:t>7</a:t>
                    </a:r>
                    <a:r>
                      <a:rPr lang="en-US"/>
                      <a:t>.3%</a:t>
                    </a:r>
                  </a:p>
                </c:rich>
              </c:tx>
              <c:showVal val="1"/>
            </c:dLbl>
            <c:dLbl>
              <c:idx val="4"/>
              <c:layout>
                <c:manualLayout>
                  <c:x val="2.0725006839755904E-2"/>
                  <c:y val="2.3216747976964286E-3"/>
                </c:manualLayout>
              </c:layout>
              <c:tx>
                <c:rich>
                  <a:bodyPr/>
                  <a:lstStyle/>
                  <a:p>
                    <a:r>
                      <a:rPr lang="en-US" sz="1200">
                        <a:latin typeface="Times New Roman" pitchFamily="18" charset="0"/>
                        <a:cs typeface="Times New Roman" pitchFamily="18" charset="0"/>
                      </a:rPr>
                      <a:t>4</a:t>
                    </a:r>
                    <a:r>
                      <a:rPr lang="en-US"/>
                      <a:t>.3%</a:t>
                    </a:r>
                  </a:p>
                </c:rich>
              </c:tx>
              <c:showVal val="1"/>
            </c:dLbl>
            <c:dLbl>
              <c:idx val="5"/>
              <c:tx>
                <c:rich>
                  <a:bodyPr/>
                  <a:lstStyle/>
                  <a:p>
                    <a:r>
                      <a:rPr lang="en-US" sz="1200">
                        <a:latin typeface="Times New Roman" pitchFamily="18" charset="0"/>
                        <a:cs typeface="Times New Roman" pitchFamily="18" charset="0"/>
                      </a:rPr>
                      <a:t>2</a:t>
                    </a:r>
                    <a:r>
                      <a:rPr lang="en-US"/>
                      <a:t>.3%</a:t>
                    </a:r>
                  </a:p>
                </c:rich>
              </c:tx>
              <c:showVal val="1"/>
            </c:dLbl>
            <c:txPr>
              <a:bodyPr/>
              <a:lstStyle/>
              <a:p>
                <a:pPr>
                  <a:defRPr sz="1200">
                    <a:latin typeface="Times New Roman" pitchFamily="18" charset="0"/>
                    <a:cs typeface="Times New Roman" pitchFamily="18" charset="0"/>
                  </a:defRPr>
                </a:pPr>
                <a:endParaRPr lang="en-US"/>
              </a:p>
            </c:txPr>
            <c:showVal val="1"/>
            <c:showLeaderLines val="1"/>
          </c:dLbls>
          <c:cat>
            <c:strRef>
              <c:f>'Sheet1'!$A$2:$A$7</c:f>
              <c:strCache>
                <c:ptCount val="6"/>
                <c:pt idx="0">
                  <c:v>Fuelwood collection</c:v>
                </c:pt>
                <c:pt idx="1">
                  <c:v>Cattle grazing</c:v>
                </c:pt>
                <c:pt idx="2">
                  <c:v>Construction material</c:v>
                </c:pt>
                <c:pt idx="3">
                  <c:v>Timber collection</c:v>
                </c:pt>
                <c:pt idx="4">
                  <c:v>Charcoal production</c:v>
                </c:pt>
                <c:pt idx="5">
                  <c:v>Farmland expansion</c:v>
                </c:pt>
              </c:strCache>
            </c:strRef>
          </c:cat>
          <c:val>
            <c:numRef>
              <c:f>'Sheet1'!$B$2:$B$7</c:f>
              <c:numCache>
                <c:formatCode>0.00%</c:formatCode>
                <c:ptCount val="6"/>
                <c:pt idx="0">
                  <c:v>0.49100000000000038</c:v>
                </c:pt>
                <c:pt idx="1">
                  <c:v>0.23500000000000001</c:v>
                </c:pt>
                <c:pt idx="2">
                  <c:v>0.13500000000000001</c:v>
                </c:pt>
                <c:pt idx="3">
                  <c:v>7.3000000000000009E-2</c:v>
                </c:pt>
                <c:pt idx="4">
                  <c:v>4.3000000000000003E-2</c:v>
                </c:pt>
                <c:pt idx="5">
                  <c:v>2.3E-2</c:v>
                </c:pt>
              </c:numCache>
            </c:numRef>
          </c:val>
        </c:ser>
      </c:pie3DChart>
    </c:plotArea>
    <c:legend>
      <c:legendPos val="r"/>
      <c:layout>
        <c:manualLayout>
          <c:xMode val="edge"/>
          <c:yMode val="edge"/>
          <c:x val="0.70307633420822402"/>
          <c:y val="0.17035214348206576"/>
          <c:w val="0.28303477690288925"/>
          <c:h val="0.82964785651793893"/>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otX val="0"/>
      <c:rotY val="0"/>
      <c:perspective val="30"/>
    </c:view3D>
    <c:plotArea>
      <c:layout>
        <c:manualLayout>
          <c:layoutTarget val="inner"/>
          <c:xMode val="edge"/>
          <c:yMode val="edge"/>
          <c:x val="9.9388075429455325E-2"/>
          <c:y val="5.0869362757779306E-2"/>
          <c:w val="0.91004450706677475"/>
          <c:h val="0.61729547573179255"/>
        </c:manualLayout>
      </c:layout>
      <c:bar3DChart>
        <c:barDir val="col"/>
        <c:grouping val="standard"/>
        <c:ser>
          <c:idx val="0"/>
          <c:order val="0"/>
          <c:tx>
            <c:strRef>
              <c:f>'Sheet1'!$B$1</c:f>
              <c:strCache>
                <c:ptCount val="1"/>
                <c:pt idx="0">
                  <c:v>Column3</c:v>
                </c:pt>
              </c:strCache>
            </c:strRef>
          </c:tx>
          <c:cat>
            <c:strRef>
              <c:f>'Sheet1'!$A$2:$A$9</c:f>
              <c:strCache>
                <c:ptCount val="8"/>
                <c:pt idx="0">
                  <c:v>Fuelwood collection</c:v>
                </c:pt>
                <c:pt idx="1">
                  <c:v>Animal grazing</c:v>
                </c:pt>
                <c:pt idx="2">
                  <c:v>Building materials extraction</c:v>
                </c:pt>
                <c:pt idx="3">
                  <c:v>Timber collection</c:v>
                </c:pt>
                <c:pt idx="4">
                  <c:v>Farmland expansion</c:v>
                </c:pt>
                <c:pt idx="5">
                  <c:v>Charcoal production</c:v>
                </c:pt>
                <c:pt idx="6">
                  <c:v>Natural drought occasion</c:v>
                </c:pt>
                <c:pt idx="7">
                  <c:v>Human settlment</c:v>
                </c:pt>
              </c:strCache>
            </c:strRef>
          </c:cat>
          <c:val>
            <c:numRef>
              <c:f>'Sheet1'!$B$2:$B$9</c:f>
              <c:numCache>
                <c:formatCode>General</c:formatCode>
                <c:ptCount val="8"/>
                <c:pt idx="0">
                  <c:v>95.4</c:v>
                </c:pt>
                <c:pt idx="1">
                  <c:v>63.6</c:v>
                </c:pt>
                <c:pt idx="2">
                  <c:v>36.4</c:v>
                </c:pt>
                <c:pt idx="3">
                  <c:v>13.2</c:v>
                </c:pt>
                <c:pt idx="4">
                  <c:v>4.5999999999999996</c:v>
                </c:pt>
                <c:pt idx="5">
                  <c:v>3.9</c:v>
                </c:pt>
                <c:pt idx="6">
                  <c:v>3.1</c:v>
                </c:pt>
                <c:pt idx="7">
                  <c:v>1.6</c:v>
                </c:pt>
              </c:numCache>
            </c:numRef>
          </c:val>
        </c:ser>
        <c:ser>
          <c:idx val="1"/>
          <c:order val="1"/>
          <c:tx>
            <c:strRef>
              <c:f>'Sheet1'!$C$1</c:f>
              <c:strCache>
                <c:ptCount val="1"/>
                <c:pt idx="0">
                  <c:v>Column2</c:v>
                </c:pt>
              </c:strCache>
            </c:strRef>
          </c:tx>
          <c:cat>
            <c:strRef>
              <c:f>'Sheet1'!$A$2:$A$9</c:f>
              <c:strCache>
                <c:ptCount val="8"/>
                <c:pt idx="0">
                  <c:v>Fuelwood collection</c:v>
                </c:pt>
                <c:pt idx="1">
                  <c:v>Animal grazing</c:v>
                </c:pt>
                <c:pt idx="2">
                  <c:v>Building materials extraction</c:v>
                </c:pt>
                <c:pt idx="3">
                  <c:v>Timber collection</c:v>
                </c:pt>
                <c:pt idx="4">
                  <c:v>Farmland expansion</c:v>
                </c:pt>
                <c:pt idx="5">
                  <c:v>Charcoal production</c:v>
                </c:pt>
                <c:pt idx="6">
                  <c:v>Natural drought occasion</c:v>
                </c:pt>
                <c:pt idx="7">
                  <c:v>Human settlment</c:v>
                </c:pt>
              </c:strCache>
            </c:strRef>
          </c:cat>
          <c:val>
            <c:numRef>
              <c:f>'Sheet1'!$C$2:$C$9</c:f>
              <c:numCache>
                <c:formatCode>General</c:formatCode>
                <c:ptCount val="8"/>
              </c:numCache>
            </c:numRef>
          </c:val>
        </c:ser>
        <c:ser>
          <c:idx val="2"/>
          <c:order val="2"/>
          <c:tx>
            <c:strRef>
              <c:f>'Sheet1'!$D$1</c:f>
              <c:strCache>
                <c:ptCount val="1"/>
                <c:pt idx="0">
                  <c:v>Column1</c:v>
                </c:pt>
              </c:strCache>
            </c:strRef>
          </c:tx>
          <c:cat>
            <c:strRef>
              <c:f>'Sheet1'!$A$2:$A$9</c:f>
              <c:strCache>
                <c:ptCount val="8"/>
                <c:pt idx="0">
                  <c:v>Fuelwood collection</c:v>
                </c:pt>
                <c:pt idx="1">
                  <c:v>Animal grazing</c:v>
                </c:pt>
                <c:pt idx="2">
                  <c:v>Building materials extraction</c:v>
                </c:pt>
                <c:pt idx="3">
                  <c:v>Timber collection</c:v>
                </c:pt>
                <c:pt idx="4">
                  <c:v>Farmland expansion</c:v>
                </c:pt>
                <c:pt idx="5">
                  <c:v>Charcoal production</c:v>
                </c:pt>
                <c:pt idx="6">
                  <c:v>Natural drought occasion</c:v>
                </c:pt>
                <c:pt idx="7">
                  <c:v>Human settlment</c:v>
                </c:pt>
              </c:strCache>
            </c:strRef>
          </c:cat>
          <c:val>
            <c:numRef>
              <c:f>'Sheet1'!$D$2:$D$9</c:f>
              <c:numCache>
                <c:formatCode>General</c:formatCode>
                <c:ptCount val="8"/>
              </c:numCache>
            </c:numRef>
          </c:val>
        </c:ser>
        <c:shape val="cylinder"/>
        <c:axId val="122565376"/>
        <c:axId val="122567296"/>
        <c:axId val="98011776"/>
      </c:bar3DChart>
      <c:catAx>
        <c:axId val="122565376"/>
        <c:scaling>
          <c:orientation val="minMax"/>
        </c:scaling>
        <c:axPos val="b"/>
        <c:title>
          <c:tx>
            <c:rich>
              <a:bodyPr/>
              <a:lstStyle/>
              <a:p>
                <a:pPr>
                  <a:defRPr/>
                </a:pPr>
                <a:r>
                  <a:rPr lang="en-US" sz="1200">
                    <a:latin typeface="Times New Roman" pitchFamily="18" charset="0"/>
                    <a:cs typeface="Times New Roman" pitchFamily="18" charset="0"/>
                  </a:rPr>
                  <a:t>Major causes of deforestation in the study area</a:t>
                </a:r>
              </a:p>
            </c:rich>
          </c:tx>
          <c:layout>
            <c:manualLayout>
              <c:xMode val="edge"/>
              <c:yMode val="edge"/>
              <c:x val="0.33192395674999664"/>
              <c:y val="0.8745733360970519"/>
            </c:manualLayout>
          </c:layout>
        </c:title>
        <c:tickLblPos val="nextTo"/>
        <c:txPr>
          <a:bodyPr/>
          <a:lstStyle/>
          <a:p>
            <a:pPr>
              <a:defRPr sz="1200">
                <a:latin typeface="Times New Roman" pitchFamily="18" charset="0"/>
                <a:cs typeface="Times New Roman" pitchFamily="18" charset="0"/>
              </a:defRPr>
            </a:pPr>
            <a:endParaRPr lang="en-US"/>
          </a:p>
        </c:txPr>
        <c:crossAx val="122567296"/>
        <c:crosses val="autoZero"/>
        <c:auto val="1"/>
        <c:lblAlgn val="ctr"/>
        <c:lblOffset val="100"/>
      </c:catAx>
      <c:valAx>
        <c:axId val="122567296"/>
        <c:scaling>
          <c:orientation val="minMax"/>
        </c:scaling>
        <c:axPos val="l"/>
        <c:title>
          <c:tx>
            <c:rich>
              <a:bodyPr rot="-5400000" vert="horz"/>
              <a:lstStyle/>
              <a:p>
                <a:pPr>
                  <a:defRPr/>
                </a:pPr>
                <a:r>
                  <a:rPr lang="en-US" sz="1200">
                    <a:latin typeface="Times New Roman" pitchFamily="18" charset="0"/>
                    <a:cs typeface="Times New Roman" pitchFamily="18" charset="0"/>
                  </a:rPr>
                  <a:t>Percentage</a:t>
                </a: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122565376"/>
        <c:crosses val="autoZero"/>
        <c:crossBetween val="between"/>
      </c:valAx>
      <c:serAx>
        <c:axId val="98011776"/>
        <c:scaling>
          <c:orientation val="minMax"/>
        </c:scaling>
        <c:delete val="1"/>
        <c:axPos val="b"/>
        <c:tickLblPos val="none"/>
        <c:crossAx val="122567296"/>
        <c:crosses val="autoZero"/>
      </c:ser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'Sheet1'!$B$1</c:f>
              <c:strCache>
                <c:ptCount val="1"/>
                <c:pt idx="0">
                  <c:v>Series 1</c:v>
                </c:pt>
              </c:strCache>
            </c:strRef>
          </c:tx>
          <c:cat>
            <c:numRef>
              <c:f>'Sheet1'!$A$2:$A$15</c:f>
              <c:numCache>
                <c:formatCode>General</c:formatCode>
                <c:ptCount val="14"/>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numCache>
            </c:numRef>
          </c:cat>
          <c:val>
            <c:numRef>
              <c:f>'Sheet1'!$B$2:$B$15</c:f>
              <c:numCache>
                <c:formatCode>General</c:formatCode>
                <c:ptCount val="14"/>
                <c:pt idx="0">
                  <c:v>3269</c:v>
                </c:pt>
                <c:pt idx="1">
                  <c:v>3015</c:v>
                </c:pt>
                <c:pt idx="2">
                  <c:v>2075</c:v>
                </c:pt>
                <c:pt idx="3">
                  <c:v>1245</c:v>
                </c:pt>
                <c:pt idx="4">
                  <c:v>2927.5</c:v>
                </c:pt>
                <c:pt idx="5">
                  <c:v>1665</c:v>
                </c:pt>
                <c:pt idx="6">
                  <c:v>1000</c:v>
                </c:pt>
                <c:pt idx="7">
                  <c:v>817.5</c:v>
                </c:pt>
                <c:pt idx="8">
                  <c:v>709</c:v>
                </c:pt>
                <c:pt idx="9">
                  <c:v>838</c:v>
                </c:pt>
                <c:pt idx="10">
                  <c:v>923.4</c:v>
                </c:pt>
                <c:pt idx="11">
                  <c:v>883.5</c:v>
                </c:pt>
                <c:pt idx="12">
                  <c:v>444</c:v>
                </c:pt>
                <c:pt idx="13">
                  <c:v>484.5</c:v>
                </c:pt>
              </c:numCache>
            </c:numRef>
          </c:val>
        </c:ser>
        <c:ser>
          <c:idx val="1"/>
          <c:order val="1"/>
          <c:tx>
            <c:strRef>
              <c:f>'Sheet1'!$C$1</c:f>
              <c:strCache>
                <c:ptCount val="1"/>
                <c:pt idx="0">
                  <c:v>Column2</c:v>
                </c:pt>
              </c:strCache>
            </c:strRef>
          </c:tx>
          <c:cat>
            <c:numRef>
              <c:f>'Sheet1'!$A$2:$A$15</c:f>
              <c:numCache>
                <c:formatCode>General</c:formatCode>
                <c:ptCount val="14"/>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numCache>
            </c:numRef>
          </c:cat>
          <c:val>
            <c:numRef>
              <c:f>'Sheet1'!$C$2:$C$15</c:f>
              <c:numCache>
                <c:formatCode>General</c:formatCode>
                <c:ptCount val="14"/>
              </c:numCache>
            </c:numRef>
          </c:val>
        </c:ser>
        <c:ser>
          <c:idx val="2"/>
          <c:order val="2"/>
          <c:tx>
            <c:strRef>
              <c:f>'Sheet1'!$D$1</c:f>
              <c:strCache>
                <c:ptCount val="1"/>
                <c:pt idx="0">
                  <c:v>Column1</c:v>
                </c:pt>
              </c:strCache>
            </c:strRef>
          </c:tx>
          <c:cat>
            <c:numRef>
              <c:f>'Sheet1'!$A$2:$A$15</c:f>
              <c:numCache>
                <c:formatCode>General</c:formatCode>
                <c:ptCount val="14"/>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numCache>
            </c:numRef>
          </c:cat>
          <c:val>
            <c:numRef>
              <c:f>'Sheet1'!$D$2:$D$15</c:f>
              <c:numCache>
                <c:formatCode>General</c:formatCode>
                <c:ptCount val="14"/>
              </c:numCache>
            </c:numRef>
          </c:val>
        </c:ser>
        <c:marker val="1"/>
        <c:axId val="122581760"/>
        <c:axId val="122583680"/>
      </c:lineChart>
      <c:catAx>
        <c:axId val="122581760"/>
        <c:scaling>
          <c:orientation val="minMax"/>
        </c:scaling>
        <c:axPos val="b"/>
        <c:title>
          <c:tx>
            <c:rich>
              <a:bodyPr/>
              <a:lstStyle/>
              <a:p>
                <a:pPr>
                  <a:defRPr/>
                </a:pPr>
                <a:r>
                  <a:rPr lang="en-US" sz="1200">
                    <a:latin typeface="Times New Roman" pitchFamily="18" charset="0"/>
                    <a:cs typeface="Times New Roman" pitchFamily="18" charset="0"/>
                  </a:rPr>
                  <a:t>Year</a:t>
                </a:r>
              </a:p>
            </c:rich>
          </c:tx>
          <c:layout>
            <c:manualLayout>
              <c:xMode val="edge"/>
              <c:yMode val="edge"/>
              <c:x val="0.54121833045752754"/>
              <c:y val="0.90701618064887923"/>
            </c:manualLayout>
          </c:layout>
        </c:title>
        <c:numFmt formatCode="General" sourceLinked="1"/>
        <c:tickLblPos val="nextTo"/>
        <c:txPr>
          <a:bodyPr/>
          <a:lstStyle/>
          <a:p>
            <a:pPr>
              <a:defRPr sz="1400">
                <a:latin typeface="Times New Roman" pitchFamily="18" charset="0"/>
                <a:cs typeface="Times New Roman" pitchFamily="18" charset="0"/>
              </a:defRPr>
            </a:pPr>
            <a:endParaRPr lang="en-US"/>
          </a:p>
        </c:txPr>
        <c:crossAx val="122583680"/>
        <c:crosses val="autoZero"/>
        <c:auto val="1"/>
        <c:lblAlgn val="ctr"/>
        <c:lblOffset val="100"/>
      </c:catAx>
      <c:valAx>
        <c:axId val="122583680"/>
        <c:scaling>
          <c:orientation val="minMax"/>
        </c:scaling>
        <c:axPos val="l"/>
        <c:title>
          <c:tx>
            <c:rich>
              <a:bodyPr rot="0" vert="wordArtVert"/>
              <a:lstStyle/>
              <a:p>
                <a:pPr>
                  <a:defRPr/>
                </a:pPr>
                <a:r>
                  <a:rPr lang="en-US" sz="1100">
                    <a:latin typeface="Times New Roman" pitchFamily="18" charset="0"/>
                    <a:cs typeface="Times New Roman" pitchFamily="18" charset="0"/>
                  </a:rPr>
                  <a:t>Mean</a:t>
                </a:r>
                <a:r>
                  <a:rPr lang="en-US" sz="1100" baseline="0">
                    <a:latin typeface="Times New Roman" pitchFamily="18" charset="0"/>
                    <a:cs typeface="Times New Roman" pitchFamily="18" charset="0"/>
                  </a:rPr>
                  <a:t> </a:t>
                </a:r>
                <a:r>
                  <a:rPr lang="en-US" sz="1100">
                    <a:latin typeface="Times New Roman" pitchFamily="18" charset="0"/>
                    <a:cs typeface="Times New Roman" pitchFamily="18" charset="0"/>
                  </a:rPr>
                  <a:t>Annual Rainfall in mm</a:t>
                </a:r>
              </a:p>
            </c:rich>
          </c:tx>
          <c:layout>
            <c:manualLayout>
              <c:xMode val="edge"/>
              <c:yMode val="edge"/>
              <c:x val="1.3315965493125853E-2"/>
              <c:y val="5.211593100728161E-2"/>
            </c:manualLayout>
          </c:layout>
        </c:title>
        <c:numFmt formatCode="General" sourceLinked="1"/>
        <c:tickLblPos val="nextTo"/>
        <c:txPr>
          <a:bodyPr/>
          <a:lstStyle/>
          <a:p>
            <a:pPr>
              <a:defRPr sz="1200">
                <a:latin typeface="Times New Roman" pitchFamily="18" charset="0"/>
                <a:cs typeface="Times New Roman" pitchFamily="18" charset="0"/>
              </a:defRPr>
            </a:pPr>
            <a:endParaRPr lang="en-US"/>
          </a:p>
        </c:txPr>
        <c:crossAx val="122581760"/>
        <c:crosses val="autoZero"/>
        <c:crossBetween val="between"/>
      </c:valAx>
      <c:spPr>
        <a:noFill/>
        <a:ln w="25400">
          <a:noFill/>
        </a:ln>
      </c:spPr>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'Sheet1'!$B$1</c:f>
              <c:strCache>
                <c:ptCount val="1"/>
                <c:pt idx="0">
                  <c:v>Series 1</c:v>
                </c:pt>
              </c:strCache>
            </c:strRef>
          </c:tx>
          <c:cat>
            <c:numRef>
              <c:f>'Sheet1'!$A$2:$A$15</c:f>
              <c:numCache>
                <c:formatCode>General</c:formatCode>
                <c:ptCount val="14"/>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numCache>
            </c:numRef>
          </c:cat>
          <c:val>
            <c:numRef>
              <c:f>'Sheet1'!$B$2:$B$15</c:f>
              <c:numCache>
                <c:formatCode>General</c:formatCode>
                <c:ptCount val="14"/>
                <c:pt idx="0">
                  <c:v>23.7</c:v>
                </c:pt>
                <c:pt idx="1">
                  <c:v>23.5</c:v>
                </c:pt>
                <c:pt idx="2">
                  <c:v>24</c:v>
                </c:pt>
                <c:pt idx="3">
                  <c:v>24.1</c:v>
                </c:pt>
                <c:pt idx="4">
                  <c:v>23.6</c:v>
                </c:pt>
                <c:pt idx="5">
                  <c:v>24.8</c:v>
                </c:pt>
                <c:pt idx="6">
                  <c:v>25.1</c:v>
                </c:pt>
                <c:pt idx="7">
                  <c:v>25.5</c:v>
                </c:pt>
                <c:pt idx="8">
                  <c:v>25.57</c:v>
                </c:pt>
                <c:pt idx="9">
                  <c:v>25.2</c:v>
                </c:pt>
                <c:pt idx="10">
                  <c:v>25.39</c:v>
                </c:pt>
                <c:pt idx="11">
                  <c:v>26.5</c:v>
                </c:pt>
                <c:pt idx="12">
                  <c:v>26.8</c:v>
                </c:pt>
                <c:pt idx="13">
                  <c:v>26.3</c:v>
                </c:pt>
              </c:numCache>
            </c:numRef>
          </c:val>
        </c:ser>
        <c:ser>
          <c:idx val="1"/>
          <c:order val="1"/>
          <c:tx>
            <c:strRef>
              <c:f>'Sheet1'!$C$1</c:f>
              <c:strCache>
                <c:ptCount val="1"/>
                <c:pt idx="0">
                  <c:v>Column2</c:v>
                </c:pt>
              </c:strCache>
            </c:strRef>
          </c:tx>
          <c:cat>
            <c:numRef>
              <c:f>'Sheet1'!$A$2:$A$15</c:f>
              <c:numCache>
                <c:formatCode>General</c:formatCode>
                <c:ptCount val="14"/>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numCache>
            </c:numRef>
          </c:cat>
          <c:val>
            <c:numRef>
              <c:f>'Sheet1'!$C$2:$C$15</c:f>
              <c:numCache>
                <c:formatCode>General</c:formatCode>
                <c:ptCount val="14"/>
              </c:numCache>
            </c:numRef>
          </c:val>
        </c:ser>
        <c:ser>
          <c:idx val="2"/>
          <c:order val="2"/>
          <c:tx>
            <c:strRef>
              <c:f>'Sheet1'!$D$1</c:f>
              <c:strCache>
                <c:ptCount val="1"/>
                <c:pt idx="0">
                  <c:v>Column1</c:v>
                </c:pt>
              </c:strCache>
            </c:strRef>
          </c:tx>
          <c:cat>
            <c:numRef>
              <c:f>'Sheet1'!$A$2:$A$15</c:f>
              <c:numCache>
                <c:formatCode>General</c:formatCode>
                <c:ptCount val="14"/>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numCache>
            </c:numRef>
          </c:cat>
          <c:val>
            <c:numRef>
              <c:f>'Sheet1'!$D$2:$D$15</c:f>
              <c:numCache>
                <c:formatCode>General</c:formatCode>
                <c:ptCount val="14"/>
              </c:numCache>
            </c:numRef>
          </c:val>
        </c:ser>
        <c:marker val="1"/>
        <c:axId val="123587968"/>
        <c:axId val="123590144"/>
      </c:lineChart>
      <c:catAx>
        <c:axId val="123587968"/>
        <c:scaling>
          <c:orientation val="minMax"/>
        </c:scaling>
        <c:axPos val="b"/>
        <c:title>
          <c:tx>
            <c:rich>
              <a:bodyPr/>
              <a:lstStyle/>
              <a:p>
                <a:pPr>
                  <a:defRPr/>
                </a:pPr>
                <a:r>
                  <a:rPr lang="en-US" sz="1200">
                    <a:latin typeface="Times New Roman" pitchFamily="18" charset="0"/>
                    <a:cs typeface="Times New Roman" pitchFamily="18" charset="0"/>
                  </a:rPr>
                  <a:t>Year</a:t>
                </a:r>
              </a:p>
            </c:rich>
          </c:tx>
          <c:layout>
            <c:manualLayout>
              <c:xMode val="edge"/>
              <c:yMode val="edge"/>
              <c:x val="0.53587524595274727"/>
              <c:y val="0.91992075836293852"/>
            </c:manualLayout>
          </c:layout>
        </c:title>
        <c:numFmt formatCode="General" sourceLinked="1"/>
        <c:tickLblPos val="nextTo"/>
        <c:txPr>
          <a:bodyPr/>
          <a:lstStyle/>
          <a:p>
            <a:pPr>
              <a:defRPr sz="1400">
                <a:latin typeface="Times New Roman" pitchFamily="18" charset="0"/>
                <a:cs typeface="Times New Roman" pitchFamily="18" charset="0"/>
              </a:defRPr>
            </a:pPr>
            <a:endParaRPr lang="en-US"/>
          </a:p>
        </c:txPr>
        <c:crossAx val="123590144"/>
        <c:crosses val="autoZero"/>
        <c:auto val="1"/>
        <c:lblAlgn val="ctr"/>
        <c:lblOffset val="100"/>
      </c:catAx>
      <c:valAx>
        <c:axId val="123590144"/>
        <c:scaling>
          <c:orientation val="minMax"/>
        </c:scaling>
        <c:axPos val="l"/>
        <c:title>
          <c:tx>
            <c:rich>
              <a:bodyPr rot="0" vert="wordArtVert"/>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Annual Mean Temperature</a:t>
                </a:r>
              </a:p>
            </c:rich>
          </c:tx>
          <c:layout>
            <c:manualLayout>
              <c:xMode val="edge"/>
              <c:yMode val="edge"/>
              <c:x val="1.3045575110412395E-2"/>
              <c:y val="0.14545546465208872"/>
            </c:manualLayout>
          </c:layout>
        </c:title>
        <c:numFmt formatCode="General" sourceLinked="1"/>
        <c:tickLblPos val="nextTo"/>
        <c:txPr>
          <a:bodyPr/>
          <a:lstStyle/>
          <a:p>
            <a:pPr>
              <a:defRPr sz="1200">
                <a:latin typeface="Times New Roman" pitchFamily="18" charset="0"/>
                <a:cs typeface="Times New Roman" pitchFamily="18" charset="0"/>
              </a:defRPr>
            </a:pPr>
            <a:endParaRPr lang="en-US"/>
          </a:p>
        </c:txPr>
        <c:crossAx val="123587968"/>
        <c:crosses val="autoZero"/>
        <c:crossBetween val="between"/>
      </c:valAx>
      <c:spPr>
        <a:noFill/>
        <a:ln w="25400">
          <a:noFill/>
        </a:ln>
      </c:spPr>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sz="1200" b="0">
                <a:latin typeface="Times New Roman" pitchFamily="18" charset="0"/>
                <a:cs typeface="Times New Roman" pitchFamily="18" charset="0"/>
              </a:rPr>
              <a:t>Have you ever been trained about forest uses by local governmental agents?</a:t>
            </a:r>
          </a:p>
        </c:rich>
      </c:tx>
      <c:layout>
        <c:manualLayout>
          <c:xMode val="edge"/>
          <c:yMode val="edge"/>
          <c:x val="0.12748268445610991"/>
          <c:y val="2.3809523809523812E-2"/>
        </c:manualLayout>
      </c:layout>
    </c:title>
    <c:plotArea>
      <c:layout>
        <c:manualLayout>
          <c:layoutTarget val="inner"/>
          <c:xMode val="edge"/>
          <c:yMode val="edge"/>
          <c:x val="1.6689820154815998E-2"/>
          <c:y val="0.13144825646795319"/>
          <c:w val="0.90048524532411511"/>
          <c:h val="0.84012632841114088"/>
        </c:manualLayout>
      </c:layout>
      <c:ofPieChart>
        <c:ofPieType val="bar"/>
        <c:varyColors val="1"/>
        <c:ser>
          <c:idx val="0"/>
          <c:order val="0"/>
          <c:tx>
            <c:strRef>
              <c:f>'Sheet1'!$B$1</c:f>
              <c:strCache>
                <c:ptCount val="1"/>
                <c:pt idx="0">
                  <c:v>Have you ever been trained by local governmental agents about forest uses</c:v>
                </c:pt>
              </c:strCache>
            </c:strRef>
          </c:tx>
          <c:dPt>
            <c:idx val="0"/>
            <c:explosion val="50"/>
          </c:dPt>
          <c:dLbls>
            <c:dLbl>
              <c:idx val="0"/>
              <c:layout>
                <c:manualLayout>
                  <c:x val="-9.2355995296811266E-2"/>
                  <c:y val="-4.6070803649543808E-2"/>
                </c:manualLayout>
              </c:layout>
              <c:tx>
                <c:rich>
                  <a:bodyPr/>
                  <a:lstStyle/>
                  <a:p>
                    <a:r>
                      <a:rPr lang="en-US"/>
                      <a:t>1.6%</a:t>
                    </a:r>
                  </a:p>
                </c:rich>
              </c:tx>
              <c:showVal val="1"/>
            </c:dLbl>
            <c:dLbl>
              <c:idx val="1"/>
              <c:layout>
                <c:manualLayout>
                  <c:x val="1.4542624525128599E-2"/>
                  <c:y val="-8.4680159856647091E-2"/>
                </c:manualLayout>
              </c:layout>
              <c:tx>
                <c:rich>
                  <a:bodyPr/>
                  <a:lstStyle/>
                  <a:p>
                    <a:r>
                      <a:rPr lang="en-US"/>
                      <a:t>98.4%</a:t>
                    </a:r>
                  </a:p>
                </c:rich>
              </c:tx>
              <c:showVal val="1"/>
            </c:dLbl>
            <c:dLbl>
              <c:idx val="4"/>
              <c:delete val="1"/>
            </c:dLbl>
            <c:showVal val="1"/>
            <c:showLeaderLines val="1"/>
          </c:dLbls>
          <c:cat>
            <c:strRef>
              <c:f>'Sheet1'!$A$2:$A$5</c:f>
              <c:strCache>
                <c:ptCount val="2"/>
                <c:pt idx="0">
                  <c:v>Yes</c:v>
                </c:pt>
                <c:pt idx="1">
                  <c:v>No</c:v>
                </c:pt>
              </c:strCache>
            </c:strRef>
          </c:cat>
          <c:val>
            <c:numRef>
              <c:f>'Sheet1'!$B$2:$B$5</c:f>
              <c:numCache>
                <c:formatCode>0.00%</c:formatCode>
                <c:ptCount val="4"/>
                <c:pt idx="0">
                  <c:v>1.5500000000000081E-2</c:v>
                </c:pt>
                <c:pt idx="1">
                  <c:v>0.98449999999999949</c:v>
                </c:pt>
              </c:numCache>
            </c:numRef>
          </c:val>
        </c:ser>
        <c:gapWidth val="100"/>
        <c:secondPieSize val="75"/>
        <c:serLines/>
      </c:ofPieChart>
      <c:spPr>
        <a:noFill/>
        <a:ln w="25400">
          <a:noFill/>
        </a:ln>
      </c:spPr>
    </c:plotArea>
    <c:legend>
      <c:legendPos val="r"/>
      <c:legendEntry>
        <c:idx val="2"/>
        <c:delete val="1"/>
      </c:legendEntry>
      <c:legendEntry>
        <c:idx val="3"/>
        <c:delete val="1"/>
      </c:legendEntry>
      <c:layout>
        <c:manualLayout>
          <c:xMode val="edge"/>
          <c:yMode val="edge"/>
          <c:x val="0.90805422963585514"/>
          <c:y val="0.37427415323086977"/>
          <c:w val="7.9039436809613506E-2"/>
          <c:h val="0.21494375703038146"/>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96</Pages>
  <Words>23867</Words>
  <Characters>136042</Characters>
  <Application>Microsoft Office Word</Application>
  <DocSecurity>0</DocSecurity>
  <Lines>1133</Lines>
  <Paragraphs>319</Paragraphs>
  <ScaleCrop>false</ScaleCrop>
  <Company/>
  <LinksUpToDate>false</LinksUpToDate>
  <CharactersWithSpaces>159590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Shuaib</dc:creator>
  <cp:lastModifiedBy>Shuaib</cp:lastModifiedBy>
  <cp:revision>1</cp:revision>
  <dcterms:created xsi:type="dcterms:W3CDTF">2017-10-10T07:22:00Z</dcterms:created>
  <dcterms:modified xsi:type="dcterms:W3CDTF">2017-10-10T07:22:00Z</dcterms:modified>
</cp:coreProperties>
</file>