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25B6" w:rsidRPr="00B030C1" w:rsidRDefault="0078286E" w:rsidP="00F74EB6">
      <w:pPr>
        <w:pStyle w:val="TOCHeading"/>
      </w:pPr>
      <w:r w:rsidRPr="00B030C1">
        <w:rPr>
          <w:noProof/>
        </w:rPr>
        <w:drawing>
          <wp:anchor distT="0" distB="0" distL="114300" distR="114300" simplePos="0" relativeHeight="251658240" behindDoc="0" locked="0" layoutInCell="1" allowOverlap="1" wp14:anchorId="54A34E4A" wp14:editId="17FF60F3">
            <wp:simplePos x="0" y="0"/>
            <wp:positionH relativeFrom="column">
              <wp:posOffset>2217420</wp:posOffset>
            </wp:positionH>
            <wp:positionV relativeFrom="paragraph">
              <wp:posOffset>-7620</wp:posOffset>
            </wp:positionV>
            <wp:extent cx="1791970" cy="1741805"/>
            <wp:effectExtent l="19050" t="19050" r="17780" b="1079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1970" cy="1741805"/>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r w:rsidR="005725C2" w:rsidRPr="00B030C1">
        <w:br/>
      </w:r>
    </w:p>
    <w:p w:rsidR="00A83440" w:rsidRDefault="00A83440" w:rsidP="00BE65C2">
      <w:pPr>
        <w:autoSpaceDE w:val="0"/>
        <w:autoSpaceDN w:val="0"/>
        <w:adjustRightInd w:val="0"/>
        <w:spacing w:after="0" w:line="360" w:lineRule="auto"/>
        <w:jc w:val="center"/>
        <w:rPr>
          <w:rFonts w:ascii="Times New Roman" w:eastAsiaTheme="minorHAnsi" w:hAnsi="Times New Roman" w:cs="Times New Roman"/>
          <w:b/>
          <w:sz w:val="28"/>
          <w:szCs w:val="21"/>
        </w:rPr>
      </w:pPr>
    </w:p>
    <w:p w:rsidR="00A83440" w:rsidRDefault="00A83440" w:rsidP="00BE65C2">
      <w:pPr>
        <w:autoSpaceDE w:val="0"/>
        <w:autoSpaceDN w:val="0"/>
        <w:adjustRightInd w:val="0"/>
        <w:spacing w:after="0" w:line="360" w:lineRule="auto"/>
        <w:jc w:val="center"/>
        <w:rPr>
          <w:rFonts w:ascii="Times New Roman" w:eastAsiaTheme="minorHAnsi" w:hAnsi="Times New Roman" w:cs="Times New Roman"/>
          <w:b/>
          <w:sz w:val="28"/>
          <w:szCs w:val="21"/>
        </w:rPr>
      </w:pPr>
    </w:p>
    <w:p w:rsidR="00A83440" w:rsidRDefault="00A83440" w:rsidP="00BE65C2">
      <w:pPr>
        <w:autoSpaceDE w:val="0"/>
        <w:autoSpaceDN w:val="0"/>
        <w:adjustRightInd w:val="0"/>
        <w:spacing w:after="0" w:line="360" w:lineRule="auto"/>
        <w:jc w:val="center"/>
        <w:rPr>
          <w:rFonts w:ascii="Times New Roman" w:eastAsiaTheme="minorHAnsi" w:hAnsi="Times New Roman" w:cs="Times New Roman"/>
          <w:b/>
          <w:sz w:val="28"/>
          <w:szCs w:val="21"/>
        </w:rPr>
      </w:pPr>
    </w:p>
    <w:p w:rsidR="00A83440" w:rsidRDefault="00A83440" w:rsidP="00BE65C2">
      <w:pPr>
        <w:autoSpaceDE w:val="0"/>
        <w:autoSpaceDN w:val="0"/>
        <w:adjustRightInd w:val="0"/>
        <w:spacing w:after="0" w:line="360" w:lineRule="auto"/>
        <w:jc w:val="center"/>
        <w:rPr>
          <w:rFonts w:ascii="Times New Roman" w:eastAsiaTheme="minorHAnsi" w:hAnsi="Times New Roman" w:cs="Times New Roman"/>
          <w:b/>
          <w:sz w:val="28"/>
          <w:szCs w:val="21"/>
        </w:rPr>
      </w:pPr>
    </w:p>
    <w:p w:rsidR="00A83440" w:rsidRDefault="00A83440" w:rsidP="00BE65C2">
      <w:pPr>
        <w:autoSpaceDE w:val="0"/>
        <w:autoSpaceDN w:val="0"/>
        <w:adjustRightInd w:val="0"/>
        <w:spacing w:after="0" w:line="360" w:lineRule="auto"/>
        <w:jc w:val="center"/>
        <w:rPr>
          <w:rFonts w:ascii="Times New Roman" w:eastAsiaTheme="minorHAnsi" w:hAnsi="Times New Roman" w:cs="Times New Roman"/>
          <w:b/>
          <w:sz w:val="28"/>
          <w:szCs w:val="21"/>
        </w:rPr>
      </w:pPr>
    </w:p>
    <w:p w:rsidR="0078286E" w:rsidRPr="00B030C1" w:rsidRDefault="00451138" w:rsidP="00BE65C2">
      <w:pPr>
        <w:autoSpaceDE w:val="0"/>
        <w:autoSpaceDN w:val="0"/>
        <w:adjustRightInd w:val="0"/>
        <w:spacing w:after="0" w:line="360" w:lineRule="auto"/>
        <w:jc w:val="center"/>
        <w:rPr>
          <w:rFonts w:ascii="Times New Roman" w:eastAsiaTheme="minorHAnsi" w:hAnsi="Times New Roman" w:cs="Times New Roman"/>
          <w:b/>
          <w:sz w:val="28"/>
          <w:szCs w:val="21"/>
        </w:rPr>
      </w:pPr>
      <w:r w:rsidRPr="00B030C1">
        <w:rPr>
          <w:rFonts w:ascii="Times New Roman" w:eastAsiaTheme="minorHAnsi" w:hAnsi="Times New Roman" w:cs="Times New Roman"/>
          <w:b/>
          <w:sz w:val="28"/>
          <w:szCs w:val="21"/>
        </w:rPr>
        <w:t>LAND USE/</w:t>
      </w:r>
      <w:r w:rsidR="00B12CFF" w:rsidRPr="00B030C1">
        <w:rPr>
          <w:rFonts w:ascii="Times New Roman" w:eastAsiaTheme="minorHAnsi" w:hAnsi="Times New Roman" w:cs="Times New Roman"/>
          <w:b/>
          <w:sz w:val="28"/>
          <w:szCs w:val="21"/>
        </w:rPr>
        <w:t xml:space="preserve">LAND </w:t>
      </w:r>
      <w:r w:rsidRPr="00B030C1">
        <w:rPr>
          <w:rFonts w:ascii="Times New Roman" w:eastAsiaTheme="minorHAnsi" w:hAnsi="Times New Roman" w:cs="Times New Roman"/>
          <w:b/>
          <w:sz w:val="28"/>
          <w:szCs w:val="21"/>
        </w:rPr>
        <w:t xml:space="preserve">COVER </w:t>
      </w:r>
      <w:r w:rsidR="00E7755A" w:rsidRPr="00B030C1">
        <w:rPr>
          <w:rFonts w:ascii="Times New Roman" w:eastAsiaTheme="minorHAnsi" w:hAnsi="Times New Roman" w:cs="Times New Roman"/>
          <w:b/>
          <w:sz w:val="28"/>
          <w:szCs w:val="21"/>
        </w:rPr>
        <w:t>DYNAMICS</w:t>
      </w:r>
      <w:r w:rsidR="00EC5631" w:rsidRPr="00B030C1">
        <w:rPr>
          <w:rFonts w:ascii="Times New Roman" w:eastAsiaTheme="minorHAnsi" w:hAnsi="Times New Roman" w:cs="Times New Roman"/>
          <w:b/>
          <w:sz w:val="28"/>
          <w:szCs w:val="21"/>
        </w:rPr>
        <w:t xml:space="preserve"> </w:t>
      </w:r>
      <w:r w:rsidR="00832F3B" w:rsidRPr="00B030C1">
        <w:rPr>
          <w:rFonts w:ascii="Times New Roman" w:eastAsiaTheme="minorHAnsi" w:hAnsi="Times New Roman" w:cs="Times New Roman"/>
          <w:b/>
          <w:sz w:val="28"/>
          <w:szCs w:val="21"/>
        </w:rPr>
        <w:t xml:space="preserve">AND ASSESSMENT OF SOIL EROSION </w:t>
      </w:r>
      <w:r w:rsidR="000367AD" w:rsidRPr="00B030C1">
        <w:rPr>
          <w:rFonts w:ascii="Times New Roman" w:eastAsiaTheme="minorHAnsi" w:hAnsi="Times New Roman" w:cs="Times New Roman"/>
          <w:b/>
          <w:sz w:val="28"/>
          <w:szCs w:val="21"/>
        </w:rPr>
        <w:t>USING</w:t>
      </w:r>
      <w:r w:rsidRPr="00B030C1">
        <w:rPr>
          <w:rFonts w:ascii="Times New Roman" w:eastAsiaTheme="minorHAnsi" w:hAnsi="Times New Roman" w:cs="Times New Roman"/>
          <w:b/>
          <w:sz w:val="28"/>
          <w:szCs w:val="21"/>
        </w:rPr>
        <w:t xml:space="preserve"> REMOTE SENSING </w:t>
      </w:r>
      <w:smartTag w:uri="urn:schemas-microsoft-com:office:smarttags" w:element="stockticker">
        <w:r w:rsidRPr="00B030C1">
          <w:rPr>
            <w:rFonts w:ascii="Times New Roman" w:eastAsiaTheme="minorHAnsi" w:hAnsi="Times New Roman" w:cs="Times New Roman"/>
            <w:b/>
            <w:sz w:val="28"/>
            <w:szCs w:val="21"/>
          </w:rPr>
          <w:t>AND</w:t>
        </w:r>
      </w:smartTag>
      <w:r w:rsidRPr="00B030C1">
        <w:rPr>
          <w:rFonts w:ascii="Times New Roman" w:eastAsiaTheme="minorHAnsi" w:hAnsi="Times New Roman" w:cs="Times New Roman"/>
          <w:b/>
          <w:sz w:val="28"/>
          <w:szCs w:val="21"/>
        </w:rPr>
        <w:t xml:space="preserve"> </w:t>
      </w:r>
      <w:smartTag w:uri="urn:schemas-microsoft-com:office:smarttags" w:element="stockticker">
        <w:r w:rsidRPr="00B030C1">
          <w:rPr>
            <w:rFonts w:ascii="Times New Roman" w:eastAsiaTheme="minorHAnsi" w:hAnsi="Times New Roman" w:cs="Times New Roman"/>
            <w:b/>
            <w:sz w:val="28"/>
            <w:szCs w:val="21"/>
          </w:rPr>
          <w:t>GIS</w:t>
        </w:r>
      </w:smartTag>
      <w:r w:rsidRPr="00B030C1">
        <w:rPr>
          <w:rFonts w:ascii="Times New Roman" w:eastAsiaTheme="minorHAnsi" w:hAnsi="Times New Roman" w:cs="Times New Roman"/>
          <w:b/>
          <w:sz w:val="28"/>
          <w:szCs w:val="21"/>
        </w:rPr>
        <w:t xml:space="preserve"> TECHNIQUES: A CASE OF </w:t>
      </w:r>
      <w:r w:rsidR="00F12653" w:rsidRPr="00B030C1">
        <w:rPr>
          <w:rFonts w:ascii="Times New Roman" w:eastAsiaTheme="minorHAnsi" w:hAnsi="Times New Roman" w:cs="Times New Roman"/>
          <w:b/>
          <w:sz w:val="28"/>
          <w:szCs w:val="21"/>
        </w:rPr>
        <w:t>SILE</w:t>
      </w:r>
      <w:r w:rsidRPr="00B030C1">
        <w:rPr>
          <w:rFonts w:ascii="Times New Roman" w:eastAsiaTheme="minorHAnsi" w:hAnsi="Times New Roman" w:cs="Times New Roman"/>
          <w:b/>
          <w:sz w:val="28"/>
          <w:szCs w:val="21"/>
        </w:rPr>
        <w:t xml:space="preserve"> WATERS</w:t>
      </w:r>
      <w:r w:rsidR="00BE65C2" w:rsidRPr="00B030C1">
        <w:rPr>
          <w:rFonts w:ascii="Times New Roman" w:eastAsiaTheme="minorHAnsi" w:hAnsi="Times New Roman" w:cs="Times New Roman"/>
          <w:b/>
          <w:sz w:val="28"/>
          <w:szCs w:val="21"/>
        </w:rPr>
        <w:t>HED, GAMO ZONE, SNNPR, ETHIOPIA</w:t>
      </w:r>
    </w:p>
    <w:p w:rsidR="001E5DBD" w:rsidRPr="00B030C1" w:rsidRDefault="001E5DBD" w:rsidP="00BE65C2">
      <w:pPr>
        <w:autoSpaceDE w:val="0"/>
        <w:autoSpaceDN w:val="0"/>
        <w:adjustRightInd w:val="0"/>
        <w:spacing w:after="0" w:line="360" w:lineRule="auto"/>
        <w:jc w:val="center"/>
        <w:rPr>
          <w:rFonts w:ascii="Times New Roman" w:eastAsiaTheme="minorHAnsi" w:hAnsi="Times New Roman" w:cs="Times New Roman"/>
          <w:b/>
          <w:sz w:val="28"/>
          <w:szCs w:val="21"/>
        </w:rPr>
      </w:pPr>
    </w:p>
    <w:p w:rsidR="0078286E" w:rsidRPr="00B030C1" w:rsidRDefault="0078286E" w:rsidP="00C925B6">
      <w:pPr>
        <w:autoSpaceDE w:val="0"/>
        <w:autoSpaceDN w:val="0"/>
        <w:adjustRightInd w:val="0"/>
        <w:spacing w:after="0" w:line="360" w:lineRule="auto"/>
        <w:jc w:val="both"/>
        <w:rPr>
          <w:rFonts w:ascii="Times New Roman" w:eastAsiaTheme="minorHAnsi" w:hAnsi="Times New Roman" w:cs="Times New Roman"/>
          <w:sz w:val="28"/>
          <w:szCs w:val="21"/>
        </w:rPr>
      </w:pPr>
    </w:p>
    <w:p w:rsidR="0078286E" w:rsidRPr="00B030C1" w:rsidRDefault="0078286E" w:rsidP="00C925B6">
      <w:pPr>
        <w:autoSpaceDE w:val="0"/>
        <w:autoSpaceDN w:val="0"/>
        <w:adjustRightInd w:val="0"/>
        <w:spacing w:after="0" w:line="360" w:lineRule="auto"/>
        <w:jc w:val="both"/>
        <w:rPr>
          <w:rFonts w:ascii="Times New Roman" w:eastAsiaTheme="minorHAnsi" w:hAnsi="Times New Roman" w:cs="Times New Roman"/>
          <w:b/>
          <w:sz w:val="28"/>
          <w:szCs w:val="21"/>
        </w:rPr>
      </w:pPr>
    </w:p>
    <w:p w:rsidR="0078286E" w:rsidRPr="00B030C1" w:rsidRDefault="00451138" w:rsidP="00492FFB">
      <w:pPr>
        <w:autoSpaceDE w:val="0"/>
        <w:autoSpaceDN w:val="0"/>
        <w:adjustRightInd w:val="0"/>
        <w:spacing w:after="0" w:line="480" w:lineRule="auto"/>
        <w:jc w:val="center"/>
        <w:rPr>
          <w:rFonts w:ascii="Times New Roman" w:eastAsiaTheme="minorHAnsi" w:hAnsi="Times New Roman" w:cs="Times New Roman"/>
          <w:b/>
          <w:sz w:val="28"/>
          <w:szCs w:val="24"/>
        </w:rPr>
      </w:pPr>
      <w:r w:rsidRPr="00B030C1">
        <w:rPr>
          <w:rFonts w:ascii="Times New Roman" w:eastAsiaTheme="minorHAnsi" w:hAnsi="Times New Roman" w:cs="Times New Roman"/>
          <w:b/>
          <w:sz w:val="28"/>
          <w:szCs w:val="24"/>
        </w:rPr>
        <w:t>MSc. THESIS</w:t>
      </w:r>
    </w:p>
    <w:p w:rsidR="00492FFB" w:rsidRPr="00B030C1" w:rsidRDefault="00492FFB" w:rsidP="00492FFB">
      <w:pPr>
        <w:autoSpaceDE w:val="0"/>
        <w:autoSpaceDN w:val="0"/>
        <w:adjustRightInd w:val="0"/>
        <w:spacing w:after="0" w:line="480" w:lineRule="auto"/>
        <w:jc w:val="center"/>
        <w:rPr>
          <w:rFonts w:ascii="Times New Roman" w:eastAsiaTheme="minorHAnsi" w:hAnsi="Times New Roman" w:cs="Times New Roman"/>
          <w:b/>
          <w:sz w:val="28"/>
          <w:szCs w:val="24"/>
        </w:rPr>
      </w:pPr>
      <w:r w:rsidRPr="00B030C1">
        <w:rPr>
          <w:rFonts w:ascii="Times New Roman" w:eastAsiaTheme="minorHAnsi" w:hAnsi="Times New Roman" w:cs="Times New Roman"/>
          <w:b/>
          <w:sz w:val="28"/>
          <w:szCs w:val="24"/>
        </w:rPr>
        <w:t>BY</w:t>
      </w:r>
    </w:p>
    <w:p w:rsidR="00660C20" w:rsidRPr="00B030C1" w:rsidRDefault="00660C20" w:rsidP="00451138">
      <w:pPr>
        <w:autoSpaceDE w:val="0"/>
        <w:autoSpaceDN w:val="0"/>
        <w:adjustRightInd w:val="0"/>
        <w:spacing w:after="0" w:line="360" w:lineRule="auto"/>
        <w:rPr>
          <w:rFonts w:ascii="Times New Roman" w:eastAsiaTheme="minorHAnsi" w:hAnsi="Times New Roman" w:cs="Times New Roman"/>
          <w:b/>
          <w:sz w:val="28"/>
          <w:szCs w:val="24"/>
        </w:rPr>
      </w:pPr>
    </w:p>
    <w:p w:rsidR="0078286E" w:rsidRPr="00B030C1" w:rsidRDefault="0078286E" w:rsidP="0078286E">
      <w:pPr>
        <w:autoSpaceDE w:val="0"/>
        <w:autoSpaceDN w:val="0"/>
        <w:adjustRightInd w:val="0"/>
        <w:spacing w:after="0" w:line="360" w:lineRule="auto"/>
        <w:jc w:val="center"/>
        <w:rPr>
          <w:rFonts w:ascii="Times New Roman" w:eastAsiaTheme="minorHAnsi" w:hAnsi="Times New Roman" w:cs="Times New Roman"/>
          <w:b/>
          <w:sz w:val="28"/>
          <w:szCs w:val="24"/>
        </w:rPr>
      </w:pPr>
      <w:r w:rsidRPr="00B030C1">
        <w:rPr>
          <w:rFonts w:ascii="Times New Roman" w:eastAsiaTheme="minorHAnsi" w:hAnsi="Times New Roman" w:cs="Times New Roman"/>
          <w:b/>
          <w:sz w:val="28"/>
          <w:szCs w:val="24"/>
        </w:rPr>
        <w:t>LISAN BERHANU</w:t>
      </w:r>
      <w:r w:rsidR="001E5DBD" w:rsidRPr="00B030C1">
        <w:t xml:space="preserve"> </w:t>
      </w:r>
      <w:r w:rsidR="001E5DBD" w:rsidRPr="00B030C1">
        <w:rPr>
          <w:rFonts w:ascii="Times New Roman" w:eastAsiaTheme="minorHAnsi" w:hAnsi="Times New Roman" w:cs="Times New Roman"/>
          <w:b/>
          <w:sz w:val="28"/>
          <w:szCs w:val="24"/>
        </w:rPr>
        <w:t>BONKA</w:t>
      </w:r>
    </w:p>
    <w:p w:rsidR="0078286E" w:rsidRPr="00B030C1" w:rsidRDefault="0078286E" w:rsidP="00C925B6">
      <w:pPr>
        <w:autoSpaceDE w:val="0"/>
        <w:autoSpaceDN w:val="0"/>
        <w:adjustRightInd w:val="0"/>
        <w:spacing w:after="0" w:line="360" w:lineRule="auto"/>
        <w:jc w:val="both"/>
        <w:rPr>
          <w:rFonts w:ascii="Times New Roman" w:eastAsiaTheme="minorHAnsi" w:hAnsi="Times New Roman" w:cs="Times New Roman"/>
          <w:sz w:val="28"/>
          <w:szCs w:val="24"/>
        </w:rPr>
      </w:pPr>
    </w:p>
    <w:p w:rsidR="0078286E" w:rsidRPr="00B030C1" w:rsidRDefault="0078286E" w:rsidP="00C925B6">
      <w:pPr>
        <w:autoSpaceDE w:val="0"/>
        <w:autoSpaceDN w:val="0"/>
        <w:adjustRightInd w:val="0"/>
        <w:spacing w:after="0" w:line="360" w:lineRule="auto"/>
        <w:jc w:val="both"/>
        <w:rPr>
          <w:rFonts w:ascii="Times New Roman" w:eastAsiaTheme="minorHAnsi" w:hAnsi="Times New Roman" w:cs="Times New Roman"/>
          <w:sz w:val="24"/>
          <w:szCs w:val="24"/>
        </w:rPr>
      </w:pPr>
    </w:p>
    <w:p w:rsidR="0078286E" w:rsidRPr="00B030C1" w:rsidRDefault="0078286E" w:rsidP="00C925B6">
      <w:pPr>
        <w:autoSpaceDE w:val="0"/>
        <w:autoSpaceDN w:val="0"/>
        <w:adjustRightInd w:val="0"/>
        <w:spacing w:after="0" w:line="360" w:lineRule="auto"/>
        <w:jc w:val="both"/>
        <w:rPr>
          <w:rFonts w:ascii="Times New Roman" w:eastAsiaTheme="minorHAnsi" w:hAnsi="Times New Roman" w:cs="Times New Roman"/>
          <w:sz w:val="24"/>
          <w:szCs w:val="24"/>
        </w:rPr>
      </w:pPr>
    </w:p>
    <w:p w:rsidR="0078286E" w:rsidRPr="00B030C1" w:rsidRDefault="0078286E" w:rsidP="00C925B6">
      <w:pPr>
        <w:autoSpaceDE w:val="0"/>
        <w:autoSpaceDN w:val="0"/>
        <w:adjustRightInd w:val="0"/>
        <w:spacing w:after="0" w:line="360" w:lineRule="auto"/>
        <w:jc w:val="both"/>
        <w:rPr>
          <w:rFonts w:ascii="Times New Roman" w:eastAsiaTheme="minorHAnsi" w:hAnsi="Times New Roman" w:cs="Times New Roman"/>
          <w:sz w:val="24"/>
          <w:szCs w:val="24"/>
        </w:rPr>
      </w:pPr>
    </w:p>
    <w:p w:rsidR="0078286E" w:rsidRPr="00B030C1" w:rsidRDefault="0078286E" w:rsidP="00C925B6">
      <w:pPr>
        <w:autoSpaceDE w:val="0"/>
        <w:autoSpaceDN w:val="0"/>
        <w:adjustRightInd w:val="0"/>
        <w:spacing w:after="0" w:line="360" w:lineRule="auto"/>
        <w:jc w:val="both"/>
        <w:rPr>
          <w:rFonts w:ascii="Times New Roman" w:eastAsiaTheme="minorHAnsi" w:hAnsi="Times New Roman" w:cs="Times New Roman"/>
          <w:sz w:val="24"/>
          <w:szCs w:val="24"/>
        </w:rPr>
      </w:pPr>
    </w:p>
    <w:p w:rsidR="0078286E" w:rsidRPr="00B030C1" w:rsidRDefault="0078286E" w:rsidP="00C925B6">
      <w:pPr>
        <w:autoSpaceDE w:val="0"/>
        <w:autoSpaceDN w:val="0"/>
        <w:adjustRightInd w:val="0"/>
        <w:spacing w:after="0" w:line="360" w:lineRule="auto"/>
        <w:jc w:val="both"/>
        <w:rPr>
          <w:rFonts w:ascii="Times New Roman" w:eastAsiaTheme="minorHAnsi" w:hAnsi="Times New Roman" w:cs="Times New Roman"/>
          <w:sz w:val="24"/>
          <w:szCs w:val="24"/>
        </w:rPr>
      </w:pPr>
    </w:p>
    <w:p w:rsidR="0078286E" w:rsidRPr="00B030C1" w:rsidRDefault="0078286E" w:rsidP="00C925B6">
      <w:pPr>
        <w:autoSpaceDE w:val="0"/>
        <w:autoSpaceDN w:val="0"/>
        <w:adjustRightInd w:val="0"/>
        <w:spacing w:after="0" w:line="360" w:lineRule="auto"/>
        <w:jc w:val="both"/>
        <w:rPr>
          <w:rFonts w:ascii="Times New Roman" w:eastAsiaTheme="minorHAnsi" w:hAnsi="Times New Roman" w:cs="Times New Roman"/>
          <w:sz w:val="24"/>
          <w:szCs w:val="24"/>
        </w:rPr>
      </w:pPr>
    </w:p>
    <w:p w:rsidR="0078286E" w:rsidRPr="00B030C1" w:rsidRDefault="0078286E" w:rsidP="00C925B6">
      <w:pPr>
        <w:autoSpaceDE w:val="0"/>
        <w:autoSpaceDN w:val="0"/>
        <w:adjustRightInd w:val="0"/>
        <w:spacing w:after="0" w:line="360" w:lineRule="auto"/>
        <w:jc w:val="both"/>
        <w:rPr>
          <w:rFonts w:ascii="Times New Roman" w:eastAsiaTheme="minorHAnsi" w:hAnsi="Times New Roman" w:cs="Times New Roman"/>
          <w:sz w:val="24"/>
          <w:szCs w:val="24"/>
        </w:rPr>
      </w:pPr>
    </w:p>
    <w:p w:rsidR="0078286E" w:rsidRPr="00B030C1" w:rsidRDefault="0078286E" w:rsidP="00C925B6">
      <w:pPr>
        <w:autoSpaceDE w:val="0"/>
        <w:autoSpaceDN w:val="0"/>
        <w:adjustRightInd w:val="0"/>
        <w:spacing w:after="0" w:line="360" w:lineRule="auto"/>
        <w:jc w:val="both"/>
        <w:rPr>
          <w:rFonts w:ascii="Times New Roman" w:eastAsiaTheme="minorHAnsi" w:hAnsi="Times New Roman" w:cs="Times New Roman"/>
          <w:sz w:val="24"/>
          <w:szCs w:val="24"/>
        </w:rPr>
      </w:pPr>
    </w:p>
    <w:p w:rsidR="00797D12" w:rsidRPr="00B030C1" w:rsidRDefault="00797D12" w:rsidP="00660C20">
      <w:pPr>
        <w:autoSpaceDE w:val="0"/>
        <w:autoSpaceDN w:val="0"/>
        <w:adjustRightInd w:val="0"/>
        <w:spacing w:after="0" w:line="360" w:lineRule="auto"/>
        <w:jc w:val="right"/>
        <w:rPr>
          <w:rFonts w:ascii="Times New Roman" w:eastAsiaTheme="minorHAnsi" w:hAnsi="Times New Roman" w:cs="Times New Roman"/>
          <w:b/>
          <w:sz w:val="24"/>
          <w:szCs w:val="24"/>
        </w:rPr>
      </w:pPr>
    </w:p>
    <w:p w:rsidR="00797D12" w:rsidRPr="00B030C1" w:rsidRDefault="00797D12" w:rsidP="00660C20">
      <w:pPr>
        <w:autoSpaceDE w:val="0"/>
        <w:autoSpaceDN w:val="0"/>
        <w:adjustRightInd w:val="0"/>
        <w:spacing w:after="0" w:line="360" w:lineRule="auto"/>
        <w:jc w:val="right"/>
        <w:rPr>
          <w:rFonts w:ascii="Times New Roman" w:eastAsiaTheme="minorHAnsi" w:hAnsi="Times New Roman" w:cs="Times New Roman"/>
          <w:b/>
          <w:sz w:val="24"/>
          <w:szCs w:val="24"/>
        </w:rPr>
      </w:pPr>
    </w:p>
    <w:p w:rsidR="0078286E" w:rsidRPr="00B030C1" w:rsidRDefault="004C6A3F" w:rsidP="00660C20">
      <w:pPr>
        <w:autoSpaceDE w:val="0"/>
        <w:autoSpaceDN w:val="0"/>
        <w:adjustRightInd w:val="0"/>
        <w:spacing w:after="0" w:line="360" w:lineRule="auto"/>
        <w:jc w:val="right"/>
        <w:rPr>
          <w:rFonts w:ascii="Times New Roman" w:eastAsiaTheme="minorHAnsi" w:hAnsi="Times New Roman" w:cs="Times New Roman"/>
          <w:b/>
          <w:sz w:val="24"/>
          <w:szCs w:val="24"/>
        </w:rPr>
      </w:pPr>
      <w:r>
        <w:rPr>
          <w:rFonts w:ascii="Times New Roman" w:eastAsiaTheme="minorHAnsi" w:hAnsi="Times New Roman" w:cs="Times New Roman"/>
          <w:b/>
          <w:sz w:val="24"/>
          <w:szCs w:val="24"/>
        </w:rPr>
        <w:t>AUGUST</w:t>
      </w:r>
      <w:r w:rsidRPr="00B030C1">
        <w:rPr>
          <w:rFonts w:ascii="Times New Roman" w:eastAsiaTheme="minorHAnsi" w:hAnsi="Times New Roman" w:cs="Times New Roman"/>
          <w:b/>
          <w:sz w:val="24"/>
          <w:szCs w:val="24"/>
        </w:rPr>
        <w:t>,</w:t>
      </w:r>
      <w:r w:rsidR="00451138" w:rsidRPr="00B030C1">
        <w:rPr>
          <w:rFonts w:ascii="Times New Roman" w:eastAsiaTheme="minorHAnsi" w:hAnsi="Times New Roman" w:cs="Times New Roman"/>
          <w:b/>
          <w:sz w:val="24"/>
          <w:szCs w:val="24"/>
        </w:rPr>
        <w:t xml:space="preserve"> 2019</w:t>
      </w:r>
    </w:p>
    <w:p w:rsidR="0078286E" w:rsidRPr="00B030C1" w:rsidRDefault="0078286E" w:rsidP="0078286E">
      <w:pPr>
        <w:autoSpaceDE w:val="0"/>
        <w:autoSpaceDN w:val="0"/>
        <w:adjustRightInd w:val="0"/>
        <w:spacing w:after="0" w:line="360" w:lineRule="auto"/>
        <w:jc w:val="right"/>
        <w:rPr>
          <w:rFonts w:ascii="Times New Roman" w:eastAsiaTheme="minorHAnsi" w:hAnsi="Times New Roman" w:cs="Times New Roman"/>
          <w:b/>
          <w:sz w:val="24"/>
          <w:szCs w:val="24"/>
        </w:rPr>
      </w:pPr>
      <w:r w:rsidRPr="00B030C1">
        <w:rPr>
          <w:rFonts w:ascii="Times New Roman" w:eastAsiaTheme="minorHAnsi" w:hAnsi="Times New Roman" w:cs="Times New Roman"/>
          <w:b/>
          <w:sz w:val="24"/>
          <w:szCs w:val="24"/>
        </w:rPr>
        <w:t>ARBA MINCH, ETHIOPIA</w:t>
      </w:r>
    </w:p>
    <w:p w:rsidR="00B5542F" w:rsidRPr="00B030C1" w:rsidRDefault="00B5542F" w:rsidP="00C015FF">
      <w:pPr>
        <w:autoSpaceDE w:val="0"/>
        <w:autoSpaceDN w:val="0"/>
        <w:adjustRightInd w:val="0"/>
        <w:spacing w:after="0" w:line="360" w:lineRule="auto"/>
        <w:jc w:val="both"/>
        <w:rPr>
          <w:rFonts w:ascii="Times New Roman" w:eastAsiaTheme="minorHAnsi" w:hAnsi="Times New Roman" w:cs="Times New Roman"/>
          <w:b/>
          <w:sz w:val="28"/>
          <w:szCs w:val="21"/>
        </w:rPr>
        <w:sectPr w:rsidR="00B5542F" w:rsidRPr="00B030C1" w:rsidSect="004F5797">
          <w:footerReference w:type="default" r:id="rId10"/>
          <w:pgSz w:w="11907" w:h="16839" w:code="9"/>
          <w:pgMar w:top="1440" w:right="1440" w:bottom="1440" w:left="1440" w:header="720" w:footer="720" w:gutter="0"/>
          <w:pgNumType w:start="1"/>
          <w:cols w:space="720"/>
          <w:titlePg/>
          <w:docGrid w:linePitch="360"/>
        </w:sectPr>
      </w:pPr>
    </w:p>
    <w:p w:rsidR="00670A65" w:rsidRPr="00B030C1" w:rsidRDefault="00832F3B" w:rsidP="00715F25">
      <w:pPr>
        <w:autoSpaceDE w:val="0"/>
        <w:autoSpaceDN w:val="0"/>
        <w:adjustRightInd w:val="0"/>
        <w:spacing w:after="0" w:line="360" w:lineRule="auto"/>
        <w:jc w:val="center"/>
        <w:rPr>
          <w:rFonts w:ascii="Times New Roman" w:eastAsiaTheme="minorHAnsi" w:hAnsi="Times New Roman" w:cs="Times New Roman"/>
          <w:sz w:val="24"/>
          <w:szCs w:val="24"/>
        </w:rPr>
      </w:pPr>
      <w:r w:rsidRPr="00B030C1">
        <w:rPr>
          <w:rFonts w:ascii="Times New Roman" w:eastAsiaTheme="minorHAnsi" w:hAnsi="Times New Roman" w:cs="Times New Roman"/>
          <w:b/>
          <w:sz w:val="28"/>
          <w:szCs w:val="21"/>
        </w:rPr>
        <w:lastRenderedPageBreak/>
        <w:t>LAND USE/</w:t>
      </w:r>
      <w:r w:rsidR="00F638D1" w:rsidRPr="00B030C1">
        <w:rPr>
          <w:rFonts w:ascii="Times New Roman" w:eastAsiaTheme="minorHAnsi" w:hAnsi="Times New Roman" w:cs="Times New Roman"/>
          <w:b/>
          <w:sz w:val="28"/>
          <w:szCs w:val="21"/>
        </w:rPr>
        <w:t xml:space="preserve">LAND </w:t>
      </w:r>
      <w:r w:rsidRPr="00B030C1">
        <w:rPr>
          <w:rFonts w:ascii="Times New Roman" w:eastAsiaTheme="minorHAnsi" w:hAnsi="Times New Roman" w:cs="Times New Roman"/>
          <w:b/>
          <w:sz w:val="28"/>
          <w:szCs w:val="21"/>
        </w:rPr>
        <w:t xml:space="preserve">COVER </w:t>
      </w:r>
      <w:r w:rsidR="00E7755A" w:rsidRPr="00B030C1">
        <w:rPr>
          <w:rFonts w:ascii="Times New Roman" w:eastAsiaTheme="minorHAnsi" w:hAnsi="Times New Roman" w:cs="Times New Roman"/>
          <w:b/>
          <w:sz w:val="28"/>
          <w:szCs w:val="21"/>
        </w:rPr>
        <w:t>DYNAMICS</w:t>
      </w:r>
      <w:r w:rsidRPr="00B030C1">
        <w:rPr>
          <w:rFonts w:ascii="Times New Roman" w:eastAsiaTheme="minorHAnsi" w:hAnsi="Times New Roman" w:cs="Times New Roman"/>
          <w:b/>
          <w:sz w:val="28"/>
          <w:szCs w:val="21"/>
        </w:rPr>
        <w:t xml:space="preserve"> AND ASSESSMENT OF SOIL EROSION USING REMOTE SENSING AND GIS TECHNIQUES: A CASE OF </w:t>
      </w:r>
      <w:r w:rsidR="00F12653" w:rsidRPr="00B030C1">
        <w:rPr>
          <w:rFonts w:ascii="Times New Roman" w:eastAsiaTheme="minorHAnsi" w:hAnsi="Times New Roman" w:cs="Times New Roman"/>
          <w:b/>
          <w:sz w:val="28"/>
          <w:szCs w:val="21"/>
        </w:rPr>
        <w:t>SILE</w:t>
      </w:r>
      <w:r w:rsidRPr="00B030C1">
        <w:rPr>
          <w:rFonts w:ascii="Times New Roman" w:eastAsiaTheme="minorHAnsi" w:hAnsi="Times New Roman" w:cs="Times New Roman"/>
          <w:b/>
          <w:sz w:val="28"/>
          <w:szCs w:val="21"/>
        </w:rPr>
        <w:t xml:space="preserve"> WATERSHED</w:t>
      </w:r>
      <w:r w:rsidR="004A6A40" w:rsidRPr="00B030C1">
        <w:rPr>
          <w:rFonts w:ascii="Times New Roman" w:eastAsiaTheme="minorHAnsi" w:hAnsi="Times New Roman" w:cs="Times New Roman"/>
          <w:b/>
          <w:sz w:val="28"/>
          <w:szCs w:val="21"/>
        </w:rPr>
        <w:t>, GAMO ZONE, SNNPR, ETHIOPIA</w:t>
      </w:r>
    </w:p>
    <w:p w:rsidR="00451138" w:rsidRPr="00B030C1" w:rsidRDefault="00451138" w:rsidP="00715F25">
      <w:pPr>
        <w:autoSpaceDE w:val="0"/>
        <w:autoSpaceDN w:val="0"/>
        <w:adjustRightInd w:val="0"/>
        <w:spacing w:after="0" w:line="360" w:lineRule="auto"/>
        <w:jc w:val="center"/>
        <w:rPr>
          <w:rFonts w:ascii="Times New Roman" w:eastAsiaTheme="minorHAnsi" w:hAnsi="Times New Roman" w:cs="Times New Roman"/>
          <w:b/>
          <w:sz w:val="24"/>
          <w:szCs w:val="24"/>
        </w:rPr>
      </w:pPr>
    </w:p>
    <w:p w:rsidR="00715F25" w:rsidRPr="00B030C1" w:rsidRDefault="00715F25" w:rsidP="00715F25">
      <w:pPr>
        <w:autoSpaceDE w:val="0"/>
        <w:autoSpaceDN w:val="0"/>
        <w:adjustRightInd w:val="0"/>
        <w:spacing w:after="0" w:line="360" w:lineRule="auto"/>
        <w:jc w:val="center"/>
        <w:rPr>
          <w:rFonts w:ascii="Times New Roman" w:eastAsiaTheme="minorHAnsi" w:hAnsi="Times New Roman" w:cs="Times New Roman"/>
          <w:b/>
          <w:sz w:val="28"/>
          <w:szCs w:val="24"/>
        </w:rPr>
      </w:pPr>
      <w:r w:rsidRPr="00B030C1">
        <w:rPr>
          <w:rFonts w:ascii="Times New Roman" w:eastAsiaTheme="minorHAnsi" w:hAnsi="Times New Roman" w:cs="Times New Roman"/>
          <w:b/>
          <w:sz w:val="28"/>
          <w:szCs w:val="24"/>
        </w:rPr>
        <w:t>LISAN BERHANU BONKA</w:t>
      </w:r>
    </w:p>
    <w:p w:rsidR="00715F25" w:rsidRPr="00B030C1" w:rsidRDefault="00715F25" w:rsidP="00670A65">
      <w:pPr>
        <w:autoSpaceDE w:val="0"/>
        <w:autoSpaceDN w:val="0"/>
        <w:adjustRightInd w:val="0"/>
        <w:spacing w:after="0" w:line="360" w:lineRule="auto"/>
        <w:rPr>
          <w:rFonts w:ascii="Times New Roman" w:eastAsiaTheme="minorHAnsi" w:hAnsi="Times New Roman" w:cs="Times New Roman"/>
          <w:b/>
          <w:sz w:val="32"/>
          <w:szCs w:val="28"/>
        </w:rPr>
      </w:pPr>
    </w:p>
    <w:p w:rsidR="00F07F8C" w:rsidRPr="00B030C1" w:rsidRDefault="00F07F8C" w:rsidP="004D5E65">
      <w:pPr>
        <w:autoSpaceDE w:val="0"/>
        <w:autoSpaceDN w:val="0"/>
        <w:adjustRightInd w:val="0"/>
        <w:spacing w:after="0" w:line="360" w:lineRule="auto"/>
        <w:jc w:val="center"/>
        <w:rPr>
          <w:rFonts w:ascii="Times New Roman" w:eastAsiaTheme="minorHAnsi" w:hAnsi="Times New Roman" w:cs="Times New Roman"/>
          <w:b/>
          <w:sz w:val="28"/>
          <w:szCs w:val="24"/>
        </w:rPr>
      </w:pPr>
    </w:p>
    <w:p w:rsidR="004D5E65" w:rsidRPr="00B030C1" w:rsidRDefault="007C1974" w:rsidP="004D5E65">
      <w:pPr>
        <w:autoSpaceDE w:val="0"/>
        <w:autoSpaceDN w:val="0"/>
        <w:adjustRightInd w:val="0"/>
        <w:spacing w:after="0" w:line="360" w:lineRule="auto"/>
        <w:jc w:val="center"/>
        <w:rPr>
          <w:rFonts w:ascii="Times New Roman" w:eastAsiaTheme="minorHAnsi" w:hAnsi="Times New Roman" w:cs="Times New Roman"/>
          <w:b/>
          <w:sz w:val="28"/>
          <w:szCs w:val="24"/>
        </w:rPr>
      </w:pPr>
      <w:r w:rsidRPr="00B030C1">
        <w:rPr>
          <w:rFonts w:ascii="Times New Roman" w:eastAsiaTheme="minorHAnsi" w:hAnsi="Times New Roman" w:cs="Times New Roman"/>
          <w:b/>
          <w:sz w:val="28"/>
          <w:szCs w:val="24"/>
        </w:rPr>
        <w:t>ADVISOR: VANU</w:t>
      </w:r>
      <w:r w:rsidR="004D5E65" w:rsidRPr="00B030C1">
        <w:rPr>
          <w:rFonts w:ascii="Times New Roman" w:eastAsiaTheme="minorHAnsi" w:hAnsi="Times New Roman" w:cs="Times New Roman"/>
          <w:b/>
          <w:sz w:val="28"/>
          <w:szCs w:val="24"/>
        </w:rPr>
        <w:t xml:space="preserve">M GOVINDU (PhD) </w:t>
      </w:r>
    </w:p>
    <w:p w:rsidR="00670A65" w:rsidRPr="00B030C1" w:rsidRDefault="00D24C54" w:rsidP="004D5E65">
      <w:pPr>
        <w:autoSpaceDE w:val="0"/>
        <w:autoSpaceDN w:val="0"/>
        <w:adjustRightInd w:val="0"/>
        <w:spacing w:after="0" w:line="360" w:lineRule="auto"/>
        <w:jc w:val="center"/>
        <w:rPr>
          <w:rFonts w:ascii="Times New Roman" w:eastAsiaTheme="minorHAnsi" w:hAnsi="Times New Roman" w:cs="Times New Roman"/>
          <w:b/>
          <w:sz w:val="28"/>
          <w:szCs w:val="24"/>
        </w:rPr>
      </w:pPr>
      <w:r w:rsidRPr="00B030C1">
        <w:rPr>
          <w:rFonts w:ascii="Times New Roman" w:eastAsiaTheme="minorHAnsi" w:hAnsi="Times New Roman" w:cs="Times New Roman"/>
          <w:b/>
          <w:sz w:val="28"/>
          <w:szCs w:val="24"/>
        </w:rPr>
        <w:t>CO-ADVISOR: ALEMU ASSELE (MA</w:t>
      </w:r>
      <w:r w:rsidR="004D5E65" w:rsidRPr="00B030C1">
        <w:rPr>
          <w:rFonts w:ascii="Times New Roman" w:eastAsiaTheme="minorHAnsi" w:hAnsi="Times New Roman" w:cs="Times New Roman"/>
          <w:b/>
          <w:sz w:val="28"/>
          <w:szCs w:val="24"/>
        </w:rPr>
        <w:t>)</w:t>
      </w:r>
    </w:p>
    <w:p w:rsidR="00670A65" w:rsidRPr="00B030C1" w:rsidRDefault="00670A65" w:rsidP="00F07F8C">
      <w:pPr>
        <w:autoSpaceDE w:val="0"/>
        <w:autoSpaceDN w:val="0"/>
        <w:adjustRightInd w:val="0"/>
        <w:spacing w:after="0" w:line="360" w:lineRule="auto"/>
        <w:rPr>
          <w:rFonts w:ascii="Times New Roman" w:eastAsiaTheme="minorHAnsi" w:hAnsi="Times New Roman" w:cs="Times New Roman"/>
          <w:b/>
          <w:sz w:val="28"/>
          <w:szCs w:val="24"/>
        </w:rPr>
      </w:pPr>
    </w:p>
    <w:p w:rsidR="002C28E3" w:rsidRPr="00B030C1" w:rsidRDefault="002C28E3" w:rsidP="002C28E3">
      <w:pPr>
        <w:autoSpaceDE w:val="0"/>
        <w:autoSpaceDN w:val="0"/>
        <w:adjustRightInd w:val="0"/>
        <w:spacing w:after="0" w:line="360" w:lineRule="auto"/>
        <w:jc w:val="center"/>
        <w:rPr>
          <w:rFonts w:ascii="Times New Roman" w:eastAsia="Calibri" w:hAnsi="Times New Roman" w:cs="Times New Roman"/>
          <w:b/>
          <w:sz w:val="28"/>
          <w:szCs w:val="24"/>
        </w:rPr>
      </w:pPr>
    </w:p>
    <w:p w:rsidR="00ED6DDB" w:rsidRPr="00B030C1" w:rsidRDefault="00797D12" w:rsidP="00ED6DDB">
      <w:pPr>
        <w:autoSpaceDE w:val="0"/>
        <w:autoSpaceDN w:val="0"/>
        <w:adjustRightInd w:val="0"/>
        <w:spacing w:after="0" w:line="480" w:lineRule="auto"/>
        <w:jc w:val="center"/>
        <w:rPr>
          <w:rFonts w:ascii="Times New Roman" w:eastAsia="Calibri" w:hAnsi="Times New Roman" w:cs="Times New Roman"/>
          <w:b/>
          <w:sz w:val="28"/>
          <w:szCs w:val="24"/>
        </w:rPr>
      </w:pPr>
      <w:r w:rsidRPr="00B030C1">
        <w:rPr>
          <w:rFonts w:ascii="Times New Roman" w:eastAsia="Calibri" w:hAnsi="Times New Roman" w:cs="Times New Roman"/>
          <w:b/>
          <w:sz w:val="28"/>
          <w:szCs w:val="24"/>
        </w:rPr>
        <w:t>A THESIS SUBMITTED TO</w:t>
      </w:r>
      <w:r w:rsidR="00FF47A3" w:rsidRPr="00B030C1">
        <w:rPr>
          <w:rFonts w:ascii="Times New Roman" w:eastAsia="Calibri" w:hAnsi="Times New Roman" w:cs="Times New Roman"/>
          <w:b/>
          <w:sz w:val="28"/>
          <w:szCs w:val="24"/>
        </w:rPr>
        <w:t xml:space="preserve"> THE SCHOOL OF GRADUATE STUDIES </w:t>
      </w:r>
      <w:r w:rsidRPr="00B030C1">
        <w:rPr>
          <w:rFonts w:ascii="Times New Roman" w:eastAsia="Calibri" w:hAnsi="Times New Roman" w:cs="Times New Roman"/>
          <w:b/>
          <w:sz w:val="28"/>
          <w:szCs w:val="24"/>
        </w:rPr>
        <w:t>OF ARBA MINCH UNIVE</w:t>
      </w:r>
      <w:r w:rsidR="00FF47A3" w:rsidRPr="00B030C1">
        <w:rPr>
          <w:rFonts w:ascii="Times New Roman" w:eastAsia="Calibri" w:hAnsi="Times New Roman" w:cs="Times New Roman"/>
          <w:b/>
          <w:sz w:val="28"/>
          <w:szCs w:val="24"/>
        </w:rPr>
        <w:t xml:space="preserve">RSITY IN PARTIAL FULFILLMENT OF </w:t>
      </w:r>
      <w:r w:rsidRPr="00B030C1">
        <w:rPr>
          <w:rFonts w:ascii="Times New Roman" w:eastAsia="Calibri" w:hAnsi="Times New Roman" w:cs="Times New Roman"/>
          <w:b/>
          <w:sz w:val="28"/>
          <w:szCs w:val="24"/>
        </w:rPr>
        <w:t>THE REQUIREME</w:t>
      </w:r>
      <w:r w:rsidR="00FF47A3" w:rsidRPr="00B030C1">
        <w:rPr>
          <w:rFonts w:ascii="Times New Roman" w:eastAsia="Calibri" w:hAnsi="Times New Roman" w:cs="Times New Roman"/>
          <w:b/>
          <w:sz w:val="28"/>
          <w:szCs w:val="24"/>
        </w:rPr>
        <w:t xml:space="preserve">NTS FOR THE DEGREE OF MASTER OF </w:t>
      </w:r>
      <w:r w:rsidRPr="00B030C1">
        <w:rPr>
          <w:rFonts w:ascii="Times New Roman" w:eastAsia="Calibri" w:hAnsi="Times New Roman" w:cs="Times New Roman"/>
          <w:b/>
          <w:sz w:val="28"/>
          <w:szCs w:val="24"/>
        </w:rPr>
        <w:t>SCIENCE</w:t>
      </w:r>
      <w:r w:rsidR="00FF47A3" w:rsidRPr="00B030C1">
        <w:rPr>
          <w:rFonts w:ascii="Times New Roman" w:eastAsia="Calibri" w:hAnsi="Times New Roman" w:cs="Times New Roman"/>
          <w:b/>
          <w:sz w:val="28"/>
          <w:szCs w:val="24"/>
        </w:rPr>
        <w:t xml:space="preserve"> IN </w:t>
      </w:r>
      <w:r w:rsidR="00EF0FEA" w:rsidRPr="00B030C1">
        <w:rPr>
          <w:rFonts w:ascii="Times New Roman" w:eastAsia="Calibri" w:hAnsi="Times New Roman" w:cs="Times New Roman"/>
          <w:b/>
          <w:sz w:val="28"/>
          <w:szCs w:val="24"/>
        </w:rPr>
        <w:t>GEO-INFORMATICS</w:t>
      </w:r>
    </w:p>
    <w:p w:rsidR="00797D12" w:rsidRPr="00B030C1" w:rsidRDefault="00797D12" w:rsidP="004D5E65">
      <w:pPr>
        <w:autoSpaceDE w:val="0"/>
        <w:autoSpaceDN w:val="0"/>
        <w:adjustRightInd w:val="0"/>
        <w:spacing w:after="0" w:line="480" w:lineRule="auto"/>
        <w:rPr>
          <w:rFonts w:ascii="Times New Roman" w:eastAsia="Calibri" w:hAnsi="Times New Roman" w:cs="Times New Roman"/>
          <w:b/>
          <w:sz w:val="28"/>
          <w:szCs w:val="24"/>
        </w:rPr>
      </w:pPr>
    </w:p>
    <w:p w:rsidR="00797D12" w:rsidRPr="00B030C1" w:rsidRDefault="00797D12" w:rsidP="00797D12">
      <w:pPr>
        <w:autoSpaceDE w:val="0"/>
        <w:autoSpaceDN w:val="0"/>
        <w:adjustRightInd w:val="0"/>
        <w:spacing w:after="0" w:line="480" w:lineRule="auto"/>
        <w:jc w:val="center"/>
        <w:rPr>
          <w:rFonts w:ascii="Times New Roman" w:eastAsia="Calibri" w:hAnsi="Times New Roman" w:cs="Times New Roman"/>
          <w:b/>
          <w:sz w:val="28"/>
          <w:szCs w:val="24"/>
        </w:rPr>
      </w:pPr>
    </w:p>
    <w:p w:rsidR="00797D12" w:rsidRPr="00B030C1" w:rsidRDefault="00797D12" w:rsidP="00797D12">
      <w:pPr>
        <w:autoSpaceDE w:val="0"/>
        <w:autoSpaceDN w:val="0"/>
        <w:adjustRightInd w:val="0"/>
        <w:spacing w:after="0" w:line="480" w:lineRule="auto"/>
        <w:jc w:val="center"/>
        <w:rPr>
          <w:rFonts w:ascii="Times New Roman" w:eastAsia="Calibri" w:hAnsi="Times New Roman" w:cs="Times New Roman"/>
          <w:b/>
          <w:sz w:val="28"/>
          <w:szCs w:val="24"/>
        </w:rPr>
      </w:pPr>
      <w:r w:rsidRPr="00B030C1">
        <w:rPr>
          <w:rFonts w:ascii="Times New Roman" w:eastAsia="Calibri" w:hAnsi="Times New Roman" w:cs="Times New Roman"/>
          <w:b/>
          <w:sz w:val="28"/>
          <w:szCs w:val="24"/>
        </w:rPr>
        <w:t xml:space="preserve">SCHOOL OF GRADUATE STUDIES </w:t>
      </w:r>
    </w:p>
    <w:p w:rsidR="00797D12" w:rsidRPr="00B030C1" w:rsidRDefault="00797D12" w:rsidP="00797D12">
      <w:pPr>
        <w:autoSpaceDE w:val="0"/>
        <w:autoSpaceDN w:val="0"/>
        <w:adjustRightInd w:val="0"/>
        <w:spacing w:after="0" w:line="480" w:lineRule="auto"/>
        <w:jc w:val="center"/>
        <w:rPr>
          <w:rFonts w:ascii="Times New Roman" w:eastAsia="Calibri" w:hAnsi="Times New Roman" w:cs="Times New Roman"/>
          <w:b/>
          <w:sz w:val="28"/>
          <w:szCs w:val="24"/>
        </w:rPr>
      </w:pPr>
      <w:r w:rsidRPr="00B030C1">
        <w:rPr>
          <w:rFonts w:ascii="Times New Roman" w:eastAsia="Calibri" w:hAnsi="Times New Roman" w:cs="Times New Roman"/>
          <w:b/>
          <w:sz w:val="28"/>
          <w:szCs w:val="24"/>
        </w:rPr>
        <w:t xml:space="preserve">COLLEGE OF SOCIAL SCIENCE AND HUMANITIES </w:t>
      </w:r>
    </w:p>
    <w:p w:rsidR="00797D12" w:rsidRPr="00B030C1" w:rsidRDefault="00797D12" w:rsidP="00797D12">
      <w:pPr>
        <w:autoSpaceDE w:val="0"/>
        <w:autoSpaceDN w:val="0"/>
        <w:adjustRightInd w:val="0"/>
        <w:spacing w:after="0" w:line="480" w:lineRule="auto"/>
        <w:jc w:val="center"/>
        <w:rPr>
          <w:rFonts w:ascii="Times New Roman" w:eastAsia="Calibri" w:hAnsi="Times New Roman" w:cs="Times New Roman"/>
          <w:b/>
          <w:sz w:val="28"/>
          <w:szCs w:val="24"/>
        </w:rPr>
      </w:pPr>
      <w:r w:rsidRPr="00B030C1">
        <w:rPr>
          <w:rFonts w:ascii="Times New Roman" w:eastAsia="Calibri" w:hAnsi="Times New Roman" w:cs="Times New Roman"/>
          <w:b/>
          <w:sz w:val="28"/>
          <w:szCs w:val="24"/>
        </w:rPr>
        <w:t xml:space="preserve">DEPARTMENT OF GEOGRAPHY AND ENVIRONMENTAL STUDIES </w:t>
      </w:r>
    </w:p>
    <w:p w:rsidR="00670A65" w:rsidRPr="00B030C1" w:rsidRDefault="00797D12" w:rsidP="004F69CB">
      <w:pPr>
        <w:autoSpaceDE w:val="0"/>
        <w:autoSpaceDN w:val="0"/>
        <w:adjustRightInd w:val="0"/>
        <w:spacing w:after="0" w:line="480" w:lineRule="auto"/>
        <w:jc w:val="center"/>
        <w:rPr>
          <w:rFonts w:ascii="Times New Roman" w:eastAsia="Calibri" w:hAnsi="Times New Roman" w:cs="Times New Roman"/>
          <w:b/>
          <w:sz w:val="28"/>
          <w:szCs w:val="24"/>
        </w:rPr>
      </w:pPr>
      <w:r w:rsidRPr="00B030C1">
        <w:rPr>
          <w:rFonts w:ascii="Times New Roman" w:eastAsia="Calibri" w:hAnsi="Times New Roman" w:cs="Times New Roman"/>
          <w:b/>
          <w:sz w:val="28"/>
          <w:szCs w:val="24"/>
        </w:rPr>
        <w:t>ARBA MINCH UNIVERSITY</w:t>
      </w:r>
    </w:p>
    <w:p w:rsidR="004D5E65" w:rsidRPr="00B030C1" w:rsidRDefault="004D5E65" w:rsidP="004D5E65">
      <w:pPr>
        <w:autoSpaceDE w:val="0"/>
        <w:autoSpaceDN w:val="0"/>
        <w:adjustRightInd w:val="0"/>
        <w:spacing w:after="0" w:line="360" w:lineRule="auto"/>
        <w:jc w:val="right"/>
        <w:rPr>
          <w:rFonts w:ascii="Times New Roman" w:eastAsiaTheme="minorHAnsi" w:hAnsi="Times New Roman" w:cs="Times New Roman"/>
          <w:b/>
          <w:sz w:val="28"/>
          <w:szCs w:val="24"/>
        </w:rPr>
      </w:pPr>
    </w:p>
    <w:p w:rsidR="007E1912" w:rsidRPr="00B030C1" w:rsidRDefault="007E1912" w:rsidP="004D5E65">
      <w:pPr>
        <w:autoSpaceDE w:val="0"/>
        <w:autoSpaceDN w:val="0"/>
        <w:adjustRightInd w:val="0"/>
        <w:spacing w:after="0" w:line="360" w:lineRule="auto"/>
        <w:jc w:val="right"/>
        <w:rPr>
          <w:rFonts w:ascii="Times New Roman" w:eastAsiaTheme="minorHAnsi" w:hAnsi="Times New Roman" w:cs="Times New Roman"/>
          <w:b/>
          <w:sz w:val="28"/>
          <w:szCs w:val="24"/>
        </w:rPr>
      </w:pPr>
    </w:p>
    <w:p w:rsidR="00D90220" w:rsidRPr="00B030C1" w:rsidRDefault="004C6A3F" w:rsidP="004D5E65">
      <w:pPr>
        <w:autoSpaceDE w:val="0"/>
        <w:autoSpaceDN w:val="0"/>
        <w:adjustRightInd w:val="0"/>
        <w:spacing w:after="0" w:line="360" w:lineRule="auto"/>
        <w:jc w:val="right"/>
        <w:rPr>
          <w:rFonts w:ascii="Times New Roman" w:eastAsiaTheme="minorHAnsi" w:hAnsi="Times New Roman" w:cs="Times New Roman"/>
          <w:b/>
          <w:sz w:val="28"/>
          <w:szCs w:val="24"/>
        </w:rPr>
      </w:pPr>
      <w:r>
        <w:rPr>
          <w:rFonts w:ascii="Times New Roman" w:eastAsiaTheme="minorHAnsi" w:hAnsi="Times New Roman" w:cs="Times New Roman"/>
          <w:b/>
          <w:sz w:val="24"/>
          <w:szCs w:val="24"/>
        </w:rPr>
        <w:t>AUGUST</w:t>
      </w:r>
      <w:r w:rsidR="00D90220" w:rsidRPr="00B030C1">
        <w:rPr>
          <w:rFonts w:ascii="Times New Roman" w:eastAsiaTheme="minorHAnsi" w:hAnsi="Times New Roman" w:cs="Times New Roman"/>
          <w:b/>
          <w:sz w:val="28"/>
          <w:szCs w:val="24"/>
        </w:rPr>
        <w:t>, 2019</w:t>
      </w:r>
    </w:p>
    <w:p w:rsidR="00670A65" w:rsidRPr="00B030C1" w:rsidRDefault="00670A65" w:rsidP="00670A65">
      <w:pPr>
        <w:autoSpaceDE w:val="0"/>
        <w:autoSpaceDN w:val="0"/>
        <w:adjustRightInd w:val="0"/>
        <w:spacing w:after="0" w:line="360" w:lineRule="auto"/>
        <w:jc w:val="right"/>
        <w:rPr>
          <w:rFonts w:ascii="Times New Roman" w:eastAsiaTheme="minorHAnsi" w:hAnsi="Times New Roman" w:cs="Times New Roman"/>
          <w:b/>
          <w:sz w:val="28"/>
          <w:szCs w:val="24"/>
        </w:rPr>
      </w:pPr>
      <w:r w:rsidRPr="00B030C1">
        <w:rPr>
          <w:rFonts w:ascii="Times New Roman" w:eastAsiaTheme="minorHAnsi" w:hAnsi="Times New Roman" w:cs="Times New Roman"/>
          <w:b/>
          <w:sz w:val="28"/>
          <w:szCs w:val="24"/>
        </w:rPr>
        <w:t>ARBA MINCH</w:t>
      </w:r>
      <w:r w:rsidR="00D90220" w:rsidRPr="00B030C1">
        <w:rPr>
          <w:rFonts w:ascii="Times New Roman" w:eastAsiaTheme="minorHAnsi" w:hAnsi="Times New Roman" w:cs="Times New Roman"/>
          <w:b/>
          <w:sz w:val="28"/>
          <w:szCs w:val="24"/>
        </w:rPr>
        <w:t xml:space="preserve"> UNIVERSITY</w:t>
      </w:r>
    </w:p>
    <w:p w:rsidR="00D90220" w:rsidRPr="00B030C1" w:rsidRDefault="00D90220" w:rsidP="00F74EB6">
      <w:pPr>
        <w:pStyle w:val="Heading1"/>
      </w:pPr>
      <w:bookmarkStart w:id="0" w:name="_Toc8274871"/>
      <w:bookmarkStart w:id="1" w:name="_Toc8395677"/>
      <w:bookmarkStart w:id="2" w:name="_Toc16688520"/>
      <w:r w:rsidRPr="00B030C1">
        <w:lastRenderedPageBreak/>
        <w:t>DECLARATION</w:t>
      </w:r>
      <w:bookmarkEnd w:id="0"/>
      <w:bookmarkEnd w:id="1"/>
      <w:bookmarkEnd w:id="2"/>
    </w:p>
    <w:p w:rsidR="00D90220" w:rsidRPr="00B030C1" w:rsidRDefault="00D90220" w:rsidP="00D90220">
      <w:pPr>
        <w:spacing w:line="360" w:lineRule="auto"/>
        <w:jc w:val="both"/>
        <w:rPr>
          <w:rFonts w:ascii="Times New Roman" w:hAnsi="Times New Roman" w:cs="Times New Roman"/>
          <w:sz w:val="24"/>
          <w:szCs w:val="24"/>
        </w:rPr>
      </w:pPr>
      <w:r w:rsidRPr="00B030C1">
        <w:rPr>
          <w:rFonts w:ascii="Times New Roman" w:hAnsi="Times New Roman" w:cs="Times New Roman"/>
          <w:sz w:val="24"/>
          <w:szCs w:val="24"/>
        </w:rPr>
        <w:t xml:space="preserve">I hereby declare that this MSc thesis is my original work and has not been presented for a </w:t>
      </w:r>
      <w:r w:rsidR="00132186" w:rsidRPr="00B030C1">
        <w:rPr>
          <w:rFonts w:ascii="Times New Roman" w:hAnsi="Times New Roman" w:cs="Times New Roman"/>
          <w:sz w:val="24"/>
          <w:szCs w:val="24"/>
        </w:rPr>
        <w:t xml:space="preserve">diploma or </w:t>
      </w:r>
      <w:r w:rsidR="00D859FF" w:rsidRPr="00B030C1">
        <w:rPr>
          <w:rFonts w:ascii="Times New Roman" w:hAnsi="Times New Roman" w:cs="Times New Roman"/>
          <w:sz w:val="24"/>
          <w:szCs w:val="24"/>
        </w:rPr>
        <w:t>degree in any other u</w:t>
      </w:r>
      <w:r w:rsidRPr="00B030C1">
        <w:rPr>
          <w:rFonts w:ascii="Times New Roman" w:hAnsi="Times New Roman" w:cs="Times New Roman"/>
          <w:sz w:val="24"/>
          <w:szCs w:val="24"/>
        </w:rPr>
        <w:t>niversity, and all sources of material used for this thesis have been duly acknowledged.</w:t>
      </w:r>
    </w:p>
    <w:p w:rsidR="00D90220" w:rsidRPr="00B030C1" w:rsidRDefault="00D90220" w:rsidP="00D90220">
      <w:pPr>
        <w:spacing w:line="360" w:lineRule="auto"/>
        <w:jc w:val="both"/>
        <w:rPr>
          <w:rFonts w:ascii="Times New Roman" w:hAnsi="Times New Roman" w:cs="Times New Roman"/>
          <w:sz w:val="24"/>
          <w:szCs w:val="24"/>
        </w:rPr>
      </w:pPr>
      <w:r w:rsidRPr="00B030C1">
        <w:rPr>
          <w:rFonts w:ascii="Times New Roman" w:hAnsi="Times New Roman" w:cs="Times New Roman"/>
          <w:sz w:val="24"/>
          <w:szCs w:val="24"/>
        </w:rPr>
        <w:t xml:space="preserve">Name: </w:t>
      </w:r>
      <w:proofErr w:type="spellStart"/>
      <w:r w:rsidRPr="00B030C1">
        <w:rPr>
          <w:rFonts w:ascii="Times New Roman" w:hAnsi="Times New Roman" w:cs="Times New Roman"/>
          <w:sz w:val="24"/>
          <w:szCs w:val="24"/>
        </w:rPr>
        <w:t>Lisan</w:t>
      </w:r>
      <w:proofErr w:type="spellEnd"/>
      <w:r w:rsidRPr="00B030C1">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Berhanu</w:t>
      </w:r>
      <w:proofErr w:type="spellEnd"/>
      <w:r w:rsidR="00132186" w:rsidRPr="00B030C1">
        <w:rPr>
          <w:rFonts w:ascii="Times New Roman" w:hAnsi="Times New Roman" w:cs="Times New Roman"/>
          <w:sz w:val="24"/>
          <w:szCs w:val="24"/>
        </w:rPr>
        <w:t xml:space="preserve"> </w:t>
      </w:r>
      <w:proofErr w:type="spellStart"/>
      <w:r w:rsidR="00132186" w:rsidRPr="00B030C1">
        <w:rPr>
          <w:rFonts w:ascii="Times New Roman" w:hAnsi="Times New Roman" w:cs="Times New Roman"/>
          <w:sz w:val="24"/>
          <w:szCs w:val="24"/>
        </w:rPr>
        <w:t>Bonka</w:t>
      </w:r>
      <w:proofErr w:type="spellEnd"/>
    </w:p>
    <w:p w:rsidR="00D90220" w:rsidRPr="00B030C1" w:rsidRDefault="00D90220" w:rsidP="00D90220">
      <w:pPr>
        <w:spacing w:line="360" w:lineRule="auto"/>
        <w:jc w:val="both"/>
        <w:rPr>
          <w:rFonts w:ascii="Times New Roman" w:hAnsi="Times New Roman" w:cs="Times New Roman"/>
          <w:sz w:val="24"/>
          <w:szCs w:val="24"/>
        </w:rPr>
      </w:pPr>
      <w:r w:rsidRPr="00B030C1">
        <w:rPr>
          <w:rFonts w:ascii="Times New Roman" w:hAnsi="Times New Roman" w:cs="Times New Roman"/>
          <w:sz w:val="24"/>
          <w:szCs w:val="24"/>
        </w:rPr>
        <w:t>Signature: _______________</w:t>
      </w:r>
    </w:p>
    <w:p w:rsidR="00D90220" w:rsidRPr="00B030C1" w:rsidRDefault="00D90220" w:rsidP="00D90220">
      <w:pPr>
        <w:spacing w:line="360" w:lineRule="auto"/>
        <w:jc w:val="both"/>
        <w:rPr>
          <w:rFonts w:ascii="Times New Roman" w:hAnsi="Times New Roman" w:cs="Times New Roman"/>
          <w:sz w:val="24"/>
          <w:szCs w:val="24"/>
        </w:rPr>
      </w:pPr>
      <w:r w:rsidRPr="00B030C1">
        <w:rPr>
          <w:rFonts w:ascii="Times New Roman" w:hAnsi="Times New Roman" w:cs="Times New Roman"/>
          <w:sz w:val="24"/>
          <w:szCs w:val="24"/>
        </w:rPr>
        <w:t>Date: ___________________</w:t>
      </w:r>
    </w:p>
    <w:p w:rsidR="00E767E9" w:rsidRPr="00B030C1" w:rsidRDefault="00E767E9">
      <w:pPr>
        <w:rPr>
          <w:rFonts w:ascii="Times New Roman" w:hAnsi="Times New Roman" w:cs="Times New Roman"/>
          <w:b/>
          <w:sz w:val="28"/>
          <w:szCs w:val="24"/>
        </w:rPr>
      </w:pPr>
      <w:r w:rsidRPr="00B030C1">
        <w:rPr>
          <w:rFonts w:ascii="Times New Roman" w:hAnsi="Times New Roman" w:cs="Times New Roman"/>
          <w:b/>
          <w:sz w:val="28"/>
          <w:szCs w:val="24"/>
        </w:rPr>
        <w:br w:type="page"/>
      </w:r>
    </w:p>
    <w:p w:rsidR="00E767E9" w:rsidRPr="00B030C1" w:rsidRDefault="00E767E9" w:rsidP="00E767E9">
      <w:pPr>
        <w:spacing w:after="120" w:line="360" w:lineRule="auto"/>
        <w:jc w:val="center"/>
        <w:rPr>
          <w:rFonts w:ascii="Times New Roman" w:hAnsi="Times New Roman" w:cs="Times New Roman"/>
          <w:b/>
          <w:sz w:val="28"/>
          <w:szCs w:val="24"/>
        </w:rPr>
      </w:pPr>
      <w:r w:rsidRPr="00B030C1">
        <w:rPr>
          <w:rFonts w:ascii="Times New Roman" w:hAnsi="Times New Roman" w:cs="Times New Roman"/>
          <w:b/>
          <w:sz w:val="28"/>
          <w:szCs w:val="24"/>
        </w:rPr>
        <w:lastRenderedPageBreak/>
        <w:t>ARBA MINCH UNIVERSITY</w:t>
      </w:r>
    </w:p>
    <w:p w:rsidR="00E767E9" w:rsidRPr="00B030C1" w:rsidRDefault="00E767E9" w:rsidP="00E767E9">
      <w:pPr>
        <w:spacing w:after="120" w:line="360" w:lineRule="auto"/>
        <w:jc w:val="center"/>
        <w:rPr>
          <w:rFonts w:ascii="Times New Roman" w:hAnsi="Times New Roman" w:cs="Times New Roman"/>
          <w:b/>
          <w:sz w:val="28"/>
          <w:szCs w:val="24"/>
        </w:rPr>
      </w:pPr>
      <w:r w:rsidRPr="00B030C1">
        <w:rPr>
          <w:rFonts w:ascii="Times New Roman" w:hAnsi="Times New Roman" w:cs="Times New Roman"/>
          <w:b/>
          <w:sz w:val="28"/>
          <w:szCs w:val="24"/>
        </w:rPr>
        <w:t>SCHOOL OF GRADUATE STUDIES</w:t>
      </w:r>
    </w:p>
    <w:p w:rsidR="00E767E9" w:rsidRPr="00B030C1" w:rsidRDefault="00E767E9" w:rsidP="00E767E9">
      <w:pPr>
        <w:spacing w:after="120" w:line="360" w:lineRule="auto"/>
        <w:jc w:val="center"/>
        <w:rPr>
          <w:rFonts w:ascii="Times New Roman" w:hAnsi="Times New Roman" w:cs="Times New Roman"/>
          <w:b/>
          <w:sz w:val="28"/>
          <w:szCs w:val="24"/>
        </w:rPr>
      </w:pPr>
      <w:r w:rsidRPr="00B030C1">
        <w:rPr>
          <w:rFonts w:ascii="Times New Roman" w:hAnsi="Times New Roman" w:cs="Times New Roman"/>
          <w:b/>
          <w:sz w:val="28"/>
          <w:szCs w:val="24"/>
        </w:rPr>
        <w:t>APPROVAL PAGE</w:t>
      </w:r>
    </w:p>
    <w:p w:rsidR="00E767E9" w:rsidRPr="00B030C1" w:rsidRDefault="00E767E9" w:rsidP="00E767E9">
      <w:pPr>
        <w:spacing w:after="120" w:line="360" w:lineRule="auto"/>
        <w:jc w:val="both"/>
        <w:rPr>
          <w:rFonts w:ascii="Times New Roman" w:hAnsi="Times New Roman" w:cs="Times New Roman"/>
          <w:sz w:val="24"/>
          <w:szCs w:val="24"/>
        </w:rPr>
      </w:pPr>
      <w:r w:rsidRPr="00B030C1">
        <w:rPr>
          <w:rFonts w:ascii="Times New Roman" w:hAnsi="Times New Roman" w:cs="Times New Roman"/>
          <w:sz w:val="24"/>
          <w:szCs w:val="24"/>
        </w:rPr>
        <w:t>This thesis entitled "</w:t>
      </w:r>
      <w:r w:rsidRPr="00B030C1">
        <w:rPr>
          <w:rFonts w:ascii="Times New Roman" w:hAnsi="Times New Roman" w:cs="Times New Roman"/>
          <w:b/>
          <w:sz w:val="24"/>
          <w:szCs w:val="24"/>
        </w:rPr>
        <w:t xml:space="preserve"> </w:t>
      </w:r>
      <w:r w:rsidR="00832F3B" w:rsidRPr="00B030C1">
        <w:rPr>
          <w:rFonts w:ascii="Times New Roman" w:hAnsi="Times New Roman" w:cs="Times New Roman"/>
          <w:b/>
          <w:sz w:val="24"/>
          <w:szCs w:val="24"/>
        </w:rPr>
        <w:t>L</w:t>
      </w:r>
      <w:r w:rsidRPr="00B030C1">
        <w:rPr>
          <w:rFonts w:ascii="Times New Roman" w:hAnsi="Times New Roman" w:cs="Times New Roman"/>
          <w:b/>
          <w:sz w:val="24"/>
          <w:szCs w:val="24"/>
        </w:rPr>
        <w:t>and use/</w:t>
      </w:r>
      <w:r w:rsidR="00C5701C" w:rsidRPr="00B030C1">
        <w:rPr>
          <w:rFonts w:ascii="Times New Roman" w:hAnsi="Times New Roman" w:cs="Times New Roman"/>
          <w:b/>
          <w:sz w:val="24"/>
          <w:szCs w:val="24"/>
        </w:rPr>
        <w:t>l</w:t>
      </w:r>
      <w:r w:rsidR="00F638D1" w:rsidRPr="00B030C1">
        <w:rPr>
          <w:rFonts w:ascii="Times New Roman" w:hAnsi="Times New Roman" w:cs="Times New Roman"/>
          <w:b/>
          <w:sz w:val="24"/>
          <w:szCs w:val="24"/>
        </w:rPr>
        <w:t xml:space="preserve">and </w:t>
      </w:r>
      <w:r w:rsidRPr="00B030C1">
        <w:rPr>
          <w:rFonts w:ascii="Times New Roman" w:hAnsi="Times New Roman" w:cs="Times New Roman"/>
          <w:b/>
          <w:sz w:val="24"/>
          <w:szCs w:val="24"/>
        </w:rPr>
        <w:t xml:space="preserve">cover </w:t>
      </w:r>
      <w:r w:rsidR="00E7755A" w:rsidRPr="00B030C1">
        <w:rPr>
          <w:rFonts w:ascii="Times New Roman" w:hAnsi="Times New Roman" w:cs="Times New Roman"/>
          <w:b/>
          <w:sz w:val="24"/>
          <w:szCs w:val="24"/>
        </w:rPr>
        <w:t>dynamics</w:t>
      </w:r>
      <w:r w:rsidRPr="00B030C1">
        <w:rPr>
          <w:rFonts w:ascii="Times New Roman" w:hAnsi="Times New Roman" w:cs="Times New Roman"/>
          <w:b/>
          <w:sz w:val="24"/>
          <w:szCs w:val="24"/>
        </w:rPr>
        <w:t xml:space="preserve"> </w:t>
      </w:r>
      <w:r w:rsidR="00832F3B" w:rsidRPr="00B030C1">
        <w:rPr>
          <w:rFonts w:ascii="Times New Roman" w:hAnsi="Times New Roman" w:cs="Times New Roman"/>
          <w:b/>
          <w:sz w:val="24"/>
          <w:szCs w:val="24"/>
        </w:rPr>
        <w:t xml:space="preserve">and assessment of soil erosion </w:t>
      </w:r>
      <w:r w:rsidRPr="00B030C1">
        <w:rPr>
          <w:rFonts w:ascii="Times New Roman" w:hAnsi="Times New Roman" w:cs="Times New Roman"/>
          <w:b/>
          <w:sz w:val="24"/>
          <w:szCs w:val="24"/>
        </w:rPr>
        <w:t>using Remo</w:t>
      </w:r>
      <w:r w:rsidR="00D859FF" w:rsidRPr="00B030C1">
        <w:rPr>
          <w:rFonts w:ascii="Times New Roman" w:hAnsi="Times New Roman" w:cs="Times New Roman"/>
          <w:b/>
          <w:sz w:val="24"/>
          <w:szCs w:val="24"/>
        </w:rPr>
        <w:t>te Sensing and GIS techniques: A</w:t>
      </w:r>
      <w:r w:rsidRPr="00B030C1">
        <w:rPr>
          <w:rFonts w:ascii="Times New Roman" w:hAnsi="Times New Roman" w:cs="Times New Roman"/>
          <w:b/>
          <w:sz w:val="24"/>
          <w:szCs w:val="24"/>
        </w:rPr>
        <w:t xml:space="preserve"> case of </w:t>
      </w:r>
      <w:proofErr w:type="spellStart"/>
      <w:r w:rsidR="00F12653" w:rsidRPr="00B030C1">
        <w:rPr>
          <w:rFonts w:ascii="Times New Roman" w:hAnsi="Times New Roman" w:cs="Times New Roman"/>
          <w:b/>
          <w:sz w:val="24"/>
          <w:szCs w:val="24"/>
        </w:rPr>
        <w:t>Sile</w:t>
      </w:r>
      <w:proofErr w:type="spellEnd"/>
      <w:r w:rsidRPr="00B030C1">
        <w:rPr>
          <w:rFonts w:ascii="Times New Roman" w:hAnsi="Times New Roman" w:cs="Times New Roman"/>
          <w:b/>
          <w:sz w:val="24"/>
          <w:szCs w:val="24"/>
        </w:rPr>
        <w:t xml:space="preserve"> watershed, </w:t>
      </w:r>
      <w:proofErr w:type="spellStart"/>
      <w:r w:rsidRPr="00B030C1">
        <w:rPr>
          <w:rFonts w:ascii="Times New Roman" w:hAnsi="Times New Roman" w:cs="Times New Roman"/>
          <w:b/>
          <w:sz w:val="24"/>
          <w:szCs w:val="24"/>
        </w:rPr>
        <w:t>Gamo</w:t>
      </w:r>
      <w:proofErr w:type="spellEnd"/>
      <w:r w:rsidRPr="00B030C1">
        <w:rPr>
          <w:rFonts w:ascii="Times New Roman" w:hAnsi="Times New Roman" w:cs="Times New Roman"/>
          <w:b/>
          <w:sz w:val="24"/>
          <w:szCs w:val="24"/>
        </w:rPr>
        <w:t xml:space="preserve"> Zone, SNNPR, Ethiopia</w:t>
      </w:r>
      <w:r w:rsidRPr="00B030C1">
        <w:rPr>
          <w:rFonts w:ascii="Times New Roman" w:hAnsi="Times New Roman" w:cs="Times New Roman"/>
          <w:sz w:val="24"/>
          <w:szCs w:val="24"/>
        </w:rPr>
        <w:t xml:space="preserve"> " has been approved by the board of examiners for the partial fulfillment of the requirements for MSc degree in </w:t>
      </w:r>
      <w:r w:rsidR="00F30419" w:rsidRPr="00B030C1">
        <w:rPr>
          <w:rFonts w:ascii="Times New Roman" w:hAnsi="Times New Roman" w:cs="Times New Roman"/>
          <w:sz w:val="24"/>
          <w:szCs w:val="24"/>
        </w:rPr>
        <w:t>Geo-informatics</w:t>
      </w:r>
      <w:r w:rsidRPr="00B030C1">
        <w:rPr>
          <w:rFonts w:ascii="Times New Roman" w:hAnsi="Times New Roman" w:cs="Times New Roman"/>
          <w:sz w:val="24"/>
          <w:szCs w:val="24"/>
        </w:rPr>
        <w:t>, the Graduate program of the department of Geography and Environmental studies. The examiners' board approve that this thesis has passed through the defense and review process.</w:t>
      </w:r>
    </w:p>
    <w:p w:rsidR="00E767E9" w:rsidRPr="00B030C1" w:rsidRDefault="00E767E9" w:rsidP="00896996">
      <w:pPr>
        <w:spacing w:after="120" w:line="360" w:lineRule="auto"/>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1"/>
        <w:gridCol w:w="3081"/>
        <w:gridCol w:w="3081"/>
      </w:tblGrid>
      <w:tr w:rsidR="006B2B5E" w:rsidRPr="00B030C1" w:rsidTr="007A2B22">
        <w:tc>
          <w:tcPr>
            <w:tcW w:w="3081" w:type="dxa"/>
          </w:tcPr>
          <w:p w:rsidR="006B2B5E" w:rsidRPr="00B030C1" w:rsidRDefault="006B2B5E" w:rsidP="007A2B22">
            <w:pPr>
              <w:rPr>
                <w:rFonts w:ascii="Times New Roman" w:hAnsi="Times New Roman" w:cs="Times New Roman"/>
                <w:sz w:val="24"/>
                <w:szCs w:val="24"/>
              </w:rPr>
            </w:pPr>
            <w:r w:rsidRPr="00B030C1">
              <w:rPr>
                <w:rFonts w:ascii="Times New Roman" w:hAnsi="Times New Roman" w:cs="Times New Roman"/>
                <w:sz w:val="24"/>
                <w:szCs w:val="24"/>
              </w:rPr>
              <w:t xml:space="preserve">Dr. </w:t>
            </w:r>
            <w:proofErr w:type="spellStart"/>
            <w:r w:rsidRPr="00B030C1">
              <w:rPr>
                <w:rFonts w:ascii="Times New Roman" w:hAnsi="Times New Roman" w:cs="Times New Roman"/>
                <w:sz w:val="24"/>
                <w:szCs w:val="24"/>
              </w:rPr>
              <w:t>Vanum</w:t>
            </w:r>
            <w:proofErr w:type="spellEnd"/>
            <w:r w:rsidRPr="00B030C1">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Govindu</w:t>
            </w:r>
            <w:proofErr w:type="spellEnd"/>
            <w:r w:rsidRPr="00B030C1">
              <w:rPr>
                <w:rFonts w:ascii="Times New Roman" w:hAnsi="Times New Roman" w:cs="Times New Roman"/>
                <w:sz w:val="24"/>
                <w:szCs w:val="24"/>
              </w:rPr>
              <w:t xml:space="preserve">           </w:t>
            </w:r>
          </w:p>
        </w:tc>
        <w:tc>
          <w:tcPr>
            <w:tcW w:w="3081" w:type="dxa"/>
          </w:tcPr>
          <w:p w:rsidR="006B2B5E" w:rsidRPr="00B030C1" w:rsidRDefault="006B2B5E" w:rsidP="007A2B22">
            <w:pPr>
              <w:rPr>
                <w:rFonts w:ascii="Times New Roman" w:hAnsi="Times New Roman" w:cs="Times New Roman"/>
                <w:sz w:val="24"/>
                <w:szCs w:val="24"/>
              </w:rPr>
            </w:pPr>
            <w:r w:rsidRPr="00B030C1">
              <w:rPr>
                <w:rFonts w:ascii="Times New Roman" w:hAnsi="Times New Roman" w:cs="Times New Roman"/>
                <w:sz w:val="24"/>
                <w:szCs w:val="24"/>
              </w:rPr>
              <w:t>____________</w:t>
            </w:r>
          </w:p>
        </w:tc>
        <w:tc>
          <w:tcPr>
            <w:tcW w:w="3081" w:type="dxa"/>
          </w:tcPr>
          <w:p w:rsidR="006B2B5E" w:rsidRPr="00B030C1" w:rsidRDefault="006B2B5E" w:rsidP="007A2B22">
            <w:pPr>
              <w:rPr>
                <w:rFonts w:ascii="Times New Roman" w:hAnsi="Times New Roman" w:cs="Times New Roman"/>
                <w:sz w:val="24"/>
                <w:szCs w:val="24"/>
              </w:rPr>
            </w:pPr>
            <w:r w:rsidRPr="00B030C1">
              <w:rPr>
                <w:rFonts w:ascii="Times New Roman" w:hAnsi="Times New Roman" w:cs="Times New Roman"/>
                <w:sz w:val="24"/>
                <w:szCs w:val="24"/>
              </w:rPr>
              <w:t>____________</w:t>
            </w:r>
          </w:p>
        </w:tc>
      </w:tr>
      <w:tr w:rsidR="006B2B5E" w:rsidRPr="00B030C1" w:rsidTr="007A2B22">
        <w:tc>
          <w:tcPr>
            <w:tcW w:w="3081" w:type="dxa"/>
          </w:tcPr>
          <w:p w:rsidR="006B2B5E" w:rsidRPr="00B030C1" w:rsidRDefault="006B2B5E" w:rsidP="007A2B22">
            <w:pPr>
              <w:spacing w:after="120"/>
              <w:rPr>
                <w:rFonts w:ascii="Times New Roman" w:hAnsi="Times New Roman" w:cs="Times New Roman"/>
                <w:b/>
                <w:sz w:val="24"/>
                <w:szCs w:val="24"/>
              </w:rPr>
            </w:pPr>
            <w:r w:rsidRPr="00B030C1">
              <w:rPr>
                <w:rFonts w:ascii="Times New Roman" w:hAnsi="Times New Roman" w:cs="Times New Roman"/>
                <w:sz w:val="24"/>
                <w:szCs w:val="24"/>
              </w:rPr>
              <w:t>Principal advisor</w:t>
            </w:r>
          </w:p>
        </w:tc>
        <w:tc>
          <w:tcPr>
            <w:tcW w:w="3081" w:type="dxa"/>
          </w:tcPr>
          <w:p w:rsidR="006B2B5E" w:rsidRPr="00B030C1" w:rsidRDefault="006B2B5E" w:rsidP="007A2B22">
            <w:pPr>
              <w:spacing w:after="120"/>
              <w:rPr>
                <w:rFonts w:ascii="Times New Roman" w:hAnsi="Times New Roman" w:cs="Times New Roman"/>
                <w:b/>
                <w:sz w:val="24"/>
                <w:szCs w:val="24"/>
              </w:rPr>
            </w:pPr>
            <w:r w:rsidRPr="00B030C1">
              <w:rPr>
                <w:rFonts w:ascii="Times New Roman" w:hAnsi="Times New Roman" w:cs="Times New Roman"/>
                <w:sz w:val="24"/>
                <w:szCs w:val="24"/>
              </w:rPr>
              <w:t>Signature</w:t>
            </w:r>
          </w:p>
        </w:tc>
        <w:tc>
          <w:tcPr>
            <w:tcW w:w="3081" w:type="dxa"/>
          </w:tcPr>
          <w:p w:rsidR="006B2B5E" w:rsidRPr="00B030C1" w:rsidRDefault="006B2B5E" w:rsidP="007A2B22">
            <w:pPr>
              <w:spacing w:after="120"/>
              <w:rPr>
                <w:rFonts w:ascii="Times New Roman" w:hAnsi="Times New Roman" w:cs="Times New Roman"/>
                <w:sz w:val="24"/>
                <w:szCs w:val="24"/>
              </w:rPr>
            </w:pPr>
            <w:r w:rsidRPr="00B030C1">
              <w:rPr>
                <w:rFonts w:ascii="Times New Roman" w:hAnsi="Times New Roman" w:cs="Times New Roman"/>
                <w:sz w:val="24"/>
                <w:szCs w:val="24"/>
              </w:rPr>
              <w:t>Date</w:t>
            </w:r>
          </w:p>
          <w:p w:rsidR="006B2B5E" w:rsidRPr="00B030C1" w:rsidRDefault="006B2B5E" w:rsidP="007A2B22">
            <w:pPr>
              <w:spacing w:after="120"/>
              <w:rPr>
                <w:rFonts w:ascii="Times New Roman" w:hAnsi="Times New Roman" w:cs="Times New Roman"/>
                <w:b/>
                <w:sz w:val="24"/>
                <w:szCs w:val="24"/>
              </w:rPr>
            </w:pPr>
          </w:p>
        </w:tc>
      </w:tr>
      <w:tr w:rsidR="006B2B5E" w:rsidRPr="00B030C1" w:rsidTr="007A2B22">
        <w:tc>
          <w:tcPr>
            <w:tcW w:w="3081" w:type="dxa"/>
          </w:tcPr>
          <w:p w:rsidR="006B2B5E" w:rsidRPr="00B030C1" w:rsidRDefault="006B2B5E" w:rsidP="007A2B22">
            <w:pPr>
              <w:rPr>
                <w:rFonts w:ascii="Times New Roman" w:hAnsi="Times New Roman" w:cs="Times New Roman"/>
                <w:sz w:val="24"/>
                <w:szCs w:val="24"/>
              </w:rPr>
            </w:pPr>
            <w:r w:rsidRPr="00B030C1">
              <w:rPr>
                <w:rFonts w:ascii="Times New Roman" w:hAnsi="Times New Roman" w:cs="Times New Roman"/>
                <w:sz w:val="24"/>
                <w:szCs w:val="24"/>
              </w:rPr>
              <w:t xml:space="preserve">Mr. </w:t>
            </w:r>
            <w:proofErr w:type="spellStart"/>
            <w:r w:rsidRPr="00B030C1">
              <w:rPr>
                <w:rFonts w:ascii="Times New Roman" w:hAnsi="Times New Roman" w:cs="Times New Roman"/>
                <w:sz w:val="24"/>
                <w:szCs w:val="24"/>
              </w:rPr>
              <w:t>Alemu</w:t>
            </w:r>
            <w:proofErr w:type="spellEnd"/>
            <w:r w:rsidRPr="00B030C1">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Assele</w:t>
            </w:r>
            <w:proofErr w:type="spellEnd"/>
            <w:r w:rsidRPr="00B030C1">
              <w:rPr>
                <w:rFonts w:ascii="Times New Roman" w:hAnsi="Times New Roman" w:cs="Times New Roman"/>
                <w:sz w:val="24"/>
                <w:szCs w:val="24"/>
              </w:rPr>
              <w:t xml:space="preserve">                         </w:t>
            </w:r>
          </w:p>
        </w:tc>
        <w:tc>
          <w:tcPr>
            <w:tcW w:w="3081" w:type="dxa"/>
          </w:tcPr>
          <w:p w:rsidR="006B2B5E" w:rsidRPr="00B030C1" w:rsidRDefault="006B2B5E" w:rsidP="007A2B22">
            <w:pPr>
              <w:rPr>
                <w:rFonts w:ascii="Times New Roman" w:hAnsi="Times New Roman" w:cs="Times New Roman"/>
                <w:sz w:val="24"/>
                <w:szCs w:val="24"/>
              </w:rPr>
            </w:pPr>
            <w:r w:rsidRPr="00B030C1">
              <w:rPr>
                <w:rFonts w:ascii="Times New Roman" w:hAnsi="Times New Roman" w:cs="Times New Roman"/>
                <w:sz w:val="24"/>
                <w:szCs w:val="24"/>
              </w:rPr>
              <w:t>____________</w:t>
            </w:r>
          </w:p>
        </w:tc>
        <w:tc>
          <w:tcPr>
            <w:tcW w:w="3081" w:type="dxa"/>
          </w:tcPr>
          <w:p w:rsidR="006B2B5E" w:rsidRPr="00B030C1" w:rsidRDefault="006B2B5E" w:rsidP="007A2B22">
            <w:pPr>
              <w:rPr>
                <w:rFonts w:ascii="Times New Roman" w:hAnsi="Times New Roman" w:cs="Times New Roman"/>
                <w:sz w:val="24"/>
                <w:szCs w:val="24"/>
              </w:rPr>
            </w:pPr>
            <w:r w:rsidRPr="00B030C1">
              <w:rPr>
                <w:rFonts w:ascii="Times New Roman" w:hAnsi="Times New Roman" w:cs="Times New Roman"/>
                <w:sz w:val="24"/>
                <w:szCs w:val="24"/>
              </w:rPr>
              <w:t>____________</w:t>
            </w:r>
          </w:p>
        </w:tc>
      </w:tr>
      <w:tr w:rsidR="006B2B5E" w:rsidRPr="00B030C1" w:rsidTr="007A2B22">
        <w:tc>
          <w:tcPr>
            <w:tcW w:w="3081" w:type="dxa"/>
          </w:tcPr>
          <w:p w:rsidR="006B2B5E" w:rsidRPr="00B030C1" w:rsidRDefault="006B2B5E" w:rsidP="007A2B22">
            <w:pPr>
              <w:spacing w:after="120"/>
              <w:rPr>
                <w:rFonts w:ascii="Times New Roman" w:hAnsi="Times New Roman" w:cs="Times New Roman"/>
                <w:b/>
                <w:sz w:val="24"/>
                <w:szCs w:val="24"/>
              </w:rPr>
            </w:pPr>
            <w:r w:rsidRPr="00B030C1">
              <w:rPr>
                <w:rFonts w:ascii="Times New Roman" w:hAnsi="Times New Roman" w:cs="Times New Roman"/>
                <w:sz w:val="24"/>
                <w:szCs w:val="24"/>
              </w:rPr>
              <w:t>Co-advisor</w:t>
            </w:r>
          </w:p>
        </w:tc>
        <w:tc>
          <w:tcPr>
            <w:tcW w:w="3081" w:type="dxa"/>
          </w:tcPr>
          <w:p w:rsidR="006B2B5E" w:rsidRPr="00B030C1" w:rsidRDefault="006B2B5E" w:rsidP="007A2B22">
            <w:pPr>
              <w:spacing w:after="120"/>
              <w:rPr>
                <w:rFonts w:ascii="Times New Roman" w:hAnsi="Times New Roman" w:cs="Times New Roman"/>
                <w:b/>
                <w:sz w:val="24"/>
                <w:szCs w:val="24"/>
              </w:rPr>
            </w:pPr>
            <w:r w:rsidRPr="00B030C1">
              <w:rPr>
                <w:rFonts w:ascii="Times New Roman" w:hAnsi="Times New Roman" w:cs="Times New Roman"/>
                <w:sz w:val="24"/>
                <w:szCs w:val="24"/>
              </w:rPr>
              <w:t>Signature</w:t>
            </w:r>
          </w:p>
        </w:tc>
        <w:tc>
          <w:tcPr>
            <w:tcW w:w="3081" w:type="dxa"/>
          </w:tcPr>
          <w:p w:rsidR="006B2B5E" w:rsidRPr="00B030C1" w:rsidRDefault="006B2B5E" w:rsidP="007A2B22">
            <w:pPr>
              <w:spacing w:after="120"/>
              <w:rPr>
                <w:rFonts w:ascii="Times New Roman" w:hAnsi="Times New Roman" w:cs="Times New Roman"/>
                <w:sz w:val="24"/>
                <w:szCs w:val="24"/>
              </w:rPr>
            </w:pPr>
            <w:r w:rsidRPr="00B030C1">
              <w:rPr>
                <w:rFonts w:ascii="Times New Roman" w:hAnsi="Times New Roman" w:cs="Times New Roman"/>
                <w:sz w:val="24"/>
                <w:szCs w:val="24"/>
              </w:rPr>
              <w:t>Date</w:t>
            </w:r>
          </w:p>
          <w:p w:rsidR="006B2B5E" w:rsidRPr="00B030C1" w:rsidRDefault="006B2B5E" w:rsidP="007A2B22">
            <w:pPr>
              <w:spacing w:after="120"/>
              <w:rPr>
                <w:rFonts w:ascii="Times New Roman" w:hAnsi="Times New Roman" w:cs="Times New Roman"/>
                <w:b/>
                <w:sz w:val="24"/>
                <w:szCs w:val="24"/>
              </w:rPr>
            </w:pPr>
          </w:p>
        </w:tc>
      </w:tr>
      <w:tr w:rsidR="006B2B5E" w:rsidRPr="00B030C1" w:rsidTr="007A2B22">
        <w:tc>
          <w:tcPr>
            <w:tcW w:w="3081" w:type="dxa"/>
          </w:tcPr>
          <w:p w:rsidR="006B2B5E" w:rsidRPr="00B030C1" w:rsidRDefault="00A954DE" w:rsidP="007A2B22">
            <w:pPr>
              <w:spacing w:after="100" w:afterAutospacing="1"/>
              <w:rPr>
                <w:rFonts w:ascii="Times New Roman" w:hAnsi="Times New Roman" w:cs="Times New Roman"/>
                <w:sz w:val="24"/>
                <w:szCs w:val="24"/>
              </w:rPr>
            </w:pPr>
            <w:r w:rsidRPr="00B030C1">
              <w:rPr>
                <w:rFonts w:ascii="Times New Roman" w:hAnsi="Times New Roman" w:cs="Times New Roman"/>
                <w:sz w:val="24"/>
                <w:szCs w:val="24"/>
              </w:rPr>
              <w:t xml:space="preserve">Dr. </w:t>
            </w:r>
            <w:proofErr w:type="spellStart"/>
            <w:r w:rsidRPr="00B030C1">
              <w:rPr>
                <w:rFonts w:ascii="Times New Roman" w:hAnsi="Times New Roman" w:cs="Times New Roman"/>
                <w:sz w:val="24"/>
                <w:szCs w:val="24"/>
              </w:rPr>
              <w:t>Abera</w:t>
            </w:r>
            <w:proofErr w:type="spellEnd"/>
            <w:r w:rsidRPr="00B030C1">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Uncha</w:t>
            </w:r>
            <w:proofErr w:type="spellEnd"/>
            <w:r w:rsidRPr="00B030C1">
              <w:rPr>
                <w:rFonts w:ascii="Times New Roman" w:hAnsi="Times New Roman" w:cs="Times New Roman"/>
                <w:sz w:val="24"/>
                <w:szCs w:val="24"/>
              </w:rPr>
              <w:t xml:space="preserve">          </w:t>
            </w:r>
          </w:p>
        </w:tc>
        <w:tc>
          <w:tcPr>
            <w:tcW w:w="3081" w:type="dxa"/>
          </w:tcPr>
          <w:p w:rsidR="006B2B5E" w:rsidRPr="00B030C1" w:rsidRDefault="006B2B5E" w:rsidP="007A2B22">
            <w:pPr>
              <w:rPr>
                <w:rFonts w:ascii="Times New Roman" w:hAnsi="Times New Roman" w:cs="Times New Roman"/>
                <w:sz w:val="24"/>
                <w:szCs w:val="24"/>
              </w:rPr>
            </w:pPr>
            <w:r w:rsidRPr="00B030C1">
              <w:rPr>
                <w:rFonts w:ascii="Times New Roman" w:hAnsi="Times New Roman" w:cs="Times New Roman"/>
                <w:sz w:val="24"/>
                <w:szCs w:val="24"/>
              </w:rPr>
              <w:t>____________</w:t>
            </w:r>
          </w:p>
        </w:tc>
        <w:tc>
          <w:tcPr>
            <w:tcW w:w="3081" w:type="dxa"/>
          </w:tcPr>
          <w:p w:rsidR="006B2B5E" w:rsidRPr="00B030C1" w:rsidRDefault="006B2B5E" w:rsidP="007A2B22">
            <w:pPr>
              <w:rPr>
                <w:rFonts w:ascii="Times New Roman" w:hAnsi="Times New Roman" w:cs="Times New Roman"/>
                <w:sz w:val="24"/>
                <w:szCs w:val="24"/>
              </w:rPr>
            </w:pPr>
            <w:r w:rsidRPr="00B030C1">
              <w:rPr>
                <w:rFonts w:ascii="Times New Roman" w:hAnsi="Times New Roman" w:cs="Times New Roman"/>
                <w:sz w:val="24"/>
                <w:szCs w:val="24"/>
              </w:rPr>
              <w:t>____________</w:t>
            </w:r>
          </w:p>
        </w:tc>
      </w:tr>
      <w:tr w:rsidR="006B2B5E" w:rsidRPr="00B030C1" w:rsidTr="007A2B22">
        <w:tc>
          <w:tcPr>
            <w:tcW w:w="3081" w:type="dxa"/>
          </w:tcPr>
          <w:p w:rsidR="006B2B5E" w:rsidRPr="00B030C1" w:rsidRDefault="006B2B5E" w:rsidP="007A2B22">
            <w:pPr>
              <w:spacing w:after="480"/>
              <w:rPr>
                <w:rFonts w:ascii="Times New Roman" w:hAnsi="Times New Roman" w:cs="Times New Roman"/>
                <w:sz w:val="24"/>
                <w:szCs w:val="24"/>
              </w:rPr>
            </w:pPr>
            <w:r w:rsidRPr="00B030C1">
              <w:rPr>
                <w:rFonts w:ascii="Times New Roman" w:hAnsi="Times New Roman" w:cs="Times New Roman"/>
                <w:sz w:val="24"/>
                <w:szCs w:val="24"/>
              </w:rPr>
              <w:t>Internal Examiner</w:t>
            </w:r>
          </w:p>
        </w:tc>
        <w:tc>
          <w:tcPr>
            <w:tcW w:w="3081" w:type="dxa"/>
          </w:tcPr>
          <w:p w:rsidR="006B2B5E" w:rsidRPr="00B030C1" w:rsidRDefault="006B2B5E" w:rsidP="007A2B22">
            <w:pPr>
              <w:spacing w:after="120"/>
              <w:rPr>
                <w:rFonts w:ascii="Times New Roman" w:hAnsi="Times New Roman" w:cs="Times New Roman"/>
                <w:sz w:val="24"/>
                <w:szCs w:val="24"/>
              </w:rPr>
            </w:pPr>
            <w:r w:rsidRPr="00B030C1">
              <w:rPr>
                <w:rFonts w:ascii="Times New Roman" w:hAnsi="Times New Roman" w:cs="Times New Roman"/>
                <w:sz w:val="24"/>
                <w:szCs w:val="24"/>
              </w:rPr>
              <w:t>Signature</w:t>
            </w:r>
          </w:p>
        </w:tc>
        <w:tc>
          <w:tcPr>
            <w:tcW w:w="3081" w:type="dxa"/>
          </w:tcPr>
          <w:p w:rsidR="006B2B5E" w:rsidRPr="00B030C1" w:rsidRDefault="006B2B5E" w:rsidP="007A2B22">
            <w:pPr>
              <w:spacing w:after="120"/>
              <w:rPr>
                <w:rFonts w:ascii="Times New Roman" w:hAnsi="Times New Roman" w:cs="Times New Roman"/>
                <w:sz w:val="24"/>
                <w:szCs w:val="24"/>
              </w:rPr>
            </w:pPr>
            <w:r w:rsidRPr="00B030C1">
              <w:rPr>
                <w:rFonts w:ascii="Times New Roman" w:hAnsi="Times New Roman" w:cs="Times New Roman"/>
                <w:sz w:val="24"/>
                <w:szCs w:val="24"/>
              </w:rPr>
              <w:t>Date</w:t>
            </w:r>
          </w:p>
        </w:tc>
      </w:tr>
      <w:tr w:rsidR="006B2B5E" w:rsidRPr="00B030C1" w:rsidTr="007A2B22">
        <w:trPr>
          <w:trHeight w:val="98"/>
        </w:trPr>
        <w:tc>
          <w:tcPr>
            <w:tcW w:w="3081" w:type="dxa"/>
          </w:tcPr>
          <w:p w:rsidR="006B2B5E" w:rsidRPr="00B030C1" w:rsidRDefault="007A2B22" w:rsidP="007A2B22">
            <w:pPr>
              <w:rPr>
                <w:rFonts w:ascii="Times New Roman" w:hAnsi="Times New Roman" w:cs="Times New Roman"/>
                <w:sz w:val="24"/>
                <w:szCs w:val="24"/>
              </w:rPr>
            </w:pPr>
            <w:r>
              <w:rPr>
                <w:rFonts w:ascii="Times New Roman" w:hAnsi="Times New Roman" w:cs="Times New Roman"/>
                <w:sz w:val="24"/>
                <w:szCs w:val="24"/>
              </w:rPr>
              <w:t xml:space="preserve">Dr. </w:t>
            </w:r>
          </w:p>
        </w:tc>
        <w:tc>
          <w:tcPr>
            <w:tcW w:w="3081" w:type="dxa"/>
          </w:tcPr>
          <w:p w:rsidR="006B2B5E" w:rsidRPr="00B030C1" w:rsidRDefault="006B2B5E" w:rsidP="007A2B22">
            <w:pPr>
              <w:rPr>
                <w:rFonts w:ascii="Times New Roman" w:hAnsi="Times New Roman" w:cs="Times New Roman"/>
                <w:sz w:val="24"/>
                <w:szCs w:val="24"/>
              </w:rPr>
            </w:pPr>
            <w:r w:rsidRPr="00B030C1">
              <w:rPr>
                <w:rFonts w:ascii="Times New Roman" w:hAnsi="Times New Roman" w:cs="Times New Roman"/>
                <w:sz w:val="24"/>
                <w:szCs w:val="24"/>
              </w:rPr>
              <w:t>____________</w:t>
            </w:r>
          </w:p>
        </w:tc>
        <w:tc>
          <w:tcPr>
            <w:tcW w:w="3081" w:type="dxa"/>
          </w:tcPr>
          <w:p w:rsidR="006B2B5E" w:rsidRPr="00B030C1" w:rsidRDefault="006B2B5E" w:rsidP="007A2B22">
            <w:pPr>
              <w:rPr>
                <w:rFonts w:ascii="Times New Roman" w:hAnsi="Times New Roman" w:cs="Times New Roman"/>
                <w:sz w:val="24"/>
                <w:szCs w:val="24"/>
              </w:rPr>
            </w:pPr>
            <w:r w:rsidRPr="00B030C1">
              <w:rPr>
                <w:rFonts w:ascii="Times New Roman" w:hAnsi="Times New Roman" w:cs="Times New Roman"/>
                <w:sz w:val="24"/>
                <w:szCs w:val="24"/>
              </w:rPr>
              <w:t>____________</w:t>
            </w:r>
          </w:p>
        </w:tc>
      </w:tr>
      <w:tr w:rsidR="006B2B5E" w:rsidRPr="00B030C1" w:rsidTr="007A2B22">
        <w:tc>
          <w:tcPr>
            <w:tcW w:w="3081" w:type="dxa"/>
          </w:tcPr>
          <w:p w:rsidR="006B2B5E" w:rsidRPr="00B030C1" w:rsidRDefault="006B2B5E" w:rsidP="007A2B22">
            <w:pPr>
              <w:spacing w:after="360"/>
              <w:rPr>
                <w:rFonts w:ascii="Times New Roman" w:hAnsi="Times New Roman" w:cs="Times New Roman"/>
                <w:sz w:val="24"/>
                <w:szCs w:val="24"/>
              </w:rPr>
            </w:pPr>
            <w:r w:rsidRPr="00B030C1">
              <w:rPr>
                <w:rFonts w:ascii="Times New Roman" w:hAnsi="Times New Roman" w:cs="Times New Roman"/>
                <w:sz w:val="24"/>
                <w:szCs w:val="24"/>
              </w:rPr>
              <w:t>External Examiner</w:t>
            </w:r>
          </w:p>
        </w:tc>
        <w:tc>
          <w:tcPr>
            <w:tcW w:w="3081" w:type="dxa"/>
          </w:tcPr>
          <w:p w:rsidR="006B2B5E" w:rsidRPr="00B030C1" w:rsidRDefault="006B2B5E" w:rsidP="007A2B22">
            <w:pPr>
              <w:spacing w:after="120"/>
              <w:rPr>
                <w:rFonts w:ascii="Times New Roman" w:hAnsi="Times New Roman" w:cs="Times New Roman"/>
                <w:sz w:val="24"/>
                <w:szCs w:val="24"/>
              </w:rPr>
            </w:pPr>
            <w:r w:rsidRPr="00B030C1">
              <w:rPr>
                <w:rFonts w:ascii="Times New Roman" w:hAnsi="Times New Roman" w:cs="Times New Roman"/>
                <w:sz w:val="24"/>
                <w:szCs w:val="24"/>
              </w:rPr>
              <w:t>Signature</w:t>
            </w:r>
          </w:p>
        </w:tc>
        <w:tc>
          <w:tcPr>
            <w:tcW w:w="3081" w:type="dxa"/>
          </w:tcPr>
          <w:p w:rsidR="006B2B5E" w:rsidRPr="00B030C1" w:rsidRDefault="006B2B5E" w:rsidP="007A2B22">
            <w:pPr>
              <w:spacing w:after="120"/>
              <w:rPr>
                <w:rFonts w:ascii="Times New Roman" w:hAnsi="Times New Roman" w:cs="Times New Roman"/>
                <w:sz w:val="24"/>
                <w:szCs w:val="24"/>
              </w:rPr>
            </w:pPr>
            <w:r w:rsidRPr="00B030C1">
              <w:rPr>
                <w:rFonts w:ascii="Times New Roman" w:hAnsi="Times New Roman" w:cs="Times New Roman"/>
                <w:sz w:val="24"/>
                <w:szCs w:val="24"/>
              </w:rPr>
              <w:t>Date</w:t>
            </w:r>
          </w:p>
        </w:tc>
      </w:tr>
      <w:tr w:rsidR="006B2B5E" w:rsidRPr="00B030C1" w:rsidTr="007A2B22">
        <w:tc>
          <w:tcPr>
            <w:tcW w:w="3081" w:type="dxa"/>
          </w:tcPr>
          <w:p w:rsidR="006B2B5E" w:rsidRPr="00B030C1" w:rsidRDefault="00511D6C" w:rsidP="007A2B22">
            <w:pPr>
              <w:rPr>
                <w:rFonts w:ascii="Times New Roman" w:hAnsi="Times New Roman" w:cs="Times New Roman"/>
                <w:sz w:val="24"/>
                <w:szCs w:val="24"/>
              </w:rPr>
            </w:pPr>
            <w:r w:rsidRPr="00B030C1">
              <w:rPr>
                <w:rFonts w:ascii="Times New Roman" w:hAnsi="Times New Roman" w:cs="Times New Roman"/>
                <w:sz w:val="24"/>
                <w:szCs w:val="24"/>
              </w:rPr>
              <w:t xml:space="preserve">Mr. </w:t>
            </w:r>
            <w:proofErr w:type="spellStart"/>
            <w:r w:rsidRPr="00B030C1">
              <w:rPr>
                <w:rFonts w:ascii="Times New Roman" w:hAnsi="Times New Roman" w:cs="Times New Roman"/>
                <w:sz w:val="24"/>
                <w:szCs w:val="24"/>
              </w:rPr>
              <w:t>Afera</w:t>
            </w:r>
            <w:proofErr w:type="spellEnd"/>
            <w:r w:rsidRPr="00B030C1">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Azmera</w:t>
            </w:r>
            <w:proofErr w:type="spellEnd"/>
            <w:r w:rsidRPr="00B030C1">
              <w:rPr>
                <w:rFonts w:ascii="Times New Roman" w:hAnsi="Times New Roman" w:cs="Times New Roman"/>
                <w:sz w:val="24"/>
                <w:szCs w:val="24"/>
              </w:rPr>
              <w:t xml:space="preserve">     </w:t>
            </w:r>
          </w:p>
        </w:tc>
        <w:tc>
          <w:tcPr>
            <w:tcW w:w="3081" w:type="dxa"/>
          </w:tcPr>
          <w:p w:rsidR="006B2B5E" w:rsidRPr="00B030C1" w:rsidRDefault="006B2B5E" w:rsidP="007A2B22">
            <w:pPr>
              <w:rPr>
                <w:rFonts w:ascii="Times New Roman" w:hAnsi="Times New Roman" w:cs="Times New Roman"/>
                <w:sz w:val="24"/>
                <w:szCs w:val="24"/>
              </w:rPr>
            </w:pPr>
            <w:r w:rsidRPr="00B030C1">
              <w:rPr>
                <w:rFonts w:ascii="Times New Roman" w:hAnsi="Times New Roman" w:cs="Times New Roman"/>
                <w:sz w:val="24"/>
                <w:szCs w:val="24"/>
              </w:rPr>
              <w:t>____________</w:t>
            </w:r>
          </w:p>
        </w:tc>
        <w:tc>
          <w:tcPr>
            <w:tcW w:w="3081" w:type="dxa"/>
          </w:tcPr>
          <w:p w:rsidR="006B2B5E" w:rsidRPr="00B030C1" w:rsidRDefault="006B2B5E" w:rsidP="007A2B22">
            <w:pPr>
              <w:rPr>
                <w:rFonts w:ascii="Times New Roman" w:hAnsi="Times New Roman" w:cs="Times New Roman"/>
                <w:sz w:val="24"/>
                <w:szCs w:val="24"/>
              </w:rPr>
            </w:pPr>
            <w:r w:rsidRPr="00B030C1">
              <w:rPr>
                <w:rFonts w:ascii="Times New Roman" w:hAnsi="Times New Roman" w:cs="Times New Roman"/>
                <w:sz w:val="24"/>
                <w:szCs w:val="24"/>
              </w:rPr>
              <w:t>____________</w:t>
            </w:r>
          </w:p>
        </w:tc>
      </w:tr>
      <w:tr w:rsidR="006B2B5E" w:rsidRPr="00B030C1" w:rsidTr="007A2B22">
        <w:tc>
          <w:tcPr>
            <w:tcW w:w="3081" w:type="dxa"/>
          </w:tcPr>
          <w:p w:rsidR="006B2B5E" w:rsidRPr="00B030C1" w:rsidRDefault="00511D6C" w:rsidP="007A2B22">
            <w:pPr>
              <w:spacing w:after="360"/>
              <w:rPr>
                <w:rFonts w:ascii="Times New Roman" w:hAnsi="Times New Roman" w:cs="Times New Roman"/>
                <w:sz w:val="24"/>
                <w:szCs w:val="24"/>
              </w:rPr>
            </w:pPr>
            <w:r>
              <w:rPr>
                <w:rFonts w:ascii="Times New Roman" w:hAnsi="Times New Roman" w:cs="Times New Roman"/>
                <w:sz w:val="24"/>
                <w:szCs w:val="24"/>
              </w:rPr>
              <w:t>Chairman</w:t>
            </w:r>
          </w:p>
        </w:tc>
        <w:tc>
          <w:tcPr>
            <w:tcW w:w="3081" w:type="dxa"/>
          </w:tcPr>
          <w:p w:rsidR="006B2B5E" w:rsidRPr="00B030C1" w:rsidRDefault="006B2B5E" w:rsidP="007A2B22">
            <w:pPr>
              <w:spacing w:after="120"/>
              <w:rPr>
                <w:rFonts w:ascii="Times New Roman" w:hAnsi="Times New Roman" w:cs="Times New Roman"/>
                <w:sz w:val="24"/>
                <w:szCs w:val="24"/>
              </w:rPr>
            </w:pPr>
            <w:r w:rsidRPr="00B030C1">
              <w:rPr>
                <w:rFonts w:ascii="Times New Roman" w:hAnsi="Times New Roman" w:cs="Times New Roman"/>
                <w:sz w:val="24"/>
                <w:szCs w:val="24"/>
              </w:rPr>
              <w:t xml:space="preserve">Signature   </w:t>
            </w:r>
          </w:p>
        </w:tc>
        <w:tc>
          <w:tcPr>
            <w:tcW w:w="3081" w:type="dxa"/>
          </w:tcPr>
          <w:p w:rsidR="006B2B5E" w:rsidRPr="00B030C1" w:rsidRDefault="006B2B5E" w:rsidP="007A2B22">
            <w:pPr>
              <w:spacing w:after="120"/>
              <w:rPr>
                <w:rFonts w:ascii="Times New Roman" w:hAnsi="Times New Roman" w:cs="Times New Roman"/>
                <w:sz w:val="24"/>
                <w:szCs w:val="24"/>
              </w:rPr>
            </w:pPr>
            <w:r w:rsidRPr="00B030C1">
              <w:rPr>
                <w:rFonts w:ascii="Times New Roman" w:hAnsi="Times New Roman" w:cs="Times New Roman"/>
                <w:sz w:val="24"/>
                <w:szCs w:val="24"/>
              </w:rPr>
              <w:t>Date</w:t>
            </w:r>
          </w:p>
          <w:p w:rsidR="006B2B5E" w:rsidRPr="00B030C1" w:rsidRDefault="006B2B5E" w:rsidP="007A2B22">
            <w:pPr>
              <w:spacing w:after="120"/>
              <w:rPr>
                <w:rFonts w:ascii="Times New Roman" w:hAnsi="Times New Roman" w:cs="Times New Roman"/>
                <w:sz w:val="24"/>
                <w:szCs w:val="24"/>
              </w:rPr>
            </w:pPr>
          </w:p>
        </w:tc>
      </w:tr>
      <w:tr w:rsidR="006B2B5E" w:rsidRPr="00B030C1" w:rsidTr="007A2B22">
        <w:tc>
          <w:tcPr>
            <w:tcW w:w="3081" w:type="dxa"/>
          </w:tcPr>
          <w:p w:rsidR="006B2B5E" w:rsidRPr="00B030C1" w:rsidRDefault="006B2B5E" w:rsidP="00511D6C">
            <w:pPr>
              <w:rPr>
                <w:rFonts w:ascii="Times New Roman" w:hAnsi="Times New Roman" w:cs="Times New Roman"/>
                <w:b/>
                <w:sz w:val="24"/>
                <w:szCs w:val="24"/>
              </w:rPr>
            </w:pPr>
          </w:p>
        </w:tc>
        <w:tc>
          <w:tcPr>
            <w:tcW w:w="3081" w:type="dxa"/>
          </w:tcPr>
          <w:p w:rsidR="006B2B5E" w:rsidRPr="00B030C1" w:rsidRDefault="006B2B5E" w:rsidP="007A2B22">
            <w:pPr>
              <w:rPr>
                <w:rFonts w:ascii="Times New Roman" w:hAnsi="Times New Roman" w:cs="Times New Roman"/>
                <w:sz w:val="24"/>
                <w:szCs w:val="24"/>
              </w:rPr>
            </w:pPr>
          </w:p>
        </w:tc>
        <w:tc>
          <w:tcPr>
            <w:tcW w:w="3081" w:type="dxa"/>
          </w:tcPr>
          <w:p w:rsidR="006B2B5E" w:rsidRPr="00B030C1" w:rsidRDefault="006B2B5E" w:rsidP="007A2B22">
            <w:pPr>
              <w:rPr>
                <w:rFonts w:ascii="Times New Roman" w:hAnsi="Times New Roman" w:cs="Times New Roman"/>
                <w:sz w:val="24"/>
                <w:szCs w:val="24"/>
              </w:rPr>
            </w:pPr>
          </w:p>
        </w:tc>
      </w:tr>
      <w:tr w:rsidR="006B2B5E" w:rsidRPr="00B030C1" w:rsidTr="007A2B22">
        <w:tc>
          <w:tcPr>
            <w:tcW w:w="3081" w:type="dxa"/>
          </w:tcPr>
          <w:p w:rsidR="006B2B5E" w:rsidRPr="00B030C1" w:rsidRDefault="006B2B5E" w:rsidP="007A2B22">
            <w:pPr>
              <w:spacing w:after="120"/>
              <w:rPr>
                <w:rFonts w:ascii="Times New Roman" w:hAnsi="Times New Roman" w:cs="Times New Roman"/>
                <w:sz w:val="24"/>
                <w:szCs w:val="24"/>
              </w:rPr>
            </w:pPr>
          </w:p>
        </w:tc>
        <w:tc>
          <w:tcPr>
            <w:tcW w:w="3081" w:type="dxa"/>
          </w:tcPr>
          <w:p w:rsidR="006B2B5E" w:rsidRPr="00B030C1" w:rsidRDefault="006B2B5E" w:rsidP="007A2B22">
            <w:pPr>
              <w:spacing w:after="120"/>
              <w:rPr>
                <w:rFonts w:ascii="Times New Roman" w:hAnsi="Times New Roman" w:cs="Times New Roman"/>
                <w:b/>
                <w:sz w:val="24"/>
                <w:szCs w:val="24"/>
              </w:rPr>
            </w:pPr>
          </w:p>
        </w:tc>
        <w:tc>
          <w:tcPr>
            <w:tcW w:w="3081" w:type="dxa"/>
          </w:tcPr>
          <w:p w:rsidR="006B2B5E" w:rsidRPr="00B030C1" w:rsidRDefault="006B2B5E" w:rsidP="007A2B22">
            <w:pPr>
              <w:spacing w:after="120"/>
              <w:rPr>
                <w:rFonts w:ascii="Times New Roman" w:hAnsi="Times New Roman" w:cs="Times New Roman"/>
                <w:b/>
                <w:sz w:val="24"/>
                <w:szCs w:val="24"/>
              </w:rPr>
            </w:pPr>
          </w:p>
        </w:tc>
      </w:tr>
      <w:tr w:rsidR="00A954DE" w:rsidRPr="00B030C1" w:rsidTr="008121C0">
        <w:tc>
          <w:tcPr>
            <w:tcW w:w="3081" w:type="dxa"/>
          </w:tcPr>
          <w:p w:rsidR="00A954DE" w:rsidRPr="00B030C1" w:rsidRDefault="00A954DE" w:rsidP="001F6029">
            <w:pPr>
              <w:spacing w:after="100" w:afterAutospacing="1"/>
              <w:rPr>
                <w:rFonts w:ascii="Times New Roman" w:hAnsi="Times New Roman" w:cs="Times New Roman"/>
                <w:sz w:val="24"/>
                <w:szCs w:val="24"/>
              </w:rPr>
            </w:pPr>
          </w:p>
        </w:tc>
        <w:tc>
          <w:tcPr>
            <w:tcW w:w="3081" w:type="dxa"/>
          </w:tcPr>
          <w:p w:rsidR="00A954DE" w:rsidRPr="00B030C1" w:rsidRDefault="00A954DE" w:rsidP="007A2B22">
            <w:pPr>
              <w:rPr>
                <w:rFonts w:ascii="Times New Roman" w:hAnsi="Times New Roman" w:cs="Times New Roman"/>
                <w:sz w:val="24"/>
                <w:szCs w:val="24"/>
              </w:rPr>
            </w:pPr>
          </w:p>
        </w:tc>
        <w:tc>
          <w:tcPr>
            <w:tcW w:w="3081" w:type="dxa"/>
          </w:tcPr>
          <w:p w:rsidR="00A954DE" w:rsidRPr="00B030C1" w:rsidRDefault="00A954DE" w:rsidP="007A2B22">
            <w:pPr>
              <w:rPr>
                <w:rFonts w:ascii="Times New Roman" w:hAnsi="Times New Roman" w:cs="Times New Roman"/>
                <w:sz w:val="24"/>
                <w:szCs w:val="24"/>
              </w:rPr>
            </w:pPr>
          </w:p>
        </w:tc>
      </w:tr>
      <w:tr w:rsidR="00A954DE" w:rsidRPr="00B030C1" w:rsidTr="00A954DE">
        <w:trPr>
          <w:trHeight w:val="68"/>
        </w:trPr>
        <w:tc>
          <w:tcPr>
            <w:tcW w:w="3081" w:type="dxa"/>
          </w:tcPr>
          <w:p w:rsidR="00A954DE" w:rsidRPr="00B030C1" w:rsidRDefault="00A954DE" w:rsidP="00511D6C">
            <w:pPr>
              <w:spacing w:after="360"/>
              <w:rPr>
                <w:rFonts w:ascii="Times New Roman" w:hAnsi="Times New Roman" w:cs="Times New Roman"/>
                <w:sz w:val="24"/>
                <w:szCs w:val="24"/>
              </w:rPr>
            </w:pPr>
          </w:p>
        </w:tc>
        <w:tc>
          <w:tcPr>
            <w:tcW w:w="3081" w:type="dxa"/>
          </w:tcPr>
          <w:p w:rsidR="00A954DE" w:rsidRPr="00B030C1" w:rsidRDefault="00A954DE" w:rsidP="007A2B22">
            <w:pPr>
              <w:spacing w:after="120"/>
              <w:rPr>
                <w:rFonts w:ascii="Times New Roman" w:hAnsi="Times New Roman" w:cs="Times New Roman"/>
                <w:sz w:val="24"/>
                <w:szCs w:val="24"/>
              </w:rPr>
            </w:pPr>
          </w:p>
        </w:tc>
        <w:tc>
          <w:tcPr>
            <w:tcW w:w="3081" w:type="dxa"/>
          </w:tcPr>
          <w:p w:rsidR="00A954DE" w:rsidRPr="00B030C1" w:rsidRDefault="00A954DE" w:rsidP="007A2B22">
            <w:pPr>
              <w:spacing w:after="120"/>
              <w:rPr>
                <w:rFonts w:ascii="Times New Roman" w:hAnsi="Times New Roman" w:cs="Times New Roman"/>
                <w:sz w:val="24"/>
                <w:szCs w:val="24"/>
              </w:rPr>
            </w:pPr>
          </w:p>
        </w:tc>
      </w:tr>
      <w:tr w:rsidR="00A954DE" w:rsidRPr="00B030C1" w:rsidTr="008121C0">
        <w:trPr>
          <w:trHeight w:val="98"/>
        </w:trPr>
        <w:tc>
          <w:tcPr>
            <w:tcW w:w="3081" w:type="dxa"/>
          </w:tcPr>
          <w:p w:rsidR="00A954DE" w:rsidRPr="00B030C1" w:rsidRDefault="00A954DE" w:rsidP="001F6029">
            <w:pPr>
              <w:rPr>
                <w:rFonts w:ascii="Times New Roman" w:hAnsi="Times New Roman" w:cs="Times New Roman"/>
                <w:sz w:val="24"/>
                <w:szCs w:val="24"/>
              </w:rPr>
            </w:pPr>
          </w:p>
        </w:tc>
        <w:tc>
          <w:tcPr>
            <w:tcW w:w="3081" w:type="dxa"/>
          </w:tcPr>
          <w:p w:rsidR="00A954DE" w:rsidRPr="00B030C1" w:rsidRDefault="00A954DE" w:rsidP="001F6029">
            <w:pPr>
              <w:rPr>
                <w:rFonts w:ascii="Times New Roman" w:hAnsi="Times New Roman" w:cs="Times New Roman"/>
                <w:sz w:val="24"/>
                <w:szCs w:val="24"/>
              </w:rPr>
            </w:pPr>
          </w:p>
        </w:tc>
        <w:tc>
          <w:tcPr>
            <w:tcW w:w="3081" w:type="dxa"/>
          </w:tcPr>
          <w:p w:rsidR="00A954DE" w:rsidRPr="00B030C1" w:rsidRDefault="00A954DE" w:rsidP="001F6029">
            <w:pPr>
              <w:rPr>
                <w:rFonts w:ascii="Times New Roman" w:hAnsi="Times New Roman" w:cs="Times New Roman"/>
                <w:sz w:val="24"/>
                <w:szCs w:val="24"/>
              </w:rPr>
            </w:pPr>
          </w:p>
        </w:tc>
      </w:tr>
      <w:tr w:rsidR="00A954DE" w:rsidRPr="00B030C1" w:rsidTr="008121C0">
        <w:tc>
          <w:tcPr>
            <w:tcW w:w="3081" w:type="dxa"/>
          </w:tcPr>
          <w:p w:rsidR="00A954DE" w:rsidRDefault="00A954DE" w:rsidP="008D594A">
            <w:pPr>
              <w:spacing w:after="360"/>
              <w:rPr>
                <w:rFonts w:ascii="Times New Roman" w:hAnsi="Times New Roman" w:cs="Times New Roman"/>
                <w:sz w:val="24"/>
                <w:szCs w:val="24"/>
              </w:rPr>
            </w:pPr>
          </w:p>
          <w:p w:rsidR="00A954DE" w:rsidRDefault="00A954DE" w:rsidP="008D594A">
            <w:pPr>
              <w:spacing w:after="360"/>
              <w:rPr>
                <w:rFonts w:ascii="Times New Roman" w:hAnsi="Times New Roman" w:cs="Times New Roman"/>
                <w:sz w:val="24"/>
                <w:szCs w:val="24"/>
              </w:rPr>
            </w:pPr>
          </w:p>
          <w:p w:rsidR="00A954DE" w:rsidRDefault="00A954DE" w:rsidP="008D594A">
            <w:pPr>
              <w:spacing w:after="360"/>
              <w:rPr>
                <w:rFonts w:ascii="Times New Roman" w:hAnsi="Times New Roman" w:cs="Times New Roman"/>
                <w:sz w:val="24"/>
                <w:szCs w:val="24"/>
              </w:rPr>
            </w:pPr>
          </w:p>
          <w:p w:rsidR="00A954DE" w:rsidRPr="00B030C1" w:rsidRDefault="00A954DE" w:rsidP="008D594A">
            <w:pPr>
              <w:spacing w:after="360"/>
              <w:rPr>
                <w:rFonts w:ascii="Times New Roman" w:hAnsi="Times New Roman" w:cs="Times New Roman"/>
                <w:sz w:val="24"/>
                <w:szCs w:val="24"/>
              </w:rPr>
            </w:pPr>
          </w:p>
        </w:tc>
        <w:tc>
          <w:tcPr>
            <w:tcW w:w="3081" w:type="dxa"/>
          </w:tcPr>
          <w:p w:rsidR="00A954DE" w:rsidRPr="00B030C1" w:rsidRDefault="00A954DE" w:rsidP="003F77B4">
            <w:pPr>
              <w:spacing w:after="120"/>
              <w:rPr>
                <w:rFonts w:ascii="Times New Roman" w:hAnsi="Times New Roman" w:cs="Times New Roman"/>
                <w:sz w:val="24"/>
                <w:szCs w:val="24"/>
              </w:rPr>
            </w:pPr>
          </w:p>
        </w:tc>
        <w:tc>
          <w:tcPr>
            <w:tcW w:w="3081" w:type="dxa"/>
          </w:tcPr>
          <w:p w:rsidR="00A954DE" w:rsidRPr="00B030C1" w:rsidRDefault="00A954DE" w:rsidP="003F77B4">
            <w:pPr>
              <w:spacing w:after="120"/>
              <w:rPr>
                <w:rFonts w:ascii="Times New Roman" w:hAnsi="Times New Roman" w:cs="Times New Roman"/>
                <w:sz w:val="24"/>
                <w:szCs w:val="24"/>
              </w:rPr>
            </w:pPr>
          </w:p>
        </w:tc>
      </w:tr>
    </w:tbl>
    <w:p w:rsidR="00773084" w:rsidRPr="0042358B" w:rsidRDefault="008011E5" w:rsidP="0042358B">
      <w:pPr>
        <w:pStyle w:val="Heading1"/>
        <w:rPr>
          <w:rFonts w:cs="Times New Roman"/>
          <w:szCs w:val="24"/>
        </w:rPr>
      </w:pPr>
      <w:bookmarkStart w:id="3" w:name="_Toc8395678"/>
      <w:bookmarkStart w:id="4" w:name="_Toc16688521"/>
      <w:r w:rsidRPr="00B030C1">
        <w:lastRenderedPageBreak/>
        <w:t>ACKNOWLED</w:t>
      </w:r>
      <w:bookmarkStart w:id="5" w:name="_GoBack"/>
      <w:bookmarkEnd w:id="5"/>
      <w:r w:rsidRPr="00B030C1">
        <w:t>GEMENT</w:t>
      </w:r>
      <w:bookmarkEnd w:id="3"/>
      <w:bookmarkEnd w:id="4"/>
    </w:p>
    <w:p w:rsidR="00773084" w:rsidRPr="00B030C1" w:rsidRDefault="00773084" w:rsidP="00773084">
      <w:pPr>
        <w:spacing w:line="360" w:lineRule="auto"/>
        <w:jc w:val="both"/>
        <w:rPr>
          <w:rFonts w:ascii="Times New Roman" w:hAnsi="Times New Roman" w:cs="Times New Roman"/>
          <w:sz w:val="24"/>
          <w:szCs w:val="24"/>
        </w:rPr>
      </w:pPr>
      <w:r w:rsidRPr="00B030C1">
        <w:rPr>
          <w:rFonts w:ascii="Times New Roman" w:hAnsi="Times New Roman" w:cs="Times New Roman"/>
          <w:sz w:val="24"/>
          <w:szCs w:val="24"/>
        </w:rPr>
        <w:t>First of all I would like to express my soul gratitude to Almighty  God that has been the way  and wisdom in all the shacking pressures that I have encountered in my life and research endeavor  and finally brought me to  this end.</w:t>
      </w:r>
    </w:p>
    <w:p w:rsidR="00773084" w:rsidRPr="00B030C1" w:rsidRDefault="00773084" w:rsidP="00773084">
      <w:pPr>
        <w:spacing w:line="360" w:lineRule="auto"/>
        <w:jc w:val="both"/>
        <w:rPr>
          <w:rFonts w:ascii="Times New Roman" w:hAnsi="Times New Roman" w:cs="Times New Roman"/>
          <w:sz w:val="24"/>
          <w:szCs w:val="24"/>
        </w:rPr>
      </w:pPr>
      <w:r w:rsidRPr="00B030C1">
        <w:rPr>
          <w:rFonts w:ascii="Times New Roman" w:hAnsi="Times New Roman" w:cs="Times New Roman"/>
          <w:sz w:val="24"/>
          <w:szCs w:val="24"/>
        </w:rPr>
        <w:t>Next my heartfelt acknowledgement goes to my principal advis</w:t>
      </w:r>
      <w:r w:rsidR="00CA5772" w:rsidRPr="00B030C1">
        <w:rPr>
          <w:rFonts w:ascii="Times New Roman" w:hAnsi="Times New Roman" w:cs="Times New Roman"/>
          <w:sz w:val="24"/>
          <w:szCs w:val="24"/>
        </w:rPr>
        <w:t xml:space="preserve">or Dr. </w:t>
      </w:r>
      <w:proofErr w:type="spellStart"/>
      <w:r w:rsidR="00CA5772" w:rsidRPr="00B030C1">
        <w:rPr>
          <w:rFonts w:ascii="Times New Roman" w:hAnsi="Times New Roman" w:cs="Times New Roman"/>
          <w:sz w:val="24"/>
          <w:szCs w:val="24"/>
        </w:rPr>
        <w:t>Vanum</w:t>
      </w:r>
      <w:proofErr w:type="spellEnd"/>
      <w:r w:rsidR="00CA5772" w:rsidRPr="00B030C1">
        <w:rPr>
          <w:rFonts w:ascii="Times New Roman" w:hAnsi="Times New Roman" w:cs="Times New Roman"/>
          <w:sz w:val="24"/>
          <w:szCs w:val="24"/>
        </w:rPr>
        <w:t xml:space="preserve"> </w:t>
      </w:r>
      <w:proofErr w:type="spellStart"/>
      <w:r w:rsidR="00CA5772" w:rsidRPr="00B030C1">
        <w:rPr>
          <w:rFonts w:ascii="Times New Roman" w:hAnsi="Times New Roman" w:cs="Times New Roman"/>
          <w:sz w:val="24"/>
          <w:szCs w:val="24"/>
        </w:rPr>
        <w:t>Govindu</w:t>
      </w:r>
      <w:proofErr w:type="spellEnd"/>
      <w:r w:rsidRPr="00B030C1">
        <w:rPr>
          <w:rFonts w:ascii="Times New Roman" w:hAnsi="Times New Roman" w:cs="Times New Roman"/>
          <w:color w:val="FF0000"/>
          <w:sz w:val="24"/>
          <w:szCs w:val="24"/>
        </w:rPr>
        <w:t xml:space="preserve"> </w:t>
      </w:r>
      <w:r w:rsidRPr="00B030C1">
        <w:rPr>
          <w:rFonts w:ascii="Times New Roman" w:hAnsi="Times New Roman" w:cs="Times New Roman"/>
          <w:sz w:val="24"/>
          <w:szCs w:val="24"/>
        </w:rPr>
        <w:t xml:space="preserve">and </w:t>
      </w:r>
      <w:r w:rsidR="00CA5772" w:rsidRPr="00B030C1">
        <w:rPr>
          <w:rFonts w:ascii="Times New Roman" w:hAnsi="Times New Roman" w:cs="Times New Roman"/>
          <w:sz w:val="24"/>
          <w:szCs w:val="24"/>
        </w:rPr>
        <w:t xml:space="preserve">Co-advisor Mr. </w:t>
      </w:r>
      <w:proofErr w:type="spellStart"/>
      <w:r w:rsidR="00CA5772" w:rsidRPr="00B030C1">
        <w:rPr>
          <w:rFonts w:ascii="Times New Roman" w:hAnsi="Times New Roman" w:cs="Times New Roman"/>
          <w:sz w:val="24"/>
          <w:szCs w:val="24"/>
        </w:rPr>
        <w:t>Alemu</w:t>
      </w:r>
      <w:proofErr w:type="spellEnd"/>
      <w:r w:rsidR="00CA5772" w:rsidRPr="00B030C1">
        <w:rPr>
          <w:rFonts w:ascii="Times New Roman" w:hAnsi="Times New Roman" w:cs="Times New Roman"/>
          <w:sz w:val="24"/>
          <w:szCs w:val="24"/>
        </w:rPr>
        <w:t xml:space="preserve"> </w:t>
      </w:r>
      <w:proofErr w:type="spellStart"/>
      <w:r w:rsidR="00CA5772" w:rsidRPr="00B030C1">
        <w:rPr>
          <w:rFonts w:ascii="Times New Roman" w:hAnsi="Times New Roman" w:cs="Times New Roman"/>
          <w:sz w:val="24"/>
          <w:szCs w:val="24"/>
        </w:rPr>
        <w:t>Assele</w:t>
      </w:r>
      <w:proofErr w:type="spellEnd"/>
      <w:r w:rsidRPr="00B030C1">
        <w:rPr>
          <w:rFonts w:ascii="Times New Roman" w:hAnsi="Times New Roman" w:cs="Times New Roman"/>
          <w:color w:val="FF0000"/>
          <w:sz w:val="24"/>
          <w:szCs w:val="24"/>
        </w:rPr>
        <w:t xml:space="preserve"> </w:t>
      </w:r>
      <w:r w:rsidRPr="00B030C1">
        <w:rPr>
          <w:rFonts w:ascii="Times New Roman" w:hAnsi="Times New Roman" w:cs="Times New Roman"/>
          <w:sz w:val="24"/>
          <w:szCs w:val="24"/>
        </w:rPr>
        <w:t>for their genuine academic and professional guidance and support they provided till the completion of the research work.</w:t>
      </w:r>
    </w:p>
    <w:p w:rsidR="0046679B" w:rsidRPr="00B030C1" w:rsidRDefault="0046679B" w:rsidP="00AD3A89">
      <w:pPr>
        <w:spacing w:line="360" w:lineRule="auto"/>
        <w:jc w:val="both"/>
        <w:rPr>
          <w:rFonts w:ascii="Times New Roman" w:hAnsi="Times New Roman" w:cs="Times New Roman"/>
          <w:sz w:val="24"/>
          <w:szCs w:val="24"/>
        </w:rPr>
      </w:pPr>
      <w:r w:rsidRPr="00B030C1">
        <w:rPr>
          <w:rFonts w:ascii="Times New Roman" w:hAnsi="Times New Roman" w:cs="Times New Roman"/>
          <w:sz w:val="24"/>
          <w:szCs w:val="24"/>
        </w:rPr>
        <w:t>I am also thankful to the Ministry of Water</w:t>
      </w:r>
      <w:r w:rsidR="00AD3A89" w:rsidRPr="00B030C1">
        <w:rPr>
          <w:rFonts w:ascii="Times New Roman" w:hAnsi="Times New Roman" w:cs="Times New Roman"/>
          <w:sz w:val="24"/>
          <w:szCs w:val="24"/>
        </w:rPr>
        <w:t>, Irrigation</w:t>
      </w:r>
      <w:r w:rsidRPr="00B030C1">
        <w:rPr>
          <w:rFonts w:ascii="Times New Roman" w:hAnsi="Times New Roman" w:cs="Times New Roman"/>
          <w:sz w:val="24"/>
          <w:szCs w:val="24"/>
        </w:rPr>
        <w:t xml:space="preserve"> and Energy, N</w:t>
      </w:r>
      <w:r w:rsidR="00AD3A89" w:rsidRPr="00B030C1">
        <w:rPr>
          <w:rFonts w:ascii="Times New Roman" w:hAnsi="Times New Roman" w:cs="Times New Roman"/>
          <w:sz w:val="24"/>
          <w:szCs w:val="24"/>
        </w:rPr>
        <w:t xml:space="preserve">ational Meteorological </w:t>
      </w:r>
      <w:r w:rsidRPr="00B030C1">
        <w:rPr>
          <w:rFonts w:ascii="Times New Roman" w:hAnsi="Times New Roman" w:cs="Times New Roman"/>
          <w:sz w:val="24"/>
          <w:szCs w:val="24"/>
        </w:rPr>
        <w:t>Service Agency (NMSA),</w:t>
      </w:r>
      <w:r w:rsidR="00AD3A89" w:rsidRPr="00B030C1">
        <w:rPr>
          <w:rFonts w:ascii="Times New Roman" w:hAnsi="Times New Roman" w:cs="Times New Roman"/>
          <w:sz w:val="24"/>
          <w:szCs w:val="24"/>
        </w:rPr>
        <w:t xml:space="preserve"> </w:t>
      </w:r>
      <w:proofErr w:type="spellStart"/>
      <w:r w:rsidR="00AD3A89" w:rsidRPr="00B030C1">
        <w:rPr>
          <w:rFonts w:ascii="Times New Roman" w:hAnsi="Times New Roman" w:cs="Times New Roman"/>
          <w:sz w:val="24"/>
          <w:szCs w:val="24"/>
        </w:rPr>
        <w:t>Arba</w:t>
      </w:r>
      <w:proofErr w:type="spellEnd"/>
      <w:r w:rsidR="00AD3A89" w:rsidRPr="00B030C1">
        <w:rPr>
          <w:rFonts w:ascii="Times New Roman" w:hAnsi="Times New Roman" w:cs="Times New Roman"/>
          <w:sz w:val="24"/>
          <w:szCs w:val="24"/>
        </w:rPr>
        <w:t xml:space="preserve"> Minch University (department of Geography and Environmental Studies), </w:t>
      </w:r>
      <w:proofErr w:type="spellStart"/>
      <w:r w:rsidR="006D699A" w:rsidRPr="00B030C1">
        <w:rPr>
          <w:rFonts w:ascii="Times New Roman" w:hAnsi="Times New Roman" w:cs="Times New Roman"/>
          <w:sz w:val="24"/>
          <w:szCs w:val="24"/>
        </w:rPr>
        <w:t>Arba</w:t>
      </w:r>
      <w:proofErr w:type="spellEnd"/>
      <w:r w:rsidR="006D699A" w:rsidRPr="00B030C1">
        <w:rPr>
          <w:rFonts w:ascii="Times New Roman" w:hAnsi="Times New Roman" w:cs="Times New Roman"/>
          <w:sz w:val="24"/>
          <w:szCs w:val="24"/>
        </w:rPr>
        <w:t xml:space="preserve"> Minch </w:t>
      </w:r>
      <w:proofErr w:type="spellStart"/>
      <w:r w:rsidR="006D699A" w:rsidRPr="00B030C1">
        <w:rPr>
          <w:rFonts w:ascii="Times New Roman" w:hAnsi="Times New Roman" w:cs="Times New Roman"/>
          <w:sz w:val="24"/>
          <w:szCs w:val="24"/>
        </w:rPr>
        <w:t>Zuria</w:t>
      </w:r>
      <w:proofErr w:type="spellEnd"/>
      <w:r w:rsidR="006D699A" w:rsidRPr="00B030C1">
        <w:rPr>
          <w:rFonts w:ascii="Times New Roman" w:hAnsi="Times New Roman" w:cs="Times New Roman"/>
          <w:sz w:val="24"/>
          <w:szCs w:val="24"/>
        </w:rPr>
        <w:t xml:space="preserve"> </w:t>
      </w:r>
      <w:r w:rsidR="00AD3A89" w:rsidRPr="00B030C1">
        <w:rPr>
          <w:rFonts w:ascii="Times New Roman" w:hAnsi="Times New Roman" w:cs="Times New Roman"/>
          <w:sz w:val="24"/>
          <w:szCs w:val="24"/>
        </w:rPr>
        <w:t xml:space="preserve">and </w:t>
      </w:r>
      <w:proofErr w:type="spellStart"/>
      <w:r w:rsidR="006D699A" w:rsidRPr="00B030C1">
        <w:rPr>
          <w:rFonts w:ascii="Times New Roman" w:hAnsi="Times New Roman" w:cs="Times New Roman"/>
          <w:sz w:val="24"/>
          <w:szCs w:val="24"/>
        </w:rPr>
        <w:t>Bonke</w:t>
      </w:r>
      <w:proofErr w:type="spellEnd"/>
      <w:r w:rsidR="006D699A" w:rsidRPr="00B030C1">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Wereda</w:t>
      </w:r>
      <w:proofErr w:type="spellEnd"/>
      <w:r w:rsidRPr="00B030C1">
        <w:rPr>
          <w:rFonts w:ascii="Times New Roman" w:hAnsi="Times New Roman" w:cs="Times New Roman"/>
          <w:sz w:val="24"/>
          <w:szCs w:val="24"/>
        </w:rPr>
        <w:t xml:space="preserve"> Agricultural and Rural Development for making available relevant data</w:t>
      </w:r>
      <w:r w:rsidR="00AD3A89" w:rsidRPr="00B030C1">
        <w:rPr>
          <w:rFonts w:ascii="Times New Roman" w:hAnsi="Times New Roman" w:cs="Times New Roman"/>
          <w:sz w:val="24"/>
          <w:szCs w:val="24"/>
        </w:rPr>
        <w:t>, instrument</w:t>
      </w:r>
      <w:r w:rsidRPr="00B030C1">
        <w:rPr>
          <w:rFonts w:ascii="Times New Roman" w:hAnsi="Times New Roman" w:cs="Times New Roman"/>
          <w:sz w:val="24"/>
          <w:szCs w:val="24"/>
        </w:rPr>
        <w:t xml:space="preserve"> and documentation</w:t>
      </w:r>
      <w:r w:rsidR="00AD3A89" w:rsidRPr="00B030C1">
        <w:rPr>
          <w:rFonts w:ascii="Times New Roman" w:hAnsi="Times New Roman" w:cs="Times New Roman"/>
          <w:sz w:val="24"/>
          <w:szCs w:val="24"/>
        </w:rPr>
        <w:t>.</w:t>
      </w:r>
    </w:p>
    <w:p w:rsidR="00773084" w:rsidRPr="00B030C1" w:rsidRDefault="00773084" w:rsidP="00773084">
      <w:pPr>
        <w:spacing w:line="360" w:lineRule="auto"/>
        <w:jc w:val="both"/>
        <w:rPr>
          <w:rFonts w:ascii="Times New Roman" w:hAnsi="Times New Roman" w:cs="Times New Roman"/>
          <w:sz w:val="24"/>
          <w:szCs w:val="24"/>
        </w:rPr>
      </w:pPr>
      <w:r w:rsidRPr="00B030C1">
        <w:rPr>
          <w:rFonts w:ascii="Times New Roman" w:hAnsi="Times New Roman" w:cs="Times New Roman"/>
          <w:sz w:val="24"/>
          <w:szCs w:val="24"/>
        </w:rPr>
        <w:t xml:space="preserve">I would like to extend my special thanks to my father </w:t>
      </w:r>
      <w:proofErr w:type="spellStart"/>
      <w:r w:rsidRPr="00B030C1">
        <w:rPr>
          <w:rFonts w:ascii="Times New Roman" w:hAnsi="Times New Roman" w:cs="Times New Roman"/>
          <w:sz w:val="24"/>
          <w:szCs w:val="24"/>
        </w:rPr>
        <w:t>Berhanu</w:t>
      </w:r>
      <w:proofErr w:type="spellEnd"/>
      <w:r w:rsidRPr="00B030C1">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Bonka</w:t>
      </w:r>
      <w:proofErr w:type="spellEnd"/>
      <w:r w:rsidR="00992836" w:rsidRPr="00B030C1">
        <w:rPr>
          <w:rFonts w:ascii="Times New Roman" w:hAnsi="Times New Roman" w:cs="Times New Roman"/>
          <w:sz w:val="24"/>
          <w:szCs w:val="24"/>
        </w:rPr>
        <w:t xml:space="preserve">, my </w:t>
      </w:r>
      <w:r w:rsidR="007C1C53" w:rsidRPr="00B030C1">
        <w:rPr>
          <w:rFonts w:ascii="Times New Roman" w:hAnsi="Times New Roman" w:cs="Times New Roman"/>
          <w:sz w:val="24"/>
          <w:szCs w:val="24"/>
        </w:rPr>
        <w:t xml:space="preserve">younger </w:t>
      </w:r>
      <w:r w:rsidR="00992836" w:rsidRPr="00B030C1">
        <w:rPr>
          <w:rFonts w:ascii="Times New Roman" w:hAnsi="Times New Roman" w:cs="Times New Roman"/>
          <w:sz w:val="24"/>
          <w:szCs w:val="24"/>
        </w:rPr>
        <w:t xml:space="preserve">brother </w:t>
      </w:r>
      <w:proofErr w:type="spellStart"/>
      <w:r w:rsidR="00992836" w:rsidRPr="00B030C1">
        <w:rPr>
          <w:rFonts w:ascii="Times New Roman" w:hAnsi="Times New Roman" w:cs="Times New Roman"/>
          <w:sz w:val="24"/>
          <w:szCs w:val="24"/>
        </w:rPr>
        <w:t>Nafkot</w:t>
      </w:r>
      <w:proofErr w:type="spellEnd"/>
      <w:r w:rsidR="00992836" w:rsidRPr="00B030C1">
        <w:rPr>
          <w:rFonts w:ascii="Times New Roman" w:hAnsi="Times New Roman" w:cs="Times New Roman"/>
          <w:sz w:val="24"/>
          <w:szCs w:val="24"/>
        </w:rPr>
        <w:t xml:space="preserve"> </w:t>
      </w:r>
      <w:proofErr w:type="spellStart"/>
      <w:r w:rsidR="00992836" w:rsidRPr="00B030C1">
        <w:rPr>
          <w:rFonts w:ascii="Times New Roman" w:hAnsi="Times New Roman" w:cs="Times New Roman"/>
          <w:sz w:val="24"/>
          <w:szCs w:val="24"/>
        </w:rPr>
        <w:t>Berhanu</w:t>
      </w:r>
      <w:proofErr w:type="spellEnd"/>
      <w:r w:rsidR="00B27E7E">
        <w:rPr>
          <w:rFonts w:ascii="Times New Roman" w:hAnsi="Times New Roman" w:cs="Times New Roman"/>
          <w:sz w:val="24"/>
          <w:szCs w:val="24"/>
        </w:rPr>
        <w:t xml:space="preserve"> (</w:t>
      </w:r>
      <w:proofErr w:type="spellStart"/>
      <w:r w:rsidR="00B27E7E">
        <w:rPr>
          <w:rFonts w:ascii="Times New Roman" w:hAnsi="Times New Roman" w:cs="Times New Roman"/>
          <w:sz w:val="24"/>
          <w:szCs w:val="24"/>
        </w:rPr>
        <w:t>Msc</w:t>
      </w:r>
      <w:proofErr w:type="spellEnd"/>
      <w:r w:rsidR="00B27E7E">
        <w:rPr>
          <w:rFonts w:ascii="Times New Roman" w:hAnsi="Times New Roman" w:cs="Times New Roman"/>
          <w:sz w:val="24"/>
          <w:szCs w:val="24"/>
        </w:rPr>
        <w:t>)</w:t>
      </w:r>
      <w:r w:rsidRPr="00B030C1">
        <w:rPr>
          <w:rFonts w:ascii="Times New Roman" w:hAnsi="Times New Roman" w:cs="Times New Roman"/>
          <w:sz w:val="24"/>
          <w:szCs w:val="24"/>
        </w:rPr>
        <w:t xml:space="preserve"> and </w:t>
      </w:r>
      <w:r w:rsidR="00AC302A" w:rsidRPr="00B030C1">
        <w:rPr>
          <w:rFonts w:ascii="Times New Roman" w:hAnsi="Times New Roman" w:cs="Times New Roman"/>
          <w:sz w:val="24"/>
          <w:szCs w:val="24"/>
        </w:rPr>
        <w:t>my</w:t>
      </w:r>
      <w:r w:rsidRPr="00B030C1">
        <w:rPr>
          <w:rFonts w:ascii="Times New Roman" w:hAnsi="Times New Roman" w:cs="Times New Roman"/>
          <w:sz w:val="24"/>
          <w:szCs w:val="24"/>
        </w:rPr>
        <w:t xml:space="preserve"> beloved families, and to all of my colleagues fo</w:t>
      </w:r>
      <w:r w:rsidR="00E57C85" w:rsidRPr="00B030C1">
        <w:rPr>
          <w:rFonts w:ascii="Times New Roman" w:hAnsi="Times New Roman" w:cs="Times New Roman"/>
          <w:sz w:val="24"/>
          <w:szCs w:val="24"/>
        </w:rPr>
        <w:t>r their interruptive</w:t>
      </w:r>
      <w:r w:rsidRPr="00B030C1">
        <w:rPr>
          <w:rFonts w:ascii="Times New Roman" w:hAnsi="Times New Roman" w:cs="Times New Roman"/>
          <w:sz w:val="24"/>
          <w:szCs w:val="24"/>
        </w:rPr>
        <w:t xml:space="preserve"> moral, material, financial and other supports forwarded from the beginning to the end of the research work in one or another way.</w:t>
      </w:r>
    </w:p>
    <w:p w:rsidR="00E767E9" w:rsidRPr="00B030C1" w:rsidRDefault="00E767E9" w:rsidP="00D90220">
      <w:pPr>
        <w:spacing w:line="360" w:lineRule="auto"/>
        <w:jc w:val="both"/>
        <w:rPr>
          <w:rFonts w:ascii="Times New Roman" w:hAnsi="Times New Roman" w:cs="Times New Roman"/>
          <w:sz w:val="24"/>
          <w:szCs w:val="24"/>
        </w:rPr>
      </w:pPr>
    </w:p>
    <w:p w:rsidR="004C4146" w:rsidRPr="00B030C1" w:rsidRDefault="004C4146" w:rsidP="00D90220">
      <w:pPr>
        <w:spacing w:line="360" w:lineRule="auto"/>
        <w:jc w:val="both"/>
        <w:rPr>
          <w:rFonts w:ascii="Times New Roman" w:hAnsi="Times New Roman" w:cs="Times New Roman"/>
          <w:sz w:val="24"/>
          <w:szCs w:val="24"/>
        </w:rPr>
      </w:pPr>
    </w:p>
    <w:p w:rsidR="004C4146" w:rsidRPr="00B030C1" w:rsidRDefault="004C4146" w:rsidP="00D90220">
      <w:pPr>
        <w:spacing w:line="360" w:lineRule="auto"/>
        <w:jc w:val="both"/>
        <w:rPr>
          <w:rFonts w:ascii="Times New Roman" w:hAnsi="Times New Roman" w:cs="Times New Roman"/>
          <w:sz w:val="24"/>
          <w:szCs w:val="24"/>
        </w:rPr>
      </w:pPr>
    </w:p>
    <w:p w:rsidR="004C4146" w:rsidRPr="00B030C1" w:rsidRDefault="004C4146" w:rsidP="00D90220">
      <w:pPr>
        <w:spacing w:line="360" w:lineRule="auto"/>
        <w:jc w:val="both"/>
        <w:rPr>
          <w:rFonts w:ascii="Times New Roman" w:hAnsi="Times New Roman" w:cs="Times New Roman"/>
          <w:sz w:val="24"/>
          <w:szCs w:val="24"/>
        </w:rPr>
      </w:pPr>
    </w:p>
    <w:p w:rsidR="004C4146" w:rsidRPr="00B030C1" w:rsidRDefault="004C4146" w:rsidP="00D90220">
      <w:pPr>
        <w:spacing w:line="360" w:lineRule="auto"/>
        <w:jc w:val="both"/>
        <w:rPr>
          <w:rFonts w:ascii="Times New Roman" w:hAnsi="Times New Roman" w:cs="Times New Roman"/>
          <w:sz w:val="24"/>
          <w:szCs w:val="24"/>
        </w:rPr>
      </w:pPr>
    </w:p>
    <w:p w:rsidR="004C4146" w:rsidRPr="00B030C1" w:rsidRDefault="004C4146" w:rsidP="00D90220">
      <w:pPr>
        <w:spacing w:line="360" w:lineRule="auto"/>
        <w:jc w:val="both"/>
        <w:rPr>
          <w:rFonts w:ascii="Times New Roman" w:hAnsi="Times New Roman" w:cs="Times New Roman"/>
          <w:sz w:val="24"/>
          <w:szCs w:val="24"/>
        </w:rPr>
      </w:pPr>
    </w:p>
    <w:p w:rsidR="004C4146" w:rsidRPr="00B030C1" w:rsidRDefault="004C4146" w:rsidP="00D90220">
      <w:pPr>
        <w:spacing w:line="360" w:lineRule="auto"/>
        <w:jc w:val="both"/>
        <w:rPr>
          <w:rFonts w:ascii="Times New Roman" w:hAnsi="Times New Roman" w:cs="Times New Roman"/>
          <w:sz w:val="24"/>
          <w:szCs w:val="24"/>
        </w:rPr>
      </w:pPr>
    </w:p>
    <w:p w:rsidR="004C4146" w:rsidRPr="00B030C1" w:rsidRDefault="004C4146" w:rsidP="00D90220">
      <w:pPr>
        <w:spacing w:line="360" w:lineRule="auto"/>
        <w:jc w:val="both"/>
        <w:rPr>
          <w:rFonts w:ascii="Times New Roman" w:hAnsi="Times New Roman" w:cs="Times New Roman"/>
          <w:sz w:val="24"/>
          <w:szCs w:val="24"/>
        </w:rPr>
      </w:pPr>
    </w:p>
    <w:p w:rsidR="004C4146" w:rsidRPr="00B030C1" w:rsidRDefault="004C4146" w:rsidP="00D90220">
      <w:pPr>
        <w:spacing w:line="360" w:lineRule="auto"/>
        <w:jc w:val="both"/>
        <w:rPr>
          <w:rFonts w:ascii="Times New Roman" w:hAnsi="Times New Roman" w:cs="Times New Roman"/>
          <w:sz w:val="24"/>
          <w:szCs w:val="24"/>
        </w:rPr>
      </w:pPr>
    </w:p>
    <w:p w:rsidR="004C4146" w:rsidRPr="00B030C1" w:rsidRDefault="004C4146" w:rsidP="00D90220">
      <w:pPr>
        <w:spacing w:line="360" w:lineRule="auto"/>
        <w:jc w:val="both"/>
        <w:rPr>
          <w:rFonts w:ascii="Times New Roman" w:hAnsi="Times New Roman" w:cs="Times New Roman"/>
          <w:sz w:val="24"/>
          <w:szCs w:val="24"/>
        </w:rPr>
      </w:pPr>
    </w:p>
    <w:p w:rsidR="004C4146" w:rsidRPr="00B030C1" w:rsidRDefault="004C4146" w:rsidP="00D90220">
      <w:pPr>
        <w:spacing w:line="360" w:lineRule="auto"/>
        <w:jc w:val="both"/>
        <w:rPr>
          <w:rFonts w:ascii="Times New Roman" w:hAnsi="Times New Roman" w:cs="Times New Roman"/>
          <w:sz w:val="24"/>
          <w:szCs w:val="24"/>
        </w:rPr>
      </w:pPr>
    </w:p>
    <w:p w:rsidR="00CD21F7" w:rsidRPr="00B030C1" w:rsidRDefault="00CD21F7" w:rsidP="00F74EB6">
      <w:pPr>
        <w:pStyle w:val="Heading1"/>
      </w:pPr>
      <w:bookmarkStart w:id="6" w:name="_Toc16688522"/>
      <w:r w:rsidRPr="00B030C1">
        <w:t>TABLE OF CONTENTS</w:t>
      </w:r>
      <w:bookmarkEnd w:id="6"/>
    </w:p>
    <w:tbl>
      <w:tblPr>
        <w:tblStyle w:val="TableGrid"/>
        <w:tblW w:w="0" w:type="auto"/>
        <w:tblLook w:val="04A0" w:firstRow="1" w:lastRow="0" w:firstColumn="1" w:lastColumn="0" w:noHBand="0" w:noVBand="1"/>
      </w:tblPr>
      <w:tblGrid>
        <w:gridCol w:w="8478"/>
        <w:gridCol w:w="765"/>
      </w:tblGrid>
      <w:tr w:rsidR="00CD21F7" w:rsidRPr="00B030C1" w:rsidTr="00CD21F7">
        <w:tc>
          <w:tcPr>
            <w:tcW w:w="8478" w:type="dxa"/>
            <w:tcBorders>
              <w:top w:val="nil"/>
              <w:left w:val="nil"/>
              <w:bottom w:val="nil"/>
              <w:right w:val="nil"/>
            </w:tcBorders>
          </w:tcPr>
          <w:p w:rsidR="00CD21F7" w:rsidRPr="00B030C1" w:rsidRDefault="00CD21F7" w:rsidP="00CD21F7">
            <w:pPr>
              <w:spacing w:after="120"/>
              <w:rPr>
                <w:rFonts w:ascii="Times New Roman" w:hAnsi="Times New Roman" w:cs="Times New Roman"/>
                <w:b/>
                <w:sz w:val="24"/>
                <w:szCs w:val="24"/>
              </w:rPr>
            </w:pPr>
            <w:r w:rsidRPr="00B030C1">
              <w:rPr>
                <w:rFonts w:ascii="Times New Roman" w:hAnsi="Times New Roman" w:cs="Times New Roman"/>
                <w:b/>
                <w:sz w:val="24"/>
                <w:szCs w:val="24"/>
              </w:rPr>
              <w:t>Contents</w:t>
            </w:r>
          </w:p>
        </w:tc>
        <w:tc>
          <w:tcPr>
            <w:tcW w:w="765" w:type="dxa"/>
            <w:tcBorders>
              <w:top w:val="nil"/>
              <w:left w:val="nil"/>
              <w:bottom w:val="nil"/>
              <w:right w:val="nil"/>
            </w:tcBorders>
          </w:tcPr>
          <w:p w:rsidR="00CD21F7" w:rsidRPr="00B030C1" w:rsidRDefault="00CD21F7" w:rsidP="00CD21F7">
            <w:pPr>
              <w:rPr>
                <w:rFonts w:ascii="Times New Roman" w:hAnsi="Times New Roman" w:cs="Times New Roman"/>
                <w:b/>
                <w:sz w:val="24"/>
                <w:szCs w:val="24"/>
              </w:rPr>
            </w:pPr>
            <w:r w:rsidRPr="00B030C1">
              <w:rPr>
                <w:rFonts w:ascii="Times New Roman" w:hAnsi="Times New Roman" w:cs="Times New Roman"/>
                <w:b/>
                <w:sz w:val="24"/>
                <w:szCs w:val="24"/>
              </w:rPr>
              <w:t>Page</w:t>
            </w:r>
          </w:p>
        </w:tc>
      </w:tr>
    </w:tbl>
    <w:p w:rsidR="0080610C" w:rsidRPr="00B1706B" w:rsidRDefault="005259DA">
      <w:pPr>
        <w:pStyle w:val="TOC1"/>
        <w:tabs>
          <w:tab w:val="right" w:leader="dot" w:pos="9017"/>
        </w:tabs>
        <w:rPr>
          <w:rFonts w:cs="Times New Roman"/>
          <w:noProof/>
          <w:szCs w:val="24"/>
        </w:rPr>
      </w:pPr>
      <w:r w:rsidRPr="00B1706B">
        <w:rPr>
          <w:rFonts w:cs="Times New Roman"/>
          <w:szCs w:val="24"/>
        </w:rPr>
        <w:fldChar w:fldCharType="begin"/>
      </w:r>
      <w:r w:rsidRPr="00B1706B">
        <w:rPr>
          <w:rFonts w:cs="Times New Roman"/>
          <w:szCs w:val="24"/>
        </w:rPr>
        <w:instrText xml:space="preserve"> TOC \o "1-4" \h \z \u </w:instrText>
      </w:r>
      <w:r w:rsidRPr="00B1706B">
        <w:rPr>
          <w:rFonts w:cs="Times New Roman"/>
          <w:szCs w:val="24"/>
        </w:rPr>
        <w:fldChar w:fldCharType="separate"/>
      </w:r>
      <w:hyperlink w:anchor="_Toc16688520" w:history="1">
        <w:r w:rsidR="0080610C" w:rsidRPr="00B1706B">
          <w:rPr>
            <w:rStyle w:val="Hyperlink"/>
            <w:rFonts w:cs="Times New Roman"/>
            <w:noProof/>
            <w:szCs w:val="24"/>
          </w:rPr>
          <w:t>DECLARATION</w:t>
        </w:r>
        <w:r w:rsidR="0080610C" w:rsidRPr="00B1706B">
          <w:rPr>
            <w:rFonts w:cs="Times New Roman"/>
            <w:noProof/>
            <w:webHidden/>
            <w:szCs w:val="24"/>
          </w:rPr>
          <w:tab/>
        </w:r>
        <w:r w:rsidR="0080610C" w:rsidRPr="00B1706B">
          <w:rPr>
            <w:rFonts w:cs="Times New Roman"/>
            <w:noProof/>
            <w:webHidden/>
            <w:szCs w:val="24"/>
          </w:rPr>
          <w:fldChar w:fldCharType="begin"/>
        </w:r>
        <w:r w:rsidR="0080610C" w:rsidRPr="00B1706B">
          <w:rPr>
            <w:rFonts w:cs="Times New Roman"/>
            <w:noProof/>
            <w:webHidden/>
            <w:szCs w:val="24"/>
          </w:rPr>
          <w:instrText xml:space="preserve"> PAGEREF _Toc16688520 \h </w:instrText>
        </w:r>
        <w:r w:rsidR="0080610C" w:rsidRPr="00B1706B">
          <w:rPr>
            <w:rFonts w:cs="Times New Roman"/>
            <w:noProof/>
            <w:webHidden/>
            <w:szCs w:val="24"/>
          </w:rPr>
        </w:r>
        <w:r w:rsidR="0080610C" w:rsidRPr="00B1706B">
          <w:rPr>
            <w:rFonts w:cs="Times New Roman"/>
            <w:noProof/>
            <w:webHidden/>
            <w:szCs w:val="24"/>
          </w:rPr>
          <w:fldChar w:fldCharType="separate"/>
        </w:r>
        <w:r w:rsidR="0042358B">
          <w:rPr>
            <w:rFonts w:cs="Times New Roman"/>
            <w:noProof/>
            <w:webHidden/>
            <w:szCs w:val="24"/>
          </w:rPr>
          <w:t>ii</w:t>
        </w:r>
        <w:r w:rsidR="0080610C" w:rsidRPr="00B1706B">
          <w:rPr>
            <w:rFonts w:cs="Times New Roman"/>
            <w:noProof/>
            <w:webHidden/>
            <w:szCs w:val="24"/>
          </w:rPr>
          <w:fldChar w:fldCharType="end"/>
        </w:r>
      </w:hyperlink>
    </w:p>
    <w:p w:rsidR="0080610C" w:rsidRPr="00B1706B" w:rsidRDefault="00207122">
      <w:pPr>
        <w:pStyle w:val="TOC1"/>
        <w:tabs>
          <w:tab w:val="right" w:leader="dot" w:pos="9017"/>
        </w:tabs>
        <w:rPr>
          <w:rFonts w:cs="Times New Roman"/>
          <w:noProof/>
          <w:szCs w:val="24"/>
        </w:rPr>
      </w:pPr>
      <w:hyperlink w:anchor="_Toc16688521" w:history="1">
        <w:r w:rsidR="0080610C" w:rsidRPr="00B1706B">
          <w:rPr>
            <w:rStyle w:val="Hyperlink"/>
            <w:rFonts w:cs="Times New Roman"/>
            <w:noProof/>
            <w:szCs w:val="24"/>
          </w:rPr>
          <w:t>ACKNOWLEDGEMENT</w:t>
        </w:r>
        <w:r w:rsidR="0080610C" w:rsidRPr="00B1706B">
          <w:rPr>
            <w:rFonts w:cs="Times New Roman"/>
            <w:noProof/>
            <w:webHidden/>
            <w:szCs w:val="24"/>
          </w:rPr>
          <w:tab/>
        </w:r>
        <w:r w:rsidR="0080610C" w:rsidRPr="00B1706B">
          <w:rPr>
            <w:rFonts w:cs="Times New Roman"/>
            <w:noProof/>
            <w:webHidden/>
            <w:szCs w:val="24"/>
          </w:rPr>
          <w:fldChar w:fldCharType="begin"/>
        </w:r>
        <w:r w:rsidR="0080610C" w:rsidRPr="00B1706B">
          <w:rPr>
            <w:rFonts w:cs="Times New Roman"/>
            <w:noProof/>
            <w:webHidden/>
            <w:szCs w:val="24"/>
          </w:rPr>
          <w:instrText xml:space="preserve"> PAGEREF _Toc16688521 \h </w:instrText>
        </w:r>
        <w:r w:rsidR="0080610C" w:rsidRPr="00B1706B">
          <w:rPr>
            <w:rFonts w:cs="Times New Roman"/>
            <w:noProof/>
            <w:webHidden/>
            <w:szCs w:val="24"/>
          </w:rPr>
        </w:r>
        <w:r w:rsidR="0080610C" w:rsidRPr="00B1706B">
          <w:rPr>
            <w:rFonts w:cs="Times New Roman"/>
            <w:noProof/>
            <w:webHidden/>
            <w:szCs w:val="24"/>
          </w:rPr>
          <w:fldChar w:fldCharType="separate"/>
        </w:r>
        <w:r w:rsidR="0042358B">
          <w:rPr>
            <w:rFonts w:cs="Times New Roman"/>
            <w:noProof/>
            <w:webHidden/>
            <w:szCs w:val="24"/>
          </w:rPr>
          <w:t>iv</w:t>
        </w:r>
        <w:r w:rsidR="0080610C" w:rsidRPr="00B1706B">
          <w:rPr>
            <w:rFonts w:cs="Times New Roman"/>
            <w:noProof/>
            <w:webHidden/>
            <w:szCs w:val="24"/>
          </w:rPr>
          <w:fldChar w:fldCharType="end"/>
        </w:r>
      </w:hyperlink>
    </w:p>
    <w:p w:rsidR="0080610C" w:rsidRPr="00B1706B" w:rsidRDefault="00207122">
      <w:pPr>
        <w:pStyle w:val="TOC1"/>
        <w:tabs>
          <w:tab w:val="right" w:leader="dot" w:pos="9017"/>
        </w:tabs>
        <w:rPr>
          <w:rFonts w:cs="Times New Roman"/>
          <w:noProof/>
          <w:szCs w:val="24"/>
        </w:rPr>
      </w:pPr>
      <w:hyperlink w:anchor="_Toc16688522" w:history="1">
        <w:r w:rsidR="0080610C" w:rsidRPr="00B1706B">
          <w:rPr>
            <w:rStyle w:val="Hyperlink"/>
            <w:rFonts w:cs="Times New Roman"/>
            <w:noProof/>
            <w:szCs w:val="24"/>
          </w:rPr>
          <w:t>TABLE OF CONTENTS</w:t>
        </w:r>
        <w:r w:rsidR="0080610C" w:rsidRPr="00B1706B">
          <w:rPr>
            <w:rFonts w:cs="Times New Roman"/>
            <w:noProof/>
            <w:webHidden/>
            <w:szCs w:val="24"/>
          </w:rPr>
          <w:tab/>
        </w:r>
        <w:r w:rsidR="0080610C" w:rsidRPr="00B1706B">
          <w:rPr>
            <w:rFonts w:cs="Times New Roman"/>
            <w:noProof/>
            <w:webHidden/>
            <w:szCs w:val="24"/>
          </w:rPr>
          <w:fldChar w:fldCharType="begin"/>
        </w:r>
        <w:r w:rsidR="0080610C" w:rsidRPr="00B1706B">
          <w:rPr>
            <w:rFonts w:cs="Times New Roman"/>
            <w:noProof/>
            <w:webHidden/>
            <w:szCs w:val="24"/>
          </w:rPr>
          <w:instrText xml:space="preserve"> PAGEREF _Toc16688522 \h </w:instrText>
        </w:r>
        <w:r w:rsidR="0080610C" w:rsidRPr="00B1706B">
          <w:rPr>
            <w:rFonts w:cs="Times New Roman"/>
            <w:noProof/>
            <w:webHidden/>
            <w:szCs w:val="24"/>
          </w:rPr>
        </w:r>
        <w:r w:rsidR="0080610C" w:rsidRPr="00B1706B">
          <w:rPr>
            <w:rFonts w:cs="Times New Roman"/>
            <w:noProof/>
            <w:webHidden/>
            <w:szCs w:val="24"/>
          </w:rPr>
          <w:fldChar w:fldCharType="separate"/>
        </w:r>
        <w:r w:rsidR="0042358B">
          <w:rPr>
            <w:rFonts w:cs="Times New Roman"/>
            <w:noProof/>
            <w:webHidden/>
            <w:szCs w:val="24"/>
          </w:rPr>
          <w:t>v</w:t>
        </w:r>
        <w:r w:rsidR="0080610C" w:rsidRPr="00B1706B">
          <w:rPr>
            <w:rFonts w:cs="Times New Roman"/>
            <w:noProof/>
            <w:webHidden/>
            <w:szCs w:val="24"/>
          </w:rPr>
          <w:fldChar w:fldCharType="end"/>
        </w:r>
      </w:hyperlink>
    </w:p>
    <w:p w:rsidR="0080610C" w:rsidRPr="00B1706B" w:rsidRDefault="00207122">
      <w:pPr>
        <w:pStyle w:val="TOC1"/>
        <w:tabs>
          <w:tab w:val="right" w:leader="dot" w:pos="9017"/>
        </w:tabs>
        <w:rPr>
          <w:rFonts w:cs="Times New Roman"/>
          <w:noProof/>
          <w:szCs w:val="24"/>
        </w:rPr>
      </w:pPr>
      <w:hyperlink w:anchor="_Toc16688523" w:history="1">
        <w:r w:rsidR="0080610C" w:rsidRPr="00B1706B">
          <w:rPr>
            <w:rStyle w:val="Hyperlink"/>
            <w:rFonts w:cs="Times New Roman"/>
            <w:noProof/>
            <w:szCs w:val="24"/>
          </w:rPr>
          <w:t>LIST OF TABLES</w:t>
        </w:r>
        <w:r w:rsidR="0080610C" w:rsidRPr="00B1706B">
          <w:rPr>
            <w:rFonts w:cs="Times New Roman"/>
            <w:noProof/>
            <w:webHidden/>
            <w:szCs w:val="24"/>
          </w:rPr>
          <w:tab/>
        </w:r>
        <w:r w:rsidR="0080610C" w:rsidRPr="00B1706B">
          <w:rPr>
            <w:rFonts w:cs="Times New Roman"/>
            <w:noProof/>
            <w:webHidden/>
            <w:szCs w:val="24"/>
          </w:rPr>
          <w:fldChar w:fldCharType="begin"/>
        </w:r>
        <w:r w:rsidR="0080610C" w:rsidRPr="00B1706B">
          <w:rPr>
            <w:rFonts w:cs="Times New Roman"/>
            <w:noProof/>
            <w:webHidden/>
            <w:szCs w:val="24"/>
          </w:rPr>
          <w:instrText xml:space="preserve"> PAGEREF _Toc16688523 \h </w:instrText>
        </w:r>
        <w:r w:rsidR="0080610C" w:rsidRPr="00B1706B">
          <w:rPr>
            <w:rFonts w:cs="Times New Roman"/>
            <w:noProof/>
            <w:webHidden/>
            <w:szCs w:val="24"/>
          </w:rPr>
        </w:r>
        <w:r w:rsidR="0080610C" w:rsidRPr="00B1706B">
          <w:rPr>
            <w:rFonts w:cs="Times New Roman"/>
            <w:noProof/>
            <w:webHidden/>
            <w:szCs w:val="24"/>
          </w:rPr>
          <w:fldChar w:fldCharType="separate"/>
        </w:r>
        <w:r w:rsidR="0042358B">
          <w:rPr>
            <w:rFonts w:cs="Times New Roman"/>
            <w:noProof/>
            <w:webHidden/>
            <w:szCs w:val="24"/>
          </w:rPr>
          <w:t>viii</w:t>
        </w:r>
        <w:r w:rsidR="0080610C" w:rsidRPr="00B1706B">
          <w:rPr>
            <w:rFonts w:cs="Times New Roman"/>
            <w:noProof/>
            <w:webHidden/>
            <w:szCs w:val="24"/>
          </w:rPr>
          <w:fldChar w:fldCharType="end"/>
        </w:r>
      </w:hyperlink>
    </w:p>
    <w:p w:rsidR="0080610C" w:rsidRPr="00B1706B" w:rsidRDefault="00207122">
      <w:pPr>
        <w:pStyle w:val="TOC1"/>
        <w:tabs>
          <w:tab w:val="right" w:leader="dot" w:pos="9017"/>
        </w:tabs>
        <w:rPr>
          <w:rFonts w:cs="Times New Roman"/>
          <w:noProof/>
          <w:szCs w:val="24"/>
        </w:rPr>
      </w:pPr>
      <w:hyperlink w:anchor="_Toc16688524" w:history="1">
        <w:r w:rsidR="0080610C" w:rsidRPr="00B1706B">
          <w:rPr>
            <w:rStyle w:val="Hyperlink"/>
            <w:rFonts w:cs="Times New Roman"/>
            <w:noProof/>
            <w:szCs w:val="24"/>
          </w:rPr>
          <w:t>LIST OF FIGURES</w:t>
        </w:r>
        <w:r w:rsidR="0080610C" w:rsidRPr="00B1706B">
          <w:rPr>
            <w:rFonts w:cs="Times New Roman"/>
            <w:noProof/>
            <w:webHidden/>
            <w:szCs w:val="24"/>
          </w:rPr>
          <w:tab/>
        </w:r>
        <w:r w:rsidR="0080610C" w:rsidRPr="00B1706B">
          <w:rPr>
            <w:rFonts w:cs="Times New Roman"/>
            <w:noProof/>
            <w:webHidden/>
            <w:szCs w:val="24"/>
          </w:rPr>
          <w:fldChar w:fldCharType="begin"/>
        </w:r>
        <w:r w:rsidR="0080610C" w:rsidRPr="00B1706B">
          <w:rPr>
            <w:rFonts w:cs="Times New Roman"/>
            <w:noProof/>
            <w:webHidden/>
            <w:szCs w:val="24"/>
          </w:rPr>
          <w:instrText xml:space="preserve"> PAGEREF _Toc16688524 \h </w:instrText>
        </w:r>
        <w:r w:rsidR="0080610C" w:rsidRPr="00B1706B">
          <w:rPr>
            <w:rFonts w:cs="Times New Roman"/>
            <w:noProof/>
            <w:webHidden/>
            <w:szCs w:val="24"/>
          </w:rPr>
        </w:r>
        <w:r w:rsidR="0080610C" w:rsidRPr="00B1706B">
          <w:rPr>
            <w:rFonts w:cs="Times New Roman"/>
            <w:noProof/>
            <w:webHidden/>
            <w:szCs w:val="24"/>
          </w:rPr>
          <w:fldChar w:fldCharType="separate"/>
        </w:r>
        <w:r w:rsidR="0042358B">
          <w:rPr>
            <w:rFonts w:cs="Times New Roman"/>
            <w:noProof/>
            <w:webHidden/>
            <w:szCs w:val="24"/>
          </w:rPr>
          <w:t>ix</w:t>
        </w:r>
        <w:r w:rsidR="0080610C" w:rsidRPr="00B1706B">
          <w:rPr>
            <w:rFonts w:cs="Times New Roman"/>
            <w:noProof/>
            <w:webHidden/>
            <w:szCs w:val="24"/>
          </w:rPr>
          <w:fldChar w:fldCharType="end"/>
        </w:r>
      </w:hyperlink>
    </w:p>
    <w:p w:rsidR="0080610C" w:rsidRPr="00B1706B" w:rsidRDefault="00207122">
      <w:pPr>
        <w:pStyle w:val="TOC1"/>
        <w:tabs>
          <w:tab w:val="right" w:leader="dot" w:pos="9017"/>
        </w:tabs>
        <w:rPr>
          <w:rFonts w:cs="Times New Roman"/>
          <w:noProof/>
          <w:szCs w:val="24"/>
        </w:rPr>
      </w:pPr>
      <w:hyperlink w:anchor="_Toc16688525" w:history="1">
        <w:r w:rsidR="0080610C" w:rsidRPr="00B1706B">
          <w:rPr>
            <w:rStyle w:val="Hyperlink"/>
            <w:rFonts w:cs="Times New Roman"/>
            <w:noProof/>
            <w:szCs w:val="24"/>
          </w:rPr>
          <w:t>ACRONYMS</w:t>
        </w:r>
        <w:r w:rsidR="0080610C" w:rsidRPr="00B1706B">
          <w:rPr>
            <w:rFonts w:cs="Times New Roman"/>
            <w:noProof/>
            <w:webHidden/>
            <w:szCs w:val="24"/>
          </w:rPr>
          <w:tab/>
        </w:r>
        <w:r w:rsidR="0080610C" w:rsidRPr="00B1706B">
          <w:rPr>
            <w:rFonts w:cs="Times New Roman"/>
            <w:noProof/>
            <w:webHidden/>
            <w:szCs w:val="24"/>
          </w:rPr>
          <w:fldChar w:fldCharType="begin"/>
        </w:r>
        <w:r w:rsidR="0080610C" w:rsidRPr="00B1706B">
          <w:rPr>
            <w:rFonts w:cs="Times New Roman"/>
            <w:noProof/>
            <w:webHidden/>
            <w:szCs w:val="24"/>
          </w:rPr>
          <w:instrText xml:space="preserve"> PAGEREF _Toc16688525 \h </w:instrText>
        </w:r>
        <w:r w:rsidR="0080610C" w:rsidRPr="00B1706B">
          <w:rPr>
            <w:rFonts w:cs="Times New Roman"/>
            <w:noProof/>
            <w:webHidden/>
            <w:szCs w:val="24"/>
          </w:rPr>
        </w:r>
        <w:r w:rsidR="0080610C" w:rsidRPr="00B1706B">
          <w:rPr>
            <w:rFonts w:cs="Times New Roman"/>
            <w:noProof/>
            <w:webHidden/>
            <w:szCs w:val="24"/>
          </w:rPr>
          <w:fldChar w:fldCharType="separate"/>
        </w:r>
        <w:r w:rsidR="0042358B">
          <w:rPr>
            <w:rFonts w:cs="Times New Roman"/>
            <w:noProof/>
            <w:webHidden/>
            <w:szCs w:val="24"/>
          </w:rPr>
          <w:t>x</w:t>
        </w:r>
        <w:r w:rsidR="0080610C" w:rsidRPr="00B1706B">
          <w:rPr>
            <w:rFonts w:cs="Times New Roman"/>
            <w:noProof/>
            <w:webHidden/>
            <w:szCs w:val="24"/>
          </w:rPr>
          <w:fldChar w:fldCharType="end"/>
        </w:r>
      </w:hyperlink>
    </w:p>
    <w:p w:rsidR="0080610C" w:rsidRPr="00B1706B" w:rsidRDefault="00207122">
      <w:pPr>
        <w:pStyle w:val="TOC1"/>
        <w:tabs>
          <w:tab w:val="right" w:leader="dot" w:pos="9017"/>
        </w:tabs>
        <w:rPr>
          <w:rFonts w:cs="Times New Roman"/>
          <w:noProof/>
          <w:szCs w:val="24"/>
        </w:rPr>
      </w:pPr>
      <w:hyperlink w:anchor="_Toc16688526" w:history="1">
        <w:r w:rsidR="0080610C" w:rsidRPr="00B1706B">
          <w:rPr>
            <w:rStyle w:val="Hyperlink"/>
            <w:rFonts w:cs="Times New Roman"/>
            <w:noProof/>
            <w:szCs w:val="24"/>
          </w:rPr>
          <w:t>ABSTRACT</w:t>
        </w:r>
        <w:r w:rsidR="0080610C" w:rsidRPr="00B1706B">
          <w:rPr>
            <w:rFonts w:cs="Times New Roman"/>
            <w:noProof/>
            <w:webHidden/>
            <w:szCs w:val="24"/>
          </w:rPr>
          <w:tab/>
        </w:r>
        <w:r w:rsidR="0080610C" w:rsidRPr="00B1706B">
          <w:rPr>
            <w:rFonts w:cs="Times New Roman"/>
            <w:noProof/>
            <w:webHidden/>
            <w:szCs w:val="24"/>
          </w:rPr>
          <w:fldChar w:fldCharType="begin"/>
        </w:r>
        <w:r w:rsidR="0080610C" w:rsidRPr="00B1706B">
          <w:rPr>
            <w:rFonts w:cs="Times New Roman"/>
            <w:noProof/>
            <w:webHidden/>
            <w:szCs w:val="24"/>
          </w:rPr>
          <w:instrText xml:space="preserve"> PAGEREF _Toc16688526 \h </w:instrText>
        </w:r>
        <w:r w:rsidR="0080610C" w:rsidRPr="00B1706B">
          <w:rPr>
            <w:rFonts w:cs="Times New Roman"/>
            <w:noProof/>
            <w:webHidden/>
            <w:szCs w:val="24"/>
          </w:rPr>
        </w:r>
        <w:r w:rsidR="0080610C" w:rsidRPr="00B1706B">
          <w:rPr>
            <w:rFonts w:cs="Times New Roman"/>
            <w:noProof/>
            <w:webHidden/>
            <w:szCs w:val="24"/>
          </w:rPr>
          <w:fldChar w:fldCharType="separate"/>
        </w:r>
        <w:r w:rsidR="0042358B">
          <w:rPr>
            <w:rFonts w:cs="Times New Roman"/>
            <w:noProof/>
            <w:webHidden/>
            <w:szCs w:val="24"/>
          </w:rPr>
          <w:t>xi</w:t>
        </w:r>
        <w:r w:rsidR="0080610C" w:rsidRPr="00B1706B">
          <w:rPr>
            <w:rFonts w:cs="Times New Roman"/>
            <w:noProof/>
            <w:webHidden/>
            <w:szCs w:val="24"/>
          </w:rPr>
          <w:fldChar w:fldCharType="end"/>
        </w:r>
      </w:hyperlink>
    </w:p>
    <w:p w:rsidR="0080610C" w:rsidRPr="00B1706B" w:rsidRDefault="00207122">
      <w:pPr>
        <w:pStyle w:val="TOC1"/>
        <w:tabs>
          <w:tab w:val="right" w:leader="dot" w:pos="9017"/>
        </w:tabs>
        <w:rPr>
          <w:rFonts w:cs="Times New Roman"/>
          <w:noProof/>
          <w:szCs w:val="24"/>
        </w:rPr>
      </w:pPr>
      <w:hyperlink w:anchor="_Toc16688527" w:history="1">
        <w:r w:rsidR="0080610C" w:rsidRPr="00B1706B">
          <w:rPr>
            <w:rStyle w:val="Hyperlink"/>
            <w:rFonts w:cs="Times New Roman"/>
            <w:noProof/>
            <w:szCs w:val="24"/>
          </w:rPr>
          <w:t>CHAPTER ONE</w:t>
        </w:r>
        <w:r w:rsidR="0080610C" w:rsidRPr="00B1706B">
          <w:rPr>
            <w:rFonts w:cs="Times New Roman"/>
            <w:noProof/>
            <w:webHidden/>
            <w:szCs w:val="24"/>
          </w:rPr>
          <w:tab/>
        </w:r>
        <w:r w:rsidR="0080610C" w:rsidRPr="00B1706B">
          <w:rPr>
            <w:rFonts w:cs="Times New Roman"/>
            <w:noProof/>
            <w:webHidden/>
            <w:szCs w:val="24"/>
          </w:rPr>
          <w:fldChar w:fldCharType="begin"/>
        </w:r>
        <w:r w:rsidR="0080610C" w:rsidRPr="00B1706B">
          <w:rPr>
            <w:rFonts w:cs="Times New Roman"/>
            <w:noProof/>
            <w:webHidden/>
            <w:szCs w:val="24"/>
          </w:rPr>
          <w:instrText xml:space="preserve"> PAGEREF _Toc16688527 \h </w:instrText>
        </w:r>
        <w:r w:rsidR="0080610C" w:rsidRPr="00B1706B">
          <w:rPr>
            <w:rFonts w:cs="Times New Roman"/>
            <w:noProof/>
            <w:webHidden/>
            <w:szCs w:val="24"/>
          </w:rPr>
        </w:r>
        <w:r w:rsidR="0080610C" w:rsidRPr="00B1706B">
          <w:rPr>
            <w:rFonts w:cs="Times New Roman"/>
            <w:noProof/>
            <w:webHidden/>
            <w:szCs w:val="24"/>
          </w:rPr>
          <w:fldChar w:fldCharType="separate"/>
        </w:r>
        <w:r w:rsidR="0042358B">
          <w:rPr>
            <w:rFonts w:cs="Times New Roman"/>
            <w:noProof/>
            <w:webHidden/>
            <w:szCs w:val="24"/>
          </w:rPr>
          <w:t>1</w:t>
        </w:r>
        <w:r w:rsidR="0080610C" w:rsidRPr="00B1706B">
          <w:rPr>
            <w:rFonts w:cs="Times New Roman"/>
            <w:noProof/>
            <w:webHidden/>
            <w:szCs w:val="24"/>
          </w:rPr>
          <w:fldChar w:fldCharType="end"/>
        </w:r>
      </w:hyperlink>
    </w:p>
    <w:p w:rsidR="0080610C" w:rsidRPr="00B1706B" w:rsidRDefault="00207122">
      <w:pPr>
        <w:pStyle w:val="TOC1"/>
        <w:tabs>
          <w:tab w:val="right" w:leader="dot" w:pos="9017"/>
        </w:tabs>
        <w:rPr>
          <w:rFonts w:cs="Times New Roman"/>
          <w:noProof/>
          <w:szCs w:val="24"/>
        </w:rPr>
      </w:pPr>
      <w:hyperlink w:anchor="_Toc16688528" w:history="1">
        <w:r w:rsidR="0080610C" w:rsidRPr="00B1706B">
          <w:rPr>
            <w:rStyle w:val="Hyperlink"/>
            <w:rFonts w:cs="Times New Roman"/>
            <w:noProof/>
            <w:szCs w:val="24"/>
          </w:rPr>
          <w:t>INTRODUCTION</w:t>
        </w:r>
        <w:r w:rsidR="0080610C" w:rsidRPr="00B1706B">
          <w:rPr>
            <w:rFonts w:cs="Times New Roman"/>
            <w:noProof/>
            <w:webHidden/>
            <w:szCs w:val="24"/>
          </w:rPr>
          <w:tab/>
        </w:r>
        <w:r w:rsidR="0080610C" w:rsidRPr="00B1706B">
          <w:rPr>
            <w:rFonts w:cs="Times New Roman"/>
            <w:noProof/>
            <w:webHidden/>
            <w:szCs w:val="24"/>
          </w:rPr>
          <w:fldChar w:fldCharType="begin"/>
        </w:r>
        <w:r w:rsidR="0080610C" w:rsidRPr="00B1706B">
          <w:rPr>
            <w:rFonts w:cs="Times New Roman"/>
            <w:noProof/>
            <w:webHidden/>
            <w:szCs w:val="24"/>
          </w:rPr>
          <w:instrText xml:space="preserve"> PAGEREF _Toc16688528 \h </w:instrText>
        </w:r>
        <w:r w:rsidR="0080610C" w:rsidRPr="00B1706B">
          <w:rPr>
            <w:rFonts w:cs="Times New Roman"/>
            <w:noProof/>
            <w:webHidden/>
            <w:szCs w:val="24"/>
          </w:rPr>
        </w:r>
        <w:r w:rsidR="0080610C" w:rsidRPr="00B1706B">
          <w:rPr>
            <w:rFonts w:cs="Times New Roman"/>
            <w:noProof/>
            <w:webHidden/>
            <w:szCs w:val="24"/>
          </w:rPr>
          <w:fldChar w:fldCharType="separate"/>
        </w:r>
        <w:r w:rsidR="0042358B">
          <w:rPr>
            <w:rFonts w:cs="Times New Roman"/>
            <w:noProof/>
            <w:webHidden/>
            <w:szCs w:val="24"/>
          </w:rPr>
          <w:t>1</w:t>
        </w:r>
        <w:r w:rsidR="0080610C" w:rsidRPr="00B1706B">
          <w:rPr>
            <w:rFonts w:cs="Times New Roman"/>
            <w:noProof/>
            <w:webHidden/>
            <w:szCs w:val="24"/>
          </w:rPr>
          <w:fldChar w:fldCharType="end"/>
        </w:r>
      </w:hyperlink>
    </w:p>
    <w:p w:rsidR="0080610C" w:rsidRPr="00B1706B" w:rsidRDefault="00207122">
      <w:pPr>
        <w:pStyle w:val="TOC2"/>
        <w:tabs>
          <w:tab w:val="right" w:leader="dot" w:pos="9017"/>
        </w:tabs>
        <w:rPr>
          <w:rFonts w:ascii="Times New Roman" w:hAnsi="Times New Roman" w:cs="Times New Roman"/>
          <w:noProof/>
          <w:sz w:val="24"/>
          <w:szCs w:val="24"/>
        </w:rPr>
      </w:pPr>
      <w:hyperlink w:anchor="_Toc16688529" w:history="1">
        <w:r w:rsidR="0080610C" w:rsidRPr="00B1706B">
          <w:rPr>
            <w:rStyle w:val="Hyperlink"/>
            <w:rFonts w:ascii="Times New Roman" w:hAnsi="Times New Roman" w:cs="Times New Roman"/>
            <w:noProof/>
            <w:sz w:val="24"/>
            <w:szCs w:val="24"/>
          </w:rPr>
          <w:t>1.1 Back Ground of Study</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_Toc16688529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1</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2"/>
        <w:tabs>
          <w:tab w:val="right" w:leader="dot" w:pos="9017"/>
        </w:tabs>
        <w:rPr>
          <w:rFonts w:ascii="Times New Roman" w:hAnsi="Times New Roman" w:cs="Times New Roman"/>
          <w:noProof/>
          <w:sz w:val="24"/>
          <w:szCs w:val="24"/>
        </w:rPr>
      </w:pPr>
      <w:hyperlink w:anchor="_Toc16688530" w:history="1">
        <w:r w:rsidR="0080610C" w:rsidRPr="00B1706B">
          <w:rPr>
            <w:rStyle w:val="Hyperlink"/>
            <w:rFonts w:ascii="Times New Roman" w:hAnsi="Times New Roman" w:cs="Times New Roman"/>
            <w:noProof/>
            <w:sz w:val="24"/>
            <w:szCs w:val="24"/>
          </w:rPr>
          <w:t>1.2 Statement of the Problem</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_Toc16688530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2</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2"/>
        <w:tabs>
          <w:tab w:val="right" w:leader="dot" w:pos="9017"/>
        </w:tabs>
        <w:rPr>
          <w:rFonts w:ascii="Times New Roman" w:hAnsi="Times New Roman" w:cs="Times New Roman"/>
          <w:noProof/>
          <w:sz w:val="24"/>
          <w:szCs w:val="24"/>
        </w:rPr>
      </w:pPr>
      <w:hyperlink w:anchor="_Toc16688531" w:history="1">
        <w:r w:rsidR="0080610C" w:rsidRPr="00B1706B">
          <w:rPr>
            <w:rStyle w:val="Hyperlink"/>
            <w:rFonts w:ascii="Times New Roman" w:hAnsi="Times New Roman" w:cs="Times New Roman"/>
            <w:noProof/>
            <w:sz w:val="24"/>
            <w:szCs w:val="24"/>
          </w:rPr>
          <w:t>1.3 Research Objectives</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_Toc16688531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3</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3"/>
        <w:tabs>
          <w:tab w:val="right" w:leader="dot" w:pos="9017"/>
        </w:tabs>
        <w:rPr>
          <w:rFonts w:ascii="Times New Roman" w:hAnsi="Times New Roman" w:cs="Times New Roman"/>
          <w:noProof/>
          <w:sz w:val="24"/>
          <w:szCs w:val="24"/>
        </w:rPr>
      </w:pPr>
      <w:hyperlink w:anchor="_Toc16688532" w:history="1">
        <w:r w:rsidR="0080610C" w:rsidRPr="00B1706B">
          <w:rPr>
            <w:rStyle w:val="Hyperlink"/>
            <w:rFonts w:ascii="Times New Roman" w:hAnsi="Times New Roman" w:cs="Times New Roman"/>
            <w:noProof/>
            <w:sz w:val="24"/>
            <w:szCs w:val="24"/>
          </w:rPr>
          <w:t>1.3.1 General Objectives</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_Toc16688532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3</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3"/>
        <w:tabs>
          <w:tab w:val="right" w:leader="dot" w:pos="9017"/>
        </w:tabs>
        <w:rPr>
          <w:rFonts w:ascii="Times New Roman" w:hAnsi="Times New Roman" w:cs="Times New Roman"/>
          <w:noProof/>
          <w:sz w:val="24"/>
          <w:szCs w:val="24"/>
        </w:rPr>
      </w:pPr>
      <w:hyperlink w:anchor="_Toc16688533" w:history="1">
        <w:r w:rsidR="0080610C" w:rsidRPr="00B1706B">
          <w:rPr>
            <w:rStyle w:val="Hyperlink"/>
            <w:rFonts w:ascii="Times New Roman" w:hAnsi="Times New Roman" w:cs="Times New Roman"/>
            <w:noProof/>
            <w:sz w:val="24"/>
            <w:szCs w:val="24"/>
          </w:rPr>
          <w:t>1.3.2 Specific Objectives</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_Toc16688533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4</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2"/>
        <w:tabs>
          <w:tab w:val="right" w:leader="dot" w:pos="9017"/>
        </w:tabs>
        <w:rPr>
          <w:rFonts w:ascii="Times New Roman" w:hAnsi="Times New Roman" w:cs="Times New Roman"/>
          <w:noProof/>
          <w:sz w:val="24"/>
          <w:szCs w:val="24"/>
        </w:rPr>
      </w:pPr>
      <w:hyperlink w:anchor="_Toc16688534" w:history="1">
        <w:r w:rsidR="0080610C" w:rsidRPr="00B1706B">
          <w:rPr>
            <w:rStyle w:val="Hyperlink"/>
            <w:rFonts w:ascii="Times New Roman" w:hAnsi="Times New Roman" w:cs="Times New Roman"/>
            <w:noProof/>
            <w:sz w:val="24"/>
            <w:szCs w:val="24"/>
          </w:rPr>
          <w:t>1.4 Research Questions</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_Toc16688534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4</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2"/>
        <w:tabs>
          <w:tab w:val="right" w:leader="dot" w:pos="9017"/>
        </w:tabs>
        <w:rPr>
          <w:rFonts w:ascii="Times New Roman" w:hAnsi="Times New Roman" w:cs="Times New Roman"/>
          <w:noProof/>
          <w:sz w:val="24"/>
          <w:szCs w:val="24"/>
        </w:rPr>
      </w:pPr>
      <w:hyperlink w:anchor="_Toc16688535" w:history="1">
        <w:r w:rsidR="0080610C" w:rsidRPr="00B1706B">
          <w:rPr>
            <w:rStyle w:val="Hyperlink"/>
            <w:rFonts w:ascii="Times New Roman" w:hAnsi="Times New Roman" w:cs="Times New Roman"/>
            <w:noProof/>
            <w:sz w:val="24"/>
            <w:szCs w:val="24"/>
          </w:rPr>
          <w:t>1.5 Significance of the Study</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_Toc16688535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4</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2"/>
        <w:tabs>
          <w:tab w:val="right" w:leader="dot" w:pos="9017"/>
        </w:tabs>
        <w:rPr>
          <w:rFonts w:ascii="Times New Roman" w:hAnsi="Times New Roman" w:cs="Times New Roman"/>
          <w:noProof/>
          <w:sz w:val="24"/>
          <w:szCs w:val="24"/>
        </w:rPr>
      </w:pPr>
      <w:hyperlink w:anchor="_Toc16688536" w:history="1">
        <w:r w:rsidR="0080610C" w:rsidRPr="00B1706B">
          <w:rPr>
            <w:rStyle w:val="Hyperlink"/>
            <w:rFonts w:ascii="Times New Roman" w:hAnsi="Times New Roman" w:cs="Times New Roman"/>
            <w:noProof/>
            <w:sz w:val="24"/>
            <w:szCs w:val="24"/>
          </w:rPr>
          <w:t>1.6 Scope of the Study</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_Toc16688536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4</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2"/>
        <w:tabs>
          <w:tab w:val="right" w:leader="dot" w:pos="9017"/>
        </w:tabs>
        <w:rPr>
          <w:rFonts w:ascii="Times New Roman" w:hAnsi="Times New Roman" w:cs="Times New Roman"/>
          <w:noProof/>
          <w:sz w:val="24"/>
          <w:szCs w:val="24"/>
        </w:rPr>
      </w:pPr>
      <w:hyperlink w:anchor="_Toc16688537" w:history="1">
        <w:r w:rsidR="0080610C" w:rsidRPr="00B1706B">
          <w:rPr>
            <w:rStyle w:val="Hyperlink"/>
            <w:rFonts w:ascii="Times New Roman" w:hAnsi="Times New Roman" w:cs="Times New Roman"/>
            <w:noProof/>
            <w:sz w:val="24"/>
            <w:szCs w:val="24"/>
          </w:rPr>
          <w:t>1.7 Limitation of the Study</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_Toc16688537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4</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2"/>
        <w:tabs>
          <w:tab w:val="right" w:leader="dot" w:pos="9017"/>
        </w:tabs>
        <w:rPr>
          <w:rFonts w:ascii="Times New Roman" w:hAnsi="Times New Roman" w:cs="Times New Roman"/>
          <w:noProof/>
          <w:sz w:val="24"/>
          <w:szCs w:val="24"/>
        </w:rPr>
      </w:pPr>
      <w:hyperlink w:anchor="_Toc16688538" w:history="1">
        <w:r w:rsidR="0080610C" w:rsidRPr="00B1706B">
          <w:rPr>
            <w:rStyle w:val="Hyperlink"/>
            <w:rFonts w:ascii="Times New Roman" w:hAnsi="Times New Roman" w:cs="Times New Roman"/>
            <w:noProof/>
            <w:sz w:val="24"/>
            <w:szCs w:val="24"/>
          </w:rPr>
          <w:t>1.8 Organization of the Research</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_Toc16688538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5</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1"/>
        <w:tabs>
          <w:tab w:val="right" w:leader="dot" w:pos="9017"/>
        </w:tabs>
        <w:rPr>
          <w:rFonts w:cs="Times New Roman"/>
          <w:noProof/>
          <w:szCs w:val="24"/>
        </w:rPr>
      </w:pPr>
      <w:hyperlink w:anchor="_Toc16688539" w:history="1">
        <w:r w:rsidR="0080610C" w:rsidRPr="00B1706B">
          <w:rPr>
            <w:rStyle w:val="Hyperlink"/>
            <w:rFonts w:cs="Times New Roman"/>
            <w:noProof/>
            <w:szCs w:val="24"/>
          </w:rPr>
          <w:t>CHAPTER TWO</w:t>
        </w:r>
        <w:r w:rsidR="0080610C" w:rsidRPr="00B1706B">
          <w:rPr>
            <w:rFonts w:cs="Times New Roman"/>
            <w:noProof/>
            <w:webHidden/>
            <w:szCs w:val="24"/>
          </w:rPr>
          <w:tab/>
        </w:r>
        <w:r w:rsidR="0080610C" w:rsidRPr="00B1706B">
          <w:rPr>
            <w:rFonts w:cs="Times New Roman"/>
            <w:noProof/>
            <w:webHidden/>
            <w:szCs w:val="24"/>
          </w:rPr>
          <w:fldChar w:fldCharType="begin"/>
        </w:r>
        <w:r w:rsidR="0080610C" w:rsidRPr="00B1706B">
          <w:rPr>
            <w:rFonts w:cs="Times New Roman"/>
            <w:noProof/>
            <w:webHidden/>
            <w:szCs w:val="24"/>
          </w:rPr>
          <w:instrText xml:space="preserve"> PAGEREF _Toc16688539 \h </w:instrText>
        </w:r>
        <w:r w:rsidR="0080610C" w:rsidRPr="00B1706B">
          <w:rPr>
            <w:rFonts w:cs="Times New Roman"/>
            <w:noProof/>
            <w:webHidden/>
            <w:szCs w:val="24"/>
          </w:rPr>
        </w:r>
        <w:r w:rsidR="0080610C" w:rsidRPr="00B1706B">
          <w:rPr>
            <w:rFonts w:cs="Times New Roman"/>
            <w:noProof/>
            <w:webHidden/>
            <w:szCs w:val="24"/>
          </w:rPr>
          <w:fldChar w:fldCharType="separate"/>
        </w:r>
        <w:r w:rsidR="0042358B">
          <w:rPr>
            <w:rFonts w:cs="Times New Roman"/>
            <w:noProof/>
            <w:webHidden/>
            <w:szCs w:val="24"/>
          </w:rPr>
          <w:t>6</w:t>
        </w:r>
        <w:r w:rsidR="0080610C" w:rsidRPr="00B1706B">
          <w:rPr>
            <w:rFonts w:cs="Times New Roman"/>
            <w:noProof/>
            <w:webHidden/>
            <w:szCs w:val="24"/>
          </w:rPr>
          <w:fldChar w:fldCharType="end"/>
        </w:r>
      </w:hyperlink>
    </w:p>
    <w:p w:rsidR="0080610C" w:rsidRPr="00B1706B" w:rsidRDefault="00207122">
      <w:pPr>
        <w:pStyle w:val="TOC1"/>
        <w:tabs>
          <w:tab w:val="right" w:leader="dot" w:pos="9017"/>
        </w:tabs>
        <w:rPr>
          <w:rFonts w:cs="Times New Roman"/>
          <w:noProof/>
          <w:szCs w:val="24"/>
        </w:rPr>
      </w:pPr>
      <w:hyperlink w:anchor="_Toc16688540" w:history="1">
        <w:r w:rsidR="0080610C" w:rsidRPr="00B1706B">
          <w:rPr>
            <w:rStyle w:val="Hyperlink"/>
            <w:rFonts w:cs="Times New Roman"/>
            <w:noProof/>
            <w:szCs w:val="24"/>
          </w:rPr>
          <w:t>LITERATURE REVIEW</w:t>
        </w:r>
        <w:r w:rsidR="0080610C" w:rsidRPr="00B1706B">
          <w:rPr>
            <w:rFonts w:cs="Times New Roman"/>
            <w:noProof/>
            <w:webHidden/>
            <w:szCs w:val="24"/>
          </w:rPr>
          <w:tab/>
        </w:r>
        <w:r w:rsidR="0080610C" w:rsidRPr="00B1706B">
          <w:rPr>
            <w:rFonts w:cs="Times New Roman"/>
            <w:noProof/>
            <w:webHidden/>
            <w:szCs w:val="24"/>
          </w:rPr>
          <w:fldChar w:fldCharType="begin"/>
        </w:r>
        <w:r w:rsidR="0080610C" w:rsidRPr="00B1706B">
          <w:rPr>
            <w:rFonts w:cs="Times New Roman"/>
            <w:noProof/>
            <w:webHidden/>
            <w:szCs w:val="24"/>
          </w:rPr>
          <w:instrText xml:space="preserve"> PAGEREF _Toc16688540 \h </w:instrText>
        </w:r>
        <w:r w:rsidR="0080610C" w:rsidRPr="00B1706B">
          <w:rPr>
            <w:rFonts w:cs="Times New Roman"/>
            <w:noProof/>
            <w:webHidden/>
            <w:szCs w:val="24"/>
          </w:rPr>
        </w:r>
        <w:r w:rsidR="0080610C" w:rsidRPr="00B1706B">
          <w:rPr>
            <w:rFonts w:cs="Times New Roman"/>
            <w:noProof/>
            <w:webHidden/>
            <w:szCs w:val="24"/>
          </w:rPr>
          <w:fldChar w:fldCharType="separate"/>
        </w:r>
        <w:r w:rsidR="0042358B">
          <w:rPr>
            <w:rFonts w:cs="Times New Roman"/>
            <w:noProof/>
            <w:webHidden/>
            <w:szCs w:val="24"/>
          </w:rPr>
          <w:t>6</w:t>
        </w:r>
        <w:r w:rsidR="0080610C" w:rsidRPr="00B1706B">
          <w:rPr>
            <w:rFonts w:cs="Times New Roman"/>
            <w:noProof/>
            <w:webHidden/>
            <w:szCs w:val="24"/>
          </w:rPr>
          <w:fldChar w:fldCharType="end"/>
        </w:r>
      </w:hyperlink>
    </w:p>
    <w:p w:rsidR="0080610C" w:rsidRPr="00B1706B" w:rsidRDefault="00207122">
      <w:pPr>
        <w:pStyle w:val="TOC2"/>
        <w:tabs>
          <w:tab w:val="right" w:leader="dot" w:pos="9017"/>
        </w:tabs>
        <w:rPr>
          <w:rFonts w:ascii="Times New Roman" w:hAnsi="Times New Roman" w:cs="Times New Roman"/>
          <w:noProof/>
          <w:sz w:val="24"/>
          <w:szCs w:val="24"/>
        </w:rPr>
      </w:pPr>
      <w:hyperlink w:anchor="_Toc16688541" w:history="1">
        <w:r w:rsidR="0080610C" w:rsidRPr="00B1706B">
          <w:rPr>
            <w:rStyle w:val="Hyperlink"/>
            <w:rFonts w:ascii="Times New Roman" w:hAnsi="Times New Roman" w:cs="Times New Roman"/>
            <w:noProof/>
            <w:sz w:val="24"/>
            <w:szCs w:val="24"/>
          </w:rPr>
          <w:t>2.1 Definition of LULC and Soil Erosion</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_Toc16688541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6</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2"/>
        <w:tabs>
          <w:tab w:val="right" w:leader="dot" w:pos="9017"/>
        </w:tabs>
        <w:rPr>
          <w:rFonts w:ascii="Times New Roman" w:hAnsi="Times New Roman" w:cs="Times New Roman"/>
          <w:noProof/>
          <w:sz w:val="24"/>
          <w:szCs w:val="24"/>
        </w:rPr>
      </w:pPr>
      <w:hyperlink w:anchor="_Toc16688542" w:history="1">
        <w:r w:rsidR="0080610C" w:rsidRPr="00B1706B">
          <w:rPr>
            <w:rStyle w:val="Hyperlink"/>
            <w:rFonts w:ascii="Times New Roman" w:hAnsi="Times New Roman" w:cs="Times New Roman"/>
            <w:noProof/>
            <w:sz w:val="24"/>
            <w:szCs w:val="24"/>
          </w:rPr>
          <w:t>2.2 LULC Dynamics</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_Toc16688542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7</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2"/>
        <w:tabs>
          <w:tab w:val="right" w:leader="dot" w:pos="9017"/>
        </w:tabs>
        <w:rPr>
          <w:rFonts w:ascii="Times New Roman" w:hAnsi="Times New Roman" w:cs="Times New Roman"/>
          <w:noProof/>
          <w:sz w:val="24"/>
          <w:szCs w:val="24"/>
        </w:rPr>
      </w:pPr>
      <w:hyperlink w:anchor="_Toc16688543" w:history="1">
        <w:r w:rsidR="0080610C" w:rsidRPr="00B1706B">
          <w:rPr>
            <w:rStyle w:val="Hyperlink"/>
            <w:rFonts w:ascii="Times New Roman" w:hAnsi="Times New Roman" w:cs="Times New Roman"/>
            <w:noProof/>
            <w:sz w:val="24"/>
            <w:szCs w:val="24"/>
          </w:rPr>
          <w:t>2.3 Application of GIS and RS for LULC Analysis</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_Toc16688543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8</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2"/>
        <w:tabs>
          <w:tab w:val="right" w:leader="dot" w:pos="9017"/>
        </w:tabs>
        <w:rPr>
          <w:rFonts w:ascii="Times New Roman" w:hAnsi="Times New Roman" w:cs="Times New Roman"/>
          <w:noProof/>
          <w:sz w:val="24"/>
          <w:szCs w:val="24"/>
        </w:rPr>
      </w:pPr>
      <w:hyperlink w:anchor="_Toc16688544" w:history="1">
        <w:r w:rsidR="0080610C" w:rsidRPr="00B1706B">
          <w:rPr>
            <w:rStyle w:val="Hyperlink"/>
            <w:rFonts w:ascii="Times New Roman" w:eastAsiaTheme="minorHAnsi" w:hAnsi="Times New Roman" w:cs="Times New Roman"/>
            <w:noProof/>
            <w:sz w:val="24"/>
            <w:szCs w:val="24"/>
          </w:rPr>
          <w:t xml:space="preserve">2.4 </w:t>
        </w:r>
        <w:r w:rsidR="0080610C" w:rsidRPr="00B1706B">
          <w:rPr>
            <w:rStyle w:val="Hyperlink"/>
            <w:rFonts w:ascii="Times New Roman" w:hAnsi="Times New Roman" w:cs="Times New Roman"/>
            <w:noProof/>
            <w:sz w:val="24"/>
            <w:szCs w:val="24"/>
          </w:rPr>
          <w:t>Landsat Images</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_Toc16688544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9</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2"/>
        <w:tabs>
          <w:tab w:val="right" w:leader="dot" w:pos="9017"/>
        </w:tabs>
        <w:rPr>
          <w:rFonts w:ascii="Times New Roman" w:hAnsi="Times New Roman" w:cs="Times New Roman"/>
          <w:noProof/>
          <w:sz w:val="24"/>
          <w:szCs w:val="24"/>
        </w:rPr>
      </w:pPr>
      <w:hyperlink w:anchor="_Toc16688545" w:history="1">
        <w:r w:rsidR="0080610C" w:rsidRPr="00B1706B">
          <w:rPr>
            <w:rStyle w:val="Hyperlink"/>
            <w:rFonts w:ascii="Times New Roman" w:eastAsiaTheme="minorHAnsi" w:hAnsi="Times New Roman" w:cs="Times New Roman"/>
            <w:noProof/>
            <w:sz w:val="24"/>
            <w:szCs w:val="24"/>
          </w:rPr>
          <w:t>2.5 Watershed</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_Toc16688545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9</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3"/>
        <w:tabs>
          <w:tab w:val="right" w:leader="dot" w:pos="9017"/>
        </w:tabs>
        <w:rPr>
          <w:rFonts w:ascii="Times New Roman" w:hAnsi="Times New Roman" w:cs="Times New Roman"/>
          <w:noProof/>
          <w:sz w:val="24"/>
          <w:szCs w:val="24"/>
        </w:rPr>
      </w:pPr>
      <w:hyperlink w:anchor="_Toc16688546" w:history="1">
        <w:r w:rsidR="0080610C" w:rsidRPr="00B1706B">
          <w:rPr>
            <w:rStyle w:val="Hyperlink"/>
            <w:rFonts w:ascii="Times New Roman" w:hAnsi="Times New Roman" w:cs="Times New Roman"/>
            <w:noProof/>
            <w:sz w:val="24"/>
            <w:szCs w:val="24"/>
          </w:rPr>
          <w:t>2.5.1 Sub-Watersheds Vulnerability</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_Toc16688546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10</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2"/>
        <w:tabs>
          <w:tab w:val="right" w:leader="dot" w:pos="9017"/>
        </w:tabs>
        <w:rPr>
          <w:rFonts w:ascii="Times New Roman" w:hAnsi="Times New Roman" w:cs="Times New Roman"/>
          <w:noProof/>
          <w:sz w:val="24"/>
          <w:szCs w:val="24"/>
        </w:rPr>
      </w:pPr>
      <w:hyperlink w:anchor="_Toc16688547" w:history="1">
        <w:r w:rsidR="0080610C" w:rsidRPr="00B1706B">
          <w:rPr>
            <w:rStyle w:val="Hyperlink"/>
            <w:rFonts w:ascii="Times New Roman" w:hAnsi="Times New Roman" w:cs="Times New Roman"/>
            <w:noProof/>
            <w:sz w:val="24"/>
            <w:szCs w:val="24"/>
          </w:rPr>
          <w:t>2.6 Soil Erosion Types by Water</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_Toc16688547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10</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3"/>
        <w:tabs>
          <w:tab w:val="right" w:leader="dot" w:pos="9017"/>
        </w:tabs>
        <w:rPr>
          <w:rFonts w:ascii="Times New Roman" w:hAnsi="Times New Roman" w:cs="Times New Roman"/>
          <w:noProof/>
          <w:sz w:val="24"/>
          <w:szCs w:val="24"/>
        </w:rPr>
      </w:pPr>
      <w:hyperlink w:anchor="_Toc16688548" w:history="1">
        <w:r w:rsidR="0080610C" w:rsidRPr="00B1706B">
          <w:rPr>
            <w:rStyle w:val="Hyperlink"/>
            <w:rFonts w:ascii="Times New Roman" w:hAnsi="Times New Roman" w:cs="Times New Roman"/>
            <w:noProof/>
            <w:sz w:val="24"/>
            <w:szCs w:val="24"/>
          </w:rPr>
          <w:t>2.6.1 Rain Splash Erosion/Splash Erosion</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_Toc16688548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10</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3"/>
        <w:tabs>
          <w:tab w:val="right" w:leader="dot" w:pos="9017"/>
        </w:tabs>
        <w:rPr>
          <w:rFonts w:ascii="Times New Roman" w:hAnsi="Times New Roman" w:cs="Times New Roman"/>
          <w:noProof/>
          <w:sz w:val="24"/>
          <w:szCs w:val="24"/>
        </w:rPr>
      </w:pPr>
      <w:hyperlink w:anchor="_Toc16688549" w:history="1">
        <w:r w:rsidR="0080610C" w:rsidRPr="00B1706B">
          <w:rPr>
            <w:rStyle w:val="Hyperlink"/>
            <w:rFonts w:ascii="Times New Roman" w:hAnsi="Times New Roman" w:cs="Times New Roman"/>
            <w:noProof/>
            <w:sz w:val="24"/>
            <w:szCs w:val="24"/>
          </w:rPr>
          <w:t>2.6.2 Sheet Erosion</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_Toc16688549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10</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3"/>
        <w:tabs>
          <w:tab w:val="right" w:leader="dot" w:pos="9017"/>
        </w:tabs>
        <w:rPr>
          <w:rFonts w:ascii="Times New Roman" w:hAnsi="Times New Roman" w:cs="Times New Roman"/>
          <w:noProof/>
          <w:sz w:val="24"/>
          <w:szCs w:val="24"/>
        </w:rPr>
      </w:pPr>
      <w:hyperlink w:anchor="_Toc16688550" w:history="1">
        <w:r w:rsidR="0080610C" w:rsidRPr="00B1706B">
          <w:rPr>
            <w:rStyle w:val="Hyperlink"/>
            <w:rFonts w:ascii="Times New Roman" w:hAnsi="Times New Roman" w:cs="Times New Roman"/>
            <w:noProof/>
            <w:sz w:val="24"/>
            <w:szCs w:val="24"/>
          </w:rPr>
          <w:t>2.6.3 Rill Erosion</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_Toc16688550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10</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3"/>
        <w:tabs>
          <w:tab w:val="right" w:leader="dot" w:pos="9017"/>
        </w:tabs>
        <w:rPr>
          <w:rFonts w:ascii="Times New Roman" w:hAnsi="Times New Roman" w:cs="Times New Roman"/>
          <w:noProof/>
          <w:sz w:val="24"/>
          <w:szCs w:val="24"/>
        </w:rPr>
      </w:pPr>
      <w:hyperlink w:anchor="_Toc16688551" w:history="1">
        <w:r w:rsidR="0080610C" w:rsidRPr="00B1706B">
          <w:rPr>
            <w:rStyle w:val="Hyperlink"/>
            <w:rFonts w:ascii="Times New Roman" w:hAnsi="Times New Roman" w:cs="Times New Roman"/>
            <w:noProof/>
            <w:sz w:val="24"/>
            <w:szCs w:val="24"/>
          </w:rPr>
          <w:t>2.6.4 Gully Erosion</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_Toc16688551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11</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3"/>
        <w:tabs>
          <w:tab w:val="right" w:leader="dot" w:pos="9017"/>
        </w:tabs>
        <w:rPr>
          <w:rFonts w:ascii="Times New Roman" w:hAnsi="Times New Roman" w:cs="Times New Roman"/>
          <w:noProof/>
          <w:sz w:val="24"/>
          <w:szCs w:val="24"/>
        </w:rPr>
      </w:pPr>
      <w:hyperlink w:anchor="_Toc16688552" w:history="1">
        <w:r w:rsidR="0080610C" w:rsidRPr="00B1706B">
          <w:rPr>
            <w:rStyle w:val="Hyperlink"/>
            <w:rFonts w:ascii="Times New Roman" w:hAnsi="Times New Roman" w:cs="Times New Roman"/>
            <w:noProof/>
            <w:sz w:val="24"/>
            <w:szCs w:val="24"/>
          </w:rPr>
          <w:t>2.6.5 Bank Erosion</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_Toc16688552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11</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2"/>
        <w:tabs>
          <w:tab w:val="right" w:leader="dot" w:pos="9017"/>
        </w:tabs>
        <w:rPr>
          <w:rFonts w:ascii="Times New Roman" w:hAnsi="Times New Roman" w:cs="Times New Roman"/>
          <w:noProof/>
          <w:sz w:val="24"/>
          <w:szCs w:val="24"/>
        </w:rPr>
      </w:pPr>
      <w:hyperlink w:anchor="_Toc16688553" w:history="1">
        <w:r w:rsidR="0080610C" w:rsidRPr="00B1706B">
          <w:rPr>
            <w:rStyle w:val="Hyperlink"/>
            <w:rFonts w:ascii="Times New Roman" w:hAnsi="Times New Roman" w:cs="Times New Roman"/>
            <w:noProof/>
            <w:sz w:val="24"/>
            <w:szCs w:val="24"/>
          </w:rPr>
          <w:t>2.7 Factors Affecting Soil Erosion</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_Toc16688553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12</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3"/>
        <w:tabs>
          <w:tab w:val="right" w:leader="dot" w:pos="9017"/>
        </w:tabs>
        <w:rPr>
          <w:rFonts w:ascii="Times New Roman" w:hAnsi="Times New Roman" w:cs="Times New Roman"/>
          <w:noProof/>
          <w:sz w:val="24"/>
          <w:szCs w:val="24"/>
        </w:rPr>
      </w:pPr>
      <w:hyperlink w:anchor="_Toc16688554" w:history="1">
        <w:r w:rsidR="0080610C" w:rsidRPr="00B1706B">
          <w:rPr>
            <w:rStyle w:val="Hyperlink"/>
            <w:rFonts w:ascii="Times New Roman" w:hAnsi="Times New Roman" w:cs="Times New Roman"/>
            <w:noProof/>
            <w:sz w:val="24"/>
            <w:szCs w:val="24"/>
          </w:rPr>
          <w:t>2.7.1 Soil</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_Toc16688554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12</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3"/>
        <w:tabs>
          <w:tab w:val="right" w:leader="dot" w:pos="9017"/>
        </w:tabs>
        <w:rPr>
          <w:rFonts w:ascii="Times New Roman" w:hAnsi="Times New Roman" w:cs="Times New Roman"/>
          <w:noProof/>
          <w:sz w:val="24"/>
          <w:szCs w:val="24"/>
        </w:rPr>
      </w:pPr>
      <w:hyperlink w:anchor="_Toc16688555" w:history="1">
        <w:r w:rsidR="0080610C" w:rsidRPr="00B1706B">
          <w:rPr>
            <w:rStyle w:val="Hyperlink"/>
            <w:rFonts w:ascii="Times New Roman" w:hAnsi="Times New Roman" w:cs="Times New Roman"/>
            <w:noProof/>
            <w:sz w:val="24"/>
            <w:szCs w:val="24"/>
          </w:rPr>
          <w:t>2.7.2 Topography</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_Toc16688555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12</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3"/>
        <w:tabs>
          <w:tab w:val="right" w:leader="dot" w:pos="9017"/>
        </w:tabs>
        <w:rPr>
          <w:rFonts w:ascii="Times New Roman" w:hAnsi="Times New Roman" w:cs="Times New Roman"/>
          <w:noProof/>
          <w:sz w:val="24"/>
          <w:szCs w:val="24"/>
        </w:rPr>
      </w:pPr>
      <w:hyperlink w:anchor="_Toc16688556" w:history="1">
        <w:r w:rsidR="0080610C" w:rsidRPr="00B1706B">
          <w:rPr>
            <w:rStyle w:val="Hyperlink"/>
            <w:rFonts w:ascii="Times New Roman" w:hAnsi="Times New Roman" w:cs="Times New Roman"/>
            <w:noProof/>
            <w:sz w:val="24"/>
            <w:szCs w:val="24"/>
          </w:rPr>
          <w:t>2.7.3 Climate</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_Toc16688556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12</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3"/>
        <w:tabs>
          <w:tab w:val="right" w:leader="dot" w:pos="9017"/>
        </w:tabs>
        <w:rPr>
          <w:rFonts w:ascii="Times New Roman" w:hAnsi="Times New Roman" w:cs="Times New Roman"/>
          <w:noProof/>
          <w:sz w:val="24"/>
          <w:szCs w:val="24"/>
        </w:rPr>
      </w:pPr>
      <w:hyperlink w:anchor="_Toc16688557" w:history="1">
        <w:r w:rsidR="0080610C" w:rsidRPr="00B1706B">
          <w:rPr>
            <w:rStyle w:val="Hyperlink"/>
            <w:rFonts w:ascii="Times New Roman" w:hAnsi="Times New Roman" w:cs="Times New Roman"/>
            <w:noProof/>
            <w:sz w:val="24"/>
            <w:szCs w:val="24"/>
          </w:rPr>
          <w:t>2.7.4 Conservation Practice</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_Toc16688557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13</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3"/>
        <w:tabs>
          <w:tab w:val="right" w:leader="dot" w:pos="9017"/>
        </w:tabs>
        <w:rPr>
          <w:rFonts w:ascii="Times New Roman" w:hAnsi="Times New Roman" w:cs="Times New Roman"/>
          <w:noProof/>
          <w:sz w:val="24"/>
          <w:szCs w:val="24"/>
        </w:rPr>
      </w:pPr>
      <w:hyperlink w:anchor="_Toc16688558" w:history="1">
        <w:r w:rsidR="0080610C" w:rsidRPr="00B1706B">
          <w:rPr>
            <w:rStyle w:val="Hyperlink"/>
            <w:rFonts w:ascii="Times New Roman" w:hAnsi="Times New Roman" w:cs="Times New Roman"/>
            <w:noProof/>
            <w:sz w:val="24"/>
            <w:szCs w:val="24"/>
          </w:rPr>
          <w:t>2.7.5 LULC C</w:t>
        </w:r>
        <w:r w:rsidR="0080610C" w:rsidRPr="00B1706B">
          <w:rPr>
            <w:rStyle w:val="Hyperlink"/>
            <w:rFonts w:ascii="Times New Roman" w:eastAsia="Times New Roman" w:hAnsi="Times New Roman" w:cs="Times New Roman"/>
            <w:noProof/>
            <w:sz w:val="24"/>
            <w:szCs w:val="24"/>
          </w:rPr>
          <w:t>hanges</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_Toc16688558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13</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2"/>
        <w:tabs>
          <w:tab w:val="right" w:leader="dot" w:pos="9017"/>
        </w:tabs>
        <w:rPr>
          <w:rFonts w:ascii="Times New Roman" w:hAnsi="Times New Roman" w:cs="Times New Roman"/>
          <w:noProof/>
          <w:sz w:val="24"/>
          <w:szCs w:val="24"/>
        </w:rPr>
      </w:pPr>
      <w:hyperlink w:anchor="_Toc16688559" w:history="1">
        <w:r w:rsidR="0080610C" w:rsidRPr="00B1706B">
          <w:rPr>
            <w:rStyle w:val="Hyperlink"/>
            <w:rFonts w:ascii="Times New Roman" w:hAnsi="Times New Roman" w:cs="Times New Roman"/>
            <w:noProof/>
            <w:sz w:val="24"/>
            <w:szCs w:val="24"/>
          </w:rPr>
          <w:t>2.8 Impact of Soil Erosion</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_Toc16688559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13</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3"/>
        <w:tabs>
          <w:tab w:val="right" w:leader="dot" w:pos="9017"/>
        </w:tabs>
        <w:rPr>
          <w:rFonts w:ascii="Times New Roman" w:hAnsi="Times New Roman" w:cs="Times New Roman"/>
          <w:noProof/>
          <w:sz w:val="24"/>
          <w:szCs w:val="24"/>
        </w:rPr>
      </w:pPr>
      <w:hyperlink w:anchor="_Toc16688560" w:history="1">
        <w:r w:rsidR="0080610C" w:rsidRPr="00B1706B">
          <w:rPr>
            <w:rStyle w:val="Hyperlink"/>
            <w:rFonts w:ascii="Times New Roman" w:hAnsi="Times New Roman" w:cs="Times New Roman"/>
            <w:noProof/>
            <w:sz w:val="24"/>
            <w:szCs w:val="24"/>
          </w:rPr>
          <w:t>2.8.1 Reduction of Productivity</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_Toc16688560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14</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3"/>
        <w:tabs>
          <w:tab w:val="right" w:leader="dot" w:pos="9017"/>
        </w:tabs>
        <w:rPr>
          <w:rFonts w:ascii="Times New Roman" w:hAnsi="Times New Roman" w:cs="Times New Roman"/>
          <w:noProof/>
          <w:sz w:val="24"/>
          <w:szCs w:val="24"/>
        </w:rPr>
      </w:pPr>
      <w:hyperlink w:anchor="_Toc16688561" w:history="1">
        <w:r w:rsidR="0080610C" w:rsidRPr="00B1706B">
          <w:rPr>
            <w:rStyle w:val="Hyperlink"/>
            <w:rFonts w:ascii="Times New Roman" w:hAnsi="Times New Roman" w:cs="Times New Roman"/>
            <w:noProof/>
            <w:sz w:val="24"/>
            <w:szCs w:val="24"/>
          </w:rPr>
          <w:t>2.8.2 Waterbodies Sedimentation</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_Toc16688561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14</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2"/>
        <w:tabs>
          <w:tab w:val="right" w:leader="dot" w:pos="9017"/>
        </w:tabs>
        <w:rPr>
          <w:rFonts w:ascii="Times New Roman" w:hAnsi="Times New Roman" w:cs="Times New Roman"/>
          <w:noProof/>
          <w:sz w:val="24"/>
          <w:szCs w:val="24"/>
        </w:rPr>
      </w:pPr>
      <w:hyperlink w:anchor="_Toc16688562" w:history="1">
        <w:r w:rsidR="0080610C" w:rsidRPr="00B1706B">
          <w:rPr>
            <w:rStyle w:val="Hyperlink"/>
            <w:rFonts w:ascii="Times New Roman" w:hAnsi="Times New Roman" w:cs="Times New Roman"/>
            <w:noProof/>
            <w:sz w:val="24"/>
            <w:szCs w:val="24"/>
          </w:rPr>
          <w:t>2.9 Soil Erosion Models</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_Toc16688562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15</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3"/>
        <w:tabs>
          <w:tab w:val="right" w:leader="dot" w:pos="9017"/>
        </w:tabs>
        <w:rPr>
          <w:rFonts w:ascii="Times New Roman" w:hAnsi="Times New Roman" w:cs="Times New Roman"/>
          <w:noProof/>
          <w:sz w:val="24"/>
          <w:szCs w:val="24"/>
        </w:rPr>
      </w:pPr>
      <w:hyperlink w:anchor="_Toc16688563" w:history="1">
        <w:r w:rsidR="0080610C" w:rsidRPr="00B1706B">
          <w:rPr>
            <w:rStyle w:val="Hyperlink"/>
            <w:rFonts w:ascii="Times New Roman" w:hAnsi="Times New Roman" w:cs="Times New Roman"/>
            <w:noProof/>
            <w:sz w:val="24"/>
            <w:szCs w:val="24"/>
          </w:rPr>
          <w:t>2.9.1 Conceptual Model</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_Toc16688563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15</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3"/>
        <w:tabs>
          <w:tab w:val="right" w:leader="dot" w:pos="9017"/>
        </w:tabs>
        <w:rPr>
          <w:rFonts w:ascii="Times New Roman" w:hAnsi="Times New Roman" w:cs="Times New Roman"/>
          <w:noProof/>
          <w:sz w:val="24"/>
          <w:szCs w:val="24"/>
        </w:rPr>
      </w:pPr>
      <w:hyperlink w:anchor="_Toc16688564" w:history="1">
        <w:r w:rsidR="0080610C" w:rsidRPr="00B1706B">
          <w:rPr>
            <w:rStyle w:val="Hyperlink"/>
            <w:rFonts w:ascii="Times New Roman" w:hAnsi="Times New Roman" w:cs="Times New Roman"/>
            <w:noProof/>
            <w:sz w:val="24"/>
            <w:szCs w:val="24"/>
          </w:rPr>
          <w:t>2.9.2 Empirical Model</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_Toc16688564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15</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3"/>
        <w:tabs>
          <w:tab w:val="right" w:leader="dot" w:pos="9017"/>
        </w:tabs>
        <w:rPr>
          <w:rFonts w:ascii="Times New Roman" w:hAnsi="Times New Roman" w:cs="Times New Roman"/>
          <w:noProof/>
          <w:sz w:val="24"/>
          <w:szCs w:val="24"/>
        </w:rPr>
      </w:pPr>
      <w:hyperlink w:anchor="_Toc16688565" w:history="1">
        <w:r w:rsidR="0080610C" w:rsidRPr="00B1706B">
          <w:rPr>
            <w:rStyle w:val="Hyperlink"/>
            <w:rFonts w:ascii="Times New Roman" w:hAnsi="Times New Roman" w:cs="Times New Roman"/>
            <w:noProof/>
            <w:sz w:val="24"/>
            <w:szCs w:val="24"/>
          </w:rPr>
          <w:t>2.9.3 Physically Model</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_Toc16688565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16</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2"/>
        <w:tabs>
          <w:tab w:val="right" w:leader="dot" w:pos="9017"/>
        </w:tabs>
        <w:rPr>
          <w:rFonts w:ascii="Times New Roman" w:hAnsi="Times New Roman" w:cs="Times New Roman"/>
          <w:noProof/>
          <w:sz w:val="24"/>
          <w:szCs w:val="24"/>
        </w:rPr>
      </w:pPr>
      <w:hyperlink w:anchor="_Toc16688566" w:history="1">
        <w:r w:rsidR="0080610C" w:rsidRPr="00B1706B">
          <w:rPr>
            <w:rStyle w:val="Hyperlink"/>
            <w:rFonts w:ascii="Times New Roman" w:hAnsi="Times New Roman" w:cs="Times New Roman"/>
            <w:noProof/>
            <w:sz w:val="24"/>
            <w:szCs w:val="24"/>
          </w:rPr>
          <w:t xml:space="preserve">2.10 Revised Universal Soil Loss Equation </w:t>
        </w:r>
        <w:r w:rsidR="0080610C" w:rsidRPr="00B1706B">
          <w:rPr>
            <w:rStyle w:val="Hyperlink"/>
            <w:rFonts w:ascii="Times New Roman" w:eastAsiaTheme="minorHAnsi" w:hAnsi="Times New Roman" w:cs="Times New Roman"/>
            <w:noProof/>
            <w:sz w:val="24"/>
            <w:szCs w:val="24"/>
          </w:rPr>
          <w:t>for Soil Loss Estimation</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_Toc16688566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16</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2"/>
        <w:tabs>
          <w:tab w:val="right" w:leader="dot" w:pos="9017"/>
        </w:tabs>
        <w:rPr>
          <w:rFonts w:ascii="Times New Roman" w:hAnsi="Times New Roman" w:cs="Times New Roman"/>
          <w:noProof/>
          <w:sz w:val="24"/>
          <w:szCs w:val="24"/>
        </w:rPr>
      </w:pPr>
      <w:hyperlink w:anchor="_Toc16688567" w:history="1">
        <w:r w:rsidR="0080610C" w:rsidRPr="00B1706B">
          <w:rPr>
            <w:rStyle w:val="Hyperlink"/>
            <w:rFonts w:ascii="Times New Roman" w:hAnsi="Times New Roman" w:cs="Times New Roman"/>
            <w:noProof/>
            <w:sz w:val="24"/>
            <w:szCs w:val="24"/>
          </w:rPr>
          <w:t>2.11 Application of RS and GIS for Assessment of Soil Erosion Modeling</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_Toc16688567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17</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3"/>
        <w:tabs>
          <w:tab w:val="right" w:leader="dot" w:pos="9017"/>
        </w:tabs>
        <w:rPr>
          <w:rFonts w:ascii="Times New Roman" w:hAnsi="Times New Roman" w:cs="Times New Roman"/>
          <w:noProof/>
          <w:sz w:val="24"/>
          <w:szCs w:val="24"/>
        </w:rPr>
      </w:pPr>
      <w:hyperlink w:anchor="_Toc16688568" w:history="1">
        <w:r w:rsidR="0080610C" w:rsidRPr="00B1706B">
          <w:rPr>
            <w:rStyle w:val="Hyperlink"/>
            <w:rFonts w:ascii="Times New Roman" w:hAnsi="Times New Roman" w:cs="Times New Roman"/>
            <w:noProof/>
            <w:sz w:val="24"/>
            <w:szCs w:val="24"/>
          </w:rPr>
          <w:t>2.11.1 RS for Soil Erosion Assessment</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_Toc16688568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18</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3"/>
        <w:tabs>
          <w:tab w:val="right" w:leader="dot" w:pos="9017"/>
        </w:tabs>
        <w:rPr>
          <w:rFonts w:ascii="Times New Roman" w:hAnsi="Times New Roman" w:cs="Times New Roman"/>
          <w:noProof/>
          <w:sz w:val="24"/>
          <w:szCs w:val="24"/>
        </w:rPr>
      </w:pPr>
      <w:hyperlink w:anchor="_Toc16688569" w:history="1">
        <w:r w:rsidR="0080610C" w:rsidRPr="00B1706B">
          <w:rPr>
            <w:rStyle w:val="Hyperlink"/>
            <w:rFonts w:ascii="Times New Roman" w:hAnsi="Times New Roman" w:cs="Times New Roman"/>
            <w:noProof/>
            <w:sz w:val="24"/>
            <w:szCs w:val="24"/>
          </w:rPr>
          <w:t>2.11.2 GIS for Soil Erosion Assessment</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_Toc16688569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18</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1"/>
        <w:tabs>
          <w:tab w:val="right" w:leader="dot" w:pos="9017"/>
        </w:tabs>
        <w:rPr>
          <w:rFonts w:cs="Times New Roman"/>
          <w:noProof/>
          <w:szCs w:val="24"/>
        </w:rPr>
      </w:pPr>
      <w:hyperlink w:anchor="_Toc16688570" w:history="1">
        <w:r w:rsidR="0080610C" w:rsidRPr="00B1706B">
          <w:rPr>
            <w:rStyle w:val="Hyperlink"/>
            <w:rFonts w:cs="Times New Roman"/>
            <w:noProof/>
            <w:szCs w:val="24"/>
          </w:rPr>
          <w:t>CHAPTER THREE</w:t>
        </w:r>
        <w:r w:rsidR="0080610C" w:rsidRPr="00B1706B">
          <w:rPr>
            <w:rFonts w:cs="Times New Roman"/>
            <w:noProof/>
            <w:webHidden/>
            <w:szCs w:val="24"/>
          </w:rPr>
          <w:tab/>
        </w:r>
        <w:r w:rsidR="0080610C" w:rsidRPr="00B1706B">
          <w:rPr>
            <w:rFonts w:cs="Times New Roman"/>
            <w:noProof/>
            <w:webHidden/>
            <w:szCs w:val="24"/>
          </w:rPr>
          <w:fldChar w:fldCharType="begin"/>
        </w:r>
        <w:r w:rsidR="0080610C" w:rsidRPr="00B1706B">
          <w:rPr>
            <w:rFonts w:cs="Times New Roman"/>
            <w:noProof/>
            <w:webHidden/>
            <w:szCs w:val="24"/>
          </w:rPr>
          <w:instrText xml:space="preserve"> PAGEREF _Toc16688570 \h </w:instrText>
        </w:r>
        <w:r w:rsidR="0080610C" w:rsidRPr="00B1706B">
          <w:rPr>
            <w:rFonts w:cs="Times New Roman"/>
            <w:noProof/>
            <w:webHidden/>
            <w:szCs w:val="24"/>
          </w:rPr>
        </w:r>
        <w:r w:rsidR="0080610C" w:rsidRPr="00B1706B">
          <w:rPr>
            <w:rFonts w:cs="Times New Roman"/>
            <w:noProof/>
            <w:webHidden/>
            <w:szCs w:val="24"/>
          </w:rPr>
          <w:fldChar w:fldCharType="separate"/>
        </w:r>
        <w:r w:rsidR="0042358B">
          <w:rPr>
            <w:rFonts w:cs="Times New Roman"/>
            <w:noProof/>
            <w:webHidden/>
            <w:szCs w:val="24"/>
          </w:rPr>
          <w:t>19</w:t>
        </w:r>
        <w:r w:rsidR="0080610C" w:rsidRPr="00B1706B">
          <w:rPr>
            <w:rFonts w:cs="Times New Roman"/>
            <w:noProof/>
            <w:webHidden/>
            <w:szCs w:val="24"/>
          </w:rPr>
          <w:fldChar w:fldCharType="end"/>
        </w:r>
      </w:hyperlink>
    </w:p>
    <w:p w:rsidR="0080610C" w:rsidRPr="00B1706B" w:rsidRDefault="00207122">
      <w:pPr>
        <w:pStyle w:val="TOC1"/>
        <w:tabs>
          <w:tab w:val="right" w:leader="dot" w:pos="9017"/>
        </w:tabs>
        <w:rPr>
          <w:rFonts w:cs="Times New Roman"/>
          <w:noProof/>
          <w:szCs w:val="24"/>
        </w:rPr>
      </w:pPr>
      <w:hyperlink w:anchor="_Toc16688571" w:history="1">
        <w:r w:rsidR="0080610C" w:rsidRPr="00B1706B">
          <w:rPr>
            <w:rStyle w:val="Hyperlink"/>
            <w:rFonts w:cs="Times New Roman"/>
            <w:noProof/>
            <w:szCs w:val="24"/>
          </w:rPr>
          <w:t>DESCRIPTION OF STUDY AREA AND METHODS</w:t>
        </w:r>
        <w:r w:rsidR="0080610C" w:rsidRPr="00B1706B">
          <w:rPr>
            <w:rFonts w:cs="Times New Roman"/>
            <w:noProof/>
            <w:webHidden/>
            <w:szCs w:val="24"/>
          </w:rPr>
          <w:tab/>
        </w:r>
        <w:r w:rsidR="0080610C" w:rsidRPr="00B1706B">
          <w:rPr>
            <w:rFonts w:cs="Times New Roman"/>
            <w:noProof/>
            <w:webHidden/>
            <w:szCs w:val="24"/>
          </w:rPr>
          <w:fldChar w:fldCharType="begin"/>
        </w:r>
        <w:r w:rsidR="0080610C" w:rsidRPr="00B1706B">
          <w:rPr>
            <w:rFonts w:cs="Times New Roman"/>
            <w:noProof/>
            <w:webHidden/>
            <w:szCs w:val="24"/>
          </w:rPr>
          <w:instrText xml:space="preserve"> PAGEREF _Toc16688571 \h </w:instrText>
        </w:r>
        <w:r w:rsidR="0080610C" w:rsidRPr="00B1706B">
          <w:rPr>
            <w:rFonts w:cs="Times New Roman"/>
            <w:noProof/>
            <w:webHidden/>
            <w:szCs w:val="24"/>
          </w:rPr>
        </w:r>
        <w:r w:rsidR="0080610C" w:rsidRPr="00B1706B">
          <w:rPr>
            <w:rFonts w:cs="Times New Roman"/>
            <w:noProof/>
            <w:webHidden/>
            <w:szCs w:val="24"/>
          </w:rPr>
          <w:fldChar w:fldCharType="separate"/>
        </w:r>
        <w:r w:rsidR="0042358B">
          <w:rPr>
            <w:rFonts w:cs="Times New Roman"/>
            <w:noProof/>
            <w:webHidden/>
            <w:szCs w:val="24"/>
          </w:rPr>
          <w:t>19</w:t>
        </w:r>
        <w:r w:rsidR="0080610C" w:rsidRPr="00B1706B">
          <w:rPr>
            <w:rFonts w:cs="Times New Roman"/>
            <w:noProof/>
            <w:webHidden/>
            <w:szCs w:val="24"/>
          </w:rPr>
          <w:fldChar w:fldCharType="end"/>
        </w:r>
      </w:hyperlink>
    </w:p>
    <w:p w:rsidR="0080610C" w:rsidRPr="00B1706B" w:rsidRDefault="00207122">
      <w:pPr>
        <w:pStyle w:val="TOC2"/>
        <w:tabs>
          <w:tab w:val="right" w:leader="dot" w:pos="9017"/>
        </w:tabs>
        <w:rPr>
          <w:rFonts w:ascii="Times New Roman" w:hAnsi="Times New Roman" w:cs="Times New Roman"/>
          <w:noProof/>
          <w:sz w:val="24"/>
          <w:szCs w:val="24"/>
        </w:rPr>
      </w:pPr>
      <w:hyperlink w:anchor="_Toc16688572" w:history="1">
        <w:r w:rsidR="0080610C" w:rsidRPr="00B1706B">
          <w:rPr>
            <w:rStyle w:val="Hyperlink"/>
            <w:rFonts w:ascii="Times New Roman" w:hAnsi="Times New Roman" w:cs="Times New Roman"/>
            <w:noProof/>
            <w:sz w:val="24"/>
            <w:szCs w:val="24"/>
          </w:rPr>
          <w:t>3.1 Description of Study Area</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_Toc16688572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19</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3"/>
        <w:tabs>
          <w:tab w:val="right" w:leader="dot" w:pos="9017"/>
        </w:tabs>
        <w:rPr>
          <w:rFonts w:ascii="Times New Roman" w:hAnsi="Times New Roman" w:cs="Times New Roman"/>
          <w:noProof/>
          <w:sz w:val="24"/>
          <w:szCs w:val="24"/>
        </w:rPr>
      </w:pPr>
      <w:hyperlink w:anchor="_Toc16688573" w:history="1">
        <w:r w:rsidR="0080610C" w:rsidRPr="00B1706B">
          <w:rPr>
            <w:rStyle w:val="Hyperlink"/>
            <w:rFonts w:ascii="Times New Roman" w:hAnsi="Times New Roman" w:cs="Times New Roman"/>
            <w:noProof/>
            <w:sz w:val="24"/>
            <w:szCs w:val="24"/>
          </w:rPr>
          <w:t>3.1.1 Location</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_Toc16688573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19</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3"/>
        <w:tabs>
          <w:tab w:val="right" w:leader="dot" w:pos="9017"/>
        </w:tabs>
        <w:rPr>
          <w:rFonts w:ascii="Times New Roman" w:hAnsi="Times New Roman" w:cs="Times New Roman"/>
          <w:noProof/>
          <w:sz w:val="24"/>
          <w:szCs w:val="24"/>
        </w:rPr>
      </w:pPr>
      <w:hyperlink w:anchor="_Toc16688574" w:history="1">
        <w:r w:rsidR="0080610C" w:rsidRPr="00B1706B">
          <w:rPr>
            <w:rStyle w:val="Hyperlink"/>
            <w:rFonts w:ascii="Times New Roman" w:hAnsi="Times New Roman" w:cs="Times New Roman"/>
            <w:noProof/>
            <w:sz w:val="24"/>
            <w:szCs w:val="24"/>
          </w:rPr>
          <w:t>3.1.2 Topography</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_Toc16688574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19</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3"/>
        <w:tabs>
          <w:tab w:val="right" w:leader="dot" w:pos="9017"/>
        </w:tabs>
        <w:rPr>
          <w:rFonts w:ascii="Times New Roman" w:hAnsi="Times New Roman" w:cs="Times New Roman"/>
          <w:noProof/>
          <w:sz w:val="24"/>
          <w:szCs w:val="24"/>
        </w:rPr>
      </w:pPr>
      <w:hyperlink w:anchor="_Toc16688575" w:history="1">
        <w:r w:rsidR="0080610C" w:rsidRPr="00B1706B">
          <w:rPr>
            <w:rStyle w:val="Hyperlink"/>
            <w:rFonts w:ascii="Times New Roman" w:hAnsi="Times New Roman" w:cs="Times New Roman"/>
            <w:noProof/>
            <w:sz w:val="24"/>
            <w:szCs w:val="24"/>
          </w:rPr>
          <w:t>3.1.3 Climate</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_Toc16688575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20</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2"/>
        <w:tabs>
          <w:tab w:val="right" w:leader="dot" w:pos="9017"/>
        </w:tabs>
        <w:rPr>
          <w:rFonts w:ascii="Times New Roman" w:hAnsi="Times New Roman" w:cs="Times New Roman"/>
          <w:noProof/>
          <w:sz w:val="24"/>
          <w:szCs w:val="24"/>
        </w:rPr>
      </w:pPr>
      <w:hyperlink w:anchor="_Toc16688576" w:history="1">
        <w:r w:rsidR="0080610C" w:rsidRPr="00B1706B">
          <w:rPr>
            <w:rStyle w:val="Hyperlink"/>
            <w:rFonts w:ascii="Times New Roman" w:hAnsi="Times New Roman" w:cs="Times New Roman"/>
            <w:noProof/>
            <w:sz w:val="24"/>
            <w:szCs w:val="24"/>
          </w:rPr>
          <w:t>3.2 Research Methodology</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_Toc16688576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20</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3"/>
        <w:tabs>
          <w:tab w:val="right" w:leader="dot" w:pos="9017"/>
        </w:tabs>
        <w:rPr>
          <w:rFonts w:ascii="Times New Roman" w:hAnsi="Times New Roman" w:cs="Times New Roman"/>
          <w:noProof/>
          <w:sz w:val="24"/>
          <w:szCs w:val="24"/>
        </w:rPr>
      </w:pPr>
      <w:hyperlink w:anchor="_Toc16688577" w:history="1">
        <w:r w:rsidR="0080610C" w:rsidRPr="00B1706B">
          <w:rPr>
            <w:rStyle w:val="Hyperlink"/>
            <w:rFonts w:ascii="Times New Roman" w:hAnsi="Times New Roman" w:cs="Times New Roman"/>
            <w:noProof/>
            <w:sz w:val="24"/>
            <w:szCs w:val="24"/>
          </w:rPr>
          <w:t>3.2.1 Research Design</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_Toc16688577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20</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3"/>
        <w:tabs>
          <w:tab w:val="right" w:leader="dot" w:pos="9017"/>
        </w:tabs>
        <w:rPr>
          <w:rFonts w:ascii="Times New Roman" w:hAnsi="Times New Roman" w:cs="Times New Roman"/>
          <w:noProof/>
          <w:sz w:val="24"/>
          <w:szCs w:val="24"/>
        </w:rPr>
      </w:pPr>
      <w:hyperlink w:anchor="_Toc16688578" w:history="1">
        <w:r w:rsidR="0080610C" w:rsidRPr="00B1706B">
          <w:rPr>
            <w:rStyle w:val="Hyperlink"/>
            <w:rFonts w:ascii="Times New Roman" w:hAnsi="Times New Roman" w:cs="Times New Roman"/>
            <w:noProof/>
            <w:sz w:val="24"/>
            <w:szCs w:val="24"/>
          </w:rPr>
          <w:t>3.2.2 Data Sources</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_Toc16688578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20</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4"/>
        <w:tabs>
          <w:tab w:val="right" w:leader="dot" w:pos="9017"/>
        </w:tabs>
        <w:rPr>
          <w:rFonts w:ascii="Times New Roman" w:hAnsi="Times New Roman" w:cs="Times New Roman"/>
          <w:noProof/>
          <w:sz w:val="24"/>
          <w:szCs w:val="24"/>
        </w:rPr>
      </w:pPr>
      <w:hyperlink w:anchor="_Toc16688579" w:history="1">
        <w:r w:rsidR="0080610C" w:rsidRPr="00B1706B">
          <w:rPr>
            <w:rStyle w:val="Hyperlink"/>
            <w:rFonts w:ascii="Times New Roman" w:hAnsi="Times New Roman" w:cs="Times New Roman"/>
            <w:noProof/>
            <w:sz w:val="24"/>
            <w:szCs w:val="24"/>
          </w:rPr>
          <w:t>3.2.2.1 Rainfall Data</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_Toc16688579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20</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4"/>
        <w:tabs>
          <w:tab w:val="right" w:leader="dot" w:pos="9017"/>
        </w:tabs>
        <w:rPr>
          <w:rFonts w:ascii="Times New Roman" w:hAnsi="Times New Roman" w:cs="Times New Roman"/>
          <w:noProof/>
          <w:sz w:val="24"/>
          <w:szCs w:val="24"/>
        </w:rPr>
      </w:pPr>
      <w:hyperlink w:anchor="_Toc16688580" w:history="1">
        <w:r w:rsidR="0080610C" w:rsidRPr="00B1706B">
          <w:rPr>
            <w:rStyle w:val="Hyperlink"/>
            <w:rFonts w:ascii="Times New Roman" w:hAnsi="Times New Roman" w:cs="Times New Roman"/>
            <w:noProof/>
            <w:sz w:val="24"/>
            <w:szCs w:val="24"/>
          </w:rPr>
          <w:t>3.2.2.2 Soil Data</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_Toc16688580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21</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4"/>
        <w:tabs>
          <w:tab w:val="right" w:leader="dot" w:pos="9017"/>
        </w:tabs>
        <w:rPr>
          <w:rFonts w:ascii="Times New Roman" w:hAnsi="Times New Roman" w:cs="Times New Roman"/>
          <w:noProof/>
          <w:sz w:val="24"/>
          <w:szCs w:val="24"/>
        </w:rPr>
      </w:pPr>
      <w:hyperlink w:anchor="_Toc16688581" w:history="1">
        <w:r w:rsidR="0080610C" w:rsidRPr="00B1706B">
          <w:rPr>
            <w:rStyle w:val="Hyperlink"/>
            <w:rFonts w:ascii="Times New Roman" w:hAnsi="Times New Roman" w:cs="Times New Roman"/>
            <w:noProof/>
            <w:sz w:val="24"/>
            <w:szCs w:val="24"/>
          </w:rPr>
          <w:t>3.2.2.3 The Digital Elevation Model</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_Toc16688581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21</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4"/>
        <w:tabs>
          <w:tab w:val="right" w:leader="dot" w:pos="9017"/>
        </w:tabs>
        <w:rPr>
          <w:rFonts w:ascii="Times New Roman" w:hAnsi="Times New Roman" w:cs="Times New Roman"/>
          <w:noProof/>
          <w:sz w:val="24"/>
          <w:szCs w:val="24"/>
        </w:rPr>
      </w:pPr>
      <w:hyperlink w:anchor="_Toc16688582" w:history="1">
        <w:r w:rsidR="0080610C" w:rsidRPr="00B1706B">
          <w:rPr>
            <w:rStyle w:val="Hyperlink"/>
            <w:rFonts w:ascii="Times New Roman" w:hAnsi="Times New Roman" w:cs="Times New Roman"/>
            <w:noProof/>
            <w:sz w:val="24"/>
            <w:szCs w:val="24"/>
          </w:rPr>
          <w:t>3.2.2.4 LULC Data</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_Toc16688582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21</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3"/>
        <w:tabs>
          <w:tab w:val="right" w:leader="dot" w:pos="9017"/>
        </w:tabs>
        <w:rPr>
          <w:rFonts w:ascii="Times New Roman" w:hAnsi="Times New Roman" w:cs="Times New Roman"/>
          <w:noProof/>
          <w:sz w:val="24"/>
          <w:szCs w:val="24"/>
        </w:rPr>
      </w:pPr>
      <w:hyperlink w:anchor="_Toc16688583" w:history="1">
        <w:r w:rsidR="0080610C" w:rsidRPr="00B1706B">
          <w:rPr>
            <w:rStyle w:val="Hyperlink"/>
            <w:rFonts w:ascii="Times New Roman" w:hAnsi="Times New Roman" w:cs="Times New Roman"/>
            <w:noProof/>
            <w:sz w:val="24"/>
            <w:szCs w:val="24"/>
          </w:rPr>
          <w:t>3.2.3 Data Collection Method and Instruments</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_Toc16688583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22</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4"/>
        <w:tabs>
          <w:tab w:val="right" w:leader="dot" w:pos="9017"/>
        </w:tabs>
        <w:rPr>
          <w:rFonts w:ascii="Times New Roman" w:hAnsi="Times New Roman" w:cs="Times New Roman"/>
          <w:noProof/>
          <w:sz w:val="24"/>
          <w:szCs w:val="24"/>
        </w:rPr>
      </w:pPr>
      <w:hyperlink w:anchor="_Toc16688584" w:history="1">
        <w:r w:rsidR="0080610C" w:rsidRPr="00B1706B">
          <w:rPr>
            <w:rStyle w:val="Hyperlink"/>
            <w:rFonts w:ascii="Times New Roman" w:hAnsi="Times New Roman" w:cs="Times New Roman"/>
            <w:noProof/>
            <w:sz w:val="24"/>
            <w:szCs w:val="24"/>
          </w:rPr>
          <w:t>3.2.3.1 Field Observation</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_Toc16688584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22</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4"/>
        <w:tabs>
          <w:tab w:val="right" w:leader="dot" w:pos="9017"/>
        </w:tabs>
        <w:rPr>
          <w:rFonts w:ascii="Times New Roman" w:hAnsi="Times New Roman" w:cs="Times New Roman"/>
          <w:noProof/>
          <w:sz w:val="24"/>
          <w:szCs w:val="24"/>
        </w:rPr>
      </w:pPr>
      <w:hyperlink w:anchor="_Toc16688585" w:history="1">
        <w:r w:rsidR="0080610C" w:rsidRPr="00B1706B">
          <w:rPr>
            <w:rStyle w:val="Hyperlink"/>
            <w:rFonts w:ascii="Times New Roman" w:hAnsi="Times New Roman" w:cs="Times New Roman"/>
            <w:noProof/>
            <w:sz w:val="24"/>
            <w:szCs w:val="24"/>
          </w:rPr>
          <w:t>3.2.3.2 Tools and Software</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_Toc16688585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22</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3"/>
        <w:tabs>
          <w:tab w:val="right" w:leader="dot" w:pos="9017"/>
        </w:tabs>
        <w:rPr>
          <w:rFonts w:ascii="Times New Roman" w:hAnsi="Times New Roman" w:cs="Times New Roman"/>
          <w:noProof/>
          <w:sz w:val="24"/>
          <w:szCs w:val="24"/>
        </w:rPr>
      </w:pPr>
      <w:hyperlink w:anchor="_Toc16688586" w:history="1">
        <w:r w:rsidR="0080610C" w:rsidRPr="00B1706B">
          <w:rPr>
            <w:rStyle w:val="Hyperlink"/>
            <w:rFonts w:ascii="Times New Roman" w:hAnsi="Times New Roman" w:cs="Times New Roman"/>
            <w:noProof/>
            <w:sz w:val="24"/>
            <w:szCs w:val="24"/>
          </w:rPr>
          <w:t>3.2.4 Data Analysis</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_Toc16688586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23</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4"/>
        <w:tabs>
          <w:tab w:val="right" w:leader="dot" w:pos="9017"/>
        </w:tabs>
        <w:rPr>
          <w:rFonts w:ascii="Times New Roman" w:hAnsi="Times New Roman" w:cs="Times New Roman"/>
          <w:noProof/>
          <w:sz w:val="24"/>
          <w:szCs w:val="24"/>
        </w:rPr>
      </w:pPr>
      <w:hyperlink w:anchor="_Toc16688587" w:history="1">
        <w:r w:rsidR="0080610C" w:rsidRPr="00B1706B">
          <w:rPr>
            <w:rStyle w:val="Hyperlink"/>
            <w:rFonts w:ascii="Times New Roman" w:hAnsi="Times New Roman" w:cs="Times New Roman"/>
            <w:noProof/>
            <w:sz w:val="24"/>
            <w:szCs w:val="24"/>
          </w:rPr>
          <w:t>3.2.4.1 Method of Quantify LULC Dynamics Analyses</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_Toc16688587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23</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4"/>
        <w:tabs>
          <w:tab w:val="right" w:leader="dot" w:pos="9017"/>
        </w:tabs>
        <w:rPr>
          <w:rFonts w:ascii="Times New Roman" w:hAnsi="Times New Roman" w:cs="Times New Roman"/>
          <w:noProof/>
          <w:sz w:val="24"/>
          <w:szCs w:val="24"/>
        </w:rPr>
      </w:pPr>
      <w:hyperlink w:anchor="_Toc16688588" w:history="1">
        <w:r w:rsidR="0080610C" w:rsidRPr="00B1706B">
          <w:rPr>
            <w:rStyle w:val="Hyperlink"/>
            <w:rFonts w:ascii="Times New Roman" w:hAnsi="Times New Roman" w:cs="Times New Roman"/>
            <w:noProof/>
            <w:sz w:val="24"/>
            <w:szCs w:val="24"/>
          </w:rPr>
          <w:t>3.2.4.2 Method of Estimate the Amount of Soil Loss Analyses</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_Toc16688588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25</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1"/>
        <w:tabs>
          <w:tab w:val="right" w:leader="dot" w:pos="9017"/>
        </w:tabs>
        <w:rPr>
          <w:rFonts w:cs="Times New Roman"/>
          <w:noProof/>
          <w:szCs w:val="24"/>
        </w:rPr>
      </w:pPr>
      <w:hyperlink w:anchor="_Toc16688589" w:history="1">
        <w:r w:rsidR="0080610C" w:rsidRPr="00B1706B">
          <w:rPr>
            <w:rStyle w:val="Hyperlink"/>
            <w:rFonts w:cs="Times New Roman"/>
            <w:noProof/>
            <w:szCs w:val="24"/>
          </w:rPr>
          <w:t>CHAPTER FOUR</w:t>
        </w:r>
        <w:r w:rsidR="0080610C" w:rsidRPr="00B1706B">
          <w:rPr>
            <w:rFonts w:cs="Times New Roman"/>
            <w:noProof/>
            <w:webHidden/>
            <w:szCs w:val="24"/>
          </w:rPr>
          <w:tab/>
        </w:r>
        <w:r w:rsidR="0080610C" w:rsidRPr="00B1706B">
          <w:rPr>
            <w:rFonts w:cs="Times New Roman"/>
            <w:noProof/>
            <w:webHidden/>
            <w:szCs w:val="24"/>
          </w:rPr>
          <w:fldChar w:fldCharType="begin"/>
        </w:r>
        <w:r w:rsidR="0080610C" w:rsidRPr="00B1706B">
          <w:rPr>
            <w:rFonts w:cs="Times New Roman"/>
            <w:noProof/>
            <w:webHidden/>
            <w:szCs w:val="24"/>
          </w:rPr>
          <w:instrText xml:space="preserve"> PAGEREF _Toc16688589 \h </w:instrText>
        </w:r>
        <w:r w:rsidR="0080610C" w:rsidRPr="00B1706B">
          <w:rPr>
            <w:rFonts w:cs="Times New Roman"/>
            <w:noProof/>
            <w:webHidden/>
            <w:szCs w:val="24"/>
          </w:rPr>
        </w:r>
        <w:r w:rsidR="0080610C" w:rsidRPr="00B1706B">
          <w:rPr>
            <w:rFonts w:cs="Times New Roman"/>
            <w:noProof/>
            <w:webHidden/>
            <w:szCs w:val="24"/>
          </w:rPr>
          <w:fldChar w:fldCharType="separate"/>
        </w:r>
        <w:r w:rsidR="0042358B">
          <w:rPr>
            <w:rFonts w:cs="Times New Roman"/>
            <w:noProof/>
            <w:webHidden/>
            <w:szCs w:val="24"/>
          </w:rPr>
          <w:t>29</w:t>
        </w:r>
        <w:r w:rsidR="0080610C" w:rsidRPr="00B1706B">
          <w:rPr>
            <w:rFonts w:cs="Times New Roman"/>
            <w:noProof/>
            <w:webHidden/>
            <w:szCs w:val="24"/>
          </w:rPr>
          <w:fldChar w:fldCharType="end"/>
        </w:r>
      </w:hyperlink>
    </w:p>
    <w:p w:rsidR="0080610C" w:rsidRPr="00B1706B" w:rsidRDefault="00207122">
      <w:pPr>
        <w:pStyle w:val="TOC1"/>
        <w:tabs>
          <w:tab w:val="right" w:leader="dot" w:pos="9017"/>
        </w:tabs>
        <w:rPr>
          <w:rFonts w:cs="Times New Roman"/>
          <w:noProof/>
          <w:szCs w:val="24"/>
        </w:rPr>
      </w:pPr>
      <w:hyperlink w:anchor="_Toc16688590" w:history="1">
        <w:r w:rsidR="0080610C" w:rsidRPr="00B1706B">
          <w:rPr>
            <w:rStyle w:val="Hyperlink"/>
            <w:rFonts w:cs="Times New Roman"/>
            <w:noProof/>
            <w:szCs w:val="24"/>
          </w:rPr>
          <w:t>RESULT AND DISCUSSION</w:t>
        </w:r>
        <w:r w:rsidR="0080610C" w:rsidRPr="00B1706B">
          <w:rPr>
            <w:rFonts w:cs="Times New Roman"/>
            <w:noProof/>
            <w:webHidden/>
            <w:szCs w:val="24"/>
          </w:rPr>
          <w:tab/>
        </w:r>
        <w:r w:rsidR="0080610C" w:rsidRPr="00B1706B">
          <w:rPr>
            <w:rFonts w:cs="Times New Roman"/>
            <w:noProof/>
            <w:webHidden/>
            <w:szCs w:val="24"/>
          </w:rPr>
          <w:fldChar w:fldCharType="begin"/>
        </w:r>
        <w:r w:rsidR="0080610C" w:rsidRPr="00B1706B">
          <w:rPr>
            <w:rFonts w:cs="Times New Roman"/>
            <w:noProof/>
            <w:webHidden/>
            <w:szCs w:val="24"/>
          </w:rPr>
          <w:instrText xml:space="preserve"> PAGEREF _Toc16688590 \h </w:instrText>
        </w:r>
        <w:r w:rsidR="0080610C" w:rsidRPr="00B1706B">
          <w:rPr>
            <w:rFonts w:cs="Times New Roman"/>
            <w:noProof/>
            <w:webHidden/>
            <w:szCs w:val="24"/>
          </w:rPr>
        </w:r>
        <w:r w:rsidR="0080610C" w:rsidRPr="00B1706B">
          <w:rPr>
            <w:rFonts w:cs="Times New Roman"/>
            <w:noProof/>
            <w:webHidden/>
            <w:szCs w:val="24"/>
          </w:rPr>
          <w:fldChar w:fldCharType="separate"/>
        </w:r>
        <w:r w:rsidR="0042358B">
          <w:rPr>
            <w:rFonts w:cs="Times New Roman"/>
            <w:noProof/>
            <w:webHidden/>
            <w:szCs w:val="24"/>
          </w:rPr>
          <w:t>29</w:t>
        </w:r>
        <w:r w:rsidR="0080610C" w:rsidRPr="00B1706B">
          <w:rPr>
            <w:rFonts w:cs="Times New Roman"/>
            <w:noProof/>
            <w:webHidden/>
            <w:szCs w:val="24"/>
          </w:rPr>
          <w:fldChar w:fldCharType="end"/>
        </w:r>
      </w:hyperlink>
    </w:p>
    <w:p w:rsidR="0080610C" w:rsidRPr="00B1706B" w:rsidRDefault="00207122">
      <w:pPr>
        <w:pStyle w:val="TOC2"/>
        <w:tabs>
          <w:tab w:val="right" w:leader="dot" w:pos="9017"/>
        </w:tabs>
        <w:rPr>
          <w:rFonts w:ascii="Times New Roman" w:hAnsi="Times New Roman" w:cs="Times New Roman"/>
          <w:noProof/>
          <w:sz w:val="24"/>
          <w:szCs w:val="24"/>
        </w:rPr>
      </w:pPr>
      <w:hyperlink w:anchor="_Toc16688591" w:history="1">
        <w:r w:rsidR="0080610C" w:rsidRPr="00B1706B">
          <w:rPr>
            <w:rStyle w:val="Hyperlink"/>
            <w:rFonts w:ascii="Times New Roman" w:hAnsi="Times New Roman" w:cs="Times New Roman"/>
            <w:noProof/>
            <w:sz w:val="24"/>
            <w:szCs w:val="24"/>
          </w:rPr>
          <w:t>4.1 LULC Dynamics Analysis</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_Toc16688591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29</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3"/>
        <w:tabs>
          <w:tab w:val="right" w:leader="dot" w:pos="9017"/>
        </w:tabs>
        <w:rPr>
          <w:rFonts w:ascii="Times New Roman" w:hAnsi="Times New Roman" w:cs="Times New Roman"/>
          <w:noProof/>
          <w:sz w:val="24"/>
          <w:szCs w:val="24"/>
        </w:rPr>
      </w:pPr>
      <w:hyperlink w:anchor="_Toc16688592" w:history="1">
        <w:r w:rsidR="0080610C" w:rsidRPr="00B1706B">
          <w:rPr>
            <w:rStyle w:val="Hyperlink"/>
            <w:rFonts w:ascii="Times New Roman" w:hAnsi="Times New Roman" w:cs="Times New Roman"/>
            <w:noProof/>
            <w:sz w:val="24"/>
            <w:szCs w:val="24"/>
          </w:rPr>
          <w:t>4.1.1 Quantify LULC Dynamics Over the Past Thirty Years</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_Toc16688592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29</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3"/>
        <w:tabs>
          <w:tab w:val="right" w:leader="dot" w:pos="9017"/>
        </w:tabs>
        <w:rPr>
          <w:rFonts w:ascii="Times New Roman" w:hAnsi="Times New Roman" w:cs="Times New Roman"/>
          <w:noProof/>
          <w:sz w:val="24"/>
          <w:szCs w:val="24"/>
        </w:rPr>
      </w:pPr>
      <w:hyperlink w:anchor="_Toc16688593" w:history="1">
        <w:r w:rsidR="0080610C" w:rsidRPr="00B1706B">
          <w:rPr>
            <w:rStyle w:val="Hyperlink"/>
            <w:rFonts w:ascii="Times New Roman" w:hAnsi="Times New Roman" w:cs="Times New Roman"/>
            <w:noProof/>
            <w:sz w:val="24"/>
            <w:szCs w:val="24"/>
          </w:rPr>
          <w:t>4.1.2 LULC Change Detection</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_Toc16688593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31</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3"/>
        <w:tabs>
          <w:tab w:val="right" w:leader="dot" w:pos="9017"/>
        </w:tabs>
        <w:rPr>
          <w:rFonts w:ascii="Times New Roman" w:hAnsi="Times New Roman" w:cs="Times New Roman"/>
          <w:noProof/>
          <w:sz w:val="24"/>
          <w:szCs w:val="24"/>
        </w:rPr>
      </w:pPr>
      <w:hyperlink w:anchor="_Toc16688594" w:history="1">
        <w:r w:rsidR="0080610C" w:rsidRPr="00B1706B">
          <w:rPr>
            <w:rStyle w:val="Hyperlink"/>
            <w:rFonts w:ascii="Times New Roman" w:hAnsi="Times New Roman" w:cs="Times New Roman"/>
            <w:noProof/>
            <w:sz w:val="24"/>
            <w:szCs w:val="24"/>
          </w:rPr>
          <w:t>4.1.3 Accuracy Assessment</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_Toc16688594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32</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2"/>
        <w:tabs>
          <w:tab w:val="right" w:leader="dot" w:pos="9017"/>
        </w:tabs>
        <w:rPr>
          <w:rFonts w:ascii="Times New Roman" w:hAnsi="Times New Roman" w:cs="Times New Roman"/>
          <w:noProof/>
          <w:sz w:val="24"/>
          <w:szCs w:val="24"/>
        </w:rPr>
      </w:pPr>
      <w:hyperlink w:anchor="_Toc16688595" w:history="1">
        <w:r w:rsidR="0080610C" w:rsidRPr="00B1706B">
          <w:rPr>
            <w:rStyle w:val="Hyperlink"/>
            <w:rFonts w:ascii="Times New Roman" w:hAnsi="Times New Roman" w:cs="Times New Roman"/>
            <w:noProof/>
            <w:sz w:val="24"/>
            <w:szCs w:val="24"/>
          </w:rPr>
          <w:t>4.2 Estimated Amount of Soil Loss from the Watershed</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_Toc16688595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34</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3"/>
        <w:tabs>
          <w:tab w:val="right" w:leader="dot" w:pos="9017"/>
        </w:tabs>
        <w:rPr>
          <w:rFonts w:ascii="Times New Roman" w:hAnsi="Times New Roman" w:cs="Times New Roman"/>
          <w:noProof/>
          <w:sz w:val="24"/>
          <w:szCs w:val="24"/>
        </w:rPr>
      </w:pPr>
      <w:hyperlink w:anchor="_Toc16688596" w:history="1">
        <w:r w:rsidR="0080610C" w:rsidRPr="00B1706B">
          <w:rPr>
            <w:rStyle w:val="Hyperlink"/>
            <w:rFonts w:ascii="Times New Roman" w:hAnsi="Times New Roman" w:cs="Times New Roman"/>
            <w:noProof/>
            <w:sz w:val="24"/>
            <w:szCs w:val="24"/>
          </w:rPr>
          <w:t>4.2.1 Rainfall Erosivity Factor</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_Toc16688596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34</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3"/>
        <w:tabs>
          <w:tab w:val="right" w:leader="dot" w:pos="9017"/>
        </w:tabs>
        <w:rPr>
          <w:rFonts w:ascii="Times New Roman" w:hAnsi="Times New Roman" w:cs="Times New Roman"/>
          <w:noProof/>
          <w:sz w:val="24"/>
          <w:szCs w:val="24"/>
        </w:rPr>
      </w:pPr>
      <w:hyperlink w:anchor="_Toc16688597" w:history="1">
        <w:r w:rsidR="0080610C" w:rsidRPr="00B1706B">
          <w:rPr>
            <w:rStyle w:val="Hyperlink"/>
            <w:rFonts w:ascii="Times New Roman" w:hAnsi="Times New Roman" w:cs="Times New Roman"/>
            <w:noProof/>
            <w:sz w:val="24"/>
            <w:szCs w:val="24"/>
          </w:rPr>
          <w:t>4.2.2 Soil Erodibility Factor</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_Toc16688597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35</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3"/>
        <w:tabs>
          <w:tab w:val="right" w:leader="dot" w:pos="9017"/>
        </w:tabs>
        <w:rPr>
          <w:rFonts w:ascii="Times New Roman" w:hAnsi="Times New Roman" w:cs="Times New Roman"/>
          <w:noProof/>
          <w:sz w:val="24"/>
          <w:szCs w:val="24"/>
        </w:rPr>
      </w:pPr>
      <w:hyperlink w:anchor="_Toc16688598" w:history="1">
        <w:r w:rsidR="0080610C" w:rsidRPr="00B1706B">
          <w:rPr>
            <w:rStyle w:val="Hyperlink"/>
            <w:rFonts w:ascii="Times New Roman" w:hAnsi="Times New Roman" w:cs="Times New Roman"/>
            <w:noProof/>
            <w:sz w:val="24"/>
            <w:szCs w:val="24"/>
          </w:rPr>
          <w:t>4.2.3 Slope Length Factor</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_Toc16688598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37</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3"/>
        <w:tabs>
          <w:tab w:val="right" w:leader="dot" w:pos="9017"/>
        </w:tabs>
        <w:rPr>
          <w:rFonts w:ascii="Times New Roman" w:hAnsi="Times New Roman" w:cs="Times New Roman"/>
          <w:noProof/>
          <w:sz w:val="24"/>
          <w:szCs w:val="24"/>
        </w:rPr>
      </w:pPr>
      <w:hyperlink w:anchor="_Toc16688599" w:history="1">
        <w:r w:rsidR="0080610C" w:rsidRPr="00B1706B">
          <w:rPr>
            <w:rStyle w:val="Hyperlink"/>
            <w:rFonts w:ascii="Times New Roman" w:hAnsi="Times New Roman" w:cs="Times New Roman"/>
            <w:noProof/>
            <w:sz w:val="24"/>
            <w:szCs w:val="24"/>
          </w:rPr>
          <w:t>4.2.4 Land Use/Cover Factor</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_Toc16688599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38</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3"/>
        <w:tabs>
          <w:tab w:val="right" w:leader="dot" w:pos="9017"/>
        </w:tabs>
        <w:rPr>
          <w:rFonts w:ascii="Times New Roman" w:hAnsi="Times New Roman" w:cs="Times New Roman"/>
          <w:noProof/>
          <w:sz w:val="24"/>
          <w:szCs w:val="24"/>
        </w:rPr>
      </w:pPr>
      <w:hyperlink w:anchor="_Toc16688600" w:history="1">
        <w:r w:rsidR="0080610C" w:rsidRPr="00B1706B">
          <w:rPr>
            <w:rStyle w:val="Hyperlink"/>
            <w:rFonts w:ascii="Times New Roman" w:hAnsi="Times New Roman" w:cs="Times New Roman"/>
            <w:noProof/>
            <w:sz w:val="24"/>
            <w:szCs w:val="24"/>
          </w:rPr>
          <w:t>4.2.5 Management Practice Factor</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_Toc16688600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39</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3"/>
        <w:tabs>
          <w:tab w:val="right" w:leader="dot" w:pos="9017"/>
        </w:tabs>
        <w:rPr>
          <w:rFonts w:ascii="Times New Roman" w:hAnsi="Times New Roman" w:cs="Times New Roman"/>
          <w:noProof/>
          <w:sz w:val="24"/>
          <w:szCs w:val="24"/>
        </w:rPr>
      </w:pPr>
      <w:hyperlink w:anchor="_Toc16688601" w:history="1">
        <w:r w:rsidR="0080610C" w:rsidRPr="00B1706B">
          <w:rPr>
            <w:rStyle w:val="Hyperlink"/>
            <w:rFonts w:ascii="Times New Roman" w:hAnsi="Times New Roman" w:cs="Times New Roman"/>
            <w:noProof/>
            <w:sz w:val="24"/>
            <w:szCs w:val="24"/>
          </w:rPr>
          <w:t>4.2.6 Amount of Soil Loss Per Unit Area Per Year</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_Toc16688601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41</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2"/>
        <w:tabs>
          <w:tab w:val="right" w:leader="dot" w:pos="9017"/>
        </w:tabs>
        <w:rPr>
          <w:rFonts w:ascii="Times New Roman" w:hAnsi="Times New Roman" w:cs="Times New Roman"/>
          <w:noProof/>
          <w:sz w:val="24"/>
          <w:szCs w:val="24"/>
        </w:rPr>
      </w:pPr>
      <w:hyperlink w:anchor="_Toc16688602" w:history="1">
        <w:r w:rsidR="0080610C" w:rsidRPr="00B1706B">
          <w:rPr>
            <w:rStyle w:val="Hyperlink"/>
            <w:rFonts w:ascii="Times New Roman" w:hAnsi="Times New Roman" w:cs="Times New Roman"/>
            <w:noProof/>
            <w:sz w:val="24"/>
            <w:szCs w:val="24"/>
          </w:rPr>
          <w:t>4.3 Prioritization of Sub-watersheds</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_Toc16688602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42</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3"/>
        <w:tabs>
          <w:tab w:val="right" w:leader="dot" w:pos="9017"/>
        </w:tabs>
        <w:rPr>
          <w:rFonts w:ascii="Times New Roman" w:hAnsi="Times New Roman" w:cs="Times New Roman"/>
          <w:noProof/>
          <w:sz w:val="24"/>
          <w:szCs w:val="24"/>
        </w:rPr>
      </w:pPr>
      <w:hyperlink w:anchor="_Toc16688603" w:history="1">
        <w:r w:rsidR="0080610C" w:rsidRPr="00B1706B">
          <w:rPr>
            <w:rStyle w:val="Hyperlink"/>
            <w:rFonts w:ascii="Times New Roman" w:hAnsi="Times New Roman" w:cs="Times New Roman"/>
            <w:noProof/>
            <w:sz w:val="24"/>
            <w:szCs w:val="24"/>
          </w:rPr>
          <w:t>4.3.1 Sub-Watershed Pattern and Erosion Rate</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_Toc16688603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42</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3"/>
        <w:tabs>
          <w:tab w:val="right" w:leader="dot" w:pos="9017"/>
        </w:tabs>
        <w:rPr>
          <w:rFonts w:ascii="Times New Roman" w:hAnsi="Times New Roman" w:cs="Times New Roman"/>
          <w:noProof/>
          <w:sz w:val="24"/>
          <w:szCs w:val="24"/>
        </w:rPr>
      </w:pPr>
      <w:hyperlink w:anchor="_Toc16688604" w:history="1">
        <w:r w:rsidR="0080610C" w:rsidRPr="00B1706B">
          <w:rPr>
            <w:rStyle w:val="Hyperlink"/>
            <w:rFonts w:ascii="Times New Roman" w:hAnsi="Times New Roman" w:cs="Times New Roman"/>
            <w:noProof/>
            <w:sz w:val="24"/>
            <w:szCs w:val="24"/>
          </w:rPr>
          <w:t>4.3.2 Prioritization of Sub-Watersheds Based on Erosion Risk</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_Toc16688604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43</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1"/>
        <w:tabs>
          <w:tab w:val="right" w:leader="dot" w:pos="9017"/>
        </w:tabs>
        <w:rPr>
          <w:rFonts w:cs="Times New Roman"/>
          <w:noProof/>
          <w:szCs w:val="24"/>
        </w:rPr>
      </w:pPr>
      <w:hyperlink w:anchor="_Toc16688605" w:history="1">
        <w:r w:rsidR="0080610C" w:rsidRPr="00B1706B">
          <w:rPr>
            <w:rStyle w:val="Hyperlink"/>
            <w:rFonts w:cs="Times New Roman"/>
            <w:noProof/>
            <w:szCs w:val="24"/>
          </w:rPr>
          <w:t>CHAPTER FIVE</w:t>
        </w:r>
        <w:r w:rsidR="0080610C" w:rsidRPr="00B1706B">
          <w:rPr>
            <w:rFonts w:cs="Times New Roman"/>
            <w:noProof/>
            <w:webHidden/>
            <w:szCs w:val="24"/>
          </w:rPr>
          <w:tab/>
        </w:r>
        <w:r w:rsidR="0080610C" w:rsidRPr="00B1706B">
          <w:rPr>
            <w:rFonts w:cs="Times New Roman"/>
            <w:noProof/>
            <w:webHidden/>
            <w:szCs w:val="24"/>
          </w:rPr>
          <w:fldChar w:fldCharType="begin"/>
        </w:r>
        <w:r w:rsidR="0080610C" w:rsidRPr="00B1706B">
          <w:rPr>
            <w:rFonts w:cs="Times New Roman"/>
            <w:noProof/>
            <w:webHidden/>
            <w:szCs w:val="24"/>
          </w:rPr>
          <w:instrText xml:space="preserve"> PAGEREF _Toc16688605 \h </w:instrText>
        </w:r>
        <w:r w:rsidR="0080610C" w:rsidRPr="00B1706B">
          <w:rPr>
            <w:rFonts w:cs="Times New Roman"/>
            <w:noProof/>
            <w:webHidden/>
            <w:szCs w:val="24"/>
          </w:rPr>
        </w:r>
        <w:r w:rsidR="0080610C" w:rsidRPr="00B1706B">
          <w:rPr>
            <w:rFonts w:cs="Times New Roman"/>
            <w:noProof/>
            <w:webHidden/>
            <w:szCs w:val="24"/>
          </w:rPr>
          <w:fldChar w:fldCharType="separate"/>
        </w:r>
        <w:r w:rsidR="0042358B">
          <w:rPr>
            <w:rFonts w:cs="Times New Roman"/>
            <w:noProof/>
            <w:webHidden/>
            <w:szCs w:val="24"/>
          </w:rPr>
          <w:t>45</w:t>
        </w:r>
        <w:r w:rsidR="0080610C" w:rsidRPr="00B1706B">
          <w:rPr>
            <w:rFonts w:cs="Times New Roman"/>
            <w:noProof/>
            <w:webHidden/>
            <w:szCs w:val="24"/>
          </w:rPr>
          <w:fldChar w:fldCharType="end"/>
        </w:r>
      </w:hyperlink>
    </w:p>
    <w:p w:rsidR="0080610C" w:rsidRPr="00B1706B" w:rsidRDefault="00207122">
      <w:pPr>
        <w:pStyle w:val="TOC1"/>
        <w:tabs>
          <w:tab w:val="right" w:leader="dot" w:pos="9017"/>
        </w:tabs>
        <w:rPr>
          <w:rFonts w:cs="Times New Roman"/>
          <w:noProof/>
          <w:szCs w:val="24"/>
        </w:rPr>
      </w:pPr>
      <w:hyperlink w:anchor="_Toc16688606" w:history="1">
        <w:r w:rsidR="0080610C" w:rsidRPr="00B1706B">
          <w:rPr>
            <w:rStyle w:val="Hyperlink"/>
            <w:rFonts w:cs="Times New Roman"/>
            <w:noProof/>
            <w:szCs w:val="24"/>
          </w:rPr>
          <w:t>CONCLUSION AND RECOMMENDATION</w:t>
        </w:r>
        <w:r w:rsidR="0080610C" w:rsidRPr="00B1706B">
          <w:rPr>
            <w:rFonts w:cs="Times New Roman"/>
            <w:noProof/>
            <w:webHidden/>
            <w:szCs w:val="24"/>
          </w:rPr>
          <w:tab/>
        </w:r>
        <w:r w:rsidR="0080610C" w:rsidRPr="00B1706B">
          <w:rPr>
            <w:rFonts w:cs="Times New Roman"/>
            <w:noProof/>
            <w:webHidden/>
            <w:szCs w:val="24"/>
          </w:rPr>
          <w:fldChar w:fldCharType="begin"/>
        </w:r>
        <w:r w:rsidR="0080610C" w:rsidRPr="00B1706B">
          <w:rPr>
            <w:rFonts w:cs="Times New Roman"/>
            <w:noProof/>
            <w:webHidden/>
            <w:szCs w:val="24"/>
          </w:rPr>
          <w:instrText xml:space="preserve"> PAGEREF _Toc16688606 \h </w:instrText>
        </w:r>
        <w:r w:rsidR="0080610C" w:rsidRPr="00B1706B">
          <w:rPr>
            <w:rFonts w:cs="Times New Roman"/>
            <w:noProof/>
            <w:webHidden/>
            <w:szCs w:val="24"/>
          </w:rPr>
        </w:r>
        <w:r w:rsidR="0080610C" w:rsidRPr="00B1706B">
          <w:rPr>
            <w:rFonts w:cs="Times New Roman"/>
            <w:noProof/>
            <w:webHidden/>
            <w:szCs w:val="24"/>
          </w:rPr>
          <w:fldChar w:fldCharType="separate"/>
        </w:r>
        <w:r w:rsidR="0042358B">
          <w:rPr>
            <w:rFonts w:cs="Times New Roman"/>
            <w:noProof/>
            <w:webHidden/>
            <w:szCs w:val="24"/>
          </w:rPr>
          <w:t>45</w:t>
        </w:r>
        <w:r w:rsidR="0080610C" w:rsidRPr="00B1706B">
          <w:rPr>
            <w:rFonts w:cs="Times New Roman"/>
            <w:noProof/>
            <w:webHidden/>
            <w:szCs w:val="24"/>
          </w:rPr>
          <w:fldChar w:fldCharType="end"/>
        </w:r>
      </w:hyperlink>
    </w:p>
    <w:p w:rsidR="0080610C" w:rsidRPr="00B1706B" w:rsidRDefault="00207122">
      <w:pPr>
        <w:pStyle w:val="TOC2"/>
        <w:tabs>
          <w:tab w:val="right" w:leader="dot" w:pos="9017"/>
        </w:tabs>
        <w:rPr>
          <w:rFonts w:ascii="Times New Roman" w:hAnsi="Times New Roman" w:cs="Times New Roman"/>
          <w:noProof/>
          <w:sz w:val="24"/>
          <w:szCs w:val="24"/>
        </w:rPr>
      </w:pPr>
      <w:hyperlink w:anchor="_Toc16688607" w:history="1">
        <w:r w:rsidR="0080610C" w:rsidRPr="00B1706B">
          <w:rPr>
            <w:rStyle w:val="Hyperlink"/>
            <w:rFonts w:ascii="Times New Roman" w:eastAsiaTheme="minorHAnsi" w:hAnsi="Times New Roman" w:cs="Times New Roman"/>
            <w:noProof/>
            <w:sz w:val="24"/>
            <w:szCs w:val="24"/>
          </w:rPr>
          <w:t>5.1 Conclusion</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_Toc16688607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45</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2"/>
        <w:tabs>
          <w:tab w:val="right" w:leader="dot" w:pos="9017"/>
        </w:tabs>
        <w:rPr>
          <w:rFonts w:ascii="Times New Roman" w:hAnsi="Times New Roman" w:cs="Times New Roman"/>
          <w:noProof/>
          <w:sz w:val="24"/>
          <w:szCs w:val="24"/>
        </w:rPr>
      </w:pPr>
      <w:hyperlink w:anchor="_Toc16688608" w:history="1">
        <w:r w:rsidR="0080610C" w:rsidRPr="00B1706B">
          <w:rPr>
            <w:rStyle w:val="Hyperlink"/>
            <w:rFonts w:ascii="Times New Roman" w:hAnsi="Times New Roman" w:cs="Times New Roman"/>
            <w:noProof/>
            <w:sz w:val="24"/>
            <w:szCs w:val="24"/>
          </w:rPr>
          <w:t>5.2 Recommendation</w:t>
        </w:r>
        <w:r w:rsidR="0080610C" w:rsidRPr="00B1706B">
          <w:rPr>
            <w:rFonts w:ascii="Times New Roman" w:hAnsi="Times New Roman" w:cs="Times New Roman"/>
            <w:noProof/>
            <w:webHidden/>
            <w:sz w:val="24"/>
            <w:szCs w:val="24"/>
          </w:rPr>
          <w:tab/>
        </w:r>
        <w:r w:rsidR="0080610C" w:rsidRPr="00B1706B">
          <w:rPr>
            <w:rFonts w:ascii="Times New Roman" w:hAnsi="Times New Roman" w:cs="Times New Roman"/>
            <w:noProof/>
            <w:webHidden/>
            <w:sz w:val="24"/>
            <w:szCs w:val="24"/>
          </w:rPr>
          <w:fldChar w:fldCharType="begin"/>
        </w:r>
        <w:r w:rsidR="0080610C" w:rsidRPr="00B1706B">
          <w:rPr>
            <w:rFonts w:ascii="Times New Roman" w:hAnsi="Times New Roman" w:cs="Times New Roman"/>
            <w:noProof/>
            <w:webHidden/>
            <w:sz w:val="24"/>
            <w:szCs w:val="24"/>
          </w:rPr>
          <w:instrText xml:space="preserve"> PAGEREF _Toc16688608 \h </w:instrText>
        </w:r>
        <w:r w:rsidR="0080610C" w:rsidRPr="00B1706B">
          <w:rPr>
            <w:rFonts w:ascii="Times New Roman" w:hAnsi="Times New Roman" w:cs="Times New Roman"/>
            <w:noProof/>
            <w:webHidden/>
            <w:sz w:val="24"/>
            <w:szCs w:val="24"/>
          </w:rPr>
        </w:r>
        <w:r w:rsidR="0080610C" w:rsidRPr="00B1706B">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45</w:t>
        </w:r>
        <w:r w:rsidR="0080610C" w:rsidRPr="00B1706B">
          <w:rPr>
            <w:rFonts w:ascii="Times New Roman" w:hAnsi="Times New Roman" w:cs="Times New Roman"/>
            <w:noProof/>
            <w:webHidden/>
            <w:sz w:val="24"/>
            <w:szCs w:val="24"/>
          </w:rPr>
          <w:fldChar w:fldCharType="end"/>
        </w:r>
      </w:hyperlink>
    </w:p>
    <w:p w:rsidR="0080610C" w:rsidRPr="00B1706B" w:rsidRDefault="00207122">
      <w:pPr>
        <w:pStyle w:val="TOC1"/>
        <w:tabs>
          <w:tab w:val="right" w:leader="dot" w:pos="9017"/>
        </w:tabs>
        <w:rPr>
          <w:rFonts w:cs="Times New Roman"/>
          <w:noProof/>
          <w:szCs w:val="24"/>
        </w:rPr>
      </w:pPr>
      <w:hyperlink w:anchor="_Toc16688609" w:history="1">
        <w:r w:rsidR="0080610C" w:rsidRPr="00B1706B">
          <w:rPr>
            <w:rStyle w:val="Hyperlink"/>
            <w:rFonts w:cs="Times New Roman"/>
            <w:noProof/>
            <w:szCs w:val="24"/>
          </w:rPr>
          <w:t>REFERENCES</w:t>
        </w:r>
        <w:r w:rsidR="0080610C" w:rsidRPr="00B1706B">
          <w:rPr>
            <w:rFonts w:cs="Times New Roman"/>
            <w:noProof/>
            <w:webHidden/>
            <w:szCs w:val="24"/>
          </w:rPr>
          <w:tab/>
        </w:r>
        <w:r w:rsidR="0080610C" w:rsidRPr="00B1706B">
          <w:rPr>
            <w:rFonts w:cs="Times New Roman"/>
            <w:noProof/>
            <w:webHidden/>
            <w:szCs w:val="24"/>
          </w:rPr>
          <w:fldChar w:fldCharType="begin"/>
        </w:r>
        <w:r w:rsidR="0080610C" w:rsidRPr="00B1706B">
          <w:rPr>
            <w:rFonts w:cs="Times New Roman"/>
            <w:noProof/>
            <w:webHidden/>
            <w:szCs w:val="24"/>
          </w:rPr>
          <w:instrText xml:space="preserve"> PAGEREF _Toc16688609 \h </w:instrText>
        </w:r>
        <w:r w:rsidR="0080610C" w:rsidRPr="00B1706B">
          <w:rPr>
            <w:rFonts w:cs="Times New Roman"/>
            <w:noProof/>
            <w:webHidden/>
            <w:szCs w:val="24"/>
          </w:rPr>
        </w:r>
        <w:r w:rsidR="0080610C" w:rsidRPr="00B1706B">
          <w:rPr>
            <w:rFonts w:cs="Times New Roman"/>
            <w:noProof/>
            <w:webHidden/>
            <w:szCs w:val="24"/>
          </w:rPr>
          <w:fldChar w:fldCharType="separate"/>
        </w:r>
        <w:r w:rsidR="0042358B">
          <w:rPr>
            <w:rFonts w:cs="Times New Roman"/>
            <w:noProof/>
            <w:webHidden/>
            <w:szCs w:val="24"/>
          </w:rPr>
          <w:t>47</w:t>
        </w:r>
        <w:r w:rsidR="0080610C" w:rsidRPr="00B1706B">
          <w:rPr>
            <w:rFonts w:cs="Times New Roman"/>
            <w:noProof/>
            <w:webHidden/>
            <w:szCs w:val="24"/>
          </w:rPr>
          <w:fldChar w:fldCharType="end"/>
        </w:r>
      </w:hyperlink>
    </w:p>
    <w:p w:rsidR="0080610C" w:rsidRPr="00B1706B" w:rsidRDefault="00207122">
      <w:pPr>
        <w:pStyle w:val="TOC1"/>
        <w:tabs>
          <w:tab w:val="right" w:leader="dot" w:pos="9017"/>
        </w:tabs>
        <w:rPr>
          <w:rFonts w:cs="Times New Roman"/>
          <w:noProof/>
          <w:szCs w:val="24"/>
        </w:rPr>
      </w:pPr>
      <w:hyperlink w:anchor="_Toc16688610" w:history="1">
        <w:r w:rsidR="0080610C" w:rsidRPr="00B1706B">
          <w:rPr>
            <w:rStyle w:val="Hyperlink"/>
            <w:rFonts w:cs="Times New Roman"/>
            <w:noProof/>
            <w:szCs w:val="24"/>
          </w:rPr>
          <w:t>APPENDIX I</w:t>
        </w:r>
        <w:r w:rsidR="0080610C" w:rsidRPr="00B1706B">
          <w:rPr>
            <w:rFonts w:cs="Times New Roman"/>
            <w:noProof/>
            <w:webHidden/>
            <w:szCs w:val="24"/>
          </w:rPr>
          <w:tab/>
        </w:r>
        <w:r w:rsidR="0080610C" w:rsidRPr="00B1706B">
          <w:rPr>
            <w:rFonts w:cs="Times New Roman"/>
            <w:noProof/>
            <w:webHidden/>
            <w:szCs w:val="24"/>
          </w:rPr>
          <w:fldChar w:fldCharType="begin"/>
        </w:r>
        <w:r w:rsidR="0080610C" w:rsidRPr="00B1706B">
          <w:rPr>
            <w:rFonts w:cs="Times New Roman"/>
            <w:noProof/>
            <w:webHidden/>
            <w:szCs w:val="24"/>
          </w:rPr>
          <w:instrText xml:space="preserve"> PAGEREF _Toc16688610 \h </w:instrText>
        </w:r>
        <w:r w:rsidR="0080610C" w:rsidRPr="00B1706B">
          <w:rPr>
            <w:rFonts w:cs="Times New Roman"/>
            <w:noProof/>
            <w:webHidden/>
            <w:szCs w:val="24"/>
          </w:rPr>
        </w:r>
        <w:r w:rsidR="0080610C" w:rsidRPr="00B1706B">
          <w:rPr>
            <w:rFonts w:cs="Times New Roman"/>
            <w:noProof/>
            <w:webHidden/>
            <w:szCs w:val="24"/>
          </w:rPr>
          <w:fldChar w:fldCharType="separate"/>
        </w:r>
        <w:r w:rsidR="0042358B">
          <w:rPr>
            <w:rFonts w:cs="Times New Roman"/>
            <w:noProof/>
            <w:webHidden/>
            <w:szCs w:val="24"/>
          </w:rPr>
          <w:t>56</w:t>
        </w:r>
        <w:r w:rsidR="0080610C" w:rsidRPr="00B1706B">
          <w:rPr>
            <w:rFonts w:cs="Times New Roman"/>
            <w:noProof/>
            <w:webHidden/>
            <w:szCs w:val="24"/>
          </w:rPr>
          <w:fldChar w:fldCharType="end"/>
        </w:r>
      </w:hyperlink>
    </w:p>
    <w:p w:rsidR="0080610C" w:rsidRPr="00B1706B" w:rsidRDefault="00207122">
      <w:pPr>
        <w:pStyle w:val="TOC1"/>
        <w:tabs>
          <w:tab w:val="right" w:leader="dot" w:pos="9017"/>
        </w:tabs>
        <w:rPr>
          <w:rFonts w:cs="Times New Roman"/>
          <w:noProof/>
          <w:szCs w:val="24"/>
        </w:rPr>
      </w:pPr>
      <w:hyperlink w:anchor="_Toc16688611" w:history="1">
        <w:r w:rsidR="0080610C" w:rsidRPr="00B1706B">
          <w:rPr>
            <w:rStyle w:val="Hyperlink"/>
            <w:rFonts w:cs="Times New Roman"/>
            <w:noProof/>
            <w:szCs w:val="24"/>
          </w:rPr>
          <w:t>APPENDIX II</w:t>
        </w:r>
        <w:r w:rsidR="0080610C" w:rsidRPr="00B1706B">
          <w:rPr>
            <w:rFonts w:cs="Times New Roman"/>
            <w:noProof/>
            <w:webHidden/>
            <w:szCs w:val="24"/>
          </w:rPr>
          <w:tab/>
        </w:r>
        <w:r w:rsidR="0080610C" w:rsidRPr="00B1706B">
          <w:rPr>
            <w:rFonts w:cs="Times New Roman"/>
            <w:noProof/>
            <w:webHidden/>
            <w:szCs w:val="24"/>
          </w:rPr>
          <w:fldChar w:fldCharType="begin"/>
        </w:r>
        <w:r w:rsidR="0080610C" w:rsidRPr="00B1706B">
          <w:rPr>
            <w:rFonts w:cs="Times New Roman"/>
            <w:noProof/>
            <w:webHidden/>
            <w:szCs w:val="24"/>
          </w:rPr>
          <w:instrText xml:space="preserve"> PAGEREF _Toc16688611 \h </w:instrText>
        </w:r>
        <w:r w:rsidR="0080610C" w:rsidRPr="00B1706B">
          <w:rPr>
            <w:rFonts w:cs="Times New Roman"/>
            <w:noProof/>
            <w:webHidden/>
            <w:szCs w:val="24"/>
          </w:rPr>
        </w:r>
        <w:r w:rsidR="0080610C" w:rsidRPr="00B1706B">
          <w:rPr>
            <w:rFonts w:cs="Times New Roman"/>
            <w:noProof/>
            <w:webHidden/>
            <w:szCs w:val="24"/>
          </w:rPr>
          <w:fldChar w:fldCharType="separate"/>
        </w:r>
        <w:r w:rsidR="0042358B">
          <w:rPr>
            <w:rFonts w:cs="Times New Roman"/>
            <w:noProof/>
            <w:webHidden/>
            <w:szCs w:val="24"/>
          </w:rPr>
          <w:t>59</w:t>
        </w:r>
        <w:r w:rsidR="0080610C" w:rsidRPr="00B1706B">
          <w:rPr>
            <w:rFonts w:cs="Times New Roman"/>
            <w:noProof/>
            <w:webHidden/>
            <w:szCs w:val="24"/>
          </w:rPr>
          <w:fldChar w:fldCharType="end"/>
        </w:r>
      </w:hyperlink>
    </w:p>
    <w:p w:rsidR="0080610C" w:rsidRPr="00B1706B" w:rsidRDefault="00207122">
      <w:pPr>
        <w:pStyle w:val="TOC1"/>
        <w:tabs>
          <w:tab w:val="right" w:leader="dot" w:pos="9017"/>
        </w:tabs>
        <w:rPr>
          <w:rFonts w:cs="Times New Roman"/>
          <w:noProof/>
          <w:szCs w:val="24"/>
        </w:rPr>
      </w:pPr>
      <w:hyperlink w:anchor="_Toc16688612" w:history="1">
        <w:r w:rsidR="0080610C" w:rsidRPr="00B1706B">
          <w:rPr>
            <w:rStyle w:val="Hyperlink"/>
            <w:rFonts w:cs="Times New Roman"/>
            <w:noProof/>
            <w:szCs w:val="24"/>
          </w:rPr>
          <w:t>APPENDIX III</w:t>
        </w:r>
        <w:r w:rsidR="0080610C" w:rsidRPr="00B1706B">
          <w:rPr>
            <w:rFonts w:cs="Times New Roman"/>
            <w:noProof/>
            <w:webHidden/>
            <w:szCs w:val="24"/>
          </w:rPr>
          <w:tab/>
        </w:r>
        <w:r w:rsidR="0080610C" w:rsidRPr="00B1706B">
          <w:rPr>
            <w:rFonts w:cs="Times New Roman"/>
            <w:noProof/>
            <w:webHidden/>
            <w:szCs w:val="24"/>
          </w:rPr>
          <w:fldChar w:fldCharType="begin"/>
        </w:r>
        <w:r w:rsidR="0080610C" w:rsidRPr="00B1706B">
          <w:rPr>
            <w:rFonts w:cs="Times New Roman"/>
            <w:noProof/>
            <w:webHidden/>
            <w:szCs w:val="24"/>
          </w:rPr>
          <w:instrText xml:space="preserve"> PAGEREF _Toc16688612 \h </w:instrText>
        </w:r>
        <w:r w:rsidR="0080610C" w:rsidRPr="00B1706B">
          <w:rPr>
            <w:rFonts w:cs="Times New Roman"/>
            <w:noProof/>
            <w:webHidden/>
            <w:szCs w:val="24"/>
          </w:rPr>
        </w:r>
        <w:r w:rsidR="0080610C" w:rsidRPr="00B1706B">
          <w:rPr>
            <w:rFonts w:cs="Times New Roman"/>
            <w:noProof/>
            <w:webHidden/>
            <w:szCs w:val="24"/>
          </w:rPr>
          <w:fldChar w:fldCharType="separate"/>
        </w:r>
        <w:r w:rsidR="0042358B">
          <w:rPr>
            <w:rFonts w:cs="Times New Roman"/>
            <w:noProof/>
            <w:webHidden/>
            <w:szCs w:val="24"/>
          </w:rPr>
          <w:t>64</w:t>
        </w:r>
        <w:r w:rsidR="0080610C" w:rsidRPr="00B1706B">
          <w:rPr>
            <w:rFonts w:cs="Times New Roman"/>
            <w:noProof/>
            <w:webHidden/>
            <w:szCs w:val="24"/>
          </w:rPr>
          <w:fldChar w:fldCharType="end"/>
        </w:r>
      </w:hyperlink>
    </w:p>
    <w:p w:rsidR="004C4146" w:rsidRPr="00B030C1" w:rsidRDefault="005259DA" w:rsidP="00CB1BF0">
      <w:pPr>
        <w:spacing w:after="120" w:line="360" w:lineRule="auto"/>
        <w:jc w:val="both"/>
        <w:rPr>
          <w:rFonts w:ascii="Times New Roman" w:hAnsi="Times New Roman" w:cs="Times New Roman"/>
          <w:sz w:val="24"/>
          <w:szCs w:val="24"/>
        </w:rPr>
      </w:pPr>
      <w:r w:rsidRPr="00B1706B">
        <w:rPr>
          <w:rFonts w:ascii="Times New Roman" w:hAnsi="Times New Roman" w:cs="Times New Roman"/>
          <w:sz w:val="24"/>
          <w:szCs w:val="24"/>
        </w:rPr>
        <w:fldChar w:fldCharType="end"/>
      </w:r>
    </w:p>
    <w:p w:rsidR="004E10E0" w:rsidRPr="00B030C1" w:rsidRDefault="004E10E0" w:rsidP="00CB1BF0">
      <w:pPr>
        <w:spacing w:after="120" w:line="360" w:lineRule="auto"/>
        <w:rPr>
          <w:rFonts w:ascii="Times New Roman" w:eastAsiaTheme="minorHAnsi" w:hAnsi="Times New Roman" w:cs="Times New Roman"/>
          <w:b/>
          <w:bCs/>
          <w:sz w:val="24"/>
          <w:szCs w:val="24"/>
        </w:rPr>
      </w:pPr>
    </w:p>
    <w:p w:rsidR="00352982" w:rsidRPr="00B030C1" w:rsidRDefault="004C4146" w:rsidP="004D040E">
      <w:pPr>
        <w:pStyle w:val="Heading1"/>
      </w:pPr>
      <w:bookmarkStart w:id="7" w:name="_Toc8274873"/>
      <w:r w:rsidRPr="00B030C1">
        <w:br w:type="page"/>
      </w:r>
      <w:bookmarkStart w:id="8" w:name="_Toc8395679"/>
      <w:bookmarkStart w:id="9" w:name="_Toc16688523"/>
      <w:r w:rsidR="00352982" w:rsidRPr="00B030C1">
        <w:lastRenderedPageBreak/>
        <w:t>LIST OF TABLES</w:t>
      </w:r>
      <w:bookmarkEnd w:id="7"/>
      <w:bookmarkEnd w:id="8"/>
      <w:bookmarkEnd w:id="9"/>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720"/>
      </w:tblGrid>
      <w:tr w:rsidR="00185D79" w:rsidRPr="00B030C1" w:rsidTr="000F0418">
        <w:tc>
          <w:tcPr>
            <w:tcW w:w="8100" w:type="dxa"/>
          </w:tcPr>
          <w:p w:rsidR="00185D79" w:rsidRPr="00B030C1" w:rsidRDefault="00185D79" w:rsidP="00185D79">
            <w:pPr>
              <w:spacing w:after="120" w:line="360" w:lineRule="auto"/>
              <w:rPr>
                <w:rFonts w:ascii="Times New Roman" w:hAnsi="Times New Roman" w:cs="Times New Roman"/>
                <w:b/>
                <w:sz w:val="24"/>
                <w:szCs w:val="24"/>
              </w:rPr>
            </w:pPr>
            <w:r w:rsidRPr="00B030C1">
              <w:rPr>
                <w:rFonts w:ascii="Times New Roman" w:hAnsi="Times New Roman" w:cs="Times New Roman"/>
                <w:b/>
                <w:sz w:val="24"/>
                <w:szCs w:val="24"/>
              </w:rPr>
              <w:t>Tables</w:t>
            </w:r>
          </w:p>
        </w:tc>
        <w:tc>
          <w:tcPr>
            <w:tcW w:w="720" w:type="dxa"/>
          </w:tcPr>
          <w:p w:rsidR="00185D79" w:rsidRPr="00B030C1" w:rsidRDefault="00185D79" w:rsidP="00185D79">
            <w:pPr>
              <w:spacing w:after="120" w:line="360" w:lineRule="auto"/>
            </w:pPr>
            <w:r w:rsidRPr="00B030C1">
              <w:rPr>
                <w:rFonts w:ascii="Times New Roman" w:hAnsi="Times New Roman" w:cs="Times New Roman"/>
                <w:b/>
                <w:sz w:val="24"/>
              </w:rPr>
              <w:t>Page</w:t>
            </w:r>
          </w:p>
        </w:tc>
      </w:tr>
    </w:tbl>
    <w:p w:rsidR="00CB61FE" w:rsidRPr="00710445" w:rsidRDefault="00352982" w:rsidP="00710445">
      <w:pPr>
        <w:pStyle w:val="TableofFigures"/>
        <w:tabs>
          <w:tab w:val="right" w:leader="dot" w:pos="9017"/>
        </w:tabs>
        <w:spacing w:line="360" w:lineRule="auto"/>
        <w:jc w:val="both"/>
        <w:rPr>
          <w:rFonts w:ascii="Times New Roman" w:hAnsi="Times New Roman" w:cs="Times New Roman"/>
          <w:noProof/>
          <w:sz w:val="24"/>
          <w:szCs w:val="24"/>
        </w:rPr>
      </w:pPr>
      <w:r w:rsidRPr="000620C9">
        <w:rPr>
          <w:rFonts w:ascii="Times New Roman" w:hAnsi="Times New Roman" w:cs="Times New Roman"/>
          <w:sz w:val="24"/>
          <w:szCs w:val="24"/>
        </w:rPr>
        <w:fldChar w:fldCharType="begin"/>
      </w:r>
      <w:r w:rsidRPr="000620C9">
        <w:rPr>
          <w:rFonts w:ascii="Times New Roman" w:hAnsi="Times New Roman" w:cs="Times New Roman"/>
          <w:sz w:val="24"/>
          <w:szCs w:val="24"/>
        </w:rPr>
        <w:instrText xml:space="preserve"> TOC \h \z \c "Table" </w:instrText>
      </w:r>
      <w:r w:rsidRPr="000620C9">
        <w:rPr>
          <w:rFonts w:ascii="Times New Roman" w:hAnsi="Times New Roman" w:cs="Times New Roman"/>
          <w:sz w:val="24"/>
          <w:szCs w:val="24"/>
        </w:rPr>
        <w:fldChar w:fldCharType="separate"/>
      </w:r>
      <w:hyperlink w:anchor="_Toc16604446" w:history="1">
        <w:r w:rsidR="00CB61FE" w:rsidRPr="00710445">
          <w:rPr>
            <w:rStyle w:val="Hyperlink"/>
            <w:rFonts w:ascii="Times New Roman" w:hAnsi="Times New Roman" w:cs="Times New Roman"/>
            <w:noProof/>
            <w:sz w:val="24"/>
            <w:szCs w:val="24"/>
          </w:rPr>
          <w:t>Table 3.1: Tools and software used</w:t>
        </w:r>
        <w:r w:rsidR="00CB61FE" w:rsidRPr="00710445">
          <w:rPr>
            <w:rFonts w:ascii="Times New Roman" w:hAnsi="Times New Roman" w:cs="Times New Roman"/>
            <w:noProof/>
            <w:webHidden/>
            <w:sz w:val="24"/>
            <w:szCs w:val="24"/>
          </w:rPr>
          <w:tab/>
        </w:r>
        <w:r w:rsidR="00CB61FE" w:rsidRPr="00710445">
          <w:rPr>
            <w:rFonts w:ascii="Times New Roman" w:hAnsi="Times New Roman" w:cs="Times New Roman"/>
            <w:noProof/>
            <w:webHidden/>
            <w:sz w:val="24"/>
            <w:szCs w:val="24"/>
          </w:rPr>
          <w:fldChar w:fldCharType="begin"/>
        </w:r>
        <w:r w:rsidR="00CB61FE" w:rsidRPr="00710445">
          <w:rPr>
            <w:rFonts w:ascii="Times New Roman" w:hAnsi="Times New Roman" w:cs="Times New Roman"/>
            <w:noProof/>
            <w:webHidden/>
            <w:sz w:val="24"/>
            <w:szCs w:val="24"/>
          </w:rPr>
          <w:instrText xml:space="preserve"> PAGEREF _Toc16604446 \h </w:instrText>
        </w:r>
        <w:r w:rsidR="00CB61FE" w:rsidRPr="00710445">
          <w:rPr>
            <w:rFonts w:ascii="Times New Roman" w:hAnsi="Times New Roman" w:cs="Times New Roman"/>
            <w:noProof/>
            <w:webHidden/>
            <w:sz w:val="24"/>
            <w:szCs w:val="24"/>
          </w:rPr>
        </w:r>
        <w:r w:rsidR="00CB61FE" w:rsidRPr="00710445">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22</w:t>
        </w:r>
        <w:r w:rsidR="00CB61FE" w:rsidRPr="00710445">
          <w:rPr>
            <w:rFonts w:ascii="Times New Roman" w:hAnsi="Times New Roman" w:cs="Times New Roman"/>
            <w:noProof/>
            <w:webHidden/>
            <w:sz w:val="24"/>
            <w:szCs w:val="24"/>
          </w:rPr>
          <w:fldChar w:fldCharType="end"/>
        </w:r>
      </w:hyperlink>
    </w:p>
    <w:p w:rsidR="00CB61FE" w:rsidRPr="00710445" w:rsidRDefault="00207122" w:rsidP="00710445">
      <w:pPr>
        <w:pStyle w:val="TableofFigures"/>
        <w:tabs>
          <w:tab w:val="right" w:leader="dot" w:pos="9017"/>
        </w:tabs>
        <w:spacing w:line="360" w:lineRule="auto"/>
        <w:jc w:val="both"/>
        <w:rPr>
          <w:rFonts w:ascii="Times New Roman" w:hAnsi="Times New Roman" w:cs="Times New Roman"/>
          <w:noProof/>
          <w:sz w:val="24"/>
          <w:szCs w:val="24"/>
        </w:rPr>
      </w:pPr>
      <w:hyperlink w:anchor="_Toc16604447" w:history="1">
        <w:r w:rsidR="00B957DF" w:rsidRPr="00710445">
          <w:rPr>
            <w:rStyle w:val="Hyperlink"/>
            <w:rFonts w:ascii="Times New Roman" w:hAnsi="Times New Roman" w:cs="Times New Roman"/>
            <w:noProof/>
            <w:sz w:val="24"/>
            <w:szCs w:val="24"/>
          </w:rPr>
          <w:t>Table</w:t>
        </w:r>
        <w:r w:rsidR="00CB61FE" w:rsidRPr="00710445">
          <w:rPr>
            <w:rStyle w:val="Hyperlink"/>
            <w:rFonts w:ascii="Times New Roman" w:hAnsi="Times New Roman" w:cs="Times New Roman"/>
            <w:noProof/>
            <w:sz w:val="24"/>
            <w:szCs w:val="24"/>
          </w:rPr>
          <w:t xml:space="preserve"> 4.1: LULC share of each class</w:t>
        </w:r>
        <w:r w:rsidR="00CB61FE" w:rsidRPr="00710445">
          <w:rPr>
            <w:rFonts w:ascii="Times New Roman" w:hAnsi="Times New Roman" w:cs="Times New Roman"/>
            <w:noProof/>
            <w:webHidden/>
            <w:sz w:val="24"/>
            <w:szCs w:val="24"/>
          </w:rPr>
          <w:tab/>
        </w:r>
        <w:r w:rsidR="00CB61FE" w:rsidRPr="00710445">
          <w:rPr>
            <w:rFonts w:ascii="Times New Roman" w:hAnsi="Times New Roman" w:cs="Times New Roman"/>
            <w:noProof/>
            <w:webHidden/>
            <w:sz w:val="24"/>
            <w:szCs w:val="24"/>
          </w:rPr>
          <w:fldChar w:fldCharType="begin"/>
        </w:r>
        <w:r w:rsidR="00CB61FE" w:rsidRPr="00710445">
          <w:rPr>
            <w:rFonts w:ascii="Times New Roman" w:hAnsi="Times New Roman" w:cs="Times New Roman"/>
            <w:noProof/>
            <w:webHidden/>
            <w:sz w:val="24"/>
            <w:szCs w:val="24"/>
          </w:rPr>
          <w:instrText xml:space="preserve"> PAGEREF _Toc16604447 \h </w:instrText>
        </w:r>
        <w:r w:rsidR="00CB61FE" w:rsidRPr="00710445">
          <w:rPr>
            <w:rFonts w:ascii="Times New Roman" w:hAnsi="Times New Roman" w:cs="Times New Roman"/>
            <w:noProof/>
            <w:webHidden/>
            <w:sz w:val="24"/>
            <w:szCs w:val="24"/>
          </w:rPr>
        </w:r>
        <w:r w:rsidR="00CB61FE" w:rsidRPr="00710445">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29</w:t>
        </w:r>
        <w:r w:rsidR="00CB61FE" w:rsidRPr="00710445">
          <w:rPr>
            <w:rFonts w:ascii="Times New Roman" w:hAnsi="Times New Roman" w:cs="Times New Roman"/>
            <w:noProof/>
            <w:webHidden/>
            <w:sz w:val="24"/>
            <w:szCs w:val="24"/>
          </w:rPr>
          <w:fldChar w:fldCharType="end"/>
        </w:r>
      </w:hyperlink>
    </w:p>
    <w:p w:rsidR="00CB61FE" w:rsidRPr="00710445" w:rsidRDefault="00207122" w:rsidP="00710445">
      <w:pPr>
        <w:pStyle w:val="TableofFigures"/>
        <w:tabs>
          <w:tab w:val="right" w:leader="dot" w:pos="9017"/>
        </w:tabs>
        <w:spacing w:line="360" w:lineRule="auto"/>
        <w:jc w:val="both"/>
        <w:rPr>
          <w:rFonts w:ascii="Times New Roman" w:hAnsi="Times New Roman" w:cs="Times New Roman"/>
          <w:noProof/>
          <w:sz w:val="24"/>
          <w:szCs w:val="24"/>
        </w:rPr>
      </w:pPr>
      <w:hyperlink w:anchor="_Toc16604448" w:history="1">
        <w:r w:rsidR="00AE7E9B" w:rsidRPr="00710445">
          <w:rPr>
            <w:rStyle w:val="Hyperlink"/>
            <w:rFonts w:ascii="Times New Roman" w:hAnsi="Times New Roman" w:cs="Times New Roman"/>
            <w:noProof/>
            <w:sz w:val="24"/>
            <w:szCs w:val="24"/>
          </w:rPr>
          <w:t>Table 4.2:</w:t>
        </w:r>
        <w:r w:rsidR="00CB61FE" w:rsidRPr="00710445">
          <w:rPr>
            <w:rStyle w:val="Hyperlink"/>
            <w:rFonts w:ascii="Times New Roman" w:hAnsi="Times New Roman" w:cs="Times New Roman"/>
            <w:noProof/>
            <w:sz w:val="24"/>
            <w:szCs w:val="24"/>
          </w:rPr>
          <w:t xml:space="preserve"> LULC change detection</w:t>
        </w:r>
        <w:r w:rsidR="00AE7E9B" w:rsidRPr="00710445">
          <w:rPr>
            <w:rStyle w:val="Hyperlink"/>
            <w:rFonts w:ascii="Times New Roman" w:hAnsi="Times New Roman" w:cs="Times New Roman"/>
            <w:noProof/>
            <w:sz w:val="24"/>
            <w:szCs w:val="24"/>
          </w:rPr>
          <w:t xml:space="preserve"> share of each class</w:t>
        </w:r>
        <w:r w:rsidR="00CB61FE" w:rsidRPr="00710445">
          <w:rPr>
            <w:rFonts w:ascii="Times New Roman" w:hAnsi="Times New Roman" w:cs="Times New Roman"/>
            <w:noProof/>
            <w:webHidden/>
            <w:sz w:val="24"/>
            <w:szCs w:val="24"/>
          </w:rPr>
          <w:tab/>
        </w:r>
        <w:r w:rsidR="00CB61FE" w:rsidRPr="00710445">
          <w:rPr>
            <w:rFonts w:ascii="Times New Roman" w:hAnsi="Times New Roman" w:cs="Times New Roman"/>
            <w:noProof/>
            <w:webHidden/>
            <w:sz w:val="24"/>
            <w:szCs w:val="24"/>
          </w:rPr>
          <w:fldChar w:fldCharType="begin"/>
        </w:r>
        <w:r w:rsidR="00CB61FE" w:rsidRPr="00710445">
          <w:rPr>
            <w:rFonts w:ascii="Times New Roman" w:hAnsi="Times New Roman" w:cs="Times New Roman"/>
            <w:noProof/>
            <w:webHidden/>
            <w:sz w:val="24"/>
            <w:szCs w:val="24"/>
          </w:rPr>
          <w:instrText xml:space="preserve"> PAGEREF _Toc16604448 \h </w:instrText>
        </w:r>
        <w:r w:rsidR="00CB61FE" w:rsidRPr="00710445">
          <w:rPr>
            <w:rFonts w:ascii="Times New Roman" w:hAnsi="Times New Roman" w:cs="Times New Roman"/>
            <w:noProof/>
            <w:webHidden/>
            <w:sz w:val="24"/>
            <w:szCs w:val="24"/>
          </w:rPr>
        </w:r>
        <w:r w:rsidR="00CB61FE" w:rsidRPr="00710445">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32</w:t>
        </w:r>
        <w:r w:rsidR="00CB61FE" w:rsidRPr="00710445">
          <w:rPr>
            <w:rFonts w:ascii="Times New Roman" w:hAnsi="Times New Roman" w:cs="Times New Roman"/>
            <w:noProof/>
            <w:webHidden/>
            <w:sz w:val="24"/>
            <w:szCs w:val="24"/>
          </w:rPr>
          <w:fldChar w:fldCharType="end"/>
        </w:r>
      </w:hyperlink>
    </w:p>
    <w:p w:rsidR="00CB61FE" w:rsidRPr="00710445" w:rsidRDefault="00207122" w:rsidP="00710445">
      <w:pPr>
        <w:pStyle w:val="TableofFigures"/>
        <w:tabs>
          <w:tab w:val="right" w:leader="dot" w:pos="9017"/>
        </w:tabs>
        <w:spacing w:line="360" w:lineRule="auto"/>
        <w:jc w:val="both"/>
        <w:rPr>
          <w:rFonts w:ascii="Times New Roman" w:hAnsi="Times New Roman" w:cs="Times New Roman"/>
          <w:noProof/>
          <w:sz w:val="24"/>
          <w:szCs w:val="24"/>
        </w:rPr>
      </w:pPr>
      <w:hyperlink w:anchor="_Toc16604449" w:history="1">
        <w:r w:rsidR="00C75B00">
          <w:rPr>
            <w:rStyle w:val="Hyperlink"/>
            <w:rFonts w:ascii="Times New Roman" w:hAnsi="Times New Roman" w:cs="Times New Roman"/>
            <w:noProof/>
            <w:sz w:val="24"/>
            <w:szCs w:val="24"/>
          </w:rPr>
          <w:t>Table 4.4</w:t>
        </w:r>
        <w:r w:rsidR="00CB61FE" w:rsidRPr="00710445">
          <w:rPr>
            <w:rStyle w:val="Hyperlink"/>
            <w:rFonts w:ascii="Times New Roman" w:hAnsi="Times New Roman" w:cs="Times New Roman"/>
            <w:noProof/>
            <w:sz w:val="24"/>
            <w:szCs w:val="24"/>
          </w:rPr>
          <w:t>:  Error matrix of classification for 2018 images</w:t>
        </w:r>
        <w:r w:rsidR="00CB61FE" w:rsidRPr="00710445">
          <w:rPr>
            <w:rFonts w:ascii="Times New Roman" w:hAnsi="Times New Roman" w:cs="Times New Roman"/>
            <w:noProof/>
            <w:webHidden/>
            <w:sz w:val="24"/>
            <w:szCs w:val="24"/>
          </w:rPr>
          <w:tab/>
        </w:r>
        <w:r w:rsidR="00CB61FE" w:rsidRPr="00710445">
          <w:rPr>
            <w:rFonts w:ascii="Times New Roman" w:hAnsi="Times New Roman" w:cs="Times New Roman"/>
            <w:noProof/>
            <w:webHidden/>
            <w:sz w:val="24"/>
            <w:szCs w:val="24"/>
          </w:rPr>
          <w:fldChar w:fldCharType="begin"/>
        </w:r>
        <w:r w:rsidR="00CB61FE" w:rsidRPr="00710445">
          <w:rPr>
            <w:rFonts w:ascii="Times New Roman" w:hAnsi="Times New Roman" w:cs="Times New Roman"/>
            <w:noProof/>
            <w:webHidden/>
            <w:sz w:val="24"/>
            <w:szCs w:val="24"/>
          </w:rPr>
          <w:instrText xml:space="preserve"> PAGEREF _Toc16604449 \h </w:instrText>
        </w:r>
        <w:r w:rsidR="00CB61FE" w:rsidRPr="00710445">
          <w:rPr>
            <w:rFonts w:ascii="Times New Roman" w:hAnsi="Times New Roman" w:cs="Times New Roman"/>
            <w:noProof/>
            <w:webHidden/>
            <w:sz w:val="24"/>
            <w:szCs w:val="24"/>
          </w:rPr>
        </w:r>
        <w:r w:rsidR="00CB61FE" w:rsidRPr="00710445">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33</w:t>
        </w:r>
        <w:r w:rsidR="00CB61FE" w:rsidRPr="00710445">
          <w:rPr>
            <w:rFonts w:ascii="Times New Roman" w:hAnsi="Times New Roman" w:cs="Times New Roman"/>
            <w:noProof/>
            <w:webHidden/>
            <w:sz w:val="24"/>
            <w:szCs w:val="24"/>
          </w:rPr>
          <w:fldChar w:fldCharType="end"/>
        </w:r>
      </w:hyperlink>
    </w:p>
    <w:p w:rsidR="00CB61FE" w:rsidRPr="00710445" w:rsidRDefault="00207122" w:rsidP="00710445">
      <w:pPr>
        <w:pStyle w:val="TableofFigures"/>
        <w:tabs>
          <w:tab w:val="right" w:leader="dot" w:pos="9017"/>
        </w:tabs>
        <w:spacing w:line="360" w:lineRule="auto"/>
        <w:jc w:val="both"/>
        <w:rPr>
          <w:rFonts w:ascii="Times New Roman" w:hAnsi="Times New Roman" w:cs="Times New Roman"/>
          <w:noProof/>
          <w:sz w:val="24"/>
          <w:szCs w:val="24"/>
        </w:rPr>
      </w:pPr>
      <w:hyperlink w:anchor="_Toc16604450" w:history="1">
        <w:r w:rsidR="00CB61FE" w:rsidRPr="00710445">
          <w:rPr>
            <w:rStyle w:val="Hyperlink"/>
            <w:rFonts w:ascii="Times New Roman" w:hAnsi="Times New Roman" w:cs="Times New Roman"/>
            <w:noProof/>
            <w:sz w:val="24"/>
            <w:szCs w:val="24"/>
          </w:rPr>
          <w:t xml:space="preserve">Table </w:t>
        </w:r>
        <w:r w:rsidR="00AE7E9B" w:rsidRPr="00710445">
          <w:rPr>
            <w:rStyle w:val="Hyperlink"/>
            <w:rFonts w:ascii="Times New Roman" w:hAnsi="Times New Roman" w:cs="Times New Roman"/>
            <w:noProof/>
            <w:sz w:val="24"/>
            <w:szCs w:val="24"/>
          </w:rPr>
          <w:t>4.4</w:t>
        </w:r>
        <w:r w:rsidR="00CB61FE" w:rsidRPr="00710445">
          <w:rPr>
            <w:rStyle w:val="Hyperlink"/>
            <w:rFonts w:ascii="Times New Roman" w:hAnsi="Times New Roman" w:cs="Times New Roman"/>
            <w:noProof/>
            <w:sz w:val="24"/>
            <w:szCs w:val="24"/>
          </w:rPr>
          <w:t>: MAP and the corresponding R-factor value</w:t>
        </w:r>
        <w:r w:rsidR="00CB61FE" w:rsidRPr="00710445">
          <w:rPr>
            <w:rFonts w:ascii="Times New Roman" w:hAnsi="Times New Roman" w:cs="Times New Roman"/>
            <w:noProof/>
            <w:webHidden/>
            <w:sz w:val="24"/>
            <w:szCs w:val="24"/>
          </w:rPr>
          <w:tab/>
        </w:r>
        <w:r w:rsidR="00CB61FE" w:rsidRPr="00710445">
          <w:rPr>
            <w:rFonts w:ascii="Times New Roman" w:hAnsi="Times New Roman" w:cs="Times New Roman"/>
            <w:noProof/>
            <w:webHidden/>
            <w:sz w:val="24"/>
            <w:szCs w:val="24"/>
          </w:rPr>
          <w:fldChar w:fldCharType="begin"/>
        </w:r>
        <w:r w:rsidR="00CB61FE" w:rsidRPr="00710445">
          <w:rPr>
            <w:rFonts w:ascii="Times New Roman" w:hAnsi="Times New Roman" w:cs="Times New Roman"/>
            <w:noProof/>
            <w:webHidden/>
            <w:sz w:val="24"/>
            <w:szCs w:val="24"/>
          </w:rPr>
          <w:instrText xml:space="preserve"> PAGEREF _Toc16604450 \h </w:instrText>
        </w:r>
        <w:r w:rsidR="00CB61FE" w:rsidRPr="00710445">
          <w:rPr>
            <w:rFonts w:ascii="Times New Roman" w:hAnsi="Times New Roman" w:cs="Times New Roman"/>
            <w:noProof/>
            <w:webHidden/>
            <w:sz w:val="24"/>
            <w:szCs w:val="24"/>
          </w:rPr>
        </w:r>
        <w:r w:rsidR="00CB61FE" w:rsidRPr="00710445">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34</w:t>
        </w:r>
        <w:r w:rsidR="00CB61FE" w:rsidRPr="00710445">
          <w:rPr>
            <w:rFonts w:ascii="Times New Roman" w:hAnsi="Times New Roman" w:cs="Times New Roman"/>
            <w:noProof/>
            <w:webHidden/>
            <w:sz w:val="24"/>
            <w:szCs w:val="24"/>
          </w:rPr>
          <w:fldChar w:fldCharType="end"/>
        </w:r>
      </w:hyperlink>
    </w:p>
    <w:p w:rsidR="00CB61FE" w:rsidRPr="00710445" w:rsidRDefault="00207122" w:rsidP="00710445">
      <w:pPr>
        <w:pStyle w:val="TableofFigures"/>
        <w:tabs>
          <w:tab w:val="right" w:leader="dot" w:pos="9017"/>
        </w:tabs>
        <w:spacing w:line="360" w:lineRule="auto"/>
        <w:jc w:val="both"/>
        <w:rPr>
          <w:rFonts w:ascii="Times New Roman" w:hAnsi="Times New Roman" w:cs="Times New Roman"/>
          <w:noProof/>
          <w:sz w:val="24"/>
          <w:szCs w:val="24"/>
        </w:rPr>
      </w:pPr>
      <w:hyperlink w:anchor="_Toc16604451" w:history="1">
        <w:r w:rsidR="00CB61FE" w:rsidRPr="00710445">
          <w:rPr>
            <w:rStyle w:val="Hyperlink"/>
            <w:rFonts w:ascii="Times New Roman" w:hAnsi="Times New Roman" w:cs="Times New Roman"/>
            <w:noProof/>
            <w:sz w:val="24"/>
            <w:szCs w:val="24"/>
          </w:rPr>
          <w:t xml:space="preserve">Table </w:t>
        </w:r>
        <w:r w:rsidR="00AE7E9B" w:rsidRPr="00710445">
          <w:rPr>
            <w:rStyle w:val="Hyperlink"/>
            <w:rFonts w:ascii="Times New Roman" w:hAnsi="Times New Roman" w:cs="Times New Roman"/>
            <w:noProof/>
            <w:sz w:val="24"/>
            <w:szCs w:val="24"/>
          </w:rPr>
          <w:t>4.5</w:t>
        </w:r>
        <w:r w:rsidR="00CB61FE" w:rsidRPr="00710445">
          <w:rPr>
            <w:rStyle w:val="Hyperlink"/>
            <w:rFonts w:ascii="Times New Roman" w:hAnsi="Times New Roman" w:cs="Times New Roman"/>
            <w:noProof/>
            <w:sz w:val="24"/>
            <w:szCs w:val="24"/>
          </w:rPr>
          <w:t>: Seven soil types and five colors in Sile watershed and their erodibility value</w:t>
        </w:r>
        <w:r w:rsidR="00CB61FE" w:rsidRPr="00710445">
          <w:rPr>
            <w:rFonts w:ascii="Times New Roman" w:hAnsi="Times New Roman" w:cs="Times New Roman"/>
            <w:noProof/>
            <w:webHidden/>
            <w:sz w:val="24"/>
            <w:szCs w:val="24"/>
          </w:rPr>
          <w:tab/>
        </w:r>
        <w:r w:rsidR="00CB61FE" w:rsidRPr="00710445">
          <w:rPr>
            <w:rFonts w:ascii="Times New Roman" w:hAnsi="Times New Roman" w:cs="Times New Roman"/>
            <w:noProof/>
            <w:webHidden/>
            <w:sz w:val="24"/>
            <w:szCs w:val="24"/>
          </w:rPr>
          <w:fldChar w:fldCharType="begin"/>
        </w:r>
        <w:r w:rsidR="00CB61FE" w:rsidRPr="00710445">
          <w:rPr>
            <w:rFonts w:ascii="Times New Roman" w:hAnsi="Times New Roman" w:cs="Times New Roman"/>
            <w:noProof/>
            <w:webHidden/>
            <w:sz w:val="24"/>
            <w:szCs w:val="24"/>
          </w:rPr>
          <w:instrText xml:space="preserve"> PAGEREF _Toc16604451 \h </w:instrText>
        </w:r>
        <w:r w:rsidR="00CB61FE" w:rsidRPr="00710445">
          <w:rPr>
            <w:rFonts w:ascii="Times New Roman" w:hAnsi="Times New Roman" w:cs="Times New Roman"/>
            <w:noProof/>
            <w:webHidden/>
            <w:sz w:val="24"/>
            <w:szCs w:val="24"/>
          </w:rPr>
        </w:r>
        <w:r w:rsidR="00CB61FE" w:rsidRPr="00710445">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36</w:t>
        </w:r>
        <w:r w:rsidR="00CB61FE" w:rsidRPr="00710445">
          <w:rPr>
            <w:rFonts w:ascii="Times New Roman" w:hAnsi="Times New Roman" w:cs="Times New Roman"/>
            <w:noProof/>
            <w:webHidden/>
            <w:sz w:val="24"/>
            <w:szCs w:val="24"/>
          </w:rPr>
          <w:fldChar w:fldCharType="end"/>
        </w:r>
      </w:hyperlink>
    </w:p>
    <w:p w:rsidR="00CB61FE" w:rsidRPr="00710445" w:rsidRDefault="00207122" w:rsidP="00710445">
      <w:pPr>
        <w:pStyle w:val="TableofFigures"/>
        <w:tabs>
          <w:tab w:val="right" w:leader="dot" w:pos="9017"/>
        </w:tabs>
        <w:spacing w:line="360" w:lineRule="auto"/>
        <w:jc w:val="both"/>
        <w:rPr>
          <w:rFonts w:ascii="Times New Roman" w:hAnsi="Times New Roman" w:cs="Times New Roman"/>
          <w:noProof/>
          <w:sz w:val="24"/>
          <w:szCs w:val="24"/>
        </w:rPr>
      </w:pPr>
      <w:hyperlink w:anchor="_Toc16604452" w:history="1">
        <w:r w:rsidR="00CB61FE" w:rsidRPr="00710445">
          <w:rPr>
            <w:rStyle w:val="Hyperlink"/>
            <w:rFonts w:ascii="Times New Roman" w:hAnsi="Times New Roman" w:cs="Times New Roman"/>
            <w:noProof/>
            <w:sz w:val="24"/>
            <w:szCs w:val="24"/>
          </w:rPr>
          <w:t xml:space="preserve">Table </w:t>
        </w:r>
        <w:r w:rsidR="00AE7E9B" w:rsidRPr="00710445">
          <w:rPr>
            <w:rStyle w:val="Hyperlink"/>
            <w:rFonts w:ascii="Times New Roman" w:hAnsi="Times New Roman" w:cs="Times New Roman"/>
            <w:noProof/>
            <w:sz w:val="24"/>
            <w:szCs w:val="24"/>
          </w:rPr>
          <w:t>4.6</w:t>
        </w:r>
        <w:r w:rsidR="00CB61FE" w:rsidRPr="00710445">
          <w:rPr>
            <w:rStyle w:val="Hyperlink"/>
            <w:rFonts w:ascii="Times New Roman" w:hAnsi="Times New Roman" w:cs="Times New Roman"/>
            <w:noProof/>
            <w:sz w:val="24"/>
            <w:szCs w:val="24"/>
          </w:rPr>
          <w:t>:  LULC and the corresponding value of C-factor</w:t>
        </w:r>
        <w:r w:rsidR="00CB61FE" w:rsidRPr="00710445">
          <w:rPr>
            <w:rFonts w:ascii="Times New Roman" w:hAnsi="Times New Roman" w:cs="Times New Roman"/>
            <w:noProof/>
            <w:webHidden/>
            <w:sz w:val="24"/>
            <w:szCs w:val="24"/>
          </w:rPr>
          <w:tab/>
        </w:r>
        <w:r w:rsidR="00CB61FE" w:rsidRPr="00710445">
          <w:rPr>
            <w:rFonts w:ascii="Times New Roman" w:hAnsi="Times New Roman" w:cs="Times New Roman"/>
            <w:noProof/>
            <w:webHidden/>
            <w:sz w:val="24"/>
            <w:szCs w:val="24"/>
          </w:rPr>
          <w:fldChar w:fldCharType="begin"/>
        </w:r>
        <w:r w:rsidR="00CB61FE" w:rsidRPr="00710445">
          <w:rPr>
            <w:rFonts w:ascii="Times New Roman" w:hAnsi="Times New Roman" w:cs="Times New Roman"/>
            <w:noProof/>
            <w:webHidden/>
            <w:sz w:val="24"/>
            <w:szCs w:val="24"/>
          </w:rPr>
          <w:instrText xml:space="preserve"> PAGEREF _Toc16604452 \h </w:instrText>
        </w:r>
        <w:r w:rsidR="00CB61FE" w:rsidRPr="00710445">
          <w:rPr>
            <w:rFonts w:ascii="Times New Roman" w:hAnsi="Times New Roman" w:cs="Times New Roman"/>
            <w:noProof/>
            <w:webHidden/>
            <w:sz w:val="24"/>
            <w:szCs w:val="24"/>
          </w:rPr>
        </w:r>
        <w:r w:rsidR="00CB61FE" w:rsidRPr="00710445">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38</w:t>
        </w:r>
        <w:r w:rsidR="00CB61FE" w:rsidRPr="00710445">
          <w:rPr>
            <w:rFonts w:ascii="Times New Roman" w:hAnsi="Times New Roman" w:cs="Times New Roman"/>
            <w:noProof/>
            <w:webHidden/>
            <w:sz w:val="24"/>
            <w:szCs w:val="24"/>
          </w:rPr>
          <w:fldChar w:fldCharType="end"/>
        </w:r>
      </w:hyperlink>
    </w:p>
    <w:p w:rsidR="00CB61FE" w:rsidRPr="00710445" w:rsidRDefault="00207122" w:rsidP="00710445">
      <w:pPr>
        <w:pStyle w:val="TableofFigures"/>
        <w:tabs>
          <w:tab w:val="right" w:leader="dot" w:pos="9017"/>
        </w:tabs>
        <w:spacing w:line="360" w:lineRule="auto"/>
        <w:jc w:val="both"/>
        <w:rPr>
          <w:rFonts w:ascii="Times New Roman" w:hAnsi="Times New Roman" w:cs="Times New Roman"/>
          <w:noProof/>
          <w:sz w:val="24"/>
          <w:szCs w:val="24"/>
        </w:rPr>
      </w:pPr>
      <w:hyperlink w:anchor="_Toc16604453" w:history="1">
        <w:r w:rsidR="00CB61FE" w:rsidRPr="00710445">
          <w:rPr>
            <w:rStyle w:val="Hyperlink"/>
            <w:rFonts w:ascii="Times New Roman" w:hAnsi="Times New Roman" w:cs="Times New Roman"/>
            <w:noProof/>
            <w:sz w:val="24"/>
            <w:szCs w:val="24"/>
          </w:rPr>
          <w:t xml:space="preserve">Table </w:t>
        </w:r>
        <w:r w:rsidR="00AE7E9B" w:rsidRPr="00710445">
          <w:rPr>
            <w:rStyle w:val="Hyperlink"/>
            <w:rFonts w:ascii="Times New Roman" w:hAnsi="Times New Roman" w:cs="Times New Roman"/>
            <w:noProof/>
            <w:sz w:val="24"/>
            <w:szCs w:val="24"/>
          </w:rPr>
          <w:t>4.7</w:t>
        </w:r>
        <w:r w:rsidR="00CB61FE" w:rsidRPr="00710445">
          <w:rPr>
            <w:rStyle w:val="Hyperlink"/>
            <w:rFonts w:ascii="Times New Roman" w:hAnsi="Times New Roman" w:cs="Times New Roman"/>
            <w:noProof/>
            <w:sz w:val="24"/>
            <w:szCs w:val="24"/>
          </w:rPr>
          <w:t>: LULC type, slope and P-factor value</w:t>
        </w:r>
        <w:r w:rsidR="00CB61FE" w:rsidRPr="00710445">
          <w:rPr>
            <w:rFonts w:ascii="Times New Roman" w:hAnsi="Times New Roman" w:cs="Times New Roman"/>
            <w:noProof/>
            <w:webHidden/>
            <w:sz w:val="24"/>
            <w:szCs w:val="24"/>
          </w:rPr>
          <w:tab/>
        </w:r>
        <w:r w:rsidR="00CB61FE" w:rsidRPr="00710445">
          <w:rPr>
            <w:rFonts w:ascii="Times New Roman" w:hAnsi="Times New Roman" w:cs="Times New Roman"/>
            <w:noProof/>
            <w:webHidden/>
            <w:sz w:val="24"/>
            <w:szCs w:val="24"/>
          </w:rPr>
          <w:fldChar w:fldCharType="begin"/>
        </w:r>
        <w:r w:rsidR="00CB61FE" w:rsidRPr="00710445">
          <w:rPr>
            <w:rFonts w:ascii="Times New Roman" w:hAnsi="Times New Roman" w:cs="Times New Roman"/>
            <w:noProof/>
            <w:webHidden/>
            <w:sz w:val="24"/>
            <w:szCs w:val="24"/>
          </w:rPr>
          <w:instrText xml:space="preserve"> PAGEREF _Toc16604453 \h </w:instrText>
        </w:r>
        <w:r w:rsidR="00CB61FE" w:rsidRPr="00710445">
          <w:rPr>
            <w:rFonts w:ascii="Times New Roman" w:hAnsi="Times New Roman" w:cs="Times New Roman"/>
            <w:noProof/>
            <w:webHidden/>
            <w:sz w:val="24"/>
            <w:szCs w:val="24"/>
          </w:rPr>
        </w:r>
        <w:r w:rsidR="00CB61FE" w:rsidRPr="00710445">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40</w:t>
        </w:r>
        <w:r w:rsidR="00CB61FE" w:rsidRPr="00710445">
          <w:rPr>
            <w:rFonts w:ascii="Times New Roman" w:hAnsi="Times New Roman" w:cs="Times New Roman"/>
            <w:noProof/>
            <w:webHidden/>
            <w:sz w:val="24"/>
            <w:szCs w:val="24"/>
          </w:rPr>
          <w:fldChar w:fldCharType="end"/>
        </w:r>
      </w:hyperlink>
    </w:p>
    <w:p w:rsidR="00CB61FE" w:rsidRPr="00710445" w:rsidRDefault="00207122" w:rsidP="00710445">
      <w:pPr>
        <w:pStyle w:val="TableofFigures"/>
        <w:tabs>
          <w:tab w:val="right" w:leader="dot" w:pos="9017"/>
        </w:tabs>
        <w:spacing w:line="360" w:lineRule="auto"/>
        <w:jc w:val="both"/>
        <w:rPr>
          <w:rFonts w:ascii="Times New Roman" w:hAnsi="Times New Roman" w:cs="Times New Roman"/>
          <w:noProof/>
          <w:sz w:val="24"/>
          <w:szCs w:val="24"/>
        </w:rPr>
      </w:pPr>
      <w:hyperlink w:anchor="_Toc16604454" w:history="1">
        <w:r w:rsidR="00CB61FE" w:rsidRPr="00710445">
          <w:rPr>
            <w:rStyle w:val="Hyperlink"/>
            <w:rFonts w:ascii="Times New Roman" w:hAnsi="Times New Roman" w:cs="Times New Roman"/>
            <w:noProof/>
            <w:sz w:val="24"/>
            <w:szCs w:val="24"/>
          </w:rPr>
          <w:t xml:space="preserve">Table </w:t>
        </w:r>
        <w:r w:rsidR="00AE7E9B" w:rsidRPr="00710445">
          <w:rPr>
            <w:rStyle w:val="Hyperlink"/>
            <w:rFonts w:ascii="Times New Roman" w:hAnsi="Times New Roman" w:cs="Times New Roman"/>
            <w:noProof/>
            <w:sz w:val="24"/>
            <w:szCs w:val="24"/>
          </w:rPr>
          <w:t>4.8</w:t>
        </w:r>
        <w:r w:rsidR="00CB61FE" w:rsidRPr="00710445">
          <w:rPr>
            <w:rStyle w:val="Hyperlink"/>
            <w:rFonts w:ascii="Times New Roman" w:hAnsi="Times New Roman" w:cs="Times New Roman"/>
            <w:noProof/>
            <w:sz w:val="24"/>
            <w:szCs w:val="24"/>
          </w:rPr>
          <w:t>: Area coverage and proportion of soil erosion risk classes</w:t>
        </w:r>
        <w:r w:rsidR="00CB61FE" w:rsidRPr="00710445">
          <w:rPr>
            <w:rFonts w:ascii="Times New Roman" w:hAnsi="Times New Roman" w:cs="Times New Roman"/>
            <w:noProof/>
            <w:webHidden/>
            <w:sz w:val="24"/>
            <w:szCs w:val="24"/>
          </w:rPr>
          <w:tab/>
        </w:r>
        <w:r w:rsidR="00CB61FE" w:rsidRPr="00710445">
          <w:rPr>
            <w:rFonts w:ascii="Times New Roman" w:hAnsi="Times New Roman" w:cs="Times New Roman"/>
            <w:noProof/>
            <w:webHidden/>
            <w:sz w:val="24"/>
            <w:szCs w:val="24"/>
          </w:rPr>
          <w:fldChar w:fldCharType="begin"/>
        </w:r>
        <w:r w:rsidR="00CB61FE" w:rsidRPr="00710445">
          <w:rPr>
            <w:rFonts w:ascii="Times New Roman" w:hAnsi="Times New Roman" w:cs="Times New Roman"/>
            <w:noProof/>
            <w:webHidden/>
            <w:sz w:val="24"/>
            <w:szCs w:val="24"/>
          </w:rPr>
          <w:instrText xml:space="preserve"> PAGEREF _Toc16604454 \h </w:instrText>
        </w:r>
        <w:r w:rsidR="00CB61FE" w:rsidRPr="00710445">
          <w:rPr>
            <w:rFonts w:ascii="Times New Roman" w:hAnsi="Times New Roman" w:cs="Times New Roman"/>
            <w:noProof/>
            <w:webHidden/>
            <w:sz w:val="24"/>
            <w:szCs w:val="24"/>
          </w:rPr>
        </w:r>
        <w:r w:rsidR="00CB61FE" w:rsidRPr="00710445">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42</w:t>
        </w:r>
        <w:r w:rsidR="00CB61FE" w:rsidRPr="00710445">
          <w:rPr>
            <w:rFonts w:ascii="Times New Roman" w:hAnsi="Times New Roman" w:cs="Times New Roman"/>
            <w:noProof/>
            <w:webHidden/>
            <w:sz w:val="24"/>
            <w:szCs w:val="24"/>
          </w:rPr>
          <w:fldChar w:fldCharType="end"/>
        </w:r>
      </w:hyperlink>
    </w:p>
    <w:p w:rsidR="00CB61FE" w:rsidRPr="00710445" w:rsidRDefault="00207122" w:rsidP="00710445">
      <w:pPr>
        <w:pStyle w:val="TableofFigures"/>
        <w:tabs>
          <w:tab w:val="right" w:leader="dot" w:pos="9017"/>
        </w:tabs>
        <w:spacing w:line="360" w:lineRule="auto"/>
        <w:jc w:val="both"/>
        <w:rPr>
          <w:rFonts w:ascii="Times New Roman" w:hAnsi="Times New Roman" w:cs="Times New Roman"/>
          <w:noProof/>
          <w:sz w:val="24"/>
          <w:szCs w:val="24"/>
        </w:rPr>
      </w:pPr>
      <w:hyperlink w:anchor="_Toc16604455" w:history="1">
        <w:r w:rsidR="00CB61FE" w:rsidRPr="00710445">
          <w:rPr>
            <w:rStyle w:val="Hyperlink"/>
            <w:rFonts w:ascii="Times New Roman" w:hAnsi="Times New Roman" w:cs="Times New Roman"/>
            <w:noProof/>
            <w:sz w:val="24"/>
            <w:szCs w:val="24"/>
          </w:rPr>
          <w:t xml:space="preserve">Table </w:t>
        </w:r>
        <w:r w:rsidR="00AE7E9B" w:rsidRPr="00710445">
          <w:rPr>
            <w:rStyle w:val="Hyperlink"/>
            <w:rFonts w:ascii="Times New Roman" w:hAnsi="Times New Roman" w:cs="Times New Roman"/>
            <w:noProof/>
            <w:sz w:val="24"/>
            <w:szCs w:val="24"/>
          </w:rPr>
          <w:t>4.9</w:t>
        </w:r>
        <w:r w:rsidR="00CB61FE" w:rsidRPr="00710445">
          <w:rPr>
            <w:rStyle w:val="Hyperlink"/>
            <w:rFonts w:ascii="Times New Roman" w:hAnsi="Times New Roman" w:cs="Times New Roman"/>
            <w:noProof/>
            <w:sz w:val="24"/>
            <w:szCs w:val="24"/>
          </w:rPr>
          <w:t>: Soil loss from sub-watershed</w:t>
        </w:r>
        <w:r w:rsidR="00CB61FE" w:rsidRPr="00710445">
          <w:rPr>
            <w:rFonts w:ascii="Times New Roman" w:hAnsi="Times New Roman" w:cs="Times New Roman"/>
            <w:noProof/>
            <w:webHidden/>
            <w:sz w:val="24"/>
            <w:szCs w:val="24"/>
          </w:rPr>
          <w:tab/>
        </w:r>
        <w:r w:rsidR="00CB61FE" w:rsidRPr="00710445">
          <w:rPr>
            <w:rFonts w:ascii="Times New Roman" w:hAnsi="Times New Roman" w:cs="Times New Roman"/>
            <w:noProof/>
            <w:webHidden/>
            <w:sz w:val="24"/>
            <w:szCs w:val="24"/>
          </w:rPr>
          <w:fldChar w:fldCharType="begin"/>
        </w:r>
        <w:r w:rsidR="00CB61FE" w:rsidRPr="00710445">
          <w:rPr>
            <w:rFonts w:ascii="Times New Roman" w:hAnsi="Times New Roman" w:cs="Times New Roman"/>
            <w:noProof/>
            <w:webHidden/>
            <w:sz w:val="24"/>
            <w:szCs w:val="24"/>
          </w:rPr>
          <w:instrText xml:space="preserve"> PAGEREF _Toc16604455 \h </w:instrText>
        </w:r>
        <w:r w:rsidR="00CB61FE" w:rsidRPr="00710445">
          <w:rPr>
            <w:rFonts w:ascii="Times New Roman" w:hAnsi="Times New Roman" w:cs="Times New Roman"/>
            <w:noProof/>
            <w:webHidden/>
            <w:sz w:val="24"/>
            <w:szCs w:val="24"/>
          </w:rPr>
        </w:r>
        <w:r w:rsidR="00CB61FE" w:rsidRPr="00710445">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43</w:t>
        </w:r>
        <w:r w:rsidR="00CB61FE" w:rsidRPr="00710445">
          <w:rPr>
            <w:rFonts w:ascii="Times New Roman" w:hAnsi="Times New Roman" w:cs="Times New Roman"/>
            <w:noProof/>
            <w:webHidden/>
            <w:sz w:val="24"/>
            <w:szCs w:val="24"/>
          </w:rPr>
          <w:fldChar w:fldCharType="end"/>
        </w:r>
      </w:hyperlink>
    </w:p>
    <w:p w:rsidR="00CB61FE" w:rsidRPr="00CB61FE" w:rsidRDefault="00207122" w:rsidP="00710445">
      <w:pPr>
        <w:pStyle w:val="TableofFigures"/>
        <w:tabs>
          <w:tab w:val="right" w:leader="dot" w:pos="9017"/>
        </w:tabs>
        <w:spacing w:line="360" w:lineRule="auto"/>
        <w:jc w:val="both"/>
        <w:rPr>
          <w:rFonts w:ascii="Times New Roman" w:hAnsi="Times New Roman" w:cs="Times New Roman"/>
          <w:noProof/>
          <w:sz w:val="24"/>
          <w:szCs w:val="24"/>
        </w:rPr>
      </w:pPr>
      <w:hyperlink w:anchor="_Toc16604456" w:history="1">
        <w:r w:rsidR="00CB61FE" w:rsidRPr="00710445">
          <w:rPr>
            <w:rStyle w:val="Hyperlink"/>
            <w:rFonts w:ascii="Times New Roman" w:hAnsi="Times New Roman" w:cs="Times New Roman"/>
            <w:noProof/>
            <w:sz w:val="24"/>
            <w:szCs w:val="24"/>
          </w:rPr>
          <w:t xml:space="preserve">Table </w:t>
        </w:r>
        <w:r w:rsidR="00AE7E9B" w:rsidRPr="00710445">
          <w:rPr>
            <w:rStyle w:val="Hyperlink"/>
            <w:rFonts w:ascii="Times New Roman" w:hAnsi="Times New Roman" w:cs="Times New Roman"/>
            <w:noProof/>
            <w:sz w:val="24"/>
            <w:szCs w:val="24"/>
          </w:rPr>
          <w:t>4.10</w:t>
        </w:r>
        <w:r w:rsidR="00CB61FE" w:rsidRPr="00710445">
          <w:rPr>
            <w:rStyle w:val="Hyperlink"/>
            <w:rFonts w:ascii="Times New Roman" w:hAnsi="Times New Roman" w:cs="Times New Roman"/>
            <w:noProof/>
            <w:sz w:val="24"/>
            <w:szCs w:val="24"/>
          </w:rPr>
          <w:t>: Severity classes and Prioritization of sub-watersheds</w:t>
        </w:r>
        <w:r w:rsidR="00CB61FE" w:rsidRPr="00710445">
          <w:rPr>
            <w:rFonts w:ascii="Times New Roman" w:hAnsi="Times New Roman" w:cs="Times New Roman"/>
            <w:noProof/>
            <w:webHidden/>
            <w:sz w:val="24"/>
            <w:szCs w:val="24"/>
          </w:rPr>
          <w:tab/>
        </w:r>
        <w:r w:rsidR="00CB61FE" w:rsidRPr="00710445">
          <w:rPr>
            <w:rFonts w:ascii="Times New Roman" w:hAnsi="Times New Roman" w:cs="Times New Roman"/>
            <w:noProof/>
            <w:webHidden/>
            <w:sz w:val="24"/>
            <w:szCs w:val="24"/>
          </w:rPr>
          <w:fldChar w:fldCharType="begin"/>
        </w:r>
        <w:r w:rsidR="00CB61FE" w:rsidRPr="00710445">
          <w:rPr>
            <w:rFonts w:ascii="Times New Roman" w:hAnsi="Times New Roman" w:cs="Times New Roman"/>
            <w:noProof/>
            <w:webHidden/>
            <w:sz w:val="24"/>
            <w:szCs w:val="24"/>
          </w:rPr>
          <w:instrText xml:space="preserve"> PAGEREF _Toc16604456 \h </w:instrText>
        </w:r>
        <w:r w:rsidR="00CB61FE" w:rsidRPr="00710445">
          <w:rPr>
            <w:rFonts w:ascii="Times New Roman" w:hAnsi="Times New Roman" w:cs="Times New Roman"/>
            <w:noProof/>
            <w:webHidden/>
            <w:sz w:val="24"/>
            <w:szCs w:val="24"/>
          </w:rPr>
        </w:r>
        <w:r w:rsidR="00CB61FE" w:rsidRPr="00710445">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43</w:t>
        </w:r>
        <w:r w:rsidR="00CB61FE" w:rsidRPr="00710445">
          <w:rPr>
            <w:rFonts w:ascii="Times New Roman" w:hAnsi="Times New Roman" w:cs="Times New Roman"/>
            <w:noProof/>
            <w:webHidden/>
            <w:sz w:val="24"/>
            <w:szCs w:val="24"/>
          </w:rPr>
          <w:fldChar w:fldCharType="end"/>
        </w:r>
      </w:hyperlink>
    </w:p>
    <w:p w:rsidR="00352982" w:rsidRPr="000620C9" w:rsidRDefault="00352982" w:rsidP="00CB61FE">
      <w:pPr>
        <w:spacing w:after="120" w:line="360" w:lineRule="auto"/>
        <w:jc w:val="both"/>
        <w:rPr>
          <w:rFonts w:ascii="Times New Roman" w:hAnsi="Times New Roman" w:cs="Times New Roman"/>
          <w:sz w:val="24"/>
          <w:szCs w:val="24"/>
        </w:rPr>
      </w:pPr>
      <w:r w:rsidRPr="000620C9">
        <w:rPr>
          <w:rFonts w:ascii="Times New Roman" w:hAnsi="Times New Roman" w:cs="Times New Roman"/>
          <w:sz w:val="24"/>
          <w:szCs w:val="24"/>
        </w:rPr>
        <w:fldChar w:fldCharType="end"/>
      </w:r>
    </w:p>
    <w:p w:rsidR="004E10E0" w:rsidRPr="00B030C1" w:rsidRDefault="004E10E0">
      <w:pPr>
        <w:rPr>
          <w:rFonts w:ascii="Times New Roman" w:eastAsiaTheme="minorHAnsi" w:hAnsi="Times New Roman" w:cstheme="majorBidi"/>
          <w:b/>
          <w:bCs/>
          <w:sz w:val="28"/>
          <w:szCs w:val="28"/>
        </w:rPr>
      </w:pPr>
      <w:r w:rsidRPr="00B030C1">
        <w:br w:type="page"/>
      </w:r>
    </w:p>
    <w:p w:rsidR="002C0E08" w:rsidRPr="00B030C1" w:rsidRDefault="002C0E08" w:rsidP="00F74EB6">
      <w:pPr>
        <w:pStyle w:val="Heading1"/>
      </w:pPr>
      <w:bookmarkStart w:id="10" w:name="_Toc8274874"/>
      <w:bookmarkStart w:id="11" w:name="_Toc8395680"/>
      <w:bookmarkStart w:id="12" w:name="_Toc16688524"/>
      <w:r w:rsidRPr="00B030C1">
        <w:lastRenderedPageBreak/>
        <w:t>LIST OF FIGURES</w:t>
      </w:r>
      <w:bookmarkEnd w:id="10"/>
      <w:bookmarkEnd w:id="11"/>
      <w:bookmarkEnd w:id="12"/>
    </w:p>
    <w:tbl>
      <w:tblPr>
        <w:tblStyle w:val="TableGrid"/>
        <w:tblW w:w="0" w:type="auto"/>
        <w:tblLook w:val="04A0" w:firstRow="1" w:lastRow="0" w:firstColumn="1" w:lastColumn="0" w:noHBand="0" w:noVBand="1"/>
      </w:tblPr>
      <w:tblGrid>
        <w:gridCol w:w="8388"/>
        <w:gridCol w:w="720"/>
      </w:tblGrid>
      <w:tr w:rsidR="00B62620" w:rsidRPr="00B030C1" w:rsidTr="00B62620">
        <w:tc>
          <w:tcPr>
            <w:tcW w:w="8388" w:type="dxa"/>
            <w:tcBorders>
              <w:top w:val="nil"/>
              <w:left w:val="nil"/>
              <w:bottom w:val="nil"/>
              <w:right w:val="nil"/>
            </w:tcBorders>
          </w:tcPr>
          <w:p w:rsidR="00B62620" w:rsidRPr="00B030C1" w:rsidRDefault="00B62620" w:rsidP="00B62620">
            <w:pPr>
              <w:rPr>
                <w:rFonts w:ascii="Times New Roman" w:hAnsi="Times New Roman" w:cs="Times New Roman"/>
                <w:b/>
                <w:sz w:val="24"/>
              </w:rPr>
            </w:pPr>
            <w:r w:rsidRPr="00B030C1">
              <w:rPr>
                <w:rFonts w:ascii="Times New Roman" w:hAnsi="Times New Roman" w:cs="Times New Roman"/>
                <w:b/>
                <w:sz w:val="24"/>
              </w:rPr>
              <w:t>Figures</w:t>
            </w:r>
          </w:p>
        </w:tc>
        <w:tc>
          <w:tcPr>
            <w:tcW w:w="720" w:type="dxa"/>
            <w:tcBorders>
              <w:top w:val="nil"/>
              <w:left w:val="nil"/>
              <w:bottom w:val="nil"/>
              <w:right w:val="nil"/>
            </w:tcBorders>
          </w:tcPr>
          <w:p w:rsidR="00B62620" w:rsidRPr="00B030C1" w:rsidRDefault="00B62620" w:rsidP="00B62620">
            <w:r w:rsidRPr="00B030C1">
              <w:rPr>
                <w:rFonts w:ascii="Times New Roman" w:hAnsi="Times New Roman" w:cs="Times New Roman"/>
                <w:b/>
                <w:sz w:val="24"/>
              </w:rPr>
              <w:t>Page</w:t>
            </w:r>
          </w:p>
        </w:tc>
      </w:tr>
    </w:tbl>
    <w:p w:rsidR="00B62620" w:rsidRPr="00B030C1" w:rsidRDefault="00B62620" w:rsidP="00B62620">
      <w:pPr>
        <w:spacing w:after="120"/>
        <w:rPr>
          <w:sz w:val="18"/>
        </w:rPr>
      </w:pPr>
    </w:p>
    <w:p w:rsidR="000C232F" w:rsidRPr="000F0BA6" w:rsidRDefault="00A01CCF" w:rsidP="000F0BA6">
      <w:pPr>
        <w:pStyle w:val="TableofFigures"/>
        <w:tabs>
          <w:tab w:val="right" w:leader="dot" w:pos="9017"/>
        </w:tabs>
        <w:spacing w:line="360" w:lineRule="auto"/>
        <w:rPr>
          <w:rFonts w:ascii="Times New Roman" w:hAnsi="Times New Roman" w:cs="Times New Roman"/>
          <w:noProof/>
          <w:sz w:val="24"/>
          <w:szCs w:val="24"/>
        </w:rPr>
      </w:pPr>
      <w:r w:rsidRPr="000F0BA6">
        <w:rPr>
          <w:rFonts w:ascii="Times New Roman" w:hAnsi="Times New Roman" w:cs="Times New Roman"/>
          <w:b/>
          <w:bCs/>
          <w:sz w:val="24"/>
          <w:szCs w:val="24"/>
        </w:rPr>
        <w:fldChar w:fldCharType="begin"/>
      </w:r>
      <w:r w:rsidRPr="000F0BA6">
        <w:rPr>
          <w:rFonts w:ascii="Times New Roman" w:hAnsi="Times New Roman" w:cs="Times New Roman"/>
          <w:b/>
          <w:bCs/>
          <w:sz w:val="24"/>
          <w:szCs w:val="24"/>
        </w:rPr>
        <w:instrText xml:space="preserve"> TOC \h \z \c "Figure" </w:instrText>
      </w:r>
      <w:r w:rsidRPr="000F0BA6">
        <w:rPr>
          <w:rFonts w:ascii="Times New Roman" w:hAnsi="Times New Roman" w:cs="Times New Roman"/>
          <w:b/>
          <w:bCs/>
          <w:sz w:val="24"/>
          <w:szCs w:val="24"/>
        </w:rPr>
        <w:fldChar w:fldCharType="separate"/>
      </w:r>
      <w:hyperlink w:anchor="_Toc16593233" w:history="1">
        <w:r w:rsidR="009B314A">
          <w:rPr>
            <w:rStyle w:val="Hyperlink"/>
            <w:rFonts w:ascii="Times New Roman" w:hAnsi="Times New Roman" w:cs="Times New Roman"/>
            <w:noProof/>
            <w:sz w:val="24"/>
            <w:szCs w:val="24"/>
          </w:rPr>
          <w:t xml:space="preserve">Figure </w:t>
        </w:r>
        <w:r w:rsidR="000C232F" w:rsidRPr="000F0BA6">
          <w:rPr>
            <w:rStyle w:val="Hyperlink"/>
            <w:rFonts w:ascii="Times New Roman" w:hAnsi="Times New Roman" w:cs="Times New Roman"/>
            <w:noProof/>
            <w:sz w:val="24"/>
            <w:szCs w:val="24"/>
          </w:rPr>
          <w:t xml:space="preserve">3.1: Location </w:t>
        </w:r>
        <w:r w:rsidR="009B314A">
          <w:rPr>
            <w:rStyle w:val="Hyperlink"/>
            <w:rFonts w:ascii="Times New Roman" w:hAnsi="Times New Roman" w:cs="Times New Roman"/>
            <w:noProof/>
            <w:sz w:val="24"/>
            <w:szCs w:val="24"/>
          </w:rPr>
          <w:t>map of study area</w:t>
        </w:r>
        <w:r w:rsidR="000C232F" w:rsidRPr="000F0BA6">
          <w:rPr>
            <w:rFonts w:ascii="Times New Roman" w:hAnsi="Times New Roman" w:cs="Times New Roman"/>
            <w:noProof/>
            <w:webHidden/>
            <w:sz w:val="24"/>
            <w:szCs w:val="24"/>
          </w:rPr>
          <w:tab/>
        </w:r>
        <w:r w:rsidR="000C232F" w:rsidRPr="000F0BA6">
          <w:rPr>
            <w:rFonts w:ascii="Times New Roman" w:hAnsi="Times New Roman" w:cs="Times New Roman"/>
            <w:noProof/>
            <w:webHidden/>
            <w:sz w:val="24"/>
            <w:szCs w:val="24"/>
          </w:rPr>
          <w:fldChar w:fldCharType="begin"/>
        </w:r>
        <w:r w:rsidR="000C232F" w:rsidRPr="000F0BA6">
          <w:rPr>
            <w:rFonts w:ascii="Times New Roman" w:hAnsi="Times New Roman" w:cs="Times New Roman"/>
            <w:noProof/>
            <w:webHidden/>
            <w:sz w:val="24"/>
            <w:szCs w:val="24"/>
          </w:rPr>
          <w:instrText xml:space="preserve"> PAGEREF _Toc16593233 \h </w:instrText>
        </w:r>
        <w:r w:rsidR="000C232F" w:rsidRPr="000F0BA6">
          <w:rPr>
            <w:rFonts w:ascii="Times New Roman" w:hAnsi="Times New Roman" w:cs="Times New Roman"/>
            <w:noProof/>
            <w:webHidden/>
            <w:sz w:val="24"/>
            <w:szCs w:val="24"/>
          </w:rPr>
        </w:r>
        <w:r w:rsidR="000C232F" w:rsidRPr="000F0BA6">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19</w:t>
        </w:r>
        <w:r w:rsidR="000C232F" w:rsidRPr="000F0BA6">
          <w:rPr>
            <w:rFonts w:ascii="Times New Roman" w:hAnsi="Times New Roman" w:cs="Times New Roman"/>
            <w:noProof/>
            <w:webHidden/>
            <w:sz w:val="24"/>
            <w:szCs w:val="24"/>
          </w:rPr>
          <w:fldChar w:fldCharType="end"/>
        </w:r>
      </w:hyperlink>
    </w:p>
    <w:p w:rsidR="000C232F" w:rsidRPr="000F0BA6" w:rsidRDefault="00207122" w:rsidP="000F0BA6">
      <w:pPr>
        <w:pStyle w:val="TableofFigures"/>
        <w:tabs>
          <w:tab w:val="right" w:leader="dot" w:pos="9017"/>
        </w:tabs>
        <w:spacing w:line="360" w:lineRule="auto"/>
        <w:rPr>
          <w:rFonts w:ascii="Times New Roman" w:hAnsi="Times New Roman" w:cs="Times New Roman"/>
          <w:noProof/>
          <w:sz w:val="24"/>
          <w:szCs w:val="24"/>
        </w:rPr>
      </w:pPr>
      <w:hyperlink w:anchor="_Toc16593234" w:history="1">
        <w:r w:rsidR="000C232F" w:rsidRPr="000F0BA6">
          <w:rPr>
            <w:rStyle w:val="Hyperlink"/>
            <w:rFonts w:ascii="Times New Roman" w:hAnsi="Times New Roman" w:cs="Times New Roman"/>
            <w:noProof/>
            <w:sz w:val="24"/>
            <w:szCs w:val="24"/>
          </w:rPr>
          <w:t>Figure</w:t>
        </w:r>
        <w:r w:rsidR="009B314A">
          <w:rPr>
            <w:rStyle w:val="Hyperlink"/>
            <w:rFonts w:ascii="Times New Roman" w:hAnsi="Times New Roman" w:cs="Times New Roman"/>
            <w:noProof/>
            <w:sz w:val="24"/>
            <w:szCs w:val="24"/>
          </w:rPr>
          <w:t xml:space="preserve"> </w:t>
        </w:r>
        <w:r w:rsidR="000C232F" w:rsidRPr="000F0BA6">
          <w:rPr>
            <w:rStyle w:val="Hyperlink"/>
            <w:rFonts w:ascii="Times New Roman" w:hAnsi="Times New Roman" w:cs="Times New Roman"/>
            <w:noProof/>
            <w:sz w:val="24"/>
            <w:szCs w:val="24"/>
          </w:rPr>
          <w:t xml:space="preserve">3.2: Metrological station </w:t>
        </w:r>
        <w:r w:rsidR="009B314A">
          <w:rPr>
            <w:rStyle w:val="Hyperlink"/>
            <w:rFonts w:ascii="Times New Roman" w:hAnsi="Times New Roman" w:cs="Times New Roman"/>
            <w:noProof/>
            <w:sz w:val="24"/>
            <w:szCs w:val="24"/>
          </w:rPr>
          <w:t>map of study area</w:t>
        </w:r>
        <w:r w:rsidR="000C232F" w:rsidRPr="000F0BA6">
          <w:rPr>
            <w:rFonts w:ascii="Times New Roman" w:hAnsi="Times New Roman" w:cs="Times New Roman"/>
            <w:noProof/>
            <w:webHidden/>
            <w:sz w:val="24"/>
            <w:szCs w:val="24"/>
          </w:rPr>
          <w:tab/>
        </w:r>
        <w:r w:rsidR="000C232F" w:rsidRPr="000F0BA6">
          <w:rPr>
            <w:rFonts w:ascii="Times New Roman" w:hAnsi="Times New Roman" w:cs="Times New Roman"/>
            <w:noProof/>
            <w:webHidden/>
            <w:sz w:val="24"/>
            <w:szCs w:val="24"/>
          </w:rPr>
          <w:fldChar w:fldCharType="begin"/>
        </w:r>
        <w:r w:rsidR="000C232F" w:rsidRPr="000F0BA6">
          <w:rPr>
            <w:rFonts w:ascii="Times New Roman" w:hAnsi="Times New Roman" w:cs="Times New Roman"/>
            <w:noProof/>
            <w:webHidden/>
            <w:sz w:val="24"/>
            <w:szCs w:val="24"/>
          </w:rPr>
          <w:instrText xml:space="preserve"> PAGEREF _Toc16593234 \h </w:instrText>
        </w:r>
        <w:r w:rsidR="000C232F" w:rsidRPr="000F0BA6">
          <w:rPr>
            <w:rFonts w:ascii="Times New Roman" w:hAnsi="Times New Roman" w:cs="Times New Roman"/>
            <w:noProof/>
            <w:webHidden/>
            <w:sz w:val="24"/>
            <w:szCs w:val="24"/>
          </w:rPr>
        </w:r>
        <w:r w:rsidR="000C232F" w:rsidRPr="000F0BA6">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21</w:t>
        </w:r>
        <w:r w:rsidR="000C232F" w:rsidRPr="000F0BA6">
          <w:rPr>
            <w:rFonts w:ascii="Times New Roman" w:hAnsi="Times New Roman" w:cs="Times New Roman"/>
            <w:noProof/>
            <w:webHidden/>
            <w:sz w:val="24"/>
            <w:szCs w:val="24"/>
          </w:rPr>
          <w:fldChar w:fldCharType="end"/>
        </w:r>
      </w:hyperlink>
    </w:p>
    <w:p w:rsidR="000C232F" w:rsidRPr="000F0BA6" w:rsidRDefault="00207122" w:rsidP="000F0BA6">
      <w:pPr>
        <w:pStyle w:val="TableofFigures"/>
        <w:tabs>
          <w:tab w:val="right" w:leader="dot" w:pos="9017"/>
        </w:tabs>
        <w:spacing w:line="360" w:lineRule="auto"/>
        <w:rPr>
          <w:rFonts w:ascii="Times New Roman" w:hAnsi="Times New Roman" w:cs="Times New Roman"/>
          <w:noProof/>
          <w:sz w:val="24"/>
          <w:szCs w:val="24"/>
        </w:rPr>
      </w:pPr>
      <w:hyperlink w:anchor="_Toc16593235" w:history="1">
        <w:r w:rsidR="000C232F" w:rsidRPr="000F0BA6">
          <w:rPr>
            <w:rStyle w:val="Hyperlink"/>
            <w:rFonts w:ascii="Times New Roman" w:hAnsi="Times New Roman" w:cs="Times New Roman"/>
            <w:noProof/>
            <w:sz w:val="24"/>
            <w:szCs w:val="24"/>
          </w:rPr>
          <w:t>Figure 3</w:t>
        </w:r>
        <w:r w:rsidR="009B314A">
          <w:rPr>
            <w:rStyle w:val="Hyperlink"/>
            <w:rFonts w:ascii="Times New Roman" w:hAnsi="Times New Roman" w:cs="Times New Roman"/>
            <w:noProof/>
            <w:sz w:val="24"/>
            <w:szCs w:val="24"/>
          </w:rPr>
          <w:t>.3:</w:t>
        </w:r>
        <w:r w:rsidR="000C232F" w:rsidRPr="000F0BA6">
          <w:rPr>
            <w:rStyle w:val="Hyperlink"/>
            <w:rFonts w:ascii="Times New Roman" w:hAnsi="Times New Roman" w:cs="Times New Roman"/>
            <w:noProof/>
            <w:sz w:val="24"/>
            <w:szCs w:val="24"/>
          </w:rPr>
          <w:t xml:space="preserve"> Image classification process</w:t>
        </w:r>
        <w:r w:rsidR="000C232F" w:rsidRPr="000F0BA6">
          <w:rPr>
            <w:rFonts w:ascii="Times New Roman" w:hAnsi="Times New Roman" w:cs="Times New Roman"/>
            <w:noProof/>
            <w:webHidden/>
            <w:sz w:val="24"/>
            <w:szCs w:val="24"/>
          </w:rPr>
          <w:tab/>
        </w:r>
        <w:r w:rsidR="000C232F" w:rsidRPr="000F0BA6">
          <w:rPr>
            <w:rFonts w:ascii="Times New Roman" w:hAnsi="Times New Roman" w:cs="Times New Roman"/>
            <w:noProof/>
            <w:webHidden/>
            <w:sz w:val="24"/>
            <w:szCs w:val="24"/>
          </w:rPr>
          <w:fldChar w:fldCharType="begin"/>
        </w:r>
        <w:r w:rsidR="000C232F" w:rsidRPr="000F0BA6">
          <w:rPr>
            <w:rFonts w:ascii="Times New Roman" w:hAnsi="Times New Roman" w:cs="Times New Roman"/>
            <w:noProof/>
            <w:webHidden/>
            <w:sz w:val="24"/>
            <w:szCs w:val="24"/>
          </w:rPr>
          <w:instrText xml:space="preserve"> PAGEREF _Toc16593235 \h </w:instrText>
        </w:r>
        <w:r w:rsidR="000C232F" w:rsidRPr="000F0BA6">
          <w:rPr>
            <w:rFonts w:ascii="Times New Roman" w:hAnsi="Times New Roman" w:cs="Times New Roman"/>
            <w:noProof/>
            <w:webHidden/>
            <w:sz w:val="24"/>
            <w:szCs w:val="24"/>
          </w:rPr>
        </w:r>
        <w:r w:rsidR="000C232F" w:rsidRPr="000F0BA6">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24</w:t>
        </w:r>
        <w:r w:rsidR="000C232F" w:rsidRPr="000F0BA6">
          <w:rPr>
            <w:rFonts w:ascii="Times New Roman" w:hAnsi="Times New Roman" w:cs="Times New Roman"/>
            <w:noProof/>
            <w:webHidden/>
            <w:sz w:val="24"/>
            <w:szCs w:val="24"/>
          </w:rPr>
          <w:fldChar w:fldCharType="end"/>
        </w:r>
      </w:hyperlink>
    </w:p>
    <w:p w:rsidR="000C232F" w:rsidRPr="000F0BA6" w:rsidRDefault="00207122" w:rsidP="000F0BA6">
      <w:pPr>
        <w:pStyle w:val="TableofFigures"/>
        <w:tabs>
          <w:tab w:val="right" w:leader="dot" w:pos="9017"/>
        </w:tabs>
        <w:spacing w:line="360" w:lineRule="auto"/>
        <w:rPr>
          <w:rFonts w:ascii="Times New Roman" w:hAnsi="Times New Roman" w:cs="Times New Roman"/>
          <w:noProof/>
          <w:sz w:val="24"/>
          <w:szCs w:val="24"/>
        </w:rPr>
      </w:pPr>
      <w:hyperlink w:anchor="_Toc16593236" w:history="1">
        <w:r w:rsidR="000C232F" w:rsidRPr="000F0BA6">
          <w:rPr>
            <w:rStyle w:val="Hyperlink"/>
            <w:rFonts w:ascii="Times New Roman" w:hAnsi="Times New Roman" w:cs="Times New Roman"/>
            <w:noProof/>
            <w:sz w:val="24"/>
            <w:szCs w:val="24"/>
          </w:rPr>
          <w:t xml:space="preserve">Figure </w:t>
        </w:r>
        <w:r w:rsidR="009B314A">
          <w:rPr>
            <w:rStyle w:val="Hyperlink"/>
            <w:rFonts w:ascii="Times New Roman" w:hAnsi="Times New Roman" w:cs="Times New Roman"/>
            <w:noProof/>
            <w:sz w:val="24"/>
            <w:szCs w:val="24"/>
          </w:rPr>
          <w:t>3.</w:t>
        </w:r>
        <w:r w:rsidR="000C232F" w:rsidRPr="000F0BA6">
          <w:rPr>
            <w:rStyle w:val="Hyperlink"/>
            <w:rFonts w:ascii="Times New Roman" w:hAnsi="Times New Roman" w:cs="Times New Roman"/>
            <w:noProof/>
            <w:sz w:val="24"/>
            <w:szCs w:val="24"/>
          </w:rPr>
          <w:t>4</w:t>
        </w:r>
        <w:r w:rsidR="009B314A">
          <w:rPr>
            <w:rStyle w:val="Hyperlink"/>
            <w:rFonts w:ascii="Times New Roman" w:hAnsi="Times New Roman" w:cs="Times New Roman"/>
            <w:noProof/>
            <w:sz w:val="24"/>
            <w:szCs w:val="24"/>
          </w:rPr>
          <w:t>:</w:t>
        </w:r>
        <w:r w:rsidR="000C232F" w:rsidRPr="000F0BA6">
          <w:rPr>
            <w:rStyle w:val="Hyperlink"/>
            <w:rFonts w:ascii="Times New Roman" w:hAnsi="Times New Roman" w:cs="Times New Roman"/>
            <w:noProof/>
            <w:sz w:val="24"/>
            <w:szCs w:val="24"/>
          </w:rPr>
          <w:t xml:space="preserve"> Methodology of flowchart diagram</w:t>
        </w:r>
        <w:r w:rsidR="000C232F" w:rsidRPr="000F0BA6">
          <w:rPr>
            <w:rFonts w:ascii="Times New Roman" w:hAnsi="Times New Roman" w:cs="Times New Roman"/>
            <w:noProof/>
            <w:webHidden/>
            <w:sz w:val="24"/>
            <w:szCs w:val="24"/>
          </w:rPr>
          <w:tab/>
        </w:r>
        <w:r w:rsidR="000C232F" w:rsidRPr="000F0BA6">
          <w:rPr>
            <w:rFonts w:ascii="Times New Roman" w:hAnsi="Times New Roman" w:cs="Times New Roman"/>
            <w:noProof/>
            <w:webHidden/>
            <w:sz w:val="24"/>
            <w:szCs w:val="24"/>
          </w:rPr>
          <w:fldChar w:fldCharType="begin"/>
        </w:r>
        <w:r w:rsidR="000C232F" w:rsidRPr="000F0BA6">
          <w:rPr>
            <w:rFonts w:ascii="Times New Roman" w:hAnsi="Times New Roman" w:cs="Times New Roman"/>
            <w:noProof/>
            <w:webHidden/>
            <w:sz w:val="24"/>
            <w:szCs w:val="24"/>
          </w:rPr>
          <w:instrText xml:space="preserve"> PAGEREF _Toc16593236 \h </w:instrText>
        </w:r>
        <w:r w:rsidR="000C232F" w:rsidRPr="000F0BA6">
          <w:rPr>
            <w:rFonts w:ascii="Times New Roman" w:hAnsi="Times New Roman" w:cs="Times New Roman"/>
            <w:noProof/>
            <w:webHidden/>
            <w:sz w:val="24"/>
            <w:szCs w:val="24"/>
          </w:rPr>
        </w:r>
        <w:r w:rsidR="000C232F" w:rsidRPr="000F0BA6">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28</w:t>
        </w:r>
        <w:r w:rsidR="000C232F" w:rsidRPr="000F0BA6">
          <w:rPr>
            <w:rFonts w:ascii="Times New Roman" w:hAnsi="Times New Roman" w:cs="Times New Roman"/>
            <w:noProof/>
            <w:webHidden/>
            <w:sz w:val="24"/>
            <w:szCs w:val="24"/>
          </w:rPr>
          <w:fldChar w:fldCharType="end"/>
        </w:r>
      </w:hyperlink>
    </w:p>
    <w:p w:rsidR="000C232F" w:rsidRPr="000F0BA6" w:rsidRDefault="00207122" w:rsidP="000F0BA6">
      <w:pPr>
        <w:pStyle w:val="TableofFigures"/>
        <w:tabs>
          <w:tab w:val="right" w:leader="dot" w:pos="9017"/>
        </w:tabs>
        <w:spacing w:line="360" w:lineRule="auto"/>
        <w:rPr>
          <w:rFonts w:ascii="Times New Roman" w:hAnsi="Times New Roman" w:cs="Times New Roman"/>
          <w:noProof/>
          <w:sz w:val="24"/>
          <w:szCs w:val="24"/>
        </w:rPr>
      </w:pPr>
      <w:hyperlink w:anchor="_Toc16593237" w:history="1">
        <w:r w:rsidR="009B314A">
          <w:rPr>
            <w:rStyle w:val="Hyperlink"/>
            <w:rFonts w:ascii="Times New Roman" w:hAnsi="Times New Roman" w:cs="Times New Roman"/>
            <w:noProof/>
            <w:sz w:val="24"/>
            <w:szCs w:val="24"/>
          </w:rPr>
          <w:t xml:space="preserve">Figure 4.1: </w:t>
        </w:r>
        <w:r w:rsidR="000C232F" w:rsidRPr="000F0BA6">
          <w:rPr>
            <w:rStyle w:val="Hyperlink"/>
            <w:rFonts w:ascii="Times New Roman" w:hAnsi="Times New Roman" w:cs="Times New Roman"/>
            <w:noProof/>
            <w:sz w:val="24"/>
            <w:szCs w:val="24"/>
          </w:rPr>
          <w:t>Landsat image TM of 1989 Showing LULC of the study area</w:t>
        </w:r>
        <w:r w:rsidR="000C232F" w:rsidRPr="000F0BA6">
          <w:rPr>
            <w:rFonts w:ascii="Times New Roman" w:hAnsi="Times New Roman" w:cs="Times New Roman"/>
            <w:noProof/>
            <w:webHidden/>
            <w:sz w:val="24"/>
            <w:szCs w:val="24"/>
          </w:rPr>
          <w:tab/>
        </w:r>
        <w:r w:rsidR="000C232F" w:rsidRPr="000F0BA6">
          <w:rPr>
            <w:rFonts w:ascii="Times New Roman" w:hAnsi="Times New Roman" w:cs="Times New Roman"/>
            <w:noProof/>
            <w:webHidden/>
            <w:sz w:val="24"/>
            <w:szCs w:val="24"/>
          </w:rPr>
          <w:fldChar w:fldCharType="begin"/>
        </w:r>
        <w:r w:rsidR="000C232F" w:rsidRPr="000F0BA6">
          <w:rPr>
            <w:rFonts w:ascii="Times New Roman" w:hAnsi="Times New Roman" w:cs="Times New Roman"/>
            <w:noProof/>
            <w:webHidden/>
            <w:sz w:val="24"/>
            <w:szCs w:val="24"/>
          </w:rPr>
          <w:instrText xml:space="preserve"> PAGEREF _Toc16593237 \h </w:instrText>
        </w:r>
        <w:r w:rsidR="000C232F" w:rsidRPr="000F0BA6">
          <w:rPr>
            <w:rFonts w:ascii="Times New Roman" w:hAnsi="Times New Roman" w:cs="Times New Roman"/>
            <w:noProof/>
            <w:webHidden/>
            <w:sz w:val="24"/>
            <w:szCs w:val="24"/>
          </w:rPr>
        </w:r>
        <w:r w:rsidR="000C232F" w:rsidRPr="000F0BA6">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30</w:t>
        </w:r>
        <w:r w:rsidR="000C232F" w:rsidRPr="000F0BA6">
          <w:rPr>
            <w:rFonts w:ascii="Times New Roman" w:hAnsi="Times New Roman" w:cs="Times New Roman"/>
            <w:noProof/>
            <w:webHidden/>
            <w:sz w:val="24"/>
            <w:szCs w:val="24"/>
          </w:rPr>
          <w:fldChar w:fldCharType="end"/>
        </w:r>
      </w:hyperlink>
    </w:p>
    <w:p w:rsidR="000C232F" w:rsidRPr="000F0BA6" w:rsidRDefault="00207122" w:rsidP="000F0BA6">
      <w:pPr>
        <w:pStyle w:val="TableofFigures"/>
        <w:tabs>
          <w:tab w:val="right" w:leader="dot" w:pos="9017"/>
        </w:tabs>
        <w:spacing w:line="360" w:lineRule="auto"/>
        <w:rPr>
          <w:rFonts w:ascii="Times New Roman" w:hAnsi="Times New Roman" w:cs="Times New Roman"/>
          <w:noProof/>
          <w:sz w:val="24"/>
          <w:szCs w:val="24"/>
        </w:rPr>
      </w:pPr>
      <w:hyperlink w:anchor="_Toc16593238" w:history="1">
        <w:r w:rsidR="009B314A">
          <w:rPr>
            <w:rStyle w:val="Hyperlink"/>
            <w:rFonts w:ascii="Times New Roman" w:hAnsi="Times New Roman" w:cs="Times New Roman"/>
            <w:noProof/>
            <w:sz w:val="24"/>
            <w:szCs w:val="24"/>
          </w:rPr>
          <w:t>Figure 4.2:</w:t>
        </w:r>
        <w:r w:rsidR="000C232F" w:rsidRPr="000F0BA6">
          <w:rPr>
            <w:rStyle w:val="Hyperlink"/>
            <w:rFonts w:ascii="Times New Roman" w:hAnsi="Times New Roman" w:cs="Times New Roman"/>
            <w:noProof/>
            <w:sz w:val="24"/>
            <w:szCs w:val="24"/>
          </w:rPr>
          <w:t xml:space="preserve"> Landsat image ETM+ of 2003 showing LULC of the study area</w:t>
        </w:r>
        <w:r w:rsidR="000C232F" w:rsidRPr="000F0BA6">
          <w:rPr>
            <w:rFonts w:ascii="Times New Roman" w:hAnsi="Times New Roman" w:cs="Times New Roman"/>
            <w:noProof/>
            <w:webHidden/>
            <w:sz w:val="24"/>
            <w:szCs w:val="24"/>
          </w:rPr>
          <w:tab/>
        </w:r>
        <w:r w:rsidR="000C232F" w:rsidRPr="000F0BA6">
          <w:rPr>
            <w:rFonts w:ascii="Times New Roman" w:hAnsi="Times New Roman" w:cs="Times New Roman"/>
            <w:noProof/>
            <w:webHidden/>
            <w:sz w:val="24"/>
            <w:szCs w:val="24"/>
          </w:rPr>
          <w:fldChar w:fldCharType="begin"/>
        </w:r>
        <w:r w:rsidR="000C232F" w:rsidRPr="000F0BA6">
          <w:rPr>
            <w:rFonts w:ascii="Times New Roman" w:hAnsi="Times New Roman" w:cs="Times New Roman"/>
            <w:noProof/>
            <w:webHidden/>
            <w:sz w:val="24"/>
            <w:szCs w:val="24"/>
          </w:rPr>
          <w:instrText xml:space="preserve"> PAGEREF _Toc16593238 \h </w:instrText>
        </w:r>
        <w:r w:rsidR="000C232F" w:rsidRPr="000F0BA6">
          <w:rPr>
            <w:rFonts w:ascii="Times New Roman" w:hAnsi="Times New Roman" w:cs="Times New Roman"/>
            <w:noProof/>
            <w:webHidden/>
            <w:sz w:val="24"/>
            <w:szCs w:val="24"/>
          </w:rPr>
        </w:r>
        <w:r w:rsidR="000C232F" w:rsidRPr="000F0BA6">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30</w:t>
        </w:r>
        <w:r w:rsidR="000C232F" w:rsidRPr="000F0BA6">
          <w:rPr>
            <w:rFonts w:ascii="Times New Roman" w:hAnsi="Times New Roman" w:cs="Times New Roman"/>
            <w:noProof/>
            <w:webHidden/>
            <w:sz w:val="24"/>
            <w:szCs w:val="24"/>
          </w:rPr>
          <w:fldChar w:fldCharType="end"/>
        </w:r>
      </w:hyperlink>
    </w:p>
    <w:p w:rsidR="000C232F" w:rsidRPr="000F0BA6" w:rsidRDefault="00207122" w:rsidP="000F0BA6">
      <w:pPr>
        <w:pStyle w:val="TableofFigures"/>
        <w:tabs>
          <w:tab w:val="right" w:leader="dot" w:pos="9017"/>
        </w:tabs>
        <w:spacing w:line="360" w:lineRule="auto"/>
        <w:rPr>
          <w:rFonts w:ascii="Times New Roman" w:hAnsi="Times New Roman" w:cs="Times New Roman"/>
          <w:noProof/>
          <w:sz w:val="24"/>
          <w:szCs w:val="24"/>
        </w:rPr>
      </w:pPr>
      <w:hyperlink w:anchor="_Toc16593239" w:history="1">
        <w:r w:rsidR="000C232F" w:rsidRPr="000F0BA6">
          <w:rPr>
            <w:rStyle w:val="Hyperlink"/>
            <w:rFonts w:ascii="Times New Roman" w:hAnsi="Times New Roman" w:cs="Times New Roman"/>
            <w:noProof/>
            <w:sz w:val="24"/>
            <w:szCs w:val="24"/>
          </w:rPr>
          <w:t>Fig</w:t>
        </w:r>
        <w:r w:rsidR="009B314A">
          <w:rPr>
            <w:rStyle w:val="Hyperlink"/>
            <w:rFonts w:ascii="Times New Roman" w:hAnsi="Times New Roman" w:cs="Times New Roman"/>
            <w:noProof/>
            <w:sz w:val="24"/>
            <w:szCs w:val="24"/>
          </w:rPr>
          <w:t xml:space="preserve">ure </w:t>
        </w:r>
        <w:r w:rsidR="000C232F" w:rsidRPr="000F0BA6">
          <w:rPr>
            <w:rStyle w:val="Hyperlink"/>
            <w:rFonts w:ascii="Times New Roman" w:hAnsi="Times New Roman" w:cs="Times New Roman"/>
            <w:noProof/>
            <w:sz w:val="24"/>
            <w:szCs w:val="24"/>
          </w:rPr>
          <w:t xml:space="preserve">4.3: Landsat 8 image of 2018 showing LULC map </w:t>
        </w:r>
        <w:r w:rsidR="00BD7BFA">
          <w:rPr>
            <w:rStyle w:val="Hyperlink"/>
            <w:rFonts w:ascii="Times New Roman" w:hAnsi="Times New Roman" w:cs="Times New Roman"/>
            <w:noProof/>
            <w:sz w:val="24"/>
            <w:szCs w:val="24"/>
          </w:rPr>
          <w:t>of the study area</w:t>
        </w:r>
        <w:r w:rsidR="000C232F" w:rsidRPr="000F0BA6">
          <w:rPr>
            <w:rFonts w:ascii="Times New Roman" w:hAnsi="Times New Roman" w:cs="Times New Roman"/>
            <w:noProof/>
            <w:webHidden/>
            <w:sz w:val="24"/>
            <w:szCs w:val="24"/>
          </w:rPr>
          <w:tab/>
        </w:r>
        <w:r w:rsidR="000C232F" w:rsidRPr="000F0BA6">
          <w:rPr>
            <w:rFonts w:ascii="Times New Roman" w:hAnsi="Times New Roman" w:cs="Times New Roman"/>
            <w:noProof/>
            <w:webHidden/>
            <w:sz w:val="24"/>
            <w:szCs w:val="24"/>
          </w:rPr>
          <w:fldChar w:fldCharType="begin"/>
        </w:r>
        <w:r w:rsidR="000C232F" w:rsidRPr="000F0BA6">
          <w:rPr>
            <w:rFonts w:ascii="Times New Roman" w:hAnsi="Times New Roman" w:cs="Times New Roman"/>
            <w:noProof/>
            <w:webHidden/>
            <w:sz w:val="24"/>
            <w:szCs w:val="24"/>
          </w:rPr>
          <w:instrText xml:space="preserve"> PAGEREF _Toc16593239 \h </w:instrText>
        </w:r>
        <w:r w:rsidR="000C232F" w:rsidRPr="000F0BA6">
          <w:rPr>
            <w:rFonts w:ascii="Times New Roman" w:hAnsi="Times New Roman" w:cs="Times New Roman"/>
            <w:noProof/>
            <w:webHidden/>
            <w:sz w:val="24"/>
            <w:szCs w:val="24"/>
          </w:rPr>
        </w:r>
        <w:r w:rsidR="000C232F" w:rsidRPr="000F0BA6">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31</w:t>
        </w:r>
        <w:r w:rsidR="000C232F" w:rsidRPr="000F0BA6">
          <w:rPr>
            <w:rFonts w:ascii="Times New Roman" w:hAnsi="Times New Roman" w:cs="Times New Roman"/>
            <w:noProof/>
            <w:webHidden/>
            <w:sz w:val="24"/>
            <w:szCs w:val="24"/>
          </w:rPr>
          <w:fldChar w:fldCharType="end"/>
        </w:r>
      </w:hyperlink>
    </w:p>
    <w:p w:rsidR="000C232F" w:rsidRPr="000F0BA6" w:rsidRDefault="00207122" w:rsidP="000F0BA6">
      <w:pPr>
        <w:pStyle w:val="TableofFigures"/>
        <w:tabs>
          <w:tab w:val="right" w:leader="dot" w:pos="9017"/>
        </w:tabs>
        <w:spacing w:line="360" w:lineRule="auto"/>
        <w:rPr>
          <w:rFonts w:ascii="Times New Roman" w:hAnsi="Times New Roman" w:cs="Times New Roman"/>
          <w:noProof/>
          <w:sz w:val="24"/>
          <w:szCs w:val="24"/>
        </w:rPr>
      </w:pPr>
      <w:hyperlink w:anchor="_Toc16593240" w:history="1">
        <w:r w:rsidR="009B314A">
          <w:rPr>
            <w:rStyle w:val="Hyperlink"/>
            <w:rFonts w:ascii="Times New Roman" w:hAnsi="Times New Roman" w:cs="Times New Roman"/>
            <w:noProof/>
            <w:sz w:val="24"/>
            <w:szCs w:val="24"/>
          </w:rPr>
          <w:t>Figure 4.4:</w:t>
        </w:r>
        <w:r w:rsidR="000C232F" w:rsidRPr="000F0BA6">
          <w:rPr>
            <w:rStyle w:val="Hyperlink"/>
            <w:rFonts w:ascii="Times New Roman" w:hAnsi="Times New Roman" w:cs="Times New Roman"/>
            <w:noProof/>
            <w:sz w:val="24"/>
            <w:szCs w:val="24"/>
          </w:rPr>
          <w:t xml:space="preserve"> Map showing change detection of LULC classes</w:t>
        </w:r>
        <w:r w:rsidR="000C232F" w:rsidRPr="000F0BA6">
          <w:rPr>
            <w:rFonts w:ascii="Times New Roman" w:hAnsi="Times New Roman" w:cs="Times New Roman"/>
            <w:noProof/>
            <w:webHidden/>
            <w:sz w:val="24"/>
            <w:szCs w:val="24"/>
          </w:rPr>
          <w:tab/>
        </w:r>
        <w:r w:rsidR="00DE0433">
          <w:rPr>
            <w:rFonts w:ascii="Times New Roman" w:hAnsi="Times New Roman" w:cs="Times New Roman"/>
            <w:noProof/>
            <w:webHidden/>
            <w:sz w:val="24"/>
            <w:szCs w:val="24"/>
          </w:rPr>
          <w:t>32</w:t>
        </w:r>
      </w:hyperlink>
    </w:p>
    <w:p w:rsidR="000C232F" w:rsidRPr="000F0BA6" w:rsidRDefault="00207122" w:rsidP="000F0BA6">
      <w:pPr>
        <w:pStyle w:val="TableofFigures"/>
        <w:tabs>
          <w:tab w:val="right" w:leader="dot" w:pos="9017"/>
        </w:tabs>
        <w:spacing w:line="360" w:lineRule="auto"/>
        <w:rPr>
          <w:rFonts w:ascii="Times New Roman" w:hAnsi="Times New Roman" w:cs="Times New Roman"/>
          <w:noProof/>
          <w:sz w:val="24"/>
          <w:szCs w:val="24"/>
        </w:rPr>
      </w:pPr>
      <w:hyperlink w:anchor="_Toc16593241" w:history="1">
        <w:r w:rsidR="009B314A">
          <w:rPr>
            <w:rStyle w:val="Hyperlink"/>
            <w:rFonts w:ascii="Times New Roman" w:hAnsi="Times New Roman" w:cs="Times New Roman"/>
            <w:noProof/>
            <w:sz w:val="24"/>
            <w:szCs w:val="24"/>
          </w:rPr>
          <w:t>Figure 4.5:</w:t>
        </w:r>
        <w:r w:rsidR="000C232F" w:rsidRPr="000F0BA6">
          <w:rPr>
            <w:rStyle w:val="Hyperlink"/>
            <w:rFonts w:ascii="Times New Roman" w:hAnsi="Times New Roman" w:cs="Times New Roman"/>
            <w:noProof/>
            <w:sz w:val="24"/>
            <w:szCs w:val="24"/>
          </w:rPr>
          <w:t xml:space="preserve"> R-factor map of the watershed</w:t>
        </w:r>
        <w:r w:rsidR="000C232F" w:rsidRPr="000F0BA6">
          <w:rPr>
            <w:rFonts w:ascii="Times New Roman" w:hAnsi="Times New Roman" w:cs="Times New Roman"/>
            <w:noProof/>
            <w:webHidden/>
            <w:sz w:val="24"/>
            <w:szCs w:val="24"/>
          </w:rPr>
          <w:tab/>
        </w:r>
        <w:r w:rsidR="000C232F" w:rsidRPr="000F0BA6">
          <w:rPr>
            <w:rFonts w:ascii="Times New Roman" w:hAnsi="Times New Roman" w:cs="Times New Roman"/>
            <w:noProof/>
            <w:webHidden/>
            <w:sz w:val="24"/>
            <w:szCs w:val="24"/>
          </w:rPr>
          <w:fldChar w:fldCharType="begin"/>
        </w:r>
        <w:r w:rsidR="000C232F" w:rsidRPr="000F0BA6">
          <w:rPr>
            <w:rFonts w:ascii="Times New Roman" w:hAnsi="Times New Roman" w:cs="Times New Roman"/>
            <w:noProof/>
            <w:webHidden/>
            <w:sz w:val="24"/>
            <w:szCs w:val="24"/>
          </w:rPr>
          <w:instrText xml:space="preserve"> PAGEREF _Toc16593241 \h </w:instrText>
        </w:r>
        <w:r w:rsidR="000C232F" w:rsidRPr="000F0BA6">
          <w:rPr>
            <w:rFonts w:ascii="Times New Roman" w:hAnsi="Times New Roman" w:cs="Times New Roman"/>
            <w:noProof/>
            <w:webHidden/>
            <w:sz w:val="24"/>
            <w:szCs w:val="24"/>
          </w:rPr>
        </w:r>
        <w:r w:rsidR="000C232F" w:rsidRPr="000F0BA6">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35</w:t>
        </w:r>
        <w:r w:rsidR="000C232F" w:rsidRPr="000F0BA6">
          <w:rPr>
            <w:rFonts w:ascii="Times New Roman" w:hAnsi="Times New Roman" w:cs="Times New Roman"/>
            <w:noProof/>
            <w:webHidden/>
            <w:sz w:val="24"/>
            <w:szCs w:val="24"/>
          </w:rPr>
          <w:fldChar w:fldCharType="end"/>
        </w:r>
      </w:hyperlink>
    </w:p>
    <w:p w:rsidR="000C232F" w:rsidRPr="000F0BA6" w:rsidRDefault="00207122" w:rsidP="000F0BA6">
      <w:pPr>
        <w:pStyle w:val="TableofFigures"/>
        <w:tabs>
          <w:tab w:val="right" w:leader="dot" w:pos="9017"/>
        </w:tabs>
        <w:spacing w:line="360" w:lineRule="auto"/>
        <w:rPr>
          <w:rFonts w:ascii="Times New Roman" w:hAnsi="Times New Roman" w:cs="Times New Roman"/>
          <w:noProof/>
          <w:sz w:val="24"/>
          <w:szCs w:val="24"/>
        </w:rPr>
      </w:pPr>
      <w:hyperlink w:anchor="_Toc16593242" w:history="1">
        <w:r w:rsidR="009B314A">
          <w:rPr>
            <w:rStyle w:val="Hyperlink"/>
            <w:rFonts w:ascii="Times New Roman" w:hAnsi="Times New Roman" w:cs="Times New Roman"/>
            <w:noProof/>
            <w:sz w:val="24"/>
            <w:szCs w:val="24"/>
          </w:rPr>
          <w:t>Figure 4.6:</w:t>
        </w:r>
        <w:r w:rsidR="000C232F" w:rsidRPr="000F0BA6">
          <w:rPr>
            <w:rStyle w:val="Hyperlink"/>
            <w:rFonts w:ascii="Times New Roman" w:hAnsi="Times New Roman" w:cs="Times New Roman"/>
            <w:noProof/>
            <w:sz w:val="24"/>
            <w:szCs w:val="24"/>
          </w:rPr>
          <w:t xml:space="preserve"> Soil map of the watershed</w:t>
        </w:r>
        <w:r w:rsidR="000C232F" w:rsidRPr="000F0BA6">
          <w:rPr>
            <w:rFonts w:ascii="Times New Roman" w:hAnsi="Times New Roman" w:cs="Times New Roman"/>
            <w:noProof/>
            <w:webHidden/>
            <w:sz w:val="24"/>
            <w:szCs w:val="24"/>
          </w:rPr>
          <w:tab/>
        </w:r>
        <w:r w:rsidR="000C232F" w:rsidRPr="000F0BA6">
          <w:rPr>
            <w:rFonts w:ascii="Times New Roman" w:hAnsi="Times New Roman" w:cs="Times New Roman"/>
            <w:noProof/>
            <w:webHidden/>
            <w:sz w:val="24"/>
            <w:szCs w:val="24"/>
          </w:rPr>
          <w:fldChar w:fldCharType="begin"/>
        </w:r>
        <w:r w:rsidR="000C232F" w:rsidRPr="000F0BA6">
          <w:rPr>
            <w:rFonts w:ascii="Times New Roman" w:hAnsi="Times New Roman" w:cs="Times New Roman"/>
            <w:noProof/>
            <w:webHidden/>
            <w:sz w:val="24"/>
            <w:szCs w:val="24"/>
          </w:rPr>
          <w:instrText xml:space="preserve"> PAGEREF _Toc16593242 \h </w:instrText>
        </w:r>
        <w:r w:rsidR="000C232F" w:rsidRPr="000F0BA6">
          <w:rPr>
            <w:rFonts w:ascii="Times New Roman" w:hAnsi="Times New Roman" w:cs="Times New Roman"/>
            <w:noProof/>
            <w:webHidden/>
            <w:sz w:val="24"/>
            <w:szCs w:val="24"/>
          </w:rPr>
        </w:r>
        <w:r w:rsidR="000C232F" w:rsidRPr="000F0BA6">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35</w:t>
        </w:r>
        <w:r w:rsidR="000C232F" w:rsidRPr="000F0BA6">
          <w:rPr>
            <w:rFonts w:ascii="Times New Roman" w:hAnsi="Times New Roman" w:cs="Times New Roman"/>
            <w:noProof/>
            <w:webHidden/>
            <w:sz w:val="24"/>
            <w:szCs w:val="24"/>
          </w:rPr>
          <w:fldChar w:fldCharType="end"/>
        </w:r>
      </w:hyperlink>
    </w:p>
    <w:p w:rsidR="000C232F" w:rsidRPr="000F0BA6" w:rsidRDefault="00207122" w:rsidP="000F0BA6">
      <w:pPr>
        <w:pStyle w:val="TableofFigures"/>
        <w:tabs>
          <w:tab w:val="right" w:leader="dot" w:pos="9017"/>
        </w:tabs>
        <w:spacing w:line="360" w:lineRule="auto"/>
        <w:rPr>
          <w:rFonts w:ascii="Times New Roman" w:hAnsi="Times New Roman" w:cs="Times New Roman"/>
          <w:noProof/>
          <w:sz w:val="24"/>
          <w:szCs w:val="24"/>
        </w:rPr>
      </w:pPr>
      <w:hyperlink w:anchor="_Toc16593243" w:history="1">
        <w:r w:rsidR="009B314A">
          <w:rPr>
            <w:rStyle w:val="Hyperlink"/>
            <w:rFonts w:ascii="Times New Roman" w:hAnsi="Times New Roman" w:cs="Times New Roman"/>
            <w:noProof/>
            <w:sz w:val="24"/>
            <w:szCs w:val="24"/>
          </w:rPr>
          <w:t xml:space="preserve">Figure 4.7: </w:t>
        </w:r>
        <w:r w:rsidR="000C232F" w:rsidRPr="000F0BA6">
          <w:rPr>
            <w:rStyle w:val="Hyperlink"/>
            <w:rFonts w:ascii="Times New Roman" w:hAnsi="Times New Roman" w:cs="Times New Roman"/>
            <w:noProof/>
            <w:sz w:val="24"/>
            <w:szCs w:val="24"/>
          </w:rPr>
          <w:t>K-factor value map of the watershed</w:t>
        </w:r>
        <w:r w:rsidR="000C232F" w:rsidRPr="000F0BA6">
          <w:rPr>
            <w:rFonts w:ascii="Times New Roman" w:hAnsi="Times New Roman" w:cs="Times New Roman"/>
            <w:noProof/>
            <w:webHidden/>
            <w:sz w:val="24"/>
            <w:szCs w:val="24"/>
          </w:rPr>
          <w:tab/>
        </w:r>
        <w:r w:rsidR="000C232F" w:rsidRPr="000F0BA6">
          <w:rPr>
            <w:rFonts w:ascii="Times New Roman" w:hAnsi="Times New Roman" w:cs="Times New Roman"/>
            <w:noProof/>
            <w:webHidden/>
            <w:sz w:val="24"/>
            <w:szCs w:val="24"/>
          </w:rPr>
          <w:fldChar w:fldCharType="begin"/>
        </w:r>
        <w:r w:rsidR="000C232F" w:rsidRPr="000F0BA6">
          <w:rPr>
            <w:rFonts w:ascii="Times New Roman" w:hAnsi="Times New Roman" w:cs="Times New Roman"/>
            <w:noProof/>
            <w:webHidden/>
            <w:sz w:val="24"/>
            <w:szCs w:val="24"/>
          </w:rPr>
          <w:instrText xml:space="preserve"> PAGEREF _Toc16593243 \h </w:instrText>
        </w:r>
        <w:r w:rsidR="000C232F" w:rsidRPr="000F0BA6">
          <w:rPr>
            <w:rFonts w:ascii="Times New Roman" w:hAnsi="Times New Roman" w:cs="Times New Roman"/>
            <w:noProof/>
            <w:webHidden/>
            <w:sz w:val="24"/>
            <w:szCs w:val="24"/>
          </w:rPr>
        </w:r>
        <w:r w:rsidR="000C232F" w:rsidRPr="000F0BA6">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37</w:t>
        </w:r>
        <w:r w:rsidR="000C232F" w:rsidRPr="000F0BA6">
          <w:rPr>
            <w:rFonts w:ascii="Times New Roman" w:hAnsi="Times New Roman" w:cs="Times New Roman"/>
            <w:noProof/>
            <w:webHidden/>
            <w:sz w:val="24"/>
            <w:szCs w:val="24"/>
          </w:rPr>
          <w:fldChar w:fldCharType="end"/>
        </w:r>
      </w:hyperlink>
    </w:p>
    <w:p w:rsidR="000C232F" w:rsidRPr="000F0BA6" w:rsidRDefault="00207122" w:rsidP="000F0BA6">
      <w:pPr>
        <w:pStyle w:val="TableofFigures"/>
        <w:tabs>
          <w:tab w:val="right" w:leader="dot" w:pos="9017"/>
        </w:tabs>
        <w:spacing w:line="360" w:lineRule="auto"/>
        <w:rPr>
          <w:rFonts w:ascii="Times New Roman" w:hAnsi="Times New Roman" w:cs="Times New Roman"/>
          <w:noProof/>
          <w:sz w:val="24"/>
          <w:szCs w:val="24"/>
        </w:rPr>
      </w:pPr>
      <w:hyperlink w:anchor="_Toc16593244" w:history="1">
        <w:r w:rsidR="009B314A">
          <w:rPr>
            <w:rStyle w:val="Hyperlink"/>
            <w:rFonts w:ascii="Times New Roman" w:hAnsi="Times New Roman" w:cs="Times New Roman"/>
            <w:noProof/>
            <w:sz w:val="24"/>
            <w:szCs w:val="24"/>
          </w:rPr>
          <w:t>Figure 4.8:</w:t>
        </w:r>
        <w:r w:rsidR="000C232F" w:rsidRPr="000F0BA6">
          <w:rPr>
            <w:rStyle w:val="Hyperlink"/>
            <w:rFonts w:ascii="Times New Roman" w:hAnsi="Times New Roman" w:cs="Times New Roman"/>
            <w:noProof/>
            <w:sz w:val="24"/>
            <w:szCs w:val="24"/>
          </w:rPr>
          <w:t xml:space="preserve"> LS-factor value map of the watershed</w:t>
        </w:r>
        <w:r w:rsidR="000C232F" w:rsidRPr="000F0BA6">
          <w:rPr>
            <w:rFonts w:ascii="Times New Roman" w:hAnsi="Times New Roman" w:cs="Times New Roman"/>
            <w:noProof/>
            <w:webHidden/>
            <w:sz w:val="24"/>
            <w:szCs w:val="24"/>
          </w:rPr>
          <w:tab/>
        </w:r>
        <w:r w:rsidR="000C232F" w:rsidRPr="000F0BA6">
          <w:rPr>
            <w:rFonts w:ascii="Times New Roman" w:hAnsi="Times New Roman" w:cs="Times New Roman"/>
            <w:noProof/>
            <w:webHidden/>
            <w:sz w:val="24"/>
            <w:szCs w:val="24"/>
          </w:rPr>
          <w:fldChar w:fldCharType="begin"/>
        </w:r>
        <w:r w:rsidR="000C232F" w:rsidRPr="000F0BA6">
          <w:rPr>
            <w:rFonts w:ascii="Times New Roman" w:hAnsi="Times New Roman" w:cs="Times New Roman"/>
            <w:noProof/>
            <w:webHidden/>
            <w:sz w:val="24"/>
            <w:szCs w:val="24"/>
          </w:rPr>
          <w:instrText xml:space="preserve"> PAGEREF _Toc16593244 \h </w:instrText>
        </w:r>
        <w:r w:rsidR="000C232F" w:rsidRPr="000F0BA6">
          <w:rPr>
            <w:rFonts w:ascii="Times New Roman" w:hAnsi="Times New Roman" w:cs="Times New Roman"/>
            <w:noProof/>
            <w:webHidden/>
            <w:sz w:val="24"/>
            <w:szCs w:val="24"/>
          </w:rPr>
        </w:r>
        <w:r w:rsidR="000C232F" w:rsidRPr="000F0BA6">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37</w:t>
        </w:r>
        <w:r w:rsidR="000C232F" w:rsidRPr="000F0BA6">
          <w:rPr>
            <w:rFonts w:ascii="Times New Roman" w:hAnsi="Times New Roman" w:cs="Times New Roman"/>
            <w:noProof/>
            <w:webHidden/>
            <w:sz w:val="24"/>
            <w:szCs w:val="24"/>
          </w:rPr>
          <w:fldChar w:fldCharType="end"/>
        </w:r>
      </w:hyperlink>
    </w:p>
    <w:p w:rsidR="000C232F" w:rsidRPr="000F0BA6" w:rsidRDefault="00207122" w:rsidP="000F0BA6">
      <w:pPr>
        <w:pStyle w:val="TableofFigures"/>
        <w:tabs>
          <w:tab w:val="right" w:leader="dot" w:pos="9017"/>
        </w:tabs>
        <w:spacing w:line="360" w:lineRule="auto"/>
        <w:rPr>
          <w:rFonts w:ascii="Times New Roman" w:hAnsi="Times New Roman" w:cs="Times New Roman"/>
          <w:noProof/>
          <w:sz w:val="24"/>
          <w:szCs w:val="24"/>
        </w:rPr>
      </w:pPr>
      <w:hyperlink w:anchor="_Toc16593245" w:history="1">
        <w:r w:rsidR="000C232F" w:rsidRPr="000F0BA6">
          <w:rPr>
            <w:rStyle w:val="Hyperlink"/>
            <w:rFonts w:ascii="Times New Roman" w:hAnsi="Times New Roman" w:cs="Times New Roman"/>
            <w:noProof/>
            <w:sz w:val="24"/>
            <w:szCs w:val="24"/>
          </w:rPr>
          <w:t>Figure</w:t>
        </w:r>
        <w:r w:rsidR="009B314A">
          <w:rPr>
            <w:rStyle w:val="Hyperlink"/>
            <w:rFonts w:ascii="Times New Roman" w:hAnsi="Times New Roman" w:cs="Times New Roman"/>
            <w:noProof/>
            <w:sz w:val="24"/>
            <w:szCs w:val="24"/>
          </w:rPr>
          <w:t xml:space="preserve"> 4.9</w:t>
        </w:r>
        <w:r w:rsidR="000C232F" w:rsidRPr="000F0BA6">
          <w:rPr>
            <w:rStyle w:val="Hyperlink"/>
            <w:rFonts w:ascii="Times New Roman" w:hAnsi="Times New Roman" w:cs="Times New Roman"/>
            <w:noProof/>
            <w:sz w:val="24"/>
            <w:szCs w:val="24"/>
          </w:rPr>
          <w:t>: C-factor map</w:t>
        </w:r>
        <w:r w:rsidR="009B314A">
          <w:rPr>
            <w:rStyle w:val="Hyperlink"/>
            <w:rFonts w:ascii="Times New Roman" w:hAnsi="Times New Roman" w:cs="Times New Roman"/>
            <w:noProof/>
            <w:sz w:val="24"/>
            <w:szCs w:val="24"/>
          </w:rPr>
          <w:t xml:space="preserve"> of the watershed</w:t>
        </w:r>
        <w:r w:rsidR="000C232F" w:rsidRPr="000F0BA6">
          <w:rPr>
            <w:rFonts w:ascii="Times New Roman" w:hAnsi="Times New Roman" w:cs="Times New Roman"/>
            <w:noProof/>
            <w:webHidden/>
            <w:sz w:val="24"/>
            <w:szCs w:val="24"/>
          </w:rPr>
          <w:tab/>
        </w:r>
        <w:r w:rsidR="000C232F" w:rsidRPr="000F0BA6">
          <w:rPr>
            <w:rFonts w:ascii="Times New Roman" w:hAnsi="Times New Roman" w:cs="Times New Roman"/>
            <w:noProof/>
            <w:webHidden/>
            <w:sz w:val="24"/>
            <w:szCs w:val="24"/>
          </w:rPr>
          <w:fldChar w:fldCharType="begin"/>
        </w:r>
        <w:r w:rsidR="000C232F" w:rsidRPr="000F0BA6">
          <w:rPr>
            <w:rFonts w:ascii="Times New Roman" w:hAnsi="Times New Roman" w:cs="Times New Roman"/>
            <w:noProof/>
            <w:webHidden/>
            <w:sz w:val="24"/>
            <w:szCs w:val="24"/>
          </w:rPr>
          <w:instrText xml:space="preserve"> PAGEREF _Toc16593245 \h </w:instrText>
        </w:r>
        <w:r w:rsidR="000C232F" w:rsidRPr="000F0BA6">
          <w:rPr>
            <w:rFonts w:ascii="Times New Roman" w:hAnsi="Times New Roman" w:cs="Times New Roman"/>
            <w:noProof/>
            <w:webHidden/>
            <w:sz w:val="24"/>
            <w:szCs w:val="24"/>
          </w:rPr>
        </w:r>
        <w:r w:rsidR="000C232F" w:rsidRPr="000F0BA6">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39</w:t>
        </w:r>
        <w:r w:rsidR="000C232F" w:rsidRPr="000F0BA6">
          <w:rPr>
            <w:rFonts w:ascii="Times New Roman" w:hAnsi="Times New Roman" w:cs="Times New Roman"/>
            <w:noProof/>
            <w:webHidden/>
            <w:sz w:val="24"/>
            <w:szCs w:val="24"/>
          </w:rPr>
          <w:fldChar w:fldCharType="end"/>
        </w:r>
      </w:hyperlink>
    </w:p>
    <w:p w:rsidR="000C232F" w:rsidRPr="000F0BA6" w:rsidRDefault="00207122" w:rsidP="000F0BA6">
      <w:pPr>
        <w:pStyle w:val="TableofFigures"/>
        <w:tabs>
          <w:tab w:val="right" w:leader="dot" w:pos="9017"/>
        </w:tabs>
        <w:spacing w:line="360" w:lineRule="auto"/>
        <w:rPr>
          <w:rFonts w:ascii="Times New Roman" w:hAnsi="Times New Roman" w:cs="Times New Roman"/>
          <w:noProof/>
          <w:sz w:val="24"/>
          <w:szCs w:val="24"/>
        </w:rPr>
      </w:pPr>
      <w:hyperlink w:anchor="_Toc16593246" w:history="1">
        <w:r w:rsidR="009B314A">
          <w:rPr>
            <w:rStyle w:val="Hyperlink"/>
            <w:rFonts w:ascii="Times New Roman" w:hAnsi="Times New Roman" w:cs="Times New Roman"/>
            <w:noProof/>
            <w:sz w:val="24"/>
            <w:szCs w:val="24"/>
          </w:rPr>
          <w:t xml:space="preserve">Figure 4.10: </w:t>
        </w:r>
        <w:r w:rsidR="000C232F" w:rsidRPr="000F0BA6">
          <w:rPr>
            <w:rStyle w:val="Hyperlink"/>
            <w:rFonts w:ascii="Times New Roman" w:hAnsi="Times New Roman" w:cs="Times New Roman"/>
            <w:noProof/>
            <w:sz w:val="24"/>
            <w:szCs w:val="24"/>
          </w:rPr>
          <w:t>P-factor map of the watershed</w:t>
        </w:r>
        <w:r w:rsidR="000C232F" w:rsidRPr="000F0BA6">
          <w:rPr>
            <w:rFonts w:ascii="Times New Roman" w:hAnsi="Times New Roman" w:cs="Times New Roman"/>
            <w:noProof/>
            <w:webHidden/>
            <w:sz w:val="24"/>
            <w:szCs w:val="24"/>
          </w:rPr>
          <w:tab/>
        </w:r>
        <w:r w:rsidR="000C232F" w:rsidRPr="000F0BA6">
          <w:rPr>
            <w:rFonts w:ascii="Times New Roman" w:hAnsi="Times New Roman" w:cs="Times New Roman"/>
            <w:noProof/>
            <w:webHidden/>
            <w:sz w:val="24"/>
            <w:szCs w:val="24"/>
          </w:rPr>
          <w:fldChar w:fldCharType="begin"/>
        </w:r>
        <w:r w:rsidR="000C232F" w:rsidRPr="000F0BA6">
          <w:rPr>
            <w:rFonts w:ascii="Times New Roman" w:hAnsi="Times New Roman" w:cs="Times New Roman"/>
            <w:noProof/>
            <w:webHidden/>
            <w:sz w:val="24"/>
            <w:szCs w:val="24"/>
          </w:rPr>
          <w:instrText xml:space="preserve"> PAGEREF _Toc16593246 \h </w:instrText>
        </w:r>
        <w:r w:rsidR="000C232F" w:rsidRPr="000F0BA6">
          <w:rPr>
            <w:rFonts w:ascii="Times New Roman" w:hAnsi="Times New Roman" w:cs="Times New Roman"/>
            <w:noProof/>
            <w:webHidden/>
            <w:sz w:val="24"/>
            <w:szCs w:val="24"/>
          </w:rPr>
        </w:r>
        <w:r w:rsidR="000C232F" w:rsidRPr="000F0BA6">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40</w:t>
        </w:r>
        <w:r w:rsidR="000C232F" w:rsidRPr="000F0BA6">
          <w:rPr>
            <w:rFonts w:ascii="Times New Roman" w:hAnsi="Times New Roman" w:cs="Times New Roman"/>
            <w:noProof/>
            <w:webHidden/>
            <w:sz w:val="24"/>
            <w:szCs w:val="24"/>
          </w:rPr>
          <w:fldChar w:fldCharType="end"/>
        </w:r>
      </w:hyperlink>
    </w:p>
    <w:p w:rsidR="000C232F" w:rsidRPr="000F0BA6" w:rsidRDefault="00207122" w:rsidP="000F0BA6">
      <w:pPr>
        <w:pStyle w:val="TableofFigures"/>
        <w:tabs>
          <w:tab w:val="right" w:leader="dot" w:pos="9017"/>
        </w:tabs>
        <w:spacing w:line="360" w:lineRule="auto"/>
        <w:rPr>
          <w:rFonts w:ascii="Times New Roman" w:hAnsi="Times New Roman" w:cs="Times New Roman"/>
          <w:noProof/>
          <w:sz w:val="24"/>
          <w:szCs w:val="24"/>
        </w:rPr>
      </w:pPr>
      <w:hyperlink w:anchor="_Toc16593247" w:history="1">
        <w:r w:rsidR="009B314A">
          <w:rPr>
            <w:rStyle w:val="Hyperlink"/>
            <w:rFonts w:ascii="Times New Roman" w:hAnsi="Times New Roman" w:cs="Times New Roman"/>
            <w:noProof/>
            <w:sz w:val="24"/>
            <w:szCs w:val="24"/>
          </w:rPr>
          <w:t xml:space="preserve">Figure 4.11: </w:t>
        </w:r>
        <w:r w:rsidR="000C232F" w:rsidRPr="000F0BA6">
          <w:rPr>
            <w:rStyle w:val="Hyperlink"/>
            <w:rFonts w:ascii="Times New Roman" w:hAnsi="Times New Roman" w:cs="Times New Roman"/>
            <w:noProof/>
            <w:sz w:val="24"/>
            <w:szCs w:val="24"/>
          </w:rPr>
          <w:t>Soil loss rate map of the watershed</w:t>
        </w:r>
        <w:r w:rsidR="000C232F" w:rsidRPr="000F0BA6">
          <w:rPr>
            <w:rFonts w:ascii="Times New Roman" w:hAnsi="Times New Roman" w:cs="Times New Roman"/>
            <w:noProof/>
            <w:webHidden/>
            <w:sz w:val="24"/>
            <w:szCs w:val="24"/>
          </w:rPr>
          <w:tab/>
        </w:r>
        <w:r w:rsidR="000C232F" w:rsidRPr="000F0BA6">
          <w:rPr>
            <w:rFonts w:ascii="Times New Roman" w:hAnsi="Times New Roman" w:cs="Times New Roman"/>
            <w:noProof/>
            <w:webHidden/>
            <w:sz w:val="24"/>
            <w:szCs w:val="24"/>
          </w:rPr>
          <w:fldChar w:fldCharType="begin"/>
        </w:r>
        <w:r w:rsidR="000C232F" w:rsidRPr="000F0BA6">
          <w:rPr>
            <w:rFonts w:ascii="Times New Roman" w:hAnsi="Times New Roman" w:cs="Times New Roman"/>
            <w:noProof/>
            <w:webHidden/>
            <w:sz w:val="24"/>
            <w:szCs w:val="24"/>
          </w:rPr>
          <w:instrText xml:space="preserve"> PAGEREF _Toc16593247 \h </w:instrText>
        </w:r>
        <w:r w:rsidR="000C232F" w:rsidRPr="000F0BA6">
          <w:rPr>
            <w:rFonts w:ascii="Times New Roman" w:hAnsi="Times New Roman" w:cs="Times New Roman"/>
            <w:noProof/>
            <w:webHidden/>
            <w:sz w:val="24"/>
            <w:szCs w:val="24"/>
          </w:rPr>
        </w:r>
        <w:r w:rsidR="000C232F" w:rsidRPr="000F0BA6">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41</w:t>
        </w:r>
        <w:r w:rsidR="000C232F" w:rsidRPr="000F0BA6">
          <w:rPr>
            <w:rFonts w:ascii="Times New Roman" w:hAnsi="Times New Roman" w:cs="Times New Roman"/>
            <w:noProof/>
            <w:webHidden/>
            <w:sz w:val="24"/>
            <w:szCs w:val="24"/>
          </w:rPr>
          <w:fldChar w:fldCharType="end"/>
        </w:r>
      </w:hyperlink>
    </w:p>
    <w:p w:rsidR="000C232F" w:rsidRPr="000F0BA6" w:rsidRDefault="00207122" w:rsidP="000F0BA6">
      <w:pPr>
        <w:pStyle w:val="TableofFigures"/>
        <w:tabs>
          <w:tab w:val="right" w:leader="dot" w:pos="9017"/>
        </w:tabs>
        <w:spacing w:line="360" w:lineRule="auto"/>
        <w:rPr>
          <w:rFonts w:ascii="Times New Roman" w:hAnsi="Times New Roman" w:cs="Times New Roman"/>
          <w:noProof/>
          <w:sz w:val="24"/>
          <w:szCs w:val="24"/>
        </w:rPr>
      </w:pPr>
      <w:hyperlink w:anchor="_Toc16593248" w:history="1">
        <w:r w:rsidR="009B314A">
          <w:rPr>
            <w:rStyle w:val="Hyperlink"/>
            <w:rFonts w:ascii="Times New Roman" w:hAnsi="Times New Roman" w:cs="Times New Roman"/>
            <w:noProof/>
            <w:sz w:val="24"/>
            <w:szCs w:val="24"/>
          </w:rPr>
          <w:t>Figure 4.12: Sub-watersheds map of the s</w:t>
        </w:r>
        <w:r w:rsidR="000C232F" w:rsidRPr="000F0BA6">
          <w:rPr>
            <w:rStyle w:val="Hyperlink"/>
            <w:rFonts w:ascii="Times New Roman" w:hAnsi="Times New Roman" w:cs="Times New Roman"/>
            <w:noProof/>
            <w:sz w:val="24"/>
            <w:szCs w:val="24"/>
          </w:rPr>
          <w:t>ile watershed</w:t>
        </w:r>
        <w:r w:rsidR="000C232F" w:rsidRPr="000F0BA6">
          <w:rPr>
            <w:rFonts w:ascii="Times New Roman" w:hAnsi="Times New Roman" w:cs="Times New Roman"/>
            <w:noProof/>
            <w:webHidden/>
            <w:sz w:val="24"/>
            <w:szCs w:val="24"/>
          </w:rPr>
          <w:tab/>
        </w:r>
        <w:r w:rsidR="000C232F" w:rsidRPr="000F0BA6">
          <w:rPr>
            <w:rFonts w:ascii="Times New Roman" w:hAnsi="Times New Roman" w:cs="Times New Roman"/>
            <w:noProof/>
            <w:webHidden/>
            <w:sz w:val="24"/>
            <w:szCs w:val="24"/>
          </w:rPr>
          <w:fldChar w:fldCharType="begin"/>
        </w:r>
        <w:r w:rsidR="000C232F" w:rsidRPr="000F0BA6">
          <w:rPr>
            <w:rFonts w:ascii="Times New Roman" w:hAnsi="Times New Roman" w:cs="Times New Roman"/>
            <w:noProof/>
            <w:webHidden/>
            <w:sz w:val="24"/>
            <w:szCs w:val="24"/>
          </w:rPr>
          <w:instrText xml:space="preserve"> PAGEREF _Toc16593248 \h </w:instrText>
        </w:r>
        <w:r w:rsidR="000C232F" w:rsidRPr="000F0BA6">
          <w:rPr>
            <w:rFonts w:ascii="Times New Roman" w:hAnsi="Times New Roman" w:cs="Times New Roman"/>
            <w:noProof/>
            <w:webHidden/>
            <w:sz w:val="24"/>
            <w:szCs w:val="24"/>
          </w:rPr>
        </w:r>
        <w:r w:rsidR="000C232F" w:rsidRPr="000F0BA6">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42</w:t>
        </w:r>
        <w:r w:rsidR="000C232F" w:rsidRPr="000F0BA6">
          <w:rPr>
            <w:rFonts w:ascii="Times New Roman" w:hAnsi="Times New Roman" w:cs="Times New Roman"/>
            <w:noProof/>
            <w:webHidden/>
            <w:sz w:val="24"/>
            <w:szCs w:val="24"/>
          </w:rPr>
          <w:fldChar w:fldCharType="end"/>
        </w:r>
      </w:hyperlink>
    </w:p>
    <w:p w:rsidR="000C232F" w:rsidRPr="000F0BA6" w:rsidRDefault="00207122" w:rsidP="000F0BA6">
      <w:pPr>
        <w:pStyle w:val="TableofFigures"/>
        <w:tabs>
          <w:tab w:val="right" w:leader="dot" w:pos="9017"/>
        </w:tabs>
        <w:spacing w:line="360" w:lineRule="auto"/>
        <w:rPr>
          <w:rFonts w:ascii="Times New Roman" w:hAnsi="Times New Roman" w:cs="Times New Roman"/>
          <w:noProof/>
          <w:sz w:val="24"/>
          <w:szCs w:val="24"/>
        </w:rPr>
      </w:pPr>
      <w:hyperlink w:anchor="_Toc16593249" w:history="1">
        <w:r w:rsidR="009B314A">
          <w:rPr>
            <w:rStyle w:val="Hyperlink"/>
            <w:rFonts w:ascii="Times New Roman" w:hAnsi="Times New Roman" w:cs="Times New Roman"/>
            <w:noProof/>
            <w:sz w:val="24"/>
            <w:szCs w:val="24"/>
          </w:rPr>
          <w:t>Figure 4.13:</w:t>
        </w:r>
        <w:r w:rsidR="000C232F" w:rsidRPr="000F0BA6">
          <w:rPr>
            <w:rStyle w:val="Hyperlink"/>
            <w:rFonts w:ascii="Times New Roman" w:hAnsi="Times New Roman" w:cs="Times New Roman"/>
            <w:noProof/>
            <w:sz w:val="24"/>
            <w:szCs w:val="24"/>
          </w:rPr>
          <w:t xml:space="preserve"> Sub-watershed erosion level of the study area</w:t>
        </w:r>
        <w:r w:rsidR="000C232F" w:rsidRPr="000F0BA6">
          <w:rPr>
            <w:rFonts w:ascii="Times New Roman" w:hAnsi="Times New Roman" w:cs="Times New Roman"/>
            <w:noProof/>
            <w:webHidden/>
            <w:sz w:val="24"/>
            <w:szCs w:val="24"/>
          </w:rPr>
          <w:tab/>
        </w:r>
        <w:r w:rsidR="000C232F" w:rsidRPr="000F0BA6">
          <w:rPr>
            <w:rFonts w:ascii="Times New Roman" w:hAnsi="Times New Roman" w:cs="Times New Roman"/>
            <w:noProof/>
            <w:webHidden/>
            <w:sz w:val="24"/>
            <w:szCs w:val="24"/>
          </w:rPr>
          <w:fldChar w:fldCharType="begin"/>
        </w:r>
        <w:r w:rsidR="000C232F" w:rsidRPr="000F0BA6">
          <w:rPr>
            <w:rFonts w:ascii="Times New Roman" w:hAnsi="Times New Roman" w:cs="Times New Roman"/>
            <w:noProof/>
            <w:webHidden/>
            <w:sz w:val="24"/>
            <w:szCs w:val="24"/>
          </w:rPr>
          <w:instrText xml:space="preserve"> PAGEREF _Toc16593249 \h </w:instrText>
        </w:r>
        <w:r w:rsidR="000C232F" w:rsidRPr="000F0BA6">
          <w:rPr>
            <w:rFonts w:ascii="Times New Roman" w:hAnsi="Times New Roman" w:cs="Times New Roman"/>
            <w:noProof/>
            <w:webHidden/>
            <w:sz w:val="24"/>
            <w:szCs w:val="24"/>
          </w:rPr>
        </w:r>
        <w:r w:rsidR="000C232F" w:rsidRPr="000F0BA6">
          <w:rPr>
            <w:rFonts w:ascii="Times New Roman" w:hAnsi="Times New Roman" w:cs="Times New Roman"/>
            <w:noProof/>
            <w:webHidden/>
            <w:sz w:val="24"/>
            <w:szCs w:val="24"/>
          </w:rPr>
          <w:fldChar w:fldCharType="separate"/>
        </w:r>
        <w:r w:rsidR="0042358B">
          <w:rPr>
            <w:rFonts w:ascii="Times New Roman" w:hAnsi="Times New Roman" w:cs="Times New Roman"/>
            <w:noProof/>
            <w:webHidden/>
            <w:sz w:val="24"/>
            <w:szCs w:val="24"/>
          </w:rPr>
          <w:t>44</w:t>
        </w:r>
        <w:r w:rsidR="000C232F" w:rsidRPr="000F0BA6">
          <w:rPr>
            <w:rFonts w:ascii="Times New Roman" w:hAnsi="Times New Roman" w:cs="Times New Roman"/>
            <w:noProof/>
            <w:webHidden/>
            <w:sz w:val="24"/>
            <w:szCs w:val="24"/>
          </w:rPr>
          <w:fldChar w:fldCharType="end"/>
        </w:r>
      </w:hyperlink>
    </w:p>
    <w:p w:rsidR="004E10E0" w:rsidRPr="00B030C1" w:rsidRDefault="00A01CCF" w:rsidP="000F0BA6">
      <w:pPr>
        <w:pStyle w:val="Heading1"/>
        <w:rPr>
          <w:rFonts w:asciiTheme="minorHAnsi" w:hAnsiTheme="minorHAnsi" w:cstheme="minorBidi"/>
          <w:sz w:val="22"/>
          <w:szCs w:val="22"/>
        </w:rPr>
      </w:pPr>
      <w:r w:rsidRPr="000F0BA6">
        <w:rPr>
          <w:rFonts w:cs="Times New Roman"/>
          <w:sz w:val="24"/>
          <w:szCs w:val="24"/>
        </w:rPr>
        <w:fldChar w:fldCharType="end"/>
      </w:r>
    </w:p>
    <w:p w:rsidR="004E10E0" w:rsidRPr="00B030C1" w:rsidRDefault="004E10E0" w:rsidP="004E10E0">
      <w:r w:rsidRPr="00B030C1">
        <w:br w:type="page"/>
      </w:r>
    </w:p>
    <w:p w:rsidR="002C0E08" w:rsidRPr="00B030C1" w:rsidRDefault="00B62620" w:rsidP="00F74EB6">
      <w:pPr>
        <w:pStyle w:val="Heading1"/>
      </w:pPr>
      <w:bookmarkStart w:id="13" w:name="_Toc8274875"/>
      <w:bookmarkStart w:id="14" w:name="_Toc8395681"/>
      <w:bookmarkStart w:id="15" w:name="_Toc16688525"/>
      <w:r w:rsidRPr="00B030C1">
        <w:lastRenderedPageBreak/>
        <w:t>ACRONYMS</w:t>
      </w:r>
      <w:bookmarkEnd w:id="13"/>
      <w:bookmarkEnd w:id="14"/>
      <w:bookmarkEnd w:id="15"/>
      <w:r w:rsidRPr="00B030C1">
        <w:t xml:space="preserve"> </w:t>
      </w:r>
    </w:p>
    <w:tbl>
      <w:tblPr>
        <w:tblW w:w="0" w:type="auto"/>
        <w:tblLook w:val="04A0" w:firstRow="1" w:lastRow="0" w:firstColumn="1" w:lastColumn="0" w:noHBand="0" w:noVBand="1"/>
      </w:tblPr>
      <w:tblGrid>
        <w:gridCol w:w="2358"/>
        <w:gridCol w:w="6885"/>
      </w:tblGrid>
      <w:tr w:rsidR="004E10E0" w:rsidRPr="00B030C1" w:rsidTr="00D51E2C">
        <w:tc>
          <w:tcPr>
            <w:tcW w:w="2358" w:type="dxa"/>
          </w:tcPr>
          <w:p w:rsidR="004E10E0" w:rsidRPr="00B030C1" w:rsidRDefault="004E10E0" w:rsidP="00A33CFA">
            <w:pPr>
              <w:spacing w:after="120" w:line="360" w:lineRule="auto"/>
              <w:rPr>
                <w:rFonts w:ascii="Times New Roman" w:eastAsia="Times New Roman" w:hAnsi="Times New Roman" w:cs="Times New Roman"/>
                <w:sz w:val="24"/>
                <w:szCs w:val="24"/>
              </w:rPr>
            </w:pPr>
            <w:r w:rsidRPr="00B030C1">
              <w:rPr>
                <w:rFonts w:ascii="Times New Roman" w:eastAsia="Times New Roman" w:hAnsi="Times New Roman" w:cs="Times New Roman"/>
                <w:b/>
                <w:bCs/>
                <w:sz w:val="24"/>
                <w:szCs w:val="24"/>
              </w:rPr>
              <w:t>DEM</w:t>
            </w:r>
            <w:r w:rsidRPr="00B030C1">
              <w:rPr>
                <w:rFonts w:ascii="Times New Roman" w:eastAsia="Times New Roman" w:hAnsi="Times New Roman" w:cs="Times New Roman"/>
                <w:sz w:val="24"/>
                <w:szCs w:val="24"/>
              </w:rPr>
              <w:t xml:space="preserve"> </w:t>
            </w:r>
          </w:p>
        </w:tc>
        <w:tc>
          <w:tcPr>
            <w:tcW w:w="6885" w:type="dxa"/>
          </w:tcPr>
          <w:p w:rsidR="004E10E0" w:rsidRPr="00B030C1" w:rsidRDefault="004E10E0" w:rsidP="00A33CFA">
            <w:pPr>
              <w:spacing w:after="120" w:line="360" w:lineRule="auto"/>
              <w:rPr>
                <w:rFonts w:ascii="Times New Roman" w:eastAsia="Times New Roman" w:hAnsi="Times New Roman" w:cs="Times New Roman"/>
                <w:sz w:val="24"/>
                <w:szCs w:val="24"/>
              </w:rPr>
            </w:pPr>
            <w:r w:rsidRPr="00B030C1">
              <w:rPr>
                <w:rFonts w:ascii="Times New Roman" w:eastAsia="Times New Roman" w:hAnsi="Times New Roman" w:cs="Times New Roman"/>
                <w:sz w:val="24"/>
                <w:szCs w:val="24"/>
              </w:rPr>
              <w:t>Digital Elevation Model</w:t>
            </w:r>
          </w:p>
        </w:tc>
      </w:tr>
      <w:tr w:rsidR="007929CD" w:rsidRPr="00B030C1" w:rsidTr="00D51E2C">
        <w:tc>
          <w:tcPr>
            <w:tcW w:w="2358" w:type="dxa"/>
          </w:tcPr>
          <w:p w:rsidR="007929CD" w:rsidRPr="00B030C1" w:rsidRDefault="007929CD" w:rsidP="00A33CFA">
            <w:pPr>
              <w:spacing w:after="120" w:line="360" w:lineRule="auto"/>
              <w:rPr>
                <w:rFonts w:ascii="Times New Roman" w:eastAsia="Times New Roman" w:hAnsi="Times New Roman" w:cs="Times New Roman"/>
                <w:b/>
                <w:bCs/>
                <w:sz w:val="24"/>
                <w:szCs w:val="24"/>
              </w:rPr>
            </w:pPr>
            <w:r w:rsidRPr="00B030C1">
              <w:rPr>
                <w:rFonts w:ascii="Times New Roman" w:eastAsia="Times New Roman" w:hAnsi="Times New Roman" w:cs="Times New Roman"/>
                <w:b/>
                <w:bCs/>
                <w:sz w:val="24"/>
                <w:szCs w:val="24"/>
              </w:rPr>
              <w:t>ELUC</w:t>
            </w:r>
          </w:p>
        </w:tc>
        <w:tc>
          <w:tcPr>
            <w:tcW w:w="6885" w:type="dxa"/>
          </w:tcPr>
          <w:p w:rsidR="007929CD" w:rsidRPr="00B030C1" w:rsidRDefault="007929CD" w:rsidP="00A33CFA">
            <w:pPr>
              <w:spacing w:after="120" w:line="360" w:lineRule="auto"/>
              <w:rPr>
                <w:rFonts w:ascii="Times New Roman" w:eastAsia="Times New Roman" w:hAnsi="Times New Roman" w:cs="Times New Roman"/>
                <w:sz w:val="24"/>
                <w:szCs w:val="24"/>
              </w:rPr>
            </w:pPr>
            <w:r w:rsidRPr="00B030C1">
              <w:rPr>
                <w:rFonts w:ascii="Times New Roman" w:eastAsia="Times New Roman" w:hAnsi="Times New Roman" w:cs="Times New Roman"/>
                <w:sz w:val="24"/>
                <w:szCs w:val="24"/>
              </w:rPr>
              <w:t>Environmental Land Use Conﬂicts</w:t>
            </w:r>
          </w:p>
        </w:tc>
      </w:tr>
      <w:tr w:rsidR="007929CD" w:rsidRPr="00B030C1" w:rsidTr="00D51E2C">
        <w:tc>
          <w:tcPr>
            <w:tcW w:w="2358" w:type="dxa"/>
          </w:tcPr>
          <w:p w:rsidR="007929CD" w:rsidRPr="00B030C1" w:rsidRDefault="007929CD" w:rsidP="00A33CFA">
            <w:pPr>
              <w:spacing w:after="120" w:line="360" w:lineRule="auto"/>
              <w:rPr>
                <w:rFonts w:ascii="Times New Roman" w:eastAsia="Times New Roman" w:hAnsi="Times New Roman" w:cs="Times New Roman"/>
                <w:b/>
                <w:bCs/>
                <w:sz w:val="24"/>
                <w:szCs w:val="24"/>
              </w:rPr>
            </w:pPr>
            <w:r w:rsidRPr="00B030C1">
              <w:rPr>
                <w:rFonts w:ascii="Times New Roman" w:eastAsia="Times New Roman" w:hAnsi="Times New Roman" w:cs="Times New Roman"/>
                <w:b/>
                <w:bCs/>
                <w:sz w:val="24"/>
                <w:szCs w:val="24"/>
              </w:rPr>
              <w:t>EPIC</w:t>
            </w:r>
          </w:p>
        </w:tc>
        <w:tc>
          <w:tcPr>
            <w:tcW w:w="6885" w:type="dxa"/>
          </w:tcPr>
          <w:p w:rsidR="007929CD" w:rsidRPr="00B030C1" w:rsidRDefault="007929CD" w:rsidP="00A33CFA">
            <w:pPr>
              <w:spacing w:after="120" w:line="360" w:lineRule="auto"/>
              <w:rPr>
                <w:rFonts w:ascii="Times New Roman" w:eastAsia="Times New Roman" w:hAnsi="Times New Roman" w:cs="Times New Roman"/>
                <w:sz w:val="24"/>
                <w:szCs w:val="24"/>
              </w:rPr>
            </w:pPr>
            <w:r w:rsidRPr="00B030C1">
              <w:rPr>
                <w:rFonts w:ascii="Times New Roman" w:eastAsia="Times New Roman" w:hAnsi="Times New Roman" w:cs="Times New Roman"/>
                <w:sz w:val="24"/>
                <w:szCs w:val="24"/>
              </w:rPr>
              <w:t>Erosion Productivity Impact Calculator</w:t>
            </w:r>
          </w:p>
        </w:tc>
      </w:tr>
      <w:tr w:rsidR="004E10E0" w:rsidRPr="00B030C1" w:rsidTr="00D51E2C">
        <w:trPr>
          <w:trHeight w:val="368"/>
        </w:trPr>
        <w:tc>
          <w:tcPr>
            <w:tcW w:w="2358" w:type="dxa"/>
          </w:tcPr>
          <w:p w:rsidR="004E10E0" w:rsidRPr="00B030C1" w:rsidRDefault="004E10E0" w:rsidP="00A33CFA">
            <w:pPr>
              <w:spacing w:after="120" w:line="360" w:lineRule="auto"/>
              <w:rPr>
                <w:rFonts w:ascii="Times New Roman" w:eastAsia="Times New Roman" w:hAnsi="Times New Roman" w:cs="Times New Roman"/>
                <w:sz w:val="24"/>
                <w:szCs w:val="24"/>
              </w:rPr>
            </w:pPr>
            <w:r w:rsidRPr="00B030C1">
              <w:rPr>
                <w:rFonts w:ascii="Times New Roman" w:eastAsia="Times New Roman" w:hAnsi="Times New Roman" w:cs="Times New Roman"/>
                <w:b/>
                <w:bCs/>
                <w:sz w:val="24"/>
                <w:szCs w:val="24"/>
              </w:rPr>
              <w:t>ERDAS</w:t>
            </w:r>
            <w:r w:rsidRPr="00B030C1">
              <w:rPr>
                <w:rFonts w:ascii="Times New Roman" w:eastAsia="Times New Roman" w:hAnsi="Times New Roman" w:cs="Times New Roman"/>
                <w:sz w:val="24"/>
                <w:szCs w:val="24"/>
              </w:rPr>
              <w:t xml:space="preserve"> </w:t>
            </w:r>
          </w:p>
        </w:tc>
        <w:tc>
          <w:tcPr>
            <w:tcW w:w="6885" w:type="dxa"/>
          </w:tcPr>
          <w:p w:rsidR="004E10E0" w:rsidRPr="00B030C1" w:rsidRDefault="004E10E0" w:rsidP="00A33CFA">
            <w:pPr>
              <w:spacing w:after="120" w:line="360" w:lineRule="auto"/>
              <w:rPr>
                <w:rFonts w:ascii="Times New Roman" w:eastAsia="Times New Roman" w:hAnsi="Times New Roman" w:cs="Times New Roman"/>
                <w:sz w:val="24"/>
                <w:szCs w:val="24"/>
              </w:rPr>
            </w:pPr>
            <w:r w:rsidRPr="00B030C1">
              <w:rPr>
                <w:rFonts w:ascii="Times New Roman" w:eastAsia="Times New Roman" w:hAnsi="Times New Roman" w:cs="Times New Roman"/>
                <w:sz w:val="24"/>
                <w:szCs w:val="24"/>
              </w:rPr>
              <w:t>Earth Resources Data Analysis System</w:t>
            </w:r>
          </w:p>
        </w:tc>
      </w:tr>
      <w:tr w:rsidR="004E10E0" w:rsidRPr="00B030C1" w:rsidTr="00D51E2C">
        <w:tc>
          <w:tcPr>
            <w:tcW w:w="2358" w:type="dxa"/>
          </w:tcPr>
          <w:p w:rsidR="004E10E0" w:rsidRPr="00B030C1" w:rsidRDefault="004E10E0" w:rsidP="00A33CFA">
            <w:pPr>
              <w:spacing w:after="120" w:line="360" w:lineRule="auto"/>
              <w:rPr>
                <w:rFonts w:ascii="Times New Roman" w:eastAsia="Times New Roman" w:hAnsi="Times New Roman" w:cs="Times New Roman"/>
                <w:sz w:val="24"/>
                <w:szCs w:val="24"/>
              </w:rPr>
            </w:pPr>
            <w:r w:rsidRPr="00B030C1">
              <w:rPr>
                <w:rFonts w:ascii="Times New Roman" w:eastAsia="Times New Roman" w:hAnsi="Times New Roman" w:cs="Times New Roman"/>
                <w:b/>
                <w:bCs/>
                <w:sz w:val="24"/>
                <w:szCs w:val="24"/>
              </w:rPr>
              <w:t>ETM+</w:t>
            </w:r>
            <w:r w:rsidRPr="00B030C1">
              <w:rPr>
                <w:rFonts w:ascii="Times New Roman" w:eastAsia="Times New Roman" w:hAnsi="Times New Roman" w:cs="Times New Roman"/>
                <w:sz w:val="24"/>
                <w:szCs w:val="24"/>
              </w:rPr>
              <w:t xml:space="preserve"> </w:t>
            </w:r>
          </w:p>
        </w:tc>
        <w:tc>
          <w:tcPr>
            <w:tcW w:w="6885" w:type="dxa"/>
          </w:tcPr>
          <w:p w:rsidR="004E10E0" w:rsidRPr="00B030C1" w:rsidRDefault="004E10E0" w:rsidP="00A33CFA">
            <w:pPr>
              <w:spacing w:after="120" w:line="360" w:lineRule="auto"/>
              <w:rPr>
                <w:rFonts w:ascii="Times New Roman" w:eastAsia="Times New Roman" w:hAnsi="Times New Roman" w:cs="Times New Roman"/>
                <w:sz w:val="24"/>
                <w:szCs w:val="24"/>
              </w:rPr>
            </w:pPr>
            <w:r w:rsidRPr="00B030C1">
              <w:rPr>
                <w:rFonts w:ascii="Times New Roman" w:eastAsia="Times New Roman" w:hAnsi="Times New Roman" w:cs="Times New Roman"/>
                <w:sz w:val="24"/>
                <w:szCs w:val="24"/>
              </w:rPr>
              <w:t>Enhanced Thematic Mapper Plus</w:t>
            </w:r>
          </w:p>
        </w:tc>
      </w:tr>
      <w:tr w:rsidR="004E10E0" w:rsidRPr="00B030C1" w:rsidTr="00D51E2C">
        <w:tc>
          <w:tcPr>
            <w:tcW w:w="2358" w:type="dxa"/>
          </w:tcPr>
          <w:p w:rsidR="004E10E0" w:rsidRPr="00B030C1" w:rsidRDefault="004E10E0" w:rsidP="00A33CFA">
            <w:pPr>
              <w:spacing w:after="120" w:line="360" w:lineRule="auto"/>
              <w:rPr>
                <w:rFonts w:ascii="Times New Roman" w:eastAsia="Times New Roman" w:hAnsi="Times New Roman" w:cs="Times New Roman"/>
                <w:sz w:val="24"/>
                <w:szCs w:val="24"/>
              </w:rPr>
            </w:pPr>
            <w:r w:rsidRPr="00B030C1">
              <w:rPr>
                <w:rFonts w:ascii="Times New Roman" w:eastAsia="Times New Roman" w:hAnsi="Times New Roman" w:cs="Times New Roman"/>
                <w:b/>
                <w:bCs/>
                <w:sz w:val="24"/>
                <w:szCs w:val="24"/>
              </w:rPr>
              <w:t>FAO</w:t>
            </w:r>
            <w:r w:rsidRPr="00B030C1">
              <w:rPr>
                <w:rFonts w:ascii="Times New Roman" w:eastAsia="Times New Roman" w:hAnsi="Times New Roman" w:cs="Times New Roman"/>
                <w:sz w:val="24"/>
                <w:szCs w:val="24"/>
              </w:rPr>
              <w:t xml:space="preserve"> </w:t>
            </w:r>
          </w:p>
        </w:tc>
        <w:tc>
          <w:tcPr>
            <w:tcW w:w="6885" w:type="dxa"/>
          </w:tcPr>
          <w:p w:rsidR="004E10E0" w:rsidRPr="00B030C1" w:rsidRDefault="004E10E0" w:rsidP="00A33CFA">
            <w:pPr>
              <w:spacing w:after="120" w:line="360" w:lineRule="auto"/>
              <w:rPr>
                <w:rFonts w:ascii="Times New Roman" w:eastAsia="Times New Roman" w:hAnsi="Times New Roman" w:cs="Times New Roman"/>
                <w:sz w:val="24"/>
                <w:szCs w:val="24"/>
              </w:rPr>
            </w:pPr>
            <w:r w:rsidRPr="00B030C1">
              <w:rPr>
                <w:rFonts w:ascii="Times New Roman" w:eastAsia="Times New Roman" w:hAnsi="Times New Roman" w:cs="Times New Roman"/>
                <w:sz w:val="24"/>
                <w:szCs w:val="24"/>
              </w:rPr>
              <w:t>Food and Agricultural Organization</w:t>
            </w:r>
          </w:p>
        </w:tc>
      </w:tr>
      <w:tr w:rsidR="004E10E0" w:rsidRPr="00B030C1" w:rsidTr="00D51E2C">
        <w:tc>
          <w:tcPr>
            <w:tcW w:w="2358" w:type="dxa"/>
          </w:tcPr>
          <w:p w:rsidR="004E10E0" w:rsidRPr="00B030C1" w:rsidRDefault="004E10E0" w:rsidP="00A33CFA">
            <w:pPr>
              <w:spacing w:after="120" w:line="360" w:lineRule="auto"/>
              <w:rPr>
                <w:rFonts w:ascii="Times New Roman" w:eastAsia="Times New Roman" w:hAnsi="Times New Roman" w:cs="Times New Roman"/>
                <w:sz w:val="24"/>
                <w:szCs w:val="24"/>
              </w:rPr>
            </w:pPr>
            <w:r w:rsidRPr="00B030C1">
              <w:rPr>
                <w:rFonts w:ascii="Times New Roman" w:eastAsia="Times New Roman" w:hAnsi="Times New Roman" w:cs="Times New Roman"/>
                <w:b/>
                <w:bCs/>
                <w:sz w:val="24"/>
                <w:szCs w:val="24"/>
              </w:rPr>
              <w:t>GCP</w:t>
            </w:r>
            <w:r w:rsidRPr="00B030C1">
              <w:rPr>
                <w:rFonts w:ascii="Times New Roman" w:eastAsia="Times New Roman" w:hAnsi="Times New Roman" w:cs="Times New Roman"/>
                <w:sz w:val="24"/>
                <w:szCs w:val="24"/>
              </w:rPr>
              <w:t xml:space="preserve"> </w:t>
            </w:r>
          </w:p>
        </w:tc>
        <w:tc>
          <w:tcPr>
            <w:tcW w:w="6885" w:type="dxa"/>
          </w:tcPr>
          <w:p w:rsidR="004E10E0" w:rsidRPr="00B030C1" w:rsidRDefault="004E10E0" w:rsidP="00A33CFA">
            <w:pPr>
              <w:spacing w:after="120" w:line="360" w:lineRule="auto"/>
              <w:rPr>
                <w:rFonts w:ascii="Times New Roman" w:eastAsia="Times New Roman" w:hAnsi="Times New Roman" w:cs="Times New Roman"/>
                <w:sz w:val="24"/>
                <w:szCs w:val="24"/>
              </w:rPr>
            </w:pPr>
            <w:r w:rsidRPr="00B030C1">
              <w:rPr>
                <w:rFonts w:ascii="Times New Roman" w:eastAsia="Times New Roman" w:hAnsi="Times New Roman" w:cs="Times New Roman"/>
                <w:sz w:val="24"/>
                <w:szCs w:val="24"/>
              </w:rPr>
              <w:t>Ground Control Points</w:t>
            </w:r>
          </w:p>
        </w:tc>
      </w:tr>
      <w:tr w:rsidR="004E10E0" w:rsidRPr="00B030C1" w:rsidTr="00D51E2C">
        <w:tc>
          <w:tcPr>
            <w:tcW w:w="2358" w:type="dxa"/>
          </w:tcPr>
          <w:p w:rsidR="004E10E0" w:rsidRPr="00B030C1" w:rsidRDefault="004E10E0" w:rsidP="00A33CFA">
            <w:pPr>
              <w:spacing w:after="120" w:line="360" w:lineRule="auto"/>
              <w:rPr>
                <w:rFonts w:ascii="Times New Roman" w:eastAsia="Times New Roman" w:hAnsi="Times New Roman" w:cs="Times New Roman"/>
                <w:sz w:val="24"/>
                <w:szCs w:val="24"/>
              </w:rPr>
            </w:pPr>
            <w:r w:rsidRPr="00B030C1">
              <w:rPr>
                <w:rFonts w:ascii="Times New Roman" w:eastAsia="Times New Roman" w:hAnsi="Times New Roman" w:cs="Times New Roman"/>
                <w:b/>
                <w:bCs/>
                <w:sz w:val="24"/>
                <w:szCs w:val="24"/>
              </w:rPr>
              <w:t>GIS</w:t>
            </w:r>
            <w:r w:rsidRPr="00B030C1">
              <w:rPr>
                <w:rFonts w:ascii="Times New Roman" w:eastAsia="Times New Roman" w:hAnsi="Times New Roman" w:cs="Times New Roman"/>
                <w:sz w:val="24"/>
                <w:szCs w:val="24"/>
              </w:rPr>
              <w:t xml:space="preserve"> </w:t>
            </w:r>
          </w:p>
        </w:tc>
        <w:tc>
          <w:tcPr>
            <w:tcW w:w="6885" w:type="dxa"/>
          </w:tcPr>
          <w:p w:rsidR="004E10E0" w:rsidRPr="00B030C1" w:rsidRDefault="004E10E0" w:rsidP="00A33CFA">
            <w:pPr>
              <w:spacing w:after="120" w:line="360" w:lineRule="auto"/>
              <w:rPr>
                <w:rFonts w:ascii="Times New Roman" w:eastAsia="Times New Roman" w:hAnsi="Times New Roman" w:cs="Times New Roman"/>
                <w:sz w:val="24"/>
                <w:szCs w:val="24"/>
              </w:rPr>
            </w:pPr>
            <w:r w:rsidRPr="00B030C1">
              <w:rPr>
                <w:rFonts w:ascii="Times New Roman" w:eastAsia="Times New Roman" w:hAnsi="Times New Roman" w:cs="Times New Roman"/>
                <w:sz w:val="24"/>
                <w:szCs w:val="24"/>
              </w:rPr>
              <w:t>Geographic Information System</w:t>
            </w:r>
          </w:p>
        </w:tc>
      </w:tr>
      <w:tr w:rsidR="004E10E0" w:rsidRPr="00B030C1" w:rsidTr="00D51E2C">
        <w:trPr>
          <w:trHeight w:val="413"/>
        </w:trPr>
        <w:tc>
          <w:tcPr>
            <w:tcW w:w="2358" w:type="dxa"/>
          </w:tcPr>
          <w:p w:rsidR="004E10E0" w:rsidRPr="00B030C1" w:rsidRDefault="004E10E0" w:rsidP="00A33CFA">
            <w:pPr>
              <w:spacing w:after="120" w:line="360" w:lineRule="auto"/>
              <w:rPr>
                <w:rFonts w:ascii="Times New Roman" w:eastAsia="Times New Roman" w:hAnsi="Times New Roman" w:cs="Times New Roman"/>
                <w:sz w:val="24"/>
                <w:szCs w:val="24"/>
              </w:rPr>
            </w:pPr>
            <w:r w:rsidRPr="00B030C1">
              <w:rPr>
                <w:rFonts w:ascii="Times New Roman" w:eastAsia="Times New Roman" w:hAnsi="Times New Roman" w:cs="Times New Roman"/>
                <w:b/>
                <w:bCs/>
                <w:sz w:val="24"/>
                <w:szCs w:val="24"/>
              </w:rPr>
              <w:t>GPS</w:t>
            </w:r>
            <w:r w:rsidRPr="00B030C1">
              <w:rPr>
                <w:rFonts w:ascii="Times New Roman" w:eastAsia="Times New Roman" w:hAnsi="Times New Roman" w:cs="Times New Roman"/>
                <w:sz w:val="24"/>
                <w:szCs w:val="24"/>
              </w:rPr>
              <w:t xml:space="preserve"> </w:t>
            </w:r>
          </w:p>
        </w:tc>
        <w:tc>
          <w:tcPr>
            <w:tcW w:w="6885" w:type="dxa"/>
          </w:tcPr>
          <w:p w:rsidR="004E10E0" w:rsidRPr="00B030C1" w:rsidRDefault="004E10E0" w:rsidP="00A33CFA">
            <w:pPr>
              <w:spacing w:after="120" w:line="360" w:lineRule="auto"/>
              <w:rPr>
                <w:rFonts w:ascii="Times New Roman" w:eastAsia="Times New Roman" w:hAnsi="Times New Roman" w:cs="Times New Roman"/>
                <w:sz w:val="24"/>
                <w:szCs w:val="24"/>
              </w:rPr>
            </w:pPr>
            <w:r w:rsidRPr="00B030C1">
              <w:rPr>
                <w:rFonts w:ascii="Times New Roman" w:eastAsia="Times New Roman" w:hAnsi="Times New Roman" w:cs="Times New Roman"/>
                <w:sz w:val="24"/>
                <w:szCs w:val="24"/>
              </w:rPr>
              <w:t>Global Positioning System</w:t>
            </w:r>
          </w:p>
        </w:tc>
      </w:tr>
      <w:tr w:rsidR="004E10E0" w:rsidRPr="00B030C1" w:rsidTr="00D51E2C">
        <w:tc>
          <w:tcPr>
            <w:tcW w:w="2358" w:type="dxa"/>
          </w:tcPr>
          <w:p w:rsidR="004E10E0" w:rsidRPr="00B030C1" w:rsidRDefault="004E10E0" w:rsidP="00A33CFA">
            <w:pPr>
              <w:spacing w:after="120" w:line="360" w:lineRule="auto"/>
              <w:rPr>
                <w:rFonts w:ascii="Times New Roman" w:eastAsia="Times New Roman" w:hAnsi="Times New Roman" w:cs="Times New Roman"/>
                <w:b/>
                <w:sz w:val="24"/>
                <w:szCs w:val="24"/>
              </w:rPr>
            </w:pPr>
            <w:proofErr w:type="spellStart"/>
            <w:r w:rsidRPr="00B030C1">
              <w:rPr>
                <w:rFonts w:ascii="Times New Roman" w:eastAsia="Times New Roman" w:hAnsi="Times New Roman" w:cs="Times New Roman"/>
                <w:b/>
                <w:sz w:val="24"/>
                <w:szCs w:val="24"/>
              </w:rPr>
              <w:t>K</w:t>
            </w:r>
            <w:r w:rsidRPr="00B030C1">
              <w:rPr>
                <w:rFonts w:ascii="Times New Roman" w:eastAsia="Times New Roman" w:hAnsi="Times New Roman" w:cs="Times New Roman"/>
                <w:b/>
                <w:sz w:val="24"/>
                <w:szCs w:val="24"/>
                <w:vertAlign w:val="subscript"/>
              </w:rPr>
              <w:t>hat</w:t>
            </w:r>
            <w:proofErr w:type="spellEnd"/>
            <w:r w:rsidRPr="00B030C1">
              <w:rPr>
                <w:rFonts w:ascii="Times New Roman" w:eastAsia="Times New Roman" w:hAnsi="Times New Roman" w:cs="Times New Roman"/>
                <w:b/>
                <w:sz w:val="24"/>
                <w:szCs w:val="24"/>
              </w:rPr>
              <w:t xml:space="preserve">      </w:t>
            </w:r>
          </w:p>
        </w:tc>
        <w:tc>
          <w:tcPr>
            <w:tcW w:w="6885" w:type="dxa"/>
          </w:tcPr>
          <w:p w:rsidR="004E10E0" w:rsidRPr="00B030C1" w:rsidRDefault="004E10E0" w:rsidP="00A33CFA">
            <w:pPr>
              <w:spacing w:after="120" w:line="360" w:lineRule="auto"/>
              <w:rPr>
                <w:rFonts w:ascii="Times New Roman" w:eastAsia="Times New Roman" w:hAnsi="Times New Roman" w:cs="Times New Roman"/>
                <w:sz w:val="24"/>
                <w:szCs w:val="24"/>
              </w:rPr>
            </w:pPr>
            <w:r w:rsidRPr="00B030C1">
              <w:rPr>
                <w:rFonts w:ascii="Times New Roman" w:eastAsia="Times New Roman" w:hAnsi="Times New Roman" w:cs="Times New Roman"/>
                <w:sz w:val="24"/>
                <w:szCs w:val="24"/>
              </w:rPr>
              <w:t>Kappa Coefficient</w:t>
            </w:r>
          </w:p>
        </w:tc>
      </w:tr>
      <w:tr w:rsidR="004E10E0" w:rsidRPr="00B030C1" w:rsidTr="00D51E2C">
        <w:tc>
          <w:tcPr>
            <w:tcW w:w="2358" w:type="dxa"/>
          </w:tcPr>
          <w:p w:rsidR="004E10E0" w:rsidRPr="00B030C1" w:rsidRDefault="004E10E0" w:rsidP="00A33CFA">
            <w:pPr>
              <w:spacing w:after="120" w:line="360" w:lineRule="auto"/>
              <w:rPr>
                <w:rFonts w:ascii="Times New Roman" w:eastAsia="Times New Roman" w:hAnsi="Times New Roman" w:cs="Times New Roman"/>
                <w:bCs/>
                <w:sz w:val="24"/>
                <w:szCs w:val="24"/>
              </w:rPr>
            </w:pPr>
            <w:r w:rsidRPr="00B030C1">
              <w:rPr>
                <w:rFonts w:ascii="Times New Roman" w:eastAsia="Times New Roman" w:hAnsi="Times New Roman" w:cs="Times New Roman"/>
                <w:b/>
                <w:bCs/>
                <w:sz w:val="24"/>
                <w:szCs w:val="24"/>
              </w:rPr>
              <w:t>LULC</w:t>
            </w:r>
            <w:r w:rsidRPr="00B030C1">
              <w:rPr>
                <w:rFonts w:ascii="Times New Roman" w:eastAsia="Times New Roman" w:hAnsi="Times New Roman" w:cs="Times New Roman"/>
                <w:bCs/>
                <w:sz w:val="24"/>
                <w:szCs w:val="24"/>
              </w:rPr>
              <w:t xml:space="preserve"> </w:t>
            </w:r>
          </w:p>
        </w:tc>
        <w:tc>
          <w:tcPr>
            <w:tcW w:w="6885" w:type="dxa"/>
          </w:tcPr>
          <w:p w:rsidR="004E10E0" w:rsidRPr="00B030C1" w:rsidRDefault="004E10E0" w:rsidP="00A33CFA">
            <w:pPr>
              <w:spacing w:after="120" w:line="360" w:lineRule="auto"/>
              <w:rPr>
                <w:rFonts w:ascii="Times New Roman" w:eastAsia="Times New Roman" w:hAnsi="Times New Roman" w:cs="Times New Roman"/>
                <w:bCs/>
                <w:sz w:val="24"/>
                <w:szCs w:val="24"/>
              </w:rPr>
            </w:pPr>
            <w:r w:rsidRPr="00B030C1">
              <w:rPr>
                <w:rFonts w:ascii="Times New Roman" w:eastAsia="Times New Roman" w:hAnsi="Times New Roman" w:cs="Times New Roman"/>
                <w:bCs/>
                <w:sz w:val="24"/>
                <w:szCs w:val="24"/>
              </w:rPr>
              <w:t>Land Use Land Cover</w:t>
            </w:r>
          </w:p>
        </w:tc>
      </w:tr>
      <w:tr w:rsidR="004E10E0" w:rsidRPr="00B030C1" w:rsidTr="00D51E2C">
        <w:trPr>
          <w:trHeight w:val="305"/>
        </w:trPr>
        <w:tc>
          <w:tcPr>
            <w:tcW w:w="2358" w:type="dxa"/>
          </w:tcPr>
          <w:p w:rsidR="004E10E0" w:rsidRPr="00B030C1" w:rsidRDefault="004E10E0" w:rsidP="00A33CFA">
            <w:pPr>
              <w:spacing w:after="120" w:line="360" w:lineRule="auto"/>
              <w:rPr>
                <w:rFonts w:ascii="Times New Roman" w:eastAsia="Times New Roman" w:hAnsi="Times New Roman" w:cs="Times New Roman"/>
                <w:b/>
                <w:sz w:val="24"/>
                <w:szCs w:val="24"/>
                <w:highlight w:val="yellow"/>
              </w:rPr>
            </w:pPr>
            <w:r w:rsidRPr="00B030C1">
              <w:rPr>
                <w:rFonts w:ascii="Times New Roman" w:eastAsia="Times New Roman" w:hAnsi="Times New Roman" w:cs="Times New Roman"/>
                <w:b/>
                <w:sz w:val="24"/>
                <w:szCs w:val="24"/>
              </w:rPr>
              <w:t xml:space="preserve">MAP </w:t>
            </w:r>
          </w:p>
        </w:tc>
        <w:tc>
          <w:tcPr>
            <w:tcW w:w="6885" w:type="dxa"/>
          </w:tcPr>
          <w:p w:rsidR="004E10E0" w:rsidRPr="00B030C1" w:rsidRDefault="004E10E0" w:rsidP="00A33CFA">
            <w:pPr>
              <w:spacing w:after="120" w:line="360" w:lineRule="auto"/>
              <w:rPr>
                <w:rFonts w:ascii="Times New Roman" w:eastAsia="Times New Roman" w:hAnsi="Times New Roman" w:cs="Times New Roman"/>
                <w:sz w:val="24"/>
                <w:szCs w:val="24"/>
                <w:highlight w:val="yellow"/>
              </w:rPr>
            </w:pPr>
            <w:r w:rsidRPr="00B030C1">
              <w:rPr>
                <w:rFonts w:ascii="Times New Roman" w:eastAsia="Times New Roman" w:hAnsi="Times New Roman" w:cs="Times New Roman"/>
                <w:sz w:val="24"/>
                <w:szCs w:val="24"/>
              </w:rPr>
              <w:t>Mean Annual Precipitation</w:t>
            </w:r>
          </w:p>
        </w:tc>
      </w:tr>
      <w:tr w:rsidR="007414F3" w:rsidRPr="00B030C1" w:rsidTr="00D51E2C">
        <w:tc>
          <w:tcPr>
            <w:tcW w:w="2358" w:type="dxa"/>
          </w:tcPr>
          <w:p w:rsidR="007414F3" w:rsidRPr="00B030C1" w:rsidRDefault="007414F3" w:rsidP="00A33CFA">
            <w:pPr>
              <w:spacing w:after="120" w:line="360" w:lineRule="auto"/>
              <w:rPr>
                <w:rFonts w:ascii="Times New Roman" w:eastAsia="Times New Roman" w:hAnsi="Times New Roman" w:cs="Times New Roman"/>
                <w:b/>
                <w:sz w:val="24"/>
                <w:szCs w:val="24"/>
              </w:rPr>
            </w:pPr>
            <w:r w:rsidRPr="00B030C1">
              <w:rPr>
                <w:rFonts w:ascii="Times New Roman" w:eastAsia="Times New Roman" w:hAnsi="Times New Roman" w:cs="Times New Roman"/>
                <w:b/>
                <w:sz w:val="24"/>
                <w:szCs w:val="24"/>
              </w:rPr>
              <w:t>MAR</w:t>
            </w:r>
          </w:p>
        </w:tc>
        <w:tc>
          <w:tcPr>
            <w:tcW w:w="6885" w:type="dxa"/>
          </w:tcPr>
          <w:p w:rsidR="007414F3" w:rsidRPr="00B030C1" w:rsidRDefault="007414F3" w:rsidP="00A33CFA">
            <w:pPr>
              <w:spacing w:after="120" w:line="360" w:lineRule="auto"/>
              <w:rPr>
                <w:rFonts w:ascii="Times New Roman" w:eastAsia="Times New Roman" w:hAnsi="Times New Roman" w:cs="Times New Roman"/>
                <w:sz w:val="24"/>
                <w:szCs w:val="24"/>
              </w:rPr>
            </w:pPr>
            <w:r w:rsidRPr="00B030C1">
              <w:rPr>
                <w:rFonts w:ascii="Times New Roman" w:eastAsia="Times New Roman" w:hAnsi="Times New Roman" w:cs="Times New Roman"/>
                <w:sz w:val="24"/>
                <w:szCs w:val="24"/>
              </w:rPr>
              <w:t>Mean Annual Rainfall</w:t>
            </w:r>
          </w:p>
        </w:tc>
      </w:tr>
      <w:tr w:rsidR="00DF03A7" w:rsidRPr="00B030C1" w:rsidTr="00D51E2C">
        <w:tc>
          <w:tcPr>
            <w:tcW w:w="2358" w:type="dxa"/>
          </w:tcPr>
          <w:p w:rsidR="00DF03A7" w:rsidRPr="00B030C1" w:rsidRDefault="00DF03A7" w:rsidP="00A33CFA">
            <w:pPr>
              <w:spacing w:after="120" w:line="360" w:lineRule="auto"/>
              <w:rPr>
                <w:rFonts w:ascii="Times New Roman" w:eastAsia="Times New Roman" w:hAnsi="Times New Roman" w:cs="Times New Roman"/>
                <w:b/>
                <w:sz w:val="24"/>
                <w:szCs w:val="24"/>
              </w:rPr>
            </w:pPr>
            <w:r w:rsidRPr="00B030C1">
              <w:rPr>
                <w:rFonts w:ascii="Times New Roman" w:eastAsia="Times New Roman" w:hAnsi="Times New Roman" w:cs="Times New Roman"/>
                <w:b/>
                <w:sz w:val="24"/>
                <w:szCs w:val="24"/>
              </w:rPr>
              <w:t>MMF</w:t>
            </w:r>
          </w:p>
        </w:tc>
        <w:tc>
          <w:tcPr>
            <w:tcW w:w="6885" w:type="dxa"/>
          </w:tcPr>
          <w:p w:rsidR="00DF03A7" w:rsidRPr="00B030C1" w:rsidRDefault="00DF03A7" w:rsidP="00A33CFA">
            <w:pPr>
              <w:spacing w:after="120" w:line="360" w:lineRule="auto"/>
              <w:rPr>
                <w:rFonts w:ascii="Times New Roman" w:eastAsia="Times New Roman" w:hAnsi="Times New Roman" w:cs="Times New Roman"/>
                <w:sz w:val="24"/>
                <w:szCs w:val="24"/>
              </w:rPr>
            </w:pPr>
            <w:r w:rsidRPr="00B030C1">
              <w:rPr>
                <w:rFonts w:ascii="Times New Roman" w:eastAsia="Times New Roman" w:hAnsi="Times New Roman" w:cs="Times New Roman"/>
                <w:sz w:val="24"/>
                <w:szCs w:val="24"/>
              </w:rPr>
              <w:t>Morgan-Morgan and Finney</w:t>
            </w:r>
          </w:p>
        </w:tc>
      </w:tr>
      <w:tr w:rsidR="004E10E0" w:rsidRPr="00B030C1" w:rsidTr="00D51E2C">
        <w:tc>
          <w:tcPr>
            <w:tcW w:w="2358" w:type="dxa"/>
          </w:tcPr>
          <w:p w:rsidR="004E10E0" w:rsidRPr="00B030C1" w:rsidRDefault="004E10E0" w:rsidP="00A33CFA">
            <w:pPr>
              <w:spacing w:after="120" w:line="360" w:lineRule="auto"/>
              <w:rPr>
                <w:rFonts w:ascii="Times New Roman" w:eastAsia="Times New Roman" w:hAnsi="Times New Roman" w:cs="Times New Roman"/>
                <w:sz w:val="24"/>
                <w:szCs w:val="24"/>
              </w:rPr>
            </w:pPr>
            <w:r w:rsidRPr="00B030C1">
              <w:rPr>
                <w:rFonts w:ascii="Times New Roman" w:eastAsia="Times New Roman" w:hAnsi="Times New Roman" w:cs="Times New Roman"/>
                <w:b/>
                <w:bCs/>
                <w:sz w:val="24"/>
                <w:szCs w:val="24"/>
              </w:rPr>
              <w:t>MUSLE</w:t>
            </w:r>
            <w:r w:rsidRPr="00B030C1">
              <w:rPr>
                <w:rFonts w:ascii="Times New Roman" w:eastAsia="Times New Roman" w:hAnsi="Times New Roman" w:cs="Times New Roman"/>
                <w:sz w:val="24"/>
                <w:szCs w:val="24"/>
              </w:rPr>
              <w:t xml:space="preserve"> </w:t>
            </w:r>
          </w:p>
        </w:tc>
        <w:tc>
          <w:tcPr>
            <w:tcW w:w="6885" w:type="dxa"/>
          </w:tcPr>
          <w:p w:rsidR="004E10E0" w:rsidRPr="00B030C1" w:rsidRDefault="004E10E0" w:rsidP="00A33CFA">
            <w:pPr>
              <w:spacing w:after="120" w:line="360" w:lineRule="auto"/>
              <w:rPr>
                <w:rFonts w:ascii="Times New Roman" w:eastAsia="Times New Roman" w:hAnsi="Times New Roman" w:cs="Times New Roman"/>
                <w:sz w:val="24"/>
                <w:szCs w:val="24"/>
              </w:rPr>
            </w:pPr>
            <w:r w:rsidRPr="00B030C1">
              <w:rPr>
                <w:rFonts w:ascii="Times New Roman" w:eastAsia="Times New Roman" w:hAnsi="Times New Roman" w:cs="Times New Roman"/>
                <w:sz w:val="24"/>
                <w:szCs w:val="24"/>
              </w:rPr>
              <w:t>Modified Universal Soil Loss Equation</w:t>
            </w:r>
          </w:p>
        </w:tc>
      </w:tr>
      <w:tr w:rsidR="004E10E0" w:rsidRPr="00B030C1" w:rsidTr="00D51E2C">
        <w:tc>
          <w:tcPr>
            <w:tcW w:w="2358" w:type="dxa"/>
          </w:tcPr>
          <w:p w:rsidR="004E10E0" w:rsidRPr="00B030C1" w:rsidRDefault="004E10E0" w:rsidP="00A33CFA">
            <w:pPr>
              <w:spacing w:after="120" w:line="360" w:lineRule="auto"/>
              <w:rPr>
                <w:rFonts w:ascii="Times New Roman" w:eastAsia="Times New Roman" w:hAnsi="Times New Roman" w:cs="Times New Roman"/>
                <w:sz w:val="24"/>
                <w:szCs w:val="24"/>
              </w:rPr>
            </w:pPr>
            <w:r w:rsidRPr="00B030C1">
              <w:rPr>
                <w:rFonts w:ascii="Times New Roman" w:eastAsia="Times New Roman" w:hAnsi="Times New Roman" w:cs="Times New Roman"/>
                <w:b/>
                <w:bCs/>
                <w:sz w:val="24"/>
                <w:szCs w:val="24"/>
              </w:rPr>
              <w:t>NMA</w:t>
            </w:r>
            <w:r w:rsidRPr="00B030C1">
              <w:rPr>
                <w:rFonts w:ascii="Times New Roman" w:eastAsia="Times New Roman" w:hAnsi="Times New Roman" w:cs="Times New Roman"/>
                <w:sz w:val="24"/>
                <w:szCs w:val="24"/>
              </w:rPr>
              <w:t xml:space="preserve"> </w:t>
            </w:r>
          </w:p>
        </w:tc>
        <w:tc>
          <w:tcPr>
            <w:tcW w:w="6885" w:type="dxa"/>
          </w:tcPr>
          <w:p w:rsidR="004E10E0" w:rsidRPr="00B030C1" w:rsidRDefault="004E10E0" w:rsidP="00A33CFA">
            <w:pPr>
              <w:spacing w:after="120" w:line="360" w:lineRule="auto"/>
              <w:rPr>
                <w:rFonts w:ascii="Times New Roman" w:eastAsia="Times New Roman" w:hAnsi="Times New Roman" w:cs="Times New Roman"/>
                <w:sz w:val="24"/>
                <w:szCs w:val="24"/>
              </w:rPr>
            </w:pPr>
            <w:r w:rsidRPr="00B030C1">
              <w:rPr>
                <w:rFonts w:ascii="Times New Roman" w:eastAsia="Times New Roman" w:hAnsi="Times New Roman" w:cs="Times New Roman"/>
                <w:sz w:val="24"/>
                <w:szCs w:val="24"/>
              </w:rPr>
              <w:t>National Meteorological Agency</w:t>
            </w:r>
          </w:p>
        </w:tc>
      </w:tr>
      <w:tr w:rsidR="00EA7689" w:rsidRPr="00B030C1" w:rsidTr="00D51E2C">
        <w:tc>
          <w:tcPr>
            <w:tcW w:w="2358" w:type="dxa"/>
          </w:tcPr>
          <w:p w:rsidR="00EA7689" w:rsidRPr="00B030C1" w:rsidRDefault="00EA7689" w:rsidP="00A33CFA">
            <w:pPr>
              <w:spacing w:after="120" w:line="360" w:lineRule="auto"/>
              <w:rPr>
                <w:rFonts w:ascii="Times New Roman" w:eastAsia="Times New Roman" w:hAnsi="Times New Roman" w:cs="Times New Roman"/>
                <w:b/>
                <w:bCs/>
                <w:sz w:val="24"/>
                <w:szCs w:val="24"/>
              </w:rPr>
            </w:pPr>
            <w:r w:rsidRPr="00B030C1">
              <w:rPr>
                <w:rFonts w:ascii="Times New Roman" w:eastAsia="Times New Roman" w:hAnsi="Times New Roman" w:cs="Times New Roman"/>
                <w:b/>
                <w:bCs/>
                <w:sz w:val="24"/>
                <w:szCs w:val="24"/>
              </w:rPr>
              <w:t>PESERA</w:t>
            </w:r>
          </w:p>
        </w:tc>
        <w:tc>
          <w:tcPr>
            <w:tcW w:w="6885" w:type="dxa"/>
          </w:tcPr>
          <w:p w:rsidR="00EA7689" w:rsidRPr="00B030C1" w:rsidRDefault="00EA7689" w:rsidP="00A33CFA">
            <w:pPr>
              <w:spacing w:after="120" w:line="360" w:lineRule="auto"/>
              <w:rPr>
                <w:rFonts w:ascii="Times New Roman" w:eastAsia="Times New Roman" w:hAnsi="Times New Roman" w:cs="Times New Roman"/>
                <w:sz w:val="24"/>
                <w:szCs w:val="24"/>
              </w:rPr>
            </w:pPr>
            <w:r w:rsidRPr="00B030C1">
              <w:rPr>
                <w:rFonts w:ascii="Times New Roman" w:eastAsia="Times New Roman" w:hAnsi="Times New Roman" w:cs="Times New Roman"/>
                <w:sz w:val="24"/>
                <w:szCs w:val="24"/>
              </w:rPr>
              <w:t>Pan  European Soil Erosion Risk Assessment</w:t>
            </w:r>
          </w:p>
        </w:tc>
      </w:tr>
      <w:tr w:rsidR="004E10E0" w:rsidRPr="00B030C1" w:rsidTr="00D51E2C">
        <w:tc>
          <w:tcPr>
            <w:tcW w:w="2358" w:type="dxa"/>
          </w:tcPr>
          <w:p w:rsidR="004E10E0" w:rsidRPr="00B030C1" w:rsidRDefault="004E10E0" w:rsidP="00A33CFA">
            <w:pPr>
              <w:spacing w:after="120" w:line="360" w:lineRule="auto"/>
              <w:rPr>
                <w:rFonts w:ascii="Times New Roman" w:eastAsia="Times New Roman" w:hAnsi="Times New Roman" w:cs="Times New Roman"/>
                <w:sz w:val="24"/>
                <w:szCs w:val="24"/>
              </w:rPr>
            </w:pPr>
            <w:r w:rsidRPr="00B030C1">
              <w:rPr>
                <w:rFonts w:ascii="Times New Roman" w:eastAsia="Times New Roman" w:hAnsi="Times New Roman" w:cs="Times New Roman"/>
                <w:b/>
                <w:bCs/>
                <w:sz w:val="24"/>
                <w:szCs w:val="24"/>
              </w:rPr>
              <w:t>RS</w:t>
            </w:r>
            <w:r w:rsidRPr="00B030C1">
              <w:rPr>
                <w:rFonts w:ascii="Times New Roman" w:eastAsia="Times New Roman" w:hAnsi="Times New Roman" w:cs="Times New Roman"/>
                <w:sz w:val="24"/>
                <w:szCs w:val="24"/>
              </w:rPr>
              <w:t xml:space="preserve"> </w:t>
            </w:r>
          </w:p>
        </w:tc>
        <w:tc>
          <w:tcPr>
            <w:tcW w:w="6885" w:type="dxa"/>
          </w:tcPr>
          <w:p w:rsidR="004E10E0" w:rsidRPr="00B030C1" w:rsidRDefault="004E10E0" w:rsidP="00A33CFA">
            <w:pPr>
              <w:spacing w:after="120" w:line="360" w:lineRule="auto"/>
              <w:rPr>
                <w:rFonts w:ascii="Times New Roman" w:eastAsia="Times New Roman" w:hAnsi="Times New Roman" w:cs="Times New Roman"/>
                <w:sz w:val="24"/>
                <w:szCs w:val="24"/>
              </w:rPr>
            </w:pPr>
            <w:r w:rsidRPr="00B030C1">
              <w:rPr>
                <w:rFonts w:ascii="Times New Roman" w:eastAsia="Times New Roman" w:hAnsi="Times New Roman" w:cs="Times New Roman"/>
                <w:sz w:val="24"/>
                <w:szCs w:val="24"/>
              </w:rPr>
              <w:t>Remote Sensing</w:t>
            </w:r>
          </w:p>
        </w:tc>
      </w:tr>
      <w:tr w:rsidR="004E10E0" w:rsidRPr="00B030C1" w:rsidTr="00D51E2C">
        <w:tc>
          <w:tcPr>
            <w:tcW w:w="2358" w:type="dxa"/>
          </w:tcPr>
          <w:p w:rsidR="004E10E0" w:rsidRPr="00B030C1" w:rsidRDefault="004E10E0" w:rsidP="00A33CFA">
            <w:pPr>
              <w:spacing w:after="120" w:line="360" w:lineRule="auto"/>
              <w:rPr>
                <w:rFonts w:ascii="Times New Roman" w:eastAsia="Times New Roman" w:hAnsi="Times New Roman" w:cs="Times New Roman"/>
                <w:sz w:val="24"/>
                <w:szCs w:val="24"/>
              </w:rPr>
            </w:pPr>
            <w:r w:rsidRPr="00B030C1">
              <w:rPr>
                <w:rFonts w:ascii="Times New Roman" w:eastAsia="Times New Roman" w:hAnsi="Times New Roman" w:cs="Times New Roman"/>
                <w:b/>
                <w:bCs/>
                <w:sz w:val="24"/>
                <w:szCs w:val="24"/>
              </w:rPr>
              <w:t>RUSLE</w:t>
            </w:r>
            <w:r w:rsidRPr="00B030C1">
              <w:rPr>
                <w:rFonts w:ascii="Times New Roman" w:eastAsia="Times New Roman" w:hAnsi="Times New Roman" w:cs="Times New Roman"/>
                <w:sz w:val="24"/>
                <w:szCs w:val="24"/>
              </w:rPr>
              <w:t xml:space="preserve"> </w:t>
            </w:r>
          </w:p>
        </w:tc>
        <w:tc>
          <w:tcPr>
            <w:tcW w:w="6885" w:type="dxa"/>
          </w:tcPr>
          <w:p w:rsidR="004E10E0" w:rsidRPr="00B030C1" w:rsidRDefault="004E10E0" w:rsidP="00A33CFA">
            <w:pPr>
              <w:spacing w:after="120" w:line="360" w:lineRule="auto"/>
              <w:rPr>
                <w:rFonts w:ascii="Times New Roman" w:eastAsia="Times New Roman" w:hAnsi="Times New Roman" w:cs="Times New Roman"/>
                <w:sz w:val="24"/>
                <w:szCs w:val="24"/>
              </w:rPr>
            </w:pPr>
            <w:r w:rsidRPr="00B030C1">
              <w:rPr>
                <w:rFonts w:ascii="Times New Roman" w:eastAsia="Times New Roman" w:hAnsi="Times New Roman" w:cs="Times New Roman"/>
                <w:sz w:val="24"/>
                <w:szCs w:val="24"/>
              </w:rPr>
              <w:t>Revised Universal Soil Loss Equation</w:t>
            </w:r>
          </w:p>
        </w:tc>
      </w:tr>
      <w:tr w:rsidR="004E10E0" w:rsidRPr="00B030C1" w:rsidTr="00D51E2C">
        <w:tc>
          <w:tcPr>
            <w:tcW w:w="2358" w:type="dxa"/>
          </w:tcPr>
          <w:p w:rsidR="004E10E0" w:rsidRPr="00B030C1" w:rsidRDefault="00B937AD" w:rsidP="00A33CFA">
            <w:pPr>
              <w:spacing w:after="120" w:line="360" w:lineRule="auto"/>
              <w:rPr>
                <w:rFonts w:ascii="Times New Roman" w:eastAsia="Times New Roman" w:hAnsi="Times New Roman" w:cs="Times New Roman"/>
                <w:bCs/>
                <w:sz w:val="24"/>
                <w:szCs w:val="24"/>
              </w:rPr>
            </w:pPr>
            <w:r w:rsidRPr="00B030C1">
              <w:rPr>
                <w:rFonts w:ascii="Times New Roman" w:eastAsia="Times New Roman" w:hAnsi="Times New Roman" w:cs="Times New Roman"/>
                <w:b/>
                <w:bCs/>
                <w:sz w:val="24"/>
                <w:szCs w:val="24"/>
              </w:rPr>
              <w:t>SWAT</w:t>
            </w:r>
          </w:p>
        </w:tc>
        <w:tc>
          <w:tcPr>
            <w:tcW w:w="6885" w:type="dxa"/>
          </w:tcPr>
          <w:p w:rsidR="004E10E0" w:rsidRPr="00B030C1" w:rsidRDefault="00B937AD" w:rsidP="00A33CFA">
            <w:pPr>
              <w:spacing w:after="120" w:line="360" w:lineRule="auto"/>
              <w:rPr>
                <w:rFonts w:ascii="Times New Roman" w:eastAsia="Times New Roman" w:hAnsi="Times New Roman" w:cs="Times New Roman"/>
                <w:bCs/>
                <w:sz w:val="24"/>
                <w:szCs w:val="24"/>
              </w:rPr>
            </w:pPr>
            <w:r w:rsidRPr="00B030C1">
              <w:rPr>
                <w:rFonts w:ascii="Times New Roman" w:eastAsia="Times New Roman" w:hAnsi="Times New Roman" w:cs="Times New Roman"/>
                <w:bCs/>
                <w:sz w:val="24"/>
                <w:szCs w:val="24"/>
              </w:rPr>
              <w:t>Soil and Water Assessment Tool</w:t>
            </w:r>
          </w:p>
        </w:tc>
      </w:tr>
      <w:tr w:rsidR="004E10E0" w:rsidRPr="00B030C1" w:rsidTr="00D51E2C">
        <w:tc>
          <w:tcPr>
            <w:tcW w:w="2358" w:type="dxa"/>
          </w:tcPr>
          <w:p w:rsidR="004E10E0" w:rsidRPr="00B030C1" w:rsidRDefault="00635064" w:rsidP="00A33CFA">
            <w:pPr>
              <w:spacing w:after="120" w:line="360" w:lineRule="auto"/>
              <w:rPr>
                <w:rFonts w:ascii="Times New Roman" w:eastAsia="Times New Roman" w:hAnsi="Times New Roman" w:cs="Times New Roman"/>
                <w:sz w:val="24"/>
                <w:szCs w:val="24"/>
              </w:rPr>
            </w:pPr>
            <w:r w:rsidRPr="00B030C1">
              <w:rPr>
                <w:rFonts w:ascii="Times New Roman" w:eastAsia="Times New Roman" w:hAnsi="Times New Roman" w:cs="Times New Roman"/>
                <w:b/>
                <w:bCs/>
                <w:sz w:val="24"/>
                <w:szCs w:val="24"/>
              </w:rPr>
              <w:t>TM</w:t>
            </w:r>
          </w:p>
        </w:tc>
        <w:tc>
          <w:tcPr>
            <w:tcW w:w="6885" w:type="dxa"/>
          </w:tcPr>
          <w:p w:rsidR="004E10E0" w:rsidRPr="00B030C1" w:rsidRDefault="00635064" w:rsidP="00A33CFA">
            <w:pPr>
              <w:spacing w:after="120" w:line="360" w:lineRule="auto"/>
              <w:rPr>
                <w:rFonts w:ascii="Times New Roman" w:eastAsia="Times New Roman" w:hAnsi="Times New Roman" w:cs="Times New Roman"/>
                <w:sz w:val="24"/>
                <w:szCs w:val="24"/>
              </w:rPr>
            </w:pPr>
            <w:r w:rsidRPr="00B030C1">
              <w:rPr>
                <w:rFonts w:ascii="Times New Roman" w:eastAsia="Times New Roman" w:hAnsi="Times New Roman" w:cs="Times New Roman"/>
                <w:sz w:val="24"/>
                <w:szCs w:val="24"/>
              </w:rPr>
              <w:t>Thematic Mapper</w:t>
            </w:r>
          </w:p>
        </w:tc>
      </w:tr>
      <w:tr w:rsidR="004E10E0" w:rsidRPr="00B030C1" w:rsidTr="00D51E2C">
        <w:tc>
          <w:tcPr>
            <w:tcW w:w="2358" w:type="dxa"/>
          </w:tcPr>
          <w:p w:rsidR="004E10E0" w:rsidRPr="00B030C1" w:rsidRDefault="004E10E0" w:rsidP="00A33CFA">
            <w:pPr>
              <w:spacing w:after="120" w:line="360" w:lineRule="auto"/>
              <w:rPr>
                <w:rFonts w:ascii="Times New Roman" w:eastAsia="Times New Roman" w:hAnsi="Times New Roman" w:cs="Times New Roman"/>
                <w:sz w:val="24"/>
                <w:szCs w:val="24"/>
              </w:rPr>
            </w:pPr>
            <w:r w:rsidRPr="00B030C1">
              <w:rPr>
                <w:rFonts w:ascii="Times New Roman" w:eastAsia="Times New Roman" w:hAnsi="Times New Roman" w:cs="Times New Roman"/>
                <w:b/>
                <w:bCs/>
                <w:sz w:val="24"/>
                <w:szCs w:val="24"/>
              </w:rPr>
              <w:t>UNEP</w:t>
            </w:r>
            <w:r w:rsidRPr="00B030C1">
              <w:rPr>
                <w:rFonts w:ascii="Times New Roman" w:eastAsia="Times New Roman" w:hAnsi="Times New Roman" w:cs="Times New Roman"/>
                <w:sz w:val="24"/>
                <w:szCs w:val="24"/>
              </w:rPr>
              <w:t xml:space="preserve"> </w:t>
            </w:r>
          </w:p>
        </w:tc>
        <w:tc>
          <w:tcPr>
            <w:tcW w:w="6885" w:type="dxa"/>
          </w:tcPr>
          <w:p w:rsidR="004E10E0" w:rsidRPr="00B030C1" w:rsidRDefault="004E10E0" w:rsidP="00A33CFA">
            <w:pPr>
              <w:spacing w:after="120" w:line="360" w:lineRule="auto"/>
              <w:rPr>
                <w:rFonts w:ascii="Times New Roman" w:eastAsia="Times New Roman" w:hAnsi="Times New Roman" w:cs="Times New Roman"/>
                <w:sz w:val="24"/>
                <w:szCs w:val="24"/>
              </w:rPr>
            </w:pPr>
            <w:r w:rsidRPr="00B030C1">
              <w:rPr>
                <w:rFonts w:ascii="Times New Roman" w:eastAsia="Times New Roman" w:hAnsi="Times New Roman" w:cs="Times New Roman"/>
                <w:sz w:val="24"/>
                <w:szCs w:val="24"/>
              </w:rPr>
              <w:t>United Nations Environment Program</w:t>
            </w:r>
          </w:p>
        </w:tc>
      </w:tr>
      <w:tr w:rsidR="004E10E0" w:rsidRPr="00B030C1" w:rsidTr="00D51E2C">
        <w:tc>
          <w:tcPr>
            <w:tcW w:w="2358" w:type="dxa"/>
          </w:tcPr>
          <w:p w:rsidR="004E10E0" w:rsidRPr="00B030C1" w:rsidRDefault="004E10E0" w:rsidP="00A33CFA">
            <w:pPr>
              <w:spacing w:after="120" w:line="360" w:lineRule="auto"/>
              <w:rPr>
                <w:rFonts w:ascii="Times New Roman" w:eastAsia="Times New Roman" w:hAnsi="Times New Roman" w:cs="Times New Roman"/>
                <w:bCs/>
                <w:sz w:val="24"/>
                <w:szCs w:val="24"/>
              </w:rPr>
            </w:pPr>
            <w:r w:rsidRPr="00B030C1">
              <w:rPr>
                <w:rFonts w:ascii="Times New Roman" w:eastAsia="Times New Roman" w:hAnsi="Times New Roman" w:cs="Times New Roman"/>
                <w:b/>
                <w:bCs/>
                <w:sz w:val="24"/>
                <w:szCs w:val="24"/>
              </w:rPr>
              <w:t>USGS</w:t>
            </w:r>
            <w:r w:rsidRPr="00B030C1">
              <w:rPr>
                <w:rFonts w:ascii="Times New Roman" w:eastAsia="Times New Roman" w:hAnsi="Times New Roman" w:cs="Times New Roman"/>
                <w:bCs/>
                <w:sz w:val="24"/>
                <w:szCs w:val="24"/>
              </w:rPr>
              <w:t xml:space="preserve"> </w:t>
            </w:r>
          </w:p>
        </w:tc>
        <w:tc>
          <w:tcPr>
            <w:tcW w:w="6885" w:type="dxa"/>
          </w:tcPr>
          <w:p w:rsidR="004E10E0" w:rsidRPr="00B030C1" w:rsidRDefault="004E10E0" w:rsidP="00A33CFA">
            <w:pPr>
              <w:spacing w:after="120" w:line="360" w:lineRule="auto"/>
              <w:rPr>
                <w:rFonts w:ascii="Times New Roman" w:eastAsia="Times New Roman" w:hAnsi="Times New Roman" w:cs="Times New Roman"/>
                <w:bCs/>
                <w:sz w:val="24"/>
                <w:szCs w:val="24"/>
              </w:rPr>
            </w:pPr>
            <w:r w:rsidRPr="00B030C1">
              <w:rPr>
                <w:rFonts w:ascii="Times New Roman" w:eastAsia="Times New Roman" w:hAnsi="Times New Roman" w:cs="Times New Roman"/>
                <w:bCs/>
                <w:sz w:val="24"/>
                <w:szCs w:val="24"/>
              </w:rPr>
              <w:t>United States Geological Survey’s</w:t>
            </w:r>
          </w:p>
        </w:tc>
      </w:tr>
      <w:tr w:rsidR="004E10E0" w:rsidRPr="00B030C1" w:rsidTr="00D51E2C">
        <w:tc>
          <w:tcPr>
            <w:tcW w:w="2358" w:type="dxa"/>
          </w:tcPr>
          <w:p w:rsidR="004E10E0" w:rsidRPr="00B030C1" w:rsidRDefault="004E10E0" w:rsidP="00A33CFA">
            <w:pPr>
              <w:spacing w:after="120" w:line="360" w:lineRule="auto"/>
              <w:rPr>
                <w:rFonts w:ascii="Times New Roman" w:hAnsi="Times New Roman" w:cs="Times New Roman"/>
                <w:b/>
                <w:sz w:val="24"/>
                <w:szCs w:val="24"/>
              </w:rPr>
            </w:pPr>
            <w:r w:rsidRPr="00B030C1">
              <w:rPr>
                <w:rFonts w:ascii="Times New Roman" w:eastAsia="Times New Roman" w:hAnsi="Times New Roman" w:cs="Times New Roman"/>
                <w:b/>
                <w:sz w:val="24"/>
                <w:szCs w:val="24"/>
              </w:rPr>
              <w:t xml:space="preserve">USLE </w:t>
            </w:r>
          </w:p>
        </w:tc>
        <w:tc>
          <w:tcPr>
            <w:tcW w:w="6885" w:type="dxa"/>
          </w:tcPr>
          <w:p w:rsidR="007077D4" w:rsidRPr="00B030C1" w:rsidRDefault="004E10E0" w:rsidP="00A33CFA">
            <w:pPr>
              <w:spacing w:after="120" w:line="360" w:lineRule="auto"/>
              <w:rPr>
                <w:rFonts w:ascii="Times New Roman" w:eastAsia="Times New Roman" w:hAnsi="Times New Roman" w:cs="Times New Roman"/>
                <w:sz w:val="24"/>
                <w:szCs w:val="24"/>
              </w:rPr>
            </w:pPr>
            <w:r w:rsidRPr="00B030C1">
              <w:rPr>
                <w:rFonts w:ascii="Times New Roman" w:eastAsia="Times New Roman" w:hAnsi="Times New Roman" w:cs="Times New Roman"/>
                <w:sz w:val="24"/>
                <w:szCs w:val="24"/>
              </w:rPr>
              <w:t>Universal Soil Loss Equation</w:t>
            </w:r>
          </w:p>
        </w:tc>
      </w:tr>
      <w:tr w:rsidR="00635064" w:rsidRPr="00B030C1" w:rsidTr="00D51E2C">
        <w:tc>
          <w:tcPr>
            <w:tcW w:w="2358" w:type="dxa"/>
          </w:tcPr>
          <w:p w:rsidR="00635064" w:rsidRPr="00B030C1" w:rsidRDefault="00635064" w:rsidP="00A33CFA">
            <w:pPr>
              <w:spacing w:after="120" w:line="360" w:lineRule="auto"/>
              <w:rPr>
                <w:rFonts w:ascii="Times New Roman" w:eastAsia="Times New Roman" w:hAnsi="Times New Roman" w:cs="Times New Roman"/>
                <w:b/>
                <w:sz w:val="24"/>
                <w:szCs w:val="24"/>
              </w:rPr>
            </w:pPr>
            <w:r w:rsidRPr="00B030C1">
              <w:rPr>
                <w:rFonts w:ascii="Times New Roman" w:eastAsia="Times New Roman" w:hAnsi="Times New Roman" w:cs="Times New Roman"/>
                <w:b/>
                <w:sz w:val="24"/>
                <w:szCs w:val="24"/>
              </w:rPr>
              <w:t>WEPP</w:t>
            </w:r>
          </w:p>
        </w:tc>
        <w:tc>
          <w:tcPr>
            <w:tcW w:w="6885" w:type="dxa"/>
          </w:tcPr>
          <w:p w:rsidR="00635064" w:rsidRPr="00B030C1" w:rsidRDefault="00635064" w:rsidP="00A33CFA">
            <w:pPr>
              <w:spacing w:after="120" w:line="360" w:lineRule="auto"/>
              <w:rPr>
                <w:rFonts w:ascii="Times New Roman" w:eastAsia="Times New Roman" w:hAnsi="Times New Roman" w:cs="Times New Roman"/>
                <w:sz w:val="24"/>
                <w:szCs w:val="24"/>
              </w:rPr>
            </w:pPr>
            <w:r w:rsidRPr="00B030C1">
              <w:rPr>
                <w:rFonts w:ascii="Times New Roman" w:eastAsia="Times New Roman" w:hAnsi="Times New Roman" w:cs="Times New Roman"/>
                <w:sz w:val="24"/>
                <w:szCs w:val="24"/>
              </w:rPr>
              <w:t>Water Erosion Prediction Project</w:t>
            </w:r>
          </w:p>
        </w:tc>
      </w:tr>
    </w:tbl>
    <w:p w:rsidR="00FF6A89" w:rsidRPr="00B030C1" w:rsidRDefault="0058213B" w:rsidP="00F74EB6">
      <w:pPr>
        <w:pStyle w:val="Heading1"/>
      </w:pPr>
      <w:bookmarkStart w:id="16" w:name="_Toc8395682"/>
      <w:bookmarkStart w:id="17" w:name="_Toc16688526"/>
      <w:r w:rsidRPr="00B030C1">
        <w:lastRenderedPageBreak/>
        <w:t>ABSTRACT</w:t>
      </w:r>
      <w:bookmarkEnd w:id="16"/>
      <w:bookmarkEnd w:id="17"/>
    </w:p>
    <w:p w:rsidR="00BE7571" w:rsidRPr="00B030C1" w:rsidRDefault="00F3132F" w:rsidP="000F0418">
      <w:pPr>
        <w:spacing w:line="360" w:lineRule="auto"/>
        <w:jc w:val="both"/>
        <w:rPr>
          <w:rFonts w:ascii="Times New Roman" w:hAnsi="Times New Roman" w:cs="Times New Roman"/>
          <w:i/>
          <w:szCs w:val="24"/>
        </w:rPr>
      </w:pPr>
      <w:r w:rsidRPr="00B030C1">
        <w:rPr>
          <w:rFonts w:ascii="Times New Roman" w:hAnsi="Times New Roman" w:cs="Times New Roman"/>
          <w:i/>
          <w:szCs w:val="24"/>
        </w:rPr>
        <w:t xml:space="preserve">Soil </w:t>
      </w:r>
      <w:r w:rsidR="00942CC7" w:rsidRPr="00B030C1">
        <w:rPr>
          <w:rFonts w:ascii="Times New Roman" w:hAnsi="Times New Roman" w:cs="Times New Roman"/>
          <w:i/>
          <w:szCs w:val="24"/>
        </w:rPr>
        <w:t xml:space="preserve">erosion </w:t>
      </w:r>
      <w:r w:rsidRPr="00B030C1">
        <w:rPr>
          <w:rFonts w:ascii="Times New Roman" w:hAnsi="Times New Roman" w:cs="Times New Roman"/>
          <w:i/>
          <w:szCs w:val="24"/>
        </w:rPr>
        <w:t>is wide spread and se</w:t>
      </w:r>
      <w:r w:rsidR="00832F3B" w:rsidRPr="00B030C1">
        <w:rPr>
          <w:rFonts w:ascii="Times New Roman" w:hAnsi="Times New Roman" w:cs="Times New Roman"/>
          <w:i/>
          <w:szCs w:val="24"/>
        </w:rPr>
        <w:t>rious throughout the Ethiopian h</w:t>
      </w:r>
      <w:r w:rsidRPr="00B030C1">
        <w:rPr>
          <w:rFonts w:ascii="Times New Roman" w:hAnsi="Times New Roman" w:cs="Times New Roman"/>
          <w:i/>
          <w:szCs w:val="24"/>
        </w:rPr>
        <w:t xml:space="preserve">ighlands. It is also a major watershed problem in many developing countries causing significant loss of soil fertility, loss of productivity and environmental degradation. </w:t>
      </w:r>
      <w:r w:rsidR="00832F3B" w:rsidRPr="00B030C1">
        <w:rPr>
          <w:rFonts w:ascii="Times New Roman" w:hAnsi="Times New Roman" w:cs="Times New Roman"/>
          <w:i/>
          <w:szCs w:val="24"/>
        </w:rPr>
        <w:t xml:space="preserve">This research has, therefore, been carried out to </w:t>
      </w:r>
      <w:r w:rsidR="00C3013A" w:rsidRPr="00B030C1">
        <w:rPr>
          <w:rFonts w:ascii="Times New Roman" w:hAnsi="Times New Roman" w:cs="Times New Roman"/>
          <w:i/>
          <w:szCs w:val="24"/>
        </w:rPr>
        <w:t>quantify</w:t>
      </w:r>
      <w:r w:rsidR="008251E7" w:rsidRPr="00B030C1">
        <w:rPr>
          <w:rFonts w:ascii="Times New Roman" w:hAnsi="Times New Roman" w:cs="Times New Roman"/>
          <w:i/>
          <w:szCs w:val="24"/>
        </w:rPr>
        <w:t xml:space="preserve"> the major land use/</w:t>
      </w:r>
      <w:r w:rsidR="00942CC7" w:rsidRPr="00B030C1">
        <w:rPr>
          <w:rFonts w:ascii="Times New Roman" w:hAnsi="Times New Roman" w:cs="Times New Roman"/>
          <w:i/>
          <w:szCs w:val="24"/>
        </w:rPr>
        <w:t xml:space="preserve">land cover </w:t>
      </w:r>
      <w:r w:rsidR="00D46502" w:rsidRPr="00B030C1">
        <w:rPr>
          <w:rFonts w:ascii="Times New Roman" w:hAnsi="Times New Roman" w:cs="Times New Roman"/>
          <w:i/>
          <w:szCs w:val="24"/>
        </w:rPr>
        <w:t>dynamics</w:t>
      </w:r>
      <w:r w:rsidR="00B1706B">
        <w:rPr>
          <w:rFonts w:ascii="Times New Roman" w:hAnsi="Times New Roman" w:cs="Times New Roman"/>
          <w:i/>
          <w:szCs w:val="24"/>
        </w:rPr>
        <w:t xml:space="preserve"> over the past thirty years</w:t>
      </w:r>
      <w:r w:rsidR="00942CC7" w:rsidRPr="00B030C1">
        <w:rPr>
          <w:rFonts w:ascii="Times New Roman" w:hAnsi="Times New Roman" w:cs="Times New Roman"/>
          <w:i/>
          <w:szCs w:val="24"/>
        </w:rPr>
        <w:t xml:space="preserve"> and assessment of soil erosion</w:t>
      </w:r>
      <w:r w:rsidR="00627B42" w:rsidRPr="00B030C1">
        <w:rPr>
          <w:rFonts w:ascii="Times New Roman" w:hAnsi="Times New Roman" w:cs="Times New Roman"/>
          <w:i/>
          <w:szCs w:val="24"/>
        </w:rPr>
        <w:t xml:space="preserve"> using remote sensing and geography information system techniques</w:t>
      </w:r>
      <w:r w:rsidR="00942CC7" w:rsidRPr="00B030C1">
        <w:rPr>
          <w:rFonts w:ascii="Times New Roman" w:hAnsi="Times New Roman" w:cs="Times New Roman"/>
          <w:i/>
          <w:szCs w:val="24"/>
        </w:rPr>
        <w:t xml:space="preserve"> </w:t>
      </w:r>
      <w:r w:rsidRPr="00B030C1">
        <w:rPr>
          <w:rFonts w:ascii="Times New Roman" w:hAnsi="Times New Roman" w:cs="Times New Roman"/>
          <w:i/>
          <w:szCs w:val="24"/>
        </w:rPr>
        <w:t xml:space="preserve">in the </w:t>
      </w:r>
      <w:proofErr w:type="spellStart"/>
      <w:r w:rsidR="00F12653" w:rsidRPr="00B030C1">
        <w:rPr>
          <w:rFonts w:ascii="Times New Roman" w:hAnsi="Times New Roman" w:cs="Times New Roman"/>
          <w:i/>
          <w:szCs w:val="24"/>
        </w:rPr>
        <w:t>Sile</w:t>
      </w:r>
      <w:proofErr w:type="spellEnd"/>
      <w:r w:rsidRPr="00B030C1">
        <w:rPr>
          <w:rFonts w:ascii="Times New Roman" w:hAnsi="Times New Roman" w:cs="Times New Roman"/>
          <w:i/>
          <w:szCs w:val="24"/>
        </w:rPr>
        <w:t xml:space="preserve"> watershed.</w:t>
      </w:r>
      <w:r w:rsidR="00BE7571" w:rsidRPr="00B030C1">
        <w:rPr>
          <w:rFonts w:ascii="Times New Roman" w:hAnsi="Times New Roman" w:cs="Times New Roman"/>
          <w:i/>
          <w:szCs w:val="24"/>
        </w:rPr>
        <w:t xml:space="preserve"> </w:t>
      </w:r>
      <w:r w:rsidR="007403E8" w:rsidRPr="00B030C1">
        <w:rPr>
          <w:rFonts w:ascii="Times New Roman" w:hAnsi="Times New Roman" w:cs="Times New Roman"/>
          <w:i/>
          <w:szCs w:val="24"/>
        </w:rPr>
        <w:t>For the land use/</w:t>
      </w:r>
      <w:r w:rsidR="00942CC7" w:rsidRPr="00B030C1">
        <w:rPr>
          <w:rFonts w:ascii="Times New Roman" w:hAnsi="Times New Roman" w:cs="Times New Roman"/>
          <w:i/>
          <w:szCs w:val="24"/>
        </w:rPr>
        <w:t xml:space="preserve">land cover </w:t>
      </w:r>
      <w:r w:rsidR="00E7755A" w:rsidRPr="00B030C1">
        <w:rPr>
          <w:rFonts w:ascii="Times New Roman" w:hAnsi="Times New Roman" w:cs="Times New Roman"/>
          <w:i/>
          <w:szCs w:val="24"/>
        </w:rPr>
        <w:t>dynamics</w:t>
      </w:r>
      <w:r w:rsidR="00942CC7" w:rsidRPr="00B030C1">
        <w:rPr>
          <w:rFonts w:ascii="Times New Roman" w:hAnsi="Times New Roman" w:cs="Times New Roman"/>
          <w:i/>
          <w:szCs w:val="24"/>
        </w:rPr>
        <w:t xml:space="preserve"> calculation three satellite images</w:t>
      </w:r>
      <w:r w:rsidR="0002279F" w:rsidRPr="00B030C1">
        <w:rPr>
          <w:rFonts w:ascii="Times New Roman" w:hAnsi="Times New Roman" w:cs="Times New Roman"/>
          <w:i/>
          <w:szCs w:val="24"/>
        </w:rPr>
        <w:t xml:space="preserve"> such as </w:t>
      </w:r>
      <w:r w:rsidR="00942CC7" w:rsidRPr="00B030C1">
        <w:rPr>
          <w:rFonts w:ascii="Times New Roman" w:hAnsi="Times New Roman" w:cs="Times New Roman"/>
          <w:i/>
          <w:szCs w:val="24"/>
        </w:rPr>
        <w:t xml:space="preserve">Landsat </w:t>
      </w:r>
      <w:r w:rsidR="00B1706B" w:rsidRPr="00B1706B">
        <w:rPr>
          <w:rFonts w:ascii="Times New Roman" w:eastAsia="Times New Roman" w:hAnsi="Times New Roman" w:cs="Times New Roman"/>
          <w:i/>
          <w:szCs w:val="24"/>
        </w:rPr>
        <w:t>Thematic Mapper</w:t>
      </w:r>
      <w:r w:rsidR="00942CC7" w:rsidRPr="00B030C1">
        <w:rPr>
          <w:rFonts w:ascii="Times New Roman" w:hAnsi="Times New Roman" w:cs="Times New Roman"/>
          <w:i/>
          <w:szCs w:val="24"/>
        </w:rPr>
        <w:t xml:space="preserve"> </w:t>
      </w:r>
      <w:r w:rsidR="008C2572">
        <w:rPr>
          <w:rFonts w:ascii="Times New Roman" w:hAnsi="Times New Roman" w:cs="Times New Roman"/>
          <w:i/>
          <w:szCs w:val="24"/>
        </w:rPr>
        <w:t>1989</w:t>
      </w:r>
      <w:r w:rsidR="0002279F" w:rsidRPr="00B030C1">
        <w:rPr>
          <w:rFonts w:ascii="Times New Roman" w:hAnsi="Times New Roman" w:cs="Times New Roman"/>
          <w:i/>
          <w:szCs w:val="24"/>
        </w:rPr>
        <w:t xml:space="preserve">, </w:t>
      </w:r>
      <w:r w:rsidR="00D26E13" w:rsidRPr="00B030C1">
        <w:rPr>
          <w:rFonts w:ascii="Times New Roman" w:hAnsi="Times New Roman" w:cs="Times New Roman"/>
          <w:i/>
          <w:szCs w:val="24"/>
        </w:rPr>
        <w:t xml:space="preserve">Landsat </w:t>
      </w:r>
      <w:r w:rsidR="00B1706B" w:rsidRPr="00B1706B">
        <w:rPr>
          <w:rFonts w:ascii="Times New Roman" w:eastAsia="Times New Roman" w:hAnsi="Times New Roman" w:cs="Times New Roman"/>
          <w:i/>
          <w:szCs w:val="24"/>
        </w:rPr>
        <w:t>Enhanced Thematic Mapper Plus</w:t>
      </w:r>
      <w:r w:rsidR="00D26E13" w:rsidRPr="00B1706B">
        <w:rPr>
          <w:rFonts w:ascii="Times New Roman" w:hAnsi="Times New Roman" w:cs="Times New Roman"/>
          <w:i/>
          <w:sz w:val="20"/>
          <w:szCs w:val="24"/>
        </w:rPr>
        <w:t xml:space="preserve"> </w:t>
      </w:r>
      <w:r w:rsidR="00D26E13" w:rsidRPr="00B030C1">
        <w:rPr>
          <w:rFonts w:ascii="Times New Roman" w:hAnsi="Times New Roman" w:cs="Times New Roman"/>
          <w:i/>
          <w:szCs w:val="24"/>
        </w:rPr>
        <w:t xml:space="preserve">2003 and Landsat8 </w:t>
      </w:r>
      <w:r w:rsidR="0002279F" w:rsidRPr="00B030C1">
        <w:rPr>
          <w:rFonts w:ascii="Times New Roman" w:hAnsi="Times New Roman" w:cs="Times New Roman"/>
          <w:i/>
          <w:szCs w:val="24"/>
        </w:rPr>
        <w:t>2018</w:t>
      </w:r>
      <w:r w:rsidR="00942CC7" w:rsidRPr="00B030C1">
        <w:rPr>
          <w:rFonts w:ascii="Times New Roman" w:hAnsi="Times New Roman" w:cs="Times New Roman"/>
          <w:i/>
          <w:szCs w:val="24"/>
        </w:rPr>
        <w:t xml:space="preserve"> has been utilized.</w:t>
      </w:r>
      <w:r w:rsidR="00942CC7" w:rsidRPr="00B030C1">
        <w:rPr>
          <w:i/>
        </w:rPr>
        <w:t xml:space="preserve"> </w:t>
      </w:r>
      <w:r w:rsidR="00942CC7" w:rsidRPr="00B030C1">
        <w:rPr>
          <w:rFonts w:ascii="Times New Roman" w:hAnsi="Times New Roman" w:cs="Times New Roman"/>
          <w:i/>
          <w:szCs w:val="24"/>
        </w:rPr>
        <w:t xml:space="preserve">As a result the </w:t>
      </w:r>
      <w:r w:rsidR="00C339E0" w:rsidRPr="00B030C1">
        <w:rPr>
          <w:rFonts w:ascii="Times New Roman" w:hAnsi="Times New Roman" w:cs="Times New Roman"/>
          <w:i/>
          <w:szCs w:val="24"/>
        </w:rPr>
        <w:t>rate</w:t>
      </w:r>
      <w:r w:rsidR="0002279F" w:rsidRPr="00B030C1">
        <w:rPr>
          <w:rFonts w:ascii="Times New Roman" w:hAnsi="Times New Roman" w:cs="Times New Roman"/>
          <w:i/>
          <w:szCs w:val="24"/>
        </w:rPr>
        <w:t xml:space="preserve"> soil erosion risk and land use </w:t>
      </w:r>
      <w:r w:rsidR="00942CC7" w:rsidRPr="00B030C1">
        <w:rPr>
          <w:rFonts w:ascii="Times New Roman" w:hAnsi="Times New Roman" w:cs="Times New Roman"/>
          <w:i/>
          <w:szCs w:val="24"/>
        </w:rPr>
        <w:t xml:space="preserve">land cover map of </w:t>
      </w:r>
      <w:r w:rsidR="008C2572">
        <w:rPr>
          <w:rFonts w:ascii="Times New Roman" w:hAnsi="Times New Roman" w:cs="Times New Roman"/>
          <w:i/>
          <w:szCs w:val="24"/>
        </w:rPr>
        <w:t>1989</w:t>
      </w:r>
      <w:r w:rsidR="00942CC7" w:rsidRPr="00B030C1">
        <w:rPr>
          <w:rFonts w:ascii="Times New Roman" w:hAnsi="Times New Roman" w:cs="Times New Roman"/>
          <w:i/>
          <w:szCs w:val="24"/>
        </w:rPr>
        <w:t xml:space="preserve">, 2003 and 2018 of the study area was generated. </w:t>
      </w:r>
      <w:r w:rsidR="00BE7571" w:rsidRPr="00B030C1">
        <w:rPr>
          <w:rFonts w:ascii="Times New Roman" w:hAnsi="Times New Roman" w:cs="Times New Roman"/>
          <w:i/>
          <w:szCs w:val="24"/>
        </w:rPr>
        <w:t xml:space="preserve">Rainfall data, soil data, </w:t>
      </w:r>
      <w:r w:rsidR="00873455" w:rsidRPr="00B030C1">
        <w:rPr>
          <w:rFonts w:ascii="Times New Roman" w:hAnsi="Times New Roman" w:cs="Times New Roman"/>
          <w:i/>
          <w:szCs w:val="24"/>
        </w:rPr>
        <w:t xml:space="preserve">Digital </w:t>
      </w:r>
      <w:r w:rsidR="00BE7571" w:rsidRPr="00B030C1">
        <w:rPr>
          <w:rFonts w:ascii="Times New Roman" w:hAnsi="Times New Roman" w:cs="Times New Roman"/>
          <w:i/>
          <w:szCs w:val="24"/>
        </w:rPr>
        <w:t>E</w:t>
      </w:r>
      <w:r w:rsidR="00873455" w:rsidRPr="00B030C1">
        <w:rPr>
          <w:rFonts w:ascii="Times New Roman" w:hAnsi="Times New Roman" w:cs="Times New Roman"/>
          <w:i/>
          <w:szCs w:val="24"/>
        </w:rPr>
        <w:t xml:space="preserve">levation </w:t>
      </w:r>
      <w:r w:rsidR="00BE7571" w:rsidRPr="00B030C1">
        <w:rPr>
          <w:rFonts w:ascii="Times New Roman" w:hAnsi="Times New Roman" w:cs="Times New Roman"/>
          <w:i/>
          <w:szCs w:val="24"/>
        </w:rPr>
        <w:t>M</w:t>
      </w:r>
      <w:r w:rsidR="00873455" w:rsidRPr="00B030C1">
        <w:rPr>
          <w:rFonts w:ascii="Times New Roman" w:hAnsi="Times New Roman" w:cs="Times New Roman"/>
          <w:i/>
          <w:szCs w:val="24"/>
        </w:rPr>
        <w:t>odel</w:t>
      </w:r>
      <w:r w:rsidR="00BE7571" w:rsidRPr="00B030C1">
        <w:rPr>
          <w:rFonts w:ascii="Times New Roman" w:hAnsi="Times New Roman" w:cs="Times New Roman"/>
          <w:i/>
          <w:szCs w:val="24"/>
        </w:rPr>
        <w:t xml:space="preserve"> data and satellite image were used as input data sets to generate </w:t>
      </w:r>
      <w:r w:rsidR="00F16DFF" w:rsidRPr="00B030C1">
        <w:rPr>
          <w:rFonts w:ascii="Times New Roman" w:hAnsi="Times New Roman" w:cs="Times New Roman"/>
          <w:i/>
          <w:szCs w:val="24"/>
        </w:rPr>
        <w:t>revised universal soil loss equation</w:t>
      </w:r>
      <w:r w:rsidR="00BE7571" w:rsidRPr="00B030C1">
        <w:rPr>
          <w:rFonts w:ascii="Times New Roman" w:hAnsi="Times New Roman" w:cs="Times New Roman"/>
          <w:i/>
          <w:szCs w:val="24"/>
        </w:rPr>
        <w:t xml:space="preserve"> factor values. Raster calculator was used to </w:t>
      </w:r>
      <w:r w:rsidR="006E5E6C" w:rsidRPr="00B030C1">
        <w:rPr>
          <w:rFonts w:ascii="Times New Roman" w:hAnsi="Times New Roman" w:cs="Times New Roman"/>
          <w:i/>
          <w:szCs w:val="24"/>
        </w:rPr>
        <w:t>interactively calculated</w:t>
      </w:r>
      <w:r w:rsidR="00BE7571" w:rsidRPr="00B030C1">
        <w:rPr>
          <w:rFonts w:ascii="Times New Roman" w:hAnsi="Times New Roman" w:cs="Times New Roman"/>
          <w:i/>
          <w:szCs w:val="24"/>
        </w:rPr>
        <w:t xml:space="preserve"> soil loss</w:t>
      </w:r>
      <w:r w:rsidR="006E5E6C" w:rsidRPr="00B030C1">
        <w:rPr>
          <w:rFonts w:ascii="Times New Roman" w:hAnsi="Times New Roman" w:cs="Times New Roman"/>
          <w:i/>
          <w:szCs w:val="24"/>
        </w:rPr>
        <w:t xml:space="preserve"> rate</w:t>
      </w:r>
      <w:r w:rsidR="00BE7571" w:rsidRPr="00B030C1">
        <w:rPr>
          <w:rFonts w:ascii="Times New Roman" w:hAnsi="Times New Roman" w:cs="Times New Roman"/>
          <w:i/>
          <w:szCs w:val="24"/>
        </w:rPr>
        <w:t xml:space="preserve"> and prepare soil erosion risk map. The </w:t>
      </w:r>
      <w:r w:rsidR="00942CC7" w:rsidRPr="00B030C1">
        <w:rPr>
          <w:rFonts w:ascii="Times New Roman" w:hAnsi="Times New Roman" w:cs="Times New Roman"/>
          <w:i/>
          <w:szCs w:val="24"/>
        </w:rPr>
        <w:t>result showed that</w:t>
      </w:r>
      <w:r w:rsidR="005A378B" w:rsidRPr="00B030C1">
        <w:t xml:space="preserve"> </w:t>
      </w:r>
      <w:r w:rsidR="005A378B" w:rsidRPr="00B030C1">
        <w:rPr>
          <w:rFonts w:ascii="Times New Roman" w:hAnsi="Times New Roman" w:cs="Times New Roman"/>
          <w:i/>
          <w:szCs w:val="24"/>
        </w:rPr>
        <w:t xml:space="preserve">extent in the classification, the plantation land use/land cover type was generalized to other classes, but, as evident in the field observation, forest is highly diminished due to cultivation. The forest cover has been declining since the year </w:t>
      </w:r>
      <w:r w:rsidR="008C2572">
        <w:rPr>
          <w:rFonts w:ascii="Times New Roman" w:hAnsi="Times New Roman" w:cs="Times New Roman"/>
          <w:i/>
          <w:szCs w:val="24"/>
        </w:rPr>
        <w:t>1989</w:t>
      </w:r>
      <w:r w:rsidR="005A378B" w:rsidRPr="00B030C1">
        <w:rPr>
          <w:rFonts w:ascii="Times New Roman" w:hAnsi="Times New Roman" w:cs="Times New Roman"/>
          <w:i/>
          <w:szCs w:val="24"/>
        </w:rPr>
        <w:t xml:space="preserve"> in the order of 14.2% for 2003 and 12.5% for 2018 and </w:t>
      </w:r>
      <w:r w:rsidR="00942CC7" w:rsidRPr="00B030C1">
        <w:rPr>
          <w:rFonts w:ascii="Times New Roman" w:hAnsi="Times New Roman" w:cs="Times New Roman"/>
          <w:i/>
          <w:szCs w:val="24"/>
        </w:rPr>
        <w:t>the</w:t>
      </w:r>
      <w:r w:rsidR="00BE7571" w:rsidRPr="00B030C1">
        <w:rPr>
          <w:rFonts w:ascii="Times New Roman" w:hAnsi="Times New Roman" w:cs="Times New Roman"/>
          <w:i/>
          <w:szCs w:val="24"/>
        </w:rPr>
        <w:t xml:space="preserve"> annual soil loss of the watershed ranges from 0.00 </w:t>
      </w:r>
      <w:r w:rsidR="0094372B" w:rsidRPr="00B030C1">
        <w:rPr>
          <w:rFonts w:ascii="Times New Roman" w:hAnsi="Times New Roman" w:cs="Times New Roman"/>
          <w:i/>
          <w:szCs w:val="24"/>
        </w:rPr>
        <w:t>to 393.49</w:t>
      </w:r>
      <w:r w:rsidR="00BE7571" w:rsidRPr="00B030C1">
        <w:rPr>
          <w:rFonts w:ascii="Times New Roman" w:hAnsi="Times New Roman" w:cs="Times New Roman"/>
          <w:i/>
          <w:szCs w:val="24"/>
        </w:rPr>
        <w:t xml:space="preserve"> </w:t>
      </w:r>
      <w:r w:rsidR="00B03A6F" w:rsidRPr="00B030C1">
        <w:rPr>
          <w:rFonts w:ascii="Times New Roman" w:hAnsi="Times New Roman" w:cs="Times New Roman"/>
          <w:i/>
          <w:szCs w:val="24"/>
        </w:rPr>
        <w:t>ton</w:t>
      </w:r>
      <w:r w:rsidR="00E245EF" w:rsidRPr="00B030C1">
        <w:rPr>
          <w:rFonts w:ascii="Times New Roman" w:hAnsi="Times New Roman" w:cs="Times New Roman"/>
          <w:i/>
          <w:szCs w:val="24"/>
        </w:rPr>
        <w:t xml:space="preserve"> per hector per year </w:t>
      </w:r>
      <w:r w:rsidR="00BE7571" w:rsidRPr="00B030C1">
        <w:rPr>
          <w:rFonts w:ascii="Times New Roman" w:hAnsi="Times New Roman" w:cs="Times New Roman"/>
          <w:i/>
          <w:szCs w:val="24"/>
        </w:rPr>
        <w:t xml:space="preserve">and the </w:t>
      </w:r>
      <w:r w:rsidR="00942CC7" w:rsidRPr="00B030C1">
        <w:rPr>
          <w:rFonts w:ascii="Times New Roman" w:hAnsi="Times New Roman" w:cs="Times New Roman"/>
          <w:i/>
          <w:szCs w:val="24"/>
        </w:rPr>
        <w:t xml:space="preserve">mean annual soil loss rate is 55.7 </w:t>
      </w:r>
      <w:r w:rsidR="003A6608" w:rsidRPr="00B030C1">
        <w:rPr>
          <w:rFonts w:ascii="Times New Roman" w:hAnsi="Times New Roman" w:cs="Times New Roman"/>
          <w:i/>
          <w:szCs w:val="24"/>
        </w:rPr>
        <w:t>ton</w:t>
      </w:r>
      <w:r w:rsidR="00E245EF" w:rsidRPr="00B030C1">
        <w:rPr>
          <w:rFonts w:ascii="Times New Roman" w:hAnsi="Times New Roman" w:cs="Times New Roman"/>
          <w:i/>
          <w:szCs w:val="24"/>
        </w:rPr>
        <w:t xml:space="preserve"> per hector per year</w:t>
      </w:r>
      <w:r w:rsidR="0094372B" w:rsidRPr="00B030C1">
        <w:rPr>
          <w:rFonts w:ascii="Times New Roman" w:hAnsi="Times New Roman" w:cs="Times New Roman"/>
          <w:i/>
          <w:szCs w:val="24"/>
        </w:rPr>
        <w:t xml:space="preserve">. </w:t>
      </w:r>
      <w:r w:rsidR="00E245EF" w:rsidRPr="00B030C1">
        <w:rPr>
          <w:rFonts w:ascii="Times New Roman" w:hAnsi="Times New Roman" w:cs="Times New Roman"/>
          <w:i/>
          <w:szCs w:val="24"/>
        </w:rPr>
        <w:t>Among the six sub-watersheds</w:t>
      </w:r>
      <w:r w:rsidR="0094372B" w:rsidRPr="00B030C1">
        <w:rPr>
          <w:rFonts w:ascii="Times New Roman" w:hAnsi="Times New Roman" w:cs="Times New Roman"/>
          <w:i/>
          <w:szCs w:val="24"/>
        </w:rPr>
        <w:t>, three</w:t>
      </w:r>
      <w:r w:rsidR="00E245EF" w:rsidRPr="00B030C1">
        <w:rPr>
          <w:rFonts w:ascii="Times New Roman" w:hAnsi="Times New Roman" w:cs="Times New Roman"/>
          <w:i/>
          <w:szCs w:val="24"/>
        </w:rPr>
        <w:t xml:space="preserve"> such as SWS1, SWS3 and SWS5 </w:t>
      </w:r>
      <w:r w:rsidR="0094372B" w:rsidRPr="00B030C1">
        <w:rPr>
          <w:rFonts w:ascii="Times New Roman" w:hAnsi="Times New Roman" w:cs="Times New Roman"/>
          <w:i/>
          <w:szCs w:val="24"/>
        </w:rPr>
        <w:t>were predicted to experience annual soil loss of mo</w:t>
      </w:r>
      <w:r w:rsidR="00040686" w:rsidRPr="00B030C1">
        <w:rPr>
          <w:rFonts w:ascii="Times New Roman" w:hAnsi="Times New Roman" w:cs="Times New Roman"/>
          <w:i/>
          <w:szCs w:val="24"/>
        </w:rPr>
        <w:t xml:space="preserve">re than the watershed’s average </w:t>
      </w:r>
      <w:r w:rsidR="0094372B" w:rsidRPr="00E23FEE">
        <w:rPr>
          <w:rFonts w:ascii="Times New Roman" w:hAnsi="Times New Roman" w:cs="Times New Roman"/>
          <w:i/>
          <w:szCs w:val="24"/>
        </w:rPr>
        <w:t xml:space="preserve">55.7 </w:t>
      </w:r>
      <w:r w:rsidR="00B03A6F" w:rsidRPr="00B030C1">
        <w:rPr>
          <w:rFonts w:ascii="Times New Roman" w:hAnsi="Times New Roman" w:cs="Times New Roman"/>
          <w:i/>
          <w:szCs w:val="24"/>
        </w:rPr>
        <w:t>ton</w:t>
      </w:r>
      <w:r w:rsidR="00040686" w:rsidRPr="00B030C1">
        <w:rPr>
          <w:rFonts w:ascii="Times New Roman" w:hAnsi="Times New Roman" w:cs="Times New Roman"/>
          <w:i/>
          <w:szCs w:val="24"/>
        </w:rPr>
        <w:t xml:space="preserve"> per hector per year</w:t>
      </w:r>
      <w:r w:rsidR="00E55D80" w:rsidRPr="00B030C1">
        <w:rPr>
          <w:rFonts w:ascii="Times New Roman" w:hAnsi="Times New Roman" w:cs="Times New Roman"/>
          <w:i/>
          <w:szCs w:val="24"/>
        </w:rPr>
        <w:t>;</w:t>
      </w:r>
      <w:r w:rsidR="00040686" w:rsidRPr="00B030C1">
        <w:rPr>
          <w:rFonts w:ascii="Times New Roman" w:hAnsi="Times New Roman" w:cs="Times New Roman"/>
          <w:i/>
          <w:szCs w:val="24"/>
        </w:rPr>
        <w:t xml:space="preserve"> whereas three sub-watersheds SWS2, SWS4 and SWS6 were</w:t>
      </w:r>
      <w:r w:rsidR="0094372B" w:rsidRPr="00B030C1">
        <w:rPr>
          <w:rFonts w:ascii="Times New Roman" w:hAnsi="Times New Roman" w:cs="Times New Roman"/>
          <w:i/>
          <w:szCs w:val="24"/>
        </w:rPr>
        <w:t xml:space="preserve"> estimated annual soil losses were less than the average</w:t>
      </w:r>
      <w:r w:rsidR="00190025" w:rsidRPr="00B030C1">
        <w:rPr>
          <w:rFonts w:ascii="Times New Roman" w:hAnsi="Times New Roman" w:cs="Times New Roman"/>
          <w:i/>
          <w:szCs w:val="24"/>
        </w:rPr>
        <w:t>.</w:t>
      </w:r>
    </w:p>
    <w:p w:rsidR="00A50ABB" w:rsidRPr="00B030C1" w:rsidRDefault="00BE7571" w:rsidP="00BE7571">
      <w:pPr>
        <w:jc w:val="both"/>
        <w:rPr>
          <w:rFonts w:ascii="Times New Roman" w:hAnsi="Times New Roman" w:cs="Times New Roman"/>
          <w:szCs w:val="24"/>
        </w:rPr>
      </w:pPr>
      <w:r w:rsidRPr="00B030C1">
        <w:rPr>
          <w:rFonts w:ascii="Times New Roman" w:hAnsi="Times New Roman" w:cs="Times New Roman"/>
          <w:b/>
          <w:sz w:val="24"/>
          <w:szCs w:val="24"/>
        </w:rPr>
        <w:t>Key Words:</w:t>
      </w:r>
      <w:r w:rsidR="00A50ABB" w:rsidRPr="00B030C1">
        <w:rPr>
          <w:sz w:val="24"/>
          <w:szCs w:val="24"/>
        </w:rPr>
        <w:t xml:space="preserve"> </w:t>
      </w:r>
      <w:r w:rsidR="0058213B" w:rsidRPr="00B030C1">
        <w:rPr>
          <w:rFonts w:ascii="Times New Roman" w:hAnsi="Times New Roman" w:cs="Times New Roman"/>
          <w:sz w:val="24"/>
          <w:szCs w:val="24"/>
        </w:rPr>
        <w:t xml:space="preserve">GIS, </w:t>
      </w:r>
      <w:r w:rsidR="008251E7" w:rsidRPr="00B030C1">
        <w:rPr>
          <w:rFonts w:ascii="Times New Roman" w:hAnsi="Times New Roman" w:cs="Times New Roman"/>
          <w:sz w:val="24"/>
          <w:szCs w:val="24"/>
        </w:rPr>
        <w:t xml:space="preserve">Land </w:t>
      </w:r>
      <w:r w:rsidR="002B36BB" w:rsidRPr="00B030C1">
        <w:rPr>
          <w:rFonts w:ascii="Times New Roman" w:hAnsi="Times New Roman" w:cs="Times New Roman"/>
          <w:sz w:val="24"/>
          <w:szCs w:val="24"/>
        </w:rPr>
        <w:t xml:space="preserve">Use/Land Cover, </w:t>
      </w:r>
      <w:r w:rsidR="0058213B" w:rsidRPr="00B030C1">
        <w:rPr>
          <w:rFonts w:ascii="Times New Roman" w:hAnsi="Times New Roman" w:cs="Times New Roman"/>
          <w:sz w:val="24"/>
          <w:szCs w:val="24"/>
        </w:rPr>
        <w:t xml:space="preserve">Remote Sensing, </w:t>
      </w:r>
      <w:r w:rsidR="008F70C7" w:rsidRPr="00B030C1">
        <w:rPr>
          <w:rFonts w:ascii="Times New Roman" w:hAnsi="Times New Roman" w:cs="Times New Roman"/>
          <w:sz w:val="24"/>
          <w:szCs w:val="24"/>
        </w:rPr>
        <w:t>R</w:t>
      </w:r>
      <w:r w:rsidR="008A7CB3" w:rsidRPr="00B030C1">
        <w:rPr>
          <w:rFonts w:ascii="Times New Roman" w:hAnsi="Times New Roman" w:cs="Times New Roman"/>
          <w:sz w:val="24"/>
          <w:szCs w:val="24"/>
        </w:rPr>
        <w:t>USLE</w:t>
      </w:r>
      <w:r w:rsidR="0058213B" w:rsidRPr="00B030C1">
        <w:rPr>
          <w:rFonts w:ascii="Times New Roman" w:hAnsi="Times New Roman" w:cs="Times New Roman"/>
          <w:sz w:val="24"/>
          <w:szCs w:val="24"/>
        </w:rPr>
        <w:t xml:space="preserve">, Soil </w:t>
      </w:r>
      <w:r w:rsidR="002B36BB" w:rsidRPr="00B030C1">
        <w:rPr>
          <w:rFonts w:ascii="Times New Roman" w:hAnsi="Times New Roman" w:cs="Times New Roman"/>
          <w:sz w:val="24"/>
          <w:szCs w:val="24"/>
        </w:rPr>
        <w:t>Erosion</w:t>
      </w:r>
      <w:r w:rsidR="00BB2D08" w:rsidRPr="00B030C1">
        <w:rPr>
          <w:rFonts w:ascii="Times New Roman" w:hAnsi="Times New Roman" w:cs="Times New Roman"/>
          <w:sz w:val="24"/>
          <w:szCs w:val="24"/>
        </w:rPr>
        <w:t xml:space="preserve">, </w:t>
      </w:r>
      <w:r w:rsidR="00BB2D08" w:rsidRPr="00B030C1">
        <w:rPr>
          <w:rFonts w:ascii="Times New Roman" w:hAnsi="Times New Roman" w:cs="Times New Roman"/>
          <w:szCs w:val="24"/>
        </w:rPr>
        <w:t>Watershed</w:t>
      </w:r>
    </w:p>
    <w:p w:rsidR="00BB2D08" w:rsidRPr="00B030C1" w:rsidRDefault="00BB2D08" w:rsidP="00BE7571">
      <w:pPr>
        <w:jc w:val="both"/>
        <w:rPr>
          <w:rFonts w:ascii="Times New Roman" w:hAnsi="Times New Roman" w:cs="Times New Roman"/>
          <w:sz w:val="24"/>
          <w:szCs w:val="24"/>
        </w:rPr>
        <w:sectPr w:rsidR="00BB2D08" w:rsidRPr="00B030C1" w:rsidSect="00FF6A89">
          <w:pgSz w:w="11907" w:h="16839" w:code="9"/>
          <w:pgMar w:top="1440" w:right="1440" w:bottom="1440" w:left="1440" w:header="720" w:footer="720" w:gutter="0"/>
          <w:pgNumType w:fmt="lowerRoman" w:start="1"/>
          <w:cols w:space="720"/>
          <w:docGrid w:linePitch="360"/>
        </w:sectPr>
      </w:pPr>
    </w:p>
    <w:p w:rsidR="008971C6" w:rsidRPr="00B030C1" w:rsidRDefault="000367AD" w:rsidP="00F74EB6">
      <w:pPr>
        <w:pStyle w:val="Heading1"/>
      </w:pPr>
      <w:bookmarkStart w:id="18" w:name="_Toc8274876"/>
      <w:bookmarkStart w:id="19" w:name="_Toc8395683"/>
      <w:bookmarkStart w:id="20" w:name="_Toc16688527"/>
      <w:r w:rsidRPr="00B030C1">
        <w:lastRenderedPageBreak/>
        <w:t>CHAPTER ONE</w:t>
      </w:r>
      <w:bookmarkEnd w:id="18"/>
      <w:bookmarkEnd w:id="19"/>
      <w:bookmarkEnd w:id="20"/>
    </w:p>
    <w:p w:rsidR="008971C6" w:rsidRPr="00B030C1" w:rsidRDefault="00F26B06" w:rsidP="00F74EB6">
      <w:pPr>
        <w:pStyle w:val="Heading1"/>
      </w:pPr>
      <w:bookmarkStart w:id="21" w:name="_Toc8274877"/>
      <w:r w:rsidRPr="00B030C1">
        <w:tab/>
      </w:r>
      <w:bookmarkStart w:id="22" w:name="_Toc8395684"/>
      <w:bookmarkStart w:id="23" w:name="_Toc16688528"/>
      <w:r w:rsidR="008971C6" w:rsidRPr="00B030C1">
        <w:t>INTRODUCTION</w:t>
      </w:r>
      <w:bookmarkEnd w:id="21"/>
      <w:bookmarkEnd w:id="22"/>
      <w:bookmarkEnd w:id="23"/>
      <w:r w:rsidRPr="00B030C1">
        <w:tab/>
      </w:r>
    </w:p>
    <w:p w:rsidR="00CD58A6" w:rsidRPr="00B030C1" w:rsidRDefault="008011E5" w:rsidP="0018048E">
      <w:pPr>
        <w:pStyle w:val="Heading2"/>
      </w:pPr>
      <w:bookmarkStart w:id="24" w:name="_Toc8274878"/>
      <w:bookmarkStart w:id="25" w:name="_Toc8395685"/>
      <w:bookmarkStart w:id="26" w:name="_Toc16688529"/>
      <w:r w:rsidRPr="00B82FA9">
        <w:t>1.1</w:t>
      </w:r>
      <w:r w:rsidR="008A6ADF" w:rsidRPr="00B82FA9">
        <w:t xml:space="preserve"> </w:t>
      </w:r>
      <w:r w:rsidRPr="00B82FA9">
        <w:t>Back G</w:t>
      </w:r>
      <w:r w:rsidR="009954B7" w:rsidRPr="00B82FA9">
        <w:t>round</w:t>
      </w:r>
      <w:r w:rsidRPr="00B82FA9">
        <w:t xml:space="preserve"> of S</w:t>
      </w:r>
      <w:r w:rsidR="008A6ADF" w:rsidRPr="00B82FA9">
        <w:t>tudy</w:t>
      </w:r>
      <w:bookmarkEnd w:id="24"/>
      <w:bookmarkEnd w:id="25"/>
      <w:bookmarkEnd w:id="26"/>
    </w:p>
    <w:p w:rsidR="00933243" w:rsidRPr="00B030C1" w:rsidRDefault="00933243" w:rsidP="00ED7360">
      <w:pPr>
        <w:spacing w:after="120" w:line="360" w:lineRule="auto"/>
        <w:jc w:val="both"/>
        <w:rPr>
          <w:rFonts w:ascii="Times New Roman" w:hAnsi="Times New Roman" w:cs="Times New Roman"/>
          <w:sz w:val="24"/>
          <w:szCs w:val="24"/>
        </w:rPr>
      </w:pPr>
      <w:r w:rsidRPr="00B030C1">
        <w:rPr>
          <w:rFonts w:ascii="Times New Roman" w:hAnsi="Times New Roman" w:cs="Times New Roman"/>
          <w:sz w:val="24"/>
          <w:szCs w:val="24"/>
        </w:rPr>
        <w:t>Soil provides food, clean water and air and is a major carrier for biodiversity</w:t>
      </w:r>
      <w:r w:rsidR="004B03C6" w:rsidRPr="00B030C1">
        <w:rPr>
          <w:rFonts w:ascii="Times New Roman" w:hAnsi="Times New Roman" w:cs="Times New Roman"/>
          <w:sz w:val="24"/>
          <w:szCs w:val="24"/>
        </w:rPr>
        <w:t xml:space="preserve"> (</w:t>
      </w:r>
      <w:proofErr w:type="spellStart"/>
      <w:r w:rsidR="004B03C6" w:rsidRPr="00B030C1">
        <w:rPr>
          <w:rFonts w:ascii="Times New Roman" w:hAnsi="Times New Roman" w:cs="Times New Roman"/>
          <w:sz w:val="24"/>
          <w:szCs w:val="24"/>
        </w:rPr>
        <w:t>Katsuyuki</w:t>
      </w:r>
      <w:proofErr w:type="spellEnd"/>
      <w:r w:rsidR="004B03C6" w:rsidRPr="00B030C1">
        <w:rPr>
          <w:rFonts w:ascii="Times New Roman" w:hAnsi="Times New Roman" w:cs="Times New Roman"/>
          <w:sz w:val="24"/>
          <w:szCs w:val="24"/>
        </w:rPr>
        <w:t xml:space="preserve">, 2009; </w:t>
      </w:r>
      <w:proofErr w:type="spellStart"/>
      <w:r w:rsidR="00285BA8" w:rsidRPr="00B030C1">
        <w:rPr>
          <w:rFonts w:ascii="Times New Roman" w:hAnsi="Times New Roman" w:cs="Times New Roman"/>
          <w:sz w:val="24"/>
          <w:szCs w:val="24"/>
        </w:rPr>
        <w:t>Keesstra</w:t>
      </w:r>
      <w:proofErr w:type="spellEnd"/>
      <w:r w:rsidR="00285BA8" w:rsidRPr="00B030C1">
        <w:rPr>
          <w:rFonts w:ascii="Times New Roman" w:hAnsi="Times New Roman" w:cs="Times New Roman"/>
          <w:sz w:val="24"/>
          <w:szCs w:val="24"/>
        </w:rPr>
        <w:t xml:space="preserve"> </w:t>
      </w:r>
      <w:r w:rsidR="00285BA8" w:rsidRPr="00B030C1">
        <w:rPr>
          <w:rFonts w:ascii="Times New Roman" w:hAnsi="Times New Roman" w:cs="Times New Roman"/>
          <w:i/>
          <w:sz w:val="24"/>
          <w:szCs w:val="24"/>
        </w:rPr>
        <w:t>et al</w:t>
      </w:r>
      <w:r w:rsidR="00285BA8" w:rsidRPr="00B030C1">
        <w:rPr>
          <w:rFonts w:ascii="Times New Roman" w:hAnsi="Times New Roman" w:cs="Times New Roman"/>
          <w:sz w:val="24"/>
          <w:szCs w:val="24"/>
        </w:rPr>
        <w:t>.</w:t>
      </w:r>
      <w:r w:rsidR="004B03C6" w:rsidRPr="00B030C1">
        <w:rPr>
          <w:rFonts w:ascii="Times New Roman" w:hAnsi="Times New Roman" w:cs="Times New Roman"/>
          <w:sz w:val="24"/>
          <w:szCs w:val="24"/>
        </w:rPr>
        <w:t>, 2016)</w:t>
      </w:r>
      <w:r w:rsidRPr="00B030C1">
        <w:rPr>
          <w:rFonts w:ascii="Times New Roman" w:hAnsi="Times New Roman" w:cs="Times New Roman"/>
          <w:sz w:val="24"/>
          <w:szCs w:val="24"/>
        </w:rPr>
        <w:t xml:space="preserve">. Nowadays, most of the people in the world remain heavily dependent on soil resources as their main livelihood source, what leads to soil degradation. LULC </w:t>
      </w:r>
      <w:r w:rsidR="00E7755A" w:rsidRPr="00B030C1">
        <w:rPr>
          <w:rFonts w:ascii="Times New Roman" w:hAnsi="Times New Roman" w:cs="Times New Roman"/>
          <w:sz w:val="24"/>
          <w:szCs w:val="24"/>
        </w:rPr>
        <w:t>dynamics</w:t>
      </w:r>
      <w:r w:rsidRPr="00B030C1">
        <w:rPr>
          <w:rFonts w:ascii="Times New Roman" w:hAnsi="Times New Roman" w:cs="Times New Roman"/>
          <w:sz w:val="24"/>
          <w:szCs w:val="24"/>
        </w:rPr>
        <w:t xml:space="preserve"> and soil erosion are a worldwide environmental problem that reduces the productivity of all natural ecosystems and agriculture, which threatens the lives of most smallholder farmers </w:t>
      </w:r>
      <w:r w:rsidR="00566E6A" w:rsidRPr="00B030C1">
        <w:rPr>
          <w:rFonts w:ascii="Times New Roman" w:hAnsi="Times New Roman" w:cs="Times New Roman"/>
          <w:sz w:val="24"/>
          <w:szCs w:val="24"/>
        </w:rPr>
        <w:t xml:space="preserve">(Dai </w:t>
      </w:r>
      <w:r w:rsidR="00566E6A" w:rsidRPr="00B030C1">
        <w:rPr>
          <w:rFonts w:ascii="Times New Roman" w:hAnsi="Times New Roman" w:cs="Times New Roman"/>
          <w:i/>
          <w:sz w:val="24"/>
          <w:szCs w:val="24"/>
        </w:rPr>
        <w:t>et al</w:t>
      </w:r>
      <w:r w:rsidR="00566E6A" w:rsidRPr="00B030C1">
        <w:rPr>
          <w:rFonts w:ascii="Times New Roman" w:hAnsi="Times New Roman" w:cs="Times New Roman"/>
          <w:sz w:val="24"/>
          <w:szCs w:val="24"/>
        </w:rPr>
        <w:t xml:space="preserve">, 2015; </w:t>
      </w:r>
      <w:proofErr w:type="spellStart"/>
      <w:r w:rsidR="00566E6A" w:rsidRPr="00B030C1">
        <w:rPr>
          <w:rFonts w:ascii="Times New Roman" w:hAnsi="Times New Roman" w:cs="Times New Roman"/>
          <w:sz w:val="24"/>
          <w:szCs w:val="24"/>
        </w:rPr>
        <w:t>Gessesse</w:t>
      </w:r>
      <w:proofErr w:type="spellEnd"/>
      <w:r w:rsidR="00566E6A" w:rsidRPr="00B030C1">
        <w:rPr>
          <w:rFonts w:ascii="Times New Roman" w:hAnsi="Times New Roman" w:cs="Times New Roman"/>
          <w:sz w:val="24"/>
          <w:szCs w:val="24"/>
        </w:rPr>
        <w:t xml:space="preserve"> </w:t>
      </w:r>
      <w:r w:rsidR="00566E6A" w:rsidRPr="00B030C1">
        <w:rPr>
          <w:rFonts w:ascii="Times New Roman" w:hAnsi="Times New Roman" w:cs="Times New Roman"/>
          <w:i/>
          <w:sz w:val="24"/>
          <w:szCs w:val="24"/>
        </w:rPr>
        <w:t>et al</w:t>
      </w:r>
      <w:r w:rsidR="00566E6A" w:rsidRPr="00B030C1">
        <w:rPr>
          <w:rFonts w:ascii="Times New Roman" w:hAnsi="Times New Roman" w:cs="Times New Roman"/>
          <w:sz w:val="24"/>
          <w:szCs w:val="24"/>
        </w:rPr>
        <w:t>, 2017</w:t>
      </w:r>
      <w:r w:rsidRPr="00B030C1">
        <w:rPr>
          <w:rFonts w:ascii="Times New Roman" w:hAnsi="Times New Roman" w:cs="Times New Roman"/>
          <w:sz w:val="24"/>
          <w:szCs w:val="24"/>
        </w:rPr>
        <w:t>). Soil erosion by water is the greatest factor limiting agricultural productivity in the humid tropical regions</w:t>
      </w:r>
      <w:r w:rsidR="001E26BF" w:rsidRPr="00B030C1">
        <w:rPr>
          <w:rFonts w:ascii="Times New Roman" w:hAnsi="Times New Roman" w:cs="Times New Roman"/>
          <w:sz w:val="24"/>
          <w:szCs w:val="24"/>
        </w:rPr>
        <w:t xml:space="preserve"> (Sunday </w:t>
      </w:r>
      <w:r w:rsidR="001E26BF" w:rsidRPr="00B030C1">
        <w:rPr>
          <w:rFonts w:ascii="Times New Roman" w:hAnsi="Times New Roman" w:cs="Times New Roman"/>
          <w:i/>
          <w:sz w:val="24"/>
          <w:szCs w:val="24"/>
        </w:rPr>
        <w:t>et al</w:t>
      </w:r>
      <w:r w:rsidR="001E26BF" w:rsidRPr="00B030C1">
        <w:rPr>
          <w:rFonts w:ascii="Times New Roman" w:hAnsi="Times New Roman" w:cs="Times New Roman"/>
          <w:sz w:val="24"/>
          <w:szCs w:val="24"/>
        </w:rPr>
        <w:t>., 2012)</w:t>
      </w:r>
      <w:r w:rsidRPr="00B030C1">
        <w:rPr>
          <w:rFonts w:ascii="Times New Roman" w:hAnsi="Times New Roman" w:cs="Times New Roman"/>
          <w:sz w:val="24"/>
          <w:szCs w:val="24"/>
        </w:rPr>
        <w:t>. The high erosion rates are mainly affecting the developing countries due to in</w:t>
      </w:r>
      <w:r w:rsidR="00941E25" w:rsidRPr="00B030C1">
        <w:rPr>
          <w:rFonts w:ascii="Times New Roman" w:hAnsi="Times New Roman" w:cs="Times New Roman"/>
          <w:sz w:val="24"/>
          <w:szCs w:val="24"/>
        </w:rPr>
        <w:t>tensive cultivation, deforesta</w:t>
      </w:r>
      <w:r w:rsidRPr="00B030C1">
        <w:rPr>
          <w:rFonts w:ascii="Times New Roman" w:hAnsi="Times New Roman" w:cs="Times New Roman"/>
          <w:sz w:val="24"/>
          <w:szCs w:val="24"/>
        </w:rPr>
        <w:t>tion, plowing of marginal la</w:t>
      </w:r>
      <w:r w:rsidR="00941E25" w:rsidRPr="00B030C1">
        <w:rPr>
          <w:rFonts w:ascii="Times New Roman" w:hAnsi="Times New Roman" w:cs="Times New Roman"/>
          <w:sz w:val="24"/>
          <w:szCs w:val="24"/>
        </w:rPr>
        <w:t>nds and extreme climate hazards</w:t>
      </w:r>
      <w:r w:rsidR="00D64F59" w:rsidRPr="00B030C1">
        <w:rPr>
          <w:rFonts w:ascii="Times New Roman" w:hAnsi="Times New Roman" w:cs="Times New Roman"/>
          <w:sz w:val="24"/>
          <w:szCs w:val="24"/>
        </w:rPr>
        <w:t xml:space="preserve"> (</w:t>
      </w:r>
      <w:proofErr w:type="spellStart"/>
      <w:r w:rsidR="00D64F59" w:rsidRPr="00B030C1">
        <w:rPr>
          <w:rFonts w:ascii="Times New Roman" w:hAnsi="Times New Roman" w:cs="Times New Roman"/>
          <w:sz w:val="24"/>
          <w:szCs w:val="24"/>
        </w:rPr>
        <w:t>Biswas</w:t>
      </w:r>
      <w:proofErr w:type="spellEnd"/>
      <w:r w:rsidR="00D64F59" w:rsidRPr="00B030C1">
        <w:rPr>
          <w:rFonts w:ascii="Times New Roman" w:hAnsi="Times New Roman" w:cs="Times New Roman"/>
          <w:sz w:val="24"/>
          <w:szCs w:val="24"/>
        </w:rPr>
        <w:t xml:space="preserve"> </w:t>
      </w:r>
      <w:r w:rsidR="00D64F59" w:rsidRPr="00B030C1">
        <w:rPr>
          <w:rFonts w:ascii="Times New Roman" w:hAnsi="Times New Roman" w:cs="Times New Roman"/>
          <w:i/>
          <w:sz w:val="24"/>
          <w:szCs w:val="24"/>
        </w:rPr>
        <w:t>et al</w:t>
      </w:r>
      <w:r w:rsidR="00D64F59" w:rsidRPr="00B030C1">
        <w:rPr>
          <w:rFonts w:ascii="Times New Roman" w:hAnsi="Times New Roman" w:cs="Times New Roman"/>
          <w:sz w:val="24"/>
          <w:szCs w:val="24"/>
        </w:rPr>
        <w:t xml:space="preserve">, 2015; </w:t>
      </w:r>
      <w:proofErr w:type="spellStart"/>
      <w:r w:rsidR="00D64F59" w:rsidRPr="00B030C1">
        <w:rPr>
          <w:rFonts w:ascii="Times New Roman" w:hAnsi="Times New Roman" w:cs="Times New Roman"/>
          <w:sz w:val="24"/>
          <w:szCs w:val="24"/>
        </w:rPr>
        <w:t>Colazo</w:t>
      </w:r>
      <w:proofErr w:type="spellEnd"/>
      <w:r w:rsidR="00D64F59" w:rsidRPr="00B030C1">
        <w:rPr>
          <w:rFonts w:ascii="Times New Roman" w:hAnsi="Times New Roman" w:cs="Times New Roman"/>
          <w:sz w:val="24"/>
          <w:szCs w:val="24"/>
        </w:rPr>
        <w:t xml:space="preserve"> and </w:t>
      </w:r>
      <w:proofErr w:type="spellStart"/>
      <w:r w:rsidR="00D64F59" w:rsidRPr="00B030C1">
        <w:rPr>
          <w:rFonts w:ascii="Times New Roman" w:hAnsi="Times New Roman" w:cs="Times New Roman"/>
          <w:sz w:val="24"/>
          <w:szCs w:val="24"/>
        </w:rPr>
        <w:t>Buschiazzo</w:t>
      </w:r>
      <w:proofErr w:type="spellEnd"/>
      <w:r w:rsidR="00D64F59" w:rsidRPr="00B030C1">
        <w:rPr>
          <w:rFonts w:ascii="Times New Roman" w:hAnsi="Times New Roman" w:cs="Times New Roman"/>
          <w:sz w:val="24"/>
          <w:szCs w:val="24"/>
        </w:rPr>
        <w:t xml:space="preserve">, 2015; </w:t>
      </w:r>
      <w:proofErr w:type="spellStart"/>
      <w:r w:rsidR="00D64F59" w:rsidRPr="00B030C1">
        <w:rPr>
          <w:rFonts w:ascii="Times New Roman" w:hAnsi="Times New Roman" w:cs="Times New Roman"/>
          <w:sz w:val="24"/>
          <w:szCs w:val="24"/>
        </w:rPr>
        <w:t>Ligonja</w:t>
      </w:r>
      <w:proofErr w:type="spellEnd"/>
      <w:r w:rsidR="00D64F59" w:rsidRPr="00B030C1">
        <w:rPr>
          <w:rFonts w:ascii="Times New Roman" w:hAnsi="Times New Roman" w:cs="Times New Roman"/>
          <w:sz w:val="24"/>
          <w:szCs w:val="24"/>
        </w:rPr>
        <w:t xml:space="preserve"> and </w:t>
      </w:r>
      <w:proofErr w:type="spellStart"/>
      <w:r w:rsidR="00D64F59" w:rsidRPr="00B030C1">
        <w:rPr>
          <w:rFonts w:ascii="Times New Roman" w:hAnsi="Times New Roman" w:cs="Times New Roman"/>
          <w:sz w:val="24"/>
          <w:szCs w:val="24"/>
        </w:rPr>
        <w:t>Shrestha</w:t>
      </w:r>
      <w:proofErr w:type="spellEnd"/>
      <w:r w:rsidR="00D64F59" w:rsidRPr="00B030C1">
        <w:rPr>
          <w:rFonts w:ascii="Times New Roman" w:hAnsi="Times New Roman" w:cs="Times New Roman"/>
          <w:sz w:val="24"/>
          <w:szCs w:val="24"/>
        </w:rPr>
        <w:t>, 2015)</w:t>
      </w:r>
      <w:r w:rsidRPr="00B030C1">
        <w:rPr>
          <w:rFonts w:ascii="Times New Roman" w:hAnsi="Times New Roman" w:cs="Times New Roman"/>
          <w:sz w:val="24"/>
          <w:szCs w:val="24"/>
        </w:rPr>
        <w:t>. Soil e</w:t>
      </w:r>
      <w:r w:rsidR="00941E25" w:rsidRPr="00B030C1">
        <w:rPr>
          <w:rFonts w:ascii="Times New Roman" w:hAnsi="Times New Roman" w:cs="Times New Roman"/>
          <w:sz w:val="24"/>
          <w:szCs w:val="24"/>
        </w:rPr>
        <w:t xml:space="preserve">rosion is further aggravated by environmental land </w:t>
      </w:r>
      <w:r w:rsidRPr="00B030C1">
        <w:rPr>
          <w:rFonts w:ascii="Times New Roman" w:hAnsi="Times New Roman" w:cs="Times New Roman"/>
          <w:sz w:val="24"/>
          <w:szCs w:val="24"/>
        </w:rPr>
        <w:t>use conﬂi</w:t>
      </w:r>
      <w:r w:rsidR="00941E25" w:rsidRPr="00B030C1">
        <w:rPr>
          <w:rFonts w:ascii="Times New Roman" w:hAnsi="Times New Roman" w:cs="Times New Roman"/>
          <w:sz w:val="24"/>
          <w:szCs w:val="24"/>
        </w:rPr>
        <w:t>cts (ELUCs), as recently recog</w:t>
      </w:r>
      <w:r w:rsidRPr="00B030C1">
        <w:rPr>
          <w:rFonts w:ascii="Times New Roman" w:hAnsi="Times New Roman" w:cs="Times New Roman"/>
          <w:sz w:val="24"/>
          <w:szCs w:val="24"/>
        </w:rPr>
        <w:t>nized by</w:t>
      </w:r>
      <w:r w:rsidR="000E54D8" w:rsidRPr="00B030C1">
        <w:rPr>
          <w:rFonts w:ascii="Times New Roman" w:hAnsi="Times New Roman" w:cs="Times New Roman"/>
          <w:sz w:val="24"/>
          <w:szCs w:val="24"/>
        </w:rPr>
        <w:t xml:space="preserve"> Pacheco </w:t>
      </w:r>
      <w:r w:rsidR="000E54D8" w:rsidRPr="00B030C1">
        <w:rPr>
          <w:rFonts w:ascii="Times New Roman" w:hAnsi="Times New Roman" w:cs="Times New Roman"/>
          <w:i/>
          <w:sz w:val="24"/>
          <w:szCs w:val="24"/>
        </w:rPr>
        <w:t>et al.</w:t>
      </w:r>
      <w:r w:rsidR="000E54D8" w:rsidRPr="00B030C1">
        <w:rPr>
          <w:rFonts w:ascii="Times New Roman" w:hAnsi="Times New Roman" w:cs="Times New Roman"/>
          <w:sz w:val="24"/>
          <w:szCs w:val="24"/>
        </w:rPr>
        <w:t xml:space="preserve"> (2014)</w:t>
      </w:r>
      <w:r w:rsidR="00941E25" w:rsidRPr="00B030C1">
        <w:rPr>
          <w:rFonts w:ascii="Times New Roman" w:hAnsi="Times New Roman" w:cs="Times New Roman"/>
          <w:sz w:val="24"/>
          <w:szCs w:val="24"/>
        </w:rPr>
        <w:t xml:space="preserve">. ELUCs </w:t>
      </w:r>
      <w:r w:rsidRPr="00B030C1">
        <w:rPr>
          <w:rFonts w:ascii="Times New Roman" w:hAnsi="Times New Roman" w:cs="Times New Roman"/>
          <w:sz w:val="24"/>
          <w:szCs w:val="24"/>
        </w:rPr>
        <w:t>in developing countries have b</w:t>
      </w:r>
      <w:r w:rsidR="00941E25" w:rsidRPr="00B030C1">
        <w:rPr>
          <w:rFonts w:ascii="Times New Roman" w:hAnsi="Times New Roman" w:cs="Times New Roman"/>
          <w:sz w:val="24"/>
          <w:szCs w:val="24"/>
        </w:rPr>
        <w:t xml:space="preserve">een reported to cause a decline </w:t>
      </w:r>
      <w:r w:rsidRPr="00B030C1">
        <w:rPr>
          <w:rFonts w:ascii="Times New Roman" w:hAnsi="Times New Roman" w:cs="Times New Roman"/>
          <w:sz w:val="24"/>
          <w:szCs w:val="24"/>
        </w:rPr>
        <w:t>in soil fe</w:t>
      </w:r>
      <w:r w:rsidR="00F41E23" w:rsidRPr="00B030C1">
        <w:rPr>
          <w:rFonts w:ascii="Times New Roman" w:hAnsi="Times New Roman" w:cs="Times New Roman"/>
          <w:sz w:val="24"/>
          <w:szCs w:val="24"/>
        </w:rPr>
        <w:t>rtility</w:t>
      </w:r>
      <w:r w:rsidR="000E54D8" w:rsidRPr="00B030C1">
        <w:rPr>
          <w:rFonts w:ascii="Times New Roman" w:hAnsi="Times New Roman" w:cs="Times New Roman"/>
          <w:sz w:val="24"/>
          <w:szCs w:val="24"/>
        </w:rPr>
        <w:t xml:space="preserve"> (Valle </w:t>
      </w:r>
      <w:r w:rsidR="000E54D8" w:rsidRPr="00B030C1">
        <w:rPr>
          <w:rFonts w:ascii="Times New Roman" w:hAnsi="Times New Roman" w:cs="Times New Roman"/>
          <w:i/>
          <w:sz w:val="24"/>
          <w:szCs w:val="24"/>
        </w:rPr>
        <w:t>et al</w:t>
      </w:r>
      <w:r w:rsidR="000E54D8" w:rsidRPr="00B030C1">
        <w:rPr>
          <w:rFonts w:ascii="Times New Roman" w:hAnsi="Times New Roman" w:cs="Times New Roman"/>
          <w:sz w:val="24"/>
          <w:szCs w:val="24"/>
        </w:rPr>
        <w:t>., 2014)</w:t>
      </w:r>
      <w:r w:rsidR="00F41E23" w:rsidRPr="00B030C1">
        <w:rPr>
          <w:rFonts w:ascii="Times New Roman" w:hAnsi="Times New Roman" w:cs="Times New Roman"/>
          <w:sz w:val="24"/>
          <w:szCs w:val="24"/>
        </w:rPr>
        <w:t>. S</w:t>
      </w:r>
      <w:r w:rsidRPr="00B030C1">
        <w:rPr>
          <w:rFonts w:ascii="Times New Roman" w:hAnsi="Times New Roman" w:cs="Times New Roman"/>
          <w:sz w:val="24"/>
          <w:szCs w:val="24"/>
        </w:rPr>
        <w:t>oil erosion rates beyond</w:t>
      </w:r>
      <w:r w:rsidR="00941E25" w:rsidRPr="00B030C1">
        <w:rPr>
          <w:rFonts w:ascii="Times New Roman" w:hAnsi="Times New Roman" w:cs="Times New Roman"/>
          <w:sz w:val="24"/>
          <w:szCs w:val="24"/>
        </w:rPr>
        <w:t xml:space="preserve"> the tolerable limits cause </w:t>
      </w:r>
      <w:r w:rsidR="0037206F" w:rsidRPr="00B030C1">
        <w:rPr>
          <w:rFonts w:ascii="Times New Roman" w:hAnsi="Times New Roman" w:cs="Times New Roman"/>
          <w:sz w:val="24"/>
          <w:szCs w:val="24"/>
        </w:rPr>
        <w:t>change</w:t>
      </w:r>
      <w:r w:rsidR="00941E25" w:rsidRPr="00B030C1">
        <w:rPr>
          <w:rFonts w:ascii="Times New Roman" w:hAnsi="Times New Roman" w:cs="Times New Roman"/>
          <w:sz w:val="24"/>
          <w:szCs w:val="24"/>
        </w:rPr>
        <w:t>s in the hydrological, biological and geomorphic processes and geochemical cycles, which reduces services that the soil offers to the human beings</w:t>
      </w:r>
      <w:r w:rsidR="00BD2C5B" w:rsidRPr="00B030C1">
        <w:rPr>
          <w:rFonts w:ascii="Times New Roman" w:hAnsi="Times New Roman" w:cs="Times New Roman"/>
          <w:sz w:val="24"/>
          <w:szCs w:val="24"/>
        </w:rPr>
        <w:t xml:space="preserve"> (</w:t>
      </w:r>
      <w:proofErr w:type="spellStart"/>
      <w:r w:rsidR="00BD2C5B" w:rsidRPr="00B030C1">
        <w:rPr>
          <w:rFonts w:ascii="Times New Roman" w:hAnsi="Times New Roman" w:cs="Times New Roman"/>
          <w:sz w:val="24"/>
          <w:szCs w:val="24"/>
        </w:rPr>
        <w:t>Berendse</w:t>
      </w:r>
      <w:proofErr w:type="spellEnd"/>
      <w:r w:rsidR="00BD2C5B" w:rsidRPr="00B030C1">
        <w:rPr>
          <w:rFonts w:ascii="Times New Roman" w:hAnsi="Times New Roman" w:cs="Times New Roman"/>
          <w:sz w:val="24"/>
          <w:szCs w:val="24"/>
        </w:rPr>
        <w:t xml:space="preserve"> </w:t>
      </w:r>
      <w:r w:rsidR="00BD2C5B" w:rsidRPr="00B030C1">
        <w:rPr>
          <w:rFonts w:ascii="Times New Roman" w:hAnsi="Times New Roman" w:cs="Times New Roman"/>
          <w:i/>
          <w:sz w:val="24"/>
          <w:szCs w:val="24"/>
        </w:rPr>
        <w:t>et al</w:t>
      </w:r>
      <w:r w:rsidR="00BD2C5B" w:rsidRPr="00B030C1">
        <w:rPr>
          <w:rFonts w:ascii="Times New Roman" w:hAnsi="Times New Roman" w:cs="Times New Roman"/>
          <w:sz w:val="24"/>
          <w:szCs w:val="24"/>
        </w:rPr>
        <w:t xml:space="preserve">., 2015; </w:t>
      </w:r>
      <w:proofErr w:type="spellStart"/>
      <w:r w:rsidR="00BD2C5B" w:rsidRPr="00B030C1">
        <w:rPr>
          <w:rFonts w:ascii="Times New Roman" w:hAnsi="Times New Roman" w:cs="Times New Roman"/>
          <w:sz w:val="24"/>
          <w:szCs w:val="24"/>
        </w:rPr>
        <w:t>Brevik</w:t>
      </w:r>
      <w:proofErr w:type="spellEnd"/>
      <w:r w:rsidR="00BD2C5B" w:rsidRPr="00B030C1">
        <w:rPr>
          <w:rFonts w:ascii="Times New Roman" w:hAnsi="Times New Roman" w:cs="Times New Roman"/>
          <w:sz w:val="24"/>
          <w:szCs w:val="24"/>
        </w:rPr>
        <w:t xml:space="preserve"> </w:t>
      </w:r>
      <w:r w:rsidR="00BD2C5B" w:rsidRPr="00B030C1">
        <w:rPr>
          <w:rFonts w:ascii="Times New Roman" w:hAnsi="Times New Roman" w:cs="Times New Roman"/>
          <w:i/>
          <w:sz w:val="24"/>
          <w:szCs w:val="24"/>
        </w:rPr>
        <w:t>et al</w:t>
      </w:r>
      <w:r w:rsidR="00BD2C5B" w:rsidRPr="00B030C1">
        <w:rPr>
          <w:rFonts w:ascii="Times New Roman" w:hAnsi="Times New Roman" w:cs="Times New Roman"/>
          <w:sz w:val="24"/>
          <w:szCs w:val="24"/>
        </w:rPr>
        <w:t xml:space="preserve">., 2015; </w:t>
      </w:r>
      <w:proofErr w:type="spellStart"/>
      <w:r w:rsidR="00BD2C5B" w:rsidRPr="00B030C1">
        <w:rPr>
          <w:rFonts w:ascii="Times New Roman" w:hAnsi="Times New Roman" w:cs="Times New Roman"/>
          <w:sz w:val="24"/>
          <w:szCs w:val="24"/>
        </w:rPr>
        <w:t>Decock</w:t>
      </w:r>
      <w:proofErr w:type="spellEnd"/>
      <w:r w:rsidR="00BD2C5B" w:rsidRPr="00B030C1">
        <w:rPr>
          <w:rFonts w:ascii="Times New Roman" w:hAnsi="Times New Roman" w:cs="Times New Roman"/>
          <w:sz w:val="24"/>
          <w:szCs w:val="24"/>
        </w:rPr>
        <w:t xml:space="preserve"> </w:t>
      </w:r>
      <w:r w:rsidR="00BD2C5B" w:rsidRPr="00B030C1">
        <w:rPr>
          <w:rFonts w:ascii="Times New Roman" w:hAnsi="Times New Roman" w:cs="Times New Roman"/>
          <w:i/>
          <w:sz w:val="24"/>
          <w:szCs w:val="24"/>
        </w:rPr>
        <w:t>et al</w:t>
      </w:r>
      <w:r w:rsidR="00BD2C5B" w:rsidRPr="00B030C1">
        <w:rPr>
          <w:rFonts w:ascii="Times New Roman" w:hAnsi="Times New Roman" w:cs="Times New Roman"/>
          <w:sz w:val="24"/>
          <w:szCs w:val="24"/>
        </w:rPr>
        <w:t>., 2015)</w:t>
      </w:r>
      <w:r w:rsidR="00941E25" w:rsidRPr="00B030C1">
        <w:rPr>
          <w:rFonts w:ascii="Times New Roman" w:hAnsi="Times New Roman" w:cs="Times New Roman"/>
          <w:sz w:val="24"/>
          <w:szCs w:val="24"/>
        </w:rPr>
        <w:t>. On cultivated lands, appropriate soil conservation mechanisms supported with vegetation are efﬁcient strategies to control soil loss</w:t>
      </w:r>
      <w:r w:rsidR="000D711C" w:rsidRPr="00B030C1">
        <w:rPr>
          <w:rFonts w:ascii="Times New Roman" w:hAnsi="Times New Roman" w:cs="Times New Roman"/>
          <w:sz w:val="24"/>
          <w:szCs w:val="24"/>
        </w:rPr>
        <w:t xml:space="preserve"> (</w:t>
      </w:r>
      <w:proofErr w:type="spellStart"/>
      <w:r w:rsidR="000D711C" w:rsidRPr="00B030C1">
        <w:rPr>
          <w:rFonts w:ascii="Times New Roman" w:hAnsi="Times New Roman" w:cs="Times New Roman"/>
          <w:sz w:val="24"/>
          <w:szCs w:val="24"/>
        </w:rPr>
        <w:t>Cerdà</w:t>
      </w:r>
      <w:proofErr w:type="spellEnd"/>
      <w:r w:rsidR="000D711C" w:rsidRPr="00B030C1">
        <w:rPr>
          <w:rFonts w:ascii="Times New Roman" w:hAnsi="Times New Roman" w:cs="Times New Roman"/>
          <w:sz w:val="24"/>
          <w:szCs w:val="24"/>
        </w:rPr>
        <w:t xml:space="preserve"> </w:t>
      </w:r>
      <w:r w:rsidR="000D711C" w:rsidRPr="00B030C1">
        <w:rPr>
          <w:rFonts w:ascii="Times New Roman" w:hAnsi="Times New Roman" w:cs="Times New Roman"/>
          <w:i/>
          <w:sz w:val="24"/>
          <w:szCs w:val="24"/>
        </w:rPr>
        <w:t>et al</w:t>
      </w:r>
      <w:r w:rsidR="000D711C" w:rsidRPr="00B030C1">
        <w:rPr>
          <w:rFonts w:ascii="Times New Roman" w:hAnsi="Times New Roman" w:cs="Times New Roman"/>
          <w:sz w:val="24"/>
          <w:szCs w:val="24"/>
        </w:rPr>
        <w:t>.,</w:t>
      </w:r>
      <w:r w:rsidR="00FB77F6" w:rsidRPr="00B030C1">
        <w:rPr>
          <w:rFonts w:ascii="Times New Roman" w:hAnsi="Times New Roman" w:cs="Times New Roman"/>
          <w:sz w:val="24"/>
          <w:szCs w:val="24"/>
        </w:rPr>
        <w:t xml:space="preserve"> 2016; Zhao </w:t>
      </w:r>
      <w:r w:rsidR="00FB77F6" w:rsidRPr="00B030C1">
        <w:rPr>
          <w:rFonts w:ascii="Times New Roman" w:hAnsi="Times New Roman" w:cs="Times New Roman"/>
          <w:i/>
          <w:sz w:val="24"/>
          <w:szCs w:val="24"/>
        </w:rPr>
        <w:t>et al.</w:t>
      </w:r>
      <w:r w:rsidR="00FB77F6" w:rsidRPr="00B030C1">
        <w:rPr>
          <w:rFonts w:ascii="Times New Roman" w:hAnsi="Times New Roman" w:cs="Times New Roman"/>
          <w:sz w:val="24"/>
          <w:szCs w:val="24"/>
        </w:rPr>
        <w:t>, 2015)</w:t>
      </w:r>
      <w:r w:rsidR="00941E25" w:rsidRPr="00B030C1">
        <w:rPr>
          <w:rFonts w:ascii="Times New Roman" w:hAnsi="Times New Roman" w:cs="Times New Roman"/>
          <w:sz w:val="24"/>
          <w:szCs w:val="24"/>
        </w:rPr>
        <w:t>.</w:t>
      </w:r>
      <w:r w:rsidR="005D134A" w:rsidRPr="00B030C1">
        <w:rPr>
          <w:rFonts w:ascii="Times New Roman" w:hAnsi="Times New Roman" w:cs="Times New Roman"/>
          <w:sz w:val="24"/>
          <w:szCs w:val="24"/>
        </w:rPr>
        <w:t xml:space="preserve"> </w:t>
      </w:r>
      <w:r w:rsidR="00941E25" w:rsidRPr="00B030C1">
        <w:rPr>
          <w:rFonts w:ascii="Times New Roman" w:hAnsi="Times New Roman" w:cs="Times New Roman"/>
          <w:sz w:val="24"/>
          <w:szCs w:val="24"/>
        </w:rPr>
        <w:t xml:space="preserve"> About 80% of the current agricultural land degradation is caused by soil erosion globally</w:t>
      </w:r>
      <w:r w:rsidR="005D134A" w:rsidRPr="00B030C1">
        <w:rPr>
          <w:rFonts w:ascii="Times New Roman" w:hAnsi="Times New Roman" w:cs="Times New Roman"/>
          <w:sz w:val="24"/>
          <w:szCs w:val="24"/>
        </w:rPr>
        <w:t xml:space="preserve"> (</w:t>
      </w:r>
      <w:proofErr w:type="spellStart"/>
      <w:r w:rsidR="005D134A" w:rsidRPr="00B030C1">
        <w:rPr>
          <w:rFonts w:ascii="Times New Roman" w:hAnsi="Times New Roman" w:cs="Times New Roman"/>
          <w:sz w:val="24"/>
          <w:szCs w:val="24"/>
        </w:rPr>
        <w:t>Angassa</w:t>
      </w:r>
      <w:proofErr w:type="spellEnd"/>
      <w:r w:rsidR="005D134A" w:rsidRPr="00B030C1">
        <w:rPr>
          <w:rFonts w:ascii="Times New Roman" w:hAnsi="Times New Roman" w:cs="Times New Roman"/>
          <w:sz w:val="24"/>
          <w:szCs w:val="24"/>
        </w:rPr>
        <w:t xml:space="preserve">, 2014; Rodrigo </w:t>
      </w:r>
      <w:r w:rsidR="005D134A" w:rsidRPr="00B030C1">
        <w:rPr>
          <w:rFonts w:ascii="Times New Roman" w:hAnsi="Times New Roman" w:cs="Times New Roman"/>
          <w:i/>
          <w:sz w:val="24"/>
          <w:szCs w:val="24"/>
        </w:rPr>
        <w:t>et al</w:t>
      </w:r>
      <w:r w:rsidR="005D134A" w:rsidRPr="00B030C1">
        <w:rPr>
          <w:rFonts w:ascii="Times New Roman" w:hAnsi="Times New Roman" w:cs="Times New Roman"/>
          <w:sz w:val="24"/>
          <w:szCs w:val="24"/>
        </w:rPr>
        <w:t>., 2015)</w:t>
      </w:r>
      <w:r w:rsidR="00941E25" w:rsidRPr="00B030C1">
        <w:rPr>
          <w:rFonts w:ascii="Times New Roman" w:hAnsi="Times New Roman" w:cs="Times New Roman"/>
          <w:sz w:val="24"/>
          <w:szCs w:val="24"/>
        </w:rPr>
        <w:t>. In most developing countries, including Ethiopia, anthropogenic activities trigger soil erosion</w:t>
      </w:r>
      <w:r w:rsidR="003D396A" w:rsidRPr="00B030C1">
        <w:rPr>
          <w:rFonts w:ascii="Times New Roman" w:hAnsi="Times New Roman" w:cs="Times New Roman"/>
          <w:sz w:val="24"/>
          <w:szCs w:val="24"/>
        </w:rPr>
        <w:t xml:space="preserve"> (</w:t>
      </w:r>
      <w:proofErr w:type="spellStart"/>
      <w:r w:rsidR="003D396A" w:rsidRPr="00B030C1">
        <w:rPr>
          <w:rFonts w:ascii="Times New Roman" w:hAnsi="Times New Roman" w:cs="Times New Roman"/>
          <w:sz w:val="24"/>
          <w:szCs w:val="24"/>
        </w:rPr>
        <w:t>Belyaev</w:t>
      </w:r>
      <w:proofErr w:type="spellEnd"/>
      <w:r w:rsidR="003D396A" w:rsidRPr="00B030C1">
        <w:rPr>
          <w:rFonts w:ascii="Times New Roman" w:hAnsi="Times New Roman" w:cs="Times New Roman"/>
          <w:sz w:val="24"/>
          <w:szCs w:val="24"/>
        </w:rPr>
        <w:t xml:space="preserve"> </w:t>
      </w:r>
      <w:r w:rsidR="003D396A" w:rsidRPr="00B030C1">
        <w:rPr>
          <w:rFonts w:ascii="Times New Roman" w:hAnsi="Times New Roman" w:cs="Times New Roman"/>
          <w:i/>
          <w:sz w:val="24"/>
          <w:szCs w:val="24"/>
        </w:rPr>
        <w:t>et al</w:t>
      </w:r>
      <w:r w:rsidR="003D396A" w:rsidRPr="00B030C1">
        <w:rPr>
          <w:rFonts w:ascii="Times New Roman" w:hAnsi="Times New Roman" w:cs="Times New Roman"/>
          <w:sz w:val="24"/>
          <w:szCs w:val="24"/>
        </w:rPr>
        <w:t xml:space="preserve">., 2004; </w:t>
      </w:r>
      <w:proofErr w:type="spellStart"/>
      <w:r w:rsidR="003D396A" w:rsidRPr="00B030C1">
        <w:rPr>
          <w:rFonts w:ascii="Times New Roman" w:hAnsi="Times New Roman" w:cs="Times New Roman"/>
          <w:sz w:val="24"/>
          <w:szCs w:val="24"/>
        </w:rPr>
        <w:t>Hurni</w:t>
      </w:r>
      <w:proofErr w:type="spellEnd"/>
      <w:r w:rsidR="003D396A" w:rsidRPr="00B030C1">
        <w:rPr>
          <w:rFonts w:ascii="Times New Roman" w:hAnsi="Times New Roman" w:cs="Times New Roman"/>
          <w:sz w:val="24"/>
          <w:szCs w:val="24"/>
        </w:rPr>
        <w:t>, 2005)</w:t>
      </w:r>
      <w:r w:rsidR="00941E25" w:rsidRPr="00B030C1">
        <w:rPr>
          <w:rFonts w:ascii="Times New Roman" w:hAnsi="Times New Roman" w:cs="Times New Roman"/>
          <w:sz w:val="24"/>
          <w:szCs w:val="24"/>
        </w:rPr>
        <w:t>.</w:t>
      </w:r>
    </w:p>
    <w:p w:rsidR="00933243" w:rsidRPr="00B030C1" w:rsidRDefault="00941E25" w:rsidP="00ED7360">
      <w:pPr>
        <w:spacing w:after="120" w:line="360" w:lineRule="auto"/>
        <w:jc w:val="both"/>
        <w:rPr>
          <w:rFonts w:ascii="Times New Roman" w:hAnsi="Times New Roman" w:cs="Times New Roman"/>
          <w:color w:val="FF0000"/>
          <w:sz w:val="24"/>
          <w:szCs w:val="24"/>
        </w:rPr>
      </w:pPr>
      <w:r w:rsidRPr="00B030C1">
        <w:rPr>
          <w:rFonts w:ascii="Times New Roman" w:hAnsi="Times New Roman" w:cs="Times New Roman"/>
          <w:sz w:val="24"/>
          <w:szCs w:val="24"/>
        </w:rPr>
        <w:t>With the pr</w:t>
      </w:r>
      <w:r w:rsidR="00FD3330" w:rsidRPr="00B030C1">
        <w:rPr>
          <w:rFonts w:ascii="Times New Roman" w:hAnsi="Times New Roman" w:cs="Times New Roman"/>
          <w:sz w:val="24"/>
          <w:szCs w:val="24"/>
        </w:rPr>
        <w:t>esent Ethiopian</w:t>
      </w:r>
      <w:r w:rsidR="009A2ED0" w:rsidRPr="00B030C1">
        <w:t xml:space="preserve"> </w:t>
      </w:r>
      <w:r w:rsidR="009A2ED0" w:rsidRPr="00B030C1">
        <w:rPr>
          <w:rFonts w:ascii="Times New Roman" w:hAnsi="Times New Roman" w:cs="Times New Roman"/>
          <w:sz w:val="24"/>
          <w:szCs w:val="24"/>
        </w:rPr>
        <w:t>estimated</w:t>
      </w:r>
      <w:r w:rsidR="00FD3330" w:rsidRPr="00B030C1">
        <w:rPr>
          <w:rFonts w:ascii="Times New Roman" w:hAnsi="Times New Roman" w:cs="Times New Roman"/>
          <w:sz w:val="24"/>
          <w:szCs w:val="24"/>
        </w:rPr>
        <w:t xml:space="preserve"> population of 110.14</w:t>
      </w:r>
      <w:r w:rsidRPr="00B030C1">
        <w:rPr>
          <w:rFonts w:ascii="Times New Roman" w:hAnsi="Times New Roman" w:cs="Times New Roman"/>
          <w:sz w:val="24"/>
          <w:szCs w:val="24"/>
        </w:rPr>
        <w:t xml:space="preserve"> </w:t>
      </w:r>
      <w:r w:rsidR="00FD3330" w:rsidRPr="00B030C1">
        <w:rPr>
          <w:rFonts w:ascii="Times New Roman" w:hAnsi="Times New Roman" w:cs="Times New Roman"/>
          <w:sz w:val="24"/>
          <w:szCs w:val="24"/>
        </w:rPr>
        <w:t xml:space="preserve">million and a growth rate of </w:t>
      </w:r>
      <w:r w:rsidR="009A2ED0" w:rsidRPr="00B030C1">
        <w:rPr>
          <w:rFonts w:ascii="Times New Roman" w:hAnsi="Times New Roman" w:cs="Times New Roman"/>
          <w:sz w:val="24"/>
          <w:szCs w:val="24"/>
        </w:rPr>
        <w:t>2.4</w:t>
      </w:r>
      <w:r w:rsidR="00FD3330" w:rsidRPr="00B030C1">
        <w:rPr>
          <w:rFonts w:ascii="Times New Roman" w:hAnsi="Times New Roman" w:cs="Times New Roman"/>
          <w:sz w:val="24"/>
          <w:szCs w:val="24"/>
        </w:rPr>
        <w:t>2</w:t>
      </w:r>
      <w:r w:rsidRPr="00B030C1">
        <w:rPr>
          <w:rFonts w:ascii="Times New Roman" w:hAnsi="Times New Roman" w:cs="Times New Roman"/>
          <w:sz w:val="24"/>
          <w:szCs w:val="24"/>
        </w:rPr>
        <w:t>%</w:t>
      </w:r>
      <w:r w:rsidR="00ED7360" w:rsidRPr="00B030C1">
        <w:rPr>
          <w:rFonts w:ascii="Times New Roman" w:hAnsi="Times New Roman" w:cs="Times New Roman"/>
          <w:sz w:val="24"/>
          <w:szCs w:val="24"/>
        </w:rPr>
        <w:t xml:space="preserve"> (UNP, 2019)</w:t>
      </w:r>
      <w:r w:rsidRPr="00B030C1">
        <w:rPr>
          <w:rFonts w:ascii="Times New Roman" w:hAnsi="Times New Roman" w:cs="Times New Roman"/>
          <w:sz w:val="24"/>
          <w:szCs w:val="24"/>
        </w:rPr>
        <w:t>, about 80% of the population depends on agricultural practices, leading to very high population pressure on the land. Studies conducted in</w:t>
      </w:r>
      <w:r w:rsidR="00DC2711" w:rsidRPr="00B030C1">
        <w:rPr>
          <w:rFonts w:ascii="Times New Roman" w:hAnsi="Times New Roman" w:cs="Times New Roman"/>
          <w:sz w:val="24"/>
          <w:szCs w:val="24"/>
        </w:rPr>
        <w:t xml:space="preserve"> </w:t>
      </w:r>
      <w:r w:rsidRPr="00B030C1">
        <w:rPr>
          <w:rFonts w:ascii="Times New Roman" w:hAnsi="Times New Roman" w:cs="Times New Roman"/>
          <w:sz w:val="24"/>
          <w:szCs w:val="24"/>
        </w:rPr>
        <w:t>Ethiopian highlands show tha</w:t>
      </w:r>
      <w:r w:rsidR="00DC2711" w:rsidRPr="00B030C1">
        <w:rPr>
          <w:rFonts w:ascii="Times New Roman" w:hAnsi="Times New Roman" w:cs="Times New Roman"/>
          <w:sz w:val="24"/>
          <w:szCs w:val="24"/>
        </w:rPr>
        <w:t>t soil erosion is seen as a di</w:t>
      </w:r>
      <w:r w:rsidRPr="00B030C1">
        <w:rPr>
          <w:rFonts w:ascii="Times New Roman" w:hAnsi="Times New Roman" w:cs="Times New Roman"/>
          <w:sz w:val="24"/>
          <w:szCs w:val="24"/>
        </w:rPr>
        <w:t>rect result of the historical hu</w:t>
      </w:r>
      <w:r w:rsidR="00DC2711" w:rsidRPr="00B030C1">
        <w:rPr>
          <w:rFonts w:ascii="Times New Roman" w:hAnsi="Times New Roman" w:cs="Times New Roman"/>
          <w:sz w:val="24"/>
          <w:szCs w:val="24"/>
        </w:rPr>
        <w:t xml:space="preserve">man settlement in the highlands </w:t>
      </w:r>
      <w:r w:rsidRPr="00B030C1">
        <w:rPr>
          <w:rFonts w:ascii="Times New Roman" w:hAnsi="Times New Roman" w:cs="Times New Roman"/>
          <w:sz w:val="24"/>
          <w:szCs w:val="24"/>
        </w:rPr>
        <w:t>because of its favorable climati</w:t>
      </w:r>
      <w:r w:rsidR="00DC2711" w:rsidRPr="00B030C1">
        <w:rPr>
          <w:rFonts w:ascii="Times New Roman" w:hAnsi="Times New Roman" w:cs="Times New Roman"/>
          <w:sz w:val="24"/>
          <w:szCs w:val="24"/>
        </w:rPr>
        <w:t xml:space="preserve">c conditions, political factors </w:t>
      </w:r>
      <w:r w:rsidRPr="00B030C1">
        <w:rPr>
          <w:rFonts w:ascii="Times New Roman" w:hAnsi="Times New Roman" w:cs="Times New Roman"/>
          <w:sz w:val="24"/>
          <w:szCs w:val="24"/>
        </w:rPr>
        <w:t>and soil fertil</w:t>
      </w:r>
      <w:r w:rsidR="003A075B" w:rsidRPr="00B030C1">
        <w:rPr>
          <w:rFonts w:ascii="Times New Roman" w:hAnsi="Times New Roman" w:cs="Times New Roman"/>
          <w:sz w:val="24"/>
          <w:szCs w:val="24"/>
        </w:rPr>
        <w:t>ity</w:t>
      </w:r>
      <w:r w:rsidR="002F28E2" w:rsidRPr="00B030C1">
        <w:rPr>
          <w:rFonts w:ascii="Times New Roman" w:hAnsi="Times New Roman" w:cs="Times New Roman"/>
          <w:sz w:val="24"/>
          <w:szCs w:val="24"/>
        </w:rPr>
        <w:t xml:space="preserve"> (</w:t>
      </w:r>
      <w:proofErr w:type="spellStart"/>
      <w:r w:rsidR="002F28E2" w:rsidRPr="00B030C1">
        <w:rPr>
          <w:rFonts w:ascii="Times New Roman" w:hAnsi="Times New Roman" w:cs="Times New Roman"/>
          <w:sz w:val="24"/>
          <w:szCs w:val="24"/>
        </w:rPr>
        <w:t>Keesstra</w:t>
      </w:r>
      <w:proofErr w:type="spellEnd"/>
      <w:r w:rsidR="002F28E2" w:rsidRPr="00B030C1">
        <w:rPr>
          <w:rFonts w:ascii="Times New Roman" w:hAnsi="Times New Roman" w:cs="Times New Roman"/>
          <w:sz w:val="24"/>
          <w:szCs w:val="24"/>
        </w:rPr>
        <w:t xml:space="preserve"> </w:t>
      </w:r>
      <w:r w:rsidR="002F28E2" w:rsidRPr="00B030C1">
        <w:rPr>
          <w:rFonts w:ascii="Times New Roman" w:hAnsi="Times New Roman" w:cs="Times New Roman"/>
          <w:i/>
          <w:sz w:val="24"/>
          <w:szCs w:val="24"/>
        </w:rPr>
        <w:t>et al.</w:t>
      </w:r>
      <w:r w:rsidR="002F28E2" w:rsidRPr="00B030C1">
        <w:rPr>
          <w:rFonts w:ascii="Times New Roman" w:hAnsi="Times New Roman" w:cs="Times New Roman"/>
          <w:sz w:val="24"/>
          <w:szCs w:val="24"/>
        </w:rPr>
        <w:t>, 2016)</w:t>
      </w:r>
      <w:r w:rsidR="00DC2711" w:rsidRPr="00B030C1">
        <w:rPr>
          <w:rFonts w:ascii="Times New Roman" w:hAnsi="Times New Roman" w:cs="Times New Roman"/>
          <w:sz w:val="24"/>
          <w:szCs w:val="24"/>
        </w:rPr>
        <w:t>. Inap</w:t>
      </w:r>
      <w:r w:rsidRPr="00B030C1">
        <w:rPr>
          <w:rFonts w:ascii="Times New Roman" w:hAnsi="Times New Roman" w:cs="Times New Roman"/>
          <w:sz w:val="24"/>
          <w:szCs w:val="24"/>
        </w:rPr>
        <w:t>propriate land use, poor farmi</w:t>
      </w:r>
      <w:r w:rsidR="00DC2711" w:rsidRPr="00B030C1">
        <w:rPr>
          <w:rFonts w:ascii="Times New Roman" w:hAnsi="Times New Roman" w:cs="Times New Roman"/>
          <w:sz w:val="24"/>
          <w:szCs w:val="24"/>
        </w:rPr>
        <w:t xml:space="preserve">ng practices and removal of the </w:t>
      </w:r>
      <w:r w:rsidRPr="00B030C1">
        <w:rPr>
          <w:rFonts w:ascii="Times New Roman" w:hAnsi="Times New Roman" w:cs="Times New Roman"/>
          <w:sz w:val="24"/>
          <w:szCs w:val="24"/>
        </w:rPr>
        <w:t>natural vegetation aggravate s</w:t>
      </w:r>
      <w:r w:rsidR="00DC2711" w:rsidRPr="00B030C1">
        <w:rPr>
          <w:rFonts w:ascii="Times New Roman" w:hAnsi="Times New Roman" w:cs="Times New Roman"/>
          <w:sz w:val="24"/>
          <w:szCs w:val="24"/>
        </w:rPr>
        <w:t xml:space="preserve">oil erosion and so productivity </w:t>
      </w:r>
      <w:r w:rsidRPr="00B030C1">
        <w:rPr>
          <w:rFonts w:ascii="Times New Roman" w:hAnsi="Times New Roman" w:cs="Times New Roman"/>
          <w:sz w:val="24"/>
          <w:szCs w:val="24"/>
        </w:rPr>
        <w:t>declines, resulting in food in</w:t>
      </w:r>
      <w:r w:rsidR="00DC2711" w:rsidRPr="00B030C1">
        <w:rPr>
          <w:rFonts w:ascii="Times New Roman" w:hAnsi="Times New Roman" w:cs="Times New Roman"/>
          <w:sz w:val="24"/>
          <w:szCs w:val="24"/>
        </w:rPr>
        <w:t>security for smallholding farm</w:t>
      </w:r>
      <w:r w:rsidRPr="00B030C1">
        <w:rPr>
          <w:rFonts w:ascii="Times New Roman" w:hAnsi="Times New Roman" w:cs="Times New Roman"/>
          <w:sz w:val="24"/>
          <w:szCs w:val="24"/>
        </w:rPr>
        <w:t>ers</w:t>
      </w:r>
      <w:r w:rsidR="00A04EAF" w:rsidRPr="00B030C1">
        <w:rPr>
          <w:rFonts w:ascii="Times New Roman" w:hAnsi="Times New Roman" w:cs="Times New Roman"/>
          <w:sz w:val="24"/>
          <w:szCs w:val="24"/>
        </w:rPr>
        <w:t xml:space="preserve"> (</w:t>
      </w:r>
      <w:proofErr w:type="spellStart"/>
      <w:r w:rsidR="00A04EAF" w:rsidRPr="00B030C1">
        <w:rPr>
          <w:rFonts w:ascii="Times New Roman" w:hAnsi="Times New Roman" w:cs="Times New Roman"/>
          <w:sz w:val="24"/>
          <w:szCs w:val="24"/>
        </w:rPr>
        <w:t>Adimassu</w:t>
      </w:r>
      <w:proofErr w:type="spellEnd"/>
      <w:r w:rsidR="00A04EAF" w:rsidRPr="00B030C1">
        <w:rPr>
          <w:rFonts w:ascii="Times New Roman" w:hAnsi="Times New Roman" w:cs="Times New Roman"/>
          <w:sz w:val="24"/>
          <w:szCs w:val="24"/>
        </w:rPr>
        <w:t xml:space="preserve"> </w:t>
      </w:r>
      <w:r w:rsidR="00A04EAF" w:rsidRPr="00B030C1">
        <w:rPr>
          <w:rFonts w:ascii="Times New Roman" w:hAnsi="Times New Roman" w:cs="Times New Roman"/>
          <w:i/>
          <w:sz w:val="24"/>
          <w:szCs w:val="24"/>
        </w:rPr>
        <w:t>et al</w:t>
      </w:r>
      <w:r w:rsidR="00A04EAF" w:rsidRPr="00B030C1">
        <w:rPr>
          <w:rFonts w:ascii="Times New Roman" w:hAnsi="Times New Roman" w:cs="Times New Roman"/>
          <w:sz w:val="24"/>
          <w:szCs w:val="24"/>
        </w:rPr>
        <w:t xml:space="preserve">, 2014; </w:t>
      </w:r>
      <w:proofErr w:type="spellStart"/>
      <w:r w:rsidR="00A04EAF" w:rsidRPr="00B030C1">
        <w:rPr>
          <w:rFonts w:ascii="Times New Roman" w:hAnsi="Times New Roman" w:cs="Times New Roman"/>
          <w:sz w:val="24"/>
          <w:szCs w:val="24"/>
        </w:rPr>
        <w:t>Angassa</w:t>
      </w:r>
      <w:proofErr w:type="spellEnd"/>
      <w:r w:rsidR="00A04EAF" w:rsidRPr="00B030C1">
        <w:rPr>
          <w:rFonts w:ascii="Times New Roman" w:hAnsi="Times New Roman" w:cs="Times New Roman"/>
          <w:sz w:val="24"/>
          <w:szCs w:val="24"/>
        </w:rPr>
        <w:t>, 2014)</w:t>
      </w:r>
      <w:r w:rsidRPr="00B030C1">
        <w:rPr>
          <w:rFonts w:ascii="Times New Roman" w:hAnsi="Times New Roman" w:cs="Times New Roman"/>
          <w:sz w:val="24"/>
          <w:szCs w:val="24"/>
        </w:rPr>
        <w:t xml:space="preserve">. Soil erosion is </w:t>
      </w:r>
      <w:r w:rsidR="00DC2711" w:rsidRPr="00B030C1">
        <w:rPr>
          <w:rFonts w:ascii="Times New Roman" w:hAnsi="Times New Roman" w:cs="Times New Roman"/>
          <w:sz w:val="24"/>
          <w:szCs w:val="24"/>
        </w:rPr>
        <w:t xml:space="preserve">one of the </w:t>
      </w:r>
      <w:r w:rsidR="00DC2711" w:rsidRPr="00B030C1">
        <w:rPr>
          <w:rFonts w:ascii="Times New Roman" w:hAnsi="Times New Roman" w:cs="Times New Roman"/>
          <w:sz w:val="24"/>
          <w:szCs w:val="24"/>
        </w:rPr>
        <w:lastRenderedPageBreak/>
        <w:t>biggest problems re</w:t>
      </w:r>
      <w:r w:rsidRPr="00B030C1">
        <w:rPr>
          <w:rFonts w:ascii="Times New Roman" w:hAnsi="Times New Roman" w:cs="Times New Roman"/>
          <w:sz w:val="24"/>
          <w:szCs w:val="24"/>
        </w:rPr>
        <w:t>sulting in both on-site and off-s</w:t>
      </w:r>
      <w:r w:rsidR="00DC2711" w:rsidRPr="00B030C1">
        <w:rPr>
          <w:rFonts w:ascii="Times New Roman" w:hAnsi="Times New Roman" w:cs="Times New Roman"/>
          <w:sz w:val="24"/>
          <w:szCs w:val="24"/>
        </w:rPr>
        <w:t xml:space="preserve">ite effects. The direct on-site </w:t>
      </w:r>
      <w:r w:rsidRPr="00B030C1">
        <w:rPr>
          <w:rFonts w:ascii="Times New Roman" w:hAnsi="Times New Roman" w:cs="Times New Roman"/>
          <w:sz w:val="24"/>
          <w:szCs w:val="24"/>
        </w:rPr>
        <w:t>effect is related to farming p</w:t>
      </w:r>
      <w:r w:rsidR="00DC2711" w:rsidRPr="00B030C1">
        <w:rPr>
          <w:rFonts w:ascii="Times New Roman" w:hAnsi="Times New Roman" w:cs="Times New Roman"/>
          <w:sz w:val="24"/>
          <w:szCs w:val="24"/>
        </w:rPr>
        <w:t xml:space="preserve">ractices which is </w:t>
      </w:r>
      <w:r w:rsidRPr="00B030C1">
        <w:rPr>
          <w:rFonts w:ascii="Times New Roman" w:hAnsi="Times New Roman" w:cs="Times New Roman"/>
          <w:sz w:val="24"/>
          <w:szCs w:val="24"/>
        </w:rPr>
        <w:t>often linked to loss of agricul</w:t>
      </w:r>
      <w:r w:rsidR="00DC2711" w:rsidRPr="00B030C1">
        <w:rPr>
          <w:rFonts w:ascii="Times New Roman" w:hAnsi="Times New Roman" w:cs="Times New Roman"/>
          <w:sz w:val="24"/>
          <w:szCs w:val="24"/>
        </w:rPr>
        <w:t>tural soil by runoff</w:t>
      </w:r>
      <w:r w:rsidR="00321042" w:rsidRPr="00B030C1">
        <w:rPr>
          <w:rFonts w:ascii="Times New Roman" w:hAnsi="Times New Roman" w:cs="Times New Roman"/>
          <w:sz w:val="24"/>
          <w:szCs w:val="24"/>
        </w:rPr>
        <w:t xml:space="preserve"> </w:t>
      </w:r>
      <w:r w:rsidR="005C12A0" w:rsidRPr="00B030C1">
        <w:rPr>
          <w:rFonts w:ascii="Times New Roman" w:hAnsi="Times New Roman" w:cs="Times New Roman"/>
          <w:sz w:val="24"/>
          <w:szCs w:val="24"/>
        </w:rPr>
        <w:t>(</w:t>
      </w:r>
      <w:proofErr w:type="spellStart"/>
      <w:r w:rsidR="005C12A0" w:rsidRPr="00B030C1">
        <w:rPr>
          <w:rFonts w:ascii="Times New Roman" w:hAnsi="Times New Roman" w:cs="Times New Roman"/>
          <w:sz w:val="24"/>
          <w:szCs w:val="24"/>
        </w:rPr>
        <w:t>Hurni</w:t>
      </w:r>
      <w:proofErr w:type="spellEnd"/>
      <w:r w:rsidR="005C12A0" w:rsidRPr="00B030C1">
        <w:rPr>
          <w:rFonts w:ascii="Times New Roman" w:hAnsi="Times New Roman" w:cs="Times New Roman"/>
          <w:sz w:val="24"/>
          <w:szCs w:val="24"/>
        </w:rPr>
        <w:t>, 1993)</w:t>
      </w:r>
      <w:r w:rsidR="00DC2711" w:rsidRPr="00B030C1">
        <w:rPr>
          <w:rFonts w:ascii="Times New Roman" w:hAnsi="Times New Roman" w:cs="Times New Roman"/>
          <w:sz w:val="24"/>
          <w:szCs w:val="24"/>
        </w:rPr>
        <w:t xml:space="preserve">. Annually, </w:t>
      </w:r>
      <w:r w:rsidRPr="00B030C1">
        <w:rPr>
          <w:rFonts w:ascii="Times New Roman" w:hAnsi="Times New Roman" w:cs="Times New Roman"/>
          <w:sz w:val="24"/>
          <w:szCs w:val="24"/>
        </w:rPr>
        <w:t>Ethiopia loses over 1493</w:t>
      </w:r>
      <w:r w:rsidR="00DC2711" w:rsidRPr="00B030C1">
        <w:rPr>
          <w:rFonts w:ascii="Times New Roman" w:hAnsi="Times New Roman" w:cs="Times New Roman"/>
          <w:sz w:val="24"/>
          <w:szCs w:val="24"/>
        </w:rPr>
        <w:t xml:space="preserve"> </w:t>
      </w:r>
      <w:r w:rsidRPr="00B030C1">
        <w:rPr>
          <w:rFonts w:ascii="Times New Roman" w:hAnsi="Times New Roman" w:cs="Times New Roman"/>
          <w:sz w:val="24"/>
          <w:szCs w:val="24"/>
        </w:rPr>
        <w:t>mi</w:t>
      </w:r>
      <w:r w:rsidR="00DC2711" w:rsidRPr="00B030C1">
        <w:rPr>
          <w:rFonts w:ascii="Times New Roman" w:hAnsi="Times New Roman" w:cs="Times New Roman"/>
          <w:sz w:val="24"/>
          <w:szCs w:val="24"/>
        </w:rPr>
        <w:t xml:space="preserve">llion </w:t>
      </w:r>
      <w:r w:rsidR="006D074D" w:rsidRPr="00B030C1">
        <w:rPr>
          <w:rFonts w:ascii="Times New Roman" w:hAnsi="Times New Roman" w:cs="Times New Roman"/>
          <w:sz w:val="24"/>
          <w:szCs w:val="24"/>
        </w:rPr>
        <w:t>tons of</w:t>
      </w:r>
      <w:r w:rsidR="00DC2711" w:rsidRPr="00B030C1">
        <w:rPr>
          <w:rFonts w:ascii="Times New Roman" w:hAnsi="Times New Roman" w:cs="Times New Roman"/>
          <w:sz w:val="24"/>
          <w:szCs w:val="24"/>
        </w:rPr>
        <w:t xml:space="preserve"> topsoil from the </w:t>
      </w:r>
      <w:r w:rsidRPr="00B030C1">
        <w:rPr>
          <w:rFonts w:ascii="Times New Roman" w:hAnsi="Times New Roman" w:cs="Times New Roman"/>
          <w:sz w:val="24"/>
          <w:szCs w:val="24"/>
        </w:rPr>
        <w:t>highlands due to erosion, which could add about 1.5</w:t>
      </w:r>
      <w:r w:rsidR="00DC2711" w:rsidRPr="00B030C1">
        <w:rPr>
          <w:rFonts w:ascii="Times New Roman" w:hAnsi="Times New Roman" w:cs="Times New Roman"/>
          <w:sz w:val="24"/>
          <w:szCs w:val="24"/>
        </w:rPr>
        <w:t xml:space="preserve"> million </w:t>
      </w:r>
      <w:r w:rsidR="006D074D" w:rsidRPr="00B030C1">
        <w:rPr>
          <w:rFonts w:ascii="Times New Roman" w:hAnsi="Times New Roman" w:cs="Times New Roman"/>
          <w:sz w:val="24"/>
          <w:szCs w:val="24"/>
        </w:rPr>
        <w:t>tons of</w:t>
      </w:r>
      <w:r w:rsidRPr="00B030C1">
        <w:rPr>
          <w:rFonts w:ascii="Times New Roman" w:hAnsi="Times New Roman" w:cs="Times New Roman"/>
          <w:sz w:val="24"/>
          <w:szCs w:val="24"/>
        </w:rPr>
        <w:t xml:space="preserve"> grain to the country’s</w:t>
      </w:r>
      <w:r w:rsidR="00DC2711" w:rsidRPr="00B030C1">
        <w:rPr>
          <w:rFonts w:ascii="Times New Roman" w:hAnsi="Times New Roman" w:cs="Times New Roman"/>
          <w:sz w:val="24"/>
          <w:szCs w:val="24"/>
        </w:rPr>
        <w:t xml:space="preserve"> harvest</w:t>
      </w:r>
      <w:r w:rsidR="005C12A0" w:rsidRPr="00B030C1">
        <w:rPr>
          <w:rFonts w:ascii="Times New Roman" w:hAnsi="Times New Roman" w:cs="Times New Roman"/>
          <w:sz w:val="24"/>
          <w:szCs w:val="24"/>
        </w:rPr>
        <w:t xml:space="preserve"> (</w:t>
      </w:r>
      <w:proofErr w:type="spellStart"/>
      <w:r w:rsidR="005C12A0" w:rsidRPr="00B030C1">
        <w:rPr>
          <w:rFonts w:ascii="Times New Roman" w:hAnsi="Times New Roman" w:cs="Times New Roman"/>
          <w:sz w:val="24"/>
          <w:szCs w:val="24"/>
        </w:rPr>
        <w:t>Hurni</w:t>
      </w:r>
      <w:proofErr w:type="spellEnd"/>
      <w:r w:rsidR="005C12A0" w:rsidRPr="00B030C1">
        <w:rPr>
          <w:rFonts w:ascii="Times New Roman" w:hAnsi="Times New Roman" w:cs="Times New Roman"/>
          <w:sz w:val="24"/>
          <w:szCs w:val="24"/>
        </w:rPr>
        <w:t xml:space="preserve">, 1993; </w:t>
      </w:r>
      <w:proofErr w:type="spellStart"/>
      <w:r w:rsidR="005C12A0" w:rsidRPr="00B030C1">
        <w:rPr>
          <w:rFonts w:ascii="Times New Roman" w:hAnsi="Times New Roman" w:cs="Times New Roman"/>
          <w:sz w:val="24"/>
          <w:szCs w:val="24"/>
        </w:rPr>
        <w:t>Erkossa</w:t>
      </w:r>
      <w:proofErr w:type="spellEnd"/>
      <w:r w:rsidR="005C12A0" w:rsidRPr="00B030C1">
        <w:rPr>
          <w:rFonts w:ascii="Times New Roman" w:hAnsi="Times New Roman" w:cs="Times New Roman"/>
          <w:sz w:val="24"/>
          <w:szCs w:val="24"/>
        </w:rPr>
        <w:t xml:space="preserve"> </w:t>
      </w:r>
      <w:r w:rsidR="005C12A0" w:rsidRPr="00B030C1">
        <w:rPr>
          <w:rFonts w:ascii="Times New Roman" w:hAnsi="Times New Roman" w:cs="Times New Roman"/>
          <w:i/>
          <w:sz w:val="24"/>
          <w:szCs w:val="24"/>
        </w:rPr>
        <w:t>et al</w:t>
      </w:r>
      <w:r w:rsidR="005C12A0" w:rsidRPr="00B030C1">
        <w:rPr>
          <w:rFonts w:ascii="Times New Roman" w:hAnsi="Times New Roman" w:cs="Times New Roman"/>
          <w:sz w:val="24"/>
          <w:szCs w:val="24"/>
        </w:rPr>
        <w:t>., 2015)</w:t>
      </w:r>
      <w:r w:rsidR="00DC2711" w:rsidRPr="00B030C1">
        <w:rPr>
          <w:rFonts w:ascii="Times New Roman" w:hAnsi="Times New Roman" w:cs="Times New Roman"/>
          <w:sz w:val="24"/>
          <w:szCs w:val="24"/>
        </w:rPr>
        <w:t>. Further, about 43% (537 000 km</w:t>
      </w:r>
      <w:r w:rsidR="00DC2711" w:rsidRPr="00B030C1">
        <w:rPr>
          <w:rFonts w:ascii="Times New Roman" w:hAnsi="Times New Roman" w:cs="Times New Roman"/>
          <w:sz w:val="24"/>
          <w:szCs w:val="24"/>
          <w:vertAlign w:val="superscript"/>
        </w:rPr>
        <w:t>2</w:t>
      </w:r>
      <w:r w:rsidR="00F86A2C" w:rsidRPr="00B030C1">
        <w:rPr>
          <w:rFonts w:ascii="Times New Roman" w:hAnsi="Times New Roman" w:cs="Times New Roman"/>
          <w:sz w:val="24"/>
          <w:szCs w:val="24"/>
        </w:rPr>
        <w:t xml:space="preserve">) </w:t>
      </w:r>
      <w:r w:rsidR="00DC2711" w:rsidRPr="00B030C1">
        <w:rPr>
          <w:rFonts w:ascii="Times New Roman" w:hAnsi="Times New Roman" w:cs="Times New Roman"/>
          <w:sz w:val="24"/>
          <w:szCs w:val="24"/>
        </w:rPr>
        <w:t xml:space="preserve">of the total highland areas of </w:t>
      </w:r>
      <w:r w:rsidRPr="00B030C1">
        <w:rPr>
          <w:rFonts w:ascii="Times New Roman" w:hAnsi="Times New Roman" w:cs="Times New Roman"/>
          <w:sz w:val="24"/>
          <w:szCs w:val="24"/>
        </w:rPr>
        <w:t>Ethiopia are highly affected by</w:t>
      </w:r>
      <w:r w:rsidR="00DC2711" w:rsidRPr="00B030C1">
        <w:rPr>
          <w:rFonts w:ascii="Times New Roman" w:hAnsi="Times New Roman" w:cs="Times New Roman"/>
          <w:sz w:val="24"/>
          <w:szCs w:val="24"/>
        </w:rPr>
        <w:t xml:space="preserve"> soil erosion with an estimated </w:t>
      </w:r>
      <w:r w:rsidRPr="00B030C1">
        <w:rPr>
          <w:rFonts w:ascii="Times New Roman" w:hAnsi="Times New Roman" w:cs="Times New Roman"/>
          <w:sz w:val="24"/>
          <w:szCs w:val="24"/>
        </w:rPr>
        <w:t xml:space="preserve">average of 20 </w:t>
      </w:r>
      <w:r w:rsidR="00B03A6F" w:rsidRPr="00B030C1">
        <w:rPr>
          <w:rFonts w:ascii="Times New Roman" w:hAnsi="Times New Roman" w:cs="Times New Roman"/>
          <w:sz w:val="24"/>
          <w:szCs w:val="24"/>
        </w:rPr>
        <w:t>ton</w:t>
      </w:r>
      <w:r w:rsidRPr="00B030C1">
        <w:rPr>
          <w:rFonts w:ascii="Times New Roman" w:hAnsi="Times New Roman" w:cs="Times New Roman"/>
          <w:sz w:val="24"/>
          <w:szCs w:val="24"/>
        </w:rPr>
        <w:t xml:space="preserve"> ha </w:t>
      </w:r>
      <w:r w:rsidR="00DC2711" w:rsidRPr="00B030C1">
        <w:rPr>
          <w:rFonts w:ascii="Times New Roman" w:hAnsi="Times New Roman" w:cs="Times New Roman"/>
          <w:sz w:val="24"/>
          <w:szCs w:val="24"/>
          <w:vertAlign w:val="superscript"/>
        </w:rPr>
        <w:t>-</w:t>
      </w:r>
      <w:r w:rsidRPr="00B030C1">
        <w:rPr>
          <w:rFonts w:ascii="Times New Roman" w:hAnsi="Times New Roman" w:cs="Times New Roman"/>
          <w:sz w:val="24"/>
          <w:szCs w:val="24"/>
          <w:vertAlign w:val="superscript"/>
        </w:rPr>
        <w:t>1</w:t>
      </w:r>
      <w:r w:rsidR="00DC2711" w:rsidRPr="00B030C1">
        <w:rPr>
          <w:rFonts w:ascii="Times New Roman" w:hAnsi="Times New Roman" w:cs="Times New Roman"/>
          <w:sz w:val="24"/>
          <w:szCs w:val="24"/>
        </w:rPr>
        <w:t xml:space="preserve"> y</w:t>
      </w:r>
      <w:r w:rsidR="00DC2711" w:rsidRPr="00B030C1">
        <w:rPr>
          <w:rFonts w:ascii="Times New Roman" w:hAnsi="Times New Roman" w:cs="Times New Roman"/>
          <w:sz w:val="24"/>
          <w:szCs w:val="24"/>
          <w:vertAlign w:val="superscript"/>
        </w:rPr>
        <w:t>-</w:t>
      </w:r>
      <w:r w:rsidRPr="00B030C1">
        <w:rPr>
          <w:rFonts w:ascii="Times New Roman" w:hAnsi="Times New Roman" w:cs="Times New Roman"/>
          <w:sz w:val="24"/>
          <w:szCs w:val="24"/>
          <w:vertAlign w:val="superscript"/>
        </w:rPr>
        <w:t>1</w:t>
      </w:r>
      <w:r w:rsidR="00DC2711" w:rsidRPr="00B030C1">
        <w:rPr>
          <w:rFonts w:ascii="Times New Roman" w:hAnsi="Times New Roman" w:cs="Times New Roman"/>
          <w:sz w:val="24"/>
          <w:szCs w:val="24"/>
        </w:rPr>
        <w:t xml:space="preserve"> and measured amounts of more </w:t>
      </w:r>
      <w:r w:rsidRPr="00B030C1">
        <w:rPr>
          <w:rFonts w:ascii="Times New Roman" w:hAnsi="Times New Roman" w:cs="Times New Roman"/>
          <w:sz w:val="24"/>
          <w:szCs w:val="24"/>
        </w:rPr>
        <w:t xml:space="preserve">than 300 </w:t>
      </w:r>
      <w:r w:rsidR="00B03A6F" w:rsidRPr="00B030C1">
        <w:rPr>
          <w:rFonts w:ascii="Times New Roman" w:hAnsi="Times New Roman" w:cs="Times New Roman"/>
          <w:sz w:val="24"/>
          <w:szCs w:val="24"/>
        </w:rPr>
        <w:t>ton</w:t>
      </w:r>
      <w:r w:rsidR="00DC2711" w:rsidRPr="00B030C1">
        <w:rPr>
          <w:rFonts w:ascii="Times New Roman" w:hAnsi="Times New Roman" w:cs="Times New Roman"/>
          <w:sz w:val="24"/>
          <w:szCs w:val="24"/>
        </w:rPr>
        <w:t xml:space="preserve"> ha</w:t>
      </w:r>
      <w:r w:rsidR="00DC2711" w:rsidRPr="00B030C1">
        <w:rPr>
          <w:rFonts w:ascii="Times New Roman" w:hAnsi="Times New Roman" w:cs="Times New Roman"/>
          <w:sz w:val="24"/>
          <w:szCs w:val="24"/>
          <w:vertAlign w:val="superscript"/>
        </w:rPr>
        <w:t>-</w:t>
      </w:r>
      <w:r w:rsidRPr="00B030C1">
        <w:rPr>
          <w:rFonts w:ascii="Times New Roman" w:hAnsi="Times New Roman" w:cs="Times New Roman"/>
          <w:sz w:val="24"/>
          <w:szCs w:val="24"/>
          <w:vertAlign w:val="superscript"/>
        </w:rPr>
        <w:t>1</w:t>
      </w:r>
      <w:r w:rsidR="00DC2711" w:rsidRPr="00B030C1">
        <w:rPr>
          <w:rFonts w:ascii="Times New Roman" w:hAnsi="Times New Roman" w:cs="Times New Roman"/>
          <w:sz w:val="24"/>
          <w:szCs w:val="24"/>
        </w:rPr>
        <w:t xml:space="preserve"> y</w:t>
      </w:r>
      <w:r w:rsidR="00DC2711" w:rsidRPr="00B030C1">
        <w:rPr>
          <w:rFonts w:ascii="Times New Roman" w:hAnsi="Times New Roman" w:cs="Times New Roman"/>
          <w:sz w:val="24"/>
          <w:szCs w:val="24"/>
          <w:vertAlign w:val="superscript"/>
        </w:rPr>
        <w:t>-</w:t>
      </w:r>
      <w:r w:rsidRPr="00B030C1">
        <w:rPr>
          <w:rFonts w:ascii="Times New Roman" w:hAnsi="Times New Roman" w:cs="Times New Roman"/>
          <w:sz w:val="24"/>
          <w:szCs w:val="24"/>
          <w:vertAlign w:val="superscript"/>
        </w:rPr>
        <w:t>1</w:t>
      </w:r>
      <w:r w:rsidRPr="00B030C1">
        <w:rPr>
          <w:rFonts w:ascii="Times New Roman" w:hAnsi="Times New Roman" w:cs="Times New Roman"/>
          <w:sz w:val="24"/>
          <w:szCs w:val="24"/>
        </w:rPr>
        <w:t xml:space="preserve"> on speciﬁc </w:t>
      </w:r>
      <w:r w:rsidR="00D251A6" w:rsidRPr="00B030C1">
        <w:rPr>
          <w:rFonts w:ascii="Times New Roman" w:hAnsi="Times New Roman" w:cs="Times New Roman"/>
          <w:sz w:val="24"/>
          <w:szCs w:val="24"/>
        </w:rPr>
        <w:t xml:space="preserve">plots </w:t>
      </w:r>
      <w:r w:rsidR="00FA2499" w:rsidRPr="00B030C1">
        <w:rPr>
          <w:rFonts w:ascii="Times New Roman" w:hAnsi="Times New Roman" w:cs="Times New Roman"/>
          <w:sz w:val="24"/>
          <w:szCs w:val="24"/>
        </w:rPr>
        <w:t>(</w:t>
      </w:r>
      <w:proofErr w:type="spellStart"/>
      <w:r w:rsidR="00FA2499" w:rsidRPr="00B030C1">
        <w:rPr>
          <w:rFonts w:ascii="Times New Roman" w:hAnsi="Times New Roman" w:cs="Times New Roman"/>
          <w:sz w:val="24"/>
          <w:szCs w:val="24"/>
        </w:rPr>
        <w:t>Paulos</w:t>
      </w:r>
      <w:proofErr w:type="spellEnd"/>
      <w:r w:rsidR="00FA2499" w:rsidRPr="00B030C1">
        <w:rPr>
          <w:rFonts w:ascii="Times New Roman" w:hAnsi="Times New Roman" w:cs="Times New Roman"/>
          <w:sz w:val="24"/>
          <w:szCs w:val="24"/>
        </w:rPr>
        <w:t>, 2001</w:t>
      </w:r>
      <w:r w:rsidR="00227021" w:rsidRPr="00B030C1">
        <w:rPr>
          <w:rFonts w:ascii="Times New Roman" w:hAnsi="Times New Roman" w:cs="Times New Roman"/>
          <w:sz w:val="24"/>
          <w:szCs w:val="24"/>
        </w:rPr>
        <w:t xml:space="preserve">; </w:t>
      </w:r>
      <w:r w:rsidR="00FA2499" w:rsidRPr="00B030C1">
        <w:rPr>
          <w:rFonts w:ascii="Times New Roman" w:hAnsi="Times New Roman" w:cs="Times New Roman"/>
          <w:sz w:val="24"/>
          <w:szCs w:val="24"/>
        </w:rPr>
        <w:t>CRSPT, 2000)</w:t>
      </w:r>
      <w:r w:rsidR="0063487A" w:rsidRPr="00B030C1">
        <w:rPr>
          <w:rFonts w:ascii="Times New Roman" w:hAnsi="Times New Roman" w:cs="Times New Roman"/>
          <w:sz w:val="24"/>
          <w:szCs w:val="24"/>
        </w:rPr>
        <w:t>. As a consequence of soil ero</w:t>
      </w:r>
      <w:r w:rsidRPr="00B030C1">
        <w:rPr>
          <w:rFonts w:ascii="Times New Roman" w:hAnsi="Times New Roman" w:cs="Times New Roman"/>
          <w:sz w:val="24"/>
          <w:szCs w:val="24"/>
        </w:rPr>
        <w:t xml:space="preserve">sion, it is estimated that more </w:t>
      </w:r>
      <w:r w:rsidR="000E60FE">
        <w:rPr>
          <w:rFonts w:ascii="Times New Roman" w:hAnsi="Times New Roman" w:cs="Times New Roman"/>
          <w:sz w:val="24"/>
          <w:szCs w:val="24"/>
        </w:rPr>
        <w:t>than 30000</w:t>
      </w:r>
      <w:r w:rsidR="0063487A" w:rsidRPr="00B030C1">
        <w:rPr>
          <w:rFonts w:ascii="Times New Roman" w:hAnsi="Times New Roman" w:cs="Times New Roman"/>
          <w:sz w:val="24"/>
          <w:szCs w:val="24"/>
        </w:rPr>
        <w:t xml:space="preserve">ha of the country’s </w:t>
      </w:r>
      <w:r w:rsidRPr="00B030C1">
        <w:rPr>
          <w:rFonts w:ascii="Times New Roman" w:hAnsi="Times New Roman" w:cs="Times New Roman"/>
          <w:sz w:val="24"/>
          <w:szCs w:val="24"/>
        </w:rPr>
        <w:t>cropland will be out of produ</w:t>
      </w:r>
      <w:r w:rsidR="0063487A" w:rsidRPr="00B030C1">
        <w:rPr>
          <w:rFonts w:ascii="Times New Roman" w:hAnsi="Times New Roman" w:cs="Times New Roman"/>
          <w:sz w:val="24"/>
          <w:szCs w:val="24"/>
        </w:rPr>
        <w:t xml:space="preserve">ction annually </w:t>
      </w:r>
      <w:r w:rsidR="008241D0" w:rsidRPr="00B030C1">
        <w:rPr>
          <w:rFonts w:ascii="Times New Roman" w:hAnsi="Times New Roman" w:cs="Times New Roman"/>
          <w:sz w:val="24"/>
          <w:szCs w:val="24"/>
        </w:rPr>
        <w:t>(</w:t>
      </w:r>
      <w:proofErr w:type="spellStart"/>
      <w:r w:rsidR="008241D0" w:rsidRPr="00B030C1">
        <w:rPr>
          <w:rFonts w:ascii="Times New Roman" w:hAnsi="Times New Roman" w:cs="Times New Roman"/>
          <w:sz w:val="24"/>
          <w:szCs w:val="24"/>
        </w:rPr>
        <w:t>Erkossa</w:t>
      </w:r>
      <w:proofErr w:type="spellEnd"/>
      <w:r w:rsidR="008241D0" w:rsidRPr="00B030C1">
        <w:rPr>
          <w:rFonts w:ascii="Times New Roman" w:hAnsi="Times New Roman" w:cs="Times New Roman"/>
          <w:sz w:val="24"/>
          <w:szCs w:val="24"/>
        </w:rPr>
        <w:t xml:space="preserve"> </w:t>
      </w:r>
      <w:r w:rsidR="008241D0" w:rsidRPr="00B030C1">
        <w:rPr>
          <w:rFonts w:ascii="Times New Roman" w:hAnsi="Times New Roman" w:cs="Times New Roman"/>
          <w:i/>
          <w:sz w:val="24"/>
          <w:szCs w:val="24"/>
        </w:rPr>
        <w:t>et al</w:t>
      </w:r>
      <w:r w:rsidR="008241D0" w:rsidRPr="00B030C1">
        <w:rPr>
          <w:rFonts w:ascii="Times New Roman" w:hAnsi="Times New Roman" w:cs="Times New Roman"/>
          <w:sz w:val="24"/>
          <w:szCs w:val="24"/>
        </w:rPr>
        <w:t>., 2015)</w:t>
      </w:r>
      <w:r w:rsidRPr="00B030C1">
        <w:rPr>
          <w:rFonts w:ascii="Times New Roman" w:hAnsi="Times New Roman" w:cs="Times New Roman"/>
          <w:sz w:val="24"/>
          <w:szCs w:val="24"/>
        </w:rPr>
        <w:t xml:space="preserve">. </w:t>
      </w:r>
    </w:p>
    <w:p w:rsidR="00622D6F" w:rsidRPr="00B030C1" w:rsidRDefault="0063487A" w:rsidP="009E7E23">
      <w:pPr>
        <w:spacing w:after="120" w:line="360" w:lineRule="auto"/>
        <w:jc w:val="both"/>
        <w:rPr>
          <w:rFonts w:ascii="Times New Roman" w:hAnsi="Times New Roman" w:cs="Times New Roman"/>
          <w:sz w:val="24"/>
          <w:szCs w:val="24"/>
        </w:rPr>
      </w:pPr>
      <w:r w:rsidRPr="00B030C1">
        <w:rPr>
          <w:rFonts w:ascii="Times New Roman" w:hAnsi="Times New Roman" w:cs="Times New Roman"/>
          <w:sz w:val="24"/>
          <w:szCs w:val="24"/>
        </w:rPr>
        <w:t>Quantifying the effects of the</w:t>
      </w:r>
      <w:r w:rsidR="00AC7E6E" w:rsidRPr="00B030C1">
        <w:rPr>
          <w:rFonts w:ascii="Times New Roman" w:hAnsi="Times New Roman" w:cs="Times New Roman"/>
          <w:sz w:val="24"/>
          <w:szCs w:val="24"/>
        </w:rPr>
        <w:t xml:space="preserve"> LULC </w:t>
      </w:r>
      <w:r w:rsidR="00273A15" w:rsidRPr="00B030C1">
        <w:rPr>
          <w:rFonts w:ascii="Times New Roman" w:hAnsi="Times New Roman" w:cs="Times New Roman"/>
          <w:sz w:val="24"/>
          <w:szCs w:val="24"/>
        </w:rPr>
        <w:t>dynamics</w:t>
      </w:r>
      <w:r w:rsidR="00AC7E6E" w:rsidRPr="00B030C1">
        <w:rPr>
          <w:rFonts w:ascii="Times New Roman" w:hAnsi="Times New Roman" w:cs="Times New Roman"/>
          <w:sz w:val="24"/>
          <w:szCs w:val="24"/>
        </w:rPr>
        <w:t xml:space="preserve"> and</w:t>
      </w:r>
      <w:r w:rsidRPr="00B030C1">
        <w:rPr>
          <w:rFonts w:ascii="Times New Roman" w:hAnsi="Times New Roman" w:cs="Times New Roman"/>
          <w:sz w:val="24"/>
          <w:szCs w:val="24"/>
        </w:rPr>
        <w:t xml:space="preserve"> soil loss helps to substantiate investment in sustainable land management for the beneﬁts to land users. Appropriate soil conservation measures bring economic advantages to the land users, but farmers resist adopting improved erosion control measures due to lack of awareness on the immediate impacts of soil loss for livelihood, and low skills for construction of soil conservation structures</w:t>
      </w:r>
      <w:r w:rsidR="008241D0" w:rsidRPr="00B030C1">
        <w:rPr>
          <w:rFonts w:ascii="Times New Roman" w:hAnsi="Times New Roman" w:cs="Times New Roman"/>
          <w:sz w:val="24"/>
          <w:szCs w:val="24"/>
        </w:rPr>
        <w:t xml:space="preserve"> (</w:t>
      </w:r>
      <w:proofErr w:type="spellStart"/>
      <w:r w:rsidR="008241D0" w:rsidRPr="00B030C1">
        <w:rPr>
          <w:rFonts w:ascii="Times New Roman" w:hAnsi="Times New Roman" w:cs="Times New Roman"/>
          <w:sz w:val="24"/>
          <w:szCs w:val="24"/>
        </w:rPr>
        <w:t>Telles</w:t>
      </w:r>
      <w:proofErr w:type="spellEnd"/>
      <w:r w:rsidR="008241D0" w:rsidRPr="00B030C1">
        <w:rPr>
          <w:rFonts w:ascii="Times New Roman" w:hAnsi="Times New Roman" w:cs="Times New Roman"/>
          <w:sz w:val="24"/>
          <w:szCs w:val="24"/>
        </w:rPr>
        <w:t xml:space="preserve"> </w:t>
      </w:r>
      <w:r w:rsidR="008241D0" w:rsidRPr="00B030C1">
        <w:rPr>
          <w:rFonts w:ascii="Times New Roman" w:hAnsi="Times New Roman" w:cs="Times New Roman"/>
          <w:i/>
          <w:sz w:val="24"/>
          <w:szCs w:val="24"/>
        </w:rPr>
        <w:t>et al</w:t>
      </w:r>
      <w:r w:rsidR="008241D0" w:rsidRPr="00B030C1">
        <w:rPr>
          <w:rFonts w:ascii="Times New Roman" w:hAnsi="Times New Roman" w:cs="Times New Roman"/>
          <w:sz w:val="24"/>
          <w:szCs w:val="24"/>
        </w:rPr>
        <w:t>., 2013)</w:t>
      </w:r>
      <w:r w:rsidRPr="00B030C1">
        <w:rPr>
          <w:rFonts w:ascii="Times New Roman" w:hAnsi="Times New Roman" w:cs="Times New Roman"/>
          <w:sz w:val="24"/>
          <w:szCs w:val="24"/>
        </w:rPr>
        <w:t xml:space="preserve">. The </w:t>
      </w:r>
      <w:r w:rsidR="00AC7E6E" w:rsidRPr="00B030C1">
        <w:rPr>
          <w:rFonts w:ascii="Times New Roman" w:hAnsi="Times New Roman" w:cs="Times New Roman"/>
          <w:sz w:val="24"/>
          <w:szCs w:val="24"/>
        </w:rPr>
        <w:t xml:space="preserve">LULC </w:t>
      </w:r>
      <w:r w:rsidR="00E7755A" w:rsidRPr="00B030C1">
        <w:rPr>
          <w:rFonts w:ascii="Times New Roman" w:hAnsi="Times New Roman" w:cs="Times New Roman"/>
          <w:sz w:val="24"/>
          <w:szCs w:val="24"/>
        </w:rPr>
        <w:t>dynamics</w:t>
      </w:r>
      <w:r w:rsidR="00AC7E6E" w:rsidRPr="00B030C1">
        <w:rPr>
          <w:rFonts w:ascii="Times New Roman" w:hAnsi="Times New Roman" w:cs="Times New Roman"/>
          <w:sz w:val="24"/>
          <w:szCs w:val="24"/>
        </w:rPr>
        <w:t xml:space="preserve"> and </w:t>
      </w:r>
      <w:r w:rsidRPr="00B030C1">
        <w:rPr>
          <w:rFonts w:ascii="Times New Roman" w:hAnsi="Times New Roman" w:cs="Times New Roman"/>
          <w:sz w:val="24"/>
          <w:szCs w:val="24"/>
        </w:rPr>
        <w:t xml:space="preserve">amount of soil loss and the status of the existing soil conservation measures can be realistic for farmers and policy makers if expressed in terms of understandable value. The main objective of this study was </w:t>
      </w:r>
      <w:r w:rsidR="00AC7E6E" w:rsidRPr="00B030C1">
        <w:rPr>
          <w:rFonts w:ascii="Times New Roman" w:hAnsi="Times New Roman" w:cs="Times New Roman"/>
          <w:sz w:val="24"/>
          <w:szCs w:val="24"/>
        </w:rPr>
        <w:t xml:space="preserve">LULC </w:t>
      </w:r>
      <w:r w:rsidR="00E7755A" w:rsidRPr="00B030C1">
        <w:rPr>
          <w:rFonts w:ascii="Times New Roman" w:hAnsi="Times New Roman" w:cs="Times New Roman"/>
          <w:sz w:val="24"/>
          <w:szCs w:val="24"/>
        </w:rPr>
        <w:t>dynamics</w:t>
      </w:r>
      <w:r w:rsidR="00AC7E6E" w:rsidRPr="00B030C1">
        <w:rPr>
          <w:rFonts w:ascii="Times New Roman" w:hAnsi="Times New Roman" w:cs="Times New Roman"/>
          <w:sz w:val="24"/>
          <w:szCs w:val="24"/>
        </w:rPr>
        <w:t xml:space="preserve"> and assessment of soil erosion risk area using Remote sensing (RS) and</w:t>
      </w:r>
      <w:r w:rsidR="007E17F8" w:rsidRPr="00B030C1">
        <w:t xml:space="preserve"> </w:t>
      </w:r>
      <w:r w:rsidR="007E17F8" w:rsidRPr="00B030C1">
        <w:rPr>
          <w:rFonts w:ascii="Times New Roman" w:hAnsi="Times New Roman" w:cs="Times New Roman"/>
          <w:sz w:val="24"/>
          <w:szCs w:val="24"/>
        </w:rPr>
        <w:t>Geographic Information System</w:t>
      </w:r>
      <w:r w:rsidR="00AC7E6E" w:rsidRPr="00B030C1">
        <w:rPr>
          <w:rFonts w:ascii="Times New Roman" w:hAnsi="Times New Roman" w:cs="Times New Roman"/>
          <w:sz w:val="24"/>
          <w:szCs w:val="24"/>
        </w:rPr>
        <w:t xml:space="preserve"> </w:t>
      </w:r>
      <w:r w:rsidR="007E17F8" w:rsidRPr="00B030C1">
        <w:rPr>
          <w:rFonts w:ascii="Times New Roman" w:hAnsi="Times New Roman" w:cs="Times New Roman"/>
          <w:sz w:val="24"/>
          <w:szCs w:val="24"/>
        </w:rPr>
        <w:t xml:space="preserve">(GIS) </w:t>
      </w:r>
      <w:r w:rsidR="00AC7E6E" w:rsidRPr="00B030C1">
        <w:rPr>
          <w:rFonts w:ascii="Times New Roman" w:hAnsi="Times New Roman" w:cs="Times New Roman"/>
          <w:sz w:val="24"/>
          <w:szCs w:val="24"/>
        </w:rPr>
        <w:t xml:space="preserve">techniques in case of </w:t>
      </w:r>
      <w:proofErr w:type="spellStart"/>
      <w:r w:rsidR="00AC7E6E" w:rsidRPr="00B030C1">
        <w:rPr>
          <w:rFonts w:ascii="Times New Roman" w:hAnsi="Times New Roman" w:cs="Times New Roman"/>
          <w:sz w:val="24"/>
          <w:szCs w:val="24"/>
        </w:rPr>
        <w:t>Sile</w:t>
      </w:r>
      <w:proofErr w:type="spellEnd"/>
      <w:r w:rsidR="00AC7E6E" w:rsidRPr="00B030C1">
        <w:rPr>
          <w:rFonts w:ascii="Times New Roman" w:hAnsi="Times New Roman" w:cs="Times New Roman"/>
          <w:sz w:val="24"/>
          <w:szCs w:val="24"/>
        </w:rPr>
        <w:t xml:space="preserve"> watershed</w:t>
      </w:r>
      <w:r w:rsidRPr="00B030C1">
        <w:rPr>
          <w:rFonts w:ascii="Times New Roman" w:hAnsi="Times New Roman" w:cs="Times New Roman"/>
          <w:sz w:val="24"/>
          <w:szCs w:val="24"/>
        </w:rPr>
        <w:t>. Speciﬁcally, the study was designed to model soil erosion with the revised universal so</w:t>
      </w:r>
      <w:r w:rsidR="00AC7E6E" w:rsidRPr="00B030C1">
        <w:rPr>
          <w:rFonts w:ascii="Times New Roman" w:hAnsi="Times New Roman" w:cs="Times New Roman"/>
          <w:sz w:val="24"/>
          <w:szCs w:val="24"/>
        </w:rPr>
        <w:t>il loss equation (RUSLE) structure</w:t>
      </w:r>
      <w:r w:rsidRPr="00B030C1">
        <w:rPr>
          <w:rFonts w:ascii="Times New Roman" w:hAnsi="Times New Roman" w:cs="Times New Roman"/>
          <w:sz w:val="24"/>
          <w:szCs w:val="24"/>
        </w:rPr>
        <w:t xml:space="preserve"> according to the national guidelines. The adapted RUSLE model was therefore selected for its low number of required data and for its ease as a tool for ﬁeld application by technicians.</w:t>
      </w:r>
    </w:p>
    <w:p w:rsidR="007C1714" w:rsidRPr="00B030C1" w:rsidRDefault="00905FE1" w:rsidP="0018048E">
      <w:pPr>
        <w:pStyle w:val="Heading2"/>
      </w:pPr>
      <w:bookmarkStart w:id="27" w:name="_Toc8274879"/>
      <w:bookmarkStart w:id="28" w:name="_Toc8395686"/>
      <w:bookmarkStart w:id="29" w:name="_Toc16688530"/>
      <w:r w:rsidRPr="00B030C1">
        <w:t>1.2</w:t>
      </w:r>
      <w:r w:rsidR="007C1714" w:rsidRPr="00B030C1">
        <w:t xml:space="preserve"> </w:t>
      </w:r>
      <w:r w:rsidR="00A069CC" w:rsidRPr="00B030C1">
        <w:t>Statement of the P</w:t>
      </w:r>
      <w:r w:rsidR="007C1714" w:rsidRPr="00B030C1">
        <w:t>roblem</w:t>
      </w:r>
      <w:bookmarkEnd w:id="27"/>
      <w:bookmarkEnd w:id="28"/>
      <w:bookmarkEnd w:id="29"/>
    </w:p>
    <w:p w:rsidR="007279BE" w:rsidRPr="00B030C1" w:rsidRDefault="007F75F3" w:rsidP="007279BE">
      <w:pPr>
        <w:pStyle w:val="ListParagraph"/>
        <w:spacing w:after="0" w:line="360" w:lineRule="auto"/>
        <w:ind w:left="0"/>
        <w:jc w:val="both"/>
        <w:rPr>
          <w:rFonts w:ascii="Times New Roman" w:hAnsi="Times New Roman" w:cs="Times New Roman"/>
          <w:bCs/>
          <w:sz w:val="24"/>
          <w:szCs w:val="24"/>
        </w:rPr>
      </w:pPr>
      <w:r w:rsidRPr="00B030C1">
        <w:rPr>
          <w:rFonts w:ascii="Times New Roman" w:hAnsi="Times New Roman" w:cs="Times New Roman"/>
          <w:bCs/>
          <w:sz w:val="24"/>
          <w:szCs w:val="24"/>
        </w:rPr>
        <w:t xml:space="preserve">LULC </w:t>
      </w:r>
      <w:r w:rsidR="00E7755A" w:rsidRPr="00B030C1">
        <w:rPr>
          <w:rFonts w:ascii="Times New Roman" w:hAnsi="Times New Roman" w:cs="Times New Roman"/>
          <w:bCs/>
          <w:sz w:val="24"/>
          <w:szCs w:val="24"/>
        </w:rPr>
        <w:t>dynamics</w:t>
      </w:r>
      <w:r w:rsidRPr="00B030C1">
        <w:rPr>
          <w:rFonts w:ascii="Times New Roman" w:hAnsi="Times New Roman" w:cs="Times New Roman"/>
          <w:bCs/>
          <w:sz w:val="24"/>
          <w:szCs w:val="24"/>
        </w:rPr>
        <w:t xml:space="preserve"> and human or natural modifications have largely resulted in deforestation, biodiversity loss, global warming and increase of natural flooding. Thus environmental problems are often related to LULC </w:t>
      </w:r>
      <w:r w:rsidR="00E7755A" w:rsidRPr="00B030C1">
        <w:rPr>
          <w:rFonts w:ascii="Times New Roman" w:hAnsi="Times New Roman" w:cs="Times New Roman"/>
          <w:bCs/>
          <w:sz w:val="24"/>
          <w:szCs w:val="24"/>
        </w:rPr>
        <w:t>dynamics</w:t>
      </w:r>
      <w:r w:rsidRPr="00B030C1">
        <w:rPr>
          <w:rFonts w:ascii="Times New Roman" w:hAnsi="Times New Roman" w:cs="Times New Roman"/>
          <w:bCs/>
          <w:sz w:val="24"/>
          <w:szCs w:val="24"/>
        </w:rPr>
        <w:t>. The LULC pattern of a region is an outcome of natural and socio economic factors and their utilization by man in time and space. Land is becoming a scarce resource due to immense agricultural and demographic pressure. Hence, information on LULC and possibilities for their optimal use is essential for the selection, planning and implementation of land use schemes to meet the increasing demands for basic human needs and welfare</w:t>
      </w:r>
      <w:r w:rsidR="00EC6917" w:rsidRPr="00B030C1">
        <w:rPr>
          <w:rFonts w:ascii="Times New Roman" w:hAnsi="Times New Roman" w:cs="Times New Roman"/>
          <w:bCs/>
          <w:sz w:val="24"/>
          <w:szCs w:val="24"/>
        </w:rPr>
        <w:t>.</w:t>
      </w:r>
      <w:r w:rsidR="00EC6917" w:rsidRPr="00B030C1">
        <w:t xml:space="preserve"> </w:t>
      </w:r>
      <w:r w:rsidR="00EC6917" w:rsidRPr="00B030C1">
        <w:rPr>
          <w:rFonts w:ascii="Times New Roman" w:hAnsi="Times New Roman" w:cs="Times New Roman"/>
          <w:bCs/>
          <w:sz w:val="24"/>
          <w:szCs w:val="24"/>
        </w:rPr>
        <w:t xml:space="preserve">This information also assists in monitoring the </w:t>
      </w:r>
      <w:r w:rsidR="00E7755A" w:rsidRPr="00B030C1">
        <w:rPr>
          <w:rFonts w:ascii="Times New Roman" w:hAnsi="Times New Roman" w:cs="Times New Roman"/>
          <w:bCs/>
          <w:sz w:val="24"/>
          <w:szCs w:val="24"/>
        </w:rPr>
        <w:t>dynamics</w:t>
      </w:r>
      <w:r w:rsidR="00EC6917" w:rsidRPr="00B030C1">
        <w:rPr>
          <w:rFonts w:ascii="Times New Roman" w:hAnsi="Times New Roman" w:cs="Times New Roman"/>
          <w:bCs/>
          <w:sz w:val="24"/>
          <w:szCs w:val="24"/>
        </w:rPr>
        <w:t xml:space="preserve"> of land use resulting out of changing demands of increasing population</w:t>
      </w:r>
      <w:r w:rsidR="006B2F8F" w:rsidRPr="00B030C1">
        <w:rPr>
          <w:rFonts w:ascii="Times New Roman" w:hAnsi="Times New Roman" w:cs="Times New Roman"/>
          <w:bCs/>
          <w:sz w:val="24"/>
          <w:szCs w:val="24"/>
        </w:rPr>
        <w:t xml:space="preserve"> </w:t>
      </w:r>
      <w:r w:rsidR="006B2F8F" w:rsidRPr="00B030C1">
        <w:rPr>
          <w:rFonts w:ascii="Times New Roman" w:hAnsi="Times New Roman" w:cs="Times New Roman"/>
          <w:sz w:val="24"/>
          <w:szCs w:val="24"/>
        </w:rPr>
        <w:t>(</w:t>
      </w:r>
      <w:proofErr w:type="spellStart"/>
      <w:r w:rsidR="006B2F8F" w:rsidRPr="00B030C1">
        <w:rPr>
          <w:rFonts w:ascii="Times New Roman" w:hAnsi="Times New Roman" w:cs="Times New Roman"/>
          <w:sz w:val="24"/>
          <w:szCs w:val="24"/>
        </w:rPr>
        <w:t>Abera</w:t>
      </w:r>
      <w:proofErr w:type="spellEnd"/>
      <w:r w:rsidR="006B2F8F" w:rsidRPr="00B030C1">
        <w:rPr>
          <w:rFonts w:ascii="Times New Roman" w:hAnsi="Times New Roman" w:cs="Times New Roman"/>
          <w:sz w:val="24"/>
          <w:szCs w:val="24"/>
        </w:rPr>
        <w:t>, 2013)</w:t>
      </w:r>
      <w:r w:rsidRPr="00B030C1">
        <w:rPr>
          <w:rFonts w:ascii="Times New Roman" w:hAnsi="Times New Roman" w:cs="Times New Roman"/>
          <w:bCs/>
          <w:sz w:val="24"/>
          <w:szCs w:val="24"/>
        </w:rPr>
        <w:t>.</w:t>
      </w:r>
    </w:p>
    <w:p w:rsidR="007279BE" w:rsidRPr="00B030C1" w:rsidRDefault="007279BE" w:rsidP="007279BE">
      <w:pPr>
        <w:pStyle w:val="ListParagraph"/>
        <w:spacing w:after="120" w:line="360" w:lineRule="auto"/>
        <w:ind w:left="0"/>
        <w:jc w:val="both"/>
        <w:rPr>
          <w:rFonts w:ascii="Times New Roman" w:hAnsi="Times New Roman" w:cs="Times New Roman"/>
          <w:bCs/>
          <w:sz w:val="8"/>
          <w:szCs w:val="24"/>
        </w:rPr>
      </w:pPr>
    </w:p>
    <w:p w:rsidR="008A2C96" w:rsidRPr="00B030C1" w:rsidRDefault="00691812" w:rsidP="008A2C96">
      <w:pPr>
        <w:pStyle w:val="ListParagraph"/>
        <w:spacing w:after="120" w:line="360" w:lineRule="auto"/>
        <w:ind w:left="0"/>
        <w:jc w:val="both"/>
        <w:rPr>
          <w:rFonts w:ascii="Times New Roman" w:hAnsi="Times New Roman" w:cs="Times New Roman"/>
          <w:bCs/>
          <w:sz w:val="24"/>
          <w:szCs w:val="24"/>
        </w:rPr>
      </w:pPr>
      <w:r w:rsidRPr="00B030C1">
        <w:rPr>
          <w:rFonts w:ascii="Times New Roman" w:hAnsi="Times New Roman" w:cs="Times New Roman"/>
          <w:bCs/>
          <w:sz w:val="24"/>
          <w:szCs w:val="24"/>
        </w:rPr>
        <w:lastRenderedPageBreak/>
        <w:t xml:space="preserve">Erosion removes organic </w:t>
      </w:r>
      <w:r w:rsidR="00250349" w:rsidRPr="00B030C1">
        <w:rPr>
          <w:rFonts w:ascii="Times New Roman" w:hAnsi="Times New Roman" w:cs="Times New Roman"/>
          <w:bCs/>
          <w:sz w:val="24"/>
          <w:szCs w:val="24"/>
        </w:rPr>
        <w:t xml:space="preserve">and </w:t>
      </w:r>
      <w:r w:rsidR="00F50FEF" w:rsidRPr="00B030C1">
        <w:rPr>
          <w:rFonts w:ascii="Times New Roman" w:hAnsi="Times New Roman" w:cs="Times New Roman"/>
          <w:bCs/>
          <w:sz w:val="24"/>
          <w:szCs w:val="24"/>
        </w:rPr>
        <w:t>mineral</w:t>
      </w:r>
      <w:r w:rsidR="00F50FEF" w:rsidRPr="00B030C1">
        <w:t xml:space="preserve"> </w:t>
      </w:r>
      <w:r w:rsidR="00F50FEF" w:rsidRPr="00B030C1">
        <w:rPr>
          <w:rFonts w:ascii="Times New Roman" w:hAnsi="Times New Roman" w:cs="Times New Roman"/>
          <w:sz w:val="24"/>
        </w:rPr>
        <w:t>materials</w:t>
      </w:r>
      <w:r w:rsidRPr="00B030C1">
        <w:rPr>
          <w:rFonts w:ascii="Times New Roman" w:hAnsi="Times New Roman" w:cs="Times New Roman"/>
          <w:bCs/>
          <w:sz w:val="28"/>
          <w:szCs w:val="24"/>
        </w:rPr>
        <w:t xml:space="preserve"> </w:t>
      </w:r>
      <w:r w:rsidRPr="00B030C1">
        <w:rPr>
          <w:rFonts w:ascii="Times New Roman" w:hAnsi="Times New Roman" w:cs="Times New Roman"/>
          <w:bCs/>
          <w:sz w:val="24"/>
          <w:szCs w:val="24"/>
        </w:rPr>
        <w:t>from the soil and contributes to the breakdown of the soil</w:t>
      </w:r>
      <w:r w:rsidR="0097161C" w:rsidRPr="00B030C1">
        <w:rPr>
          <w:rFonts w:ascii="Times New Roman" w:hAnsi="Times New Roman" w:cs="Times New Roman"/>
          <w:bCs/>
          <w:sz w:val="24"/>
          <w:szCs w:val="24"/>
        </w:rPr>
        <w:t xml:space="preserve"> </w:t>
      </w:r>
      <w:r w:rsidRPr="00B030C1">
        <w:rPr>
          <w:rFonts w:ascii="Times New Roman" w:hAnsi="Times New Roman" w:cs="Times New Roman"/>
          <w:bCs/>
          <w:sz w:val="24"/>
          <w:szCs w:val="24"/>
        </w:rPr>
        <w:t>structure that will, in turn, affect soil fertility and crop yields. The situation is more serious in</w:t>
      </w:r>
      <w:r w:rsidR="0097161C" w:rsidRPr="00B030C1">
        <w:rPr>
          <w:rFonts w:ascii="Times New Roman" w:hAnsi="Times New Roman" w:cs="Times New Roman"/>
          <w:bCs/>
          <w:sz w:val="24"/>
          <w:szCs w:val="24"/>
        </w:rPr>
        <w:t xml:space="preserve"> </w:t>
      </w:r>
      <w:r w:rsidRPr="00B030C1">
        <w:rPr>
          <w:rFonts w:ascii="Times New Roman" w:hAnsi="Times New Roman" w:cs="Times New Roman"/>
          <w:bCs/>
          <w:sz w:val="24"/>
          <w:szCs w:val="24"/>
        </w:rPr>
        <w:t>developing countries like Ethiopia and creates severe constrai</w:t>
      </w:r>
      <w:r w:rsidR="0097161C" w:rsidRPr="00B030C1">
        <w:rPr>
          <w:rFonts w:ascii="Times New Roman" w:hAnsi="Times New Roman" w:cs="Times New Roman"/>
          <w:bCs/>
          <w:sz w:val="24"/>
          <w:szCs w:val="24"/>
        </w:rPr>
        <w:t xml:space="preserve">nts to sustainable agricultural </w:t>
      </w:r>
      <w:r w:rsidR="004C4DE5" w:rsidRPr="00B030C1">
        <w:rPr>
          <w:rFonts w:ascii="Times New Roman" w:hAnsi="Times New Roman" w:cs="Times New Roman"/>
          <w:bCs/>
          <w:sz w:val="24"/>
          <w:szCs w:val="24"/>
        </w:rPr>
        <w:t xml:space="preserve">land use, as it reduces on </w:t>
      </w:r>
      <w:r w:rsidRPr="00B030C1">
        <w:rPr>
          <w:rFonts w:ascii="Times New Roman" w:hAnsi="Times New Roman" w:cs="Times New Roman"/>
          <w:bCs/>
          <w:sz w:val="24"/>
          <w:szCs w:val="24"/>
        </w:rPr>
        <w:t>farm soil productivity and causes food insecuri</w:t>
      </w:r>
      <w:r w:rsidR="0097161C" w:rsidRPr="00B030C1">
        <w:rPr>
          <w:rFonts w:ascii="Times New Roman" w:hAnsi="Times New Roman" w:cs="Times New Roman"/>
          <w:bCs/>
          <w:sz w:val="24"/>
          <w:szCs w:val="24"/>
        </w:rPr>
        <w:t>ty</w:t>
      </w:r>
      <w:r w:rsidR="00265F5F" w:rsidRPr="00B030C1">
        <w:rPr>
          <w:rFonts w:ascii="Times New Roman" w:hAnsi="Times New Roman" w:cs="Times New Roman"/>
          <w:bCs/>
          <w:sz w:val="24"/>
          <w:szCs w:val="24"/>
        </w:rPr>
        <w:t xml:space="preserve"> </w:t>
      </w:r>
      <w:r w:rsidR="00265F5F" w:rsidRPr="00B030C1">
        <w:rPr>
          <w:rFonts w:ascii="Times New Roman" w:hAnsi="Times New Roman" w:cs="Times New Roman"/>
          <w:sz w:val="24"/>
          <w:szCs w:val="24"/>
        </w:rPr>
        <w:t>(</w:t>
      </w:r>
      <w:proofErr w:type="spellStart"/>
      <w:r w:rsidR="00265F5F" w:rsidRPr="00B030C1">
        <w:rPr>
          <w:rFonts w:ascii="Times New Roman" w:hAnsi="Times New Roman" w:cs="Times New Roman"/>
          <w:sz w:val="24"/>
          <w:szCs w:val="24"/>
        </w:rPr>
        <w:t>Moges</w:t>
      </w:r>
      <w:proofErr w:type="spellEnd"/>
      <w:r w:rsidR="00265F5F" w:rsidRPr="00B030C1">
        <w:rPr>
          <w:rFonts w:ascii="Times New Roman" w:hAnsi="Times New Roman" w:cs="Times New Roman"/>
          <w:sz w:val="24"/>
          <w:szCs w:val="24"/>
        </w:rPr>
        <w:t xml:space="preserve"> and Holden, 2006)</w:t>
      </w:r>
      <w:r w:rsidR="000A75F1" w:rsidRPr="00B030C1">
        <w:rPr>
          <w:rFonts w:ascii="Times New Roman" w:hAnsi="Times New Roman" w:cs="Times New Roman"/>
          <w:bCs/>
          <w:sz w:val="24"/>
          <w:szCs w:val="24"/>
        </w:rPr>
        <w:t xml:space="preserve">. </w:t>
      </w:r>
      <w:r w:rsidRPr="00B030C1">
        <w:rPr>
          <w:rFonts w:ascii="Times New Roman" w:hAnsi="Times New Roman" w:cs="Times New Roman"/>
          <w:bCs/>
          <w:sz w:val="24"/>
          <w:szCs w:val="24"/>
        </w:rPr>
        <w:t>Several studies reported about land degradation d</w:t>
      </w:r>
      <w:r w:rsidR="000A75F1" w:rsidRPr="00B030C1">
        <w:rPr>
          <w:rFonts w:ascii="Times New Roman" w:hAnsi="Times New Roman" w:cs="Times New Roman"/>
          <w:bCs/>
          <w:sz w:val="24"/>
          <w:szCs w:val="24"/>
        </w:rPr>
        <w:t xml:space="preserve">ue to soil erosion in Ethiopia. </w:t>
      </w:r>
      <w:r w:rsidRPr="00B030C1">
        <w:rPr>
          <w:rFonts w:ascii="Times New Roman" w:hAnsi="Times New Roman" w:cs="Times New Roman"/>
          <w:bCs/>
          <w:sz w:val="24"/>
          <w:szCs w:val="24"/>
        </w:rPr>
        <w:t>According to</w:t>
      </w:r>
      <w:r w:rsidR="00265F5F" w:rsidRPr="00B030C1">
        <w:rPr>
          <w:rFonts w:ascii="Times New Roman" w:hAnsi="Times New Roman" w:cs="Times New Roman"/>
          <w:bCs/>
          <w:sz w:val="24"/>
          <w:szCs w:val="24"/>
        </w:rPr>
        <w:t xml:space="preserve"> </w:t>
      </w:r>
      <w:r w:rsidR="00265F5F" w:rsidRPr="00B030C1">
        <w:rPr>
          <w:rFonts w:ascii="Times New Roman" w:hAnsi="Times New Roman" w:cs="Times New Roman"/>
          <w:sz w:val="24"/>
          <w:szCs w:val="24"/>
        </w:rPr>
        <w:t>Tulu, (2002)</w:t>
      </w:r>
      <w:r w:rsidRPr="00B030C1">
        <w:rPr>
          <w:rFonts w:ascii="Times New Roman" w:hAnsi="Times New Roman" w:cs="Times New Roman"/>
          <w:bCs/>
          <w:sz w:val="24"/>
          <w:szCs w:val="24"/>
        </w:rPr>
        <w:t xml:space="preserve"> almost all agricultural lands </w:t>
      </w:r>
      <w:r w:rsidR="0097161C" w:rsidRPr="00B030C1">
        <w:rPr>
          <w:rFonts w:ascii="Times New Roman" w:hAnsi="Times New Roman" w:cs="Times New Roman"/>
          <w:bCs/>
          <w:sz w:val="24"/>
          <w:szCs w:val="24"/>
        </w:rPr>
        <w:t xml:space="preserve">on sloppy areas in Ethiopia are </w:t>
      </w:r>
      <w:r w:rsidRPr="00B030C1">
        <w:rPr>
          <w:rFonts w:ascii="Times New Roman" w:hAnsi="Times New Roman" w:cs="Times New Roman"/>
          <w:bCs/>
          <w:sz w:val="24"/>
          <w:szCs w:val="24"/>
        </w:rPr>
        <w:t xml:space="preserve">endangered by intensive erosion processes. </w:t>
      </w:r>
      <w:r w:rsidR="008A2C96" w:rsidRPr="00B030C1">
        <w:rPr>
          <w:rFonts w:ascii="Times New Roman" w:hAnsi="Times New Roman" w:cs="Times New Roman"/>
          <w:bCs/>
          <w:sz w:val="24"/>
          <w:szCs w:val="24"/>
        </w:rPr>
        <w:t>S</w:t>
      </w:r>
      <w:r w:rsidR="0097161C" w:rsidRPr="00B030C1">
        <w:rPr>
          <w:rFonts w:ascii="Times New Roman" w:hAnsi="Times New Roman" w:cs="Times New Roman"/>
          <w:bCs/>
          <w:sz w:val="24"/>
          <w:szCs w:val="24"/>
        </w:rPr>
        <w:t xml:space="preserve">oil erosion </w:t>
      </w:r>
      <w:r w:rsidR="008A2C96" w:rsidRPr="00B030C1">
        <w:rPr>
          <w:rFonts w:ascii="Times New Roman" w:hAnsi="Times New Roman" w:cs="Times New Roman"/>
          <w:bCs/>
          <w:sz w:val="24"/>
          <w:szCs w:val="24"/>
        </w:rPr>
        <w:t>is</w:t>
      </w:r>
      <w:r w:rsidR="0097161C" w:rsidRPr="00B030C1">
        <w:rPr>
          <w:rFonts w:ascii="Times New Roman" w:hAnsi="Times New Roman" w:cs="Times New Roman"/>
          <w:bCs/>
          <w:sz w:val="24"/>
          <w:szCs w:val="24"/>
        </w:rPr>
        <w:t xml:space="preserve"> more severe </w:t>
      </w:r>
      <w:r w:rsidRPr="00B030C1">
        <w:rPr>
          <w:rFonts w:ascii="Times New Roman" w:hAnsi="Times New Roman" w:cs="Times New Roman"/>
          <w:bCs/>
          <w:sz w:val="24"/>
          <w:szCs w:val="24"/>
        </w:rPr>
        <w:t>in the highlands</w:t>
      </w:r>
      <w:r w:rsidR="00265F5F" w:rsidRPr="00B030C1">
        <w:rPr>
          <w:rFonts w:ascii="Times New Roman" w:hAnsi="Times New Roman" w:cs="Times New Roman"/>
          <w:bCs/>
          <w:sz w:val="24"/>
          <w:szCs w:val="24"/>
        </w:rPr>
        <w:t xml:space="preserve"> </w:t>
      </w:r>
      <w:r w:rsidR="00265F5F" w:rsidRPr="00B030C1">
        <w:rPr>
          <w:rFonts w:ascii="Times New Roman" w:hAnsi="Times New Roman" w:cs="Times New Roman"/>
          <w:sz w:val="24"/>
          <w:szCs w:val="24"/>
        </w:rPr>
        <w:t>(</w:t>
      </w:r>
      <w:proofErr w:type="spellStart"/>
      <w:r w:rsidR="00265F5F" w:rsidRPr="00B030C1">
        <w:rPr>
          <w:rFonts w:ascii="Times New Roman" w:hAnsi="Times New Roman" w:cs="Times New Roman"/>
          <w:sz w:val="24"/>
          <w:szCs w:val="24"/>
        </w:rPr>
        <w:t>Kidane</w:t>
      </w:r>
      <w:proofErr w:type="spellEnd"/>
      <w:r w:rsidR="00265F5F" w:rsidRPr="00B030C1">
        <w:rPr>
          <w:rFonts w:ascii="Times New Roman" w:hAnsi="Times New Roman" w:cs="Times New Roman"/>
          <w:sz w:val="24"/>
          <w:szCs w:val="24"/>
        </w:rPr>
        <w:t xml:space="preserve">, and </w:t>
      </w:r>
      <w:proofErr w:type="spellStart"/>
      <w:r w:rsidR="00265F5F" w:rsidRPr="00B030C1">
        <w:rPr>
          <w:rFonts w:ascii="Times New Roman" w:hAnsi="Times New Roman" w:cs="Times New Roman"/>
          <w:sz w:val="24"/>
          <w:szCs w:val="24"/>
        </w:rPr>
        <w:t>Alemu</w:t>
      </w:r>
      <w:proofErr w:type="spellEnd"/>
      <w:r w:rsidR="00265F5F" w:rsidRPr="00B030C1">
        <w:rPr>
          <w:rFonts w:ascii="Times New Roman" w:hAnsi="Times New Roman" w:cs="Times New Roman"/>
          <w:sz w:val="24"/>
          <w:szCs w:val="24"/>
        </w:rPr>
        <w:t>, 2015)</w:t>
      </w:r>
      <w:r w:rsidR="0097161C" w:rsidRPr="00B030C1">
        <w:rPr>
          <w:rFonts w:ascii="Times New Roman" w:hAnsi="Times New Roman" w:cs="Times New Roman"/>
          <w:bCs/>
          <w:sz w:val="24"/>
          <w:szCs w:val="24"/>
        </w:rPr>
        <w:t xml:space="preserve">. </w:t>
      </w:r>
      <w:r w:rsidR="00643847" w:rsidRPr="00B030C1">
        <w:rPr>
          <w:rFonts w:ascii="Times New Roman" w:hAnsi="Times New Roman" w:cs="Times New Roman"/>
          <w:sz w:val="24"/>
          <w:szCs w:val="24"/>
        </w:rPr>
        <w:t>Annually, Ethiopia loses over 1493 million tons of topsoil from the highlands due to erosion, which could add about 1.5 million tons of grain to the country’s harvest</w:t>
      </w:r>
      <w:r w:rsidR="00FA08C8" w:rsidRPr="00B030C1">
        <w:rPr>
          <w:rFonts w:ascii="Times New Roman" w:hAnsi="Times New Roman" w:cs="Times New Roman"/>
          <w:sz w:val="24"/>
          <w:szCs w:val="24"/>
        </w:rPr>
        <w:t xml:space="preserve"> (</w:t>
      </w:r>
      <w:proofErr w:type="spellStart"/>
      <w:r w:rsidR="00FA08C8" w:rsidRPr="00B030C1">
        <w:rPr>
          <w:rFonts w:ascii="Times New Roman" w:hAnsi="Times New Roman" w:cs="Times New Roman"/>
          <w:sz w:val="24"/>
          <w:szCs w:val="24"/>
        </w:rPr>
        <w:t>Hurni</w:t>
      </w:r>
      <w:proofErr w:type="spellEnd"/>
      <w:r w:rsidR="00FA08C8" w:rsidRPr="00B030C1">
        <w:rPr>
          <w:rFonts w:ascii="Times New Roman" w:hAnsi="Times New Roman" w:cs="Times New Roman"/>
          <w:sz w:val="24"/>
          <w:szCs w:val="24"/>
        </w:rPr>
        <w:t xml:space="preserve">, 1993; </w:t>
      </w:r>
      <w:proofErr w:type="spellStart"/>
      <w:r w:rsidR="00FA08C8" w:rsidRPr="00B030C1">
        <w:rPr>
          <w:rFonts w:ascii="Times New Roman" w:hAnsi="Times New Roman" w:cs="Times New Roman"/>
          <w:sz w:val="24"/>
          <w:szCs w:val="24"/>
        </w:rPr>
        <w:t>Erkossa</w:t>
      </w:r>
      <w:proofErr w:type="spellEnd"/>
      <w:r w:rsidR="00FA08C8" w:rsidRPr="00B030C1">
        <w:rPr>
          <w:rFonts w:ascii="Times New Roman" w:hAnsi="Times New Roman" w:cs="Times New Roman"/>
          <w:sz w:val="24"/>
          <w:szCs w:val="24"/>
        </w:rPr>
        <w:t xml:space="preserve"> </w:t>
      </w:r>
      <w:r w:rsidR="00FA08C8" w:rsidRPr="00B030C1">
        <w:rPr>
          <w:rFonts w:ascii="Times New Roman" w:hAnsi="Times New Roman" w:cs="Times New Roman"/>
          <w:i/>
          <w:sz w:val="24"/>
          <w:szCs w:val="24"/>
        </w:rPr>
        <w:t>et al</w:t>
      </w:r>
      <w:r w:rsidR="00FA08C8" w:rsidRPr="00B030C1">
        <w:rPr>
          <w:rFonts w:ascii="Times New Roman" w:hAnsi="Times New Roman" w:cs="Times New Roman"/>
          <w:sz w:val="24"/>
          <w:szCs w:val="24"/>
        </w:rPr>
        <w:t>., 2015)</w:t>
      </w:r>
      <w:r w:rsidR="00643847" w:rsidRPr="00B030C1">
        <w:rPr>
          <w:rFonts w:ascii="Times New Roman" w:hAnsi="Times New Roman" w:cs="Times New Roman"/>
          <w:sz w:val="24"/>
          <w:szCs w:val="24"/>
        </w:rPr>
        <w:t xml:space="preserve">. Further, about 43% </w:t>
      </w:r>
      <w:r w:rsidR="006B2F8F" w:rsidRPr="00B030C1">
        <w:rPr>
          <w:rFonts w:ascii="Times New Roman" w:hAnsi="Times New Roman" w:cs="Times New Roman"/>
          <w:sz w:val="24"/>
          <w:szCs w:val="24"/>
        </w:rPr>
        <w:t xml:space="preserve"> </w:t>
      </w:r>
      <w:r w:rsidR="00643847" w:rsidRPr="00B030C1">
        <w:rPr>
          <w:rFonts w:ascii="Times New Roman" w:hAnsi="Times New Roman" w:cs="Times New Roman"/>
          <w:sz w:val="24"/>
          <w:szCs w:val="24"/>
        </w:rPr>
        <w:t>(537 000 km</w:t>
      </w:r>
      <w:r w:rsidR="00643847" w:rsidRPr="00B030C1">
        <w:rPr>
          <w:rFonts w:ascii="Times New Roman" w:hAnsi="Times New Roman" w:cs="Times New Roman"/>
          <w:sz w:val="24"/>
          <w:szCs w:val="24"/>
          <w:vertAlign w:val="superscript"/>
        </w:rPr>
        <w:t>2</w:t>
      </w:r>
      <w:r w:rsidR="006B2F8F" w:rsidRPr="00B030C1">
        <w:rPr>
          <w:rFonts w:ascii="Times New Roman" w:hAnsi="Times New Roman" w:cs="Times New Roman"/>
          <w:sz w:val="24"/>
          <w:szCs w:val="24"/>
        </w:rPr>
        <w:t xml:space="preserve">) </w:t>
      </w:r>
      <w:r w:rsidR="00643847" w:rsidRPr="00B030C1">
        <w:rPr>
          <w:rFonts w:ascii="Times New Roman" w:hAnsi="Times New Roman" w:cs="Times New Roman"/>
          <w:sz w:val="24"/>
          <w:szCs w:val="24"/>
        </w:rPr>
        <w:t xml:space="preserve">of the total highland areas of Ethiopia are highly affected by soil erosion with an estimated average of 20 </w:t>
      </w:r>
      <w:r w:rsidR="00B03A6F" w:rsidRPr="00B030C1">
        <w:rPr>
          <w:rFonts w:ascii="Times New Roman" w:hAnsi="Times New Roman" w:cs="Times New Roman"/>
          <w:sz w:val="24"/>
          <w:szCs w:val="24"/>
        </w:rPr>
        <w:t>ton</w:t>
      </w:r>
      <w:r w:rsidR="0077084F" w:rsidRPr="00B030C1">
        <w:rPr>
          <w:rFonts w:ascii="Times New Roman" w:hAnsi="Times New Roman" w:cs="Times New Roman"/>
          <w:sz w:val="24"/>
          <w:szCs w:val="24"/>
        </w:rPr>
        <w:t xml:space="preserve"> ha</w:t>
      </w:r>
      <w:r w:rsidR="00643847" w:rsidRPr="00B030C1">
        <w:rPr>
          <w:rFonts w:ascii="Times New Roman" w:hAnsi="Times New Roman" w:cs="Times New Roman"/>
          <w:sz w:val="24"/>
          <w:szCs w:val="24"/>
          <w:vertAlign w:val="superscript"/>
        </w:rPr>
        <w:t>-1</w:t>
      </w:r>
      <w:r w:rsidR="00643847" w:rsidRPr="00B030C1">
        <w:rPr>
          <w:rFonts w:ascii="Times New Roman" w:hAnsi="Times New Roman" w:cs="Times New Roman"/>
          <w:sz w:val="24"/>
          <w:szCs w:val="24"/>
        </w:rPr>
        <w:t xml:space="preserve"> y</w:t>
      </w:r>
      <w:r w:rsidR="00643847" w:rsidRPr="00B030C1">
        <w:rPr>
          <w:rFonts w:ascii="Times New Roman" w:hAnsi="Times New Roman" w:cs="Times New Roman"/>
          <w:sz w:val="24"/>
          <w:szCs w:val="24"/>
          <w:vertAlign w:val="superscript"/>
        </w:rPr>
        <w:t>-1</w:t>
      </w:r>
      <w:r w:rsidR="00643847" w:rsidRPr="00B030C1">
        <w:rPr>
          <w:rFonts w:ascii="Times New Roman" w:hAnsi="Times New Roman" w:cs="Times New Roman"/>
          <w:sz w:val="24"/>
          <w:szCs w:val="24"/>
        </w:rPr>
        <w:t xml:space="preserve"> and measured amounts of more than 300 </w:t>
      </w:r>
      <w:r w:rsidR="00B03A6F" w:rsidRPr="00B030C1">
        <w:rPr>
          <w:rFonts w:ascii="Times New Roman" w:hAnsi="Times New Roman" w:cs="Times New Roman"/>
          <w:sz w:val="24"/>
          <w:szCs w:val="24"/>
        </w:rPr>
        <w:t>ton</w:t>
      </w:r>
      <w:r w:rsidR="00643847" w:rsidRPr="00B030C1">
        <w:rPr>
          <w:rFonts w:ascii="Times New Roman" w:hAnsi="Times New Roman" w:cs="Times New Roman"/>
          <w:sz w:val="24"/>
          <w:szCs w:val="24"/>
        </w:rPr>
        <w:t xml:space="preserve"> ha</w:t>
      </w:r>
      <w:r w:rsidR="00643847" w:rsidRPr="00B030C1">
        <w:rPr>
          <w:rFonts w:ascii="Times New Roman" w:hAnsi="Times New Roman" w:cs="Times New Roman"/>
          <w:sz w:val="24"/>
          <w:szCs w:val="24"/>
          <w:vertAlign w:val="superscript"/>
        </w:rPr>
        <w:t>-1</w:t>
      </w:r>
      <w:r w:rsidR="00643847" w:rsidRPr="00B030C1">
        <w:rPr>
          <w:rFonts w:ascii="Times New Roman" w:hAnsi="Times New Roman" w:cs="Times New Roman"/>
          <w:sz w:val="24"/>
          <w:szCs w:val="24"/>
        </w:rPr>
        <w:t xml:space="preserve"> y</w:t>
      </w:r>
      <w:r w:rsidR="00643847" w:rsidRPr="00B030C1">
        <w:rPr>
          <w:rFonts w:ascii="Times New Roman" w:hAnsi="Times New Roman" w:cs="Times New Roman"/>
          <w:sz w:val="24"/>
          <w:szCs w:val="24"/>
          <w:vertAlign w:val="superscript"/>
        </w:rPr>
        <w:t>-1</w:t>
      </w:r>
      <w:r w:rsidR="00643847" w:rsidRPr="00B030C1">
        <w:rPr>
          <w:rFonts w:ascii="Times New Roman" w:hAnsi="Times New Roman" w:cs="Times New Roman"/>
          <w:sz w:val="24"/>
          <w:szCs w:val="24"/>
        </w:rPr>
        <w:t xml:space="preserve"> on speciﬁc plots </w:t>
      </w:r>
      <w:r w:rsidR="0008749C" w:rsidRPr="00B030C1">
        <w:rPr>
          <w:rFonts w:ascii="Times New Roman" w:hAnsi="Times New Roman" w:cs="Times New Roman"/>
          <w:sz w:val="24"/>
          <w:szCs w:val="24"/>
        </w:rPr>
        <w:t>(</w:t>
      </w:r>
      <w:proofErr w:type="spellStart"/>
      <w:r w:rsidR="0008749C" w:rsidRPr="00B030C1">
        <w:rPr>
          <w:rFonts w:ascii="Times New Roman" w:hAnsi="Times New Roman" w:cs="Times New Roman"/>
          <w:sz w:val="24"/>
          <w:szCs w:val="24"/>
        </w:rPr>
        <w:t>Paulos</w:t>
      </w:r>
      <w:proofErr w:type="spellEnd"/>
      <w:r w:rsidR="0008749C" w:rsidRPr="00B030C1">
        <w:rPr>
          <w:rFonts w:ascii="Times New Roman" w:hAnsi="Times New Roman" w:cs="Times New Roman"/>
          <w:sz w:val="24"/>
          <w:szCs w:val="24"/>
        </w:rPr>
        <w:t>, 2001; CRSPT, 2000)</w:t>
      </w:r>
      <w:r w:rsidR="00643847" w:rsidRPr="00B030C1">
        <w:rPr>
          <w:rFonts w:ascii="Times New Roman" w:hAnsi="Times New Roman" w:cs="Times New Roman"/>
          <w:sz w:val="24"/>
          <w:szCs w:val="24"/>
        </w:rPr>
        <w:t xml:space="preserve">. </w:t>
      </w:r>
      <w:r w:rsidR="0097161C" w:rsidRPr="00B030C1">
        <w:rPr>
          <w:rFonts w:ascii="Times New Roman" w:hAnsi="Times New Roman" w:cs="Times New Roman"/>
          <w:bCs/>
          <w:sz w:val="24"/>
          <w:szCs w:val="24"/>
        </w:rPr>
        <w:t>The large amount of soil loss made Ethiopia one of the most seriously erosion affected country in the world</w:t>
      </w:r>
      <w:r w:rsidR="007E67D6" w:rsidRPr="00B030C1">
        <w:rPr>
          <w:rFonts w:ascii="Times New Roman" w:hAnsi="Times New Roman" w:cs="Times New Roman"/>
          <w:bCs/>
          <w:sz w:val="24"/>
          <w:szCs w:val="24"/>
        </w:rPr>
        <w:t xml:space="preserve"> </w:t>
      </w:r>
      <w:r w:rsidR="007E67D6" w:rsidRPr="00B030C1">
        <w:rPr>
          <w:rFonts w:ascii="Times New Roman" w:hAnsi="Times New Roman" w:cs="Times New Roman"/>
          <w:sz w:val="24"/>
          <w:szCs w:val="24"/>
        </w:rPr>
        <w:t>(</w:t>
      </w:r>
      <w:proofErr w:type="spellStart"/>
      <w:r w:rsidR="007E67D6" w:rsidRPr="00B030C1">
        <w:rPr>
          <w:rFonts w:ascii="Times New Roman" w:hAnsi="Times New Roman" w:cs="Times New Roman"/>
          <w:sz w:val="24"/>
          <w:szCs w:val="24"/>
        </w:rPr>
        <w:t>Hurni</w:t>
      </w:r>
      <w:proofErr w:type="spellEnd"/>
      <w:r w:rsidR="007E67D6" w:rsidRPr="00B030C1">
        <w:rPr>
          <w:rFonts w:ascii="Times New Roman" w:hAnsi="Times New Roman" w:cs="Times New Roman"/>
          <w:sz w:val="24"/>
          <w:szCs w:val="24"/>
        </w:rPr>
        <w:t>, 2005)</w:t>
      </w:r>
      <w:r w:rsidR="0097161C" w:rsidRPr="00B030C1">
        <w:rPr>
          <w:rFonts w:ascii="Times New Roman" w:hAnsi="Times New Roman" w:cs="Times New Roman"/>
          <w:bCs/>
          <w:sz w:val="24"/>
          <w:szCs w:val="24"/>
        </w:rPr>
        <w:t>.</w:t>
      </w:r>
    </w:p>
    <w:p w:rsidR="0037206F" w:rsidRPr="00B030C1" w:rsidRDefault="0037206F" w:rsidP="00E423AD">
      <w:pPr>
        <w:spacing w:after="120" w:line="360" w:lineRule="auto"/>
        <w:jc w:val="both"/>
        <w:rPr>
          <w:rFonts w:ascii="Times New Roman" w:hAnsi="Times New Roman" w:cs="Times New Roman"/>
          <w:sz w:val="24"/>
          <w:szCs w:val="24"/>
        </w:rPr>
      </w:pPr>
      <w:bookmarkStart w:id="30" w:name="_Toc8274880"/>
      <w:bookmarkStart w:id="31" w:name="_Toc8395687"/>
      <w:proofErr w:type="spellStart"/>
      <w:r w:rsidRPr="00B030C1">
        <w:rPr>
          <w:rFonts w:ascii="Times New Roman" w:hAnsi="Times New Roman" w:cs="Times New Roman"/>
          <w:sz w:val="24"/>
          <w:szCs w:val="24"/>
        </w:rPr>
        <w:t>Sile</w:t>
      </w:r>
      <w:proofErr w:type="spellEnd"/>
      <w:r w:rsidRPr="00B030C1">
        <w:rPr>
          <w:rFonts w:ascii="Times New Roman" w:hAnsi="Times New Roman" w:cs="Times New Roman"/>
          <w:sz w:val="24"/>
          <w:szCs w:val="24"/>
        </w:rPr>
        <w:t xml:space="preserve"> watershed, located in the Southern rift valley of Ethiopia, is characterized by sever soil erosion, flooding, sediment and nutrient intrusion to the lake </w:t>
      </w:r>
      <w:proofErr w:type="spellStart"/>
      <w:r w:rsidRPr="00B030C1">
        <w:rPr>
          <w:rFonts w:ascii="Times New Roman" w:hAnsi="Times New Roman" w:cs="Times New Roman"/>
          <w:sz w:val="24"/>
          <w:szCs w:val="24"/>
        </w:rPr>
        <w:t>Chamo</w:t>
      </w:r>
      <w:proofErr w:type="spellEnd"/>
      <w:r w:rsidRPr="00B030C1">
        <w:rPr>
          <w:rFonts w:ascii="Times New Roman" w:hAnsi="Times New Roman" w:cs="Times New Roman"/>
          <w:sz w:val="24"/>
          <w:szCs w:val="24"/>
        </w:rPr>
        <w:t xml:space="preserve"> due to the expansion of crop farms with inappropriate practices. It seems obvious that large amount of soil has been lost to the lake </w:t>
      </w:r>
      <w:proofErr w:type="spellStart"/>
      <w:r w:rsidRPr="00B030C1">
        <w:rPr>
          <w:rFonts w:ascii="Times New Roman" w:hAnsi="Times New Roman" w:cs="Times New Roman"/>
          <w:sz w:val="24"/>
          <w:szCs w:val="24"/>
        </w:rPr>
        <w:t>Chamo</w:t>
      </w:r>
      <w:proofErr w:type="spellEnd"/>
      <w:r w:rsidRPr="00B030C1">
        <w:rPr>
          <w:rFonts w:ascii="Times New Roman" w:hAnsi="Times New Roman" w:cs="Times New Roman"/>
          <w:sz w:val="24"/>
          <w:szCs w:val="24"/>
        </w:rPr>
        <w:t xml:space="preserve"> but there is no scientific research conducted yet to clearly know how much amount of soil is eroded per year and which sub-watersheds are more vulnerable in the watershed. Also the significant erosion factors are not identified yet in any previous studies. The local government has no appropriate statistical information to know the dynamics of LULC over the past years. So far, there was no scientific study has been conducted to establish the current position regarding the problem. Therefore, this situation is encouraged to assess LULC dynamics and soil erosion rate using GIS and RS in case of </w:t>
      </w:r>
      <w:proofErr w:type="spellStart"/>
      <w:r w:rsidRPr="00B030C1">
        <w:rPr>
          <w:rFonts w:ascii="Times New Roman" w:hAnsi="Times New Roman" w:cs="Times New Roman"/>
          <w:sz w:val="24"/>
          <w:szCs w:val="24"/>
        </w:rPr>
        <w:t>Sile</w:t>
      </w:r>
      <w:proofErr w:type="spellEnd"/>
      <w:r w:rsidRPr="00B030C1">
        <w:rPr>
          <w:rFonts w:ascii="Times New Roman" w:hAnsi="Times New Roman" w:cs="Times New Roman"/>
          <w:sz w:val="24"/>
          <w:szCs w:val="24"/>
        </w:rPr>
        <w:t xml:space="preserve"> watershed.</w:t>
      </w:r>
    </w:p>
    <w:p w:rsidR="00855CA0" w:rsidRPr="00B030C1" w:rsidRDefault="00821428" w:rsidP="0018048E">
      <w:pPr>
        <w:pStyle w:val="Heading2"/>
      </w:pPr>
      <w:bookmarkStart w:id="32" w:name="_Toc16688531"/>
      <w:r w:rsidRPr="00B030C1">
        <w:t>1.3</w:t>
      </w:r>
      <w:r w:rsidR="00855CA0" w:rsidRPr="00B030C1">
        <w:t xml:space="preserve"> Resea</w:t>
      </w:r>
      <w:r w:rsidR="00A8190D" w:rsidRPr="00B030C1">
        <w:t>rch O</w:t>
      </w:r>
      <w:r w:rsidR="00855CA0" w:rsidRPr="00B030C1">
        <w:t>bjectives</w:t>
      </w:r>
      <w:bookmarkEnd w:id="30"/>
      <w:bookmarkEnd w:id="31"/>
      <w:bookmarkEnd w:id="32"/>
      <w:r w:rsidR="00855CA0" w:rsidRPr="00B030C1">
        <w:t xml:space="preserve"> </w:t>
      </w:r>
    </w:p>
    <w:p w:rsidR="00211976" w:rsidRPr="00B030C1" w:rsidRDefault="00821428" w:rsidP="00D74154">
      <w:pPr>
        <w:pStyle w:val="Heading3"/>
      </w:pPr>
      <w:bookmarkStart w:id="33" w:name="_Toc8274881"/>
      <w:bookmarkStart w:id="34" w:name="_Toc8395688"/>
      <w:bookmarkStart w:id="35" w:name="_Toc16688532"/>
      <w:r w:rsidRPr="00B030C1">
        <w:t>1.3.1</w:t>
      </w:r>
      <w:r w:rsidR="0086058D">
        <w:t xml:space="preserve"> General O</w:t>
      </w:r>
      <w:r w:rsidR="00855CA0" w:rsidRPr="00B030C1">
        <w:t>bjectives</w:t>
      </w:r>
      <w:bookmarkEnd w:id="33"/>
      <w:bookmarkEnd w:id="34"/>
      <w:bookmarkEnd w:id="35"/>
    </w:p>
    <w:p w:rsidR="00855CA0" w:rsidRPr="00B030C1" w:rsidRDefault="00422057" w:rsidP="00E423AD">
      <w:pPr>
        <w:pStyle w:val="ListParagraph"/>
        <w:spacing w:after="120" w:line="360" w:lineRule="auto"/>
        <w:ind w:left="0"/>
        <w:jc w:val="both"/>
        <w:rPr>
          <w:rFonts w:ascii="Times New Roman" w:hAnsi="Times New Roman" w:cs="Times New Roman"/>
          <w:bCs/>
          <w:sz w:val="24"/>
          <w:szCs w:val="24"/>
        </w:rPr>
      </w:pPr>
      <w:r w:rsidRPr="00B030C1">
        <w:rPr>
          <w:rFonts w:ascii="Times New Roman" w:hAnsi="Times New Roman" w:cs="Times New Roman"/>
          <w:bCs/>
          <w:sz w:val="24"/>
          <w:szCs w:val="24"/>
        </w:rPr>
        <w:t xml:space="preserve">The general objective of the study is </w:t>
      </w:r>
      <w:r w:rsidR="00EE0254" w:rsidRPr="00B030C1">
        <w:rPr>
          <w:rFonts w:ascii="Times New Roman" w:hAnsi="Times New Roman" w:cs="Times New Roman"/>
          <w:bCs/>
          <w:sz w:val="24"/>
          <w:szCs w:val="24"/>
        </w:rPr>
        <w:t>land use/</w:t>
      </w:r>
      <w:r w:rsidR="003065CA" w:rsidRPr="00B030C1">
        <w:rPr>
          <w:rFonts w:ascii="Times New Roman" w:hAnsi="Times New Roman" w:cs="Times New Roman"/>
          <w:bCs/>
          <w:sz w:val="24"/>
          <w:szCs w:val="24"/>
        </w:rPr>
        <w:t xml:space="preserve">land </w:t>
      </w:r>
      <w:r w:rsidR="00EE0254" w:rsidRPr="00B030C1">
        <w:rPr>
          <w:rFonts w:ascii="Times New Roman" w:hAnsi="Times New Roman" w:cs="Times New Roman"/>
          <w:bCs/>
          <w:sz w:val="24"/>
          <w:szCs w:val="24"/>
        </w:rPr>
        <w:t xml:space="preserve">cover </w:t>
      </w:r>
      <w:r w:rsidR="00E7755A" w:rsidRPr="00B030C1">
        <w:rPr>
          <w:rFonts w:ascii="Times New Roman" w:hAnsi="Times New Roman" w:cs="Times New Roman"/>
          <w:bCs/>
          <w:sz w:val="24"/>
          <w:szCs w:val="24"/>
        </w:rPr>
        <w:t>dynamics</w:t>
      </w:r>
      <w:r w:rsidR="00EE0254" w:rsidRPr="00B030C1">
        <w:rPr>
          <w:rFonts w:ascii="Times New Roman" w:hAnsi="Times New Roman" w:cs="Times New Roman"/>
          <w:bCs/>
          <w:sz w:val="24"/>
          <w:szCs w:val="24"/>
        </w:rPr>
        <w:t xml:space="preserve"> and </w:t>
      </w:r>
      <w:r w:rsidRPr="00B030C1">
        <w:rPr>
          <w:rFonts w:ascii="Times New Roman" w:hAnsi="Times New Roman" w:cs="Times New Roman"/>
          <w:bCs/>
          <w:sz w:val="24"/>
          <w:szCs w:val="24"/>
        </w:rPr>
        <w:t>assessment of soil erosion</w:t>
      </w:r>
      <w:r w:rsidR="00EE0254" w:rsidRPr="00B030C1">
        <w:rPr>
          <w:rFonts w:ascii="Times New Roman" w:hAnsi="Times New Roman" w:cs="Times New Roman"/>
          <w:bCs/>
          <w:sz w:val="24"/>
          <w:szCs w:val="24"/>
        </w:rPr>
        <w:t xml:space="preserve"> risk area</w:t>
      </w:r>
      <w:r w:rsidRPr="00B030C1">
        <w:rPr>
          <w:rFonts w:ascii="Times New Roman" w:hAnsi="Times New Roman" w:cs="Times New Roman"/>
          <w:bCs/>
          <w:sz w:val="24"/>
          <w:szCs w:val="24"/>
        </w:rPr>
        <w:t xml:space="preserve"> </w:t>
      </w:r>
      <w:r w:rsidR="009773E9" w:rsidRPr="00B030C1">
        <w:rPr>
          <w:rFonts w:ascii="Times New Roman" w:hAnsi="Times New Roman" w:cs="Times New Roman"/>
          <w:bCs/>
          <w:sz w:val="24"/>
          <w:szCs w:val="24"/>
        </w:rPr>
        <w:t>using RS and GIS techniques</w:t>
      </w:r>
      <w:r w:rsidRPr="00B030C1">
        <w:rPr>
          <w:rFonts w:ascii="Times New Roman" w:hAnsi="Times New Roman" w:cs="Times New Roman"/>
          <w:bCs/>
          <w:sz w:val="24"/>
          <w:szCs w:val="24"/>
        </w:rPr>
        <w:t xml:space="preserve"> in case of </w:t>
      </w:r>
      <w:proofErr w:type="spellStart"/>
      <w:r w:rsidR="00F12653" w:rsidRPr="00B030C1">
        <w:rPr>
          <w:rFonts w:ascii="Times New Roman" w:hAnsi="Times New Roman" w:cs="Times New Roman"/>
          <w:bCs/>
          <w:sz w:val="24"/>
          <w:szCs w:val="24"/>
        </w:rPr>
        <w:t>Sile</w:t>
      </w:r>
      <w:proofErr w:type="spellEnd"/>
      <w:r w:rsidRPr="00B030C1">
        <w:rPr>
          <w:rFonts w:ascii="Times New Roman" w:hAnsi="Times New Roman" w:cs="Times New Roman"/>
          <w:bCs/>
          <w:sz w:val="24"/>
          <w:szCs w:val="24"/>
        </w:rPr>
        <w:t xml:space="preserve"> watershed.</w:t>
      </w:r>
    </w:p>
    <w:p w:rsidR="00AB25A3" w:rsidRPr="00B030C1" w:rsidRDefault="00AB25A3">
      <w:pPr>
        <w:rPr>
          <w:rFonts w:ascii="Times New Roman" w:eastAsiaTheme="majorEastAsia" w:hAnsi="Times New Roman" w:cstheme="majorBidi"/>
          <w:b/>
          <w:bCs/>
          <w:sz w:val="24"/>
          <w:szCs w:val="24"/>
        </w:rPr>
      </w:pPr>
      <w:bookmarkStart w:id="36" w:name="_Toc8274882"/>
      <w:bookmarkStart w:id="37" w:name="_Toc8395689"/>
      <w:r w:rsidRPr="00B030C1">
        <w:br w:type="page"/>
      </w:r>
    </w:p>
    <w:p w:rsidR="00546848" w:rsidRPr="00B030C1" w:rsidRDefault="00821428" w:rsidP="00D74154">
      <w:pPr>
        <w:pStyle w:val="Heading3"/>
      </w:pPr>
      <w:bookmarkStart w:id="38" w:name="_Toc16688533"/>
      <w:r w:rsidRPr="00B030C1">
        <w:lastRenderedPageBreak/>
        <w:t>1.3.2</w:t>
      </w:r>
      <w:r w:rsidR="0086058D">
        <w:t xml:space="preserve"> Specific O</w:t>
      </w:r>
      <w:r w:rsidR="00546848" w:rsidRPr="00B030C1">
        <w:t>bjectives</w:t>
      </w:r>
      <w:bookmarkEnd w:id="36"/>
      <w:bookmarkEnd w:id="37"/>
      <w:bookmarkEnd w:id="38"/>
    </w:p>
    <w:p w:rsidR="003B2791" w:rsidRPr="00B030C1" w:rsidRDefault="003B2791" w:rsidP="00E423AD">
      <w:pPr>
        <w:pStyle w:val="ListParagraph"/>
        <w:numPr>
          <w:ilvl w:val="0"/>
          <w:numId w:val="15"/>
        </w:numPr>
        <w:spacing w:after="0" w:line="360" w:lineRule="auto"/>
        <w:jc w:val="both"/>
        <w:rPr>
          <w:rFonts w:ascii="Times New Roman" w:hAnsi="Times New Roman" w:cs="Times New Roman"/>
          <w:bCs/>
          <w:sz w:val="24"/>
          <w:szCs w:val="24"/>
        </w:rPr>
      </w:pPr>
      <w:bookmarkStart w:id="39" w:name="_Toc8274883"/>
      <w:bookmarkStart w:id="40" w:name="_Toc8395690"/>
      <w:r w:rsidRPr="00B030C1">
        <w:rPr>
          <w:rFonts w:ascii="Times New Roman" w:hAnsi="Times New Roman" w:cs="Times New Roman"/>
          <w:bCs/>
          <w:sz w:val="24"/>
          <w:szCs w:val="24"/>
        </w:rPr>
        <w:t>To</w:t>
      </w:r>
      <w:r w:rsidRPr="00B030C1">
        <w:rPr>
          <w:rFonts w:ascii="Times New Roman" w:hAnsi="Times New Roman" w:cs="Times New Roman"/>
          <w:bCs/>
          <w:color w:val="FF0000"/>
          <w:sz w:val="24"/>
          <w:szCs w:val="24"/>
        </w:rPr>
        <w:t xml:space="preserve"> </w:t>
      </w:r>
      <w:r w:rsidRPr="00B030C1">
        <w:rPr>
          <w:rFonts w:ascii="Times New Roman" w:hAnsi="Times New Roman" w:cs="Times New Roman"/>
          <w:bCs/>
          <w:sz w:val="24"/>
          <w:szCs w:val="24"/>
        </w:rPr>
        <w:t xml:space="preserve">quantify the </w:t>
      </w:r>
      <w:r w:rsidR="00AC7533" w:rsidRPr="00B030C1">
        <w:rPr>
          <w:rFonts w:ascii="Times New Roman" w:hAnsi="Times New Roman" w:cs="Times New Roman"/>
          <w:bCs/>
          <w:sz w:val="24"/>
          <w:szCs w:val="24"/>
        </w:rPr>
        <w:t>LULC</w:t>
      </w:r>
      <w:r w:rsidRPr="00B030C1">
        <w:rPr>
          <w:rFonts w:ascii="Times New Roman" w:hAnsi="Times New Roman" w:cs="Times New Roman"/>
          <w:bCs/>
          <w:sz w:val="24"/>
          <w:szCs w:val="24"/>
        </w:rPr>
        <w:t xml:space="preserve"> dynamics over the past </w:t>
      </w:r>
      <w:r w:rsidR="00AA2502" w:rsidRPr="00B030C1">
        <w:rPr>
          <w:rFonts w:ascii="Times New Roman" w:hAnsi="Times New Roman" w:cs="Times New Roman"/>
          <w:bCs/>
          <w:sz w:val="24"/>
          <w:szCs w:val="24"/>
        </w:rPr>
        <w:t>thirty</w:t>
      </w:r>
      <w:r w:rsidR="00216E4A">
        <w:rPr>
          <w:rFonts w:ascii="Times New Roman" w:hAnsi="Times New Roman" w:cs="Times New Roman"/>
          <w:bCs/>
          <w:sz w:val="24"/>
          <w:szCs w:val="24"/>
        </w:rPr>
        <w:t xml:space="preserve"> years</w:t>
      </w:r>
      <w:r w:rsidRPr="00B030C1">
        <w:rPr>
          <w:rFonts w:ascii="Times New Roman" w:hAnsi="Times New Roman" w:cs="Times New Roman"/>
          <w:bCs/>
          <w:sz w:val="24"/>
          <w:szCs w:val="24"/>
        </w:rPr>
        <w:t xml:space="preserve">; </w:t>
      </w:r>
    </w:p>
    <w:p w:rsidR="003B2791" w:rsidRPr="00B030C1" w:rsidRDefault="003B2791" w:rsidP="00E423AD">
      <w:pPr>
        <w:pStyle w:val="ListParagraph"/>
        <w:numPr>
          <w:ilvl w:val="0"/>
          <w:numId w:val="15"/>
        </w:numPr>
        <w:spacing w:after="0" w:line="360" w:lineRule="auto"/>
        <w:jc w:val="both"/>
        <w:rPr>
          <w:rFonts w:ascii="Times New Roman" w:hAnsi="Times New Roman" w:cs="Times New Roman"/>
          <w:bCs/>
          <w:sz w:val="24"/>
          <w:szCs w:val="24"/>
        </w:rPr>
      </w:pPr>
      <w:r w:rsidRPr="00B030C1">
        <w:rPr>
          <w:rFonts w:ascii="Times New Roman" w:hAnsi="Times New Roman" w:cs="Times New Roman"/>
          <w:bCs/>
          <w:sz w:val="24"/>
          <w:szCs w:val="24"/>
        </w:rPr>
        <w:t>To estimate the amount of soil loss per y</w:t>
      </w:r>
      <w:r w:rsidR="00216E4A">
        <w:rPr>
          <w:rFonts w:ascii="Times New Roman" w:hAnsi="Times New Roman" w:cs="Times New Roman"/>
          <w:bCs/>
          <w:sz w:val="24"/>
          <w:szCs w:val="24"/>
        </w:rPr>
        <w:t>ear of the watershed</w:t>
      </w:r>
      <w:r w:rsidRPr="00B030C1">
        <w:rPr>
          <w:rFonts w:ascii="Times New Roman" w:hAnsi="Times New Roman" w:cs="Times New Roman"/>
          <w:bCs/>
          <w:sz w:val="24"/>
          <w:szCs w:val="24"/>
        </w:rPr>
        <w:t>;</w:t>
      </w:r>
    </w:p>
    <w:p w:rsidR="00AB25A3" w:rsidRPr="00B030C1" w:rsidRDefault="00AB25A3" w:rsidP="00AB25A3">
      <w:pPr>
        <w:pStyle w:val="ListParagraph"/>
        <w:numPr>
          <w:ilvl w:val="0"/>
          <w:numId w:val="15"/>
        </w:numPr>
        <w:spacing w:after="120" w:line="360" w:lineRule="auto"/>
        <w:rPr>
          <w:rFonts w:ascii="Times New Roman" w:hAnsi="Times New Roman" w:cs="Times New Roman"/>
          <w:bCs/>
          <w:sz w:val="24"/>
          <w:szCs w:val="24"/>
        </w:rPr>
      </w:pPr>
      <w:r w:rsidRPr="00B030C1">
        <w:rPr>
          <w:rFonts w:ascii="Times New Roman" w:hAnsi="Times New Roman" w:cs="Times New Roman"/>
          <w:bCs/>
          <w:sz w:val="24"/>
          <w:szCs w:val="24"/>
        </w:rPr>
        <w:t>To develop a soil loss rate</w:t>
      </w:r>
      <w:r w:rsidR="00216E4A">
        <w:rPr>
          <w:rFonts w:ascii="Times New Roman" w:hAnsi="Times New Roman" w:cs="Times New Roman"/>
          <w:bCs/>
          <w:sz w:val="24"/>
          <w:szCs w:val="24"/>
        </w:rPr>
        <w:t xml:space="preserve"> map of the study area</w:t>
      </w:r>
      <w:r w:rsidRPr="00B030C1">
        <w:rPr>
          <w:rFonts w:ascii="Times New Roman" w:hAnsi="Times New Roman" w:cs="Times New Roman"/>
          <w:bCs/>
          <w:sz w:val="24"/>
          <w:szCs w:val="24"/>
        </w:rPr>
        <w:t>;</w:t>
      </w:r>
    </w:p>
    <w:p w:rsidR="003B2791" w:rsidRPr="00B030C1" w:rsidRDefault="003B2791" w:rsidP="00996413">
      <w:pPr>
        <w:pStyle w:val="ListParagraph"/>
        <w:numPr>
          <w:ilvl w:val="0"/>
          <w:numId w:val="15"/>
        </w:numPr>
        <w:spacing w:after="120" w:line="360" w:lineRule="auto"/>
        <w:jc w:val="both"/>
        <w:rPr>
          <w:rFonts w:ascii="Times New Roman" w:hAnsi="Times New Roman" w:cs="Times New Roman"/>
          <w:bCs/>
          <w:sz w:val="24"/>
          <w:szCs w:val="24"/>
        </w:rPr>
      </w:pPr>
      <w:r w:rsidRPr="00B030C1">
        <w:rPr>
          <w:rFonts w:ascii="Times New Roman" w:hAnsi="Times New Roman" w:cs="Times New Roman"/>
          <w:bCs/>
          <w:sz w:val="24"/>
          <w:szCs w:val="24"/>
        </w:rPr>
        <w:t>To prioritize sub-watershed</w:t>
      </w:r>
      <w:r w:rsidR="007279BE" w:rsidRPr="00B030C1">
        <w:rPr>
          <w:rFonts w:ascii="Times New Roman" w:hAnsi="Times New Roman" w:cs="Times New Roman"/>
          <w:bCs/>
          <w:sz w:val="24"/>
          <w:szCs w:val="24"/>
        </w:rPr>
        <w:t>s</w:t>
      </w:r>
      <w:r w:rsidRPr="00B030C1">
        <w:rPr>
          <w:rFonts w:ascii="Times New Roman" w:hAnsi="Times New Roman" w:cs="Times New Roman"/>
          <w:bCs/>
          <w:sz w:val="24"/>
          <w:szCs w:val="24"/>
        </w:rPr>
        <w:t xml:space="preserve"> for intervention on the basi</w:t>
      </w:r>
      <w:r w:rsidR="00216E4A">
        <w:rPr>
          <w:rFonts w:ascii="Times New Roman" w:hAnsi="Times New Roman" w:cs="Times New Roman"/>
          <w:bCs/>
          <w:sz w:val="24"/>
          <w:szCs w:val="24"/>
        </w:rPr>
        <w:t>s of erosion risk</w:t>
      </w:r>
      <w:r w:rsidRPr="00B030C1">
        <w:rPr>
          <w:rFonts w:ascii="Times New Roman" w:hAnsi="Times New Roman" w:cs="Times New Roman"/>
          <w:bCs/>
          <w:sz w:val="24"/>
          <w:szCs w:val="24"/>
        </w:rPr>
        <w:t>;</w:t>
      </w:r>
    </w:p>
    <w:p w:rsidR="002B0081" w:rsidRPr="00B030C1" w:rsidRDefault="00821428" w:rsidP="0018048E">
      <w:pPr>
        <w:pStyle w:val="Heading2"/>
      </w:pPr>
      <w:bookmarkStart w:id="41" w:name="_Toc16688534"/>
      <w:r w:rsidRPr="00B030C1">
        <w:t>1.4</w:t>
      </w:r>
      <w:r w:rsidR="002B0081" w:rsidRPr="00B030C1">
        <w:t xml:space="preserve"> Research Questions</w:t>
      </w:r>
      <w:bookmarkEnd w:id="39"/>
      <w:bookmarkEnd w:id="40"/>
      <w:bookmarkEnd w:id="41"/>
      <w:r w:rsidR="002B0081" w:rsidRPr="00B030C1">
        <w:t xml:space="preserve"> </w:t>
      </w:r>
    </w:p>
    <w:p w:rsidR="00E423AD" w:rsidRPr="00B030C1" w:rsidRDefault="00E423AD" w:rsidP="00491DCF">
      <w:pPr>
        <w:pStyle w:val="ListParagraph"/>
        <w:numPr>
          <w:ilvl w:val="0"/>
          <w:numId w:val="16"/>
        </w:numPr>
        <w:spacing w:after="0" w:line="360" w:lineRule="auto"/>
        <w:jc w:val="both"/>
        <w:rPr>
          <w:rFonts w:ascii="Times New Roman" w:hAnsi="Times New Roman" w:cs="Times New Roman"/>
          <w:bCs/>
          <w:sz w:val="24"/>
          <w:szCs w:val="24"/>
        </w:rPr>
      </w:pPr>
      <w:bookmarkStart w:id="42" w:name="_Toc8274884"/>
      <w:bookmarkStart w:id="43" w:name="_Toc8395691"/>
      <w:r w:rsidRPr="00B030C1">
        <w:rPr>
          <w:rFonts w:ascii="Times New Roman" w:hAnsi="Times New Roman" w:cs="Times New Roman"/>
          <w:bCs/>
          <w:sz w:val="24"/>
          <w:szCs w:val="24"/>
        </w:rPr>
        <w:t xml:space="preserve">How GIS </w:t>
      </w:r>
      <w:r w:rsidR="001D04BB" w:rsidRPr="009432EC">
        <w:rPr>
          <w:rFonts w:ascii="Times New Roman" w:hAnsi="Times New Roman" w:cs="Times New Roman"/>
          <w:bCs/>
          <w:sz w:val="24"/>
          <w:szCs w:val="24"/>
        </w:rPr>
        <w:t>and RS</w:t>
      </w:r>
      <w:r w:rsidRPr="009432EC">
        <w:rPr>
          <w:rFonts w:ascii="Times New Roman" w:hAnsi="Times New Roman" w:cs="Times New Roman"/>
          <w:bCs/>
          <w:sz w:val="24"/>
          <w:szCs w:val="24"/>
        </w:rPr>
        <w:t xml:space="preserve"> </w:t>
      </w:r>
      <w:r w:rsidRPr="00B030C1">
        <w:rPr>
          <w:rFonts w:ascii="Times New Roman" w:hAnsi="Times New Roman" w:cs="Times New Roman"/>
          <w:bCs/>
          <w:sz w:val="24"/>
          <w:szCs w:val="24"/>
        </w:rPr>
        <w:t xml:space="preserve">techniques can be applied to </w:t>
      </w:r>
      <w:r w:rsidR="00491DCF" w:rsidRPr="00B030C1">
        <w:rPr>
          <w:rFonts w:ascii="Times New Roman" w:hAnsi="Times New Roman" w:cs="Times New Roman"/>
          <w:bCs/>
          <w:sz w:val="24"/>
          <w:szCs w:val="24"/>
        </w:rPr>
        <w:t>quantify</w:t>
      </w:r>
      <w:r w:rsidRPr="00B030C1">
        <w:rPr>
          <w:rFonts w:ascii="Times New Roman" w:hAnsi="Times New Roman" w:cs="Times New Roman"/>
          <w:bCs/>
          <w:sz w:val="24"/>
          <w:szCs w:val="24"/>
        </w:rPr>
        <w:t xml:space="preserve"> LULC</w:t>
      </w:r>
      <w:r w:rsidR="00491DCF" w:rsidRPr="00B030C1">
        <w:t xml:space="preserve"> </w:t>
      </w:r>
      <w:r w:rsidR="00491DCF" w:rsidRPr="00B030C1">
        <w:rPr>
          <w:rFonts w:ascii="Times New Roman" w:hAnsi="Times New Roman" w:cs="Times New Roman"/>
          <w:bCs/>
          <w:sz w:val="24"/>
          <w:szCs w:val="24"/>
        </w:rPr>
        <w:t>dynamics</w:t>
      </w:r>
      <w:r w:rsidRPr="00B030C1">
        <w:rPr>
          <w:rFonts w:ascii="Times New Roman" w:hAnsi="Times New Roman" w:cs="Times New Roman"/>
          <w:bCs/>
          <w:sz w:val="24"/>
          <w:szCs w:val="24"/>
        </w:rPr>
        <w:t xml:space="preserve"> for the </w:t>
      </w:r>
      <w:r w:rsidR="00491DCF" w:rsidRPr="00B030C1">
        <w:rPr>
          <w:rFonts w:ascii="Times New Roman" w:hAnsi="Times New Roman" w:cs="Times New Roman"/>
          <w:bCs/>
          <w:sz w:val="24"/>
          <w:szCs w:val="24"/>
        </w:rPr>
        <w:t>thirty</w:t>
      </w:r>
      <w:r w:rsidRPr="00B030C1">
        <w:rPr>
          <w:rFonts w:ascii="Times New Roman" w:hAnsi="Times New Roman" w:cs="Times New Roman"/>
          <w:bCs/>
          <w:sz w:val="24"/>
          <w:szCs w:val="24"/>
        </w:rPr>
        <w:t xml:space="preserve"> years?</w:t>
      </w:r>
    </w:p>
    <w:p w:rsidR="00E423AD" w:rsidRPr="00B030C1" w:rsidRDefault="00E423AD" w:rsidP="00E423AD">
      <w:pPr>
        <w:pStyle w:val="ListParagraph"/>
        <w:numPr>
          <w:ilvl w:val="0"/>
          <w:numId w:val="16"/>
        </w:numPr>
        <w:spacing w:after="0" w:line="360" w:lineRule="auto"/>
        <w:jc w:val="both"/>
        <w:rPr>
          <w:rFonts w:ascii="Times New Roman" w:hAnsi="Times New Roman" w:cs="Times New Roman"/>
          <w:bCs/>
          <w:sz w:val="24"/>
          <w:szCs w:val="24"/>
        </w:rPr>
      </w:pPr>
      <w:r w:rsidRPr="00B030C1">
        <w:rPr>
          <w:rFonts w:ascii="Times New Roman" w:hAnsi="Times New Roman" w:cs="Times New Roman"/>
          <w:bCs/>
          <w:sz w:val="24"/>
          <w:szCs w:val="24"/>
        </w:rPr>
        <w:t xml:space="preserve">How RUSLE equation is appropriate to assess the amount of soil loss in </w:t>
      </w:r>
      <w:r w:rsidR="00B03A6F" w:rsidRPr="00B030C1">
        <w:rPr>
          <w:rFonts w:ascii="Times New Roman" w:hAnsi="Times New Roman" w:cs="Times New Roman"/>
          <w:bCs/>
          <w:sz w:val="24"/>
          <w:szCs w:val="24"/>
        </w:rPr>
        <w:t>ton</w:t>
      </w:r>
      <w:r w:rsidRPr="00B030C1">
        <w:rPr>
          <w:rFonts w:ascii="Times New Roman" w:hAnsi="Times New Roman" w:cs="Times New Roman"/>
          <w:bCs/>
          <w:sz w:val="24"/>
          <w:szCs w:val="24"/>
        </w:rPr>
        <w:t xml:space="preserve"> per hector per year?</w:t>
      </w:r>
    </w:p>
    <w:p w:rsidR="001D03DA" w:rsidRPr="00B030C1" w:rsidRDefault="001D03DA" w:rsidP="001D03DA">
      <w:pPr>
        <w:pStyle w:val="ListParagraph"/>
        <w:numPr>
          <w:ilvl w:val="0"/>
          <w:numId w:val="16"/>
        </w:numPr>
        <w:spacing w:after="120" w:line="360" w:lineRule="auto"/>
        <w:rPr>
          <w:rFonts w:ascii="Times New Roman" w:hAnsi="Times New Roman" w:cs="Times New Roman"/>
          <w:bCs/>
          <w:sz w:val="24"/>
          <w:szCs w:val="24"/>
        </w:rPr>
      </w:pPr>
      <w:r w:rsidRPr="00B030C1">
        <w:rPr>
          <w:rFonts w:ascii="Times New Roman" w:hAnsi="Times New Roman" w:cs="Times New Roman"/>
          <w:bCs/>
          <w:sz w:val="24"/>
          <w:szCs w:val="24"/>
        </w:rPr>
        <w:t>How can be developed soil loss rate map using GIS?</w:t>
      </w:r>
    </w:p>
    <w:p w:rsidR="00E423AD" w:rsidRPr="009432EC" w:rsidRDefault="00E423AD" w:rsidP="001D03DA">
      <w:pPr>
        <w:pStyle w:val="ListParagraph"/>
        <w:numPr>
          <w:ilvl w:val="0"/>
          <w:numId w:val="16"/>
        </w:numPr>
        <w:spacing w:after="120" w:line="360" w:lineRule="auto"/>
        <w:rPr>
          <w:rFonts w:ascii="Times New Roman" w:hAnsi="Times New Roman" w:cs="Times New Roman"/>
          <w:bCs/>
          <w:sz w:val="24"/>
          <w:szCs w:val="24"/>
        </w:rPr>
      </w:pPr>
      <w:r w:rsidRPr="00B030C1">
        <w:rPr>
          <w:rFonts w:ascii="Times New Roman" w:hAnsi="Times New Roman" w:cs="Times New Roman"/>
          <w:bCs/>
          <w:sz w:val="24"/>
          <w:szCs w:val="24"/>
        </w:rPr>
        <w:t xml:space="preserve">How can be assessed that which sub-watersheds are more vulnerable of soil erosion using GIS and </w:t>
      </w:r>
      <w:r w:rsidRPr="009432EC">
        <w:rPr>
          <w:rFonts w:ascii="Times New Roman" w:hAnsi="Times New Roman" w:cs="Times New Roman"/>
          <w:bCs/>
          <w:sz w:val="24"/>
          <w:szCs w:val="24"/>
        </w:rPr>
        <w:t>RS?</w:t>
      </w:r>
    </w:p>
    <w:p w:rsidR="00DB5890" w:rsidRPr="00B030C1" w:rsidRDefault="00E24D2B" w:rsidP="0018048E">
      <w:pPr>
        <w:pStyle w:val="Heading2"/>
      </w:pPr>
      <w:bookmarkStart w:id="44" w:name="_Toc16688535"/>
      <w:r w:rsidRPr="00B030C1">
        <w:t>1.5</w:t>
      </w:r>
      <w:r w:rsidR="00DB5890" w:rsidRPr="00B030C1">
        <w:t xml:space="preserve"> </w:t>
      </w:r>
      <w:r w:rsidR="00C255F2" w:rsidRPr="00B030C1">
        <w:t>Significance of the S</w:t>
      </w:r>
      <w:r w:rsidR="00DB5890" w:rsidRPr="00B030C1">
        <w:t>tudy</w:t>
      </w:r>
      <w:bookmarkEnd w:id="42"/>
      <w:bookmarkEnd w:id="43"/>
      <w:bookmarkEnd w:id="44"/>
      <w:r w:rsidR="00DB5890" w:rsidRPr="00B030C1">
        <w:t xml:space="preserve"> </w:t>
      </w:r>
    </w:p>
    <w:p w:rsidR="006F1B17" w:rsidRPr="00B030C1" w:rsidRDefault="00772E99" w:rsidP="00E423AD">
      <w:pPr>
        <w:spacing w:after="120" w:line="360" w:lineRule="auto"/>
        <w:jc w:val="both"/>
        <w:rPr>
          <w:rFonts w:ascii="Times New Roman" w:hAnsi="Times New Roman" w:cs="Times New Roman"/>
          <w:bCs/>
          <w:sz w:val="24"/>
          <w:szCs w:val="24"/>
        </w:rPr>
      </w:pPr>
      <w:r w:rsidRPr="00B030C1">
        <w:rPr>
          <w:rFonts w:ascii="Times New Roman" w:hAnsi="Times New Roman" w:cs="Times New Roman"/>
          <w:bCs/>
          <w:sz w:val="24"/>
          <w:szCs w:val="24"/>
        </w:rPr>
        <w:t>To secure life and property of local community</w:t>
      </w:r>
      <w:r w:rsidR="005C64FC" w:rsidRPr="00B030C1">
        <w:rPr>
          <w:rFonts w:ascii="Times New Roman" w:hAnsi="Times New Roman" w:cs="Times New Roman"/>
          <w:bCs/>
          <w:sz w:val="24"/>
          <w:szCs w:val="24"/>
        </w:rPr>
        <w:t xml:space="preserve"> </w:t>
      </w:r>
      <w:r w:rsidR="003C70B1" w:rsidRPr="00B030C1">
        <w:rPr>
          <w:rFonts w:ascii="Times New Roman" w:hAnsi="Times New Roman" w:cs="Times New Roman"/>
          <w:bCs/>
          <w:sz w:val="24"/>
          <w:szCs w:val="24"/>
        </w:rPr>
        <w:t>needs to obtain</w:t>
      </w:r>
      <w:r w:rsidRPr="00B030C1">
        <w:rPr>
          <w:rFonts w:ascii="Times New Roman" w:hAnsi="Times New Roman" w:cs="Times New Roman"/>
          <w:bCs/>
          <w:sz w:val="24"/>
          <w:szCs w:val="24"/>
        </w:rPr>
        <w:t xml:space="preserve"> </w:t>
      </w:r>
      <w:r w:rsidR="003C70B1" w:rsidRPr="00B030C1">
        <w:rPr>
          <w:rFonts w:ascii="Times New Roman" w:hAnsi="Times New Roman" w:cs="Times New Roman"/>
          <w:bCs/>
          <w:sz w:val="24"/>
          <w:szCs w:val="24"/>
        </w:rPr>
        <w:t xml:space="preserve">future </w:t>
      </w:r>
      <w:r w:rsidRPr="00B030C1">
        <w:rPr>
          <w:rFonts w:ascii="Times New Roman" w:hAnsi="Times New Roman" w:cs="Times New Roman"/>
          <w:bCs/>
          <w:sz w:val="24"/>
          <w:szCs w:val="24"/>
        </w:rPr>
        <w:t xml:space="preserve">information on </w:t>
      </w:r>
      <w:r w:rsidR="007E49BD" w:rsidRPr="00B030C1">
        <w:rPr>
          <w:rFonts w:ascii="Times New Roman" w:hAnsi="Times New Roman" w:cs="Times New Roman"/>
          <w:bCs/>
          <w:sz w:val="24"/>
          <w:szCs w:val="24"/>
        </w:rPr>
        <w:t xml:space="preserve">LULC </w:t>
      </w:r>
      <w:r w:rsidR="00E7755A" w:rsidRPr="00B030C1">
        <w:rPr>
          <w:rFonts w:ascii="Times New Roman" w:hAnsi="Times New Roman" w:cs="Times New Roman"/>
          <w:bCs/>
          <w:sz w:val="24"/>
          <w:szCs w:val="24"/>
        </w:rPr>
        <w:t>dynamics</w:t>
      </w:r>
      <w:r w:rsidR="007E49BD" w:rsidRPr="00B030C1">
        <w:rPr>
          <w:rFonts w:ascii="Times New Roman" w:hAnsi="Times New Roman" w:cs="Times New Roman"/>
          <w:bCs/>
          <w:sz w:val="24"/>
          <w:szCs w:val="24"/>
        </w:rPr>
        <w:t xml:space="preserve">, </w:t>
      </w:r>
      <w:r w:rsidR="00D45EEC" w:rsidRPr="00B030C1">
        <w:rPr>
          <w:rFonts w:ascii="Times New Roman" w:hAnsi="Times New Roman" w:cs="Times New Roman"/>
          <w:bCs/>
          <w:sz w:val="24"/>
          <w:szCs w:val="24"/>
        </w:rPr>
        <w:t xml:space="preserve">soil erosion </w:t>
      </w:r>
      <w:r w:rsidRPr="00B030C1">
        <w:rPr>
          <w:rFonts w:ascii="Times New Roman" w:hAnsi="Times New Roman" w:cs="Times New Roman"/>
          <w:bCs/>
          <w:sz w:val="24"/>
          <w:szCs w:val="24"/>
        </w:rPr>
        <w:t>and its effect. The output will</w:t>
      </w:r>
      <w:r w:rsidR="002D7BE1" w:rsidRPr="00B030C1">
        <w:rPr>
          <w:rFonts w:ascii="Times New Roman" w:hAnsi="Times New Roman" w:cs="Times New Roman"/>
          <w:bCs/>
          <w:sz w:val="24"/>
          <w:szCs w:val="24"/>
        </w:rPr>
        <w:t xml:space="preserve"> be</w:t>
      </w:r>
      <w:r w:rsidRPr="00B030C1">
        <w:rPr>
          <w:rFonts w:ascii="Times New Roman" w:hAnsi="Times New Roman" w:cs="Times New Roman"/>
          <w:bCs/>
          <w:sz w:val="24"/>
          <w:szCs w:val="24"/>
        </w:rPr>
        <w:t xml:space="preserve"> used as input for decision makers (</w:t>
      </w:r>
      <w:r w:rsidR="006504BD" w:rsidRPr="00B030C1">
        <w:rPr>
          <w:rFonts w:ascii="Times New Roman" w:hAnsi="Times New Roman" w:cs="Times New Roman"/>
          <w:bCs/>
          <w:sz w:val="24"/>
          <w:szCs w:val="24"/>
        </w:rPr>
        <w:t>higher government bodies</w:t>
      </w:r>
      <w:r w:rsidR="003065CA" w:rsidRPr="00B030C1">
        <w:rPr>
          <w:rFonts w:ascii="Times New Roman" w:hAnsi="Times New Roman" w:cs="Times New Roman"/>
          <w:bCs/>
          <w:sz w:val="24"/>
          <w:szCs w:val="24"/>
        </w:rPr>
        <w:t>), Land use Planning A</w:t>
      </w:r>
      <w:r w:rsidR="002D7BE1" w:rsidRPr="00B030C1">
        <w:rPr>
          <w:rFonts w:ascii="Times New Roman" w:hAnsi="Times New Roman" w:cs="Times New Roman"/>
          <w:bCs/>
          <w:sz w:val="24"/>
          <w:szCs w:val="24"/>
        </w:rPr>
        <w:t>gri</w:t>
      </w:r>
      <w:r w:rsidR="003065CA" w:rsidRPr="00B030C1">
        <w:rPr>
          <w:rFonts w:ascii="Times New Roman" w:hAnsi="Times New Roman" w:cs="Times New Roman"/>
          <w:bCs/>
          <w:sz w:val="24"/>
          <w:szCs w:val="24"/>
        </w:rPr>
        <w:t>cultural O</w:t>
      </w:r>
      <w:r w:rsidR="002D7BE1" w:rsidRPr="00B030C1">
        <w:rPr>
          <w:rFonts w:ascii="Times New Roman" w:hAnsi="Times New Roman" w:cs="Times New Roman"/>
          <w:bCs/>
          <w:sz w:val="24"/>
          <w:szCs w:val="24"/>
        </w:rPr>
        <w:t>ffices</w:t>
      </w:r>
      <w:r w:rsidRPr="00B030C1">
        <w:rPr>
          <w:rFonts w:ascii="Times New Roman" w:hAnsi="Times New Roman" w:cs="Times New Roman"/>
          <w:bCs/>
          <w:sz w:val="24"/>
          <w:szCs w:val="24"/>
        </w:rPr>
        <w:t>, Soil management bodies, Disaster Management and Food security sectors</w:t>
      </w:r>
      <w:r w:rsidR="008B24CA" w:rsidRPr="00B030C1">
        <w:rPr>
          <w:rFonts w:ascii="Times New Roman" w:hAnsi="Times New Roman" w:cs="Times New Roman"/>
          <w:bCs/>
          <w:sz w:val="24"/>
          <w:szCs w:val="24"/>
        </w:rPr>
        <w:t xml:space="preserve"> for </w:t>
      </w:r>
      <w:proofErr w:type="spellStart"/>
      <w:r w:rsidR="008B24CA" w:rsidRPr="00B030C1">
        <w:rPr>
          <w:rFonts w:ascii="Times New Roman" w:hAnsi="Times New Roman" w:cs="Times New Roman"/>
          <w:bCs/>
          <w:sz w:val="24"/>
          <w:szCs w:val="24"/>
        </w:rPr>
        <w:t>Bonke</w:t>
      </w:r>
      <w:proofErr w:type="spellEnd"/>
      <w:r w:rsidR="008B24CA" w:rsidRPr="00B030C1">
        <w:rPr>
          <w:rFonts w:ascii="Times New Roman" w:hAnsi="Times New Roman" w:cs="Times New Roman"/>
          <w:bCs/>
          <w:sz w:val="24"/>
          <w:szCs w:val="24"/>
        </w:rPr>
        <w:t xml:space="preserve"> and </w:t>
      </w:r>
      <w:proofErr w:type="spellStart"/>
      <w:r w:rsidR="008B24CA" w:rsidRPr="00B030C1">
        <w:rPr>
          <w:rFonts w:ascii="Times New Roman" w:hAnsi="Times New Roman" w:cs="Times New Roman"/>
          <w:bCs/>
          <w:sz w:val="24"/>
          <w:szCs w:val="24"/>
        </w:rPr>
        <w:t>Arba</w:t>
      </w:r>
      <w:proofErr w:type="spellEnd"/>
      <w:r w:rsidR="008B24CA" w:rsidRPr="00B030C1">
        <w:rPr>
          <w:rFonts w:ascii="Times New Roman" w:hAnsi="Times New Roman" w:cs="Times New Roman"/>
          <w:bCs/>
          <w:sz w:val="24"/>
          <w:szCs w:val="24"/>
        </w:rPr>
        <w:t xml:space="preserve"> Minch </w:t>
      </w:r>
      <w:proofErr w:type="spellStart"/>
      <w:r w:rsidR="008B24CA" w:rsidRPr="00B030C1">
        <w:rPr>
          <w:rFonts w:ascii="Times New Roman" w:hAnsi="Times New Roman" w:cs="Times New Roman"/>
          <w:bCs/>
          <w:sz w:val="24"/>
          <w:szCs w:val="24"/>
        </w:rPr>
        <w:t>Zuria</w:t>
      </w:r>
      <w:proofErr w:type="spellEnd"/>
      <w:r w:rsidR="008B24CA" w:rsidRPr="00B030C1">
        <w:rPr>
          <w:rFonts w:ascii="Times New Roman" w:hAnsi="Times New Roman" w:cs="Times New Roman"/>
          <w:bCs/>
          <w:sz w:val="24"/>
          <w:szCs w:val="24"/>
        </w:rPr>
        <w:t xml:space="preserve"> </w:t>
      </w:r>
      <w:proofErr w:type="spellStart"/>
      <w:r w:rsidR="008B24CA" w:rsidRPr="00B030C1">
        <w:rPr>
          <w:rFonts w:ascii="Times New Roman" w:hAnsi="Times New Roman" w:cs="Times New Roman"/>
          <w:bCs/>
          <w:sz w:val="24"/>
          <w:szCs w:val="24"/>
        </w:rPr>
        <w:t>Woreda</w:t>
      </w:r>
      <w:proofErr w:type="spellEnd"/>
      <w:r w:rsidR="008B24CA" w:rsidRPr="00B030C1">
        <w:rPr>
          <w:rFonts w:ascii="Times New Roman" w:hAnsi="Times New Roman" w:cs="Times New Roman"/>
          <w:bCs/>
          <w:sz w:val="24"/>
          <w:szCs w:val="24"/>
        </w:rPr>
        <w:t>,</w:t>
      </w:r>
      <w:r w:rsidRPr="00B030C1">
        <w:rPr>
          <w:rFonts w:ascii="Times New Roman" w:hAnsi="Times New Roman" w:cs="Times New Roman"/>
          <w:bCs/>
          <w:sz w:val="24"/>
          <w:szCs w:val="24"/>
        </w:rPr>
        <w:t xml:space="preserve"> and for Researchers on </w:t>
      </w:r>
      <w:r w:rsidR="00B030C1">
        <w:rPr>
          <w:rFonts w:ascii="Times New Roman" w:hAnsi="Times New Roman" w:cs="Times New Roman"/>
          <w:bCs/>
          <w:sz w:val="24"/>
          <w:szCs w:val="24"/>
        </w:rPr>
        <w:t>modeling</w:t>
      </w:r>
      <w:r w:rsidRPr="00B030C1">
        <w:rPr>
          <w:rFonts w:ascii="Times New Roman" w:hAnsi="Times New Roman" w:cs="Times New Roman"/>
          <w:bCs/>
          <w:sz w:val="24"/>
          <w:szCs w:val="24"/>
        </w:rPr>
        <w:t xml:space="preserve"> soil loss so far. To be effective over the long term, the adaptation process should lay the groundwork for similar efforts in the future in ways that support over reaching national development objectives. This research will minimize or avoid loss of life and property due</w:t>
      </w:r>
      <w:r w:rsidR="003065CA" w:rsidRPr="00B030C1">
        <w:t xml:space="preserve"> </w:t>
      </w:r>
      <w:r w:rsidR="003065CA" w:rsidRPr="00B030C1">
        <w:rPr>
          <w:rFonts w:ascii="Times New Roman" w:hAnsi="Times New Roman" w:cs="Times New Roman"/>
          <w:bCs/>
          <w:sz w:val="24"/>
          <w:szCs w:val="24"/>
        </w:rPr>
        <w:t>LULC</w:t>
      </w:r>
      <w:r w:rsidR="003065CA" w:rsidRPr="00B030C1">
        <w:t xml:space="preserve"> </w:t>
      </w:r>
      <w:r w:rsidR="00E7755A" w:rsidRPr="00B030C1">
        <w:rPr>
          <w:rFonts w:ascii="Times New Roman" w:hAnsi="Times New Roman" w:cs="Times New Roman"/>
          <w:bCs/>
          <w:sz w:val="24"/>
          <w:szCs w:val="24"/>
        </w:rPr>
        <w:t>dynamics</w:t>
      </w:r>
      <w:r w:rsidR="003065CA" w:rsidRPr="00B030C1">
        <w:rPr>
          <w:rFonts w:ascii="Times New Roman" w:hAnsi="Times New Roman" w:cs="Times New Roman"/>
          <w:bCs/>
          <w:sz w:val="24"/>
          <w:szCs w:val="24"/>
        </w:rPr>
        <w:t xml:space="preserve"> and</w:t>
      </w:r>
      <w:r w:rsidRPr="00B030C1">
        <w:rPr>
          <w:rFonts w:ascii="Times New Roman" w:hAnsi="Times New Roman" w:cs="Times New Roman"/>
          <w:bCs/>
          <w:sz w:val="24"/>
          <w:szCs w:val="24"/>
        </w:rPr>
        <w:t xml:space="preserve"> soil loss in the</w:t>
      </w:r>
      <w:r w:rsidRPr="00B030C1">
        <w:rPr>
          <w:rFonts w:ascii="Times New Roman" w:hAnsi="Times New Roman" w:cs="Times New Roman"/>
          <w:bCs/>
          <w:color w:val="FF0000"/>
          <w:sz w:val="24"/>
          <w:szCs w:val="24"/>
        </w:rPr>
        <w:t xml:space="preserve"> </w:t>
      </w:r>
      <w:r w:rsidR="00123B03" w:rsidRPr="00B030C1">
        <w:rPr>
          <w:rFonts w:ascii="Times New Roman" w:hAnsi="Times New Roman" w:cs="Times New Roman"/>
          <w:bCs/>
          <w:sz w:val="24"/>
          <w:szCs w:val="24"/>
        </w:rPr>
        <w:t xml:space="preserve">watershed </w:t>
      </w:r>
      <w:r w:rsidRPr="00B030C1">
        <w:rPr>
          <w:rFonts w:ascii="Times New Roman" w:hAnsi="Times New Roman" w:cs="Times New Roman"/>
          <w:bCs/>
          <w:sz w:val="24"/>
          <w:szCs w:val="24"/>
        </w:rPr>
        <w:t>and assure community sustainability.</w:t>
      </w:r>
    </w:p>
    <w:p w:rsidR="00E24D2B" w:rsidRPr="00B030C1" w:rsidRDefault="00E24D2B" w:rsidP="0018048E">
      <w:pPr>
        <w:pStyle w:val="Heading2"/>
      </w:pPr>
      <w:bookmarkStart w:id="45" w:name="_Toc8274885"/>
      <w:bookmarkStart w:id="46" w:name="_Toc8395692"/>
      <w:bookmarkStart w:id="47" w:name="_Toc16688536"/>
      <w:r w:rsidRPr="00B030C1">
        <w:t>1.6 Scope of the Study</w:t>
      </w:r>
      <w:bookmarkEnd w:id="45"/>
      <w:bookmarkEnd w:id="46"/>
      <w:bookmarkEnd w:id="47"/>
    </w:p>
    <w:p w:rsidR="00E24D2B" w:rsidRPr="00B030C1" w:rsidRDefault="00E24D2B" w:rsidP="00E423AD">
      <w:pPr>
        <w:spacing w:after="120" w:line="360" w:lineRule="auto"/>
        <w:jc w:val="both"/>
        <w:rPr>
          <w:rFonts w:ascii="Times New Roman" w:hAnsi="Times New Roman" w:cs="Times New Roman"/>
          <w:bCs/>
          <w:sz w:val="24"/>
          <w:szCs w:val="24"/>
        </w:rPr>
      </w:pPr>
      <w:r w:rsidRPr="00B030C1">
        <w:rPr>
          <w:rFonts w:ascii="Times New Roman" w:hAnsi="Times New Roman" w:cs="Times New Roman"/>
          <w:bCs/>
          <w:sz w:val="24"/>
          <w:szCs w:val="24"/>
        </w:rPr>
        <w:t xml:space="preserve">The research is emphasized on </w:t>
      </w:r>
      <w:r w:rsidR="00B53112" w:rsidRPr="00B030C1">
        <w:rPr>
          <w:rFonts w:ascii="Times New Roman" w:hAnsi="Times New Roman" w:cs="Times New Roman"/>
          <w:bCs/>
          <w:sz w:val="24"/>
          <w:szCs w:val="24"/>
        </w:rPr>
        <w:t xml:space="preserve">analyzes </w:t>
      </w:r>
      <w:r w:rsidR="00334F29" w:rsidRPr="00B030C1">
        <w:rPr>
          <w:rFonts w:ascii="Times New Roman" w:hAnsi="Times New Roman" w:cs="Times New Roman"/>
          <w:bCs/>
          <w:sz w:val="24"/>
          <w:szCs w:val="24"/>
        </w:rPr>
        <w:t xml:space="preserve">LULC </w:t>
      </w:r>
      <w:r w:rsidR="00E7755A" w:rsidRPr="00B030C1">
        <w:rPr>
          <w:rFonts w:ascii="Times New Roman" w:hAnsi="Times New Roman" w:cs="Times New Roman"/>
          <w:bCs/>
          <w:sz w:val="24"/>
          <w:szCs w:val="24"/>
        </w:rPr>
        <w:t>dynamics</w:t>
      </w:r>
      <w:r w:rsidR="0091228B">
        <w:rPr>
          <w:rFonts w:ascii="Times New Roman" w:hAnsi="Times New Roman" w:cs="Times New Roman"/>
          <w:bCs/>
          <w:sz w:val="24"/>
          <w:szCs w:val="24"/>
        </w:rPr>
        <w:t xml:space="preserve"> over the past thirty</w:t>
      </w:r>
      <w:r w:rsidR="00B53112" w:rsidRPr="00B030C1">
        <w:rPr>
          <w:rFonts w:ascii="Times New Roman" w:hAnsi="Times New Roman" w:cs="Times New Roman"/>
          <w:bCs/>
          <w:sz w:val="24"/>
          <w:szCs w:val="24"/>
        </w:rPr>
        <w:t xml:space="preserve"> years and </w:t>
      </w:r>
      <w:r w:rsidRPr="00B030C1">
        <w:rPr>
          <w:rFonts w:ascii="Times New Roman" w:hAnsi="Times New Roman" w:cs="Times New Roman"/>
          <w:bCs/>
          <w:sz w:val="24"/>
          <w:szCs w:val="24"/>
        </w:rPr>
        <w:t xml:space="preserve">assess the status of soil erosion in the </w:t>
      </w:r>
      <w:proofErr w:type="spellStart"/>
      <w:r w:rsidR="00F12653" w:rsidRPr="00B030C1">
        <w:rPr>
          <w:rFonts w:ascii="Times New Roman" w:hAnsi="Times New Roman" w:cs="Times New Roman"/>
          <w:bCs/>
          <w:sz w:val="24"/>
          <w:szCs w:val="24"/>
        </w:rPr>
        <w:t>Sile</w:t>
      </w:r>
      <w:proofErr w:type="spellEnd"/>
      <w:r w:rsidRPr="00B030C1">
        <w:rPr>
          <w:rFonts w:ascii="Times New Roman" w:hAnsi="Times New Roman" w:cs="Times New Roman"/>
          <w:bCs/>
          <w:sz w:val="24"/>
          <w:szCs w:val="24"/>
        </w:rPr>
        <w:t xml:space="preserve"> watershed, </w:t>
      </w:r>
      <w:proofErr w:type="spellStart"/>
      <w:r w:rsidR="00BE5962" w:rsidRPr="00B030C1">
        <w:rPr>
          <w:rFonts w:ascii="Times New Roman" w:hAnsi="Times New Roman" w:cs="Times New Roman"/>
          <w:bCs/>
          <w:sz w:val="24"/>
          <w:szCs w:val="24"/>
        </w:rPr>
        <w:t>Gamo</w:t>
      </w:r>
      <w:proofErr w:type="spellEnd"/>
      <w:r w:rsidR="00BE5962" w:rsidRPr="00B030C1">
        <w:rPr>
          <w:rFonts w:ascii="Times New Roman" w:hAnsi="Times New Roman" w:cs="Times New Roman"/>
          <w:bCs/>
          <w:sz w:val="24"/>
          <w:szCs w:val="24"/>
        </w:rPr>
        <w:t xml:space="preserve"> Zone, </w:t>
      </w:r>
      <w:r w:rsidRPr="00B030C1">
        <w:rPr>
          <w:rFonts w:ascii="Times New Roman" w:hAnsi="Times New Roman" w:cs="Times New Roman"/>
          <w:bCs/>
          <w:sz w:val="24"/>
          <w:szCs w:val="24"/>
        </w:rPr>
        <w:t>Ethiopia.</w:t>
      </w:r>
    </w:p>
    <w:p w:rsidR="00E24D2B" w:rsidRPr="00B030C1" w:rsidRDefault="00E24D2B" w:rsidP="0018048E">
      <w:pPr>
        <w:pStyle w:val="Heading2"/>
      </w:pPr>
      <w:bookmarkStart w:id="48" w:name="_Toc8274886"/>
      <w:bookmarkStart w:id="49" w:name="_Toc8395693"/>
      <w:bookmarkStart w:id="50" w:name="_Toc16688537"/>
      <w:r w:rsidRPr="00B030C1">
        <w:t>1.7 Limitation of the Study</w:t>
      </w:r>
      <w:bookmarkEnd w:id="48"/>
      <w:bookmarkEnd w:id="49"/>
      <w:bookmarkEnd w:id="50"/>
    </w:p>
    <w:p w:rsidR="000E1FA4" w:rsidRPr="00B030C1" w:rsidRDefault="00E423AD" w:rsidP="002B52A1">
      <w:pPr>
        <w:spacing w:after="120" w:line="360" w:lineRule="auto"/>
        <w:jc w:val="both"/>
        <w:rPr>
          <w:rFonts w:ascii="Times New Roman" w:hAnsi="Times New Roman" w:cs="Times New Roman"/>
          <w:sz w:val="24"/>
          <w:szCs w:val="24"/>
        </w:rPr>
      </w:pPr>
      <w:r w:rsidRPr="00B030C1">
        <w:rPr>
          <w:rFonts w:ascii="Times New Roman" w:hAnsi="Times New Roman" w:cs="Times New Roman"/>
          <w:sz w:val="24"/>
          <w:szCs w:val="24"/>
        </w:rPr>
        <w:t>The study has some limitations encountered from different</w:t>
      </w:r>
      <w:r w:rsidR="00F61BBD" w:rsidRPr="00B030C1">
        <w:rPr>
          <w:rFonts w:ascii="Times New Roman" w:hAnsi="Times New Roman" w:cs="Times New Roman"/>
          <w:sz w:val="24"/>
          <w:szCs w:val="24"/>
        </w:rPr>
        <w:t xml:space="preserve"> angles t</w:t>
      </w:r>
      <w:r w:rsidRPr="00B030C1">
        <w:rPr>
          <w:rFonts w:ascii="Times New Roman" w:hAnsi="Times New Roman" w:cs="Times New Roman"/>
          <w:sz w:val="24"/>
          <w:szCs w:val="24"/>
        </w:rPr>
        <w:t xml:space="preserve">hese include shortage of time, financial constraints, and the lack of recorded data with regard to soil erosion and the land management practices being practiced in the study area. The other limitation was the data sources that were Landsat imageries used for LULC analysis. The Landsat imageries of 30m resolution were incurred to LULC classification errors that were indicated in error </w:t>
      </w:r>
      <w:r w:rsidRPr="00B030C1">
        <w:rPr>
          <w:rFonts w:ascii="Times New Roman" w:hAnsi="Times New Roman" w:cs="Times New Roman"/>
          <w:sz w:val="24"/>
          <w:szCs w:val="24"/>
        </w:rPr>
        <w:lastRenderedPageBreak/>
        <w:t>matrixes of accuracy assessment. High resolution satellite imageries such as</w:t>
      </w:r>
      <w:r w:rsidRPr="00B030C1">
        <w:t xml:space="preserve"> </w:t>
      </w:r>
      <w:r w:rsidRPr="00B030C1">
        <w:rPr>
          <w:rFonts w:ascii="Times New Roman" w:hAnsi="Times New Roman" w:cs="Times New Roman"/>
          <w:sz w:val="24"/>
          <w:szCs w:val="24"/>
        </w:rPr>
        <w:t xml:space="preserve">IKONOS and </w:t>
      </w:r>
      <w:r w:rsidRPr="00F42426">
        <w:rPr>
          <w:rFonts w:ascii="Times New Roman" w:hAnsi="Times New Roman" w:cs="Times New Roman"/>
          <w:sz w:val="24"/>
          <w:szCs w:val="24"/>
        </w:rPr>
        <w:t>Quick</w:t>
      </w:r>
      <w:r w:rsidR="0025651A" w:rsidRPr="00F42426">
        <w:rPr>
          <w:rFonts w:ascii="Times New Roman" w:hAnsi="Times New Roman" w:cs="Times New Roman"/>
          <w:sz w:val="24"/>
          <w:szCs w:val="24"/>
        </w:rPr>
        <w:t xml:space="preserve"> </w:t>
      </w:r>
      <w:r w:rsidRPr="00F42426">
        <w:rPr>
          <w:rFonts w:ascii="Times New Roman" w:hAnsi="Times New Roman" w:cs="Times New Roman"/>
          <w:sz w:val="24"/>
          <w:szCs w:val="24"/>
        </w:rPr>
        <w:t xml:space="preserve">Bird </w:t>
      </w:r>
      <w:r w:rsidRPr="00B030C1">
        <w:rPr>
          <w:rFonts w:ascii="Times New Roman" w:hAnsi="Times New Roman" w:cs="Times New Roman"/>
          <w:sz w:val="24"/>
          <w:szCs w:val="24"/>
        </w:rPr>
        <w:t xml:space="preserve">are highly recommended to have more accurate dynamics detection studies but it was not possible to obtain those sensor data according budget limitations.  </w:t>
      </w:r>
    </w:p>
    <w:p w:rsidR="002B0081" w:rsidRPr="00B030C1" w:rsidRDefault="00412B87" w:rsidP="0018048E">
      <w:pPr>
        <w:pStyle w:val="Heading2"/>
      </w:pPr>
      <w:bookmarkStart w:id="51" w:name="_Toc8274887"/>
      <w:bookmarkStart w:id="52" w:name="_Toc8395694"/>
      <w:bookmarkStart w:id="53" w:name="_Toc16688538"/>
      <w:r w:rsidRPr="00B030C1">
        <w:t>1.8</w:t>
      </w:r>
      <w:r w:rsidR="008310B8" w:rsidRPr="00B030C1">
        <w:t xml:space="preserve"> Organization of the Research</w:t>
      </w:r>
      <w:bookmarkEnd w:id="51"/>
      <w:bookmarkEnd w:id="52"/>
      <w:bookmarkEnd w:id="53"/>
    </w:p>
    <w:p w:rsidR="002D204B" w:rsidRPr="00B030C1" w:rsidRDefault="005B6FF0" w:rsidP="00FA176F">
      <w:pPr>
        <w:pStyle w:val="ListParagraph"/>
        <w:spacing w:after="120" w:line="360" w:lineRule="auto"/>
        <w:ind w:left="0"/>
        <w:jc w:val="both"/>
        <w:rPr>
          <w:rFonts w:ascii="Times New Roman" w:hAnsi="Times New Roman" w:cs="Times New Roman"/>
          <w:sz w:val="24"/>
        </w:rPr>
      </w:pPr>
      <w:r w:rsidRPr="00B030C1">
        <w:rPr>
          <w:rFonts w:ascii="Times New Roman" w:hAnsi="Times New Roman" w:cs="Times New Roman"/>
          <w:sz w:val="24"/>
        </w:rPr>
        <w:t xml:space="preserve">The thesis is organized into five chapters. Chapter one deals with the background, </w:t>
      </w:r>
      <w:r w:rsidR="00F930D8" w:rsidRPr="00B030C1">
        <w:rPr>
          <w:rFonts w:ascii="Times New Roman" w:hAnsi="Times New Roman" w:cs="Times New Roman"/>
          <w:sz w:val="24"/>
        </w:rPr>
        <w:t xml:space="preserve">statement of the </w:t>
      </w:r>
      <w:r w:rsidRPr="00B030C1">
        <w:rPr>
          <w:rFonts w:ascii="Times New Roman" w:hAnsi="Times New Roman" w:cs="Times New Roman"/>
          <w:sz w:val="24"/>
        </w:rPr>
        <w:t xml:space="preserve">problem, objectives, significance, scope, and limitation of the study and organization of the research. Chapter two reviews related literature. Description of study area and methods issues including the study area description was presented in chapter three. </w:t>
      </w:r>
      <w:r w:rsidR="009C5689" w:rsidRPr="00B030C1">
        <w:rPr>
          <w:rFonts w:ascii="Times New Roman" w:hAnsi="Times New Roman" w:cs="Times New Roman"/>
          <w:sz w:val="24"/>
        </w:rPr>
        <w:t>C</w:t>
      </w:r>
      <w:r w:rsidRPr="00B030C1">
        <w:rPr>
          <w:rFonts w:ascii="Times New Roman" w:hAnsi="Times New Roman" w:cs="Times New Roman"/>
          <w:sz w:val="24"/>
        </w:rPr>
        <w:t>hap</w:t>
      </w:r>
      <w:r w:rsidR="00D45EEC" w:rsidRPr="00B030C1">
        <w:rPr>
          <w:rFonts w:ascii="Times New Roman" w:hAnsi="Times New Roman" w:cs="Times New Roman"/>
          <w:sz w:val="24"/>
        </w:rPr>
        <w:t>ter four</w:t>
      </w:r>
      <w:r w:rsidR="009C5689" w:rsidRPr="00B030C1">
        <w:rPr>
          <w:rFonts w:ascii="Times New Roman" w:hAnsi="Times New Roman" w:cs="Times New Roman"/>
          <w:sz w:val="24"/>
        </w:rPr>
        <w:t xml:space="preserve"> related to result and </w:t>
      </w:r>
      <w:r w:rsidRPr="00B030C1">
        <w:rPr>
          <w:rFonts w:ascii="Times New Roman" w:hAnsi="Times New Roman" w:cs="Times New Roman"/>
          <w:sz w:val="24"/>
        </w:rPr>
        <w:t>discussion of the study. The final chapter includes conclusion and recommendations.</w:t>
      </w:r>
    </w:p>
    <w:p w:rsidR="002D204B" w:rsidRPr="00B030C1" w:rsidRDefault="000C1EEF" w:rsidP="0035783E">
      <w:pPr>
        <w:pStyle w:val="Heading1"/>
      </w:pPr>
      <w:r w:rsidRPr="00B030C1">
        <w:br w:type="page"/>
      </w:r>
      <w:bookmarkStart w:id="54" w:name="_Toc8274888"/>
      <w:bookmarkStart w:id="55" w:name="_Toc8395695"/>
      <w:bookmarkStart w:id="56" w:name="_Toc16688539"/>
      <w:r w:rsidR="000E7481" w:rsidRPr="00B030C1">
        <w:lastRenderedPageBreak/>
        <w:t>CHAPTER TWO</w:t>
      </w:r>
      <w:bookmarkEnd w:id="54"/>
      <w:bookmarkEnd w:id="55"/>
      <w:bookmarkEnd w:id="56"/>
    </w:p>
    <w:p w:rsidR="000E7481" w:rsidRPr="00B030C1" w:rsidRDefault="000E7481" w:rsidP="00F74EB6">
      <w:pPr>
        <w:pStyle w:val="Heading1"/>
      </w:pPr>
      <w:bookmarkStart w:id="57" w:name="_Toc8274889"/>
      <w:bookmarkStart w:id="58" w:name="_Toc8395696"/>
      <w:bookmarkStart w:id="59" w:name="_Toc16688540"/>
      <w:r w:rsidRPr="00B030C1">
        <w:t>LITERATURE REVIEW</w:t>
      </w:r>
      <w:bookmarkEnd w:id="57"/>
      <w:bookmarkEnd w:id="58"/>
      <w:bookmarkEnd w:id="59"/>
    </w:p>
    <w:p w:rsidR="002D204B" w:rsidRPr="00B030C1" w:rsidRDefault="006B7BEA" w:rsidP="0018048E">
      <w:pPr>
        <w:pStyle w:val="Heading2"/>
      </w:pPr>
      <w:bookmarkStart w:id="60" w:name="_Toc8274890"/>
      <w:bookmarkStart w:id="61" w:name="_Toc8395697"/>
      <w:bookmarkStart w:id="62" w:name="_Toc16688541"/>
      <w:r w:rsidRPr="00B030C1">
        <w:t>2.1</w:t>
      </w:r>
      <w:r w:rsidR="006F1B17" w:rsidRPr="00B030C1">
        <w:t xml:space="preserve"> Definition</w:t>
      </w:r>
      <w:r w:rsidR="00224C90" w:rsidRPr="00B030C1">
        <w:t xml:space="preserve"> of</w:t>
      </w:r>
      <w:r w:rsidR="00F07B42" w:rsidRPr="00B030C1">
        <w:t xml:space="preserve"> </w:t>
      </w:r>
      <w:r w:rsidR="00407CE9" w:rsidRPr="00B030C1">
        <w:t xml:space="preserve">LULC and </w:t>
      </w:r>
      <w:r w:rsidR="00F07B42" w:rsidRPr="00B030C1">
        <w:t>Soil E</w:t>
      </w:r>
      <w:r w:rsidRPr="00B030C1">
        <w:t>rosion</w:t>
      </w:r>
      <w:bookmarkEnd w:id="60"/>
      <w:bookmarkEnd w:id="61"/>
      <w:bookmarkEnd w:id="62"/>
    </w:p>
    <w:p w:rsidR="005A7E1E" w:rsidRPr="00B030C1" w:rsidRDefault="00E7086E" w:rsidP="00157B9D">
      <w:pPr>
        <w:spacing w:after="120" w:line="360" w:lineRule="auto"/>
        <w:jc w:val="both"/>
        <w:rPr>
          <w:rFonts w:ascii="Times New Roman" w:hAnsi="Times New Roman" w:cs="Times New Roman"/>
          <w:sz w:val="24"/>
        </w:rPr>
      </w:pPr>
      <w:r w:rsidRPr="00B030C1">
        <w:rPr>
          <w:rFonts w:ascii="Times New Roman" w:hAnsi="Times New Roman" w:cs="Times New Roman"/>
          <w:sz w:val="24"/>
          <w:szCs w:val="24"/>
        </w:rPr>
        <w:t>Land cover provides information on the physical coverage of the earth surface. Land use also shows the activities of human beings on the landscape, revealing the degree to which humans exploit their environment. LULC</w:t>
      </w:r>
      <w:r w:rsidRPr="00B030C1">
        <w:t xml:space="preserve"> </w:t>
      </w:r>
      <w:r w:rsidR="00E7755A" w:rsidRPr="00B030C1">
        <w:rPr>
          <w:rFonts w:ascii="Times New Roman" w:hAnsi="Times New Roman" w:cs="Times New Roman"/>
          <w:sz w:val="24"/>
          <w:szCs w:val="24"/>
        </w:rPr>
        <w:t>dynamics</w:t>
      </w:r>
      <w:r w:rsidRPr="00B030C1">
        <w:rPr>
          <w:rFonts w:ascii="Times New Roman" w:hAnsi="Times New Roman" w:cs="Times New Roman"/>
          <w:sz w:val="24"/>
          <w:szCs w:val="24"/>
        </w:rPr>
        <w:t xml:space="preserve"> are very important factors that affect ecosystem structure and function</w:t>
      </w:r>
      <w:r w:rsidR="00F738A9" w:rsidRPr="00B030C1">
        <w:rPr>
          <w:rFonts w:ascii="Times New Roman" w:hAnsi="Times New Roman" w:cs="Times New Roman"/>
          <w:sz w:val="24"/>
          <w:szCs w:val="24"/>
        </w:rPr>
        <w:t xml:space="preserve"> (Mary </w:t>
      </w:r>
      <w:r w:rsidR="00F738A9" w:rsidRPr="00B030C1">
        <w:rPr>
          <w:rFonts w:ascii="Times New Roman" w:hAnsi="Times New Roman" w:cs="Times New Roman"/>
          <w:i/>
          <w:sz w:val="24"/>
          <w:szCs w:val="24"/>
        </w:rPr>
        <w:t>et al</w:t>
      </w:r>
      <w:r w:rsidR="00F738A9" w:rsidRPr="00B030C1">
        <w:rPr>
          <w:rFonts w:ascii="Times New Roman" w:hAnsi="Times New Roman" w:cs="Times New Roman"/>
          <w:sz w:val="24"/>
          <w:szCs w:val="24"/>
        </w:rPr>
        <w:t>., 2013)</w:t>
      </w:r>
      <w:r w:rsidRPr="00B030C1">
        <w:rPr>
          <w:rFonts w:ascii="Times New Roman" w:hAnsi="Times New Roman" w:cs="Times New Roman"/>
          <w:sz w:val="24"/>
          <w:szCs w:val="24"/>
        </w:rPr>
        <w:t xml:space="preserve">. Recently LULC </w:t>
      </w:r>
      <w:r w:rsidR="00E7755A" w:rsidRPr="00B030C1">
        <w:rPr>
          <w:rFonts w:ascii="Times New Roman" w:hAnsi="Times New Roman" w:cs="Times New Roman"/>
          <w:sz w:val="24"/>
          <w:szCs w:val="24"/>
        </w:rPr>
        <w:t>dynamics</w:t>
      </w:r>
      <w:r w:rsidRPr="00B030C1">
        <w:rPr>
          <w:rFonts w:ascii="Times New Roman" w:hAnsi="Times New Roman" w:cs="Times New Roman"/>
          <w:sz w:val="24"/>
          <w:szCs w:val="24"/>
        </w:rPr>
        <w:t xml:space="preserve"> have been considerably altering the biophysical cycle of the earth leading to </w:t>
      </w:r>
      <w:r w:rsidR="008023F4" w:rsidRPr="00B030C1">
        <w:rPr>
          <w:rFonts w:ascii="Times New Roman" w:hAnsi="Times New Roman" w:cs="Times New Roman"/>
          <w:sz w:val="24"/>
          <w:szCs w:val="24"/>
        </w:rPr>
        <w:t>dynamics</w:t>
      </w:r>
      <w:r w:rsidRPr="00B030C1">
        <w:rPr>
          <w:rFonts w:ascii="Times New Roman" w:hAnsi="Times New Roman" w:cs="Times New Roman"/>
          <w:sz w:val="24"/>
          <w:szCs w:val="24"/>
        </w:rPr>
        <w:t xml:space="preserve"> in surface atmospheric energy fluxes, alteration of carbon and water cycles, decline in soil quantity and quality, loss of biodiversity, and diminishing the capacity of ecosystems in fulfilling human needs. Therefore, recognizing LULC </w:t>
      </w:r>
      <w:r w:rsidR="00E7755A" w:rsidRPr="00B030C1">
        <w:rPr>
          <w:rFonts w:ascii="Times New Roman" w:hAnsi="Times New Roman" w:cs="Times New Roman"/>
          <w:sz w:val="24"/>
          <w:szCs w:val="24"/>
        </w:rPr>
        <w:t>dynamics</w:t>
      </w:r>
      <w:r w:rsidRPr="00B030C1">
        <w:rPr>
          <w:rFonts w:ascii="Times New Roman" w:hAnsi="Times New Roman" w:cs="Times New Roman"/>
          <w:sz w:val="24"/>
          <w:szCs w:val="24"/>
        </w:rPr>
        <w:t xml:space="preserve">; </w:t>
      </w:r>
      <w:r w:rsidR="005D5068" w:rsidRPr="00B030C1">
        <w:rPr>
          <w:rFonts w:ascii="Times New Roman" w:hAnsi="Times New Roman" w:cs="Times New Roman"/>
          <w:sz w:val="24"/>
          <w:szCs w:val="24"/>
        </w:rPr>
        <w:t>analyzing</w:t>
      </w:r>
      <w:r w:rsidRPr="00B030C1">
        <w:rPr>
          <w:rFonts w:ascii="Times New Roman" w:hAnsi="Times New Roman" w:cs="Times New Roman"/>
          <w:sz w:val="24"/>
          <w:szCs w:val="24"/>
        </w:rPr>
        <w:t xml:space="preserve"> the subsequent trends of </w:t>
      </w:r>
      <w:r w:rsidR="00E7755A" w:rsidRPr="00B030C1">
        <w:rPr>
          <w:rFonts w:ascii="Times New Roman" w:hAnsi="Times New Roman" w:cs="Times New Roman"/>
          <w:sz w:val="24"/>
          <w:szCs w:val="24"/>
        </w:rPr>
        <w:t>dynamics</w:t>
      </w:r>
      <w:r w:rsidRPr="00B030C1">
        <w:rPr>
          <w:rFonts w:ascii="Times New Roman" w:hAnsi="Times New Roman" w:cs="Times New Roman"/>
          <w:sz w:val="24"/>
          <w:szCs w:val="24"/>
        </w:rPr>
        <w:t xml:space="preserve">; and understanding the complex </w:t>
      </w:r>
      <w:r w:rsidR="00E7755A" w:rsidRPr="00B030C1">
        <w:rPr>
          <w:rFonts w:ascii="Times New Roman" w:hAnsi="Times New Roman" w:cs="Times New Roman"/>
          <w:sz w:val="24"/>
          <w:szCs w:val="24"/>
        </w:rPr>
        <w:t>dynamics</w:t>
      </w:r>
      <w:r w:rsidRPr="00B030C1">
        <w:rPr>
          <w:rFonts w:ascii="Times New Roman" w:hAnsi="Times New Roman" w:cs="Times New Roman"/>
          <w:sz w:val="24"/>
          <w:szCs w:val="24"/>
        </w:rPr>
        <w:t xml:space="preserve"> of a social ecological system are necessary for planning, implementation of natural resource management policies and decision making</w:t>
      </w:r>
      <w:r w:rsidR="00F738A9" w:rsidRPr="00B030C1">
        <w:rPr>
          <w:rFonts w:ascii="Times New Roman" w:hAnsi="Times New Roman" w:cs="Times New Roman"/>
          <w:sz w:val="24"/>
          <w:szCs w:val="24"/>
        </w:rPr>
        <w:t xml:space="preserve"> (Mary </w:t>
      </w:r>
      <w:r w:rsidR="00F738A9" w:rsidRPr="00B030C1">
        <w:rPr>
          <w:rFonts w:ascii="Times New Roman" w:hAnsi="Times New Roman" w:cs="Times New Roman"/>
          <w:i/>
          <w:sz w:val="24"/>
          <w:szCs w:val="24"/>
        </w:rPr>
        <w:t>et al</w:t>
      </w:r>
      <w:r w:rsidR="00F738A9" w:rsidRPr="00B030C1">
        <w:rPr>
          <w:rFonts w:ascii="Times New Roman" w:hAnsi="Times New Roman" w:cs="Times New Roman"/>
          <w:sz w:val="24"/>
          <w:szCs w:val="24"/>
        </w:rPr>
        <w:t>., 2013)</w:t>
      </w:r>
      <w:r w:rsidRPr="00B030C1">
        <w:rPr>
          <w:rFonts w:ascii="Times New Roman" w:hAnsi="Times New Roman" w:cs="Times New Roman"/>
          <w:sz w:val="24"/>
          <w:szCs w:val="24"/>
        </w:rPr>
        <w:t>.</w:t>
      </w:r>
      <w:r w:rsidR="005A7E1E" w:rsidRPr="00B030C1">
        <w:rPr>
          <w:rFonts w:ascii="Times New Roman" w:hAnsi="Times New Roman" w:cs="Times New Roman"/>
          <w:sz w:val="24"/>
        </w:rPr>
        <w:t xml:space="preserve"> </w:t>
      </w:r>
    </w:p>
    <w:p w:rsidR="00E7086E" w:rsidRPr="00B030C1" w:rsidRDefault="005A7E1E" w:rsidP="00157B9D">
      <w:pPr>
        <w:spacing w:after="120" w:line="360" w:lineRule="auto"/>
        <w:jc w:val="both"/>
        <w:rPr>
          <w:rFonts w:ascii="Times New Roman" w:hAnsi="Times New Roman" w:cs="Times New Roman"/>
          <w:sz w:val="24"/>
        </w:rPr>
      </w:pPr>
      <w:r w:rsidRPr="00B030C1">
        <w:rPr>
          <w:rFonts w:ascii="Times New Roman" w:hAnsi="Times New Roman" w:cs="Times New Roman"/>
          <w:sz w:val="24"/>
        </w:rPr>
        <w:t>Soil erosion is the process of washing away of the top part of the soil by runoff water. Water action during soil erosion comprise the following processes; (1) splash erosion, which occurs when soil particles are detached and transported as a result of the impact of falling raindrops; (2) sheet erosion, which removes soil in thin layers and is caused by the combined effects of splash erosion and surfaces runoff; (3) rill erosion, which is the transport or detachments of soil particles caused by concentrations of flowing water; and (4) gully erosion, which occurs when flow concentration increases and the incision becomes deeper and wider than rills</w:t>
      </w:r>
      <w:r w:rsidR="002F172F" w:rsidRPr="00B030C1">
        <w:rPr>
          <w:rFonts w:ascii="Times New Roman" w:hAnsi="Times New Roman" w:cs="Times New Roman"/>
          <w:sz w:val="24"/>
        </w:rPr>
        <w:t xml:space="preserve"> (</w:t>
      </w:r>
      <w:proofErr w:type="spellStart"/>
      <w:r w:rsidR="002F172F" w:rsidRPr="00B030C1">
        <w:rPr>
          <w:rFonts w:ascii="Times New Roman" w:hAnsi="Times New Roman" w:cs="Times New Roman"/>
          <w:sz w:val="24"/>
        </w:rPr>
        <w:t>Balasubramanian</w:t>
      </w:r>
      <w:proofErr w:type="spellEnd"/>
      <w:r w:rsidR="002F172F" w:rsidRPr="00B030C1">
        <w:rPr>
          <w:rFonts w:ascii="Times New Roman" w:hAnsi="Times New Roman" w:cs="Times New Roman"/>
          <w:sz w:val="24"/>
        </w:rPr>
        <w:t>, 2017)</w:t>
      </w:r>
      <w:r w:rsidRPr="00B030C1">
        <w:rPr>
          <w:rFonts w:ascii="Times New Roman" w:hAnsi="Times New Roman" w:cs="Times New Roman"/>
          <w:sz w:val="24"/>
        </w:rPr>
        <w:t xml:space="preserve">. </w:t>
      </w:r>
    </w:p>
    <w:p w:rsidR="00D3218A" w:rsidRPr="00B030C1" w:rsidRDefault="00F23C43" w:rsidP="00B305C3">
      <w:pPr>
        <w:pStyle w:val="ListParagraph"/>
        <w:spacing w:after="120" w:line="360" w:lineRule="auto"/>
        <w:ind w:left="0"/>
        <w:jc w:val="both"/>
        <w:rPr>
          <w:rFonts w:ascii="Times New Roman" w:hAnsi="Times New Roman" w:cs="Times New Roman"/>
          <w:bCs/>
          <w:sz w:val="24"/>
          <w:szCs w:val="24"/>
        </w:rPr>
      </w:pPr>
      <w:r w:rsidRPr="00B030C1">
        <w:rPr>
          <w:rFonts w:ascii="Times New Roman" w:hAnsi="Times New Roman" w:cs="Times New Roman"/>
          <w:bCs/>
          <w:sz w:val="24"/>
          <w:szCs w:val="24"/>
        </w:rPr>
        <w:t>Soil erosion refers to the wearing a way of a field's topsoil by the natural physical forces of water and wind. It can be a slow process. It is relatively unnoticed or can occur at an alarming rate, causing serious loss of topsoil. Soil compaction, low organic matter, loss of soil structure, poor internal drainage, salinization and soil acidity problems are other serious soil degradation conditions that can accelerate the soil erosion process. Soil Erosion, whether it is by water, wind, in</w:t>
      </w:r>
      <w:r w:rsidR="001469C9" w:rsidRPr="00B030C1">
        <w:rPr>
          <w:rFonts w:ascii="Times New Roman" w:hAnsi="Times New Roman" w:cs="Times New Roman"/>
          <w:bCs/>
          <w:sz w:val="24"/>
          <w:szCs w:val="24"/>
        </w:rPr>
        <w:t xml:space="preserve">volves three distinct actions </w:t>
      </w:r>
      <w:r w:rsidRPr="00B030C1">
        <w:rPr>
          <w:rFonts w:ascii="Times New Roman" w:hAnsi="Times New Roman" w:cs="Times New Roman"/>
          <w:bCs/>
          <w:sz w:val="24"/>
          <w:szCs w:val="24"/>
        </w:rPr>
        <w:t xml:space="preserve">soil detachment, movement and deposition. Accelerated erosion is largely the consequence of human activity. The primary causes are tillage, grazing, and cutting of timber. The rate of erosion can be increased by activities other than those of humans. Land degradation due to soil erosion is one of the most serious problems in the world. There are different definitions about soil erosion, but the most </w:t>
      </w:r>
      <w:r w:rsidRPr="00B030C1">
        <w:rPr>
          <w:rFonts w:ascii="Times New Roman" w:hAnsi="Times New Roman" w:cs="Times New Roman"/>
          <w:bCs/>
          <w:sz w:val="24"/>
          <w:szCs w:val="24"/>
        </w:rPr>
        <w:lastRenderedPageBreak/>
        <w:t xml:space="preserve">common is, the “wearing away of the land surface by running water, wind, ice, or other </w:t>
      </w:r>
      <w:proofErr w:type="gramStart"/>
      <w:r w:rsidRPr="00B030C1">
        <w:rPr>
          <w:rFonts w:ascii="Times New Roman" w:hAnsi="Times New Roman" w:cs="Times New Roman"/>
          <w:bCs/>
          <w:sz w:val="24"/>
          <w:szCs w:val="24"/>
        </w:rPr>
        <w:t>geological</w:t>
      </w:r>
      <w:proofErr w:type="gramEnd"/>
      <w:r w:rsidRPr="00B030C1">
        <w:rPr>
          <w:rFonts w:ascii="Times New Roman" w:hAnsi="Times New Roman" w:cs="Times New Roman"/>
          <w:bCs/>
          <w:sz w:val="24"/>
          <w:szCs w:val="24"/>
        </w:rPr>
        <w:t xml:space="preserve"> agents”</w:t>
      </w:r>
      <w:r w:rsidR="002F172F" w:rsidRPr="00B030C1">
        <w:rPr>
          <w:rFonts w:ascii="Times New Roman" w:hAnsi="Times New Roman" w:cs="Times New Roman"/>
          <w:bCs/>
          <w:sz w:val="24"/>
          <w:szCs w:val="24"/>
        </w:rPr>
        <w:t xml:space="preserve"> </w:t>
      </w:r>
      <w:r w:rsidR="002F172F" w:rsidRPr="00B030C1">
        <w:rPr>
          <w:rFonts w:ascii="Times New Roman" w:hAnsi="Times New Roman" w:cs="Times New Roman"/>
          <w:sz w:val="24"/>
          <w:szCs w:val="24"/>
        </w:rPr>
        <w:t>(</w:t>
      </w:r>
      <w:proofErr w:type="spellStart"/>
      <w:r w:rsidR="002F172F" w:rsidRPr="00B030C1">
        <w:rPr>
          <w:rFonts w:ascii="Times New Roman" w:hAnsi="Times New Roman" w:cs="Times New Roman"/>
          <w:sz w:val="24"/>
          <w:szCs w:val="24"/>
        </w:rPr>
        <w:t>Adediji</w:t>
      </w:r>
      <w:proofErr w:type="spellEnd"/>
      <w:r w:rsidR="002F172F" w:rsidRPr="00B030C1">
        <w:rPr>
          <w:rFonts w:ascii="Times New Roman" w:hAnsi="Times New Roman" w:cs="Times New Roman"/>
          <w:sz w:val="24"/>
          <w:szCs w:val="24"/>
        </w:rPr>
        <w:t xml:space="preserve"> </w:t>
      </w:r>
      <w:r w:rsidR="002F172F" w:rsidRPr="00B030C1">
        <w:rPr>
          <w:rFonts w:ascii="Times New Roman" w:hAnsi="Times New Roman" w:cs="Times New Roman"/>
          <w:i/>
          <w:sz w:val="24"/>
          <w:szCs w:val="24"/>
        </w:rPr>
        <w:t>et al</w:t>
      </w:r>
      <w:r w:rsidR="002F172F" w:rsidRPr="00B030C1">
        <w:rPr>
          <w:rFonts w:ascii="Times New Roman" w:hAnsi="Times New Roman" w:cs="Times New Roman"/>
          <w:sz w:val="24"/>
          <w:szCs w:val="24"/>
        </w:rPr>
        <w:t>., 2010)</w:t>
      </w:r>
      <w:r w:rsidR="00D25126" w:rsidRPr="00B030C1">
        <w:rPr>
          <w:rFonts w:ascii="Times New Roman" w:hAnsi="Times New Roman" w:cs="Times New Roman"/>
          <w:bCs/>
          <w:sz w:val="24"/>
          <w:szCs w:val="24"/>
        </w:rPr>
        <w:t>.</w:t>
      </w:r>
    </w:p>
    <w:p w:rsidR="00F44B88" w:rsidRPr="00B030C1" w:rsidRDefault="004A0C7B" w:rsidP="0018048E">
      <w:pPr>
        <w:pStyle w:val="Heading2"/>
      </w:pPr>
      <w:bookmarkStart w:id="63" w:name="_Toc8274914"/>
      <w:bookmarkStart w:id="64" w:name="_Toc8395698"/>
      <w:bookmarkStart w:id="65" w:name="_Toc16688542"/>
      <w:r w:rsidRPr="00B030C1">
        <w:t>2.2</w:t>
      </w:r>
      <w:r w:rsidR="00F44B88" w:rsidRPr="00B030C1">
        <w:t xml:space="preserve"> </w:t>
      </w:r>
      <w:r w:rsidR="00330149" w:rsidRPr="00B030C1">
        <w:t xml:space="preserve">LULC </w:t>
      </w:r>
      <w:r w:rsidR="00E7755A" w:rsidRPr="00B030C1">
        <w:t>Dynamics</w:t>
      </w:r>
      <w:bookmarkEnd w:id="63"/>
      <w:bookmarkEnd w:id="64"/>
      <w:bookmarkEnd w:id="65"/>
      <w:r w:rsidR="00F44B88" w:rsidRPr="00B030C1">
        <w:t xml:space="preserve"> </w:t>
      </w:r>
    </w:p>
    <w:p w:rsidR="00F44B88" w:rsidRPr="00B030C1" w:rsidRDefault="00F44B88" w:rsidP="00A703C9">
      <w:pPr>
        <w:spacing w:after="120" w:line="360" w:lineRule="auto"/>
        <w:jc w:val="both"/>
        <w:rPr>
          <w:rFonts w:ascii="Times New Roman" w:hAnsi="Times New Roman" w:cs="Times New Roman"/>
          <w:sz w:val="24"/>
          <w:szCs w:val="24"/>
        </w:rPr>
      </w:pPr>
      <w:r w:rsidRPr="00B030C1">
        <w:rPr>
          <w:rFonts w:ascii="Times New Roman" w:hAnsi="Times New Roman" w:cs="Times New Roman"/>
          <w:sz w:val="24"/>
          <w:szCs w:val="24"/>
        </w:rPr>
        <w:t xml:space="preserve">Land cover provides information on the physical and biological coverage of the earth surface. Land cover also shows the activities of human beings on the landscape, revealing the degree to which humans exploit their environment. LULC </w:t>
      </w:r>
      <w:r w:rsidR="00E7755A" w:rsidRPr="00B030C1">
        <w:rPr>
          <w:rFonts w:ascii="Times New Roman" w:hAnsi="Times New Roman" w:cs="Times New Roman"/>
          <w:sz w:val="24"/>
          <w:szCs w:val="24"/>
        </w:rPr>
        <w:t>dynamics</w:t>
      </w:r>
      <w:r w:rsidRPr="00B030C1">
        <w:rPr>
          <w:rFonts w:ascii="Times New Roman" w:hAnsi="Times New Roman" w:cs="Times New Roman"/>
          <w:sz w:val="24"/>
          <w:szCs w:val="24"/>
        </w:rPr>
        <w:t xml:space="preserve"> are very important factors that affect ecosystem structure and function</w:t>
      </w:r>
      <w:r w:rsidR="00B305C3" w:rsidRPr="00B030C1">
        <w:rPr>
          <w:rFonts w:ascii="Times New Roman" w:hAnsi="Times New Roman" w:cs="Times New Roman"/>
          <w:sz w:val="24"/>
          <w:szCs w:val="24"/>
        </w:rPr>
        <w:t xml:space="preserve"> (Mary </w:t>
      </w:r>
      <w:r w:rsidR="00B305C3" w:rsidRPr="00B030C1">
        <w:rPr>
          <w:rFonts w:ascii="Times New Roman" w:hAnsi="Times New Roman" w:cs="Times New Roman"/>
          <w:i/>
          <w:sz w:val="24"/>
          <w:szCs w:val="24"/>
        </w:rPr>
        <w:t>et al</w:t>
      </w:r>
      <w:r w:rsidR="00B305C3" w:rsidRPr="00B030C1">
        <w:rPr>
          <w:rFonts w:ascii="Times New Roman" w:hAnsi="Times New Roman" w:cs="Times New Roman"/>
          <w:sz w:val="24"/>
          <w:szCs w:val="24"/>
        </w:rPr>
        <w:t>., 2013)</w:t>
      </w:r>
      <w:r w:rsidRPr="00B030C1">
        <w:rPr>
          <w:rFonts w:ascii="Times New Roman" w:hAnsi="Times New Roman" w:cs="Times New Roman"/>
          <w:sz w:val="24"/>
          <w:szCs w:val="24"/>
        </w:rPr>
        <w:t>. Some people use the terms land cover and land use inter</w:t>
      </w:r>
      <w:r w:rsidR="008023F4" w:rsidRPr="00B030C1">
        <w:rPr>
          <w:rFonts w:ascii="Times New Roman" w:hAnsi="Times New Roman" w:cs="Times New Roman"/>
          <w:sz w:val="24"/>
          <w:szCs w:val="24"/>
        </w:rPr>
        <w:t>change</w:t>
      </w:r>
      <w:r w:rsidRPr="00B030C1">
        <w:rPr>
          <w:rFonts w:ascii="Times New Roman" w:hAnsi="Times New Roman" w:cs="Times New Roman"/>
          <w:sz w:val="24"/>
          <w:szCs w:val="24"/>
        </w:rPr>
        <w:t>ably, but there are actually clear distinctions between them. Land cover is defined as a physical description of space or the observed physical cover of the earth's surface</w:t>
      </w:r>
      <w:r w:rsidR="00915164" w:rsidRPr="00B030C1">
        <w:rPr>
          <w:rFonts w:ascii="Times New Roman" w:hAnsi="Times New Roman" w:cs="Times New Roman"/>
          <w:sz w:val="24"/>
          <w:szCs w:val="24"/>
        </w:rPr>
        <w:t xml:space="preserve"> (European, 2001)</w:t>
      </w:r>
      <w:r w:rsidRPr="00B030C1">
        <w:rPr>
          <w:rFonts w:ascii="Times New Roman" w:hAnsi="Times New Roman" w:cs="Times New Roman"/>
          <w:sz w:val="24"/>
          <w:szCs w:val="24"/>
        </w:rPr>
        <w:t>. Land use is more complex than land cover because sometimes it coincides with certain land covers. For example, when the land is covered by buildings we can say that land use and land cover are the same. However, land use is usually more complex. The European Commission defines land use by considering two schools of thought; functional basis of land and socio-economic basis of the land. By this definition, land use is a series of operations on the land, carried out by humans, with the intention to obtain products and/or benefits through using land resources</w:t>
      </w:r>
      <w:r w:rsidR="00915164" w:rsidRPr="00B030C1">
        <w:rPr>
          <w:rFonts w:ascii="Times New Roman" w:hAnsi="Times New Roman" w:cs="Times New Roman"/>
          <w:sz w:val="24"/>
          <w:szCs w:val="24"/>
        </w:rPr>
        <w:t xml:space="preserve"> (European, 2001)</w:t>
      </w:r>
      <w:r w:rsidRPr="00B030C1">
        <w:rPr>
          <w:rFonts w:ascii="Times New Roman" w:hAnsi="Times New Roman" w:cs="Times New Roman"/>
          <w:sz w:val="24"/>
          <w:szCs w:val="24"/>
        </w:rPr>
        <w:t>.</w:t>
      </w:r>
    </w:p>
    <w:p w:rsidR="00F44B88" w:rsidRPr="00B030C1" w:rsidRDefault="008023F4" w:rsidP="00A703C9">
      <w:pPr>
        <w:spacing w:after="120" w:line="360" w:lineRule="auto"/>
        <w:jc w:val="both"/>
        <w:rPr>
          <w:rFonts w:ascii="Times New Roman" w:hAnsi="Times New Roman" w:cs="Times New Roman"/>
          <w:sz w:val="24"/>
          <w:szCs w:val="24"/>
        </w:rPr>
      </w:pPr>
      <w:r w:rsidRPr="00B030C1">
        <w:rPr>
          <w:rFonts w:ascii="Times New Roman" w:hAnsi="Times New Roman" w:cs="Times New Roman"/>
          <w:sz w:val="24"/>
          <w:szCs w:val="24"/>
        </w:rPr>
        <w:t>Changes</w:t>
      </w:r>
      <w:r w:rsidR="00F44B88" w:rsidRPr="00B030C1">
        <w:rPr>
          <w:rFonts w:ascii="Times New Roman" w:hAnsi="Times New Roman" w:cs="Times New Roman"/>
          <w:sz w:val="24"/>
          <w:szCs w:val="24"/>
        </w:rPr>
        <w:t xml:space="preserve"> in land cover driven by land use can be categorized into two types: modification and conversion. Modification is a </w:t>
      </w:r>
      <w:r w:rsidR="00E7755A" w:rsidRPr="00B030C1">
        <w:rPr>
          <w:rFonts w:ascii="Times New Roman" w:hAnsi="Times New Roman" w:cs="Times New Roman"/>
          <w:sz w:val="24"/>
          <w:szCs w:val="24"/>
        </w:rPr>
        <w:t>dynamics</w:t>
      </w:r>
      <w:r w:rsidR="00F44B88" w:rsidRPr="00B030C1">
        <w:rPr>
          <w:rFonts w:ascii="Times New Roman" w:hAnsi="Times New Roman" w:cs="Times New Roman"/>
          <w:sz w:val="24"/>
          <w:szCs w:val="24"/>
        </w:rPr>
        <w:t xml:space="preserve"> of condition within a cover type; for example, unmanaged forest modified to a forest managed by selective cutting. Conversion is a </w:t>
      </w:r>
      <w:r w:rsidR="00E7755A" w:rsidRPr="00B030C1">
        <w:rPr>
          <w:rFonts w:ascii="Times New Roman" w:hAnsi="Times New Roman" w:cs="Times New Roman"/>
          <w:sz w:val="24"/>
          <w:szCs w:val="24"/>
        </w:rPr>
        <w:t>dynamics</w:t>
      </w:r>
      <w:r w:rsidR="00F44B88" w:rsidRPr="00B030C1">
        <w:rPr>
          <w:rFonts w:ascii="Times New Roman" w:hAnsi="Times New Roman" w:cs="Times New Roman"/>
          <w:sz w:val="24"/>
          <w:szCs w:val="24"/>
        </w:rPr>
        <w:t xml:space="preserve"> from one cover type to another, such as deforestation to create</w:t>
      </w:r>
      <w:r w:rsidRPr="00B030C1">
        <w:rPr>
          <w:rFonts w:ascii="Times New Roman" w:hAnsi="Times New Roman" w:cs="Times New Roman"/>
          <w:sz w:val="24"/>
          <w:szCs w:val="24"/>
        </w:rPr>
        <w:t xml:space="preserve"> cropland or pasture </w:t>
      </w:r>
      <w:r w:rsidR="00915164" w:rsidRPr="00B030C1">
        <w:rPr>
          <w:rFonts w:ascii="Times New Roman" w:hAnsi="Times New Roman" w:cs="Times New Roman"/>
          <w:sz w:val="24"/>
          <w:szCs w:val="24"/>
        </w:rPr>
        <w:t>(</w:t>
      </w:r>
      <w:proofErr w:type="spellStart"/>
      <w:r w:rsidR="00915164" w:rsidRPr="00B030C1">
        <w:rPr>
          <w:rFonts w:ascii="Times New Roman" w:hAnsi="Times New Roman" w:cs="Times New Roman"/>
          <w:sz w:val="24"/>
          <w:szCs w:val="24"/>
        </w:rPr>
        <w:t>Abiy</w:t>
      </w:r>
      <w:proofErr w:type="spellEnd"/>
      <w:r w:rsidR="00915164" w:rsidRPr="00B030C1">
        <w:rPr>
          <w:rFonts w:ascii="Times New Roman" w:hAnsi="Times New Roman" w:cs="Times New Roman"/>
          <w:sz w:val="24"/>
          <w:szCs w:val="24"/>
        </w:rPr>
        <w:t>, 2010)</w:t>
      </w:r>
      <w:r w:rsidRPr="00B030C1">
        <w:rPr>
          <w:rFonts w:ascii="Times New Roman" w:hAnsi="Times New Roman" w:cs="Times New Roman"/>
          <w:sz w:val="24"/>
          <w:szCs w:val="24"/>
        </w:rPr>
        <w:t>.</w:t>
      </w:r>
    </w:p>
    <w:p w:rsidR="00F44B88" w:rsidRPr="00B030C1" w:rsidRDefault="00F44B88" w:rsidP="00A703C9">
      <w:pPr>
        <w:spacing w:after="120" w:line="360" w:lineRule="auto"/>
        <w:jc w:val="both"/>
        <w:rPr>
          <w:rFonts w:ascii="Times New Roman" w:hAnsi="Times New Roman" w:cs="Times New Roman"/>
          <w:sz w:val="24"/>
          <w:szCs w:val="24"/>
        </w:rPr>
      </w:pPr>
      <w:r w:rsidRPr="00B030C1">
        <w:rPr>
          <w:rFonts w:ascii="Times New Roman" w:hAnsi="Times New Roman" w:cs="Times New Roman"/>
          <w:sz w:val="24"/>
          <w:szCs w:val="24"/>
        </w:rPr>
        <w:t xml:space="preserve">The impacts of these </w:t>
      </w:r>
      <w:r w:rsidR="008023F4" w:rsidRPr="00B030C1">
        <w:rPr>
          <w:rFonts w:ascii="Times New Roman" w:hAnsi="Times New Roman" w:cs="Times New Roman"/>
          <w:sz w:val="24"/>
          <w:szCs w:val="24"/>
        </w:rPr>
        <w:t xml:space="preserve">changes </w:t>
      </w:r>
      <w:r w:rsidRPr="00B030C1">
        <w:rPr>
          <w:rFonts w:ascii="Times New Roman" w:hAnsi="Times New Roman" w:cs="Times New Roman"/>
          <w:sz w:val="24"/>
          <w:szCs w:val="24"/>
        </w:rPr>
        <w:t xml:space="preserve">on climate have been found in local, regional, and global trends in modern atmospheric temperature records and other relevant climatic </w:t>
      </w:r>
      <w:r w:rsidR="00E7755A" w:rsidRPr="00B030C1">
        <w:rPr>
          <w:rFonts w:ascii="Times New Roman" w:hAnsi="Times New Roman" w:cs="Times New Roman"/>
          <w:sz w:val="24"/>
          <w:szCs w:val="24"/>
        </w:rPr>
        <w:t>dynamics</w:t>
      </w:r>
      <w:r w:rsidRPr="00B030C1">
        <w:rPr>
          <w:rFonts w:ascii="Times New Roman" w:hAnsi="Times New Roman" w:cs="Times New Roman"/>
          <w:sz w:val="24"/>
          <w:szCs w:val="24"/>
        </w:rPr>
        <w:t xml:space="preserve"> indicators</w:t>
      </w:r>
      <w:r w:rsidR="00915164" w:rsidRPr="00B030C1">
        <w:rPr>
          <w:rFonts w:ascii="Times New Roman" w:hAnsi="Times New Roman" w:cs="Times New Roman"/>
          <w:sz w:val="24"/>
          <w:szCs w:val="24"/>
        </w:rPr>
        <w:t xml:space="preserve"> (</w:t>
      </w:r>
      <w:proofErr w:type="spellStart"/>
      <w:r w:rsidR="00915164" w:rsidRPr="00B030C1">
        <w:rPr>
          <w:rFonts w:ascii="Times New Roman" w:hAnsi="Times New Roman" w:cs="Times New Roman"/>
          <w:sz w:val="24"/>
          <w:szCs w:val="24"/>
        </w:rPr>
        <w:t>Rezaul</w:t>
      </w:r>
      <w:proofErr w:type="spellEnd"/>
      <w:r w:rsidR="00915164" w:rsidRPr="00B030C1">
        <w:rPr>
          <w:rFonts w:ascii="Times New Roman" w:hAnsi="Times New Roman" w:cs="Times New Roman"/>
          <w:sz w:val="24"/>
          <w:szCs w:val="24"/>
        </w:rPr>
        <w:t xml:space="preserve"> </w:t>
      </w:r>
      <w:r w:rsidR="00915164" w:rsidRPr="00B030C1">
        <w:rPr>
          <w:rFonts w:ascii="Times New Roman" w:hAnsi="Times New Roman" w:cs="Times New Roman"/>
          <w:i/>
          <w:sz w:val="24"/>
          <w:szCs w:val="24"/>
        </w:rPr>
        <w:t>et al</w:t>
      </w:r>
      <w:r w:rsidR="00915164" w:rsidRPr="00B030C1">
        <w:rPr>
          <w:rFonts w:ascii="Times New Roman" w:hAnsi="Times New Roman" w:cs="Times New Roman"/>
          <w:sz w:val="24"/>
          <w:szCs w:val="24"/>
        </w:rPr>
        <w:t>., 2010)</w:t>
      </w:r>
      <w:r w:rsidRPr="00B030C1">
        <w:rPr>
          <w:rFonts w:ascii="Times New Roman" w:hAnsi="Times New Roman" w:cs="Times New Roman"/>
          <w:sz w:val="24"/>
          <w:szCs w:val="24"/>
        </w:rPr>
        <w:t xml:space="preserve">. Large scale environmental phenomena such as land degradation and desertification, biodiversity loss, habitat fragmentation and species migration are consequences of land use </w:t>
      </w:r>
      <w:r w:rsidR="008023F4" w:rsidRPr="00B030C1">
        <w:rPr>
          <w:rFonts w:ascii="Times New Roman" w:hAnsi="Times New Roman" w:cs="Times New Roman"/>
          <w:sz w:val="24"/>
          <w:szCs w:val="24"/>
        </w:rPr>
        <w:t>changes</w:t>
      </w:r>
      <w:r w:rsidRPr="00B030C1">
        <w:rPr>
          <w:rFonts w:ascii="Times New Roman" w:hAnsi="Times New Roman" w:cs="Times New Roman"/>
          <w:sz w:val="24"/>
          <w:szCs w:val="24"/>
        </w:rPr>
        <w:t xml:space="preserve"> by converting natural land covers into other land use types</w:t>
      </w:r>
      <w:r w:rsidR="00915164" w:rsidRPr="00B030C1">
        <w:rPr>
          <w:rFonts w:ascii="Times New Roman" w:hAnsi="Times New Roman" w:cs="Times New Roman"/>
          <w:sz w:val="24"/>
          <w:szCs w:val="24"/>
        </w:rPr>
        <w:t xml:space="preserve"> (</w:t>
      </w:r>
      <w:proofErr w:type="spellStart"/>
      <w:r w:rsidR="00915164" w:rsidRPr="00B030C1">
        <w:rPr>
          <w:rFonts w:ascii="Times New Roman" w:hAnsi="Times New Roman" w:cs="Times New Roman"/>
          <w:sz w:val="24"/>
          <w:szCs w:val="24"/>
        </w:rPr>
        <w:t>Amare</w:t>
      </w:r>
      <w:proofErr w:type="spellEnd"/>
      <w:r w:rsidR="00915164" w:rsidRPr="00B030C1">
        <w:rPr>
          <w:rFonts w:ascii="Times New Roman" w:hAnsi="Times New Roman" w:cs="Times New Roman"/>
          <w:sz w:val="24"/>
          <w:szCs w:val="24"/>
        </w:rPr>
        <w:t>, 2014)</w:t>
      </w:r>
      <w:r w:rsidRPr="00B030C1">
        <w:rPr>
          <w:rFonts w:ascii="Times New Roman" w:hAnsi="Times New Roman" w:cs="Times New Roman"/>
          <w:sz w:val="24"/>
          <w:szCs w:val="24"/>
        </w:rPr>
        <w:t xml:space="preserve">. Understanding the cause and effects of LULC </w:t>
      </w:r>
      <w:r w:rsidR="00E7755A" w:rsidRPr="00B030C1">
        <w:rPr>
          <w:rFonts w:ascii="Times New Roman" w:hAnsi="Times New Roman" w:cs="Times New Roman"/>
          <w:sz w:val="24"/>
          <w:szCs w:val="24"/>
        </w:rPr>
        <w:t>dynamics</w:t>
      </w:r>
      <w:r w:rsidRPr="00B030C1">
        <w:rPr>
          <w:rFonts w:ascii="Times New Roman" w:hAnsi="Times New Roman" w:cs="Times New Roman"/>
          <w:sz w:val="24"/>
          <w:szCs w:val="24"/>
        </w:rPr>
        <w:t xml:space="preserve"> is very important for good planning, especially for Ethiopia, where the resource base is rapidly declining and there is a need to be improving LULC </w:t>
      </w:r>
      <w:r w:rsidR="00E7755A" w:rsidRPr="00B030C1">
        <w:rPr>
          <w:rFonts w:ascii="Times New Roman" w:hAnsi="Times New Roman" w:cs="Times New Roman"/>
          <w:sz w:val="24"/>
          <w:szCs w:val="24"/>
        </w:rPr>
        <w:t>dynamics</w:t>
      </w:r>
      <w:r w:rsidRPr="00B030C1">
        <w:rPr>
          <w:rFonts w:ascii="Times New Roman" w:hAnsi="Times New Roman" w:cs="Times New Roman"/>
          <w:sz w:val="24"/>
          <w:szCs w:val="24"/>
        </w:rPr>
        <w:t xml:space="preserve"> in order to feed Ethiopia’s rapidly growing population</w:t>
      </w:r>
      <w:r w:rsidR="00915164" w:rsidRPr="00B030C1">
        <w:rPr>
          <w:rFonts w:ascii="Times New Roman" w:hAnsi="Times New Roman" w:cs="Times New Roman"/>
          <w:sz w:val="24"/>
          <w:szCs w:val="24"/>
        </w:rPr>
        <w:t xml:space="preserve"> (</w:t>
      </w:r>
      <w:proofErr w:type="spellStart"/>
      <w:r w:rsidR="00915164" w:rsidRPr="00B030C1">
        <w:rPr>
          <w:rFonts w:ascii="Times New Roman" w:hAnsi="Times New Roman" w:cs="Times New Roman"/>
          <w:sz w:val="24"/>
          <w:szCs w:val="24"/>
        </w:rPr>
        <w:t>Abera</w:t>
      </w:r>
      <w:proofErr w:type="spellEnd"/>
      <w:r w:rsidR="00915164" w:rsidRPr="00B030C1">
        <w:rPr>
          <w:rFonts w:ascii="Times New Roman" w:hAnsi="Times New Roman" w:cs="Times New Roman"/>
          <w:sz w:val="24"/>
          <w:szCs w:val="24"/>
        </w:rPr>
        <w:t>, 2013)</w:t>
      </w:r>
      <w:r w:rsidRPr="00B030C1">
        <w:rPr>
          <w:rFonts w:ascii="Times New Roman" w:hAnsi="Times New Roman" w:cs="Times New Roman"/>
          <w:sz w:val="24"/>
          <w:szCs w:val="24"/>
        </w:rPr>
        <w:t>.</w:t>
      </w:r>
    </w:p>
    <w:p w:rsidR="00F44B88" w:rsidRPr="00B030C1" w:rsidRDefault="00F44B88" w:rsidP="00A703C9">
      <w:pPr>
        <w:spacing w:after="120" w:line="360" w:lineRule="auto"/>
        <w:jc w:val="both"/>
        <w:rPr>
          <w:rFonts w:ascii="Times New Roman" w:hAnsi="Times New Roman" w:cs="Times New Roman"/>
          <w:sz w:val="24"/>
          <w:szCs w:val="24"/>
        </w:rPr>
      </w:pPr>
      <w:r w:rsidRPr="00B030C1">
        <w:rPr>
          <w:rFonts w:ascii="Times New Roman" w:hAnsi="Times New Roman" w:cs="Times New Roman"/>
          <w:sz w:val="24"/>
          <w:szCs w:val="24"/>
        </w:rPr>
        <w:t>Since the early 19</w:t>
      </w:r>
      <w:r w:rsidRPr="00B030C1">
        <w:rPr>
          <w:rFonts w:ascii="Times New Roman" w:hAnsi="Times New Roman" w:cs="Times New Roman"/>
          <w:sz w:val="24"/>
          <w:szCs w:val="24"/>
          <w:vertAlign w:val="superscript"/>
        </w:rPr>
        <w:t>th</w:t>
      </w:r>
      <w:r w:rsidRPr="00B030C1">
        <w:rPr>
          <w:rFonts w:ascii="Times New Roman" w:hAnsi="Times New Roman" w:cs="Times New Roman"/>
          <w:sz w:val="24"/>
          <w:szCs w:val="24"/>
        </w:rPr>
        <w:t xml:space="preserve"> century, there has been rapid increase in the area of crop lands in the southern parts of the Ethiopian high lands. The resultant land cover </w:t>
      </w:r>
      <w:r w:rsidR="00E7755A" w:rsidRPr="00B030C1">
        <w:rPr>
          <w:rFonts w:ascii="Times New Roman" w:hAnsi="Times New Roman" w:cs="Times New Roman"/>
          <w:sz w:val="24"/>
          <w:szCs w:val="24"/>
        </w:rPr>
        <w:t>dynamics</w:t>
      </w:r>
      <w:r w:rsidRPr="00B030C1">
        <w:rPr>
          <w:rFonts w:ascii="Times New Roman" w:hAnsi="Times New Roman" w:cs="Times New Roman"/>
          <w:sz w:val="24"/>
          <w:szCs w:val="24"/>
        </w:rPr>
        <w:t xml:space="preserve"> has led to a </w:t>
      </w:r>
      <w:r w:rsidRPr="00B030C1">
        <w:rPr>
          <w:rFonts w:ascii="Times New Roman" w:hAnsi="Times New Roman" w:cs="Times New Roman"/>
          <w:sz w:val="24"/>
          <w:szCs w:val="24"/>
        </w:rPr>
        <w:lastRenderedPageBreak/>
        <w:t>number of variability in the local and regional climate system by changing surface temperature and thermal radiation, evaporation transpiration, wind direction, increasing flood hazards</w:t>
      </w:r>
      <w:r w:rsidR="00915164" w:rsidRPr="00B030C1">
        <w:rPr>
          <w:rFonts w:ascii="Times New Roman" w:hAnsi="Times New Roman" w:cs="Times New Roman"/>
          <w:sz w:val="24"/>
          <w:szCs w:val="24"/>
        </w:rPr>
        <w:t xml:space="preserve"> (</w:t>
      </w:r>
      <w:proofErr w:type="spellStart"/>
      <w:r w:rsidR="00915164" w:rsidRPr="00B030C1">
        <w:rPr>
          <w:rFonts w:ascii="Times New Roman" w:hAnsi="Times New Roman" w:cs="Times New Roman"/>
          <w:sz w:val="24"/>
          <w:szCs w:val="24"/>
        </w:rPr>
        <w:t>Rezaul</w:t>
      </w:r>
      <w:proofErr w:type="spellEnd"/>
      <w:r w:rsidR="00915164" w:rsidRPr="00B030C1">
        <w:rPr>
          <w:rFonts w:ascii="Times New Roman" w:hAnsi="Times New Roman" w:cs="Times New Roman"/>
          <w:sz w:val="24"/>
          <w:szCs w:val="24"/>
        </w:rPr>
        <w:t xml:space="preserve"> </w:t>
      </w:r>
      <w:r w:rsidR="00915164" w:rsidRPr="00B030C1">
        <w:rPr>
          <w:rFonts w:ascii="Times New Roman" w:hAnsi="Times New Roman" w:cs="Times New Roman"/>
          <w:i/>
          <w:sz w:val="24"/>
          <w:szCs w:val="24"/>
        </w:rPr>
        <w:t>et al</w:t>
      </w:r>
      <w:r w:rsidR="00915164" w:rsidRPr="00B030C1">
        <w:rPr>
          <w:rFonts w:ascii="Times New Roman" w:hAnsi="Times New Roman" w:cs="Times New Roman"/>
          <w:sz w:val="24"/>
          <w:szCs w:val="24"/>
        </w:rPr>
        <w:t>., 2010)</w:t>
      </w:r>
      <w:r w:rsidRPr="00B030C1">
        <w:rPr>
          <w:rFonts w:ascii="Times New Roman" w:hAnsi="Times New Roman" w:cs="Times New Roman"/>
          <w:sz w:val="24"/>
          <w:szCs w:val="24"/>
        </w:rPr>
        <w:t xml:space="preserve">. </w:t>
      </w:r>
    </w:p>
    <w:p w:rsidR="00F44B88" w:rsidRPr="00B030C1" w:rsidRDefault="004A0C7B" w:rsidP="0018048E">
      <w:pPr>
        <w:pStyle w:val="Heading2"/>
        <w:rPr>
          <w:rFonts w:cs="Times New Roman"/>
          <w:szCs w:val="24"/>
        </w:rPr>
      </w:pPr>
      <w:bookmarkStart w:id="66" w:name="_Toc8274915"/>
      <w:bookmarkStart w:id="67" w:name="_Toc8395699"/>
      <w:bookmarkStart w:id="68" w:name="_Toc16688543"/>
      <w:r w:rsidRPr="00B030C1">
        <w:rPr>
          <w:rFonts w:cs="Times New Roman"/>
          <w:szCs w:val="24"/>
        </w:rPr>
        <w:t>2.3</w:t>
      </w:r>
      <w:r w:rsidR="00F44B88" w:rsidRPr="00B030C1">
        <w:rPr>
          <w:rFonts w:cs="Times New Roman"/>
          <w:szCs w:val="24"/>
        </w:rPr>
        <w:t xml:space="preserve"> </w:t>
      </w:r>
      <w:r w:rsidR="00F44B88" w:rsidRPr="00B030C1">
        <w:t>Application of GIS and RS for LULC Analysis</w:t>
      </w:r>
      <w:bookmarkEnd w:id="66"/>
      <w:bookmarkEnd w:id="67"/>
      <w:bookmarkEnd w:id="68"/>
    </w:p>
    <w:p w:rsidR="00F44B88" w:rsidRPr="00B030C1" w:rsidRDefault="00F44B88" w:rsidP="00A703C9">
      <w:pPr>
        <w:autoSpaceDE w:val="0"/>
        <w:autoSpaceDN w:val="0"/>
        <w:adjustRightInd w:val="0"/>
        <w:spacing w:after="120" w:line="360" w:lineRule="auto"/>
        <w:jc w:val="both"/>
        <w:rPr>
          <w:rFonts w:ascii="Times New Roman" w:eastAsiaTheme="minorHAnsi" w:hAnsi="Times New Roman" w:cs="Times New Roman"/>
          <w:sz w:val="24"/>
          <w:szCs w:val="23"/>
        </w:rPr>
      </w:pPr>
      <w:r w:rsidRPr="00B030C1">
        <w:rPr>
          <w:rFonts w:ascii="Times New Roman" w:eastAsiaTheme="minorHAnsi" w:hAnsi="Times New Roman" w:cs="Times New Roman"/>
          <w:sz w:val="24"/>
          <w:szCs w:val="23"/>
        </w:rPr>
        <w:t>The image processing can broadly be categorized into: pre-processing, image classification or segmentation, post processing and evaluation</w:t>
      </w:r>
      <w:r w:rsidR="003A2821" w:rsidRPr="00B030C1">
        <w:rPr>
          <w:rFonts w:ascii="Times New Roman" w:eastAsiaTheme="minorHAnsi" w:hAnsi="Times New Roman" w:cs="Times New Roman"/>
          <w:sz w:val="24"/>
          <w:szCs w:val="23"/>
        </w:rPr>
        <w:t xml:space="preserve"> (Jensen, 2014)</w:t>
      </w:r>
      <w:r w:rsidRPr="00B030C1">
        <w:rPr>
          <w:rFonts w:ascii="Times New Roman" w:eastAsiaTheme="minorHAnsi" w:hAnsi="Times New Roman" w:cs="Times New Roman"/>
          <w:sz w:val="24"/>
          <w:szCs w:val="23"/>
        </w:rPr>
        <w:t>. The most common pre-processing techniques in RS data include radiometric and geometric correction, radiometric enhancement, spatial enhancement, spectral enhancement, and Fourier analysis</w:t>
      </w:r>
      <w:r w:rsidR="003A2821" w:rsidRPr="00B030C1">
        <w:rPr>
          <w:rFonts w:ascii="Times New Roman" w:eastAsiaTheme="minorHAnsi" w:hAnsi="Times New Roman" w:cs="Times New Roman"/>
          <w:sz w:val="24"/>
          <w:szCs w:val="23"/>
        </w:rPr>
        <w:t xml:space="preserve"> (Jensen, 2014; </w:t>
      </w:r>
      <w:proofErr w:type="spellStart"/>
      <w:r w:rsidR="003A2821" w:rsidRPr="00B030C1">
        <w:rPr>
          <w:rFonts w:ascii="Times New Roman" w:eastAsiaTheme="minorHAnsi" w:hAnsi="Times New Roman" w:cs="Times New Roman"/>
          <w:sz w:val="24"/>
          <w:szCs w:val="23"/>
        </w:rPr>
        <w:t>Lillesand</w:t>
      </w:r>
      <w:proofErr w:type="spellEnd"/>
      <w:r w:rsidR="003A2821" w:rsidRPr="00B030C1">
        <w:rPr>
          <w:rFonts w:ascii="Times New Roman" w:eastAsiaTheme="minorHAnsi" w:hAnsi="Times New Roman" w:cs="Times New Roman"/>
          <w:sz w:val="24"/>
          <w:szCs w:val="23"/>
        </w:rPr>
        <w:t xml:space="preserve"> </w:t>
      </w:r>
      <w:r w:rsidR="003A2821" w:rsidRPr="00B030C1">
        <w:rPr>
          <w:rFonts w:ascii="Times New Roman" w:eastAsiaTheme="minorHAnsi" w:hAnsi="Times New Roman" w:cs="Times New Roman"/>
          <w:i/>
          <w:sz w:val="24"/>
          <w:szCs w:val="23"/>
        </w:rPr>
        <w:t>et al</w:t>
      </w:r>
      <w:r w:rsidR="003A2821" w:rsidRPr="00B030C1">
        <w:rPr>
          <w:rFonts w:ascii="Times New Roman" w:eastAsiaTheme="minorHAnsi" w:hAnsi="Times New Roman" w:cs="Times New Roman"/>
          <w:sz w:val="24"/>
          <w:szCs w:val="23"/>
        </w:rPr>
        <w:t>., 2013)</w:t>
      </w:r>
      <w:r w:rsidRPr="00B030C1">
        <w:rPr>
          <w:rFonts w:ascii="Times New Roman" w:eastAsiaTheme="minorHAnsi" w:hAnsi="Times New Roman" w:cs="Times New Roman"/>
          <w:sz w:val="24"/>
          <w:szCs w:val="23"/>
        </w:rPr>
        <w:t xml:space="preserve">. Radiometric correction addresses variations in the pixel </w:t>
      </w:r>
      <w:r w:rsidR="003A2821" w:rsidRPr="00B030C1">
        <w:rPr>
          <w:rFonts w:ascii="Times New Roman" w:eastAsiaTheme="minorHAnsi" w:hAnsi="Times New Roman" w:cs="Times New Roman"/>
          <w:sz w:val="24"/>
          <w:szCs w:val="23"/>
        </w:rPr>
        <w:t>intensities that</w:t>
      </w:r>
      <w:r w:rsidRPr="00B030C1">
        <w:rPr>
          <w:rFonts w:ascii="Times New Roman" w:eastAsiaTheme="minorHAnsi" w:hAnsi="Times New Roman" w:cs="Times New Roman"/>
          <w:sz w:val="24"/>
          <w:szCs w:val="23"/>
        </w:rPr>
        <w:t xml:space="preserve"> are not caused by the object or scene being scanned. This correction aimed to minimize variation due to varying solar zenith angles and incident solar radiation. Several algorithms have been developed to radiometric correction </w:t>
      </w:r>
      <w:r w:rsidR="003A2821" w:rsidRPr="00B030C1">
        <w:rPr>
          <w:rFonts w:ascii="Times New Roman" w:eastAsiaTheme="minorHAnsi" w:hAnsi="Times New Roman" w:cs="Times New Roman"/>
          <w:sz w:val="24"/>
          <w:szCs w:val="23"/>
        </w:rPr>
        <w:t>(Jensen, 2014)</w:t>
      </w:r>
      <w:r w:rsidRPr="00B030C1">
        <w:rPr>
          <w:rFonts w:ascii="Times New Roman" w:eastAsiaTheme="minorHAnsi" w:hAnsi="Times New Roman" w:cs="Times New Roman"/>
          <w:sz w:val="24"/>
          <w:szCs w:val="23"/>
        </w:rPr>
        <w:t xml:space="preserve">. LULC mapping and subsequent quantitative </w:t>
      </w:r>
      <w:r w:rsidR="00E7755A" w:rsidRPr="00B030C1">
        <w:rPr>
          <w:rFonts w:ascii="Times New Roman" w:eastAsiaTheme="minorHAnsi" w:hAnsi="Times New Roman" w:cs="Times New Roman"/>
          <w:sz w:val="24"/>
          <w:szCs w:val="23"/>
        </w:rPr>
        <w:t>dynamics</w:t>
      </w:r>
      <w:r w:rsidRPr="00B030C1">
        <w:rPr>
          <w:rFonts w:ascii="Times New Roman" w:eastAsiaTheme="minorHAnsi" w:hAnsi="Times New Roman" w:cs="Times New Roman"/>
          <w:sz w:val="24"/>
          <w:szCs w:val="23"/>
        </w:rPr>
        <w:t xml:space="preserve"> detection required geometric registration between</w:t>
      </w:r>
      <w:r w:rsidR="00B07139" w:rsidRPr="00B030C1">
        <w:rPr>
          <w:rFonts w:ascii="Times New Roman" w:eastAsiaTheme="minorHAnsi" w:hAnsi="Times New Roman" w:cs="Times New Roman"/>
          <w:sz w:val="24"/>
          <w:szCs w:val="23"/>
        </w:rPr>
        <w:t xml:space="preserve"> Thematic Map</w:t>
      </w:r>
      <w:r w:rsidRPr="00B030C1">
        <w:rPr>
          <w:rFonts w:ascii="Times New Roman" w:eastAsiaTheme="minorHAnsi" w:hAnsi="Times New Roman" w:cs="Times New Roman"/>
          <w:sz w:val="24"/>
          <w:szCs w:val="23"/>
        </w:rPr>
        <w:t xml:space="preserve"> </w:t>
      </w:r>
      <w:r w:rsidR="00B07139" w:rsidRPr="00B030C1">
        <w:rPr>
          <w:rFonts w:ascii="Times New Roman" w:eastAsiaTheme="minorHAnsi" w:hAnsi="Times New Roman" w:cs="Times New Roman"/>
          <w:sz w:val="24"/>
          <w:szCs w:val="23"/>
        </w:rPr>
        <w:t>(</w:t>
      </w:r>
      <w:r w:rsidRPr="00B030C1">
        <w:rPr>
          <w:rFonts w:ascii="Times New Roman" w:eastAsiaTheme="minorHAnsi" w:hAnsi="Times New Roman" w:cs="Times New Roman"/>
          <w:sz w:val="24"/>
          <w:szCs w:val="23"/>
        </w:rPr>
        <w:t>TM</w:t>
      </w:r>
      <w:r w:rsidR="00B07139" w:rsidRPr="00B030C1">
        <w:rPr>
          <w:rFonts w:ascii="Times New Roman" w:eastAsiaTheme="minorHAnsi" w:hAnsi="Times New Roman" w:cs="Times New Roman"/>
          <w:sz w:val="24"/>
          <w:szCs w:val="23"/>
        </w:rPr>
        <w:t>)</w:t>
      </w:r>
      <w:r w:rsidRPr="00B030C1">
        <w:rPr>
          <w:rFonts w:ascii="Times New Roman" w:eastAsiaTheme="minorHAnsi" w:hAnsi="Times New Roman" w:cs="Times New Roman"/>
          <w:sz w:val="24"/>
          <w:szCs w:val="23"/>
        </w:rPr>
        <w:t xml:space="preserve"> </w:t>
      </w:r>
      <w:r w:rsidR="0063748A" w:rsidRPr="00B030C1">
        <w:rPr>
          <w:rFonts w:ascii="Times New Roman" w:eastAsiaTheme="minorHAnsi" w:hAnsi="Times New Roman" w:cs="Times New Roman"/>
          <w:sz w:val="24"/>
          <w:szCs w:val="23"/>
        </w:rPr>
        <w:t>and Enhanced Thematic Mapper plus</w:t>
      </w:r>
      <w:r w:rsidRPr="00B030C1">
        <w:rPr>
          <w:rFonts w:ascii="Times New Roman" w:eastAsiaTheme="minorHAnsi" w:hAnsi="Times New Roman" w:cs="Times New Roman"/>
          <w:sz w:val="24"/>
          <w:szCs w:val="23"/>
        </w:rPr>
        <w:t xml:space="preserve"> </w:t>
      </w:r>
      <w:r w:rsidR="0063748A" w:rsidRPr="00B030C1">
        <w:rPr>
          <w:rFonts w:ascii="Times New Roman" w:eastAsiaTheme="minorHAnsi" w:hAnsi="Times New Roman" w:cs="Times New Roman"/>
          <w:sz w:val="24"/>
          <w:szCs w:val="23"/>
        </w:rPr>
        <w:t>(</w:t>
      </w:r>
      <w:r w:rsidRPr="00B030C1">
        <w:rPr>
          <w:rFonts w:ascii="Times New Roman" w:eastAsiaTheme="minorHAnsi" w:hAnsi="Times New Roman" w:cs="Times New Roman"/>
          <w:sz w:val="24"/>
          <w:szCs w:val="23"/>
        </w:rPr>
        <w:t>ETM</w:t>
      </w:r>
      <w:r w:rsidR="004C4913" w:rsidRPr="00B030C1">
        <w:rPr>
          <w:rFonts w:ascii="Times New Roman" w:eastAsiaTheme="minorHAnsi" w:hAnsi="Times New Roman" w:cs="Times New Roman"/>
          <w:sz w:val="24"/>
          <w:szCs w:val="23"/>
        </w:rPr>
        <w:t>+</w:t>
      </w:r>
      <w:r w:rsidR="0063748A" w:rsidRPr="00B030C1">
        <w:rPr>
          <w:rFonts w:ascii="Times New Roman" w:eastAsiaTheme="minorHAnsi" w:hAnsi="Times New Roman" w:cs="Times New Roman"/>
          <w:sz w:val="24"/>
          <w:szCs w:val="23"/>
        </w:rPr>
        <w:t>)</w:t>
      </w:r>
      <w:r w:rsidRPr="00B030C1">
        <w:rPr>
          <w:rFonts w:ascii="Times New Roman" w:eastAsiaTheme="minorHAnsi" w:hAnsi="Times New Roman" w:cs="Times New Roman"/>
          <w:sz w:val="24"/>
          <w:szCs w:val="23"/>
        </w:rPr>
        <w:t xml:space="preserve"> scenes, and radiometric rectification to adjust for differences in atmospheric conditions, viewing geometry and sensor noise and response </w:t>
      </w:r>
      <w:r w:rsidR="003A2821" w:rsidRPr="00B030C1">
        <w:rPr>
          <w:rFonts w:ascii="Times New Roman" w:eastAsiaTheme="minorHAnsi" w:hAnsi="Times New Roman" w:cs="Times New Roman"/>
          <w:sz w:val="24"/>
          <w:szCs w:val="23"/>
        </w:rPr>
        <w:t>(</w:t>
      </w:r>
      <w:proofErr w:type="spellStart"/>
      <w:r w:rsidR="003A2821" w:rsidRPr="00B030C1">
        <w:rPr>
          <w:rFonts w:ascii="Times New Roman" w:eastAsiaTheme="minorHAnsi" w:hAnsi="Times New Roman" w:cs="Times New Roman"/>
          <w:sz w:val="24"/>
          <w:szCs w:val="23"/>
        </w:rPr>
        <w:t>Lillesand</w:t>
      </w:r>
      <w:proofErr w:type="spellEnd"/>
      <w:r w:rsidR="003A2821" w:rsidRPr="00B030C1">
        <w:rPr>
          <w:rFonts w:ascii="Times New Roman" w:eastAsiaTheme="minorHAnsi" w:hAnsi="Times New Roman" w:cs="Times New Roman"/>
          <w:sz w:val="24"/>
          <w:szCs w:val="23"/>
        </w:rPr>
        <w:t xml:space="preserve"> </w:t>
      </w:r>
      <w:r w:rsidR="003A2821" w:rsidRPr="00B030C1">
        <w:rPr>
          <w:rFonts w:ascii="Times New Roman" w:eastAsiaTheme="minorHAnsi" w:hAnsi="Times New Roman" w:cs="Times New Roman"/>
          <w:i/>
          <w:sz w:val="24"/>
          <w:szCs w:val="23"/>
        </w:rPr>
        <w:t>et al</w:t>
      </w:r>
      <w:r w:rsidR="003A2821" w:rsidRPr="00B030C1">
        <w:rPr>
          <w:rFonts w:ascii="Times New Roman" w:eastAsiaTheme="minorHAnsi" w:hAnsi="Times New Roman" w:cs="Times New Roman"/>
          <w:sz w:val="24"/>
          <w:szCs w:val="23"/>
        </w:rPr>
        <w:t>., 2013)</w:t>
      </w:r>
      <w:r w:rsidRPr="00B030C1">
        <w:rPr>
          <w:rFonts w:ascii="Times New Roman" w:eastAsiaTheme="minorHAnsi" w:hAnsi="Times New Roman" w:cs="Times New Roman"/>
          <w:sz w:val="24"/>
          <w:szCs w:val="23"/>
        </w:rPr>
        <w:t>. One of the pre-processing of satellite image is making geometric corrections before data base creation. Geometric correction addresses errors in the relative positions of pixels. It is undertaken to avoid geometric distortions from a distorted image.</w:t>
      </w:r>
    </w:p>
    <w:p w:rsidR="00F44B88" w:rsidRPr="00B030C1" w:rsidRDefault="00F44B88" w:rsidP="00A703C9">
      <w:pPr>
        <w:autoSpaceDE w:val="0"/>
        <w:autoSpaceDN w:val="0"/>
        <w:adjustRightInd w:val="0"/>
        <w:spacing w:after="120" w:line="360" w:lineRule="auto"/>
        <w:jc w:val="both"/>
        <w:rPr>
          <w:rFonts w:ascii="Times New Roman" w:eastAsiaTheme="minorHAnsi" w:hAnsi="Times New Roman" w:cs="Times New Roman"/>
          <w:sz w:val="24"/>
          <w:szCs w:val="23"/>
        </w:rPr>
      </w:pPr>
      <w:r w:rsidRPr="00B030C1">
        <w:rPr>
          <w:rFonts w:ascii="Times New Roman" w:eastAsiaTheme="minorHAnsi" w:hAnsi="Times New Roman" w:cs="Times New Roman"/>
          <w:sz w:val="24"/>
          <w:szCs w:val="23"/>
        </w:rPr>
        <w:t>According to European Commission (2001), there are many different approaches to classifying remotely sensed data. Image classification is the process of categorizing the pixels of an image into a specific number of individual classes based on set criteria. Categorization is primarily based on the spectral patterns and radiance measurements obtained in the various bands of the individual pixels in an image</w:t>
      </w:r>
      <w:r w:rsidR="003A2821" w:rsidRPr="00B030C1">
        <w:rPr>
          <w:rFonts w:ascii="Times New Roman" w:eastAsiaTheme="minorHAnsi" w:hAnsi="Times New Roman" w:cs="Times New Roman"/>
          <w:sz w:val="24"/>
          <w:szCs w:val="23"/>
        </w:rPr>
        <w:t xml:space="preserve"> (</w:t>
      </w:r>
      <w:proofErr w:type="spellStart"/>
      <w:r w:rsidR="003A2821" w:rsidRPr="00B030C1">
        <w:rPr>
          <w:rFonts w:ascii="Times New Roman" w:eastAsiaTheme="minorHAnsi" w:hAnsi="Times New Roman" w:cs="Times New Roman"/>
          <w:sz w:val="24"/>
          <w:szCs w:val="23"/>
        </w:rPr>
        <w:t>Lillesand</w:t>
      </w:r>
      <w:proofErr w:type="spellEnd"/>
      <w:r w:rsidR="003A2821" w:rsidRPr="00B030C1">
        <w:rPr>
          <w:rFonts w:ascii="Times New Roman" w:eastAsiaTheme="minorHAnsi" w:hAnsi="Times New Roman" w:cs="Times New Roman"/>
          <w:sz w:val="24"/>
          <w:szCs w:val="23"/>
        </w:rPr>
        <w:t xml:space="preserve"> </w:t>
      </w:r>
      <w:r w:rsidR="003A2821" w:rsidRPr="00B030C1">
        <w:rPr>
          <w:rFonts w:ascii="Times New Roman" w:eastAsiaTheme="minorHAnsi" w:hAnsi="Times New Roman" w:cs="Times New Roman"/>
          <w:i/>
          <w:sz w:val="24"/>
          <w:szCs w:val="23"/>
        </w:rPr>
        <w:t>et al</w:t>
      </w:r>
      <w:r w:rsidR="003A2821" w:rsidRPr="00B030C1">
        <w:rPr>
          <w:rFonts w:ascii="Times New Roman" w:eastAsiaTheme="minorHAnsi" w:hAnsi="Times New Roman" w:cs="Times New Roman"/>
          <w:sz w:val="24"/>
          <w:szCs w:val="23"/>
        </w:rPr>
        <w:t>., 2013)</w:t>
      </w:r>
      <w:r w:rsidRPr="00B030C1">
        <w:rPr>
          <w:rFonts w:ascii="Times New Roman" w:eastAsiaTheme="minorHAnsi" w:hAnsi="Times New Roman" w:cs="Times New Roman"/>
          <w:sz w:val="24"/>
          <w:szCs w:val="23"/>
        </w:rPr>
        <w:t>.  However, in common image classification, there are two main classification namely unsupervised and supervised classification</w:t>
      </w:r>
      <w:r w:rsidR="009C2C34" w:rsidRPr="00B030C1">
        <w:rPr>
          <w:rFonts w:ascii="Times New Roman" w:eastAsiaTheme="minorHAnsi" w:hAnsi="Times New Roman" w:cs="Times New Roman"/>
          <w:sz w:val="24"/>
          <w:szCs w:val="23"/>
        </w:rPr>
        <w:t xml:space="preserve"> (Jensen, 2014)</w:t>
      </w:r>
      <w:r w:rsidRPr="00B030C1">
        <w:rPr>
          <w:rFonts w:ascii="Times New Roman" w:eastAsiaTheme="minorHAnsi" w:hAnsi="Times New Roman" w:cs="Times New Roman"/>
          <w:sz w:val="24"/>
          <w:szCs w:val="23"/>
        </w:rPr>
        <w:t>. In unsupervised classification, an algorithm is chosen that will take a remotely sensed data set and find a pre-specified number of statistical clusters in multi spectral or hyper-spectral space</w:t>
      </w:r>
      <w:r w:rsidR="009C2C34" w:rsidRPr="00B030C1">
        <w:rPr>
          <w:rFonts w:ascii="Times New Roman" w:eastAsiaTheme="minorHAnsi" w:hAnsi="Times New Roman" w:cs="Times New Roman"/>
          <w:sz w:val="24"/>
          <w:szCs w:val="23"/>
        </w:rPr>
        <w:t xml:space="preserve"> (Ismail </w:t>
      </w:r>
      <w:r w:rsidR="009C2C34" w:rsidRPr="00B030C1">
        <w:rPr>
          <w:rFonts w:ascii="Times New Roman" w:eastAsiaTheme="minorHAnsi" w:hAnsi="Times New Roman" w:cs="Times New Roman"/>
          <w:i/>
          <w:sz w:val="24"/>
          <w:szCs w:val="23"/>
        </w:rPr>
        <w:t>et al</w:t>
      </w:r>
      <w:r w:rsidR="009C2C34" w:rsidRPr="00B030C1">
        <w:rPr>
          <w:rFonts w:ascii="Times New Roman" w:eastAsiaTheme="minorHAnsi" w:hAnsi="Times New Roman" w:cs="Times New Roman"/>
          <w:sz w:val="24"/>
          <w:szCs w:val="23"/>
        </w:rPr>
        <w:t>., 2009)</w:t>
      </w:r>
      <w:r w:rsidRPr="00B030C1">
        <w:rPr>
          <w:rFonts w:ascii="Times New Roman" w:eastAsiaTheme="minorHAnsi" w:hAnsi="Times New Roman" w:cs="Times New Roman"/>
          <w:sz w:val="24"/>
          <w:szCs w:val="23"/>
        </w:rPr>
        <w:t>. The main purposed of unsupervised classification is to produce spectral groupings based on certain spectral similarities.</w:t>
      </w:r>
    </w:p>
    <w:p w:rsidR="006F1B17" w:rsidRPr="00B030C1" w:rsidRDefault="00F44B88" w:rsidP="00A703C9">
      <w:pPr>
        <w:autoSpaceDE w:val="0"/>
        <w:autoSpaceDN w:val="0"/>
        <w:adjustRightInd w:val="0"/>
        <w:spacing w:after="120" w:line="360" w:lineRule="auto"/>
        <w:jc w:val="both"/>
        <w:rPr>
          <w:rFonts w:ascii="Times New Roman" w:eastAsiaTheme="minorHAnsi" w:hAnsi="Times New Roman" w:cs="Times New Roman"/>
          <w:sz w:val="24"/>
          <w:szCs w:val="23"/>
        </w:rPr>
      </w:pPr>
      <w:r w:rsidRPr="00B030C1">
        <w:rPr>
          <w:rFonts w:ascii="Times New Roman" w:eastAsiaTheme="minorHAnsi" w:hAnsi="Times New Roman" w:cs="Times New Roman"/>
          <w:sz w:val="24"/>
          <w:szCs w:val="23"/>
        </w:rPr>
        <w:t xml:space="preserve">Accuracy assessment is an essential and most crucial part of studying image classification and thus LULC </w:t>
      </w:r>
      <w:r w:rsidR="00E7755A" w:rsidRPr="00B030C1">
        <w:rPr>
          <w:rFonts w:ascii="Times New Roman" w:eastAsiaTheme="minorHAnsi" w:hAnsi="Times New Roman" w:cs="Times New Roman"/>
          <w:sz w:val="24"/>
          <w:szCs w:val="23"/>
        </w:rPr>
        <w:t>dynamics</w:t>
      </w:r>
      <w:r w:rsidRPr="00B030C1">
        <w:rPr>
          <w:rFonts w:ascii="Times New Roman" w:eastAsiaTheme="minorHAnsi" w:hAnsi="Times New Roman" w:cs="Times New Roman"/>
          <w:sz w:val="24"/>
          <w:szCs w:val="23"/>
        </w:rPr>
        <w:t xml:space="preserve"> detection in order to understand and estimate the </w:t>
      </w:r>
      <w:r w:rsidR="009F196D" w:rsidRPr="00B030C1">
        <w:rPr>
          <w:rFonts w:ascii="Times New Roman" w:eastAsiaTheme="minorHAnsi" w:hAnsi="Times New Roman" w:cs="Times New Roman"/>
          <w:sz w:val="24"/>
          <w:szCs w:val="23"/>
        </w:rPr>
        <w:t xml:space="preserve">changes </w:t>
      </w:r>
      <w:r w:rsidRPr="00B030C1">
        <w:rPr>
          <w:rFonts w:ascii="Times New Roman" w:eastAsiaTheme="minorHAnsi" w:hAnsi="Times New Roman" w:cs="Times New Roman"/>
          <w:sz w:val="24"/>
          <w:szCs w:val="23"/>
        </w:rPr>
        <w:t xml:space="preserve">accurately. It is important to be able to derive accuracy for individual classification if the resulting data are to be useful in </w:t>
      </w:r>
      <w:r w:rsidR="00E7755A" w:rsidRPr="00B030C1">
        <w:rPr>
          <w:rFonts w:ascii="Times New Roman" w:eastAsiaTheme="minorHAnsi" w:hAnsi="Times New Roman" w:cs="Times New Roman"/>
          <w:sz w:val="24"/>
          <w:szCs w:val="23"/>
        </w:rPr>
        <w:t>dynamics</w:t>
      </w:r>
      <w:r w:rsidRPr="00B030C1">
        <w:rPr>
          <w:rFonts w:ascii="Times New Roman" w:eastAsiaTheme="minorHAnsi" w:hAnsi="Times New Roman" w:cs="Times New Roman"/>
          <w:sz w:val="24"/>
          <w:szCs w:val="23"/>
        </w:rPr>
        <w:t xml:space="preserve"> detection analysis</w:t>
      </w:r>
      <w:r w:rsidR="009C2C34" w:rsidRPr="00B030C1">
        <w:rPr>
          <w:rFonts w:ascii="Times New Roman" w:eastAsiaTheme="minorHAnsi" w:hAnsi="Times New Roman" w:cs="Times New Roman"/>
          <w:sz w:val="24"/>
          <w:szCs w:val="23"/>
        </w:rPr>
        <w:t xml:space="preserve"> (Ismail </w:t>
      </w:r>
      <w:r w:rsidR="009C2C34" w:rsidRPr="00B030C1">
        <w:rPr>
          <w:rFonts w:ascii="Times New Roman" w:eastAsiaTheme="minorHAnsi" w:hAnsi="Times New Roman" w:cs="Times New Roman"/>
          <w:i/>
          <w:sz w:val="24"/>
          <w:szCs w:val="23"/>
        </w:rPr>
        <w:t>et al</w:t>
      </w:r>
      <w:r w:rsidR="009C2C34" w:rsidRPr="00B030C1">
        <w:rPr>
          <w:rFonts w:ascii="Times New Roman" w:eastAsiaTheme="minorHAnsi" w:hAnsi="Times New Roman" w:cs="Times New Roman"/>
          <w:sz w:val="24"/>
          <w:szCs w:val="23"/>
        </w:rPr>
        <w:t xml:space="preserve">., 2009; </w:t>
      </w:r>
      <w:proofErr w:type="spellStart"/>
      <w:r w:rsidR="009C2C34" w:rsidRPr="00B030C1">
        <w:rPr>
          <w:rFonts w:ascii="Times New Roman" w:eastAsiaTheme="minorHAnsi" w:hAnsi="Times New Roman" w:cs="Times New Roman"/>
          <w:sz w:val="24"/>
          <w:szCs w:val="23"/>
        </w:rPr>
        <w:lastRenderedPageBreak/>
        <w:t>Shewangizaw</w:t>
      </w:r>
      <w:proofErr w:type="spellEnd"/>
      <w:r w:rsidR="009C2C34" w:rsidRPr="00B030C1">
        <w:rPr>
          <w:rFonts w:ascii="Times New Roman" w:eastAsiaTheme="minorHAnsi" w:hAnsi="Times New Roman" w:cs="Times New Roman"/>
          <w:sz w:val="24"/>
          <w:szCs w:val="23"/>
        </w:rPr>
        <w:t xml:space="preserve"> </w:t>
      </w:r>
      <w:r w:rsidR="009C2C34" w:rsidRPr="00B030C1">
        <w:rPr>
          <w:rFonts w:ascii="Times New Roman" w:eastAsiaTheme="minorHAnsi" w:hAnsi="Times New Roman" w:cs="Times New Roman"/>
          <w:i/>
          <w:sz w:val="24"/>
          <w:szCs w:val="23"/>
        </w:rPr>
        <w:t>et al</w:t>
      </w:r>
      <w:r w:rsidR="009C2C34" w:rsidRPr="00B030C1">
        <w:rPr>
          <w:rFonts w:ascii="Times New Roman" w:eastAsiaTheme="minorHAnsi" w:hAnsi="Times New Roman" w:cs="Times New Roman"/>
          <w:sz w:val="24"/>
          <w:szCs w:val="23"/>
        </w:rPr>
        <w:t>., 2010)</w:t>
      </w:r>
      <w:r w:rsidRPr="00B030C1">
        <w:rPr>
          <w:rFonts w:ascii="Times New Roman" w:eastAsiaTheme="minorHAnsi" w:hAnsi="Times New Roman" w:cs="Times New Roman"/>
          <w:sz w:val="24"/>
          <w:szCs w:val="23"/>
        </w:rPr>
        <w:t xml:space="preserve">. This need for accessing accuracy of spatial data derived from RS techniques and used in GIS analysis has been recognized as a critical component of many projects. If information derived from RS data is to be used in some </w:t>
      </w:r>
      <w:r w:rsidR="00A176FA" w:rsidRPr="00B030C1">
        <w:rPr>
          <w:rFonts w:ascii="Times New Roman" w:eastAsiaTheme="minorHAnsi" w:hAnsi="Times New Roman" w:cs="Times New Roman"/>
          <w:sz w:val="24"/>
          <w:szCs w:val="23"/>
        </w:rPr>
        <w:t xml:space="preserve">decision </w:t>
      </w:r>
      <w:r w:rsidRPr="00B030C1">
        <w:rPr>
          <w:rFonts w:ascii="Times New Roman" w:eastAsiaTheme="minorHAnsi" w:hAnsi="Times New Roman" w:cs="Times New Roman"/>
          <w:sz w:val="24"/>
          <w:szCs w:val="23"/>
        </w:rPr>
        <w:t xml:space="preserve">making process, then it is critical that some measure of its quality be known. The most common accuracy assessment elements include overall accuracy, producer‘s accuracy, user‘s accuracy and kappa coefficient </w:t>
      </w:r>
      <w:r w:rsidR="007435B3" w:rsidRPr="00B030C1">
        <w:rPr>
          <w:rFonts w:ascii="Times New Roman" w:eastAsiaTheme="minorHAnsi" w:hAnsi="Times New Roman" w:cs="Times New Roman"/>
          <w:sz w:val="24"/>
          <w:szCs w:val="23"/>
        </w:rPr>
        <w:t>(Jensen, 2014)</w:t>
      </w:r>
      <w:r w:rsidRPr="00B030C1">
        <w:rPr>
          <w:rFonts w:ascii="Times New Roman" w:eastAsiaTheme="minorHAnsi" w:hAnsi="Times New Roman" w:cs="Times New Roman"/>
          <w:sz w:val="24"/>
          <w:szCs w:val="23"/>
        </w:rPr>
        <w:t>.</w:t>
      </w:r>
    </w:p>
    <w:p w:rsidR="00147CA3" w:rsidRPr="00B030C1" w:rsidRDefault="00147CA3" w:rsidP="0018048E">
      <w:pPr>
        <w:pStyle w:val="Heading2"/>
      </w:pPr>
      <w:bookmarkStart w:id="69" w:name="_Toc16688544"/>
      <w:r w:rsidRPr="00B030C1">
        <w:rPr>
          <w:rFonts w:eastAsiaTheme="minorHAnsi"/>
        </w:rPr>
        <w:t>2.4</w:t>
      </w:r>
      <w:r w:rsidR="00FF657A" w:rsidRPr="00B030C1">
        <w:rPr>
          <w:rFonts w:eastAsiaTheme="minorHAnsi"/>
        </w:rPr>
        <w:t xml:space="preserve"> </w:t>
      </w:r>
      <w:r w:rsidR="00A236A8" w:rsidRPr="00B030C1">
        <w:t xml:space="preserve">Landsat </w:t>
      </w:r>
      <w:r w:rsidR="00F454B4" w:rsidRPr="00B030C1">
        <w:t>I</w:t>
      </w:r>
      <w:r w:rsidR="00A236A8" w:rsidRPr="00B030C1">
        <w:t>mages</w:t>
      </w:r>
      <w:bookmarkEnd w:id="69"/>
    </w:p>
    <w:p w:rsidR="008D5A3F" w:rsidRPr="00B030C1" w:rsidRDefault="008D5A3F" w:rsidP="008D5A3F">
      <w:pPr>
        <w:spacing w:after="120" w:line="360" w:lineRule="auto"/>
        <w:jc w:val="both"/>
        <w:rPr>
          <w:rFonts w:ascii="Times New Roman" w:hAnsi="Times New Roman" w:cs="Times New Roman"/>
          <w:sz w:val="24"/>
        </w:rPr>
      </w:pPr>
      <w:r w:rsidRPr="00B030C1">
        <w:rPr>
          <w:rFonts w:ascii="Times New Roman" w:hAnsi="Times New Roman" w:cs="Times New Roman"/>
          <w:sz w:val="24"/>
        </w:rPr>
        <w:t>The Landsat Program has provided over 40 years of calibrated high spatial resolution data of the Earth's surface to a broad and varied user community. This user community includes agribusiness, global change researchers, academia, state and local governments, commercial users, national security agencies, the international community, de</w:t>
      </w:r>
      <w:r w:rsidR="0009106E" w:rsidRPr="00B030C1">
        <w:rPr>
          <w:rFonts w:ascii="Times New Roman" w:hAnsi="Times New Roman" w:cs="Times New Roman"/>
          <w:sz w:val="24"/>
        </w:rPr>
        <w:t xml:space="preserve">cision-makers, and the public. </w:t>
      </w:r>
      <w:r w:rsidRPr="00B030C1">
        <w:rPr>
          <w:rFonts w:ascii="Times New Roman" w:hAnsi="Times New Roman" w:cs="Times New Roman"/>
          <w:sz w:val="24"/>
        </w:rPr>
        <w:t>Landsat images provide information that meets the broad and diverse needs of business, science, education, government, and national security</w:t>
      </w:r>
      <w:r w:rsidR="007435B3" w:rsidRPr="00B030C1">
        <w:rPr>
          <w:rFonts w:ascii="Times New Roman" w:hAnsi="Times New Roman" w:cs="Times New Roman"/>
          <w:sz w:val="24"/>
        </w:rPr>
        <w:t xml:space="preserve"> (EROS, 2016)</w:t>
      </w:r>
      <w:r w:rsidRPr="00B030C1">
        <w:rPr>
          <w:rFonts w:ascii="Times New Roman" w:hAnsi="Times New Roman" w:cs="Times New Roman"/>
          <w:sz w:val="24"/>
        </w:rPr>
        <w:t>.</w:t>
      </w:r>
    </w:p>
    <w:p w:rsidR="008D5A3F" w:rsidRPr="00B030C1" w:rsidRDefault="008D5A3F" w:rsidP="008D5A3F">
      <w:pPr>
        <w:spacing w:after="120" w:line="360" w:lineRule="auto"/>
        <w:jc w:val="both"/>
        <w:rPr>
          <w:rFonts w:ascii="Times New Roman" w:hAnsi="Times New Roman" w:cs="Times New Roman"/>
          <w:sz w:val="24"/>
        </w:rPr>
      </w:pPr>
      <w:r w:rsidRPr="00B030C1">
        <w:rPr>
          <w:rFonts w:ascii="Times New Roman" w:hAnsi="Times New Roman" w:cs="Times New Roman"/>
          <w:sz w:val="24"/>
        </w:rPr>
        <w:t>The mission of the Landsat Program is to provide repetitive acquisition of moderate resolution multispectral data of the Earth's surface on a global basis. Landsat represents the only source of global, calibrated, moderate spatial resolution measurements of the Earth's surface that are preserved in a national archive and freely available to the public. The data from the Landsat spacecraft constitute the longest record of the Earth's continental surfaces as seen from space. It is a record unmatched in quality, detail, coverage, and value</w:t>
      </w:r>
      <w:r w:rsidR="007435B3" w:rsidRPr="00B030C1">
        <w:rPr>
          <w:rFonts w:ascii="Times New Roman" w:hAnsi="Times New Roman" w:cs="Times New Roman"/>
          <w:sz w:val="24"/>
        </w:rPr>
        <w:t xml:space="preserve"> (NASA, 2016)</w:t>
      </w:r>
      <w:r w:rsidRPr="00B030C1">
        <w:rPr>
          <w:rFonts w:ascii="Times New Roman" w:hAnsi="Times New Roman" w:cs="Times New Roman"/>
          <w:sz w:val="24"/>
        </w:rPr>
        <w:t>.</w:t>
      </w:r>
    </w:p>
    <w:p w:rsidR="00252EF6" w:rsidRPr="00B030C1" w:rsidRDefault="00252EF6" w:rsidP="00252EF6">
      <w:pPr>
        <w:spacing w:after="120" w:line="360" w:lineRule="auto"/>
        <w:jc w:val="both"/>
        <w:rPr>
          <w:rFonts w:ascii="Times New Roman" w:hAnsi="Times New Roman" w:cs="Times New Roman"/>
          <w:sz w:val="24"/>
        </w:rPr>
      </w:pPr>
      <w:r w:rsidRPr="00B030C1">
        <w:rPr>
          <w:rFonts w:ascii="Times New Roman" w:hAnsi="Times New Roman" w:cs="Times New Roman"/>
          <w:sz w:val="24"/>
        </w:rPr>
        <w:t>The</w:t>
      </w:r>
      <w:r w:rsidR="00A176FA" w:rsidRPr="00B030C1">
        <w:t xml:space="preserve"> </w:t>
      </w:r>
      <w:r w:rsidR="00A176FA" w:rsidRPr="00B030C1">
        <w:rPr>
          <w:rFonts w:ascii="Times New Roman" w:hAnsi="Times New Roman" w:cs="Times New Roman"/>
          <w:sz w:val="24"/>
        </w:rPr>
        <w:t>United States Geological Survey</w:t>
      </w:r>
      <w:r w:rsidRPr="00B030C1">
        <w:rPr>
          <w:rFonts w:ascii="Times New Roman" w:hAnsi="Times New Roman" w:cs="Times New Roman"/>
          <w:sz w:val="24"/>
        </w:rPr>
        <w:t xml:space="preserve"> </w:t>
      </w:r>
      <w:r w:rsidR="00A176FA" w:rsidRPr="00B030C1">
        <w:rPr>
          <w:rFonts w:ascii="Times New Roman" w:hAnsi="Times New Roman" w:cs="Times New Roman"/>
          <w:sz w:val="24"/>
        </w:rPr>
        <w:t>(</w:t>
      </w:r>
      <w:r w:rsidRPr="00B030C1">
        <w:rPr>
          <w:rFonts w:ascii="Times New Roman" w:hAnsi="Times New Roman" w:cs="Times New Roman"/>
          <w:sz w:val="24"/>
        </w:rPr>
        <w:t>USGS</w:t>
      </w:r>
      <w:r w:rsidR="00A176FA" w:rsidRPr="00B030C1">
        <w:rPr>
          <w:rFonts w:ascii="Times New Roman" w:hAnsi="Times New Roman" w:cs="Times New Roman"/>
          <w:sz w:val="24"/>
        </w:rPr>
        <w:t>)</w:t>
      </w:r>
      <w:r w:rsidRPr="00B030C1">
        <w:rPr>
          <w:rFonts w:ascii="Times New Roman" w:hAnsi="Times New Roman" w:cs="Times New Roman"/>
          <w:sz w:val="24"/>
        </w:rPr>
        <w:t xml:space="preserve"> has a long history as a national leader in land cover and land use mapping and monitoring. Landsat data, including 4-5, 7 and Landsat 8 are essential for USGS efforts to document the rates and causes of land cover and land use change, and to address the linkages between land cover and use dynamics on water quality and quantity, biodiversity, energy development, and many other environmental topics. In addition, the USGS is working toward the provision of long-term environmental records that describe ecosystem disturbances and conditions</w:t>
      </w:r>
      <w:r w:rsidR="007435B3" w:rsidRPr="00B030C1">
        <w:rPr>
          <w:rFonts w:ascii="Times New Roman" w:hAnsi="Times New Roman" w:cs="Times New Roman"/>
          <w:sz w:val="24"/>
        </w:rPr>
        <w:t xml:space="preserve"> (NASA, 2016)</w:t>
      </w:r>
      <w:r w:rsidRPr="00B030C1">
        <w:rPr>
          <w:rFonts w:ascii="Times New Roman" w:hAnsi="Times New Roman" w:cs="Times New Roman"/>
          <w:sz w:val="24"/>
        </w:rPr>
        <w:t>.</w:t>
      </w:r>
    </w:p>
    <w:p w:rsidR="00147CA3" w:rsidRPr="00B030C1" w:rsidRDefault="00147CA3" w:rsidP="0018048E">
      <w:pPr>
        <w:pStyle w:val="Heading2"/>
        <w:rPr>
          <w:rFonts w:eastAsiaTheme="minorHAnsi"/>
        </w:rPr>
      </w:pPr>
      <w:bookmarkStart w:id="70" w:name="_Toc16688545"/>
      <w:r w:rsidRPr="00B030C1">
        <w:rPr>
          <w:rFonts w:eastAsiaTheme="minorHAnsi"/>
        </w:rPr>
        <w:t>2.5 Watershed</w:t>
      </w:r>
      <w:bookmarkEnd w:id="70"/>
    </w:p>
    <w:p w:rsidR="00147CA3" w:rsidRPr="00B030C1" w:rsidRDefault="00147CA3" w:rsidP="00147CA3">
      <w:pPr>
        <w:spacing w:after="120" w:line="360" w:lineRule="auto"/>
        <w:jc w:val="both"/>
        <w:rPr>
          <w:rFonts w:ascii="Times New Roman" w:hAnsi="Times New Roman" w:cs="Times New Roman"/>
          <w:sz w:val="24"/>
          <w:szCs w:val="24"/>
        </w:rPr>
      </w:pPr>
      <w:r w:rsidRPr="00B030C1">
        <w:rPr>
          <w:rFonts w:ascii="Times New Roman" w:hAnsi="Times New Roman" w:cs="Times New Roman"/>
          <w:sz w:val="24"/>
          <w:szCs w:val="24"/>
        </w:rPr>
        <w:t xml:space="preserve">A watershed is a surface area from which runoff which is resulting from rainfall is collected and drained through a common outlet. Most of the time the term are similar with a drainage basin and catchment area. Hydrological, it is an area from which the runoff drains through a particular point in the drainage system. It is made up of the natural resources in a basin, </w:t>
      </w:r>
      <w:r w:rsidRPr="00B030C1">
        <w:rPr>
          <w:rFonts w:ascii="Times New Roman" w:hAnsi="Times New Roman" w:cs="Times New Roman"/>
          <w:sz w:val="24"/>
          <w:szCs w:val="24"/>
        </w:rPr>
        <w:lastRenderedPageBreak/>
        <w:t>especially water, soil, and vegetative factors. Socioeconomically a watershed includes people, their farming system and interactions with land resources, cropping strategies, social and economic activities and cultural aspects</w:t>
      </w:r>
      <w:r w:rsidR="007435B3" w:rsidRPr="00B030C1">
        <w:rPr>
          <w:rFonts w:ascii="Times New Roman" w:hAnsi="Times New Roman" w:cs="Times New Roman"/>
          <w:sz w:val="24"/>
          <w:szCs w:val="24"/>
        </w:rPr>
        <w:t xml:space="preserve"> (</w:t>
      </w:r>
      <w:proofErr w:type="spellStart"/>
      <w:r w:rsidR="007435B3" w:rsidRPr="00B030C1">
        <w:rPr>
          <w:rFonts w:ascii="Times New Roman" w:hAnsi="Times New Roman" w:cs="Times New Roman"/>
          <w:sz w:val="24"/>
          <w:szCs w:val="24"/>
        </w:rPr>
        <w:t>Cerdà</w:t>
      </w:r>
      <w:proofErr w:type="spellEnd"/>
      <w:r w:rsidR="007435B3" w:rsidRPr="00B030C1">
        <w:rPr>
          <w:rFonts w:ascii="Times New Roman" w:hAnsi="Times New Roman" w:cs="Times New Roman"/>
          <w:sz w:val="24"/>
          <w:szCs w:val="24"/>
        </w:rPr>
        <w:t xml:space="preserve"> </w:t>
      </w:r>
      <w:r w:rsidR="007435B3" w:rsidRPr="00B030C1">
        <w:rPr>
          <w:rFonts w:ascii="Times New Roman" w:hAnsi="Times New Roman" w:cs="Times New Roman"/>
          <w:i/>
          <w:sz w:val="24"/>
          <w:szCs w:val="24"/>
        </w:rPr>
        <w:t>et al</w:t>
      </w:r>
      <w:r w:rsidR="007435B3" w:rsidRPr="00B030C1">
        <w:rPr>
          <w:rFonts w:ascii="Times New Roman" w:hAnsi="Times New Roman" w:cs="Times New Roman"/>
          <w:sz w:val="24"/>
          <w:szCs w:val="24"/>
        </w:rPr>
        <w:t>., 2016)</w:t>
      </w:r>
      <w:r w:rsidRPr="00B030C1">
        <w:rPr>
          <w:rFonts w:ascii="Times New Roman" w:hAnsi="Times New Roman" w:cs="Times New Roman"/>
          <w:sz w:val="24"/>
          <w:szCs w:val="24"/>
        </w:rPr>
        <w:t>.</w:t>
      </w:r>
    </w:p>
    <w:p w:rsidR="00147CA3" w:rsidRPr="00B030C1" w:rsidRDefault="00990247" w:rsidP="00D74154">
      <w:pPr>
        <w:pStyle w:val="Heading3"/>
      </w:pPr>
      <w:bookmarkStart w:id="71" w:name="_Toc16688546"/>
      <w:r>
        <w:t>2.5.1 Sub-Watersheds V</w:t>
      </w:r>
      <w:r w:rsidR="00147CA3" w:rsidRPr="00B030C1">
        <w:t>ulnerability</w:t>
      </w:r>
      <w:bookmarkEnd w:id="71"/>
    </w:p>
    <w:p w:rsidR="00AC4930" w:rsidRPr="00B030C1" w:rsidRDefault="00D07274" w:rsidP="00AC4930">
      <w:pPr>
        <w:spacing w:after="120" w:line="360" w:lineRule="auto"/>
        <w:jc w:val="both"/>
        <w:rPr>
          <w:rFonts w:ascii="Times New Roman" w:hAnsi="Times New Roman" w:cs="Times New Roman"/>
          <w:sz w:val="24"/>
        </w:rPr>
      </w:pPr>
      <w:r w:rsidRPr="00B030C1">
        <w:rPr>
          <w:rFonts w:ascii="Times New Roman" w:hAnsi="Times New Roman" w:cs="Times New Roman"/>
          <w:sz w:val="24"/>
        </w:rPr>
        <w:t>All parts of the sub</w:t>
      </w:r>
      <w:r w:rsidR="00AF4460" w:rsidRPr="00B030C1">
        <w:rPr>
          <w:rFonts w:ascii="Times New Roman" w:hAnsi="Times New Roman" w:cs="Times New Roman"/>
          <w:sz w:val="24"/>
        </w:rPr>
        <w:t>-watershed cannot be eroded at the same exten</w:t>
      </w:r>
      <w:r w:rsidRPr="00B030C1">
        <w:rPr>
          <w:rFonts w:ascii="Times New Roman" w:hAnsi="Times New Roman" w:cs="Times New Roman"/>
          <w:sz w:val="24"/>
        </w:rPr>
        <w:t>t because of their differences in environmental</w:t>
      </w:r>
      <w:r w:rsidR="00AF4460" w:rsidRPr="00B030C1">
        <w:rPr>
          <w:rFonts w:ascii="Times New Roman" w:hAnsi="Times New Roman" w:cs="Times New Roman"/>
          <w:sz w:val="24"/>
        </w:rPr>
        <w:t xml:space="preserve"> attributes </w:t>
      </w:r>
      <w:r w:rsidRPr="00B030C1">
        <w:rPr>
          <w:rFonts w:ascii="Times New Roman" w:hAnsi="Times New Roman" w:cs="Times New Roman"/>
          <w:sz w:val="24"/>
        </w:rPr>
        <w:t>across la</w:t>
      </w:r>
      <w:r w:rsidR="0009106E" w:rsidRPr="00B030C1">
        <w:rPr>
          <w:rFonts w:ascii="Times New Roman" w:hAnsi="Times New Roman" w:cs="Times New Roman"/>
          <w:sz w:val="24"/>
        </w:rPr>
        <w:t>nd (</w:t>
      </w:r>
      <w:proofErr w:type="spellStart"/>
      <w:r w:rsidR="0009106E" w:rsidRPr="00B030C1">
        <w:rPr>
          <w:rFonts w:ascii="Times New Roman" w:hAnsi="Times New Roman" w:cs="Times New Roman"/>
          <w:sz w:val="24"/>
        </w:rPr>
        <w:t>Ligonja</w:t>
      </w:r>
      <w:proofErr w:type="spellEnd"/>
      <w:r w:rsidR="00830D23" w:rsidRPr="00B030C1">
        <w:rPr>
          <w:rFonts w:ascii="Times New Roman" w:hAnsi="Times New Roman" w:cs="Times New Roman"/>
          <w:sz w:val="24"/>
        </w:rPr>
        <w:t xml:space="preserve"> and </w:t>
      </w:r>
      <w:proofErr w:type="spellStart"/>
      <w:r w:rsidR="00830D23" w:rsidRPr="00B030C1">
        <w:rPr>
          <w:rFonts w:ascii="Times New Roman" w:hAnsi="Times New Roman" w:cs="Times New Roman"/>
          <w:sz w:val="24"/>
        </w:rPr>
        <w:t>Shrestha</w:t>
      </w:r>
      <w:proofErr w:type="spellEnd"/>
      <w:r w:rsidR="00830D23" w:rsidRPr="00B030C1">
        <w:rPr>
          <w:rFonts w:ascii="Times New Roman" w:hAnsi="Times New Roman" w:cs="Times New Roman"/>
          <w:sz w:val="24"/>
        </w:rPr>
        <w:t>, 2015)</w:t>
      </w:r>
      <w:r w:rsidRPr="00B030C1">
        <w:rPr>
          <w:rFonts w:ascii="Times New Roman" w:hAnsi="Times New Roman" w:cs="Times New Roman"/>
          <w:sz w:val="24"/>
        </w:rPr>
        <w:t xml:space="preserve">. </w:t>
      </w:r>
      <w:r w:rsidR="00AF4460" w:rsidRPr="00B030C1">
        <w:rPr>
          <w:rFonts w:ascii="Times New Roman" w:hAnsi="Times New Roman" w:cs="Times New Roman"/>
          <w:sz w:val="24"/>
        </w:rPr>
        <w:t xml:space="preserve">Those it is very </w:t>
      </w:r>
      <w:r w:rsidRPr="00B030C1">
        <w:rPr>
          <w:rFonts w:ascii="Times New Roman" w:hAnsi="Times New Roman" w:cs="Times New Roman"/>
          <w:sz w:val="24"/>
        </w:rPr>
        <w:t>important to</w:t>
      </w:r>
      <w:r w:rsidR="00AF4460" w:rsidRPr="00B030C1">
        <w:rPr>
          <w:rFonts w:ascii="Times New Roman" w:hAnsi="Times New Roman" w:cs="Times New Roman"/>
          <w:sz w:val="24"/>
        </w:rPr>
        <w:t xml:space="preserve"> identify th</w:t>
      </w:r>
      <w:r w:rsidRPr="00B030C1">
        <w:rPr>
          <w:rFonts w:ascii="Times New Roman" w:hAnsi="Times New Roman" w:cs="Times New Roman"/>
          <w:sz w:val="24"/>
        </w:rPr>
        <w:t xml:space="preserve">e most erosion vulnerable sub-watershed and give </w:t>
      </w:r>
      <w:r w:rsidR="00AF4460" w:rsidRPr="00B030C1">
        <w:rPr>
          <w:rFonts w:ascii="Times New Roman" w:hAnsi="Times New Roman" w:cs="Times New Roman"/>
          <w:sz w:val="24"/>
        </w:rPr>
        <w:t xml:space="preserve">priority for soil and </w:t>
      </w:r>
      <w:r w:rsidRPr="00B030C1">
        <w:rPr>
          <w:rFonts w:ascii="Times New Roman" w:hAnsi="Times New Roman" w:cs="Times New Roman"/>
          <w:sz w:val="24"/>
        </w:rPr>
        <w:t xml:space="preserve">water conservation activities. </w:t>
      </w:r>
      <w:r w:rsidR="00AC4930" w:rsidRPr="00B030C1">
        <w:rPr>
          <w:rFonts w:ascii="Times New Roman" w:hAnsi="Times New Roman" w:cs="Times New Roman"/>
          <w:sz w:val="24"/>
        </w:rPr>
        <w:t xml:space="preserve">Based the on </w:t>
      </w:r>
      <w:r w:rsidR="00AF4460" w:rsidRPr="00B030C1">
        <w:rPr>
          <w:rFonts w:ascii="Times New Roman" w:hAnsi="Times New Roman" w:cs="Times New Roman"/>
          <w:sz w:val="24"/>
        </w:rPr>
        <w:t xml:space="preserve">that it is possible </w:t>
      </w:r>
      <w:r w:rsidRPr="00B030C1">
        <w:rPr>
          <w:rFonts w:ascii="Times New Roman" w:hAnsi="Times New Roman" w:cs="Times New Roman"/>
          <w:sz w:val="24"/>
        </w:rPr>
        <w:t>to implement</w:t>
      </w:r>
      <w:r w:rsidR="00AF4460" w:rsidRPr="00B030C1">
        <w:rPr>
          <w:rFonts w:ascii="Times New Roman" w:hAnsi="Times New Roman" w:cs="Times New Roman"/>
          <w:sz w:val="24"/>
        </w:rPr>
        <w:t xml:space="preserve"> effective and efficient </w:t>
      </w:r>
      <w:r w:rsidR="00AC4930" w:rsidRPr="00B030C1">
        <w:rPr>
          <w:rFonts w:ascii="Times New Roman" w:hAnsi="Times New Roman" w:cs="Times New Roman"/>
          <w:sz w:val="24"/>
        </w:rPr>
        <w:t>of watershed management programs</w:t>
      </w:r>
      <w:r w:rsidR="00AF4460" w:rsidRPr="00B030C1">
        <w:rPr>
          <w:rFonts w:ascii="Times New Roman" w:hAnsi="Times New Roman" w:cs="Times New Roman"/>
          <w:sz w:val="24"/>
        </w:rPr>
        <w:t>.</w:t>
      </w:r>
      <w:r w:rsidR="00AC4930" w:rsidRPr="00B030C1">
        <w:rPr>
          <w:rFonts w:ascii="Times New Roman" w:hAnsi="Times New Roman" w:cs="Times New Roman"/>
          <w:sz w:val="24"/>
        </w:rPr>
        <w:t xml:space="preserve"> </w:t>
      </w:r>
    </w:p>
    <w:p w:rsidR="00AC4930" w:rsidRPr="00B030C1" w:rsidRDefault="00AC4930" w:rsidP="00AC4930">
      <w:pPr>
        <w:spacing w:after="120" w:line="360" w:lineRule="auto"/>
        <w:jc w:val="both"/>
        <w:rPr>
          <w:rFonts w:ascii="Times New Roman" w:hAnsi="Times New Roman" w:cs="Times New Roman"/>
          <w:sz w:val="24"/>
        </w:rPr>
      </w:pPr>
      <w:r w:rsidRPr="00B030C1">
        <w:rPr>
          <w:rFonts w:ascii="Times New Roman" w:hAnsi="Times New Roman" w:cs="Times New Roman"/>
          <w:sz w:val="24"/>
        </w:rPr>
        <w:t>It is important to consider various factors to identify the most erosion vulnerable area because in the watershed there is an integration of different variables such as precipitation, runoff, erosion and sediment discharge as they relate to input and output in an open hydrological system</w:t>
      </w:r>
      <w:r w:rsidR="00830D23" w:rsidRPr="00B030C1">
        <w:rPr>
          <w:rFonts w:ascii="Times New Roman" w:hAnsi="Times New Roman" w:cs="Times New Roman"/>
          <w:sz w:val="24"/>
        </w:rPr>
        <w:t xml:space="preserve"> (</w:t>
      </w:r>
      <w:proofErr w:type="spellStart"/>
      <w:r w:rsidR="00830D23" w:rsidRPr="00B030C1">
        <w:rPr>
          <w:rFonts w:ascii="Times New Roman" w:hAnsi="Times New Roman" w:cs="Times New Roman"/>
          <w:sz w:val="24"/>
        </w:rPr>
        <w:t>Panagos</w:t>
      </w:r>
      <w:proofErr w:type="spellEnd"/>
      <w:r w:rsidR="00830D23" w:rsidRPr="00B030C1">
        <w:rPr>
          <w:rFonts w:ascii="Times New Roman" w:hAnsi="Times New Roman" w:cs="Times New Roman"/>
          <w:sz w:val="24"/>
        </w:rPr>
        <w:t xml:space="preserve"> </w:t>
      </w:r>
      <w:r w:rsidR="00830D23" w:rsidRPr="00B030C1">
        <w:rPr>
          <w:rFonts w:ascii="Times New Roman" w:hAnsi="Times New Roman" w:cs="Times New Roman"/>
          <w:i/>
          <w:sz w:val="24"/>
        </w:rPr>
        <w:t>et al</w:t>
      </w:r>
      <w:r w:rsidR="00830D23" w:rsidRPr="00B030C1">
        <w:rPr>
          <w:rFonts w:ascii="Times New Roman" w:hAnsi="Times New Roman" w:cs="Times New Roman"/>
          <w:sz w:val="24"/>
        </w:rPr>
        <w:t>., 2015)</w:t>
      </w:r>
      <w:r w:rsidR="00067890" w:rsidRPr="00B030C1">
        <w:rPr>
          <w:rFonts w:ascii="Times New Roman" w:hAnsi="Times New Roman" w:cs="Times New Roman"/>
          <w:sz w:val="24"/>
        </w:rPr>
        <w:t>.</w:t>
      </w:r>
    </w:p>
    <w:p w:rsidR="006B7BEA" w:rsidRPr="00B030C1" w:rsidRDefault="00147CA3" w:rsidP="0018048E">
      <w:pPr>
        <w:pStyle w:val="Heading2"/>
      </w:pPr>
      <w:bookmarkStart w:id="72" w:name="_Toc8274891"/>
      <w:bookmarkStart w:id="73" w:name="_Toc8395700"/>
      <w:bookmarkStart w:id="74" w:name="_Toc16688547"/>
      <w:r w:rsidRPr="00B030C1">
        <w:t>2.6</w:t>
      </w:r>
      <w:r w:rsidR="006B7BEA" w:rsidRPr="00B030C1">
        <w:t xml:space="preserve"> Soil </w:t>
      </w:r>
      <w:r w:rsidR="00F07B42" w:rsidRPr="00B030C1">
        <w:t>Erosion Types by Water</w:t>
      </w:r>
      <w:bookmarkEnd w:id="72"/>
      <w:bookmarkEnd w:id="73"/>
      <w:bookmarkEnd w:id="74"/>
    </w:p>
    <w:p w:rsidR="00C256DF" w:rsidRPr="00B030C1" w:rsidRDefault="004A0C7B" w:rsidP="00D74154">
      <w:pPr>
        <w:pStyle w:val="Heading3"/>
      </w:pPr>
      <w:bookmarkStart w:id="75" w:name="_Toc8274892"/>
      <w:bookmarkStart w:id="76" w:name="_Toc8395701"/>
      <w:bookmarkStart w:id="77" w:name="_Toc16688548"/>
      <w:r w:rsidRPr="00B030C1">
        <w:t>2</w:t>
      </w:r>
      <w:r w:rsidR="00147CA3" w:rsidRPr="00B030C1">
        <w:t>.6</w:t>
      </w:r>
      <w:r w:rsidR="00C256DF" w:rsidRPr="00B030C1">
        <w:t xml:space="preserve">.1 </w:t>
      </w:r>
      <w:r w:rsidR="001D6748">
        <w:t>Rain Splash E</w:t>
      </w:r>
      <w:r w:rsidR="00186AA2" w:rsidRPr="00B030C1">
        <w:t>rosion/</w:t>
      </w:r>
      <w:r w:rsidR="001D6748">
        <w:t>Splash E</w:t>
      </w:r>
      <w:r w:rsidR="002C71A9" w:rsidRPr="00B030C1">
        <w:t>rosion</w:t>
      </w:r>
      <w:bookmarkEnd w:id="75"/>
      <w:bookmarkEnd w:id="76"/>
      <w:bookmarkEnd w:id="77"/>
    </w:p>
    <w:p w:rsidR="00D3218A" w:rsidRPr="00B030C1" w:rsidRDefault="00E97BA3" w:rsidP="00A703C9">
      <w:pPr>
        <w:spacing w:after="120" w:line="360" w:lineRule="auto"/>
        <w:jc w:val="both"/>
        <w:rPr>
          <w:rFonts w:ascii="Times New Roman" w:hAnsi="Times New Roman" w:cs="Times New Roman"/>
          <w:sz w:val="24"/>
        </w:rPr>
      </w:pPr>
      <w:r w:rsidRPr="00B030C1">
        <w:rPr>
          <w:rFonts w:ascii="Times New Roman" w:hAnsi="Times New Roman" w:cs="Times New Roman"/>
          <w:sz w:val="24"/>
        </w:rPr>
        <w:t xml:space="preserve">Rain splash is the first stage of erosion process and it occurs when rain drops hit bare soils/soil surface. As a result of this the soil particles can detach and splashed on to the soil surface. The splashed particles can rise as high 60cm above the </w:t>
      </w:r>
      <w:r w:rsidR="00FA25AA" w:rsidRPr="00B030C1">
        <w:rPr>
          <w:rFonts w:ascii="Times New Roman" w:hAnsi="Times New Roman" w:cs="Times New Roman"/>
          <w:sz w:val="24"/>
        </w:rPr>
        <w:t>ground and move up to 1.5</w:t>
      </w:r>
      <w:r w:rsidR="008023F4" w:rsidRPr="00B030C1">
        <w:rPr>
          <w:rFonts w:ascii="Times New Roman" w:hAnsi="Times New Roman" w:cs="Times New Roman"/>
          <w:sz w:val="24"/>
        </w:rPr>
        <w:t>m</w:t>
      </w:r>
      <w:r w:rsidRPr="00B030C1">
        <w:rPr>
          <w:rFonts w:ascii="Times New Roman" w:hAnsi="Times New Roman" w:cs="Times New Roman"/>
          <w:sz w:val="24"/>
        </w:rPr>
        <w:t xml:space="preserve"> from the point of impact</w:t>
      </w:r>
      <w:r w:rsidR="00C5242C" w:rsidRPr="00B030C1">
        <w:rPr>
          <w:rFonts w:ascii="Times New Roman" w:hAnsi="Times New Roman" w:cs="Times New Roman"/>
          <w:sz w:val="24"/>
        </w:rPr>
        <w:t xml:space="preserve"> </w:t>
      </w:r>
      <w:r w:rsidR="00C5242C" w:rsidRPr="00B030C1">
        <w:rPr>
          <w:rFonts w:ascii="Times New Roman" w:hAnsi="Times New Roman" w:cs="Times New Roman"/>
          <w:color w:val="000000"/>
          <w:sz w:val="24"/>
          <w:szCs w:val="24"/>
          <w:shd w:val="clear" w:color="auto" w:fill="FFFFFF"/>
        </w:rPr>
        <w:t>of detachment</w:t>
      </w:r>
      <w:r w:rsidR="00C5242C" w:rsidRPr="00B030C1">
        <w:rPr>
          <w:rFonts w:ascii="Droid Sans" w:hAnsi="Droid Sans"/>
          <w:color w:val="000000"/>
          <w:sz w:val="23"/>
          <w:szCs w:val="23"/>
          <w:shd w:val="clear" w:color="auto" w:fill="FFFFFF"/>
        </w:rPr>
        <w:t>.</w:t>
      </w:r>
      <w:r w:rsidR="00C5242C" w:rsidRPr="00B030C1">
        <w:rPr>
          <w:rStyle w:val="apple-converted-space"/>
          <w:rFonts w:ascii="Droid Sans" w:hAnsi="Droid Sans"/>
          <w:color w:val="000000"/>
          <w:sz w:val="23"/>
          <w:szCs w:val="23"/>
          <w:shd w:val="clear" w:color="auto" w:fill="FFFFFF"/>
        </w:rPr>
        <w:t> </w:t>
      </w:r>
      <w:r w:rsidR="00C5242C" w:rsidRPr="00B030C1">
        <w:rPr>
          <w:rStyle w:val="apple-converted-space"/>
          <w:rFonts w:ascii="Times New Roman" w:hAnsi="Times New Roman" w:cs="Times New Roman"/>
          <w:color w:val="000000"/>
          <w:sz w:val="24"/>
          <w:szCs w:val="24"/>
          <w:shd w:val="clear" w:color="auto" w:fill="FFFFFF"/>
        </w:rPr>
        <w:t>The detached particles block the spaces between soils aggregate and create crust that increases runoff and reduces infiltration</w:t>
      </w:r>
      <w:r w:rsidR="00DA0068" w:rsidRPr="00B030C1">
        <w:rPr>
          <w:rStyle w:val="apple-converted-space"/>
          <w:rFonts w:ascii="Times New Roman" w:hAnsi="Times New Roman" w:cs="Times New Roman"/>
          <w:color w:val="000000"/>
          <w:sz w:val="24"/>
          <w:szCs w:val="24"/>
          <w:shd w:val="clear" w:color="auto" w:fill="FFFFFF"/>
        </w:rPr>
        <w:t xml:space="preserve"> </w:t>
      </w:r>
      <w:r w:rsidR="00DA0068" w:rsidRPr="00B030C1">
        <w:rPr>
          <w:rFonts w:ascii="Times New Roman" w:hAnsi="Times New Roman" w:cs="Times New Roman"/>
          <w:color w:val="000000"/>
          <w:sz w:val="24"/>
          <w:szCs w:val="24"/>
          <w:shd w:val="clear" w:color="auto" w:fill="FFFFFF"/>
        </w:rPr>
        <w:t>(Muhammad, 2018)</w:t>
      </w:r>
      <w:r w:rsidR="00C5242C" w:rsidRPr="00B030C1">
        <w:rPr>
          <w:rStyle w:val="apple-converted-space"/>
          <w:rFonts w:ascii="Times New Roman" w:hAnsi="Times New Roman" w:cs="Times New Roman"/>
          <w:color w:val="000000"/>
          <w:sz w:val="24"/>
          <w:szCs w:val="24"/>
          <w:shd w:val="clear" w:color="auto" w:fill="FFFFFF"/>
        </w:rPr>
        <w:t>.</w:t>
      </w:r>
    </w:p>
    <w:p w:rsidR="00C256DF" w:rsidRPr="00B030C1" w:rsidRDefault="00147CA3" w:rsidP="00D74154">
      <w:pPr>
        <w:pStyle w:val="Heading3"/>
      </w:pPr>
      <w:bookmarkStart w:id="78" w:name="_Toc8274893"/>
      <w:bookmarkStart w:id="79" w:name="_Toc8395702"/>
      <w:bookmarkStart w:id="80" w:name="_Toc16688549"/>
      <w:r w:rsidRPr="00B030C1">
        <w:t>2.6</w:t>
      </w:r>
      <w:r w:rsidR="00C256DF" w:rsidRPr="00B030C1">
        <w:t xml:space="preserve">.2 </w:t>
      </w:r>
      <w:r w:rsidR="002C71A9" w:rsidRPr="00B030C1">
        <w:t xml:space="preserve">Sheet </w:t>
      </w:r>
      <w:r w:rsidR="001D6748">
        <w:t>E</w:t>
      </w:r>
      <w:r w:rsidR="002C71A9" w:rsidRPr="00B030C1">
        <w:t>rosion</w:t>
      </w:r>
      <w:bookmarkEnd w:id="78"/>
      <w:bookmarkEnd w:id="79"/>
      <w:bookmarkEnd w:id="80"/>
      <w:r w:rsidR="00950B82" w:rsidRPr="00B030C1">
        <w:t xml:space="preserve"> </w:t>
      </w:r>
      <w:r w:rsidR="00C256DF" w:rsidRPr="00B030C1">
        <w:t xml:space="preserve"> </w:t>
      </w:r>
    </w:p>
    <w:p w:rsidR="00C5242C" w:rsidRPr="00B030C1" w:rsidRDefault="00C5242C" w:rsidP="00A703C9">
      <w:pPr>
        <w:pStyle w:val="NormalWeb"/>
        <w:shd w:val="clear" w:color="auto" w:fill="FFFFFF"/>
        <w:spacing w:before="0" w:beforeAutospacing="0" w:after="120" w:afterAutospacing="0" w:line="360" w:lineRule="auto"/>
        <w:jc w:val="both"/>
        <w:textAlignment w:val="baseline"/>
        <w:rPr>
          <w:color w:val="000000"/>
        </w:rPr>
      </w:pPr>
      <w:r w:rsidRPr="00B030C1">
        <w:rPr>
          <w:color w:val="000000"/>
        </w:rPr>
        <w:t>Sheet erosion removes the thin layer of soil by raindrops and shallow surface flow. Due to sheet erosion, loss of finest particles of soil and available nutrients and organic matter is lost. Soil loss is so gradual that it goes unnoticed while cumulative loss accounts large soil losses.</w:t>
      </w:r>
      <w:r w:rsidRPr="00B030C1">
        <w:t xml:space="preserve"> </w:t>
      </w:r>
      <w:r w:rsidRPr="00B030C1">
        <w:rPr>
          <w:color w:val="000000"/>
        </w:rPr>
        <w:t xml:space="preserve">Soil is more vulnerable to sheet erosion when overgrazed and less or no vegetation on arable soils. Early signs of sheet </w:t>
      </w:r>
      <w:r w:rsidR="00067890" w:rsidRPr="00B030C1">
        <w:rPr>
          <w:color w:val="000000"/>
        </w:rPr>
        <w:t>erosion are bare area, water pudding</w:t>
      </w:r>
      <w:r w:rsidRPr="00B030C1">
        <w:rPr>
          <w:color w:val="000000"/>
        </w:rPr>
        <w:t xml:space="preserve"> as soon as rainfall, visible roots of grasses and trees. Vegetation cover protects the soil particles to move and increase infiltration into the soil</w:t>
      </w:r>
      <w:r w:rsidR="00DA0068" w:rsidRPr="00B030C1">
        <w:rPr>
          <w:color w:val="000000"/>
        </w:rPr>
        <w:t xml:space="preserve"> (Muhammad, 2018)</w:t>
      </w:r>
      <w:r w:rsidRPr="00B030C1">
        <w:rPr>
          <w:color w:val="000000"/>
        </w:rPr>
        <w:t>.</w:t>
      </w:r>
    </w:p>
    <w:p w:rsidR="006F1B17" w:rsidRPr="00B030C1" w:rsidRDefault="000C3D6B" w:rsidP="00D74154">
      <w:pPr>
        <w:pStyle w:val="Heading3"/>
      </w:pPr>
      <w:bookmarkStart w:id="81" w:name="_Toc8274894"/>
      <w:bookmarkStart w:id="82" w:name="_Toc8395703"/>
      <w:bookmarkStart w:id="83" w:name="_Toc16688550"/>
      <w:r w:rsidRPr="00B030C1">
        <w:t>2.6</w:t>
      </w:r>
      <w:r w:rsidR="00C256DF" w:rsidRPr="00B030C1">
        <w:t xml:space="preserve">.3 </w:t>
      </w:r>
      <w:r w:rsidR="0015758E">
        <w:t>Rill E</w:t>
      </w:r>
      <w:r w:rsidR="002C71A9" w:rsidRPr="00B030C1">
        <w:t>rosion</w:t>
      </w:r>
      <w:bookmarkEnd w:id="81"/>
      <w:bookmarkEnd w:id="82"/>
      <w:bookmarkEnd w:id="83"/>
    </w:p>
    <w:p w:rsidR="006F1B17" w:rsidRPr="00B030C1" w:rsidRDefault="0071662A" w:rsidP="00C51EA1">
      <w:pPr>
        <w:spacing w:after="120" w:line="360" w:lineRule="auto"/>
        <w:jc w:val="both"/>
        <w:rPr>
          <w:rFonts w:ascii="Times New Roman" w:hAnsi="Times New Roman" w:cs="Times New Roman"/>
          <w:sz w:val="24"/>
        </w:rPr>
      </w:pPr>
      <w:r w:rsidRPr="00B030C1">
        <w:rPr>
          <w:rFonts w:ascii="Times New Roman" w:hAnsi="Times New Roman" w:cs="Times New Roman"/>
          <w:sz w:val="24"/>
          <w:szCs w:val="24"/>
        </w:rPr>
        <w:t xml:space="preserve">Rill erosion </w:t>
      </w:r>
      <w:r w:rsidR="00C5242C" w:rsidRPr="00B030C1">
        <w:rPr>
          <w:rFonts w:ascii="Times New Roman" w:hAnsi="Times New Roman" w:cs="Times New Roman"/>
          <w:sz w:val="24"/>
          <w:szCs w:val="24"/>
        </w:rPr>
        <w:t xml:space="preserve">about 30cm deep shallow drainage lines is called rills. When surface water concentrates in depressions through paddocks and erodes the soil then these </w:t>
      </w:r>
      <w:proofErr w:type="gramStart"/>
      <w:r w:rsidR="00C5242C" w:rsidRPr="00B030C1">
        <w:rPr>
          <w:rFonts w:ascii="Times New Roman" w:hAnsi="Times New Roman" w:cs="Times New Roman"/>
          <w:sz w:val="24"/>
          <w:szCs w:val="24"/>
        </w:rPr>
        <w:t>rill</w:t>
      </w:r>
      <w:proofErr w:type="gramEnd"/>
      <w:r w:rsidR="00C5242C" w:rsidRPr="00B030C1">
        <w:rPr>
          <w:rFonts w:ascii="Times New Roman" w:hAnsi="Times New Roman" w:cs="Times New Roman"/>
          <w:sz w:val="24"/>
          <w:szCs w:val="24"/>
        </w:rPr>
        <w:t xml:space="preserve"> are </w:t>
      </w:r>
      <w:r w:rsidR="00C5242C" w:rsidRPr="00B030C1">
        <w:rPr>
          <w:rFonts w:ascii="Times New Roman" w:hAnsi="Times New Roman" w:cs="Times New Roman"/>
          <w:sz w:val="24"/>
          <w:szCs w:val="24"/>
        </w:rPr>
        <w:lastRenderedPageBreak/>
        <w:t>developed</w:t>
      </w:r>
      <w:r w:rsidRPr="00B030C1">
        <w:rPr>
          <w:rFonts w:ascii="Times New Roman" w:hAnsi="Times New Roman" w:cs="Times New Roman"/>
          <w:sz w:val="24"/>
          <w:szCs w:val="24"/>
        </w:rPr>
        <w:t>. Detachment in a rill occurs if the sediment in the flow is below the amount the load can transport and if the flow exceeds the soil's resistance to detachment. As detachment continues or flow increases, rills will become wider and deeper. Rill erosion mainly occurs as a result of concentrated overland flow of water leading to the development of small well-defined channels. These channels act as sediment sources and transport passages, leading to soil loss.</w:t>
      </w:r>
      <w:r w:rsidR="00C5242C" w:rsidRPr="00B030C1">
        <w:rPr>
          <w:rFonts w:ascii="Times New Roman" w:hAnsi="Times New Roman" w:cs="Times New Roman"/>
          <w:sz w:val="24"/>
          <w:szCs w:val="24"/>
        </w:rPr>
        <w:t xml:space="preserve"> Rill erosion is most common where bare agricultural land, overgrazing and loosen soil. Rill erosion can be reduced when grassed waterways, mulching and contour drains are developed. It is the intermediate stage between sheet erosion and gully erosion</w:t>
      </w:r>
      <w:r w:rsidR="00DA0068" w:rsidRPr="00B030C1">
        <w:rPr>
          <w:rFonts w:ascii="Times New Roman" w:hAnsi="Times New Roman" w:cs="Times New Roman"/>
          <w:sz w:val="24"/>
          <w:szCs w:val="24"/>
        </w:rPr>
        <w:t xml:space="preserve"> (Muhammad, 2018)</w:t>
      </w:r>
      <w:r w:rsidR="00C5242C" w:rsidRPr="00B030C1">
        <w:rPr>
          <w:rFonts w:ascii="Times New Roman" w:hAnsi="Times New Roman" w:cs="Times New Roman"/>
          <w:sz w:val="24"/>
          <w:szCs w:val="24"/>
        </w:rPr>
        <w:t>.</w:t>
      </w:r>
    </w:p>
    <w:p w:rsidR="00C256DF" w:rsidRPr="00B030C1" w:rsidRDefault="000C3D6B" w:rsidP="00D74154">
      <w:pPr>
        <w:pStyle w:val="Heading3"/>
      </w:pPr>
      <w:bookmarkStart w:id="84" w:name="_Toc8274895"/>
      <w:bookmarkStart w:id="85" w:name="_Toc8395704"/>
      <w:bookmarkStart w:id="86" w:name="_Toc16688551"/>
      <w:r w:rsidRPr="00B030C1">
        <w:t>2.6</w:t>
      </w:r>
      <w:r w:rsidR="00950B82" w:rsidRPr="00B030C1">
        <w:t>.4 Gully</w:t>
      </w:r>
      <w:r w:rsidR="00C86602">
        <w:t xml:space="preserve"> E</w:t>
      </w:r>
      <w:r w:rsidR="00C256DF" w:rsidRPr="00B030C1">
        <w:t>rosion</w:t>
      </w:r>
      <w:bookmarkEnd w:id="84"/>
      <w:bookmarkEnd w:id="85"/>
      <w:bookmarkEnd w:id="86"/>
    </w:p>
    <w:p w:rsidR="0071662A" w:rsidRPr="00B030C1" w:rsidRDefault="0071662A" w:rsidP="00F47A78">
      <w:pPr>
        <w:pStyle w:val="ListParagraph"/>
        <w:spacing w:after="120" w:line="360" w:lineRule="auto"/>
        <w:ind w:left="0"/>
        <w:jc w:val="both"/>
        <w:rPr>
          <w:rFonts w:ascii="Times New Roman" w:hAnsi="Times New Roman" w:cs="Times New Roman"/>
          <w:bCs/>
          <w:sz w:val="24"/>
          <w:szCs w:val="24"/>
        </w:rPr>
      </w:pPr>
      <w:r w:rsidRPr="00B030C1">
        <w:rPr>
          <w:rFonts w:ascii="Times New Roman" w:hAnsi="Times New Roman" w:cs="Times New Roman"/>
          <w:bCs/>
          <w:sz w:val="24"/>
          <w:szCs w:val="24"/>
        </w:rPr>
        <w:t>Gully erosion is “the removal of soil or soft rock material by water, forming distinct narrow channels, larger than rills, which usually carry water only during and immediately after rains”. Gully erosion is an advanced stage of rill erosion. A gully is a distinct channel, carved into a hill slope or valley bottom by intermittent or ephemeral runoff. Such channels are carved where the f</w:t>
      </w:r>
      <w:r w:rsidR="001469C9" w:rsidRPr="00B030C1">
        <w:rPr>
          <w:rFonts w:ascii="Times New Roman" w:hAnsi="Times New Roman" w:cs="Times New Roman"/>
          <w:bCs/>
          <w:sz w:val="24"/>
          <w:szCs w:val="24"/>
        </w:rPr>
        <w:t xml:space="preserve">orce exerted by flowing water </w:t>
      </w:r>
      <w:r w:rsidRPr="00B030C1">
        <w:rPr>
          <w:rFonts w:ascii="Times New Roman" w:hAnsi="Times New Roman" w:cs="Times New Roman"/>
          <w:bCs/>
          <w:sz w:val="24"/>
          <w:szCs w:val="24"/>
        </w:rPr>
        <w:t xml:space="preserve">a function of its mass </w:t>
      </w:r>
      <w:r w:rsidR="001469C9" w:rsidRPr="00B030C1">
        <w:rPr>
          <w:rFonts w:ascii="Times New Roman" w:hAnsi="Times New Roman" w:cs="Times New Roman"/>
          <w:bCs/>
          <w:sz w:val="24"/>
          <w:szCs w:val="24"/>
        </w:rPr>
        <w:t xml:space="preserve">and velocity </w:t>
      </w:r>
      <w:r w:rsidRPr="00B030C1">
        <w:rPr>
          <w:rFonts w:ascii="Times New Roman" w:hAnsi="Times New Roman" w:cs="Times New Roman"/>
          <w:bCs/>
          <w:sz w:val="24"/>
          <w:szCs w:val="24"/>
        </w:rPr>
        <w:t>exceeds the subsoil’s resistance. Gully erosion results in significant amounts of land being taken out of production and creates hazardous conditions for the operators of farm machinery</w:t>
      </w:r>
      <w:r w:rsidR="00DA0068" w:rsidRPr="00B030C1">
        <w:rPr>
          <w:rFonts w:ascii="Times New Roman" w:hAnsi="Times New Roman" w:cs="Times New Roman"/>
          <w:bCs/>
          <w:sz w:val="24"/>
          <w:szCs w:val="24"/>
        </w:rPr>
        <w:t xml:space="preserve"> </w:t>
      </w:r>
      <w:r w:rsidR="00DA0068" w:rsidRPr="00B030C1">
        <w:rPr>
          <w:rFonts w:ascii="Times New Roman" w:hAnsi="Times New Roman" w:cs="Times New Roman"/>
          <w:sz w:val="24"/>
          <w:szCs w:val="24"/>
        </w:rPr>
        <w:t>(</w:t>
      </w:r>
      <w:proofErr w:type="spellStart"/>
      <w:r w:rsidR="00DA0068" w:rsidRPr="00B030C1">
        <w:rPr>
          <w:rFonts w:ascii="Times New Roman" w:hAnsi="Times New Roman" w:cs="Times New Roman"/>
          <w:sz w:val="24"/>
          <w:szCs w:val="24"/>
        </w:rPr>
        <w:t>Balasubramanian</w:t>
      </w:r>
      <w:proofErr w:type="spellEnd"/>
      <w:r w:rsidR="00DA0068" w:rsidRPr="00B030C1">
        <w:rPr>
          <w:rFonts w:ascii="Times New Roman" w:hAnsi="Times New Roman" w:cs="Times New Roman"/>
          <w:sz w:val="24"/>
          <w:szCs w:val="24"/>
        </w:rPr>
        <w:t>, 2017)</w:t>
      </w:r>
      <w:r w:rsidRPr="00B030C1">
        <w:rPr>
          <w:rFonts w:ascii="Times New Roman" w:hAnsi="Times New Roman" w:cs="Times New Roman"/>
          <w:bCs/>
          <w:sz w:val="24"/>
          <w:szCs w:val="24"/>
        </w:rPr>
        <w:t>.</w:t>
      </w:r>
    </w:p>
    <w:p w:rsidR="0071662A" w:rsidRPr="00B030C1" w:rsidRDefault="000C3D6B" w:rsidP="00D74154">
      <w:pPr>
        <w:pStyle w:val="Heading3"/>
      </w:pPr>
      <w:bookmarkStart w:id="87" w:name="_Toc8274896"/>
      <w:bookmarkStart w:id="88" w:name="_Toc8395705"/>
      <w:bookmarkStart w:id="89" w:name="_Toc16688552"/>
      <w:r w:rsidRPr="00B030C1">
        <w:t>2.6</w:t>
      </w:r>
      <w:r w:rsidR="00E97BA3" w:rsidRPr="00B030C1">
        <w:t>.5</w:t>
      </w:r>
      <w:r w:rsidR="00C86602">
        <w:t xml:space="preserve"> Bank E</w:t>
      </w:r>
      <w:r w:rsidR="0071662A" w:rsidRPr="00B030C1">
        <w:t>rosion</w:t>
      </w:r>
      <w:bookmarkEnd w:id="87"/>
      <w:bookmarkEnd w:id="88"/>
      <w:bookmarkEnd w:id="89"/>
      <w:r w:rsidR="0071662A" w:rsidRPr="00B030C1">
        <w:t xml:space="preserve"> </w:t>
      </w:r>
    </w:p>
    <w:p w:rsidR="00E97BA3" w:rsidRPr="00B030C1" w:rsidRDefault="0071662A" w:rsidP="00FB7221">
      <w:pPr>
        <w:pStyle w:val="ListParagraph"/>
        <w:spacing w:after="120" w:line="360" w:lineRule="auto"/>
        <w:ind w:left="0"/>
        <w:jc w:val="both"/>
        <w:rPr>
          <w:rFonts w:ascii="Times New Roman" w:hAnsi="Times New Roman" w:cs="Times New Roman"/>
          <w:bCs/>
          <w:sz w:val="24"/>
          <w:szCs w:val="24"/>
        </w:rPr>
      </w:pPr>
      <w:r w:rsidRPr="00B030C1">
        <w:rPr>
          <w:rFonts w:ascii="Times New Roman" w:hAnsi="Times New Roman" w:cs="Times New Roman"/>
          <w:bCs/>
          <w:sz w:val="24"/>
          <w:szCs w:val="24"/>
        </w:rPr>
        <w:t xml:space="preserve">Bank erosion is the wearing away of the banks of a stream or river. This is distinguished from erosion of the bed of the watercourse, which is referred to as </w:t>
      </w:r>
      <w:r w:rsidRPr="00B030C1">
        <w:rPr>
          <w:rFonts w:ascii="Times New Roman" w:hAnsi="Times New Roman" w:cs="Times New Roman"/>
          <w:bCs/>
          <w:i/>
          <w:iCs/>
          <w:sz w:val="24"/>
          <w:szCs w:val="24"/>
        </w:rPr>
        <w:t>scour</w:t>
      </w:r>
      <w:r w:rsidRPr="00B030C1">
        <w:rPr>
          <w:rFonts w:ascii="Times New Roman" w:hAnsi="Times New Roman" w:cs="Times New Roman"/>
          <w:bCs/>
          <w:sz w:val="24"/>
          <w:szCs w:val="24"/>
        </w:rPr>
        <w:t>. Natural streams and constructed drainage channels act as outlets for surface water runoff and subsurface drainage systems. Bank erosion is the progressive undercutting, scouring and slumping of these drainage ways</w:t>
      </w:r>
      <w:r w:rsidR="00DA0068" w:rsidRPr="00B030C1">
        <w:rPr>
          <w:rFonts w:ascii="Times New Roman" w:hAnsi="Times New Roman" w:cs="Times New Roman"/>
          <w:bCs/>
          <w:sz w:val="24"/>
          <w:szCs w:val="24"/>
        </w:rPr>
        <w:t xml:space="preserve"> </w:t>
      </w:r>
      <w:r w:rsidR="00DA0068" w:rsidRPr="00B030C1">
        <w:rPr>
          <w:rFonts w:ascii="Times New Roman" w:hAnsi="Times New Roman" w:cs="Times New Roman"/>
          <w:sz w:val="24"/>
          <w:szCs w:val="24"/>
        </w:rPr>
        <w:t>(Muhammad, 2018)</w:t>
      </w:r>
      <w:r w:rsidR="00FB7221" w:rsidRPr="00B030C1">
        <w:rPr>
          <w:rFonts w:ascii="Times New Roman" w:hAnsi="Times New Roman" w:cs="Times New Roman"/>
          <w:bCs/>
          <w:sz w:val="24"/>
          <w:szCs w:val="24"/>
        </w:rPr>
        <w:t xml:space="preserve">. </w:t>
      </w:r>
    </w:p>
    <w:p w:rsidR="0071662A" w:rsidRPr="00B030C1" w:rsidRDefault="0071662A" w:rsidP="00F47A78">
      <w:pPr>
        <w:pStyle w:val="ListParagraph"/>
        <w:spacing w:after="120" w:line="360" w:lineRule="auto"/>
        <w:ind w:left="0"/>
        <w:jc w:val="both"/>
        <w:rPr>
          <w:rFonts w:ascii="Times New Roman" w:hAnsi="Times New Roman" w:cs="Times New Roman"/>
          <w:bCs/>
          <w:sz w:val="24"/>
          <w:szCs w:val="24"/>
        </w:rPr>
      </w:pPr>
      <w:r w:rsidRPr="00B030C1">
        <w:rPr>
          <w:rFonts w:ascii="Times New Roman" w:hAnsi="Times New Roman" w:cs="Times New Roman"/>
          <w:bCs/>
          <w:sz w:val="24"/>
          <w:szCs w:val="24"/>
        </w:rPr>
        <w:t>There are three main processes that cause bank erosion (scour, mass failure and slumping), and it is essential to determine which are operating at any particular site because the management required to slow or prevent them may differ. Bank scour is the direct removal of bank materials by the physical action of flowing water and is often dominant in smaller streams and the upper reaches of larger streams and rivers. Mass failure, which includes bank collapse and slumping, is where large chunks of bank material become unstable and topple into the stream or river in single events. Mass failure is often dominant in the lower reaches of large streams and often occurs in association with scouring of the lower banks</w:t>
      </w:r>
      <w:r w:rsidR="00DA0068" w:rsidRPr="00B030C1">
        <w:rPr>
          <w:rFonts w:ascii="Times New Roman" w:hAnsi="Times New Roman" w:cs="Times New Roman"/>
          <w:bCs/>
          <w:sz w:val="24"/>
          <w:szCs w:val="24"/>
        </w:rPr>
        <w:t xml:space="preserve"> </w:t>
      </w:r>
      <w:r w:rsidR="00DA0068" w:rsidRPr="00B030C1">
        <w:rPr>
          <w:rFonts w:ascii="Times New Roman" w:hAnsi="Times New Roman" w:cs="Times New Roman"/>
          <w:sz w:val="24"/>
          <w:szCs w:val="24"/>
        </w:rPr>
        <w:t>(</w:t>
      </w:r>
      <w:proofErr w:type="spellStart"/>
      <w:r w:rsidR="00DA0068" w:rsidRPr="00B030C1">
        <w:rPr>
          <w:rFonts w:ascii="Times New Roman" w:hAnsi="Times New Roman" w:cs="Times New Roman"/>
          <w:sz w:val="24"/>
          <w:szCs w:val="24"/>
        </w:rPr>
        <w:t>Balasubramanian</w:t>
      </w:r>
      <w:proofErr w:type="spellEnd"/>
      <w:r w:rsidR="00DA0068" w:rsidRPr="00B030C1">
        <w:rPr>
          <w:rFonts w:ascii="Times New Roman" w:hAnsi="Times New Roman" w:cs="Times New Roman"/>
          <w:sz w:val="24"/>
          <w:szCs w:val="24"/>
        </w:rPr>
        <w:t>, 2017)</w:t>
      </w:r>
      <w:r w:rsidRPr="00B030C1">
        <w:rPr>
          <w:rFonts w:ascii="Times New Roman" w:hAnsi="Times New Roman" w:cs="Times New Roman"/>
          <w:bCs/>
          <w:sz w:val="24"/>
          <w:szCs w:val="24"/>
        </w:rPr>
        <w:t>.</w:t>
      </w:r>
    </w:p>
    <w:p w:rsidR="006B7BEA" w:rsidRPr="00B030C1" w:rsidRDefault="000C3D6B" w:rsidP="0018048E">
      <w:pPr>
        <w:pStyle w:val="Heading2"/>
      </w:pPr>
      <w:bookmarkStart w:id="90" w:name="_Toc8274897"/>
      <w:bookmarkStart w:id="91" w:name="_Toc8395706"/>
      <w:bookmarkStart w:id="92" w:name="_Toc16688553"/>
      <w:r w:rsidRPr="00B030C1">
        <w:lastRenderedPageBreak/>
        <w:t>2.7</w:t>
      </w:r>
      <w:r w:rsidR="00D3218A" w:rsidRPr="00B030C1">
        <w:t xml:space="preserve"> Factors</w:t>
      </w:r>
      <w:r w:rsidR="00EC7207" w:rsidRPr="00B030C1">
        <w:t xml:space="preserve"> A</w:t>
      </w:r>
      <w:r w:rsidR="006B7BEA" w:rsidRPr="00B030C1">
        <w:t>ffect</w:t>
      </w:r>
      <w:r w:rsidR="00EC7207" w:rsidRPr="00B030C1">
        <w:t>ing Soil E</w:t>
      </w:r>
      <w:r w:rsidR="006B7BEA" w:rsidRPr="00B030C1">
        <w:t>rosion</w:t>
      </w:r>
      <w:bookmarkEnd w:id="90"/>
      <w:bookmarkEnd w:id="91"/>
      <w:bookmarkEnd w:id="92"/>
    </w:p>
    <w:p w:rsidR="00073309" w:rsidRPr="00B030C1" w:rsidRDefault="00073309" w:rsidP="00F47A78">
      <w:pPr>
        <w:pStyle w:val="ListParagraph"/>
        <w:spacing w:after="120" w:line="360" w:lineRule="auto"/>
        <w:ind w:left="0"/>
        <w:jc w:val="both"/>
        <w:rPr>
          <w:rFonts w:ascii="Times New Roman" w:hAnsi="Times New Roman" w:cs="Times New Roman"/>
          <w:bCs/>
          <w:sz w:val="24"/>
          <w:szCs w:val="24"/>
        </w:rPr>
      </w:pPr>
      <w:r w:rsidRPr="00B030C1">
        <w:rPr>
          <w:rFonts w:ascii="Times New Roman" w:hAnsi="Times New Roman" w:cs="Times New Roman"/>
          <w:bCs/>
          <w:sz w:val="24"/>
          <w:szCs w:val="24"/>
        </w:rPr>
        <w:t>The rate of soil erosion is controlled by different factors which are both biophysical and socioeconomic. The main factors include the</w:t>
      </w:r>
      <w:r w:rsidR="006136F5" w:rsidRPr="00B030C1">
        <w:rPr>
          <w:rFonts w:ascii="Times New Roman" w:hAnsi="Times New Roman" w:cs="Times New Roman"/>
          <w:bCs/>
          <w:sz w:val="24"/>
          <w:szCs w:val="24"/>
        </w:rPr>
        <w:t xml:space="preserve"> rainfall/runoff, wind</w:t>
      </w:r>
      <w:r w:rsidRPr="00B030C1">
        <w:rPr>
          <w:rFonts w:ascii="Times New Roman" w:hAnsi="Times New Roman" w:cs="Times New Roman"/>
          <w:bCs/>
          <w:sz w:val="24"/>
          <w:szCs w:val="24"/>
        </w:rPr>
        <w:t>, soil characteristics, topographic features, plant cover and conservation practice</w:t>
      </w:r>
      <w:r w:rsidR="00DA0068" w:rsidRPr="00B030C1">
        <w:rPr>
          <w:rFonts w:ascii="Times New Roman" w:hAnsi="Times New Roman" w:cs="Times New Roman"/>
          <w:bCs/>
          <w:sz w:val="24"/>
          <w:szCs w:val="24"/>
        </w:rPr>
        <w:t xml:space="preserve"> </w:t>
      </w:r>
      <w:r w:rsidR="00DA0068" w:rsidRPr="00B030C1">
        <w:rPr>
          <w:rFonts w:ascii="Times New Roman" w:hAnsi="Times New Roman" w:cs="Times New Roman"/>
          <w:sz w:val="24"/>
          <w:szCs w:val="24"/>
        </w:rPr>
        <w:t>(</w:t>
      </w:r>
      <w:proofErr w:type="spellStart"/>
      <w:r w:rsidR="00DA0068" w:rsidRPr="00B030C1">
        <w:rPr>
          <w:rFonts w:ascii="Times New Roman" w:hAnsi="Times New Roman" w:cs="Times New Roman"/>
          <w:sz w:val="24"/>
          <w:szCs w:val="24"/>
        </w:rPr>
        <w:t>Yyldyrym</w:t>
      </w:r>
      <w:proofErr w:type="spellEnd"/>
      <w:r w:rsidR="00DA0068" w:rsidRPr="00B030C1">
        <w:rPr>
          <w:rFonts w:ascii="Times New Roman" w:hAnsi="Times New Roman" w:cs="Times New Roman"/>
          <w:sz w:val="24"/>
          <w:szCs w:val="24"/>
        </w:rPr>
        <w:t>, 2011;</w:t>
      </w:r>
      <w:r w:rsidR="00DA0068" w:rsidRPr="00B030C1">
        <w:rPr>
          <w:rFonts w:ascii="Times New Roman" w:hAnsi="Times New Roman" w:cs="Times New Roman"/>
          <w:bCs/>
          <w:sz w:val="24"/>
          <w:szCs w:val="24"/>
        </w:rPr>
        <w:t xml:space="preserve"> </w:t>
      </w:r>
      <w:r w:rsidR="00DA0068" w:rsidRPr="00B030C1">
        <w:rPr>
          <w:rFonts w:ascii="Times New Roman" w:hAnsi="Times New Roman" w:cs="Times New Roman"/>
          <w:sz w:val="24"/>
          <w:szCs w:val="24"/>
        </w:rPr>
        <w:t xml:space="preserve">Zhang </w:t>
      </w:r>
      <w:r w:rsidR="00DA0068" w:rsidRPr="00B030C1">
        <w:rPr>
          <w:rFonts w:ascii="Times New Roman" w:hAnsi="Times New Roman" w:cs="Times New Roman"/>
          <w:i/>
          <w:sz w:val="24"/>
          <w:szCs w:val="24"/>
        </w:rPr>
        <w:t>et al</w:t>
      </w:r>
      <w:r w:rsidR="00DA0068" w:rsidRPr="00B030C1">
        <w:rPr>
          <w:rFonts w:ascii="Times New Roman" w:hAnsi="Times New Roman" w:cs="Times New Roman"/>
          <w:sz w:val="24"/>
          <w:szCs w:val="24"/>
        </w:rPr>
        <w:t>., 2008;</w:t>
      </w:r>
      <w:r w:rsidR="00DA0068" w:rsidRPr="00B030C1">
        <w:rPr>
          <w:rFonts w:ascii="Times New Roman" w:hAnsi="Times New Roman" w:cs="Times New Roman"/>
          <w:bCs/>
          <w:sz w:val="24"/>
          <w:szCs w:val="24"/>
        </w:rPr>
        <w:t xml:space="preserve"> </w:t>
      </w:r>
      <w:proofErr w:type="spellStart"/>
      <w:r w:rsidR="00DA0068" w:rsidRPr="00B030C1">
        <w:rPr>
          <w:rFonts w:ascii="Times New Roman" w:hAnsi="Times New Roman" w:cs="Times New Roman"/>
          <w:sz w:val="24"/>
          <w:szCs w:val="24"/>
        </w:rPr>
        <w:t>Yuksel</w:t>
      </w:r>
      <w:proofErr w:type="spellEnd"/>
      <w:r w:rsidR="00DA0068" w:rsidRPr="00B030C1">
        <w:rPr>
          <w:rFonts w:ascii="Times New Roman" w:hAnsi="Times New Roman" w:cs="Times New Roman"/>
          <w:sz w:val="24"/>
          <w:szCs w:val="24"/>
        </w:rPr>
        <w:t xml:space="preserve"> </w:t>
      </w:r>
      <w:r w:rsidR="00DA0068" w:rsidRPr="00B030C1">
        <w:rPr>
          <w:rFonts w:ascii="Times New Roman" w:hAnsi="Times New Roman" w:cs="Times New Roman"/>
          <w:i/>
          <w:sz w:val="24"/>
          <w:szCs w:val="24"/>
        </w:rPr>
        <w:t>et al</w:t>
      </w:r>
      <w:r w:rsidR="00DA0068" w:rsidRPr="00B030C1">
        <w:rPr>
          <w:rFonts w:ascii="Times New Roman" w:hAnsi="Times New Roman" w:cs="Times New Roman"/>
          <w:sz w:val="24"/>
          <w:szCs w:val="24"/>
        </w:rPr>
        <w:t>., 2008)</w:t>
      </w:r>
      <w:r w:rsidRPr="00B030C1">
        <w:rPr>
          <w:rFonts w:ascii="Times New Roman" w:hAnsi="Times New Roman" w:cs="Times New Roman"/>
          <w:bCs/>
          <w:sz w:val="24"/>
          <w:szCs w:val="24"/>
        </w:rPr>
        <w:t>. A</w:t>
      </w:r>
      <w:r w:rsidR="00651E80" w:rsidRPr="00B030C1">
        <w:rPr>
          <w:rFonts w:ascii="Times New Roman" w:hAnsi="Times New Roman" w:cs="Times New Roman"/>
          <w:bCs/>
          <w:sz w:val="24"/>
          <w:szCs w:val="24"/>
        </w:rPr>
        <w:t xml:space="preserve">s cited in </w:t>
      </w:r>
      <w:r w:rsidR="00651E80" w:rsidRPr="00B030C1">
        <w:rPr>
          <w:rFonts w:ascii="Times New Roman" w:hAnsi="Times New Roman" w:cs="Times New Roman"/>
          <w:sz w:val="24"/>
          <w:szCs w:val="24"/>
        </w:rPr>
        <w:t xml:space="preserve">Sharma </w:t>
      </w:r>
      <w:r w:rsidR="00651E80" w:rsidRPr="00B030C1">
        <w:rPr>
          <w:rFonts w:ascii="Times New Roman" w:hAnsi="Times New Roman" w:cs="Times New Roman"/>
          <w:i/>
          <w:sz w:val="24"/>
          <w:szCs w:val="24"/>
        </w:rPr>
        <w:t>et al</w:t>
      </w:r>
      <w:r w:rsidR="00844507" w:rsidRPr="00B030C1">
        <w:rPr>
          <w:rFonts w:ascii="Times New Roman" w:hAnsi="Times New Roman" w:cs="Times New Roman"/>
          <w:sz w:val="24"/>
          <w:szCs w:val="24"/>
        </w:rPr>
        <w:t xml:space="preserve">., </w:t>
      </w:r>
      <w:r w:rsidR="00651E80" w:rsidRPr="00B030C1">
        <w:rPr>
          <w:rFonts w:ascii="Times New Roman" w:hAnsi="Times New Roman" w:cs="Times New Roman"/>
          <w:sz w:val="24"/>
          <w:szCs w:val="24"/>
        </w:rPr>
        <w:t>(</w:t>
      </w:r>
      <w:r w:rsidR="00844507" w:rsidRPr="00B030C1">
        <w:rPr>
          <w:rFonts w:ascii="Times New Roman" w:hAnsi="Times New Roman" w:cs="Times New Roman"/>
          <w:sz w:val="24"/>
          <w:szCs w:val="24"/>
        </w:rPr>
        <w:t>2011)</w:t>
      </w:r>
      <w:r w:rsidR="00651E80" w:rsidRPr="00B030C1">
        <w:rPr>
          <w:rFonts w:ascii="Times New Roman" w:hAnsi="Times New Roman" w:cs="Times New Roman"/>
          <w:sz w:val="24"/>
          <w:szCs w:val="24"/>
        </w:rPr>
        <w:t>,</w:t>
      </w:r>
      <w:r w:rsidRPr="00B030C1">
        <w:rPr>
          <w:rFonts w:ascii="Times New Roman" w:hAnsi="Times New Roman" w:cs="Times New Roman"/>
          <w:bCs/>
          <w:sz w:val="24"/>
          <w:szCs w:val="24"/>
        </w:rPr>
        <w:t xml:space="preserve"> the two important factors affecting soil erosion and sediment delivery to river channels are </w:t>
      </w:r>
      <w:r w:rsidR="002452E5" w:rsidRPr="00B030C1">
        <w:rPr>
          <w:rFonts w:ascii="Times New Roman" w:hAnsi="Times New Roman" w:cs="Times New Roman"/>
          <w:bCs/>
          <w:sz w:val="24"/>
          <w:szCs w:val="24"/>
        </w:rPr>
        <w:t>changes</w:t>
      </w:r>
      <w:r w:rsidRPr="00B030C1">
        <w:rPr>
          <w:rFonts w:ascii="Times New Roman" w:hAnsi="Times New Roman" w:cs="Times New Roman"/>
          <w:bCs/>
          <w:sz w:val="24"/>
          <w:szCs w:val="24"/>
        </w:rPr>
        <w:t xml:space="preserve"> in land use and climate but the whole factors are considered into three groups. The energy group consist the </w:t>
      </w:r>
      <w:r w:rsidR="00C339E0" w:rsidRPr="00B030C1">
        <w:rPr>
          <w:rFonts w:ascii="Times New Roman" w:hAnsi="Times New Roman" w:cs="Times New Roman"/>
          <w:bCs/>
          <w:sz w:val="24"/>
          <w:szCs w:val="24"/>
        </w:rPr>
        <w:t>rate</w:t>
      </w:r>
      <w:r w:rsidRPr="00B030C1">
        <w:rPr>
          <w:rFonts w:ascii="Times New Roman" w:hAnsi="Times New Roman" w:cs="Times New Roman"/>
          <w:bCs/>
          <w:sz w:val="24"/>
          <w:szCs w:val="24"/>
        </w:rPr>
        <w:t xml:space="preserve"> ability of the rainfall/runoff and wind to cause erosion. The resistance group consist the mechanical and chemical ability of the soil to resist the erosion. The plant cover and the conservation practice are considered as protection group</w:t>
      </w:r>
      <w:r w:rsidR="00651E80" w:rsidRPr="00B030C1">
        <w:rPr>
          <w:rFonts w:ascii="Times New Roman" w:hAnsi="Times New Roman" w:cs="Times New Roman"/>
          <w:bCs/>
          <w:sz w:val="24"/>
          <w:szCs w:val="24"/>
        </w:rPr>
        <w:t xml:space="preserve"> </w:t>
      </w:r>
      <w:r w:rsidR="00651E80" w:rsidRPr="00B030C1">
        <w:rPr>
          <w:rFonts w:ascii="Times New Roman" w:hAnsi="Times New Roman" w:cs="Times New Roman"/>
          <w:sz w:val="24"/>
          <w:szCs w:val="24"/>
        </w:rPr>
        <w:t>(Morgan, 2005)</w:t>
      </w:r>
      <w:r w:rsidR="006D105A" w:rsidRPr="00B030C1">
        <w:rPr>
          <w:rFonts w:ascii="Times New Roman" w:hAnsi="Times New Roman" w:cs="Times New Roman"/>
          <w:bCs/>
          <w:sz w:val="24"/>
          <w:szCs w:val="24"/>
        </w:rPr>
        <w:t>.</w:t>
      </w:r>
    </w:p>
    <w:p w:rsidR="00073309" w:rsidRPr="00B030C1" w:rsidRDefault="000C3D6B" w:rsidP="00D74154">
      <w:pPr>
        <w:pStyle w:val="Heading3"/>
      </w:pPr>
      <w:bookmarkStart w:id="93" w:name="_Toc8274898"/>
      <w:bookmarkStart w:id="94" w:name="_Toc8395707"/>
      <w:bookmarkStart w:id="95" w:name="_Toc16688554"/>
      <w:r w:rsidRPr="00B030C1">
        <w:t>2.7</w:t>
      </w:r>
      <w:r w:rsidR="00073309" w:rsidRPr="00B030C1">
        <w:t>.1 Soil</w:t>
      </w:r>
      <w:bookmarkEnd w:id="93"/>
      <w:bookmarkEnd w:id="94"/>
      <w:bookmarkEnd w:id="95"/>
    </w:p>
    <w:p w:rsidR="004F09DF" w:rsidRPr="00B030C1" w:rsidRDefault="00073309" w:rsidP="00F47A78">
      <w:pPr>
        <w:pStyle w:val="ListParagraph"/>
        <w:spacing w:after="120" w:line="360" w:lineRule="auto"/>
        <w:ind w:left="0"/>
        <w:jc w:val="both"/>
        <w:rPr>
          <w:rFonts w:ascii="Times New Roman" w:hAnsi="Times New Roman" w:cs="Times New Roman"/>
          <w:bCs/>
          <w:sz w:val="24"/>
          <w:szCs w:val="24"/>
        </w:rPr>
      </w:pPr>
      <w:r w:rsidRPr="00B030C1">
        <w:rPr>
          <w:rFonts w:ascii="Times New Roman" w:hAnsi="Times New Roman" w:cs="Times New Roman"/>
          <w:bCs/>
          <w:sz w:val="24"/>
          <w:szCs w:val="24"/>
        </w:rPr>
        <w:t xml:space="preserve">Soil erodibility defines the resistance of the soil to both detachment and transport. The different soil properties such as soil texture, soil organic </w:t>
      </w:r>
      <w:r w:rsidR="00461BD3" w:rsidRPr="00B030C1">
        <w:rPr>
          <w:rFonts w:ascii="Times New Roman" w:hAnsi="Times New Roman" w:cs="Times New Roman"/>
          <w:bCs/>
          <w:sz w:val="24"/>
          <w:szCs w:val="24"/>
        </w:rPr>
        <w:t xml:space="preserve">matter, soil structure, depth and moisture </w:t>
      </w:r>
      <w:r w:rsidRPr="00B030C1">
        <w:rPr>
          <w:rFonts w:ascii="Times New Roman" w:hAnsi="Times New Roman" w:cs="Times New Roman"/>
          <w:bCs/>
          <w:sz w:val="24"/>
          <w:szCs w:val="24"/>
        </w:rPr>
        <w:t>determine the erodibility</w:t>
      </w:r>
      <w:r w:rsidR="00651E80" w:rsidRPr="00B030C1">
        <w:rPr>
          <w:rFonts w:ascii="Times New Roman" w:hAnsi="Times New Roman" w:cs="Times New Roman"/>
          <w:bCs/>
          <w:sz w:val="24"/>
          <w:szCs w:val="24"/>
        </w:rPr>
        <w:t xml:space="preserve"> </w:t>
      </w:r>
      <w:r w:rsidR="00651E80" w:rsidRPr="00B030C1">
        <w:rPr>
          <w:rFonts w:ascii="Times New Roman" w:hAnsi="Times New Roman" w:cs="Times New Roman"/>
          <w:sz w:val="24"/>
          <w:szCs w:val="24"/>
        </w:rPr>
        <w:t>(</w:t>
      </w:r>
      <w:proofErr w:type="spellStart"/>
      <w:r w:rsidR="00651E80" w:rsidRPr="00B030C1">
        <w:rPr>
          <w:rFonts w:ascii="Times New Roman" w:hAnsi="Times New Roman" w:cs="Times New Roman"/>
          <w:sz w:val="24"/>
          <w:szCs w:val="24"/>
        </w:rPr>
        <w:t>Mitiku</w:t>
      </w:r>
      <w:proofErr w:type="spellEnd"/>
      <w:r w:rsidR="00651E80" w:rsidRPr="00B030C1">
        <w:rPr>
          <w:rFonts w:ascii="Times New Roman" w:hAnsi="Times New Roman" w:cs="Times New Roman"/>
          <w:sz w:val="24"/>
          <w:szCs w:val="24"/>
        </w:rPr>
        <w:t xml:space="preserve"> </w:t>
      </w:r>
      <w:r w:rsidR="00651E80" w:rsidRPr="00B030C1">
        <w:rPr>
          <w:rFonts w:ascii="Times New Roman" w:hAnsi="Times New Roman" w:cs="Times New Roman"/>
          <w:i/>
          <w:sz w:val="24"/>
          <w:szCs w:val="24"/>
        </w:rPr>
        <w:t>et al</w:t>
      </w:r>
      <w:r w:rsidR="00651E80" w:rsidRPr="00B030C1">
        <w:rPr>
          <w:rFonts w:ascii="Times New Roman" w:hAnsi="Times New Roman" w:cs="Times New Roman"/>
          <w:sz w:val="24"/>
          <w:szCs w:val="24"/>
        </w:rPr>
        <w:t>., 2006)</w:t>
      </w:r>
      <w:r w:rsidRPr="00B030C1">
        <w:rPr>
          <w:rFonts w:ascii="Times New Roman" w:hAnsi="Times New Roman" w:cs="Times New Roman"/>
          <w:bCs/>
          <w:sz w:val="24"/>
          <w:szCs w:val="24"/>
        </w:rPr>
        <w:t>.</w:t>
      </w:r>
      <w:r w:rsidR="00461BD3" w:rsidRPr="00B030C1">
        <w:rPr>
          <w:rFonts w:ascii="Times New Roman" w:hAnsi="Times New Roman" w:cs="Times New Roman"/>
          <w:bCs/>
          <w:sz w:val="24"/>
          <w:szCs w:val="24"/>
        </w:rPr>
        <w:t xml:space="preserve"> </w:t>
      </w:r>
      <w:r w:rsidRPr="00B030C1">
        <w:rPr>
          <w:rFonts w:ascii="Times New Roman" w:hAnsi="Times New Roman" w:cs="Times New Roman"/>
          <w:bCs/>
          <w:sz w:val="24"/>
          <w:szCs w:val="24"/>
        </w:rPr>
        <w:t>Soil erodibility increase with an increase in silt, due to their weak structural stability comparing to clay and sand</w:t>
      </w:r>
      <w:r w:rsidR="00D36331" w:rsidRPr="00B030C1">
        <w:rPr>
          <w:rFonts w:ascii="Times New Roman" w:hAnsi="Times New Roman" w:cs="Times New Roman"/>
          <w:bCs/>
          <w:sz w:val="24"/>
          <w:szCs w:val="24"/>
        </w:rPr>
        <w:t xml:space="preserve"> s</w:t>
      </w:r>
      <w:r w:rsidRPr="00B030C1">
        <w:rPr>
          <w:rFonts w:ascii="Times New Roman" w:hAnsi="Times New Roman" w:cs="Times New Roman"/>
          <w:bCs/>
          <w:sz w:val="24"/>
          <w:szCs w:val="24"/>
        </w:rPr>
        <w:t>o</w:t>
      </w:r>
      <w:r w:rsidR="00D36331" w:rsidRPr="00B030C1">
        <w:rPr>
          <w:rFonts w:ascii="Times New Roman" w:hAnsi="Times New Roman" w:cs="Times New Roman"/>
          <w:bCs/>
          <w:sz w:val="24"/>
          <w:szCs w:val="24"/>
        </w:rPr>
        <w:t>ils with coarse texture high organic matter</w:t>
      </w:r>
      <w:r w:rsidRPr="00B030C1">
        <w:rPr>
          <w:rFonts w:ascii="Times New Roman" w:hAnsi="Times New Roman" w:cs="Times New Roman"/>
          <w:bCs/>
          <w:sz w:val="24"/>
          <w:szCs w:val="24"/>
        </w:rPr>
        <w:t xml:space="preserve"> content and strong structural development are less susceptible to soil </w:t>
      </w:r>
      <w:r w:rsidR="001B7885" w:rsidRPr="00B030C1">
        <w:rPr>
          <w:rFonts w:ascii="Times New Roman" w:hAnsi="Times New Roman" w:cs="Times New Roman"/>
          <w:bCs/>
          <w:sz w:val="24"/>
          <w:szCs w:val="24"/>
        </w:rPr>
        <w:t xml:space="preserve">erosion. </w:t>
      </w:r>
      <w:r w:rsidR="00C16555" w:rsidRPr="00B030C1">
        <w:rPr>
          <w:rFonts w:ascii="Times New Roman" w:hAnsi="Times New Roman" w:cs="Times New Roman"/>
          <w:bCs/>
          <w:sz w:val="24"/>
          <w:szCs w:val="24"/>
        </w:rPr>
        <w:t>Soil</w:t>
      </w:r>
      <w:r w:rsidRPr="00B030C1">
        <w:rPr>
          <w:rFonts w:ascii="Times New Roman" w:hAnsi="Times New Roman" w:cs="Times New Roman"/>
          <w:bCs/>
          <w:sz w:val="24"/>
          <w:szCs w:val="24"/>
        </w:rPr>
        <w:t xml:space="preserve"> organic matter content decrease </w:t>
      </w:r>
      <w:r w:rsidR="00D36331" w:rsidRPr="00B030C1">
        <w:rPr>
          <w:rFonts w:ascii="Times New Roman" w:hAnsi="Times New Roman" w:cs="Times New Roman"/>
          <w:bCs/>
          <w:sz w:val="24"/>
          <w:szCs w:val="24"/>
        </w:rPr>
        <w:t xml:space="preserve">with </w:t>
      </w:r>
      <w:r w:rsidRPr="00B030C1">
        <w:rPr>
          <w:rFonts w:ascii="Times New Roman" w:hAnsi="Times New Roman" w:cs="Times New Roman"/>
          <w:bCs/>
          <w:sz w:val="24"/>
          <w:szCs w:val="24"/>
        </w:rPr>
        <w:t xml:space="preserve">linearly increase in soil </w:t>
      </w:r>
      <w:r w:rsidR="00C16555" w:rsidRPr="00B030C1">
        <w:rPr>
          <w:rFonts w:ascii="Times New Roman" w:hAnsi="Times New Roman" w:cs="Times New Roman"/>
          <w:bCs/>
          <w:sz w:val="24"/>
          <w:szCs w:val="24"/>
        </w:rPr>
        <w:t>erosion</w:t>
      </w:r>
      <w:r w:rsidR="00A97F4D" w:rsidRPr="00B030C1">
        <w:rPr>
          <w:rFonts w:ascii="Times New Roman" w:hAnsi="Times New Roman" w:cs="Times New Roman"/>
          <w:bCs/>
          <w:sz w:val="24"/>
          <w:szCs w:val="24"/>
        </w:rPr>
        <w:t xml:space="preserve"> </w:t>
      </w:r>
      <w:r w:rsidR="00A97F4D" w:rsidRPr="00B030C1">
        <w:rPr>
          <w:rFonts w:ascii="Times New Roman" w:hAnsi="Times New Roman" w:cs="Times New Roman"/>
          <w:sz w:val="24"/>
          <w:szCs w:val="24"/>
        </w:rPr>
        <w:t>(</w:t>
      </w:r>
      <w:proofErr w:type="spellStart"/>
      <w:r w:rsidR="00A97F4D" w:rsidRPr="00B030C1">
        <w:rPr>
          <w:rFonts w:ascii="Times New Roman" w:hAnsi="Times New Roman" w:cs="Times New Roman"/>
          <w:sz w:val="24"/>
          <w:szCs w:val="24"/>
        </w:rPr>
        <w:t>Biswas</w:t>
      </w:r>
      <w:proofErr w:type="spellEnd"/>
      <w:r w:rsidR="00A97F4D" w:rsidRPr="00B030C1">
        <w:rPr>
          <w:rFonts w:ascii="Times New Roman" w:hAnsi="Times New Roman" w:cs="Times New Roman"/>
          <w:sz w:val="24"/>
          <w:szCs w:val="24"/>
        </w:rPr>
        <w:t xml:space="preserve"> </w:t>
      </w:r>
      <w:r w:rsidR="00A97F4D" w:rsidRPr="00B030C1">
        <w:rPr>
          <w:rFonts w:ascii="Times New Roman" w:hAnsi="Times New Roman" w:cs="Times New Roman"/>
          <w:i/>
          <w:sz w:val="24"/>
          <w:szCs w:val="24"/>
        </w:rPr>
        <w:t>et al</w:t>
      </w:r>
      <w:r w:rsidR="00A97F4D" w:rsidRPr="00B030C1">
        <w:rPr>
          <w:rFonts w:ascii="Times New Roman" w:hAnsi="Times New Roman" w:cs="Times New Roman"/>
          <w:sz w:val="24"/>
          <w:szCs w:val="24"/>
        </w:rPr>
        <w:t>., 2015)</w:t>
      </w:r>
      <w:r w:rsidR="00C16555" w:rsidRPr="00B030C1">
        <w:rPr>
          <w:rFonts w:ascii="Times New Roman" w:hAnsi="Times New Roman" w:cs="Times New Roman"/>
          <w:bCs/>
          <w:sz w:val="24"/>
          <w:szCs w:val="24"/>
        </w:rPr>
        <w:t>. On</w:t>
      </w:r>
      <w:r w:rsidRPr="00B030C1">
        <w:rPr>
          <w:rFonts w:ascii="Times New Roman" w:hAnsi="Times New Roman" w:cs="Times New Roman"/>
          <w:bCs/>
          <w:sz w:val="24"/>
          <w:szCs w:val="24"/>
        </w:rPr>
        <w:t xml:space="preserve"> the other hand shallow soils with less fertility and vegetative cover are more susceptible to erosion, their water retention and holding capacity decreasing with decreasing soil </w:t>
      </w:r>
      <w:r w:rsidR="00B63DAF" w:rsidRPr="00B030C1">
        <w:rPr>
          <w:rFonts w:ascii="Times New Roman" w:hAnsi="Times New Roman" w:cs="Times New Roman"/>
          <w:bCs/>
          <w:sz w:val="24"/>
          <w:szCs w:val="24"/>
        </w:rPr>
        <w:t>depth</w:t>
      </w:r>
      <w:r w:rsidR="00A97F4D" w:rsidRPr="00B030C1">
        <w:rPr>
          <w:rFonts w:ascii="Times New Roman" w:hAnsi="Times New Roman" w:cs="Times New Roman"/>
          <w:bCs/>
          <w:sz w:val="24"/>
          <w:szCs w:val="24"/>
        </w:rPr>
        <w:t xml:space="preserve"> </w:t>
      </w:r>
      <w:r w:rsidR="00A97F4D" w:rsidRPr="00B030C1">
        <w:rPr>
          <w:rFonts w:ascii="Times New Roman" w:hAnsi="Times New Roman" w:cs="Times New Roman"/>
          <w:sz w:val="24"/>
          <w:szCs w:val="24"/>
        </w:rPr>
        <w:t>(Pimentel, 2006)</w:t>
      </w:r>
      <w:r w:rsidR="00D3218A" w:rsidRPr="00B030C1">
        <w:rPr>
          <w:rFonts w:ascii="Times New Roman" w:hAnsi="Times New Roman" w:cs="Times New Roman"/>
          <w:bCs/>
          <w:sz w:val="24"/>
          <w:szCs w:val="24"/>
        </w:rPr>
        <w:t>.</w:t>
      </w:r>
    </w:p>
    <w:p w:rsidR="00073309" w:rsidRPr="00B030C1" w:rsidRDefault="000C3D6B" w:rsidP="00D74154">
      <w:pPr>
        <w:pStyle w:val="Heading3"/>
      </w:pPr>
      <w:bookmarkStart w:id="96" w:name="_Toc8274899"/>
      <w:bookmarkStart w:id="97" w:name="_Toc8395708"/>
      <w:bookmarkStart w:id="98" w:name="_Toc16688555"/>
      <w:r w:rsidRPr="00B030C1">
        <w:t>2.7</w:t>
      </w:r>
      <w:r w:rsidR="00346E06" w:rsidRPr="00B030C1">
        <w:t>.2</w:t>
      </w:r>
      <w:r w:rsidR="00073309" w:rsidRPr="00B030C1">
        <w:t xml:space="preserve"> Topography</w:t>
      </w:r>
      <w:bookmarkEnd w:id="96"/>
      <w:bookmarkEnd w:id="97"/>
      <w:bookmarkEnd w:id="98"/>
    </w:p>
    <w:p w:rsidR="004F09DF" w:rsidRPr="00B030C1" w:rsidRDefault="00073309" w:rsidP="0059308F">
      <w:pPr>
        <w:pStyle w:val="ListParagraph"/>
        <w:spacing w:after="120" w:line="360" w:lineRule="auto"/>
        <w:ind w:left="0"/>
        <w:jc w:val="both"/>
        <w:rPr>
          <w:rFonts w:ascii="Times New Roman" w:hAnsi="Times New Roman" w:cs="Times New Roman"/>
          <w:bCs/>
          <w:sz w:val="24"/>
          <w:szCs w:val="24"/>
        </w:rPr>
      </w:pPr>
      <w:r w:rsidRPr="00B030C1">
        <w:rPr>
          <w:rFonts w:ascii="Times New Roman" w:hAnsi="Times New Roman" w:cs="Times New Roman"/>
          <w:bCs/>
          <w:sz w:val="24"/>
          <w:szCs w:val="24"/>
        </w:rPr>
        <w:t>Topographic features i</w:t>
      </w:r>
      <w:r w:rsidR="005402D1" w:rsidRPr="00B030C1">
        <w:rPr>
          <w:rFonts w:ascii="Times New Roman" w:hAnsi="Times New Roman" w:cs="Times New Roman"/>
          <w:bCs/>
          <w:sz w:val="24"/>
          <w:szCs w:val="24"/>
        </w:rPr>
        <w:t xml:space="preserve">nclude the slope </w:t>
      </w:r>
      <w:r w:rsidR="00425920" w:rsidRPr="00B030C1">
        <w:rPr>
          <w:rFonts w:ascii="Times New Roman" w:hAnsi="Times New Roman" w:cs="Times New Roman"/>
          <w:bCs/>
          <w:sz w:val="24"/>
          <w:szCs w:val="24"/>
        </w:rPr>
        <w:t>steepness;</w:t>
      </w:r>
      <w:r w:rsidRPr="00B030C1">
        <w:rPr>
          <w:rFonts w:ascii="Times New Roman" w:hAnsi="Times New Roman" w:cs="Times New Roman"/>
          <w:bCs/>
          <w:sz w:val="24"/>
          <w:szCs w:val="24"/>
        </w:rPr>
        <w:t xml:space="preserve"> slope length and slope shape</w:t>
      </w:r>
      <w:r w:rsidR="005402D1" w:rsidRPr="00B030C1">
        <w:rPr>
          <w:rFonts w:ascii="Times New Roman" w:hAnsi="Times New Roman" w:cs="Times New Roman"/>
          <w:bCs/>
          <w:sz w:val="24"/>
          <w:szCs w:val="24"/>
        </w:rPr>
        <w:t xml:space="preserve"> </w:t>
      </w:r>
      <w:r w:rsidR="005402D1" w:rsidRPr="00B030C1">
        <w:rPr>
          <w:rFonts w:ascii="Times New Roman" w:hAnsi="Times New Roman" w:cs="Times New Roman"/>
          <w:sz w:val="24"/>
          <w:szCs w:val="24"/>
        </w:rPr>
        <w:t>(</w:t>
      </w:r>
      <w:proofErr w:type="spellStart"/>
      <w:r w:rsidR="005402D1" w:rsidRPr="00B030C1">
        <w:rPr>
          <w:rFonts w:ascii="Times New Roman" w:hAnsi="Times New Roman" w:cs="Times New Roman"/>
          <w:sz w:val="24"/>
          <w:szCs w:val="24"/>
        </w:rPr>
        <w:t>Yuksel</w:t>
      </w:r>
      <w:proofErr w:type="spellEnd"/>
      <w:r w:rsidR="005402D1" w:rsidRPr="00B030C1">
        <w:rPr>
          <w:rFonts w:ascii="Times New Roman" w:hAnsi="Times New Roman" w:cs="Times New Roman"/>
          <w:sz w:val="24"/>
          <w:szCs w:val="24"/>
        </w:rPr>
        <w:t xml:space="preserve"> </w:t>
      </w:r>
      <w:r w:rsidR="005402D1" w:rsidRPr="00B030C1">
        <w:rPr>
          <w:rFonts w:ascii="Times New Roman" w:hAnsi="Times New Roman" w:cs="Times New Roman"/>
          <w:i/>
          <w:sz w:val="24"/>
          <w:szCs w:val="24"/>
        </w:rPr>
        <w:t>et al</w:t>
      </w:r>
      <w:r w:rsidR="005402D1" w:rsidRPr="00B030C1">
        <w:rPr>
          <w:rFonts w:ascii="Times New Roman" w:hAnsi="Times New Roman" w:cs="Times New Roman"/>
          <w:sz w:val="24"/>
          <w:szCs w:val="24"/>
        </w:rPr>
        <w:t>., 2008)</w:t>
      </w:r>
      <w:r w:rsidRPr="00B030C1">
        <w:rPr>
          <w:rFonts w:ascii="Times New Roman" w:hAnsi="Times New Roman" w:cs="Times New Roman"/>
          <w:bCs/>
          <w:sz w:val="24"/>
          <w:szCs w:val="24"/>
        </w:rPr>
        <w:t>.</w:t>
      </w:r>
      <w:r w:rsidR="00A16DE8" w:rsidRPr="00B030C1">
        <w:rPr>
          <w:rFonts w:ascii="Times New Roman" w:hAnsi="Times New Roman" w:cs="Times New Roman"/>
          <w:bCs/>
          <w:sz w:val="24"/>
          <w:szCs w:val="24"/>
        </w:rPr>
        <w:t xml:space="preserve"> </w:t>
      </w:r>
      <w:r w:rsidRPr="00B030C1">
        <w:rPr>
          <w:rFonts w:ascii="Times New Roman" w:hAnsi="Times New Roman" w:cs="Times New Roman"/>
          <w:bCs/>
          <w:sz w:val="24"/>
          <w:szCs w:val="24"/>
        </w:rPr>
        <w:t>Erosion would normally be expected to increase in slope steepness and slope length as a result of respective increase in velocity and volume of surface runoff</w:t>
      </w:r>
      <w:r w:rsidR="00425920" w:rsidRPr="00B030C1">
        <w:rPr>
          <w:rFonts w:ascii="Times New Roman" w:hAnsi="Times New Roman" w:cs="Times New Roman"/>
          <w:bCs/>
          <w:sz w:val="24"/>
          <w:szCs w:val="24"/>
        </w:rPr>
        <w:t xml:space="preserve"> </w:t>
      </w:r>
      <w:r w:rsidR="00425920" w:rsidRPr="00B030C1">
        <w:rPr>
          <w:rFonts w:ascii="Times New Roman" w:hAnsi="Times New Roman" w:cs="Times New Roman"/>
          <w:sz w:val="24"/>
          <w:szCs w:val="24"/>
        </w:rPr>
        <w:t>(Morgan, 2005)</w:t>
      </w:r>
      <w:r w:rsidRPr="00B030C1">
        <w:rPr>
          <w:rFonts w:ascii="Times New Roman" w:hAnsi="Times New Roman" w:cs="Times New Roman"/>
          <w:bCs/>
          <w:sz w:val="24"/>
          <w:szCs w:val="24"/>
        </w:rPr>
        <w:t>.</w:t>
      </w:r>
      <w:r w:rsidR="00D36331" w:rsidRPr="00B030C1">
        <w:rPr>
          <w:rFonts w:ascii="Times New Roman" w:hAnsi="Times New Roman" w:cs="Times New Roman"/>
          <w:bCs/>
          <w:sz w:val="24"/>
          <w:szCs w:val="24"/>
        </w:rPr>
        <w:t xml:space="preserve"> </w:t>
      </w:r>
      <w:r w:rsidRPr="00B030C1">
        <w:rPr>
          <w:rFonts w:ascii="Times New Roman" w:hAnsi="Times New Roman" w:cs="Times New Roman"/>
          <w:bCs/>
          <w:sz w:val="24"/>
          <w:szCs w:val="24"/>
        </w:rPr>
        <w:t>Soil loss is also influenced by the shape of the slope. The convex slope is the place where the maximum gradient (down slope) coincides with a large runoff. On the other hand on concave slope the maximum gradient is (up slope) where runoff is still smaller</w:t>
      </w:r>
      <w:r w:rsidR="00B05F56" w:rsidRPr="00B030C1">
        <w:rPr>
          <w:rFonts w:ascii="Times New Roman" w:hAnsi="Times New Roman" w:cs="Times New Roman"/>
          <w:sz w:val="24"/>
          <w:szCs w:val="24"/>
        </w:rPr>
        <w:t xml:space="preserve"> (Dai </w:t>
      </w:r>
      <w:r w:rsidR="00B05F56" w:rsidRPr="00B030C1">
        <w:rPr>
          <w:rFonts w:ascii="Times New Roman" w:hAnsi="Times New Roman" w:cs="Times New Roman"/>
          <w:i/>
          <w:sz w:val="24"/>
          <w:szCs w:val="24"/>
        </w:rPr>
        <w:t>et al</w:t>
      </w:r>
      <w:r w:rsidR="00B05F56" w:rsidRPr="00B030C1">
        <w:rPr>
          <w:rFonts w:ascii="Times New Roman" w:hAnsi="Times New Roman" w:cs="Times New Roman"/>
          <w:sz w:val="24"/>
          <w:szCs w:val="24"/>
        </w:rPr>
        <w:t>., 2015)</w:t>
      </w:r>
      <w:r w:rsidR="00D3218A" w:rsidRPr="00B030C1">
        <w:rPr>
          <w:rFonts w:ascii="Times New Roman" w:hAnsi="Times New Roman" w:cs="Times New Roman"/>
          <w:bCs/>
          <w:sz w:val="24"/>
          <w:szCs w:val="24"/>
        </w:rPr>
        <w:t>.</w:t>
      </w:r>
    </w:p>
    <w:p w:rsidR="00073309" w:rsidRPr="00B030C1" w:rsidRDefault="000C3D6B" w:rsidP="00D74154">
      <w:pPr>
        <w:pStyle w:val="Heading3"/>
      </w:pPr>
      <w:bookmarkStart w:id="99" w:name="_Toc8274900"/>
      <w:bookmarkStart w:id="100" w:name="_Toc8395709"/>
      <w:bookmarkStart w:id="101" w:name="_Toc16688556"/>
      <w:r w:rsidRPr="00B030C1">
        <w:t>2.7</w:t>
      </w:r>
      <w:r w:rsidR="00073309" w:rsidRPr="00B030C1">
        <w:t>.3 Climate</w:t>
      </w:r>
      <w:bookmarkEnd w:id="99"/>
      <w:bookmarkEnd w:id="100"/>
      <w:bookmarkEnd w:id="101"/>
    </w:p>
    <w:p w:rsidR="004F09DF" w:rsidRPr="00B030C1" w:rsidRDefault="00073309" w:rsidP="0059308F">
      <w:pPr>
        <w:pStyle w:val="ListParagraph"/>
        <w:spacing w:after="120" w:line="360" w:lineRule="auto"/>
        <w:ind w:left="0"/>
        <w:jc w:val="both"/>
        <w:rPr>
          <w:rFonts w:ascii="Times New Roman" w:hAnsi="Times New Roman" w:cs="Times New Roman"/>
          <w:bCs/>
          <w:sz w:val="24"/>
          <w:szCs w:val="24"/>
        </w:rPr>
      </w:pPr>
      <w:r w:rsidRPr="00B030C1">
        <w:rPr>
          <w:rFonts w:ascii="Times New Roman" w:hAnsi="Times New Roman" w:cs="Times New Roman"/>
          <w:bCs/>
          <w:sz w:val="24"/>
          <w:szCs w:val="24"/>
        </w:rPr>
        <w:t xml:space="preserve">The different climatic variables include rainfall, wind and temperature. From these variables rainfall (amount and intensity) is one of the driving forces for water erosion. The rain drops which pound on the soil surface </w:t>
      </w:r>
      <w:r w:rsidR="003B51AB" w:rsidRPr="00B030C1">
        <w:rPr>
          <w:rFonts w:ascii="Times New Roman" w:hAnsi="Times New Roman" w:cs="Times New Roman"/>
          <w:bCs/>
          <w:sz w:val="24"/>
          <w:szCs w:val="24"/>
        </w:rPr>
        <w:t>both infiltrate into the soil or detaching the soil particles and</w:t>
      </w:r>
      <w:r w:rsidRPr="00B030C1">
        <w:rPr>
          <w:rFonts w:ascii="Times New Roman" w:hAnsi="Times New Roman" w:cs="Times New Roman"/>
          <w:bCs/>
          <w:sz w:val="24"/>
          <w:szCs w:val="24"/>
        </w:rPr>
        <w:t xml:space="preserve"> leave the field as a surface runoff with carrying the detached particles.</w:t>
      </w:r>
      <w:r w:rsidR="004F09DF" w:rsidRPr="00B030C1">
        <w:rPr>
          <w:rFonts w:ascii="Times New Roman" w:hAnsi="Times New Roman" w:cs="Times New Roman"/>
          <w:bCs/>
          <w:sz w:val="24"/>
          <w:szCs w:val="24"/>
        </w:rPr>
        <w:t xml:space="preserve"> </w:t>
      </w:r>
      <w:r w:rsidRPr="00B030C1">
        <w:rPr>
          <w:rFonts w:ascii="Times New Roman" w:hAnsi="Times New Roman" w:cs="Times New Roman"/>
          <w:bCs/>
          <w:sz w:val="24"/>
          <w:szCs w:val="24"/>
        </w:rPr>
        <w:t xml:space="preserve">Also wind speed and </w:t>
      </w:r>
      <w:r w:rsidRPr="00B030C1">
        <w:rPr>
          <w:rFonts w:ascii="Times New Roman" w:hAnsi="Times New Roman" w:cs="Times New Roman"/>
          <w:bCs/>
          <w:sz w:val="24"/>
          <w:szCs w:val="24"/>
        </w:rPr>
        <w:lastRenderedPageBreak/>
        <w:t>temperature determine the detachment of soil particles and the soil moisture content respectively</w:t>
      </w:r>
      <w:r w:rsidR="00337F2C" w:rsidRPr="00B030C1">
        <w:rPr>
          <w:rFonts w:ascii="Times New Roman" w:hAnsi="Times New Roman" w:cs="Times New Roman"/>
          <w:bCs/>
          <w:sz w:val="24"/>
          <w:szCs w:val="24"/>
        </w:rPr>
        <w:t xml:space="preserve"> </w:t>
      </w:r>
      <w:r w:rsidR="00337F2C" w:rsidRPr="00B030C1">
        <w:rPr>
          <w:rFonts w:ascii="Times New Roman" w:hAnsi="Times New Roman" w:cs="Times New Roman"/>
          <w:sz w:val="24"/>
          <w:szCs w:val="24"/>
        </w:rPr>
        <w:t>(</w:t>
      </w:r>
      <w:proofErr w:type="spellStart"/>
      <w:r w:rsidR="00337F2C" w:rsidRPr="00B030C1">
        <w:rPr>
          <w:rFonts w:ascii="Times New Roman" w:hAnsi="Times New Roman" w:cs="Times New Roman"/>
          <w:sz w:val="24"/>
          <w:szCs w:val="24"/>
        </w:rPr>
        <w:t>Abiy</w:t>
      </w:r>
      <w:proofErr w:type="spellEnd"/>
      <w:r w:rsidR="00337F2C" w:rsidRPr="00B030C1">
        <w:rPr>
          <w:rFonts w:ascii="Times New Roman" w:hAnsi="Times New Roman" w:cs="Times New Roman"/>
          <w:sz w:val="24"/>
          <w:szCs w:val="24"/>
        </w:rPr>
        <w:t>, 2010)</w:t>
      </w:r>
      <w:r w:rsidR="00D3218A" w:rsidRPr="00B030C1">
        <w:rPr>
          <w:rFonts w:ascii="Times New Roman" w:hAnsi="Times New Roman" w:cs="Times New Roman"/>
          <w:bCs/>
          <w:sz w:val="24"/>
          <w:szCs w:val="24"/>
        </w:rPr>
        <w:t>.</w:t>
      </w:r>
    </w:p>
    <w:p w:rsidR="00073309" w:rsidRPr="00B030C1" w:rsidRDefault="000C3D6B" w:rsidP="00D74154">
      <w:pPr>
        <w:pStyle w:val="Heading3"/>
      </w:pPr>
      <w:bookmarkStart w:id="102" w:name="_Toc8274901"/>
      <w:bookmarkStart w:id="103" w:name="_Toc8395710"/>
      <w:bookmarkStart w:id="104" w:name="_Toc16688557"/>
      <w:r w:rsidRPr="00B030C1">
        <w:t>2.7</w:t>
      </w:r>
      <w:r w:rsidR="00E061BF">
        <w:t>.4 Conservation P</w:t>
      </w:r>
      <w:r w:rsidR="00073309" w:rsidRPr="00B030C1">
        <w:t>ractice</w:t>
      </w:r>
      <w:bookmarkEnd w:id="102"/>
      <w:bookmarkEnd w:id="103"/>
      <w:bookmarkEnd w:id="104"/>
    </w:p>
    <w:p w:rsidR="00984A4A" w:rsidRPr="00B030C1" w:rsidRDefault="00073309" w:rsidP="0059308F">
      <w:pPr>
        <w:pStyle w:val="ListParagraph"/>
        <w:spacing w:after="120" w:line="360" w:lineRule="auto"/>
        <w:ind w:left="0"/>
        <w:jc w:val="both"/>
        <w:rPr>
          <w:rFonts w:ascii="Times New Roman" w:hAnsi="Times New Roman" w:cs="Times New Roman"/>
          <w:bCs/>
          <w:sz w:val="24"/>
          <w:szCs w:val="24"/>
        </w:rPr>
      </w:pPr>
      <w:r w:rsidRPr="00B030C1">
        <w:rPr>
          <w:rFonts w:ascii="Times New Roman" w:hAnsi="Times New Roman" w:cs="Times New Roman"/>
          <w:bCs/>
          <w:sz w:val="24"/>
          <w:szCs w:val="24"/>
        </w:rPr>
        <w:t xml:space="preserve">Conservation practice which increase water infiltration or reduce runoff velocity also decrease soil loss. The practices include reduced tillage/no tillage, contouring, soil cover by inorganic and organic mulch and surface forming practice (ridging, tied-ridging, </w:t>
      </w:r>
      <w:r w:rsidR="00337F2C" w:rsidRPr="00B030C1">
        <w:rPr>
          <w:rFonts w:ascii="Times New Roman" w:hAnsi="Times New Roman" w:cs="Times New Roman"/>
          <w:bCs/>
          <w:sz w:val="24"/>
          <w:szCs w:val="24"/>
        </w:rPr>
        <w:t>and bedding</w:t>
      </w:r>
      <w:r w:rsidRPr="00B030C1">
        <w:rPr>
          <w:rFonts w:ascii="Times New Roman" w:hAnsi="Times New Roman" w:cs="Times New Roman"/>
          <w:bCs/>
          <w:sz w:val="24"/>
          <w:szCs w:val="24"/>
        </w:rPr>
        <w:t>).</w:t>
      </w:r>
      <w:r w:rsidR="00D37435" w:rsidRPr="00B030C1">
        <w:rPr>
          <w:rFonts w:ascii="Times New Roman" w:hAnsi="Times New Roman" w:cs="Times New Roman"/>
          <w:bCs/>
          <w:sz w:val="24"/>
          <w:szCs w:val="24"/>
        </w:rPr>
        <w:t xml:space="preserve"> </w:t>
      </w:r>
      <w:r w:rsidRPr="00B030C1">
        <w:rPr>
          <w:rFonts w:ascii="Times New Roman" w:hAnsi="Times New Roman" w:cs="Times New Roman"/>
          <w:bCs/>
          <w:sz w:val="24"/>
          <w:szCs w:val="24"/>
        </w:rPr>
        <w:t xml:space="preserve">Due to these methods runoff will be slowdown, the water stay longer on the field and gets more time to infiltrate. On the other hand hillsides ditch filter-strips with grasses, hedges or tree rows, earthen and </w:t>
      </w:r>
      <w:r w:rsidR="00337F2C" w:rsidRPr="00B030C1">
        <w:rPr>
          <w:rFonts w:ascii="Times New Roman" w:hAnsi="Times New Roman" w:cs="Times New Roman"/>
          <w:bCs/>
          <w:sz w:val="24"/>
          <w:szCs w:val="24"/>
        </w:rPr>
        <w:t>stone</w:t>
      </w:r>
      <w:r w:rsidRPr="00B030C1">
        <w:rPr>
          <w:rFonts w:ascii="Times New Roman" w:hAnsi="Times New Roman" w:cs="Times New Roman"/>
          <w:bCs/>
          <w:sz w:val="24"/>
          <w:szCs w:val="24"/>
        </w:rPr>
        <w:t xml:space="preserve"> bunds and terraces used to reduce the slope length, as a result of this the runoff producing upslope area and runoff volume are reduced</w:t>
      </w:r>
      <w:r w:rsidR="00337F2C" w:rsidRPr="00B030C1">
        <w:rPr>
          <w:rFonts w:ascii="Times New Roman" w:hAnsi="Times New Roman" w:cs="Times New Roman"/>
          <w:bCs/>
          <w:sz w:val="24"/>
          <w:szCs w:val="24"/>
        </w:rPr>
        <w:t xml:space="preserve"> </w:t>
      </w:r>
      <w:r w:rsidR="00337F2C" w:rsidRPr="00B030C1">
        <w:rPr>
          <w:rFonts w:ascii="Times New Roman" w:hAnsi="Times New Roman" w:cs="Times New Roman"/>
          <w:sz w:val="24"/>
          <w:szCs w:val="24"/>
        </w:rPr>
        <w:t>(</w:t>
      </w:r>
      <w:proofErr w:type="spellStart"/>
      <w:r w:rsidR="00337F2C" w:rsidRPr="00B030C1">
        <w:rPr>
          <w:rFonts w:ascii="Times New Roman" w:hAnsi="Times New Roman" w:cs="Times New Roman"/>
          <w:sz w:val="24"/>
          <w:szCs w:val="24"/>
        </w:rPr>
        <w:t>Nill</w:t>
      </w:r>
      <w:proofErr w:type="spellEnd"/>
      <w:r w:rsidR="00337F2C" w:rsidRPr="00B030C1">
        <w:rPr>
          <w:rFonts w:ascii="Times New Roman" w:hAnsi="Times New Roman" w:cs="Times New Roman"/>
          <w:sz w:val="24"/>
          <w:szCs w:val="24"/>
        </w:rPr>
        <w:t xml:space="preserve"> </w:t>
      </w:r>
      <w:r w:rsidR="00337F2C" w:rsidRPr="00B030C1">
        <w:rPr>
          <w:rFonts w:ascii="Times New Roman" w:hAnsi="Times New Roman" w:cs="Times New Roman"/>
          <w:i/>
          <w:sz w:val="24"/>
          <w:szCs w:val="24"/>
        </w:rPr>
        <w:t>et al</w:t>
      </w:r>
      <w:r w:rsidR="00337F2C" w:rsidRPr="00B030C1">
        <w:rPr>
          <w:rFonts w:ascii="Times New Roman" w:hAnsi="Times New Roman" w:cs="Times New Roman"/>
          <w:sz w:val="24"/>
          <w:szCs w:val="24"/>
        </w:rPr>
        <w:t xml:space="preserve">., 1996; </w:t>
      </w:r>
      <w:proofErr w:type="spellStart"/>
      <w:r w:rsidR="00337F2C" w:rsidRPr="00B030C1">
        <w:rPr>
          <w:rFonts w:ascii="Times New Roman" w:hAnsi="Times New Roman" w:cs="Times New Roman"/>
          <w:sz w:val="24"/>
          <w:szCs w:val="24"/>
        </w:rPr>
        <w:t>Wischmeier</w:t>
      </w:r>
      <w:proofErr w:type="spellEnd"/>
      <w:r w:rsidR="00337F2C" w:rsidRPr="00B030C1">
        <w:rPr>
          <w:rFonts w:ascii="Times New Roman" w:hAnsi="Times New Roman" w:cs="Times New Roman"/>
          <w:sz w:val="24"/>
          <w:szCs w:val="24"/>
        </w:rPr>
        <w:t xml:space="preserve"> and Smith, 1978)</w:t>
      </w:r>
      <w:r w:rsidR="00D3218A" w:rsidRPr="00B030C1">
        <w:rPr>
          <w:rFonts w:ascii="Times New Roman" w:hAnsi="Times New Roman" w:cs="Times New Roman"/>
          <w:bCs/>
          <w:sz w:val="24"/>
          <w:szCs w:val="24"/>
        </w:rPr>
        <w:t>.</w:t>
      </w:r>
    </w:p>
    <w:p w:rsidR="00073309" w:rsidRPr="00B030C1" w:rsidRDefault="000C3D6B" w:rsidP="00D74154">
      <w:pPr>
        <w:pStyle w:val="Heading3"/>
        <w:rPr>
          <w:rFonts w:eastAsia="Times New Roman" w:cs="Times New Roman"/>
        </w:rPr>
      </w:pPr>
      <w:bookmarkStart w:id="105" w:name="_Toc8274902"/>
      <w:bookmarkStart w:id="106" w:name="_Toc8395711"/>
      <w:bookmarkStart w:id="107" w:name="_Toc16688558"/>
      <w:r w:rsidRPr="00B030C1">
        <w:t>2.7</w:t>
      </w:r>
      <w:r w:rsidR="00346E06" w:rsidRPr="00B030C1">
        <w:t>.5</w:t>
      </w:r>
      <w:r w:rsidR="00D45EEC" w:rsidRPr="00B030C1">
        <w:t xml:space="preserve"> L</w:t>
      </w:r>
      <w:bookmarkEnd w:id="105"/>
      <w:bookmarkEnd w:id="106"/>
      <w:r w:rsidR="00550C86" w:rsidRPr="00B030C1">
        <w:t>ULC</w:t>
      </w:r>
      <w:r w:rsidR="00D46502" w:rsidRPr="00B030C1">
        <w:t xml:space="preserve"> </w:t>
      </w:r>
      <w:r w:rsidR="00E061BF">
        <w:t>C</w:t>
      </w:r>
      <w:r w:rsidR="009F196D" w:rsidRPr="00B030C1">
        <w:rPr>
          <w:rFonts w:eastAsia="Times New Roman" w:cs="Times New Roman"/>
        </w:rPr>
        <w:t>hanges</w:t>
      </w:r>
      <w:bookmarkEnd w:id="107"/>
    </w:p>
    <w:p w:rsidR="00435172" w:rsidRPr="00B030C1" w:rsidRDefault="00073309" w:rsidP="0059308F">
      <w:pPr>
        <w:pStyle w:val="ListParagraph"/>
        <w:spacing w:after="120" w:line="360" w:lineRule="auto"/>
        <w:ind w:left="0"/>
        <w:jc w:val="both"/>
        <w:rPr>
          <w:rFonts w:ascii="Times New Roman" w:hAnsi="Times New Roman" w:cs="Times New Roman"/>
          <w:bCs/>
          <w:sz w:val="24"/>
          <w:szCs w:val="24"/>
        </w:rPr>
      </w:pPr>
      <w:r w:rsidRPr="00B030C1">
        <w:rPr>
          <w:rFonts w:ascii="Times New Roman" w:hAnsi="Times New Roman" w:cs="Times New Roman"/>
          <w:bCs/>
          <w:sz w:val="24"/>
          <w:szCs w:val="24"/>
        </w:rPr>
        <w:t>Land use refers to the human employment of the land while land cover denotes the physical and biotic character of the land surface</w:t>
      </w:r>
      <w:r w:rsidR="00E8423C" w:rsidRPr="00B030C1">
        <w:rPr>
          <w:rFonts w:ascii="Times New Roman" w:hAnsi="Times New Roman" w:cs="Times New Roman"/>
          <w:bCs/>
          <w:sz w:val="24"/>
          <w:szCs w:val="24"/>
        </w:rPr>
        <w:t xml:space="preserve"> </w:t>
      </w:r>
      <w:r w:rsidR="00397828" w:rsidRPr="00B030C1">
        <w:rPr>
          <w:rFonts w:ascii="Times New Roman" w:hAnsi="Times New Roman" w:cs="Times New Roman"/>
          <w:sz w:val="24"/>
          <w:szCs w:val="24"/>
        </w:rPr>
        <w:t xml:space="preserve">(Mary </w:t>
      </w:r>
      <w:r w:rsidR="00397828" w:rsidRPr="00B030C1">
        <w:rPr>
          <w:rFonts w:ascii="Times New Roman" w:hAnsi="Times New Roman" w:cs="Times New Roman"/>
          <w:i/>
          <w:sz w:val="24"/>
          <w:szCs w:val="24"/>
        </w:rPr>
        <w:t>et al</w:t>
      </w:r>
      <w:r w:rsidR="00397828" w:rsidRPr="00B030C1">
        <w:rPr>
          <w:rFonts w:ascii="Times New Roman" w:hAnsi="Times New Roman" w:cs="Times New Roman"/>
          <w:sz w:val="24"/>
          <w:szCs w:val="24"/>
        </w:rPr>
        <w:t>., 2013)</w:t>
      </w:r>
      <w:r w:rsidRPr="00B030C1">
        <w:rPr>
          <w:rFonts w:ascii="Times New Roman" w:hAnsi="Times New Roman" w:cs="Times New Roman"/>
          <w:bCs/>
          <w:sz w:val="24"/>
          <w:szCs w:val="24"/>
        </w:rPr>
        <w:t>.</w:t>
      </w:r>
      <w:r w:rsidR="001C254E" w:rsidRPr="00B030C1">
        <w:rPr>
          <w:rFonts w:ascii="Times New Roman" w:hAnsi="Times New Roman" w:cs="Times New Roman"/>
          <w:bCs/>
          <w:sz w:val="24"/>
          <w:szCs w:val="24"/>
        </w:rPr>
        <w:t xml:space="preserve"> </w:t>
      </w:r>
      <w:r w:rsidRPr="00B030C1">
        <w:rPr>
          <w:rFonts w:ascii="Times New Roman" w:hAnsi="Times New Roman" w:cs="Times New Roman"/>
          <w:bCs/>
          <w:sz w:val="24"/>
          <w:szCs w:val="24"/>
        </w:rPr>
        <w:t xml:space="preserve">The most </w:t>
      </w:r>
      <w:r w:rsidR="00D2352A" w:rsidRPr="00B030C1">
        <w:rPr>
          <w:rFonts w:ascii="Times New Roman" w:hAnsi="Times New Roman" w:cs="Times New Roman"/>
          <w:bCs/>
          <w:sz w:val="24"/>
          <w:szCs w:val="24"/>
        </w:rPr>
        <w:t>spatially and</w:t>
      </w:r>
      <w:r w:rsidRPr="00B030C1">
        <w:rPr>
          <w:rFonts w:ascii="Times New Roman" w:hAnsi="Times New Roman" w:cs="Times New Roman"/>
          <w:bCs/>
          <w:sz w:val="24"/>
          <w:szCs w:val="24"/>
        </w:rPr>
        <w:t xml:space="preserve"> economically important human uses of land globally include cultivation in various forms, livestock grazing, settlement and construction, reserves and protected lands, and timber extraction. These and other land uses have cumulatively transformed land cover at a global scale</w:t>
      </w:r>
      <w:r w:rsidR="00D2352A" w:rsidRPr="00B030C1">
        <w:rPr>
          <w:rFonts w:ascii="Times New Roman" w:hAnsi="Times New Roman" w:cs="Times New Roman"/>
          <w:bCs/>
          <w:sz w:val="24"/>
          <w:szCs w:val="24"/>
        </w:rPr>
        <w:t xml:space="preserve"> </w:t>
      </w:r>
      <w:r w:rsidR="00E04870" w:rsidRPr="00B030C1">
        <w:rPr>
          <w:rFonts w:ascii="Times New Roman" w:hAnsi="Times New Roman" w:cs="Times New Roman"/>
          <w:sz w:val="24"/>
          <w:szCs w:val="24"/>
        </w:rPr>
        <w:t>(</w:t>
      </w:r>
      <w:proofErr w:type="spellStart"/>
      <w:r w:rsidR="00E04870" w:rsidRPr="00B030C1">
        <w:rPr>
          <w:rFonts w:ascii="Times New Roman" w:hAnsi="Times New Roman" w:cs="Times New Roman"/>
          <w:sz w:val="24"/>
          <w:szCs w:val="24"/>
        </w:rPr>
        <w:t>Shewangizaw</w:t>
      </w:r>
      <w:proofErr w:type="spellEnd"/>
      <w:r w:rsidR="00E04870" w:rsidRPr="00B030C1">
        <w:rPr>
          <w:rFonts w:ascii="Times New Roman" w:hAnsi="Times New Roman" w:cs="Times New Roman"/>
          <w:sz w:val="24"/>
          <w:szCs w:val="24"/>
        </w:rPr>
        <w:t xml:space="preserve"> and Michael, 2010)</w:t>
      </w:r>
      <w:r w:rsidRPr="00B030C1">
        <w:rPr>
          <w:rFonts w:ascii="Times New Roman" w:hAnsi="Times New Roman" w:cs="Times New Roman"/>
          <w:bCs/>
          <w:sz w:val="24"/>
          <w:szCs w:val="24"/>
        </w:rPr>
        <w:t>. The factor that significantly affects the soil displacement by rain is land cover or vegetation cover</w:t>
      </w:r>
      <w:r w:rsidR="00E04870" w:rsidRPr="00B030C1">
        <w:rPr>
          <w:rFonts w:ascii="Times New Roman" w:hAnsi="Times New Roman" w:cs="Times New Roman"/>
          <w:bCs/>
          <w:sz w:val="24"/>
          <w:szCs w:val="24"/>
        </w:rPr>
        <w:t xml:space="preserve"> </w:t>
      </w:r>
      <w:r w:rsidR="00E04870" w:rsidRPr="00B030C1">
        <w:rPr>
          <w:rFonts w:ascii="Times New Roman" w:hAnsi="Times New Roman" w:cs="Times New Roman"/>
          <w:sz w:val="24"/>
          <w:szCs w:val="24"/>
        </w:rPr>
        <w:t>(</w:t>
      </w:r>
      <w:proofErr w:type="spellStart"/>
      <w:r w:rsidR="00E04870" w:rsidRPr="00B030C1">
        <w:rPr>
          <w:rFonts w:ascii="Times New Roman" w:hAnsi="Times New Roman" w:cs="Times New Roman"/>
          <w:sz w:val="24"/>
          <w:szCs w:val="24"/>
        </w:rPr>
        <w:t>Wijitkosum</w:t>
      </w:r>
      <w:proofErr w:type="spellEnd"/>
      <w:r w:rsidR="00E04870" w:rsidRPr="00B030C1">
        <w:rPr>
          <w:rFonts w:ascii="Times New Roman" w:hAnsi="Times New Roman" w:cs="Times New Roman"/>
          <w:sz w:val="24"/>
          <w:szCs w:val="24"/>
        </w:rPr>
        <w:t>, 2012)</w:t>
      </w:r>
      <w:r w:rsidR="00B87096" w:rsidRPr="00B030C1">
        <w:rPr>
          <w:rFonts w:ascii="Times New Roman" w:hAnsi="Times New Roman" w:cs="Times New Roman"/>
          <w:bCs/>
          <w:sz w:val="24"/>
          <w:szCs w:val="24"/>
        </w:rPr>
        <w:t xml:space="preserve">. </w:t>
      </w:r>
      <w:r w:rsidRPr="00B030C1">
        <w:rPr>
          <w:rFonts w:ascii="Times New Roman" w:hAnsi="Times New Roman" w:cs="Times New Roman"/>
          <w:bCs/>
          <w:sz w:val="24"/>
          <w:szCs w:val="24"/>
        </w:rPr>
        <w:t xml:space="preserve">Land areas covered by plant biomass, living or dead are more protected and experience </w:t>
      </w:r>
      <w:r w:rsidR="00A54261" w:rsidRPr="00B030C1">
        <w:rPr>
          <w:rFonts w:ascii="Times New Roman" w:hAnsi="Times New Roman" w:cs="Times New Roman"/>
          <w:bCs/>
          <w:sz w:val="24"/>
          <w:szCs w:val="24"/>
        </w:rPr>
        <w:t xml:space="preserve">relatively little soil erosion. </w:t>
      </w:r>
      <w:r w:rsidRPr="00B030C1">
        <w:rPr>
          <w:rFonts w:ascii="Times New Roman" w:hAnsi="Times New Roman" w:cs="Times New Roman"/>
          <w:bCs/>
          <w:sz w:val="24"/>
          <w:szCs w:val="24"/>
        </w:rPr>
        <w:t>Vegetation acts as a protective layer or buffer between the atmosphere and the soil. The above ground components such as leaves and stems protect the soil from raindrops impact, running water and wi</w:t>
      </w:r>
      <w:r w:rsidR="001C254E" w:rsidRPr="00B030C1">
        <w:rPr>
          <w:rFonts w:ascii="Times New Roman" w:hAnsi="Times New Roman" w:cs="Times New Roman"/>
          <w:bCs/>
          <w:sz w:val="24"/>
          <w:szCs w:val="24"/>
        </w:rPr>
        <w:t xml:space="preserve">nd. On the other hand the below </w:t>
      </w:r>
      <w:r w:rsidRPr="00B030C1">
        <w:rPr>
          <w:rFonts w:ascii="Times New Roman" w:hAnsi="Times New Roman" w:cs="Times New Roman"/>
          <w:bCs/>
          <w:sz w:val="24"/>
          <w:szCs w:val="24"/>
        </w:rPr>
        <w:t xml:space="preserve">ground components consists the root system, which contribute to the mechanical strength of the soil, increase water holding capacity and generally soil covered by vegetation infiltrates more water than uncovered soil in which decrease the rate of runoff </w:t>
      </w:r>
      <w:r w:rsidR="00E04870" w:rsidRPr="00B030C1">
        <w:rPr>
          <w:rFonts w:ascii="Times New Roman" w:hAnsi="Times New Roman" w:cs="Times New Roman"/>
          <w:sz w:val="24"/>
          <w:szCs w:val="24"/>
        </w:rPr>
        <w:t xml:space="preserve">(Morgan, 2005; </w:t>
      </w:r>
      <w:proofErr w:type="spellStart"/>
      <w:r w:rsidR="00E04870" w:rsidRPr="00B030C1">
        <w:rPr>
          <w:rFonts w:ascii="Times New Roman" w:hAnsi="Times New Roman" w:cs="Times New Roman"/>
          <w:sz w:val="24"/>
          <w:szCs w:val="24"/>
        </w:rPr>
        <w:t>Yuksel</w:t>
      </w:r>
      <w:proofErr w:type="spellEnd"/>
      <w:r w:rsidR="00E04870" w:rsidRPr="00B030C1">
        <w:rPr>
          <w:rFonts w:ascii="Times New Roman" w:hAnsi="Times New Roman" w:cs="Times New Roman"/>
          <w:sz w:val="24"/>
          <w:szCs w:val="24"/>
        </w:rPr>
        <w:t xml:space="preserve"> </w:t>
      </w:r>
      <w:r w:rsidR="00E04870" w:rsidRPr="00B030C1">
        <w:rPr>
          <w:rFonts w:ascii="Times New Roman" w:hAnsi="Times New Roman" w:cs="Times New Roman"/>
          <w:i/>
          <w:sz w:val="24"/>
          <w:szCs w:val="24"/>
        </w:rPr>
        <w:t>et al</w:t>
      </w:r>
      <w:r w:rsidR="00E04870" w:rsidRPr="00B030C1">
        <w:rPr>
          <w:rFonts w:ascii="Times New Roman" w:hAnsi="Times New Roman" w:cs="Times New Roman"/>
          <w:sz w:val="24"/>
          <w:szCs w:val="24"/>
        </w:rPr>
        <w:t>., 2008)</w:t>
      </w:r>
      <w:r w:rsidR="00E04870" w:rsidRPr="00B030C1">
        <w:rPr>
          <w:rFonts w:ascii="Times New Roman" w:hAnsi="Times New Roman" w:cs="Times New Roman"/>
          <w:bCs/>
          <w:sz w:val="24"/>
          <w:szCs w:val="24"/>
        </w:rPr>
        <w:t>.</w:t>
      </w:r>
      <w:r w:rsidR="000A6042" w:rsidRPr="00B030C1">
        <w:rPr>
          <w:rFonts w:ascii="Times New Roman" w:hAnsi="Times New Roman" w:cs="Times New Roman"/>
          <w:bCs/>
          <w:sz w:val="24"/>
          <w:szCs w:val="24"/>
        </w:rPr>
        <w:t xml:space="preserve"> </w:t>
      </w:r>
      <w:r w:rsidRPr="00B030C1">
        <w:rPr>
          <w:rFonts w:ascii="Times New Roman" w:hAnsi="Times New Roman" w:cs="Times New Roman"/>
          <w:bCs/>
          <w:sz w:val="24"/>
          <w:szCs w:val="24"/>
        </w:rPr>
        <w:t xml:space="preserve">As cited in </w:t>
      </w:r>
      <w:r w:rsidR="008A6C8E" w:rsidRPr="00B030C1">
        <w:rPr>
          <w:rFonts w:ascii="Times New Roman" w:hAnsi="Times New Roman" w:cs="Times New Roman"/>
          <w:sz w:val="24"/>
          <w:szCs w:val="24"/>
        </w:rPr>
        <w:t xml:space="preserve">Dai </w:t>
      </w:r>
      <w:r w:rsidR="008A6C8E" w:rsidRPr="00B030C1">
        <w:rPr>
          <w:rFonts w:ascii="Times New Roman" w:hAnsi="Times New Roman" w:cs="Times New Roman"/>
          <w:i/>
          <w:sz w:val="24"/>
          <w:szCs w:val="24"/>
        </w:rPr>
        <w:t>et al</w:t>
      </w:r>
      <w:r w:rsidR="008A6C8E" w:rsidRPr="00B030C1">
        <w:rPr>
          <w:rFonts w:ascii="Times New Roman" w:hAnsi="Times New Roman" w:cs="Times New Roman"/>
          <w:sz w:val="24"/>
          <w:szCs w:val="24"/>
        </w:rPr>
        <w:t xml:space="preserve">., </w:t>
      </w:r>
      <w:r w:rsidR="000A6042" w:rsidRPr="00B030C1">
        <w:rPr>
          <w:rFonts w:ascii="Times New Roman" w:hAnsi="Times New Roman" w:cs="Times New Roman"/>
          <w:bCs/>
          <w:sz w:val="24"/>
          <w:szCs w:val="24"/>
        </w:rPr>
        <w:t>(</w:t>
      </w:r>
      <w:r w:rsidR="008A6C8E" w:rsidRPr="00B030C1">
        <w:rPr>
          <w:rFonts w:ascii="Times New Roman" w:hAnsi="Times New Roman" w:cs="Times New Roman"/>
          <w:bCs/>
          <w:sz w:val="24"/>
          <w:szCs w:val="24"/>
        </w:rPr>
        <w:t>2015</w:t>
      </w:r>
      <w:r w:rsidRPr="00B030C1">
        <w:rPr>
          <w:rFonts w:ascii="Times New Roman" w:hAnsi="Times New Roman" w:cs="Times New Roman"/>
          <w:bCs/>
          <w:sz w:val="24"/>
          <w:szCs w:val="24"/>
        </w:rPr>
        <w:t>) many authors have demonstrated that in a wide range of environments both runoff and sediment loss decrease exponentially as the percentag</w:t>
      </w:r>
      <w:r w:rsidR="00D3218A" w:rsidRPr="00B030C1">
        <w:rPr>
          <w:rFonts w:ascii="Times New Roman" w:hAnsi="Times New Roman" w:cs="Times New Roman"/>
          <w:bCs/>
          <w:sz w:val="24"/>
          <w:szCs w:val="24"/>
        </w:rPr>
        <w:t>e of vegetation cover increase.</w:t>
      </w:r>
    </w:p>
    <w:p w:rsidR="006B7BEA" w:rsidRPr="00B030C1" w:rsidRDefault="000C3D6B" w:rsidP="0018048E">
      <w:pPr>
        <w:pStyle w:val="Heading2"/>
      </w:pPr>
      <w:bookmarkStart w:id="108" w:name="_Toc8274903"/>
      <w:bookmarkStart w:id="109" w:name="_Toc8395712"/>
      <w:bookmarkStart w:id="110" w:name="_Toc16688559"/>
      <w:r w:rsidRPr="00B030C1">
        <w:t>2.8</w:t>
      </w:r>
      <w:r w:rsidR="007709EF" w:rsidRPr="00B030C1">
        <w:t xml:space="preserve"> Impact of Soil E</w:t>
      </w:r>
      <w:r w:rsidR="006B7BEA" w:rsidRPr="00B030C1">
        <w:t>rosion</w:t>
      </w:r>
      <w:bookmarkEnd w:id="108"/>
      <w:bookmarkEnd w:id="109"/>
      <w:bookmarkEnd w:id="110"/>
    </w:p>
    <w:p w:rsidR="00435172" w:rsidRPr="00B030C1" w:rsidRDefault="00435172" w:rsidP="00186AA2">
      <w:pPr>
        <w:pStyle w:val="ListParagraph"/>
        <w:spacing w:after="120" w:line="360" w:lineRule="auto"/>
        <w:ind w:left="0"/>
        <w:jc w:val="both"/>
        <w:rPr>
          <w:rFonts w:ascii="Times New Roman" w:hAnsi="Times New Roman" w:cs="Times New Roman"/>
          <w:bCs/>
          <w:sz w:val="24"/>
          <w:szCs w:val="24"/>
        </w:rPr>
      </w:pPr>
      <w:r w:rsidRPr="00B030C1">
        <w:rPr>
          <w:rFonts w:ascii="Times New Roman" w:hAnsi="Times New Roman" w:cs="Times New Roman"/>
          <w:bCs/>
          <w:sz w:val="24"/>
          <w:szCs w:val="24"/>
        </w:rPr>
        <w:t>Soil erosion has different effects on the environment. Some of the effects are; water resource disturbance, flood risk, river sedimentation, siltation of water storage structures and soil loss (topsoil) as a result of this the nutrients will gone and this lead to loss of productivity</w:t>
      </w:r>
      <w:r w:rsidR="00E04870" w:rsidRPr="00B030C1">
        <w:rPr>
          <w:rFonts w:ascii="Times New Roman" w:hAnsi="Times New Roman" w:cs="Times New Roman"/>
          <w:bCs/>
          <w:sz w:val="24"/>
          <w:szCs w:val="24"/>
        </w:rPr>
        <w:t xml:space="preserve"> </w:t>
      </w:r>
      <w:r w:rsidR="00E04870" w:rsidRPr="00B030C1">
        <w:rPr>
          <w:rFonts w:ascii="Times New Roman" w:hAnsi="Times New Roman" w:cs="Times New Roman"/>
          <w:sz w:val="24"/>
          <w:szCs w:val="24"/>
        </w:rPr>
        <w:t xml:space="preserve">(Ivan </w:t>
      </w:r>
      <w:r w:rsidR="00E04870" w:rsidRPr="00B030C1">
        <w:rPr>
          <w:rFonts w:ascii="Times New Roman" w:hAnsi="Times New Roman" w:cs="Times New Roman"/>
          <w:sz w:val="24"/>
          <w:szCs w:val="24"/>
        </w:rPr>
        <w:lastRenderedPageBreak/>
        <w:t xml:space="preserve">and </w:t>
      </w:r>
      <w:proofErr w:type="spellStart"/>
      <w:r w:rsidR="00E04870" w:rsidRPr="00B030C1">
        <w:rPr>
          <w:rFonts w:ascii="Times New Roman" w:hAnsi="Times New Roman" w:cs="Times New Roman"/>
          <w:sz w:val="24"/>
          <w:szCs w:val="24"/>
        </w:rPr>
        <w:t>Stanimir</w:t>
      </w:r>
      <w:proofErr w:type="spellEnd"/>
      <w:r w:rsidR="00E04870" w:rsidRPr="00B030C1">
        <w:rPr>
          <w:rFonts w:ascii="Times New Roman" w:hAnsi="Times New Roman" w:cs="Times New Roman"/>
          <w:sz w:val="24"/>
          <w:szCs w:val="24"/>
        </w:rPr>
        <w:t>, 2010)</w:t>
      </w:r>
      <w:r w:rsidRPr="00B030C1">
        <w:rPr>
          <w:rFonts w:ascii="Times New Roman" w:hAnsi="Times New Roman" w:cs="Times New Roman"/>
          <w:bCs/>
          <w:sz w:val="24"/>
          <w:szCs w:val="24"/>
        </w:rPr>
        <w:t>.</w:t>
      </w:r>
      <w:r w:rsidR="00984A4A" w:rsidRPr="00B030C1">
        <w:rPr>
          <w:rFonts w:ascii="Times New Roman" w:hAnsi="Times New Roman" w:cs="Times New Roman"/>
          <w:bCs/>
          <w:sz w:val="24"/>
          <w:szCs w:val="24"/>
        </w:rPr>
        <w:t xml:space="preserve"> </w:t>
      </w:r>
      <w:r w:rsidRPr="00B030C1">
        <w:rPr>
          <w:rFonts w:ascii="Times New Roman" w:hAnsi="Times New Roman" w:cs="Times New Roman"/>
          <w:bCs/>
          <w:sz w:val="24"/>
          <w:szCs w:val="24"/>
        </w:rPr>
        <w:t>The following are the major onsite and offsite effects of soil ero</w:t>
      </w:r>
      <w:r w:rsidR="00447307" w:rsidRPr="00B030C1">
        <w:rPr>
          <w:rFonts w:ascii="Times New Roman" w:hAnsi="Times New Roman" w:cs="Times New Roman"/>
          <w:bCs/>
          <w:sz w:val="24"/>
          <w:szCs w:val="24"/>
        </w:rPr>
        <w:t>sion and they are interrelated.</w:t>
      </w:r>
    </w:p>
    <w:p w:rsidR="00435172" w:rsidRPr="00B030C1" w:rsidRDefault="000C3D6B" w:rsidP="00D74154">
      <w:pPr>
        <w:pStyle w:val="Heading3"/>
      </w:pPr>
      <w:bookmarkStart w:id="111" w:name="_Toc8274904"/>
      <w:bookmarkStart w:id="112" w:name="_Toc8395713"/>
      <w:bookmarkStart w:id="113" w:name="_Toc16688560"/>
      <w:r w:rsidRPr="00B030C1">
        <w:t>2.8</w:t>
      </w:r>
      <w:r w:rsidR="00346E06" w:rsidRPr="00B030C1">
        <w:t>.1</w:t>
      </w:r>
      <w:r w:rsidR="00A2266C">
        <w:t xml:space="preserve"> Reduction of P</w:t>
      </w:r>
      <w:r w:rsidR="00435172" w:rsidRPr="00B030C1">
        <w:t>roductivity</w:t>
      </w:r>
      <w:bookmarkEnd w:id="111"/>
      <w:bookmarkEnd w:id="112"/>
      <w:bookmarkEnd w:id="113"/>
    </w:p>
    <w:p w:rsidR="006952FE" w:rsidRPr="00B030C1" w:rsidRDefault="00435172" w:rsidP="000B5550">
      <w:pPr>
        <w:pStyle w:val="ListParagraph"/>
        <w:spacing w:after="120" w:line="360" w:lineRule="auto"/>
        <w:ind w:left="0"/>
        <w:jc w:val="both"/>
        <w:rPr>
          <w:rFonts w:ascii="Times New Roman" w:hAnsi="Times New Roman" w:cs="Times New Roman"/>
          <w:bCs/>
          <w:sz w:val="24"/>
          <w:szCs w:val="24"/>
        </w:rPr>
      </w:pPr>
      <w:r w:rsidRPr="00B030C1">
        <w:rPr>
          <w:rFonts w:ascii="Times New Roman" w:hAnsi="Times New Roman" w:cs="Times New Roman"/>
          <w:bCs/>
          <w:sz w:val="24"/>
          <w:szCs w:val="24"/>
        </w:rPr>
        <w:t>Land degradation, in the form of soil erosion and nutrient depletion, threatens food security and the sustainability of agricultural produc</w:t>
      </w:r>
      <w:r w:rsidR="001C254E" w:rsidRPr="00B030C1">
        <w:rPr>
          <w:rFonts w:ascii="Times New Roman" w:hAnsi="Times New Roman" w:cs="Times New Roman"/>
          <w:bCs/>
          <w:sz w:val="24"/>
          <w:szCs w:val="24"/>
        </w:rPr>
        <w:t>tion in Sub-Saharan Africa</w:t>
      </w:r>
      <w:r w:rsidR="00B54AC1" w:rsidRPr="00B030C1">
        <w:rPr>
          <w:rFonts w:ascii="Times New Roman" w:hAnsi="Times New Roman" w:cs="Times New Roman"/>
          <w:bCs/>
          <w:sz w:val="24"/>
          <w:szCs w:val="24"/>
        </w:rPr>
        <w:t xml:space="preserve"> </w:t>
      </w:r>
      <w:r w:rsidR="00B54AC1" w:rsidRPr="00B030C1">
        <w:rPr>
          <w:rFonts w:ascii="Times New Roman" w:hAnsi="Times New Roman" w:cs="Times New Roman"/>
          <w:sz w:val="24"/>
          <w:szCs w:val="24"/>
        </w:rPr>
        <w:t xml:space="preserve">(Sunday </w:t>
      </w:r>
      <w:r w:rsidR="00B54AC1" w:rsidRPr="00B030C1">
        <w:rPr>
          <w:rFonts w:ascii="Times New Roman" w:hAnsi="Times New Roman" w:cs="Times New Roman"/>
          <w:i/>
          <w:sz w:val="24"/>
          <w:szCs w:val="24"/>
        </w:rPr>
        <w:t>et al</w:t>
      </w:r>
      <w:r w:rsidR="00B54AC1" w:rsidRPr="00B030C1">
        <w:rPr>
          <w:rFonts w:ascii="Times New Roman" w:hAnsi="Times New Roman" w:cs="Times New Roman"/>
          <w:sz w:val="24"/>
          <w:szCs w:val="24"/>
        </w:rPr>
        <w:t>., 2012)</w:t>
      </w:r>
      <w:r w:rsidRPr="00B030C1">
        <w:rPr>
          <w:rFonts w:ascii="Times New Roman" w:hAnsi="Times New Roman" w:cs="Times New Roman"/>
          <w:bCs/>
          <w:sz w:val="24"/>
          <w:szCs w:val="24"/>
        </w:rPr>
        <w:t>.</w:t>
      </w:r>
      <w:r w:rsidR="006952FE" w:rsidRPr="00B030C1">
        <w:rPr>
          <w:rFonts w:ascii="Times New Roman" w:hAnsi="Times New Roman" w:cs="Times New Roman"/>
          <w:bCs/>
          <w:sz w:val="24"/>
          <w:szCs w:val="24"/>
        </w:rPr>
        <w:t xml:space="preserve"> </w:t>
      </w:r>
      <w:r w:rsidRPr="00B030C1">
        <w:rPr>
          <w:rFonts w:ascii="Times New Roman" w:hAnsi="Times New Roman" w:cs="Times New Roman"/>
          <w:bCs/>
          <w:sz w:val="24"/>
          <w:szCs w:val="24"/>
        </w:rPr>
        <w:t>The net effect of soil erosion is loss of productivity; this is caused by two limiting factors; by the profile of the soil (type, structure, organic matter) and available moisture (water).</w:t>
      </w:r>
      <w:r w:rsidR="00D93374" w:rsidRPr="00B030C1">
        <w:rPr>
          <w:rFonts w:ascii="Times New Roman" w:hAnsi="Times New Roman" w:cs="Times New Roman"/>
          <w:bCs/>
          <w:sz w:val="24"/>
          <w:szCs w:val="24"/>
        </w:rPr>
        <w:t xml:space="preserve"> </w:t>
      </w:r>
      <w:r w:rsidRPr="00B030C1">
        <w:rPr>
          <w:rFonts w:ascii="Times New Roman" w:hAnsi="Times New Roman" w:cs="Times New Roman"/>
          <w:bCs/>
          <w:sz w:val="24"/>
          <w:szCs w:val="24"/>
        </w:rPr>
        <w:t xml:space="preserve">Nutrients such as Nitrogen, Phosphorus, Potassium and Calcium and </w:t>
      </w:r>
      <w:r w:rsidR="001469C9" w:rsidRPr="00B030C1">
        <w:rPr>
          <w:rFonts w:ascii="Times New Roman" w:hAnsi="Times New Roman" w:cs="Times New Roman"/>
          <w:bCs/>
          <w:sz w:val="24"/>
          <w:szCs w:val="24"/>
        </w:rPr>
        <w:t xml:space="preserve">organic matter </w:t>
      </w:r>
      <w:r w:rsidRPr="00B030C1">
        <w:rPr>
          <w:rFonts w:ascii="Times New Roman" w:hAnsi="Times New Roman" w:cs="Times New Roman"/>
          <w:bCs/>
          <w:sz w:val="24"/>
          <w:szCs w:val="24"/>
        </w:rPr>
        <w:t>are vital for plant growth. When the top soil is removed crop roots are exposed to soil with high clay content, pH, and lower organic matter, phosphorous, and nitrogen. On the other hand soil moisture (water) is crucial for plant growth and if the top soil is eroded the infiltration rate will decrease</w:t>
      </w:r>
      <w:r w:rsidR="00B54AC1" w:rsidRPr="00B030C1">
        <w:rPr>
          <w:rFonts w:ascii="Times New Roman" w:hAnsi="Times New Roman" w:cs="Times New Roman"/>
          <w:bCs/>
          <w:sz w:val="24"/>
          <w:szCs w:val="24"/>
        </w:rPr>
        <w:t xml:space="preserve"> </w:t>
      </w:r>
      <w:r w:rsidR="00B54AC1" w:rsidRPr="00B030C1">
        <w:rPr>
          <w:rFonts w:ascii="Times New Roman" w:hAnsi="Times New Roman" w:cs="Times New Roman"/>
          <w:sz w:val="24"/>
          <w:szCs w:val="24"/>
        </w:rPr>
        <w:t xml:space="preserve">(Pal and </w:t>
      </w:r>
      <w:proofErr w:type="spellStart"/>
      <w:r w:rsidR="00B54AC1" w:rsidRPr="00B030C1">
        <w:rPr>
          <w:rFonts w:ascii="Times New Roman" w:hAnsi="Times New Roman" w:cs="Times New Roman"/>
          <w:sz w:val="24"/>
          <w:szCs w:val="24"/>
        </w:rPr>
        <w:t>Samanta</w:t>
      </w:r>
      <w:proofErr w:type="spellEnd"/>
      <w:r w:rsidR="00B54AC1" w:rsidRPr="00B030C1">
        <w:rPr>
          <w:rFonts w:ascii="Times New Roman" w:hAnsi="Times New Roman" w:cs="Times New Roman"/>
          <w:sz w:val="24"/>
          <w:szCs w:val="24"/>
        </w:rPr>
        <w:t>, 2011)</w:t>
      </w:r>
      <w:r w:rsidRPr="00B030C1">
        <w:rPr>
          <w:rFonts w:ascii="Times New Roman" w:hAnsi="Times New Roman" w:cs="Times New Roman"/>
          <w:bCs/>
          <w:sz w:val="24"/>
          <w:szCs w:val="24"/>
        </w:rPr>
        <w:t>.</w:t>
      </w:r>
      <w:r w:rsidR="00D93374" w:rsidRPr="00B030C1">
        <w:rPr>
          <w:rFonts w:ascii="Times New Roman" w:hAnsi="Times New Roman" w:cs="Times New Roman"/>
          <w:bCs/>
          <w:sz w:val="24"/>
          <w:szCs w:val="24"/>
        </w:rPr>
        <w:t xml:space="preserve"> </w:t>
      </w:r>
      <w:r w:rsidRPr="00B030C1">
        <w:rPr>
          <w:rFonts w:ascii="Times New Roman" w:hAnsi="Times New Roman" w:cs="Times New Roman"/>
          <w:bCs/>
          <w:sz w:val="24"/>
          <w:szCs w:val="24"/>
        </w:rPr>
        <w:t>Consequently the plant struggle to obtain required water and nutrients in soils with high clay content, low nitrogen and phosphorous availability and all this leads to stunted plant growth and overall prod</w:t>
      </w:r>
      <w:r w:rsidR="0038315A" w:rsidRPr="00B030C1">
        <w:rPr>
          <w:rFonts w:ascii="Times New Roman" w:hAnsi="Times New Roman" w:cs="Times New Roman"/>
          <w:bCs/>
          <w:sz w:val="24"/>
          <w:szCs w:val="24"/>
        </w:rPr>
        <w:t xml:space="preserve">uctivity declines. Soil erosion </w:t>
      </w:r>
      <w:r w:rsidRPr="00B030C1">
        <w:rPr>
          <w:rFonts w:ascii="Times New Roman" w:hAnsi="Times New Roman" w:cs="Times New Roman"/>
          <w:bCs/>
          <w:sz w:val="24"/>
          <w:szCs w:val="24"/>
        </w:rPr>
        <w:t>productivity interrelationships are cyclic in nature. Maintenance of soil productivity is essential for supporting healthy stands of vegetation and this in turn used to reduce or eliminate soil loss</w:t>
      </w:r>
      <w:r w:rsidR="00B54AC1" w:rsidRPr="00B030C1">
        <w:rPr>
          <w:rFonts w:ascii="Times New Roman" w:hAnsi="Times New Roman" w:cs="Times New Roman"/>
          <w:bCs/>
          <w:sz w:val="24"/>
          <w:szCs w:val="24"/>
        </w:rPr>
        <w:t xml:space="preserve"> </w:t>
      </w:r>
      <w:r w:rsidR="00B54AC1" w:rsidRPr="00B030C1">
        <w:rPr>
          <w:rFonts w:ascii="Times New Roman" w:hAnsi="Times New Roman" w:cs="Times New Roman"/>
          <w:sz w:val="24"/>
          <w:szCs w:val="24"/>
        </w:rPr>
        <w:t>(Louis, 2011)</w:t>
      </w:r>
      <w:r w:rsidR="006952FE" w:rsidRPr="00B030C1">
        <w:rPr>
          <w:rFonts w:ascii="Times New Roman" w:hAnsi="Times New Roman" w:cs="Times New Roman"/>
          <w:bCs/>
          <w:sz w:val="24"/>
          <w:szCs w:val="24"/>
        </w:rPr>
        <w:t>.</w:t>
      </w:r>
    </w:p>
    <w:p w:rsidR="00435172" w:rsidRPr="00B030C1" w:rsidRDefault="000C3D6B" w:rsidP="00D74154">
      <w:pPr>
        <w:pStyle w:val="Heading3"/>
      </w:pPr>
      <w:bookmarkStart w:id="114" w:name="_Toc8274905"/>
      <w:bookmarkStart w:id="115" w:name="_Toc8395714"/>
      <w:bookmarkStart w:id="116" w:name="_Toc16688561"/>
      <w:r w:rsidRPr="00B030C1">
        <w:t>2.8</w:t>
      </w:r>
      <w:r w:rsidR="00E973CE" w:rsidRPr="00B030C1">
        <w:t xml:space="preserve">.2 </w:t>
      </w:r>
      <w:r w:rsidR="00984A4A" w:rsidRPr="00B030C1">
        <w:t>Water</w:t>
      </w:r>
      <w:r w:rsidR="0033363B" w:rsidRPr="00B030C1">
        <w:t>bodies</w:t>
      </w:r>
      <w:r w:rsidR="00A2266C">
        <w:t xml:space="preserve"> S</w:t>
      </w:r>
      <w:r w:rsidR="00435172" w:rsidRPr="00B030C1">
        <w:t>edimentation</w:t>
      </w:r>
      <w:bookmarkEnd w:id="114"/>
      <w:bookmarkEnd w:id="115"/>
      <w:bookmarkEnd w:id="116"/>
    </w:p>
    <w:p w:rsidR="00435172" w:rsidRPr="00B030C1" w:rsidRDefault="00435172" w:rsidP="0033363B">
      <w:pPr>
        <w:pStyle w:val="ListParagraph"/>
        <w:spacing w:after="120" w:line="360" w:lineRule="auto"/>
        <w:ind w:left="0"/>
        <w:jc w:val="both"/>
        <w:rPr>
          <w:rFonts w:ascii="Times New Roman" w:hAnsi="Times New Roman" w:cs="Times New Roman"/>
          <w:bCs/>
          <w:sz w:val="24"/>
          <w:szCs w:val="24"/>
        </w:rPr>
      </w:pPr>
      <w:r w:rsidRPr="00B030C1">
        <w:rPr>
          <w:rFonts w:ascii="Times New Roman" w:hAnsi="Times New Roman" w:cs="Times New Roman"/>
          <w:bCs/>
          <w:sz w:val="24"/>
          <w:szCs w:val="24"/>
        </w:rPr>
        <w:t>Sedimentation is the end product of soil erosion and becoming an intensified case</w:t>
      </w:r>
      <w:r w:rsidR="000B5550" w:rsidRPr="00B030C1">
        <w:rPr>
          <w:rFonts w:ascii="Times New Roman" w:hAnsi="Times New Roman" w:cs="Times New Roman"/>
          <w:bCs/>
          <w:sz w:val="24"/>
          <w:szCs w:val="24"/>
        </w:rPr>
        <w:t xml:space="preserve"> </w:t>
      </w:r>
      <w:r w:rsidR="000B5550" w:rsidRPr="00B030C1">
        <w:rPr>
          <w:rFonts w:ascii="Times New Roman" w:hAnsi="Times New Roman" w:cs="Times New Roman"/>
          <w:sz w:val="24"/>
          <w:szCs w:val="24"/>
        </w:rPr>
        <w:t xml:space="preserve">(Pal and </w:t>
      </w:r>
      <w:proofErr w:type="spellStart"/>
      <w:r w:rsidR="000B5550" w:rsidRPr="00B030C1">
        <w:rPr>
          <w:rFonts w:ascii="Times New Roman" w:hAnsi="Times New Roman" w:cs="Times New Roman"/>
          <w:sz w:val="24"/>
          <w:szCs w:val="24"/>
        </w:rPr>
        <w:t>Samanta</w:t>
      </w:r>
      <w:proofErr w:type="spellEnd"/>
      <w:r w:rsidR="000B5550" w:rsidRPr="00B030C1">
        <w:rPr>
          <w:rFonts w:ascii="Times New Roman" w:hAnsi="Times New Roman" w:cs="Times New Roman"/>
          <w:sz w:val="24"/>
          <w:szCs w:val="24"/>
        </w:rPr>
        <w:t>, 2011)</w:t>
      </w:r>
      <w:r w:rsidRPr="00B030C1">
        <w:rPr>
          <w:rFonts w:ascii="Times New Roman" w:hAnsi="Times New Roman" w:cs="Times New Roman"/>
          <w:bCs/>
          <w:sz w:val="24"/>
          <w:szCs w:val="24"/>
        </w:rPr>
        <w:t>. It is caused by t</w:t>
      </w:r>
      <w:r w:rsidR="0038315A" w:rsidRPr="00B030C1">
        <w:rPr>
          <w:rFonts w:ascii="Times New Roman" w:hAnsi="Times New Roman" w:cs="Times New Roman"/>
          <w:bCs/>
          <w:sz w:val="24"/>
          <w:szCs w:val="24"/>
        </w:rPr>
        <w:t xml:space="preserve">he flowing water, wind, gravity </w:t>
      </w:r>
      <w:r w:rsidRPr="00B030C1">
        <w:rPr>
          <w:rFonts w:ascii="Times New Roman" w:hAnsi="Times New Roman" w:cs="Times New Roman"/>
          <w:bCs/>
          <w:sz w:val="24"/>
          <w:szCs w:val="24"/>
        </w:rPr>
        <w:t>d</w:t>
      </w:r>
      <w:r w:rsidR="001C143C" w:rsidRPr="00B030C1">
        <w:rPr>
          <w:rFonts w:ascii="Times New Roman" w:hAnsi="Times New Roman" w:cs="Times New Roman"/>
          <w:bCs/>
          <w:sz w:val="24"/>
          <w:szCs w:val="24"/>
        </w:rPr>
        <w:t>riven processes (mass movements</w:t>
      </w:r>
      <w:r w:rsidRPr="00B030C1">
        <w:rPr>
          <w:rFonts w:ascii="Times New Roman" w:hAnsi="Times New Roman" w:cs="Times New Roman"/>
          <w:bCs/>
          <w:sz w:val="24"/>
          <w:szCs w:val="24"/>
        </w:rPr>
        <w:t xml:space="preserve"> and bank collapse), flowing glaciers and ice</w:t>
      </w:r>
      <w:r w:rsidR="008B30D0" w:rsidRPr="00B030C1">
        <w:rPr>
          <w:rFonts w:ascii="Times New Roman" w:hAnsi="Times New Roman" w:cs="Times New Roman"/>
          <w:bCs/>
          <w:sz w:val="24"/>
          <w:szCs w:val="24"/>
        </w:rPr>
        <w:t xml:space="preserve">, animal and human and machinery </w:t>
      </w:r>
      <w:r w:rsidR="000B5550" w:rsidRPr="00B030C1">
        <w:rPr>
          <w:rFonts w:ascii="Times New Roman" w:hAnsi="Times New Roman" w:cs="Times New Roman"/>
          <w:sz w:val="24"/>
          <w:szCs w:val="24"/>
        </w:rPr>
        <w:t>(Philip, 2008)</w:t>
      </w:r>
      <w:r w:rsidRPr="00B030C1">
        <w:rPr>
          <w:rFonts w:ascii="Times New Roman" w:hAnsi="Times New Roman" w:cs="Times New Roman"/>
          <w:bCs/>
          <w:sz w:val="24"/>
          <w:szCs w:val="24"/>
        </w:rPr>
        <w:t>.</w:t>
      </w:r>
      <w:r w:rsidR="009E1CC1" w:rsidRPr="00B030C1">
        <w:rPr>
          <w:rFonts w:ascii="Times New Roman" w:hAnsi="Times New Roman" w:cs="Times New Roman"/>
          <w:bCs/>
          <w:sz w:val="24"/>
          <w:szCs w:val="24"/>
        </w:rPr>
        <w:t xml:space="preserve"> </w:t>
      </w:r>
      <w:r w:rsidRPr="00B030C1">
        <w:rPr>
          <w:rFonts w:ascii="Times New Roman" w:hAnsi="Times New Roman" w:cs="Times New Roman"/>
          <w:bCs/>
          <w:sz w:val="24"/>
          <w:szCs w:val="24"/>
        </w:rPr>
        <w:t>The soil particles can be eroded by these erosive agents and transported through the processes of sheet, rill, and gully erosion. Once eroded, sediment particles are transported through a river system and are eventually deposited in (water bodies) reservoirs, in lakes, or at sea. This portion of the eroded material that transported through the stream network to some point of interest is referred to as the sediment yield and subsequent sedimentation decrease the carrying capacity of water bodies</w:t>
      </w:r>
      <w:r w:rsidR="000B5550" w:rsidRPr="00B030C1">
        <w:rPr>
          <w:rFonts w:ascii="Times New Roman" w:hAnsi="Times New Roman" w:cs="Times New Roman"/>
          <w:bCs/>
          <w:sz w:val="24"/>
          <w:szCs w:val="24"/>
        </w:rPr>
        <w:t xml:space="preserve"> </w:t>
      </w:r>
      <w:r w:rsidR="000B5550" w:rsidRPr="00B030C1">
        <w:rPr>
          <w:rFonts w:ascii="Times New Roman" w:hAnsi="Times New Roman" w:cs="Times New Roman"/>
          <w:sz w:val="24"/>
          <w:szCs w:val="24"/>
        </w:rPr>
        <w:t xml:space="preserve">(Sheikh </w:t>
      </w:r>
      <w:r w:rsidR="000B5550" w:rsidRPr="00B030C1">
        <w:rPr>
          <w:rFonts w:ascii="Times New Roman" w:hAnsi="Times New Roman" w:cs="Times New Roman"/>
          <w:i/>
          <w:sz w:val="24"/>
          <w:szCs w:val="24"/>
        </w:rPr>
        <w:t>et al</w:t>
      </w:r>
      <w:r w:rsidR="000B5550" w:rsidRPr="00B030C1">
        <w:rPr>
          <w:rFonts w:ascii="Times New Roman" w:hAnsi="Times New Roman" w:cs="Times New Roman"/>
          <w:sz w:val="24"/>
          <w:szCs w:val="24"/>
        </w:rPr>
        <w:t>., 2011)</w:t>
      </w:r>
      <w:r w:rsidRPr="00B030C1">
        <w:rPr>
          <w:rFonts w:ascii="Times New Roman" w:hAnsi="Times New Roman" w:cs="Times New Roman"/>
          <w:bCs/>
          <w:sz w:val="24"/>
          <w:szCs w:val="24"/>
        </w:rPr>
        <w:t>.</w:t>
      </w:r>
      <w:r w:rsidR="00D50110" w:rsidRPr="00B030C1">
        <w:rPr>
          <w:rFonts w:ascii="Times New Roman" w:hAnsi="Times New Roman" w:cs="Times New Roman"/>
          <w:bCs/>
          <w:sz w:val="24"/>
          <w:szCs w:val="24"/>
        </w:rPr>
        <w:t xml:space="preserve"> </w:t>
      </w:r>
      <w:r w:rsidR="00922665" w:rsidRPr="00B030C1">
        <w:rPr>
          <w:rFonts w:ascii="Times New Roman" w:hAnsi="Times New Roman" w:cs="Times New Roman"/>
          <w:bCs/>
          <w:sz w:val="24"/>
          <w:szCs w:val="24"/>
        </w:rPr>
        <w:t xml:space="preserve">Hydrologists estimated that one </w:t>
      </w:r>
      <w:r w:rsidRPr="00B030C1">
        <w:rPr>
          <w:rFonts w:ascii="Times New Roman" w:hAnsi="Times New Roman" w:cs="Times New Roman"/>
          <w:bCs/>
          <w:sz w:val="24"/>
          <w:szCs w:val="24"/>
        </w:rPr>
        <w:t xml:space="preserve">fourth of the soil lost through erosion in a watershed actually makes it to the ocean as sediment </w:t>
      </w:r>
      <w:r w:rsidR="000B5550" w:rsidRPr="00B030C1">
        <w:rPr>
          <w:rFonts w:ascii="Times New Roman" w:hAnsi="Times New Roman" w:cs="Times New Roman"/>
          <w:sz w:val="24"/>
          <w:szCs w:val="24"/>
        </w:rPr>
        <w:t>(FAO/UNEP, 2009)</w:t>
      </w:r>
      <w:r w:rsidR="00A44D4C" w:rsidRPr="00B030C1">
        <w:rPr>
          <w:rFonts w:ascii="Times New Roman" w:hAnsi="Times New Roman" w:cs="Times New Roman"/>
          <w:bCs/>
          <w:sz w:val="24"/>
          <w:szCs w:val="24"/>
        </w:rPr>
        <w:t>.</w:t>
      </w:r>
      <w:r w:rsidR="009E1CC1" w:rsidRPr="00B030C1">
        <w:rPr>
          <w:rFonts w:ascii="Times New Roman" w:hAnsi="Times New Roman" w:cs="Times New Roman"/>
          <w:bCs/>
          <w:sz w:val="24"/>
          <w:szCs w:val="24"/>
        </w:rPr>
        <w:t xml:space="preserve"> </w:t>
      </w:r>
      <w:r w:rsidR="00A44D4C" w:rsidRPr="00B030C1">
        <w:rPr>
          <w:rFonts w:ascii="Times New Roman" w:hAnsi="Times New Roman" w:cs="Times New Roman"/>
          <w:bCs/>
          <w:sz w:val="24"/>
          <w:szCs w:val="24"/>
        </w:rPr>
        <w:t xml:space="preserve">The remaining three </w:t>
      </w:r>
      <w:r w:rsidRPr="00B030C1">
        <w:rPr>
          <w:rFonts w:ascii="Times New Roman" w:hAnsi="Times New Roman" w:cs="Times New Roman"/>
          <w:bCs/>
          <w:sz w:val="24"/>
          <w:szCs w:val="24"/>
        </w:rPr>
        <w:t>fourths are deposited on foothill slopes, in reservoirs, in river plains and ot</w:t>
      </w:r>
      <w:r w:rsidR="00A44D4C" w:rsidRPr="00B030C1">
        <w:rPr>
          <w:rFonts w:ascii="Times New Roman" w:hAnsi="Times New Roman" w:cs="Times New Roman"/>
          <w:bCs/>
          <w:sz w:val="24"/>
          <w:szCs w:val="24"/>
        </w:rPr>
        <w:t xml:space="preserve">her low </w:t>
      </w:r>
      <w:r w:rsidR="00D37435" w:rsidRPr="00B030C1">
        <w:rPr>
          <w:rFonts w:ascii="Times New Roman" w:hAnsi="Times New Roman" w:cs="Times New Roman"/>
          <w:bCs/>
          <w:sz w:val="24"/>
          <w:szCs w:val="24"/>
        </w:rPr>
        <w:t xml:space="preserve">lying areas or in the river bed </w:t>
      </w:r>
      <w:r w:rsidRPr="00B030C1">
        <w:rPr>
          <w:rFonts w:ascii="Times New Roman" w:hAnsi="Times New Roman" w:cs="Times New Roman"/>
          <w:bCs/>
          <w:sz w:val="24"/>
          <w:szCs w:val="24"/>
        </w:rPr>
        <w:t>itself, which often causes channel shifts</w:t>
      </w:r>
      <w:r w:rsidR="000B5550" w:rsidRPr="00B030C1">
        <w:rPr>
          <w:rFonts w:ascii="Times New Roman" w:hAnsi="Times New Roman" w:cs="Times New Roman"/>
          <w:bCs/>
          <w:sz w:val="24"/>
          <w:szCs w:val="24"/>
        </w:rPr>
        <w:t xml:space="preserve"> </w:t>
      </w:r>
      <w:r w:rsidR="000B5550" w:rsidRPr="00B030C1">
        <w:rPr>
          <w:rFonts w:ascii="Times New Roman" w:hAnsi="Times New Roman" w:cs="Times New Roman"/>
          <w:sz w:val="24"/>
          <w:szCs w:val="24"/>
        </w:rPr>
        <w:t>(</w:t>
      </w:r>
      <w:proofErr w:type="spellStart"/>
      <w:r w:rsidR="000B5550" w:rsidRPr="00B030C1">
        <w:rPr>
          <w:rFonts w:ascii="Times New Roman" w:hAnsi="Times New Roman" w:cs="Times New Roman"/>
          <w:sz w:val="24"/>
          <w:szCs w:val="24"/>
        </w:rPr>
        <w:t>Gebreyesus</w:t>
      </w:r>
      <w:proofErr w:type="spellEnd"/>
      <w:r w:rsidR="000B5550" w:rsidRPr="00B030C1">
        <w:rPr>
          <w:rFonts w:ascii="Times New Roman" w:hAnsi="Times New Roman" w:cs="Times New Roman"/>
          <w:sz w:val="24"/>
          <w:szCs w:val="24"/>
        </w:rPr>
        <w:t>, 2011)</w:t>
      </w:r>
      <w:r w:rsidRPr="00B030C1">
        <w:rPr>
          <w:rFonts w:ascii="Times New Roman" w:hAnsi="Times New Roman" w:cs="Times New Roman"/>
          <w:bCs/>
          <w:sz w:val="24"/>
          <w:szCs w:val="24"/>
        </w:rPr>
        <w:t xml:space="preserve">. Also sediment transport degrades soil productivity and a pollutant with attached chemicals such as nutrients, </w:t>
      </w:r>
      <w:r w:rsidRPr="00B030C1">
        <w:rPr>
          <w:rFonts w:ascii="Times New Roman" w:hAnsi="Times New Roman" w:cs="Times New Roman"/>
          <w:bCs/>
          <w:sz w:val="24"/>
          <w:szCs w:val="24"/>
        </w:rPr>
        <w:lastRenderedPageBreak/>
        <w:t>pesticides, and toxic metals can negatively impact water quality, aquatic habitat, and hydrologic system which and collectively result in eutrophication</w:t>
      </w:r>
      <w:r w:rsidR="000B5550" w:rsidRPr="00B030C1">
        <w:rPr>
          <w:rFonts w:ascii="Times New Roman" w:hAnsi="Times New Roman" w:cs="Times New Roman"/>
          <w:bCs/>
          <w:sz w:val="24"/>
          <w:szCs w:val="24"/>
        </w:rPr>
        <w:t xml:space="preserve"> </w:t>
      </w:r>
      <w:r w:rsidR="000B5550" w:rsidRPr="00B030C1">
        <w:rPr>
          <w:rFonts w:ascii="Times New Roman" w:hAnsi="Times New Roman" w:cs="Times New Roman"/>
          <w:sz w:val="24"/>
          <w:szCs w:val="24"/>
        </w:rPr>
        <w:t xml:space="preserve">(Zhang </w:t>
      </w:r>
      <w:r w:rsidR="000B5550" w:rsidRPr="00B030C1">
        <w:rPr>
          <w:rFonts w:ascii="Times New Roman" w:hAnsi="Times New Roman" w:cs="Times New Roman"/>
          <w:i/>
          <w:sz w:val="24"/>
          <w:szCs w:val="24"/>
        </w:rPr>
        <w:t>et al</w:t>
      </w:r>
      <w:r w:rsidR="003147B7" w:rsidRPr="00B030C1">
        <w:rPr>
          <w:rFonts w:ascii="Times New Roman" w:hAnsi="Times New Roman" w:cs="Times New Roman"/>
          <w:sz w:val="24"/>
          <w:szCs w:val="24"/>
        </w:rPr>
        <w:t>., 2008)</w:t>
      </w:r>
      <w:r w:rsidR="00D3218A" w:rsidRPr="00B030C1">
        <w:rPr>
          <w:rFonts w:ascii="Times New Roman" w:hAnsi="Times New Roman" w:cs="Times New Roman"/>
          <w:bCs/>
          <w:sz w:val="24"/>
          <w:szCs w:val="24"/>
        </w:rPr>
        <w:t>.</w:t>
      </w:r>
    </w:p>
    <w:p w:rsidR="00414011" w:rsidRPr="00B030C1" w:rsidRDefault="00355477" w:rsidP="0018048E">
      <w:pPr>
        <w:pStyle w:val="Heading2"/>
      </w:pPr>
      <w:bookmarkStart w:id="117" w:name="_Toc8274906"/>
      <w:bookmarkStart w:id="118" w:name="_Toc8395715"/>
      <w:bookmarkStart w:id="119" w:name="_Toc16688562"/>
      <w:r w:rsidRPr="00B030C1">
        <w:t>2.9</w:t>
      </w:r>
      <w:r w:rsidR="00414011" w:rsidRPr="00B030C1">
        <w:t xml:space="preserve"> </w:t>
      </w:r>
      <w:r w:rsidR="005312C9" w:rsidRPr="00B030C1">
        <w:t>Soil Erosion Models</w:t>
      </w:r>
      <w:bookmarkEnd w:id="117"/>
      <w:bookmarkEnd w:id="118"/>
      <w:bookmarkEnd w:id="119"/>
    </w:p>
    <w:p w:rsidR="00414011" w:rsidRPr="00B030C1" w:rsidRDefault="009642CE" w:rsidP="0033363B">
      <w:pPr>
        <w:spacing w:after="120" w:line="360" w:lineRule="auto"/>
        <w:jc w:val="both"/>
        <w:rPr>
          <w:rFonts w:ascii="Times New Roman" w:hAnsi="Times New Roman" w:cs="Times New Roman"/>
          <w:sz w:val="24"/>
          <w:szCs w:val="24"/>
        </w:rPr>
      </w:pPr>
      <w:r w:rsidRPr="00B030C1">
        <w:rPr>
          <w:rFonts w:ascii="Times New Roman" w:hAnsi="Times New Roman" w:cs="Times New Roman"/>
          <w:sz w:val="24"/>
          <w:szCs w:val="24"/>
        </w:rPr>
        <w:t>Every soil erosion model tries to simplify and represent the complexity of natural processes. Model building is based on defining the essential factors relating to erosion and soil loss through obtaining from methodology of field observation, measurement, experiment and statistical analysis. With increasing computation power of computers, several models were developed. However, only one model cannot cater and solves diverse problems. This is the reason why many models are available. Users need to understand the concepts behind the models before applying them. Some models are developed for particular conditions that cannot be directly applied to other locations</w:t>
      </w:r>
      <w:r w:rsidR="00A80650" w:rsidRPr="00B030C1">
        <w:rPr>
          <w:rFonts w:ascii="Times New Roman" w:hAnsi="Times New Roman" w:cs="Times New Roman"/>
          <w:sz w:val="24"/>
          <w:szCs w:val="24"/>
        </w:rPr>
        <w:t xml:space="preserve"> (Abdul </w:t>
      </w:r>
      <w:r w:rsidR="00A80650" w:rsidRPr="00B030C1">
        <w:rPr>
          <w:rFonts w:ascii="Times New Roman" w:hAnsi="Times New Roman" w:cs="Times New Roman"/>
          <w:i/>
          <w:sz w:val="24"/>
          <w:szCs w:val="24"/>
        </w:rPr>
        <w:t>et al</w:t>
      </w:r>
      <w:r w:rsidR="00A80650" w:rsidRPr="00B030C1">
        <w:rPr>
          <w:rFonts w:ascii="Times New Roman" w:hAnsi="Times New Roman" w:cs="Times New Roman"/>
          <w:sz w:val="24"/>
          <w:szCs w:val="24"/>
        </w:rPr>
        <w:t>., 2015)</w:t>
      </w:r>
      <w:r w:rsidRPr="00B030C1">
        <w:rPr>
          <w:rFonts w:ascii="Times New Roman" w:hAnsi="Times New Roman" w:cs="Times New Roman"/>
          <w:sz w:val="24"/>
          <w:szCs w:val="24"/>
        </w:rPr>
        <w:t>.</w:t>
      </w:r>
    </w:p>
    <w:p w:rsidR="009642CE" w:rsidRPr="00B030C1" w:rsidRDefault="00B030C1" w:rsidP="0033363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Modeling</w:t>
      </w:r>
      <w:r w:rsidR="009642CE" w:rsidRPr="00B030C1">
        <w:rPr>
          <w:rFonts w:ascii="Times New Roman" w:hAnsi="Times New Roman" w:cs="Times New Roman"/>
          <w:sz w:val="24"/>
          <w:szCs w:val="24"/>
        </w:rPr>
        <w:t xml:space="preserve"> in soil erosion is the process of mathematically describing soil particle detachment, transport and deposition on land surfaces. Erosion models allow users to ascertain temporal trends, examine spatial variations, identify critical processes and explore the possible impacts of remedial measures and the relative effectiveness of implementation strategies for erosion </w:t>
      </w:r>
      <w:r w:rsidR="009034B9" w:rsidRPr="00B030C1">
        <w:rPr>
          <w:rFonts w:ascii="Times New Roman" w:hAnsi="Times New Roman" w:cs="Times New Roman"/>
          <w:sz w:val="24"/>
          <w:szCs w:val="24"/>
        </w:rPr>
        <w:t>and sedimentation control</w:t>
      </w:r>
      <w:r w:rsidR="00A80650" w:rsidRPr="00B030C1">
        <w:rPr>
          <w:rFonts w:ascii="Times New Roman" w:hAnsi="Times New Roman" w:cs="Times New Roman"/>
          <w:sz w:val="24"/>
          <w:szCs w:val="24"/>
        </w:rPr>
        <w:t xml:space="preserve"> (</w:t>
      </w:r>
      <w:proofErr w:type="spellStart"/>
      <w:r w:rsidR="00A80650" w:rsidRPr="00B030C1">
        <w:rPr>
          <w:rFonts w:ascii="Times New Roman" w:hAnsi="Times New Roman" w:cs="Times New Roman"/>
          <w:sz w:val="24"/>
          <w:szCs w:val="24"/>
        </w:rPr>
        <w:t>Brevik</w:t>
      </w:r>
      <w:proofErr w:type="spellEnd"/>
      <w:r w:rsidR="00A80650" w:rsidRPr="00B030C1">
        <w:rPr>
          <w:rFonts w:ascii="Times New Roman" w:hAnsi="Times New Roman" w:cs="Times New Roman"/>
          <w:sz w:val="24"/>
          <w:szCs w:val="24"/>
        </w:rPr>
        <w:t xml:space="preserve"> </w:t>
      </w:r>
      <w:r w:rsidR="00A80650" w:rsidRPr="00B030C1">
        <w:rPr>
          <w:rFonts w:ascii="Times New Roman" w:hAnsi="Times New Roman" w:cs="Times New Roman"/>
          <w:i/>
          <w:sz w:val="24"/>
          <w:szCs w:val="24"/>
        </w:rPr>
        <w:t>et al</w:t>
      </w:r>
      <w:r w:rsidR="00A80650" w:rsidRPr="00B030C1">
        <w:rPr>
          <w:rFonts w:ascii="Times New Roman" w:hAnsi="Times New Roman" w:cs="Times New Roman"/>
          <w:sz w:val="24"/>
          <w:szCs w:val="24"/>
        </w:rPr>
        <w:t>., 2015)</w:t>
      </w:r>
      <w:r w:rsidR="009642CE" w:rsidRPr="00B030C1">
        <w:rPr>
          <w:rFonts w:ascii="Times New Roman" w:hAnsi="Times New Roman" w:cs="Times New Roman"/>
          <w:sz w:val="24"/>
          <w:szCs w:val="24"/>
        </w:rPr>
        <w:t>. The objective of soil erosion models is either predictability or explanatory. Usually, erosion models can be categorized into three groups: conceptual, empirical and physically based models.</w:t>
      </w:r>
    </w:p>
    <w:p w:rsidR="009642CE" w:rsidRPr="00B030C1" w:rsidRDefault="00355477" w:rsidP="00D74154">
      <w:pPr>
        <w:pStyle w:val="Heading3"/>
      </w:pPr>
      <w:bookmarkStart w:id="120" w:name="_Toc8274907"/>
      <w:bookmarkStart w:id="121" w:name="_Toc8395716"/>
      <w:bookmarkStart w:id="122" w:name="_Toc16688563"/>
      <w:r w:rsidRPr="00B030C1">
        <w:t>2.9</w:t>
      </w:r>
      <w:r w:rsidR="00F56D75">
        <w:t>.1 Conceptual M</w:t>
      </w:r>
      <w:r w:rsidR="009642CE" w:rsidRPr="00B030C1">
        <w:t>odel</w:t>
      </w:r>
      <w:bookmarkEnd w:id="120"/>
      <w:bookmarkEnd w:id="121"/>
      <w:bookmarkEnd w:id="122"/>
    </w:p>
    <w:p w:rsidR="009642CE" w:rsidRPr="00B030C1" w:rsidRDefault="009642CE" w:rsidP="0033363B">
      <w:pPr>
        <w:spacing w:after="120" w:line="360" w:lineRule="auto"/>
        <w:jc w:val="both"/>
        <w:rPr>
          <w:rFonts w:ascii="Times New Roman" w:hAnsi="Times New Roman" w:cs="Times New Roman"/>
          <w:sz w:val="24"/>
          <w:szCs w:val="24"/>
        </w:rPr>
      </w:pPr>
      <w:r w:rsidRPr="00B030C1">
        <w:rPr>
          <w:rFonts w:ascii="Times New Roman" w:hAnsi="Times New Roman" w:cs="Times New Roman"/>
          <w:sz w:val="24"/>
          <w:szCs w:val="24"/>
        </w:rPr>
        <w:t xml:space="preserve">Conceptual models lie somewhere between physically based models and </w:t>
      </w:r>
      <w:r w:rsidR="002E7CC6" w:rsidRPr="00B030C1">
        <w:rPr>
          <w:rFonts w:ascii="Times New Roman" w:hAnsi="Times New Roman" w:cs="Times New Roman"/>
          <w:sz w:val="24"/>
          <w:szCs w:val="24"/>
        </w:rPr>
        <w:t>empirical</w:t>
      </w:r>
      <w:r w:rsidRPr="00B030C1">
        <w:rPr>
          <w:rFonts w:ascii="Times New Roman" w:hAnsi="Times New Roman" w:cs="Times New Roman"/>
          <w:sz w:val="24"/>
          <w:szCs w:val="24"/>
        </w:rPr>
        <w:t xml:space="preserve"> models, and are based on spatially </w:t>
      </w:r>
      <w:proofErr w:type="gramStart"/>
      <w:r w:rsidRPr="00B030C1">
        <w:rPr>
          <w:rFonts w:ascii="Times New Roman" w:hAnsi="Times New Roman" w:cs="Times New Roman"/>
          <w:sz w:val="24"/>
          <w:szCs w:val="24"/>
        </w:rPr>
        <w:t>lumped</w:t>
      </w:r>
      <w:proofErr w:type="gramEnd"/>
      <w:r w:rsidRPr="00B030C1">
        <w:rPr>
          <w:rFonts w:ascii="Times New Roman" w:hAnsi="Times New Roman" w:cs="Times New Roman"/>
          <w:sz w:val="24"/>
          <w:szCs w:val="24"/>
        </w:rPr>
        <w:t xml:space="preserve"> forms of water and sediment continu</w:t>
      </w:r>
      <w:r w:rsidR="002E7CC6" w:rsidRPr="00B030C1">
        <w:rPr>
          <w:rFonts w:ascii="Times New Roman" w:hAnsi="Times New Roman" w:cs="Times New Roman"/>
          <w:sz w:val="24"/>
          <w:szCs w:val="24"/>
        </w:rPr>
        <w:t xml:space="preserve">ity equation. The focus of the </w:t>
      </w:r>
      <w:r w:rsidRPr="00B030C1">
        <w:rPr>
          <w:rFonts w:ascii="Times New Roman" w:hAnsi="Times New Roman" w:cs="Times New Roman"/>
          <w:sz w:val="24"/>
          <w:szCs w:val="24"/>
        </w:rPr>
        <w:t>conceptual models has been to predict sediment yields. Such mod</w:t>
      </w:r>
      <w:r w:rsidR="002E7CC6" w:rsidRPr="00B030C1">
        <w:rPr>
          <w:rFonts w:ascii="Times New Roman" w:hAnsi="Times New Roman" w:cs="Times New Roman"/>
          <w:sz w:val="24"/>
          <w:szCs w:val="24"/>
        </w:rPr>
        <w:t xml:space="preserve">els incorporate the underlying </w:t>
      </w:r>
      <w:r w:rsidRPr="00B030C1">
        <w:rPr>
          <w:rFonts w:ascii="Times New Roman" w:hAnsi="Times New Roman" w:cs="Times New Roman"/>
          <w:sz w:val="24"/>
          <w:szCs w:val="24"/>
        </w:rPr>
        <w:t xml:space="preserve">transfer mechanisms of sediment and runoff generation in their structure, and are formulated to </w:t>
      </w:r>
      <w:r w:rsidR="002E7CC6" w:rsidRPr="00B030C1">
        <w:rPr>
          <w:rFonts w:ascii="Times New Roman" w:hAnsi="Times New Roman" w:cs="Times New Roman"/>
          <w:sz w:val="24"/>
          <w:szCs w:val="24"/>
        </w:rPr>
        <w:t>mimic the functional f</w:t>
      </w:r>
      <w:r w:rsidRPr="00B030C1">
        <w:rPr>
          <w:rFonts w:ascii="Times New Roman" w:hAnsi="Times New Roman" w:cs="Times New Roman"/>
          <w:sz w:val="24"/>
          <w:szCs w:val="24"/>
        </w:rPr>
        <w:t>low paths in the catchment as a series of</w:t>
      </w:r>
      <w:r w:rsidR="002E7CC6" w:rsidRPr="00B030C1">
        <w:rPr>
          <w:rFonts w:ascii="Times New Roman" w:hAnsi="Times New Roman" w:cs="Times New Roman"/>
          <w:sz w:val="24"/>
          <w:szCs w:val="24"/>
        </w:rPr>
        <w:t xml:space="preserve"> storages, each requiring some </w:t>
      </w:r>
      <w:r w:rsidRPr="00B030C1">
        <w:rPr>
          <w:rFonts w:ascii="Times New Roman" w:hAnsi="Times New Roman" w:cs="Times New Roman"/>
          <w:sz w:val="24"/>
          <w:szCs w:val="24"/>
        </w:rPr>
        <w:t>characterization of its dynamic behavior. Agricultural Non-Poin</w:t>
      </w:r>
      <w:r w:rsidR="002E7CC6" w:rsidRPr="00B030C1">
        <w:rPr>
          <w:rFonts w:ascii="Times New Roman" w:hAnsi="Times New Roman" w:cs="Times New Roman"/>
          <w:sz w:val="24"/>
          <w:szCs w:val="24"/>
        </w:rPr>
        <w:t xml:space="preserve">t Source is one of the </w:t>
      </w:r>
      <w:r w:rsidRPr="00B030C1">
        <w:rPr>
          <w:rFonts w:ascii="Times New Roman" w:hAnsi="Times New Roman" w:cs="Times New Roman"/>
          <w:sz w:val="24"/>
          <w:szCs w:val="24"/>
        </w:rPr>
        <w:t xml:space="preserve">conceptual </w:t>
      </w:r>
      <w:r w:rsidR="00D46502" w:rsidRPr="00B030C1">
        <w:rPr>
          <w:rFonts w:ascii="Times New Roman" w:hAnsi="Times New Roman" w:cs="Times New Roman"/>
          <w:sz w:val="24"/>
          <w:szCs w:val="24"/>
        </w:rPr>
        <w:t>models</w:t>
      </w:r>
      <w:r w:rsidR="00A80650" w:rsidRPr="00B030C1">
        <w:rPr>
          <w:rFonts w:ascii="Times New Roman" w:hAnsi="Times New Roman" w:cs="Times New Roman"/>
          <w:sz w:val="24"/>
          <w:szCs w:val="24"/>
        </w:rPr>
        <w:t xml:space="preserve"> (</w:t>
      </w:r>
      <w:proofErr w:type="spellStart"/>
      <w:r w:rsidR="00A80650" w:rsidRPr="00B030C1">
        <w:rPr>
          <w:rFonts w:ascii="Times New Roman" w:hAnsi="Times New Roman" w:cs="Times New Roman"/>
          <w:sz w:val="24"/>
          <w:szCs w:val="24"/>
        </w:rPr>
        <w:t>Gebreyesus</w:t>
      </w:r>
      <w:proofErr w:type="spellEnd"/>
      <w:r w:rsidR="00A80650" w:rsidRPr="00B030C1">
        <w:rPr>
          <w:rFonts w:ascii="Times New Roman" w:hAnsi="Times New Roman" w:cs="Times New Roman"/>
          <w:sz w:val="24"/>
          <w:szCs w:val="24"/>
        </w:rPr>
        <w:t>, 2011)</w:t>
      </w:r>
      <w:r w:rsidRPr="00B030C1">
        <w:rPr>
          <w:rFonts w:ascii="Times New Roman" w:hAnsi="Times New Roman" w:cs="Times New Roman"/>
          <w:sz w:val="24"/>
          <w:szCs w:val="24"/>
        </w:rPr>
        <w:t>.</w:t>
      </w:r>
    </w:p>
    <w:p w:rsidR="002E7CC6" w:rsidRPr="00B030C1" w:rsidRDefault="00355477" w:rsidP="00D74154">
      <w:pPr>
        <w:pStyle w:val="Heading3"/>
      </w:pPr>
      <w:bookmarkStart w:id="123" w:name="_Toc8274908"/>
      <w:bookmarkStart w:id="124" w:name="_Toc8395717"/>
      <w:bookmarkStart w:id="125" w:name="_Toc16688564"/>
      <w:r w:rsidRPr="00B030C1">
        <w:t>2.9</w:t>
      </w:r>
      <w:r w:rsidR="00F56D75">
        <w:t>.2 Empirical M</w:t>
      </w:r>
      <w:r w:rsidR="002E7CC6" w:rsidRPr="00B030C1">
        <w:t>odel</w:t>
      </w:r>
      <w:bookmarkEnd w:id="123"/>
      <w:bookmarkEnd w:id="124"/>
      <w:bookmarkEnd w:id="125"/>
    </w:p>
    <w:p w:rsidR="002E7CC6" w:rsidRPr="00B030C1" w:rsidRDefault="002E7CC6" w:rsidP="0033363B">
      <w:pPr>
        <w:spacing w:after="120" w:line="360" w:lineRule="auto"/>
        <w:jc w:val="both"/>
        <w:rPr>
          <w:rFonts w:ascii="Times New Roman" w:hAnsi="Times New Roman" w:cs="Times New Roman"/>
          <w:sz w:val="24"/>
          <w:szCs w:val="24"/>
        </w:rPr>
      </w:pPr>
      <w:r w:rsidRPr="00B030C1">
        <w:rPr>
          <w:rFonts w:ascii="Times New Roman" w:hAnsi="Times New Roman" w:cs="Times New Roman"/>
          <w:sz w:val="24"/>
          <w:szCs w:val="24"/>
        </w:rPr>
        <w:t>Empirical models are the simplest of the three model types. They are based p</w:t>
      </w:r>
      <w:r w:rsidR="00E668D8" w:rsidRPr="00B030C1">
        <w:rPr>
          <w:rFonts w:ascii="Times New Roman" w:hAnsi="Times New Roman" w:cs="Times New Roman"/>
          <w:sz w:val="24"/>
          <w:szCs w:val="24"/>
        </w:rPr>
        <w:t>rimarily on observation and are usually</w:t>
      </w:r>
      <w:r w:rsidRPr="00B030C1">
        <w:rPr>
          <w:rFonts w:ascii="Times New Roman" w:hAnsi="Times New Roman" w:cs="Times New Roman"/>
          <w:sz w:val="24"/>
          <w:szCs w:val="24"/>
        </w:rPr>
        <w:t xml:space="preserve"> statistical in nature. These models are based on mathematical calculations which consists relatively simple responses functions calibrated to fit limited numbers of statistical observations (Abate, 2011).</w:t>
      </w:r>
      <w:r w:rsidR="00E668D8" w:rsidRPr="00B030C1">
        <w:rPr>
          <w:rFonts w:ascii="Times New Roman" w:hAnsi="Times New Roman" w:cs="Times New Roman"/>
          <w:sz w:val="24"/>
          <w:szCs w:val="24"/>
        </w:rPr>
        <w:t xml:space="preserve"> </w:t>
      </w:r>
      <w:r w:rsidRPr="00B030C1">
        <w:rPr>
          <w:rFonts w:ascii="Times New Roman" w:hAnsi="Times New Roman" w:cs="Times New Roman"/>
          <w:sz w:val="24"/>
          <w:szCs w:val="24"/>
        </w:rPr>
        <w:t>These models require less data and thus that best f</w:t>
      </w:r>
      <w:r w:rsidR="00FF3766" w:rsidRPr="00B030C1">
        <w:rPr>
          <w:rFonts w:ascii="Times New Roman" w:hAnsi="Times New Roman" w:cs="Times New Roman"/>
          <w:sz w:val="24"/>
          <w:szCs w:val="24"/>
        </w:rPr>
        <w:t>it with available resource and if they integrated with GIS e</w:t>
      </w:r>
      <w:r w:rsidRPr="00B030C1">
        <w:rPr>
          <w:rFonts w:ascii="Times New Roman" w:hAnsi="Times New Roman" w:cs="Times New Roman"/>
          <w:sz w:val="24"/>
          <w:szCs w:val="24"/>
        </w:rPr>
        <w:t>nvironm</w:t>
      </w:r>
      <w:r w:rsidR="00FF3766" w:rsidRPr="00B030C1">
        <w:rPr>
          <w:rFonts w:ascii="Times New Roman" w:hAnsi="Times New Roman" w:cs="Times New Roman"/>
          <w:sz w:val="24"/>
          <w:szCs w:val="24"/>
        </w:rPr>
        <w:t xml:space="preserve">ent conveniently </w:t>
      </w:r>
      <w:r w:rsidR="00FF3766" w:rsidRPr="00B030C1">
        <w:rPr>
          <w:rFonts w:ascii="Times New Roman" w:hAnsi="Times New Roman" w:cs="Times New Roman"/>
          <w:sz w:val="24"/>
          <w:szCs w:val="24"/>
        </w:rPr>
        <w:lastRenderedPageBreak/>
        <w:t xml:space="preserve">be </w:t>
      </w:r>
      <w:r w:rsidRPr="00B030C1">
        <w:rPr>
          <w:rFonts w:ascii="Times New Roman" w:hAnsi="Times New Roman" w:cs="Times New Roman"/>
          <w:sz w:val="24"/>
          <w:szCs w:val="24"/>
        </w:rPr>
        <w:t>used to estimate soil loss and stimulate conservation options. T</w:t>
      </w:r>
      <w:r w:rsidR="00FF3766" w:rsidRPr="00B030C1">
        <w:rPr>
          <w:rFonts w:ascii="Times New Roman" w:hAnsi="Times New Roman" w:cs="Times New Roman"/>
          <w:sz w:val="24"/>
          <w:szCs w:val="24"/>
        </w:rPr>
        <w:t xml:space="preserve">he most widely applicable ones </w:t>
      </w:r>
      <w:r w:rsidRPr="00B030C1">
        <w:rPr>
          <w:rFonts w:ascii="Times New Roman" w:hAnsi="Times New Roman" w:cs="Times New Roman"/>
          <w:sz w:val="24"/>
          <w:szCs w:val="24"/>
        </w:rPr>
        <w:t xml:space="preserve">are </w:t>
      </w:r>
      <w:r w:rsidR="006450B5" w:rsidRPr="00B030C1">
        <w:rPr>
          <w:rFonts w:ascii="Times New Roman" w:hAnsi="Times New Roman" w:cs="Times New Roman"/>
          <w:sz w:val="24"/>
          <w:szCs w:val="24"/>
        </w:rPr>
        <w:t>universal soil loss equation (</w:t>
      </w:r>
      <w:r w:rsidR="00FF3766" w:rsidRPr="00B030C1">
        <w:rPr>
          <w:rFonts w:ascii="Times New Roman" w:hAnsi="Times New Roman" w:cs="Times New Roman"/>
          <w:sz w:val="24"/>
          <w:szCs w:val="24"/>
        </w:rPr>
        <w:t>USLE</w:t>
      </w:r>
      <w:r w:rsidR="006450B5" w:rsidRPr="00B030C1">
        <w:rPr>
          <w:rFonts w:ascii="Times New Roman" w:hAnsi="Times New Roman" w:cs="Times New Roman"/>
          <w:sz w:val="24"/>
          <w:szCs w:val="24"/>
        </w:rPr>
        <w:t>)</w:t>
      </w:r>
      <w:r w:rsidR="000C31D4" w:rsidRPr="00B030C1">
        <w:rPr>
          <w:rFonts w:ascii="Times New Roman" w:hAnsi="Times New Roman" w:cs="Times New Roman"/>
          <w:sz w:val="24"/>
          <w:szCs w:val="24"/>
        </w:rPr>
        <w:t xml:space="preserve"> (</w:t>
      </w:r>
      <w:proofErr w:type="spellStart"/>
      <w:r w:rsidR="000C31D4" w:rsidRPr="00B030C1">
        <w:rPr>
          <w:rFonts w:ascii="Times New Roman" w:hAnsi="Times New Roman" w:cs="Times New Roman"/>
          <w:sz w:val="24"/>
          <w:szCs w:val="24"/>
        </w:rPr>
        <w:t>Wischmeier</w:t>
      </w:r>
      <w:proofErr w:type="spellEnd"/>
      <w:r w:rsidR="000C31D4" w:rsidRPr="00B030C1">
        <w:rPr>
          <w:rFonts w:ascii="Times New Roman" w:hAnsi="Times New Roman" w:cs="Times New Roman"/>
          <w:sz w:val="24"/>
          <w:szCs w:val="24"/>
        </w:rPr>
        <w:t>, and Smith, 1978)</w:t>
      </w:r>
      <w:r w:rsidR="00FF3766" w:rsidRPr="00B030C1">
        <w:rPr>
          <w:rFonts w:ascii="Times New Roman" w:hAnsi="Times New Roman" w:cs="Times New Roman"/>
          <w:sz w:val="24"/>
          <w:szCs w:val="24"/>
        </w:rPr>
        <w:t xml:space="preserve"> and its </w:t>
      </w:r>
      <w:r w:rsidR="00E668D8" w:rsidRPr="00B030C1">
        <w:rPr>
          <w:rFonts w:ascii="Times New Roman" w:hAnsi="Times New Roman" w:cs="Times New Roman"/>
          <w:sz w:val="24"/>
          <w:szCs w:val="24"/>
        </w:rPr>
        <w:t xml:space="preserve">variants; RUSLE </w:t>
      </w:r>
      <w:r w:rsidR="0092730F" w:rsidRPr="00B030C1">
        <w:rPr>
          <w:rFonts w:ascii="Times New Roman" w:hAnsi="Times New Roman" w:cs="Times New Roman"/>
          <w:sz w:val="24"/>
          <w:szCs w:val="24"/>
        </w:rPr>
        <w:t>(</w:t>
      </w:r>
      <w:proofErr w:type="spellStart"/>
      <w:r w:rsidR="0092730F" w:rsidRPr="00B030C1">
        <w:rPr>
          <w:rFonts w:ascii="Times New Roman" w:hAnsi="Times New Roman" w:cs="Times New Roman"/>
          <w:sz w:val="24"/>
          <w:szCs w:val="24"/>
        </w:rPr>
        <w:t>Renard</w:t>
      </w:r>
      <w:proofErr w:type="spellEnd"/>
      <w:r w:rsidR="0092730F" w:rsidRPr="00B030C1">
        <w:rPr>
          <w:rFonts w:ascii="Times New Roman" w:hAnsi="Times New Roman" w:cs="Times New Roman"/>
          <w:sz w:val="24"/>
          <w:szCs w:val="24"/>
        </w:rPr>
        <w:t xml:space="preserve"> </w:t>
      </w:r>
      <w:r w:rsidR="0092730F" w:rsidRPr="00B030C1">
        <w:rPr>
          <w:rFonts w:ascii="Times New Roman" w:hAnsi="Times New Roman" w:cs="Times New Roman"/>
          <w:i/>
          <w:sz w:val="24"/>
          <w:szCs w:val="24"/>
        </w:rPr>
        <w:t>et al</w:t>
      </w:r>
      <w:r w:rsidR="0092730F" w:rsidRPr="00B030C1">
        <w:rPr>
          <w:rFonts w:ascii="Times New Roman" w:hAnsi="Times New Roman" w:cs="Times New Roman"/>
          <w:sz w:val="24"/>
          <w:szCs w:val="24"/>
        </w:rPr>
        <w:t>., 1996)</w:t>
      </w:r>
      <w:r w:rsidR="00053CDB" w:rsidRPr="00B030C1">
        <w:rPr>
          <w:rFonts w:ascii="Times New Roman" w:hAnsi="Times New Roman" w:cs="Times New Roman"/>
          <w:sz w:val="24"/>
          <w:szCs w:val="24"/>
        </w:rPr>
        <w:t xml:space="preserve"> </w:t>
      </w:r>
      <w:r w:rsidR="00FF3766" w:rsidRPr="00B030C1">
        <w:rPr>
          <w:rFonts w:ascii="Times New Roman" w:hAnsi="Times New Roman" w:cs="Times New Roman"/>
          <w:sz w:val="24"/>
          <w:szCs w:val="24"/>
        </w:rPr>
        <w:t>and Modified Universal Soil Loss E</w:t>
      </w:r>
      <w:r w:rsidRPr="00B030C1">
        <w:rPr>
          <w:rFonts w:ascii="Times New Roman" w:hAnsi="Times New Roman" w:cs="Times New Roman"/>
          <w:sz w:val="24"/>
          <w:szCs w:val="24"/>
        </w:rPr>
        <w:t>q</w:t>
      </w:r>
      <w:r w:rsidR="00E668D8" w:rsidRPr="00B030C1">
        <w:rPr>
          <w:rFonts w:ascii="Times New Roman" w:hAnsi="Times New Roman" w:cs="Times New Roman"/>
          <w:sz w:val="24"/>
          <w:szCs w:val="24"/>
        </w:rPr>
        <w:t>uation (MUSLE)</w:t>
      </w:r>
      <w:r w:rsidR="00922665" w:rsidRPr="00B030C1">
        <w:rPr>
          <w:rFonts w:ascii="Times New Roman" w:hAnsi="Times New Roman" w:cs="Times New Roman"/>
          <w:sz w:val="24"/>
          <w:szCs w:val="24"/>
        </w:rPr>
        <w:t>, Sediment yield prediction with universal equation using runoff energy factor. In Present and prospective technology for predicting s</w:t>
      </w:r>
      <w:r w:rsidR="00C62572" w:rsidRPr="00B030C1">
        <w:rPr>
          <w:rFonts w:ascii="Times New Roman" w:hAnsi="Times New Roman" w:cs="Times New Roman"/>
          <w:sz w:val="24"/>
          <w:szCs w:val="24"/>
        </w:rPr>
        <w:t xml:space="preserve">ediment yield and sources </w:t>
      </w:r>
      <w:r w:rsidRPr="00B030C1">
        <w:rPr>
          <w:rFonts w:ascii="Times New Roman" w:hAnsi="Times New Roman" w:cs="Times New Roman"/>
          <w:sz w:val="24"/>
          <w:szCs w:val="24"/>
        </w:rPr>
        <w:t>Pan</w:t>
      </w:r>
      <w:r w:rsidR="00922665" w:rsidRPr="00B030C1">
        <w:rPr>
          <w:rFonts w:ascii="Times New Roman" w:hAnsi="Times New Roman" w:cs="Times New Roman"/>
          <w:sz w:val="24"/>
          <w:szCs w:val="24"/>
        </w:rPr>
        <w:t xml:space="preserve"> </w:t>
      </w:r>
      <w:r w:rsidR="00FF3766" w:rsidRPr="00B030C1">
        <w:rPr>
          <w:rFonts w:ascii="Times New Roman" w:hAnsi="Times New Roman" w:cs="Times New Roman"/>
          <w:sz w:val="24"/>
          <w:szCs w:val="24"/>
        </w:rPr>
        <w:t>European Soil Erosion Risk Assessment</w:t>
      </w:r>
      <w:r w:rsidR="00E668D8" w:rsidRPr="00B030C1">
        <w:rPr>
          <w:rFonts w:ascii="Times New Roman" w:hAnsi="Times New Roman" w:cs="Times New Roman"/>
          <w:sz w:val="24"/>
          <w:szCs w:val="24"/>
        </w:rPr>
        <w:t xml:space="preserve"> (PESERA</w:t>
      </w:r>
      <w:r w:rsidR="00FF3766" w:rsidRPr="00B030C1">
        <w:rPr>
          <w:rFonts w:ascii="Times New Roman" w:hAnsi="Times New Roman" w:cs="Times New Roman"/>
          <w:sz w:val="24"/>
          <w:szCs w:val="24"/>
        </w:rPr>
        <w:t xml:space="preserve">) </w:t>
      </w:r>
      <w:r w:rsidR="00E668D8" w:rsidRPr="00B030C1">
        <w:rPr>
          <w:rFonts w:ascii="Times New Roman" w:hAnsi="Times New Roman" w:cs="Times New Roman"/>
          <w:sz w:val="24"/>
          <w:szCs w:val="24"/>
        </w:rPr>
        <w:t>approach</w:t>
      </w:r>
      <w:r w:rsidR="0092730F" w:rsidRPr="00B030C1">
        <w:rPr>
          <w:rFonts w:ascii="Times New Roman" w:hAnsi="Times New Roman" w:cs="Times New Roman"/>
          <w:sz w:val="24"/>
          <w:szCs w:val="24"/>
        </w:rPr>
        <w:t xml:space="preserve"> (</w:t>
      </w:r>
      <w:proofErr w:type="spellStart"/>
      <w:r w:rsidR="0092730F" w:rsidRPr="00B030C1">
        <w:rPr>
          <w:rFonts w:ascii="Times New Roman" w:hAnsi="Times New Roman" w:cs="Times New Roman"/>
          <w:sz w:val="24"/>
          <w:szCs w:val="24"/>
        </w:rPr>
        <w:t>Gobin</w:t>
      </w:r>
      <w:proofErr w:type="spellEnd"/>
      <w:r w:rsidR="0092730F" w:rsidRPr="00B030C1">
        <w:rPr>
          <w:rFonts w:ascii="Times New Roman" w:hAnsi="Times New Roman" w:cs="Times New Roman"/>
          <w:sz w:val="24"/>
          <w:szCs w:val="24"/>
        </w:rPr>
        <w:t xml:space="preserve"> </w:t>
      </w:r>
      <w:r w:rsidR="0092730F" w:rsidRPr="00B030C1">
        <w:rPr>
          <w:rFonts w:ascii="Times New Roman" w:hAnsi="Times New Roman" w:cs="Times New Roman"/>
          <w:i/>
          <w:sz w:val="24"/>
          <w:szCs w:val="24"/>
        </w:rPr>
        <w:t>et al</w:t>
      </w:r>
      <w:r w:rsidR="0092730F" w:rsidRPr="00B030C1">
        <w:rPr>
          <w:rFonts w:ascii="Times New Roman" w:hAnsi="Times New Roman" w:cs="Times New Roman"/>
          <w:sz w:val="24"/>
          <w:szCs w:val="24"/>
        </w:rPr>
        <w:t>., 2003)</w:t>
      </w:r>
      <w:r w:rsidR="00903B24" w:rsidRPr="00B030C1">
        <w:rPr>
          <w:rFonts w:ascii="Times New Roman" w:hAnsi="Times New Roman" w:cs="Times New Roman"/>
          <w:sz w:val="24"/>
          <w:szCs w:val="24"/>
        </w:rPr>
        <w:t xml:space="preserve"> </w:t>
      </w:r>
      <w:r w:rsidR="00053CDB" w:rsidRPr="00B030C1">
        <w:rPr>
          <w:rFonts w:ascii="Times New Roman" w:hAnsi="Times New Roman" w:cs="Times New Roman"/>
          <w:sz w:val="24"/>
          <w:szCs w:val="24"/>
        </w:rPr>
        <w:t>and</w:t>
      </w:r>
      <w:r w:rsidR="00FF3766" w:rsidRPr="00B030C1">
        <w:rPr>
          <w:rFonts w:ascii="Times New Roman" w:hAnsi="Times New Roman" w:cs="Times New Roman"/>
          <w:sz w:val="24"/>
          <w:szCs w:val="24"/>
        </w:rPr>
        <w:t xml:space="preserve"> </w:t>
      </w:r>
      <w:r w:rsidR="00E668D8" w:rsidRPr="00B030C1">
        <w:rPr>
          <w:rFonts w:ascii="Times New Roman" w:hAnsi="Times New Roman" w:cs="Times New Roman"/>
          <w:sz w:val="24"/>
          <w:szCs w:val="24"/>
        </w:rPr>
        <w:t>Erosion Productivity</w:t>
      </w:r>
      <w:r w:rsidR="00903B24" w:rsidRPr="00B030C1">
        <w:rPr>
          <w:rFonts w:ascii="Times New Roman" w:hAnsi="Times New Roman" w:cs="Times New Roman"/>
          <w:sz w:val="24"/>
          <w:szCs w:val="24"/>
        </w:rPr>
        <w:t xml:space="preserve"> Impact Calculator (E</w:t>
      </w:r>
      <w:r w:rsidR="00E668D8" w:rsidRPr="00B030C1">
        <w:rPr>
          <w:rFonts w:ascii="Times New Roman" w:hAnsi="Times New Roman" w:cs="Times New Roman"/>
          <w:sz w:val="24"/>
          <w:szCs w:val="24"/>
        </w:rPr>
        <w:t>PIC)</w:t>
      </w:r>
      <w:r w:rsidR="0092730F" w:rsidRPr="00B030C1">
        <w:rPr>
          <w:rFonts w:ascii="Times New Roman" w:hAnsi="Times New Roman" w:cs="Times New Roman"/>
          <w:sz w:val="24"/>
          <w:szCs w:val="24"/>
        </w:rPr>
        <w:t xml:space="preserve"> (Williams, 1995)</w:t>
      </w:r>
      <w:r w:rsidRPr="00B030C1">
        <w:rPr>
          <w:rFonts w:ascii="Times New Roman" w:hAnsi="Times New Roman" w:cs="Times New Roman"/>
          <w:sz w:val="24"/>
          <w:szCs w:val="24"/>
        </w:rPr>
        <w:t>.</w:t>
      </w:r>
    </w:p>
    <w:p w:rsidR="00E668D8" w:rsidRPr="00B030C1" w:rsidRDefault="00CB150A" w:rsidP="00D74154">
      <w:pPr>
        <w:pStyle w:val="Heading3"/>
      </w:pPr>
      <w:bookmarkStart w:id="126" w:name="_Toc8274909"/>
      <w:bookmarkStart w:id="127" w:name="_Toc8395718"/>
      <w:bookmarkStart w:id="128" w:name="_Toc16688565"/>
      <w:r w:rsidRPr="00B030C1">
        <w:t>2.9</w:t>
      </w:r>
      <w:r w:rsidR="00845934">
        <w:t>.3 Physically M</w:t>
      </w:r>
      <w:r w:rsidR="00E668D8" w:rsidRPr="00B030C1">
        <w:t>odel</w:t>
      </w:r>
      <w:bookmarkEnd w:id="126"/>
      <w:bookmarkEnd w:id="127"/>
      <w:bookmarkEnd w:id="128"/>
    </w:p>
    <w:p w:rsidR="00476A9B" w:rsidRPr="00B030C1" w:rsidRDefault="0070752C" w:rsidP="0033363B">
      <w:pPr>
        <w:spacing w:after="120" w:line="360" w:lineRule="auto"/>
        <w:jc w:val="both"/>
        <w:rPr>
          <w:rFonts w:ascii="Times New Roman" w:hAnsi="Times New Roman" w:cs="Times New Roman"/>
          <w:sz w:val="24"/>
          <w:szCs w:val="24"/>
        </w:rPr>
      </w:pPr>
      <w:r w:rsidRPr="00B030C1">
        <w:rPr>
          <w:rFonts w:ascii="Times New Roman" w:hAnsi="Times New Roman" w:cs="Times New Roman"/>
          <w:sz w:val="24"/>
          <w:szCs w:val="24"/>
        </w:rPr>
        <w:t>Physically based models are based on an understanding of the physics of the erosion and sediment transport processes</w:t>
      </w:r>
      <w:r w:rsidR="00A6303A" w:rsidRPr="00B030C1">
        <w:rPr>
          <w:rFonts w:ascii="Times New Roman" w:hAnsi="Times New Roman" w:cs="Times New Roman"/>
          <w:sz w:val="24"/>
          <w:szCs w:val="24"/>
        </w:rPr>
        <w:t xml:space="preserve"> (</w:t>
      </w:r>
      <w:proofErr w:type="spellStart"/>
      <w:r w:rsidR="00A6303A" w:rsidRPr="00B030C1">
        <w:rPr>
          <w:rFonts w:ascii="Times New Roman" w:hAnsi="Times New Roman" w:cs="Times New Roman"/>
          <w:sz w:val="24"/>
          <w:szCs w:val="24"/>
        </w:rPr>
        <w:t>Deore</w:t>
      </w:r>
      <w:proofErr w:type="spellEnd"/>
      <w:r w:rsidR="00A6303A" w:rsidRPr="00B030C1">
        <w:rPr>
          <w:rFonts w:ascii="Times New Roman" w:hAnsi="Times New Roman" w:cs="Times New Roman"/>
          <w:sz w:val="24"/>
          <w:szCs w:val="24"/>
        </w:rPr>
        <w:t>, 2015)</w:t>
      </w:r>
      <w:r w:rsidRPr="00B030C1">
        <w:rPr>
          <w:rFonts w:ascii="Times New Roman" w:hAnsi="Times New Roman" w:cs="Times New Roman"/>
          <w:sz w:val="24"/>
          <w:szCs w:val="24"/>
        </w:rPr>
        <w:t>. In principle, they can be applied outside the range of conditions used for calibration and, as their parameters have a physical meaning, they can be evaluated from direct measurements and without the need for long hydro meteorological records</w:t>
      </w:r>
      <w:r w:rsidR="00FC3115" w:rsidRPr="00B030C1">
        <w:rPr>
          <w:rFonts w:ascii="Times New Roman" w:hAnsi="Times New Roman" w:cs="Times New Roman"/>
          <w:sz w:val="24"/>
          <w:szCs w:val="24"/>
        </w:rPr>
        <w:t xml:space="preserve"> (</w:t>
      </w:r>
      <w:proofErr w:type="spellStart"/>
      <w:r w:rsidR="00FC3115" w:rsidRPr="00B030C1">
        <w:rPr>
          <w:rFonts w:ascii="Times New Roman" w:hAnsi="Times New Roman" w:cs="Times New Roman"/>
          <w:sz w:val="24"/>
          <w:szCs w:val="24"/>
        </w:rPr>
        <w:t>Saavedra</w:t>
      </w:r>
      <w:proofErr w:type="spellEnd"/>
      <w:r w:rsidR="00FC3115" w:rsidRPr="00B030C1">
        <w:rPr>
          <w:rFonts w:ascii="Times New Roman" w:hAnsi="Times New Roman" w:cs="Times New Roman"/>
          <w:sz w:val="24"/>
          <w:szCs w:val="24"/>
        </w:rPr>
        <w:t>, 2015)</w:t>
      </w:r>
      <w:r w:rsidRPr="00B030C1">
        <w:rPr>
          <w:rFonts w:ascii="Times New Roman" w:hAnsi="Times New Roman" w:cs="Times New Roman"/>
          <w:sz w:val="24"/>
          <w:szCs w:val="24"/>
        </w:rPr>
        <w:t>. Examples of physically based models are the Morgan-Morgan and Finney (MMF), Water Erosion Prediction Project (WEPP) and the Soil and Water Assessment Tool (SWAT).</w:t>
      </w:r>
    </w:p>
    <w:p w:rsidR="006B7BEA" w:rsidRPr="00B030C1" w:rsidRDefault="00CB150A" w:rsidP="0018048E">
      <w:pPr>
        <w:pStyle w:val="Heading2"/>
      </w:pPr>
      <w:bookmarkStart w:id="129" w:name="_Toc8274910"/>
      <w:bookmarkStart w:id="130" w:name="_Toc8395719"/>
      <w:bookmarkStart w:id="131" w:name="_Toc16688566"/>
      <w:r w:rsidRPr="00B030C1">
        <w:t>2.10</w:t>
      </w:r>
      <w:r w:rsidR="007C7087" w:rsidRPr="00B030C1">
        <w:t xml:space="preserve"> </w:t>
      </w:r>
      <w:r w:rsidR="00636C43" w:rsidRPr="00B030C1">
        <w:t xml:space="preserve">Revised </w:t>
      </w:r>
      <w:r w:rsidR="009E1CC1" w:rsidRPr="00B030C1">
        <w:t xml:space="preserve">Universal Soil Loss Equation </w:t>
      </w:r>
      <w:r w:rsidR="009E1CC1" w:rsidRPr="00B030C1">
        <w:rPr>
          <w:rFonts w:eastAsiaTheme="minorHAnsi"/>
        </w:rPr>
        <w:t>for Soil Loss Estimation</w:t>
      </w:r>
      <w:bookmarkEnd w:id="129"/>
      <w:bookmarkEnd w:id="130"/>
      <w:bookmarkEnd w:id="131"/>
    </w:p>
    <w:p w:rsidR="0030354D" w:rsidRPr="00B030C1" w:rsidRDefault="009000A8" w:rsidP="006C3E9B">
      <w:pPr>
        <w:autoSpaceDE w:val="0"/>
        <w:autoSpaceDN w:val="0"/>
        <w:adjustRightInd w:val="0"/>
        <w:spacing w:after="120" w:line="360" w:lineRule="auto"/>
        <w:jc w:val="both"/>
        <w:rPr>
          <w:rFonts w:ascii="Times New Roman" w:eastAsiaTheme="minorHAnsi" w:hAnsi="Times New Roman" w:cs="Times New Roman"/>
          <w:sz w:val="24"/>
          <w:szCs w:val="23"/>
        </w:rPr>
      </w:pPr>
      <w:r w:rsidRPr="00B030C1">
        <w:rPr>
          <w:rFonts w:ascii="Times New Roman" w:eastAsiaTheme="minorHAnsi" w:hAnsi="Times New Roman" w:cs="Times New Roman"/>
          <w:sz w:val="24"/>
          <w:szCs w:val="23"/>
        </w:rPr>
        <w:t>Research on soil erosion and its effect on agricultural productivity started in 1930s. During 1940 and 1956, research scientists began to develop a quantitative procedure for estimating soil loss in the Corn Belt in the United States. Several factors were introduced to an early soil loss equation, in which slope and practice were primarily considered. It was recognized that a soil loss equation could have a great value for farm planning and the Corn Belt equation could be adapted for other regions</w:t>
      </w:r>
      <w:r w:rsidR="00A6303A" w:rsidRPr="00B030C1">
        <w:rPr>
          <w:rFonts w:ascii="Times New Roman" w:eastAsiaTheme="minorHAnsi" w:hAnsi="Times New Roman" w:cs="Times New Roman"/>
          <w:sz w:val="24"/>
          <w:szCs w:val="23"/>
        </w:rPr>
        <w:t xml:space="preserve"> (</w:t>
      </w:r>
      <w:proofErr w:type="spellStart"/>
      <w:r w:rsidR="00A6303A" w:rsidRPr="00B030C1">
        <w:rPr>
          <w:rFonts w:ascii="Times New Roman" w:eastAsiaTheme="minorHAnsi" w:hAnsi="Times New Roman" w:cs="Times New Roman"/>
          <w:sz w:val="24"/>
          <w:szCs w:val="23"/>
        </w:rPr>
        <w:t>Wischmeier</w:t>
      </w:r>
      <w:proofErr w:type="spellEnd"/>
      <w:r w:rsidR="00A6303A" w:rsidRPr="00B030C1">
        <w:rPr>
          <w:rFonts w:ascii="Times New Roman" w:eastAsiaTheme="minorHAnsi" w:hAnsi="Times New Roman" w:cs="Times New Roman"/>
          <w:sz w:val="24"/>
          <w:szCs w:val="23"/>
        </w:rPr>
        <w:t xml:space="preserve"> and Smith, 1978)</w:t>
      </w:r>
      <w:r w:rsidR="00920D60" w:rsidRPr="00B030C1">
        <w:rPr>
          <w:rFonts w:ascii="Times New Roman" w:eastAsiaTheme="minorHAnsi" w:hAnsi="Times New Roman" w:cs="Times New Roman"/>
          <w:sz w:val="24"/>
          <w:szCs w:val="23"/>
        </w:rPr>
        <w:t xml:space="preserve">. </w:t>
      </w:r>
      <w:r w:rsidRPr="00B030C1">
        <w:rPr>
          <w:rFonts w:ascii="Times New Roman" w:eastAsiaTheme="minorHAnsi" w:hAnsi="Times New Roman" w:cs="Times New Roman"/>
          <w:sz w:val="24"/>
          <w:szCs w:val="23"/>
        </w:rPr>
        <w:t xml:space="preserve">Based on the data, assembled at the </w:t>
      </w:r>
      <w:r w:rsidR="002326DF" w:rsidRPr="00B030C1">
        <w:rPr>
          <w:rFonts w:ascii="Times New Roman" w:eastAsiaTheme="minorHAnsi" w:hAnsi="Times New Roman" w:cs="Times New Roman"/>
          <w:sz w:val="24"/>
          <w:szCs w:val="23"/>
        </w:rPr>
        <w:t xml:space="preserve">data center </w:t>
      </w:r>
      <w:r w:rsidRPr="00B030C1">
        <w:rPr>
          <w:rFonts w:ascii="Times New Roman" w:eastAsiaTheme="minorHAnsi" w:hAnsi="Times New Roman" w:cs="Times New Roman"/>
          <w:sz w:val="24"/>
          <w:szCs w:val="23"/>
        </w:rPr>
        <w:t>a</w:t>
      </w:r>
      <w:r w:rsidR="00A6303A" w:rsidRPr="00B030C1">
        <w:rPr>
          <w:rFonts w:ascii="Times New Roman" w:eastAsiaTheme="minorHAnsi" w:hAnsi="Times New Roman" w:cs="Times New Roman"/>
          <w:sz w:val="24"/>
          <w:szCs w:val="23"/>
        </w:rPr>
        <w:t xml:space="preserve">nd previous studies, </w:t>
      </w:r>
      <w:proofErr w:type="spellStart"/>
      <w:r w:rsidR="00A6303A" w:rsidRPr="00B030C1">
        <w:rPr>
          <w:rFonts w:ascii="Times New Roman" w:eastAsiaTheme="minorHAnsi" w:hAnsi="Times New Roman" w:cs="Times New Roman"/>
          <w:sz w:val="24"/>
          <w:szCs w:val="23"/>
        </w:rPr>
        <w:t>Wischmeier</w:t>
      </w:r>
      <w:proofErr w:type="spellEnd"/>
      <w:r w:rsidR="00A6303A" w:rsidRPr="00B030C1">
        <w:rPr>
          <w:rFonts w:ascii="Times New Roman" w:eastAsiaTheme="minorHAnsi" w:hAnsi="Times New Roman" w:cs="Times New Roman"/>
          <w:sz w:val="24"/>
          <w:szCs w:val="23"/>
        </w:rPr>
        <w:t xml:space="preserve"> and</w:t>
      </w:r>
      <w:r w:rsidRPr="00B030C1">
        <w:rPr>
          <w:rFonts w:ascii="Times New Roman" w:eastAsiaTheme="minorHAnsi" w:hAnsi="Times New Roman" w:cs="Times New Roman"/>
          <w:sz w:val="24"/>
          <w:szCs w:val="23"/>
        </w:rPr>
        <w:t xml:space="preserve"> Smith, and others developed the </w:t>
      </w:r>
      <w:r w:rsidR="00D5690C" w:rsidRPr="00B030C1">
        <w:rPr>
          <w:rFonts w:ascii="Times New Roman" w:eastAsiaTheme="minorHAnsi" w:hAnsi="Times New Roman" w:cs="Times New Roman"/>
          <w:sz w:val="24"/>
          <w:szCs w:val="23"/>
        </w:rPr>
        <w:t>USLE</w:t>
      </w:r>
      <w:r w:rsidRPr="00B030C1">
        <w:rPr>
          <w:rFonts w:ascii="Times New Roman" w:eastAsiaTheme="minorHAnsi" w:hAnsi="Times New Roman" w:cs="Times New Roman"/>
          <w:sz w:val="24"/>
          <w:szCs w:val="23"/>
        </w:rPr>
        <w:t xml:space="preserve">. </w:t>
      </w:r>
      <w:r w:rsidR="00447307" w:rsidRPr="00B030C1">
        <w:rPr>
          <w:rFonts w:ascii="Times New Roman" w:eastAsiaTheme="minorHAnsi" w:hAnsi="Times New Roman" w:cs="Times New Roman"/>
          <w:sz w:val="24"/>
          <w:szCs w:val="23"/>
        </w:rPr>
        <w:t>Describing</w:t>
      </w:r>
      <w:r w:rsidRPr="00B030C1">
        <w:rPr>
          <w:rFonts w:ascii="Times New Roman" w:eastAsiaTheme="minorHAnsi" w:hAnsi="Times New Roman" w:cs="Times New Roman"/>
          <w:sz w:val="24"/>
          <w:szCs w:val="23"/>
        </w:rPr>
        <w:t xml:space="preserve"> USLE was published in 1965 and revised in 1978. With a widespread acceptance, USLE has become the major conservation planning tool which is used in the United States and other countries in the world. With additional research, experiments, data and resources, research scientists continued to improve USLE, which led to the development of</w:t>
      </w:r>
      <w:r w:rsidR="0030354D" w:rsidRPr="00B030C1">
        <w:rPr>
          <w:rFonts w:ascii="Times New Roman" w:eastAsiaTheme="minorHAnsi" w:hAnsi="Times New Roman" w:cs="Times New Roman"/>
          <w:sz w:val="24"/>
          <w:szCs w:val="23"/>
        </w:rPr>
        <w:t xml:space="preserve"> RUSLE</w:t>
      </w:r>
      <w:r w:rsidR="00A6303A" w:rsidRPr="00B030C1">
        <w:rPr>
          <w:rFonts w:ascii="Times New Roman" w:eastAsiaTheme="minorHAnsi" w:hAnsi="Times New Roman" w:cs="Times New Roman"/>
          <w:sz w:val="24"/>
          <w:szCs w:val="23"/>
        </w:rPr>
        <w:t xml:space="preserve"> (</w:t>
      </w:r>
      <w:proofErr w:type="spellStart"/>
      <w:r w:rsidR="00A6303A" w:rsidRPr="00B030C1">
        <w:rPr>
          <w:rFonts w:ascii="Times New Roman" w:eastAsiaTheme="minorHAnsi" w:hAnsi="Times New Roman" w:cs="Times New Roman"/>
          <w:sz w:val="24"/>
          <w:szCs w:val="23"/>
        </w:rPr>
        <w:t>Renard</w:t>
      </w:r>
      <w:proofErr w:type="spellEnd"/>
      <w:r w:rsidR="00A6303A" w:rsidRPr="00B030C1">
        <w:rPr>
          <w:rFonts w:ascii="Times New Roman" w:eastAsiaTheme="minorHAnsi" w:hAnsi="Times New Roman" w:cs="Times New Roman"/>
          <w:sz w:val="24"/>
          <w:szCs w:val="23"/>
        </w:rPr>
        <w:t xml:space="preserve"> </w:t>
      </w:r>
      <w:r w:rsidR="00A6303A" w:rsidRPr="00B030C1">
        <w:rPr>
          <w:rFonts w:ascii="Times New Roman" w:eastAsiaTheme="minorHAnsi" w:hAnsi="Times New Roman" w:cs="Times New Roman"/>
          <w:i/>
          <w:sz w:val="24"/>
          <w:szCs w:val="23"/>
        </w:rPr>
        <w:t>et al</w:t>
      </w:r>
      <w:r w:rsidR="00A6303A" w:rsidRPr="00B030C1">
        <w:rPr>
          <w:rFonts w:ascii="Times New Roman" w:eastAsiaTheme="minorHAnsi" w:hAnsi="Times New Roman" w:cs="Times New Roman"/>
          <w:sz w:val="24"/>
          <w:szCs w:val="23"/>
        </w:rPr>
        <w:t>., 1996)</w:t>
      </w:r>
      <w:r w:rsidRPr="00B030C1">
        <w:rPr>
          <w:rFonts w:ascii="Times New Roman" w:eastAsiaTheme="minorHAnsi" w:hAnsi="Times New Roman" w:cs="Times New Roman"/>
          <w:sz w:val="24"/>
          <w:szCs w:val="23"/>
        </w:rPr>
        <w:t>.</w:t>
      </w:r>
      <w:r w:rsidR="00AA500C" w:rsidRPr="00B030C1">
        <w:rPr>
          <w:rFonts w:ascii="Times New Roman" w:eastAsiaTheme="minorHAnsi" w:hAnsi="Times New Roman" w:cs="Times New Roman"/>
          <w:sz w:val="24"/>
          <w:szCs w:val="23"/>
        </w:rPr>
        <w:t xml:space="preserve"> </w:t>
      </w:r>
    </w:p>
    <w:p w:rsidR="0030354D" w:rsidRPr="00B030C1" w:rsidRDefault="0030354D" w:rsidP="00A6303A">
      <w:pPr>
        <w:autoSpaceDE w:val="0"/>
        <w:autoSpaceDN w:val="0"/>
        <w:adjustRightInd w:val="0"/>
        <w:spacing w:after="120" w:line="360" w:lineRule="auto"/>
        <w:jc w:val="both"/>
        <w:rPr>
          <w:rFonts w:ascii="Times New Roman" w:eastAsiaTheme="minorHAnsi" w:hAnsi="Times New Roman" w:cs="Times New Roman"/>
          <w:sz w:val="24"/>
          <w:szCs w:val="23"/>
        </w:rPr>
      </w:pPr>
      <w:r w:rsidRPr="00B030C1">
        <w:rPr>
          <w:rFonts w:ascii="Times New Roman" w:eastAsiaTheme="minorHAnsi" w:hAnsi="Times New Roman" w:cs="Times New Roman"/>
          <w:sz w:val="24"/>
          <w:szCs w:val="23"/>
        </w:rPr>
        <w:t>The principal equation for the RUSLE model family is below:</w:t>
      </w:r>
    </w:p>
    <w:p w:rsidR="009948D6" w:rsidRPr="00B030C1" w:rsidRDefault="0030354D" w:rsidP="003147B7">
      <w:pPr>
        <w:pStyle w:val="Caption"/>
        <w:spacing w:after="120"/>
        <w:jc w:val="center"/>
        <w:rPr>
          <w:rFonts w:ascii="Times New Roman" w:hAnsi="Times New Roman" w:cs="Times New Roman"/>
          <w:b w:val="0"/>
          <w:color w:val="auto"/>
          <w:sz w:val="24"/>
          <w:szCs w:val="24"/>
        </w:rPr>
      </w:pPr>
      <w:r w:rsidRPr="00B030C1">
        <w:rPr>
          <w:rFonts w:ascii="Cambria Math" w:eastAsiaTheme="minorHAnsi" w:hAnsi="Cambria Math" w:cs="Cambria Math"/>
          <w:b w:val="0"/>
          <w:color w:val="auto"/>
          <w:sz w:val="24"/>
          <w:szCs w:val="24"/>
        </w:rPr>
        <w:t>𝐴</w:t>
      </w:r>
      <w:r w:rsidRPr="00B030C1">
        <w:rPr>
          <w:rFonts w:ascii="Times New Roman" w:eastAsiaTheme="minorHAnsi" w:hAnsi="Times New Roman" w:cs="Times New Roman"/>
          <w:b w:val="0"/>
          <w:color w:val="auto"/>
          <w:sz w:val="24"/>
          <w:szCs w:val="24"/>
        </w:rPr>
        <w:t xml:space="preserve"> = </w:t>
      </w:r>
      <w:r w:rsidRPr="00B030C1">
        <w:rPr>
          <w:rFonts w:ascii="Cambria Math" w:eastAsiaTheme="minorHAnsi" w:hAnsi="Cambria Math" w:cs="Cambria Math"/>
          <w:b w:val="0"/>
          <w:color w:val="auto"/>
          <w:sz w:val="24"/>
          <w:szCs w:val="24"/>
        </w:rPr>
        <w:t>𝑅</w:t>
      </w:r>
      <w:r w:rsidRPr="00B030C1">
        <w:rPr>
          <w:rFonts w:ascii="Times New Roman" w:eastAsiaTheme="minorHAnsi" w:hAnsi="Times New Roman" w:cs="Times New Roman"/>
          <w:b w:val="0"/>
          <w:color w:val="auto"/>
          <w:sz w:val="24"/>
          <w:szCs w:val="24"/>
        </w:rPr>
        <w:t xml:space="preserve"> × </w:t>
      </w:r>
      <w:r w:rsidRPr="00B030C1">
        <w:rPr>
          <w:rFonts w:ascii="Cambria Math" w:eastAsiaTheme="minorHAnsi" w:hAnsi="Cambria Math" w:cs="Cambria Math"/>
          <w:b w:val="0"/>
          <w:color w:val="auto"/>
          <w:sz w:val="24"/>
          <w:szCs w:val="24"/>
        </w:rPr>
        <w:t>𝐾</w:t>
      </w:r>
      <w:r w:rsidRPr="00B030C1">
        <w:rPr>
          <w:rFonts w:ascii="Times New Roman" w:eastAsiaTheme="minorHAnsi" w:hAnsi="Times New Roman" w:cs="Times New Roman"/>
          <w:b w:val="0"/>
          <w:color w:val="auto"/>
          <w:sz w:val="24"/>
          <w:szCs w:val="24"/>
        </w:rPr>
        <w:t xml:space="preserve"> × </w:t>
      </w:r>
      <w:r w:rsidRPr="00B030C1">
        <w:rPr>
          <w:rFonts w:ascii="Cambria Math" w:eastAsiaTheme="minorHAnsi" w:hAnsi="Cambria Math" w:cs="Cambria Math"/>
          <w:b w:val="0"/>
          <w:color w:val="auto"/>
          <w:sz w:val="24"/>
          <w:szCs w:val="24"/>
        </w:rPr>
        <w:t>𝐿</w:t>
      </w:r>
      <w:r w:rsidRPr="00B030C1">
        <w:rPr>
          <w:rFonts w:ascii="Times New Roman" w:eastAsiaTheme="minorHAnsi" w:hAnsi="Times New Roman" w:cs="Times New Roman"/>
          <w:b w:val="0"/>
          <w:color w:val="auto"/>
          <w:sz w:val="24"/>
          <w:szCs w:val="24"/>
        </w:rPr>
        <w:t xml:space="preserve"> × </w:t>
      </w:r>
      <w:r w:rsidRPr="00B030C1">
        <w:rPr>
          <w:rFonts w:ascii="Cambria Math" w:eastAsiaTheme="minorHAnsi" w:hAnsi="Cambria Math" w:cs="Cambria Math"/>
          <w:b w:val="0"/>
          <w:color w:val="auto"/>
          <w:sz w:val="24"/>
          <w:szCs w:val="24"/>
        </w:rPr>
        <w:t>𝑆</w:t>
      </w:r>
      <w:r w:rsidRPr="00B030C1">
        <w:rPr>
          <w:rFonts w:ascii="Times New Roman" w:eastAsiaTheme="minorHAnsi" w:hAnsi="Times New Roman" w:cs="Times New Roman"/>
          <w:b w:val="0"/>
          <w:color w:val="auto"/>
          <w:sz w:val="24"/>
          <w:szCs w:val="24"/>
        </w:rPr>
        <w:t xml:space="preserve"> × </w:t>
      </w:r>
      <w:r w:rsidRPr="00B030C1">
        <w:rPr>
          <w:rFonts w:ascii="Cambria Math" w:eastAsiaTheme="minorHAnsi" w:hAnsi="Cambria Math" w:cs="Cambria Math"/>
          <w:b w:val="0"/>
          <w:color w:val="auto"/>
          <w:sz w:val="24"/>
          <w:szCs w:val="24"/>
        </w:rPr>
        <w:t>𝐶</w:t>
      </w:r>
      <w:r w:rsidRPr="00B030C1">
        <w:rPr>
          <w:rFonts w:ascii="Times New Roman" w:eastAsiaTheme="minorHAnsi" w:hAnsi="Times New Roman" w:cs="Times New Roman"/>
          <w:b w:val="0"/>
          <w:color w:val="auto"/>
          <w:sz w:val="24"/>
          <w:szCs w:val="24"/>
        </w:rPr>
        <w:t xml:space="preserve"> × </w:t>
      </w:r>
      <w:r w:rsidRPr="00B030C1">
        <w:rPr>
          <w:rFonts w:ascii="Cambria Math" w:eastAsiaTheme="minorHAnsi" w:hAnsi="Cambria Math" w:cs="Cambria Math"/>
          <w:b w:val="0"/>
          <w:color w:val="auto"/>
          <w:sz w:val="24"/>
          <w:szCs w:val="24"/>
        </w:rPr>
        <w:t>𝑃</w:t>
      </w:r>
      <w:r w:rsidRPr="00B030C1">
        <w:rPr>
          <w:rFonts w:ascii="Times New Roman" w:eastAsiaTheme="minorHAnsi" w:hAnsi="Times New Roman" w:cs="Times New Roman"/>
          <w:b w:val="0"/>
          <w:color w:val="auto"/>
          <w:sz w:val="24"/>
          <w:szCs w:val="24"/>
        </w:rPr>
        <w:t xml:space="preserve"> </w:t>
      </w:r>
      <w:r w:rsidR="00974795" w:rsidRPr="00B030C1">
        <w:rPr>
          <w:rFonts w:ascii="Times New Roman" w:eastAsiaTheme="minorHAnsi" w:hAnsi="Times New Roman" w:cs="Times New Roman"/>
          <w:b w:val="0"/>
          <w:color w:val="auto"/>
          <w:sz w:val="24"/>
          <w:szCs w:val="24"/>
        </w:rPr>
        <w:t>…………</w:t>
      </w:r>
      <w:r w:rsidR="00974795" w:rsidRPr="00B030C1">
        <w:rPr>
          <w:rFonts w:ascii="Times New Roman" w:hAnsi="Times New Roman" w:cs="Times New Roman"/>
          <w:b w:val="0"/>
          <w:color w:val="auto"/>
          <w:sz w:val="24"/>
          <w:szCs w:val="24"/>
        </w:rPr>
        <w:t xml:space="preserve">Equation </w:t>
      </w:r>
      <w:r w:rsidR="004B03C6" w:rsidRPr="00B030C1">
        <w:rPr>
          <w:rFonts w:ascii="Times New Roman" w:hAnsi="Times New Roman" w:cs="Times New Roman"/>
          <w:b w:val="0"/>
          <w:color w:val="auto"/>
          <w:sz w:val="24"/>
          <w:szCs w:val="24"/>
        </w:rPr>
        <w:fldChar w:fldCharType="begin"/>
      </w:r>
      <w:r w:rsidR="004B03C6" w:rsidRPr="00B030C1">
        <w:rPr>
          <w:rFonts w:ascii="Times New Roman" w:hAnsi="Times New Roman" w:cs="Times New Roman"/>
          <w:b w:val="0"/>
          <w:color w:val="auto"/>
          <w:sz w:val="24"/>
          <w:szCs w:val="24"/>
        </w:rPr>
        <w:instrText xml:space="preserve"> SEQ Equation \* ARABIC </w:instrText>
      </w:r>
      <w:r w:rsidR="004B03C6" w:rsidRPr="00B030C1">
        <w:rPr>
          <w:rFonts w:ascii="Times New Roman" w:hAnsi="Times New Roman" w:cs="Times New Roman"/>
          <w:b w:val="0"/>
          <w:color w:val="auto"/>
          <w:sz w:val="24"/>
          <w:szCs w:val="24"/>
        </w:rPr>
        <w:fldChar w:fldCharType="separate"/>
      </w:r>
      <w:r w:rsidR="0042358B">
        <w:rPr>
          <w:rFonts w:ascii="Times New Roman" w:hAnsi="Times New Roman" w:cs="Times New Roman"/>
          <w:b w:val="0"/>
          <w:noProof/>
          <w:color w:val="auto"/>
          <w:sz w:val="24"/>
          <w:szCs w:val="24"/>
        </w:rPr>
        <w:t>1</w:t>
      </w:r>
      <w:r w:rsidR="004B03C6" w:rsidRPr="00B030C1">
        <w:rPr>
          <w:rFonts w:ascii="Times New Roman" w:hAnsi="Times New Roman" w:cs="Times New Roman"/>
          <w:b w:val="0"/>
          <w:color w:val="auto"/>
          <w:sz w:val="24"/>
          <w:szCs w:val="24"/>
        </w:rPr>
        <w:fldChar w:fldCharType="end"/>
      </w:r>
    </w:p>
    <w:p w:rsidR="0030354D" w:rsidRPr="00B030C1" w:rsidRDefault="0030354D" w:rsidP="0018048E">
      <w:pPr>
        <w:rPr>
          <w:rFonts w:ascii="Times New Roman" w:eastAsiaTheme="minorHAnsi" w:hAnsi="Times New Roman" w:cs="Times New Roman"/>
          <w:sz w:val="24"/>
          <w:szCs w:val="23"/>
        </w:rPr>
      </w:pPr>
      <w:r w:rsidRPr="00B030C1">
        <w:rPr>
          <w:rFonts w:ascii="Times New Roman" w:eastAsiaTheme="minorHAnsi" w:hAnsi="Times New Roman" w:cs="Times New Roman"/>
          <w:sz w:val="24"/>
          <w:szCs w:val="23"/>
        </w:rPr>
        <w:t>Where:</w:t>
      </w:r>
    </w:p>
    <w:p w:rsidR="0030354D" w:rsidRPr="00B030C1" w:rsidRDefault="0030354D" w:rsidP="006C3E9B">
      <w:pPr>
        <w:autoSpaceDE w:val="0"/>
        <w:autoSpaceDN w:val="0"/>
        <w:adjustRightInd w:val="0"/>
        <w:spacing w:after="0" w:line="360" w:lineRule="auto"/>
        <w:jc w:val="both"/>
        <w:rPr>
          <w:rFonts w:ascii="Times New Roman" w:eastAsiaTheme="minorHAnsi" w:hAnsi="Times New Roman" w:cs="Times New Roman"/>
          <w:sz w:val="24"/>
          <w:szCs w:val="23"/>
        </w:rPr>
      </w:pPr>
      <w:r w:rsidRPr="00B030C1">
        <w:rPr>
          <w:rFonts w:ascii="Times New Roman" w:eastAsiaTheme="minorHAnsi" w:hAnsi="Times New Roman" w:cs="Times New Roman"/>
          <w:sz w:val="24"/>
          <w:szCs w:val="23"/>
        </w:rPr>
        <w:t>A</w:t>
      </w:r>
      <w:r w:rsidR="0071246A" w:rsidRPr="00B030C1">
        <w:rPr>
          <w:rFonts w:ascii="Times New Roman" w:eastAsiaTheme="minorHAnsi" w:hAnsi="Times New Roman" w:cs="Times New Roman"/>
          <w:sz w:val="24"/>
          <w:szCs w:val="23"/>
        </w:rPr>
        <w:t xml:space="preserve"> =</w:t>
      </w:r>
      <w:r w:rsidRPr="00B030C1">
        <w:rPr>
          <w:rFonts w:ascii="Times New Roman" w:eastAsiaTheme="minorHAnsi" w:hAnsi="Times New Roman" w:cs="Times New Roman"/>
          <w:sz w:val="24"/>
          <w:szCs w:val="23"/>
        </w:rPr>
        <w:t xml:space="preserve"> Mean annua</w:t>
      </w:r>
      <w:r w:rsidR="00D37435" w:rsidRPr="00B030C1">
        <w:rPr>
          <w:rFonts w:ascii="Times New Roman" w:eastAsiaTheme="minorHAnsi" w:hAnsi="Times New Roman" w:cs="Times New Roman"/>
          <w:sz w:val="24"/>
          <w:szCs w:val="23"/>
        </w:rPr>
        <w:t xml:space="preserve">l soil loss (metric </w:t>
      </w:r>
      <w:r w:rsidR="00B03A6F" w:rsidRPr="00B030C1">
        <w:rPr>
          <w:rFonts w:ascii="Times New Roman" w:eastAsiaTheme="minorHAnsi" w:hAnsi="Times New Roman" w:cs="Times New Roman"/>
          <w:sz w:val="24"/>
          <w:szCs w:val="23"/>
        </w:rPr>
        <w:t>ton</w:t>
      </w:r>
      <w:r w:rsidR="00D37435" w:rsidRPr="00B030C1">
        <w:rPr>
          <w:rFonts w:ascii="Times New Roman" w:eastAsiaTheme="minorHAnsi" w:hAnsi="Times New Roman" w:cs="Times New Roman"/>
          <w:sz w:val="24"/>
          <w:szCs w:val="23"/>
        </w:rPr>
        <w:t>s ha</w:t>
      </w:r>
      <w:r w:rsidR="00D37435" w:rsidRPr="00B030C1">
        <w:rPr>
          <w:rFonts w:ascii="Times New Roman" w:eastAsiaTheme="minorHAnsi" w:hAnsi="Times New Roman" w:cs="Times New Roman"/>
          <w:sz w:val="24"/>
          <w:szCs w:val="23"/>
          <w:vertAlign w:val="superscript"/>
        </w:rPr>
        <w:t>-1</w:t>
      </w:r>
      <w:r w:rsidR="00D37435" w:rsidRPr="00B030C1">
        <w:rPr>
          <w:rFonts w:ascii="Times New Roman" w:eastAsiaTheme="minorHAnsi" w:hAnsi="Times New Roman" w:cs="Times New Roman"/>
          <w:sz w:val="24"/>
          <w:szCs w:val="23"/>
        </w:rPr>
        <w:t xml:space="preserve"> y</w:t>
      </w:r>
      <w:r w:rsidRPr="00B030C1">
        <w:rPr>
          <w:rFonts w:ascii="Times New Roman" w:eastAsiaTheme="minorHAnsi" w:hAnsi="Times New Roman" w:cs="Times New Roman"/>
          <w:sz w:val="24"/>
          <w:szCs w:val="23"/>
          <w:vertAlign w:val="superscript"/>
        </w:rPr>
        <w:t>-1</w:t>
      </w:r>
      <w:r w:rsidRPr="00B030C1">
        <w:rPr>
          <w:rFonts w:ascii="Times New Roman" w:eastAsiaTheme="minorHAnsi" w:hAnsi="Times New Roman" w:cs="Times New Roman"/>
          <w:sz w:val="24"/>
          <w:szCs w:val="23"/>
        </w:rPr>
        <w:t>)</w:t>
      </w:r>
    </w:p>
    <w:p w:rsidR="0030354D" w:rsidRPr="00B030C1" w:rsidRDefault="0030354D" w:rsidP="006C3E9B">
      <w:pPr>
        <w:autoSpaceDE w:val="0"/>
        <w:autoSpaceDN w:val="0"/>
        <w:adjustRightInd w:val="0"/>
        <w:spacing w:after="0" w:line="360" w:lineRule="auto"/>
        <w:jc w:val="both"/>
        <w:rPr>
          <w:rFonts w:ascii="Times New Roman" w:eastAsiaTheme="minorHAnsi" w:hAnsi="Times New Roman" w:cs="Times New Roman"/>
          <w:sz w:val="24"/>
          <w:szCs w:val="23"/>
        </w:rPr>
      </w:pPr>
      <w:r w:rsidRPr="00B030C1">
        <w:rPr>
          <w:rFonts w:ascii="Times New Roman" w:eastAsiaTheme="minorHAnsi" w:hAnsi="Times New Roman" w:cs="Times New Roman"/>
          <w:sz w:val="24"/>
          <w:szCs w:val="23"/>
        </w:rPr>
        <w:lastRenderedPageBreak/>
        <w:t xml:space="preserve">R </w:t>
      </w:r>
      <w:r w:rsidR="0071246A" w:rsidRPr="00B030C1">
        <w:rPr>
          <w:rFonts w:ascii="Times New Roman" w:eastAsiaTheme="minorHAnsi" w:hAnsi="Times New Roman" w:cs="Times New Roman"/>
          <w:sz w:val="24"/>
          <w:szCs w:val="23"/>
        </w:rPr>
        <w:t xml:space="preserve">= </w:t>
      </w:r>
      <w:r w:rsidRPr="00B030C1">
        <w:rPr>
          <w:rFonts w:ascii="Times New Roman" w:eastAsiaTheme="minorHAnsi" w:hAnsi="Times New Roman" w:cs="Times New Roman"/>
          <w:sz w:val="24"/>
          <w:szCs w:val="23"/>
        </w:rPr>
        <w:t>Rainfall and runoff factor or rainfall erosivity factor (</w:t>
      </w:r>
      <w:r w:rsidR="0071246A" w:rsidRPr="00B030C1">
        <w:rPr>
          <w:rFonts w:ascii="Times New Roman" w:eastAsiaTheme="minorHAnsi" w:hAnsi="Times New Roman" w:cs="Times New Roman"/>
          <w:sz w:val="24"/>
          <w:szCs w:val="23"/>
        </w:rPr>
        <w:t>mm</w:t>
      </w:r>
      <w:r w:rsidRPr="00B030C1">
        <w:rPr>
          <w:rFonts w:ascii="Times New Roman" w:eastAsiaTheme="minorHAnsi" w:hAnsi="Times New Roman" w:cs="Times New Roman"/>
          <w:sz w:val="24"/>
          <w:szCs w:val="23"/>
        </w:rPr>
        <w:t>)</w:t>
      </w:r>
    </w:p>
    <w:p w:rsidR="0030354D" w:rsidRPr="00B030C1" w:rsidRDefault="0030354D" w:rsidP="006C3E9B">
      <w:pPr>
        <w:autoSpaceDE w:val="0"/>
        <w:autoSpaceDN w:val="0"/>
        <w:adjustRightInd w:val="0"/>
        <w:spacing w:after="0" w:line="360" w:lineRule="auto"/>
        <w:jc w:val="both"/>
        <w:rPr>
          <w:rFonts w:ascii="Times New Roman" w:eastAsiaTheme="minorHAnsi" w:hAnsi="Times New Roman" w:cs="Times New Roman"/>
          <w:sz w:val="24"/>
          <w:szCs w:val="23"/>
        </w:rPr>
      </w:pPr>
      <w:r w:rsidRPr="00B030C1">
        <w:rPr>
          <w:rFonts w:ascii="Times New Roman" w:eastAsiaTheme="minorHAnsi" w:hAnsi="Times New Roman" w:cs="Times New Roman"/>
          <w:sz w:val="24"/>
          <w:szCs w:val="23"/>
        </w:rPr>
        <w:t xml:space="preserve">K </w:t>
      </w:r>
      <w:r w:rsidR="0071246A" w:rsidRPr="00B030C1">
        <w:rPr>
          <w:rFonts w:ascii="Times New Roman" w:eastAsiaTheme="minorHAnsi" w:hAnsi="Times New Roman" w:cs="Times New Roman"/>
          <w:sz w:val="24"/>
          <w:szCs w:val="23"/>
        </w:rPr>
        <w:t xml:space="preserve">= </w:t>
      </w:r>
      <w:r w:rsidRPr="00B030C1">
        <w:rPr>
          <w:rFonts w:ascii="Times New Roman" w:eastAsiaTheme="minorHAnsi" w:hAnsi="Times New Roman" w:cs="Times New Roman"/>
          <w:sz w:val="24"/>
          <w:szCs w:val="23"/>
        </w:rPr>
        <w:t>Soil erodibility factor (</w:t>
      </w:r>
      <w:r w:rsidR="00301BC6" w:rsidRPr="00B030C1">
        <w:rPr>
          <w:rFonts w:ascii="Times New Roman" w:eastAsiaTheme="minorHAnsi" w:hAnsi="Times New Roman" w:cs="Times New Roman"/>
          <w:sz w:val="24"/>
          <w:szCs w:val="23"/>
        </w:rPr>
        <w:t>unit less</w:t>
      </w:r>
      <w:r w:rsidRPr="00B030C1">
        <w:rPr>
          <w:rFonts w:ascii="Times New Roman" w:eastAsiaTheme="minorHAnsi" w:hAnsi="Times New Roman" w:cs="Times New Roman"/>
          <w:sz w:val="24"/>
          <w:szCs w:val="23"/>
        </w:rPr>
        <w:t>)</w:t>
      </w:r>
    </w:p>
    <w:p w:rsidR="0030354D" w:rsidRPr="00B030C1" w:rsidRDefault="0030354D" w:rsidP="006C3E9B">
      <w:pPr>
        <w:autoSpaceDE w:val="0"/>
        <w:autoSpaceDN w:val="0"/>
        <w:adjustRightInd w:val="0"/>
        <w:spacing w:after="0" w:line="360" w:lineRule="auto"/>
        <w:jc w:val="both"/>
        <w:rPr>
          <w:rFonts w:ascii="Times New Roman" w:eastAsiaTheme="minorHAnsi" w:hAnsi="Times New Roman" w:cs="Times New Roman"/>
          <w:sz w:val="24"/>
          <w:szCs w:val="23"/>
        </w:rPr>
      </w:pPr>
      <w:r w:rsidRPr="00B030C1">
        <w:rPr>
          <w:rFonts w:ascii="Times New Roman" w:eastAsiaTheme="minorHAnsi" w:hAnsi="Times New Roman" w:cs="Times New Roman"/>
          <w:sz w:val="24"/>
          <w:szCs w:val="23"/>
        </w:rPr>
        <w:t xml:space="preserve">L </w:t>
      </w:r>
      <w:r w:rsidR="0071246A" w:rsidRPr="00B030C1">
        <w:rPr>
          <w:rFonts w:ascii="Times New Roman" w:eastAsiaTheme="minorHAnsi" w:hAnsi="Times New Roman" w:cs="Times New Roman"/>
          <w:sz w:val="24"/>
          <w:szCs w:val="23"/>
        </w:rPr>
        <w:t xml:space="preserve">= </w:t>
      </w:r>
      <w:r w:rsidRPr="00B030C1">
        <w:rPr>
          <w:rFonts w:ascii="Times New Roman" w:eastAsiaTheme="minorHAnsi" w:hAnsi="Times New Roman" w:cs="Times New Roman"/>
          <w:sz w:val="24"/>
          <w:szCs w:val="23"/>
        </w:rPr>
        <w:t>Slope-length factor (</w:t>
      </w:r>
      <w:r w:rsidR="0071246A" w:rsidRPr="00B030C1">
        <w:rPr>
          <w:rFonts w:ascii="Times New Roman" w:eastAsiaTheme="minorHAnsi" w:hAnsi="Times New Roman" w:cs="Times New Roman"/>
          <w:sz w:val="24"/>
          <w:szCs w:val="23"/>
        </w:rPr>
        <w:t>m</w:t>
      </w:r>
      <w:r w:rsidRPr="00B030C1">
        <w:rPr>
          <w:rFonts w:ascii="Times New Roman" w:eastAsiaTheme="minorHAnsi" w:hAnsi="Times New Roman" w:cs="Times New Roman"/>
          <w:sz w:val="24"/>
          <w:szCs w:val="23"/>
        </w:rPr>
        <w:t>)</w:t>
      </w:r>
    </w:p>
    <w:p w:rsidR="0030354D" w:rsidRPr="00B030C1" w:rsidRDefault="0030354D" w:rsidP="006C3E9B">
      <w:pPr>
        <w:autoSpaceDE w:val="0"/>
        <w:autoSpaceDN w:val="0"/>
        <w:adjustRightInd w:val="0"/>
        <w:spacing w:after="0" w:line="360" w:lineRule="auto"/>
        <w:jc w:val="both"/>
        <w:rPr>
          <w:rFonts w:ascii="Times New Roman" w:eastAsiaTheme="minorHAnsi" w:hAnsi="Times New Roman" w:cs="Times New Roman"/>
          <w:sz w:val="24"/>
          <w:szCs w:val="23"/>
        </w:rPr>
      </w:pPr>
      <w:r w:rsidRPr="00B030C1">
        <w:rPr>
          <w:rFonts w:ascii="Times New Roman" w:eastAsiaTheme="minorHAnsi" w:hAnsi="Times New Roman" w:cs="Times New Roman"/>
          <w:sz w:val="24"/>
          <w:szCs w:val="23"/>
        </w:rPr>
        <w:t xml:space="preserve">S </w:t>
      </w:r>
      <w:r w:rsidR="0071246A" w:rsidRPr="00B030C1">
        <w:rPr>
          <w:rFonts w:ascii="Times New Roman" w:eastAsiaTheme="minorHAnsi" w:hAnsi="Times New Roman" w:cs="Times New Roman"/>
          <w:sz w:val="24"/>
          <w:szCs w:val="23"/>
        </w:rPr>
        <w:t xml:space="preserve">= </w:t>
      </w:r>
      <w:r w:rsidR="00D37435" w:rsidRPr="00B030C1">
        <w:rPr>
          <w:rFonts w:ascii="Times New Roman" w:eastAsiaTheme="minorHAnsi" w:hAnsi="Times New Roman" w:cs="Times New Roman"/>
          <w:sz w:val="24"/>
          <w:szCs w:val="23"/>
        </w:rPr>
        <w:t>Slope-steepness factor (degree</w:t>
      </w:r>
      <w:r w:rsidRPr="00B030C1">
        <w:rPr>
          <w:rFonts w:ascii="Times New Roman" w:eastAsiaTheme="minorHAnsi" w:hAnsi="Times New Roman" w:cs="Times New Roman"/>
          <w:sz w:val="24"/>
          <w:szCs w:val="23"/>
        </w:rPr>
        <w:t>)</w:t>
      </w:r>
    </w:p>
    <w:p w:rsidR="0030354D" w:rsidRPr="00B030C1" w:rsidRDefault="0030354D" w:rsidP="006C3E9B">
      <w:pPr>
        <w:autoSpaceDE w:val="0"/>
        <w:autoSpaceDN w:val="0"/>
        <w:adjustRightInd w:val="0"/>
        <w:spacing w:after="0" w:line="360" w:lineRule="auto"/>
        <w:jc w:val="both"/>
        <w:rPr>
          <w:rFonts w:ascii="Times New Roman" w:eastAsiaTheme="minorHAnsi" w:hAnsi="Times New Roman" w:cs="Times New Roman"/>
          <w:sz w:val="24"/>
          <w:szCs w:val="23"/>
        </w:rPr>
      </w:pPr>
      <w:r w:rsidRPr="00B030C1">
        <w:rPr>
          <w:rFonts w:ascii="Times New Roman" w:eastAsiaTheme="minorHAnsi" w:hAnsi="Times New Roman" w:cs="Times New Roman"/>
          <w:sz w:val="24"/>
          <w:szCs w:val="23"/>
        </w:rPr>
        <w:t xml:space="preserve">C </w:t>
      </w:r>
      <w:r w:rsidR="0071246A" w:rsidRPr="00B030C1">
        <w:rPr>
          <w:rFonts w:ascii="Times New Roman" w:eastAsiaTheme="minorHAnsi" w:hAnsi="Times New Roman" w:cs="Times New Roman"/>
          <w:sz w:val="24"/>
          <w:szCs w:val="23"/>
        </w:rPr>
        <w:t xml:space="preserve">= </w:t>
      </w:r>
      <w:r w:rsidRPr="00B030C1">
        <w:rPr>
          <w:rFonts w:ascii="Times New Roman" w:eastAsiaTheme="minorHAnsi" w:hAnsi="Times New Roman" w:cs="Times New Roman"/>
          <w:sz w:val="24"/>
          <w:szCs w:val="23"/>
        </w:rPr>
        <w:t>Cover and management factor (</w:t>
      </w:r>
      <w:r w:rsidR="007C7087" w:rsidRPr="00B030C1">
        <w:rPr>
          <w:rFonts w:ascii="Times New Roman" w:eastAsiaTheme="minorHAnsi" w:hAnsi="Times New Roman" w:cs="Times New Roman"/>
          <w:sz w:val="24"/>
          <w:szCs w:val="23"/>
        </w:rPr>
        <w:t>unit less</w:t>
      </w:r>
      <w:r w:rsidRPr="00B030C1">
        <w:rPr>
          <w:rFonts w:ascii="Times New Roman" w:eastAsiaTheme="minorHAnsi" w:hAnsi="Times New Roman" w:cs="Times New Roman"/>
          <w:sz w:val="24"/>
          <w:szCs w:val="23"/>
        </w:rPr>
        <w:t>)</w:t>
      </w:r>
    </w:p>
    <w:p w:rsidR="0030354D" w:rsidRPr="00B030C1" w:rsidRDefault="0030354D" w:rsidP="006C3E9B">
      <w:pPr>
        <w:autoSpaceDE w:val="0"/>
        <w:autoSpaceDN w:val="0"/>
        <w:adjustRightInd w:val="0"/>
        <w:spacing w:after="120" w:line="360" w:lineRule="auto"/>
        <w:jc w:val="both"/>
        <w:rPr>
          <w:rFonts w:ascii="Times New Roman" w:eastAsiaTheme="minorHAnsi" w:hAnsi="Times New Roman" w:cs="Times New Roman"/>
          <w:sz w:val="24"/>
          <w:szCs w:val="23"/>
        </w:rPr>
      </w:pPr>
      <w:r w:rsidRPr="00B030C1">
        <w:rPr>
          <w:rFonts w:ascii="Times New Roman" w:eastAsiaTheme="minorHAnsi" w:hAnsi="Times New Roman" w:cs="Times New Roman"/>
          <w:sz w:val="24"/>
          <w:szCs w:val="23"/>
        </w:rPr>
        <w:t xml:space="preserve">P </w:t>
      </w:r>
      <w:r w:rsidR="0071246A" w:rsidRPr="00B030C1">
        <w:rPr>
          <w:rFonts w:ascii="Times New Roman" w:eastAsiaTheme="minorHAnsi" w:hAnsi="Times New Roman" w:cs="Times New Roman"/>
          <w:sz w:val="24"/>
          <w:szCs w:val="23"/>
        </w:rPr>
        <w:t xml:space="preserve">= </w:t>
      </w:r>
      <w:r w:rsidRPr="00B030C1">
        <w:rPr>
          <w:rFonts w:ascii="Times New Roman" w:eastAsiaTheme="minorHAnsi" w:hAnsi="Times New Roman" w:cs="Times New Roman"/>
          <w:sz w:val="24"/>
          <w:szCs w:val="23"/>
        </w:rPr>
        <w:t>Support practice factor (</w:t>
      </w:r>
      <w:r w:rsidR="007C7087" w:rsidRPr="00B030C1">
        <w:rPr>
          <w:rFonts w:ascii="Times New Roman" w:eastAsiaTheme="minorHAnsi" w:hAnsi="Times New Roman" w:cs="Times New Roman"/>
          <w:sz w:val="24"/>
          <w:szCs w:val="23"/>
        </w:rPr>
        <w:t>unit less</w:t>
      </w:r>
      <w:r w:rsidRPr="00B030C1">
        <w:rPr>
          <w:rFonts w:ascii="Times New Roman" w:eastAsiaTheme="minorHAnsi" w:hAnsi="Times New Roman" w:cs="Times New Roman"/>
          <w:sz w:val="24"/>
          <w:szCs w:val="23"/>
        </w:rPr>
        <w:t>)</w:t>
      </w:r>
    </w:p>
    <w:p w:rsidR="0030354D" w:rsidRPr="00B030C1" w:rsidRDefault="0030354D" w:rsidP="006C3E9B">
      <w:pPr>
        <w:autoSpaceDE w:val="0"/>
        <w:autoSpaceDN w:val="0"/>
        <w:adjustRightInd w:val="0"/>
        <w:spacing w:after="120" w:line="360" w:lineRule="auto"/>
        <w:jc w:val="both"/>
        <w:rPr>
          <w:rFonts w:ascii="Times New Roman" w:eastAsiaTheme="minorHAnsi" w:hAnsi="Times New Roman" w:cs="Times New Roman"/>
          <w:sz w:val="24"/>
          <w:szCs w:val="23"/>
        </w:rPr>
      </w:pPr>
      <w:r w:rsidRPr="00B030C1">
        <w:rPr>
          <w:rFonts w:ascii="Times New Roman" w:eastAsiaTheme="minorHAnsi" w:hAnsi="Times New Roman" w:cs="Times New Roman"/>
          <w:sz w:val="24"/>
          <w:szCs w:val="23"/>
        </w:rPr>
        <w:t>The USLE was originally developed for the United States of America, but has seen use in many other countries since then. Work by</w:t>
      </w:r>
      <w:r w:rsidR="00A6303A" w:rsidRPr="00B030C1">
        <w:rPr>
          <w:rFonts w:ascii="Times New Roman" w:eastAsiaTheme="minorHAnsi" w:hAnsi="Times New Roman" w:cs="Times New Roman"/>
          <w:sz w:val="24"/>
          <w:szCs w:val="23"/>
        </w:rPr>
        <w:t xml:space="preserve"> </w:t>
      </w:r>
      <w:proofErr w:type="spellStart"/>
      <w:r w:rsidR="00A6303A" w:rsidRPr="00B030C1">
        <w:rPr>
          <w:rFonts w:ascii="Times New Roman" w:eastAsiaTheme="minorHAnsi" w:hAnsi="Times New Roman" w:cs="Times New Roman"/>
          <w:sz w:val="24"/>
          <w:szCs w:val="23"/>
        </w:rPr>
        <w:t>Renard</w:t>
      </w:r>
      <w:proofErr w:type="spellEnd"/>
      <w:r w:rsidR="00A6303A" w:rsidRPr="00B030C1">
        <w:rPr>
          <w:rFonts w:ascii="Times New Roman" w:eastAsiaTheme="minorHAnsi" w:hAnsi="Times New Roman" w:cs="Times New Roman"/>
          <w:sz w:val="24"/>
          <w:szCs w:val="23"/>
        </w:rPr>
        <w:t xml:space="preserve"> </w:t>
      </w:r>
      <w:r w:rsidR="00A6303A" w:rsidRPr="00383FDD">
        <w:rPr>
          <w:rFonts w:ascii="Times New Roman" w:eastAsiaTheme="minorHAnsi" w:hAnsi="Times New Roman" w:cs="Times New Roman"/>
          <w:i/>
          <w:sz w:val="24"/>
          <w:szCs w:val="23"/>
        </w:rPr>
        <w:t>et al</w:t>
      </w:r>
      <w:r w:rsidR="00A6303A" w:rsidRPr="00B030C1">
        <w:rPr>
          <w:rFonts w:ascii="Times New Roman" w:eastAsiaTheme="minorHAnsi" w:hAnsi="Times New Roman" w:cs="Times New Roman"/>
          <w:sz w:val="24"/>
          <w:szCs w:val="23"/>
        </w:rPr>
        <w:t>., (1996)</w:t>
      </w:r>
      <w:r w:rsidR="00AE1D8D" w:rsidRPr="00B030C1">
        <w:rPr>
          <w:rFonts w:ascii="Times New Roman" w:eastAsiaTheme="minorHAnsi" w:hAnsi="Times New Roman" w:cs="Times New Roman"/>
          <w:sz w:val="24"/>
          <w:szCs w:val="23"/>
        </w:rPr>
        <w:t xml:space="preserve"> </w:t>
      </w:r>
      <w:r w:rsidRPr="00B030C1">
        <w:rPr>
          <w:rFonts w:ascii="Times New Roman" w:eastAsiaTheme="minorHAnsi" w:hAnsi="Times New Roman" w:cs="Times New Roman"/>
          <w:sz w:val="24"/>
          <w:szCs w:val="23"/>
        </w:rPr>
        <w:t>has applied a form of RUSLE to the geographic area of the European Union.</w:t>
      </w:r>
      <w:r w:rsidR="00423319" w:rsidRPr="00B030C1">
        <w:rPr>
          <w:rFonts w:ascii="Times New Roman" w:eastAsiaTheme="minorHAnsi" w:hAnsi="Times New Roman" w:cs="Times New Roman"/>
          <w:sz w:val="24"/>
          <w:szCs w:val="23"/>
        </w:rPr>
        <w:t xml:space="preserve"> The uncertainties from soil erosion </w:t>
      </w:r>
      <w:r w:rsidR="00B030C1">
        <w:rPr>
          <w:rFonts w:ascii="Times New Roman" w:eastAsiaTheme="minorHAnsi" w:hAnsi="Times New Roman" w:cs="Times New Roman"/>
          <w:sz w:val="24"/>
          <w:szCs w:val="23"/>
        </w:rPr>
        <w:t>modeling</w:t>
      </w:r>
      <w:r w:rsidR="00423319" w:rsidRPr="00B030C1">
        <w:rPr>
          <w:rFonts w:ascii="Times New Roman" w:eastAsiaTheme="minorHAnsi" w:hAnsi="Times New Roman" w:cs="Times New Roman"/>
          <w:sz w:val="24"/>
          <w:szCs w:val="23"/>
        </w:rPr>
        <w:t xml:space="preserve"> also stem from the availability</w:t>
      </w:r>
      <w:r w:rsidR="00920D60" w:rsidRPr="00B030C1">
        <w:rPr>
          <w:rFonts w:ascii="Times New Roman" w:eastAsiaTheme="minorHAnsi" w:hAnsi="Times New Roman" w:cs="Times New Roman"/>
          <w:sz w:val="24"/>
          <w:szCs w:val="23"/>
        </w:rPr>
        <w:t xml:space="preserve"> of long </w:t>
      </w:r>
      <w:r w:rsidR="00423319" w:rsidRPr="00B030C1">
        <w:rPr>
          <w:rFonts w:ascii="Times New Roman" w:eastAsiaTheme="minorHAnsi" w:hAnsi="Times New Roman" w:cs="Times New Roman"/>
          <w:sz w:val="24"/>
          <w:szCs w:val="23"/>
        </w:rPr>
        <w:t xml:space="preserve">term reliable data for </w:t>
      </w:r>
      <w:r w:rsidR="00B030C1">
        <w:rPr>
          <w:rFonts w:ascii="Times New Roman" w:eastAsiaTheme="minorHAnsi" w:hAnsi="Times New Roman" w:cs="Times New Roman"/>
          <w:sz w:val="24"/>
          <w:szCs w:val="23"/>
        </w:rPr>
        <w:t>modeling</w:t>
      </w:r>
      <w:r w:rsidR="00423319" w:rsidRPr="00B030C1">
        <w:rPr>
          <w:rFonts w:ascii="Times New Roman" w:eastAsiaTheme="minorHAnsi" w:hAnsi="Times New Roman" w:cs="Times New Roman"/>
          <w:sz w:val="24"/>
          <w:szCs w:val="23"/>
        </w:rPr>
        <w:t>, whi</w:t>
      </w:r>
      <w:r w:rsidR="00920D60" w:rsidRPr="00B030C1">
        <w:rPr>
          <w:rFonts w:ascii="Times New Roman" w:eastAsiaTheme="minorHAnsi" w:hAnsi="Times New Roman" w:cs="Times New Roman"/>
          <w:sz w:val="24"/>
          <w:szCs w:val="23"/>
        </w:rPr>
        <w:t>ch is a problem not unique to R</w:t>
      </w:r>
      <w:r w:rsidR="00423319" w:rsidRPr="00B030C1">
        <w:rPr>
          <w:rFonts w:ascii="Times New Roman" w:eastAsiaTheme="minorHAnsi" w:hAnsi="Times New Roman" w:cs="Times New Roman"/>
          <w:sz w:val="24"/>
          <w:szCs w:val="23"/>
        </w:rPr>
        <w:t>USLE applications and is more pressing for more complex models that have high data inputs</w:t>
      </w:r>
      <w:r w:rsidR="00A6303A" w:rsidRPr="00B030C1">
        <w:rPr>
          <w:rFonts w:ascii="Times New Roman" w:eastAsiaTheme="minorHAnsi" w:hAnsi="Times New Roman" w:cs="Times New Roman"/>
          <w:sz w:val="24"/>
          <w:szCs w:val="23"/>
        </w:rPr>
        <w:t xml:space="preserve"> (De </w:t>
      </w:r>
      <w:proofErr w:type="spellStart"/>
      <w:r w:rsidR="00A6303A" w:rsidRPr="00B030C1">
        <w:rPr>
          <w:rFonts w:ascii="Times New Roman" w:eastAsiaTheme="minorHAnsi" w:hAnsi="Times New Roman" w:cs="Times New Roman"/>
          <w:sz w:val="24"/>
          <w:szCs w:val="23"/>
        </w:rPr>
        <w:t>Vente</w:t>
      </w:r>
      <w:proofErr w:type="spellEnd"/>
      <w:r w:rsidR="00A6303A" w:rsidRPr="00B030C1">
        <w:rPr>
          <w:rFonts w:ascii="Times New Roman" w:eastAsiaTheme="minorHAnsi" w:hAnsi="Times New Roman" w:cs="Times New Roman"/>
          <w:sz w:val="24"/>
          <w:szCs w:val="23"/>
        </w:rPr>
        <w:t xml:space="preserve">, and </w:t>
      </w:r>
      <w:proofErr w:type="spellStart"/>
      <w:r w:rsidR="00A6303A" w:rsidRPr="00B030C1">
        <w:rPr>
          <w:rFonts w:ascii="Times New Roman" w:eastAsiaTheme="minorHAnsi" w:hAnsi="Times New Roman" w:cs="Times New Roman"/>
          <w:sz w:val="24"/>
          <w:szCs w:val="23"/>
        </w:rPr>
        <w:t>Poesen</w:t>
      </w:r>
      <w:proofErr w:type="spellEnd"/>
      <w:r w:rsidR="00A6303A" w:rsidRPr="00B030C1">
        <w:rPr>
          <w:rFonts w:ascii="Times New Roman" w:eastAsiaTheme="minorHAnsi" w:hAnsi="Times New Roman" w:cs="Times New Roman"/>
          <w:sz w:val="24"/>
          <w:szCs w:val="23"/>
        </w:rPr>
        <w:t xml:space="preserve">, 2005; Hernandez </w:t>
      </w:r>
      <w:r w:rsidR="00A6303A" w:rsidRPr="00B030C1">
        <w:rPr>
          <w:rFonts w:ascii="Times New Roman" w:eastAsiaTheme="minorHAnsi" w:hAnsi="Times New Roman" w:cs="Times New Roman"/>
          <w:i/>
          <w:sz w:val="24"/>
          <w:szCs w:val="23"/>
        </w:rPr>
        <w:t>et al</w:t>
      </w:r>
      <w:r w:rsidR="00A6303A" w:rsidRPr="00B030C1">
        <w:rPr>
          <w:rFonts w:ascii="Times New Roman" w:eastAsiaTheme="minorHAnsi" w:hAnsi="Times New Roman" w:cs="Times New Roman"/>
          <w:sz w:val="24"/>
          <w:szCs w:val="23"/>
        </w:rPr>
        <w:t>., 2012)</w:t>
      </w:r>
      <w:r w:rsidR="00423319" w:rsidRPr="00B030C1">
        <w:rPr>
          <w:rFonts w:ascii="Times New Roman" w:eastAsiaTheme="minorHAnsi" w:hAnsi="Times New Roman" w:cs="Times New Roman"/>
          <w:sz w:val="24"/>
          <w:szCs w:val="23"/>
        </w:rPr>
        <w:t>. Hence</w:t>
      </w:r>
      <w:r w:rsidR="00E44A77" w:rsidRPr="00B030C1">
        <w:rPr>
          <w:rFonts w:ascii="Times New Roman" w:eastAsiaTheme="minorHAnsi" w:hAnsi="Times New Roman" w:cs="Times New Roman"/>
          <w:sz w:val="24"/>
          <w:szCs w:val="23"/>
        </w:rPr>
        <w:t>, the ubiquitous usage of the R</w:t>
      </w:r>
      <w:r w:rsidR="00423319" w:rsidRPr="00B030C1">
        <w:rPr>
          <w:rFonts w:ascii="Times New Roman" w:eastAsiaTheme="minorHAnsi" w:hAnsi="Times New Roman" w:cs="Times New Roman"/>
          <w:sz w:val="24"/>
          <w:szCs w:val="23"/>
        </w:rPr>
        <w:t>USLE can be attributed to its relatively lower data requirements compared to more comp</w:t>
      </w:r>
      <w:r w:rsidR="00D37435" w:rsidRPr="00B030C1">
        <w:rPr>
          <w:rFonts w:ascii="Times New Roman" w:eastAsiaTheme="minorHAnsi" w:hAnsi="Times New Roman" w:cs="Times New Roman"/>
          <w:sz w:val="24"/>
          <w:szCs w:val="23"/>
        </w:rPr>
        <w:t xml:space="preserve">lex soil loss models, making it lately </w:t>
      </w:r>
      <w:r w:rsidR="00423319" w:rsidRPr="00B030C1">
        <w:rPr>
          <w:rFonts w:ascii="Times New Roman" w:eastAsiaTheme="minorHAnsi" w:hAnsi="Times New Roman" w:cs="Times New Roman"/>
          <w:sz w:val="24"/>
          <w:szCs w:val="23"/>
        </w:rPr>
        <w:t>easier to apply in areas with scarce data.</w:t>
      </w:r>
    </w:p>
    <w:p w:rsidR="009E1CC1" w:rsidRPr="00B030C1" w:rsidRDefault="00955AE4" w:rsidP="00A6303A">
      <w:pPr>
        <w:autoSpaceDE w:val="0"/>
        <w:autoSpaceDN w:val="0"/>
        <w:adjustRightInd w:val="0"/>
        <w:spacing w:after="120" w:line="360" w:lineRule="auto"/>
        <w:jc w:val="both"/>
        <w:rPr>
          <w:rFonts w:ascii="Times New Roman" w:eastAsiaTheme="minorHAnsi" w:hAnsi="Times New Roman" w:cs="Times New Roman"/>
          <w:sz w:val="24"/>
          <w:szCs w:val="23"/>
        </w:rPr>
      </w:pPr>
      <w:r w:rsidRPr="00B030C1">
        <w:rPr>
          <w:rFonts w:ascii="Times New Roman" w:eastAsiaTheme="minorHAnsi" w:hAnsi="Times New Roman" w:cs="Times New Roman"/>
          <w:sz w:val="24"/>
          <w:szCs w:val="23"/>
        </w:rPr>
        <w:t xml:space="preserve">To identify the spatial pattern of </w:t>
      </w:r>
      <w:r w:rsidR="00C339E0" w:rsidRPr="00B030C1">
        <w:rPr>
          <w:rFonts w:ascii="Times New Roman" w:eastAsiaTheme="minorHAnsi" w:hAnsi="Times New Roman" w:cs="Times New Roman"/>
          <w:sz w:val="24"/>
          <w:szCs w:val="23"/>
        </w:rPr>
        <w:t>rate</w:t>
      </w:r>
      <w:r w:rsidRPr="00B030C1">
        <w:rPr>
          <w:rFonts w:ascii="Times New Roman" w:eastAsiaTheme="minorHAnsi" w:hAnsi="Times New Roman" w:cs="Times New Roman"/>
          <w:sz w:val="24"/>
          <w:szCs w:val="23"/>
        </w:rPr>
        <w:t xml:space="preserve"> soil erosion in the study area, all the considered erosion factors (R, K, LS, C and P) had been surveyed and calculated depending on the recommendations of </w:t>
      </w:r>
      <w:proofErr w:type="spellStart"/>
      <w:r w:rsidRPr="00B030C1">
        <w:rPr>
          <w:rFonts w:ascii="Times New Roman" w:eastAsiaTheme="minorHAnsi" w:hAnsi="Times New Roman" w:cs="Times New Roman"/>
          <w:sz w:val="24"/>
          <w:szCs w:val="23"/>
        </w:rPr>
        <w:t>Hurni</w:t>
      </w:r>
      <w:proofErr w:type="spellEnd"/>
      <w:r w:rsidRPr="00B030C1">
        <w:rPr>
          <w:rFonts w:ascii="Times New Roman" w:eastAsiaTheme="minorHAnsi" w:hAnsi="Times New Roman" w:cs="Times New Roman"/>
          <w:sz w:val="24"/>
          <w:szCs w:val="23"/>
        </w:rPr>
        <w:t xml:space="preserve"> (1985) to Ethiopian context and other related studies.</w:t>
      </w:r>
      <w:r w:rsidRPr="00B030C1">
        <w:t xml:space="preserve"> </w:t>
      </w:r>
      <w:r w:rsidRPr="00B030C1">
        <w:rPr>
          <w:rFonts w:ascii="Times New Roman" w:eastAsiaTheme="minorHAnsi" w:hAnsi="Times New Roman" w:cs="Times New Roman"/>
          <w:sz w:val="24"/>
          <w:szCs w:val="23"/>
        </w:rPr>
        <w:t>Individual GIS files were built for each factor in</w:t>
      </w:r>
      <w:r w:rsidR="00D37435" w:rsidRPr="00B030C1">
        <w:rPr>
          <w:rFonts w:ascii="Times New Roman" w:eastAsiaTheme="minorHAnsi" w:hAnsi="Times New Roman" w:cs="Times New Roman"/>
          <w:sz w:val="24"/>
          <w:szCs w:val="23"/>
        </w:rPr>
        <w:t xml:space="preserve"> the RUSLE and combined by cell </w:t>
      </w:r>
      <w:r w:rsidRPr="00B030C1">
        <w:rPr>
          <w:rFonts w:ascii="Times New Roman" w:eastAsiaTheme="minorHAnsi" w:hAnsi="Times New Roman" w:cs="Times New Roman"/>
          <w:sz w:val="24"/>
          <w:szCs w:val="23"/>
        </w:rPr>
        <w:t xml:space="preserve">grid </w:t>
      </w:r>
      <w:r w:rsidR="00B030C1">
        <w:rPr>
          <w:rFonts w:ascii="Times New Roman" w:eastAsiaTheme="minorHAnsi" w:hAnsi="Times New Roman" w:cs="Times New Roman"/>
          <w:sz w:val="24"/>
          <w:szCs w:val="23"/>
        </w:rPr>
        <w:t>modeling</w:t>
      </w:r>
      <w:r w:rsidRPr="00B030C1">
        <w:rPr>
          <w:rFonts w:ascii="Times New Roman" w:eastAsiaTheme="minorHAnsi" w:hAnsi="Times New Roman" w:cs="Times New Roman"/>
          <w:sz w:val="24"/>
          <w:szCs w:val="23"/>
        </w:rPr>
        <w:t xml:space="preserve"> procedures in GIS software to predict soil loss in a spa</w:t>
      </w:r>
      <w:r w:rsidR="009E1CC1" w:rsidRPr="00B030C1">
        <w:rPr>
          <w:rFonts w:ascii="Times New Roman" w:eastAsiaTheme="minorHAnsi" w:hAnsi="Times New Roman" w:cs="Times New Roman"/>
          <w:sz w:val="24"/>
          <w:szCs w:val="23"/>
        </w:rPr>
        <w:t>tial domain.</w:t>
      </w:r>
    </w:p>
    <w:p w:rsidR="001D0772" w:rsidRPr="00B030C1" w:rsidRDefault="00C50DA2" w:rsidP="0018048E">
      <w:pPr>
        <w:pStyle w:val="Heading2"/>
      </w:pPr>
      <w:bookmarkStart w:id="132" w:name="_Toc8274911"/>
      <w:bookmarkStart w:id="133" w:name="_Toc8395720"/>
      <w:bookmarkStart w:id="134" w:name="_Toc16688567"/>
      <w:r w:rsidRPr="00B030C1">
        <w:t>2.11</w:t>
      </w:r>
      <w:r w:rsidR="001D0772" w:rsidRPr="00B030C1">
        <w:t xml:space="preserve"> Application of </w:t>
      </w:r>
      <w:r w:rsidR="005D49CE" w:rsidRPr="00B030C1">
        <w:t xml:space="preserve">RS </w:t>
      </w:r>
      <w:r w:rsidR="001D0772" w:rsidRPr="00B030C1">
        <w:t xml:space="preserve">and </w:t>
      </w:r>
      <w:r w:rsidR="005D49CE" w:rsidRPr="00B030C1">
        <w:t xml:space="preserve">GIS </w:t>
      </w:r>
      <w:r w:rsidR="001D0772" w:rsidRPr="00B030C1">
        <w:t xml:space="preserve">for </w:t>
      </w:r>
      <w:r w:rsidR="009E1CC1" w:rsidRPr="00B030C1">
        <w:t>Assessment of S</w:t>
      </w:r>
      <w:r w:rsidR="00DF760E" w:rsidRPr="00B030C1">
        <w:t>oil E</w:t>
      </w:r>
      <w:r w:rsidR="00CF3911" w:rsidRPr="00B030C1">
        <w:t>rosion</w:t>
      </w:r>
      <w:r w:rsidR="00DF760E" w:rsidRPr="00B030C1">
        <w:t xml:space="preserve"> </w:t>
      </w:r>
      <w:bookmarkEnd w:id="132"/>
      <w:bookmarkEnd w:id="133"/>
      <w:r w:rsidR="00B030C1">
        <w:t>Modeling</w:t>
      </w:r>
      <w:bookmarkEnd w:id="134"/>
    </w:p>
    <w:p w:rsidR="00CF3911" w:rsidRPr="00B030C1" w:rsidRDefault="00AE1D8D" w:rsidP="006C3E9B">
      <w:pPr>
        <w:spacing w:after="120" w:line="360" w:lineRule="auto"/>
        <w:jc w:val="both"/>
        <w:rPr>
          <w:rFonts w:ascii="Times New Roman" w:hAnsi="Times New Roman" w:cs="Times New Roman"/>
          <w:sz w:val="24"/>
          <w:szCs w:val="24"/>
        </w:rPr>
      </w:pPr>
      <w:r w:rsidRPr="00B030C1">
        <w:rPr>
          <w:rFonts w:ascii="Times New Roman" w:hAnsi="Times New Roman" w:cs="Times New Roman"/>
          <w:sz w:val="24"/>
          <w:szCs w:val="24"/>
        </w:rPr>
        <w:t xml:space="preserve">The advancements in RS and GIS technology provide an effective analytical tool in the </w:t>
      </w:r>
      <w:r w:rsidR="00B030C1">
        <w:rPr>
          <w:rFonts w:ascii="Times New Roman" w:hAnsi="Times New Roman" w:cs="Times New Roman"/>
          <w:sz w:val="24"/>
          <w:szCs w:val="24"/>
        </w:rPr>
        <w:t>modeling</w:t>
      </w:r>
      <w:r w:rsidRPr="00B030C1">
        <w:rPr>
          <w:rFonts w:ascii="Times New Roman" w:hAnsi="Times New Roman" w:cs="Times New Roman"/>
          <w:sz w:val="24"/>
          <w:szCs w:val="24"/>
        </w:rPr>
        <w:t xml:space="preserve"> of soil erosion, mapping and assessing landscape attributes controlling soil erosion</w:t>
      </w:r>
      <w:r w:rsidR="00A6303A" w:rsidRPr="00B030C1">
        <w:rPr>
          <w:rFonts w:ascii="Times New Roman" w:hAnsi="Times New Roman" w:cs="Times New Roman"/>
          <w:sz w:val="24"/>
          <w:szCs w:val="24"/>
        </w:rPr>
        <w:t xml:space="preserve"> (Krishna, 2009)</w:t>
      </w:r>
      <w:r w:rsidRPr="00B030C1">
        <w:rPr>
          <w:rFonts w:ascii="Times New Roman" w:hAnsi="Times New Roman" w:cs="Times New Roman"/>
          <w:sz w:val="24"/>
          <w:szCs w:val="24"/>
        </w:rPr>
        <w:t>. RS provides imagery data for identifying and analyzing necessary data layers.</w:t>
      </w:r>
    </w:p>
    <w:p w:rsidR="002A26DF" w:rsidRPr="00B030C1" w:rsidRDefault="002A26DF" w:rsidP="006C3E9B">
      <w:pPr>
        <w:spacing w:after="120" w:line="360" w:lineRule="auto"/>
        <w:jc w:val="both"/>
        <w:rPr>
          <w:rFonts w:ascii="Times New Roman" w:hAnsi="Times New Roman" w:cs="Times New Roman"/>
          <w:sz w:val="24"/>
          <w:szCs w:val="24"/>
        </w:rPr>
      </w:pPr>
      <w:r w:rsidRPr="00B030C1">
        <w:rPr>
          <w:rFonts w:ascii="Times New Roman" w:hAnsi="Times New Roman" w:cs="Times New Roman"/>
          <w:sz w:val="24"/>
          <w:szCs w:val="24"/>
        </w:rPr>
        <w:t xml:space="preserve">In a GIS environment, it is possible to link data generated from </w:t>
      </w:r>
      <w:r w:rsidR="004B2055" w:rsidRPr="00B030C1">
        <w:rPr>
          <w:rFonts w:ascii="Times New Roman" w:hAnsi="Times New Roman" w:cs="Times New Roman"/>
          <w:sz w:val="24"/>
          <w:szCs w:val="24"/>
        </w:rPr>
        <w:t>RS</w:t>
      </w:r>
      <w:r w:rsidRPr="00B030C1">
        <w:rPr>
          <w:rFonts w:ascii="Times New Roman" w:hAnsi="Times New Roman" w:cs="Times New Roman"/>
          <w:sz w:val="24"/>
          <w:szCs w:val="24"/>
        </w:rPr>
        <w:t xml:space="preserve"> with their spatial location (Krishna, 2009).  In general, the uses of geo-information techniques offer the following advantages in erosion </w:t>
      </w:r>
      <w:r w:rsidR="00B030C1">
        <w:rPr>
          <w:rFonts w:ascii="Times New Roman" w:hAnsi="Times New Roman" w:cs="Times New Roman"/>
          <w:sz w:val="24"/>
          <w:szCs w:val="24"/>
        </w:rPr>
        <w:t>modeling</w:t>
      </w:r>
      <w:r w:rsidRPr="00B030C1">
        <w:rPr>
          <w:rFonts w:ascii="Times New Roman" w:hAnsi="Times New Roman" w:cs="Times New Roman"/>
          <w:sz w:val="24"/>
          <w:szCs w:val="24"/>
        </w:rPr>
        <w:t>: fast and cost effective estimates, possibilities to investigate larger areas, greater possibilities of continuous monitoring of these areas and possibilities to refine the soil erosion model depending on the required output scale, i.e. rough global to more precise local scale</w:t>
      </w:r>
      <w:r w:rsidR="00A6303A" w:rsidRPr="00B030C1">
        <w:rPr>
          <w:rFonts w:ascii="Times New Roman" w:hAnsi="Times New Roman" w:cs="Times New Roman"/>
          <w:sz w:val="24"/>
          <w:szCs w:val="24"/>
        </w:rPr>
        <w:t xml:space="preserve"> (</w:t>
      </w:r>
      <w:proofErr w:type="spellStart"/>
      <w:r w:rsidR="00A6303A" w:rsidRPr="00B030C1">
        <w:rPr>
          <w:rFonts w:ascii="Times New Roman" w:hAnsi="Times New Roman" w:cs="Times New Roman"/>
          <w:sz w:val="24"/>
          <w:szCs w:val="24"/>
        </w:rPr>
        <w:t>Biswas</w:t>
      </w:r>
      <w:proofErr w:type="spellEnd"/>
      <w:r w:rsidR="00A6303A" w:rsidRPr="00B030C1">
        <w:rPr>
          <w:rFonts w:ascii="Times New Roman" w:hAnsi="Times New Roman" w:cs="Times New Roman"/>
          <w:sz w:val="24"/>
          <w:szCs w:val="24"/>
        </w:rPr>
        <w:t xml:space="preserve"> </w:t>
      </w:r>
      <w:r w:rsidR="00A6303A" w:rsidRPr="00B030C1">
        <w:rPr>
          <w:rFonts w:ascii="Times New Roman" w:hAnsi="Times New Roman" w:cs="Times New Roman"/>
          <w:i/>
          <w:sz w:val="24"/>
          <w:szCs w:val="24"/>
        </w:rPr>
        <w:t>et al</w:t>
      </w:r>
      <w:r w:rsidR="00A6303A" w:rsidRPr="00B030C1">
        <w:rPr>
          <w:rFonts w:ascii="Times New Roman" w:hAnsi="Times New Roman" w:cs="Times New Roman"/>
          <w:sz w:val="24"/>
          <w:szCs w:val="24"/>
        </w:rPr>
        <w:t>, 2015)</w:t>
      </w:r>
      <w:r w:rsidRPr="00B030C1">
        <w:rPr>
          <w:rFonts w:ascii="Times New Roman" w:hAnsi="Times New Roman" w:cs="Times New Roman"/>
          <w:sz w:val="24"/>
          <w:szCs w:val="24"/>
        </w:rPr>
        <w:t>.</w:t>
      </w:r>
    </w:p>
    <w:p w:rsidR="00EF209A" w:rsidRPr="00B030C1" w:rsidRDefault="00D05416" w:rsidP="00D74154">
      <w:pPr>
        <w:pStyle w:val="Heading3"/>
      </w:pPr>
      <w:bookmarkStart w:id="135" w:name="_Toc8274912"/>
      <w:bookmarkStart w:id="136" w:name="_Toc8395721"/>
      <w:bookmarkStart w:id="137" w:name="_Toc16688568"/>
      <w:r w:rsidRPr="00B030C1">
        <w:lastRenderedPageBreak/>
        <w:t>2.11</w:t>
      </w:r>
      <w:r w:rsidR="00EF209A" w:rsidRPr="00B030C1">
        <w:t xml:space="preserve">.1 </w:t>
      </w:r>
      <w:r w:rsidR="00031950" w:rsidRPr="00B030C1">
        <w:t>R</w:t>
      </w:r>
      <w:r w:rsidR="00EF191E" w:rsidRPr="00B030C1">
        <w:t>S</w:t>
      </w:r>
      <w:r w:rsidR="00845934">
        <w:t xml:space="preserve"> for Soil Erosion A</w:t>
      </w:r>
      <w:r w:rsidR="00CD3FA6" w:rsidRPr="00B030C1">
        <w:t>ssessment</w:t>
      </w:r>
      <w:bookmarkEnd w:id="135"/>
      <w:bookmarkEnd w:id="136"/>
      <w:bookmarkEnd w:id="137"/>
    </w:p>
    <w:p w:rsidR="00966C64" w:rsidRPr="00B030C1" w:rsidRDefault="00966C64" w:rsidP="00A91899">
      <w:pPr>
        <w:spacing w:after="120" w:line="360" w:lineRule="auto"/>
        <w:jc w:val="both"/>
        <w:rPr>
          <w:rFonts w:ascii="Times New Roman" w:hAnsi="Times New Roman" w:cs="Times New Roman"/>
          <w:sz w:val="24"/>
          <w:szCs w:val="24"/>
        </w:rPr>
      </w:pPr>
      <w:r w:rsidRPr="00B030C1">
        <w:rPr>
          <w:rFonts w:ascii="Times New Roman" w:hAnsi="Times New Roman" w:cs="Times New Roman"/>
          <w:sz w:val="24"/>
          <w:szCs w:val="24"/>
        </w:rPr>
        <w:t>The basic fundamentals in RS are the properties of electromagnetic radiation and their interaction with matter. RS has opened a new era in the planning and development of watershed management, as satellites imagery provides a fast and economic way to analyze large watersheds by virtue of their synoptic and repetitive coverage</w:t>
      </w:r>
      <w:r w:rsidR="00654780" w:rsidRPr="00B030C1">
        <w:rPr>
          <w:rFonts w:ascii="Times New Roman" w:hAnsi="Times New Roman" w:cs="Times New Roman"/>
          <w:sz w:val="24"/>
          <w:szCs w:val="24"/>
        </w:rPr>
        <w:t xml:space="preserve"> (Jain and </w:t>
      </w:r>
      <w:proofErr w:type="spellStart"/>
      <w:r w:rsidR="00654780" w:rsidRPr="00B030C1">
        <w:rPr>
          <w:rFonts w:ascii="Times New Roman" w:hAnsi="Times New Roman" w:cs="Times New Roman"/>
          <w:sz w:val="24"/>
          <w:szCs w:val="24"/>
        </w:rPr>
        <w:t>Goel</w:t>
      </w:r>
      <w:proofErr w:type="spellEnd"/>
      <w:r w:rsidR="00654780" w:rsidRPr="00B030C1">
        <w:rPr>
          <w:rFonts w:ascii="Times New Roman" w:hAnsi="Times New Roman" w:cs="Times New Roman"/>
          <w:sz w:val="24"/>
          <w:szCs w:val="24"/>
        </w:rPr>
        <w:t>, 2012)</w:t>
      </w:r>
      <w:r w:rsidRPr="00B030C1">
        <w:rPr>
          <w:rFonts w:ascii="Times New Roman" w:hAnsi="Times New Roman" w:cs="Times New Roman"/>
          <w:sz w:val="24"/>
          <w:szCs w:val="24"/>
        </w:rPr>
        <w:t>. Thus, by using multispectral data appropriately, different ground features can be differentiated from each other and a thematic map depicting LULC can be prepared. Satellite imagery has been well utilized in different studies for watershed characterization and management aims</w:t>
      </w:r>
      <w:r w:rsidR="00654780" w:rsidRPr="00B030C1">
        <w:rPr>
          <w:rFonts w:ascii="Times New Roman" w:hAnsi="Times New Roman" w:cs="Times New Roman"/>
          <w:sz w:val="24"/>
          <w:szCs w:val="24"/>
        </w:rPr>
        <w:t xml:space="preserve"> (</w:t>
      </w:r>
      <w:proofErr w:type="spellStart"/>
      <w:r w:rsidR="00654780" w:rsidRPr="00B030C1">
        <w:rPr>
          <w:rFonts w:ascii="Times New Roman" w:hAnsi="Times New Roman" w:cs="Times New Roman"/>
          <w:sz w:val="24"/>
          <w:szCs w:val="24"/>
        </w:rPr>
        <w:t>Saxena</w:t>
      </w:r>
      <w:proofErr w:type="spellEnd"/>
      <w:r w:rsidR="00654780" w:rsidRPr="00B030C1">
        <w:rPr>
          <w:rFonts w:ascii="Times New Roman" w:hAnsi="Times New Roman" w:cs="Times New Roman"/>
          <w:sz w:val="24"/>
          <w:szCs w:val="24"/>
        </w:rPr>
        <w:t xml:space="preserve"> </w:t>
      </w:r>
      <w:r w:rsidR="00654780" w:rsidRPr="00B030C1">
        <w:rPr>
          <w:rFonts w:ascii="Times New Roman" w:hAnsi="Times New Roman" w:cs="Times New Roman"/>
          <w:i/>
          <w:sz w:val="24"/>
          <w:szCs w:val="24"/>
        </w:rPr>
        <w:t>et al</w:t>
      </w:r>
      <w:r w:rsidR="00654780" w:rsidRPr="00B030C1">
        <w:rPr>
          <w:rFonts w:ascii="Times New Roman" w:hAnsi="Times New Roman" w:cs="Times New Roman"/>
          <w:sz w:val="24"/>
          <w:szCs w:val="24"/>
        </w:rPr>
        <w:t>., 2000)</w:t>
      </w:r>
      <w:r w:rsidRPr="00B030C1">
        <w:rPr>
          <w:rFonts w:ascii="Times New Roman" w:hAnsi="Times New Roman" w:cs="Times New Roman"/>
          <w:sz w:val="24"/>
          <w:szCs w:val="24"/>
        </w:rPr>
        <w:t>.</w:t>
      </w:r>
    </w:p>
    <w:p w:rsidR="00966C64" w:rsidRPr="00B030C1" w:rsidRDefault="00966C64" w:rsidP="00A91899">
      <w:pPr>
        <w:spacing w:after="120" w:line="360" w:lineRule="auto"/>
        <w:jc w:val="both"/>
        <w:rPr>
          <w:rFonts w:ascii="Times New Roman" w:hAnsi="Times New Roman" w:cs="Times New Roman"/>
          <w:sz w:val="24"/>
          <w:szCs w:val="24"/>
        </w:rPr>
      </w:pPr>
      <w:r w:rsidRPr="00B030C1">
        <w:rPr>
          <w:rFonts w:ascii="Times New Roman" w:hAnsi="Times New Roman" w:cs="Times New Roman"/>
          <w:sz w:val="24"/>
          <w:szCs w:val="24"/>
        </w:rPr>
        <w:t>For soil erosion assessment in a watershed, RS has been used for both detecting erosion features and obtaining erosion model input data</w:t>
      </w:r>
      <w:r w:rsidR="00654780" w:rsidRPr="00B030C1">
        <w:rPr>
          <w:rFonts w:ascii="Times New Roman" w:hAnsi="Times New Roman" w:cs="Times New Roman"/>
          <w:sz w:val="24"/>
          <w:szCs w:val="24"/>
        </w:rPr>
        <w:t xml:space="preserve"> (Dai </w:t>
      </w:r>
      <w:r w:rsidR="00654780" w:rsidRPr="00B030C1">
        <w:rPr>
          <w:rFonts w:ascii="Times New Roman" w:hAnsi="Times New Roman" w:cs="Times New Roman"/>
          <w:i/>
          <w:sz w:val="24"/>
          <w:szCs w:val="24"/>
        </w:rPr>
        <w:t>et al</w:t>
      </w:r>
      <w:r w:rsidR="00654780" w:rsidRPr="00B030C1">
        <w:rPr>
          <w:rFonts w:ascii="Times New Roman" w:hAnsi="Times New Roman" w:cs="Times New Roman"/>
          <w:sz w:val="24"/>
          <w:szCs w:val="24"/>
        </w:rPr>
        <w:t>, 2015)</w:t>
      </w:r>
      <w:r w:rsidRPr="00B030C1">
        <w:rPr>
          <w:rFonts w:ascii="Times New Roman" w:hAnsi="Times New Roman" w:cs="Times New Roman"/>
          <w:sz w:val="24"/>
          <w:szCs w:val="24"/>
        </w:rPr>
        <w:t xml:space="preserve">. RS can facilitate studying the factors enhancing the process, such as soil type, slope gradient, drainage, </w:t>
      </w:r>
      <w:r w:rsidR="004C4913" w:rsidRPr="00B030C1">
        <w:rPr>
          <w:rFonts w:ascii="Times New Roman" w:hAnsi="Times New Roman" w:cs="Times New Roman"/>
          <w:sz w:val="24"/>
          <w:szCs w:val="24"/>
        </w:rPr>
        <w:t xml:space="preserve">geology and land cover. Multi </w:t>
      </w:r>
      <w:r w:rsidRPr="00B030C1">
        <w:rPr>
          <w:rFonts w:ascii="Times New Roman" w:hAnsi="Times New Roman" w:cs="Times New Roman"/>
          <w:sz w:val="24"/>
          <w:szCs w:val="24"/>
        </w:rPr>
        <w:t xml:space="preserve">temporal satellite images provide valuable information related to seasonal land use </w:t>
      </w:r>
      <w:r w:rsidR="00E7755A" w:rsidRPr="00B030C1">
        <w:rPr>
          <w:rFonts w:ascii="Times New Roman" w:hAnsi="Times New Roman" w:cs="Times New Roman"/>
          <w:sz w:val="24"/>
          <w:szCs w:val="24"/>
        </w:rPr>
        <w:t>dynamics</w:t>
      </w:r>
      <w:r w:rsidRPr="00B030C1">
        <w:rPr>
          <w:rFonts w:ascii="Times New Roman" w:hAnsi="Times New Roman" w:cs="Times New Roman"/>
          <w:sz w:val="24"/>
          <w:szCs w:val="24"/>
        </w:rPr>
        <w:t xml:space="preserve">. </w:t>
      </w:r>
      <w:r w:rsidR="00507748" w:rsidRPr="00B030C1">
        <w:rPr>
          <w:rFonts w:ascii="Times New Roman" w:eastAsia="Calibri" w:hAnsi="Times New Roman" w:cs="Times New Roman"/>
          <w:sz w:val="24"/>
          <w:szCs w:val="24"/>
        </w:rPr>
        <w:t>Digital Elevation Model</w:t>
      </w:r>
      <w:r w:rsidR="00507748" w:rsidRPr="00B030C1">
        <w:rPr>
          <w:rFonts w:ascii="Times New Roman" w:hAnsi="Times New Roman" w:cs="Times New Roman"/>
          <w:sz w:val="24"/>
          <w:szCs w:val="24"/>
        </w:rPr>
        <w:t xml:space="preserve"> (</w:t>
      </w:r>
      <w:r w:rsidRPr="00B030C1">
        <w:rPr>
          <w:rFonts w:ascii="Times New Roman" w:hAnsi="Times New Roman" w:cs="Times New Roman"/>
          <w:sz w:val="24"/>
          <w:szCs w:val="24"/>
        </w:rPr>
        <w:t>DEM</w:t>
      </w:r>
      <w:r w:rsidR="00507748" w:rsidRPr="00B030C1">
        <w:rPr>
          <w:rFonts w:ascii="Times New Roman" w:hAnsi="Times New Roman" w:cs="Times New Roman"/>
          <w:sz w:val="24"/>
          <w:szCs w:val="24"/>
        </w:rPr>
        <w:t>)</w:t>
      </w:r>
      <w:r w:rsidRPr="00B030C1">
        <w:rPr>
          <w:rFonts w:ascii="Times New Roman" w:hAnsi="Times New Roman" w:cs="Times New Roman"/>
          <w:sz w:val="24"/>
          <w:szCs w:val="24"/>
        </w:rPr>
        <w:t xml:space="preserve"> one of the vital inputs required for soil erosion </w:t>
      </w:r>
      <w:r w:rsidR="00B030C1">
        <w:rPr>
          <w:rFonts w:ascii="Times New Roman" w:hAnsi="Times New Roman" w:cs="Times New Roman"/>
          <w:sz w:val="24"/>
          <w:szCs w:val="24"/>
        </w:rPr>
        <w:t>modeling</w:t>
      </w:r>
      <w:r w:rsidRPr="00B030C1">
        <w:rPr>
          <w:rFonts w:ascii="Times New Roman" w:hAnsi="Times New Roman" w:cs="Times New Roman"/>
          <w:sz w:val="24"/>
          <w:szCs w:val="24"/>
        </w:rPr>
        <w:t xml:space="preserve"> can be created by analysis of stereoscopic optical and microwave RS data</w:t>
      </w:r>
      <w:r w:rsidR="00654780" w:rsidRPr="00B030C1">
        <w:rPr>
          <w:rFonts w:ascii="Times New Roman" w:hAnsi="Times New Roman" w:cs="Times New Roman"/>
          <w:sz w:val="24"/>
          <w:szCs w:val="24"/>
        </w:rPr>
        <w:t xml:space="preserve"> (</w:t>
      </w:r>
      <w:proofErr w:type="spellStart"/>
      <w:r w:rsidR="00654780" w:rsidRPr="00B030C1">
        <w:rPr>
          <w:rFonts w:ascii="Times New Roman" w:hAnsi="Times New Roman" w:cs="Times New Roman"/>
          <w:sz w:val="24"/>
          <w:szCs w:val="24"/>
        </w:rPr>
        <w:t>Pande</w:t>
      </w:r>
      <w:proofErr w:type="spellEnd"/>
      <w:r w:rsidR="00CD32EB" w:rsidRPr="00B030C1">
        <w:rPr>
          <w:rFonts w:ascii="Times New Roman" w:hAnsi="Times New Roman" w:cs="Times New Roman"/>
          <w:sz w:val="24"/>
          <w:szCs w:val="24"/>
        </w:rPr>
        <w:t xml:space="preserve"> </w:t>
      </w:r>
      <w:r w:rsidR="00CD32EB" w:rsidRPr="00B030C1">
        <w:rPr>
          <w:rFonts w:ascii="Times New Roman" w:hAnsi="Times New Roman" w:cs="Times New Roman"/>
          <w:i/>
          <w:sz w:val="24"/>
          <w:szCs w:val="24"/>
        </w:rPr>
        <w:t>et al</w:t>
      </w:r>
      <w:r w:rsidR="00CD32EB" w:rsidRPr="00B030C1">
        <w:rPr>
          <w:rFonts w:ascii="Times New Roman" w:hAnsi="Times New Roman" w:cs="Times New Roman"/>
          <w:sz w:val="24"/>
          <w:szCs w:val="24"/>
        </w:rPr>
        <w:t xml:space="preserve">., </w:t>
      </w:r>
      <w:r w:rsidR="00654780" w:rsidRPr="00B030C1">
        <w:rPr>
          <w:rFonts w:ascii="Times New Roman" w:hAnsi="Times New Roman" w:cs="Times New Roman"/>
          <w:sz w:val="24"/>
          <w:szCs w:val="24"/>
        </w:rPr>
        <w:t>1992)</w:t>
      </w:r>
      <w:r w:rsidRPr="00B030C1">
        <w:rPr>
          <w:rFonts w:ascii="Times New Roman" w:hAnsi="Times New Roman" w:cs="Times New Roman"/>
          <w:sz w:val="24"/>
          <w:szCs w:val="24"/>
        </w:rPr>
        <w:t>.</w:t>
      </w:r>
    </w:p>
    <w:p w:rsidR="00966C64" w:rsidRPr="00B030C1" w:rsidRDefault="00D05416" w:rsidP="00D74154">
      <w:pPr>
        <w:pStyle w:val="Heading3"/>
      </w:pPr>
      <w:bookmarkStart w:id="138" w:name="_Toc8274913"/>
      <w:bookmarkStart w:id="139" w:name="_Toc8395722"/>
      <w:bookmarkStart w:id="140" w:name="_Toc16688569"/>
      <w:r w:rsidRPr="00B030C1">
        <w:t>2.11</w:t>
      </w:r>
      <w:r w:rsidR="00966C64" w:rsidRPr="00B030C1">
        <w:t xml:space="preserve">.2 GIS </w:t>
      </w:r>
      <w:r w:rsidR="005D31C6">
        <w:t>for Soil Erosion A</w:t>
      </w:r>
      <w:r w:rsidR="00966C64" w:rsidRPr="00B030C1">
        <w:t>ssessment</w:t>
      </w:r>
      <w:bookmarkEnd w:id="138"/>
      <w:bookmarkEnd w:id="139"/>
      <w:bookmarkEnd w:id="140"/>
    </w:p>
    <w:p w:rsidR="000C1EEF" w:rsidRPr="00B030C1" w:rsidRDefault="000C2FF9" w:rsidP="003407EA">
      <w:pPr>
        <w:spacing w:after="120" w:line="360" w:lineRule="auto"/>
        <w:jc w:val="both"/>
        <w:rPr>
          <w:rFonts w:ascii="Times New Roman" w:hAnsi="Times New Roman" w:cs="Times New Roman"/>
          <w:sz w:val="24"/>
          <w:szCs w:val="24"/>
        </w:rPr>
      </w:pPr>
      <w:r w:rsidRPr="00B030C1">
        <w:rPr>
          <w:rFonts w:ascii="Times New Roman" w:hAnsi="Times New Roman" w:cs="Times New Roman"/>
          <w:sz w:val="24"/>
          <w:szCs w:val="24"/>
        </w:rPr>
        <w:t xml:space="preserve">GIS is characterized by its </w:t>
      </w:r>
      <w:r w:rsidR="00CD3FA6" w:rsidRPr="00B030C1">
        <w:rPr>
          <w:rFonts w:ascii="Times New Roman" w:hAnsi="Times New Roman" w:cs="Times New Roman"/>
          <w:sz w:val="24"/>
          <w:szCs w:val="24"/>
        </w:rPr>
        <w:t>ca</w:t>
      </w:r>
      <w:r w:rsidRPr="00B030C1">
        <w:rPr>
          <w:rFonts w:ascii="Times New Roman" w:hAnsi="Times New Roman" w:cs="Times New Roman"/>
          <w:sz w:val="24"/>
          <w:szCs w:val="24"/>
        </w:rPr>
        <w:t xml:space="preserve">pability to integrate </w:t>
      </w:r>
      <w:r w:rsidR="00CD3FA6" w:rsidRPr="00B030C1">
        <w:rPr>
          <w:rFonts w:ascii="Times New Roman" w:hAnsi="Times New Roman" w:cs="Times New Roman"/>
          <w:sz w:val="24"/>
          <w:szCs w:val="24"/>
        </w:rPr>
        <w:t xml:space="preserve">layers </w:t>
      </w:r>
      <w:r w:rsidRPr="00B030C1">
        <w:rPr>
          <w:rFonts w:ascii="Times New Roman" w:hAnsi="Times New Roman" w:cs="Times New Roman"/>
          <w:sz w:val="24"/>
          <w:szCs w:val="24"/>
        </w:rPr>
        <w:t xml:space="preserve">of spatially oriented </w:t>
      </w:r>
      <w:r w:rsidR="00CD3FA6" w:rsidRPr="00B030C1">
        <w:rPr>
          <w:rFonts w:ascii="Times New Roman" w:hAnsi="Times New Roman" w:cs="Times New Roman"/>
          <w:sz w:val="24"/>
          <w:szCs w:val="24"/>
        </w:rPr>
        <w:t xml:space="preserve">information.  The number and type of applications and analysis that  can  be  performed  by  GIS  in  a  watershed are  as  large  and  diverse  as  the available  geographic  datasets  </w:t>
      </w:r>
      <w:r w:rsidR="00CD32EB" w:rsidRPr="00B030C1">
        <w:rPr>
          <w:rFonts w:ascii="Times New Roman" w:hAnsi="Times New Roman" w:cs="Times New Roman"/>
          <w:sz w:val="24"/>
          <w:szCs w:val="24"/>
        </w:rPr>
        <w:t>(</w:t>
      </w:r>
      <w:proofErr w:type="spellStart"/>
      <w:r w:rsidR="00CD32EB" w:rsidRPr="00B030C1">
        <w:rPr>
          <w:rFonts w:ascii="Times New Roman" w:hAnsi="Times New Roman" w:cs="Times New Roman"/>
          <w:sz w:val="24"/>
          <w:szCs w:val="24"/>
        </w:rPr>
        <w:t>Deore</w:t>
      </w:r>
      <w:proofErr w:type="spellEnd"/>
      <w:r w:rsidR="00CD32EB" w:rsidRPr="00B030C1">
        <w:rPr>
          <w:rFonts w:ascii="Times New Roman" w:hAnsi="Times New Roman" w:cs="Times New Roman"/>
          <w:sz w:val="24"/>
          <w:szCs w:val="24"/>
        </w:rPr>
        <w:t>, 2015)</w:t>
      </w:r>
      <w:r w:rsidRPr="00B030C1">
        <w:rPr>
          <w:rFonts w:ascii="Times New Roman" w:hAnsi="Times New Roman" w:cs="Times New Roman"/>
          <w:sz w:val="24"/>
          <w:szCs w:val="24"/>
        </w:rPr>
        <w:t xml:space="preserve">. </w:t>
      </w:r>
      <w:r w:rsidR="00CD3FA6" w:rsidRPr="00B030C1">
        <w:rPr>
          <w:rFonts w:ascii="Times New Roman" w:hAnsi="Times New Roman" w:cs="Times New Roman"/>
          <w:sz w:val="24"/>
          <w:szCs w:val="24"/>
        </w:rPr>
        <w:t>GIS has been widely used in characterization and assessment studies of soil erosion which require a watershed based approach</w:t>
      </w:r>
      <w:r w:rsidR="00CD32EB" w:rsidRPr="00B030C1">
        <w:rPr>
          <w:rFonts w:ascii="Times New Roman" w:hAnsi="Times New Roman" w:cs="Times New Roman"/>
          <w:sz w:val="24"/>
          <w:szCs w:val="24"/>
        </w:rPr>
        <w:t xml:space="preserve"> (Khan </w:t>
      </w:r>
      <w:r w:rsidR="00CD32EB" w:rsidRPr="00B030C1">
        <w:rPr>
          <w:rFonts w:ascii="Times New Roman" w:hAnsi="Times New Roman" w:cs="Times New Roman"/>
          <w:i/>
          <w:sz w:val="24"/>
          <w:szCs w:val="24"/>
        </w:rPr>
        <w:t>et al</w:t>
      </w:r>
      <w:r w:rsidR="00CD32EB" w:rsidRPr="00B030C1">
        <w:rPr>
          <w:rFonts w:ascii="Times New Roman" w:hAnsi="Times New Roman" w:cs="Times New Roman"/>
          <w:sz w:val="24"/>
          <w:szCs w:val="24"/>
        </w:rPr>
        <w:t>., 2011)</w:t>
      </w:r>
      <w:r w:rsidR="00CD3FA6" w:rsidRPr="00B030C1">
        <w:rPr>
          <w:rFonts w:ascii="Times New Roman" w:hAnsi="Times New Roman" w:cs="Times New Roman"/>
          <w:sz w:val="24"/>
          <w:szCs w:val="24"/>
        </w:rPr>
        <w:t xml:space="preserve">.  In  addition,  the  </w:t>
      </w:r>
      <w:r w:rsidR="00B030C1">
        <w:rPr>
          <w:rFonts w:ascii="Times New Roman" w:hAnsi="Times New Roman" w:cs="Times New Roman"/>
          <w:sz w:val="24"/>
          <w:szCs w:val="24"/>
        </w:rPr>
        <w:t>modeling</w:t>
      </w:r>
      <w:r w:rsidR="00CD3FA6" w:rsidRPr="00B030C1">
        <w:rPr>
          <w:rFonts w:ascii="Times New Roman" w:hAnsi="Times New Roman" w:cs="Times New Roman"/>
          <w:sz w:val="24"/>
          <w:szCs w:val="24"/>
        </w:rPr>
        <w:t xml:space="preserve">  and  visualization capabi</w:t>
      </w:r>
      <w:r w:rsidR="00A84BFE" w:rsidRPr="00B030C1">
        <w:rPr>
          <w:rFonts w:ascii="Times New Roman" w:hAnsi="Times New Roman" w:cs="Times New Roman"/>
          <w:sz w:val="24"/>
          <w:szCs w:val="24"/>
        </w:rPr>
        <w:t>lities  of  modern  GIS  o</w:t>
      </w:r>
      <w:r w:rsidR="004C33D2" w:rsidRPr="00B030C1">
        <w:rPr>
          <w:rFonts w:ascii="Times New Roman" w:hAnsi="Times New Roman" w:cs="Times New Roman"/>
          <w:sz w:val="24"/>
          <w:szCs w:val="24"/>
        </w:rPr>
        <w:t xml:space="preserve">ffer  </w:t>
      </w:r>
      <w:r w:rsidR="00CD3FA6" w:rsidRPr="00B030C1">
        <w:rPr>
          <w:rFonts w:ascii="Times New Roman" w:hAnsi="Times New Roman" w:cs="Times New Roman"/>
          <w:sz w:val="24"/>
          <w:szCs w:val="24"/>
        </w:rPr>
        <w:t xml:space="preserve">fundamentally  new  tools  to  understand  the processes  and  </w:t>
      </w:r>
      <w:r w:rsidR="00E7755A" w:rsidRPr="00B030C1">
        <w:rPr>
          <w:rFonts w:ascii="Times New Roman" w:hAnsi="Times New Roman" w:cs="Times New Roman"/>
          <w:sz w:val="24"/>
          <w:szCs w:val="24"/>
        </w:rPr>
        <w:t>dynamics</w:t>
      </w:r>
      <w:r w:rsidR="00CD3FA6" w:rsidRPr="00B030C1">
        <w:rPr>
          <w:rFonts w:ascii="Times New Roman" w:hAnsi="Times New Roman" w:cs="Times New Roman"/>
          <w:sz w:val="24"/>
          <w:szCs w:val="24"/>
        </w:rPr>
        <w:t xml:space="preserve">  that  shapes  the  physical,  biological  and  chemical environment  of  watersheds </w:t>
      </w:r>
      <w:r w:rsidR="00CD32EB" w:rsidRPr="00B030C1">
        <w:rPr>
          <w:rFonts w:ascii="Times New Roman" w:hAnsi="Times New Roman" w:cs="Times New Roman"/>
          <w:sz w:val="24"/>
          <w:szCs w:val="24"/>
        </w:rPr>
        <w:t xml:space="preserve">(Jain and </w:t>
      </w:r>
      <w:proofErr w:type="spellStart"/>
      <w:r w:rsidR="00CD32EB" w:rsidRPr="00B030C1">
        <w:rPr>
          <w:rFonts w:ascii="Times New Roman" w:hAnsi="Times New Roman" w:cs="Times New Roman"/>
          <w:sz w:val="24"/>
          <w:szCs w:val="24"/>
        </w:rPr>
        <w:t>Goel</w:t>
      </w:r>
      <w:proofErr w:type="spellEnd"/>
      <w:r w:rsidR="00CD32EB" w:rsidRPr="00B030C1">
        <w:rPr>
          <w:rFonts w:ascii="Times New Roman" w:hAnsi="Times New Roman" w:cs="Times New Roman"/>
          <w:sz w:val="24"/>
          <w:szCs w:val="24"/>
        </w:rPr>
        <w:t>, 2012)</w:t>
      </w:r>
      <w:r w:rsidR="00CD3FA6" w:rsidRPr="00B030C1">
        <w:rPr>
          <w:rFonts w:ascii="Times New Roman" w:hAnsi="Times New Roman" w:cs="Times New Roman"/>
          <w:sz w:val="24"/>
          <w:szCs w:val="24"/>
        </w:rPr>
        <w:t xml:space="preserve">. Mapping  soil  erosion  using  GIS can  easily  identify  areas  that  are  at  </w:t>
      </w:r>
      <w:r w:rsidR="00C339E0" w:rsidRPr="00B030C1">
        <w:rPr>
          <w:rFonts w:ascii="Times New Roman" w:hAnsi="Times New Roman" w:cs="Times New Roman"/>
          <w:sz w:val="24"/>
          <w:szCs w:val="24"/>
        </w:rPr>
        <w:t>rate</w:t>
      </w:r>
      <w:r w:rsidR="00CD3FA6" w:rsidRPr="00B030C1">
        <w:rPr>
          <w:rFonts w:ascii="Times New Roman" w:hAnsi="Times New Roman" w:cs="Times New Roman"/>
          <w:sz w:val="24"/>
          <w:szCs w:val="24"/>
        </w:rPr>
        <w:t xml:space="preserve">  risk  of  extensive  soil  erosion  and provide  information  on  the  estimated  value  of  soil  loss  at  various  locations  in  the watershed</w:t>
      </w:r>
      <w:r w:rsidR="00CD32EB" w:rsidRPr="00B030C1">
        <w:rPr>
          <w:rFonts w:ascii="Times New Roman" w:hAnsi="Times New Roman" w:cs="Times New Roman"/>
          <w:sz w:val="24"/>
          <w:szCs w:val="24"/>
        </w:rPr>
        <w:t xml:space="preserve"> (Shi </w:t>
      </w:r>
      <w:r w:rsidR="00CD32EB" w:rsidRPr="00B030C1">
        <w:rPr>
          <w:rFonts w:ascii="Times New Roman" w:hAnsi="Times New Roman" w:cs="Times New Roman"/>
          <w:i/>
          <w:sz w:val="24"/>
          <w:szCs w:val="24"/>
        </w:rPr>
        <w:t>et al</w:t>
      </w:r>
      <w:r w:rsidR="00CD32EB" w:rsidRPr="00B030C1">
        <w:rPr>
          <w:rFonts w:ascii="Times New Roman" w:hAnsi="Times New Roman" w:cs="Times New Roman"/>
          <w:sz w:val="24"/>
          <w:szCs w:val="24"/>
        </w:rPr>
        <w:t>., 2003)</w:t>
      </w:r>
      <w:r w:rsidR="00CD3FA6" w:rsidRPr="00B030C1">
        <w:rPr>
          <w:rFonts w:ascii="Times New Roman" w:hAnsi="Times New Roman" w:cs="Times New Roman"/>
          <w:sz w:val="24"/>
          <w:szCs w:val="24"/>
        </w:rPr>
        <w:t>.</w:t>
      </w:r>
    </w:p>
    <w:p w:rsidR="006C708A" w:rsidRPr="00B030C1" w:rsidRDefault="000E7481" w:rsidP="00F74EB6">
      <w:pPr>
        <w:pStyle w:val="Heading1"/>
      </w:pPr>
      <w:bookmarkStart w:id="141" w:name="_Toc8274916"/>
      <w:bookmarkStart w:id="142" w:name="_Toc8395723"/>
      <w:bookmarkStart w:id="143" w:name="_Toc16688570"/>
      <w:r w:rsidRPr="00B030C1">
        <w:lastRenderedPageBreak/>
        <w:t>CHAPTER THREE</w:t>
      </w:r>
      <w:bookmarkEnd w:id="141"/>
      <w:bookmarkEnd w:id="142"/>
      <w:bookmarkEnd w:id="143"/>
    </w:p>
    <w:p w:rsidR="000E7481" w:rsidRPr="00B030C1" w:rsidRDefault="000C1EEF" w:rsidP="00F74EB6">
      <w:pPr>
        <w:pStyle w:val="Heading1"/>
      </w:pPr>
      <w:bookmarkStart w:id="144" w:name="_Toc8274917"/>
      <w:bookmarkStart w:id="145" w:name="_Toc8395724"/>
      <w:bookmarkStart w:id="146" w:name="_Toc16688571"/>
      <w:r w:rsidRPr="00B030C1">
        <w:t>DESCRIPTION OF STUDY AREA AND METHODS</w:t>
      </w:r>
      <w:bookmarkEnd w:id="144"/>
      <w:bookmarkEnd w:id="145"/>
      <w:bookmarkEnd w:id="146"/>
    </w:p>
    <w:p w:rsidR="0066648F" w:rsidRPr="00B030C1" w:rsidRDefault="006C708A" w:rsidP="0018048E">
      <w:pPr>
        <w:pStyle w:val="Heading2"/>
      </w:pPr>
      <w:bookmarkStart w:id="147" w:name="_Toc8274918"/>
      <w:bookmarkStart w:id="148" w:name="_Toc8395725"/>
      <w:bookmarkStart w:id="149" w:name="_Toc16688572"/>
      <w:r w:rsidRPr="00B030C1">
        <w:t xml:space="preserve">3.1 </w:t>
      </w:r>
      <w:r w:rsidR="000C1EEF" w:rsidRPr="00B030C1">
        <w:t>Description of Study Area</w:t>
      </w:r>
      <w:bookmarkEnd w:id="147"/>
      <w:bookmarkEnd w:id="148"/>
      <w:bookmarkEnd w:id="149"/>
      <w:r w:rsidR="000C1EEF" w:rsidRPr="00B030C1">
        <w:t xml:space="preserve"> </w:t>
      </w:r>
    </w:p>
    <w:p w:rsidR="002B0081" w:rsidRPr="00B030C1" w:rsidRDefault="0066648F" w:rsidP="00D74154">
      <w:pPr>
        <w:pStyle w:val="Heading3"/>
      </w:pPr>
      <w:bookmarkStart w:id="150" w:name="_Toc8274919"/>
      <w:bookmarkStart w:id="151" w:name="_Toc8395726"/>
      <w:bookmarkStart w:id="152" w:name="_Toc16688573"/>
      <w:r w:rsidRPr="00B030C1">
        <w:t>3.1.1 Location</w:t>
      </w:r>
      <w:bookmarkEnd w:id="150"/>
      <w:bookmarkEnd w:id="151"/>
      <w:bookmarkEnd w:id="152"/>
    </w:p>
    <w:p w:rsidR="007F1AD4" w:rsidRPr="00B030C1" w:rsidRDefault="00A12ED7" w:rsidP="00E83202">
      <w:pPr>
        <w:pStyle w:val="ListParagraph"/>
        <w:spacing w:after="120" w:line="360" w:lineRule="auto"/>
        <w:ind w:left="0"/>
        <w:jc w:val="both"/>
        <w:rPr>
          <w:rFonts w:ascii="Times New Roman" w:hAnsi="Times New Roman" w:cs="Times New Roman"/>
          <w:bCs/>
          <w:sz w:val="24"/>
          <w:szCs w:val="24"/>
        </w:rPr>
      </w:pPr>
      <w:r w:rsidRPr="00B030C1">
        <w:rPr>
          <w:rFonts w:ascii="Times New Roman" w:hAnsi="Times New Roman" w:cs="Times New Roman"/>
          <w:bCs/>
          <w:sz w:val="24"/>
          <w:szCs w:val="24"/>
        </w:rPr>
        <w:t xml:space="preserve">The study area, </w:t>
      </w:r>
      <w:proofErr w:type="spellStart"/>
      <w:r w:rsidR="00F12653" w:rsidRPr="00B030C1">
        <w:rPr>
          <w:rFonts w:ascii="Times New Roman" w:hAnsi="Times New Roman" w:cs="Times New Roman"/>
          <w:bCs/>
          <w:sz w:val="24"/>
          <w:szCs w:val="24"/>
        </w:rPr>
        <w:t>Sile</w:t>
      </w:r>
      <w:proofErr w:type="spellEnd"/>
      <w:r w:rsidR="0000117A" w:rsidRPr="00B030C1">
        <w:rPr>
          <w:rFonts w:ascii="Times New Roman" w:hAnsi="Times New Roman" w:cs="Times New Roman"/>
          <w:bCs/>
          <w:sz w:val="24"/>
          <w:szCs w:val="24"/>
        </w:rPr>
        <w:t xml:space="preserve"> watershed</w:t>
      </w:r>
      <w:r w:rsidRPr="00B030C1">
        <w:rPr>
          <w:rFonts w:ascii="Times New Roman" w:hAnsi="Times New Roman" w:cs="Times New Roman"/>
          <w:bCs/>
          <w:sz w:val="24"/>
          <w:szCs w:val="24"/>
        </w:rPr>
        <w:t>, is located in</w:t>
      </w:r>
      <w:r w:rsidR="008F6EF0" w:rsidRPr="00B030C1">
        <w:rPr>
          <w:rFonts w:ascii="Times New Roman" w:hAnsi="Times New Roman" w:cs="Times New Roman"/>
          <w:bCs/>
          <w:sz w:val="24"/>
          <w:szCs w:val="24"/>
        </w:rPr>
        <w:t xml:space="preserve"> the</w:t>
      </w:r>
      <w:r w:rsidR="003A6353" w:rsidRPr="00B030C1">
        <w:rPr>
          <w:rFonts w:ascii="Times New Roman" w:hAnsi="Times New Roman" w:cs="Times New Roman"/>
          <w:bCs/>
          <w:sz w:val="24"/>
          <w:szCs w:val="24"/>
        </w:rPr>
        <w:t xml:space="preserve"> </w:t>
      </w:r>
      <w:proofErr w:type="spellStart"/>
      <w:r w:rsidR="003A6353" w:rsidRPr="00B030C1">
        <w:rPr>
          <w:rFonts w:ascii="Times New Roman" w:hAnsi="Times New Roman" w:cs="Times New Roman"/>
          <w:bCs/>
          <w:sz w:val="24"/>
          <w:szCs w:val="24"/>
        </w:rPr>
        <w:t>Gamo</w:t>
      </w:r>
      <w:proofErr w:type="spellEnd"/>
      <w:r w:rsidR="003A6353" w:rsidRPr="00B030C1">
        <w:rPr>
          <w:rFonts w:ascii="Times New Roman" w:hAnsi="Times New Roman" w:cs="Times New Roman"/>
          <w:bCs/>
          <w:sz w:val="24"/>
          <w:szCs w:val="24"/>
        </w:rPr>
        <w:t xml:space="preserve"> Z</w:t>
      </w:r>
      <w:r w:rsidR="00372F09" w:rsidRPr="00B030C1">
        <w:rPr>
          <w:rFonts w:ascii="Times New Roman" w:hAnsi="Times New Roman" w:cs="Times New Roman"/>
          <w:bCs/>
          <w:sz w:val="24"/>
          <w:szCs w:val="24"/>
        </w:rPr>
        <w:t xml:space="preserve">one, SNNPR, </w:t>
      </w:r>
      <w:proofErr w:type="gramStart"/>
      <w:r w:rsidR="00372F09" w:rsidRPr="00B030C1">
        <w:rPr>
          <w:rFonts w:ascii="Times New Roman" w:hAnsi="Times New Roman" w:cs="Times New Roman"/>
          <w:bCs/>
          <w:sz w:val="24"/>
          <w:szCs w:val="24"/>
        </w:rPr>
        <w:t>Ethiopia</w:t>
      </w:r>
      <w:proofErr w:type="gramEnd"/>
      <w:r w:rsidR="006C708A" w:rsidRPr="00B030C1">
        <w:rPr>
          <w:rFonts w:ascii="Times New Roman" w:hAnsi="Times New Roman" w:cs="Times New Roman"/>
          <w:bCs/>
          <w:sz w:val="24"/>
          <w:szCs w:val="24"/>
        </w:rPr>
        <w:t xml:space="preserve">. The watershed located </w:t>
      </w:r>
      <w:r w:rsidR="00F50A4D" w:rsidRPr="00B030C1">
        <w:rPr>
          <w:rFonts w:ascii="Times New Roman" w:hAnsi="Times New Roman" w:cs="Times New Roman"/>
          <w:bCs/>
          <w:sz w:val="24"/>
          <w:szCs w:val="24"/>
        </w:rPr>
        <w:t>about 24</w:t>
      </w:r>
      <w:r w:rsidR="008F6EF0" w:rsidRPr="00B030C1">
        <w:rPr>
          <w:rFonts w:ascii="Times New Roman" w:hAnsi="Times New Roman" w:cs="Times New Roman"/>
          <w:bCs/>
          <w:sz w:val="24"/>
          <w:szCs w:val="24"/>
        </w:rPr>
        <w:t>km in</w:t>
      </w:r>
      <w:r w:rsidR="00372F09" w:rsidRPr="00B030C1">
        <w:rPr>
          <w:rFonts w:ascii="Times New Roman" w:hAnsi="Times New Roman" w:cs="Times New Roman"/>
          <w:bCs/>
          <w:sz w:val="24"/>
          <w:szCs w:val="24"/>
        </w:rPr>
        <w:t xml:space="preserve"> the </w:t>
      </w:r>
      <w:r w:rsidR="000149D8" w:rsidRPr="00B030C1">
        <w:rPr>
          <w:rFonts w:ascii="Times New Roman" w:hAnsi="Times New Roman" w:cs="Times New Roman"/>
          <w:bCs/>
          <w:sz w:val="24"/>
          <w:szCs w:val="24"/>
        </w:rPr>
        <w:t>west</w:t>
      </w:r>
      <w:r w:rsidR="00184239" w:rsidRPr="00B030C1">
        <w:rPr>
          <w:rFonts w:ascii="Times New Roman" w:hAnsi="Times New Roman" w:cs="Times New Roman"/>
          <w:bCs/>
          <w:sz w:val="24"/>
          <w:szCs w:val="24"/>
        </w:rPr>
        <w:t xml:space="preserve"> </w:t>
      </w:r>
      <w:r w:rsidR="008F6EF0" w:rsidRPr="00B030C1">
        <w:rPr>
          <w:rFonts w:ascii="Times New Roman" w:hAnsi="Times New Roman" w:cs="Times New Roman"/>
          <w:bCs/>
          <w:sz w:val="24"/>
          <w:szCs w:val="24"/>
        </w:rPr>
        <w:t xml:space="preserve">of </w:t>
      </w:r>
      <w:proofErr w:type="spellStart"/>
      <w:r w:rsidR="008F6EF0" w:rsidRPr="00B030C1">
        <w:rPr>
          <w:rFonts w:ascii="Times New Roman" w:hAnsi="Times New Roman" w:cs="Times New Roman"/>
          <w:bCs/>
          <w:sz w:val="24"/>
          <w:szCs w:val="24"/>
        </w:rPr>
        <w:t>Arba</w:t>
      </w:r>
      <w:proofErr w:type="spellEnd"/>
      <w:r w:rsidR="008F6EF0" w:rsidRPr="00B030C1">
        <w:rPr>
          <w:rFonts w:ascii="Times New Roman" w:hAnsi="Times New Roman" w:cs="Times New Roman"/>
          <w:bCs/>
          <w:sz w:val="24"/>
          <w:szCs w:val="24"/>
        </w:rPr>
        <w:t xml:space="preserve"> Minch town</w:t>
      </w:r>
      <w:r w:rsidR="006C708A" w:rsidRPr="00B030C1">
        <w:rPr>
          <w:rFonts w:ascii="Times New Roman" w:hAnsi="Times New Roman" w:cs="Times New Roman"/>
          <w:bCs/>
          <w:sz w:val="24"/>
          <w:szCs w:val="24"/>
        </w:rPr>
        <w:t xml:space="preserve"> of </w:t>
      </w:r>
      <w:proofErr w:type="spellStart"/>
      <w:r w:rsidR="006C708A" w:rsidRPr="00B030C1">
        <w:rPr>
          <w:rFonts w:ascii="Times New Roman" w:hAnsi="Times New Roman" w:cs="Times New Roman"/>
          <w:bCs/>
          <w:sz w:val="24"/>
          <w:szCs w:val="24"/>
        </w:rPr>
        <w:t>Gamo</w:t>
      </w:r>
      <w:proofErr w:type="spellEnd"/>
      <w:r w:rsidR="00046303" w:rsidRPr="00B030C1">
        <w:rPr>
          <w:rFonts w:ascii="Times New Roman" w:hAnsi="Times New Roman" w:cs="Times New Roman"/>
          <w:bCs/>
          <w:sz w:val="24"/>
          <w:szCs w:val="24"/>
        </w:rPr>
        <w:t xml:space="preserve"> Z</w:t>
      </w:r>
      <w:r w:rsidR="00F50A4D" w:rsidRPr="00B030C1">
        <w:rPr>
          <w:rFonts w:ascii="Times New Roman" w:hAnsi="Times New Roman" w:cs="Times New Roman"/>
          <w:bCs/>
          <w:sz w:val="24"/>
          <w:szCs w:val="24"/>
        </w:rPr>
        <w:t>one, on</w:t>
      </w:r>
      <w:r w:rsidR="00F50A4D" w:rsidRPr="00B030C1">
        <w:t xml:space="preserve"> </w:t>
      </w:r>
      <w:r w:rsidR="00F50A4D" w:rsidRPr="00B030C1">
        <w:rPr>
          <w:rFonts w:ascii="Times New Roman" w:hAnsi="Times New Roman" w:cs="Times New Roman"/>
          <w:bCs/>
          <w:sz w:val="24"/>
          <w:szCs w:val="24"/>
        </w:rPr>
        <w:t xml:space="preserve">the road that joins </w:t>
      </w:r>
      <w:proofErr w:type="spellStart"/>
      <w:r w:rsidR="00F50A4D" w:rsidRPr="00B030C1">
        <w:rPr>
          <w:rFonts w:ascii="Times New Roman" w:hAnsi="Times New Roman" w:cs="Times New Roman"/>
          <w:bCs/>
          <w:sz w:val="24"/>
          <w:szCs w:val="24"/>
        </w:rPr>
        <w:t>Arba</w:t>
      </w:r>
      <w:proofErr w:type="spellEnd"/>
      <w:r w:rsidR="004C33D2" w:rsidRPr="00B030C1">
        <w:rPr>
          <w:rFonts w:ascii="Times New Roman" w:hAnsi="Times New Roman" w:cs="Times New Roman"/>
          <w:bCs/>
          <w:sz w:val="24"/>
          <w:szCs w:val="24"/>
        </w:rPr>
        <w:t xml:space="preserve"> M</w:t>
      </w:r>
      <w:r w:rsidR="00F50A4D" w:rsidRPr="00B030C1">
        <w:rPr>
          <w:rFonts w:ascii="Times New Roman" w:hAnsi="Times New Roman" w:cs="Times New Roman"/>
          <w:bCs/>
          <w:sz w:val="24"/>
          <w:szCs w:val="24"/>
        </w:rPr>
        <w:t>inch and</w:t>
      </w:r>
      <w:r w:rsidR="007F74E8" w:rsidRPr="00B030C1">
        <w:rPr>
          <w:rFonts w:ascii="Times New Roman" w:hAnsi="Times New Roman" w:cs="Times New Roman"/>
          <w:bCs/>
          <w:sz w:val="24"/>
          <w:szCs w:val="24"/>
        </w:rPr>
        <w:t xml:space="preserve"> </w:t>
      </w:r>
      <w:proofErr w:type="spellStart"/>
      <w:r w:rsidR="007F74E8" w:rsidRPr="00B030C1">
        <w:rPr>
          <w:rFonts w:ascii="Times New Roman" w:hAnsi="Times New Roman" w:cs="Times New Roman"/>
          <w:bCs/>
          <w:sz w:val="24"/>
          <w:szCs w:val="24"/>
        </w:rPr>
        <w:t>Jinka</w:t>
      </w:r>
      <w:proofErr w:type="spellEnd"/>
      <w:r w:rsidR="007F74E8" w:rsidRPr="00B030C1">
        <w:rPr>
          <w:rFonts w:ascii="Times New Roman" w:hAnsi="Times New Roman" w:cs="Times New Roman"/>
          <w:bCs/>
          <w:sz w:val="24"/>
          <w:szCs w:val="24"/>
        </w:rPr>
        <w:t xml:space="preserve"> towns on the Addis Ababa to </w:t>
      </w:r>
      <w:proofErr w:type="spellStart"/>
      <w:r w:rsidR="00F50A4D" w:rsidRPr="00B030C1">
        <w:rPr>
          <w:rFonts w:ascii="Times New Roman" w:hAnsi="Times New Roman" w:cs="Times New Roman"/>
          <w:bCs/>
          <w:sz w:val="24"/>
          <w:szCs w:val="24"/>
        </w:rPr>
        <w:t>Jinka</w:t>
      </w:r>
      <w:proofErr w:type="spellEnd"/>
      <w:r w:rsidR="00F50A4D" w:rsidRPr="00B030C1">
        <w:rPr>
          <w:rFonts w:ascii="Times New Roman" w:hAnsi="Times New Roman" w:cs="Times New Roman"/>
          <w:bCs/>
          <w:sz w:val="24"/>
          <w:szCs w:val="24"/>
        </w:rPr>
        <w:t xml:space="preserve"> main road.</w:t>
      </w:r>
      <w:r w:rsidR="008F6EF0" w:rsidRPr="00B030C1">
        <w:rPr>
          <w:rFonts w:ascii="Times New Roman" w:hAnsi="Times New Roman" w:cs="Times New Roman"/>
          <w:bCs/>
          <w:sz w:val="24"/>
          <w:szCs w:val="24"/>
        </w:rPr>
        <w:t xml:space="preserve"> According to the curr</w:t>
      </w:r>
      <w:r w:rsidR="003863BC">
        <w:rPr>
          <w:rFonts w:ascii="Times New Roman" w:hAnsi="Times New Roman" w:cs="Times New Roman"/>
          <w:bCs/>
          <w:sz w:val="24"/>
          <w:szCs w:val="24"/>
        </w:rPr>
        <w:t xml:space="preserve">ent structure, it has 24 </w:t>
      </w:r>
      <w:proofErr w:type="spellStart"/>
      <w:r w:rsidR="003863BC">
        <w:rPr>
          <w:rFonts w:ascii="Times New Roman" w:hAnsi="Times New Roman" w:cs="Times New Roman"/>
          <w:bCs/>
          <w:sz w:val="24"/>
          <w:szCs w:val="24"/>
        </w:rPr>
        <w:t>Kebeles</w:t>
      </w:r>
      <w:proofErr w:type="spellEnd"/>
      <w:r w:rsidR="00046303" w:rsidRPr="00B030C1">
        <w:rPr>
          <w:rFonts w:ascii="Times New Roman" w:hAnsi="Times New Roman" w:cs="Times New Roman"/>
          <w:bCs/>
          <w:sz w:val="24"/>
          <w:szCs w:val="24"/>
        </w:rPr>
        <w:t xml:space="preserve"> from these 14 </w:t>
      </w:r>
      <w:proofErr w:type="spellStart"/>
      <w:r w:rsidR="00046303" w:rsidRPr="00B030C1">
        <w:rPr>
          <w:rFonts w:ascii="Times New Roman" w:hAnsi="Times New Roman" w:cs="Times New Roman"/>
          <w:bCs/>
          <w:sz w:val="24"/>
          <w:szCs w:val="24"/>
        </w:rPr>
        <w:t>Kebeles</w:t>
      </w:r>
      <w:proofErr w:type="spellEnd"/>
      <w:r w:rsidR="00046303" w:rsidRPr="00B030C1">
        <w:rPr>
          <w:rFonts w:ascii="Times New Roman" w:hAnsi="Times New Roman" w:cs="Times New Roman"/>
          <w:bCs/>
          <w:sz w:val="24"/>
          <w:szCs w:val="24"/>
        </w:rPr>
        <w:t xml:space="preserve"> in </w:t>
      </w:r>
      <w:proofErr w:type="spellStart"/>
      <w:r w:rsidR="00046303" w:rsidRPr="00B030C1">
        <w:rPr>
          <w:rFonts w:ascii="Times New Roman" w:hAnsi="Times New Roman" w:cs="Times New Roman"/>
          <w:bCs/>
          <w:sz w:val="24"/>
          <w:szCs w:val="24"/>
        </w:rPr>
        <w:t>Arba</w:t>
      </w:r>
      <w:proofErr w:type="spellEnd"/>
      <w:r w:rsidR="00046303" w:rsidRPr="00B030C1">
        <w:rPr>
          <w:rFonts w:ascii="Times New Roman" w:hAnsi="Times New Roman" w:cs="Times New Roman"/>
          <w:bCs/>
          <w:sz w:val="24"/>
          <w:szCs w:val="24"/>
        </w:rPr>
        <w:t xml:space="preserve"> Minch </w:t>
      </w:r>
      <w:proofErr w:type="spellStart"/>
      <w:r w:rsidR="00046303" w:rsidRPr="00B030C1">
        <w:rPr>
          <w:rFonts w:ascii="Times New Roman" w:hAnsi="Times New Roman" w:cs="Times New Roman"/>
          <w:bCs/>
          <w:sz w:val="24"/>
          <w:szCs w:val="24"/>
        </w:rPr>
        <w:t>Zuria</w:t>
      </w:r>
      <w:proofErr w:type="spellEnd"/>
      <w:r w:rsidR="00046303" w:rsidRPr="00B030C1">
        <w:rPr>
          <w:rFonts w:ascii="Times New Roman" w:hAnsi="Times New Roman" w:cs="Times New Roman"/>
          <w:bCs/>
          <w:sz w:val="24"/>
          <w:szCs w:val="24"/>
        </w:rPr>
        <w:t xml:space="preserve"> </w:t>
      </w:r>
      <w:proofErr w:type="spellStart"/>
      <w:r w:rsidR="00046303" w:rsidRPr="00B030C1">
        <w:rPr>
          <w:rFonts w:ascii="Times New Roman" w:hAnsi="Times New Roman" w:cs="Times New Roman"/>
          <w:bCs/>
          <w:sz w:val="24"/>
          <w:szCs w:val="24"/>
        </w:rPr>
        <w:t>Woreda</w:t>
      </w:r>
      <w:proofErr w:type="spellEnd"/>
      <w:r w:rsidR="00046303" w:rsidRPr="00B030C1">
        <w:rPr>
          <w:rFonts w:ascii="Times New Roman" w:hAnsi="Times New Roman" w:cs="Times New Roman"/>
          <w:bCs/>
          <w:sz w:val="24"/>
          <w:szCs w:val="24"/>
        </w:rPr>
        <w:t xml:space="preserve"> and others in </w:t>
      </w:r>
      <w:proofErr w:type="spellStart"/>
      <w:r w:rsidR="00046303" w:rsidRPr="00B030C1">
        <w:rPr>
          <w:rFonts w:ascii="Times New Roman" w:hAnsi="Times New Roman" w:cs="Times New Roman"/>
          <w:bCs/>
          <w:sz w:val="24"/>
          <w:szCs w:val="24"/>
        </w:rPr>
        <w:t>Bonke</w:t>
      </w:r>
      <w:proofErr w:type="spellEnd"/>
      <w:r w:rsidR="00046303" w:rsidRPr="00B030C1">
        <w:rPr>
          <w:rFonts w:ascii="Times New Roman" w:hAnsi="Times New Roman" w:cs="Times New Roman"/>
          <w:bCs/>
          <w:sz w:val="24"/>
          <w:szCs w:val="24"/>
        </w:rPr>
        <w:t xml:space="preserve"> </w:t>
      </w:r>
      <w:proofErr w:type="spellStart"/>
      <w:r w:rsidR="00046303" w:rsidRPr="00B030C1">
        <w:rPr>
          <w:rFonts w:ascii="Times New Roman" w:hAnsi="Times New Roman" w:cs="Times New Roman"/>
          <w:bCs/>
          <w:sz w:val="24"/>
          <w:szCs w:val="24"/>
        </w:rPr>
        <w:t>W</w:t>
      </w:r>
      <w:r w:rsidR="00572363" w:rsidRPr="00B030C1">
        <w:rPr>
          <w:rFonts w:ascii="Times New Roman" w:hAnsi="Times New Roman" w:cs="Times New Roman"/>
          <w:bCs/>
          <w:sz w:val="24"/>
          <w:szCs w:val="24"/>
        </w:rPr>
        <w:t>oreda</w:t>
      </w:r>
      <w:proofErr w:type="spellEnd"/>
      <w:r w:rsidR="008F6EF0" w:rsidRPr="00B030C1">
        <w:rPr>
          <w:rFonts w:ascii="Times New Roman" w:hAnsi="Times New Roman" w:cs="Times New Roman"/>
          <w:bCs/>
          <w:sz w:val="24"/>
          <w:szCs w:val="24"/>
        </w:rPr>
        <w:t>.  It</w:t>
      </w:r>
      <w:r w:rsidR="0000117A" w:rsidRPr="00B030C1">
        <w:rPr>
          <w:rFonts w:ascii="Times New Roman" w:hAnsi="Times New Roman" w:cs="Times New Roman"/>
          <w:bCs/>
          <w:sz w:val="24"/>
          <w:szCs w:val="24"/>
        </w:rPr>
        <w:t xml:space="preserve"> is</w:t>
      </w:r>
      <w:r w:rsidR="00AB2D9A" w:rsidRPr="00B030C1">
        <w:rPr>
          <w:rFonts w:ascii="Times New Roman" w:hAnsi="Times New Roman" w:cs="Times New Roman"/>
          <w:bCs/>
          <w:sz w:val="24"/>
          <w:szCs w:val="24"/>
        </w:rPr>
        <w:t xml:space="preserve"> located between 5°52</w:t>
      </w:r>
      <w:r w:rsidR="001C1A43" w:rsidRPr="00B030C1">
        <w:rPr>
          <w:rFonts w:ascii="Times New Roman" w:hAnsi="Times New Roman" w:cs="Times New Roman"/>
          <w:bCs/>
          <w:sz w:val="24"/>
          <w:szCs w:val="24"/>
        </w:rPr>
        <w:t>ʹ47ʹʹ</w:t>
      </w:r>
      <w:r w:rsidR="00046303" w:rsidRPr="00B030C1">
        <w:rPr>
          <w:rFonts w:ascii="Times New Roman" w:hAnsi="Times New Roman" w:cs="Times New Roman"/>
          <w:bCs/>
          <w:sz w:val="24"/>
          <w:szCs w:val="24"/>
        </w:rPr>
        <w:t xml:space="preserve"> </w:t>
      </w:r>
      <w:r w:rsidR="00372F09" w:rsidRPr="00B030C1">
        <w:rPr>
          <w:rFonts w:ascii="Times New Roman" w:hAnsi="Times New Roman" w:cs="Times New Roman"/>
          <w:bCs/>
          <w:sz w:val="24"/>
          <w:szCs w:val="24"/>
        </w:rPr>
        <w:t>N to</w:t>
      </w:r>
      <w:r w:rsidR="00AB2D9A" w:rsidRPr="00B030C1">
        <w:rPr>
          <w:rFonts w:ascii="Times New Roman" w:hAnsi="Times New Roman" w:cs="Times New Roman"/>
          <w:bCs/>
          <w:sz w:val="24"/>
          <w:szCs w:val="24"/>
        </w:rPr>
        <w:t xml:space="preserve"> 6°4</w:t>
      </w:r>
      <w:r w:rsidR="001C1A43" w:rsidRPr="00B030C1">
        <w:rPr>
          <w:rFonts w:ascii="Times New Roman" w:hAnsi="Times New Roman" w:cs="Times New Roman"/>
          <w:bCs/>
          <w:sz w:val="24"/>
          <w:szCs w:val="24"/>
        </w:rPr>
        <w:t>ʹ34ʹʹ</w:t>
      </w:r>
      <w:r w:rsidR="00046303" w:rsidRPr="00B030C1">
        <w:rPr>
          <w:rFonts w:ascii="Times New Roman" w:hAnsi="Times New Roman" w:cs="Times New Roman"/>
          <w:bCs/>
          <w:sz w:val="24"/>
          <w:szCs w:val="24"/>
        </w:rPr>
        <w:t xml:space="preserve"> </w:t>
      </w:r>
      <w:r w:rsidR="0000117A" w:rsidRPr="00B030C1">
        <w:rPr>
          <w:rFonts w:ascii="Times New Roman" w:hAnsi="Times New Roman" w:cs="Times New Roman"/>
          <w:bCs/>
          <w:sz w:val="24"/>
          <w:szCs w:val="24"/>
        </w:rPr>
        <w:t>N latitude and 37°19</w:t>
      </w:r>
      <w:r w:rsidR="001C1A43" w:rsidRPr="00B030C1">
        <w:rPr>
          <w:rFonts w:ascii="Times New Roman" w:hAnsi="Times New Roman" w:cs="Times New Roman"/>
          <w:bCs/>
          <w:sz w:val="24"/>
          <w:szCs w:val="24"/>
        </w:rPr>
        <w:t>´22ʹʹ</w:t>
      </w:r>
      <w:r w:rsidR="00046303" w:rsidRPr="00B030C1">
        <w:rPr>
          <w:rFonts w:ascii="Times New Roman" w:hAnsi="Times New Roman" w:cs="Times New Roman"/>
          <w:bCs/>
          <w:sz w:val="24"/>
          <w:szCs w:val="24"/>
        </w:rPr>
        <w:t xml:space="preserve"> </w:t>
      </w:r>
      <w:r w:rsidR="00372F09" w:rsidRPr="00B030C1">
        <w:rPr>
          <w:rFonts w:ascii="Times New Roman" w:hAnsi="Times New Roman" w:cs="Times New Roman"/>
          <w:bCs/>
          <w:sz w:val="24"/>
          <w:szCs w:val="24"/>
        </w:rPr>
        <w:t>E to</w:t>
      </w:r>
      <w:r w:rsidRPr="00B030C1">
        <w:rPr>
          <w:rFonts w:ascii="Times New Roman" w:hAnsi="Times New Roman" w:cs="Times New Roman"/>
          <w:bCs/>
          <w:sz w:val="24"/>
          <w:szCs w:val="24"/>
        </w:rPr>
        <w:t xml:space="preserve"> 3</w:t>
      </w:r>
      <w:r w:rsidR="0000117A" w:rsidRPr="00B030C1">
        <w:rPr>
          <w:rFonts w:ascii="Times New Roman" w:hAnsi="Times New Roman" w:cs="Times New Roman"/>
          <w:bCs/>
          <w:sz w:val="24"/>
          <w:szCs w:val="24"/>
        </w:rPr>
        <w:t>7°31</w:t>
      </w:r>
      <w:r w:rsidR="001C1A43" w:rsidRPr="00B030C1">
        <w:rPr>
          <w:rFonts w:ascii="Times New Roman" w:hAnsi="Times New Roman" w:cs="Times New Roman"/>
          <w:bCs/>
          <w:sz w:val="24"/>
          <w:szCs w:val="24"/>
        </w:rPr>
        <w:t>ʹ21ʹʹ</w:t>
      </w:r>
      <w:r w:rsidR="00046303" w:rsidRPr="00B030C1">
        <w:rPr>
          <w:rFonts w:ascii="Times New Roman" w:hAnsi="Times New Roman" w:cs="Times New Roman"/>
          <w:bCs/>
          <w:sz w:val="24"/>
          <w:szCs w:val="24"/>
        </w:rPr>
        <w:t xml:space="preserve"> </w:t>
      </w:r>
      <w:r w:rsidR="001666FC" w:rsidRPr="00B030C1">
        <w:rPr>
          <w:rFonts w:ascii="Times New Roman" w:hAnsi="Times New Roman" w:cs="Times New Roman"/>
          <w:bCs/>
          <w:sz w:val="24"/>
          <w:szCs w:val="24"/>
        </w:rPr>
        <w:t>E longitude as shown in Figure.</w:t>
      </w:r>
      <w:r w:rsidRPr="00B030C1">
        <w:rPr>
          <w:rFonts w:ascii="Times New Roman" w:hAnsi="Times New Roman" w:cs="Times New Roman"/>
          <w:bCs/>
          <w:sz w:val="24"/>
          <w:szCs w:val="24"/>
        </w:rPr>
        <w:t>3.1.</w:t>
      </w:r>
      <w:r w:rsidR="00DD327E" w:rsidRPr="00B030C1">
        <w:rPr>
          <w:rFonts w:ascii="Times New Roman" w:hAnsi="Times New Roman" w:cs="Times New Roman"/>
          <w:bCs/>
          <w:sz w:val="24"/>
          <w:szCs w:val="24"/>
        </w:rPr>
        <w:t xml:space="preserve"> </w:t>
      </w:r>
      <w:r w:rsidR="008F6EF0" w:rsidRPr="00B030C1">
        <w:rPr>
          <w:rFonts w:ascii="Times New Roman" w:hAnsi="Times New Roman" w:cs="Times New Roman"/>
          <w:bCs/>
          <w:sz w:val="24"/>
          <w:szCs w:val="24"/>
        </w:rPr>
        <w:t xml:space="preserve">This area is a flood plain land bounded by Lake </w:t>
      </w:r>
      <w:proofErr w:type="spellStart"/>
      <w:r w:rsidR="008F6EF0" w:rsidRPr="00B030C1">
        <w:rPr>
          <w:rFonts w:ascii="Times New Roman" w:hAnsi="Times New Roman" w:cs="Times New Roman"/>
          <w:bCs/>
          <w:sz w:val="24"/>
          <w:szCs w:val="24"/>
        </w:rPr>
        <w:t>Chamo</w:t>
      </w:r>
      <w:proofErr w:type="spellEnd"/>
      <w:r w:rsidR="008F6EF0" w:rsidRPr="00B030C1">
        <w:rPr>
          <w:rFonts w:ascii="Times New Roman" w:hAnsi="Times New Roman" w:cs="Times New Roman"/>
          <w:bCs/>
          <w:sz w:val="24"/>
          <w:szCs w:val="24"/>
        </w:rPr>
        <w:t xml:space="preserve"> in the southern directions, while its northern</w:t>
      </w:r>
      <w:r w:rsidR="003B421C" w:rsidRPr="00B030C1">
        <w:rPr>
          <w:rFonts w:ascii="Times New Roman" w:hAnsi="Times New Roman" w:cs="Times New Roman"/>
          <w:bCs/>
          <w:sz w:val="24"/>
          <w:szCs w:val="24"/>
        </w:rPr>
        <w:t xml:space="preserve"> and</w:t>
      </w:r>
      <w:r w:rsidR="008F6EF0" w:rsidRPr="00B030C1">
        <w:rPr>
          <w:rFonts w:ascii="Times New Roman" w:hAnsi="Times New Roman" w:cs="Times New Roman"/>
          <w:bCs/>
          <w:sz w:val="24"/>
          <w:szCs w:val="24"/>
        </w:rPr>
        <w:t xml:space="preserve"> western directions are bounded by </w:t>
      </w:r>
      <w:r w:rsidR="007C1C7D" w:rsidRPr="00B030C1">
        <w:rPr>
          <w:rFonts w:ascii="Times New Roman" w:hAnsi="Times New Roman" w:cs="Times New Roman"/>
          <w:bCs/>
          <w:sz w:val="24"/>
          <w:szCs w:val="24"/>
        </w:rPr>
        <w:t>Mano Mountain</w:t>
      </w:r>
      <w:r w:rsidR="008F6EF0" w:rsidRPr="00B030C1">
        <w:rPr>
          <w:rFonts w:ascii="Times New Roman" w:hAnsi="Times New Roman" w:cs="Times New Roman"/>
          <w:bCs/>
          <w:sz w:val="24"/>
          <w:szCs w:val="24"/>
        </w:rPr>
        <w:t xml:space="preserve">. The area is drained by </w:t>
      </w:r>
      <w:proofErr w:type="spellStart"/>
      <w:r w:rsidR="00F12653" w:rsidRPr="00B030C1">
        <w:rPr>
          <w:rFonts w:ascii="Times New Roman" w:hAnsi="Times New Roman" w:cs="Times New Roman"/>
          <w:bCs/>
          <w:sz w:val="24"/>
          <w:szCs w:val="24"/>
        </w:rPr>
        <w:t>Sile</w:t>
      </w:r>
      <w:proofErr w:type="spellEnd"/>
      <w:r w:rsidR="008F6EF0" w:rsidRPr="00B030C1">
        <w:rPr>
          <w:rFonts w:ascii="Times New Roman" w:hAnsi="Times New Roman" w:cs="Times New Roman"/>
          <w:bCs/>
          <w:sz w:val="24"/>
          <w:szCs w:val="24"/>
        </w:rPr>
        <w:t xml:space="preserve"> Rivers, which drains into Lake </w:t>
      </w:r>
      <w:proofErr w:type="spellStart"/>
      <w:r w:rsidR="008F6EF0" w:rsidRPr="00B030C1">
        <w:rPr>
          <w:rFonts w:ascii="Times New Roman" w:hAnsi="Times New Roman" w:cs="Times New Roman"/>
          <w:bCs/>
          <w:sz w:val="24"/>
          <w:szCs w:val="24"/>
        </w:rPr>
        <w:t>Chamo</w:t>
      </w:r>
      <w:proofErr w:type="spellEnd"/>
      <w:r w:rsidR="00303C56" w:rsidRPr="00B030C1">
        <w:rPr>
          <w:rFonts w:ascii="Times New Roman" w:hAnsi="Times New Roman" w:cs="Times New Roman"/>
          <w:bCs/>
          <w:sz w:val="24"/>
          <w:szCs w:val="24"/>
        </w:rPr>
        <w:t xml:space="preserve"> </w:t>
      </w:r>
      <w:r w:rsidR="00303C56" w:rsidRPr="00B030C1">
        <w:rPr>
          <w:rFonts w:ascii="Times New Roman" w:hAnsi="Times New Roman" w:cs="Times New Roman"/>
          <w:sz w:val="24"/>
          <w:szCs w:val="24"/>
        </w:rPr>
        <w:t>(</w:t>
      </w:r>
      <w:proofErr w:type="spellStart"/>
      <w:r w:rsidR="00303C56" w:rsidRPr="00B030C1">
        <w:rPr>
          <w:rFonts w:ascii="Times New Roman" w:hAnsi="Times New Roman" w:cs="Times New Roman"/>
          <w:sz w:val="24"/>
          <w:szCs w:val="24"/>
        </w:rPr>
        <w:t>Bisrat</w:t>
      </w:r>
      <w:proofErr w:type="spellEnd"/>
      <w:r w:rsidR="00303C56" w:rsidRPr="00B030C1">
        <w:rPr>
          <w:rFonts w:ascii="Times New Roman" w:hAnsi="Times New Roman" w:cs="Times New Roman"/>
          <w:sz w:val="24"/>
          <w:szCs w:val="24"/>
        </w:rPr>
        <w:t xml:space="preserve"> </w:t>
      </w:r>
      <w:r w:rsidR="00303C56" w:rsidRPr="00B030C1">
        <w:rPr>
          <w:rFonts w:ascii="Times New Roman" w:hAnsi="Times New Roman" w:cs="Times New Roman"/>
          <w:i/>
          <w:sz w:val="24"/>
          <w:szCs w:val="24"/>
        </w:rPr>
        <w:t>et al</w:t>
      </w:r>
      <w:r w:rsidR="00303C56" w:rsidRPr="00B030C1">
        <w:rPr>
          <w:rFonts w:ascii="Times New Roman" w:hAnsi="Times New Roman" w:cs="Times New Roman"/>
          <w:sz w:val="24"/>
          <w:szCs w:val="24"/>
        </w:rPr>
        <w:t>., 2015)</w:t>
      </w:r>
      <w:r w:rsidR="008F6EF0" w:rsidRPr="00B030C1">
        <w:rPr>
          <w:rFonts w:ascii="Times New Roman" w:hAnsi="Times New Roman" w:cs="Times New Roman"/>
          <w:bCs/>
          <w:sz w:val="24"/>
          <w:szCs w:val="24"/>
        </w:rPr>
        <w:t>.</w:t>
      </w:r>
    </w:p>
    <w:p w:rsidR="002133D1" w:rsidRPr="00B030C1" w:rsidRDefault="004D1F78" w:rsidP="0018048E">
      <w:pPr>
        <w:pStyle w:val="ListParagraph"/>
        <w:spacing w:after="0" w:line="360" w:lineRule="auto"/>
        <w:ind w:left="0"/>
        <w:rPr>
          <w:rFonts w:ascii="Times New Roman" w:hAnsi="Times New Roman" w:cs="Times New Roman"/>
          <w:sz w:val="20"/>
          <w:szCs w:val="20"/>
        </w:rPr>
      </w:pPr>
      <w:bookmarkStart w:id="153" w:name="_Toc531666474"/>
      <w:r>
        <w:rPr>
          <w:noProof/>
        </w:rPr>
        <w:drawing>
          <wp:inline distT="0" distB="0" distL="0" distR="0" wp14:anchorId="72ACDDB4" wp14:editId="6CC237F3">
            <wp:extent cx="5622290" cy="4148455"/>
            <wp:effectExtent l="19050" t="19050" r="16510" b="23495"/>
            <wp:docPr id="2" name="Picture 2" descr="C:\Users\user\Desktop\coment study area1.jpg"/>
            <wp:cNvGraphicFramePr/>
            <a:graphic xmlns:a="http://schemas.openxmlformats.org/drawingml/2006/main">
              <a:graphicData uri="http://schemas.openxmlformats.org/drawingml/2006/picture">
                <pic:pic xmlns:pic="http://schemas.openxmlformats.org/drawingml/2006/picture">
                  <pic:nvPicPr>
                    <pic:cNvPr id="1" name="Picture 1" descr="C:\Users\user\Desktop\coment study area1.jpg"/>
                    <pic:cNvPicPr/>
                  </pic:nvPicPr>
                  <pic:blipFill rotWithShape="1">
                    <a:blip r:embed="rId11" cstate="print">
                      <a:extLst>
                        <a:ext uri="{28A0092B-C50C-407E-A947-70E740481C1C}">
                          <a14:useLocalDpi xmlns:a14="http://schemas.microsoft.com/office/drawing/2010/main" val="0"/>
                        </a:ext>
                      </a:extLst>
                    </a:blip>
                    <a:srcRect l="2754" t="977" r="2413" b="1"/>
                    <a:stretch/>
                  </pic:blipFill>
                  <pic:spPr bwMode="auto">
                    <a:xfrm>
                      <a:off x="0" y="0"/>
                      <a:ext cx="5622290" cy="414845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165044" w:rsidRPr="00B030C1" w:rsidRDefault="006E2BE6" w:rsidP="0018048E">
      <w:pPr>
        <w:pStyle w:val="Caption"/>
        <w:spacing w:after="0"/>
        <w:jc w:val="center"/>
        <w:rPr>
          <w:rFonts w:ascii="Times New Roman" w:hAnsi="Times New Roman" w:cs="Times New Roman"/>
          <w:b w:val="0"/>
          <w:bCs w:val="0"/>
          <w:color w:val="auto"/>
          <w:sz w:val="24"/>
          <w:szCs w:val="24"/>
        </w:rPr>
      </w:pPr>
      <w:bookmarkStart w:id="154" w:name="_Toc16593233"/>
      <w:r w:rsidRPr="00B030C1">
        <w:rPr>
          <w:rFonts w:ascii="Times New Roman" w:hAnsi="Times New Roman" w:cs="Times New Roman"/>
          <w:b w:val="0"/>
          <w:color w:val="auto"/>
          <w:sz w:val="24"/>
          <w:szCs w:val="24"/>
        </w:rPr>
        <w:t>Figure</w:t>
      </w:r>
      <w:r w:rsidR="002B3078" w:rsidRPr="00B030C1">
        <w:rPr>
          <w:rFonts w:ascii="Times New Roman" w:hAnsi="Times New Roman" w:cs="Times New Roman"/>
          <w:b w:val="0"/>
          <w:color w:val="auto"/>
          <w:sz w:val="24"/>
          <w:szCs w:val="24"/>
        </w:rPr>
        <w:t>.</w:t>
      </w:r>
      <w:r w:rsidR="00CF660A" w:rsidRPr="00B030C1">
        <w:rPr>
          <w:rFonts w:ascii="Times New Roman" w:hAnsi="Times New Roman" w:cs="Times New Roman"/>
          <w:b w:val="0"/>
          <w:color w:val="auto"/>
          <w:sz w:val="24"/>
          <w:szCs w:val="24"/>
        </w:rPr>
        <w:t>3</w:t>
      </w:r>
      <w:proofErr w:type="gramStart"/>
      <w:r w:rsidR="002B3078" w:rsidRPr="00B030C1">
        <w:rPr>
          <w:rFonts w:ascii="Times New Roman" w:hAnsi="Times New Roman" w:cs="Times New Roman"/>
          <w:b w:val="0"/>
          <w:color w:val="auto"/>
          <w:sz w:val="24"/>
          <w:szCs w:val="24"/>
        </w:rPr>
        <w:t>.</w:t>
      </w:r>
      <w:proofErr w:type="gramEnd"/>
      <w:r w:rsidR="00E23AB9" w:rsidRPr="00B030C1">
        <w:rPr>
          <w:rFonts w:ascii="Times New Roman" w:hAnsi="Times New Roman" w:cs="Times New Roman"/>
          <w:b w:val="0"/>
          <w:color w:val="auto"/>
          <w:sz w:val="24"/>
          <w:szCs w:val="24"/>
        </w:rPr>
        <w:fldChar w:fldCharType="begin"/>
      </w:r>
      <w:r w:rsidR="00E23AB9" w:rsidRPr="00B030C1">
        <w:rPr>
          <w:rFonts w:ascii="Times New Roman" w:hAnsi="Times New Roman" w:cs="Times New Roman"/>
          <w:b w:val="0"/>
          <w:color w:val="auto"/>
          <w:sz w:val="24"/>
          <w:szCs w:val="24"/>
        </w:rPr>
        <w:instrText xml:space="preserve"> SEQ Figure \* ARABIC </w:instrText>
      </w:r>
      <w:r w:rsidR="00E23AB9" w:rsidRPr="00B030C1">
        <w:rPr>
          <w:rFonts w:ascii="Times New Roman" w:hAnsi="Times New Roman" w:cs="Times New Roman"/>
          <w:b w:val="0"/>
          <w:color w:val="auto"/>
          <w:sz w:val="24"/>
          <w:szCs w:val="24"/>
        </w:rPr>
        <w:fldChar w:fldCharType="separate"/>
      </w:r>
      <w:r w:rsidR="0042358B">
        <w:rPr>
          <w:rFonts w:ascii="Times New Roman" w:hAnsi="Times New Roman" w:cs="Times New Roman"/>
          <w:b w:val="0"/>
          <w:noProof/>
          <w:color w:val="auto"/>
          <w:sz w:val="24"/>
          <w:szCs w:val="24"/>
        </w:rPr>
        <w:t>1</w:t>
      </w:r>
      <w:r w:rsidR="00E23AB9" w:rsidRPr="00B030C1">
        <w:rPr>
          <w:rFonts w:ascii="Times New Roman" w:hAnsi="Times New Roman" w:cs="Times New Roman"/>
          <w:b w:val="0"/>
          <w:color w:val="auto"/>
          <w:sz w:val="24"/>
          <w:szCs w:val="24"/>
        </w:rPr>
        <w:fldChar w:fldCharType="end"/>
      </w:r>
      <w:r w:rsidR="002B3078" w:rsidRPr="00B030C1">
        <w:rPr>
          <w:rFonts w:ascii="Times New Roman" w:hAnsi="Times New Roman" w:cs="Times New Roman"/>
          <w:b w:val="0"/>
          <w:color w:val="auto"/>
          <w:sz w:val="24"/>
          <w:szCs w:val="24"/>
        </w:rPr>
        <w:t>:</w:t>
      </w:r>
      <w:r w:rsidR="00CF660A" w:rsidRPr="00B030C1">
        <w:rPr>
          <w:rFonts w:ascii="Times New Roman" w:hAnsi="Times New Roman" w:cs="Times New Roman"/>
          <w:b w:val="0"/>
          <w:color w:val="auto"/>
          <w:sz w:val="24"/>
          <w:szCs w:val="24"/>
        </w:rPr>
        <w:t xml:space="preserve"> </w:t>
      </w:r>
      <w:r w:rsidR="002133D1" w:rsidRPr="00B030C1">
        <w:rPr>
          <w:rFonts w:ascii="Times New Roman" w:hAnsi="Times New Roman" w:cs="Times New Roman"/>
          <w:b w:val="0"/>
          <w:color w:val="auto"/>
          <w:sz w:val="24"/>
          <w:szCs w:val="24"/>
        </w:rPr>
        <w:t>Location map of study area</w:t>
      </w:r>
      <w:r w:rsidR="00BD7B28" w:rsidRPr="00B030C1">
        <w:rPr>
          <w:rFonts w:ascii="Times New Roman" w:hAnsi="Times New Roman" w:cs="Times New Roman"/>
          <w:b w:val="0"/>
          <w:color w:val="auto"/>
          <w:sz w:val="24"/>
          <w:szCs w:val="24"/>
        </w:rPr>
        <w:t xml:space="preserve"> </w:t>
      </w:r>
      <w:bookmarkEnd w:id="153"/>
      <w:r w:rsidR="00372F09" w:rsidRPr="00B030C1">
        <w:rPr>
          <w:rFonts w:ascii="Times New Roman" w:hAnsi="Times New Roman" w:cs="Times New Roman"/>
          <w:b w:val="0"/>
          <w:color w:val="auto"/>
          <w:sz w:val="24"/>
          <w:szCs w:val="24"/>
        </w:rPr>
        <w:t>(Author, 2019</w:t>
      </w:r>
      <w:r w:rsidR="002338CD" w:rsidRPr="00B030C1">
        <w:rPr>
          <w:rFonts w:ascii="Times New Roman" w:hAnsi="Times New Roman" w:cs="Times New Roman"/>
          <w:b w:val="0"/>
          <w:color w:val="auto"/>
          <w:sz w:val="24"/>
          <w:szCs w:val="24"/>
        </w:rPr>
        <w:t>)</w:t>
      </w:r>
      <w:bookmarkEnd w:id="154"/>
    </w:p>
    <w:p w:rsidR="00791CB1" w:rsidRPr="00B030C1" w:rsidRDefault="00791CB1" w:rsidP="00D74154">
      <w:pPr>
        <w:pStyle w:val="Heading3"/>
      </w:pPr>
      <w:bookmarkStart w:id="155" w:name="_Toc8274920"/>
      <w:bookmarkStart w:id="156" w:name="_Toc8395727"/>
      <w:bookmarkStart w:id="157" w:name="_Toc16688574"/>
      <w:r w:rsidRPr="00B030C1">
        <w:t>3.1.2 Topography</w:t>
      </w:r>
      <w:bookmarkEnd w:id="155"/>
      <w:bookmarkEnd w:id="156"/>
      <w:bookmarkEnd w:id="157"/>
    </w:p>
    <w:p w:rsidR="00F5487C" w:rsidRPr="00B030C1" w:rsidRDefault="005355F7" w:rsidP="00965DCC">
      <w:pPr>
        <w:pStyle w:val="ListParagraph"/>
        <w:spacing w:after="120" w:line="360" w:lineRule="auto"/>
        <w:ind w:left="0"/>
        <w:jc w:val="both"/>
        <w:rPr>
          <w:rFonts w:ascii="Times New Roman" w:hAnsi="Times New Roman" w:cs="Times New Roman"/>
          <w:bCs/>
          <w:sz w:val="24"/>
          <w:szCs w:val="24"/>
        </w:rPr>
      </w:pPr>
      <w:r w:rsidRPr="00B030C1">
        <w:rPr>
          <w:rFonts w:ascii="Times New Roman" w:hAnsi="Times New Roman" w:cs="Times New Roman"/>
          <w:bCs/>
          <w:sz w:val="24"/>
          <w:szCs w:val="24"/>
        </w:rPr>
        <w:t>Regionally the watershed is located in pa</w:t>
      </w:r>
      <w:r w:rsidR="00AB3180" w:rsidRPr="00B030C1">
        <w:rPr>
          <w:rFonts w:ascii="Times New Roman" w:hAnsi="Times New Roman" w:cs="Times New Roman"/>
          <w:bCs/>
          <w:sz w:val="24"/>
          <w:szCs w:val="24"/>
        </w:rPr>
        <w:t>rt of the S</w:t>
      </w:r>
      <w:r w:rsidR="001A4D5C" w:rsidRPr="00B030C1">
        <w:rPr>
          <w:rFonts w:ascii="Times New Roman" w:hAnsi="Times New Roman" w:cs="Times New Roman"/>
          <w:bCs/>
          <w:sz w:val="24"/>
          <w:szCs w:val="24"/>
        </w:rPr>
        <w:t>outh refit valley</w:t>
      </w:r>
      <w:r w:rsidRPr="00B030C1">
        <w:rPr>
          <w:rFonts w:ascii="Times New Roman" w:hAnsi="Times New Roman" w:cs="Times New Roman"/>
          <w:bCs/>
          <w:sz w:val="24"/>
          <w:szCs w:val="24"/>
        </w:rPr>
        <w:t xml:space="preserve"> of Ethiopia and is characterized by highly to moderately rugged topography with a general decreasing trend of</w:t>
      </w:r>
      <w:r w:rsidRPr="00B030C1">
        <w:t xml:space="preserve"> </w:t>
      </w:r>
      <w:r w:rsidR="001A4D5C" w:rsidRPr="00B030C1">
        <w:rPr>
          <w:rFonts w:ascii="Times New Roman" w:hAnsi="Times New Roman" w:cs="Times New Roman"/>
          <w:bCs/>
          <w:sz w:val="24"/>
          <w:szCs w:val="24"/>
        </w:rPr>
        <w:lastRenderedPageBreak/>
        <w:t>elevation from northwest towards south</w:t>
      </w:r>
      <w:r w:rsidRPr="00B030C1">
        <w:rPr>
          <w:rFonts w:ascii="Times New Roman" w:hAnsi="Times New Roman" w:cs="Times New Roman"/>
          <w:bCs/>
          <w:sz w:val="24"/>
          <w:szCs w:val="24"/>
        </w:rPr>
        <w:t xml:space="preserve">east direction. </w:t>
      </w:r>
      <w:r w:rsidR="006F10D7" w:rsidRPr="00B030C1">
        <w:rPr>
          <w:rFonts w:ascii="Times New Roman" w:hAnsi="Times New Roman" w:cs="Times New Roman"/>
          <w:bCs/>
          <w:sz w:val="24"/>
          <w:szCs w:val="24"/>
        </w:rPr>
        <w:t>The maximum el</w:t>
      </w:r>
      <w:r w:rsidR="0023279C" w:rsidRPr="00B030C1">
        <w:rPr>
          <w:rFonts w:ascii="Times New Roman" w:hAnsi="Times New Roman" w:cs="Times New Roman"/>
          <w:bCs/>
          <w:sz w:val="24"/>
          <w:szCs w:val="24"/>
        </w:rPr>
        <w:t>evati</w:t>
      </w:r>
      <w:r w:rsidR="001A4D5C" w:rsidRPr="00B030C1">
        <w:rPr>
          <w:rFonts w:ascii="Times New Roman" w:hAnsi="Times New Roman" w:cs="Times New Roman"/>
          <w:bCs/>
          <w:sz w:val="24"/>
          <w:szCs w:val="24"/>
        </w:rPr>
        <w:t>on is 3385</w:t>
      </w:r>
      <w:r w:rsidR="00D40280" w:rsidRPr="00B030C1">
        <w:rPr>
          <w:rFonts w:ascii="Times New Roman" w:hAnsi="Times New Roman" w:cs="Times New Roman"/>
          <w:bCs/>
          <w:sz w:val="24"/>
          <w:szCs w:val="24"/>
        </w:rPr>
        <w:t>m.</w:t>
      </w:r>
      <w:r w:rsidR="007B32C4" w:rsidRPr="00B030C1">
        <w:rPr>
          <w:rFonts w:ascii="Times New Roman" w:hAnsi="Times New Roman" w:cs="Times New Roman"/>
          <w:bCs/>
          <w:sz w:val="24"/>
          <w:szCs w:val="24"/>
        </w:rPr>
        <w:t xml:space="preserve">a.s.l  </w:t>
      </w:r>
      <w:r w:rsidR="00C54ECA" w:rsidRPr="00B030C1">
        <w:rPr>
          <w:rFonts w:ascii="Times New Roman" w:hAnsi="Times New Roman" w:cs="Times New Roman"/>
          <w:bCs/>
          <w:sz w:val="24"/>
          <w:szCs w:val="24"/>
        </w:rPr>
        <w:t xml:space="preserve"> at the Mano Mountain in</w:t>
      </w:r>
      <w:r w:rsidR="0023279C" w:rsidRPr="00B030C1">
        <w:rPr>
          <w:rFonts w:ascii="Times New Roman" w:hAnsi="Times New Roman" w:cs="Times New Roman"/>
          <w:bCs/>
          <w:sz w:val="24"/>
          <w:szCs w:val="24"/>
        </w:rPr>
        <w:t xml:space="preserve"> </w:t>
      </w:r>
      <w:r w:rsidR="00C54ECA" w:rsidRPr="00B030C1">
        <w:rPr>
          <w:rFonts w:ascii="Times New Roman" w:hAnsi="Times New Roman" w:cs="Times New Roman"/>
          <w:bCs/>
          <w:sz w:val="24"/>
          <w:szCs w:val="24"/>
        </w:rPr>
        <w:t>northwest of</w:t>
      </w:r>
      <w:r w:rsidR="00C54ECA" w:rsidRPr="00B030C1">
        <w:t xml:space="preserve"> </w:t>
      </w:r>
      <w:r w:rsidR="00C54ECA" w:rsidRPr="00B030C1">
        <w:rPr>
          <w:rFonts w:ascii="Times New Roman" w:hAnsi="Times New Roman" w:cs="Times New Roman"/>
          <w:bCs/>
          <w:sz w:val="24"/>
          <w:szCs w:val="24"/>
        </w:rPr>
        <w:t xml:space="preserve">watershed </w:t>
      </w:r>
      <w:r w:rsidR="006F10D7" w:rsidRPr="00B030C1">
        <w:rPr>
          <w:rFonts w:ascii="Times New Roman" w:hAnsi="Times New Roman" w:cs="Times New Roman"/>
          <w:bCs/>
          <w:sz w:val="24"/>
          <w:szCs w:val="24"/>
        </w:rPr>
        <w:t xml:space="preserve">and the minimum </w:t>
      </w:r>
      <w:r w:rsidR="001A4D5C" w:rsidRPr="00B030C1">
        <w:rPr>
          <w:rFonts w:ascii="Times New Roman" w:hAnsi="Times New Roman" w:cs="Times New Roman"/>
          <w:bCs/>
          <w:sz w:val="24"/>
          <w:szCs w:val="24"/>
        </w:rPr>
        <w:t xml:space="preserve">elevation is </w:t>
      </w:r>
      <w:r w:rsidR="004243B9" w:rsidRPr="00B030C1">
        <w:rPr>
          <w:rFonts w:ascii="Times New Roman" w:hAnsi="Times New Roman" w:cs="Times New Roman"/>
          <w:bCs/>
          <w:sz w:val="24"/>
          <w:szCs w:val="24"/>
        </w:rPr>
        <w:t>1115</w:t>
      </w:r>
      <w:r w:rsidR="00D40280" w:rsidRPr="00B030C1">
        <w:rPr>
          <w:rFonts w:ascii="Times New Roman" w:hAnsi="Times New Roman" w:cs="Times New Roman"/>
          <w:bCs/>
          <w:sz w:val="24"/>
          <w:szCs w:val="24"/>
        </w:rPr>
        <w:t>m.</w:t>
      </w:r>
      <w:r w:rsidR="007B32C4" w:rsidRPr="00B030C1">
        <w:rPr>
          <w:rFonts w:ascii="Times New Roman" w:hAnsi="Times New Roman" w:cs="Times New Roman"/>
          <w:bCs/>
          <w:sz w:val="24"/>
          <w:szCs w:val="24"/>
        </w:rPr>
        <w:t xml:space="preserve">a.s.l  </w:t>
      </w:r>
      <w:r w:rsidR="006F10D7" w:rsidRPr="00B030C1">
        <w:rPr>
          <w:rFonts w:ascii="Times New Roman" w:hAnsi="Times New Roman" w:cs="Times New Roman"/>
          <w:bCs/>
          <w:color w:val="FF0000"/>
          <w:sz w:val="24"/>
          <w:szCs w:val="24"/>
        </w:rPr>
        <w:t xml:space="preserve"> </w:t>
      </w:r>
      <w:r w:rsidR="006F10D7" w:rsidRPr="00B030C1">
        <w:rPr>
          <w:rFonts w:ascii="Times New Roman" w:hAnsi="Times New Roman" w:cs="Times New Roman"/>
          <w:bCs/>
          <w:sz w:val="24"/>
          <w:szCs w:val="24"/>
        </w:rPr>
        <w:t>at the outlet of the watershed</w:t>
      </w:r>
      <w:r w:rsidR="009D3760" w:rsidRPr="00B030C1">
        <w:rPr>
          <w:rFonts w:ascii="Times New Roman" w:hAnsi="Times New Roman" w:cs="Times New Roman"/>
          <w:bCs/>
          <w:sz w:val="24"/>
          <w:szCs w:val="24"/>
        </w:rPr>
        <w:t xml:space="preserve"> near the L</w:t>
      </w:r>
      <w:r w:rsidR="00101BAE" w:rsidRPr="00B030C1">
        <w:rPr>
          <w:rFonts w:ascii="Times New Roman" w:hAnsi="Times New Roman" w:cs="Times New Roman"/>
          <w:bCs/>
          <w:sz w:val="24"/>
          <w:szCs w:val="24"/>
        </w:rPr>
        <w:t xml:space="preserve">ake </w:t>
      </w:r>
      <w:proofErr w:type="spellStart"/>
      <w:r w:rsidR="00101BAE" w:rsidRPr="00B030C1">
        <w:rPr>
          <w:rFonts w:ascii="Times New Roman" w:hAnsi="Times New Roman" w:cs="Times New Roman"/>
          <w:bCs/>
          <w:sz w:val="24"/>
          <w:szCs w:val="24"/>
        </w:rPr>
        <w:t>Chamo</w:t>
      </w:r>
      <w:proofErr w:type="spellEnd"/>
      <w:r w:rsidR="006F10D7" w:rsidRPr="00B030C1">
        <w:rPr>
          <w:rFonts w:ascii="Times New Roman" w:hAnsi="Times New Roman" w:cs="Times New Roman"/>
          <w:bCs/>
          <w:sz w:val="24"/>
          <w:szCs w:val="24"/>
        </w:rPr>
        <w:t xml:space="preserve">. </w:t>
      </w:r>
      <w:r w:rsidR="003E771A" w:rsidRPr="00B030C1">
        <w:rPr>
          <w:rFonts w:ascii="Times New Roman" w:hAnsi="Times New Roman" w:cs="Times New Roman"/>
          <w:bCs/>
          <w:sz w:val="24"/>
          <w:szCs w:val="24"/>
        </w:rPr>
        <w:t xml:space="preserve">There is an abrupt </w:t>
      </w:r>
      <w:r w:rsidR="00CE478A" w:rsidRPr="00B030C1">
        <w:rPr>
          <w:rFonts w:ascii="Times New Roman" w:hAnsi="Times New Roman" w:cs="Times New Roman"/>
          <w:bCs/>
          <w:sz w:val="24"/>
          <w:szCs w:val="24"/>
        </w:rPr>
        <w:t>change</w:t>
      </w:r>
      <w:r w:rsidR="003E771A" w:rsidRPr="00B030C1">
        <w:rPr>
          <w:rFonts w:ascii="Times New Roman" w:hAnsi="Times New Roman" w:cs="Times New Roman"/>
          <w:bCs/>
          <w:sz w:val="24"/>
          <w:szCs w:val="24"/>
        </w:rPr>
        <w:t xml:space="preserve"> of topography where </w:t>
      </w:r>
      <w:proofErr w:type="spellStart"/>
      <w:r w:rsidR="00F12653" w:rsidRPr="00B030C1">
        <w:rPr>
          <w:rFonts w:ascii="Times New Roman" w:hAnsi="Times New Roman" w:cs="Times New Roman"/>
          <w:bCs/>
          <w:sz w:val="24"/>
          <w:szCs w:val="24"/>
        </w:rPr>
        <w:t>Sile</w:t>
      </w:r>
      <w:proofErr w:type="spellEnd"/>
      <w:r w:rsidR="003E771A" w:rsidRPr="00B030C1">
        <w:rPr>
          <w:rFonts w:ascii="Times New Roman" w:hAnsi="Times New Roman" w:cs="Times New Roman"/>
          <w:bCs/>
          <w:sz w:val="24"/>
          <w:szCs w:val="24"/>
        </w:rPr>
        <w:t xml:space="preserve"> </w:t>
      </w:r>
      <w:r w:rsidR="00C54ECA" w:rsidRPr="00B030C1">
        <w:rPr>
          <w:rFonts w:ascii="Times New Roman" w:hAnsi="Times New Roman" w:cs="Times New Roman"/>
          <w:bCs/>
          <w:sz w:val="24"/>
          <w:szCs w:val="24"/>
        </w:rPr>
        <w:t>River</w:t>
      </w:r>
      <w:r w:rsidR="003E771A" w:rsidRPr="00B030C1">
        <w:rPr>
          <w:rFonts w:ascii="Times New Roman" w:hAnsi="Times New Roman" w:cs="Times New Roman"/>
          <w:bCs/>
          <w:sz w:val="24"/>
          <w:szCs w:val="24"/>
        </w:rPr>
        <w:t xml:space="preserve"> emerge</w:t>
      </w:r>
      <w:r w:rsidR="00165044" w:rsidRPr="00B030C1">
        <w:rPr>
          <w:rFonts w:ascii="Times New Roman" w:hAnsi="Times New Roman" w:cs="Times New Roman"/>
          <w:bCs/>
          <w:sz w:val="24"/>
          <w:szCs w:val="24"/>
        </w:rPr>
        <w:t>d</w:t>
      </w:r>
      <w:r w:rsidR="00146F3F" w:rsidRPr="00B030C1">
        <w:rPr>
          <w:rFonts w:ascii="Times New Roman" w:hAnsi="Times New Roman" w:cs="Times New Roman"/>
          <w:bCs/>
          <w:sz w:val="24"/>
          <w:szCs w:val="24"/>
        </w:rPr>
        <w:t xml:space="preserve"> into a plain in </w:t>
      </w:r>
      <w:r w:rsidR="003E771A" w:rsidRPr="00B030C1">
        <w:rPr>
          <w:rFonts w:ascii="Times New Roman" w:hAnsi="Times New Roman" w:cs="Times New Roman"/>
          <w:bCs/>
          <w:sz w:val="24"/>
          <w:szCs w:val="24"/>
        </w:rPr>
        <w:t>borde</w:t>
      </w:r>
      <w:r w:rsidR="009D3760" w:rsidRPr="00B030C1">
        <w:rPr>
          <w:rFonts w:ascii="Times New Roman" w:hAnsi="Times New Roman" w:cs="Times New Roman"/>
          <w:bCs/>
          <w:sz w:val="24"/>
          <w:szCs w:val="24"/>
        </w:rPr>
        <w:t>ring Lake</w:t>
      </w:r>
      <w:r w:rsidR="00064A6B" w:rsidRPr="00B030C1">
        <w:rPr>
          <w:rFonts w:ascii="Times New Roman" w:hAnsi="Times New Roman" w:cs="Times New Roman"/>
          <w:bCs/>
          <w:sz w:val="24"/>
          <w:szCs w:val="24"/>
        </w:rPr>
        <w:t xml:space="preserve"> </w:t>
      </w:r>
      <w:proofErr w:type="spellStart"/>
      <w:r w:rsidR="00064A6B" w:rsidRPr="00B030C1">
        <w:rPr>
          <w:rFonts w:ascii="Times New Roman" w:hAnsi="Times New Roman" w:cs="Times New Roman"/>
          <w:bCs/>
          <w:sz w:val="24"/>
          <w:szCs w:val="24"/>
        </w:rPr>
        <w:t>Chamo</w:t>
      </w:r>
      <w:proofErr w:type="spellEnd"/>
      <w:r w:rsidR="00A35C8B">
        <w:rPr>
          <w:rFonts w:ascii="Times New Roman" w:hAnsi="Times New Roman" w:cs="Times New Roman"/>
          <w:bCs/>
          <w:sz w:val="24"/>
          <w:szCs w:val="24"/>
        </w:rPr>
        <w:t xml:space="preserve"> see above</w:t>
      </w:r>
      <w:r w:rsidR="00101BAE" w:rsidRPr="00B030C1">
        <w:rPr>
          <w:rFonts w:ascii="Times New Roman" w:hAnsi="Times New Roman" w:cs="Times New Roman"/>
          <w:bCs/>
          <w:sz w:val="24"/>
          <w:szCs w:val="24"/>
        </w:rPr>
        <w:t xml:space="preserve"> </w:t>
      </w:r>
      <w:r w:rsidR="001666FC" w:rsidRPr="00B030C1">
        <w:rPr>
          <w:rFonts w:ascii="Times New Roman" w:hAnsi="Times New Roman" w:cs="Times New Roman"/>
          <w:bCs/>
          <w:sz w:val="24"/>
          <w:szCs w:val="24"/>
        </w:rPr>
        <w:t>Figure.</w:t>
      </w:r>
      <w:r w:rsidR="00F93573">
        <w:rPr>
          <w:rFonts w:ascii="Times New Roman" w:hAnsi="Times New Roman" w:cs="Times New Roman"/>
          <w:bCs/>
          <w:sz w:val="24"/>
          <w:szCs w:val="24"/>
        </w:rPr>
        <w:t>3.1</w:t>
      </w:r>
      <w:r w:rsidR="00064A6B" w:rsidRPr="00B030C1">
        <w:rPr>
          <w:rFonts w:ascii="Times New Roman" w:hAnsi="Times New Roman" w:cs="Times New Roman"/>
          <w:bCs/>
          <w:sz w:val="24"/>
          <w:szCs w:val="24"/>
        </w:rPr>
        <w:t>.</w:t>
      </w:r>
    </w:p>
    <w:p w:rsidR="00791CB1" w:rsidRPr="00B030C1" w:rsidRDefault="00F07668" w:rsidP="00D74154">
      <w:pPr>
        <w:pStyle w:val="Heading3"/>
      </w:pPr>
      <w:bookmarkStart w:id="158" w:name="_Toc8274921"/>
      <w:bookmarkStart w:id="159" w:name="_Toc8395728"/>
      <w:bookmarkStart w:id="160" w:name="_Toc16688575"/>
      <w:r w:rsidRPr="00B030C1">
        <w:t>3.1.3 Climate</w:t>
      </w:r>
      <w:bookmarkEnd w:id="158"/>
      <w:bookmarkEnd w:id="159"/>
      <w:bookmarkEnd w:id="160"/>
    </w:p>
    <w:p w:rsidR="004F2EDA" w:rsidRPr="00B030C1" w:rsidRDefault="00B20E2C" w:rsidP="00882640">
      <w:pPr>
        <w:pStyle w:val="ListParagraph"/>
        <w:spacing w:after="120" w:line="360" w:lineRule="auto"/>
        <w:ind w:left="0"/>
        <w:jc w:val="both"/>
        <w:rPr>
          <w:rFonts w:ascii="Times New Roman" w:hAnsi="Times New Roman" w:cs="Times New Roman"/>
          <w:bCs/>
          <w:sz w:val="24"/>
          <w:szCs w:val="24"/>
        </w:rPr>
      </w:pPr>
      <w:r w:rsidRPr="00B030C1">
        <w:rPr>
          <w:rFonts w:ascii="Times New Roman" w:hAnsi="Times New Roman" w:cs="Times New Roman"/>
          <w:bCs/>
          <w:sz w:val="24"/>
          <w:szCs w:val="24"/>
        </w:rPr>
        <w:t xml:space="preserve">The highlands of </w:t>
      </w:r>
      <w:r w:rsidR="004F2EDA" w:rsidRPr="00B030C1">
        <w:rPr>
          <w:rFonts w:ascii="Times New Roman" w:hAnsi="Times New Roman" w:cs="Times New Roman"/>
          <w:bCs/>
          <w:sz w:val="24"/>
          <w:szCs w:val="24"/>
        </w:rPr>
        <w:t>study area</w:t>
      </w:r>
      <w:r w:rsidRPr="00B030C1">
        <w:rPr>
          <w:rFonts w:ascii="Times New Roman" w:hAnsi="Times New Roman" w:cs="Times New Roman"/>
          <w:bCs/>
          <w:sz w:val="24"/>
          <w:szCs w:val="24"/>
        </w:rPr>
        <w:t xml:space="preserve"> are characterized </w:t>
      </w:r>
      <w:r w:rsidR="00560C7C" w:rsidRPr="00B030C1">
        <w:rPr>
          <w:rFonts w:ascii="Times New Roman" w:hAnsi="Times New Roman" w:cs="Times New Roman"/>
          <w:bCs/>
          <w:sz w:val="24"/>
          <w:szCs w:val="24"/>
        </w:rPr>
        <w:t>all year round</w:t>
      </w:r>
      <w:r w:rsidRPr="00B030C1">
        <w:rPr>
          <w:rFonts w:ascii="Times New Roman" w:hAnsi="Times New Roman" w:cs="Times New Roman"/>
          <w:bCs/>
          <w:sz w:val="24"/>
          <w:szCs w:val="24"/>
        </w:rPr>
        <w:t xml:space="preserve">, </w:t>
      </w:r>
      <w:r w:rsidR="003B5D9D" w:rsidRPr="00B030C1">
        <w:rPr>
          <w:rFonts w:ascii="Times New Roman" w:hAnsi="Times New Roman" w:cs="Times New Roman"/>
          <w:bCs/>
          <w:sz w:val="24"/>
          <w:szCs w:val="24"/>
        </w:rPr>
        <w:t>the maximum rainfall is in summe</w:t>
      </w:r>
      <w:r w:rsidR="006607A4" w:rsidRPr="00B030C1">
        <w:rPr>
          <w:rFonts w:ascii="Times New Roman" w:hAnsi="Times New Roman" w:cs="Times New Roman"/>
          <w:bCs/>
          <w:sz w:val="24"/>
          <w:szCs w:val="24"/>
        </w:rPr>
        <w:t>r and minimum is in winter. Receives</w:t>
      </w:r>
      <w:r w:rsidR="002749C1" w:rsidRPr="00B030C1">
        <w:rPr>
          <w:rFonts w:ascii="Times New Roman" w:hAnsi="Times New Roman" w:cs="Times New Roman"/>
          <w:bCs/>
          <w:sz w:val="24"/>
          <w:szCs w:val="24"/>
        </w:rPr>
        <w:t xml:space="preserve"> a mean annual</w:t>
      </w:r>
      <w:r w:rsidR="00D40280" w:rsidRPr="00B030C1">
        <w:rPr>
          <w:rFonts w:ascii="Times New Roman" w:hAnsi="Times New Roman" w:cs="Times New Roman"/>
          <w:bCs/>
          <w:sz w:val="24"/>
          <w:szCs w:val="24"/>
        </w:rPr>
        <w:t xml:space="preserve"> rain fall it varies from 10</w:t>
      </w:r>
      <w:r w:rsidR="00101BAE" w:rsidRPr="00B030C1">
        <w:rPr>
          <w:rFonts w:ascii="Times New Roman" w:hAnsi="Times New Roman" w:cs="Times New Roman"/>
          <w:bCs/>
          <w:sz w:val="24"/>
          <w:szCs w:val="24"/>
        </w:rPr>
        <w:t>00</w:t>
      </w:r>
      <w:r w:rsidR="002749C1" w:rsidRPr="00B030C1">
        <w:rPr>
          <w:rFonts w:ascii="Times New Roman" w:hAnsi="Times New Roman" w:cs="Times New Roman"/>
          <w:bCs/>
          <w:sz w:val="24"/>
          <w:szCs w:val="24"/>
        </w:rPr>
        <w:t>-</w:t>
      </w:r>
      <w:r w:rsidR="00D40280" w:rsidRPr="00B030C1">
        <w:rPr>
          <w:rFonts w:ascii="Times New Roman" w:hAnsi="Times New Roman" w:cs="Times New Roman"/>
          <w:bCs/>
          <w:sz w:val="24"/>
          <w:szCs w:val="24"/>
        </w:rPr>
        <w:t>2</w:t>
      </w:r>
      <w:r w:rsidR="006D105A" w:rsidRPr="00B030C1">
        <w:rPr>
          <w:rFonts w:ascii="Times New Roman" w:hAnsi="Times New Roman" w:cs="Times New Roman"/>
          <w:bCs/>
          <w:sz w:val="24"/>
          <w:szCs w:val="24"/>
        </w:rPr>
        <w:t>500</w:t>
      </w:r>
      <w:r w:rsidR="00D40280" w:rsidRPr="00B030C1">
        <w:rPr>
          <w:rFonts w:ascii="Times New Roman" w:hAnsi="Times New Roman" w:cs="Times New Roman"/>
          <w:bCs/>
          <w:sz w:val="24"/>
          <w:szCs w:val="24"/>
        </w:rPr>
        <w:t xml:space="preserve"> </w:t>
      </w:r>
      <w:r w:rsidR="006D105A" w:rsidRPr="00B030C1">
        <w:rPr>
          <w:rFonts w:ascii="Times New Roman" w:hAnsi="Times New Roman" w:cs="Times New Roman"/>
          <w:bCs/>
          <w:sz w:val="24"/>
          <w:szCs w:val="24"/>
        </w:rPr>
        <w:t xml:space="preserve">mm. </w:t>
      </w:r>
      <w:r w:rsidR="002749C1" w:rsidRPr="00B030C1">
        <w:rPr>
          <w:rFonts w:ascii="Times New Roman" w:hAnsi="Times New Roman" w:cs="Times New Roman"/>
          <w:bCs/>
          <w:sz w:val="24"/>
          <w:szCs w:val="24"/>
        </w:rPr>
        <w:t>The average maximum temperature is 22.5</w:t>
      </w:r>
      <w:r w:rsidR="00767CFE" w:rsidRPr="00B030C1">
        <w:rPr>
          <w:rFonts w:ascii="Times New Roman" w:hAnsi="Times New Roman" w:cs="Times New Roman"/>
          <w:bCs/>
          <w:sz w:val="24"/>
          <w:szCs w:val="24"/>
        </w:rPr>
        <w:t>°C</w:t>
      </w:r>
      <w:r w:rsidR="002749C1" w:rsidRPr="00B030C1">
        <w:rPr>
          <w:rFonts w:ascii="Times New Roman" w:hAnsi="Times New Roman" w:cs="Times New Roman"/>
          <w:bCs/>
          <w:sz w:val="24"/>
          <w:szCs w:val="24"/>
        </w:rPr>
        <w:t>, which occur in the months of December to January. The lowest minimum temperature is 10.1</w:t>
      </w:r>
      <w:r w:rsidR="00767CFE" w:rsidRPr="00B030C1">
        <w:rPr>
          <w:rFonts w:ascii="Times New Roman" w:hAnsi="Times New Roman" w:cs="Times New Roman"/>
          <w:bCs/>
          <w:sz w:val="24"/>
          <w:szCs w:val="24"/>
        </w:rPr>
        <w:t xml:space="preserve">°C </w:t>
      </w:r>
      <w:r w:rsidR="002749C1" w:rsidRPr="00B030C1">
        <w:rPr>
          <w:rFonts w:ascii="Times New Roman" w:hAnsi="Times New Roman" w:cs="Times New Roman"/>
          <w:bCs/>
          <w:sz w:val="24"/>
          <w:szCs w:val="24"/>
        </w:rPr>
        <w:t>which occurs in the months of June to August.</w:t>
      </w:r>
      <w:r w:rsidRPr="00B030C1">
        <w:rPr>
          <w:rFonts w:ascii="Times New Roman" w:hAnsi="Times New Roman" w:cs="Times New Roman"/>
          <w:bCs/>
          <w:sz w:val="24"/>
          <w:szCs w:val="24"/>
        </w:rPr>
        <w:t xml:space="preserve"> </w:t>
      </w:r>
    </w:p>
    <w:p w:rsidR="00570847" w:rsidRPr="00053EF3" w:rsidRDefault="004F2EDA" w:rsidP="00882640">
      <w:pPr>
        <w:pStyle w:val="ListParagraph"/>
        <w:spacing w:after="120" w:line="360" w:lineRule="auto"/>
        <w:ind w:left="0"/>
        <w:jc w:val="both"/>
        <w:rPr>
          <w:rFonts w:ascii="Times New Roman" w:hAnsi="Times New Roman" w:cs="Times New Roman"/>
          <w:bCs/>
          <w:color w:val="FF0000"/>
          <w:sz w:val="24"/>
          <w:szCs w:val="24"/>
        </w:rPr>
      </w:pPr>
      <w:r w:rsidRPr="00B030C1">
        <w:rPr>
          <w:rFonts w:ascii="Times New Roman" w:hAnsi="Times New Roman" w:cs="Times New Roman"/>
          <w:bCs/>
          <w:sz w:val="24"/>
          <w:szCs w:val="24"/>
        </w:rPr>
        <w:t xml:space="preserve">The maximum and the minimum average monthly rainfall at the lowlands of </w:t>
      </w:r>
      <w:r w:rsidRPr="009675BB">
        <w:rPr>
          <w:rFonts w:ascii="Times New Roman" w:hAnsi="Times New Roman" w:cs="Times New Roman"/>
          <w:bCs/>
          <w:sz w:val="24"/>
          <w:szCs w:val="24"/>
        </w:rPr>
        <w:t xml:space="preserve">the </w:t>
      </w:r>
      <w:r w:rsidR="009675BB" w:rsidRPr="009675BB">
        <w:rPr>
          <w:rFonts w:ascii="Times New Roman" w:hAnsi="Times New Roman" w:cs="Times New Roman"/>
          <w:bCs/>
          <w:sz w:val="24"/>
          <w:szCs w:val="24"/>
        </w:rPr>
        <w:t>watershed are 15</w:t>
      </w:r>
      <w:r w:rsidR="00D40280" w:rsidRPr="009675BB">
        <w:rPr>
          <w:rFonts w:ascii="Times New Roman" w:hAnsi="Times New Roman" w:cs="Times New Roman"/>
          <w:bCs/>
          <w:sz w:val="24"/>
          <w:szCs w:val="24"/>
        </w:rPr>
        <w:t>mm in the January and 2</w:t>
      </w:r>
      <w:r w:rsidR="00767CFE" w:rsidRPr="009675BB">
        <w:rPr>
          <w:rFonts w:ascii="Times New Roman" w:hAnsi="Times New Roman" w:cs="Times New Roman"/>
          <w:bCs/>
          <w:sz w:val="24"/>
          <w:szCs w:val="24"/>
        </w:rPr>
        <w:t>95</w:t>
      </w:r>
      <w:r w:rsidRPr="009675BB">
        <w:rPr>
          <w:rFonts w:ascii="Times New Roman" w:hAnsi="Times New Roman" w:cs="Times New Roman"/>
          <w:bCs/>
          <w:sz w:val="24"/>
          <w:szCs w:val="24"/>
        </w:rPr>
        <w:t>mm in the May</w:t>
      </w:r>
      <w:r w:rsidR="007906CE" w:rsidRPr="009675BB">
        <w:rPr>
          <w:rFonts w:ascii="Times New Roman" w:hAnsi="Times New Roman" w:cs="Times New Roman"/>
          <w:bCs/>
          <w:sz w:val="24"/>
          <w:szCs w:val="24"/>
        </w:rPr>
        <w:t>.</w:t>
      </w:r>
      <w:r w:rsidR="00576C78" w:rsidRPr="009675BB">
        <w:rPr>
          <w:rFonts w:ascii="Times New Roman" w:hAnsi="Times New Roman" w:cs="Times New Roman"/>
          <w:bCs/>
          <w:sz w:val="24"/>
          <w:szCs w:val="24"/>
        </w:rPr>
        <w:t xml:space="preserve"> </w:t>
      </w:r>
      <w:r w:rsidRPr="009675BB">
        <w:rPr>
          <w:rFonts w:ascii="Times New Roman" w:hAnsi="Times New Roman" w:cs="Times New Roman"/>
          <w:bCs/>
          <w:sz w:val="24"/>
          <w:szCs w:val="24"/>
        </w:rPr>
        <w:t>The rain over the watersh</w:t>
      </w:r>
      <w:r w:rsidRPr="00B030C1">
        <w:rPr>
          <w:rFonts w:ascii="Times New Roman" w:hAnsi="Times New Roman" w:cs="Times New Roman"/>
          <w:bCs/>
          <w:sz w:val="24"/>
          <w:szCs w:val="24"/>
        </w:rPr>
        <w:t>ed is with 80% of annual rain falling during March to October. The</w:t>
      </w:r>
      <w:r w:rsidR="00576C78" w:rsidRPr="00B030C1">
        <w:rPr>
          <w:rFonts w:ascii="Times New Roman" w:hAnsi="Times New Roman" w:cs="Times New Roman"/>
          <w:bCs/>
          <w:sz w:val="24"/>
          <w:szCs w:val="24"/>
        </w:rPr>
        <w:t xml:space="preserve"> semi-arid climate with an average annual minimum and maximum temperature of 17°C and 32°C and dry season occurs from November to April</w:t>
      </w:r>
      <w:r w:rsidR="002F3CBC">
        <w:rPr>
          <w:rFonts w:ascii="Times New Roman" w:hAnsi="Times New Roman" w:cs="Times New Roman"/>
          <w:bCs/>
          <w:sz w:val="24"/>
          <w:szCs w:val="24"/>
        </w:rPr>
        <w:t xml:space="preserve"> </w:t>
      </w:r>
      <w:r w:rsidR="002F3CBC" w:rsidRPr="00B030C1">
        <w:rPr>
          <w:rFonts w:ascii="Times New Roman" w:hAnsi="Times New Roman" w:cs="Times New Roman"/>
          <w:sz w:val="24"/>
          <w:szCs w:val="24"/>
        </w:rPr>
        <w:t>(</w:t>
      </w:r>
      <w:proofErr w:type="spellStart"/>
      <w:r w:rsidR="002F3CBC" w:rsidRPr="00B030C1">
        <w:rPr>
          <w:rFonts w:ascii="Times New Roman" w:hAnsi="Times New Roman" w:cs="Times New Roman"/>
          <w:sz w:val="24"/>
          <w:szCs w:val="24"/>
        </w:rPr>
        <w:t>Bisrat</w:t>
      </w:r>
      <w:proofErr w:type="spellEnd"/>
      <w:r w:rsidR="002F3CBC" w:rsidRPr="00B030C1">
        <w:rPr>
          <w:rFonts w:ascii="Times New Roman" w:hAnsi="Times New Roman" w:cs="Times New Roman"/>
          <w:sz w:val="24"/>
          <w:szCs w:val="24"/>
        </w:rPr>
        <w:t xml:space="preserve"> </w:t>
      </w:r>
      <w:r w:rsidR="002F3CBC" w:rsidRPr="00B030C1">
        <w:rPr>
          <w:rFonts w:ascii="Times New Roman" w:hAnsi="Times New Roman" w:cs="Times New Roman"/>
          <w:i/>
          <w:sz w:val="24"/>
          <w:szCs w:val="24"/>
        </w:rPr>
        <w:t>et al</w:t>
      </w:r>
      <w:r w:rsidR="002F3CBC" w:rsidRPr="00B030C1">
        <w:rPr>
          <w:rFonts w:ascii="Times New Roman" w:hAnsi="Times New Roman" w:cs="Times New Roman"/>
          <w:sz w:val="24"/>
          <w:szCs w:val="24"/>
        </w:rPr>
        <w:t>., 2015)</w:t>
      </w:r>
      <w:r w:rsidR="002F3CBC">
        <w:rPr>
          <w:rFonts w:ascii="Times New Roman" w:hAnsi="Times New Roman" w:cs="Times New Roman"/>
          <w:sz w:val="24"/>
          <w:szCs w:val="24"/>
        </w:rPr>
        <w:t>.</w:t>
      </w:r>
    </w:p>
    <w:p w:rsidR="00B901D2" w:rsidRPr="00B030C1" w:rsidRDefault="00365F55" w:rsidP="0018048E">
      <w:pPr>
        <w:pStyle w:val="Heading2"/>
      </w:pPr>
      <w:bookmarkStart w:id="161" w:name="_Toc8274922"/>
      <w:bookmarkStart w:id="162" w:name="_Toc8395729"/>
      <w:bookmarkStart w:id="163" w:name="_Toc16688576"/>
      <w:r w:rsidRPr="00B030C1">
        <w:t xml:space="preserve">3.2 Research </w:t>
      </w:r>
      <w:r w:rsidR="00B901D2" w:rsidRPr="00B030C1">
        <w:t>Methodology</w:t>
      </w:r>
      <w:bookmarkEnd w:id="161"/>
      <w:bookmarkEnd w:id="162"/>
      <w:bookmarkEnd w:id="163"/>
    </w:p>
    <w:p w:rsidR="00365F55" w:rsidRPr="00B030C1" w:rsidRDefault="00365F55" w:rsidP="00D74154">
      <w:pPr>
        <w:pStyle w:val="Heading3"/>
      </w:pPr>
      <w:bookmarkStart w:id="164" w:name="_Toc8274923"/>
      <w:bookmarkStart w:id="165" w:name="_Toc8395730"/>
      <w:bookmarkStart w:id="166" w:name="_Toc16688577"/>
      <w:r w:rsidRPr="00B030C1">
        <w:t xml:space="preserve">3.2.1 </w:t>
      </w:r>
      <w:r w:rsidR="0091139B">
        <w:t>Research D</w:t>
      </w:r>
      <w:r w:rsidRPr="00B030C1">
        <w:t>esign</w:t>
      </w:r>
      <w:bookmarkEnd w:id="164"/>
      <w:bookmarkEnd w:id="165"/>
      <w:bookmarkEnd w:id="166"/>
    </w:p>
    <w:p w:rsidR="00365F55" w:rsidRPr="00B030C1" w:rsidRDefault="00714419" w:rsidP="00882640">
      <w:pPr>
        <w:pStyle w:val="ListParagraph"/>
        <w:spacing w:after="120" w:line="360" w:lineRule="auto"/>
        <w:ind w:left="0"/>
        <w:jc w:val="both"/>
        <w:rPr>
          <w:rFonts w:ascii="Times New Roman" w:hAnsi="Times New Roman" w:cs="Times New Roman"/>
          <w:bCs/>
          <w:sz w:val="24"/>
          <w:szCs w:val="24"/>
        </w:rPr>
      </w:pPr>
      <w:r w:rsidRPr="00B030C1">
        <w:rPr>
          <w:rFonts w:ascii="Times New Roman" w:hAnsi="Times New Roman" w:cs="Times New Roman"/>
          <w:bCs/>
          <w:sz w:val="24"/>
          <w:szCs w:val="24"/>
        </w:rPr>
        <w:t>In this rese</w:t>
      </w:r>
      <w:r w:rsidR="00570847" w:rsidRPr="00B030C1">
        <w:rPr>
          <w:rFonts w:ascii="Times New Roman" w:hAnsi="Times New Roman" w:cs="Times New Roman"/>
          <w:bCs/>
          <w:sz w:val="24"/>
          <w:szCs w:val="24"/>
        </w:rPr>
        <w:t xml:space="preserve">arch mixed approach was </w:t>
      </w:r>
      <w:r w:rsidRPr="00B030C1">
        <w:rPr>
          <w:rFonts w:ascii="Times New Roman" w:hAnsi="Times New Roman" w:cs="Times New Roman"/>
          <w:bCs/>
          <w:sz w:val="24"/>
          <w:szCs w:val="24"/>
        </w:rPr>
        <w:t>used to collect and analyses</w:t>
      </w:r>
      <w:r w:rsidRPr="00B030C1">
        <w:t xml:space="preserve"> </w:t>
      </w:r>
      <w:r w:rsidRPr="00B030C1">
        <w:rPr>
          <w:rFonts w:ascii="Times New Roman" w:hAnsi="Times New Roman" w:cs="Times New Roman"/>
          <w:bCs/>
          <w:sz w:val="24"/>
          <w:szCs w:val="24"/>
        </w:rPr>
        <w:t>data</w:t>
      </w:r>
      <w:r w:rsidR="00C44CF7" w:rsidRPr="00B030C1">
        <w:rPr>
          <w:rFonts w:ascii="Times New Roman" w:hAnsi="Times New Roman" w:cs="Times New Roman"/>
          <w:bCs/>
          <w:sz w:val="24"/>
          <w:szCs w:val="24"/>
        </w:rPr>
        <w:t>. The data was</w:t>
      </w:r>
      <w:r w:rsidRPr="00B030C1">
        <w:rPr>
          <w:rFonts w:ascii="Times New Roman" w:hAnsi="Times New Roman" w:cs="Times New Roman"/>
          <w:bCs/>
          <w:sz w:val="24"/>
          <w:szCs w:val="24"/>
        </w:rPr>
        <w:t xml:space="preserve"> collected from different sources whether primary or secondary. The data </w:t>
      </w:r>
      <w:r w:rsidR="00570847" w:rsidRPr="00B030C1">
        <w:rPr>
          <w:rFonts w:ascii="Times New Roman" w:hAnsi="Times New Roman" w:cs="Times New Roman"/>
          <w:bCs/>
          <w:sz w:val="24"/>
          <w:szCs w:val="24"/>
        </w:rPr>
        <w:t>was</w:t>
      </w:r>
      <w:r w:rsidRPr="00B030C1">
        <w:rPr>
          <w:rFonts w:ascii="Times New Roman" w:hAnsi="Times New Roman" w:cs="Times New Roman"/>
          <w:bCs/>
          <w:sz w:val="24"/>
          <w:szCs w:val="24"/>
        </w:rPr>
        <w:t xml:space="preserve"> </w:t>
      </w:r>
      <w:r w:rsidR="0032572B" w:rsidRPr="00B030C1">
        <w:rPr>
          <w:rFonts w:ascii="Times New Roman" w:hAnsi="Times New Roman" w:cs="Times New Roman"/>
          <w:bCs/>
          <w:sz w:val="24"/>
          <w:szCs w:val="24"/>
        </w:rPr>
        <w:t>analyzed</w:t>
      </w:r>
      <w:r w:rsidRPr="00B030C1">
        <w:rPr>
          <w:rFonts w:ascii="Times New Roman" w:hAnsi="Times New Roman" w:cs="Times New Roman"/>
          <w:bCs/>
          <w:sz w:val="24"/>
          <w:szCs w:val="24"/>
        </w:rPr>
        <w:t xml:space="preserve"> respect to objectives concurrently. Similarity, the </w:t>
      </w:r>
      <w:r w:rsidR="00526003" w:rsidRPr="00B030C1">
        <w:rPr>
          <w:rFonts w:ascii="Times New Roman" w:hAnsi="Times New Roman" w:cs="Times New Roman"/>
          <w:bCs/>
          <w:sz w:val="24"/>
          <w:szCs w:val="24"/>
        </w:rPr>
        <w:t>collected</w:t>
      </w:r>
      <w:r w:rsidR="00570847" w:rsidRPr="00B030C1">
        <w:rPr>
          <w:rFonts w:ascii="Times New Roman" w:hAnsi="Times New Roman" w:cs="Times New Roman"/>
          <w:bCs/>
          <w:sz w:val="24"/>
          <w:szCs w:val="24"/>
        </w:rPr>
        <w:t xml:space="preserve"> data analysis was</w:t>
      </w:r>
      <w:r w:rsidRPr="00B030C1">
        <w:rPr>
          <w:rFonts w:ascii="Times New Roman" w:hAnsi="Times New Roman" w:cs="Times New Roman"/>
          <w:bCs/>
          <w:sz w:val="24"/>
          <w:szCs w:val="24"/>
        </w:rPr>
        <w:t xml:space="preserve"> involve</w:t>
      </w:r>
      <w:r w:rsidR="00570847" w:rsidRPr="00B030C1">
        <w:rPr>
          <w:rFonts w:ascii="Times New Roman" w:hAnsi="Times New Roman" w:cs="Times New Roman"/>
          <w:bCs/>
          <w:sz w:val="24"/>
          <w:szCs w:val="24"/>
        </w:rPr>
        <w:t>d</w:t>
      </w:r>
      <w:r w:rsidRPr="00B030C1">
        <w:rPr>
          <w:rFonts w:ascii="Times New Roman" w:hAnsi="Times New Roman" w:cs="Times New Roman"/>
          <w:bCs/>
          <w:sz w:val="24"/>
          <w:szCs w:val="24"/>
        </w:rPr>
        <w:t xml:space="preserve"> both</w:t>
      </w:r>
      <w:r w:rsidR="00526003" w:rsidRPr="00B030C1">
        <w:rPr>
          <w:rFonts w:ascii="Times New Roman" w:hAnsi="Times New Roman" w:cs="Times New Roman"/>
          <w:bCs/>
          <w:sz w:val="24"/>
          <w:szCs w:val="24"/>
        </w:rPr>
        <w:t xml:space="preserve"> qualitative and quantitative techniques</w:t>
      </w:r>
      <w:r w:rsidR="009328CE" w:rsidRPr="00B030C1">
        <w:rPr>
          <w:rFonts w:ascii="Times New Roman" w:hAnsi="Times New Roman" w:cs="Times New Roman"/>
          <w:bCs/>
          <w:sz w:val="24"/>
          <w:szCs w:val="24"/>
        </w:rPr>
        <w:t xml:space="preserve"> </w:t>
      </w:r>
      <w:r w:rsidR="009328CE" w:rsidRPr="00B030C1">
        <w:rPr>
          <w:rFonts w:ascii="Times New Roman" w:hAnsi="Times New Roman" w:cs="Times New Roman"/>
          <w:sz w:val="24"/>
          <w:szCs w:val="24"/>
        </w:rPr>
        <w:t>(</w:t>
      </w:r>
      <w:proofErr w:type="spellStart"/>
      <w:r w:rsidR="009328CE" w:rsidRPr="00B030C1">
        <w:rPr>
          <w:rFonts w:ascii="Times New Roman" w:hAnsi="Times New Roman" w:cs="Times New Roman"/>
          <w:sz w:val="24"/>
          <w:szCs w:val="24"/>
        </w:rPr>
        <w:t>Cresswell</w:t>
      </w:r>
      <w:proofErr w:type="spellEnd"/>
      <w:r w:rsidR="009328CE" w:rsidRPr="00B030C1">
        <w:rPr>
          <w:rFonts w:ascii="Times New Roman" w:hAnsi="Times New Roman" w:cs="Times New Roman"/>
          <w:sz w:val="24"/>
          <w:szCs w:val="24"/>
        </w:rPr>
        <w:t>, 1999)</w:t>
      </w:r>
      <w:r w:rsidR="0053267B" w:rsidRPr="00B030C1">
        <w:rPr>
          <w:rFonts w:ascii="Times New Roman" w:hAnsi="Times New Roman" w:cs="Times New Roman"/>
          <w:bCs/>
          <w:sz w:val="24"/>
          <w:szCs w:val="24"/>
        </w:rPr>
        <w:t>.</w:t>
      </w:r>
    </w:p>
    <w:p w:rsidR="00365F55" w:rsidRPr="00B030C1" w:rsidRDefault="00365F55" w:rsidP="00D74154">
      <w:pPr>
        <w:pStyle w:val="Heading3"/>
      </w:pPr>
      <w:bookmarkStart w:id="167" w:name="_Toc8274924"/>
      <w:bookmarkStart w:id="168" w:name="_Toc8395731"/>
      <w:bookmarkStart w:id="169" w:name="_Toc16688578"/>
      <w:r w:rsidRPr="00B030C1">
        <w:t xml:space="preserve">3.2.2 </w:t>
      </w:r>
      <w:r w:rsidR="0091139B">
        <w:t>Data S</w:t>
      </w:r>
      <w:r w:rsidRPr="00B030C1">
        <w:t>ources</w:t>
      </w:r>
      <w:bookmarkEnd w:id="167"/>
      <w:bookmarkEnd w:id="168"/>
      <w:bookmarkEnd w:id="169"/>
    </w:p>
    <w:p w:rsidR="00137DE0" w:rsidRPr="00B030C1" w:rsidRDefault="00690BA4" w:rsidP="00882640">
      <w:pPr>
        <w:pStyle w:val="ListParagraph"/>
        <w:spacing w:after="120" w:line="360" w:lineRule="auto"/>
        <w:ind w:left="0"/>
        <w:jc w:val="both"/>
        <w:rPr>
          <w:rFonts w:ascii="Times New Roman" w:hAnsi="Times New Roman" w:cs="Times New Roman"/>
          <w:bCs/>
          <w:sz w:val="24"/>
          <w:szCs w:val="24"/>
        </w:rPr>
      </w:pPr>
      <w:r w:rsidRPr="00B030C1">
        <w:rPr>
          <w:rFonts w:ascii="Times New Roman" w:hAnsi="Times New Roman" w:cs="Times New Roman"/>
          <w:bCs/>
          <w:sz w:val="24"/>
          <w:szCs w:val="24"/>
        </w:rPr>
        <w:t>The required data for this study was generated from both primary and secondary sources</w:t>
      </w:r>
      <w:r w:rsidR="00EE23E1" w:rsidRPr="00B030C1">
        <w:rPr>
          <w:rFonts w:ascii="Times New Roman" w:hAnsi="Times New Roman" w:cs="Times New Roman"/>
          <w:bCs/>
          <w:sz w:val="24"/>
          <w:szCs w:val="24"/>
        </w:rPr>
        <w:t>. Primary data such as ground</w:t>
      </w:r>
      <w:r w:rsidR="00C44CF7" w:rsidRPr="00B030C1">
        <w:rPr>
          <w:rFonts w:ascii="Times New Roman" w:hAnsi="Times New Roman" w:cs="Times New Roman"/>
          <w:bCs/>
          <w:sz w:val="24"/>
          <w:szCs w:val="24"/>
        </w:rPr>
        <w:t xml:space="preserve"> truth data were</w:t>
      </w:r>
      <w:r w:rsidR="00B72EF9" w:rsidRPr="00B030C1">
        <w:rPr>
          <w:rFonts w:ascii="Times New Roman" w:hAnsi="Times New Roman" w:cs="Times New Roman"/>
          <w:bCs/>
          <w:sz w:val="24"/>
          <w:szCs w:val="24"/>
        </w:rPr>
        <w:t xml:space="preserve"> collected</w:t>
      </w:r>
      <w:r w:rsidR="004263D6" w:rsidRPr="00B030C1">
        <w:rPr>
          <w:rFonts w:ascii="Times New Roman" w:hAnsi="Times New Roman" w:cs="Times New Roman"/>
          <w:bCs/>
          <w:sz w:val="24"/>
          <w:szCs w:val="24"/>
        </w:rPr>
        <w:t xml:space="preserve"> from</w:t>
      </w:r>
      <w:r w:rsidR="00B72EF9" w:rsidRPr="00B030C1">
        <w:rPr>
          <w:rFonts w:ascii="Times New Roman" w:hAnsi="Times New Roman" w:cs="Times New Roman"/>
          <w:bCs/>
          <w:sz w:val="24"/>
          <w:szCs w:val="24"/>
        </w:rPr>
        <w:t xml:space="preserve"> </w:t>
      </w:r>
      <w:r w:rsidR="00365F55" w:rsidRPr="00B030C1">
        <w:rPr>
          <w:rFonts w:ascii="Times New Roman" w:hAnsi="Times New Roman" w:cs="Times New Roman"/>
          <w:bCs/>
          <w:sz w:val="24"/>
          <w:szCs w:val="24"/>
        </w:rPr>
        <w:t>field using Global positioning system (GPS) instruments</w:t>
      </w:r>
      <w:r w:rsidR="004263D6" w:rsidRPr="00B030C1">
        <w:rPr>
          <w:rFonts w:ascii="Times New Roman" w:hAnsi="Times New Roman" w:cs="Times New Roman"/>
          <w:bCs/>
          <w:sz w:val="24"/>
          <w:szCs w:val="24"/>
        </w:rPr>
        <w:t xml:space="preserve"> and field observation was carried out</w:t>
      </w:r>
      <w:r w:rsidR="00B72EF9" w:rsidRPr="00B030C1">
        <w:rPr>
          <w:rFonts w:ascii="Times New Roman" w:hAnsi="Times New Roman" w:cs="Times New Roman"/>
          <w:bCs/>
          <w:sz w:val="24"/>
          <w:szCs w:val="24"/>
        </w:rPr>
        <w:t xml:space="preserve">. </w:t>
      </w:r>
      <w:r w:rsidR="00137DE0" w:rsidRPr="00B030C1">
        <w:rPr>
          <w:rFonts w:ascii="Times New Roman" w:hAnsi="Times New Roman" w:cs="Times New Roman"/>
          <w:bCs/>
          <w:sz w:val="24"/>
          <w:szCs w:val="24"/>
        </w:rPr>
        <w:t>Secondary data such as rainfall data,</w:t>
      </w:r>
      <w:r w:rsidR="00C1109A" w:rsidRPr="00B030C1">
        <w:rPr>
          <w:rFonts w:ascii="Times New Roman" w:hAnsi="Times New Roman" w:cs="Times New Roman"/>
          <w:bCs/>
          <w:sz w:val="24"/>
          <w:szCs w:val="24"/>
        </w:rPr>
        <w:t xml:space="preserve"> </w:t>
      </w:r>
      <w:r w:rsidR="00EE23E1" w:rsidRPr="00B030C1">
        <w:rPr>
          <w:rFonts w:ascii="Times New Roman" w:hAnsi="Times New Roman" w:cs="Times New Roman"/>
          <w:bCs/>
          <w:sz w:val="24"/>
          <w:szCs w:val="24"/>
        </w:rPr>
        <w:t>DEM, satellite image</w:t>
      </w:r>
      <w:r w:rsidR="00137DE0" w:rsidRPr="00B030C1">
        <w:rPr>
          <w:rFonts w:ascii="Times New Roman" w:hAnsi="Times New Roman" w:cs="Times New Roman"/>
          <w:bCs/>
          <w:sz w:val="24"/>
          <w:szCs w:val="24"/>
        </w:rPr>
        <w:t xml:space="preserve"> </w:t>
      </w:r>
      <w:r w:rsidR="00C44CF7" w:rsidRPr="00B030C1">
        <w:rPr>
          <w:rFonts w:ascii="Times New Roman" w:hAnsi="Times New Roman" w:cs="Times New Roman"/>
          <w:bCs/>
          <w:sz w:val="24"/>
          <w:szCs w:val="24"/>
        </w:rPr>
        <w:t>and digital soil map were</w:t>
      </w:r>
      <w:r w:rsidR="00137DE0" w:rsidRPr="00B030C1">
        <w:rPr>
          <w:rFonts w:ascii="Times New Roman" w:hAnsi="Times New Roman" w:cs="Times New Roman"/>
          <w:bCs/>
          <w:sz w:val="24"/>
          <w:szCs w:val="24"/>
        </w:rPr>
        <w:t xml:space="preserve"> collected from different </w:t>
      </w:r>
      <w:r w:rsidR="00423F78" w:rsidRPr="00B030C1">
        <w:rPr>
          <w:rFonts w:ascii="Times New Roman" w:eastAsia="Times New Roman" w:hAnsi="Times New Roman" w:cs="Times New Roman"/>
          <w:bCs/>
          <w:sz w:val="24"/>
          <w:szCs w:val="24"/>
        </w:rPr>
        <w:t xml:space="preserve">governmental, non-governmental organizations, </w:t>
      </w:r>
      <w:r w:rsidR="00137DE0" w:rsidRPr="00B030C1">
        <w:rPr>
          <w:rFonts w:ascii="Times New Roman" w:eastAsia="Times New Roman" w:hAnsi="Times New Roman" w:cs="Times New Roman"/>
          <w:bCs/>
          <w:sz w:val="24"/>
          <w:szCs w:val="24"/>
        </w:rPr>
        <w:t>published and unpublished mate</w:t>
      </w:r>
      <w:r w:rsidR="006E2BE6" w:rsidRPr="00B030C1">
        <w:rPr>
          <w:rFonts w:ascii="Times New Roman" w:eastAsia="Times New Roman" w:hAnsi="Times New Roman" w:cs="Times New Roman"/>
          <w:bCs/>
          <w:sz w:val="24"/>
          <w:szCs w:val="24"/>
        </w:rPr>
        <w:t>rials such as research reports</w:t>
      </w:r>
      <w:r w:rsidR="00137DE0" w:rsidRPr="00B030C1">
        <w:rPr>
          <w:rFonts w:ascii="Times New Roman" w:eastAsia="Times New Roman" w:hAnsi="Times New Roman" w:cs="Times New Roman"/>
          <w:bCs/>
          <w:sz w:val="24"/>
          <w:szCs w:val="24"/>
        </w:rPr>
        <w:t xml:space="preserve"> and journal paper obtai</w:t>
      </w:r>
      <w:r w:rsidR="00522B31" w:rsidRPr="00B030C1">
        <w:rPr>
          <w:rFonts w:ascii="Times New Roman" w:eastAsia="Times New Roman" w:hAnsi="Times New Roman" w:cs="Times New Roman"/>
          <w:bCs/>
          <w:sz w:val="24"/>
          <w:szCs w:val="24"/>
        </w:rPr>
        <w:t>n from different sources were</w:t>
      </w:r>
      <w:r w:rsidR="00137DE0" w:rsidRPr="00B030C1">
        <w:rPr>
          <w:rFonts w:ascii="Times New Roman" w:eastAsia="Times New Roman" w:hAnsi="Times New Roman" w:cs="Times New Roman"/>
          <w:bCs/>
          <w:sz w:val="24"/>
          <w:szCs w:val="24"/>
        </w:rPr>
        <w:t xml:space="preserve"> used.</w:t>
      </w:r>
    </w:p>
    <w:p w:rsidR="0013438D" w:rsidRPr="00B030C1" w:rsidRDefault="0084118C" w:rsidP="00C1109A">
      <w:pPr>
        <w:pStyle w:val="Heading4"/>
      </w:pPr>
      <w:bookmarkStart w:id="170" w:name="_Toc8274925"/>
      <w:bookmarkStart w:id="171" w:name="_Toc8395732"/>
      <w:bookmarkStart w:id="172" w:name="_Toc16688579"/>
      <w:r>
        <w:t>3.2.2.1 Rainfall D</w:t>
      </w:r>
      <w:r w:rsidR="00A26584" w:rsidRPr="00B030C1">
        <w:t>ata</w:t>
      </w:r>
      <w:bookmarkEnd w:id="170"/>
      <w:bookmarkEnd w:id="171"/>
      <w:bookmarkEnd w:id="172"/>
    </w:p>
    <w:p w:rsidR="00791D80" w:rsidRDefault="00791D80" w:rsidP="00882640">
      <w:pPr>
        <w:pStyle w:val="ListParagraph"/>
        <w:spacing w:after="120" w:line="360" w:lineRule="auto"/>
        <w:ind w:left="0"/>
        <w:jc w:val="both"/>
        <w:rPr>
          <w:rFonts w:ascii="Times New Roman" w:eastAsia="Times New Roman" w:hAnsi="Times New Roman" w:cs="Times New Roman"/>
          <w:bCs/>
          <w:sz w:val="24"/>
          <w:szCs w:val="24"/>
        </w:rPr>
      </w:pPr>
      <w:r w:rsidRPr="00B030C1">
        <w:rPr>
          <w:rFonts w:ascii="Times New Roman" w:eastAsia="Times New Roman" w:hAnsi="Times New Roman" w:cs="Times New Roman"/>
          <w:bCs/>
          <w:sz w:val="24"/>
          <w:szCs w:val="24"/>
        </w:rPr>
        <w:t xml:space="preserve">There is no any metrological station within the watershed. As a result, six stations were used in this study, which are located around the </w:t>
      </w:r>
      <w:r w:rsidRPr="00131A14">
        <w:rPr>
          <w:rFonts w:ascii="Times New Roman" w:eastAsia="Times New Roman" w:hAnsi="Times New Roman" w:cs="Times New Roman"/>
          <w:bCs/>
          <w:sz w:val="24"/>
          <w:szCs w:val="24"/>
        </w:rPr>
        <w:t>study watershed</w:t>
      </w:r>
      <w:r w:rsidR="00131A14" w:rsidRPr="00131A14">
        <w:rPr>
          <w:rFonts w:ascii="Times New Roman" w:hAnsi="Times New Roman" w:cs="Times New Roman"/>
          <w:bCs/>
          <w:sz w:val="24"/>
          <w:szCs w:val="24"/>
        </w:rPr>
        <w:t xml:space="preserve"> </w:t>
      </w:r>
      <w:r w:rsidR="00131A14" w:rsidRPr="00B030C1">
        <w:rPr>
          <w:rFonts w:ascii="Times New Roman" w:hAnsi="Times New Roman" w:cs="Times New Roman"/>
          <w:bCs/>
          <w:sz w:val="24"/>
          <w:szCs w:val="24"/>
        </w:rPr>
        <w:t>as shown in Figure.</w:t>
      </w:r>
      <w:r w:rsidR="00131A14">
        <w:rPr>
          <w:rFonts w:ascii="Times New Roman" w:hAnsi="Times New Roman" w:cs="Times New Roman"/>
          <w:bCs/>
          <w:sz w:val="24"/>
          <w:szCs w:val="24"/>
        </w:rPr>
        <w:t>3.2</w:t>
      </w:r>
      <w:r w:rsidRPr="00B030C1">
        <w:rPr>
          <w:rFonts w:ascii="Times New Roman" w:eastAsia="Times New Roman" w:hAnsi="Times New Roman" w:cs="Times New Roman"/>
          <w:bCs/>
          <w:sz w:val="24"/>
          <w:szCs w:val="24"/>
        </w:rPr>
        <w:t>. The monthly amounts of precipitation for these stations (</w:t>
      </w:r>
      <w:proofErr w:type="spellStart"/>
      <w:r w:rsidRPr="00B030C1">
        <w:rPr>
          <w:rFonts w:ascii="Times New Roman" w:hAnsi="Times New Roman" w:cs="Times New Roman"/>
          <w:bCs/>
          <w:sz w:val="24"/>
          <w:szCs w:val="24"/>
        </w:rPr>
        <w:t>Arba</w:t>
      </w:r>
      <w:proofErr w:type="spellEnd"/>
      <w:r w:rsidRPr="00B030C1">
        <w:rPr>
          <w:rFonts w:ascii="Times New Roman" w:eastAsia="Times New Roman" w:hAnsi="Times New Roman" w:cs="Times New Roman"/>
          <w:bCs/>
          <w:sz w:val="24"/>
          <w:szCs w:val="24"/>
        </w:rPr>
        <w:t xml:space="preserve"> Minch, </w:t>
      </w:r>
      <w:proofErr w:type="spellStart"/>
      <w:r w:rsidRPr="00B030C1">
        <w:rPr>
          <w:rFonts w:ascii="Times New Roman" w:eastAsia="Times New Roman" w:hAnsi="Times New Roman" w:cs="Times New Roman"/>
          <w:bCs/>
          <w:sz w:val="24"/>
          <w:szCs w:val="24"/>
        </w:rPr>
        <w:t>Dorze</w:t>
      </w:r>
      <w:proofErr w:type="spellEnd"/>
      <w:r w:rsidRPr="00B030C1">
        <w:rPr>
          <w:rFonts w:ascii="Times New Roman" w:eastAsia="Times New Roman" w:hAnsi="Times New Roman" w:cs="Times New Roman"/>
          <w:bCs/>
          <w:sz w:val="24"/>
          <w:szCs w:val="24"/>
        </w:rPr>
        <w:t xml:space="preserve">, </w:t>
      </w:r>
      <w:proofErr w:type="spellStart"/>
      <w:r w:rsidRPr="00B030C1">
        <w:rPr>
          <w:rFonts w:ascii="Times New Roman" w:eastAsia="Times New Roman" w:hAnsi="Times New Roman" w:cs="Times New Roman"/>
          <w:bCs/>
          <w:sz w:val="24"/>
          <w:szCs w:val="24"/>
        </w:rPr>
        <w:t>Zigiti</w:t>
      </w:r>
      <w:proofErr w:type="spellEnd"/>
      <w:r w:rsidRPr="00B030C1">
        <w:rPr>
          <w:rFonts w:ascii="Times New Roman" w:eastAsia="Times New Roman" w:hAnsi="Times New Roman" w:cs="Times New Roman"/>
          <w:bCs/>
          <w:sz w:val="24"/>
          <w:szCs w:val="24"/>
        </w:rPr>
        <w:t>,</w:t>
      </w:r>
      <w:r w:rsidR="00522B31" w:rsidRPr="00B030C1">
        <w:rPr>
          <w:rFonts w:ascii="Times New Roman" w:eastAsia="Times New Roman" w:hAnsi="Times New Roman" w:cs="Times New Roman"/>
          <w:bCs/>
          <w:sz w:val="24"/>
          <w:szCs w:val="24"/>
        </w:rPr>
        <w:t xml:space="preserve"> </w:t>
      </w:r>
      <w:proofErr w:type="spellStart"/>
      <w:r w:rsidR="00522B31" w:rsidRPr="00B030C1">
        <w:rPr>
          <w:rFonts w:ascii="Times New Roman" w:eastAsia="Times New Roman" w:hAnsi="Times New Roman" w:cs="Times New Roman"/>
          <w:bCs/>
          <w:sz w:val="24"/>
          <w:szCs w:val="24"/>
        </w:rPr>
        <w:t>K</w:t>
      </w:r>
      <w:r w:rsidRPr="00B030C1">
        <w:rPr>
          <w:rFonts w:ascii="Times New Roman" w:eastAsia="Times New Roman" w:hAnsi="Times New Roman" w:cs="Times New Roman"/>
          <w:bCs/>
          <w:sz w:val="24"/>
          <w:szCs w:val="24"/>
        </w:rPr>
        <w:t>emba</w:t>
      </w:r>
      <w:proofErr w:type="spellEnd"/>
      <w:r w:rsidRPr="00B030C1">
        <w:rPr>
          <w:rFonts w:ascii="Times New Roman" w:eastAsia="Times New Roman" w:hAnsi="Times New Roman" w:cs="Times New Roman"/>
          <w:bCs/>
          <w:sz w:val="24"/>
          <w:szCs w:val="24"/>
        </w:rPr>
        <w:t xml:space="preserve">, </w:t>
      </w:r>
      <w:proofErr w:type="spellStart"/>
      <w:r w:rsidRPr="00B030C1">
        <w:rPr>
          <w:rFonts w:ascii="Times New Roman" w:eastAsia="Times New Roman" w:hAnsi="Times New Roman" w:cs="Times New Roman"/>
          <w:bCs/>
          <w:sz w:val="24"/>
          <w:szCs w:val="24"/>
        </w:rPr>
        <w:lastRenderedPageBreak/>
        <w:t>Gerese</w:t>
      </w:r>
      <w:proofErr w:type="spellEnd"/>
      <w:r w:rsidRPr="00B030C1">
        <w:rPr>
          <w:rFonts w:ascii="Times New Roman" w:eastAsia="Times New Roman" w:hAnsi="Times New Roman" w:cs="Times New Roman"/>
          <w:bCs/>
          <w:sz w:val="24"/>
          <w:szCs w:val="24"/>
        </w:rPr>
        <w:t xml:space="preserve"> and </w:t>
      </w:r>
      <w:proofErr w:type="spellStart"/>
      <w:r w:rsidRPr="00B030C1">
        <w:rPr>
          <w:rFonts w:ascii="Times New Roman" w:eastAsia="Times New Roman" w:hAnsi="Times New Roman" w:cs="Times New Roman"/>
          <w:bCs/>
          <w:sz w:val="24"/>
          <w:szCs w:val="24"/>
        </w:rPr>
        <w:t>Arguba</w:t>
      </w:r>
      <w:proofErr w:type="spellEnd"/>
      <w:r w:rsidRPr="00B030C1">
        <w:rPr>
          <w:rFonts w:ascii="Times New Roman" w:eastAsia="Times New Roman" w:hAnsi="Times New Roman" w:cs="Times New Roman"/>
          <w:bCs/>
          <w:sz w:val="24"/>
          <w:szCs w:val="24"/>
        </w:rPr>
        <w:t>)</w:t>
      </w:r>
      <w:r w:rsidR="001E15B6" w:rsidRPr="00B030C1">
        <w:rPr>
          <w:rFonts w:ascii="Times New Roman" w:eastAsia="Times New Roman" w:hAnsi="Times New Roman" w:cs="Times New Roman"/>
          <w:bCs/>
          <w:sz w:val="24"/>
          <w:szCs w:val="24"/>
        </w:rPr>
        <w:t xml:space="preserve"> were</w:t>
      </w:r>
      <w:r w:rsidR="00FA2626" w:rsidRPr="00B030C1">
        <w:rPr>
          <w:rFonts w:ascii="Times New Roman" w:eastAsia="Times New Roman" w:hAnsi="Times New Roman" w:cs="Times New Roman"/>
          <w:bCs/>
          <w:sz w:val="24"/>
          <w:szCs w:val="24"/>
        </w:rPr>
        <w:t xml:space="preserve"> last </w:t>
      </w:r>
      <w:r w:rsidR="001E15B6" w:rsidRPr="00B030C1">
        <w:rPr>
          <w:rFonts w:ascii="Times New Roman" w:eastAsia="Times New Roman" w:hAnsi="Times New Roman" w:cs="Times New Roman"/>
          <w:bCs/>
          <w:sz w:val="24"/>
          <w:szCs w:val="24"/>
        </w:rPr>
        <w:t>15 years</w:t>
      </w:r>
      <w:r w:rsidR="00A639A7" w:rsidRPr="00B030C1">
        <w:rPr>
          <w:rFonts w:ascii="Times New Roman" w:eastAsia="Times New Roman" w:hAnsi="Times New Roman" w:cs="Times New Roman"/>
          <w:bCs/>
          <w:sz w:val="24"/>
          <w:szCs w:val="24"/>
        </w:rPr>
        <w:t xml:space="preserve"> from the years 2004</w:t>
      </w:r>
      <w:r w:rsidR="003468CF" w:rsidRPr="00B030C1">
        <w:rPr>
          <w:rFonts w:ascii="Times New Roman" w:eastAsia="Times New Roman" w:hAnsi="Times New Roman" w:cs="Times New Roman"/>
          <w:bCs/>
          <w:sz w:val="24"/>
          <w:szCs w:val="24"/>
        </w:rPr>
        <w:t xml:space="preserve"> to 2018 data</w:t>
      </w:r>
      <w:r w:rsidR="001E15B6" w:rsidRPr="00B030C1">
        <w:rPr>
          <w:rFonts w:ascii="Times New Roman" w:eastAsia="Times New Roman" w:hAnsi="Times New Roman" w:cs="Times New Roman"/>
          <w:bCs/>
          <w:sz w:val="24"/>
          <w:szCs w:val="24"/>
        </w:rPr>
        <w:t xml:space="preserve"> obtained from </w:t>
      </w:r>
      <w:r w:rsidRPr="00B030C1">
        <w:rPr>
          <w:rFonts w:ascii="Times New Roman" w:eastAsia="Times New Roman" w:hAnsi="Times New Roman" w:cs="Times New Roman"/>
          <w:bCs/>
          <w:sz w:val="24"/>
          <w:szCs w:val="24"/>
        </w:rPr>
        <w:t>National Metrological Agency</w:t>
      </w:r>
      <w:r w:rsidR="0013438D" w:rsidRPr="00B030C1">
        <w:rPr>
          <w:rFonts w:ascii="Times New Roman" w:eastAsia="Times New Roman" w:hAnsi="Times New Roman" w:cs="Times New Roman"/>
          <w:bCs/>
          <w:sz w:val="24"/>
          <w:szCs w:val="24"/>
        </w:rPr>
        <w:t xml:space="preserve"> (NMA)</w:t>
      </w:r>
      <w:r w:rsidR="001E15B6" w:rsidRPr="00B030C1">
        <w:rPr>
          <w:rFonts w:ascii="Times New Roman" w:eastAsia="Times New Roman" w:hAnsi="Times New Roman" w:cs="Times New Roman"/>
          <w:bCs/>
          <w:sz w:val="24"/>
          <w:szCs w:val="24"/>
        </w:rPr>
        <w:t xml:space="preserve"> of Ethiopia</w:t>
      </w:r>
      <w:r w:rsidR="007D2B36">
        <w:rPr>
          <w:rFonts w:ascii="Times New Roman" w:eastAsia="Times New Roman" w:hAnsi="Times New Roman" w:cs="Times New Roman"/>
          <w:bCs/>
          <w:sz w:val="24"/>
          <w:szCs w:val="24"/>
        </w:rPr>
        <w:t>.</w:t>
      </w:r>
    </w:p>
    <w:p w:rsidR="007D2B36" w:rsidRDefault="007D2B36" w:rsidP="00D07816">
      <w:pPr>
        <w:pStyle w:val="ListParagraph"/>
        <w:spacing w:after="120" w:line="360" w:lineRule="auto"/>
        <w:ind w:left="0"/>
        <w:jc w:val="cente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14:anchorId="71E96554" wp14:editId="21E131B1">
            <wp:extent cx="3677820" cy="4206240"/>
            <wp:effectExtent l="19050" t="19050" r="18415" b="22860"/>
            <wp:docPr id="10" name="Picture 10" descr="C:\Users\user\Desktop\metrological 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etrological station.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813" t="5275" r="33087" b="7253"/>
                    <a:stretch/>
                  </pic:blipFill>
                  <pic:spPr bwMode="auto">
                    <a:xfrm>
                      <a:off x="0" y="0"/>
                      <a:ext cx="3677820" cy="420624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571C4D" w:rsidRPr="00B030C1" w:rsidRDefault="00C43E95" w:rsidP="00571C4D">
      <w:pPr>
        <w:pStyle w:val="Caption"/>
        <w:spacing w:after="240"/>
        <w:jc w:val="center"/>
        <w:rPr>
          <w:rFonts w:ascii="Times New Roman" w:hAnsi="Times New Roman" w:cs="Times New Roman"/>
          <w:b w:val="0"/>
          <w:bCs w:val="0"/>
          <w:color w:val="auto"/>
          <w:sz w:val="24"/>
          <w:szCs w:val="24"/>
        </w:rPr>
      </w:pPr>
      <w:bookmarkStart w:id="173" w:name="_Toc16593234"/>
      <w:r w:rsidRPr="00C43E95">
        <w:rPr>
          <w:rFonts w:ascii="Times New Roman" w:hAnsi="Times New Roman" w:cs="Times New Roman"/>
          <w:b w:val="0"/>
          <w:color w:val="auto"/>
          <w:sz w:val="24"/>
          <w:szCs w:val="24"/>
        </w:rPr>
        <w:t>F</w:t>
      </w:r>
      <w:r w:rsidR="006D45FD">
        <w:rPr>
          <w:rFonts w:ascii="Times New Roman" w:hAnsi="Times New Roman" w:cs="Times New Roman"/>
          <w:b w:val="0"/>
          <w:color w:val="auto"/>
          <w:sz w:val="24"/>
          <w:szCs w:val="24"/>
        </w:rPr>
        <w:t>igure</w:t>
      </w:r>
      <w:r w:rsidR="003C42D3">
        <w:rPr>
          <w:rFonts w:ascii="Times New Roman" w:hAnsi="Times New Roman" w:cs="Times New Roman"/>
          <w:b w:val="0"/>
          <w:color w:val="auto"/>
          <w:sz w:val="24"/>
          <w:szCs w:val="24"/>
        </w:rPr>
        <w:t>.</w:t>
      </w:r>
      <w:r w:rsidR="006D45FD">
        <w:rPr>
          <w:rFonts w:ascii="Times New Roman" w:hAnsi="Times New Roman" w:cs="Times New Roman"/>
          <w:b w:val="0"/>
          <w:color w:val="auto"/>
          <w:sz w:val="24"/>
          <w:szCs w:val="24"/>
        </w:rPr>
        <w:t>3</w:t>
      </w:r>
      <w:proofErr w:type="gramStart"/>
      <w:r w:rsidR="006D45FD">
        <w:rPr>
          <w:rFonts w:ascii="Times New Roman" w:hAnsi="Times New Roman" w:cs="Times New Roman"/>
          <w:b w:val="0"/>
          <w:color w:val="auto"/>
          <w:sz w:val="24"/>
          <w:szCs w:val="24"/>
        </w:rPr>
        <w:t>.</w:t>
      </w:r>
      <w:proofErr w:type="gramEnd"/>
      <w:r w:rsidRPr="00C43E95">
        <w:rPr>
          <w:rFonts w:ascii="Times New Roman" w:hAnsi="Times New Roman" w:cs="Times New Roman"/>
          <w:b w:val="0"/>
          <w:color w:val="auto"/>
          <w:sz w:val="24"/>
          <w:szCs w:val="24"/>
        </w:rPr>
        <w:fldChar w:fldCharType="begin"/>
      </w:r>
      <w:r w:rsidRPr="00C43E95">
        <w:rPr>
          <w:rFonts w:ascii="Times New Roman" w:hAnsi="Times New Roman" w:cs="Times New Roman"/>
          <w:b w:val="0"/>
          <w:color w:val="auto"/>
          <w:sz w:val="24"/>
          <w:szCs w:val="24"/>
        </w:rPr>
        <w:instrText xml:space="preserve"> SEQ Figure \* ARABIC </w:instrText>
      </w:r>
      <w:r w:rsidRPr="00C43E95">
        <w:rPr>
          <w:rFonts w:ascii="Times New Roman" w:hAnsi="Times New Roman" w:cs="Times New Roman"/>
          <w:b w:val="0"/>
          <w:color w:val="auto"/>
          <w:sz w:val="24"/>
          <w:szCs w:val="24"/>
        </w:rPr>
        <w:fldChar w:fldCharType="separate"/>
      </w:r>
      <w:r w:rsidR="0042358B">
        <w:rPr>
          <w:rFonts w:ascii="Times New Roman" w:hAnsi="Times New Roman" w:cs="Times New Roman"/>
          <w:b w:val="0"/>
          <w:noProof/>
          <w:color w:val="auto"/>
          <w:sz w:val="24"/>
          <w:szCs w:val="24"/>
        </w:rPr>
        <w:t>2</w:t>
      </w:r>
      <w:r w:rsidRPr="00C43E95">
        <w:rPr>
          <w:rFonts w:ascii="Times New Roman" w:hAnsi="Times New Roman" w:cs="Times New Roman"/>
          <w:b w:val="0"/>
          <w:color w:val="auto"/>
          <w:sz w:val="24"/>
          <w:szCs w:val="24"/>
        </w:rPr>
        <w:fldChar w:fldCharType="end"/>
      </w:r>
      <w:r w:rsidRPr="00C43E95">
        <w:rPr>
          <w:rFonts w:ascii="Times New Roman" w:hAnsi="Times New Roman" w:cs="Times New Roman"/>
          <w:b w:val="0"/>
          <w:color w:val="auto"/>
          <w:sz w:val="24"/>
          <w:szCs w:val="24"/>
        </w:rPr>
        <w:t>: Metrological station map of study area</w:t>
      </w:r>
      <w:r w:rsidR="00571C4D" w:rsidRPr="00B030C1">
        <w:rPr>
          <w:rFonts w:ascii="Times New Roman" w:hAnsi="Times New Roman" w:cs="Times New Roman"/>
          <w:b w:val="0"/>
          <w:color w:val="auto"/>
          <w:sz w:val="24"/>
          <w:szCs w:val="24"/>
        </w:rPr>
        <w:t xml:space="preserve"> (Author, 2019)</w:t>
      </w:r>
      <w:bookmarkEnd w:id="173"/>
    </w:p>
    <w:p w:rsidR="005A73CF" w:rsidRPr="00B030C1" w:rsidRDefault="005A73CF" w:rsidP="00C1109A">
      <w:pPr>
        <w:pStyle w:val="Heading4"/>
      </w:pPr>
      <w:bookmarkStart w:id="174" w:name="_Toc8274926"/>
      <w:bookmarkStart w:id="175" w:name="_Toc8395733"/>
      <w:bookmarkStart w:id="176" w:name="_Toc16688580"/>
      <w:r w:rsidRPr="00B030C1">
        <w:t>3.2.2.2</w:t>
      </w:r>
      <w:r w:rsidR="0084118C">
        <w:t xml:space="preserve"> Soil D</w:t>
      </w:r>
      <w:r w:rsidRPr="00B030C1">
        <w:t>ata</w:t>
      </w:r>
      <w:bookmarkEnd w:id="174"/>
      <w:bookmarkEnd w:id="175"/>
      <w:bookmarkEnd w:id="176"/>
    </w:p>
    <w:p w:rsidR="001060F5" w:rsidRPr="00B030C1" w:rsidRDefault="005A73CF" w:rsidP="00C1109A">
      <w:pPr>
        <w:spacing w:after="120" w:line="360" w:lineRule="auto"/>
        <w:jc w:val="both"/>
        <w:rPr>
          <w:rFonts w:ascii="Times New Roman" w:eastAsia="Times New Roman" w:hAnsi="Times New Roman" w:cs="Times New Roman"/>
          <w:bCs/>
          <w:sz w:val="24"/>
          <w:szCs w:val="24"/>
        </w:rPr>
      </w:pPr>
      <w:r w:rsidRPr="00B030C1">
        <w:rPr>
          <w:rFonts w:ascii="Times New Roman" w:eastAsia="Times New Roman" w:hAnsi="Times New Roman" w:cs="Times New Roman"/>
          <w:bCs/>
          <w:sz w:val="24"/>
          <w:szCs w:val="24"/>
        </w:rPr>
        <w:t xml:space="preserve">Digital soil map </w:t>
      </w:r>
      <w:r w:rsidR="002613B6" w:rsidRPr="00B030C1">
        <w:rPr>
          <w:rFonts w:ascii="Times New Roman" w:eastAsia="Times New Roman" w:hAnsi="Times New Roman" w:cs="Times New Roman"/>
          <w:bCs/>
          <w:sz w:val="24"/>
          <w:szCs w:val="24"/>
        </w:rPr>
        <w:t>was</w:t>
      </w:r>
      <w:r w:rsidR="00D26013" w:rsidRPr="00B030C1">
        <w:rPr>
          <w:rFonts w:ascii="Times New Roman" w:eastAsia="Times New Roman" w:hAnsi="Times New Roman" w:cs="Times New Roman"/>
          <w:bCs/>
          <w:sz w:val="24"/>
          <w:szCs w:val="24"/>
        </w:rPr>
        <w:t xml:space="preserve"> obtained</w:t>
      </w:r>
      <w:r w:rsidRPr="00B030C1">
        <w:rPr>
          <w:rFonts w:ascii="Times New Roman" w:eastAsia="Times New Roman" w:hAnsi="Times New Roman" w:cs="Times New Roman"/>
          <w:bCs/>
          <w:sz w:val="24"/>
          <w:szCs w:val="24"/>
        </w:rPr>
        <w:t xml:space="preserve"> from the Ministry of Water</w:t>
      </w:r>
      <w:r w:rsidR="009A2F7A" w:rsidRPr="00B030C1">
        <w:rPr>
          <w:rFonts w:ascii="Times New Roman" w:eastAsia="Times New Roman" w:hAnsi="Times New Roman" w:cs="Times New Roman"/>
          <w:bCs/>
          <w:sz w:val="24"/>
          <w:szCs w:val="24"/>
        </w:rPr>
        <w:t>, Irrigation</w:t>
      </w:r>
      <w:r w:rsidR="00A946D9" w:rsidRPr="00B030C1">
        <w:rPr>
          <w:rFonts w:ascii="Times New Roman" w:eastAsia="Times New Roman" w:hAnsi="Times New Roman" w:cs="Times New Roman"/>
          <w:bCs/>
          <w:sz w:val="24"/>
          <w:szCs w:val="24"/>
        </w:rPr>
        <w:t xml:space="preserve"> and Energy</w:t>
      </w:r>
      <w:r w:rsidRPr="00B030C1">
        <w:rPr>
          <w:rFonts w:ascii="Times New Roman" w:eastAsia="Times New Roman" w:hAnsi="Times New Roman" w:cs="Times New Roman"/>
          <w:bCs/>
          <w:sz w:val="24"/>
          <w:szCs w:val="24"/>
        </w:rPr>
        <w:t xml:space="preserve"> used for this study in order to develop soil map in the analysis of soil erosion.</w:t>
      </w:r>
      <w:r w:rsidR="001060F5" w:rsidRPr="00B030C1">
        <w:rPr>
          <w:rFonts w:ascii="Times New Roman" w:eastAsia="Times New Roman" w:hAnsi="Times New Roman" w:cs="Times New Roman"/>
          <w:bCs/>
          <w:sz w:val="24"/>
          <w:szCs w:val="24"/>
        </w:rPr>
        <w:t xml:space="preserve"> The soil map has a polygon shape format. The soil feature map of the study area is obtained by clipping the soil map of Ethiopia with the study watershed in the GIS environm</w:t>
      </w:r>
      <w:r w:rsidR="005E31EB" w:rsidRPr="00B030C1">
        <w:rPr>
          <w:rFonts w:ascii="Times New Roman" w:eastAsia="Times New Roman" w:hAnsi="Times New Roman" w:cs="Times New Roman"/>
          <w:bCs/>
          <w:sz w:val="24"/>
          <w:szCs w:val="24"/>
        </w:rPr>
        <w:t>ent. Then, erodibility value (K-</w:t>
      </w:r>
      <w:r w:rsidR="001060F5" w:rsidRPr="00B030C1">
        <w:rPr>
          <w:rFonts w:ascii="Times New Roman" w:eastAsia="Times New Roman" w:hAnsi="Times New Roman" w:cs="Times New Roman"/>
          <w:bCs/>
          <w:sz w:val="24"/>
          <w:szCs w:val="24"/>
        </w:rPr>
        <w:t xml:space="preserve">factor) is assigned for each of the soil types based on their </w:t>
      </w:r>
      <w:r w:rsidR="002B43FD" w:rsidRPr="00B030C1">
        <w:rPr>
          <w:rFonts w:ascii="Times New Roman" w:eastAsia="Times New Roman" w:hAnsi="Times New Roman" w:cs="Times New Roman"/>
          <w:bCs/>
          <w:sz w:val="24"/>
          <w:szCs w:val="24"/>
        </w:rPr>
        <w:t>colors</w:t>
      </w:r>
      <w:r w:rsidR="001060F5" w:rsidRPr="00B030C1">
        <w:rPr>
          <w:rFonts w:ascii="Times New Roman" w:eastAsia="Times New Roman" w:hAnsi="Times New Roman" w:cs="Times New Roman"/>
          <w:bCs/>
          <w:sz w:val="24"/>
          <w:szCs w:val="24"/>
        </w:rPr>
        <w:t xml:space="preserve"> as indicated by</w:t>
      </w:r>
      <w:r w:rsidR="003E5E7C" w:rsidRPr="00B030C1">
        <w:rPr>
          <w:rFonts w:ascii="Times New Roman" w:eastAsia="Times New Roman" w:hAnsi="Times New Roman" w:cs="Times New Roman"/>
          <w:bCs/>
          <w:sz w:val="24"/>
          <w:szCs w:val="24"/>
        </w:rPr>
        <w:t xml:space="preserve"> </w:t>
      </w:r>
      <w:r w:rsidR="003E5E7C">
        <w:rPr>
          <w:rFonts w:ascii="Times New Roman" w:eastAsia="Times New Roman" w:hAnsi="Times New Roman" w:cs="Times New Roman"/>
          <w:sz w:val="24"/>
          <w:szCs w:val="24"/>
        </w:rPr>
        <w:t>(</w:t>
      </w:r>
      <w:proofErr w:type="spellStart"/>
      <w:r w:rsidR="003E5E7C">
        <w:rPr>
          <w:rFonts w:ascii="Times New Roman" w:eastAsia="Times New Roman" w:hAnsi="Times New Roman" w:cs="Times New Roman"/>
          <w:sz w:val="24"/>
          <w:szCs w:val="24"/>
        </w:rPr>
        <w:t>Hurni</w:t>
      </w:r>
      <w:proofErr w:type="spellEnd"/>
      <w:r w:rsidR="003E5E7C">
        <w:rPr>
          <w:rFonts w:ascii="Times New Roman" w:eastAsia="Times New Roman" w:hAnsi="Times New Roman" w:cs="Times New Roman"/>
          <w:sz w:val="24"/>
          <w:szCs w:val="24"/>
        </w:rPr>
        <w:t xml:space="preserve"> H</w:t>
      </w:r>
      <w:r w:rsidR="003E5E7C" w:rsidRPr="00B030C1">
        <w:rPr>
          <w:rFonts w:ascii="Times New Roman" w:eastAsia="Times New Roman" w:hAnsi="Times New Roman" w:cs="Times New Roman"/>
          <w:sz w:val="24"/>
          <w:szCs w:val="24"/>
        </w:rPr>
        <w:t>, 1985)</w:t>
      </w:r>
      <w:r w:rsidR="001060F5" w:rsidRPr="00B030C1">
        <w:rPr>
          <w:rFonts w:ascii="Times New Roman" w:eastAsia="Times New Roman" w:hAnsi="Times New Roman" w:cs="Times New Roman"/>
          <w:bCs/>
          <w:sz w:val="24"/>
          <w:szCs w:val="24"/>
        </w:rPr>
        <w:t>.</w:t>
      </w:r>
    </w:p>
    <w:p w:rsidR="005A73CF" w:rsidRPr="00B030C1" w:rsidRDefault="005A73CF" w:rsidP="00C1109A">
      <w:pPr>
        <w:pStyle w:val="Heading4"/>
      </w:pPr>
      <w:bookmarkStart w:id="177" w:name="_Toc8274927"/>
      <w:bookmarkStart w:id="178" w:name="_Toc8395734"/>
      <w:bookmarkStart w:id="179" w:name="_Toc16688581"/>
      <w:r w:rsidRPr="00B030C1">
        <w:t xml:space="preserve">3.2.2.3 </w:t>
      </w:r>
      <w:r w:rsidR="00BB4DAF" w:rsidRPr="00B030C1">
        <w:t>The Digital Elevation Model</w:t>
      </w:r>
      <w:bookmarkEnd w:id="177"/>
      <w:bookmarkEnd w:id="178"/>
      <w:bookmarkEnd w:id="179"/>
    </w:p>
    <w:p w:rsidR="005A73CF" w:rsidRPr="00B030C1" w:rsidRDefault="00FB13E4" w:rsidP="00882640">
      <w:pPr>
        <w:spacing w:after="120" w:line="360" w:lineRule="auto"/>
        <w:jc w:val="both"/>
        <w:rPr>
          <w:rFonts w:ascii="Times New Roman" w:eastAsia="Times New Roman" w:hAnsi="Times New Roman" w:cs="Times New Roman"/>
          <w:bCs/>
          <w:sz w:val="24"/>
          <w:szCs w:val="24"/>
        </w:rPr>
      </w:pPr>
      <w:r w:rsidRPr="00B030C1">
        <w:rPr>
          <w:rFonts w:ascii="Times New Roman" w:eastAsia="Times New Roman" w:hAnsi="Times New Roman" w:cs="Times New Roman"/>
          <w:bCs/>
          <w:sz w:val="24"/>
          <w:szCs w:val="24"/>
        </w:rPr>
        <w:t xml:space="preserve">The DEM for this study is </w:t>
      </w:r>
      <w:r w:rsidR="005A73CF" w:rsidRPr="00B030C1">
        <w:rPr>
          <w:rFonts w:ascii="Times New Roman" w:eastAsia="Times New Roman" w:hAnsi="Times New Roman" w:cs="Times New Roman"/>
          <w:bCs/>
          <w:sz w:val="24"/>
          <w:szCs w:val="24"/>
        </w:rPr>
        <w:t xml:space="preserve">extracted from </w:t>
      </w:r>
      <w:r w:rsidR="007B32C4" w:rsidRPr="00B030C1">
        <w:rPr>
          <w:rFonts w:ascii="Times New Roman" w:eastAsia="Times New Roman" w:hAnsi="Times New Roman" w:cs="Times New Roman"/>
          <w:bCs/>
          <w:sz w:val="24"/>
          <w:szCs w:val="24"/>
        </w:rPr>
        <w:t>USGS</w:t>
      </w:r>
      <w:r w:rsidR="00773685" w:rsidRPr="00B030C1">
        <w:rPr>
          <w:rFonts w:ascii="Times New Roman" w:eastAsia="Times New Roman" w:hAnsi="Times New Roman" w:cs="Times New Roman"/>
          <w:bCs/>
          <w:sz w:val="24"/>
          <w:szCs w:val="24"/>
        </w:rPr>
        <w:t xml:space="preserve"> Earth Explorer website (</w:t>
      </w:r>
      <w:r w:rsidR="00773685" w:rsidRPr="009C04C0">
        <w:rPr>
          <w:rFonts w:ascii="Times New Roman" w:eastAsia="Times New Roman" w:hAnsi="Times New Roman" w:cs="Times New Roman"/>
          <w:bCs/>
          <w:sz w:val="24"/>
          <w:szCs w:val="24"/>
        </w:rPr>
        <w:t>eartexplorer.usgs</w:t>
      </w:r>
      <w:r w:rsidR="00773685" w:rsidRPr="00B030C1">
        <w:rPr>
          <w:rFonts w:ascii="Times New Roman" w:eastAsia="Times New Roman" w:hAnsi="Times New Roman" w:cs="Times New Roman"/>
          <w:bCs/>
          <w:sz w:val="24"/>
          <w:szCs w:val="24"/>
        </w:rPr>
        <w:t xml:space="preserve">.gov) </w:t>
      </w:r>
      <w:r w:rsidR="005A73CF" w:rsidRPr="00B030C1">
        <w:rPr>
          <w:rFonts w:ascii="Times New Roman" w:eastAsia="Times New Roman" w:hAnsi="Times New Roman" w:cs="Times New Roman"/>
          <w:bCs/>
          <w:sz w:val="24"/>
          <w:szCs w:val="24"/>
        </w:rPr>
        <w:t>with 30m resolution and use</w:t>
      </w:r>
      <w:r w:rsidRPr="00B030C1">
        <w:rPr>
          <w:rFonts w:ascii="Times New Roman" w:eastAsia="Times New Roman" w:hAnsi="Times New Roman" w:cs="Times New Roman"/>
          <w:bCs/>
          <w:sz w:val="24"/>
          <w:szCs w:val="24"/>
        </w:rPr>
        <w:t>d</w:t>
      </w:r>
      <w:r w:rsidR="005A73CF" w:rsidRPr="00B030C1">
        <w:rPr>
          <w:rFonts w:ascii="Times New Roman" w:eastAsia="Times New Roman" w:hAnsi="Times New Roman" w:cs="Times New Roman"/>
          <w:bCs/>
          <w:sz w:val="24"/>
          <w:szCs w:val="24"/>
        </w:rPr>
        <w:t xml:space="preserve"> to develop topographic parameters such as slope gradient,</w:t>
      </w:r>
      <w:r w:rsidR="00B26316" w:rsidRPr="00B030C1">
        <w:rPr>
          <w:rFonts w:ascii="Times New Roman" w:eastAsia="Times New Roman" w:hAnsi="Times New Roman" w:cs="Times New Roman"/>
          <w:bCs/>
          <w:sz w:val="24"/>
          <w:szCs w:val="24"/>
        </w:rPr>
        <w:t xml:space="preserve"> elevation </w:t>
      </w:r>
      <w:r w:rsidRPr="00B030C1">
        <w:rPr>
          <w:rFonts w:ascii="Times New Roman" w:eastAsia="Times New Roman" w:hAnsi="Times New Roman" w:cs="Times New Roman"/>
          <w:bCs/>
          <w:sz w:val="24"/>
          <w:szCs w:val="24"/>
        </w:rPr>
        <w:t>an</w:t>
      </w:r>
      <w:r w:rsidR="001E14B0" w:rsidRPr="00B030C1">
        <w:rPr>
          <w:rFonts w:ascii="Times New Roman" w:eastAsia="Times New Roman" w:hAnsi="Times New Roman" w:cs="Times New Roman"/>
          <w:bCs/>
          <w:sz w:val="24"/>
          <w:szCs w:val="24"/>
        </w:rPr>
        <w:t>d</w:t>
      </w:r>
      <w:r w:rsidR="005A73CF" w:rsidRPr="00B030C1">
        <w:rPr>
          <w:rFonts w:ascii="Times New Roman" w:eastAsia="Times New Roman" w:hAnsi="Times New Roman" w:cs="Times New Roman"/>
          <w:bCs/>
          <w:sz w:val="24"/>
          <w:szCs w:val="24"/>
        </w:rPr>
        <w:t xml:space="preserve"> slope length.</w:t>
      </w:r>
    </w:p>
    <w:p w:rsidR="005A73CF" w:rsidRPr="00B030C1" w:rsidRDefault="00754D8A" w:rsidP="00C1109A">
      <w:pPr>
        <w:pStyle w:val="Heading4"/>
      </w:pPr>
      <w:bookmarkStart w:id="180" w:name="_Toc8274928"/>
      <w:bookmarkStart w:id="181" w:name="_Toc8395735"/>
      <w:bookmarkStart w:id="182" w:name="_Toc16688582"/>
      <w:r w:rsidRPr="00053EF3">
        <w:t>3.2.2.4 LULC D</w:t>
      </w:r>
      <w:r w:rsidR="005A73CF" w:rsidRPr="00053EF3">
        <w:t>ata</w:t>
      </w:r>
      <w:bookmarkEnd w:id="180"/>
      <w:bookmarkEnd w:id="181"/>
      <w:bookmarkEnd w:id="182"/>
    </w:p>
    <w:p w:rsidR="00773685" w:rsidRPr="00B030C1" w:rsidRDefault="00773685" w:rsidP="00882640">
      <w:pPr>
        <w:spacing w:after="120" w:line="360" w:lineRule="auto"/>
        <w:jc w:val="both"/>
        <w:rPr>
          <w:rFonts w:ascii="Times New Roman" w:hAnsi="Times New Roman" w:cs="Times New Roman"/>
          <w:bCs/>
          <w:sz w:val="24"/>
          <w:szCs w:val="24"/>
        </w:rPr>
      </w:pPr>
      <w:r w:rsidRPr="00B030C1">
        <w:rPr>
          <w:rFonts w:ascii="Times New Roman" w:hAnsi="Times New Roman" w:cs="Times New Roman"/>
          <w:bCs/>
          <w:sz w:val="24"/>
          <w:szCs w:val="24"/>
        </w:rPr>
        <w:t>T</w:t>
      </w:r>
      <w:r w:rsidR="00346E06" w:rsidRPr="00B030C1">
        <w:rPr>
          <w:rFonts w:ascii="Times New Roman" w:hAnsi="Times New Roman" w:cs="Times New Roman"/>
          <w:bCs/>
          <w:sz w:val="24"/>
          <w:szCs w:val="24"/>
        </w:rPr>
        <w:t xml:space="preserve">he </w:t>
      </w:r>
      <w:r w:rsidR="008C2572">
        <w:rPr>
          <w:rFonts w:ascii="Times New Roman" w:hAnsi="Times New Roman" w:cs="Times New Roman"/>
          <w:bCs/>
          <w:sz w:val="24"/>
          <w:szCs w:val="24"/>
        </w:rPr>
        <w:t>1989</w:t>
      </w:r>
      <w:r w:rsidRPr="00B030C1">
        <w:rPr>
          <w:rFonts w:ascii="Times New Roman" w:hAnsi="Times New Roman" w:cs="Times New Roman"/>
          <w:bCs/>
          <w:sz w:val="24"/>
          <w:szCs w:val="24"/>
        </w:rPr>
        <w:t xml:space="preserve"> L</w:t>
      </w:r>
      <w:r w:rsidR="00206489" w:rsidRPr="00B030C1">
        <w:rPr>
          <w:rFonts w:ascii="Times New Roman" w:hAnsi="Times New Roman" w:cs="Times New Roman"/>
          <w:bCs/>
          <w:sz w:val="24"/>
          <w:szCs w:val="24"/>
        </w:rPr>
        <w:t>andsat TM, 20</w:t>
      </w:r>
      <w:r w:rsidRPr="00B030C1">
        <w:rPr>
          <w:rFonts w:ascii="Times New Roman" w:hAnsi="Times New Roman" w:cs="Times New Roman"/>
          <w:bCs/>
          <w:sz w:val="24"/>
          <w:szCs w:val="24"/>
        </w:rPr>
        <w:t>0</w:t>
      </w:r>
      <w:r w:rsidR="00346E06" w:rsidRPr="00B030C1">
        <w:rPr>
          <w:rFonts w:ascii="Times New Roman" w:hAnsi="Times New Roman" w:cs="Times New Roman"/>
          <w:bCs/>
          <w:sz w:val="24"/>
          <w:szCs w:val="24"/>
        </w:rPr>
        <w:t>3</w:t>
      </w:r>
      <w:r w:rsidR="00206489" w:rsidRPr="00B030C1">
        <w:rPr>
          <w:rFonts w:ascii="Times New Roman" w:hAnsi="Times New Roman" w:cs="Times New Roman"/>
          <w:bCs/>
          <w:sz w:val="24"/>
          <w:szCs w:val="24"/>
        </w:rPr>
        <w:t xml:space="preserve"> E</w:t>
      </w:r>
      <w:r w:rsidRPr="00B030C1">
        <w:rPr>
          <w:rFonts w:ascii="Times New Roman" w:hAnsi="Times New Roman" w:cs="Times New Roman"/>
          <w:bCs/>
          <w:sz w:val="24"/>
          <w:szCs w:val="24"/>
        </w:rPr>
        <w:t>TM+</w:t>
      </w:r>
      <w:r w:rsidR="00206489" w:rsidRPr="00B030C1">
        <w:rPr>
          <w:rFonts w:ascii="Times New Roman" w:hAnsi="Times New Roman" w:cs="Times New Roman"/>
          <w:bCs/>
          <w:sz w:val="24"/>
          <w:szCs w:val="24"/>
        </w:rPr>
        <w:t xml:space="preserve"> and 2018 Landsat</w:t>
      </w:r>
      <w:r w:rsidR="007B32C4" w:rsidRPr="00B030C1">
        <w:rPr>
          <w:rFonts w:ascii="Times New Roman" w:hAnsi="Times New Roman" w:cs="Times New Roman"/>
          <w:bCs/>
          <w:sz w:val="24"/>
          <w:szCs w:val="24"/>
        </w:rPr>
        <w:t xml:space="preserve"> </w:t>
      </w:r>
      <w:r w:rsidR="00206489" w:rsidRPr="00B030C1">
        <w:rPr>
          <w:rFonts w:ascii="Times New Roman" w:hAnsi="Times New Roman" w:cs="Times New Roman"/>
          <w:bCs/>
          <w:sz w:val="24"/>
          <w:szCs w:val="24"/>
        </w:rPr>
        <w:t>8</w:t>
      </w:r>
      <w:r w:rsidRPr="00B030C1">
        <w:rPr>
          <w:rFonts w:ascii="Times New Roman" w:hAnsi="Times New Roman" w:cs="Times New Roman"/>
          <w:bCs/>
          <w:sz w:val="24"/>
          <w:szCs w:val="24"/>
        </w:rPr>
        <w:t xml:space="preserve"> satel</w:t>
      </w:r>
      <w:r w:rsidR="00206489" w:rsidRPr="00B030C1">
        <w:rPr>
          <w:rFonts w:ascii="Times New Roman" w:hAnsi="Times New Roman" w:cs="Times New Roman"/>
          <w:bCs/>
          <w:sz w:val="24"/>
          <w:szCs w:val="24"/>
        </w:rPr>
        <w:t>lite imag</w:t>
      </w:r>
      <w:r w:rsidR="00CF7AE1" w:rsidRPr="00B030C1">
        <w:rPr>
          <w:rFonts w:ascii="Times New Roman" w:hAnsi="Times New Roman" w:cs="Times New Roman"/>
          <w:bCs/>
          <w:sz w:val="24"/>
          <w:szCs w:val="24"/>
        </w:rPr>
        <w:t>es which have a Path</w:t>
      </w:r>
      <w:r w:rsidR="007F23F9" w:rsidRPr="00B030C1">
        <w:rPr>
          <w:rFonts w:ascii="Times New Roman" w:hAnsi="Times New Roman" w:cs="Times New Roman"/>
          <w:bCs/>
          <w:sz w:val="24"/>
          <w:szCs w:val="24"/>
        </w:rPr>
        <w:t>-</w:t>
      </w:r>
      <w:r w:rsidR="00CF7AE1" w:rsidRPr="00B030C1">
        <w:rPr>
          <w:rFonts w:ascii="Times New Roman" w:hAnsi="Times New Roman" w:cs="Times New Roman"/>
          <w:bCs/>
          <w:sz w:val="24"/>
          <w:szCs w:val="24"/>
        </w:rPr>
        <w:t>169 and Row</w:t>
      </w:r>
      <w:r w:rsidR="007F23F9" w:rsidRPr="00B030C1">
        <w:rPr>
          <w:rFonts w:ascii="Times New Roman" w:hAnsi="Times New Roman" w:cs="Times New Roman"/>
          <w:bCs/>
          <w:sz w:val="24"/>
          <w:szCs w:val="24"/>
        </w:rPr>
        <w:t>-</w:t>
      </w:r>
      <w:r w:rsidR="00206489" w:rsidRPr="00B030C1">
        <w:rPr>
          <w:rFonts w:ascii="Times New Roman" w:hAnsi="Times New Roman" w:cs="Times New Roman"/>
          <w:bCs/>
          <w:sz w:val="24"/>
          <w:szCs w:val="24"/>
        </w:rPr>
        <w:t>056</w:t>
      </w:r>
      <w:r w:rsidRPr="00B030C1">
        <w:rPr>
          <w:rFonts w:ascii="Times New Roman" w:hAnsi="Times New Roman" w:cs="Times New Roman"/>
          <w:bCs/>
          <w:sz w:val="24"/>
          <w:szCs w:val="24"/>
        </w:rPr>
        <w:t>,</w:t>
      </w:r>
      <w:r w:rsidR="00206489" w:rsidRPr="00B030C1">
        <w:t xml:space="preserve"> </w:t>
      </w:r>
      <w:r w:rsidR="00206489" w:rsidRPr="00B030C1">
        <w:rPr>
          <w:rFonts w:ascii="Times New Roman" w:hAnsi="Times New Roman" w:cs="Times New Roman"/>
          <w:bCs/>
          <w:sz w:val="24"/>
          <w:szCs w:val="24"/>
        </w:rPr>
        <w:t>acquired 15/</w:t>
      </w:r>
      <w:r w:rsidR="001F0E7B" w:rsidRPr="00B030C1">
        <w:rPr>
          <w:rFonts w:ascii="Times New Roman" w:hAnsi="Times New Roman" w:cs="Times New Roman"/>
          <w:bCs/>
          <w:sz w:val="24"/>
          <w:szCs w:val="24"/>
        </w:rPr>
        <w:t>0</w:t>
      </w:r>
      <w:r w:rsidR="00206489" w:rsidRPr="00B030C1">
        <w:rPr>
          <w:rFonts w:ascii="Times New Roman" w:hAnsi="Times New Roman" w:cs="Times New Roman"/>
          <w:bCs/>
          <w:sz w:val="24"/>
          <w:szCs w:val="24"/>
        </w:rPr>
        <w:t>1/</w:t>
      </w:r>
      <w:r w:rsidR="008C2572">
        <w:rPr>
          <w:rFonts w:ascii="Times New Roman" w:hAnsi="Times New Roman" w:cs="Times New Roman"/>
          <w:bCs/>
          <w:sz w:val="24"/>
          <w:szCs w:val="24"/>
        </w:rPr>
        <w:t>1989</w:t>
      </w:r>
      <w:r w:rsidR="00206489" w:rsidRPr="00B030C1">
        <w:rPr>
          <w:rFonts w:ascii="Times New Roman" w:hAnsi="Times New Roman" w:cs="Times New Roman"/>
          <w:bCs/>
          <w:sz w:val="24"/>
          <w:szCs w:val="24"/>
        </w:rPr>
        <w:t>, 28/</w:t>
      </w:r>
      <w:r w:rsidR="001F0E7B" w:rsidRPr="00B030C1">
        <w:rPr>
          <w:rFonts w:ascii="Times New Roman" w:hAnsi="Times New Roman" w:cs="Times New Roman"/>
          <w:bCs/>
          <w:sz w:val="24"/>
          <w:szCs w:val="24"/>
        </w:rPr>
        <w:t>0</w:t>
      </w:r>
      <w:r w:rsidR="00206489" w:rsidRPr="00B030C1">
        <w:rPr>
          <w:rFonts w:ascii="Times New Roman" w:hAnsi="Times New Roman" w:cs="Times New Roman"/>
          <w:bCs/>
          <w:sz w:val="24"/>
          <w:szCs w:val="24"/>
        </w:rPr>
        <w:t>1/</w:t>
      </w:r>
      <w:r w:rsidR="00533875" w:rsidRPr="00B030C1">
        <w:rPr>
          <w:rFonts w:ascii="Times New Roman" w:hAnsi="Times New Roman" w:cs="Times New Roman"/>
          <w:bCs/>
          <w:sz w:val="24"/>
          <w:szCs w:val="24"/>
        </w:rPr>
        <w:t>2003</w:t>
      </w:r>
      <w:r w:rsidR="00206489" w:rsidRPr="00B030C1">
        <w:rPr>
          <w:rFonts w:ascii="Times New Roman" w:hAnsi="Times New Roman" w:cs="Times New Roman"/>
          <w:bCs/>
          <w:sz w:val="24"/>
          <w:szCs w:val="24"/>
        </w:rPr>
        <w:t xml:space="preserve"> and 20/01/2018</w:t>
      </w:r>
      <w:r w:rsidR="001B770D" w:rsidRPr="00B030C1">
        <w:rPr>
          <w:rFonts w:ascii="Times New Roman" w:hAnsi="Times New Roman" w:cs="Times New Roman"/>
          <w:bCs/>
          <w:sz w:val="24"/>
          <w:szCs w:val="24"/>
        </w:rPr>
        <w:t xml:space="preserve">, from </w:t>
      </w:r>
      <w:r w:rsidR="00DA2968" w:rsidRPr="00B030C1">
        <w:rPr>
          <w:rFonts w:ascii="Times New Roman" w:eastAsia="Times New Roman" w:hAnsi="Times New Roman" w:cs="Times New Roman"/>
          <w:bCs/>
          <w:sz w:val="24"/>
          <w:szCs w:val="24"/>
        </w:rPr>
        <w:t>USGS</w:t>
      </w:r>
      <w:r w:rsidR="001B770D" w:rsidRPr="00B030C1">
        <w:rPr>
          <w:rFonts w:ascii="Times New Roman" w:eastAsia="Times New Roman" w:hAnsi="Times New Roman" w:cs="Times New Roman"/>
          <w:bCs/>
          <w:sz w:val="24"/>
          <w:szCs w:val="24"/>
        </w:rPr>
        <w:t xml:space="preserve"> Earth </w:t>
      </w:r>
      <w:r w:rsidR="001B770D" w:rsidRPr="00B030C1">
        <w:rPr>
          <w:rFonts w:ascii="Times New Roman" w:eastAsia="Times New Roman" w:hAnsi="Times New Roman" w:cs="Times New Roman"/>
          <w:bCs/>
          <w:sz w:val="24"/>
          <w:szCs w:val="24"/>
        </w:rPr>
        <w:lastRenderedPageBreak/>
        <w:t>Explorer website (eartexplorer.usgs.gov)</w:t>
      </w:r>
      <w:r w:rsidR="001B770D" w:rsidRPr="00B030C1">
        <w:rPr>
          <w:rFonts w:ascii="Times New Roman" w:hAnsi="Times New Roman" w:cs="Times New Roman"/>
          <w:bCs/>
          <w:sz w:val="24"/>
          <w:szCs w:val="24"/>
        </w:rPr>
        <w:t xml:space="preserve"> </w:t>
      </w:r>
      <w:r w:rsidRPr="00B030C1">
        <w:rPr>
          <w:rFonts w:ascii="Times New Roman" w:hAnsi="Times New Roman" w:cs="Times New Roman"/>
          <w:bCs/>
          <w:sz w:val="24"/>
          <w:szCs w:val="24"/>
        </w:rPr>
        <w:t>image</w:t>
      </w:r>
      <w:r w:rsidR="001B770D" w:rsidRPr="00B030C1">
        <w:rPr>
          <w:rFonts w:ascii="Times New Roman" w:hAnsi="Times New Roman" w:cs="Times New Roman"/>
          <w:bCs/>
          <w:sz w:val="24"/>
          <w:szCs w:val="24"/>
        </w:rPr>
        <w:t>s</w:t>
      </w:r>
      <w:r w:rsidRPr="00B030C1">
        <w:rPr>
          <w:rFonts w:ascii="Times New Roman" w:hAnsi="Times New Roman" w:cs="Times New Roman"/>
          <w:bCs/>
          <w:sz w:val="24"/>
          <w:szCs w:val="24"/>
        </w:rPr>
        <w:t xml:space="preserve"> month January du</w:t>
      </w:r>
      <w:r w:rsidR="001B770D" w:rsidRPr="00B030C1">
        <w:rPr>
          <w:rFonts w:ascii="Times New Roman" w:hAnsi="Times New Roman" w:cs="Times New Roman"/>
          <w:bCs/>
          <w:sz w:val="24"/>
          <w:szCs w:val="24"/>
        </w:rPr>
        <w:t>ring the dry season were</w:t>
      </w:r>
      <w:r w:rsidRPr="00B030C1">
        <w:rPr>
          <w:rFonts w:ascii="Times New Roman" w:hAnsi="Times New Roman" w:cs="Times New Roman"/>
          <w:bCs/>
          <w:sz w:val="24"/>
          <w:szCs w:val="24"/>
        </w:rPr>
        <w:t xml:space="preserve"> used</w:t>
      </w:r>
      <w:r w:rsidR="00206489" w:rsidRPr="00B030C1">
        <w:rPr>
          <w:rFonts w:ascii="Times New Roman" w:hAnsi="Times New Roman" w:cs="Times New Roman"/>
          <w:bCs/>
          <w:sz w:val="24"/>
          <w:szCs w:val="24"/>
        </w:rPr>
        <w:t xml:space="preserve"> to classify the current and th</w:t>
      </w:r>
      <w:r w:rsidR="001B0E64" w:rsidRPr="00B030C1">
        <w:rPr>
          <w:rFonts w:ascii="Times New Roman" w:hAnsi="Times New Roman" w:cs="Times New Roman"/>
          <w:bCs/>
          <w:sz w:val="24"/>
          <w:szCs w:val="24"/>
        </w:rPr>
        <w:t>i</w:t>
      </w:r>
      <w:r w:rsidR="00206489" w:rsidRPr="00B030C1">
        <w:rPr>
          <w:rFonts w:ascii="Times New Roman" w:hAnsi="Times New Roman" w:cs="Times New Roman"/>
          <w:bCs/>
          <w:sz w:val="24"/>
          <w:szCs w:val="24"/>
        </w:rPr>
        <w:t>r</w:t>
      </w:r>
      <w:r w:rsidRPr="00B030C1">
        <w:rPr>
          <w:rFonts w:ascii="Times New Roman" w:hAnsi="Times New Roman" w:cs="Times New Roman"/>
          <w:bCs/>
          <w:sz w:val="24"/>
          <w:szCs w:val="24"/>
        </w:rPr>
        <w:t>ty ye</w:t>
      </w:r>
      <w:r w:rsidR="000A5474" w:rsidRPr="00B030C1">
        <w:rPr>
          <w:rFonts w:ascii="Times New Roman" w:hAnsi="Times New Roman" w:cs="Times New Roman"/>
          <w:bCs/>
          <w:sz w:val="24"/>
          <w:szCs w:val="24"/>
        </w:rPr>
        <w:t>ars back LULC</w:t>
      </w:r>
      <w:r w:rsidRPr="00B030C1">
        <w:rPr>
          <w:rFonts w:ascii="Times New Roman" w:hAnsi="Times New Roman" w:cs="Times New Roman"/>
          <w:bCs/>
          <w:sz w:val="24"/>
          <w:szCs w:val="24"/>
        </w:rPr>
        <w:t xml:space="preserve"> map of the stud</w:t>
      </w:r>
      <w:r w:rsidR="004A0DC5" w:rsidRPr="00B030C1">
        <w:rPr>
          <w:rFonts w:ascii="Times New Roman" w:hAnsi="Times New Roman" w:cs="Times New Roman"/>
          <w:bCs/>
          <w:sz w:val="24"/>
          <w:szCs w:val="24"/>
        </w:rPr>
        <w:t>y watershed. The image has 30*</w:t>
      </w:r>
      <w:r w:rsidR="007B32C4" w:rsidRPr="00B030C1">
        <w:rPr>
          <w:rFonts w:ascii="Times New Roman" w:hAnsi="Times New Roman" w:cs="Times New Roman"/>
          <w:bCs/>
          <w:sz w:val="24"/>
          <w:szCs w:val="24"/>
        </w:rPr>
        <w:t>30m</w:t>
      </w:r>
      <w:r w:rsidRPr="00B030C1">
        <w:rPr>
          <w:rFonts w:ascii="Times New Roman" w:hAnsi="Times New Roman" w:cs="Times New Roman"/>
          <w:bCs/>
          <w:sz w:val="24"/>
          <w:szCs w:val="24"/>
        </w:rPr>
        <w:t xml:space="preserve"> resolutions.</w:t>
      </w:r>
    </w:p>
    <w:p w:rsidR="001B770D" w:rsidRPr="00B030C1" w:rsidRDefault="001B770D" w:rsidP="00882640">
      <w:pPr>
        <w:spacing w:after="120" w:line="360" w:lineRule="auto"/>
        <w:jc w:val="both"/>
        <w:rPr>
          <w:rFonts w:ascii="Times New Roman" w:hAnsi="Times New Roman" w:cs="Times New Roman"/>
          <w:bCs/>
          <w:sz w:val="24"/>
          <w:szCs w:val="24"/>
        </w:rPr>
      </w:pPr>
      <w:r w:rsidRPr="00B030C1">
        <w:rPr>
          <w:rFonts w:ascii="Times New Roman" w:hAnsi="Times New Roman" w:cs="Times New Roman"/>
          <w:bCs/>
          <w:sz w:val="24"/>
          <w:szCs w:val="24"/>
        </w:rPr>
        <w:t>In addition, ground truth data were used, which is a vital reference for supervised classification, accuracy assessment and validation of the result. The field data collection was done to verify the classified image and to collect the necessary LULC data for training area delineation and accuracy assessment. The selection of appropriate time for ground data collection is one fundamental issue. Ground truth data were collected during similar season of image acquisition.</w:t>
      </w:r>
    </w:p>
    <w:p w:rsidR="00155395" w:rsidRPr="00B030C1" w:rsidRDefault="00C3569A" w:rsidP="00D74154">
      <w:pPr>
        <w:pStyle w:val="Heading3"/>
      </w:pPr>
      <w:bookmarkStart w:id="183" w:name="_Toc8274930"/>
      <w:bookmarkStart w:id="184" w:name="_Toc8395737"/>
      <w:bookmarkStart w:id="185" w:name="_Toc16688583"/>
      <w:r w:rsidRPr="00B030C1">
        <w:t>3.2.3</w:t>
      </w:r>
      <w:r w:rsidR="00155395" w:rsidRPr="00B030C1">
        <w:t xml:space="preserve"> </w:t>
      </w:r>
      <w:r w:rsidR="00C07387">
        <w:t>Data Collection M</w:t>
      </w:r>
      <w:r w:rsidR="001941D4" w:rsidRPr="00B030C1">
        <w:t xml:space="preserve">ethod and </w:t>
      </w:r>
      <w:r w:rsidR="00C07387">
        <w:t>I</w:t>
      </w:r>
      <w:r w:rsidR="001941D4" w:rsidRPr="00B030C1">
        <w:t>nstruments</w:t>
      </w:r>
      <w:bookmarkEnd w:id="183"/>
      <w:bookmarkEnd w:id="184"/>
      <w:bookmarkEnd w:id="185"/>
    </w:p>
    <w:p w:rsidR="001272A4" w:rsidRPr="00B030C1" w:rsidRDefault="00C3569A" w:rsidP="00C1109A">
      <w:pPr>
        <w:pStyle w:val="Heading4"/>
      </w:pPr>
      <w:bookmarkStart w:id="186" w:name="_Toc8274931"/>
      <w:bookmarkStart w:id="187" w:name="_Toc8395738"/>
      <w:bookmarkStart w:id="188" w:name="_Toc16688584"/>
      <w:r w:rsidRPr="00B030C1">
        <w:t>3.2.3</w:t>
      </w:r>
      <w:r w:rsidR="008F651E" w:rsidRPr="00B030C1">
        <w:t xml:space="preserve">.1 </w:t>
      </w:r>
      <w:r w:rsidR="00C07387">
        <w:t>Field O</w:t>
      </w:r>
      <w:r w:rsidR="001941D4" w:rsidRPr="00B030C1">
        <w:t>bservation</w:t>
      </w:r>
      <w:bookmarkEnd w:id="186"/>
      <w:bookmarkEnd w:id="187"/>
      <w:bookmarkEnd w:id="188"/>
      <w:r w:rsidR="001941D4" w:rsidRPr="00B030C1">
        <w:rPr>
          <w:rFonts w:asciiTheme="minorHAnsi" w:eastAsiaTheme="minorEastAsia" w:hAnsiTheme="minorHAnsi" w:cstheme="minorBidi"/>
        </w:rPr>
        <w:t xml:space="preserve"> </w:t>
      </w:r>
    </w:p>
    <w:p w:rsidR="00CB5246" w:rsidRPr="00B030C1" w:rsidRDefault="00CB5246" w:rsidP="00CB5246">
      <w:pPr>
        <w:spacing w:after="120" w:line="360" w:lineRule="auto"/>
        <w:jc w:val="both"/>
        <w:rPr>
          <w:rFonts w:ascii="Times New Roman" w:hAnsi="Times New Roman" w:cs="Times New Roman"/>
          <w:sz w:val="24"/>
          <w:szCs w:val="23"/>
        </w:rPr>
      </w:pPr>
      <w:r w:rsidRPr="00B030C1">
        <w:rPr>
          <w:rFonts w:ascii="Times New Roman" w:hAnsi="Times New Roman" w:cs="Times New Roman"/>
          <w:sz w:val="24"/>
          <w:szCs w:val="23"/>
        </w:rPr>
        <w:t xml:space="preserve">At the beginning, based on the nature of data require a general personal field survey of the area was carried out by the researcher to have a general view of the study area. Later, with help of local guard, the researcher has conducted intensive field visit to observe topography, vegetation cover, settlement pattern and overall aspects of soil management practices of the study area. </w:t>
      </w:r>
    </w:p>
    <w:p w:rsidR="00CB5246" w:rsidRPr="00B030C1" w:rsidRDefault="00CB5246" w:rsidP="00CB5246">
      <w:pPr>
        <w:spacing w:after="120" w:line="360" w:lineRule="auto"/>
        <w:jc w:val="both"/>
        <w:rPr>
          <w:rFonts w:ascii="Times New Roman" w:eastAsiaTheme="minorHAnsi" w:hAnsi="Times New Roman" w:cs="Times New Roman"/>
          <w:color w:val="FF0000"/>
          <w:sz w:val="24"/>
          <w:szCs w:val="24"/>
        </w:rPr>
      </w:pPr>
      <w:bookmarkStart w:id="189" w:name="_Toc8274932"/>
      <w:bookmarkStart w:id="190" w:name="_Toc8395739"/>
      <w:r w:rsidRPr="00B030C1">
        <w:rPr>
          <w:rFonts w:ascii="Times New Roman" w:eastAsiaTheme="minorHAnsi" w:hAnsi="Times New Roman" w:cs="Times New Roman"/>
          <w:sz w:val="24"/>
          <w:szCs w:val="24"/>
        </w:rPr>
        <w:t xml:space="preserve">The field trip was conducted for </w:t>
      </w:r>
      <w:r w:rsidR="00851870" w:rsidRPr="00851870">
        <w:rPr>
          <w:rFonts w:ascii="Times New Roman" w:eastAsiaTheme="minorHAnsi" w:hAnsi="Times New Roman" w:cs="Times New Roman"/>
          <w:sz w:val="24"/>
          <w:szCs w:val="24"/>
        </w:rPr>
        <w:t>a month</w:t>
      </w:r>
      <w:r w:rsidRPr="00B030C1">
        <w:rPr>
          <w:rFonts w:ascii="Times New Roman" w:eastAsiaTheme="minorHAnsi" w:hAnsi="Times New Roman" w:cs="Times New Roman"/>
          <w:sz w:val="24"/>
          <w:szCs w:val="24"/>
        </w:rPr>
        <w:t xml:space="preserve">. The trip covered main parts of the study area extends from near Lake </w:t>
      </w:r>
      <w:proofErr w:type="spellStart"/>
      <w:r w:rsidRPr="00B030C1">
        <w:rPr>
          <w:rFonts w:ascii="Times New Roman" w:eastAsiaTheme="minorHAnsi" w:hAnsi="Times New Roman" w:cs="Times New Roman"/>
          <w:sz w:val="24"/>
          <w:szCs w:val="24"/>
        </w:rPr>
        <w:t>Chamo</w:t>
      </w:r>
      <w:proofErr w:type="spellEnd"/>
      <w:r w:rsidRPr="00B030C1">
        <w:rPr>
          <w:rFonts w:ascii="Times New Roman" w:eastAsiaTheme="minorHAnsi" w:hAnsi="Times New Roman" w:cs="Times New Roman"/>
          <w:sz w:val="24"/>
          <w:szCs w:val="24"/>
        </w:rPr>
        <w:t xml:space="preserve"> of lower shed to Mano Mountain of upper shed. During the field trip, ground control points were collected using GPS and climate stations were also recorded and registered. Climatic situation of the study area and LULC patterns were also partially identified.</w:t>
      </w:r>
    </w:p>
    <w:p w:rsidR="00C3569A" w:rsidRPr="00425834" w:rsidRDefault="0015206A" w:rsidP="00425834">
      <w:pPr>
        <w:pStyle w:val="Heading4"/>
      </w:pPr>
      <w:bookmarkStart w:id="191" w:name="_Toc16688585"/>
      <w:r w:rsidRPr="00B030C1">
        <w:t>3.2.3</w:t>
      </w:r>
      <w:r w:rsidR="00526003" w:rsidRPr="00B030C1">
        <w:t>.2</w:t>
      </w:r>
      <w:r w:rsidR="00A85A08" w:rsidRPr="00B030C1">
        <w:t xml:space="preserve"> </w:t>
      </w:r>
      <w:r w:rsidR="00A85A08" w:rsidRPr="00DF7BC7">
        <w:t xml:space="preserve">Tools </w:t>
      </w:r>
      <w:r w:rsidR="00DF7BC7">
        <w:t>and S</w:t>
      </w:r>
      <w:r w:rsidR="001B43B6" w:rsidRPr="00B030C1">
        <w:t>oftware</w:t>
      </w:r>
      <w:bookmarkEnd w:id="189"/>
      <w:bookmarkEnd w:id="190"/>
      <w:bookmarkEnd w:id="191"/>
    </w:p>
    <w:p w:rsidR="00892974" w:rsidRPr="00B030C1" w:rsidRDefault="00892974" w:rsidP="00892974">
      <w:pPr>
        <w:pStyle w:val="Caption"/>
        <w:rPr>
          <w:rFonts w:ascii="Times New Roman" w:hAnsi="Times New Roman" w:cs="Times New Roman"/>
          <w:b w:val="0"/>
          <w:color w:val="auto"/>
          <w:sz w:val="24"/>
          <w:szCs w:val="24"/>
        </w:rPr>
      </w:pPr>
      <w:bookmarkStart w:id="192" w:name="_Toc16604446"/>
      <w:proofErr w:type="gramStart"/>
      <w:r w:rsidRPr="00B030C1">
        <w:rPr>
          <w:rFonts w:ascii="Times New Roman" w:hAnsi="Times New Roman" w:cs="Times New Roman"/>
          <w:b w:val="0"/>
          <w:color w:val="auto"/>
          <w:sz w:val="24"/>
          <w:szCs w:val="24"/>
        </w:rPr>
        <w:t>Table</w:t>
      </w:r>
      <w:r w:rsidR="002B3078" w:rsidRPr="00B030C1">
        <w:rPr>
          <w:rFonts w:ascii="Times New Roman" w:hAnsi="Times New Roman" w:cs="Times New Roman"/>
          <w:b w:val="0"/>
          <w:color w:val="auto"/>
          <w:sz w:val="24"/>
          <w:szCs w:val="24"/>
        </w:rPr>
        <w:t xml:space="preserve"> 3.</w:t>
      </w:r>
      <w:proofErr w:type="gramEnd"/>
      <w:r w:rsidR="00974795" w:rsidRPr="00B030C1">
        <w:rPr>
          <w:rFonts w:ascii="Times New Roman" w:hAnsi="Times New Roman" w:cs="Times New Roman"/>
          <w:b w:val="0"/>
          <w:color w:val="auto"/>
          <w:sz w:val="24"/>
          <w:szCs w:val="24"/>
        </w:rPr>
        <w:fldChar w:fldCharType="begin"/>
      </w:r>
      <w:r w:rsidR="00974795" w:rsidRPr="00B030C1">
        <w:rPr>
          <w:rFonts w:ascii="Times New Roman" w:hAnsi="Times New Roman" w:cs="Times New Roman"/>
          <w:b w:val="0"/>
          <w:color w:val="auto"/>
          <w:sz w:val="24"/>
          <w:szCs w:val="24"/>
        </w:rPr>
        <w:instrText xml:space="preserve"> SEQ Table \* ARABIC </w:instrText>
      </w:r>
      <w:r w:rsidR="00974795" w:rsidRPr="00B030C1">
        <w:rPr>
          <w:rFonts w:ascii="Times New Roman" w:hAnsi="Times New Roman" w:cs="Times New Roman"/>
          <w:b w:val="0"/>
          <w:color w:val="auto"/>
          <w:sz w:val="24"/>
          <w:szCs w:val="24"/>
        </w:rPr>
        <w:fldChar w:fldCharType="separate"/>
      </w:r>
      <w:r w:rsidR="0042358B">
        <w:rPr>
          <w:rFonts w:ascii="Times New Roman" w:hAnsi="Times New Roman" w:cs="Times New Roman"/>
          <w:b w:val="0"/>
          <w:noProof/>
          <w:color w:val="auto"/>
          <w:sz w:val="24"/>
          <w:szCs w:val="24"/>
        </w:rPr>
        <w:t>1</w:t>
      </w:r>
      <w:r w:rsidR="00974795" w:rsidRPr="00B030C1">
        <w:rPr>
          <w:rFonts w:ascii="Times New Roman" w:hAnsi="Times New Roman" w:cs="Times New Roman"/>
          <w:b w:val="0"/>
          <w:color w:val="auto"/>
          <w:sz w:val="24"/>
          <w:szCs w:val="24"/>
        </w:rPr>
        <w:fldChar w:fldCharType="end"/>
      </w:r>
      <w:r w:rsidRPr="00B030C1">
        <w:rPr>
          <w:rFonts w:ascii="Times New Roman" w:hAnsi="Times New Roman" w:cs="Times New Roman"/>
          <w:b w:val="0"/>
          <w:color w:val="auto"/>
          <w:sz w:val="24"/>
          <w:szCs w:val="24"/>
        </w:rPr>
        <w:t>:</w:t>
      </w:r>
      <w:r w:rsidR="00974795" w:rsidRPr="00B030C1">
        <w:rPr>
          <w:rFonts w:ascii="Times New Roman" w:hAnsi="Times New Roman" w:cs="Times New Roman"/>
          <w:b w:val="0"/>
          <w:color w:val="auto"/>
          <w:sz w:val="24"/>
          <w:szCs w:val="24"/>
        </w:rPr>
        <w:t xml:space="preserve"> </w:t>
      </w:r>
      <w:r w:rsidRPr="00B030C1">
        <w:rPr>
          <w:rFonts w:ascii="Times New Roman" w:hAnsi="Times New Roman" w:cs="Times New Roman"/>
          <w:b w:val="0"/>
          <w:color w:val="auto"/>
          <w:sz w:val="24"/>
          <w:szCs w:val="24"/>
        </w:rPr>
        <w:t>Tools and software used</w:t>
      </w:r>
      <w:bookmarkEnd w:id="192"/>
    </w:p>
    <w:tbl>
      <w:tblPr>
        <w:tblStyle w:val="Style1"/>
        <w:tblW w:w="9233" w:type="dxa"/>
        <w:tblLook w:val="04A0" w:firstRow="1" w:lastRow="0" w:firstColumn="1" w:lastColumn="0" w:noHBand="0" w:noVBand="1"/>
      </w:tblPr>
      <w:tblGrid>
        <w:gridCol w:w="512"/>
        <w:gridCol w:w="2566"/>
        <w:gridCol w:w="6155"/>
      </w:tblGrid>
      <w:tr w:rsidR="004049DA" w:rsidRPr="00B030C1" w:rsidTr="00C90646">
        <w:trPr>
          <w:trHeight w:val="638"/>
        </w:trPr>
        <w:tc>
          <w:tcPr>
            <w:tcW w:w="512" w:type="dxa"/>
            <w:tcBorders>
              <w:top w:val="single" w:sz="18" w:space="0" w:color="auto"/>
              <w:bottom w:val="single" w:sz="4" w:space="0" w:color="auto"/>
              <w:right w:val="single" w:sz="4" w:space="0" w:color="auto"/>
            </w:tcBorders>
          </w:tcPr>
          <w:p w:rsidR="004049DA" w:rsidRPr="00B030C1" w:rsidRDefault="004049DA" w:rsidP="00AD6472">
            <w:pPr>
              <w:spacing w:line="360" w:lineRule="auto"/>
              <w:rPr>
                <w:rFonts w:cs="Times New Roman"/>
                <w:b/>
                <w:szCs w:val="24"/>
              </w:rPr>
            </w:pPr>
            <w:r w:rsidRPr="00B030C1">
              <w:rPr>
                <w:rFonts w:cs="Times New Roman"/>
                <w:b/>
                <w:szCs w:val="24"/>
              </w:rPr>
              <w:t>No</w:t>
            </w:r>
          </w:p>
        </w:tc>
        <w:tc>
          <w:tcPr>
            <w:tcW w:w="2566" w:type="dxa"/>
            <w:tcBorders>
              <w:top w:val="single" w:sz="18" w:space="0" w:color="auto"/>
              <w:left w:val="single" w:sz="4" w:space="0" w:color="auto"/>
              <w:bottom w:val="single" w:sz="4" w:space="0" w:color="auto"/>
            </w:tcBorders>
          </w:tcPr>
          <w:p w:rsidR="004049DA" w:rsidRPr="00B030C1" w:rsidRDefault="004049DA" w:rsidP="00753DF1">
            <w:pPr>
              <w:rPr>
                <w:rFonts w:cs="Times New Roman"/>
                <w:b/>
                <w:szCs w:val="24"/>
              </w:rPr>
            </w:pPr>
            <w:r w:rsidRPr="00B030C1">
              <w:rPr>
                <w:rFonts w:cs="Times New Roman"/>
                <w:b/>
                <w:szCs w:val="24"/>
              </w:rPr>
              <w:t>Name of</w:t>
            </w:r>
            <w:r w:rsidR="00892974" w:rsidRPr="00B030C1">
              <w:rPr>
                <w:rFonts w:cs="Times New Roman"/>
                <w:b/>
                <w:szCs w:val="24"/>
              </w:rPr>
              <w:t xml:space="preserve"> tools and software</w:t>
            </w:r>
          </w:p>
        </w:tc>
        <w:tc>
          <w:tcPr>
            <w:tcW w:w="6155" w:type="dxa"/>
            <w:tcBorders>
              <w:top w:val="single" w:sz="18" w:space="0" w:color="auto"/>
              <w:bottom w:val="single" w:sz="4" w:space="0" w:color="auto"/>
            </w:tcBorders>
          </w:tcPr>
          <w:p w:rsidR="004049DA" w:rsidRPr="00B030C1" w:rsidRDefault="00073D2A" w:rsidP="00AD6472">
            <w:pPr>
              <w:spacing w:line="360" w:lineRule="auto"/>
              <w:rPr>
                <w:rFonts w:cs="Times New Roman"/>
                <w:b/>
              </w:rPr>
            </w:pPr>
            <w:r>
              <w:rPr>
                <w:rFonts w:eastAsiaTheme="minorHAnsi" w:cs="Times New Roman"/>
                <w:b/>
                <w:szCs w:val="24"/>
              </w:rPr>
              <w:t>Purpose and d</w:t>
            </w:r>
            <w:r w:rsidR="004049DA" w:rsidRPr="00B030C1">
              <w:rPr>
                <w:rFonts w:eastAsiaTheme="minorHAnsi" w:cs="Times New Roman"/>
                <w:b/>
                <w:szCs w:val="24"/>
              </w:rPr>
              <w:t>escription</w:t>
            </w:r>
          </w:p>
        </w:tc>
      </w:tr>
      <w:tr w:rsidR="00F50871" w:rsidRPr="00B030C1" w:rsidTr="007C3A87">
        <w:trPr>
          <w:trHeight w:val="386"/>
        </w:trPr>
        <w:tc>
          <w:tcPr>
            <w:tcW w:w="512" w:type="dxa"/>
            <w:tcBorders>
              <w:top w:val="single" w:sz="4" w:space="0" w:color="auto"/>
              <w:bottom w:val="nil"/>
              <w:right w:val="single" w:sz="4" w:space="0" w:color="auto"/>
            </w:tcBorders>
          </w:tcPr>
          <w:p w:rsidR="00F50871" w:rsidRPr="00B030C1" w:rsidRDefault="00F50871" w:rsidP="00AD6472">
            <w:pPr>
              <w:spacing w:line="360" w:lineRule="auto"/>
              <w:rPr>
                <w:rFonts w:cs="Times New Roman"/>
                <w:szCs w:val="24"/>
              </w:rPr>
            </w:pPr>
            <w:r w:rsidRPr="00B030C1">
              <w:rPr>
                <w:rFonts w:cs="Times New Roman"/>
                <w:szCs w:val="24"/>
              </w:rPr>
              <w:t>1</w:t>
            </w:r>
          </w:p>
        </w:tc>
        <w:tc>
          <w:tcPr>
            <w:tcW w:w="2566" w:type="dxa"/>
            <w:tcBorders>
              <w:top w:val="single" w:sz="4" w:space="0" w:color="auto"/>
              <w:left w:val="single" w:sz="4" w:space="0" w:color="auto"/>
              <w:bottom w:val="nil"/>
            </w:tcBorders>
          </w:tcPr>
          <w:p w:rsidR="00F50871" w:rsidRPr="00B030C1" w:rsidRDefault="00F50871" w:rsidP="00AD6472">
            <w:pPr>
              <w:spacing w:line="360" w:lineRule="auto"/>
              <w:jc w:val="both"/>
              <w:rPr>
                <w:rFonts w:cs="Times New Roman"/>
                <w:szCs w:val="24"/>
              </w:rPr>
            </w:pPr>
            <w:r w:rsidRPr="00B030C1">
              <w:rPr>
                <w:rFonts w:cs="Times New Roman"/>
                <w:szCs w:val="24"/>
              </w:rPr>
              <w:t>ArcGIS 10.5</w:t>
            </w:r>
          </w:p>
        </w:tc>
        <w:tc>
          <w:tcPr>
            <w:tcW w:w="6155" w:type="dxa"/>
            <w:tcBorders>
              <w:top w:val="single" w:sz="4" w:space="0" w:color="auto"/>
              <w:bottom w:val="nil"/>
            </w:tcBorders>
          </w:tcPr>
          <w:p w:rsidR="00F50871" w:rsidRPr="00B030C1" w:rsidRDefault="00563AA3" w:rsidP="00AD6472">
            <w:pPr>
              <w:spacing w:line="360" w:lineRule="auto"/>
              <w:rPr>
                <w:rFonts w:cs="Times New Roman"/>
                <w:szCs w:val="24"/>
              </w:rPr>
            </w:pPr>
            <w:r w:rsidRPr="00B030C1">
              <w:rPr>
                <w:rFonts w:cs="Times New Roman"/>
                <w:szCs w:val="24"/>
              </w:rPr>
              <w:t xml:space="preserve">Spatial </w:t>
            </w:r>
            <w:r w:rsidR="00A667CC" w:rsidRPr="00A667CC">
              <w:rPr>
                <w:rFonts w:cs="Times New Roman"/>
                <w:szCs w:val="24"/>
              </w:rPr>
              <w:t>analysis and s</w:t>
            </w:r>
            <w:r w:rsidR="00F50871" w:rsidRPr="00A667CC">
              <w:rPr>
                <w:rFonts w:cs="Times New Roman"/>
                <w:szCs w:val="24"/>
              </w:rPr>
              <w:t xml:space="preserve">oil </w:t>
            </w:r>
            <w:r w:rsidR="00F50871" w:rsidRPr="00B030C1">
              <w:rPr>
                <w:rFonts w:cs="Times New Roman"/>
                <w:szCs w:val="24"/>
              </w:rPr>
              <w:t xml:space="preserve">erosion rate map. </w:t>
            </w:r>
          </w:p>
        </w:tc>
      </w:tr>
      <w:tr w:rsidR="00F50871" w:rsidRPr="00B030C1" w:rsidTr="007C3A87">
        <w:trPr>
          <w:trHeight w:val="368"/>
        </w:trPr>
        <w:tc>
          <w:tcPr>
            <w:tcW w:w="512" w:type="dxa"/>
            <w:tcBorders>
              <w:top w:val="nil"/>
              <w:right w:val="single" w:sz="4" w:space="0" w:color="auto"/>
            </w:tcBorders>
          </w:tcPr>
          <w:p w:rsidR="00F50871" w:rsidRPr="00B030C1" w:rsidRDefault="00F50871" w:rsidP="00AD6472">
            <w:pPr>
              <w:spacing w:line="360" w:lineRule="auto"/>
              <w:rPr>
                <w:rFonts w:cs="Times New Roman"/>
                <w:szCs w:val="24"/>
              </w:rPr>
            </w:pPr>
            <w:r w:rsidRPr="00B030C1">
              <w:rPr>
                <w:rFonts w:cs="Times New Roman"/>
                <w:szCs w:val="24"/>
              </w:rPr>
              <w:t>2</w:t>
            </w:r>
          </w:p>
        </w:tc>
        <w:tc>
          <w:tcPr>
            <w:tcW w:w="2566" w:type="dxa"/>
            <w:tcBorders>
              <w:top w:val="nil"/>
              <w:left w:val="single" w:sz="4" w:space="0" w:color="auto"/>
            </w:tcBorders>
          </w:tcPr>
          <w:p w:rsidR="00F50871" w:rsidRPr="00B030C1" w:rsidRDefault="00F50871" w:rsidP="00AD6472">
            <w:pPr>
              <w:spacing w:line="360" w:lineRule="auto"/>
              <w:rPr>
                <w:rFonts w:cs="Times New Roman"/>
                <w:szCs w:val="24"/>
              </w:rPr>
            </w:pPr>
            <w:r w:rsidRPr="00B030C1">
              <w:rPr>
                <w:rFonts w:cs="Times New Roman"/>
                <w:szCs w:val="24"/>
              </w:rPr>
              <w:t>ERDAS IMAGE 2014</w:t>
            </w:r>
          </w:p>
        </w:tc>
        <w:tc>
          <w:tcPr>
            <w:tcW w:w="6155" w:type="dxa"/>
            <w:tcBorders>
              <w:top w:val="nil"/>
            </w:tcBorders>
          </w:tcPr>
          <w:p w:rsidR="00F50871" w:rsidRPr="00B030C1" w:rsidRDefault="00F50871" w:rsidP="00AD6472">
            <w:pPr>
              <w:spacing w:line="360" w:lineRule="auto"/>
              <w:rPr>
                <w:rFonts w:cs="Times New Roman"/>
                <w:szCs w:val="24"/>
              </w:rPr>
            </w:pPr>
            <w:r w:rsidRPr="00B030C1">
              <w:rPr>
                <w:rFonts w:cs="Times New Roman"/>
                <w:szCs w:val="24"/>
              </w:rPr>
              <w:t xml:space="preserve">Image </w:t>
            </w:r>
            <w:r w:rsidR="0036434F">
              <w:rPr>
                <w:rFonts w:cs="Times New Roman"/>
                <w:szCs w:val="24"/>
              </w:rPr>
              <w:t>c</w:t>
            </w:r>
            <w:r w:rsidRPr="0036434F">
              <w:rPr>
                <w:rFonts w:cs="Times New Roman"/>
                <w:szCs w:val="24"/>
              </w:rPr>
              <w:t>las</w:t>
            </w:r>
            <w:r w:rsidRPr="00B030C1">
              <w:rPr>
                <w:rFonts w:cs="Times New Roman"/>
                <w:szCs w:val="24"/>
              </w:rPr>
              <w:t>sification and LULC dynamics cover map.</w:t>
            </w:r>
          </w:p>
        </w:tc>
      </w:tr>
      <w:tr w:rsidR="00F50871" w:rsidRPr="00B030C1" w:rsidTr="007C3A87">
        <w:trPr>
          <w:trHeight w:val="386"/>
        </w:trPr>
        <w:tc>
          <w:tcPr>
            <w:tcW w:w="512" w:type="dxa"/>
            <w:tcBorders>
              <w:right w:val="single" w:sz="4" w:space="0" w:color="auto"/>
            </w:tcBorders>
          </w:tcPr>
          <w:p w:rsidR="00F50871" w:rsidRPr="00B030C1" w:rsidRDefault="00F50871" w:rsidP="00AD6472">
            <w:pPr>
              <w:spacing w:line="360" w:lineRule="auto"/>
              <w:rPr>
                <w:rFonts w:cs="Times New Roman"/>
                <w:szCs w:val="24"/>
              </w:rPr>
            </w:pPr>
            <w:r w:rsidRPr="00B030C1">
              <w:rPr>
                <w:rFonts w:cs="Times New Roman"/>
                <w:szCs w:val="24"/>
              </w:rPr>
              <w:t>3</w:t>
            </w:r>
          </w:p>
        </w:tc>
        <w:tc>
          <w:tcPr>
            <w:tcW w:w="2566" w:type="dxa"/>
            <w:tcBorders>
              <w:left w:val="single" w:sz="4" w:space="0" w:color="auto"/>
            </w:tcBorders>
          </w:tcPr>
          <w:p w:rsidR="00F50871" w:rsidRPr="00B030C1" w:rsidRDefault="004D78BA" w:rsidP="00AD6472">
            <w:pPr>
              <w:spacing w:line="360" w:lineRule="auto"/>
              <w:jc w:val="both"/>
              <w:rPr>
                <w:rFonts w:cs="Times New Roman"/>
                <w:szCs w:val="24"/>
              </w:rPr>
            </w:pPr>
            <w:r w:rsidRPr="00B030C1">
              <w:rPr>
                <w:rFonts w:cs="Times New Roman"/>
                <w:szCs w:val="24"/>
              </w:rPr>
              <w:t>Google Earth</w:t>
            </w:r>
          </w:p>
        </w:tc>
        <w:tc>
          <w:tcPr>
            <w:tcW w:w="6155" w:type="dxa"/>
          </w:tcPr>
          <w:p w:rsidR="00F50871" w:rsidRPr="00B030C1" w:rsidRDefault="00F50871" w:rsidP="00AD6472">
            <w:pPr>
              <w:spacing w:line="360" w:lineRule="auto"/>
              <w:rPr>
                <w:rFonts w:cs="Times New Roman"/>
                <w:szCs w:val="24"/>
              </w:rPr>
            </w:pPr>
            <w:r w:rsidRPr="00B030C1">
              <w:rPr>
                <w:rFonts w:cs="Times New Roman"/>
                <w:szCs w:val="24"/>
              </w:rPr>
              <w:t>Study area interpretation and background for digitization</w:t>
            </w:r>
          </w:p>
        </w:tc>
      </w:tr>
      <w:tr w:rsidR="00F50871" w:rsidRPr="00B030C1" w:rsidTr="007C3A87">
        <w:trPr>
          <w:trHeight w:val="673"/>
        </w:trPr>
        <w:tc>
          <w:tcPr>
            <w:tcW w:w="512" w:type="dxa"/>
            <w:tcBorders>
              <w:right w:val="single" w:sz="4" w:space="0" w:color="auto"/>
            </w:tcBorders>
          </w:tcPr>
          <w:p w:rsidR="00F50871" w:rsidRPr="00B030C1" w:rsidRDefault="00F50871" w:rsidP="00AD6472">
            <w:pPr>
              <w:spacing w:line="360" w:lineRule="auto"/>
              <w:rPr>
                <w:rFonts w:cs="Times New Roman"/>
                <w:szCs w:val="24"/>
              </w:rPr>
            </w:pPr>
            <w:r w:rsidRPr="00B030C1">
              <w:rPr>
                <w:rFonts w:cs="Times New Roman"/>
                <w:szCs w:val="24"/>
              </w:rPr>
              <w:t>4</w:t>
            </w:r>
          </w:p>
        </w:tc>
        <w:tc>
          <w:tcPr>
            <w:tcW w:w="2566" w:type="dxa"/>
            <w:tcBorders>
              <w:left w:val="single" w:sz="4" w:space="0" w:color="auto"/>
            </w:tcBorders>
          </w:tcPr>
          <w:p w:rsidR="00F50871" w:rsidRPr="00B030C1" w:rsidRDefault="00F50871" w:rsidP="00AD6472">
            <w:pPr>
              <w:spacing w:line="360" w:lineRule="auto"/>
              <w:jc w:val="both"/>
              <w:rPr>
                <w:rFonts w:cs="Times New Roman"/>
                <w:szCs w:val="24"/>
              </w:rPr>
            </w:pPr>
            <w:r w:rsidRPr="00B030C1">
              <w:rPr>
                <w:rFonts w:cs="Times New Roman"/>
                <w:szCs w:val="24"/>
              </w:rPr>
              <w:t>Garmin GPS</w:t>
            </w:r>
          </w:p>
        </w:tc>
        <w:tc>
          <w:tcPr>
            <w:tcW w:w="6155" w:type="dxa"/>
          </w:tcPr>
          <w:p w:rsidR="00F50871" w:rsidRPr="00B030C1" w:rsidRDefault="0036434F" w:rsidP="005D7075">
            <w:pPr>
              <w:rPr>
                <w:rFonts w:cs="Times New Roman"/>
                <w:szCs w:val="24"/>
              </w:rPr>
            </w:pPr>
            <w:r w:rsidRPr="0036434F">
              <w:rPr>
                <w:rFonts w:cs="Times New Roman"/>
                <w:szCs w:val="24"/>
              </w:rPr>
              <w:t xml:space="preserve">Control points, ground truth verification and accuracy </w:t>
            </w:r>
            <w:r w:rsidR="00F50871" w:rsidRPr="0036434F">
              <w:rPr>
                <w:rFonts w:cs="Times New Roman"/>
                <w:szCs w:val="24"/>
              </w:rPr>
              <w:t>assessment</w:t>
            </w:r>
          </w:p>
        </w:tc>
      </w:tr>
      <w:tr w:rsidR="00F50871" w:rsidRPr="00B030C1" w:rsidTr="00C90646">
        <w:trPr>
          <w:trHeight w:val="55"/>
        </w:trPr>
        <w:tc>
          <w:tcPr>
            <w:tcW w:w="512" w:type="dxa"/>
            <w:tcBorders>
              <w:bottom w:val="single" w:sz="18" w:space="0" w:color="auto"/>
              <w:right w:val="single" w:sz="4" w:space="0" w:color="auto"/>
            </w:tcBorders>
          </w:tcPr>
          <w:p w:rsidR="00F50871" w:rsidRPr="00B030C1" w:rsidRDefault="00F50871" w:rsidP="00AD6472">
            <w:pPr>
              <w:spacing w:line="360" w:lineRule="auto"/>
              <w:rPr>
                <w:rFonts w:cs="Times New Roman"/>
                <w:szCs w:val="24"/>
              </w:rPr>
            </w:pPr>
            <w:r w:rsidRPr="00B030C1">
              <w:rPr>
                <w:rFonts w:cs="Times New Roman"/>
                <w:szCs w:val="24"/>
              </w:rPr>
              <w:t>5</w:t>
            </w:r>
          </w:p>
        </w:tc>
        <w:tc>
          <w:tcPr>
            <w:tcW w:w="2566" w:type="dxa"/>
            <w:tcBorders>
              <w:left w:val="single" w:sz="4" w:space="0" w:color="auto"/>
              <w:bottom w:val="single" w:sz="18" w:space="0" w:color="auto"/>
            </w:tcBorders>
          </w:tcPr>
          <w:p w:rsidR="00F50871" w:rsidRPr="00B030C1" w:rsidRDefault="00F50871" w:rsidP="00AD6472">
            <w:pPr>
              <w:spacing w:line="360" w:lineRule="auto"/>
              <w:jc w:val="both"/>
              <w:rPr>
                <w:rFonts w:cs="Times New Roman"/>
                <w:szCs w:val="24"/>
              </w:rPr>
            </w:pPr>
            <w:r w:rsidRPr="00B030C1">
              <w:rPr>
                <w:rFonts w:cs="Times New Roman"/>
                <w:szCs w:val="24"/>
              </w:rPr>
              <w:t xml:space="preserve">Digital </w:t>
            </w:r>
            <w:r w:rsidRPr="0093280B">
              <w:rPr>
                <w:rFonts w:cs="Times New Roman"/>
                <w:szCs w:val="24"/>
              </w:rPr>
              <w:t>cam</w:t>
            </w:r>
            <w:r w:rsidRPr="00B030C1">
              <w:rPr>
                <w:rFonts w:cs="Times New Roman"/>
                <w:szCs w:val="24"/>
              </w:rPr>
              <w:t>era</w:t>
            </w:r>
          </w:p>
        </w:tc>
        <w:tc>
          <w:tcPr>
            <w:tcW w:w="6155" w:type="dxa"/>
            <w:tcBorders>
              <w:bottom w:val="single" w:sz="18" w:space="0" w:color="auto"/>
            </w:tcBorders>
          </w:tcPr>
          <w:p w:rsidR="00F50871" w:rsidRPr="00B030C1" w:rsidRDefault="00F50871" w:rsidP="00AD6472">
            <w:pPr>
              <w:spacing w:line="360" w:lineRule="auto"/>
              <w:rPr>
                <w:rFonts w:cs="Times New Roman"/>
                <w:szCs w:val="24"/>
              </w:rPr>
            </w:pPr>
            <w:r w:rsidRPr="00B030C1">
              <w:rPr>
                <w:rFonts w:cs="Times New Roman"/>
                <w:szCs w:val="24"/>
              </w:rPr>
              <w:t>LULC patterns and dynamics</w:t>
            </w:r>
          </w:p>
        </w:tc>
      </w:tr>
    </w:tbl>
    <w:p w:rsidR="00C3569A" w:rsidRPr="00425834" w:rsidRDefault="00425834" w:rsidP="00753DF1">
      <w:pPr>
        <w:spacing w:after="120"/>
        <w:rPr>
          <w:rFonts w:ascii="Times New Roman" w:hAnsi="Times New Roman" w:cs="Times New Roman"/>
          <w:sz w:val="24"/>
          <w:szCs w:val="24"/>
        </w:rPr>
      </w:pPr>
      <w:r w:rsidRPr="00425834">
        <w:rPr>
          <w:rFonts w:ascii="Times New Roman" w:hAnsi="Times New Roman" w:cs="Times New Roman"/>
          <w:sz w:val="24"/>
          <w:szCs w:val="24"/>
        </w:rPr>
        <w:t>Source</w:t>
      </w:r>
      <w:r>
        <w:rPr>
          <w:rFonts w:ascii="Times New Roman" w:hAnsi="Times New Roman" w:cs="Times New Roman"/>
          <w:sz w:val="24"/>
          <w:szCs w:val="24"/>
        </w:rPr>
        <w:t xml:space="preserve">; </w:t>
      </w:r>
      <w:r w:rsidRPr="00B030C1">
        <w:rPr>
          <w:rFonts w:ascii="Times New Roman" w:hAnsi="Times New Roman" w:cs="Times New Roman"/>
          <w:sz w:val="24"/>
          <w:szCs w:val="24"/>
        </w:rPr>
        <w:t>Author, 2019</w:t>
      </w:r>
    </w:p>
    <w:p w:rsidR="00155395" w:rsidRPr="00B030C1" w:rsidRDefault="00DD7FCA" w:rsidP="00D74154">
      <w:pPr>
        <w:pStyle w:val="Heading3"/>
      </w:pPr>
      <w:bookmarkStart w:id="193" w:name="_Toc8274933"/>
      <w:bookmarkStart w:id="194" w:name="_Toc8395740"/>
      <w:bookmarkStart w:id="195" w:name="_Toc16688586"/>
      <w:r w:rsidRPr="00B030C1">
        <w:lastRenderedPageBreak/>
        <w:t>3.2.4</w:t>
      </w:r>
      <w:r w:rsidR="0032060E">
        <w:t xml:space="preserve"> Data A</w:t>
      </w:r>
      <w:r w:rsidR="00155395" w:rsidRPr="00B030C1">
        <w:t>nalysis</w:t>
      </w:r>
      <w:bookmarkEnd w:id="193"/>
      <w:bookmarkEnd w:id="194"/>
      <w:bookmarkEnd w:id="195"/>
    </w:p>
    <w:p w:rsidR="00266DD0" w:rsidRPr="00B030C1" w:rsidRDefault="00266DD0" w:rsidP="00266DD0">
      <w:pPr>
        <w:pStyle w:val="ListParagraph"/>
        <w:spacing w:after="120" w:line="360" w:lineRule="auto"/>
        <w:ind w:left="0"/>
        <w:jc w:val="both"/>
        <w:rPr>
          <w:rFonts w:ascii="Times New Roman" w:eastAsiaTheme="minorHAnsi" w:hAnsi="Times New Roman" w:cs="Times New Roman"/>
          <w:bCs/>
          <w:sz w:val="24"/>
          <w:szCs w:val="24"/>
        </w:rPr>
      </w:pPr>
      <w:bookmarkStart w:id="196" w:name="_Toc8274935"/>
      <w:bookmarkStart w:id="197" w:name="_Toc8395741"/>
      <w:r w:rsidRPr="00B030C1">
        <w:rPr>
          <w:rFonts w:ascii="Times New Roman" w:hAnsi="Times New Roman" w:cs="Times New Roman"/>
          <w:bCs/>
          <w:sz w:val="24"/>
          <w:szCs w:val="24"/>
        </w:rPr>
        <w:t xml:space="preserve">Both primary and secondary data was analyzed, summarized and presented via quantitative and qualitative methods. Regarding to the quantitative data, field survey was conducted, collected required information and analyzed to predict soil loss sites along the river. </w:t>
      </w:r>
      <w:r w:rsidRPr="00B030C1">
        <w:rPr>
          <w:rFonts w:ascii="Times New Roman" w:eastAsiaTheme="minorHAnsi" w:hAnsi="Times New Roman" w:cs="Times New Roman"/>
          <w:sz w:val="24"/>
          <w:szCs w:val="24"/>
        </w:rPr>
        <w:t>After collecting all necessary</w:t>
      </w:r>
      <w:r w:rsidRPr="00B030C1">
        <w:rPr>
          <w:rFonts w:ascii="Times New Roman" w:hAnsi="Times New Roman" w:cs="Times New Roman"/>
          <w:bCs/>
          <w:sz w:val="24"/>
          <w:szCs w:val="24"/>
        </w:rPr>
        <w:t xml:space="preserve"> </w:t>
      </w:r>
      <w:r w:rsidRPr="00B030C1">
        <w:rPr>
          <w:rFonts w:ascii="Times New Roman" w:eastAsiaTheme="minorHAnsi" w:hAnsi="Times New Roman" w:cs="Times New Roman"/>
          <w:bCs/>
          <w:sz w:val="24"/>
          <w:szCs w:val="24"/>
        </w:rPr>
        <w:t>qualitative</w:t>
      </w:r>
      <w:r w:rsidRPr="00B030C1">
        <w:rPr>
          <w:rFonts w:ascii="Times New Roman" w:eastAsiaTheme="minorHAnsi" w:hAnsi="Times New Roman" w:cs="Times New Roman"/>
          <w:sz w:val="24"/>
          <w:szCs w:val="24"/>
        </w:rPr>
        <w:t xml:space="preserve"> data, </w:t>
      </w:r>
      <w:r w:rsidRPr="00B030C1">
        <w:rPr>
          <w:rFonts w:ascii="Times New Roman" w:eastAsiaTheme="minorHAnsi" w:hAnsi="Times New Roman" w:cs="Times New Roman"/>
          <w:bCs/>
          <w:sz w:val="24"/>
          <w:szCs w:val="24"/>
        </w:rPr>
        <w:t xml:space="preserve">spatial data analysis and processing were done using ERDAS IMGINE 2014 and ArcGIS 10.5 software. </w:t>
      </w:r>
    </w:p>
    <w:p w:rsidR="00804734" w:rsidRPr="00B030C1" w:rsidRDefault="00804734" w:rsidP="00C1109A">
      <w:pPr>
        <w:pStyle w:val="Heading4"/>
        <w:rPr>
          <w:rStyle w:val="Heading4Char"/>
          <w:b/>
          <w:bCs/>
          <w:iCs/>
        </w:rPr>
      </w:pPr>
      <w:bookmarkStart w:id="198" w:name="_Toc16688587"/>
      <w:r w:rsidRPr="00B030C1">
        <w:t>3.2</w:t>
      </w:r>
      <w:r w:rsidRPr="00B030C1">
        <w:rPr>
          <w:rStyle w:val="Heading4Char"/>
          <w:b/>
          <w:bCs/>
          <w:iCs/>
        </w:rPr>
        <w:t>.4.</w:t>
      </w:r>
      <w:r w:rsidR="00CC7EF8" w:rsidRPr="00B030C1">
        <w:rPr>
          <w:rStyle w:val="Heading4Char"/>
          <w:b/>
          <w:bCs/>
          <w:iCs/>
        </w:rPr>
        <w:t>1 Method</w:t>
      </w:r>
      <w:r w:rsidRPr="00B030C1">
        <w:rPr>
          <w:rStyle w:val="Heading4Char"/>
          <w:b/>
          <w:bCs/>
          <w:iCs/>
        </w:rPr>
        <w:t xml:space="preserve"> of</w:t>
      </w:r>
      <w:r w:rsidR="0032060E">
        <w:rPr>
          <w:rStyle w:val="Heading4Char"/>
          <w:b/>
          <w:bCs/>
          <w:iCs/>
        </w:rPr>
        <w:t xml:space="preserve"> Q</w:t>
      </w:r>
      <w:r w:rsidR="00CC7EF8" w:rsidRPr="00B030C1">
        <w:rPr>
          <w:rStyle w:val="Heading4Char"/>
          <w:b/>
          <w:bCs/>
          <w:iCs/>
        </w:rPr>
        <w:t>uantify</w:t>
      </w:r>
      <w:r w:rsidRPr="00B030C1">
        <w:rPr>
          <w:rStyle w:val="Heading4Char"/>
          <w:b/>
          <w:bCs/>
          <w:iCs/>
        </w:rPr>
        <w:t xml:space="preserve"> LULC </w:t>
      </w:r>
      <w:r w:rsidR="0032060E">
        <w:rPr>
          <w:rStyle w:val="Heading4Char"/>
          <w:b/>
          <w:bCs/>
          <w:iCs/>
        </w:rPr>
        <w:t>D</w:t>
      </w:r>
      <w:r w:rsidR="00E7755A" w:rsidRPr="00B030C1">
        <w:rPr>
          <w:rStyle w:val="Heading4Char"/>
          <w:b/>
          <w:bCs/>
          <w:iCs/>
        </w:rPr>
        <w:t>ynamics</w:t>
      </w:r>
      <w:bookmarkEnd w:id="196"/>
      <w:bookmarkEnd w:id="197"/>
      <w:r w:rsidR="00E23BA9" w:rsidRPr="00B030C1">
        <w:rPr>
          <w:rStyle w:val="Heading4Char"/>
          <w:b/>
          <w:bCs/>
          <w:iCs/>
        </w:rPr>
        <w:t xml:space="preserve"> </w:t>
      </w:r>
      <w:r w:rsidR="0032060E">
        <w:t>A</w:t>
      </w:r>
      <w:r w:rsidR="00E23BA9" w:rsidRPr="00B030C1">
        <w:t>nalyses</w:t>
      </w:r>
      <w:bookmarkEnd w:id="198"/>
    </w:p>
    <w:p w:rsidR="00804734" w:rsidRPr="00B030C1" w:rsidRDefault="00BC6313" w:rsidP="00753DF1">
      <w:pPr>
        <w:spacing w:after="120" w:line="360" w:lineRule="auto"/>
        <w:jc w:val="both"/>
        <w:rPr>
          <w:rFonts w:ascii="Times New Roman" w:hAnsi="Times New Roman" w:cs="Times New Roman"/>
          <w:sz w:val="24"/>
          <w:szCs w:val="24"/>
        </w:rPr>
      </w:pPr>
      <w:r w:rsidRPr="00B030C1">
        <w:rPr>
          <w:rFonts w:ascii="Times New Roman" w:hAnsi="Times New Roman" w:cs="Times New Roman"/>
          <w:sz w:val="24"/>
          <w:szCs w:val="24"/>
        </w:rPr>
        <w:t>Multi temporal satellite imageries of the study area were imported to ERDAS</w:t>
      </w:r>
      <w:r w:rsidR="002D3DFC" w:rsidRPr="00B030C1">
        <w:t xml:space="preserve"> </w:t>
      </w:r>
      <w:r w:rsidR="002D3DFC" w:rsidRPr="00B030C1">
        <w:rPr>
          <w:rFonts w:ascii="Times New Roman" w:hAnsi="Times New Roman" w:cs="Times New Roman"/>
          <w:sz w:val="24"/>
          <w:szCs w:val="24"/>
        </w:rPr>
        <w:t>IMAGINE</w:t>
      </w:r>
      <w:r w:rsidRPr="00B030C1">
        <w:rPr>
          <w:rFonts w:ascii="Times New Roman" w:hAnsi="Times New Roman" w:cs="Times New Roman"/>
          <w:sz w:val="24"/>
          <w:szCs w:val="24"/>
        </w:rPr>
        <w:t xml:space="preserve"> 2014 image processing software. Image preprocessing, enhancement, classifications techniques were applied on the raw image. The classified images were used to extract information on land cover condition and quantification for the last three decades.</w:t>
      </w:r>
    </w:p>
    <w:p w:rsidR="00804734" w:rsidRPr="00B030C1" w:rsidRDefault="00A22F93" w:rsidP="00753DF1">
      <w:pPr>
        <w:pStyle w:val="ListParagraph"/>
        <w:spacing w:after="0" w:line="360" w:lineRule="auto"/>
        <w:ind w:left="0"/>
        <w:jc w:val="both"/>
        <w:rPr>
          <w:rFonts w:ascii="Times New Roman" w:hAnsi="Times New Roman" w:cs="Times New Roman"/>
          <w:b/>
          <w:sz w:val="24"/>
          <w:szCs w:val="24"/>
        </w:rPr>
      </w:pPr>
      <w:r w:rsidRPr="00B030C1">
        <w:rPr>
          <w:rFonts w:ascii="Times New Roman" w:hAnsi="Times New Roman" w:cs="Times New Roman"/>
          <w:b/>
          <w:sz w:val="24"/>
          <w:szCs w:val="24"/>
        </w:rPr>
        <w:t>3.2</w:t>
      </w:r>
      <w:r w:rsidRPr="00B030C1">
        <w:rPr>
          <w:rStyle w:val="Heading4Char"/>
          <w:b w:val="0"/>
          <w:bCs w:val="0"/>
          <w:iCs w:val="0"/>
          <w:szCs w:val="24"/>
        </w:rPr>
        <w:t>.</w:t>
      </w:r>
      <w:r w:rsidRPr="00B030C1">
        <w:rPr>
          <w:rStyle w:val="Heading4Char"/>
          <w:bCs w:val="0"/>
          <w:iCs w:val="0"/>
          <w:szCs w:val="24"/>
        </w:rPr>
        <w:t>4.1.1</w:t>
      </w:r>
      <w:r w:rsidRPr="00B030C1">
        <w:rPr>
          <w:rStyle w:val="Heading4Char"/>
          <w:b w:val="0"/>
          <w:bCs w:val="0"/>
          <w:iCs w:val="0"/>
        </w:rPr>
        <w:t xml:space="preserve"> </w:t>
      </w:r>
      <w:r w:rsidR="0032060E">
        <w:rPr>
          <w:rFonts w:ascii="Times New Roman" w:hAnsi="Times New Roman" w:cs="Times New Roman"/>
          <w:b/>
          <w:sz w:val="24"/>
          <w:szCs w:val="24"/>
        </w:rPr>
        <w:t>Image P</w:t>
      </w:r>
      <w:r w:rsidR="00804734" w:rsidRPr="00B030C1">
        <w:rPr>
          <w:rFonts w:ascii="Times New Roman" w:hAnsi="Times New Roman" w:cs="Times New Roman"/>
          <w:b/>
          <w:sz w:val="24"/>
          <w:szCs w:val="24"/>
        </w:rPr>
        <w:t>reprocessing</w:t>
      </w:r>
    </w:p>
    <w:p w:rsidR="005A2E0C" w:rsidRPr="00B030C1" w:rsidRDefault="005A2E0C" w:rsidP="005A2E0C">
      <w:pPr>
        <w:spacing w:after="120" w:line="360" w:lineRule="auto"/>
        <w:jc w:val="both"/>
        <w:rPr>
          <w:rFonts w:ascii="Times New Roman" w:hAnsi="Times New Roman" w:cs="Times New Roman"/>
          <w:sz w:val="24"/>
          <w:szCs w:val="24"/>
        </w:rPr>
      </w:pPr>
      <w:r w:rsidRPr="00B030C1">
        <w:rPr>
          <w:rFonts w:ascii="Times New Roman" w:hAnsi="Times New Roman" w:cs="Times New Roman"/>
          <w:sz w:val="24"/>
          <w:szCs w:val="24"/>
        </w:rPr>
        <w:t>Before LULC classification, RS data preprocessing techniques were employed using ERDAS IMAGINE 2014 software. Image enhancement is concerned with the modification of images to optimize their appearance of the visual system. Various false color composite raster band combin</w:t>
      </w:r>
      <w:r w:rsidR="00672886">
        <w:rPr>
          <w:rFonts w:ascii="Times New Roman" w:hAnsi="Times New Roman" w:cs="Times New Roman"/>
          <w:sz w:val="24"/>
          <w:szCs w:val="24"/>
        </w:rPr>
        <w:t xml:space="preserve">ations in Red-Green-Blue order, </w:t>
      </w:r>
      <w:r w:rsidRPr="00B030C1">
        <w:rPr>
          <w:rFonts w:ascii="Times New Roman" w:hAnsi="Times New Roman" w:cs="Times New Roman"/>
          <w:sz w:val="24"/>
          <w:szCs w:val="24"/>
        </w:rPr>
        <w:t xml:space="preserve">noise </w:t>
      </w:r>
      <w:r w:rsidR="005D5059" w:rsidRPr="00B030C1">
        <w:rPr>
          <w:rFonts w:ascii="Times New Roman" w:hAnsi="Times New Roman" w:cs="Times New Roman"/>
          <w:sz w:val="24"/>
          <w:szCs w:val="24"/>
        </w:rPr>
        <w:t>reduction</w:t>
      </w:r>
      <w:r w:rsidRPr="00B030C1">
        <w:rPr>
          <w:rFonts w:ascii="Times New Roman" w:hAnsi="Times New Roman" w:cs="Times New Roman"/>
          <w:sz w:val="24"/>
          <w:szCs w:val="24"/>
        </w:rPr>
        <w:t>, haze reduction, histogram equalization, convolution</w:t>
      </w:r>
      <w:r w:rsidR="007240F0" w:rsidRPr="00B030C1">
        <w:rPr>
          <w:rFonts w:ascii="Times New Roman" w:hAnsi="Times New Roman" w:cs="Times New Roman"/>
          <w:sz w:val="24"/>
          <w:szCs w:val="24"/>
        </w:rPr>
        <w:t>, environmental correction</w:t>
      </w:r>
      <w:r w:rsidRPr="00B030C1">
        <w:rPr>
          <w:rFonts w:ascii="Times New Roman" w:hAnsi="Times New Roman" w:cs="Times New Roman"/>
          <w:sz w:val="24"/>
          <w:szCs w:val="24"/>
        </w:rPr>
        <w:t xml:space="preserve">, brightness </w:t>
      </w:r>
      <w:r w:rsidR="007240F0" w:rsidRPr="00B030C1">
        <w:rPr>
          <w:rFonts w:ascii="Times New Roman" w:hAnsi="Times New Roman" w:cs="Times New Roman"/>
          <w:sz w:val="24"/>
          <w:szCs w:val="24"/>
        </w:rPr>
        <w:t>adjustment and</w:t>
      </w:r>
      <w:r w:rsidRPr="00B030C1">
        <w:rPr>
          <w:rFonts w:ascii="Times New Roman" w:hAnsi="Times New Roman" w:cs="Times New Roman"/>
          <w:sz w:val="24"/>
          <w:szCs w:val="24"/>
        </w:rPr>
        <w:t xml:space="preserve"> principal component analysis image enhancement techniques were employed. </w:t>
      </w:r>
    </w:p>
    <w:p w:rsidR="00804734" w:rsidRPr="00B030C1" w:rsidRDefault="00A22F93" w:rsidP="00753DF1">
      <w:pPr>
        <w:spacing w:after="0" w:line="360" w:lineRule="auto"/>
        <w:jc w:val="both"/>
        <w:rPr>
          <w:rFonts w:ascii="Times New Roman" w:hAnsi="Times New Roman" w:cs="Times New Roman"/>
          <w:b/>
          <w:sz w:val="24"/>
          <w:szCs w:val="24"/>
        </w:rPr>
      </w:pPr>
      <w:r w:rsidRPr="00B030C1">
        <w:rPr>
          <w:rFonts w:ascii="Times New Roman" w:hAnsi="Times New Roman" w:cs="Times New Roman"/>
          <w:b/>
          <w:sz w:val="24"/>
          <w:szCs w:val="24"/>
        </w:rPr>
        <w:t>3.2</w:t>
      </w:r>
      <w:r w:rsidRPr="00B030C1">
        <w:rPr>
          <w:rStyle w:val="Heading4Char"/>
          <w:b w:val="0"/>
          <w:bCs w:val="0"/>
          <w:iCs w:val="0"/>
          <w:szCs w:val="24"/>
        </w:rPr>
        <w:t>.</w:t>
      </w:r>
      <w:r w:rsidRPr="00B030C1">
        <w:rPr>
          <w:rStyle w:val="Heading4Char"/>
          <w:bCs w:val="0"/>
          <w:iCs w:val="0"/>
          <w:szCs w:val="24"/>
        </w:rPr>
        <w:t xml:space="preserve">4.1.2 </w:t>
      </w:r>
      <w:r w:rsidR="00B30F84">
        <w:rPr>
          <w:rFonts w:ascii="Times New Roman" w:hAnsi="Times New Roman" w:cs="Times New Roman"/>
          <w:b/>
          <w:sz w:val="24"/>
          <w:szCs w:val="24"/>
        </w:rPr>
        <w:t>Image C</w:t>
      </w:r>
      <w:r w:rsidR="00804734" w:rsidRPr="00B030C1">
        <w:rPr>
          <w:rFonts w:ascii="Times New Roman" w:hAnsi="Times New Roman" w:cs="Times New Roman"/>
          <w:b/>
          <w:sz w:val="24"/>
          <w:szCs w:val="24"/>
        </w:rPr>
        <w:t xml:space="preserve">lassification </w:t>
      </w:r>
    </w:p>
    <w:p w:rsidR="00804734" w:rsidRDefault="00804734" w:rsidP="00882640">
      <w:pPr>
        <w:spacing w:after="120" w:line="360" w:lineRule="auto"/>
        <w:jc w:val="both"/>
        <w:rPr>
          <w:rFonts w:ascii="Times New Roman" w:hAnsi="Times New Roman" w:cs="Times New Roman"/>
          <w:sz w:val="24"/>
          <w:szCs w:val="24"/>
        </w:rPr>
      </w:pPr>
      <w:r w:rsidRPr="00B030C1">
        <w:rPr>
          <w:rFonts w:ascii="Times New Roman" w:hAnsi="Times New Roman" w:cs="Times New Roman"/>
          <w:sz w:val="24"/>
          <w:szCs w:val="24"/>
        </w:rPr>
        <w:t>As presented in Figure</w:t>
      </w:r>
      <w:r w:rsidR="001666FC" w:rsidRPr="00B030C1">
        <w:rPr>
          <w:rFonts w:ascii="Times New Roman" w:hAnsi="Times New Roman" w:cs="Times New Roman"/>
          <w:sz w:val="24"/>
          <w:szCs w:val="24"/>
        </w:rPr>
        <w:t>.3.3</w:t>
      </w:r>
      <w:r w:rsidRPr="00B030C1">
        <w:rPr>
          <w:rFonts w:ascii="Times New Roman" w:hAnsi="Times New Roman" w:cs="Times New Roman"/>
          <w:sz w:val="24"/>
          <w:szCs w:val="24"/>
        </w:rPr>
        <w:t xml:space="preserve">, satellite imageries were classified and analyzed using the basic photogrammetric elements (color, </w:t>
      </w:r>
      <w:r w:rsidR="00B03A6F" w:rsidRPr="00B030C1">
        <w:rPr>
          <w:rFonts w:ascii="Times New Roman" w:hAnsi="Times New Roman" w:cs="Times New Roman"/>
          <w:sz w:val="24"/>
          <w:szCs w:val="24"/>
        </w:rPr>
        <w:t>ton</w:t>
      </w:r>
      <w:r w:rsidRPr="00B030C1">
        <w:rPr>
          <w:rFonts w:ascii="Times New Roman" w:hAnsi="Times New Roman" w:cs="Times New Roman"/>
          <w:sz w:val="24"/>
          <w:szCs w:val="24"/>
        </w:rPr>
        <w:t>, texture, size, shape, structure, association, and shadow); the prior knowledge of the area and field observation.</w:t>
      </w:r>
    </w:p>
    <w:p w:rsidR="001232DD" w:rsidRPr="00B030C1" w:rsidRDefault="001232DD" w:rsidP="001232DD">
      <w:pPr>
        <w:spacing w:after="120" w:line="360" w:lineRule="auto"/>
        <w:jc w:val="both"/>
        <w:rPr>
          <w:rFonts w:ascii="Times New Roman" w:hAnsi="Times New Roman" w:cs="Times New Roman"/>
          <w:sz w:val="24"/>
          <w:szCs w:val="24"/>
        </w:rPr>
      </w:pPr>
      <w:r w:rsidRPr="00B030C1">
        <w:rPr>
          <w:rFonts w:ascii="Times New Roman" w:hAnsi="Times New Roman" w:cs="Times New Roman"/>
          <w:sz w:val="24"/>
          <w:szCs w:val="24"/>
        </w:rPr>
        <w:t xml:space="preserve">LULC map for </w:t>
      </w:r>
      <w:r>
        <w:rPr>
          <w:rFonts w:ascii="Times New Roman" w:hAnsi="Times New Roman" w:cs="Times New Roman"/>
          <w:sz w:val="24"/>
          <w:szCs w:val="24"/>
        </w:rPr>
        <w:t>1989</w:t>
      </w:r>
      <w:r w:rsidRPr="00B030C1">
        <w:rPr>
          <w:rFonts w:ascii="Times New Roman" w:hAnsi="Times New Roman" w:cs="Times New Roman"/>
          <w:sz w:val="24"/>
          <w:szCs w:val="24"/>
        </w:rPr>
        <w:t>, 2003, and 2018 were produced by supervised classification using the maximum likelihood classifier</w:t>
      </w:r>
      <w:r w:rsidRPr="00B030C1">
        <w:t xml:space="preserve"> </w:t>
      </w:r>
      <w:r w:rsidRPr="00B030C1">
        <w:rPr>
          <w:rFonts w:ascii="Times New Roman" w:hAnsi="Times New Roman" w:cs="Times New Roman"/>
          <w:sz w:val="24"/>
          <w:szCs w:val="24"/>
        </w:rPr>
        <w:t xml:space="preserve">algorithms of ERDAS IMAGINE 2014 software. In supervised classification, three activities were done such as collecting spectral signature, evaluating signature and classified images. The images were interpreted or classified into six LULC classes, namely bare land, </w:t>
      </w:r>
      <w:r>
        <w:rPr>
          <w:rFonts w:ascii="Times New Roman" w:hAnsi="Times New Roman" w:cs="Times New Roman"/>
          <w:sz w:val="24"/>
          <w:szCs w:val="24"/>
        </w:rPr>
        <w:t>bush land</w:t>
      </w:r>
      <w:r w:rsidRPr="00B030C1">
        <w:rPr>
          <w:rFonts w:ascii="Times New Roman" w:hAnsi="Times New Roman" w:cs="Times New Roman"/>
          <w:sz w:val="24"/>
          <w:szCs w:val="24"/>
        </w:rPr>
        <w:t>, cultivation land, forest land, grass land and settlement.</w:t>
      </w:r>
    </w:p>
    <w:p w:rsidR="001232DD" w:rsidRPr="00B030C1" w:rsidRDefault="001232DD" w:rsidP="00882640">
      <w:pPr>
        <w:spacing w:after="120" w:line="360" w:lineRule="auto"/>
        <w:jc w:val="both"/>
        <w:rPr>
          <w:rFonts w:ascii="Times New Roman" w:hAnsi="Times New Roman" w:cs="Times New Roman"/>
          <w:sz w:val="24"/>
          <w:szCs w:val="24"/>
        </w:rPr>
      </w:pPr>
    </w:p>
    <w:p w:rsidR="00804734" w:rsidRPr="00B030C1" w:rsidRDefault="00804734" w:rsidP="00882640">
      <w:pPr>
        <w:spacing w:after="120" w:line="360" w:lineRule="auto"/>
        <w:jc w:val="both"/>
        <w:rPr>
          <w:rFonts w:ascii="Times New Roman" w:hAnsi="Times New Roman" w:cs="Times New Roman"/>
          <w:sz w:val="24"/>
          <w:szCs w:val="24"/>
        </w:rPr>
      </w:pPr>
      <w:r w:rsidRPr="00B030C1">
        <w:rPr>
          <w:rFonts w:ascii="Times New Roman" w:hAnsi="Times New Roman" w:cs="Times New Roman"/>
          <w:noProof/>
          <w:sz w:val="24"/>
          <w:szCs w:val="24"/>
        </w:rPr>
        <w:lastRenderedPageBreak/>
        <w:drawing>
          <wp:inline distT="0" distB="0" distL="0" distR="0" wp14:anchorId="573C159C" wp14:editId="3715F85C">
            <wp:extent cx="5486400" cy="2802636"/>
            <wp:effectExtent l="19050" t="57150" r="19050" b="1714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6D45FD" w:rsidRPr="006D45FD" w:rsidRDefault="00FC0EEE" w:rsidP="006D45FD">
      <w:pPr>
        <w:pStyle w:val="Caption"/>
        <w:jc w:val="center"/>
        <w:rPr>
          <w:rFonts w:ascii="Times New Roman" w:hAnsi="Times New Roman" w:cs="Times New Roman"/>
          <w:b w:val="0"/>
          <w:color w:val="auto"/>
          <w:sz w:val="24"/>
          <w:szCs w:val="24"/>
        </w:rPr>
      </w:pPr>
      <w:bookmarkStart w:id="199" w:name="_Toc16593235"/>
      <w:proofErr w:type="gramStart"/>
      <w:r>
        <w:rPr>
          <w:rFonts w:ascii="Times New Roman" w:hAnsi="Times New Roman" w:cs="Times New Roman"/>
          <w:b w:val="0"/>
          <w:color w:val="auto"/>
          <w:sz w:val="24"/>
          <w:szCs w:val="24"/>
        </w:rPr>
        <w:t>Figure.</w:t>
      </w:r>
      <w:proofErr w:type="gramEnd"/>
      <w:r w:rsidR="006D45FD" w:rsidRPr="006D45FD">
        <w:rPr>
          <w:rFonts w:ascii="Times New Roman" w:hAnsi="Times New Roman" w:cs="Times New Roman"/>
          <w:b w:val="0"/>
          <w:color w:val="auto"/>
          <w:sz w:val="24"/>
          <w:szCs w:val="24"/>
        </w:rPr>
        <w:fldChar w:fldCharType="begin"/>
      </w:r>
      <w:r w:rsidR="006D45FD" w:rsidRPr="006D45FD">
        <w:rPr>
          <w:rFonts w:ascii="Times New Roman" w:hAnsi="Times New Roman" w:cs="Times New Roman"/>
          <w:b w:val="0"/>
          <w:color w:val="auto"/>
          <w:sz w:val="24"/>
          <w:szCs w:val="24"/>
        </w:rPr>
        <w:instrText xml:space="preserve"> SEQ Figure \* ARABIC </w:instrText>
      </w:r>
      <w:r w:rsidR="006D45FD" w:rsidRPr="006D45FD">
        <w:rPr>
          <w:rFonts w:ascii="Times New Roman" w:hAnsi="Times New Roman" w:cs="Times New Roman"/>
          <w:b w:val="0"/>
          <w:color w:val="auto"/>
          <w:sz w:val="24"/>
          <w:szCs w:val="24"/>
        </w:rPr>
        <w:fldChar w:fldCharType="separate"/>
      </w:r>
      <w:r w:rsidR="0042358B">
        <w:rPr>
          <w:rFonts w:ascii="Times New Roman" w:hAnsi="Times New Roman" w:cs="Times New Roman"/>
          <w:b w:val="0"/>
          <w:noProof/>
          <w:color w:val="auto"/>
          <w:sz w:val="24"/>
          <w:szCs w:val="24"/>
        </w:rPr>
        <w:t>3</w:t>
      </w:r>
      <w:r w:rsidR="006D45FD" w:rsidRPr="006D45FD">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.3:</w:t>
      </w:r>
      <w:r w:rsidR="006D45FD" w:rsidRPr="006D45FD">
        <w:rPr>
          <w:rFonts w:ascii="Times New Roman" w:hAnsi="Times New Roman" w:cs="Times New Roman"/>
          <w:b w:val="0"/>
          <w:color w:val="auto"/>
          <w:sz w:val="24"/>
          <w:szCs w:val="24"/>
        </w:rPr>
        <w:t xml:space="preserve"> </w:t>
      </w:r>
      <w:bookmarkEnd w:id="199"/>
      <w:r w:rsidRPr="006D45FD">
        <w:rPr>
          <w:rFonts w:ascii="Times New Roman" w:hAnsi="Times New Roman" w:cs="Times New Roman"/>
          <w:b w:val="0"/>
          <w:color w:val="auto"/>
          <w:sz w:val="24"/>
          <w:szCs w:val="24"/>
        </w:rPr>
        <w:t>Image classification process (Author, 2019</w:t>
      </w:r>
      <w:r w:rsidRPr="00B030C1">
        <w:rPr>
          <w:rFonts w:ascii="Times New Roman" w:hAnsi="Times New Roman" w:cs="Times New Roman"/>
          <w:b w:val="0"/>
          <w:color w:val="auto"/>
          <w:sz w:val="24"/>
          <w:szCs w:val="24"/>
        </w:rPr>
        <w:t>)</w:t>
      </w:r>
    </w:p>
    <w:p w:rsidR="00804734" w:rsidRPr="00B030C1" w:rsidRDefault="00A22F93" w:rsidP="00753DF1">
      <w:pPr>
        <w:spacing w:after="0" w:line="360" w:lineRule="auto"/>
        <w:jc w:val="both"/>
        <w:rPr>
          <w:rFonts w:ascii="Times New Roman" w:hAnsi="Times New Roman" w:cs="Times New Roman"/>
          <w:b/>
          <w:sz w:val="24"/>
          <w:szCs w:val="24"/>
        </w:rPr>
      </w:pPr>
      <w:r w:rsidRPr="00B030C1">
        <w:rPr>
          <w:rFonts w:ascii="Times New Roman" w:hAnsi="Times New Roman" w:cs="Times New Roman"/>
          <w:b/>
          <w:sz w:val="24"/>
          <w:szCs w:val="24"/>
        </w:rPr>
        <w:t>3.2</w:t>
      </w:r>
      <w:r w:rsidRPr="00B030C1">
        <w:rPr>
          <w:rStyle w:val="Heading4Char"/>
          <w:b w:val="0"/>
          <w:bCs w:val="0"/>
          <w:iCs w:val="0"/>
          <w:szCs w:val="24"/>
        </w:rPr>
        <w:t>.</w:t>
      </w:r>
      <w:r w:rsidRPr="00B030C1">
        <w:rPr>
          <w:rStyle w:val="Heading4Char"/>
          <w:bCs w:val="0"/>
          <w:iCs w:val="0"/>
          <w:szCs w:val="24"/>
        </w:rPr>
        <w:t xml:space="preserve">4.1.3 </w:t>
      </w:r>
      <w:r w:rsidR="00E146FA">
        <w:rPr>
          <w:rFonts w:ascii="Times New Roman" w:hAnsi="Times New Roman" w:cs="Times New Roman"/>
          <w:b/>
          <w:sz w:val="24"/>
          <w:szCs w:val="24"/>
        </w:rPr>
        <w:t>Accuracy A</w:t>
      </w:r>
      <w:r w:rsidR="00804734" w:rsidRPr="00B030C1">
        <w:rPr>
          <w:rFonts w:ascii="Times New Roman" w:hAnsi="Times New Roman" w:cs="Times New Roman"/>
          <w:b/>
          <w:sz w:val="24"/>
          <w:szCs w:val="24"/>
        </w:rPr>
        <w:t>ssessment</w:t>
      </w:r>
    </w:p>
    <w:p w:rsidR="00804734" w:rsidRPr="00B030C1" w:rsidRDefault="00804734" w:rsidP="00402896">
      <w:pPr>
        <w:spacing w:after="120" w:line="360" w:lineRule="auto"/>
        <w:jc w:val="both"/>
        <w:rPr>
          <w:rFonts w:ascii="Times New Roman" w:hAnsi="Times New Roman" w:cs="Times New Roman"/>
          <w:sz w:val="24"/>
          <w:szCs w:val="24"/>
        </w:rPr>
      </w:pPr>
      <w:r w:rsidRPr="00B030C1">
        <w:rPr>
          <w:rFonts w:ascii="Times New Roman" w:hAnsi="Times New Roman" w:cs="Times New Roman"/>
          <w:sz w:val="24"/>
          <w:szCs w:val="24"/>
        </w:rPr>
        <w:t>Accuracy assessment was employed for determining whether the output map meets or does not meet level of acceptance. Error matrices are a common method of expressing classification accuracy, and were created to compare category by category basis, the reference data (ground truth) and the corresponding results of classification</w:t>
      </w:r>
      <w:r w:rsidR="00E33F66" w:rsidRPr="00B030C1">
        <w:rPr>
          <w:rFonts w:ascii="Times New Roman" w:hAnsi="Times New Roman" w:cs="Times New Roman"/>
          <w:sz w:val="24"/>
          <w:szCs w:val="24"/>
        </w:rPr>
        <w:t xml:space="preserve"> </w:t>
      </w:r>
      <w:r w:rsidR="00753DF1" w:rsidRPr="00B030C1">
        <w:rPr>
          <w:rFonts w:ascii="Times New Roman" w:hAnsi="Times New Roman" w:cs="Times New Roman"/>
          <w:sz w:val="24"/>
          <w:szCs w:val="24"/>
        </w:rPr>
        <w:t>(</w:t>
      </w:r>
      <w:proofErr w:type="spellStart"/>
      <w:r w:rsidR="00753DF1" w:rsidRPr="00B030C1">
        <w:rPr>
          <w:rFonts w:ascii="Times New Roman" w:hAnsi="Times New Roman" w:cs="Times New Roman"/>
          <w:sz w:val="24"/>
          <w:szCs w:val="24"/>
        </w:rPr>
        <w:t>Lillesand</w:t>
      </w:r>
      <w:proofErr w:type="spellEnd"/>
      <w:r w:rsidR="00753DF1" w:rsidRPr="00B030C1">
        <w:rPr>
          <w:rFonts w:ascii="Times New Roman" w:hAnsi="Times New Roman" w:cs="Times New Roman"/>
          <w:sz w:val="24"/>
          <w:szCs w:val="24"/>
        </w:rPr>
        <w:t xml:space="preserve"> </w:t>
      </w:r>
      <w:r w:rsidR="00753DF1" w:rsidRPr="00B030C1">
        <w:rPr>
          <w:rFonts w:ascii="Times New Roman" w:hAnsi="Times New Roman" w:cs="Times New Roman"/>
          <w:i/>
          <w:sz w:val="24"/>
          <w:szCs w:val="24"/>
        </w:rPr>
        <w:t>et al</w:t>
      </w:r>
      <w:r w:rsidR="00E33F66" w:rsidRPr="00B030C1">
        <w:rPr>
          <w:rFonts w:ascii="Times New Roman" w:hAnsi="Times New Roman" w:cs="Times New Roman"/>
          <w:sz w:val="24"/>
          <w:szCs w:val="24"/>
        </w:rPr>
        <w:t>., 2013)</w:t>
      </w:r>
      <w:r w:rsidRPr="00B030C1">
        <w:rPr>
          <w:rFonts w:ascii="Times New Roman" w:hAnsi="Times New Roman" w:cs="Times New Roman"/>
          <w:sz w:val="24"/>
          <w:szCs w:val="24"/>
        </w:rPr>
        <w:t>. The study assessed the accuracy of the classification results for each classified image.</w:t>
      </w:r>
    </w:p>
    <w:p w:rsidR="00804734" w:rsidRPr="00B030C1" w:rsidRDefault="00804734" w:rsidP="00402896">
      <w:pPr>
        <w:spacing w:after="120" w:line="360" w:lineRule="auto"/>
        <w:jc w:val="both"/>
        <w:rPr>
          <w:rFonts w:ascii="Times New Roman" w:hAnsi="Times New Roman" w:cs="Times New Roman"/>
          <w:sz w:val="24"/>
          <w:szCs w:val="24"/>
        </w:rPr>
      </w:pPr>
      <w:r w:rsidRPr="00B030C1">
        <w:rPr>
          <w:rFonts w:ascii="Times New Roman" w:hAnsi="Times New Roman" w:cs="Times New Roman"/>
          <w:sz w:val="24"/>
          <w:szCs w:val="24"/>
        </w:rPr>
        <w:t>After creating the error matrix for each classification, user accuracy, producer accuracy, overall accuracy and Kappa coefficient were computed. According to</w:t>
      </w:r>
      <w:r w:rsidR="00753DF1" w:rsidRPr="00B030C1">
        <w:rPr>
          <w:rFonts w:ascii="Times New Roman" w:hAnsi="Times New Roman" w:cs="Times New Roman"/>
          <w:sz w:val="24"/>
          <w:szCs w:val="24"/>
        </w:rPr>
        <w:t xml:space="preserve"> </w:t>
      </w:r>
      <w:proofErr w:type="spellStart"/>
      <w:r w:rsidR="0013166E" w:rsidRPr="00B030C1">
        <w:rPr>
          <w:rFonts w:ascii="Times New Roman" w:hAnsi="Times New Roman" w:cs="Times New Roman"/>
          <w:sz w:val="24"/>
          <w:szCs w:val="24"/>
        </w:rPr>
        <w:t>Lillesand</w:t>
      </w:r>
      <w:proofErr w:type="spellEnd"/>
      <w:r w:rsidR="0013166E" w:rsidRPr="00B030C1">
        <w:rPr>
          <w:rFonts w:ascii="Times New Roman" w:hAnsi="Times New Roman" w:cs="Times New Roman"/>
          <w:sz w:val="24"/>
          <w:szCs w:val="24"/>
        </w:rPr>
        <w:t xml:space="preserve"> </w:t>
      </w:r>
      <w:r w:rsidR="0013166E" w:rsidRPr="00B030C1">
        <w:rPr>
          <w:rFonts w:ascii="Times New Roman" w:hAnsi="Times New Roman" w:cs="Times New Roman"/>
          <w:i/>
          <w:sz w:val="24"/>
          <w:szCs w:val="24"/>
        </w:rPr>
        <w:t>et al</w:t>
      </w:r>
      <w:r w:rsidR="00753DF1" w:rsidRPr="00B030C1">
        <w:rPr>
          <w:rFonts w:ascii="Times New Roman" w:hAnsi="Times New Roman" w:cs="Times New Roman"/>
          <w:sz w:val="24"/>
          <w:szCs w:val="24"/>
        </w:rPr>
        <w:t xml:space="preserve">., </w:t>
      </w:r>
      <w:r w:rsidR="0013166E" w:rsidRPr="00B030C1">
        <w:rPr>
          <w:rFonts w:ascii="Times New Roman" w:hAnsi="Times New Roman" w:cs="Times New Roman"/>
          <w:sz w:val="24"/>
          <w:szCs w:val="24"/>
        </w:rPr>
        <w:t>(</w:t>
      </w:r>
      <w:r w:rsidR="00753DF1" w:rsidRPr="00B030C1">
        <w:rPr>
          <w:rFonts w:ascii="Times New Roman" w:hAnsi="Times New Roman" w:cs="Times New Roman"/>
          <w:sz w:val="24"/>
          <w:szCs w:val="24"/>
        </w:rPr>
        <w:t>2013)</w:t>
      </w:r>
      <w:r w:rsidRPr="00B030C1">
        <w:rPr>
          <w:rFonts w:ascii="Times New Roman" w:hAnsi="Times New Roman" w:cs="Times New Roman"/>
          <w:sz w:val="24"/>
          <w:szCs w:val="24"/>
        </w:rPr>
        <w:t xml:space="preserve"> </w:t>
      </w:r>
      <w:r w:rsidR="00DD3800" w:rsidRPr="00B030C1">
        <w:rPr>
          <w:rFonts w:ascii="Times New Roman" w:hAnsi="Times New Roman" w:cs="Times New Roman"/>
          <w:sz w:val="24"/>
          <w:szCs w:val="24"/>
        </w:rPr>
        <w:t>user’</w:t>
      </w:r>
      <w:r w:rsidRPr="00B030C1">
        <w:rPr>
          <w:rFonts w:ascii="Times New Roman" w:hAnsi="Times New Roman" w:cs="Times New Roman"/>
          <w:sz w:val="24"/>
          <w:szCs w:val="24"/>
        </w:rPr>
        <w:t>s accuracies are computed by dividing the number of correctly classified pixels in each category by the total number of pixels that were classified in that category (the row total). Producer's accuracies result from dividing the number of correctly classified pixels in each category (on the major diagonal) by the number of training set pixels used for that category (the column total). The Kappa coefficient</w:t>
      </w:r>
      <w:r w:rsidR="00C94890" w:rsidRPr="00B030C1">
        <w:rPr>
          <w:rFonts w:ascii="Times New Roman" w:hAnsi="Times New Roman" w:cs="Times New Roman"/>
          <w:sz w:val="24"/>
          <w:szCs w:val="24"/>
        </w:rPr>
        <w:t xml:space="preserve"> (</w:t>
      </w:r>
      <w:proofErr w:type="spellStart"/>
      <w:r w:rsidR="00C94890" w:rsidRPr="00B030C1">
        <w:rPr>
          <w:rFonts w:ascii="Times New Roman" w:hAnsi="Times New Roman" w:cs="Times New Roman"/>
          <w:sz w:val="24"/>
          <w:szCs w:val="24"/>
        </w:rPr>
        <w:t>K</w:t>
      </w:r>
      <w:r w:rsidR="00C94890" w:rsidRPr="00B030C1">
        <w:rPr>
          <w:rFonts w:ascii="Times New Roman" w:hAnsi="Times New Roman" w:cs="Times New Roman"/>
          <w:sz w:val="24"/>
          <w:szCs w:val="24"/>
          <w:vertAlign w:val="subscript"/>
        </w:rPr>
        <w:t>hat</w:t>
      </w:r>
      <w:proofErr w:type="spellEnd"/>
      <w:r w:rsidR="00C94890" w:rsidRPr="00B030C1">
        <w:rPr>
          <w:rFonts w:ascii="Times New Roman" w:hAnsi="Times New Roman" w:cs="Times New Roman"/>
          <w:sz w:val="24"/>
          <w:szCs w:val="24"/>
        </w:rPr>
        <w:t>)</w:t>
      </w:r>
      <w:r w:rsidRPr="00B030C1">
        <w:rPr>
          <w:rFonts w:ascii="Times New Roman" w:hAnsi="Times New Roman" w:cs="Times New Roman"/>
          <w:sz w:val="24"/>
          <w:szCs w:val="24"/>
        </w:rPr>
        <w:t xml:space="preserve"> of agreement was used for multivariate statistical measure that can be used to test LULC classification accuracy. Computing </w:t>
      </w:r>
      <w:proofErr w:type="spellStart"/>
      <w:r w:rsidRPr="00B030C1">
        <w:rPr>
          <w:rFonts w:ascii="Times New Roman" w:hAnsi="Times New Roman" w:cs="Times New Roman"/>
          <w:sz w:val="24"/>
          <w:szCs w:val="24"/>
        </w:rPr>
        <w:t>K</w:t>
      </w:r>
      <w:r w:rsidRPr="00B030C1">
        <w:rPr>
          <w:rFonts w:ascii="Times New Roman" w:hAnsi="Times New Roman" w:cs="Times New Roman"/>
          <w:sz w:val="24"/>
          <w:szCs w:val="24"/>
          <w:vertAlign w:val="subscript"/>
        </w:rPr>
        <w:t>hat</w:t>
      </w:r>
      <w:proofErr w:type="spellEnd"/>
      <w:r w:rsidRPr="00B030C1">
        <w:rPr>
          <w:rFonts w:ascii="Times New Roman" w:hAnsi="Times New Roman" w:cs="Times New Roman"/>
          <w:sz w:val="24"/>
          <w:szCs w:val="24"/>
        </w:rPr>
        <w:t xml:space="preserve"> is the ability to use this value as a basis for determining the statistical significance of any given matrix or the differences among matrices.</w:t>
      </w:r>
    </w:p>
    <w:p w:rsidR="00804734" w:rsidRPr="00B030C1" w:rsidRDefault="00804734" w:rsidP="00963FA7">
      <w:pPr>
        <w:pStyle w:val="Caption"/>
        <w:spacing w:after="240"/>
        <w:jc w:val="center"/>
        <w:rPr>
          <w:rFonts w:ascii="Times New Roman" w:hAnsi="Times New Roman" w:cs="Times New Roman"/>
          <w:b w:val="0"/>
          <w:color w:val="auto"/>
          <w:sz w:val="24"/>
          <w:szCs w:val="24"/>
        </w:rPr>
      </w:pPr>
      <w:r w:rsidRPr="00B030C1">
        <w:rPr>
          <w:rFonts w:ascii="Times New Roman" w:hAnsi="Times New Roman" w:cs="Times New Roman"/>
          <w:sz w:val="24"/>
          <w:szCs w:val="24"/>
        </w:rPr>
        <w:br/>
      </w:r>
      <m:oMath>
        <m:r>
          <m:rPr>
            <m:sty m:val="bi"/>
          </m:rPr>
          <w:rPr>
            <w:rFonts w:ascii="Cambria Math" w:hAnsi="Cambria Math" w:cs="Times New Roman"/>
            <w:color w:val="auto"/>
            <w:sz w:val="24"/>
            <w:szCs w:val="24"/>
          </w:rPr>
          <m:t>K=</m:t>
        </m:r>
        <m:f>
          <m:fPr>
            <m:ctrlPr>
              <w:rPr>
                <w:rFonts w:ascii="Cambria Math" w:hAnsi="Cambria Math" w:cs="Times New Roman"/>
                <w:b w:val="0"/>
                <w:i/>
                <w:color w:val="auto"/>
                <w:sz w:val="24"/>
                <w:szCs w:val="24"/>
              </w:rPr>
            </m:ctrlPr>
          </m:fPr>
          <m:num>
            <m:r>
              <m:rPr>
                <m:sty m:val="bi"/>
              </m:rPr>
              <w:rPr>
                <w:rFonts w:ascii="Cambria Math" w:hAnsi="Cambria Math" w:cs="Times New Roman"/>
                <w:color w:val="auto"/>
                <w:sz w:val="24"/>
                <w:szCs w:val="24"/>
              </w:rPr>
              <m:t>N</m:t>
            </m:r>
            <m:nary>
              <m:naryPr>
                <m:chr m:val="∑"/>
                <m:limLoc m:val="subSup"/>
                <m:ctrlPr>
                  <w:rPr>
                    <w:rFonts w:ascii="Cambria Math" w:hAnsi="Cambria Math" w:cs="Times New Roman"/>
                    <w:b w:val="0"/>
                    <w:i/>
                    <w:color w:val="auto"/>
                    <w:sz w:val="24"/>
                    <w:szCs w:val="24"/>
                  </w:rPr>
                </m:ctrlPr>
              </m:naryPr>
              <m:sub>
                <m:r>
                  <m:rPr>
                    <m:sty m:val="bi"/>
                  </m:rPr>
                  <w:rPr>
                    <w:rFonts w:ascii="Cambria Math" w:hAnsi="Cambria Math" w:cs="Times New Roman"/>
                    <w:color w:val="auto"/>
                    <w:sz w:val="24"/>
                    <w:szCs w:val="24"/>
                  </w:rPr>
                  <m:t>i=1</m:t>
                </m:r>
              </m:sub>
              <m:sup>
                <m:r>
                  <m:rPr>
                    <m:sty m:val="bi"/>
                  </m:rPr>
                  <w:rPr>
                    <w:rFonts w:ascii="Cambria Math" w:hAnsi="Cambria Math" w:cs="Times New Roman"/>
                    <w:color w:val="auto"/>
                    <w:sz w:val="24"/>
                    <w:szCs w:val="24"/>
                  </w:rPr>
                  <m:t>r</m:t>
                </m:r>
              </m:sup>
              <m:e>
                <m:sSub>
                  <m:sSubPr>
                    <m:ctrlPr>
                      <w:rPr>
                        <w:rFonts w:ascii="Cambria Math" w:hAnsi="Cambria Math" w:cs="Times New Roman"/>
                        <w:b w:val="0"/>
                        <w:i/>
                        <w:color w:val="auto"/>
                        <w:sz w:val="24"/>
                        <w:szCs w:val="24"/>
                      </w:rPr>
                    </m:ctrlPr>
                  </m:sSubPr>
                  <m:e>
                    <m:r>
                      <m:rPr>
                        <m:sty m:val="bi"/>
                      </m:rPr>
                      <w:rPr>
                        <w:rFonts w:ascii="Cambria Math" w:hAnsi="Cambria Math" w:cs="Times New Roman"/>
                        <w:color w:val="auto"/>
                        <w:sz w:val="24"/>
                        <w:szCs w:val="24"/>
                      </w:rPr>
                      <m:t>x</m:t>
                    </m:r>
                  </m:e>
                  <m:sub>
                    <m:r>
                      <m:rPr>
                        <m:sty m:val="bi"/>
                      </m:rPr>
                      <w:rPr>
                        <w:rFonts w:ascii="Cambria Math" w:hAnsi="Cambria Math" w:cs="Times New Roman"/>
                        <w:color w:val="auto"/>
                        <w:sz w:val="24"/>
                        <w:szCs w:val="24"/>
                      </w:rPr>
                      <m:t>ii</m:t>
                    </m:r>
                  </m:sub>
                </m:sSub>
                <m:r>
                  <m:rPr>
                    <m:sty m:val="bi"/>
                  </m:rPr>
                  <w:rPr>
                    <w:rFonts w:ascii="Cambria Math" w:hAnsi="Cambria Math" w:cs="Times New Roman"/>
                    <w:color w:val="auto"/>
                    <w:sz w:val="24"/>
                    <w:szCs w:val="24"/>
                  </w:rPr>
                  <m:t>-</m:t>
                </m:r>
                <m:nary>
                  <m:naryPr>
                    <m:chr m:val="∑"/>
                    <m:limLoc m:val="subSup"/>
                    <m:ctrlPr>
                      <w:rPr>
                        <w:rFonts w:ascii="Cambria Math" w:hAnsi="Cambria Math" w:cs="Times New Roman"/>
                        <w:b w:val="0"/>
                        <w:i/>
                        <w:color w:val="auto"/>
                        <w:sz w:val="24"/>
                        <w:szCs w:val="24"/>
                      </w:rPr>
                    </m:ctrlPr>
                  </m:naryPr>
                  <m:sub>
                    <m:r>
                      <m:rPr>
                        <m:sty m:val="bi"/>
                      </m:rPr>
                      <w:rPr>
                        <w:rFonts w:ascii="Cambria Math" w:hAnsi="Cambria Math" w:cs="Times New Roman"/>
                        <w:color w:val="auto"/>
                        <w:sz w:val="24"/>
                        <w:szCs w:val="24"/>
                      </w:rPr>
                      <m:t>i=1</m:t>
                    </m:r>
                  </m:sub>
                  <m:sup>
                    <m:r>
                      <m:rPr>
                        <m:sty m:val="bi"/>
                      </m:rPr>
                      <w:rPr>
                        <w:rFonts w:ascii="Cambria Math" w:hAnsi="Cambria Math" w:cs="Times New Roman"/>
                        <w:color w:val="auto"/>
                        <w:sz w:val="24"/>
                        <w:szCs w:val="24"/>
                      </w:rPr>
                      <m:t>r</m:t>
                    </m:r>
                  </m:sup>
                  <m:e>
                    <m:r>
                      <m:rPr>
                        <m:sty m:val="bi"/>
                      </m:rPr>
                      <w:rPr>
                        <w:rFonts w:ascii="Cambria Math" w:hAnsi="Cambria Math" w:cs="Times New Roman"/>
                        <w:color w:val="auto"/>
                        <w:sz w:val="24"/>
                        <w:szCs w:val="24"/>
                      </w:rPr>
                      <m:t>(</m:t>
                    </m:r>
                    <m:sSub>
                      <m:sSubPr>
                        <m:ctrlPr>
                          <w:rPr>
                            <w:rFonts w:ascii="Cambria Math" w:hAnsi="Cambria Math" w:cs="Times New Roman"/>
                            <w:b w:val="0"/>
                            <w:i/>
                            <w:color w:val="auto"/>
                            <w:sz w:val="24"/>
                            <w:szCs w:val="24"/>
                          </w:rPr>
                        </m:ctrlPr>
                      </m:sSubPr>
                      <m:e>
                        <m:r>
                          <m:rPr>
                            <m:sty m:val="bi"/>
                          </m:rPr>
                          <w:rPr>
                            <w:rFonts w:ascii="Cambria Math" w:hAnsi="Cambria Math" w:cs="Times New Roman"/>
                            <w:color w:val="auto"/>
                            <w:sz w:val="24"/>
                            <w:szCs w:val="24"/>
                          </w:rPr>
                          <m:t>x</m:t>
                        </m:r>
                      </m:e>
                      <m:sub>
                        <m:r>
                          <m:rPr>
                            <m:sty m:val="bi"/>
                          </m:rPr>
                          <w:rPr>
                            <w:rFonts w:ascii="Cambria Math" w:hAnsi="Cambria Math" w:cs="Times New Roman"/>
                            <w:color w:val="auto"/>
                            <w:sz w:val="24"/>
                            <w:szCs w:val="24"/>
                          </w:rPr>
                          <m:t>i+</m:t>
                        </m:r>
                      </m:sub>
                    </m:sSub>
                    <m:r>
                      <m:rPr>
                        <m:sty m:val="bi"/>
                      </m:rPr>
                      <w:rPr>
                        <w:rFonts w:ascii="Cambria Math" w:hAnsi="Cambria Math" w:cs="Times New Roman"/>
                        <w:color w:val="auto"/>
                        <w:sz w:val="24"/>
                        <w:szCs w:val="24"/>
                      </w:rPr>
                      <m:t>*</m:t>
                    </m:r>
                    <m:sSub>
                      <m:sSubPr>
                        <m:ctrlPr>
                          <w:rPr>
                            <w:rFonts w:ascii="Cambria Math" w:hAnsi="Cambria Math" w:cs="Times New Roman"/>
                            <w:b w:val="0"/>
                            <w:i/>
                            <w:color w:val="auto"/>
                            <w:sz w:val="24"/>
                            <w:szCs w:val="24"/>
                          </w:rPr>
                        </m:ctrlPr>
                      </m:sSubPr>
                      <m:e>
                        <m:r>
                          <m:rPr>
                            <m:sty m:val="bi"/>
                          </m:rPr>
                          <w:rPr>
                            <w:rFonts w:ascii="Cambria Math" w:hAnsi="Cambria Math" w:cs="Times New Roman"/>
                            <w:color w:val="auto"/>
                            <w:sz w:val="24"/>
                            <w:szCs w:val="24"/>
                          </w:rPr>
                          <m:t>x</m:t>
                        </m:r>
                      </m:e>
                      <m:sub>
                        <m:r>
                          <m:rPr>
                            <m:sty m:val="bi"/>
                          </m:rPr>
                          <w:rPr>
                            <w:rFonts w:ascii="Cambria Math" w:hAnsi="Cambria Math" w:cs="Times New Roman"/>
                            <w:color w:val="auto"/>
                            <w:sz w:val="24"/>
                            <w:szCs w:val="24"/>
                          </w:rPr>
                          <m:t>+i</m:t>
                        </m:r>
                      </m:sub>
                    </m:sSub>
                    <m:r>
                      <m:rPr>
                        <m:sty m:val="bi"/>
                      </m:rPr>
                      <w:rPr>
                        <w:rFonts w:ascii="Cambria Math" w:hAnsi="Cambria Math" w:cs="Times New Roman"/>
                        <w:color w:val="auto"/>
                        <w:sz w:val="24"/>
                        <w:szCs w:val="24"/>
                      </w:rPr>
                      <m:t>)</m:t>
                    </m:r>
                  </m:e>
                </m:nary>
              </m:e>
            </m:nary>
          </m:num>
          <m:den>
            <m:sSup>
              <m:sSupPr>
                <m:ctrlPr>
                  <w:rPr>
                    <w:rFonts w:ascii="Cambria Math" w:hAnsi="Cambria Math" w:cs="Times New Roman"/>
                    <w:b w:val="0"/>
                    <w:i/>
                    <w:color w:val="auto"/>
                    <w:sz w:val="24"/>
                    <w:szCs w:val="24"/>
                  </w:rPr>
                </m:ctrlPr>
              </m:sSupPr>
              <m:e>
                <m:r>
                  <m:rPr>
                    <m:sty m:val="bi"/>
                  </m:rPr>
                  <w:rPr>
                    <w:rFonts w:ascii="Cambria Math" w:hAnsi="Cambria Math" w:cs="Times New Roman"/>
                    <w:color w:val="auto"/>
                    <w:sz w:val="24"/>
                    <w:szCs w:val="24"/>
                  </w:rPr>
                  <m:t>N</m:t>
                </m:r>
              </m:e>
              <m:sup>
                <m:r>
                  <m:rPr>
                    <m:sty m:val="bi"/>
                  </m:rPr>
                  <w:rPr>
                    <w:rFonts w:ascii="Cambria Math" w:hAnsi="Cambria Math" w:cs="Times New Roman"/>
                    <w:color w:val="auto"/>
                    <w:sz w:val="24"/>
                    <w:szCs w:val="24"/>
                  </w:rPr>
                  <m:t>2</m:t>
                </m:r>
              </m:sup>
            </m:sSup>
            <m:r>
              <m:rPr>
                <m:sty m:val="bi"/>
              </m:rPr>
              <w:rPr>
                <w:rFonts w:ascii="Cambria Math" w:hAnsi="Cambria Math" w:cs="Times New Roman"/>
                <w:color w:val="auto"/>
                <w:sz w:val="24"/>
                <w:szCs w:val="24"/>
              </w:rPr>
              <m:t>-</m:t>
            </m:r>
            <m:nary>
              <m:naryPr>
                <m:chr m:val="∑"/>
                <m:limLoc m:val="undOvr"/>
                <m:ctrlPr>
                  <w:rPr>
                    <w:rFonts w:ascii="Cambria Math" w:hAnsi="Cambria Math" w:cs="Times New Roman"/>
                    <w:b w:val="0"/>
                    <w:i/>
                    <w:color w:val="auto"/>
                    <w:sz w:val="24"/>
                    <w:szCs w:val="24"/>
                  </w:rPr>
                </m:ctrlPr>
              </m:naryPr>
              <m:sub>
                <m:r>
                  <m:rPr>
                    <m:sty m:val="bi"/>
                  </m:rPr>
                  <w:rPr>
                    <w:rFonts w:ascii="Cambria Math" w:hAnsi="Cambria Math" w:cs="Times New Roman"/>
                    <w:color w:val="auto"/>
                    <w:sz w:val="24"/>
                    <w:szCs w:val="24"/>
                  </w:rPr>
                  <m:t>i=1</m:t>
                </m:r>
              </m:sub>
              <m:sup>
                <m:r>
                  <m:rPr>
                    <m:sty m:val="bi"/>
                  </m:rPr>
                  <w:rPr>
                    <w:rFonts w:ascii="Cambria Math" w:hAnsi="Cambria Math" w:cs="Times New Roman"/>
                    <w:color w:val="auto"/>
                    <w:sz w:val="24"/>
                    <w:szCs w:val="24"/>
                  </w:rPr>
                  <m:t>r</m:t>
                </m:r>
              </m:sup>
              <m:e>
                <m:r>
                  <m:rPr>
                    <m:sty m:val="bi"/>
                  </m:rPr>
                  <w:rPr>
                    <w:rFonts w:ascii="Cambria Math" w:hAnsi="Cambria Math" w:cs="Times New Roman"/>
                    <w:color w:val="auto"/>
                    <w:sz w:val="24"/>
                    <w:szCs w:val="24"/>
                  </w:rPr>
                  <m:t>(</m:t>
                </m:r>
                <m:sSub>
                  <m:sSubPr>
                    <m:ctrlPr>
                      <w:rPr>
                        <w:rFonts w:ascii="Cambria Math" w:hAnsi="Cambria Math" w:cs="Times New Roman"/>
                        <w:b w:val="0"/>
                        <w:i/>
                        <w:color w:val="auto"/>
                        <w:sz w:val="24"/>
                        <w:szCs w:val="24"/>
                      </w:rPr>
                    </m:ctrlPr>
                  </m:sSubPr>
                  <m:e>
                    <m:r>
                      <m:rPr>
                        <m:sty m:val="bi"/>
                      </m:rPr>
                      <w:rPr>
                        <w:rFonts w:ascii="Cambria Math" w:hAnsi="Cambria Math" w:cs="Times New Roman"/>
                        <w:color w:val="auto"/>
                        <w:sz w:val="24"/>
                        <w:szCs w:val="24"/>
                      </w:rPr>
                      <m:t>x</m:t>
                    </m:r>
                  </m:e>
                  <m:sub>
                    <m:r>
                      <m:rPr>
                        <m:sty m:val="bi"/>
                      </m:rPr>
                      <w:rPr>
                        <w:rFonts w:ascii="Cambria Math" w:hAnsi="Cambria Math" w:cs="Times New Roman"/>
                        <w:color w:val="auto"/>
                        <w:sz w:val="24"/>
                        <w:szCs w:val="24"/>
                      </w:rPr>
                      <m:t>i+</m:t>
                    </m:r>
                  </m:sub>
                </m:sSub>
                <m:r>
                  <m:rPr>
                    <m:sty m:val="bi"/>
                  </m:rPr>
                  <w:rPr>
                    <w:rFonts w:ascii="Cambria Math" w:hAnsi="Cambria Math" w:cs="Times New Roman"/>
                    <w:color w:val="auto"/>
                    <w:sz w:val="24"/>
                    <w:szCs w:val="24"/>
                  </w:rPr>
                  <m:t>*</m:t>
                </m:r>
                <m:sSub>
                  <m:sSubPr>
                    <m:ctrlPr>
                      <w:rPr>
                        <w:rFonts w:ascii="Cambria Math" w:hAnsi="Cambria Math" w:cs="Times New Roman"/>
                        <w:b w:val="0"/>
                        <w:i/>
                        <w:color w:val="auto"/>
                        <w:sz w:val="24"/>
                        <w:szCs w:val="24"/>
                      </w:rPr>
                    </m:ctrlPr>
                  </m:sSubPr>
                  <m:e>
                    <m:r>
                      <m:rPr>
                        <m:sty m:val="bi"/>
                      </m:rPr>
                      <w:rPr>
                        <w:rFonts w:ascii="Cambria Math" w:hAnsi="Cambria Math" w:cs="Times New Roman"/>
                        <w:color w:val="auto"/>
                        <w:sz w:val="24"/>
                        <w:szCs w:val="24"/>
                      </w:rPr>
                      <m:t>x</m:t>
                    </m:r>
                  </m:e>
                  <m:sub>
                    <m:r>
                      <m:rPr>
                        <m:sty m:val="bi"/>
                      </m:rPr>
                      <w:rPr>
                        <w:rFonts w:ascii="Cambria Math" w:hAnsi="Cambria Math" w:cs="Times New Roman"/>
                        <w:color w:val="auto"/>
                        <w:sz w:val="24"/>
                        <w:szCs w:val="24"/>
                      </w:rPr>
                      <m:t>+i</m:t>
                    </m:r>
                  </m:sub>
                </m:sSub>
              </m:e>
            </m:nary>
            <m:r>
              <m:rPr>
                <m:sty m:val="bi"/>
              </m:rPr>
              <w:rPr>
                <w:rFonts w:ascii="Cambria Math" w:hAnsi="Cambria Math" w:cs="Times New Roman"/>
                <w:color w:val="auto"/>
                <w:sz w:val="24"/>
                <w:szCs w:val="24"/>
              </w:rPr>
              <m:t>)</m:t>
            </m:r>
          </m:den>
        </m:f>
      </m:oMath>
      <w:r w:rsidRPr="00B030C1">
        <w:rPr>
          <w:rFonts w:ascii="Times New Roman" w:hAnsi="Times New Roman" w:cs="Times New Roman"/>
          <w:b w:val="0"/>
          <w:color w:val="auto"/>
          <w:sz w:val="24"/>
          <w:szCs w:val="24"/>
        </w:rPr>
        <w:t xml:space="preserve">------------------------Equation </w:t>
      </w:r>
      <w:r w:rsidR="00714586" w:rsidRPr="00B030C1">
        <w:rPr>
          <w:rFonts w:ascii="Times New Roman" w:hAnsi="Times New Roman" w:cs="Times New Roman"/>
          <w:b w:val="0"/>
          <w:color w:val="auto"/>
          <w:sz w:val="24"/>
          <w:szCs w:val="24"/>
        </w:rPr>
        <w:t>2</w:t>
      </w:r>
    </w:p>
    <w:p w:rsidR="00804734" w:rsidRPr="00B030C1" w:rsidRDefault="00804734" w:rsidP="00402896">
      <w:pPr>
        <w:spacing w:after="120" w:line="360" w:lineRule="auto"/>
        <w:jc w:val="both"/>
        <w:rPr>
          <w:rFonts w:ascii="Times New Roman" w:hAnsi="Times New Roman" w:cs="Times New Roman"/>
          <w:sz w:val="24"/>
          <w:szCs w:val="24"/>
        </w:rPr>
      </w:pPr>
      <w:r w:rsidRPr="00B030C1">
        <w:rPr>
          <w:rFonts w:ascii="Times New Roman" w:hAnsi="Times New Roman" w:cs="Times New Roman"/>
          <w:sz w:val="24"/>
          <w:szCs w:val="24"/>
        </w:rPr>
        <w:t>Where r = number of rows in the error matrix; X</w:t>
      </w:r>
      <w:r w:rsidRPr="00B030C1">
        <w:rPr>
          <w:rFonts w:ascii="Times New Roman" w:hAnsi="Times New Roman" w:cs="Times New Roman"/>
          <w:sz w:val="24"/>
          <w:szCs w:val="24"/>
          <w:vertAlign w:val="subscript"/>
        </w:rPr>
        <w:t>ii</w:t>
      </w:r>
      <w:r w:rsidRPr="00B030C1">
        <w:rPr>
          <w:rFonts w:ascii="Times New Roman" w:hAnsi="Times New Roman" w:cs="Times New Roman"/>
          <w:sz w:val="24"/>
          <w:szCs w:val="24"/>
        </w:rPr>
        <w:t xml:space="preserve"> = number of observations in row i and column i (on the major diagonal); X</w:t>
      </w:r>
      <w:r w:rsidRPr="00B030C1">
        <w:rPr>
          <w:rFonts w:ascii="Times New Roman" w:hAnsi="Times New Roman" w:cs="Times New Roman"/>
          <w:sz w:val="24"/>
          <w:szCs w:val="24"/>
          <w:vertAlign w:val="subscript"/>
        </w:rPr>
        <w:t>i+</w:t>
      </w:r>
      <w:r w:rsidRPr="00B030C1">
        <w:rPr>
          <w:rFonts w:ascii="Times New Roman" w:hAnsi="Times New Roman" w:cs="Times New Roman"/>
          <w:sz w:val="24"/>
          <w:szCs w:val="24"/>
        </w:rPr>
        <w:t xml:space="preserve"> = total of observations in row i (shown as marginal </w:t>
      </w:r>
      <w:r w:rsidRPr="00B030C1">
        <w:rPr>
          <w:rFonts w:ascii="Times New Roman" w:hAnsi="Times New Roman" w:cs="Times New Roman"/>
          <w:sz w:val="24"/>
          <w:szCs w:val="24"/>
        </w:rPr>
        <w:lastRenderedPageBreak/>
        <w:t xml:space="preserve">total to right of the matrix); </w:t>
      </w:r>
      <w:proofErr w:type="spellStart"/>
      <w:r w:rsidRPr="00B030C1">
        <w:rPr>
          <w:rFonts w:ascii="Times New Roman" w:hAnsi="Times New Roman" w:cs="Times New Roman"/>
          <w:sz w:val="24"/>
          <w:szCs w:val="24"/>
        </w:rPr>
        <w:t>X</w:t>
      </w:r>
      <w:r w:rsidRPr="00B030C1">
        <w:rPr>
          <w:rFonts w:ascii="Times New Roman" w:hAnsi="Times New Roman" w:cs="Times New Roman"/>
          <w:sz w:val="24"/>
          <w:szCs w:val="24"/>
          <w:vertAlign w:val="subscript"/>
        </w:rPr>
        <w:t>+i</w:t>
      </w:r>
      <w:proofErr w:type="spellEnd"/>
      <w:r w:rsidRPr="00B030C1">
        <w:rPr>
          <w:rFonts w:ascii="Times New Roman" w:hAnsi="Times New Roman" w:cs="Times New Roman"/>
          <w:sz w:val="24"/>
          <w:szCs w:val="24"/>
        </w:rPr>
        <w:t xml:space="preserve"> = total of observations in column i (shown as marginal total at bottom of the matrix) and N = total number of observations included in matrix.</w:t>
      </w:r>
    </w:p>
    <w:p w:rsidR="00DC5034" w:rsidRPr="00B030C1" w:rsidRDefault="007135D1" w:rsidP="00C1109A">
      <w:pPr>
        <w:pStyle w:val="Heading4"/>
        <w:rPr>
          <w:szCs w:val="24"/>
        </w:rPr>
      </w:pPr>
      <w:bookmarkStart w:id="200" w:name="_Toc8274934"/>
      <w:bookmarkStart w:id="201" w:name="_Toc8395742"/>
      <w:bookmarkStart w:id="202" w:name="_Toc16688588"/>
      <w:r>
        <w:rPr>
          <w:szCs w:val="24"/>
        </w:rPr>
        <w:t>3.2</w:t>
      </w:r>
      <w:r w:rsidR="00DD7FCA" w:rsidRPr="00B030C1">
        <w:rPr>
          <w:szCs w:val="24"/>
        </w:rPr>
        <w:t>.4</w:t>
      </w:r>
      <w:r w:rsidR="00832AD0" w:rsidRPr="00B030C1">
        <w:rPr>
          <w:szCs w:val="24"/>
        </w:rPr>
        <w:t>.2</w:t>
      </w:r>
      <w:r w:rsidR="00DC5034" w:rsidRPr="00B030C1">
        <w:rPr>
          <w:szCs w:val="24"/>
        </w:rPr>
        <w:t xml:space="preserve"> </w:t>
      </w:r>
      <w:r w:rsidR="00D6702A" w:rsidRPr="00B030C1">
        <w:t>Method</w:t>
      </w:r>
      <w:r w:rsidR="00DC5034" w:rsidRPr="00B030C1">
        <w:t xml:space="preserve"> of </w:t>
      </w:r>
      <w:bookmarkEnd w:id="200"/>
      <w:bookmarkEnd w:id="201"/>
      <w:r w:rsidR="008D6D53">
        <w:t>E</w:t>
      </w:r>
      <w:r w:rsidR="00D6702A" w:rsidRPr="00B030C1">
        <w:t>stima</w:t>
      </w:r>
      <w:r w:rsidR="008D6D53">
        <w:t>te the Amount of Soil L</w:t>
      </w:r>
      <w:r w:rsidR="00D6702A" w:rsidRPr="00B030C1">
        <w:t>oss</w:t>
      </w:r>
      <w:r w:rsidR="008D6D53">
        <w:t xml:space="preserve"> A</w:t>
      </w:r>
      <w:r w:rsidR="00E23BA9" w:rsidRPr="00B030C1">
        <w:t>nalyses</w:t>
      </w:r>
      <w:bookmarkEnd w:id="202"/>
    </w:p>
    <w:p w:rsidR="00D93B07" w:rsidRPr="00B030C1" w:rsidRDefault="00FA5778" w:rsidP="00402896">
      <w:pPr>
        <w:autoSpaceDE w:val="0"/>
        <w:autoSpaceDN w:val="0"/>
        <w:adjustRightInd w:val="0"/>
        <w:spacing w:after="120" w:line="360" w:lineRule="auto"/>
        <w:jc w:val="both"/>
        <w:rPr>
          <w:rFonts w:ascii="Times New Roman" w:eastAsiaTheme="minorHAnsi" w:hAnsi="Times New Roman" w:cs="Times New Roman"/>
          <w:bCs/>
          <w:sz w:val="24"/>
          <w:szCs w:val="24"/>
        </w:rPr>
      </w:pPr>
      <w:r w:rsidRPr="00B030C1">
        <w:rPr>
          <w:rFonts w:ascii="Times New Roman" w:hAnsi="Times New Roman" w:cs="Times New Roman"/>
          <w:bCs/>
          <w:sz w:val="24"/>
          <w:szCs w:val="24"/>
        </w:rPr>
        <w:t>Both pr</w:t>
      </w:r>
      <w:r w:rsidR="00CC2EB1" w:rsidRPr="00B030C1">
        <w:rPr>
          <w:rFonts w:ascii="Times New Roman" w:hAnsi="Times New Roman" w:cs="Times New Roman"/>
          <w:bCs/>
          <w:sz w:val="24"/>
          <w:szCs w:val="24"/>
        </w:rPr>
        <w:t>imary and secondary data were</w:t>
      </w:r>
      <w:r w:rsidRPr="00B030C1">
        <w:rPr>
          <w:rFonts w:ascii="Times New Roman" w:hAnsi="Times New Roman" w:cs="Times New Roman"/>
          <w:bCs/>
          <w:sz w:val="24"/>
          <w:szCs w:val="24"/>
        </w:rPr>
        <w:t xml:space="preserve"> analyze</w:t>
      </w:r>
      <w:r w:rsidR="00A61EFE" w:rsidRPr="00B030C1">
        <w:rPr>
          <w:rFonts w:ascii="Times New Roman" w:hAnsi="Times New Roman" w:cs="Times New Roman"/>
          <w:bCs/>
          <w:sz w:val="24"/>
          <w:szCs w:val="24"/>
        </w:rPr>
        <w:t>d</w:t>
      </w:r>
      <w:r w:rsidR="00DC5034" w:rsidRPr="00B030C1">
        <w:rPr>
          <w:rFonts w:ascii="Times New Roman" w:eastAsiaTheme="minorHAnsi" w:hAnsi="Times New Roman" w:cs="Times New Roman"/>
          <w:bCs/>
          <w:sz w:val="24"/>
          <w:szCs w:val="24"/>
        </w:rPr>
        <w:t xml:space="preserve"> the use of the RUSLE in a GIS en</w:t>
      </w:r>
      <w:r w:rsidRPr="00B030C1">
        <w:rPr>
          <w:rFonts w:ascii="Times New Roman" w:eastAsiaTheme="minorHAnsi" w:hAnsi="Times New Roman" w:cs="Times New Roman"/>
          <w:bCs/>
          <w:sz w:val="24"/>
          <w:szCs w:val="24"/>
        </w:rPr>
        <w:t>vironment, with factors obtain</w:t>
      </w:r>
      <w:r w:rsidR="00DC5034" w:rsidRPr="00B030C1">
        <w:rPr>
          <w:rFonts w:ascii="Times New Roman" w:eastAsiaTheme="minorHAnsi" w:hAnsi="Times New Roman" w:cs="Times New Roman"/>
          <w:bCs/>
          <w:sz w:val="24"/>
          <w:szCs w:val="24"/>
        </w:rPr>
        <w:t xml:space="preserve"> from meteo</w:t>
      </w:r>
      <w:r w:rsidR="00A61EFE" w:rsidRPr="00B030C1">
        <w:rPr>
          <w:rFonts w:ascii="Times New Roman" w:eastAsiaTheme="minorHAnsi" w:hAnsi="Times New Roman" w:cs="Times New Roman"/>
          <w:bCs/>
          <w:sz w:val="24"/>
          <w:szCs w:val="24"/>
        </w:rPr>
        <w:t xml:space="preserve">rological stations, </w:t>
      </w:r>
      <w:r w:rsidR="00A946D9" w:rsidRPr="00B030C1">
        <w:rPr>
          <w:rFonts w:ascii="Times New Roman" w:eastAsia="Times New Roman" w:hAnsi="Times New Roman" w:cs="Times New Roman"/>
          <w:bCs/>
          <w:sz w:val="24"/>
          <w:szCs w:val="24"/>
        </w:rPr>
        <w:t>Ministry of Water, Irrigation and Energy</w:t>
      </w:r>
      <w:r w:rsidR="00A61EFE" w:rsidRPr="00B030C1">
        <w:rPr>
          <w:rFonts w:ascii="Times New Roman" w:eastAsia="Times New Roman" w:hAnsi="Times New Roman" w:cs="Times New Roman"/>
          <w:bCs/>
          <w:sz w:val="24"/>
          <w:szCs w:val="24"/>
        </w:rPr>
        <w:t>,</w:t>
      </w:r>
      <w:r w:rsidR="00DC5034" w:rsidRPr="00B030C1">
        <w:rPr>
          <w:rFonts w:ascii="Times New Roman" w:eastAsiaTheme="minorHAnsi" w:hAnsi="Times New Roman" w:cs="Times New Roman"/>
          <w:bCs/>
          <w:color w:val="FF0000"/>
          <w:sz w:val="24"/>
          <w:szCs w:val="24"/>
        </w:rPr>
        <w:t xml:space="preserve"> </w:t>
      </w:r>
      <w:r w:rsidR="00A61EFE" w:rsidRPr="00B030C1">
        <w:rPr>
          <w:rFonts w:ascii="Times New Roman" w:eastAsia="Times New Roman" w:hAnsi="Times New Roman" w:cs="Times New Roman"/>
          <w:bCs/>
          <w:sz w:val="24"/>
          <w:szCs w:val="24"/>
        </w:rPr>
        <w:t>USGS,</w:t>
      </w:r>
      <w:r w:rsidR="00DC5034" w:rsidRPr="00B030C1">
        <w:rPr>
          <w:rFonts w:ascii="Times New Roman" w:eastAsiaTheme="minorHAnsi" w:hAnsi="Times New Roman" w:cs="Times New Roman"/>
          <w:bCs/>
          <w:color w:val="FF0000"/>
          <w:sz w:val="24"/>
          <w:szCs w:val="24"/>
        </w:rPr>
        <w:t xml:space="preserve"> </w:t>
      </w:r>
      <w:r w:rsidR="00DC5034" w:rsidRPr="00B030C1">
        <w:rPr>
          <w:rFonts w:ascii="Times New Roman" w:eastAsiaTheme="minorHAnsi" w:hAnsi="Times New Roman" w:cs="Times New Roman"/>
          <w:bCs/>
          <w:sz w:val="24"/>
          <w:szCs w:val="24"/>
        </w:rPr>
        <w:t>and results of other relevant studies.</w:t>
      </w:r>
      <w:r w:rsidR="00DC5034" w:rsidRPr="00B030C1">
        <w:rPr>
          <w:rFonts w:ascii="Times New Roman" w:eastAsiaTheme="minorHAnsi" w:hAnsi="Times New Roman" w:cs="Times New Roman"/>
          <w:bCs/>
          <w:color w:val="FF0000"/>
          <w:sz w:val="24"/>
          <w:szCs w:val="24"/>
        </w:rPr>
        <w:t xml:space="preserve"> </w:t>
      </w:r>
      <w:r w:rsidR="00A946D9" w:rsidRPr="00B030C1">
        <w:rPr>
          <w:rFonts w:ascii="Times New Roman" w:eastAsiaTheme="minorHAnsi" w:hAnsi="Times New Roman" w:cs="Times New Roman"/>
          <w:bCs/>
          <w:sz w:val="24"/>
          <w:szCs w:val="24"/>
        </w:rPr>
        <w:t>Individual GIS layers were</w:t>
      </w:r>
      <w:r w:rsidR="00DC5034" w:rsidRPr="00B030C1">
        <w:rPr>
          <w:rFonts w:ascii="Times New Roman" w:eastAsiaTheme="minorHAnsi" w:hAnsi="Times New Roman" w:cs="Times New Roman"/>
          <w:bCs/>
          <w:sz w:val="24"/>
          <w:szCs w:val="24"/>
        </w:rPr>
        <w:t xml:space="preserve"> built for each </w:t>
      </w:r>
      <w:r w:rsidRPr="00B030C1">
        <w:rPr>
          <w:rFonts w:ascii="Times New Roman" w:eastAsiaTheme="minorHAnsi" w:hAnsi="Times New Roman" w:cs="Times New Roman"/>
          <w:bCs/>
          <w:sz w:val="24"/>
          <w:szCs w:val="24"/>
        </w:rPr>
        <w:t>factor in the RUSLE and combine</w:t>
      </w:r>
      <w:r w:rsidR="00A946D9" w:rsidRPr="00B030C1">
        <w:rPr>
          <w:rFonts w:ascii="Times New Roman" w:eastAsiaTheme="minorHAnsi" w:hAnsi="Times New Roman" w:cs="Times New Roman"/>
          <w:bCs/>
          <w:sz w:val="24"/>
          <w:szCs w:val="24"/>
        </w:rPr>
        <w:t xml:space="preserve"> by cell </w:t>
      </w:r>
      <w:r w:rsidR="00DC5034" w:rsidRPr="00B030C1">
        <w:rPr>
          <w:rFonts w:ascii="Times New Roman" w:eastAsiaTheme="minorHAnsi" w:hAnsi="Times New Roman" w:cs="Times New Roman"/>
          <w:bCs/>
          <w:sz w:val="24"/>
          <w:szCs w:val="24"/>
        </w:rPr>
        <w:t xml:space="preserve">grid </w:t>
      </w:r>
      <w:r w:rsidR="00B030C1">
        <w:rPr>
          <w:rFonts w:ascii="Times New Roman" w:eastAsiaTheme="minorHAnsi" w:hAnsi="Times New Roman" w:cs="Times New Roman"/>
          <w:bCs/>
          <w:sz w:val="24"/>
          <w:szCs w:val="24"/>
        </w:rPr>
        <w:t>modeling</w:t>
      </w:r>
      <w:r w:rsidR="00DC5034" w:rsidRPr="00B030C1">
        <w:rPr>
          <w:rFonts w:ascii="Times New Roman" w:eastAsiaTheme="minorHAnsi" w:hAnsi="Times New Roman" w:cs="Times New Roman"/>
          <w:bCs/>
          <w:sz w:val="24"/>
          <w:szCs w:val="24"/>
        </w:rPr>
        <w:t xml:space="preserve"> procedures in ArcGIS</w:t>
      </w:r>
      <w:r w:rsidR="00CA76DB" w:rsidRPr="00B030C1">
        <w:rPr>
          <w:rFonts w:ascii="Times New Roman" w:eastAsiaTheme="minorHAnsi" w:hAnsi="Times New Roman" w:cs="Times New Roman"/>
          <w:bCs/>
          <w:sz w:val="24"/>
          <w:szCs w:val="24"/>
        </w:rPr>
        <w:t xml:space="preserve"> </w:t>
      </w:r>
      <w:r w:rsidR="00595019" w:rsidRPr="00B030C1">
        <w:rPr>
          <w:rFonts w:ascii="Times New Roman" w:eastAsiaTheme="minorHAnsi" w:hAnsi="Times New Roman" w:cs="Times New Roman"/>
          <w:bCs/>
          <w:sz w:val="24"/>
          <w:szCs w:val="24"/>
        </w:rPr>
        <w:t>10.5</w:t>
      </w:r>
      <w:r w:rsidR="00DC5034" w:rsidRPr="00B030C1">
        <w:rPr>
          <w:rFonts w:ascii="Times New Roman" w:eastAsiaTheme="minorHAnsi" w:hAnsi="Times New Roman" w:cs="Times New Roman"/>
          <w:bCs/>
          <w:sz w:val="24"/>
          <w:szCs w:val="24"/>
        </w:rPr>
        <w:t xml:space="preserve"> to predict soil loss in a spatial domain</w:t>
      </w:r>
      <w:r w:rsidR="00B13442" w:rsidRPr="00B030C1">
        <w:rPr>
          <w:rFonts w:ascii="Times New Roman" w:eastAsiaTheme="minorHAnsi" w:hAnsi="Times New Roman" w:cs="Times New Roman"/>
          <w:bCs/>
          <w:sz w:val="24"/>
          <w:szCs w:val="24"/>
        </w:rPr>
        <w:t xml:space="preserve"> </w:t>
      </w:r>
      <w:r w:rsidR="00B13442" w:rsidRPr="00B030C1">
        <w:rPr>
          <w:rFonts w:ascii="Times New Roman" w:eastAsiaTheme="minorHAnsi" w:hAnsi="Times New Roman" w:cs="Times New Roman"/>
          <w:sz w:val="24"/>
          <w:szCs w:val="24"/>
        </w:rPr>
        <w:t>(</w:t>
      </w:r>
      <w:proofErr w:type="spellStart"/>
      <w:r w:rsidR="00B13442" w:rsidRPr="00B030C1">
        <w:rPr>
          <w:rFonts w:ascii="Times New Roman" w:eastAsiaTheme="minorHAnsi" w:hAnsi="Times New Roman" w:cs="Times New Roman"/>
          <w:sz w:val="24"/>
          <w:szCs w:val="24"/>
        </w:rPr>
        <w:t>Stanimir</w:t>
      </w:r>
      <w:proofErr w:type="spellEnd"/>
      <w:r w:rsidR="00B13442" w:rsidRPr="00B030C1">
        <w:rPr>
          <w:rFonts w:ascii="Times New Roman" w:eastAsiaTheme="minorHAnsi" w:hAnsi="Times New Roman" w:cs="Times New Roman"/>
          <w:sz w:val="24"/>
          <w:szCs w:val="24"/>
        </w:rPr>
        <w:t>, 2010)</w:t>
      </w:r>
      <w:r w:rsidRPr="00B030C1">
        <w:rPr>
          <w:rFonts w:ascii="Times New Roman" w:eastAsiaTheme="minorHAnsi" w:hAnsi="Times New Roman" w:cs="Times New Roman"/>
          <w:bCs/>
          <w:sz w:val="24"/>
          <w:szCs w:val="24"/>
        </w:rPr>
        <w:t xml:space="preserve">. </w:t>
      </w:r>
      <w:r w:rsidR="00526003" w:rsidRPr="00B030C1">
        <w:rPr>
          <w:rFonts w:ascii="Times New Roman" w:eastAsiaTheme="minorHAnsi" w:hAnsi="Times New Roman" w:cs="Times New Roman"/>
          <w:bCs/>
          <w:sz w:val="24"/>
          <w:szCs w:val="24"/>
        </w:rPr>
        <w:tab/>
      </w:r>
    </w:p>
    <w:p w:rsidR="00D93B07" w:rsidRPr="00B030C1" w:rsidRDefault="00FA5778" w:rsidP="00402896">
      <w:pPr>
        <w:autoSpaceDE w:val="0"/>
        <w:autoSpaceDN w:val="0"/>
        <w:adjustRightInd w:val="0"/>
        <w:spacing w:after="120" w:line="360" w:lineRule="auto"/>
        <w:jc w:val="both"/>
        <w:rPr>
          <w:rFonts w:ascii="Times New Roman" w:eastAsiaTheme="minorHAnsi" w:hAnsi="Times New Roman" w:cs="Times New Roman"/>
          <w:bCs/>
          <w:sz w:val="24"/>
          <w:szCs w:val="24"/>
        </w:rPr>
      </w:pPr>
      <w:r w:rsidRPr="00B030C1">
        <w:rPr>
          <w:rFonts w:ascii="Times New Roman" w:eastAsiaTheme="minorHAnsi" w:hAnsi="Times New Roman" w:cs="Times New Roman"/>
          <w:bCs/>
          <w:sz w:val="24"/>
          <w:szCs w:val="24"/>
        </w:rPr>
        <w:t>The expect</w:t>
      </w:r>
      <w:r w:rsidR="00245AFB" w:rsidRPr="00B030C1">
        <w:rPr>
          <w:rFonts w:ascii="Times New Roman" w:eastAsiaTheme="minorHAnsi" w:hAnsi="Times New Roman" w:cs="Times New Roman"/>
          <w:bCs/>
          <w:sz w:val="24"/>
          <w:szCs w:val="24"/>
        </w:rPr>
        <w:t>ed</w:t>
      </w:r>
      <w:r w:rsidRPr="00B030C1">
        <w:rPr>
          <w:rFonts w:ascii="Times New Roman" w:eastAsiaTheme="minorHAnsi" w:hAnsi="Times New Roman" w:cs="Times New Roman"/>
          <w:bCs/>
          <w:sz w:val="24"/>
          <w:szCs w:val="24"/>
        </w:rPr>
        <w:t xml:space="preserve"> </w:t>
      </w:r>
      <w:r w:rsidR="00DC5034" w:rsidRPr="00B030C1">
        <w:rPr>
          <w:rFonts w:ascii="Times New Roman" w:eastAsiaTheme="minorHAnsi" w:hAnsi="Times New Roman" w:cs="Times New Roman"/>
          <w:bCs/>
          <w:sz w:val="24"/>
          <w:szCs w:val="24"/>
        </w:rPr>
        <w:t xml:space="preserve">soil loss </w:t>
      </w:r>
      <w:r w:rsidR="00C339E0" w:rsidRPr="00B030C1">
        <w:rPr>
          <w:rFonts w:ascii="Times New Roman" w:eastAsiaTheme="minorHAnsi" w:hAnsi="Times New Roman" w:cs="Times New Roman"/>
          <w:bCs/>
          <w:sz w:val="24"/>
          <w:szCs w:val="24"/>
        </w:rPr>
        <w:t>rate</w:t>
      </w:r>
      <w:r w:rsidRPr="00B030C1">
        <w:rPr>
          <w:rFonts w:ascii="Times New Roman" w:eastAsiaTheme="minorHAnsi" w:hAnsi="Times New Roman" w:cs="Times New Roman"/>
          <w:bCs/>
          <w:sz w:val="24"/>
          <w:szCs w:val="24"/>
        </w:rPr>
        <w:t xml:space="preserve"> express</w:t>
      </w:r>
      <w:r w:rsidR="00DC5034" w:rsidRPr="00B030C1">
        <w:rPr>
          <w:rFonts w:ascii="Times New Roman" w:eastAsiaTheme="minorHAnsi" w:hAnsi="Times New Roman" w:cs="Times New Roman"/>
          <w:bCs/>
          <w:sz w:val="24"/>
          <w:szCs w:val="24"/>
        </w:rPr>
        <w:t xml:space="preserve"> as </w:t>
      </w:r>
      <w:r w:rsidR="00B03A6F" w:rsidRPr="00B030C1">
        <w:rPr>
          <w:rFonts w:ascii="Times New Roman" w:hAnsi="Times New Roman" w:cs="Times New Roman"/>
          <w:sz w:val="24"/>
          <w:szCs w:val="24"/>
        </w:rPr>
        <w:t>ton ha</w:t>
      </w:r>
      <w:r w:rsidR="00B03A6F" w:rsidRPr="00B030C1">
        <w:rPr>
          <w:rFonts w:ascii="Times New Roman" w:hAnsi="Times New Roman" w:cs="Times New Roman"/>
          <w:sz w:val="24"/>
          <w:szCs w:val="24"/>
          <w:vertAlign w:val="superscript"/>
        </w:rPr>
        <w:t>-1</w:t>
      </w:r>
      <w:r w:rsidR="00B03A6F" w:rsidRPr="00B030C1">
        <w:rPr>
          <w:rFonts w:ascii="Times New Roman" w:hAnsi="Times New Roman" w:cs="Times New Roman"/>
          <w:sz w:val="24"/>
          <w:szCs w:val="24"/>
        </w:rPr>
        <w:t xml:space="preserve"> y</w:t>
      </w:r>
      <w:r w:rsidR="00B03A6F" w:rsidRPr="00B030C1">
        <w:rPr>
          <w:rFonts w:ascii="Times New Roman" w:hAnsi="Times New Roman" w:cs="Times New Roman"/>
          <w:sz w:val="24"/>
          <w:szCs w:val="24"/>
          <w:vertAlign w:val="superscript"/>
        </w:rPr>
        <w:t>-1</w:t>
      </w:r>
      <w:r w:rsidR="00B03A6F" w:rsidRPr="00B030C1">
        <w:rPr>
          <w:rFonts w:ascii="Times New Roman" w:hAnsi="Times New Roman" w:cs="Times New Roman"/>
          <w:sz w:val="24"/>
          <w:szCs w:val="24"/>
        </w:rPr>
        <w:t xml:space="preserve"> </w:t>
      </w:r>
      <w:r w:rsidR="00A946D9" w:rsidRPr="00B030C1">
        <w:rPr>
          <w:rFonts w:ascii="Times New Roman" w:eastAsiaTheme="minorHAnsi" w:hAnsi="Times New Roman" w:cs="Times New Roman"/>
          <w:bCs/>
          <w:sz w:val="24"/>
          <w:szCs w:val="24"/>
        </w:rPr>
        <w:t xml:space="preserve">for the study area was </w:t>
      </w:r>
      <w:r w:rsidR="00D93B07" w:rsidRPr="00B030C1">
        <w:rPr>
          <w:rFonts w:ascii="Times New Roman" w:eastAsiaTheme="minorHAnsi" w:hAnsi="Times New Roman" w:cs="Times New Roman"/>
          <w:bCs/>
          <w:sz w:val="24"/>
          <w:szCs w:val="24"/>
        </w:rPr>
        <w:t>determine</w:t>
      </w:r>
      <w:r w:rsidR="00245AFB" w:rsidRPr="00B030C1">
        <w:rPr>
          <w:rFonts w:ascii="Times New Roman" w:eastAsiaTheme="minorHAnsi" w:hAnsi="Times New Roman" w:cs="Times New Roman"/>
          <w:bCs/>
          <w:sz w:val="24"/>
          <w:szCs w:val="24"/>
        </w:rPr>
        <w:t>d</w:t>
      </w:r>
      <w:r w:rsidR="00DC5034" w:rsidRPr="00B030C1">
        <w:rPr>
          <w:rFonts w:ascii="Times New Roman" w:eastAsiaTheme="minorHAnsi" w:hAnsi="Times New Roman" w:cs="Times New Roman"/>
          <w:bCs/>
          <w:sz w:val="24"/>
          <w:szCs w:val="24"/>
        </w:rPr>
        <w:t xml:space="preserve"> using the RUSLE model in a GIS environment. The control factors of soil erosion, namely: climate, soils, vegetation cover, topography and </w:t>
      </w:r>
      <w:r w:rsidR="004B3C42" w:rsidRPr="00B030C1">
        <w:rPr>
          <w:rFonts w:ascii="Times New Roman" w:eastAsiaTheme="minorHAnsi" w:hAnsi="Times New Roman" w:cs="Times New Roman"/>
          <w:bCs/>
          <w:sz w:val="24"/>
          <w:szCs w:val="24"/>
        </w:rPr>
        <w:t>Support practice/</w:t>
      </w:r>
      <w:r w:rsidR="00DC5034" w:rsidRPr="00B030C1">
        <w:rPr>
          <w:rFonts w:ascii="Times New Roman" w:eastAsiaTheme="minorHAnsi" w:hAnsi="Times New Roman" w:cs="Times New Roman"/>
          <w:bCs/>
          <w:sz w:val="24"/>
          <w:szCs w:val="24"/>
        </w:rPr>
        <w:t xml:space="preserve">management are combined in the empirical </w:t>
      </w:r>
      <w:r w:rsidR="00A61EFE" w:rsidRPr="00B030C1">
        <w:rPr>
          <w:rFonts w:ascii="Times New Roman" w:eastAsiaTheme="minorHAnsi" w:hAnsi="Times New Roman" w:cs="Times New Roman"/>
          <w:bCs/>
          <w:sz w:val="24"/>
          <w:szCs w:val="24"/>
        </w:rPr>
        <w:t>RUSLE</w:t>
      </w:r>
      <w:r w:rsidR="00B13442" w:rsidRPr="00B030C1">
        <w:rPr>
          <w:rFonts w:ascii="Times New Roman" w:eastAsiaTheme="minorHAnsi" w:hAnsi="Times New Roman" w:cs="Times New Roman"/>
          <w:bCs/>
          <w:sz w:val="24"/>
          <w:szCs w:val="24"/>
        </w:rPr>
        <w:t xml:space="preserve"> </w:t>
      </w:r>
      <w:r w:rsidR="00B13442" w:rsidRPr="00B030C1">
        <w:rPr>
          <w:rFonts w:ascii="Times New Roman" w:eastAsiaTheme="minorHAnsi" w:hAnsi="Times New Roman" w:cs="Times New Roman"/>
          <w:sz w:val="24"/>
          <w:szCs w:val="24"/>
        </w:rPr>
        <w:t>(</w:t>
      </w:r>
      <w:proofErr w:type="spellStart"/>
      <w:r w:rsidR="00B13442" w:rsidRPr="00B030C1">
        <w:rPr>
          <w:rFonts w:ascii="Times New Roman" w:eastAsiaTheme="minorHAnsi" w:hAnsi="Times New Roman" w:cs="Times New Roman"/>
          <w:sz w:val="24"/>
          <w:szCs w:val="24"/>
        </w:rPr>
        <w:t>Renard</w:t>
      </w:r>
      <w:proofErr w:type="spellEnd"/>
      <w:r w:rsidR="00B13442" w:rsidRPr="00B030C1">
        <w:rPr>
          <w:rFonts w:ascii="Times New Roman" w:eastAsiaTheme="minorHAnsi" w:hAnsi="Times New Roman" w:cs="Times New Roman"/>
          <w:sz w:val="24"/>
          <w:szCs w:val="24"/>
        </w:rPr>
        <w:t xml:space="preserve"> </w:t>
      </w:r>
      <w:r w:rsidR="00B13442" w:rsidRPr="00B030C1">
        <w:rPr>
          <w:rFonts w:ascii="Times New Roman" w:eastAsiaTheme="minorHAnsi" w:hAnsi="Times New Roman" w:cs="Times New Roman"/>
          <w:i/>
          <w:sz w:val="24"/>
          <w:szCs w:val="24"/>
        </w:rPr>
        <w:t>et al</w:t>
      </w:r>
      <w:r w:rsidR="00B13442" w:rsidRPr="00B030C1">
        <w:rPr>
          <w:rFonts w:ascii="Times New Roman" w:eastAsiaTheme="minorHAnsi" w:hAnsi="Times New Roman" w:cs="Times New Roman"/>
          <w:sz w:val="24"/>
          <w:szCs w:val="24"/>
        </w:rPr>
        <w:t>., 1996)</w:t>
      </w:r>
      <w:r w:rsidR="00F54A00" w:rsidRPr="00B030C1">
        <w:rPr>
          <w:rFonts w:ascii="Times New Roman" w:eastAsiaTheme="minorHAnsi" w:hAnsi="Times New Roman" w:cs="Times New Roman"/>
          <w:bCs/>
          <w:sz w:val="24"/>
          <w:szCs w:val="24"/>
        </w:rPr>
        <w:t>.</w:t>
      </w:r>
    </w:p>
    <w:p w:rsidR="00354BD1" w:rsidRPr="00B030C1" w:rsidRDefault="00B03A6F" w:rsidP="00F7134E">
      <w:pPr>
        <w:pStyle w:val="ListParagraph"/>
        <w:spacing w:after="0" w:line="360" w:lineRule="auto"/>
        <w:ind w:left="0"/>
        <w:rPr>
          <w:rFonts w:ascii="Times New Roman" w:eastAsia="Calibri" w:hAnsi="Times New Roman" w:cs="Times New Roman"/>
          <w:b/>
          <w:sz w:val="24"/>
          <w:szCs w:val="24"/>
        </w:rPr>
      </w:pPr>
      <w:r w:rsidRPr="00B030C1">
        <w:rPr>
          <w:rFonts w:ascii="Times New Roman" w:hAnsi="Times New Roman" w:cs="Times New Roman"/>
          <w:b/>
          <w:sz w:val="24"/>
          <w:szCs w:val="24"/>
        </w:rPr>
        <w:t>3.3.4.2</w:t>
      </w:r>
      <w:r w:rsidRPr="00B030C1">
        <w:rPr>
          <w:rFonts w:ascii="Times New Roman" w:eastAsia="Calibri" w:hAnsi="Times New Roman" w:cs="Times New Roman"/>
          <w:b/>
          <w:sz w:val="24"/>
          <w:szCs w:val="24"/>
        </w:rPr>
        <w:t xml:space="preserve">.1 </w:t>
      </w:r>
      <w:r w:rsidR="00354BD1" w:rsidRPr="00B030C1">
        <w:rPr>
          <w:rFonts w:ascii="Times New Roman" w:eastAsia="Calibri" w:hAnsi="Times New Roman" w:cs="Times New Roman"/>
          <w:b/>
          <w:sz w:val="24"/>
          <w:szCs w:val="24"/>
        </w:rPr>
        <w:t>Ra</w:t>
      </w:r>
      <w:r w:rsidR="00355330">
        <w:rPr>
          <w:rFonts w:ascii="Times New Roman" w:eastAsia="Calibri" w:hAnsi="Times New Roman" w:cs="Times New Roman"/>
          <w:b/>
          <w:sz w:val="24"/>
          <w:szCs w:val="24"/>
        </w:rPr>
        <w:t>infall E</w:t>
      </w:r>
      <w:r w:rsidR="00354BD1" w:rsidRPr="00B030C1">
        <w:rPr>
          <w:rFonts w:ascii="Times New Roman" w:eastAsia="Calibri" w:hAnsi="Times New Roman" w:cs="Times New Roman"/>
          <w:b/>
          <w:sz w:val="24"/>
          <w:szCs w:val="24"/>
        </w:rPr>
        <w:t>rosivity</w:t>
      </w:r>
      <w:r w:rsidR="009F3AE0" w:rsidRPr="00B030C1">
        <w:rPr>
          <w:rFonts w:ascii="Times New Roman" w:eastAsia="Calibri" w:hAnsi="Times New Roman" w:cs="Times New Roman"/>
          <w:b/>
          <w:sz w:val="24"/>
          <w:szCs w:val="24"/>
        </w:rPr>
        <w:t xml:space="preserve"> </w:t>
      </w:r>
      <w:r w:rsidR="00355330">
        <w:rPr>
          <w:rFonts w:ascii="Times New Roman" w:eastAsia="Calibri" w:hAnsi="Times New Roman" w:cs="Times New Roman"/>
          <w:b/>
          <w:sz w:val="24"/>
          <w:szCs w:val="24"/>
        </w:rPr>
        <w:t>F</w:t>
      </w:r>
      <w:r w:rsidR="00354BD1" w:rsidRPr="00B030C1">
        <w:rPr>
          <w:rFonts w:ascii="Times New Roman" w:eastAsia="Calibri" w:hAnsi="Times New Roman" w:cs="Times New Roman"/>
          <w:b/>
          <w:sz w:val="24"/>
          <w:szCs w:val="24"/>
        </w:rPr>
        <w:t>actor</w:t>
      </w:r>
    </w:p>
    <w:p w:rsidR="003308CC" w:rsidRPr="00B030C1" w:rsidRDefault="003308CC" w:rsidP="00F7134E">
      <w:pPr>
        <w:spacing w:after="120" w:line="360" w:lineRule="auto"/>
        <w:jc w:val="both"/>
        <w:rPr>
          <w:rFonts w:ascii="Times New Roman" w:eastAsia="Calibri" w:hAnsi="Times New Roman" w:cs="Times New Roman"/>
          <w:sz w:val="24"/>
          <w:szCs w:val="24"/>
        </w:rPr>
      </w:pPr>
      <w:r w:rsidRPr="00B030C1">
        <w:rPr>
          <w:rFonts w:ascii="Times New Roman" w:eastAsia="Calibri" w:hAnsi="Times New Roman" w:cs="Times New Roman"/>
          <w:sz w:val="24"/>
          <w:szCs w:val="24"/>
        </w:rPr>
        <w:t>Erosivity can be predicted by a suitable regression equation in a case of insufﬁcient rainfall records</w:t>
      </w:r>
      <w:r w:rsidR="00C621D7" w:rsidRPr="00B030C1">
        <w:rPr>
          <w:rFonts w:ascii="Times New Roman" w:eastAsia="Calibri" w:hAnsi="Times New Roman" w:cs="Times New Roman"/>
          <w:sz w:val="24"/>
          <w:szCs w:val="24"/>
        </w:rPr>
        <w:t xml:space="preserve"> (FES, 2009)</w:t>
      </w:r>
      <w:r w:rsidRPr="00B030C1">
        <w:rPr>
          <w:rFonts w:ascii="Times New Roman" w:eastAsia="Calibri" w:hAnsi="Times New Roman" w:cs="Times New Roman"/>
          <w:sz w:val="24"/>
          <w:szCs w:val="24"/>
        </w:rPr>
        <w:t>. Hence, since the rainfall kinetic energy and intensity</w:t>
      </w:r>
      <w:r w:rsidR="00EB10A7" w:rsidRPr="00B030C1">
        <w:rPr>
          <w:rFonts w:ascii="Times New Roman" w:eastAsia="Calibri" w:hAnsi="Times New Roman" w:cs="Times New Roman"/>
          <w:sz w:val="24"/>
          <w:szCs w:val="24"/>
        </w:rPr>
        <w:t xml:space="preserve"> data were not available in </w:t>
      </w:r>
      <w:proofErr w:type="spellStart"/>
      <w:r w:rsidR="00F12653" w:rsidRPr="00B030C1">
        <w:rPr>
          <w:rFonts w:ascii="Times New Roman" w:eastAsia="Calibri" w:hAnsi="Times New Roman" w:cs="Times New Roman"/>
          <w:sz w:val="24"/>
          <w:szCs w:val="24"/>
        </w:rPr>
        <w:t>Sile</w:t>
      </w:r>
      <w:proofErr w:type="spellEnd"/>
      <w:r w:rsidR="00EB10A7" w:rsidRPr="00B030C1">
        <w:rPr>
          <w:rFonts w:ascii="Times New Roman" w:eastAsia="Calibri" w:hAnsi="Times New Roman" w:cs="Times New Roman"/>
          <w:sz w:val="24"/>
          <w:szCs w:val="24"/>
        </w:rPr>
        <w:t xml:space="preserve"> watershed</w:t>
      </w:r>
      <w:r w:rsidRPr="00B030C1">
        <w:rPr>
          <w:rFonts w:ascii="Times New Roman" w:eastAsia="Calibri" w:hAnsi="Times New Roman" w:cs="Times New Roman"/>
          <w:sz w:val="24"/>
          <w:szCs w:val="24"/>
        </w:rPr>
        <w:t xml:space="preserve">, </w:t>
      </w:r>
      <w:r w:rsidR="00CA76DB" w:rsidRPr="00B030C1">
        <w:rPr>
          <w:rFonts w:ascii="Times New Roman" w:eastAsia="Calibri" w:hAnsi="Times New Roman" w:cs="Times New Roman"/>
          <w:sz w:val="24"/>
          <w:szCs w:val="24"/>
        </w:rPr>
        <w:t xml:space="preserve">the erosivity factor </w:t>
      </w:r>
      <w:r w:rsidRPr="00B030C1">
        <w:rPr>
          <w:rFonts w:ascii="Times New Roman" w:eastAsia="Calibri" w:hAnsi="Times New Roman" w:cs="Times New Roman"/>
          <w:sz w:val="24"/>
          <w:szCs w:val="24"/>
        </w:rPr>
        <w:t xml:space="preserve">was calculated according to the equation given by </w:t>
      </w:r>
      <w:proofErr w:type="spellStart"/>
      <w:r w:rsidRPr="00B030C1">
        <w:rPr>
          <w:rFonts w:ascii="Times New Roman" w:eastAsia="Calibri" w:hAnsi="Times New Roman" w:cs="Times New Roman"/>
          <w:sz w:val="24"/>
          <w:szCs w:val="24"/>
        </w:rPr>
        <w:t>Hurni</w:t>
      </w:r>
      <w:proofErr w:type="spellEnd"/>
      <w:r w:rsidRPr="00B030C1">
        <w:rPr>
          <w:rFonts w:ascii="Times New Roman" w:eastAsia="Calibri" w:hAnsi="Times New Roman" w:cs="Times New Roman"/>
          <w:sz w:val="24"/>
          <w:szCs w:val="24"/>
        </w:rPr>
        <w:t xml:space="preserve"> (1985), derived from a spatial regression </w:t>
      </w:r>
      <w:r w:rsidR="00B372F9" w:rsidRPr="00B030C1">
        <w:rPr>
          <w:rFonts w:ascii="Times New Roman" w:eastAsia="Calibri" w:hAnsi="Times New Roman" w:cs="Times New Roman"/>
          <w:sz w:val="24"/>
          <w:szCs w:val="24"/>
        </w:rPr>
        <w:t>analysis for</w:t>
      </w:r>
      <w:r w:rsidRPr="00B030C1">
        <w:rPr>
          <w:rFonts w:ascii="Times New Roman" w:eastAsia="Calibri" w:hAnsi="Times New Roman" w:cs="Times New Roman"/>
          <w:sz w:val="24"/>
          <w:szCs w:val="24"/>
        </w:rPr>
        <w:t xml:space="preserve"> Ethiopian conditions. The model adapted by </w:t>
      </w:r>
      <w:proofErr w:type="spellStart"/>
      <w:r w:rsidRPr="00B030C1">
        <w:rPr>
          <w:rFonts w:ascii="Times New Roman" w:eastAsia="Calibri" w:hAnsi="Times New Roman" w:cs="Times New Roman"/>
          <w:sz w:val="24"/>
          <w:szCs w:val="24"/>
        </w:rPr>
        <w:t>Hurni</w:t>
      </w:r>
      <w:proofErr w:type="spellEnd"/>
      <w:r w:rsidRPr="00B030C1">
        <w:rPr>
          <w:rFonts w:ascii="Times New Roman" w:eastAsia="Calibri" w:hAnsi="Times New Roman" w:cs="Times New Roman"/>
          <w:sz w:val="24"/>
          <w:szCs w:val="24"/>
        </w:rPr>
        <w:t xml:space="preserve"> (1985) for Ethiopian condition is based on the available mean annual rainfall</w:t>
      </w:r>
      <w:r w:rsidR="00D00A99" w:rsidRPr="00B030C1">
        <w:rPr>
          <w:rFonts w:ascii="Times New Roman" w:eastAsia="Calibri" w:hAnsi="Times New Roman" w:cs="Times New Roman"/>
          <w:sz w:val="24"/>
          <w:szCs w:val="24"/>
        </w:rPr>
        <w:t xml:space="preserve"> (MAR)</w:t>
      </w:r>
      <w:r w:rsidRPr="00B030C1">
        <w:rPr>
          <w:rFonts w:ascii="Times New Roman" w:eastAsia="Calibri" w:hAnsi="Times New Roman" w:cs="Times New Roman"/>
          <w:sz w:val="24"/>
          <w:szCs w:val="24"/>
        </w:rPr>
        <w:t xml:space="preserve"> data in mm</w:t>
      </w:r>
      <w:r w:rsidR="0047377E" w:rsidRPr="00B030C1">
        <w:rPr>
          <w:rFonts w:ascii="Times New Roman" w:eastAsia="Calibri" w:hAnsi="Times New Roman" w:cs="Times New Roman"/>
          <w:sz w:val="24"/>
          <w:szCs w:val="24"/>
        </w:rPr>
        <w:t>.</w:t>
      </w:r>
    </w:p>
    <w:p w:rsidR="00354BD1" w:rsidRPr="00B030C1" w:rsidRDefault="002208CE" w:rsidP="001A04EA">
      <w:pPr>
        <w:pStyle w:val="Caption"/>
        <w:spacing w:after="120"/>
        <w:jc w:val="center"/>
        <w:rPr>
          <w:rFonts w:ascii="Times New Roman" w:hAnsi="Times New Roman" w:cs="Times New Roman"/>
          <w:b w:val="0"/>
          <w:color w:val="auto"/>
          <w:sz w:val="24"/>
          <w:szCs w:val="24"/>
        </w:rPr>
      </w:pPr>
      <w:r w:rsidRPr="00B030C1">
        <w:rPr>
          <w:rFonts w:ascii="Times New Roman" w:eastAsia="Calibri" w:hAnsi="Times New Roman" w:cs="Times New Roman"/>
          <w:b w:val="0"/>
          <w:color w:val="auto"/>
          <w:sz w:val="24"/>
          <w:szCs w:val="24"/>
        </w:rPr>
        <w:t>R = -8.12 + 0.562P</w:t>
      </w:r>
      <w:r w:rsidR="00974795" w:rsidRPr="00B030C1">
        <w:rPr>
          <w:rFonts w:ascii="Times New Roman" w:eastAsia="Calibri" w:hAnsi="Times New Roman" w:cs="Times New Roman"/>
          <w:b w:val="0"/>
          <w:color w:val="auto"/>
          <w:sz w:val="24"/>
          <w:szCs w:val="24"/>
        </w:rPr>
        <w:t>-------------------------</w:t>
      </w:r>
      <w:r w:rsidR="00974795" w:rsidRPr="00B030C1">
        <w:rPr>
          <w:rFonts w:ascii="Times New Roman" w:hAnsi="Times New Roman" w:cs="Times New Roman"/>
          <w:b w:val="0"/>
          <w:color w:val="auto"/>
          <w:sz w:val="24"/>
          <w:szCs w:val="24"/>
        </w:rPr>
        <w:t xml:space="preserve">Equation </w:t>
      </w:r>
      <w:r w:rsidR="00714586" w:rsidRPr="00B030C1">
        <w:rPr>
          <w:rFonts w:ascii="Times New Roman" w:hAnsi="Times New Roman" w:cs="Times New Roman"/>
          <w:b w:val="0"/>
          <w:color w:val="auto"/>
          <w:sz w:val="24"/>
          <w:szCs w:val="24"/>
        </w:rPr>
        <w:t>3</w:t>
      </w:r>
    </w:p>
    <w:p w:rsidR="002208CE" w:rsidRPr="00B030C1" w:rsidRDefault="002208CE" w:rsidP="00DB67A1">
      <w:pPr>
        <w:spacing w:after="120"/>
        <w:rPr>
          <w:rFonts w:ascii="Times New Roman" w:hAnsi="Times New Roman" w:cs="Times New Roman"/>
          <w:sz w:val="24"/>
          <w:szCs w:val="24"/>
        </w:rPr>
      </w:pPr>
      <w:r w:rsidRPr="00B030C1">
        <w:rPr>
          <w:rFonts w:ascii="Times New Roman" w:hAnsi="Times New Roman" w:cs="Times New Roman"/>
          <w:sz w:val="24"/>
          <w:szCs w:val="24"/>
        </w:rPr>
        <w:t xml:space="preserve">Where R is rainfall erosivity (mm ha </w:t>
      </w:r>
      <w:r w:rsidRPr="00B030C1">
        <w:rPr>
          <w:rFonts w:ascii="Times New Roman" w:hAnsi="Times New Roman" w:cs="Times New Roman"/>
          <w:sz w:val="24"/>
          <w:szCs w:val="24"/>
          <w:vertAlign w:val="superscript"/>
        </w:rPr>
        <w:t>-1</w:t>
      </w:r>
      <w:r w:rsidRPr="00B030C1">
        <w:rPr>
          <w:rFonts w:ascii="Times New Roman" w:hAnsi="Times New Roman" w:cs="Times New Roman"/>
          <w:sz w:val="24"/>
          <w:szCs w:val="24"/>
        </w:rPr>
        <w:t xml:space="preserve"> y</w:t>
      </w:r>
      <w:r w:rsidRPr="00B030C1">
        <w:rPr>
          <w:rFonts w:ascii="Times New Roman" w:hAnsi="Times New Roman" w:cs="Times New Roman"/>
          <w:sz w:val="24"/>
          <w:szCs w:val="24"/>
          <w:vertAlign w:val="superscript"/>
        </w:rPr>
        <w:t>-1</w:t>
      </w:r>
      <w:r w:rsidRPr="00B030C1">
        <w:rPr>
          <w:rFonts w:ascii="Times New Roman" w:hAnsi="Times New Roman" w:cs="Times New Roman"/>
          <w:sz w:val="24"/>
          <w:szCs w:val="24"/>
        </w:rPr>
        <w:t>) and P is mean annual rainfall (mm).</w:t>
      </w:r>
    </w:p>
    <w:p w:rsidR="00D50907" w:rsidRPr="00B030C1" w:rsidRDefault="00605A1B" w:rsidP="00A11912">
      <w:pPr>
        <w:spacing w:after="120" w:line="360" w:lineRule="auto"/>
        <w:jc w:val="both"/>
        <w:rPr>
          <w:rFonts w:ascii="Times New Roman" w:eastAsia="Calibri" w:hAnsi="Times New Roman" w:cs="Times New Roman"/>
          <w:sz w:val="24"/>
          <w:szCs w:val="24"/>
        </w:rPr>
      </w:pPr>
      <w:r w:rsidRPr="00B030C1">
        <w:rPr>
          <w:rFonts w:ascii="Times New Roman" w:eastAsia="Calibri" w:hAnsi="Times New Roman" w:cs="Times New Roman"/>
          <w:sz w:val="24"/>
          <w:szCs w:val="24"/>
        </w:rPr>
        <w:t xml:space="preserve">The </w:t>
      </w:r>
      <w:r w:rsidR="00D00A99" w:rsidRPr="00B030C1">
        <w:rPr>
          <w:rFonts w:ascii="Times New Roman" w:eastAsia="Calibri" w:hAnsi="Times New Roman" w:cs="Times New Roman"/>
          <w:sz w:val="24"/>
          <w:szCs w:val="24"/>
        </w:rPr>
        <w:t>MAR</w:t>
      </w:r>
      <w:r w:rsidRPr="00B030C1">
        <w:rPr>
          <w:rFonts w:ascii="Times New Roman" w:eastAsia="Calibri" w:hAnsi="Times New Roman" w:cs="Times New Roman"/>
          <w:sz w:val="24"/>
          <w:szCs w:val="24"/>
        </w:rPr>
        <w:t xml:space="preserve"> of the six stations generated from the monthly rainfall and interpolated by inverse distance weighted method to produce uninterrupted rain fall data for each</w:t>
      </w:r>
      <w:r w:rsidR="00D00A99" w:rsidRPr="00B030C1">
        <w:rPr>
          <w:rFonts w:ascii="Times New Roman" w:eastAsia="Calibri" w:hAnsi="Times New Roman" w:cs="Times New Roman"/>
          <w:sz w:val="24"/>
          <w:szCs w:val="24"/>
        </w:rPr>
        <w:t xml:space="preserve"> grid cell in Arc</w:t>
      </w:r>
      <w:r w:rsidRPr="00B030C1">
        <w:rPr>
          <w:rFonts w:ascii="Times New Roman" w:eastAsia="Calibri" w:hAnsi="Times New Roman" w:cs="Times New Roman"/>
          <w:sz w:val="24"/>
          <w:szCs w:val="24"/>
        </w:rPr>
        <w:t>GIS</w:t>
      </w:r>
      <w:r w:rsidR="00D00A99" w:rsidRPr="00B030C1">
        <w:rPr>
          <w:rFonts w:ascii="Times New Roman" w:eastAsia="Calibri" w:hAnsi="Times New Roman" w:cs="Times New Roman"/>
          <w:sz w:val="24"/>
          <w:szCs w:val="24"/>
        </w:rPr>
        <w:t xml:space="preserve"> </w:t>
      </w:r>
      <w:r w:rsidRPr="00B030C1">
        <w:rPr>
          <w:rFonts w:ascii="Times New Roman" w:eastAsia="Calibri" w:hAnsi="Times New Roman" w:cs="Times New Roman"/>
          <w:sz w:val="24"/>
          <w:szCs w:val="24"/>
        </w:rPr>
        <w:t xml:space="preserve">10.5 environment. From this continuous rainfall data, the </w:t>
      </w:r>
      <w:r w:rsidR="009F3AE0" w:rsidRPr="00B030C1">
        <w:rPr>
          <w:rFonts w:ascii="Times New Roman" w:eastAsia="Calibri" w:hAnsi="Times New Roman" w:cs="Times New Roman"/>
          <w:sz w:val="24"/>
          <w:szCs w:val="24"/>
        </w:rPr>
        <w:t xml:space="preserve">Rainfall erosivity (R) factor </w:t>
      </w:r>
      <w:r w:rsidRPr="00B030C1">
        <w:rPr>
          <w:rFonts w:ascii="Times New Roman" w:eastAsia="Calibri" w:hAnsi="Times New Roman" w:cs="Times New Roman"/>
          <w:sz w:val="24"/>
          <w:szCs w:val="24"/>
        </w:rPr>
        <w:t>of each g</w:t>
      </w:r>
      <w:r w:rsidR="00D00A99" w:rsidRPr="00B030C1">
        <w:rPr>
          <w:rFonts w:ascii="Times New Roman" w:eastAsia="Calibri" w:hAnsi="Times New Roman" w:cs="Times New Roman"/>
          <w:sz w:val="24"/>
          <w:szCs w:val="24"/>
        </w:rPr>
        <w:t xml:space="preserve">rid cell was calculated using Equation </w:t>
      </w:r>
      <w:r w:rsidR="00D245CF" w:rsidRPr="00B030C1">
        <w:rPr>
          <w:rFonts w:ascii="Times New Roman" w:eastAsia="Calibri" w:hAnsi="Times New Roman" w:cs="Times New Roman"/>
          <w:sz w:val="24"/>
          <w:szCs w:val="24"/>
        </w:rPr>
        <w:t>3</w:t>
      </w:r>
      <w:r w:rsidRPr="00B030C1">
        <w:t xml:space="preserve"> </w:t>
      </w:r>
      <w:r w:rsidRPr="00B030C1">
        <w:rPr>
          <w:rFonts w:ascii="Times New Roman" w:eastAsia="Calibri" w:hAnsi="Times New Roman" w:cs="Times New Roman"/>
          <w:sz w:val="24"/>
          <w:szCs w:val="24"/>
        </w:rPr>
        <w:t>and raster calculator geo</w:t>
      </w:r>
      <w:r w:rsidR="00D04AB8" w:rsidRPr="00B030C1">
        <w:rPr>
          <w:rFonts w:ascii="Times New Roman" w:eastAsia="Calibri" w:hAnsi="Times New Roman" w:cs="Times New Roman"/>
          <w:sz w:val="24"/>
          <w:szCs w:val="24"/>
        </w:rPr>
        <w:t>-</w:t>
      </w:r>
      <w:r w:rsidRPr="00B030C1">
        <w:rPr>
          <w:rFonts w:ascii="Times New Roman" w:eastAsia="Calibri" w:hAnsi="Times New Roman" w:cs="Times New Roman"/>
          <w:sz w:val="24"/>
          <w:szCs w:val="24"/>
        </w:rPr>
        <w:t>processing too</w:t>
      </w:r>
      <w:r w:rsidR="00D04AB8" w:rsidRPr="00B030C1">
        <w:rPr>
          <w:rFonts w:ascii="Times New Roman" w:eastAsia="Calibri" w:hAnsi="Times New Roman" w:cs="Times New Roman"/>
          <w:sz w:val="24"/>
          <w:szCs w:val="24"/>
        </w:rPr>
        <w:t>l.</w:t>
      </w:r>
    </w:p>
    <w:p w:rsidR="00354BD1" w:rsidRPr="00B030C1" w:rsidRDefault="00B03A6F" w:rsidP="00A11912">
      <w:pPr>
        <w:spacing w:after="0" w:line="360" w:lineRule="auto"/>
        <w:jc w:val="both"/>
        <w:rPr>
          <w:rFonts w:ascii="Times New Roman" w:eastAsia="Calibri" w:hAnsi="Times New Roman" w:cs="Times New Roman"/>
          <w:b/>
          <w:sz w:val="24"/>
          <w:szCs w:val="24"/>
        </w:rPr>
      </w:pPr>
      <w:r w:rsidRPr="00B030C1">
        <w:rPr>
          <w:rFonts w:ascii="Times New Roman" w:hAnsi="Times New Roman" w:cs="Times New Roman"/>
          <w:b/>
          <w:sz w:val="24"/>
          <w:szCs w:val="24"/>
        </w:rPr>
        <w:t>3.3.4.2</w:t>
      </w:r>
      <w:r w:rsidRPr="00B030C1">
        <w:rPr>
          <w:rFonts w:ascii="Times New Roman" w:eastAsia="Calibri" w:hAnsi="Times New Roman" w:cs="Times New Roman"/>
          <w:b/>
          <w:sz w:val="24"/>
          <w:szCs w:val="24"/>
        </w:rPr>
        <w:t xml:space="preserve">.2 </w:t>
      </w:r>
      <w:r w:rsidR="00355330">
        <w:rPr>
          <w:rFonts w:ascii="Times New Roman" w:eastAsia="Calibri" w:hAnsi="Times New Roman" w:cs="Times New Roman"/>
          <w:b/>
          <w:sz w:val="24"/>
          <w:szCs w:val="24"/>
        </w:rPr>
        <w:t>Soil Erodibility F</w:t>
      </w:r>
      <w:r w:rsidR="00354BD1" w:rsidRPr="00B030C1">
        <w:rPr>
          <w:rFonts w:ascii="Times New Roman" w:eastAsia="Calibri" w:hAnsi="Times New Roman" w:cs="Times New Roman"/>
          <w:b/>
          <w:sz w:val="24"/>
          <w:szCs w:val="24"/>
        </w:rPr>
        <w:t>actor</w:t>
      </w:r>
    </w:p>
    <w:p w:rsidR="00794607" w:rsidRPr="00B030C1" w:rsidRDefault="00794607" w:rsidP="00402896">
      <w:pPr>
        <w:spacing w:after="120" w:line="360" w:lineRule="auto"/>
        <w:jc w:val="both"/>
        <w:rPr>
          <w:rFonts w:ascii="Times New Roman" w:eastAsia="Calibri" w:hAnsi="Times New Roman" w:cs="Times New Roman"/>
          <w:sz w:val="24"/>
          <w:szCs w:val="24"/>
        </w:rPr>
      </w:pPr>
      <w:r w:rsidRPr="00B030C1">
        <w:rPr>
          <w:rFonts w:ascii="Times New Roman" w:eastAsia="Calibri" w:hAnsi="Times New Roman" w:cs="Times New Roman"/>
          <w:sz w:val="24"/>
          <w:szCs w:val="24"/>
        </w:rPr>
        <w:t>Soil erodibility is the manifestation of the inherent resistance of soil particles for the detaching and transporting power of rain fall</w:t>
      </w:r>
      <w:r w:rsidR="00FC41E0" w:rsidRPr="00B030C1">
        <w:rPr>
          <w:rFonts w:ascii="Times New Roman" w:eastAsia="Calibri" w:hAnsi="Times New Roman" w:cs="Times New Roman"/>
          <w:sz w:val="24"/>
          <w:szCs w:val="24"/>
        </w:rPr>
        <w:t xml:space="preserve"> (</w:t>
      </w:r>
      <w:proofErr w:type="spellStart"/>
      <w:r w:rsidR="00FC41E0" w:rsidRPr="00B030C1">
        <w:rPr>
          <w:rFonts w:ascii="Times New Roman" w:eastAsia="Calibri" w:hAnsi="Times New Roman" w:cs="Times New Roman"/>
          <w:sz w:val="24"/>
          <w:szCs w:val="24"/>
        </w:rPr>
        <w:t>Wischmeier</w:t>
      </w:r>
      <w:proofErr w:type="spellEnd"/>
      <w:r w:rsidR="00FC41E0" w:rsidRPr="00B030C1">
        <w:rPr>
          <w:rFonts w:ascii="Times New Roman" w:eastAsia="Calibri" w:hAnsi="Times New Roman" w:cs="Times New Roman"/>
          <w:sz w:val="24"/>
          <w:szCs w:val="24"/>
        </w:rPr>
        <w:t xml:space="preserve"> and Smith, 1978). </w:t>
      </w:r>
      <w:r w:rsidRPr="00B030C1">
        <w:rPr>
          <w:rFonts w:ascii="Times New Roman" w:eastAsia="Calibri" w:hAnsi="Times New Roman" w:cs="Times New Roman"/>
          <w:sz w:val="24"/>
          <w:szCs w:val="24"/>
        </w:rPr>
        <w:t>This factor quantiﬁes the cohesive character of a soil type and its resistance to dislodging and transport due to raindrop impact and overland ﬂow shear forces. The</w:t>
      </w:r>
      <w:r w:rsidR="003944E2" w:rsidRPr="00B030C1">
        <w:t xml:space="preserve"> </w:t>
      </w:r>
      <w:r w:rsidR="003944E2" w:rsidRPr="00B030C1">
        <w:rPr>
          <w:rFonts w:ascii="Times New Roman" w:eastAsia="Calibri" w:hAnsi="Times New Roman" w:cs="Times New Roman"/>
          <w:sz w:val="24"/>
          <w:szCs w:val="24"/>
        </w:rPr>
        <w:t xml:space="preserve">Soil erodibility (K) </w:t>
      </w:r>
      <w:r w:rsidRPr="00B030C1">
        <w:rPr>
          <w:rFonts w:ascii="Times New Roman" w:eastAsia="Calibri" w:hAnsi="Times New Roman" w:cs="Times New Roman"/>
          <w:sz w:val="24"/>
          <w:szCs w:val="24"/>
        </w:rPr>
        <w:t xml:space="preserve">factor is empirically determined for a particular soil type and reﬂects the physical and chemical properties of the soil, which contribute to its erodibility </w:t>
      </w:r>
      <w:r w:rsidR="0070356D" w:rsidRPr="00B030C1">
        <w:rPr>
          <w:rFonts w:ascii="Times New Roman" w:eastAsia="Calibri" w:hAnsi="Times New Roman" w:cs="Times New Roman"/>
          <w:sz w:val="24"/>
          <w:szCs w:val="24"/>
        </w:rPr>
        <w:t>rate,</w:t>
      </w:r>
      <w:r w:rsidRPr="00B030C1">
        <w:rPr>
          <w:rFonts w:ascii="Times New Roman" w:eastAsia="Calibri" w:hAnsi="Times New Roman" w:cs="Times New Roman"/>
          <w:sz w:val="24"/>
          <w:szCs w:val="24"/>
        </w:rPr>
        <w:t xml:space="preserve"> </w:t>
      </w:r>
      <w:r w:rsidR="00081B72" w:rsidRPr="00B030C1">
        <w:rPr>
          <w:rFonts w:ascii="Times New Roman" w:eastAsia="Calibri" w:hAnsi="Times New Roman" w:cs="Times New Roman"/>
          <w:sz w:val="24"/>
          <w:szCs w:val="24"/>
        </w:rPr>
        <w:t xml:space="preserve">recommended the K-values </w:t>
      </w:r>
      <w:r w:rsidR="00081B72" w:rsidRPr="00B030C1">
        <w:rPr>
          <w:rFonts w:ascii="Times New Roman" w:eastAsia="Calibri" w:hAnsi="Times New Roman" w:cs="Times New Roman"/>
          <w:sz w:val="24"/>
          <w:szCs w:val="24"/>
        </w:rPr>
        <w:lastRenderedPageBreak/>
        <w:t xml:space="preserve">based on easily observable soil color as an indicator for the erodibility of the soil in the highlands of Ethiopia </w:t>
      </w:r>
      <w:r w:rsidR="00A11912" w:rsidRPr="00B030C1">
        <w:rPr>
          <w:rFonts w:ascii="Times New Roman" w:eastAsia="Calibri" w:hAnsi="Times New Roman" w:cs="Times New Roman"/>
          <w:sz w:val="24"/>
          <w:szCs w:val="24"/>
        </w:rPr>
        <w:t>(</w:t>
      </w:r>
      <w:proofErr w:type="spellStart"/>
      <w:r w:rsidR="00A11912" w:rsidRPr="00B030C1">
        <w:rPr>
          <w:rFonts w:ascii="Times New Roman" w:eastAsia="Calibri" w:hAnsi="Times New Roman" w:cs="Times New Roman"/>
          <w:sz w:val="24"/>
          <w:szCs w:val="24"/>
        </w:rPr>
        <w:t>Animka</w:t>
      </w:r>
      <w:proofErr w:type="spellEnd"/>
      <w:r w:rsidR="00A11912" w:rsidRPr="00B030C1">
        <w:rPr>
          <w:rFonts w:ascii="Times New Roman" w:eastAsia="Calibri" w:hAnsi="Times New Roman" w:cs="Times New Roman"/>
          <w:sz w:val="24"/>
          <w:szCs w:val="24"/>
        </w:rPr>
        <w:t xml:space="preserve"> </w:t>
      </w:r>
      <w:r w:rsidR="00A11912" w:rsidRPr="00B030C1">
        <w:rPr>
          <w:rFonts w:ascii="Times New Roman" w:eastAsia="Calibri" w:hAnsi="Times New Roman" w:cs="Times New Roman"/>
          <w:i/>
          <w:sz w:val="24"/>
          <w:szCs w:val="24"/>
        </w:rPr>
        <w:t>et al</w:t>
      </w:r>
      <w:r w:rsidR="00A11912" w:rsidRPr="00B030C1">
        <w:rPr>
          <w:rFonts w:ascii="Times New Roman" w:eastAsia="Calibri" w:hAnsi="Times New Roman" w:cs="Times New Roman"/>
          <w:sz w:val="24"/>
          <w:szCs w:val="24"/>
        </w:rPr>
        <w:t xml:space="preserve">., 2013; </w:t>
      </w:r>
      <w:proofErr w:type="spellStart"/>
      <w:r w:rsidR="00A11912" w:rsidRPr="00B030C1">
        <w:rPr>
          <w:rFonts w:ascii="Times New Roman" w:eastAsia="Calibri" w:hAnsi="Times New Roman" w:cs="Times New Roman"/>
          <w:sz w:val="24"/>
          <w:szCs w:val="24"/>
        </w:rPr>
        <w:t>Hurni</w:t>
      </w:r>
      <w:proofErr w:type="spellEnd"/>
      <w:r w:rsidR="00A11912" w:rsidRPr="00B030C1">
        <w:rPr>
          <w:rFonts w:ascii="Times New Roman" w:eastAsia="Calibri" w:hAnsi="Times New Roman" w:cs="Times New Roman"/>
          <w:sz w:val="24"/>
          <w:szCs w:val="24"/>
        </w:rPr>
        <w:t xml:space="preserve">, 1985; </w:t>
      </w:r>
      <w:proofErr w:type="spellStart"/>
      <w:r w:rsidR="00A11912" w:rsidRPr="00B030C1">
        <w:rPr>
          <w:rFonts w:ascii="Times New Roman" w:eastAsia="Calibri" w:hAnsi="Times New Roman" w:cs="Times New Roman"/>
          <w:sz w:val="24"/>
          <w:szCs w:val="24"/>
        </w:rPr>
        <w:t>Helden</w:t>
      </w:r>
      <w:proofErr w:type="spellEnd"/>
      <w:r w:rsidR="00A11912" w:rsidRPr="00B030C1">
        <w:rPr>
          <w:rFonts w:ascii="Times New Roman" w:eastAsia="Calibri" w:hAnsi="Times New Roman" w:cs="Times New Roman"/>
          <w:sz w:val="24"/>
          <w:szCs w:val="24"/>
        </w:rPr>
        <w:t>, 1997)</w:t>
      </w:r>
      <w:r w:rsidRPr="00B030C1">
        <w:rPr>
          <w:rFonts w:ascii="Times New Roman" w:eastAsia="Calibri" w:hAnsi="Times New Roman" w:cs="Times New Roman"/>
          <w:sz w:val="24"/>
          <w:szCs w:val="24"/>
        </w:rPr>
        <w:t xml:space="preserve">. Thus, the soil types of </w:t>
      </w:r>
      <w:proofErr w:type="spellStart"/>
      <w:r w:rsidR="00F12653" w:rsidRPr="00B030C1">
        <w:rPr>
          <w:rFonts w:ascii="Times New Roman" w:eastAsia="Calibri" w:hAnsi="Times New Roman" w:cs="Times New Roman"/>
          <w:sz w:val="24"/>
          <w:szCs w:val="24"/>
        </w:rPr>
        <w:t>Sile</w:t>
      </w:r>
      <w:proofErr w:type="spellEnd"/>
      <w:r w:rsidRPr="00B030C1">
        <w:rPr>
          <w:rFonts w:ascii="Times New Roman" w:eastAsia="Calibri" w:hAnsi="Times New Roman" w:cs="Times New Roman"/>
          <w:sz w:val="24"/>
          <w:szCs w:val="24"/>
        </w:rPr>
        <w:t xml:space="preserve"> watershed were classiﬁed based on their </w:t>
      </w:r>
      <w:r w:rsidR="00D04AB8" w:rsidRPr="00B030C1">
        <w:rPr>
          <w:rFonts w:ascii="Times New Roman" w:eastAsia="Calibri" w:hAnsi="Times New Roman" w:cs="Times New Roman"/>
          <w:sz w:val="24"/>
          <w:szCs w:val="24"/>
        </w:rPr>
        <w:t>color that was adapted to Ethiopia by</w:t>
      </w:r>
      <w:r w:rsidR="00F065D7" w:rsidRPr="00B030C1">
        <w:rPr>
          <w:rFonts w:ascii="Times New Roman" w:eastAsia="Calibri" w:hAnsi="Times New Roman" w:cs="Times New Roman"/>
          <w:sz w:val="24"/>
          <w:szCs w:val="24"/>
        </w:rPr>
        <w:t xml:space="preserve"> (</w:t>
      </w:r>
      <w:proofErr w:type="spellStart"/>
      <w:r w:rsidR="00F065D7" w:rsidRPr="00B030C1">
        <w:rPr>
          <w:rFonts w:ascii="Times New Roman" w:eastAsia="Calibri" w:hAnsi="Times New Roman" w:cs="Times New Roman"/>
          <w:sz w:val="24"/>
          <w:szCs w:val="24"/>
        </w:rPr>
        <w:t>Hurni</w:t>
      </w:r>
      <w:proofErr w:type="spellEnd"/>
      <w:r w:rsidR="00F065D7" w:rsidRPr="00B030C1">
        <w:rPr>
          <w:rFonts w:ascii="Times New Roman" w:eastAsia="Calibri" w:hAnsi="Times New Roman" w:cs="Times New Roman"/>
          <w:sz w:val="24"/>
          <w:szCs w:val="24"/>
        </w:rPr>
        <w:t>, 1985)</w:t>
      </w:r>
      <w:r w:rsidR="00D04AB8" w:rsidRPr="00B030C1">
        <w:rPr>
          <w:rFonts w:ascii="Times New Roman" w:eastAsia="Calibri" w:hAnsi="Times New Roman" w:cs="Times New Roman"/>
          <w:sz w:val="24"/>
          <w:szCs w:val="24"/>
        </w:rPr>
        <w:t xml:space="preserve">. </w:t>
      </w:r>
      <w:r w:rsidRPr="00B030C1">
        <w:rPr>
          <w:rFonts w:ascii="Times New Roman" w:eastAsia="Calibri" w:hAnsi="Times New Roman" w:cs="Times New Roman"/>
          <w:sz w:val="24"/>
          <w:szCs w:val="24"/>
        </w:rPr>
        <w:t xml:space="preserve">Thus, the vector format of </w:t>
      </w:r>
      <w:proofErr w:type="spellStart"/>
      <w:r w:rsidR="00F12653" w:rsidRPr="00B030C1">
        <w:rPr>
          <w:rFonts w:ascii="Times New Roman" w:eastAsia="Calibri" w:hAnsi="Times New Roman" w:cs="Times New Roman"/>
          <w:sz w:val="24"/>
          <w:szCs w:val="24"/>
        </w:rPr>
        <w:t>Sile</w:t>
      </w:r>
      <w:proofErr w:type="spellEnd"/>
      <w:r w:rsidRPr="00B030C1">
        <w:rPr>
          <w:rFonts w:ascii="Times New Roman" w:eastAsia="Calibri" w:hAnsi="Times New Roman" w:cs="Times New Roman"/>
          <w:sz w:val="24"/>
          <w:szCs w:val="24"/>
        </w:rPr>
        <w:t xml:space="preserve"> watershed soil map was dissolved with vector format </w:t>
      </w:r>
      <w:r w:rsidR="009677AD" w:rsidRPr="00B030C1">
        <w:rPr>
          <w:rFonts w:ascii="Times New Roman" w:eastAsia="Calibri" w:hAnsi="Times New Roman" w:cs="Times New Roman"/>
          <w:sz w:val="24"/>
          <w:szCs w:val="24"/>
        </w:rPr>
        <w:t xml:space="preserve">soil type </w:t>
      </w:r>
      <w:r w:rsidRPr="00B030C1">
        <w:rPr>
          <w:rFonts w:ascii="Times New Roman" w:eastAsia="Calibri" w:hAnsi="Times New Roman" w:cs="Times New Roman"/>
          <w:sz w:val="24"/>
          <w:szCs w:val="24"/>
        </w:rPr>
        <w:t xml:space="preserve">map. The original vector format soil map was converted into raster format. The </w:t>
      </w:r>
      <w:r w:rsidR="00423E8E" w:rsidRPr="00B030C1">
        <w:rPr>
          <w:rFonts w:ascii="Times New Roman" w:eastAsia="Calibri" w:hAnsi="Times New Roman" w:cs="Times New Roman"/>
          <w:sz w:val="24"/>
          <w:szCs w:val="24"/>
        </w:rPr>
        <w:t xml:space="preserve">raster </w:t>
      </w:r>
      <w:r w:rsidRPr="00B030C1">
        <w:rPr>
          <w:rFonts w:ascii="Times New Roman" w:eastAsia="Calibri" w:hAnsi="Times New Roman" w:cs="Times New Roman"/>
          <w:sz w:val="24"/>
          <w:szCs w:val="24"/>
        </w:rPr>
        <w:t>format was then reclassiﬁed based on K-factor value for each soil class in Arc</w:t>
      </w:r>
      <w:r w:rsidR="00423E8E" w:rsidRPr="00B030C1">
        <w:rPr>
          <w:rFonts w:ascii="Times New Roman" w:eastAsia="Calibri" w:hAnsi="Times New Roman" w:cs="Times New Roman"/>
          <w:sz w:val="24"/>
          <w:szCs w:val="24"/>
        </w:rPr>
        <w:t>GIS 10.5</w:t>
      </w:r>
      <w:r w:rsidRPr="00B030C1">
        <w:rPr>
          <w:rFonts w:ascii="Times New Roman" w:eastAsia="Calibri" w:hAnsi="Times New Roman" w:cs="Times New Roman"/>
          <w:sz w:val="24"/>
          <w:szCs w:val="24"/>
        </w:rPr>
        <w:t xml:space="preserve"> using reclassiﬁcation </w:t>
      </w:r>
      <w:r w:rsidR="00081B72" w:rsidRPr="00B030C1">
        <w:rPr>
          <w:rFonts w:ascii="Times New Roman" w:eastAsia="Calibri" w:hAnsi="Times New Roman" w:cs="Times New Roman"/>
          <w:sz w:val="24"/>
          <w:szCs w:val="24"/>
        </w:rPr>
        <w:t>geo-</w:t>
      </w:r>
      <w:r w:rsidRPr="00B030C1">
        <w:rPr>
          <w:rFonts w:ascii="Times New Roman" w:eastAsia="Calibri" w:hAnsi="Times New Roman" w:cs="Times New Roman"/>
          <w:sz w:val="24"/>
          <w:szCs w:val="24"/>
        </w:rPr>
        <w:t>processing tools. Provided that the reclassiﬁcation of the raster soil map was done according to the soil color class given by</w:t>
      </w:r>
      <w:r w:rsidR="00F065D7" w:rsidRPr="00B030C1">
        <w:rPr>
          <w:rFonts w:ascii="Times New Roman" w:eastAsia="Calibri" w:hAnsi="Times New Roman" w:cs="Times New Roman"/>
          <w:sz w:val="24"/>
          <w:szCs w:val="24"/>
        </w:rPr>
        <w:t xml:space="preserve"> (</w:t>
      </w:r>
      <w:proofErr w:type="spellStart"/>
      <w:r w:rsidR="00F065D7" w:rsidRPr="00B030C1">
        <w:rPr>
          <w:rFonts w:ascii="Times New Roman" w:eastAsia="Calibri" w:hAnsi="Times New Roman" w:cs="Times New Roman"/>
          <w:sz w:val="24"/>
          <w:szCs w:val="24"/>
        </w:rPr>
        <w:t>Hurni</w:t>
      </w:r>
      <w:proofErr w:type="spellEnd"/>
      <w:r w:rsidR="00F065D7" w:rsidRPr="00B030C1">
        <w:rPr>
          <w:rFonts w:ascii="Times New Roman" w:eastAsia="Calibri" w:hAnsi="Times New Roman" w:cs="Times New Roman"/>
          <w:sz w:val="24"/>
          <w:szCs w:val="24"/>
        </w:rPr>
        <w:t xml:space="preserve">, 1985; </w:t>
      </w:r>
      <w:proofErr w:type="spellStart"/>
      <w:r w:rsidR="00F065D7" w:rsidRPr="00B030C1">
        <w:rPr>
          <w:rFonts w:ascii="Times New Roman" w:eastAsia="Calibri" w:hAnsi="Times New Roman" w:cs="Times New Roman"/>
          <w:sz w:val="24"/>
          <w:szCs w:val="24"/>
        </w:rPr>
        <w:t>Helden</w:t>
      </w:r>
      <w:proofErr w:type="spellEnd"/>
      <w:r w:rsidR="00F065D7" w:rsidRPr="00B030C1">
        <w:rPr>
          <w:rFonts w:ascii="Times New Roman" w:eastAsia="Calibri" w:hAnsi="Times New Roman" w:cs="Times New Roman"/>
          <w:sz w:val="24"/>
          <w:szCs w:val="24"/>
        </w:rPr>
        <w:t>, 1997)</w:t>
      </w:r>
      <w:r w:rsidR="00423E8E" w:rsidRPr="00B030C1">
        <w:rPr>
          <w:rFonts w:ascii="Times New Roman" w:eastAsia="Calibri" w:hAnsi="Times New Roman" w:cs="Times New Roman"/>
          <w:sz w:val="24"/>
          <w:szCs w:val="24"/>
        </w:rPr>
        <w:t>.</w:t>
      </w:r>
    </w:p>
    <w:p w:rsidR="00354BD1" w:rsidRPr="00B030C1" w:rsidRDefault="00B03A6F" w:rsidP="00237F88">
      <w:pPr>
        <w:spacing w:after="0" w:line="360" w:lineRule="auto"/>
        <w:jc w:val="both"/>
        <w:rPr>
          <w:rFonts w:ascii="Times New Roman" w:eastAsia="Calibri" w:hAnsi="Times New Roman" w:cs="Times New Roman"/>
          <w:b/>
          <w:sz w:val="24"/>
          <w:szCs w:val="24"/>
        </w:rPr>
      </w:pPr>
      <w:r w:rsidRPr="00B030C1">
        <w:rPr>
          <w:rFonts w:ascii="Times New Roman" w:hAnsi="Times New Roman" w:cs="Times New Roman"/>
          <w:b/>
          <w:sz w:val="24"/>
          <w:szCs w:val="24"/>
        </w:rPr>
        <w:t>3.3.4.2</w:t>
      </w:r>
      <w:r w:rsidRPr="00B030C1">
        <w:rPr>
          <w:rFonts w:ascii="Times New Roman" w:eastAsia="Calibri" w:hAnsi="Times New Roman" w:cs="Times New Roman"/>
          <w:b/>
          <w:sz w:val="24"/>
          <w:szCs w:val="24"/>
        </w:rPr>
        <w:t xml:space="preserve">.3 </w:t>
      </w:r>
      <w:r w:rsidR="009F3AE0" w:rsidRPr="00B030C1">
        <w:rPr>
          <w:rFonts w:ascii="Times New Roman" w:eastAsia="Calibri" w:hAnsi="Times New Roman" w:cs="Times New Roman"/>
          <w:b/>
          <w:sz w:val="24"/>
          <w:szCs w:val="24"/>
        </w:rPr>
        <w:t>Topographic</w:t>
      </w:r>
      <w:r w:rsidR="00273D87">
        <w:rPr>
          <w:rFonts w:ascii="Times New Roman" w:eastAsia="Calibri" w:hAnsi="Times New Roman" w:cs="Times New Roman"/>
          <w:b/>
          <w:sz w:val="24"/>
          <w:szCs w:val="24"/>
        </w:rPr>
        <w:t xml:space="preserve"> F</w:t>
      </w:r>
      <w:r w:rsidR="00354BD1" w:rsidRPr="00B030C1">
        <w:rPr>
          <w:rFonts w:ascii="Times New Roman" w:eastAsia="Calibri" w:hAnsi="Times New Roman" w:cs="Times New Roman"/>
          <w:b/>
          <w:sz w:val="24"/>
          <w:szCs w:val="24"/>
        </w:rPr>
        <w:t>actor</w:t>
      </w:r>
    </w:p>
    <w:p w:rsidR="000F5FD0" w:rsidRPr="00B030C1" w:rsidRDefault="00354BD1" w:rsidP="00A40217">
      <w:pPr>
        <w:spacing w:after="120" w:line="360" w:lineRule="auto"/>
        <w:jc w:val="both"/>
        <w:rPr>
          <w:rFonts w:ascii="Times New Roman" w:eastAsia="Calibri" w:hAnsi="Times New Roman" w:cs="Times New Roman"/>
          <w:sz w:val="24"/>
          <w:szCs w:val="24"/>
        </w:rPr>
      </w:pPr>
      <w:r w:rsidRPr="00B030C1">
        <w:rPr>
          <w:rFonts w:ascii="Times New Roman" w:eastAsia="Calibri" w:hAnsi="Times New Roman" w:cs="Times New Roman"/>
          <w:sz w:val="24"/>
          <w:szCs w:val="24"/>
        </w:rPr>
        <w:t>Slope length (L) and slope gradient (S) are factors representing the topography of the land and they define the effects of slope length and slope angle respectively on sheet and rill erosion. Slope length is defined as the horizontal distance from the origin of overland flow to the point where deposition begins or where runoff flows into a defined channel</w:t>
      </w:r>
      <w:r w:rsidR="00237F88" w:rsidRPr="00B030C1">
        <w:rPr>
          <w:rFonts w:ascii="Times New Roman" w:eastAsia="Calibri" w:hAnsi="Times New Roman" w:cs="Times New Roman"/>
          <w:sz w:val="24"/>
          <w:szCs w:val="24"/>
        </w:rPr>
        <w:t xml:space="preserve"> (</w:t>
      </w:r>
      <w:proofErr w:type="spellStart"/>
      <w:r w:rsidR="00237F88" w:rsidRPr="00B030C1">
        <w:rPr>
          <w:rFonts w:ascii="Times New Roman" w:eastAsia="Calibri" w:hAnsi="Times New Roman" w:cs="Times New Roman"/>
          <w:sz w:val="24"/>
          <w:szCs w:val="24"/>
        </w:rPr>
        <w:t>Renard</w:t>
      </w:r>
      <w:proofErr w:type="spellEnd"/>
      <w:r w:rsidR="00237F88" w:rsidRPr="00B030C1">
        <w:rPr>
          <w:rFonts w:ascii="Times New Roman" w:eastAsia="Calibri" w:hAnsi="Times New Roman" w:cs="Times New Roman"/>
          <w:sz w:val="24"/>
          <w:szCs w:val="24"/>
        </w:rPr>
        <w:t xml:space="preserve"> </w:t>
      </w:r>
      <w:r w:rsidR="00237F88" w:rsidRPr="00B030C1">
        <w:rPr>
          <w:rFonts w:ascii="Times New Roman" w:eastAsia="Calibri" w:hAnsi="Times New Roman" w:cs="Times New Roman"/>
          <w:i/>
          <w:sz w:val="24"/>
          <w:szCs w:val="24"/>
        </w:rPr>
        <w:t>et al</w:t>
      </w:r>
      <w:r w:rsidR="00237F88" w:rsidRPr="00B030C1">
        <w:rPr>
          <w:rFonts w:ascii="Times New Roman" w:eastAsia="Calibri" w:hAnsi="Times New Roman" w:cs="Times New Roman"/>
          <w:sz w:val="24"/>
          <w:szCs w:val="24"/>
        </w:rPr>
        <w:t>., 1999)</w:t>
      </w:r>
      <w:r w:rsidRPr="00B030C1">
        <w:rPr>
          <w:rFonts w:ascii="Times New Roman" w:eastAsia="Calibri" w:hAnsi="Times New Roman" w:cs="Times New Roman"/>
          <w:sz w:val="24"/>
          <w:szCs w:val="24"/>
        </w:rPr>
        <w:t>.</w:t>
      </w:r>
    </w:p>
    <w:p w:rsidR="000F5FD0" w:rsidRPr="00B030C1" w:rsidRDefault="00354BD1" w:rsidP="00984898">
      <w:pPr>
        <w:spacing w:after="120" w:line="360" w:lineRule="auto"/>
        <w:jc w:val="both"/>
        <w:rPr>
          <w:rFonts w:ascii="Times New Roman" w:eastAsia="Calibri" w:hAnsi="Times New Roman" w:cs="Times New Roman"/>
          <w:sz w:val="24"/>
          <w:szCs w:val="24"/>
        </w:rPr>
      </w:pPr>
      <w:r w:rsidRPr="00B030C1">
        <w:rPr>
          <w:rFonts w:ascii="Times New Roman" w:eastAsia="Calibri" w:hAnsi="Times New Roman" w:cs="Times New Roman"/>
          <w:sz w:val="24"/>
          <w:szCs w:val="24"/>
        </w:rPr>
        <w:t xml:space="preserve"> </w:t>
      </w:r>
      <w:r w:rsidR="000E27CE" w:rsidRPr="00B030C1">
        <w:rPr>
          <w:rFonts w:ascii="Times New Roman" w:eastAsia="Calibri" w:hAnsi="Times New Roman" w:cs="Times New Roman"/>
          <w:sz w:val="24"/>
          <w:szCs w:val="24"/>
        </w:rPr>
        <w:t>LS-</w:t>
      </w:r>
      <w:r w:rsidR="000F5FD0" w:rsidRPr="00B030C1">
        <w:rPr>
          <w:rFonts w:ascii="Times New Roman" w:eastAsia="Calibri" w:hAnsi="Times New Roman" w:cs="Times New Roman"/>
          <w:sz w:val="24"/>
          <w:szCs w:val="24"/>
        </w:rPr>
        <w:t>factor are usually considered together to combine the effect of slope and slope length, which basically reflects the terrain on a given site. In this study, an approach developed by Moore and Burch (1985)</w:t>
      </w:r>
      <w:r w:rsidR="00081B72" w:rsidRPr="00B030C1">
        <w:rPr>
          <w:rFonts w:ascii="Times New Roman" w:eastAsia="Calibri" w:hAnsi="Times New Roman" w:cs="Times New Roman"/>
          <w:sz w:val="24"/>
          <w:szCs w:val="24"/>
        </w:rPr>
        <w:t xml:space="preserve"> is used to compute LS-</w:t>
      </w:r>
      <w:r w:rsidR="000F5FD0" w:rsidRPr="00B030C1">
        <w:rPr>
          <w:rFonts w:ascii="Times New Roman" w:eastAsia="Calibri" w:hAnsi="Times New Roman" w:cs="Times New Roman"/>
          <w:sz w:val="24"/>
          <w:szCs w:val="24"/>
        </w:rPr>
        <w:t>factor.</w:t>
      </w:r>
    </w:p>
    <w:p w:rsidR="000F5FD0" w:rsidRPr="00B030C1" w:rsidRDefault="00653689" w:rsidP="005C1D37">
      <w:pPr>
        <w:spacing w:after="120" w:line="360" w:lineRule="auto"/>
        <w:jc w:val="both"/>
        <w:rPr>
          <w:rFonts w:ascii="Times New Roman" w:eastAsia="Calibri" w:hAnsi="Times New Roman" w:cs="Times New Roman"/>
          <w:sz w:val="24"/>
          <w:szCs w:val="24"/>
        </w:rPr>
      </w:pPr>
      <w:r w:rsidRPr="00B030C1">
        <w:rPr>
          <w:rFonts w:ascii="Times New Roman" w:eastAsia="Calibri" w:hAnsi="Times New Roman" w:cs="Times New Roman"/>
          <w:sz w:val="24"/>
          <w:szCs w:val="24"/>
        </w:rPr>
        <w:t>The DEM</w:t>
      </w:r>
      <w:r w:rsidR="00A5573F" w:rsidRPr="00B030C1">
        <w:rPr>
          <w:rFonts w:ascii="Times New Roman" w:eastAsia="Calibri" w:hAnsi="Times New Roman" w:cs="Times New Roman"/>
          <w:sz w:val="24"/>
          <w:szCs w:val="24"/>
        </w:rPr>
        <w:t xml:space="preserve"> </w:t>
      </w:r>
      <w:r w:rsidR="00B23154" w:rsidRPr="00B030C1">
        <w:rPr>
          <w:rFonts w:ascii="Times New Roman" w:eastAsia="Calibri" w:hAnsi="Times New Roman" w:cs="Times New Roman"/>
          <w:sz w:val="24"/>
          <w:szCs w:val="24"/>
        </w:rPr>
        <w:t>was</w:t>
      </w:r>
      <w:r w:rsidR="00A5573F" w:rsidRPr="00B030C1">
        <w:rPr>
          <w:rFonts w:ascii="Times New Roman" w:eastAsia="Calibri" w:hAnsi="Times New Roman" w:cs="Times New Roman"/>
          <w:sz w:val="24"/>
          <w:szCs w:val="24"/>
        </w:rPr>
        <w:t xml:space="preserve"> used to determine which </w:t>
      </w:r>
      <w:r w:rsidRPr="00B030C1">
        <w:rPr>
          <w:rFonts w:ascii="Times New Roman" w:eastAsia="Calibri" w:hAnsi="Times New Roman" w:cs="Times New Roman"/>
          <w:sz w:val="24"/>
          <w:szCs w:val="24"/>
        </w:rPr>
        <w:t>cells flow into other cells flow direction</w:t>
      </w:r>
      <w:r w:rsidR="00A5573F" w:rsidRPr="00B030C1">
        <w:rPr>
          <w:rFonts w:ascii="Times New Roman" w:eastAsia="Calibri" w:hAnsi="Times New Roman" w:cs="Times New Roman"/>
          <w:sz w:val="24"/>
          <w:szCs w:val="24"/>
        </w:rPr>
        <w:t>. However, if there are errors in the elevation model there may be some cell locations that are lower than the surrounding cells. If this is the case, all water traveling into the cell will not travel out. These depressions are called sinks. The hydrolo</w:t>
      </w:r>
      <w:r w:rsidR="00AF47B4">
        <w:rPr>
          <w:rFonts w:ascii="Times New Roman" w:eastAsia="Calibri" w:hAnsi="Times New Roman" w:cs="Times New Roman"/>
          <w:sz w:val="24"/>
          <w:szCs w:val="24"/>
        </w:rPr>
        <w:t>gic analysis functions allow</w:t>
      </w:r>
      <w:r w:rsidR="00A5573F" w:rsidRPr="00B030C1">
        <w:rPr>
          <w:rFonts w:ascii="Times New Roman" w:eastAsia="Calibri" w:hAnsi="Times New Roman" w:cs="Times New Roman"/>
          <w:sz w:val="24"/>
          <w:szCs w:val="24"/>
        </w:rPr>
        <w:t xml:space="preserve"> </w:t>
      </w:r>
      <w:r w:rsidR="00AF47B4" w:rsidRPr="00B030C1">
        <w:rPr>
          <w:rFonts w:ascii="Times New Roman" w:eastAsia="Calibri" w:hAnsi="Times New Roman" w:cs="Times New Roman"/>
          <w:sz w:val="24"/>
          <w:szCs w:val="24"/>
        </w:rPr>
        <w:t>identifying the sinks and giving</w:t>
      </w:r>
      <w:r w:rsidR="00A5573F" w:rsidRPr="00B030C1">
        <w:rPr>
          <w:rFonts w:ascii="Times New Roman" w:eastAsia="Calibri" w:hAnsi="Times New Roman" w:cs="Times New Roman"/>
          <w:sz w:val="24"/>
          <w:szCs w:val="24"/>
        </w:rPr>
        <w:t xml:space="preserve"> tools to fill them.</w:t>
      </w:r>
      <w:r w:rsidR="00A5573F" w:rsidRPr="00B030C1">
        <w:t xml:space="preserve"> </w:t>
      </w:r>
      <w:r w:rsidR="00A5573F" w:rsidRPr="00B030C1">
        <w:rPr>
          <w:rFonts w:ascii="Times New Roman" w:eastAsia="Calibri" w:hAnsi="Times New Roman" w:cs="Times New Roman"/>
          <w:sz w:val="24"/>
          <w:szCs w:val="24"/>
        </w:rPr>
        <w:t>This creates a raster of flow direction from each cell to its steepest down slope neighbor.</w:t>
      </w:r>
      <w:r w:rsidR="00A5573F" w:rsidRPr="00B030C1">
        <w:t xml:space="preserve"> </w:t>
      </w:r>
      <w:r w:rsidR="00A5573F" w:rsidRPr="00B030C1">
        <w:rPr>
          <w:rFonts w:ascii="Times New Roman" w:eastAsia="Calibri" w:hAnsi="Times New Roman" w:cs="Times New Roman"/>
          <w:sz w:val="24"/>
          <w:szCs w:val="24"/>
        </w:rPr>
        <w:t>It creates a raster of accumulated fl</w:t>
      </w:r>
      <w:r w:rsidRPr="00B030C1">
        <w:rPr>
          <w:rFonts w:ascii="Times New Roman" w:eastAsia="Calibri" w:hAnsi="Times New Roman" w:cs="Times New Roman"/>
          <w:sz w:val="24"/>
          <w:szCs w:val="24"/>
        </w:rPr>
        <w:t>ow to each cell. The result of flow a</w:t>
      </w:r>
      <w:r w:rsidR="00A5573F" w:rsidRPr="00B030C1">
        <w:rPr>
          <w:rFonts w:ascii="Times New Roman" w:eastAsia="Calibri" w:hAnsi="Times New Roman" w:cs="Times New Roman"/>
          <w:sz w:val="24"/>
          <w:szCs w:val="24"/>
        </w:rPr>
        <w:t>ccumulation is a raster of accumulated flow to each cell, as determined by accumulating the weight for all cells that flow into each downslope cell.</w:t>
      </w:r>
      <w:r w:rsidR="00A5573F" w:rsidRPr="00B030C1">
        <w:t xml:space="preserve"> </w:t>
      </w:r>
      <w:r w:rsidR="00A5573F" w:rsidRPr="00B030C1">
        <w:rPr>
          <w:rFonts w:ascii="Times New Roman" w:eastAsia="Calibri" w:hAnsi="Times New Roman" w:cs="Times New Roman"/>
          <w:sz w:val="24"/>
          <w:szCs w:val="24"/>
        </w:rPr>
        <w:t>Calculate slope of watershed in degree usin</w:t>
      </w:r>
      <w:r w:rsidRPr="00B030C1">
        <w:rPr>
          <w:rFonts w:ascii="Times New Roman" w:eastAsia="Calibri" w:hAnsi="Times New Roman" w:cs="Times New Roman"/>
          <w:sz w:val="24"/>
          <w:szCs w:val="24"/>
        </w:rPr>
        <w:t xml:space="preserve">g DEM as the input layer in </w:t>
      </w:r>
      <w:proofErr w:type="spellStart"/>
      <w:r w:rsidR="00A86195" w:rsidRPr="00B030C1">
        <w:rPr>
          <w:rFonts w:ascii="Times New Roman" w:eastAsia="Calibri" w:hAnsi="Times New Roman" w:cs="Times New Roman"/>
          <w:sz w:val="24"/>
          <w:szCs w:val="24"/>
        </w:rPr>
        <w:t>Arc</w:t>
      </w:r>
      <w:r w:rsidR="0070356D" w:rsidRPr="00B030C1">
        <w:rPr>
          <w:rFonts w:ascii="Times New Roman" w:eastAsia="Calibri" w:hAnsi="Times New Roman" w:cs="Times New Roman"/>
          <w:sz w:val="24"/>
          <w:szCs w:val="24"/>
        </w:rPr>
        <w:t>map</w:t>
      </w:r>
      <w:proofErr w:type="spellEnd"/>
      <w:r w:rsidRPr="00B030C1">
        <w:rPr>
          <w:rFonts w:ascii="Times New Roman" w:eastAsia="Calibri" w:hAnsi="Times New Roman" w:cs="Times New Roman"/>
          <w:sz w:val="24"/>
          <w:szCs w:val="24"/>
        </w:rPr>
        <w:t xml:space="preserve"> 10.5</w:t>
      </w:r>
      <w:r w:rsidR="00A5573F" w:rsidRPr="00B030C1">
        <w:rPr>
          <w:rFonts w:ascii="Times New Roman" w:eastAsia="Calibri" w:hAnsi="Times New Roman" w:cs="Times New Roman"/>
          <w:sz w:val="24"/>
          <w:szCs w:val="24"/>
        </w:rPr>
        <w:t xml:space="preserve"> by spatial analyst tools</w:t>
      </w:r>
      <w:r w:rsidR="00B23154" w:rsidRPr="00B030C1">
        <w:rPr>
          <w:rFonts w:ascii="Times New Roman" w:eastAsia="Calibri" w:hAnsi="Times New Roman" w:cs="Times New Roman"/>
          <w:sz w:val="24"/>
          <w:szCs w:val="24"/>
        </w:rPr>
        <w:t xml:space="preserve"> and </w:t>
      </w:r>
      <w:r w:rsidR="00B23154" w:rsidRPr="00AF47B4">
        <w:rPr>
          <w:rFonts w:ascii="Times New Roman" w:eastAsia="Calibri" w:hAnsi="Times New Roman" w:cs="Times New Roman"/>
          <w:sz w:val="24"/>
          <w:szCs w:val="24"/>
        </w:rPr>
        <w:t>w</w:t>
      </w:r>
      <w:r w:rsidR="00AF47B4">
        <w:rPr>
          <w:rFonts w:ascii="Times New Roman" w:eastAsia="Calibri" w:hAnsi="Times New Roman" w:cs="Times New Roman"/>
          <w:sz w:val="24"/>
          <w:szCs w:val="24"/>
        </w:rPr>
        <w:t>ro</w:t>
      </w:r>
      <w:r w:rsidR="00A5573F" w:rsidRPr="00AF47B4">
        <w:rPr>
          <w:rFonts w:ascii="Times New Roman" w:eastAsia="Calibri" w:hAnsi="Times New Roman" w:cs="Times New Roman"/>
          <w:sz w:val="24"/>
          <w:szCs w:val="24"/>
        </w:rPr>
        <w:t>te</w:t>
      </w:r>
      <w:r w:rsidR="00A5573F" w:rsidRPr="00B030C1">
        <w:rPr>
          <w:rFonts w:ascii="Times New Roman" w:eastAsia="Calibri" w:hAnsi="Times New Roman" w:cs="Times New Roman"/>
          <w:color w:val="FF0000"/>
          <w:sz w:val="24"/>
          <w:szCs w:val="24"/>
        </w:rPr>
        <w:t xml:space="preserve"> </w:t>
      </w:r>
      <w:r w:rsidR="00A5573F" w:rsidRPr="00B030C1">
        <w:rPr>
          <w:rFonts w:ascii="Times New Roman" w:eastAsia="Calibri" w:hAnsi="Times New Roman" w:cs="Times New Roman"/>
          <w:sz w:val="24"/>
          <w:szCs w:val="24"/>
        </w:rPr>
        <w:t>the LS-</w:t>
      </w:r>
      <w:r w:rsidRPr="00B030C1">
        <w:rPr>
          <w:rFonts w:ascii="Times New Roman" w:eastAsia="Calibri" w:hAnsi="Times New Roman" w:cs="Times New Roman"/>
          <w:sz w:val="24"/>
          <w:szCs w:val="24"/>
        </w:rPr>
        <w:t xml:space="preserve">factor formula below in </w:t>
      </w:r>
      <w:proofErr w:type="spellStart"/>
      <w:r w:rsidR="00A86195" w:rsidRPr="00B030C1">
        <w:rPr>
          <w:rFonts w:ascii="Times New Roman" w:eastAsia="Calibri" w:hAnsi="Times New Roman" w:cs="Times New Roman"/>
          <w:sz w:val="24"/>
          <w:szCs w:val="24"/>
        </w:rPr>
        <w:t>Arc</w:t>
      </w:r>
      <w:r w:rsidR="0070356D" w:rsidRPr="00B030C1">
        <w:rPr>
          <w:rFonts w:ascii="Times New Roman" w:eastAsia="Calibri" w:hAnsi="Times New Roman" w:cs="Times New Roman"/>
          <w:sz w:val="24"/>
          <w:szCs w:val="24"/>
        </w:rPr>
        <w:t>map</w:t>
      </w:r>
      <w:proofErr w:type="spellEnd"/>
      <w:r w:rsidRPr="00B030C1">
        <w:rPr>
          <w:rFonts w:ascii="Times New Roman" w:eastAsia="Calibri" w:hAnsi="Times New Roman" w:cs="Times New Roman"/>
          <w:sz w:val="24"/>
          <w:szCs w:val="24"/>
        </w:rPr>
        <w:t xml:space="preserve"> 10.5</w:t>
      </w:r>
      <w:r w:rsidR="00A5573F" w:rsidRPr="00B030C1">
        <w:rPr>
          <w:rFonts w:ascii="Times New Roman" w:eastAsia="Calibri" w:hAnsi="Times New Roman" w:cs="Times New Roman"/>
          <w:sz w:val="24"/>
          <w:szCs w:val="24"/>
        </w:rPr>
        <w:t xml:space="preserve"> using map algebra tool in spatial analyses of the raster calculation.</w:t>
      </w:r>
      <w:r w:rsidR="006A38D1" w:rsidRPr="00B030C1">
        <w:t xml:space="preserve"> </w:t>
      </w:r>
      <w:r w:rsidR="006A38D1" w:rsidRPr="00B030C1">
        <w:rPr>
          <w:rFonts w:ascii="Times New Roman" w:eastAsia="Calibri" w:hAnsi="Times New Roman" w:cs="Times New Roman"/>
          <w:sz w:val="24"/>
          <w:szCs w:val="24"/>
        </w:rPr>
        <w:t>This study therefore employed the fo</w:t>
      </w:r>
      <w:r w:rsidRPr="00B030C1">
        <w:rPr>
          <w:rFonts w:ascii="Times New Roman" w:eastAsia="Calibri" w:hAnsi="Times New Roman" w:cs="Times New Roman"/>
          <w:sz w:val="24"/>
          <w:szCs w:val="24"/>
        </w:rPr>
        <w:t>llowing advanced LS-</w:t>
      </w:r>
      <w:r w:rsidR="006A38D1" w:rsidRPr="00B030C1">
        <w:rPr>
          <w:rFonts w:ascii="Times New Roman" w:eastAsia="Calibri" w:hAnsi="Times New Roman" w:cs="Times New Roman"/>
          <w:sz w:val="24"/>
          <w:szCs w:val="24"/>
        </w:rPr>
        <w:t xml:space="preserve">factor computation method based on up slope contributing area suggested by </w:t>
      </w:r>
      <w:r w:rsidR="00984898" w:rsidRPr="00B030C1">
        <w:rPr>
          <w:rFonts w:ascii="Times New Roman" w:eastAsia="Calibri" w:hAnsi="Times New Roman" w:cs="Times New Roman"/>
          <w:sz w:val="24"/>
          <w:szCs w:val="24"/>
        </w:rPr>
        <w:t>(</w:t>
      </w:r>
      <w:proofErr w:type="spellStart"/>
      <w:r w:rsidR="00984898" w:rsidRPr="00B030C1">
        <w:rPr>
          <w:rFonts w:ascii="Times New Roman" w:eastAsia="Calibri" w:hAnsi="Times New Roman" w:cs="Times New Roman"/>
          <w:sz w:val="24"/>
          <w:szCs w:val="24"/>
        </w:rPr>
        <w:t>Desmet</w:t>
      </w:r>
      <w:proofErr w:type="spellEnd"/>
      <w:r w:rsidR="00984898" w:rsidRPr="00B030C1">
        <w:rPr>
          <w:rFonts w:ascii="Times New Roman" w:eastAsia="Calibri" w:hAnsi="Times New Roman" w:cs="Times New Roman"/>
          <w:sz w:val="24"/>
          <w:szCs w:val="24"/>
        </w:rPr>
        <w:t xml:space="preserve"> and </w:t>
      </w:r>
      <w:proofErr w:type="spellStart"/>
      <w:r w:rsidR="00984898" w:rsidRPr="00B030C1">
        <w:rPr>
          <w:rFonts w:ascii="Times New Roman" w:eastAsia="Calibri" w:hAnsi="Times New Roman" w:cs="Times New Roman"/>
          <w:sz w:val="24"/>
          <w:szCs w:val="24"/>
        </w:rPr>
        <w:t>Govers</w:t>
      </w:r>
      <w:proofErr w:type="spellEnd"/>
      <w:r w:rsidR="00984898" w:rsidRPr="00B030C1">
        <w:rPr>
          <w:rFonts w:ascii="Times New Roman" w:eastAsia="Calibri" w:hAnsi="Times New Roman" w:cs="Times New Roman"/>
          <w:sz w:val="24"/>
          <w:szCs w:val="24"/>
        </w:rPr>
        <w:t xml:space="preserve">, 1996; Moore and Burch, 1986; </w:t>
      </w:r>
      <w:proofErr w:type="spellStart"/>
      <w:r w:rsidR="00984898" w:rsidRPr="00B030C1">
        <w:rPr>
          <w:rFonts w:ascii="Times New Roman" w:eastAsia="Calibri" w:hAnsi="Times New Roman" w:cs="Times New Roman"/>
          <w:sz w:val="24"/>
          <w:szCs w:val="24"/>
        </w:rPr>
        <w:t>Mitasova</w:t>
      </w:r>
      <w:proofErr w:type="spellEnd"/>
      <w:r w:rsidR="00984898" w:rsidRPr="00B030C1">
        <w:rPr>
          <w:rFonts w:ascii="Times New Roman" w:eastAsia="Calibri" w:hAnsi="Times New Roman" w:cs="Times New Roman"/>
          <w:sz w:val="24"/>
          <w:szCs w:val="24"/>
        </w:rPr>
        <w:t xml:space="preserve">, and </w:t>
      </w:r>
      <w:proofErr w:type="spellStart"/>
      <w:r w:rsidR="00984898" w:rsidRPr="00B030C1">
        <w:rPr>
          <w:rFonts w:ascii="Times New Roman" w:eastAsia="Calibri" w:hAnsi="Times New Roman" w:cs="Times New Roman"/>
          <w:sz w:val="24"/>
          <w:szCs w:val="24"/>
        </w:rPr>
        <w:t>Mitas</w:t>
      </w:r>
      <w:proofErr w:type="spellEnd"/>
      <w:r w:rsidR="00984898" w:rsidRPr="00B030C1">
        <w:rPr>
          <w:rFonts w:ascii="Times New Roman" w:eastAsia="Calibri" w:hAnsi="Times New Roman" w:cs="Times New Roman"/>
          <w:sz w:val="24"/>
          <w:szCs w:val="24"/>
        </w:rPr>
        <w:t xml:space="preserve">, 1999; Simms </w:t>
      </w:r>
      <w:r w:rsidR="00984898" w:rsidRPr="00B030C1">
        <w:rPr>
          <w:rFonts w:ascii="Times New Roman" w:eastAsia="Calibri" w:hAnsi="Times New Roman" w:cs="Times New Roman"/>
          <w:i/>
          <w:sz w:val="24"/>
          <w:szCs w:val="24"/>
        </w:rPr>
        <w:t>et al</w:t>
      </w:r>
      <w:r w:rsidR="00984898" w:rsidRPr="00B030C1">
        <w:rPr>
          <w:rFonts w:ascii="Times New Roman" w:eastAsia="Calibri" w:hAnsi="Times New Roman" w:cs="Times New Roman"/>
          <w:sz w:val="24"/>
          <w:szCs w:val="24"/>
        </w:rPr>
        <w:t>., 2003</w:t>
      </w:r>
      <w:r w:rsidR="00C569DA" w:rsidRPr="00B030C1">
        <w:rPr>
          <w:rFonts w:ascii="Times New Roman" w:eastAsia="Calibri" w:hAnsi="Times New Roman" w:cs="Times New Roman"/>
          <w:sz w:val="24"/>
          <w:szCs w:val="24"/>
        </w:rPr>
        <w:t>)</w:t>
      </w:r>
      <w:r w:rsidR="003B05C3" w:rsidRPr="00B030C1">
        <w:rPr>
          <w:rFonts w:ascii="Times New Roman" w:eastAsia="Calibri" w:hAnsi="Times New Roman" w:cs="Times New Roman"/>
          <w:sz w:val="24"/>
          <w:szCs w:val="24"/>
        </w:rPr>
        <w:t xml:space="preserve">. </w:t>
      </w:r>
    </w:p>
    <w:p w:rsidR="00024519" w:rsidRPr="00B030C1" w:rsidRDefault="00572F56" w:rsidP="00C569DA">
      <w:pPr>
        <w:spacing w:after="120" w:line="360" w:lineRule="auto"/>
        <w:jc w:val="both"/>
        <w:rPr>
          <w:rFonts w:ascii="Times New Roman" w:eastAsia="Calibri" w:hAnsi="Times New Roman" w:cs="Times New Roman"/>
          <w:sz w:val="24"/>
          <w:szCs w:val="24"/>
        </w:rPr>
      </w:pPr>
      <w:r w:rsidRPr="00B030C1">
        <w:rPr>
          <w:rFonts w:ascii="Times New Roman" w:eastAsia="Calibri" w:hAnsi="Times New Roman" w:cs="Times New Roman"/>
          <w:sz w:val="24"/>
          <w:szCs w:val="24"/>
        </w:rPr>
        <w:t>Power (</w:t>
      </w:r>
      <w:r w:rsidR="00F70A85" w:rsidRPr="00B030C1">
        <w:rPr>
          <w:rFonts w:ascii="Times New Roman" w:eastAsia="Calibri" w:hAnsi="Times New Roman" w:cs="Times New Roman"/>
          <w:sz w:val="24"/>
          <w:szCs w:val="24"/>
        </w:rPr>
        <w:t>“flow accumulation”</w:t>
      </w:r>
      <w:r w:rsidR="00E1447C" w:rsidRPr="00B030C1">
        <w:rPr>
          <w:rFonts w:ascii="Times New Roman" w:eastAsia="Calibri" w:hAnsi="Times New Roman" w:cs="Times New Roman"/>
          <w:sz w:val="24"/>
          <w:szCs w:val="24"/>
        </w:rPr>
        <w:t>*”</w:t>
      </w:r>
      <w:r w:rsidR="00F70A85" w:rsidRPr="00B030C1">
        <w:rPr>
          <w:rFonts w:ascii="Times New Roman" w:eastAsia="Calibri" w:hAnsi="Times New Roman" w:cs="Times New Roman"/>
          <w:sz w:val="24"/>
          <w:szCs w:val="24"/>
        </w:rPr>
        <w:t>cell resolution”/22.13</w:t>
      </w:r>
      <w:r w:rsidR="00E1447C" w:rsidRPr="00B030C1">
        <w:rPr>
          <w:rFonts w:ascii="Times New Roman" w:eastAsia="Calibri" w:hAnsi="Times New Roman" w:cs="Times New Roman"/>
          <w:sz w:val="24"/>
          <w:szCs w:val="24"/>
        </w:rPr>
        <w:t>, 0.4</w:t>
      </w:r>
      <w:r w:rsidR="00B72A31" w:rsidRPr="00B030C1">
        <w:rPr>
          <w:rFonts w:ascii="Times New Roman" w:eastAsia="Calibri" w:hAnsi="Times New Roman" w:cs="Times New Roman"/>
          <w:sz w:val="24"/>
          <w:szCs w:val="24"/>
        </w:rPr>
        <w:t>) * power (sin (“slope in degree” *0.01745)/0.0896,1.4)*1.4</w:t>
      </w:r>
    </w:p>
    <w:p w:rsidR="000E27CE" w:rsidRPr="00B030C1" w:rsidRDefault="00F208BB" w:rsidP="00337335">
      <w:pPr>
        <w:pStyle w:val="Caption"/>
        <w:spacing w:after="120"/>
        <w:jc w:val="both"/>
        <w:rPr>
          <w:rFonts w:ascii="Times New Roman" w:hAnsi="Times New Roman" w:cs="Times New Roman"/>
          <w:b w:val="0"/>
          <w:color w:val="auto"/>
          <w:sz w:val="24"/>
          <w:szCs w:val="24"/>
        </w:rPr>
      </w:pPr>
      <w:r w:rsidRPr="00B030C1">
        <w:rPr>
          <w:rFonts w:ascii="Times New Roman" w:eastAsia="Calibri" w:hAnsi="Times New Roman" w:cs="Times New Roman"/>
          <w:b w:val="0"/>
          <w:color w:val="auto"/>
          <w:sz w:val="24"/>
          <w:szCs w:val="24"/>
        </w:rPr>
        <w:lastRenderedPageBreak/>
        <w:t xml:space="preserve">LS = </w:t>
      </w:r>
      <w:r w:rsidR="00A5573F" w:rsidRPr="00B030C1">
        <w:rPr>
          <w:rFonts w:ascii="Times New Roman" w:eastAsia="Calibri" w:hAnsi="Times New Roman" w:cs="Times New Roman"/>
          <w:b w:val="0"/>
          <w:color w:val="auto"/>
          <w:sz w:val="24"/>
          <w:szCs w:val="24"/>
        </w:rPr>
        <w:t>Power (“f</w:t>
      </w:r>
      <w:r w:rsidRPr="00B030C1">
        <w:rPr>
          <w:rFonts w:ascii="Times New Roman" w:eastAsia="Calibri" w:hAnsi="Times New Roman" w:cs="Times New Roman"/>
          <w:b w:val="0"/>
          <w:color w:val="auto"/>
          <w:sz w:val="24"/>
          <w:szCs w:val="24"/>
        </w:rPr>
        <w:t>low accumulation</w:t>
      </w:r>
      <w:r w:rsidR="00F70A85" w:rsidRPr="00B030C1">
        <w:rPr>
          <w:rFonts w:ascii="Times New Roman" w:eastAsia="Calibri" w:hAnsi="Times New Roman" w:cs="Times New Roman"/>
          <w:b w:val="0"/>
          <w:color w:val="auto"/>
          <w:sz w:val="24"/>
          <w:szCs w:val="24"/>
        </w:rPr>
        <w:t>”*30/22.13</w:t>
      </w:r>
      <w:r w:rsidR="002E6D12" w:rsidRPr="00B030C1">
        <w:rPr>
          <w:rFonts w:ascii="Times New Roman" w:eastAsia="Calibri" w:hAnsi="Times New Roman" w:cs="Times New Roman"/>
          <w:b w:val="0"/>
          <w:color w:val="auto"/>
          <w:sz w:val="24"/>
          <w:szCs w:val="24"/>
        </w:rPr>
        <w:t>, 0.</w:t>
      </w:r>
      <w:r w:rsidR="00E1447C" w:rsidRPr="00B030C1">
        <w:rPr>
          <w:rFonts w:ascii="Times New Roman" w:eastAsia="Calibri" w:hAnsi="Times New Roman" w:cs="Times New Roman"/>
          <w:b w:val="0"/>
          <w:color w:val="auto"/>
          <w:sz w:val="24"/>
          <w:szCs w:val="24"/>
        </w:rPr>
        <w:t>4</w:t>
      </w:r>
      <w:r w:rsidR="00F70A85" w:rsidRPr="00B030C1">
        <w:rPr>
          <w:rFonts w:ascii="Times New Roman" w:eastAsia="Calibri" w:hAnsi="Times New Roman" w:cs="Times New Roman"/>
          <w:b w:val="0"/>
          <w:color w:val="auto"/>
          <w:sz w:val="24"/>
          <w:szCs w:val="24"/>
        </w:rPr>
        <w:t>)</w:t>
      </w:r>
      <w:r w:rsidRPr="00B030C1">
        <w:rPr>
          <w:rFonts w:ascii="Times New Roman" w:eastAsia="Calibri" w:hAnsi="Times New Roman" w:cs="Times New Roman"/>
          <w:b w:val="0"/>
          <w:color w:val="auto"/>
          <w:sz w:val="24"/>
          <w:szCs w:val="24"/>
        </w:rPr>
        <w:t xml:space="preserve"> </w:t>
      </w:r>
      <w:r w:rsidR="00F70A85" w:rsidRPr="00B030C1">
        <w:rPr>
          <w:rFonts w:ascii="Times New Roman" w:eastAsia="Calibri" w:hAnsi="Times New Roman" w:cs="Times New Roman"/>
          <w:b w:val="0"/>
          <w:color w:val="auto"/>
          <w:sz w:val="24"/>
          <w:szCs w:val="24"/>
        </w:rPr>
        <w:t>*</w:t>
      </w:r>
      <w:r w:rsidRPr="00B030C1">
        <w:rPr>
          <w:rFonts w:ascii="Times New Roman" w:eastAsia="Calibri" w:hAnsi="Times New Roman" w:cs="Times New Roman"/>
          <w:b w:val="0"/>
          <w:color w:val="auto"/>
          <w:sz w:val="24"/>
          <w:szCs w:val="24"/>
        </w:rPr>
        <w:t xml:space="preserve"> </w:t>
      </w:r>
      <w:r w:rsidR="00E1447C" w:rsidRPr="00B030C1">
        <w:rPr>
          <w:rFonts w:ascii="Times New Roman" w:eastAsia="Calibri" w:hAnsi="Times New Roman" w:cs="Times New Roman"/>
          <w:b w:val="0"/>
          <w:color w:val="auto"/>
          <w:sz w:val="24"/>
          <w:szCs w:val="24"/>
        </w:rPr>
        <w:t>power (sin (</w:t>
      </w:r>
      <w:r w:rsidR="002E6D12" w:rsidRPr="00B030C1">
        <w:rPr>
          <w:rFonts w:ascii="Times New Roman" w:eastAsia="Calibri" w:hAnsi="Times New Roman" w:cs="Times New Roman"/>
          <w:b w:val="0"/>
          <w:color w:val="auto"/>
          <w:sz w:val="24"/>
          <w:szCs w:val="24"/>
        </w:rPr>
        <w:t xml:space="preserve">“slope </w:t>
      </w:r>
      <w:r w:rsidRPr="00B030C1">
        <w:rPr>
          <w:rFonts w:ascii="Times New Roman" w:eastAsia="Calibri" w:hAnsi="Times New Roman" w:cs="Times New Roman"/>
          <w:b w:val="0"/>
          <w:color w:val="auto"/>
          <w:sz w:val="24"/>
          <w:szCs w:val="24"/>
        </w:rPr>
        <w:t xml:space="preserve">in </w:t>
      </w:r>
      <w:r w:rsidR="00F70A85" w:rsidRPr="00B030C1">
        <w:rPr>
          <w:rFonts w:ascii="Times New Roman" w:eastAsia="Calibri" w:hAnsi="Times New Roman" w:cs="Times New Roman"/>
          <w:b w:val="0"/>
          <w:color w:val="auto"/>
          <w:sz w:val="24"/>
          <w:szCs w:val="24"/>
        </w:rPr>
        <w:t>degree”)*</w:t>
      </w:r>
      <w:r w:rsidRPr="00B030C1">
        <w:rPr>
          <w:rFonts w:ascii="Times New Roman" w:eastAsia="Calibri" w:hAnsi="Times New Roman" w:cs="Times New Roman"/>
          <w:b w:val="0"/>
          <w:color w:val="auto"/>
          <w:sz w:val="24"/>
          <w:szCs w:val="24"/>
        </w:rPr>
        <w:t xml:space="preserve"> </w:t>
      </w:r>
      <w:r w:rsidR="00F70A85" w:rsidRPr="00B030C1">
        <w:rPr>
          <w:rFonts w:ascii="Times New Roman" w:eastAsia="Calibri" w:hAnsi="Times New Roman" w:cs="Times New Roman"/>
          <w:b w:val="0"/>
          <w:color w:val="auto"/>
          <w:sz w:val="24"/>
          <w:szCs w:val="24"/>
        </w:rPr>
        <w:t>0.01745/0.0896,1.4)*1.4</w:t>
      </w:r>
      <w:r w:rsidR="00974795" w:rsidRPr="00B030C1">
        <w:rPr>
          <w:rFonts w:ascii="Times New Roman" w:eastAsia="Calibri" w:hAnsi="Times New Roman" w:cs="Times New Roman"/>
          <w:b w:val="0"/>
          <w:color w:val="auto"/>
          <w:sz w:val="24"/>
          <w:szCs w:val="24"/>
        </w:rPr>
        <w:t>-----------------</w:t>
      </w:r>
      <w:r w:rsidR="00974795" w:rsidRPr="00B030C1">
        <w:rPr>
          <w:rFonts w:ascii="Times New Roman" w:hAnsi="Times New Roman" w:cs="Times New Roman"/>
          <w:b w:val="0"/>
          <w:color w:val="auto"/>
          <w:sz w:val="24"/>
          <w:szCs w:val="24"/>
        </w:rPr>
        <w:t xml:space="preserve">Equation </w:t>
      </w:r>
      <w:r w:rsidR="005066D8" w:rsidRPr="00B030C1">
        <w:rPr>
          <w:rFonts w:ascii="Times New Roman" w:hAnsi="Times New Roman" w:cs="Times New Roman"/>
          <w:b w:val="0"/>
          <w:color w:val="auto"/>
          <w:sz w:val="24"/>
          <w:szCs w:val="24"/>
        </w:rPr>
        <w:t>4</w:t>
      </w:r>
    </w:p>
    <w:p w:rsidR="00354BD1" w:rsidRPr="00B030C1" w:rsidRDefault="00B03A6F" w:rsidP="00101DEC">
      <w:pPr>
        <w:spacing w:before="240" w:after="0" w:line="360" w:lineRule="auto"/>
        <w:jc w:val="both"/>
        <w:rPr>
          <w:rFonts w:ascii="Times New Roman" w:eastAsia="Calibri" w:hAnsi="Times New Roman" w:cs="Times New Roman"/>
          <w:b/>
          <w:sz w:val="24"/>
          <w:szCs w:val="24"/>
        </w:rPr>
      </w:pPr>
      <w:r w:rsidRPr="00B030C1">
        <w:rPr>
          <w:rFonts w:ascii="Times New Roman" w:hAnsi="Times New Roman" w:cs="Times New Roman"/>
          <w:b/>
          <w:sz w:val="24"/>
          <w:szCs w:val="24"/>
        </w:rPr>
        <w:t>3.3.4.2</w:t>
      </w:r>
      <w:r w:rsidRPr="00B030C1">
        <w:rPr>
          <w:rFonts w:ascii="Times New Roman" w:eastAsia="Calibri" w:hAnsi="Times New Roman" w:cs="Times New Roman"/>
          <w:b/>
          <w:sz w:val="24"/>
          <w:szCs w:val="24"/>
        </w:rPr>
        <w:t xml:space="preserve">.4 </w:t>
      </w:r>
      <w:r w:rsidR="005A2586">
        <w:rPr>
          <w:rFonts w:ascii="Times New Roman" w:eastAsia="Calibri" w:hAnsi="Times New Roman" w:cs="Times New Roman"/>
          <w:b/>
          <w:sz w:val="24"/>
          <w:szCs w:val="24"/>
        </w:rPr>
        <w:t>Cover M</w:t>
      </w:r>
      <w:r w:rsidR="009F3AE0" w:rsidRPr="00B030C1">
        <w:rPr>
          <w:rFonts w:ascii="Times New Roman" w:eastAsia="Calibri" w:hAnsi="Times New Roman" w:cs="Times New Roman"/>
          <w:b/>
          <w:sz w:val="24"/>
          <w:szCs w:val="24"/>
        </w:rPr>
        <w:t>anagement</w:t>
      </w:r>
      <w:r w:rsidR="005A2586">
        <w:rPr>
          <w:rFonts w:ascii="Times New Roman" w:eastAsia="Calibri" w:hAnsi="Times New Roman" w:cs="Times New Roman"/>
          <w:b/>
          <w:sz w:val="24"/>
          <w:szCs w:val="24"/>
        </w:rPr>
        <w:t xml:space="preserve"> F</w:t>
      </w:r>
      <w:r w:rsidR="00354BD1" w:rsidRPr="00B030C1">
        <w:rPr>
          <w:rFonts w:ascii="Times New Roman" w:eastAsia="Calibri" w:hAnsi="Times New Roman" w:cs="Times New Roman"/>
          <w:b/>
          <w:sz w:val="24"/>
          <w:szCs w:val="24"/>
        </w:rPr>
        <w:t>actor</w:t>
      </w:r>
    </w:p>
    <w:p w:rsidR="004D79BC" w:rsidRPr="00B030C1" w:rsidRDefault="00354BD1" w:rsidP="00337335">
      <w:pPr>
        <w:spacing w:after="120" w:line="360" w:lineRule="auto"/>
        <w:jc w:val="both"/>
        <w:rPr>
          <w:rFonts w:ascii="Times New Roman" w:eastAsia="Calibri" w:hAnsi="Times New Roman" w:cs="Times New Roman"/>
          <w:sz w:val="24"/>
          <w:szCs w:val="24"/>
        </w:rPr>
      </w:pPr>
      <w:r w:rsidRPr="00B030C1">
        <w:rPr>
          <w:rFonts w:ascii="Times New Roman" w:eastAsia="Calibri" w:hAnsi="Times New Roman" w:cs="Times New Roman"/>
          <w:sz w:val="24"/>
          <w:szCs w:val="24"/>
        </w:rPr>
        <w:t xml:space="preserve">Assessment </w:t>
      </w:r>
      <w:r w:rsidR="001A42DC" w:rsidRPr="00B030C1">
        <w:rPr>
          <w:rFonts w:ascii="Times New Roman" w:eastAsia="Calibri" w:hAnsi="Times New Roman" w:cs="Times New Roman"/>
          <w:sz w:val="24"/>
          <w:szCs w:val="24"/>
        </w:rPr>
        <w:t>of the type of LULC</w:t>
      </w:r>
      <w:r w:rsidR="004B5322" w:rsidRPr="00B030C1">
        <w:rPr>
          <w:rFonts w:ascii="Times New Roman" w:eastAsia="Calibri" w:hAnsi="Times New Roman" w:cs="Times New Roman"/>
          <w:sz w:val="24"/>
          <w:szCs w:val="24"/>
        </w:rPr>
        <w:t xml:space="preserve"> was</w:t>
      </w:r>
      <w:r w:rsidRPr="00B030C1">
        <w:rPr>
          <w:rFonts w:ascii="Times New Roman" w:eastAsia="Calibri" w:hAnsi="Times New Roman" w:cs="Times New Roman"/>
          <w:sz w:val="24"/>
          <w:szCs w:val="24"/>
        </w:rPr>
        <w:t xml:space="preserve"> made separately for each land </w:t>
      </w:r>
      <w:r w:rsidR="009079C5" w:rsidRPr="00B030C1">
        <w:rPr>
          <w:rFonts w:ascii="Times New Roman" w:eastAsia="Calibri" w:hAnsi="Times New Roman" w:cs="Times New Roman"/>
          <w:sz w:val="24"/>
          <w:szCs w:val="24"/>
        </w:rPr>
        <w:t xml:space="preserve">classes </w:t>
      </w:r>
      <w:r w:rsidRPr="00B030C1">
        <w:rPr>
          <w:rFonts w:ascii="Times New Roman" w:eastAsia="Calibri" w:hAnsi="Times New Roman" w:cs="Times New Roman"/>
          <w:sz w:val="24"/>
          <w:szCs w:val="24"/>
        </w:rPr>
        <w:t xml:space="preserve">and the corresponding value for </w:t>
      </w:r>
      <w:r w:rsidR="001A42DC" w:rsidRPr="00B030C1">
        <w:rPr>
          <w:rFonts w:ascii="Times New Roman" w:eastAsia="Calibri" w:hAnsi="Times New Roman" w:cs="Times New Roman"/>
          <w:sz w:val="24"/>
          <w:szCs w:val="24"/>
        </w:rPr>
        <w:t xml:space="preserve">LULC </w:t>
      </w:r>
      <w:r w:rsidR="00533875" w:rsidRPr="00B030C1">
        <w:rPr>
          <w:rFonts w:ascii="Times New Roman" w:eastAsia="Calibri" w:hAnsi="Times New Roman" w:cs="Times New Roman"/>
          <w:sz w:val="24"/>
          <w:szCs w:val="24"/>
        </w:rPr>
        <w:t>were</w:t>
      </w:r>
      <w:r w:rsidRPr="00B030C1">
        <w:rPr>
          <w:rFonts w:ascii="Times New Roman" w:eastAsia="Calibri" w:hAnsi="Times New Roman" w:cs="Times New Roman"/>
          <w:sz w:val="24"/>
          <w:szCs w:val="24"/>
        </w:rPr>
        <w:t xml:space="preserve"> obtained from </w:t>
      </w:r>
      <w:proofErr w:type="spellStart"/>
      <w:r w:rsidRPr="00B030C1">
        <w:rPr>
          <w:rFonts w:ascii="Times New Roman" w:eastAsia="Calibri" w:hAnsi="Times New Roman" w:cs="Times New Roman"/>
          <w:sz w:val="24"/>
          <w:szCs w:val="24"/>
        </w:rPr>
        <w:t>Hurni</w:t>
      </w:r>
      <w:proofErr w:type="spellEnd"/>
      <w:r w:rsidRPr="00B030C1">
        <w:rPr>
          <w:rFonts w:ascii="Times New Roman" w:eastAsia="Calibri" w:hAnsi="Times New Roman" w:cs="Times New Roman"/>
          <w:sz w:val="24"/>
          <w:szCs w:val="24"/>
        </w:rPr>
        <w:t xml:space="preserve"> (1985) which was adapted to Ethiop</w:t>
      </w:r>
      <w:r w:rsidR="00B255E0" w:rsidRPr="00B030C1">
        <w:rPr>
          <w:rFonts w:ascii="Times New Roman" w:eastAsia="Calibri" w:hAnsi="Times New Roman" w:cs="Times New Roman"/>
          <w:sz w:val="24"/>
          <w:szCs w:val="24"/>
        </w:rPr>
        <w:t>ian condition. LULC data were</w:t>
      </w:r>
      <w:r w:rsidRPr="00B030C1">
        <w:rPr>
          <w:rFonts w:ascii="Times New Roman" w:eastAsia="Calibri" w:hAnsi="Times New Roman" w:cs="Times New Roman"/>
          <w:sz w:val="24"/>
          <w:szCs w:val="24"/>
        </w:rPr>
        <w:t xml:space="preserve"> generated by </w:t>
      </w:r>
      <w:r w:rsidR="00A86195" w:rsidRPr="00B030C1">
        <w:rPr>
          <w:rFonts w:ascii="Times New Roman" w:hAnsi="Times New Roman" w:cs="Times New Roman"/>
          <w:sz w:val="24"/>
          <w:szCs w:val="24"/>
        </w:rPr>
        <w:t xml:space="preserve">ERDAS IMAGINE 2014 </w:t>
      </w:r>
      <w:r w:rsidRPr="00B030C1">
        <w:rPr>
          <w:rFonts w:ascii="Times New Roman" w:eastAsia="Calibri" w:hAnsi="Times New Roman" w:cs="Times New Roman"/>
          <w:sz w:val="24"/>
          <w:szCs w:val="24"/>
        </w:rPr>
        <w:t>software from the satellite image using sup</w:t>
      </w:r>
      <w:r w:rsidR="000A0ED2" w:rsidRPr="00B030C1">
        <w:rPr>
          <w:rFonts w:ascii="Times New Roman" w:eastAsia="Calibri" w:hAnsi="Times New Roman" w:cs="Times New Roman"/>
          <w:sz w:val="24"/>
          <w:szCs w:val="24"/>
        </w:rPr>
        <w:t>ervised classification. The 2018</w:t>
      </w:r>
      <w:r w:rsidRPr="00B030C1">
        <w:rPr>
          <w:rFonts w:ascii="Times New Roman" w:eastAsia="Calibri" w:hAnsi="Times New Roman" w:cs="Times New Roman"/>
          <w:sz w:val="24"/>
          <w:szCs w:val="24"/>
        </w:rPr>
        <w:t xml:space="preserve"> </w:t>
      </w:r>
      <w:r w:rsidR="003E7025" w:rsidRPr="00B030C1">
        <w:rPr>
          <w:rFonts w:ascii="Times New Roman" w:eastAsia="Calibri" w:hAnsi="Times New Roman" w:cs="Times New Roman"/>
          <w:sz w:val="24"/>
          <w:szCs w:val="24"/>
        </w:rPr>
        <w:t xml:space="preserve">Landsat </w:t>
      </w:r>
      <w:r w:rsidR="00982032" w:rsidRPr="00B030C1">
        <w:rPr>
          <w:rFonts w:ascii="Times New Roman" w:eastAsia="Calibri" w:hAnsi="Times New Roman" w:cs="Times New Roman"/>
          <w:sz w:val="24"/>
          <w:szCs w:val="24"/>
        </w:rPr>
        <w:t>8</w:t>
      </w:r>
      <w:r w:rsidR="001F410F" w:rsidRPr="00B030C1">
        <w:rPr>
          <w:rFonts w:ascii="Times New Roman" w:eastAsia="Calibri" w:hAnsi="Times New Roman" w:cs="Times New Roman"/>
          <w:sz w:val="24"/>
          <w:szCs w:val="24"/>
        </w:rPr>
        <w:t xml:space="preserve"> satellite image was</w:t>
      </w:r>
      <w:r w:rsidRPr="00B030C1">
        <w:rPr>
          <w:rFonts w:ascii="Times New Roman" w:eastAsia="Calibri" w:hAnsi="Times New Roman" w:cs="Times New Roman"/>
          <w:sz w:val="24"/>
          <w:szCs w:val="24"/>
        </w:rPr>
        <w:t xml:space="preserve"> used to classify the current </w:t>
      </w:r>
      <w:r w:rsidR="00533875" w:rsidRPr="00B030C1">
        <w:rPr>
          <w:rFonts w:ascii="Times New Roman" w:eastAsia="Calibri" w:hAnsi="Times New Roman" w:cs="Times New Roman"/>
          <w:sz w:val="24"/>
          <w:szCs w:val="24"/>
        </w:rPr>
        <w:t>LULC</w:t>
      </w:r>
      <w:r w:rsidRPr="00B030C1">
        <w:rPr>
          <w:rFonts w:ascii="Times New Roman" w:eastAsia="Calibri" w:hAnsi="Times New Roman" w:cs="Times New Roman"/>
          <w:sz w:val="24"/>
          <w:szCs w:val="24"/>
        </w:rPr>
        <w:t xml:space="preserve"> of the wate</w:t>
      </w:r>
      <w:r w:rsidR="003E7025" w:rsidRPr="00B030C1">
        <w:rPr>
          <w:rFonts w:ascii="Times New Roman" w:eastAsia="Calibri" w:hAnsi="Times New Roman" w:cs="Times New Roman"/>
          <w:sz w:val="24"/>
          <w:szCs w:val="24"/>
        </w:rPr>
        <w:t>rshed. The image has 30*30m</w:t>
      </w:r>
      <w:r w:rsidRPr="00B030C1">
        <w:rPr>
          <w:rFonts w:ascii="Times New Roman" w:eastAsia="Calibri" w:hAnsi="Times New Roman" w:cs="Times New Roman"/>
          <w:sz w:val="24"/>
          <w:szCs w:val="24"/>
        </w:rPr>
        <w:t xml:space="preserve"> resolu</w:t>
      </w:r>
      <w:r w:rsidR="00B255E0" w:rsidRPr="00B030C1">
        <w:rPr>
          <w:rFonts w:ascii="Times New Roman" w:eastAsia="Calibri" w:hAnsi="Times New Roman" w:cs="Times New Roman"/>
          <w:sz w:val="24"/>
          <w:szCs w:val="24"/>
        </w:rPr>
        <w:t>tion. Ground truth data</w:t>
      </w:r>
      <w:r w:rsidR="00B95376" w:rsidRPr="00B030C1">
        <w:rPr>
          <w:rFonts w:ascii="Times New Roman" w:eastAsia="Calibri" w:hAnsi="Times New Roman" w:cs="Times New Roman"/>
          <w:sz w:val="24"/>
          <w:szCs w:val="24"/>
        </w:rPr>
        <w:t xml:space="preserve"> 35-50 pontes ware</w:t>
      </w:r>
      <w:r w:rsidR="00B255E0" w:rsidRPr="00B030C1">
        <w:rPr>
          <w:rFonts w:ascii="Times New Roman" w:eastAsia="Calibri" w:hAnsi="Times New Roman" w:cs="Times New Roman"/>
          <w:sz w:val="24"/>
          <w:szCs w:val="24"/>
        </w:rPr>
        <w:t xml:space="preserve"> </w:t>
      </w:r>
      <w:r w:rsidRPr="00B030C1">
        <w:rPr>
          <w:rFonts w:ascii="Times New Roman" w:eastAsia="Calibri" w:hAnsi="Times New Roman" w:cs="Times New Roman"/>
          <w:sz w:val="24"/>
          <w:szCs w:val="24"/>
        </w:rPr>
        <w:t>used for the supervised image classification. Accuracy assessment and validation of the result the selection of appropriate time for g</w:t>
      </w:r>
      <w:r w:rsidR="001F410F" w:rsidRPr="00B030C1">
        <w:rPr>
          <w:rFonts w:ascii="Times New Roman" w:eastAsia="Calibri" w:hAnsi="Times New Roman" w:cs="Times New Roman"/>
          <w:sz w:val="24"/>
          <w:szCs w:val="24"/>
        </w:rPr>
        <w:t xml:space="preserve">round truth data collection were </w:t>
      </w:r>
      <w:r w:rsidRPr="00B030C1">
        <w:rPr>
          <w:rFonts w:ascii="Times New Roman" w:eastAsia="Calibri" w:hAnsi="Times New Roman" w:cs="Times New Roman"/>
          <w:sz w:val="24"/>
          <w:szCs w:val="24"/>
        </w:rPr>
        <w:t xml:space="preserve">fundamental issue. </w:t>
      </w:r>
      <w:r w:rsidR="00A41EE4" w:rsidRPr="00B030C1">
        <w:rPr>
          <w:rFonts w:ascii="Times New Roman" w:eastAsia="Calibri" w:hAnsi="Times New Roman" w:cs="Times New Roman"/>
          <w:sz w:val="24"/>
          <w:szCs w:val="24"/>
        </w:rPr>
        <w:t xml:space="preserve">In </w:t>
      </w:r>
      <w:r w:rsidR="00533875" w:rsidRPr="00B030C1">
        <w:rPr>
          <w:rFonts w:ascii="Times New Roman" w:eastAsia="Calibri" w:hAnsi="Times New Roman" w:cs="Times New Roman"/>
          <w:sz w:val="24"/>
          <w:szCs w:val="24"/>
        </w:rPr>
        <w:t>order to determine C-</w:t>
      </w:r>
      <w:r w:rsidR="00A41EE4" w:rsidRPr="00B030C1">
        <w:rPr>
          <w:rFonts w:ascii="Times New Roman" w:eastAsia="Calibri" w:hAnsi="Times New Roman" w:cs="Times New Roman"/>
          <w:sz w:val="24"/>
          <w:szCs w:val="24"/>
        </w:rPr>
        <w:t xml:space="preserve">factor, </w:t>
      </w:r>
      <w:proofErr w:type="spellStart"/>
      <w:r w:rsidR="00F12653" w:rsidRPr="00B030C1">
        <w:rPr>
          <w:rFonts w:ascii="Times New Roman" w:eastAsia="Calibri" w:hAnsi="Times New Roman" w:cs="Times New Roman"/>
          <w:sz w:val="24"/>
          <w:szCs w:val="24"/>
        </w:rPr>
        <w:t>Sile</w:t>
      </w:r>
      <w:proofErr w:type="spellEnd"/>
      <w:r w:rsidR="00A41EE4" w:rsidRPr="00B030C1">
        <w:rPr>
          <w:rFonts w:ascii="Times New Roman" w:eastAsia="Calibri" w:hAnsi="Times New Roman" w:cs="Times New Roman"/>
          <w:sz w:val="24"/>
          <w:szCs w:val="24"/>
        </w:rPr>
        <w:t xml:space="preserve"> watershed was classified into six </w:t>
      </w:r>
      <w:r w:rsidR="005F1722" w:rsidRPr="00B030C1">
        <w:rPr>
          <w:rFonts w:ascii="Times New Roman" w:eastAsia="Calibri" w:hAnsi="Times New Roman" w:cs="Times New Roman"/>
          <w:sz w:val="24"/>
          <w:szCs w:val="24"/>
        </w:rPr>
        <w:t>LULC</w:t>
      </w:r>
      <w:r w:rsidR="00A41EE4" w:rsidRPr="00B030C1">
        <w:rPr>
          <w:rFonts w:ascii="Times New Roman" w:eastAsia="Calibri" w:hAnsi="Times New Roman" w:cs="Times New Roman"/>
          <w:sz w:val="24"/>
          <w:szCs w:val="24"/>
        </w:rPr>
        <w:t xml:space="preserve"> classe</w:t>
      </w:r>
      <w:r w:rsidR="00477A97" w:rsidRPr="00B030C1">
        <w:rPr>
          <w:rFonts w:ascii="Times New Roman" w:eastAsia="Calibri" w:hAnsi="Times New Roman" w:cs="Times New Roman"/>
          <w:sz w:val="24"/>
          <w:szCs w:val="24"/>
        </w:rPr>
        <w:t xml:space="preserve">s generated from </w:t>
      </w:r>
      <w:r w:rsidR="001F410F" w:rsidRPr="00B030C1">
        <w:rPr>
          <w:rFonts w:ascii="Times New Roman" w:eastAsia="Calibri" w:hAnsi="Times New Roman" w:cs="Times New Roman"/>
          <w:sz w:val="24"/>
          <w:szCs w:val="24"/>
        </w:rPr>
        <w:t>Landsat</w:t>
      </w:r>
      <w:r w:rsidR="003E7025" w:rsidRPr="00B030C1">
        <w:rPr>
          <w:rFonts w:ascii="Times New Roman" w:eastAsia="Calibri" w:hAnsi="Times New Roman" w:cs="Times New Roman"/>
          <w:sz w:val="24"/>
          <w:szCs w:val="24"/>
        </w:rPr>
        <w:t xml:space="preserve"> </w:t>
      </w:r>
      <w:r w:rsidR="001F410F" w:rsidRPr="00B030C1">
        <w:rPr>
          <w:rFonts w:ascii="Times New Roman" w:eastAsia="Calibri" w:hAnsi="Times New Roman" w:cs="Times New Roman"/>
          <w:sz w:val="24"/>
          <w:szCs w:val="24"/>
        </w:rPr>
        <w:t>8 images</w:t>
      </w:r>
      <w:r w:rsidR="00A41EE4" w:rsidRPr="00B030C1">
        <w:rPr>
          <w:rFonts w:ascii="Times New Roman" w:eastAsia="Calibri" w:hAnsi="Times New Roman" w:cs="Times New Roman"/>
          <w:sz w:val="24"/>
          <w:szCs w:val="24"/>
        </w:rPr>
        <w:t xml:space="preserve"> of 2018</w:t>
      </w:r>
      <w:r w:rsidR="001F410F" w:rsidRPr="00B030C1">
        <w:rPr>
          <w:rFonts w:ascii="Times New Roman" w:eastAsia="Calibri" w:hAnsi="Times New Roman" w:cs="Times New Roman"/>
          <w:sz w:val="24"/>
          <w:szCs w:val="24"/>
        </w:rPr>
        <w:t>, P</w:t>
      </w:r>
      <w:r w:rsidR="00477A97" w:rsidRPr="00B030C1">
        <w:rPr>
          <w:rFonts w:ascii="Times New Roman" w:eastAsia="Calibri" w:hAnsi="Times New Roman" w:cs="Times New Roman"/>
          <w:sz w:val="24"/>
          <w:szCs w:val="24"/>
        </w:rPr>
        <w:t>ath-169</w:t>
      </w:r>
      <w:r w:rsidR="00A41EE4" w:rsidRPr="00B030C1">
        <w:rPr>
          <w:rFonts w:ascii="Times New Roman" w:eastAsia="Calibri" w:hAnsi="Times New Roman" w:cs="Times New Roman"/>
          <w:sz w:val="24"/>
          <w:szCs w:val="24"/>
        </w:rPr>
        <w:t xml:space="preserve"> a</w:t>
      </w:r>
      <w:r w:rsidR="001F410F" w:rsidRPr="00B030C1">
        <w:rPr>
          <w:rFonts w:ascii="Times New Roman" w:eastAsia="Calibri" w:hAnsi="Times New Roman" w:cs="Times New Roman"/>
          <w:sz w:val="24"/>
          <w:szCs w:val="24"/>
        </w:rPr>
        <w:t>nd R</w:t>
      </w:r>
      <w:r w:rsidR="00A41EE4" w:rsidRPr="00B030C1">
        <w:rPr>
          <w:rFonts w:ascii="Times New Roman" w:eastAsia="Calibri" w:hAnsi="Times New Roman" w:cs="Times New Roman"/>
          <w:sz w:val="24"/>
          <w:szCs w:val="24"/>
        </w:rPr>
        <w:t>ow</w:t>
      </w:r>
      <w:r w:rsidR="00477A97" w:rsidRPr="00B030C1">
        <w:rPr>
          <w:rFonts w:ascii="Times New Roman" w:eastAsia="Calibri" w:hAnsi="Times New Roman" w:cs="Times New Roman"/>
          <w:sz w:val="24"/>
          <w:szCs w:val="24"/>
        </w:rPr>
        <w:t>-056</w:t>
      </w:r>
      <w:r w:rsidR="00A41EE4" w:rsidRPr="00B030C1">
        <w:rPr>
          <w:rFonts w:ascii="Times New Roman" w:eastAsia="Calibri" w:hAnsi="Times New Roman" w:cs="Times New Roman"/>
          <w:sz w:val="24"/>
          <w:szCs w:val="24"/>
        </w:rPr>
        <w:t xml:space="preserve"> by applying maximum likelihood of supervised classification. After getting the classified image, </w:t>
      </w:r>
      <w:r w:rsidR="00B255E0" w:rsidRPr="00B030C1">
        <w:rPr>
          <w:rFonts w:ascii="Times New Roman" w:eastAsia="Calibri" w:hAnsi="Times New Roman" w:cs="Times New Roman"/>
          <w:sz w:val="24"/>
          <w:szCs w:val="24"/>
        </w:rPr>
        <w:t xml:space="preserve">thematic </w:t>
      </w:r>
      <w:r w:rsidR="00FD6E6E" w:rsidRPr="00B030C1">
        <w:rPr>
          <w:rFonts w:ascii="Times New Roman" w:eastAsia="Calibri" w:hAnsi="Times New Roman" w:cs="Times New Roman"/>
          <w:sz w:val="24"/>
          <w:szCs w:val="24"/>
        </w:rPr>
        <w:t xml:space="preserve">LULC </w:t>
      </w:r>
      <w:r w:rsidR="00E2172A" w:rsidRPr="00B030C1">
        <w:rPr>
          <w:rFonts w:ascii="Times New Roman" w:eastAsia="Calibri" w:hAnsi="Times New Roman" w:cs="Times New Roman"/>
          <w:sz w:val="24"/>
          <w:szCs w:val="24"/>
        </w:rPr>
        <w:t xml:space="preserve">raster map of </w:t>
      </w:r>
      <w:proofErr w:type="spellStart"/>
      <w:r w:rsidR="00F12653" w:rsidRPr="00B030C1">
        <w:rPr>
          <w:rFonts w:ascii="Times New Roman" w:eastAsia="Calibri" w:hAnsi="Times New Roman" w:cs="Times New Roman"/>
          <w:sz w:val="24"/>
          <w:szCs w:val="24"/>
        </w:rPr>
        <w:t>Sile</w:t>
      </w:r>
      <w:proofErr w:type="spellEnd"/>
      <w:r w:rsidR="00E2172A" w:rsidRPr="00B030C1">
        <w:rPr>
          <w:rFonts w:ascii="Times New Roman" w:eastAsia="Calibri" w:hAnsi="Times New Roman" w:cs="Times New Roman"/>
          <w:sz w:val="24"/>
          <w:szCs w:val="24"/>
        </w:rPr>
        <w:t xml:space="preserve"> watershed</w:t>
      </w:r>
      <w:r w:rsidR="00B255E0" w:rsidRPr="00B030C1">
        <w:rPr>
          <w:rFonts w:ascii="Times New Roman" w:eastAsia="Calibri" w:hAnsi="Times New Roman" w:cs="Times New Roman"/>
          <w:sz w:val="24"/>
          <w:szCs w:val="24"/>
        </w:rPr>
        <w:t xml:space="preserve"> was then converted to vector format to assign the corresponding cover and management factor value obtained from different studies. Finally, raster map of C-factor was produced.</w:t>
      </w:r>
    </w:p>
    <w:p w:rsidR="00354BD1" w:rsidRPr="00B030C1" w:rsidRDefault="00B03A6F" w:rsidP="00062494">
      <w:pPr>
        <w:spacing w:after="0" w:line="360" w:lineRule="auto"/>
        <w:jc w:val="both"/>
        <w:rPr>
          <w:rFonts w:ascii="Times New Roman" w:eastAsia="Calibri" w:hAnsi="Times New Roman" w:cs="Times New Roman"/>
          <w:b/>
          <w:sz w:val="24"/>
          <w:szCs w:val="24"/>
        </w:rPr>
      </w:pPr>
      <w:r w:rsidRPr="00B030C1">
        <w:rPr>
          <w:rFonts w:ascii="Times New Roman" w:hAnsi="Times New Roman" w:cs="Times New Roman"/>
          <w:b/>
          <w:sz w:val="24"/>
          <w:szCs w:val="24"/>
        </w:rPr>
        <w:t>3.3.4.2</w:t>
      </w:r>
      <w:r w:rsidRPr="00B030C1">
        <w:rPr>
          <w:rFonts w:ascii="Times New Roman" w:eastAsia="Calibri" w:hAnsi="Times New Roman" w:cs="Times New Roman"/>
          <w:b/>
          <w:sz w:val="24"/>
          <w:szCs w:val="24"/>
        </w:rPr>
        <w:t xml:space="preserve">.5 </w:t>
      </w:r>
      <w:r w:rsidR="00A02C61">
        <w:rPr>
          <w:rFonts w:ascii="Times New Roman" w:eastAsia="Calibri" w:hAnsi="Times New Roman" w:cs="Times New Roman"/>
          <w:b/>
          <w:sz w:val="24"/>
          <w:szCs w:val="24"/>
        </w:rPr>
        <w:t>Support P</w:t>
      </w:r>
      <w:r w:rsidR="009F3AE0" w:rsidRPr="00B030C1">
        <w:rPr>
          <w:rFonts w:ascii="Times New Roman" w:eastAsia="Calibri" w:hAnsi="Times New Roman" w:cs="Times New Roman"/>
          <w:b/>
          <w:sz w:val="24"/>
          <w:szCs w:val="24"/>
        </w:rPr>
        <w:t>ractice</w:t>
      </w:r>
      <w:r w:rsidR="00A02C61">
        <w:rPr>
          <w:rFonts w:ascii="Times New Roman" w:eastAsia="Calibri" w:hAnsi="Times New Roman" w:cs="Times New Roman"/>
          <w:b/>
          <w:sz w:val="24"/>
          <w:szCs w:val="24"/>
        </w:rPr>
        <w:t xml:space="preserve"> F</w:t>
      </w:r>
      <w:r w:rsidR="00354BD1" w:rsidRPr="00B030C1">
        <w:rPr>
          <w:rFonts w:ascii="Times New Roman" w:eastAsia="Calibri" w:hAnsi="Times New Roman" w:cs="Times New Roman"/>
          <w:b/>
          <w:sz w:val="24"/>
          <w:szCs w:val="24"/>
        </w:rPr>
        <w:t xml:space="preserve">actor </w:t>
      </w:r>
    </w:p>
    <w:p w:rsidR="00C47109" w:rsidRPr="00B030C1" w:rsidRDefault="00C47109" w:rsidP="00CF3A49">
      <w:pPr>
        <w:autoSpaceDE w:val="0"/>
        <w:autoSpaceDN w:val="0"/>
        <w:adjustRightInd w:val="0"/>
        <w:spacing w:after="120" w:line="360" w:lineRule="auto"/>
        <w:jc w:val="both"/>
        <w:rPr>
          <w:rFonts w:ascii="Times New Roman" w:eastAsiaTheme="minorHAnsi" w:hAnsi="Times New Roman" w:cs="Times New Roman"/>
          <w:bCs/>
          <w:sz w:val="24"/>
          <w:szCs w:val="24"/>
        </w:rPr>
      </w:pPr>
      <w:r w:rsidRPr="00B030C1">
        <w:rPr>
          <w:rFonts w:ascii="Times New Roman" w:eastAsiaTheme="minorHAnsi" w:hAnsi="Times New Roman" w:cs="Times New Roman"/>
          <w:bCs/>
          <w:sz w:val="24"/>
          <w:szCs w:val="24"/>
        </w:rPr>
        <w:t>The P-factor map generated is used for understanding the conservation practices being taken up in the study area. This factor considers the control practices which reduce the eroding power of rainfall and runoff by their impact on drainage patterns, runoff concentration, and runoff velocity. The supporting mechanical practices include the effects of contouring, strip cropping, or terracing</w:t>
      </w:r>
      <w:r w:rsidR="00062494" w:rsidRPr="00B030C1">
        <w:rPr>
          <w:rFonts w:ascii="Times New Roman" w:eastAsiaTheme="minorHAnsi" w:hAnsi="Times New Roman" w:cs="Times New Roman"/>
          <w:bCs/>
          <w:sz w:val="24"/>
          <w:szCs w:val="24"/>
        </w:rPr>
        <w:t xml:space="preserve"> </w:t>
      </w:r>
      <w:r w:rsidR="00062494" w:rsidRPr="00B030C1">
        <w:rPr>
          <w:rFonts w:ascii="Times New Roman" w:eastAsiaTheme="minorHAnsi" w:hAnsi="Times New Roman" w:cs="Times New Roman"/>
          <w:sz w:val="24"/>
          <w:szCs w:val="24"/>
        </w:rPr>
        <w:t>(</w:t>
      </w:r>
      <w:proofErr w:type="spellStart"/>
      <w:r w:rsidR="00062494" w:rsidRPr="00B030C1">
        <w:rPr>
          <w:rFonts w:ascii="Times New Roman" w:eastAsiaTheme="minorHAnsi" w:hAnsi="Times New Roman" w:cs="Times New Roman"/>
          <w:sz w:val="24"/>
          <w:szCs w:val="24"/>
        </w:rPr>
        <w:t>Hyeon</w:t>
      </w:r>
      <w:proofErr w:type="spellEnd"/>
      <w:r w:rsidR="00062494" w:rsidRPr="00B030C1">
        <w:rPr>
          <w:rFonts w:ascii="Times New Roman" w:eastAsiaTheme="minorHAnsi" w:hAnsi="Times New Roman" w:cs="Times New Roman"/>
          <w:sz w:val="24"/>
          <w:szCs w:val="24"/>
        </w:rPr>
        <w:t xml:space="preserve"> and Pierre, 2006)</w:t>
      </w:r>
      <w:r w:rsidRPr="00B030C1">
        <w:rPr>
          <w:rFonts w:ascii="Times New Roman" w:eastAsiaTheme="minorHAnsi" w:hAnsi="Times New Roman" w:cs="Times New Roman"/>
          <w:bCs/>
          <w:sz w:val="24"/>
          <w:szCs w:val="24"/>
        </w:rPr>
        <w:t>.</w:t>
      </w:r>
      <w:r w:rsidRPr="00B030C1">
        <w:t xml:space="preserve"> </w:t>
      </w:r>
      <w:proofErr w:type="spellStart"/>
      <w:r w:rsidRPr="00B030C1">
        <w:rPr>
          <w:rFonts w:ascii="Times New Roman" w:eastAsiaTheme="minorHAnsi" w:hAnsi="Times New Roman" w:cs="Times New Roman"/>
          <w:bCs/>
          <w:sz w:val="24"/>
          <w:szCs w:val="24"/>
        </w:rPr>
        <w:t>Wischmeier</w:t>
      </w:r>
      <w:proofErr w:type="spellEnd"/>
      <w:r w:rsidRPr="00B030C1">
        <w:rPr>
          <w:rFonts w:ascii="Times New Roman" w:eastAsiaTheme="minorHAnsi" w:hAnsi="Times New Roman" w:cs="Times New Roman"/>
          <w:bCs/>
          <w:sz w:val="24"/>
          <w:szCs w:val="24"/>
        </w:rPr>
        <w:t xml:space="preserve"> and Smith (1978) assigned the </w:t>
      </w:r>
      <w:r w:rsidR="0008618D" w:rsidRPr="00B030C1">
        <w:rPr>
          <w:rFonts w:ascii="Times New Roman" w:eastAsiaTheme="minorHAnsi" w:hAnsi="Times New Roman" w:cs="Times New Roman"/>
          <w:bCs/>
          <w:sz w:val="24"/>
          <w:szCs w:val="24"/>
        </w:rPr>
        <w:t>P</w:t>
      </w:r>
      <w:r w:rsidRPr="00B030C1">
        <w:rPr>
          <w:rFonts w:ascii="Times New Roman" w:eastAsiaTheme="minorHAnsi" w:hAnsi="Times New Roman" w:cs="Times New Roman"/>
          <w:bCs/>
          <w:sz w:val="24"/>
          <w:szCs w:val="24"/>
        </w:rPr>
        <w:t>-factor value by categorizing the land into agricultural and other land</w:t>
      </w:r>
      <w:r w:rsidR="0008618D" w:rsidRPr="00B030C1">
        <w:rPr>
          <w:rFonts w:ascii="Times New Roman" w:eastAsiaTheme="minorHAnsi" w:hAnsi="Times New Roman" w:cs="Times New Roman"/>
          <w:bCs/>
          <w:sz w:val="24"/>
          <w:szCs w:val="24"/>
        </w:rPr>
        <w:t xml:space="preserve"> major kinds of LULC</w:t>
      </w:r>
      <w:r w:rsidRPr="00B030C1">
        <w:rPr>
          <w:rFonts w:ascii="Times New Roman" w:eastAsiaTheme="minorHAnsi" w:hAnsi="Times New Roman" w:cs="Times New Roman"/>
          <w:bCs/>
          <w:sz w:val="24"/>
          <w:szCs w:val="24"/>
        </w:rPr>
        <w:t xml:space="preserve"> types. </w:t>
      </w:r>
      <w:r w:rsidR="001F410F" w:rsidRPr="00B030C1">
        <w:rPr>
          <w:rFonts w:ascii="Times New Roman" w:eastAsiaTheme="minorHAnsi" w:hAnsi="Times New Roman" w:cs="Times New Roman"/>
          <w:bCs/>
          <w:sz w:val="24"/>
          <w:szCs w:val="24"/>
        </w:rPr>
        <w:t>They then sub</w:t>
      </w:r>
      <w:r w:rsidRPr="00B030C1">
        <w:rPr>
          <w:rFonts w:ascii="Times New Roman" w:eastAsiaTheme="minorHAnsi" w:hAnsi="Times New Roman" w:cs="Times New Roman"/>
          <w:bCs/>
          <w:sz w:val="24"/>
          <w:szCs w:val="24"/>
        </w:rPr>
        <w:t xml:space="preserve">divided the agricultural land in to six slope classes </w:t>
      </w:r>
      <w:r w:rsidR="00337335" w:rsidRPr="00B030C1">
        <w:rPr>
          <w:rFonts w:ascii="Times New Roman" w:eastAsiaTheme="minorHAnsi" w:hAnsi="Times New Roman" w:cs="Times New Roman"/>
          <w:bCs/>
          <w:sz w:val="24"/>
          <w:szCs w:val="24"/>
        </w:rPr>
        <w:t>and assigned P</w:t>
      </w:r>
      <w:r w:rsidRPr="00B030C1">
        <w:rPr>
          <w:rFonts w:ascii="Times New Roman" w:eastAsiaTheme="minorHAnsi" w:hAnsi="Times New Roman" w:cs="Times New Roman"/>
          <w:bCs/>
          <w:sz w:val="24"/>
          <w:szCs w:val="24"/>
        </w:rPr>
        <w:t>-value for each respective slope class as many management activities are highly dependent on slope of the area.</w:t>
      </w:r>
      <w:r w:rsidR="00CF4B71" w:rsidRPr="00B030C1">
        <w:rPr>
          <w:rFonts w:ascii="Times New Roman" w:eastAsiaTheme="minorHAnsi" w:hAnsi="Times New Roman" w:cs="Times New Roman"/>
          <w:bCs/>
          <w:sz w:val="24"/>
          <w:szCs w:val="24"/>
        </w:rPr>
        <w:t xml:space="preserve"> </w:t>
      </w:r>
      <w:r w:rsidRPr="00B030C1">
        <w:rPr>
          <w:rFonts w:ascii="Times New Roman" w:eastAsiaTheme="minorHAnsi" w:hAnsi="Times New Roman" w:cs="Times New Roman"/>
          <w:bCs/>
          <w:sz w:val="24"/>
          <w:szCs w:val="24"/>
        </w:rPr>
        <w:t xml:space="preserve">In this study, this method of combining general </w:t>
      </w:r>
      <w:r w:rsidR="0008618D" w:rsidRPr="00B030C1">
        <w:rPr>
          <w:rFonts w:ascii="Times New Roman" w:eastAsiaTheme="minorHAnsi" w:hAnsi="Times New Roman" w:cs="Times New Roman"/>
          <w:bCs/>
          <w:sz w:val="24"/>
          <w:szCs w:val="24"/>
        </w:rPr>
        <w:t>LULC</w:t>
      </w:r>
      <w:r w:rsidRPr="00B030C1">
        <w:rPr>
          <w:rFonts w:ascii="Times New Roman" w:eastAsiaTheme="minorHAnsi" w:hAnsi="Times New Roman" w:cs="Times New Roman"/>
          <w:bCs/>
          <w:sz w:val="24"/>
          <w:szCs w:val="24"/>
        </w:rPr>
        <w:t xml:space="preserve"> type and slope was therefore adopted. Values for this factor were therefore assigned considering local management practices along with values suggested in </w:t>
      </w:r>
      <w:proofErr w:type="spellStart"/>
      <w:r w:rsidRPr="00B030C1">
        <w:rPr>
          <w:rFonts w:ascii="Times New Roman" w:eastAsiaTheme="minorHAnsi" w:hAnsi="Times New Roman" w:cs="Times New Roman"/>
          <w:bCs/>
          <w:sz w:val="24"/>
          <w:szCs w:val="24"/>
        </w:rPr>
        <w:t>Wisch</w:t>
      </w:r>
      <w:r w:rsidR="00982032" w:rsidRPr="00B030C1">
        <w:rPr>
          <w:rFonts w:ascii="Times New Roman" w:eastAsiaTheme="minorHAnsi" w:hAnsi="Times New Roman" w:cs="Times New Roman"/>
          <w:bCs/>
          <w:sz w:val="24"/>
          <w:szCs w:val="24"/>
        </w:rPr>
        <w:t>meier</w:t>
      </w:r>
      <w:proofErr w:type="spellEnd"/>
      <w:r w:rsidR="00982032" w:rsidRPr="00B030C1">
        <w:rPr>
          <w:rFonts w:ascii="Times New Roman" w:eastAsiaTheme="minorHAnsi" w:hAnsi="Times New Roman" w:cs="Times New Roman"/>
          <w:bCs/>
          <w:sz w:val="24"/>
          <w:szCs w:val="24"/>
        </w:rPr>
        <w:t xml:space="preserve"> and</w:t>
      </w:r>
      <w:r w:rsidRPr="00B030C1">
        <w:rPr>
          <w:rFonts w:ascii="Times New Roman" w:eastAsiaTheme="minorHAnsi" w:hAnsi="Times New Roman" w:cs="Times New Roman"/>
          <w:bCs/>
          <w:sz w:val="24"/>
          <w:szCs w:val="24"/>
        </w:rPr>
        <w:t xml:space="preserve"> Smith (1978).</w:t>
      </w:r>
    </w:p>
    <w:p w:rsidR="001F410F" w:rsidRPr="00B030C1" w:rsidRDefault="00C47109" w:rsidP="00CF3A49">
      <w:pPr>
        <w:autoSpaceDE w:val="0"/>
        <w:autoSpaceDN w:val="0"/>
        <w:adjustRightInd w:val="0"/>
        <w:spacing w:after="120" w:line="360" w:lineRule="auto"/>
        <w:jc w:val="both"/>
        <w:rPr>
          <w:rFonts w:ascii="Times New Roman" w:eastAsiaTheme="minorHAnsi" w:hAnsi="Times New Roman" w:cs="Times New Roman"/>
          <w:bCs/>
          <w:sz w:val="24"/>
          <w:szCs w:val="24"/>
        </w:rPr>
      </w:pPr>
      <w:r w:rsidRPr="00B030C1">
        <w:rPr>
          <w:rFonts w:ascii="Times New Roman" w:eastAsiaTheme="minorHAnsi" w:hAnsi="Times New Roman" w:cs="Times New Roman"/>
          <w:bCs/>
          <w:sz w:val="24"/>
          <w:szCs w:val="24"/>
        </w:rPr>
        <w:t xml:space="preserve">Hence, in this study the lands with </w:t>
      </w:r>
      <w:r w:rsidR="00F67408" w:rsidRPr="00B030C1">
        <w:rPr>
          <w:rFonts w:ascii="Times New Roman" w:eastAsiaTheme="minorHAnsi" w:hAnsi="Times New Roman" w:cs="Times New Roman"/>
          <w:bCs/>
          <w:sz w:val="24"/>
          <w:szCs w:val="24"/>
        </w:rPr>
        <w:t xml:space="preserve">bare land, </w:t>
      </w:r>
      <w:r w:rsidR="00384CDD">
        <w:rPr>
          <w:rFonts w:ascii="Times New Roman" w:eastAsiaTheme="minorHAnsi" w:hAnsi="Times New Roman" w:cs="Times New Roman"/>
          <w:bCs/>
          <w:sz w:val="24"/>
          <w:szCs w:val="24"/>
        </w:rPr>
        <w:t>bush land</w:t>
      </w:r>
      <w:r w:rsidR="00F67408" w:rsidRPr="00B030C1">
        <w:rPr>
          <w:rFonts w:ascii="Times New Roman" w:eastAsiaTheme="minorHAnsi" w:hAnsi="Times New Roman" w:cs="Times New Roman"/>
          <w:bCs/>
          <w:sz w:val="24"/>
          <w:szCs w:val="24"/>
        </w:rPr>
        <w:t xml:space="preserve">, forest land, grass land and settlement </w:t>
      </w:r>
      <w:r w:rsidRPr="00B030C1">
        <w:rPr>
          <w:rFonts w:ascii="Times New Roman" w:eastAsiaTheme="minorHAnsi" w:hAnsi="Times New Roman" w:cs="Times New Roman"/>
          <w:bCs/>
          <w:sz w:val="24"/>
          <w:szCs w:val="24"/>
        </w:rPr>
        <w:t xml:space="preserve">were classiﬁed as other lands given the P-value regardless of the slope class they have, whereas the </w:t>
      </w:r>
      <w:r w:rsidR="00F67408" w:rsidRPr="00B030C1">
        <w:rPr>
          <w:rFonts w:ascii="Times New Roman" w:eastAsiaTheme="minorHAnsi" w:hAnsi="Times New Roman" w:cs="Times New Roman"/>
          <w:bCs/>
          <w:sz w:val="24"/>
          <w:szCs w:val="24"/>
        </w:rPr>
        <w:t xml:space="preserve">cultivation land </w:t>
      </w:r>
      <w:r w:rsidRPr="00B030C1">
        <w:rPr>
          <w:rFonts w:ascii="Times New Roman" w:eastAsiaTheme="minorHAnsi" w:hAnsi="Times New Roman" w:cs="Times New Roman"/>
          <w:bCs/>
          <w:sz w:val="24"/>
          <w:szCs w:val="24"/>
        </w:rPr>
        <w:t xml:space="preserve">was classiﬁed into six slope </w:t>
      </w:r>
      <w:r w:rsidR="00EA38D6" w:rsidRPr="00B030C1">
        <w:rPr>
          <w:rFonts w:ascii="Times New Roman" w:eastAsiaTheme="minorHAnsi" w:hAnsi="Times New Roman" w:cs="Times New Roman"/>
          <w:bCs/>
          <w:sz w:val="24"/>
          <w:szCs w:val="24"/>
        </w:rPr>
        <w:t>classes</w:t>
      </w:r>
      <w:r w:rsidRPr="00B030C1">
        <w:rPr>
          <w:rFonts w:ascii="Times New Roman" w:eastAsiaTheme="minorHAnsi" w:hAnsi="Times New Roman" w:cs="Times New Roman"/>
          <w:bCs/>
          <w:sz w:val="24"/>
          <w:szCs w:val="24"/>
        </w:rPr>
        <w:t xml:space="preserve"> and given P-values as discussed by </w:t>
      </w:r>
      <w:proofErr w:type="spellStart"/>
      <w:r w:rsidRPr="00B030C1">
        <w:rPr>
          <w:rFonts w:ascii="Times New Roman" w:eastAsiaTheme="minorHAnsi" w:hAnsi="Times New Roman" w:cs="Times New Roman"/>
          <w:bCs/>
          <w:sz w:val="24"/>
          <w:szCs w:val="24"/>
        </w:rPr>
        <w:t>Wischmeier</w:t>
      </w:r>
      <w:proofErr w:type="spellEnd"/>
      <w:r w:rsidRPr="00B030C1">
        <w:rPr>
          <w:rFonts w:ascii="Times New Roman" w:eastAsiaTheme="minorHAnsi" w:hAnsi="Times New Roman" w:cs="Times New Roman"/>
          <w:bCs/>
          <w:sz w:val="24"/>
          <w:szCs w:val="24"/>
        </w:rPr>
        <w:t xml:space="preserve"> and Smith (1978). Finally, the classiﬁed LULC and slope thematic </w:t>
      </w:r>
      <w:r w:rsidRPr="00B030C1">
        <w:rPr>
          <w:rFonts w:ascii="Times New Roman" w:eastAsiaTheme="minorHAnsi" w:hAnsi="Times New Roman" w:cs="Times New Roman"/>
          <w:bCs/>
          <w:sz w:val="24"/>
          <w:szCs w:val="24"/>
        </w:rPr>
        <w:lastRenderedPageBreak/>
        <w:t xml:space="preserve">map format has been </w:t>
      </w:r>
      <w:r w:rsidR="00982032" w:rsidRPr="00B030C1">
        <w:rPr>
          <w:rFonts w:ascii="Times New Roman" w:eastAsiaTheme="minorHAnsi" w:hAnsi="Times New Roman" w:cs="Times New Roman"/>
          <w:bCs/>
          <w:sz w:val="24"/>
          <w:szCs w:val="24"/>
        </w:rPr>
        <w:t>changed</w:t>
      </w:r>
      <w:r w:rsidRPr="00B030C1">
        <w:rPr>
          <w:rFonts w:ascii="Times New Roman" w:eastAsiaTheme="minorHAnsi" w:hAnsi="Times New Roman" w:cs="Times New Roman"/>
          <w:bCs/>
          <w:sz w:val="24"/>
          <w:szCs w:val="24"/>
        </w:rPr>
        <w:t xml:space="preserve"> to vector</w:t>
      </w:r>
      <w:r w:rsidR="00A13BB8" w:rsidRPr="00B030C1">
        <w:rPr>
          <w:rFonts w:ascii="Times New Roman" w:eastAsiaTheme="minorHAnsi" w:hAnsi="Times New Roman" w:cs="Times New Roman"/>
          <w:bCs/>
          <w:sz w:val="24"/>
          <w:szCs w:val="24"/>
        </w:rPr>
        <w:t xml:space="preserve"> format and the corresponding P</w:t>
      </w:r>
      <w:r w:rsidR="00F67408" w:rsidRPr="00B030C1">
        <w:rPr>
          <w:rFonts w:ascii="Times New Roman" w:eastAsiaTheme="minorHAnsi" w:hAnsi="Times New Roman" w:cs="Times New Roman"/>
          <w:bCs/>
          <w:sz w:val="24"/>
          <w:szCs w:val="24"/>
        </w:rPr>
        <w:t>-</w:t>
      </w:r>
      <w:r w:rsidRPr="00B030C1">
        <w:rPr>
          <w:rFonts w:ascii="Times New Roman" w:eastAsiaTheme="minorHAnsi" w:hAnsi="Times New Roman" w:cs="Times New Roman"/>
          <w:bCs/>
          <w:sz w:val="24"/>
          <w:szCs w:val="24"/>
        </w:rPr>
        <w:t xml:space="preserve">values were assigned to the combination of each </w:t>
      </w:r>
      <w:r w:rsidR="00F67408" w:rsidRPr="00B030C1">
        <w:rPr>
          <w:rFonts w:ascii="Times New Roman" w:eastAsiaTheme="minorHAnsi" w:hAnsi="Times New Roman" w:cs="Times New Roman"/>
          <w:bCs/>
          <w:sz w:val="24"/>
          <w:szCs w:val="24"/>
        </w:rPr>
        <w:t xml:space="preserve">LULC </w:t>
      </w:r>
      <w:r w:rsidRPr="00B030C1">
        <w:rPr>
          <w:rFonts w:ascii="Times New Roman" w:eastAsiaTheme="minorHAnsi" w:hAnsi="Times New Roman" w:cs="Times New Roman"/>
          <w:bCs/>
          <w:sz w:val="24"/>
          <w:szCs w:val="24"/>
        </w:rPr>
        <w:t xml:space="preserve">and slope classes, and </w:t>
      </w:r>
      <w:r w:rsidR="005C6046" w:rsidRPr="00B030C1">
        <w:rPr>
          <w:rFonts w:ascii="Times New Roman" w:eastAsiaTheme="minorHAnsi" w:hAnsi="Times New Roman" w:cs="Times New Roman"/>
          <w:bCs/>
          <w:sz w:val="24"/>
          <w:szCs w:val="24"/>
        </w:rPr>
        <w:t>raster map of P</w:t>
      </w:r>
      <w:r w:rsidR="00F67408" w:rsidRPr="00B030C1">
        <w:rPr>
          <w:rFonts w:ascii="Times New Roman" w:eastAsiaTheme="minorHAnsi" w:hAnsi="Times New Roman" w:cs="Times New Roman"/>
          <w:bCs/>
          <w:sz w:val="24"/>
          <w:szCs w:val="24"/>
        </w:rPr>
        <w:t>-</w:t>
      </w:r>
      <w:r w:rsidRPr="00B030C1">
        <w:rPr>
          <w:rFonts w:ascii="Times New Roman" w:eastAsiaTheme="minorHAnsi" w:hAnsi="Times New Roman" w:cs="Times New Roman"/>
          <w:bCs/>
          <w:sz w:val="24"/>
          <w:szCs w:val="24"/>
        </w:rPr>
        <w:t>factor was produced.</w:t>
      </w:r>
    </w:p>
    <w:p w:rsidR="00785CA7" w:rsidRPr="00B030C1" w:rsidRDefault="00785CA7" w:rsidP="00DC5034">
      <w:pPr>
        <w:autoSpaceDE w:val="0"/>
        <w:autoSpaceDN w:val="0"/>
        <w:adjustRightInd w:val="0"/>
        <w:spacing w:after="0" w:line="360" w:lineRule="auto"/>
        <w:jc w:val="both"/>
        <w:rPr>
          <w:rFonts w:ascii="Times New Roman" w:eastAsiaTheme="minorHAnsi" w:hAnsi="Times New Roman" w:cs="Times New Roman"/>
          <w:bCs/>
          <w:sz w:val="24"/>
          <w:szCs w:val="24"/>
        </w:rPr>
      </w:pPr>
      <w:r w:rsidRPr="00B030C1">
        <w:rPr>
          <w:rFonts w:ascii="Times New Roman" w:hAnsi="Times New Roman" w:cs="Times New Roman"/>
          <w:bCs/>
          <w:noProof/>
          <w:sz w:val="24"/>
          <w:szCs w:val="24"/>
        </w:rPr>
        <mc:AlternateContent>
          <mc:Choice Requires="wpc">
            <w:drawing>
              <wp:inline distT="0" distB="0" distL="0" distR="0" wp14:anchorId="60E5B078" wp14:editId="66AFDDA2">
                <wp:extent cx="5669280" cy="5136542"/>
                <wp:effectExtent l="0" t="0" r="26670" b="26035"/>
                <wp:docPr id="95" name="Canvas 9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19050">
                          <a:solidFill>
                            <a:schemeClr val="tx1"/>
                          </a:solidFill>
                        </a:ln>
                      </wpc:whole>
                      <wps:wsp>
                        <wps:cNvPr id="48" name="Rectangle 48"/>
                        <wps:cNvSpPr/>
                        <wps:spPr>
                          <a:xfrm>
                            <a:off x="30155" y="68061"/>
                            <a:ext cx="1229850" cy="491706"/>
                          </a:xfrm>
                          <a:prstGeom prst="rect">
                            <a:avLst/>
                          </a:prstGeom>
                          <a:solidFill>
                            <a:sysClr val="window" lastClr="FFFFFF"/>
                          </a:solidFill>
                          <a:ln w="25400" cap="flat" cmpd="sng" algn="ctr">
                            <a:solidFill>
                              <a:srgbClr val="F79646"/>
                            </a:solidFill>
                            <a:prstDash val="solid"/>
                          </a:ln>
                          <a:effectLst/>
                        </wps:spPr>
                        <wps:txbx>
                          <w:txbxContent>
                            <w:p w:rsidR="00207122" w:rsidRPr="00952D76" w:rsidRDefault="00207122" w:rsidP="007E2E42">
                              <w:pPr>
                                <w:spacing w:after="120" w:line="240" w:lineRule="auto"/>
                                <w:jc w:val="center"/>
                                <w:rPr>
                                  <w:rFonts w:ascii="Times New Roman" w:hAnsi="Times New Roman" w:cs="Times New Roman"/>
                                  <w:sz w:val="24"/>
                                </w:rPr>
                              </w:pPr>
                              <w:r w:rsidRPr="00952D76">
                                <w:rPr>
                                  <w:rFonts w:ascii="Times New Roman" w:hAnsi="Times New Roman" w:cs="Times New Roman"/>
                                  <w:sz w:val="24"/>
                                </w:rPr>
                                <w:t>DEM (30m*30m)</w:t>
                              </w:r>
                            </w:p>
                            <w:p w:rsidR="00207122" w:rsidRPr="00952D76" w:rsidRDefault="00207122" w:rsidP="00337335">
                              <w:pPr>
                                <w:spacing w:after="120" w:line="240" w:lineRule="auto"/>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1577569" y="100118"/>
                            <a:ext cx="984584" cy="459704"/>
                          </a:xfrm>
                          <a:prstGeom prst="rect">
                            <a:avLst/>
                          </a:prstGeom>
                          <a:solidFill>
                            <a:sysClr val="window" lastClr="FFFFFF"/>
                          </a:solidFill>
                          <a:ln w="25400" cap="flat" cmpd="sng" algn="ctr">
                            <a:solidFill>
                              <a:srgbClr val="F79646"/>
                            </a:solidFill>
                            <a:prstDash val="solid"/>
                          </a:ln>
                          <a:effectLst/>
                        </wps:spPr>
                        <wps:txbx>
                          <w:txbxContent>
                            <w:p w:rsidR="00207122" w:rsidRPr="00CB0227" w:rsidRDefault="00207122" w:rsidP="007E2E42">
                              <w:pPr>
                                <w:spacing w:after="120" w:line="240" w:lineRule="auto"/>
                                <w:jc w:val="center"/>
                                <w:rPr>
                                  <w:rFonts w:ascii="Times New Roman" w:hAnsi="Times New Roman" w:cs="Times New Roman"/>
                                  <w:sz w:val="24"/>
                                </w:rPr>
                              </w:pPr>
                              <w:r w:rsidRPr="00CB0227">
                                <w:rPr>
                                  <w:rFonts w:ascii="Times New Roman" w:hAnsi="Times New Roman" w:cs="Times New Roman"/>
                                  <w:sz w:val="24"/>
                                </w:rPr>
                                <w:t>Rainfall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3104605" y="36001"/>
                            <a:ext cx="803161" cy="491706"/>
                          </a:xfrm>
                          <a:prstGeom prst="rect">
                            <a:avLst/>
                          </a:prstGeom>
                          <a:solidFill>
                            <a:sysClr val="window" lastClr="FFFFFF"/>
                          </a:solidFill>
                          <a:ln w="25400" cap="flat" cmpd="sng" algn="ctr">
                            <a:solidFill>
                              <a:srgbClr val="F79646"/>
                            </a:solidFill>
                            <a:prstDash val="solid"/>
                          </a:ln>
                          <a:effectLst/>
                        </wps:spPr>
                        <wps:txbx>
                          <w:txbxContent>
                            <w:p w:rsidR="00207122" w:rsidRPr="00CB0227" w:rsidRDefault="00207122" w:rsidP="00337335">
                              <w:pPr>
                                <w:spacing w:after="120"/>
                                <w:jc w:val="center"/>
                                <w:rPr>
                                  <w:rFonts w:ascii="Times New Roman" w:hAnsi="Times New Roman" w:cs="Times New Roman"/>
                                  <w:sz w:val="24"/>
                                </w:rPr>
                              </w:pPr>
                              <w:r w:rsidRPr="00CB0227">
                                <w:rPr>
                                  <w:rFonts w:ascii="Times New Roman" w:hAnsi="Times New Roman" w:cs="Times New Roman"/>
                                  <w:sz w:val="24"/>
                                </w:rPr>
                                <w:t>Soil 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4001067" y="36056"/>
                            <a:ext cx="734835" cy="491705"/>
                          </a:xfrm>
                          <a:prstGeom prst="rect">
                            <a:avLst/>
                          </a:prstGeom>
                          <a:solidFill>
                            <a:sysClr val="window" lastClr="FFFFFF"/>
                          </a:solidFill>
                          <a:ln w="25400" cap="flat" cmpd="sng" algn="ctr">
                            <a:solidFill>
                              <a:srgbClr val="F79646"/>
                            </a:solidFill>
                            <a:prstDash val="solid"/>
                          </a:ln>
                          <a:effectLst/>
                        </wps:spPr>
                        <wps:txbx>
                          <w:txbxContent>
                            <w:p w:rsidR="00207122" w:rsidRPr="00CB0227" w:rsidRDefault="00207122" w:rsidP="007E2E42">
                              <w:pPr>
                                <w:spacing w:after="120" w:line="240" w:lineRule="auto"/>
                                <w:jc w:val="center"/>
                                <w:rPr>
                                  <w:rFonts w:ascii="Times New Roman" w:hAnsi="Times New Roman" w:cs="Times New Roman"/>
                                  <w:sz w:val="24"/>
                                </w:rPr>
                              </w:pPr>
                              <w:r w:rsidRPr="00CB0227">
                                <w:rPr>
                                  <w:rFonts w:ascii="Times New Roman" w:hAnsi="Times New Roman" w:cs="Times New Roman"/>
                                  <w:sz w:val="24"/>
                                </w:rPr>
                                <w:t>Land sat image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4813540" y="36110"/>
                            <a:ext cx="749034" cy="491705"/>
                          </a:xfrm>
                          <a:prstGeom prst="rect">
                            <a:avLst/>
                          </a:prstGeom>
                          <a:solidFill>
                            <a:sysClr val="window" lastClr="FFFFFF"/>
                          </a:solidFill>
                          <a:ln w="25400" cap="flat" cmpd="sng" algn="ctr">
                            <a:solidFill>
                              <a:srgbClr val="F79646"/>
                            </a:solidFill>
                            <a:prstDash val="solid"/>
                          </a:ln>
                          <a:effectLst/>
                        </wps:spPr>
                        <wps:txbx>
                          <w:txbxContent>
                            <w:p w:rsidR="00207122" w:rsidRPr="00CB0227" w:rsidRDefault="00207122" w:rsidP="007E2E42">
                              <w:pPr>
                                <w:spacing w:after="120" w:line="240" w:lineRule="auto"/>
                                <w:jc w:val="center"/>
                                <w:rPr>
                                  <w:rFonts w:ascii="Times New Roman" w:hAnsi="Times New Roman" w:cs="Times New Roman"/>
                                  <w:sz w:val="24"/>
                                </w:rPr>
                              </w:pPr>
                              <w:r w:rsidRPr="00CB0227">
                                <w:rPr>
                                  <w:rFonts w:ascii="Times New Roman" w:hAnsi="Times New Roman" w:cs="Times New Roman"/>
                                  <w:sz w:val="24"/>
                                </w:rPr>
                                <w:t>Field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Parallelogram 12"/>
                        <wps:cNvSpPr/>
                        <wps:spPr>
                          <a:xfrm>
                            <a:off x="4456800" y="1645697"/>
                            <a:ext cx="1209298" cy="565786"/>
                          </a:xfrm>
                          <a:prstGeom prst="foldedCorner">
                            <a:avLst/>
                          </a:prstGeom>
                          <a:solidFill>
                            <a:sysClr val="window" lastClr="FFFFFF"/>
                          </a:solidFill>
                          <a:ln w="25400" cap="flat" cmpd="sng" algn="ctr">
                            <a:solidFill>
                              <a:srgbClr val="F79646"/>
                            </a:solidFill>
                            <a:prstDash val="solid"/>
                          </a:ln>
                          <a:effectLst/>
                        </wps:spPr>
                        <wps:txbx>
                          <w:txbxContent>
                            <w:p w:rsidR="00207122" w:rsidRPr="00CB0227" w:rsidRDefault="00207122" w:rsidP="00337335">
                              <w:pPr>
                                <w:spacing w:after="120" w:line="240" w:lineRule="auto"/>
                                <w:jc w:val="center"/>
                                <w:rPr>
                                  <w:rFonts w:ascii="Times New Roman" w:hAnsi="Times New Roman" w:cs="Times New Roman"/>
                                  <w:sz w:val="24"/>
                                </w:rPr>
                              </w:pPr>
                              <w:r w:rsidRPr="00CB0227">
                                <w:rPr>
                                  <w:rFonts w:ascii="Times New Roman" w:hAnsi="Times New Roman" w:cs="Times New Roman"/>
                                  <w:sz w:val="24"/>
                                </w:rPr>
                                <w:t xml:space="preserve">Management practice map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Flowchart: Terminator 60"/>
                        <wps:cNvSpPr/>
                        <wps:spPr>
                          <a:xfrm>
                            <a:off x="4665252" y="2846903"/>
                            <a:ext cx="813816" cy="374904"/>
                          </a:xfrm>
                          <a:prstGeom prst="flowChartTerminator">
                            <a:avLst/>
                          </a:prstGeom>
                          <a:solidFill>
                            <a:sysClr val="window" lastClr="FFFFFF"/>
                          </a:solidFill>
                          <a:ln w="25400" cap="flat" cmpd="sng" algn="ctr">
                            <a:solidFill>
                              <a:srgbClr val="F79646"/>
                            </a:solidFill>
                            <a:prstDash val="solid"/>
                          </a:ln>
                          <a:effectLst/>
                        </wps:spPr>
                        <wps:txbx>
                          <w:txbxContent>
                            <w:p w:rsidR="00207122" w:rsidRPr="00CB0227" w:rsidRDefault="00207122" w:rsidP="00337335">
                              <w:pPr>
                                <w:spacing w:after="120"/>
                                <w:jc w:val="center"/>
                                <w:rPr>
                                  <w:rFonts w:ascii="Times New Roman" w:hAnsi="Times New Roman" w:cs="Times New Roman"/>
                                  <w:sz w:val="24"/>
                                </w:rPr>
                              </w:pPr>
                              <w:r>
                                <w:rPr>
                                  <w:rFonts w:ascii="Times New Roman" w:hAnsi="Times New Roman" w:cs="Times New Roman"/>
                                  <w:sz w:val="24"/>
                                </w:rPr>
                                <w:t>P-</w:t>
                              </w:r>
                              <w:r w:rsidRPr="00CB0227">
                                <w:rPr>
                                  <w:rFonts w:ascii="Times New Roman" w:hAnsi="Times New Roman" w:cs="Times New Roman"/>
                                  <w:sz w:val="24"/>
                                </w:rPr>
                                <w:t>factor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Vertical Scroll 61"/>
                        <wps:cNvSpPr/>
                        <wps:spPr>
                          <a:xfrm>
                            <a:off x="3582557" y="856835"/>
                            <a:ext cx="1266352" cy="564006"/>
                          </a:xfrm>
                          <a:prstGeom prst="verticalScroll">
                            <a:avLst/>
                          </a:prstGeom>
                          <a:solidFill>
                            <a:sysClr val="window" lastClr="FFFFFF"/>
                          </a:solidFill>
                          <a:ln w="25400" cap="flat" cmpd="sng" algn="ctr">
                            <a:solidFill>
                              <a:srgbClr val="F79646"/>
                            </a:solidFill>
                            <a:prstDash val="solid"/>
                          </a:ln>
                          <a:effectLst/>
                        </wps:spPr>
                        <wps:txbx>
                          <w:txbxContent>
                            <w:p w:rsidR="00207122" w:rsidRPr="00CB0227" w:rsidRDefault="00207122" w:rsidP="004E703E">
                              <w:pPr>
                                <w:spacing w:after="120" w:line="240" w:lineRule="auto"/>
                                <w:jc w:val="center"/>
                                <w:rPr>
                                  <w:rFonts w:ascii="Times New Roman" w:hAnsi="Times New Roman" w:cs="Times New Roman"/>
                                  <w:sz w:val="24"/>
                                </w:rPr>
                              </w:pPr>
                              <w:r w:rsidRPr="00CB0227">
                                <w:rPr>
                                  <w:rFonts w:ascii="Times New Roman" w:hAnsi="Times New Roman" w:cs="Times New Roman"/>
                                  <w:sz w:val="24"/>
                                </w:rPr>
                                <w:t>Image classification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Flowchart: Terminator 62"/>
                        <wps:cNvSpPr/>
                        <wps:spPr>
                          <a:xfrm>
                            <a:off x="3582556" y="2846903"/>
                            <a:ext cx="813816" cy="374904"/>
                          </a:xfrm>
                          <a:prstGeom prst="flowChartTerminator">
                            <a:avLst/>
                          </a:prstGeom>
                          <a:solidFill>
                            <a:sysClr val="window" lastClr="FFFFFF"/>
                          </a:solidFill>
                          <a:ln w="25400" cap="flat" cmpd="sng" algn="ctr">
                            <a:solidFill>
                              <a:srgbClr val="F79646"/>
                            </a:solidFill>
                            <a:prstDash val="solid"/>
                          </a:ln>
                          <a:effectLst/>
                        </wps:spPr>
                        <wps:txbx>
                          <w:txbxContent>
                            <w:p w:rsidR="00207122" w:rsidRPr="00CB0227" w:rsidRDefault="00207122" w:rsidP="00337335">
                              <w:pPr>
                                <w:spacing w:after="120"/>
                                <w:jc w:val="center"/>
                                <w:rPr>
                                  <w:rFonts w:ascii="Times New Roman" w:hAnsi="Times New Roman" w:cs="Times New Roman"/>
                                  <w:sz w:val="24"/>
                                  <w:szCs w:val="24"/>
                                </w:rPr>
                              </w:pPr>
                              <w:r>
                                <w:rPr>
                                  <w:rFonts w:ascii="Times New Roman" w:hAnsi="Times New Roman" w:cs="Times New Roman"/>
                                  <w:sz w:val="24"/>
                                  <w:szCs w:val="24"/>
                                </w:rPr>
                                <w:t>C-</w:t>
                              </w:r>
                              <w:r w:rsidRPr="00CB0227">
                                <w:rPr>
                                  <w:rFonts w:ascii="Times New Roman" w:hAnsi="Times New Roman" w:cs="Times New Roman"/>
                                  <w:sz w:val="24"/>
                                  <w:szCs w:val="24"/>
                                </w:rPr>
                                <w:t>factor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Flowchart: Terminator 63"/>
                        <wps:cNvSpPr/>
                        <wps:spPr>
                          <a:xfrm>
                            <a:off x="2510044" y="2831750"/>
                            <a:ext cx="831836" cy="370936"/>
                          </a:xfrm>
                          <a:prstGeom prst="flowChartTerminator">
                            <a:avLst/>
                          </a:prstGeom>
                          <a:solidFill>
                            <a:sysClr val="window" lastClr="FFFFFF"/>
                          </a:solidFill>
                          <a:ln w="25400" cap="flat" cmpd="sng" algn="ctr">
                            <a:solidFill>
                              <a:srgbClr val="F79646"/>
                            </a:solidFill>
                            <a:prstDash val="solid"/>
                          </a:ln>
                          <a:effectLst/>
                        </wps:spPr>
                        <wps:txbx>
                          <w:txbxContent>
                            <w:p w:rsidR="00207122" w:rsidRPr="00CB0227" w:rsidRDefault="00207122" w:rsidP="00337335">
                              <w:pPr>
                                <w:spacing w:after="120"/>
                                <w:jc w:val="center"/>
                                <w:rPr>
                                  <w:rFonts w:ascii="Times New Roman" w:hAnsi="Times New Roman" w:cs="Times New Roman"/>
                                  <w:sz w:val="24"/>
                                </w:rPr>
                              </w:pPr>
                              <w:r>
                                <w:rPr>
                                  <w:rFonts w:ascii="Times New Roman" w:hAnsi="Times New Roman" w:cs="Times New Roman"/>
                                  <w:sz w:val="24"/>
                                </w:rPr>
                                <w:t>K-</w:t>
                              </w:r>
                              <w:r w:rsidRPr="00CB0227">
                                <w:rPr>
                                  <w:rFonts w:ascii="Times New Roman" w:hAnsi="Times New Roman" w:cs="Times New Roman"/>
                                  <w:sz w:val="24"/>
                                </w:rPr>
                                <w:t>factor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Flowchart: Terminator 64"/>
                        <wps:cNvSpPr/>
                        <wps:spPr>
                          <a:xfrm>
                            <a:off x="1541138" y="2820543"/>
                            <a:ext cx="842049" cy="379014"/>
                          </a:xfrm>
                          <a:prstGeom prst="flowChartTerminator">
                            <a:avLst/>
                          </a:prstGeom>
                          <a:solidFill>
                            <a:sysClr val="window" lastClr="FFFFFF"/>
                          </a:solidFill>
                          <a:ln w="25400" cap="flat" cmpd="sng" algn="ctr">
                            <a:solidFill>
                              <a:srgbClr val="F79646"/>
                            </a:solidFill>
                            <a:prstDash val="solid"/>
                          </a:ln>
                          <a:effectLst/>
                        </wps:spPr>
                        <wps:txbx>
                          <w:txbxContent>
                            <w:p w:rsidR="00207122" w:rsidRPr="00CB0227" w:rsidRDefault="00207122" w:rsidP="00337335">
                              <w:pPr>
                                <w:spacing w:after="120"/>
                                <w:jc w:val="center"/>
                                <w:rPr>
                                  <w:rFonts w:ascii="Times New Roman" w:hAnsi="Times New Roman" w:cs="Times New Roman"/>
                                  <w:sz w:val="24"/>
                                </w:rPr>
                              </w:pPr>
                              <w:r>
                                <w:rPr>
                                  <w:rFonts w:ascii="Times New Roman" w:hAnsi="Times New Roman" w:cs="Times New Roman"/>
                                  <w:sz w:val="24"/>
                                </w:rPr>
                                <w:t>R-</w:t>
                              </w:r>
                              <w:r w:rsidRPr="00CB0227">
                                <w:rPr>
                                  <w:rFonts w:ascii="Times New Roman" w:hAnsi="Times New Roman" w:cs="Times New Roman"/>
                                  <w:sz w:val="24"/>
                                </w:rPr>
                                <w:t>factor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Flowchart: Terminator 65"/>
                        <wps:cNvSpPr/>
                        <wps:spPr>
                          <a:xfrm>
                            <a:off x="395170" y="2825544"/>
                            <a:ext cx="894351" cy="450453"/>
                          </a:xfrm>
                          <a:prstGeom prst="flowChartTerminator">
                            <a:avLst/>
                          </a:prstGeom>
                          <a:solidFill>
                            <a:sysClr val="window" lastClr="FFFFFF"/>
                          </a:solidFill>
                          <a:ln w="25400" cap="flat" cmpd="sng" algn="ctr">
                            <a:solidFill>
                              <a:srgbClr val="F79646"/>
                            </a:solidFill>
                            <a:prstDash val="solid"/>
                          </a:ln>
                          <a:effectLst/>
                        </wps:spPr>
                        <wps:txbx>
                          <w:txbxContent>
                            <w:p w:rsidR="00207122" w:rsidRPr="00CB0227" w:rsidRDefault="00207122" w:rsidP="00337335">
                              <w:pPr>
                                <w:spacing w:after="120"/>
                                <w:jc w:val="center"/>
                                <w:rPr>
                                  <w:rFonts w:ascii="Times New Roman" w:hAnsi="Times New Roman" w:cs="Times New Roman"/>
                                  <w:sz w:val="24"/>
                                </w:rPr>
                              </w:pPr>
                              <w:r>
                                <w:rPr>
                                  <w:rFonts w:ascii="Times New Roman" w:hAnsi="Times New Roman" w:cs="Times New Roman"/>
                                  <w:sz w:val="24"/>
                                </w:rPr>
                                <w:t>LS-</w:t>
                              </w:r>
                              <w:r w:rsidRPr="00CB0227">
                                <w:rPr>
                                  <w:rFonts w:ascii="Times New Roman" w:hAnsi="Times New Roman" w:cs="Times New Roman"/>
                                  <w:sz w:val="24"/>
                                </w:rPr>
                                <w:t>factor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Flowchart: Punched Tape 66"/>
                        <wps:cNvSpPr/>
                        <wps:spPr>
                          <a:xfrm>
                            <a:off x="1662317" y="3730100"/>
                            <a:ext cx="1751369" cy="483940"/>
                          </a:xfrm>
                          <a:prstGeom prst="flowChartPunchedTape">
                            <a:avLst/>
                          </a:prstGeom>
                          <a:solidFill>
                            <a:sysClr val="window" lastClr="FFFFFF"/>
                          </a:solidFill>
                          <a:ln w="25400" cap="flat" cmpd="sng" algn="ctr">
                            <a:solidFill>
                              <a:srgbClr val="F79646"/>
                            </a:solidFill>
                            <a:prstDash val="solid"/>
                          </a:ln>
                          <a:effectLst/>
                        </wps:spPr>
                        <wps:txbx>
                          <w:txbxContent>
                            <w:p w:rsidR="00207122" w:rsidRPr="00CB0227" w:rsidRDefault="00207122" w:rsidP="00337335">
                              <w:pPr>
                                <w:spacing w:after="120"/>
                                <w:jc w:val="center"/>
                                <w:rPr>
                                  <w:rFonts w:ascii="Times New Roman" w:hAnsi="Times New Roman" w:cs="Times New Roman"/>
                                  <w:b/>
                                  <w:sz w:val="24"/>
                                  <w:szCs w:val="24"/>
                                </w:rPr>
                              </w:pPr>
                              <w:r w:rsidRPr="00CB0227">
                                <w:rPr>
                                  <w:rFonts w:ascii="Times New Roman" w:hAnsi="Times New Roman" w:cs="Times New Roman"/>
                                  <w:b/>
                                  <w:sz w:val="24"/>
                                  <w:szCs w:val="24"/>
                                </w:rPr>
                                <w:t>K*R*LS*C*P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Flowchart: Magnetic Disk 67"/>
                        <wps:cNvSpPr/>
                        <wps:spPr>
                          <a:xfrm>
                            <a:off x="1530729" y="4533321"/>
                            <a:ext cx="1975265" cy="606405"/>
                          </a:xfrm>
                          <a:prstGeom prst="flowChartMagneticDisk">
                            <a:avLst/>
                          </a:prstGeom>
                          <a:solidFill>
                            <a:sysClr val="window" lastClr="FFFFFF"/>
                          </a:solidFill>
                          <a:ln w="25400" cap="flat" cmpd="sng" algn="ctr">
                            <a:solidFill>
                              <a:srgbClr val="F79646"/>
                            </a:solidFill>
                            <a:prstDash val="solid"/>
                          </a:ln>
                          <a:effectLst/>
                        </wps:spPr>
                        <wps:txbx>
                          <w:txbxContent>
                            <w:p w:rsidR="00207122" w:rsidRPr="00CB0227" w:rsidRDefault="00207122" w:rsidP="00337335">
                              <w:pPr>
                                <w:spacing w:after="120"/>
                                <w:jc w:val="center"/>
                                <w:rPr>
                                  <w:rFonts w:ascii="Times New Roman" w:hAnsi="Times New Roman" w:cs="Times New Roman"/>
                                  <w:b/>
                                  <w:sz w:val="24"/>
                                  <w:szCs w:val="24"/>
                                </w:rPr>
                              </w:pPr>
                              <w:r w:rsidRPr="00CB0227">
                                <w:rPr>
                                  <w:rFonts w:ascii="Times New Roman" w:hAnsi="Times New Roman" w:cs="Times New Roman"/>
                                  <w:b/>
                                  <w:sz w:val="24"/>
                                  <w:szCs w:val="24"/>
                                </w:rPr>
                                <w:t>Soil erosion risk 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Folded Corner 70"/>
                        <wps:cNvSpPr/>
                        <wps:spPr>
                          <a:xfrm>
                            <a:off x="3412800" y="1889675"/>
                            <a:ext cx="885458" cy="566558"/>
                          </a:xfrm>
                          <a:prstGeom prst="foldedCorner">
                            <a:avLst/>
                          </a:prstGeom>
                          <a:solidFill>
                            <a:sysClr val="window" lastClr="FFFFFF"/>
                          </a:solidFill>
                          <a:ln w="25400" cap="flat" cmpd="sng" algn="ctr">
                            <a:solidFill>
                              <a:srgbClr val="F79646"/>
                            </a:solidFill>
                            <a:prstDash val="solid"/>
                          </a:ln>
                          <a:effectLst/>
                        </wps:spPr>
                        <wps:txbx>
                          <w:txbxContent>
                            <w:p w:rsidR="00207122" w:rsidRDefault="00207122" w:rsidP="004E703E">
                              <w:pPr>
                                <w:spacing w:after="120" w:line="240" w:lineRule="auto"/>
                                <w:jc w:val="center"/>
                                <w:rPr>
                                  <w:rFonts w:ascii="Times New Roman" w:hAnsi="Times New Roman" w:cs="Times New Roman"/>
                                  <w:sz w:val="24"/>
                                </w:rPr>
                              </w:pPr>
                              <w:r w:rsidRPr="00CB0227">
                                <w:rPr>
                                  <w:rFonts w:ascii="Times New Roman" w:hAnsi="Times New Roman" w:cs="Times New Roman"/>
                                  <w:sz w:val="24"/>
                                </w:rPr>
                                <w:t>LULC</w:t>
                              </w:r>
                              <w:r>
                                <w:rPr>
                                  <w:rFonts w:ascii="Times New Roman" w:hAnsi="Times New Roman" w:cs="Times New Roman"/>
                                  <w:sz w:val="24"/>
                                </w:rPr>
                                <w:t xml:space="preserve"> 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Folded Corner 71"/>
                        <wps:cNvSpPr/>
                        <wps:spPr>
                          <a:xfrm>
                            <a:off x="75731" y="1706501"/>
                            <a:ext cx="1019407" cy="566347"/>
                          </a:xfrm>
                          <a:prstGeom prst="foldedCorner">
                            <a:avLst/>
                          </a:prstGeom>
                          <a:solidFill>
                            <a:sysClr val="window" lastClr="FFFFFF"/>
                          </a:solidFill>
                          <a:ln w="25400" cap="flat" cmpd="sng" algn="ctr">
                            <a:solidFill>
                              <a:srgbClr val="F79646"/>
                            </a:solidFill>
                            <a:prstDash val="solid"/>
                          </a:ln>
                          <a:effectLst/>
                        </wps:spPr>
                        <wps:txbx>
                          <w:txbxContent>
                            <w:p w:rsidR="00207122" w:rsidRPr="00CB0227" w:rsidRDefault="00207122" w:rsidP="00337335">
                              <w:pPr>
                                <w:spacing w:after="120"/>
                                <w:jc w:val="center"/>
                                <w:rPr>
                                  <w:rFonts w:ascii="Times New Roman" w:hAnsi="Times New Roman" w:cs="Times New Roman"/>
                                  <w:sz w:val="24"/>
                                </w:rPr>
                              </w:pPr>
                              <w:r>
                                <w:rPr>
                                  <w:rFonts w:ascii="Times New Roman" w:hAnsi="Times New Roman" w:cs="Times New Roman"/>
                                  <w:sz w:val="24"/>
                                </w:rPr>
                                <w:t>Flow l</w:t>
                              </w:r>
                              <w:r w:rsidRPr="00CB0227">
                                <w:rPr>
                                  <w:rFonts w:ascii="Times New Roman" w:hAnsi="Times New Roman" w:cs="Times New Roman"/>
                                  <w:sz w:val="24"/>
                                </w:rPr>
                                <w:t>ength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Folded Corner 72"/>
                        <wps:cNvSpPr/>
                        <wps:spPr>
                          <a:xfrm>
                            <a:off x="1190200" y="1664667"/>
                            <a:ext cx="700007" cy="515708"/>
                          </a:xfrm>
                          <a:prstGeom prst="foldedCorner">
                            <a:avLst/>
                          </a:prstGeom>
                          <a:solidFill>
                            <a:sysClr val="window" lastClr="FFFFFF"/>
                          </a:solidFill>
                          <a:ln w="25400" cap="flat" cmpd="sng" algn="ctr">
                            <a:solidFill>
                              <a:srgbClr val="F79646"/>
                            </a:solidFill>
                            <a:prstDash val="solid"/>
                          </a:ln>
                          <a:effectLst/>
                        </wps:spPr>
                        <wps:txbx>
                          <w:txbxContent>
                            <w:p w:rsidR="00207122" w:rsidRPr="00CB0227" w:rsidRDefault="00207122" w:rsidP="00337335">
                              <w:pPr>
                                <w:spacing w:after="120"/>
                                <w:jc w:val="center"/>
                                <w:rPr>
                                  <w:rFonts w:ascii="Times New Roman" w:hAnsi="Times New Roman" w:cs="Times New Roman"/>
                                  <w:sz w:val="24"/>
                                </w:rPr>
                              </w:pPr>
                              <w:r w:rsidRPr="00CB0227">
                                <w:rPr>
                                  <w:rFonts w:ascii="Times New Roman" w:hAnsi="Times New Roman" w:cs="Times New Roman"/>
                                  <w:sz w:val="24"/>
                                </w:rPr>
                                <w:t>Slope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Straight Arrow Connector 76"/>
                        <wps:cNvCnPr/>
                        <wps:spPr>
                          <a:xfrm flipH="1">
                            <a:off x="367893" y="559826"/>
                            <a:ext cx="271361" cy="1146675"/>
                          </a:xfrm>
                          <a:prstGeom prst="straightConnector1">
                            <a:avLst/>
                          </a:prstGeom>
                          <a:noFill/>
                          <a:ln w="25400" cap="flat" cmpd="sng" algn="ctr">
                            <a:solidFill>
                              <a:srgbClr val="F79646"/>
                            </a:solidFill>
                            <a:prstDash val="solid"/>
                            <a:tailEnd type="arrow"/>
                          </a:ln>
                          <a:effectLst>
                            <a:outerShdw blurRad="40000" dist="20000" dir="5400000" rotWithShape="0">
                              <a:srgbClr val="000000">
                                <a:alpha val="38000"/>
                              </a:srgbClr>
                            </a:outerShdw>
                          </a:effectLst>
                        </wps:spPr>
                        <wps:bodyPr/>
                      </wps:wsp>
                      <wps:wsp>
                        <wps:cNvPr id="77" name="Straight Arrow Connector 77"/>
                        <wps:cNvCnPr/>
                        <wps:spPr>
                          <a:xfrm>
                            <a:off x="639254" y="559722"/>
                            <a:ext cx="518457" cy="1071347"/>
                          </a:xfrm>
                          <a:prstGeom prst="straightConnector1">
                            <a:avLst/>
                          </a:prstGeom>
                          <a:noFill/>
                          <a:ln w="25400" cap="flat" cmpd="sng" algn="ctr">
                            <a:solidFill>
                              <a:srgbClr val="F79646"/>
                            </a:solidFill>
                            <a:prstDash val="solid"/>
                            <a:tailEnd type="arrow"/>
                          </a:ln>
                          <a:effectLst>
                            <a:outerShdw blurRad="40000" dist="20000" dir="5400000" rotWithShape="0">
                              <a:srgbClr val="000000">
                                <a:alpha val="38000"/>
                              </a:srgbClr>
                            </a:outerShdw>
                          </a:effectLst>
                        </wps:spPr>
                        <wps:bodyPr/>
                      </wps:wsp>
                      <wps:wsp>
                        <wps:cNvPr id="78" name="Straight Arrow Connector 78"/>
                        <wps:cNvCnPr/>
                        <wps:spPr>
                          <a:xfrm>
                            <a:off x="482400" y="2272600"/>
                            <a:ext cx="405376" cy="574315"/>
                          </a:xfrm>
                          <a:prstGeom prst="straightConnector1">
                            <a:avLst/>
                          </a:prstGeom>
                          <a:noFill/>
                          <a:ln w="25400" cap="flat" cmpd="sng" algn="ctr">
                            <a:solidFill>
                              <a:srgbClr val="F79646"/>
                            </a:solidFill>
                            <a:prstDash val="solid"/>
                            <a:tailEnd type="arrow"/>
                          </a:ln>
                          <a:effectLst>
                            <a:outerShdw blurRad="40000" dist="20000" dir="5400000" rotWithShape="0">
                              <a:srgbClr val="000000">
                                <a:alpha val="38000"/>
                              </a:srgbClr>
                            </a:outerShdw>
                          </a:effectLst>
                        </wps:spPr>
                        <wps:bodyPr/>
                      </wps:wsp>
                      <wps:wsp>
                        <wps:cNvPr id="79" name="Straight Arrow Connector 79"/>
                        <wps:cNvCnPr>
                          <a:endCxn id="65" idx="0"/>
                        </wps:cNvCnPr>
                        <wps:spPr>
                          <a:xfrm flipH="1">
                            <a:off x="842338" y="2179899"/>
                            <a:ext cx="819920" cy="645645"/>
                          </a:xfrm>
                          <a:prstGeom prst="straightConnector1">
                            <a:avLst/>
                          </a:prstGeom>
                          <a:noFill/>
                          <a:ln w="25400" cap="flat" cmpd="sng" algn="ctr">
                            <a:solidFill>
                              <a:srgbClr val="F79646"/>
                            </a:solidFill>
                            <a:prstDash val="solid"/>
                            <a:tailEnd type="arrow"/>
                          </a:ln>
                          <a:effectLst>
                            <a:outerShdw blurRad="40000" dist="20000" dir="5400000" rotWithShape="0">
                              <a:srgbClr val="000000">
                                <a:alpha val="38000"/>
                              </a:srgbClr>
                            </a:outerShdw>
                          </a:effectLst>
                        </wps:spPr>
                        <wps:bodyPr/>
                      </wps:wsp>
                      <wps:wsp>
                        <wps:cNvPr id="86" name="Elbow Connector 86"/>
                        <wps:cNvCnPr/>
                        <wps:spPr>
                          <a:xfrm rot="5400000">
                            <a:off x="2039381" y="1353598"/>
                            <a:ext cx="2292859" cy="640419"/>
                          </a:xfrm>
                          <a:prstGeom prst="bentConnector3">
                            <a:avLst/>
                          </a:prstGeom>
                          <a:noFill/>
                          <a:ln w="25400" cap="flat" cmpd="sng" algn="ctr">
                            <a:solidFill>
                              <a:srgbClr val="F79646"/>
                            </a:solidFill>
                            <a:prstDash val="solid"/>
                            <a:tailEnd type="arrow"/>
                          </a:ln>
                          <a:effectLst>
                            <a:outerShdw blurRad="40000" dist="20000" dir="5400000" rotWithShape="0">
                              <a:srgbClr val="000000">
                                <a:alpha val="38000"/>
                              </a:srgbClr>
                            </a:outerShdw>
                          </a:effectLst>
                        </wps:spPr>
                        <wps:bodyPr/>
                      </wps:wsp>
                      <wps:wsp>
                        <wps:cNvPr id="87" name="Elbow Connector 87"/>
                        <wps:cNvCnPr/>
                        <wps:spPr>
                          <a:xfrm rot="5400000">
                            <a:off x="4107641" y="596038"/>
                            <a:ext cx="329121" cy="192402"/>
                          </a:xfrm>
                          <a:prstGeom prst="bentConnector3">
                            <a:avLst/>
                          </a:prstGeom>
                          <a:noFill/>
                          <a:ln w="25400" cap="flat" cmpd="sng" algn="ctr">
                            <a:solidFill>
                              <a:srgbClr val="F79646"/>
                            </a:solidFill>
                            <a:prstDash val="solid"/>
                            <a:tailEnd type="arrow"/>
                          </a:ln>
                          <a:effectLst>
                            <a:outerShdw blurRad="40000" dist="20000" dir="5400000" rotWithShape="0">
                              <a:srgbClr val="000000">
                                <a:alpha val="38000"/>
                              </a:srgbClr>
                            </a:outerShdw>
                          </a:effectLst>
                        </wps:spPr>
                        <wps:bodyPr/>
                      </wps:wsp>
                      <wps:wsp>
                        <wps:cNvPr id="89" name="Straight Arrow Connector 89"/>
                        <wps:cNvCnPr/>
                        <wps:spPr>
                          <a:xfrm>
                            <a:off x="2479066" y="4172459"/>
                            <a:ext cx="19441" cy="360811"/>
                          </a:xfrm>
                          <a:prstGeom prst="straightConnector1">
                            <a:avLst/>
                          </a:prstGeom>
                          <a:noFill/>
                          <a:ln w="25400" cap="flat" cmpd="sng" algn="ctr">
                            <a:solidFill>
                              <a:srgbClr val="F79646"/>
                            </a:solidFill>
                            <a:prstDash val="solid"/>
                            <a:headEnd type="arrow"/>
                            <a:tailEnd type="arrow"/>
                          </a:ln>
                          <a:effectLst>
                            <a:outerShdw blurRad="40000" dist="20000" dir="5400000" rotWithShape="0">
                              <a:srgbClr val="000000">
                                <a:alpha val="38000"/>
                              </a:srgbClr>
                            </a:outerShdw>
                          </a:effectLst>
                        </wps:spPr>
                        <wps:bodyPr/>
                      </wps:wsp>
                      <wps:wsp>
                        <wps:cNvPr id="90" name="Freeform 90"/>
                        <wps:cNvSpPr/>
                        <wps:spPr>
                          <a:xfrm>
                            <a:off x="497818" y="3228906"/>
                            <a:ext cx="4771606" cy="256629"/>
                          </a:xfrm>
                          <a:custGeom>
                            <a:avLst/>
                            <a:gdLst>
                              <a:gd name="connsiteX0" fmla="*/ 346007 w 4771606"/>
                              <a:gd name="connsiteY0" fmla="*/ 43132 h 256629"/>
                              <a:gd name="connsiteX1" fmla="*/ 415018 w 4771606"/>
                              <a:gd name="connsiteY1" fmla="*/ 241539 h 256629"/>
                              <a:gd name="connsiteX2" fmla="*/ 4486686 w 4771606"/>
                              <a:gd name="connsiteY2" fmla="*/ 215660 h 256629"/>
                              <a:gd name="connsiteX3" fmla="*/ 4434928 w 4771606"/>
                              <a:gd name="connsiteY3" fmla="*/ 0 h 256629"/>
                              <a:gd name="connsiteX4" fmla="*/ 4434928 w 4771606"/>
                              <a:gd name="connsiteY4" fmla="*/ 0 h 2566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71606" h="256629">
                                <a:moveTo>
                                  <a:pt x="346007" y="43132"/>
                                </a:moveTo>
                                <a:cubicBezTo>
                                  <a:pt x="35456" y="127958"/>
                                  <a:pt x="-275095" y="212784"/>
                                  <a:pt x="415018" y="241539"/>
                                </a:cubicBezTo>
                                <a:cubicBezTo>
                                  <a:pt x="1105131" y="270294"/>
                                  <a:pt x="3816701" y="255916"/>
                                  <a:pt x="4486686" y="215660"/>
                                </a:cubicBezTo>
                                <a:cubicBezTo>
                                  <a:pt x="5156671" y="175404"/>
                                  <a:pt x="4434928" y="0"/>
                                  <a:pt x="4434928" y="0"/>
                                </a:cubicBezTo>
                                <a:lnTo>
                                  <a:pt x="4434928" y="0"/>
                                </a:lnTo>
                              </a:path>
                            </a:pathLst>
                          </a:custGeom>
                          <a:noFill/>
                          <a:ln w="25400" cap="flat" cmpd="sng" algn="ctr">
                            <a:solidFill>
                              <a:srgbClr val="F79646"/>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Straight Connector 91"/>
                        <wps:cNvCnPr/>
                        <wps:spPr>
                          <a:xfrm>
                            <a:off x="1953064" y="3202776"/>
                            <a:ext cx="14224" cy="258513"/>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s:wsp>
                        <wps:cNvPr id="92" name="Straight Connector 92"/>
                        <wps:cNvCnPr/>
                        <wps:spPr>
                          <a:xfrm flipH="1">
                            <a:off x="2959213" y="3199647"/>
                            <a:ext cx="298" cy="258163"/>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s:wsp>
                        <wps:cNvPr id="93" name="Straight Connector 93"/>
                        <wps:cNvCnPr/>
                        <wps:spPr>
                          <a:xfrm flipH="1">
                            <a:off x="3926430" y="3202773"/>
                            <a:ext cx="9150" cy="28237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s:wsp>
                        <wps:cNvPr id="94" name="Straight Arrow Connector 94"/>
                        <wps:cNvCnPr/>
                        <wps:spPr>
                          <a:xfrm>
                            <a:off x="2573751" y="3485622"/>
                            <a:ext cx="0" cy="244405"/>
                          </a:xfrm>
                          <a:prstGeom prst="straightConnector1">
                            <a:avLst/>
                          </a:prstGeom>
                          <a:noFill/>
                          <a:ln w="25400" cap="flat" cmpd="sng" algn="ctr">
                            <a:solidFill>
                              <a:srgbClr val="F79646"/>
                            </a:solidFill>
                            <a:prstDash val="solid"/>
                            <a:tailEnd type="arrow"/>
                          </a:ln>
                          <a:effectLst>
                            <a:outerShdw blurRad="40000" dist="20000" dir="5400000" rotWithShape="0">
                              <a:srgbClr val="000000">
                                <a:alpha val="38000"/>
                              </a:srgbClr>
                            </a:outerShdw>
                          </a:effectLst>
                        </wps:spPr>
                        <wps:bodyPr/>
                      </wps:wsp>
                      <wps:wsp>
                        <wps:cNvPr id="1" name="Elbow Connector 1"/>
                        <wps:cNvCnPr>
                          <a:stCxn id="50" idx="2"/>
                        </wps:cNvCnPr>
                        <wps:spPr>
                          <a:xfrm rot="16200000" flipH="1">
                            <a:off x="989337" y="1640345"/>
                            <a:ext cx="2260212" cy="99165"/>
                          </a:xfrm>
                          <a:prstGeom prst="bentConnector3">
                            <a:avLst/>
                          </a:prstGeom>
                          <a:ln>
                            <a:solidFill>
                              <a:schemeClr val="accent6"/>
                            </a:solidFill>
                            <a:tailEnd type="arrow"/>
                          </a:ln>
                        </wps:spPr>
                        <wps:style>
                          <a:lnRef idx="2">
                            <a:schemeClr val="accent2"/>
                          </a:lnRef>
                          <a:fillRef idx="0">
                            <a:schemeClr val="accent2"/>
                          </a:fillRef>
                          <a:effectRef idx="1">
                            <a:schemeClr val="accent2"/>
                          </a:effectRef>
                          <a:fontRef idx="minor">
                            <a:schemeClr val="tx1"/>
                          </a:fontRef>
                        </wps:style>
                        <wps:bodyPr/>
                      </wps:wsp>
                      <wps:wsp>
                        <wps:cNvPr id="54" name="Elbow Connector 54"/>
                        <wps:cNvCnPr/>
                        <wps:spPr>
                          <a:xfrm rot="16200000" flipH="1">
                            <a:off x="4631726" y="885097"/>
                            <a:ext cx="1118690" cy="403229"/>
                          </a:xfrm>
                          <a:prstGeom prst="bentConnector3">
                            <a:avLst/>
                          </a:prstGeom>
                          <a:noFill/>
                          <a:ln w="25400" cap="flat" cmpd="sng" algn="ctr">
                            <a:solidFill>
                              <a:srgbClr val="F79646"/>
                            </a:solidFill>
                            <a:prstDash val="solid"/>
                            <a:tailEnd type="arrow"/>
                          </a:ln>
                          <a:effectLst>
                            <a:outerShdw blurRad="40000" dist="20000" dir="5400000" rotWithShape="0">
                              <a:srgbClr val="000000">
                                <a:alpha val="38000"/>
                              </a:srgbClr>
                            </a:outerShdw>
                          </a:effectLst>
                        </wps:spPr>
                        <wps:style>
                          <a:lnRef idx="2">
                            <a:schemeClr val="accent2"/>
                          </a:lnRef>
                          <a:fillRef idx="0">
                            <a:schemeClr val="accent2"/>
                          </a:fillRef>
                          <a:effectRef idx="1">
                            <a:schemeClr val="accent2"/>
                          </a:effectRef>
                          <a:fontRef idx="minor">
                            <a:schemeClr val="tx1"/>
                          </a:fontRef>
                        </wps:style>
                        <wps:bodyPr/>
                      </wps:wsp>
                      <wps:wsp>
                        <wps:cNvPr id="56" name="Straight Arrow Connector 56"/>
                        <wps:cNvCnPr/>
                        <wps:spPr>
                          <a:xfrm>
                            <a:off x="4852658" y="2212132"/>
                            <a:ext cx="50542" cy="634472"/>
                          </a:xfrm>
                          <a:prstGeom prst="straightConnector1">
                            <a:avLst/>
                          </a:prstGeom>
                          <a:noFill/>
                          <a:ln w="25400" cap="flat" cmpd="sng" algn="ctr">
                            <a:solidFill>
                              <a:srgbClr val="F79646"/>
                            </a:solidFill>
                            <a:prstDash val="solid"/>
                            <a:tailEnd type="arrow"/>
                          </a:ln>
                          <a:effectLst>
                            <a:outerShdw blurRad="40000" dist="20000" dir="5400000" rotWithShape="0">
                              <a:srgbClr val="000000">
                                <a:alpha val="38000"/>
                              </a:srgbClr>
                            </a:outerShdw>
                          </a:effectLst>
                        </wps:spPr>
                        <wps:bodyPr/>
                      </wps:wsp>
                      <wps:wsp>
                        <wps:cNvPr id="68" name="Straight Arrow Connector 68"/>
                        <wps:cNvCnPr/>
                        <wps:spPr>
                          <a:xfrm>
                            <a:off x="3834184" y="2455967"/>
                            <a:ext cx="21277" cy="390637"/>
                          </a:xfrm>
                          <a:prstGeom prst="straightConnector1">
                            <a:avLst/>
                          </a:prstGeom>
                          <a:noFill/>
                          <a:ln w="25400" cap="flat" cmpd="sng" algn="ctr">
                            <a:solidFill>
                              <a:srgbClr val="F79646"/>
                            </a:solidFill>
                            <a:prstDash val="solid"/>
                            <a:tailEnd type="arrow"/>
                          </a:ln>
                          <a:effectLst>
                            <a:outerShdw blurRad="40000" dist="20000" dir="5400000" rotWithShape="0">
                              <a:srgbClr val="000000">
                                <a:alpha val="38000"/>
                              </a:srgbClr>
                            </a:outerShdw>
                          </a:effectLst>
                        </wps:spPr>
                        <wps:bodyPr/>
                      </wps:wsp>
                      <wps:wsp>
                        <wps:cNvPr id="69" name="Straight Arrow Connector 69"/>
                        <wps:cNvCnPr>
                          <a:endCxn id="70" idx="0"/>
                        </wps:cNvCnPr>
                        <wps:spPr>
                          <a:xfrm>
                            <a:off x="3834252" y="1420848"/>
                            <a:ext cx="21277" cy="468827"/>
                          </a:xfrm>
                          <a:prstGeom prst="straightConnector1">
                            <a:avLst/>
                          </a:prstGeom>
                          <a:noFill/>
                          <a:ln w="25400" cap="flat" cmpd="sng" algn="ctr">
                            <a:solidFill>
                              <a:srgbClr val="F79646"/>
                            </a:solidFill>
                            <a:prstDash val="solid"/>
                            <a:tailEnd type="arrow"/>
                          </a:ln>
                          <a:effectLst>
                            <a:outerShdw blurRad="40000" dist="20000" dir="5400000" rotWithShape="0">
                              <a:srgbClr val="000000">
                                <a:alpha val="38000"/>
                              </a:srgbClr>
                            </a:outerShdw>
                          </a:effectLst>
                        </wps:spPr>
                        <wps:bodyPr/>
                      </wps:wsp>
                    </wpc:wpc>
                  </a:graphicData>
                </a:graphic>
              </wp:inline>
            </w:drawing>
          </mc:Choice>
          <mc:Fallback>
            <w:pict>
              <v:group id="Canvas 95" o:spid="_x0000_s1026" editas="canvas" style="width:446.4pt;height:404.45pt;mso-position-horizontal-relative:char;mso-position-vertical-relative:line" coordsize="56692,5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692;height:51365;visibility:visible;mso-wrap-style:square" stroked="t" strokecolor="black [3213]" strokeweight="1.5pt">
                  <v:fill o:detectmouseclick="t"/>
                  <v:path o:connecttype="none"/>
                </v:shape>
                <v:rect id="Rectangle 48" o:spid="_x0000_s1028" style="position:absolute;left:301;top:680;width:12299;height:49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mwDMAA&#10;AADbAAAADwAAAGRycy9kb3ducmV2LnhtbERPz2vCMBS+C/4P4Qm7abohYjujDGXgZYLVg94ezTMt&#10;S15Kk9buv18Ogx0/vt+b3eisGKgLjWcFr4sMBHHldcNGwfXyOV+DCBFZo/VMCn4owG47nWyw0P7J&#10;ZxrKaEQK4VCggjrGtpAyVDU5DAvfEifu4TuHMcHOSN3hM4U7K9+ybCUdNpwaamxpX1P1XfZOweHL&#10;5MPNXqPlx9hLc+/LMj8p9TIbP95BRBrjv/jPfdQKlmls+p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jmwDMAAAADbAAAADwAAAAAAAAAAAAAAAACYAgAAZHJzL2Rvd25y&#10;ZXYueG1sUEsFBgAAAAAEAAQA9QAAAIUDAAAAAA==&#10;" fillcolor="window" strokecolor="#f79646" strokeweight="2pt">
                  <v:textbox>
                    <w:txbxContent>
                      <w:p w:rsidR="00207122" w:rsidRPr="00952D76" w:rsidRDefault="00207122" w:rsidP="007E2E42">
                        <w:pPr>
                          <w:spacing w:after="120" w:line="240" w:lineRule="auto"/>
                          <w:jc w:val="center"/>
                          <w:rPr>
                            <w:rFonts w:ascii="Times New Roman" w:hAnsi="Times New Roman" w:cs="Times New Roman"/>
                            <w:sz w:val="24"/>
                          </w:rPr>
                        </w:pPr>
                        <w:r w:rsidRPr="00952D76">
                          <w:rPr>
                            <w:rFonts w:ascii="Times New Roman" w:hAnsi="Times New Roman" w:cs="Times New Roman"/>
                            <w:sz w:val="24"/>
                          </w:rPr>
                          <w:t>DEM (30m*30m)</w:t>
                        </w:r>
                      </w:p>
                      <w:p w:rsidR="00207122" w:rsidRPr="00952D76" w:rsidRDefault="00207122" w:rsidP="00337335">
                        <w:pPr>
                          <w:spacing w:after="120" w:line="240" w:lineRule="auto"/>
                          <w:jc w:val="center"/>
                          <w:rPr>
                            <w:rFonts w:ascii="Times New Roman" w:hAnsi="Times New Roman" w:cs="Times New Roman"/>
                            <w:sz w:val="24"/>
                          </w:rPr>
                        </w:pPr>
                      </w:p>
                    </w:txbxContent>
                  </v:textbox>
                </v:rect>
                <v:rect id="Rectangle 50" o:spid="_x0000_s1029" style="position:absolute;left:15775;top:1001;width:9846;height:45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q18AA&#10;AADbAAAADwAAAGRycy9kb3ducmV2LnhtbERPz2vCMBS+C/4P4Qm7abqBYjujDGXgZYLVg94ezTMt&#10;S15Kk9buv18Ogx0/vt+b3eisGKgLjWcFr4sMBHHldcNGwfXyOV+DCBFZo/VMCn4owG47nWyw0P7J&#10;ZxrKaEQK4VCggjrGtpAyVDU5DAvfEifu4TuHMcHOSN3hM4U7K9+ybCUdNpwaamxpX1P1XfZOweHL&#10;5MPNXqPlx9hLc+/LMj8p9TIbP95BRBrjv/jPfdQKlml9+p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Yq18AAAADbAAAADwAAAAAAAAAAAAAAAACYAgAAZHJzL2Rvd25y&#10;ZXYueG1sUEsFBgAAAAAEAAQA9QAAAIUDAAAAAA==&#10;" fillcolor="window" strokecolor="#f79646" strokeweight="2pt">
                  <v:textbox>
                    <w:txbxContent>
                      <w:p w:rsidR="00207122" w:rsidRPr="00CB0227" w:rsidRDefault="00207122" w:rsidP="007E2E42">
                        <w:pPr>
                          <w:spacing w:after="120" w:line="240" w:lineRule="auto"/>
                          <w:jc w:val="center"/>
                          <w:rPr>
                            <w:rFonts w:ascii="Times New Roman" w:hAnsi="Times New Roman" w:cs="Times New Roman"/>
                            <w:sz w:val="24"/>
                          </w:rPr>
                        </w:pPr>
                        <w:r w:rsidRPr="00CB0227">
                          <w:rPr>
                            <w:rFonts w:ascii="Times New Roman" w:hAnsi="Times New Roman" w:cs="Times New Roman"/>
                            <w:sz w:val="24"/>
                          </w:rPr>
                          <w:t>Rainfall data</w:t>
                        </w:r>
                      </w:p>
                    </w:txbxContent>
                  </v:textbox>
                </v:rect>
                <v:rect id="Rectangle 51" o:spid="_x0000_s1030" style="position:absolute;left:31046;top:360;width:8031;height:49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qPTMMA&#10;AADbAAAADwAAAGRycy9kb3ducmV2LnhtbESPQWsCMRSE7wX/Q3iCt5pVUOpqFFEKvbTQ1YPeHptn&#10;djF5WTbZdfvvG6HQ4zAz3zCb3eCs6KkNtWcFs2kGgrj0umaj4Hx6f30DESKyRuuZFPxQgN129LLB&#10;XPsHf1NfRCMShEOOCqoYm1zKUFbkMEx9Q5y8m28dxiRbI3WLjwR3Vs6zbCkd1pwWKmzoUFF5Lzqn&#10;4PhpVv3FnqPl29BJc+2KYvWl1GQ87NcgIg3xP/zX/tAKFjN4fk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qPTMMAAADbAAAADwAAAAAAAAAAAAAAAACYAgAAZHJzL2Rv&#10;d25yZXYueG1sUEsFBgAAAAAEAAQA9QAAAIgDAAAAAA==&#10;" fillcolor="window" strokecolor="#f79646" strokeweight="2pt">
                  <v:textbox>
                    <w:txbxContent>
                      <w:p w:rsidR="00207122" w:rsidRPr="00CB0227" w:rsidRDefault="00207122" w:rsidP="00337335">
                        <w:pPr>
                          <w:spacing w:after="120"/>
                          <w:jc w:val="center"/>
                          <w:rPr>
                            <w:rFonts w:ascii="Times New Roman" w:hAnsi="Times New Roman" w:cs="Times New Roman"/>
                            <w:sz w:val="24"/>
                          </w:rPr>
                        </w:pPr>
                        <w:r w:rsidRPr="00CB0227">
                          <w:rPr>
                            <w:rFonts w:ascii="Times New Roman" w:hAnsi="Times New Roman" w:cs="Times New Roman"/>
                            <w:sz w:val="24"/>
                          </w:rPr>
                          <w:t>Soil map</w:t>
                        </w:r>
                      </w:p>
                    </w:txbxContent>
                  </v:textbox>
                </v:rect>
                <v:rect id="Rectangle 57" o:spid="_x0000_s1031" style="position:absolute;left:40010;top:360;width:7349;height:49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o8MA&#10;AADbAAAADwAAAGRycy9kb3ducmV2LnhtbESPQWsCMRSE74X+h/AKvdWsgrauRhFF6MVCVw/19tg8&#10;s4vJy7LJrtt/3xQEj8PMfMMs14Ozoqc21J4VjEcZCOLS65qNgtNx//YBIkRkjdYzKfilAOvV89MS&#10;c+1v/E19EY1IEA45KqhibHIpQ1mRwzDyDXHyLr51GJNsjdQt3hLcWTnJspl0WHNaqLChbUXlteic&#10;gt3BzPsfe4qWL0MnzbkrivmXUq8vw2YBItIQH+F7+1MrmL7D/5f0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yo8MAAADbAAAADwAAAAAAAAAAAAAAAACYAgAAZHJzL2Rv&#10;d25yZXYueG1sUEsFBgAAAAAEAAQA9QAAAIgDAAAAAA==&#10;" fillcolor="window" strokecolor="#f79646" strokeweight="2pt">
                  <v:textbox>
                    <w:txbxContent>
                      <w:p w:rsidR="00207122" w:rsidRPr="00CB0227" w:rsidRDefault="00207122" w:rsidP="007E2E42">
                        <w:pPr>
                          <w:spacing w:after="120" w:line="240" w:lineRule="auto"/>
                          <w:jc w:val="center"/>
                          <w:rPr>
                            <w:rFonts w:ascii="Times New Roman" w:hAnsi="Times New Roman" w:cs="Times New Roman"/>
                            <w:sz w:val="24"/>
                          </w:rPr>
                        </w:pPr>
                        <w:r w:rsidRPr="00CB0227">
                          <w:rPr>
                            <w:rFonts w:ascii="Times New Roman" w:hAnsi="Times New Roman" w:cs="Times New Roman"/>
                            <w:sz w:val="24"/>
                          </w:rPr>
                          <w:t>Land sat image</w:t>
                        </w:r>
                      </w:p>
                    </w:txbxContent>
                  </v:textbox>
                </v:rect>
                <v:rect id="Rectangle 58" o:spid="_x0000_s1032" style="position:absolute;left:48135;top:361;width:7490;height:49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m0cAA&#10;AADbAAAADwAAAGRycy9kb3ducmV2LnhtbERPz2vCMBS+C/4P4Qm7abqBYjujDGXgZYLVg94ezTMt&#10;S15Kk9buv18Ogx0/vt+b3eisGKgLjWcFr4sMBHHldcNGwfXyOV+DCBFZo/VMCn4owG47nWyw0P7J&#10;ZxrKaEQK4VCggjrGtpAyVDU5DAvfEifu4TuHMcHOSN3hM4U7K9+ybCUdNpwaamxpX1P1XfZOweHL&#10;5MPNXqPlx9hLc+/LMj8p9TIbP95BRBrjv/jPfdQKlmls+p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m0cAAAADbAAAADwAAAAAAAAAAAAAAAACYAgAAZHJzL2Rvd25y&#10;ZXYueG1sUEsFBgAAAAAEAAQA9QAAAIUDAAAAAA==&#10;" fillcolor="window" strokecolor="#f79646" strokeweight="2pt">
                  <v:textbox>
                    <w:txbxContent>
                      <w:p w:rsidR="00207122" w:rsidRPr="00CB0227" w:rsidRDefault="00207122" w:rsidP="007E2E42">
                        <w:pPr>
                          <w:spacing w:after="120" w:line="240" w:lineRule="auto"/>
                          <w:jc w:val="center"/>
                          <w:rPr>
                            <w:rFonts w:ascii="Times New Roman" w:hAnsi="Times New Roman" w:cs="Times New Roman"/>
                            <w:sz w:val="24"/>
                          </w:rPr>
                        </w:pPr>
                        <w:r w:rsidRPr="00CB0227">
                          <w:rPr>
                            <w:rFonts w:ascii="Times New Roman" w:hAnsi="Times New Roman" w:cs="Times New Roman"/>
                            <w:sz w:val="24"/>
                          </w:rPr>
                          <w:t>Field data</w:t>
                        </w:r>
                      </w:p>
                    </w:txbxContent>
                  </v:textbox>
                </v:re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Parallelogram 12" o:spid="_x0000_s1033" type="#_x0000_t65" style="position:absolute;left:44568;top:16456;width:12092;height:5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MAwMUA&#10;AADbAAAADwAAAGRycy9kb3ducmV2LnhtbESPQWvCQBSE74X+h+UJ3upGoUWjm1AKSoVWMfbS2yP7&#10;TEKzb2N21W1/vVsQPA4z8w2zyINpxZl611hWMB4lIIhLqxuuFHztl09TEM4ja2wtk4JfcpBnjw8L&#10;TLW98I7Oha9EhLBLUUHtfZdK6cqaDLqR7Yijd7C9QR9lX0nd4yXCTSsnSfIiDTYcF2rs6K2m8qc4&#10;GQXVtPkIa7ldHTcnwtB967/N7lOp4SC8zkF4Cv4evrXftYLnGfx/iT9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0wDAxQAAANsAAAAPAAAAAAAAAAAAAAAAAJgCAABkcnMv&#10;ZG93bnJldi54bWxQSwUGAAAAAAQABAD1AAAAigMAAAAA&#10;" adj="18000" fillcolor="window" strokecolor="#f79646" strokeweight="2pt">
                  <v:textbox>
                    <w:txbxContent>
                      <w:p w:rsidR="00207122" w:rsidRPr="00CB0227" w:rsidRDefault="00207122" w:rsidP="00337335">
                        <w:pPr>
                          <w:spacing w:after="120" w:line="240" w:lineRule="auto"/>
                          <w:jc w:val="center"/>
                          <w:rPr>
                            <w:rFonts w:ascii="Times New Roman" w:hAnsi="Times New Roman" w:cs="Times New Roman"/>
                            <w:sz w:val="24"/>
                          </w:rPr>
                        </w:pPr>
                        <w:r w:rsidRPr="00CB0227">
                          <w:rPr>
                            <w:rFonts w:ascii="Times New Roman" w:hAnsi="Times New Roman" w:cs="Times New Roman"/>
                            <w:sz w:val="24"/>
                          </w:rPr>
                          <w:t xml:space="preserve">Management practice map </w:t>
                        </w:r>
                      </w:p>
                    </w:txbxContent>
                  </v:textbox>
                </v:shape>
                <v:shapetype id="_x0000_t116" coordsize="21600,21600" o:spt="116" path="m3475,qx,10800,3475,21600l18125,21600qx21600,10800,18125,xe">
                  <v:stroke joinstyle="miter"/>
                  <v:path gradientshapeok="t" o:connecttype="rect" textboxrect="1018,3163,20582,18437"/>
                </v:shapetype>
                <v:shape id="Flowchart: Terminator 60" o:spid="_x0000_s1034" type="#_x0000_t116" style="position:absolute;left:46652;top:28469;width:8138;height:3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HkcIA&#10;AADbAAAADwAAAGRycy9kb3ducmV2LnhtbERPvW7CMBDeK/EO1lXqUoHTDClKMahCQsnQBeoHOOJr&#10;EiU+R7GBhKfHQyXGT9//ZjfZXlxp9K1jBR+rBARx5UzLtQL9e1iuQfiAbLB3TApm8rDbLl42mBt3&#10;4yNdT6EWMYR9jgqaEIZcSl81ZNGv3EAcuT83WgwRjrU0I95iuO1lmiSZtNhybGhwoH1DVXe6WAX1&#10;ocs+5/ci+dnre5GetdOdLpV6e52+v0AEmsJT/O8ujYIsro9f4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lYeRwgAAANsAAAAPAAAAAAAAAAAAAAAAAJgCAABkcnMvZG93&#10;bnJldi54bWxQSwUGAAAAAAQABAD1AAAAhwMAAAAA&#10;" fillcolor="window" strokecolor="#f79646" strokeweight="2pt">
                  <v:textbox>
                    <w:txbxContent>
                      <w:p w:rsidR="00207122" w:rsidRPr="00CB0227" w:rsidRDefault="00207122" w:rsidP="00337335">
                        <w:pPr>
                          <w:spacing w:after="120"/>
                          <w:jc w:val="center"/>
                          <w:rPr>
                            <w:rFonts w:ascii="Times New Roman" w:hAnsi="Times New Roman" w:cs="Times New Roman"/>
                            <w:sz w:val="24"/>
                          </w:rPr>
                        </w:pPr>
                        <w:r>
                          <w:rPr>
                            <w:rFonts w:ascii="Times New Roman" w:hAnsi="Times New Roman" w:cs="Times New Roman"/>
                            <w:sz w:val="24"/>
                          </w:rPr>
                          <w:t>P-</w:t>
                        </w:r>
                        <w:r w:rsidRPr="00CB0227">
                          <w:rPr>
                            <w:rFonts w:ascii="Times New Roman" w:hAnsi="Times New Roman" w:cs="Times New Roman"/>
                            <w:sz w:val="24"/>
                          </w:rPr>
                          <w:t>factor</w:t>
                        </w:r>
                      </w:p>
                    </w:txbxContent>
                  </v:textbox>
                </v:shape>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61" o:spid="_x0000_s1035" type="#_x0000_t97" style="position:absolute;left:35825;top:8568;width:12664;height:5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4aY8UA&#10;AADbAAAADwAAAGRycy9kb3ducmV2LnhtbESPQWvCQBSE74L/YXlCb7qxFJXoKiKUtlAFTat4e2Sf&#10;STT7NmS3Mf33riB4HGbmG2a2aE0pGqpdYVnBcBCBIE6tLjhT8JO89ycgnEfWWFomBf/kYDHvdmYY&#10;a3vlLTU7n4kAYRejgtz7KpbSpTkZdANbEQfvZGuDPsg6k7rGa4CbUr5G0UgaLDgs5FjRKqf0svsz&#10;CrbF+Qs3+2yc/O5X3+v18ePYvB2Ueum1yykIT61/hh/tT61gNIT7l/AD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hpjxQAAANsAAAAPAAAAAAAAAAAAAAAAAJgCAABkcnMv&#10;ZG93bnJldi54bWxQSwUGAAAAAAQABAD1AAAAigMAAAAA&#10;" fillcolor="window" strokecolor="#f79646" strokeweight="2pt">
                  <v:textbox>
                    <w:txbxContent>
                      <w:p w:rsidR="00207122" w:rsidRPr="00CB0227" w:rsidRDefault="00207122" w:rsidP="004E703E">
                        <w:pPr>
                          <w:spacing w:after="120" w:line="240" w:lineRule="auto"/>
                          <w:jc w:val="center"/>
                          <w:rPr>
                            <w:rFonts w:ascii="Times New Roman" w:hAnsi="Times New Roman" w:cs="Times New Roman"/>
                            <w:sz w:val="24"/>
                          </w:rPr>
                        </w:pPr>
                        <w:r w:rsidRPr="00CB0227">
                          <w:rPr>
                            <w:rFonts w:ascii="Times New Roman" w:hAnsi="Times New Roman" w:cs="Times New Roman"/>
                            <w:sz w:val="24"/>
                          </w:rPr>
                          <w:t>Image classification</w:t>
                        </w:r>
                      </w:p>
                    </w:txbxContent>
                  </v:textbox>
                </v:shape>
                <v:shape id="Flowchart: Terminator 62" o:spid="_x0000_s1036" type="#_x0000_t116" style="position:absolute;left:35825;top:28469;width:8138;height:3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8fcMA&#10;AADbAAAADwAAAGRycy9kb3ducmV2LnhtbESPQYvCMBSE7wv+h/CEvSya2kNdqlFEED14Wc0PeNs8&#10;29LmpTRR6/56syB4HGbmG2a5HmwrbtT72rGC2TQBQVw4U3OpQJ93k28QPiAbbB2Tggd5WK9GH0vM&#10;jbvzD91OoRQRwj5HBVUIXS6lLyqy6KeuI47exfUWQ5R9KU2P9wi3rUyTJJMWa44LFXa0rahoTler&#10;oNw12fzxtU+OW/23T3+1040+KPU5HjYLEIGG8A6/2gejIEvh/0v8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u8fcMAAADbAAAADwAAAAAAAAAAAAAAAACYAgAAZHJzL2Rv&#10;d25yZXYueG1sUEsFBgAAAAAEAAQA9QAAAIgDAAAAAA==&#10;" fillcolor="window" strokecolor="#f79646" strokeweight="2pt">
                  <v:textbox>
                    <w:txbxContent>
                      <w:p w:rsidR="00207122" w:rsidRPr="00CB0227" w:rsidRDefault="00207122" w:rsidP="00337335">
                        <w:pPr>
                          <w:spacing w:after="120"/>
                          <w:jc w:val="center"/>
                          <w:rPr>
                            <w:rFonts w:ascii="Times New Roman" w:hAnsi="Times New Roman" w:cs="Times New Roman"/>
                            <w:sz w:val="24"/>
                            <w:szCs w:val="24"/>
                          </w:rPr>
                        </w:pPr>
                        <w:r>
                          <w:rPr>
                            <w:rFonts w:ascii="Times New Roman" w:hAnsi="Times New Roman" w:cs="Times New Roman"/>
                            <w:sz w:val="24"/>
                            <w:szCs w:val="24"/>
                          </w:rPr>
                          <w:t>C-</w:t>
                        </w:r>
                        <w:r w:rsidRPr="00CB0227">
                          <w:rPr>
                            <w:rFonts w:ascii="Times New Roman" w:hAnsi="Times New Roman" w:cs="Times New Roman"/>
                            <w:sz w:val="24"/>
                            <w:szCs w:val="24"/>
                          </w:rPr>
                          <w:t>factor</w:t>
                        </w:r>
                      </w:p>
                    </w:txbxContent>
                  </v:textbox>
                </v:shape>
                <v:shape id="Flowchart: Terminator 63" o:spid="_x0000_s1037" type="#_x0000_t116" style="position:absolute;left:25100;top:28317;width:8318;height:37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Z5sMA&#10;AADbAAAADwAAAGRycy9kb3ducmV2LnhtbESPQYvCMBSE7wv+h/CEvSya6kKVahQRRA97Wc0PeDbP&#10;trR5KU1Wq7/eCMIeh5n5hlmue9uIK3W+cqxgMk5AEOfOVFwo0KfdaA7CB2SDjWNScCcP69XgY4mZ&#10;cTf+pesxFCJC2GeooAyhzaT0eUkW/di1xNG7uM5iiLIrpOnwFuG2kdMkSaXFiuNCiS1tS8rr459V&#10;UOzqdHb/2ic/W/3YT8/a6VoflPoc9psFiEB9+A+/2wejIP2G15f4A+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Z5sMAAADbAAAADwAAAAAAAAAAAAAAAACYAgAAZHJzL2Rv&#10;d25yZXYueG1sUEsFBgAAAAAEAAQA9QAAAIgDAAAAAA==&#10;" fillcolor="window" strokecolor="#f79646" strokeweight="2pt">
                  <v:textbox>
                    <w:txbxContent>
                      <w:p w:rsidR="00207122" w:rsidRPr="00CB0227" w:rsidRDefault="00207122" w:rsidP="00337335">
                        <w:pPr>
                          <w:spacing w:after="120"/>
                          <w:jc w:val="center"/>
                          <w:rPr>
                            <w:rFonts w:ascii="Times New Roman" w:hAnsi="Times New Roman" w:cs="Times New Roman"/>
                            <w:sz w:val="24"/>
                          </w:rPr>
                        </w:pPr>
                        <w:r>
                          <w:rPr>
                            <w:rFonts w:ascii="Times New Roman" w:hAnsi="Times New Roman" w:cs="Times New Roman"/>
                            <w:sz w:val="24"/>
                          </w:rPr>
                          <w:t>K-</w:t>
                        </w:r>
                        <w:r w:rsidRPr="00CB0227">
                          <w:rPr>
                            <w:rFonts w:ascii="Times New Roman" w:hAnsi="Times New Roman" w:cs="Times New Roman"/>
                            <w:sz w:val="24"/>
                          </w:rPr>
                          <w:t>factor</w:t>
                        </w:r>
                      </w:p>
                    </w:txbxContent>
                  </v:textbox>
                </v:shape>
                <v:shape id="Flowchart: Terminator 64" o:spid="_x0000_s1038" type="#_x0000_t116" style="position:absolute;left:15411;top:28205;width:8420;height:3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6BksMA&#10;AADbAAAADwAAAGRycy9kb3ducmV2LnhtbESPQYvCMBSE7wv+h/CEvSyaKkuVahQRRA97Wc0PeDbP&#10;trR5KU1Wq7/eCMIeh5n5hlmue9uIK3W+cqxgMk5AEOfOVFwo0KfdaA7CB2SDjWNScCcP69XgY4mZ&#10;cTf+pesxFCJC2GeooAyhzaT0eUkW/di1xNG7uM5iiLIrpOnwFuG2kdMkSaXFiuNCiS1tS8rr459V&#10;UOzqdHb/2ic/W/3YT8/a6VoflPoc9psFiEB9+A+/2wejIP2G15f4A+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6BksMAAADbAAAADwAAAAAAAAAAAAAAAACYAgAAZHJzL2Rv&#10;d25yZXYueG1sUEsFBgAAAAAEAAQA9QAAAIgDAAAAAA==&#10;" fillcolor="window" strokecolor="#f79646" strokeweight="2pt">
                  <v:textbox>
                    <w:txbxContent>
                      <w:p w:rsidR="00207122" w:rsidRPr="00CB0227" w:rsidRDefault="00207122" w:rsidP="00337335">
                        <w:pPr>
                          <w:spacing w:after="120"/>
                          <w:jc w:val="center"/>
                          <w:rPr>
                            <w:rFonts w:ascii="Times New Roman" w:hAnsi="Times New Roman" w:cs="Times New Roman"/>
                            <w:sz w:val="24"/>
                          </w:rPr>
                        </w:pPr>
                        <w:r>
                          <w:rPr>
                            <w:rFonts w:ascii="Times New Roman" w:hAnsi="Times New Roman" w:cs="Times New Roman"/>
                            <w:sz w:val="24"/>
                          </w:rPr>
                          <w:t>R-</w:t>
                        </w:r>
                        <w:r w:rsidRPr="00CB0227">
                          <w:rPr>
                            <w:rFonts w:ascii="Times New Roman" w:hAnsi="Times New Roman" w:cs="Times New Roman"/>
                            <w:sz w:val="24"/>
                          </w:rPr>
                          <w:t>factor</w:t>
                        </w:r>
                      </w:p>
                    </w:txbxContent>
                  </v:textbox>
                </v:shape>
                <v:shape id="Flowchart: Terminator 65" o:spid="_x0000_s1039" type="#_x0000_t116" style="position:absolute;left:3951;top:28255;width:8944;height:4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kCcMA&#10;AADbAAAADwAAAGRycy9kb3ducmV2LnhtbESPQYvCMBSE7wv+h/CEvSyaKmyVahQRRA97Wc0PeDbP&#10;trR5KU1Wq7/eCMIeh5n5hlmue9uIK3W+cqxgMk5AEOfOVFwo0KfdaA7CB2SDjWNScCcP69XgY4mZ&#10;cTf+pesxFCJC2GeooAyhzaT0eUkW/di1xNG7uM5iiLIrpOnwFuG2kdMkSaXFiuNCiS1tS8rr459V&#10;UOzqdHb/2ic/W/3YT8/a6VoflPoc9psFiEB9+A+/2wejIP2G15f4A+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IkCcMAAADbAAAADwAAAAAAAAAAAAAAAACYAgAAZHJzL2Rv&#10;d25yZXYueG1sUEsFBgAAAAAEAAQA9QAAAIgDAAAAAA==&#10;" fillcolor="window" strokecolor="#f79646" strokeweight="2pt">
                  <v:textbox>
                    <w:txbxContent>
                      <w:p w:rsidR="00207122" w:rsidRPr="00CB0227" w:rsidRDefault="00207122" w:rsidP="00337335">
                        <w:pPr>
                          <w:spacing w:after="120"/>
                          <w:jc w:val="center"/>
                          <w:rPr>
                            <w:rFonts w:ascii="Times New Roman" w:hAnsi="Times New Roman" w:cs="Times New Roman"/>
                            <w:sz w:val="24"/>
                          </w:rPr>
                        </w:pPr>
                        <w:r>
                          <w:rPr>
                            <w:rFonts w:ascii="Times New Roman" w:hAnsi="Times New Roman" w:cs="Times New Roman"/>
                            <w:sz w:val="24"/>
                          </w:rPr>
                          <w:t>LS-</w:t>
                        </w:r>
                        <w:r w:rsidRPr="00CB0227">
                          <w:rPr>
                            <w:rFonts w:ascii="Times New Roman" w:hAnsi="Times New Roman" w:cs="Times New Roman"/>
                            <w:sz w:val="24"/>
                          </w:rPr>
                          <w:t>factor</w:t>
                        </w:r>
                      </w:p>
                    </w:txbxContent>
                  </v:textbox>
                </v:shape>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66" o:spid="_x0000_s1040" type="#_x0000_t122" style="position:absolute;left:16623;top:37301;width:17513;height:4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f1sIA&#10;AADbAAAADwAAAGRycy9kb3ducmV2LnhtbESPQYvCMBSE74L/ITzBm6Z6KFKNpRaFvYis24PHR/O2&#10;Ldu8lCbWrr/eCAt7HGbmG2aXjqYVA/WusaxgtYxAEJdWN1wpKL5Oiw0I55E1tpZJwS85SPfTyQ4T&#10;bR/8ScPVVyJA2CWooPa+S6R0ZU0G3dJ2xMH7tr1BH2RfSd3jI8BNK9dRFEuDDYeFGjvKayp/rnej&#10;4JafL7I4lhvMsvwgn8bGN2OVms/GbAvC0+j/w3/tD60gjuH9JfwAu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J/WwgAAANsAAAAPAAAAAAAAAAAAAAAAAJgCAABkcnMvZG93&#10;bnJldi54bWxQSwUGAAAAAAQABAD1AAAAhwMAAAAA&#10;" fillcolor="window" strokecolor="#f79646" strokeweight="2pt">
                  <v:textbox>
                    <w:txbxContent>
                      <w:p w:rsidR="00207122" w:rsidRPr="00CB0227" w:rsidRDefault="00207122" w:rsidP="00337335">
                        <w:pPr>
                          <w:spacing w:after="120"/>
                          <w:jc w:val="center"/>
                          <w:rPr>
                            <w:rFonts w:ascii="Times New Roman" w:hAnsi="Times New Roman" w:cs="Times New Roman"/>
                            <w:b/>
                            <w:sz w:val="24"/>
                            <w:szCs w:val="24"/>
                          </w:rPr>
                        </w:pPr>
                        <w:r w:rsidRPr="00CB0227">
                          <w:rPr>
                            <w:rFonts w:ascii="Times New Roman" w:hAnsi="Times New Roman" w:cs="Times New Roman"/>
                            <w:b/>
                            <w:sz w:val="24"/>
                            <w:szCs w:val="24"/>
                          </w:rPr>
                          <w:t>K*R*LS*C*P</w:t>
                        </w:r>
                      </w:p>
                    </w:txbxContent>
                  </v:textbox>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67" o:spid="_x0000_s1041" type="#_x0000_t132" style="position:absolute;left:15307;top:45333;width:19752;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x5c8QA&#10;AADbAAAADwAAAGRycy9kb3ducmV2LnhtbESP3WoCMRSE7wXfIRyhN1Kz9sfKalakVCjUCmof4LA5&#10;3SxuTpYkq+vbNwXBy2FmvmGWq9424kw+1I4VTCcZCOLS6ZorBT/HzeMcRIjIGhvHpOBKAVbFcLDE&#10;XLsL7+l8iJVIEA45KjAxtrmUoTRkMUxcS5y8X+ctxiR9JbXHS4LbRj5l2UxarDktGGzp3VB5OnRW&#10;Qc8v16PZfn1XH5turP2c69fds1IPo369ABGpj/fwrf2pFcze4P9L+gG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ceXPEAAAA2wAAAA8AAAAAAAAAAAAAAAAAmAIAAGRycy9k&#10;b3ducmV2LnhtbFBLBQYAAAAABAAEAPUAAACJAwAAAAA=&#10;" fillcolor="window" strokecolor="#f79646" strokeweight="2pt">
                  <v:textbox>
                    <w:txbxContent>
                      <w:p w:rsidR="00207122" w:rsidRPr="00CB0227" w:rsidRDefault="00207122" w:rsidP="00337335">
                        <w:pPr>
                          <w:spacing w:after="120"/>
                          <w:jc w:val="center"/>
                          <w:rPr>
                            <w:rFonts w:ascii="Times New Roman" w:hAnsi="Times New Roman" w:cs="Times New Roman"/>
                            <w:b/>
                            <w:sz w:val="24"/>
                            <w:szCs w:val="24"/>
                          </w:rPr>
                        </w:pPr>
                        <w:r w:rsidRPr="00CB0227">
                          <w:rPr>
                            <w:rFonts w:ascii="Times New Roman" w:hAnsi="Times New Roman" w:cs="Times New Roman"/>
                            <w:b/>
                            <w:sz w:val="24"/>
                            <w:szCs w:val="24"/>
                          </w:rPr>
                          <w:t>Soil erosion risk map</w:t>
                        </w:r>
                      </w:p>
                    </w:txbxContent>
                  </v:textbox>
                </v:shape>
                <v:shape id="Folded Corner 70" o:spid="_x0000_s1042" type="#_x0000_t65" style="position:absolute;left:34128;top:18896;width:8854;height:5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z1PcEA&#10;AADbAAAADwAAAGRycy9kb3ducmV2LnhtbERPy4rCMBTdC/MP4Q6403RcqHSMIgMjCj6ozsbdpbm2&#10;xeam00SNfr1ZCC4P5z2ZBVOLK7Wusqzgq5+AIM6trrhQ8Hf47Y1BOI+ssbZMCu7kYDb96Eww1fbG&#10;GV33vhAxhF2KCkrvm1RKl5dk0PVtQxy5k20N+gjbQuoWbzHc1HKQJENpsOLYUGJDPyXl5/3FKCjG&#10;1Tqs5G7xv70QhuaoH9tso1T3M8y/QXgK/i1+uZdawSiuj1/iD5D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c9T3BAAAA2wAAAA8AAAAAAAAAAAAAAAAAmAIAAGRycy9kb3du&#10;cmV2LnhtbFBLBQYAAAAABAAEAPUAAACGAwAAAAA=&#10;" adj="18000" fillcolor="window" strokecolor="#f79646" strokeweight="2pt">
                  <v:textbox>
                    <w:txbxContent>
                      <w:p w:rsidR="00207122" w:rsidRDefault="00207122" w:rsidP="004E703E">
                        <w:pPr>
                          <w:spacing w:after="120" w:line="240" w:lineRule="auto"/>
                          <w:jc w:val="center"/>
                          <w:rPr>
                            <w:rFonts w:ascii="Times New Roman" w:hAnsi="Times New Roman" w:cs="Times New Roman"/>
                            <w:sz w:val="24"/>
                          </w:rPr>
                        </w:pPr>
                        <w:r w:rsidRPr="00CB0227">
                          <w:rPr>
                            <w:rFonts w:ascii="Times New Roman" w:hAnsi="Times New Roman" w:cs="Times New Roman"/>
                            <w:sz w:val="24"/>
                          </w:rPr>
                          <w:t>LULC</w:t>
                        </w:r>
                        <w:r>
                          <w:rPr>
                            <w:rFonts w:ascii="Times New Roman" w:hAnsi="Times New Roman" w:cs="Times New Roman"/>
                            <w:sz w:val="24"/>
                          </w:rPr>
                          <w:t xml:space="preserve"> map</w:t>
                        </w:r>
                      </w:p>
                    </w:txbxContent>
                  </v:textbox>
                </v:shape>
                <v:shape id="Folded Corner 71" o:spid="_x0000_s1043" type="#_x0000_t65" style="position:absolute;left:757;top:17065;width:10194;height:5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QpsUA&#10;AADbAAAADwAAAGRycy9kb3ducmV2LnhtbESPQWvCQBSE74L/YXlCb7qxh1aiq4hgaaG1RL14e2Sf&#10;STD7NmY3yba/vlso9DjMzDfMahNMLXpqXWVZwXyWgCDOra64UHA+7acLEM4ja6wtk4IvcrBZj0cr&#10;TLUdOKP+6AsRIexSVFB636RSurwkg25mG+LoXW1r0EfZFlK3OES4qeVjkjxJgxXHhRIb2pWU346d&#10;UVAsqvfwJj9f7oeOMDQX/X3IPpR6mITtEoSn4P/Df+1XreB5Dr9f4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FCmxQAAANsAAAAPAAAAAAAAAAAAAAAAAJgCAABkcnMv&#10;ZG93bnJldi54bWxQSwUGAAAAAAQABAD1AAAAigMAAAAA&#10;" adj="18000" fillcolor="window" strokecolor="#f79646" strokeweight="2pt">
                  <v:textbox>
                    <w:txbxContent>
                      <w:p w:rsidR="00207122" w:rsidRPr="00CB0227" w:rsidRDefault="00207122" w:rsidP="00337335">
                        <w:pPr>
                          <w:spacing w:after="120"/>
                          <w:jc w:val="center"/>
                          <w:rPr>
                            <w:rFonts w:ascii="Times New Roman" w:hAnsi="Times New Roman" w:cs="Times New Roman"/>
                            <w:sz w:val="24"/>
                          </w:rPr>
                        </w:pPr>
                        <w:r>
                          <w:rPr>
                            <w:rFonts w:ascii="Times New Roman" w:hAnsi="Times New Roman" w:cs="Times New Roman"/>
                            <w:sz w:val="24"/>
                          </w:rPr>
                          <w:t>Flow l</w:t>
                        </w:r>
                        <w:r w:rsidRPr="00CB0227">
                          <w:rPr>
                            <w:rFonts w:ascii="Times New Roman" w:hAnsi="Times New Roman" w:cs="Times New Roman"/>
                            <w:sz w:val="24"/>
                          </w:rPr>
                          <w:t>ength</w:t>
                        </w:r>
                      </w:p>
                    </w:txbxContent>
                  </v:textbox>
                </v:shape>
                <v:shape id="Folded Corner 72" o:spid="_x0000_s1044" type="#_x0000_t65" style="position:absolute;left:11902;top:16646;width:7000;height:5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LO0cUA&#10;AADbAAAADwAAAGRycy9kb3ducmV2LnhtbESPQWvCQBSE7wX/w/IK3ppNPahEVxHB0kJVkvbi7ZF9&#10;TUKzb9Psarb+elco9DjMzDfMch1MKy7Uu8ayguckBUFcWt1wpeDzY/c0B+E8ssbWMin4JQfr1ehh&#10;iZm2A+d0KXwlIoRdhgpq77tMSlfWZNAltiOO3pftDfoo+0rqHocIN62cpOlUGmw4LtTY0bam8rs4&#10;GwXVvHkPb/L48nM4E4bupK+HfK/U+DFsFiA8Bf8f/mu/agWzCdy/x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s7RxQAAANsAAAAPAAAAAAAAAAAAAAAAAJgCAABkcnMv&#10;ZG93bnJldi54bWxQSwUGAAAAAAQABAD1AAAAigMAAAAA&#10;" adj="18000" fillcolor="window" strokecolor="#f79646" strokeweight="2pt">
                  <v:textbox>
                    <w:txbxContent>
                      <w:p w:rsidR="00207122" w:rsidRPr="00CB0227" w:rsidRDefault="00207122" w:rsidP="00337335">
                        <w:pPr>
                          <w:spacing w:after="120"/>
                          <w:jc w:val="center"/>
                          <w:rPr>
                            <w:rFonts w:ascii="Times New Roman" w:hAnsi="Times New Roman" w:cs="Times New Roman"/>
                            <w:sz w:val="24"/>
                          </w:rPr>
                        </w:pPr>
                        <w:r w:rsidRPr="00CB0227">
                          <w:rPr>
                            <w:rFonts w:ascii="Times New Roman" w:hAnsi="Times New Roman" w:cs="Times New Roman"/>
                            <w:sz w:val="24"/>
                          </w:rPr>
                          <w:t>Slope</w:t>
                        </w:r>
                      </w:p>
                    </w:txbxContent>
                  </v:textbox>
                </v:shape>
                <v:shapetype id="_x0000_t32" coordsize="21600,21600" o:spt="32" o:oned="t" path="m,l21600,21600e" filled="f">
                  <v:path arrowok="t" fillok="f" o:connecttype="none"/>
                  <o:lock v:ext="edit" shapetype="t"/>
                </v:shapetype>
                <v:shape id="Straight Arrow Connector 76" o:spid="_x0000_s1045" type="#_x0000_t32" style="position:absolute;left:3678;top:5598;width:2714;height:114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w9MQAAADbAAAADwAAAGRycy9kb3ducmV2LnhtbESPQWvCQBSE74X+h+UVvNWNHqykriLS&#10;QA4KbQzi8ZF9zabNvg3ZbRL/vVso9DjMzDfMZjfZVgzU+8axgsU8AUFcOd1wraA8Z89rED4ga2wd&#10;k4IbedhtHx82mGo38gcNRahFhLBPUYEJoUul9JUhi37uOuLofbreYoiyr6XucYxw28plkqykxYbj&#10;gsGODoaq7+LHKsgvJyyXkopFeR2/3o+ZH25va6VmT9P+FUSgKfyH/9q5VvCygt8v8QfI7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D0xAAAANsAAAAPAAAAAAAAAAAA&#10;AAAAAKECAABkcnMvZG93bnJldi54bWxQSwUGAAAAAAQABAD5AAAAkgMAAAAA&#10;" strokecolor="#f79646" strokeweight="2pt">
                  <v:stroke endarrow="open"/>
                  <v:shadow on="t" color="black" opacity="24903f" origin=",.5" offset="0,.55556mm"/>
                </v:shape>
                <v:shape id="Straight Arrow Connector 77" o:spid="_x0000_s1046" type="#_x0000_t32" style="position:absolute;left:6392;top:5597;width:5185;height:107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BsXcIAAADbAAAADwAAAGRycy9kb3ducmV2LnhtbESPQWsCMRSE7wX/Q3hCL0WzbaHKahQR&#10;FK+1inh7bJ67i8nLkqRu9Nc3hUKPw8x8w8yXyRpxIx9axwpexwUI4srplmsFh6/NaAoiRGSNxjEp&#10;uFOA5WLwNMdSu54/6baPtcgQDiUqaGLsSilD1ZDFMHYdcfYuzluMWfpaao99hlsj34riQ1psOS80&#10;2NG6oeq6/7YK7MlsX8wR9emYzt6l9wf13UOp52FazUBESvE//NfeaQWTCfx+yT9AL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BsXcIAAADbAAAADwAAAAAAAAAAAAAA&#10;AAChAgAAZHJzL2Rvd25yZXYueG1sUEsFBgAAAAAEAAQA+QAAAJADAAAAAA==&#10;" strokecolor="#f79646" strokeweight="2pt">
                  <v:stroke endarrow="open"/>
                  <v:shadow on="t" color="black" opacity="24903f" origin=",.5" offset="0,.55556mm"/>
                </v:shape>
                <v:shape id="Straight Arrow Connector 78" o:spid="_x0000_s1047" type="#_x0000_t32" style="position:absolute;left:4824;top:22726;width:4053;height:5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4L78AAADbAAAADwAAAGRycy9kb3ducmV2LnhtbERPy2oCMRTdF/yHcIVuimZaQWU0ihRa&#10;uvWFuLtMrjODyc2QpE7q1zcLweXhvJfrZI24kQ+tYwXv4wIEceV0y7WCw/5rNAcRIrJG45gU/FGA&#10;9WrwssRSu563dNvFWuQQDiUqaGLsSilD1ZDFMHYdceYuzluMGfpaao99DrdGfhTFVFpsOTc02NFn&#10;Q9V192sV2JP5fjNH1KdjOnuXJnfqu7tSr8O0WYCIlOJT/HD/aAWzPDZ/yT9Ar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9/4L78AAADbAAAADwAAAAAAAAAAAAAAAACh&#10;AgAAZHJzL2Rvd25yZXYueG1sUEsFBgAAAAAEAAQA+QAAAI0DAAAAAA==&#10;" strokecolor="#f79646" strokeweight="2pt">
                  <v:stroke endarrow="open"/>
                  <v:shadow on="t" color="black" opacity="24903f" origin=",.5" offset="0,.55556mm"/>
                </v:shape>
                <v:shape id="Straight Arrow Connector 79" o:spid="_x0000_s1048" type="#_x0000_t32" style="position:absolute;left:8423;top:21798;width:8199;height:64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akhsQAAADbAAAADwAAAGRycy9kb3ducmV2LnhtbESPQWvCQBSE70L/w/IK3nQTD9amrqEU&#10;BQ8KmobS4yP7mqTNvg3ZNYn/visIHoeZ+YZZp6NpRE+dqy0riOcRCOLC6ppLBfnnbrYC4TyyxsYy&#10;KbiSg3TzNFljou3AZ+ozX4oAYZeggsr7NpHSFRUZdHPbEgfvx3YGfZBdKXWHQ4CbRi6iaCkN1hwW&#10;Kmzpo6LiL7sYBfuvI+YLSVmcfw+/p8PO9dftSqnp8/j+BsLT6B/he3uvFby8wu1L+AF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ZqSGxAAAANsAAAAPAAAAAAAAAAAA&#10;AAAAAKECAABkcnMvZG93bnJldi54bWxQSwUGAAAAAAQABAD5AAAAkgMAAAAA&#10;" strokecolor="#f79646" strokeweight="2pt">
                  <v:stroke endarrow="open"/>
                  <v:shadow on="t" color="black" opacity="24903f" origin=",.5" offset="0,.55556mm"/>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6" o:spid="_x0000_s1049" type="#_x0000_t34" style="position:absolute;left:20393;top:13536;width:22929;height:640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OUQcQAAADbAAAADwAAAGRycy9kb3ducmV2LnhtbESPQWvCQBSE7wX/w/IEL1I3BhokdRUR&#10;BSteagten9nXJDT7NuyuSfrv3YLgcZiZb5jlejCN6Mj52rKC+SwBQVxYXXOp4Ptr/7oA4QOyxsYy&#10;KfgjD+vV6GWJubY9f1J3DqWIEPY5KqhCaHMpfVGRQT+zLXH0fqwzGKJ0pdQO+wg3jUyTJJMGa44L&#10;Fba0raj4Pd+MguP1lGau2037+Yd+m6anS7O5XpSajIfNO4hAQ3iGH+2DVrDI4P9L/AF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85RBxAAAANsAAAAPAAAAAAAAAAAA&#10;AAAAAKECAABkcnMvZG93bnJldi54bWxQSwUGAAAAAAQABAD5AAAAkgMAAAAA&#10;" strokecolor="#f79646" strokeweight="2pt">
                  <v:stroke endarrow="open"/>
                  <v:shadow on="t" color="black" opacity="24903f" origin=",.5" offset="0,.55556mm"/>
                </v:shape>
                <v:shape id="Elbow Connector 87" o:spid="_x0000_s1050" type="#_x0000_t34" style="position:absolute;left:41076;top:5960;width:3291;height:192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8x2sUAAADbAAAADwAAAGRycy9kb3ducmV2LnhtbESPT2vCQBTE70K/w/IKXqRuDPiH1FWk&#10;KNTiRS14fWZfk9Ds27C7Jum37wqCx2FmfsMs172pRUvOV5YVTMYJCOLc6ooLBd/n3dsChA/IGmvL&#10;pOCPPKxXL4MlZtp2fKT2FAoRIewzVFCG0GRS+rwkg35sG+Lo/VhnMETpCqkddhFuapkmyUwarDgu&#10;lNjQR0n57+lmFHxdD+nMtdtRN9nr6Sg9XOrN9aLU8LXfvIMI1Idn+NH+1AoWc7h/iT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8x2sUAAADbAAAADwAAAAAAAAAA&#10;AAAAAAChAgAAZHJzL2Rvd25yZXYueG1sUEsFBgAAAAAEAAQA+QAAAJMDAAAAAA==&#10;" strokecolor="#f79646" strokeweight="2pt">
                  <v:stroke endarrow="open"/>
                  <v:shadow on="t" color="black" opacity="24903f" origin=",.5" offset="0,.55556mm"/>
                </v:shape>
                <v:shape id="Straight Arrow Connector 89" o:spid="_x0000_s1051" type="#_x0000_t32" style="position:absolute;left:24790;top:41724;width:195;height:36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L7Z8QAAADbAAAADwAAAGRycy9kb3ducmV2LnhtbESPQWsCMRSE7wX/Q3iCN81WQXRrFBFs&#10;l96qUtrbY/Oa3XXzsiapbv99UxB6HGbmG2a16W0rruRD7VjB4yQDQVw6XbNRcDruxwsQISJrbB2T&#10;gh8KsFkPHlaYa3fjN7oeohEJwiFHBVWMXS5lKCuyGCauI07el/MWY5LeSO3xluC2ldMsm0uLNaeF&#10;CjvaVVSeD99WgdXz5vPlo3l9P59otvWF0Zdno9Ro2G+fQETq43/43i60gsUS/r6kH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UvtnxAAAANsAAAAPAAAAAAAAAAAA&#10;AAAAAKECAABkcnMvZG93bnJldi54bWxQSwUGAAAAAAQABAD5AAAAkgMAAAAA&#10;" strokecolor="#f79646" strokeweight="2pt">
                  <v:stroke startarrow="open" endarrow="open"/>
                  <v:shadow on="t" color="black" opacity="24903f" origin=",.5" offset="0,.55556mm"/>
                </v:shape>
                <v:shape id="Freeform 90" o:spid="_x0000_s1052" style="position:absolute;left:4978;top:32289;width:47716;height:2566;visibility:visible;mso-wrap-style:square;v-text-anchor:middle" coordsize="4771606,25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YLsIA&#10;AADbAAAADwAAAGRycy9kb3ducmV2LnhtbERPy4rCMBTdC/5DuIIbGVNlEO0YRQRBdFB8wMzy2lzb&#10;YnNTm6j1781CcHk47/G0NoW4U+Vyywp63QgEcWJ1zqmC42HxNQThPLLGwjIpeJKD6aTZGGOs7YN3&#10;dN/7VIQQdjEqyLwvYyldkpFB17UlceDOtjLoA6xSqSt8hHBTyH4UDaTBnENDhiXNM0ou+5tRsFos&#10;5+vB6b/zvd5s+7/Xzfn4V0il2q169gPCU+0/4rd7qRWMwvrwJfwAO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9guwgAAANsAAAAPAAAAAAAAAAAAAAAAAJgCAABkcnMvZG93&#10;bnJldi54bWxQSwUGAAAAAAQABAD1AAAAhwMAAAAA&#10;" path="m346007,43132c35456,127958,-275095,212784,415018,241539v690113,28755,3401683,14377,4071668,-25879c5156671,175404,4434928,,4434928,r,e" filled="f" strokecolor="#f79646" strokeweight="2pt">
                  <v:shadow on="t" color="black" opacity="24903f" origin=",.5" offset="0,.55556mm"/>
                  <v:path arrowok="t" o:connecttype="custom" o:connectlocs="346007,43132;415018,241539;4486686,215660;4434928,0;4434928,0" o:connectangles="0,0,0,0,0"/>
                </v:shape>
                <v:line id="Straight Connector 91" o:spid="_x0000_s1053" style="position:absolute;visibility:visible;mso-wrap-style:square" from="19530,32027" to="19672,34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XZDsYAAADbAAAADwAAAGRycy9kb3ducmV2LnhtbESP3WrCQBSE74W+w3IKvSm6sZaqqauI&#10;IgiixT+8PWSPSWj2bMiuSXx7t1DwcpiZb5jJrDWFqKlyuWUF/V4EgjixOudUwem46o5AOI+ssbBM&#10;Cu7kYDZ96Uww1rbhPdUHn4oAYRejgsz7MpbSJRkZdD1bEgfvaiuDPsgqlbrCJsBNIT+i6EsazDks&#10;ZFjSIqPk93AzCtr3zXK3/mz2w59xWQ+ul9W53p6Ventt598gPLX+Gf5vr7WCcR/+voQfIK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12Q7GAAAA2wAAAA8AAAAAAAAA&#10;AAAAAAAAoQIAAGRycy9kb3ducmV2LnhtbFBLBQYAAAAABAAEAPkAAACUAwAAAAA=&#10;" strokecolor="#f79646" strokeweight="2pt">
                  <v:shadow on="t" color="black" opacity="24903f" origin=",.5" offset="0,.55556mm"/>
                </v:line>
                <v:line id="Straight Connector 92" o:spid="_x0000_s1054" style="position:absolute;flip:x;visibility:visible;mso-wrap-style:square" from="29592,31996" to="29595,3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U6PMQAAADbAAAADwAAAGRycy9kb3ducmV2LnhtbESPW2vCQBCF3wv9D8sU+mY2pqA1ukpp&#10;6gWh0GqLr0N2TEKzsyG7xvjvXUHo4+FcPs5s0ZtadNS6yrKCYRSDIM6trrhQ8LNfDl5BOI+ssbZM&#10;Ci7kYDF/fJhhqu2Zv6nb+UKEEXYpKii9b1IpXV6SQRfZhjh4R9sa9EG2hdQtnsO4qWUSxyNpsOJA&#10;KLGh95Lyv93JBG4mx+uiW/8evlb99oMy/bK1n0o9P/VvUxCeev8fvrc3WsEkgduX8A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ZTo8xAAAANsAAAAPAAAAAAAAAAAA&#10;AAAAAKECAABkcnMvZG93bnJldi54bWxQSwUGAAAAAAQABAD5AAAAkgMAAAAA&#10;" strokecolor="#f79646" strokeweight="2pt">
                  <v:shadow on="t" color="black" opacity="24903f" origin=",.5" offset="0,.55556mm"/>
                </v:line>
                <v:line id="Straight Connector 93" o:spid="_x0000_s1055" style="position:absolute;flip:x;visibility:visible;mso-wrap-style:square" from="39264,32027" to="39355,34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mfp8QAAADbAAAADwAAAGRycy9kb3ducmV2LnhtbESPX2vCMBTF34V9h3AHe7OpFtysRhl2&#10;6hAGm274emmubVlzU5pYu2+/CIKPh/Pnx5kve1OLjlpXWVYwimIQxLnVFRcKvg/r4QsI55E11pZJ&#10;wR85WC4eBnNMtb3wF3V7X4gwwi5FBaX3TSqly0sy6CLbEAfvZFuDPsi2kLrFSxg3tRzH8UQarDgQ&#10;SmxoVVL+uz+bwM3k87botj/Hz02/e6NMJzv7odTTY/86A+Gp9/fwrf2uFUwTuH4JP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KZ+nxAAAANsAAAAPAAAAAAAAAAAA&#10;AAAAAKECAABkcnMvZG93bnJldi54bWxQSwUGAAAAAAQABAD5AAAAkgMAAAAA&#10;" strokecolor="#f79646" strokeweight="2pt">
                  <v:shadow on="t" color="black" opacity="24903f" origin=",.5" offset="0,.55556mm"/>
                </v:line>
                <v:shape id="Straight Arrow Connector 94" o:spid="_x0000_s1056" type="#_x0000_t32" style="position:absolute;left:25737;top:34856;width:0;height:24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4U0MMAAADbAAAADwAAAGRycy9kb3ducmV2LnhtbESPT2sCMRTE74LfIbyCl1Kz2iJ1axQR&#10;Wnr1H+LtsXndXZq8LEnqpn56Uyh4HGbmN8xilawRF/KhdaxgMi5AEFdOt1wrOOzfn15BhIis0Tgm&#10;Bb8UYLUcDhZYatfzli67WIsM4VCigibGrpQyVA1ZDGPXEWfvy3mLMUtfS+2xz3Br5LQoZtJiy3mh&#10;wY42DVXfux+rwJ7Mx6M5oj4d09m79HylvrsqNXpI6zcQkVK8h//bn1rB/AX+vuQf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eFNDDAAAA2wAAAA8AAAAAAAAAAAAA&#10;AAAAoQIAAGRycy9kb3ducmV2LnhtbFBLBQYAAAAABAAEAPkAAACRAwAAAAA=&#10;" strokecolor="#f79646" strokeweight="2pt">
                  <v:stroke endarrow="open"/>
                  <v:shadow on="t" color="black" opacity="24903f" origin=",.5" offset="0,.55556mm"/>
                </v:shape>
                <v:shape id="Elbow Connector 1" o:spid="_x0000_s1057" type="#_x0000_t34" style="position:absolute;left:9893;top:16403;width:22602;height:99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8/Kb4AAADaAAAADwAAAGRycy9kb3ducmV2LnhtbERPzYrCMBC+C75DmAVvNtUFldooq0th&#10;r2ofYGxm226bSWlirW+/EQRPw8f3O+l+NK0YqHe1ZQWLKAZBXFhdc6kgv2TzDQjnkTW2lknBgxzs&#10;d9NJiom2dz7RcPalCCHsElRQed8lUrqiIoMush1x4H5tb9AH2JdS93gP4aaVyzheSYM1h4YKOzpW&#10;VDTnm1HwiUNzzRfZ6rK+yb8m+9aHuNFKzT7Gry0IT6N/i1/uHx3mw/OV55W7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znz8pvgAAANoAAAAPAAAAAAAAAAAAAAAAAKEC&#10;AABkcnMvZG93bnJldi54bWxQSwUGAAAAAAQABAD5AAAAjAMAAAAA&#10;" strokecolor="#f79646 [3209]" strokeweight="2pt">
                  <v:stroke endarrow="open"/>
                  <v:shadow on="t" color="black" opacity="24903f" origin=",.5" offset="0,.55556mm"/>
                </v:shape>
                <v:shape id="Elbow Connector 54" o:spid="_x0000_s1058" type="#_x0000_t34" style="position:absolute;left:46316;top:8851;width:11187;height:403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q0oMQAAADbAAAADwAAAGRycy9kb3ducmV2LnhtbESPT4vCMBTE74LfITzBi2iqu4pUoxRF&#10;1oMX/1y8PZpnW2xeahO17qffLAgeh5n5DTNfNqYUD6pdYVnBcBCBIE6tLjhTcDpu+lMQziNrLC2T&#10;ghc5WC7arTnG2j55T4+Dz0SAsItRQe59FUvp0pwMuoGtiIN3sbVBH2SdSV3jM8BNKUdRNJEGCw4L&#10;OVa0yim9Hu5Gwdc06eEuSSK8/aRmvV0f/e78q1S30yQzEJ4a/wm/21utYPwN/1/CD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KrSgxAAAANsAAAAPAAAAAAAAAAAA&#10;AAAAAKECAABkcnMvZG93bnJldi54bWxQSwUGAAAAAAQABAD5AAAAkgMAAAAA&#10;" strokecolor="#f79646" strokeweight="2pt">
                  <v:stroke endarrow="open"/>
                  <v:shadow on="t" color="black" opacity="24903f" origin=",.5" offset="0,.55556mm"/>
                </v:shape>
                <v:shape id="Straight Arrow Connector 56" o:spid="_x0000_s1059" type="#_x0000_t32" style="position:absolute;left:48526;top:22121;width:506;height:6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mVpsIAAADbAAAADwAAAGRycy9kb3ducmV2LnhtbESPQWsCMRSE7wX/Q3hCL0WzbanIahQR&#10;FK+1inh7bJ67i8nLkqRu9Nc3hUKPw8x8w8yXyRpxIx9axwpexwUI4srplmsFh6/NaAoiRGSNxjEp&#10;uFOA5WLwNMdSu54/6baPtcgQDiUqaGLsSilD1ZDFMHYdcfYuzluMWfpaao99hlsj34piIi22nBca&#10;7GjdUHXdf1sF9mS2L+aI+nRMZ+/S+4P67qHU8zCtZiAipfgf/mvvtIKPCfx+yT9AL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mVpsIAAADbAAAADwAAAAAAAAAAAAAA&#10;AAChAgAAZHJzL2Rvd25yZXYueG1sUEsFBgAAAAAEAAQA+QAAAJADAAAAAA==&#10;" strokecolor="#f79646" strokeweight="2pt">
                  <v:stroke endarrow="open"/>
                  <v:shadow on="t" color="black" opacity="24903f" origin=",.5" offset="0,.55556mm"/>
                </v:shape>
                <v:shape id="Straight Arrow Connector 68" o:spid="_x0000_s1060" type="#_x0000_t32" style="position:absolute;left:38341;top:24559;width:213;height:39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Zu8r4AAADbAAAADwAAAGRycy9kb3ducmV2LnhtbERPy2oCMRTdC/2HcAtuRDNaEJkapRQq&#10;bn0h7i6T25mhyc2QRCf69c1CcHk47+U6WSNu5EPrWMF0UoAgrpxuuVZwPPyMFyBCRNZoHJOCOwVY&#10;r94GSyy163lHt32sRQ7hUKKCJsaulDJUDVkME9cRZ+7XeYsxQ19L7bHP4dbIWVHMpcWWc0ODHX03&#10;VP3tr1aBPZvNyJxQn0/p4l36eFDfPZQavqevTxCRUnyJn+6tVjDPY/OX/APk6h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Bm7yvgAAANsAAAAPAAAAAAAAAAAAAAAAAKEC&#10;AABkcnMvZG93bnJldi54bWxQSwUGAAAAAAQABAD5AAAAjAMAAAAA&#10;" strokecolor="#f79646" strokeweight="2pt">
                  <v:stroke endarrow="open"/>
                  <v:shadow on="t" color="black" opacity="24903f" origin=",.5" offset="0,.55556mm"/>
                </v:shape>
                <v:shape id="Straight Arrow Connector 69" o:spid="_x0000_s1061" type="#_x0000_t32" style="position:absolute;left:38342;top:14208;width:213;height:46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rLacIAAADbAAAADwAAAGRycy9kb3ducmV2LnhtbESPQWsCMRSE74L/ITyhF9FsLYiuRpFC&#10;pddaRbw9Ns/dxeRlSVI39dc3hUKPw8x8w6y3yRpxJx9axwqepwUI4srplmsFx8+3yQJEiMgajWNS&#10;8E0BtpvhYI2ldj1/0P0Qa5EhHEpU0MTYlVKGqiGLYeo64uxdnbcYs/S11B77DLdGzopiLi22nBca&#10;7Oi1oep2+LIK7Nnsx+aE+nxKF+/Sy4P67qHU0yjtViAipfgf/mu/awXzJfx+yT9Ab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rLacIAAADbAAAADwAAAAAAAAAAAAAA&#10;AAChAgAAZHJzL2Rvd25yZXYueG1sUEsFBgAAAAAEAAQA+QAAAJADAAAAAA==&#10;" strokecolor="#f79646" strokeweight="2pt">
                  <v:stroke endarrow="open"/>
                  <v:shadow on="t" color="black" opacity="24903f" origin=",.5" offset="0,.55556mm"/>
                </v:shape>
                <w10:anchorlock/>
              </v:group>
            </w:pict>
          </mc:Fallback>
        </mc:AlternateContent>
      </w:r>
    </w:p>
    <w:p w:rsidR="002F19C2" w:rsidRPr="002F19C2" w:rsidRDefault="002F19C2" w:rsidP="002F19C2">
      <w:pPr>
        <w:pStyle w:val="Caption"/>
        <w:jc w:val="center"/>
        <w:rPr>
          <w:rFonts w:ascii="Times New Roman" w:hAnsi="Times New Roman" w:cs="Times New Roman"/>
          <w:b w:val="0"/>
          <w:color w:val="auto"/>
          <w:sz w:val="24"/>
          <w:szCs w:val="24"/>
        </w:rPr>
      </w:pPr>
      <w:bookmarkStart w:id="203" w:name="_Toc531666475"/>
      <w:bookmarkStart w:id="204" w:name="_Toc16593236"/>
      <w:bookmarkEnd w:id="203"/>
      <w:r w:rsidRPr="002F19C2">
        <w:rPr>
          <w:rFonts w:ascii="Times New Roman" w:hAnsi="Times New Roman" w:cs="Times New Roman"/>
          <w:b w:val="0"/>
          <w:color w:val="auto"/>
          <w:sz w:val="24"/>
          <w:szCs w:val="24"/>
        </w:rPr>
        <w:t>Figure</w:t>
      </w:r>
      <w:r w:rsidR="00133E89">
        <w:rPr>
          <w:rFonts w:ascii="Times New Roman" w:hAnsi="Times New Roman" w:cs="Times New Roman"/>
          <w:b w:val="0"/>
          <w:color w:val="auto"/>
          <w:sz w:val="24"/>
          <w:szCs w:val="24"/>
        </w:rPr>
        <w:t>.3</w:t>
      </w:r>
      <w:proofErr w:type="gramStart"/>
      <w:r w:rsidR="00133E89">
        <w:rPr>
          <w:rFonts w:ascii="Times New Roman" w:hAnsi="Times New Roman" w:cs="Times New Roman"/>
          <w:b w:val="0"/>
          <w:color w:val="auto"/>
          <w:sz w:val="24"/>
          <w:szCs w:val="24"/>
        </w:rPr>
        <w:t>.</w:t>
      </w:r>
      <w:proofErr w:type="gramEnd"/>
      <w:r w:rsidRPr="002F19C2">
        <w:rPr>
          <w:rFonts w:ascii="Times New Roman" w:hAnsi="Times New Roman" w:cs="Times New Roman"/>
          <w:b w:val="0"/>
          <w:color w:val="auto"/>
          <w:sz w:val="24"/>
          <w:szCs w:val="24"/>
        </w:rPr>
        <w:fldChar w:fldCharType="begin"/>
      </w:r>
      <w:r w:rsidRPr="002F19C2">
        <w:rPr>
          <w:rFonts w:ascii="Times New Roman" w:hAnsi="Times New Roman" w:cs="Times New Roman"/>
          <w:b w:val="0"/>
          <w:color w:val="auto"/>
          <w:sz w:val="24"/>
          <w:szCs w:val="24"/>
        </w:rPr>
        <w:instrText xml:space="preserve"> SEQ Figure \* ARABIC </w:instrText>
      </w:r>
      <w:r w:rsidRPr="002F19C2">
        <w:rPr>
          <w:rFonts w:ascii="Times New Roman" w:hAnsi="Times New Roman" w:cs="Times New Roman"/>
          <w:b w:val="0"/>
          <w:color w:val="auto"/>
          <w:sz w:val="24"/>
          <w:szCs w:val="24"/>
        </w:rPr>
        <w:fldChar w:fldCharType="separate"/>
      </w:r>
      <w:r w:rsidR="0042358B">
        <w:rPr>
          <w:rFonts w:ascii="Times New Roman" w:hAnsi="Times New Roman" w:cs="Times New Roman"/>
          <w:b w:val="0"/>
          <w:noProof/>
          <w:color w:val="auto"/>
          <w:sz w:val="24"/>
          <w:szCs w:val="24"/>
        </w:rPr>
        <w:t>4</w:t>
      </w:r>
      <w:r w:rsidRPr="002F19C2">
        <w:rPr>
          <w:rFonts w:ascii="Times New Roman" w:hAnsi="Times New Roman" w:cs="Times New Roman"/>
          <w:b w:val="0"/>
          <w:color w:val="auto"/>
          <w:sz w:val="24"/>
          <w:szCs w:val="24"/>
        </w:rPr>
        <w:fldChar w:fldCharType="end"/>
      </w:r>
      <w:r w:rsidR="00133E89">
        <w:rPr>
          <w:rFonts w:ascii="Times New Roman" w:hAnsi="Times New Roman" w:cs="Times New Roman"/>
          <w:b w:val="0"/>
          <w:color w:val="auto"/>
          <w:sz w:val="24"/>
          <w:szCs w:val="24"/>
        </w:rPr>
        <w:t>:</w:t>
      </w:r>
      <w:r w:rsidRPr="002F19C2">
        <w:rPr>
          <w:rFonts w:ascii="Times New Roman" w:hAnsi="Times New Roman" w:cs="Times New Roman"/>
          <w:b w:val="0"/>
          <w:color w:val="auto"/>
          <w:sz w:val="24"/>
          <w:szCs w:val="24"/>
        </w:rPr>
        <w:t xml:space="preserve"> Methodology of flowchart diagram</w:t>
      </w:r>
      <w:bookmarkEnd w:id="204"/>
    </w:p>
    <w:p w:rsidR="00D93B07" w:rsidRPr="002F19C2" w:rsidRDefault="003958B8" w:rsidP="002F19C2">
      <w:pPr>
        <w:pStyle w:val="Caption"/>
        <w:jc w:val="center"/>
        <w:rPr>
          <w:rFonts w:ascii="Times New Roman" w:hAnsi="Times New Roman" w:cs="Times New Roman"/>
          <w:b w:val="0"/>
          <w:color w:val="auto"/>
          <w:sz w:val="24"/>
          <w:szCs w:val="24"/>
        </w:rPr>
      </w:pPr>
      <w:r w:rsidRPr="002F19C2">
        <w:rPr>
          <w:rFonts w:ascii="Times New Roman" w:hAnsi="Times New Roman" w:cs="Times New Roman"/>
          <w:b w:val="0"/>
          <w:color w:val="auto"/>
          <w:sz w:val="24"/>
          <w:szCs w:val="24"/>
        </w:rPr>
        <w:t>Figure.3.</w:t>
      </w:r>
      <w:r w:rsidR="008D0165" w:rsidRPr="002F19C2">
        <w:rPr>
          <w:rFonts w:ascii="Times New Roman" w:hAnsi="Times New Roman" w:cs="Times New Roman"/>
          <w:b w:val="0"/>
          <w:color w:val="auto"/>
          <w:sz w:val="24"/>
          <w:szCs w:val="24"/>
        </w:rPr>
        <w:t>4</w:t>
      </w:r>
      <w:r w:rsidRPr="002F19C2">
        <w:rPr>
          <w:rFonts w:ascii="Times New Roman" w:hAnsi="Times New Roman" w:cs="Times New Roman"/>
          <w:b w:val="0"/>
          <w:color w:val="auto"/>
          <w:sz w:val="24"/>
          <w:szCs w:val="24"/>
        </w:rPr>
        <w:t>:</w:t>
      </w:r>
      <w:r w:rsidR="00974795" w:rsidRPr="002F19C2">
        <w:rPr>
          <w:rFonts w:ascii="Times New Roman" w:hAnsi="Times New Roman" w:cs="Times New Roman"/>
          <w:b w:val="0"/>
          <w:color w:val="auto"/>
          <w:sz w:val="24"/>
          <w:szCs w:val="24"/>
        </w:rPr>
        <w:t xml:space="preserve"> Methodology of flowchart diagram</w:t>
      </w:r>
      <w:r w:rsidR="008D4E44" w:rsidRPr="002F19C2">
        <w:rPr>
          <w:rFonts w:ascii="Times New Roman" w:hAnsi="Times New Roman" w:cs="Times New Roman"/>
          <w:b w:val="0"/>
          <w:color w:val="auto"/>
          <w:sz w:val="24"/>
          <w:szCs w:val="24"/>
        </w:rPr>
        <w:t xml:space="preserve"> (Author, 2019)</w:t>
      </w:r>
    </w:p>
    <w:p w:rsidR="00337335" w:rsidRPr="00B030C1" w:rsidRDefault="00337335" w:rsidP="00337335">
      <w:pPr>
        <w:autoSpaceDE w:val="0"/>
        <w:autoSpaceDN w:val="0"/>
        <w:adjustRightInd w:val="0"/>
        <w:spacing w:after="120" w:line="360" w:lineRule="auto"/>
        <w:jc w:val="both"/>
        <w:rPr>
          <w:rFonts w:ascii="Times New Roman" w:eastAsiaTheme="minorHAnsi" w:hAnsi="Times New Roman" w:cs="Times New Roman"/>
          <w:bCs/>
          <w:sz w:val="24"/>
          <w:szCs w:val="24"/>
        </w:rPr>
      </w:pPr>
      <w:r w:rsidRPr="00B030C1">
        <w:rPr>
          <w:rFonts w:ascii="Times New Roman" w:eastAsiaTheme="minorHAnsi" w:hAnsi="Times New Roman" w:cs="Times New Roman"/>
          <w:bCs/>
          <w:sz w:val="24"/>
          <w:szCs w:val="24"/>
        </w:rPr>
        <w:t xml:space="preserve">To identify the spatial pattern of rate soil erosion in the study area, all the considered  erosion factors (R, K, LS, C and P-factor) had been surveyed and calculated de pending on the recommendations of </w:t>
      </w:r>
      <w:proofErr w:type="spellStart"/>
      <w:r w:rsidRPr="00B030C1">
        <w:rPr>
          <w:rFonts w:ascii="Times New Roman" w:eastAsiaTheme="minorHAnsi" w:hAnsi="Times New Roman" w:cs="Times New Roman"/>
          <w:bCs/>
          <w:sz w:val="24"/>
          <w:szCs w:val="24"/>
        </w:rPr>
        <w:t>Hurni</w:t>
      </w:r>
      <w:proofErr w:type="spellEnd"/>
      <w:r w:rsidRPr="00B030C1">
        <w:rPr>
          <w:rFonts w:ascii="Times New Roman" w:eastAsiaTheme="minorHAnsi" w:hAnsi="Times New Roman" w:cs="Times New Roman"/>
          <w:bCs/>
          <w:sz w:val="24"/>
          <w:szCs w:val="24"/>
        </w:rPr>
        <w:t xml:space="preserve"> ( 1985) to Ethiopian context and other related studies. RUSLE doesn’t estimate de position, sediment yield at a downstream location and ephemeral gully erosion and doesn’t represent fundamental erosion processes and interactions. It is however, found to an adequately represent the first order effect of the factors that affect sheet and rill erosion. Individual GIS files were built for each factor in the RUSLE and combined by cell-grid </w:t>
      </w:r>
      <w:r w:rsidR="00B030C1">
        <w:rPr>
          <w:rFonts w:ascii="Times New Roman" w:eastAsiaTheme="minorHAnsi" w:hAnsi="Times New Roman" w:cs="Times New Roman"/>
          <w:bCs/>
          <w:sz w:val="24"/>
          <w:szCs w:val="24"/>
        </w:rPr>
        <w:t>modeling</w:t>
      </w:r>
      <w:r w:rsidRPr="00B030C1">
        <w:rPr>
          <w:rFonts w:ascii="Times New Roman" w:eastAsiaTheme="minorHAnsi" w:hAnsi="Times New Roman" w:cs="Times New Roman"/>
          <w:bCs/>
          <w:sz w:val="24"/>
          <w:szCs w:val="24"/>
        </w:rPr>
        <w:t xml:space="preserve"> procedures in GIS software to predict soil loss in a spatial domain. The flow chart of erosion risk mapping is presented above in Figure.3.4.</w:t>
      </w:r>
    </w:p>
    <w:p w:rsidR="00EF23B8" w:rsidRPr="00B030C1" w:rsidRDefault="00EF23B8" w:rsidP="00F74EB6">
      <w:pPr>
        <w:pStyle w:val="Heading1"/>
      </w:pPr>
      <w:bookmarkStart w:id="205" w:name="_Toc8274936"/>
      <w:bookmarkStart w:id="206" w:name="_Toc8395743"/>
      <w:bookmarkStart w:id="207" w:name="_Toc16688589"/>
      <w:r w:rsidRPr="00B030C1">
        <w:lastRenderedPageBreak/>
        <w:t>CHAPTER FOUR</w:t>
      </w:r>
      <w:bookmarkEnd w:id="205"/>
      <w:bookmarkEnd w:id="206"/>
      <w:bookmarkEnd w:id="207"/>
    </w:p>
    <w:p w:rsidR="00EF23B8" w:rsidRPr="00B030C1" w:rsidRDefault="00EF23B8" w:rsidP="00F74EB6">
      <w:pPr>
        <w:pStyle w:val="Heading1"/>
      </w:pPr>
      <w:bookmarkStart w:id="208" w:name="_Toc8274937"/>
      <w:bookmarkStart w:id="209" w:name="_Toc8395744"/>
      <w:bookmarkStart w:id="210" w:name="_Toc16688590"/>
      <w:r w:rsidRPr="00B030C1">
        <w:t>RESULT AND DISCUSSION</w:t>
      </w:r>
      <w:bookmarkEnd w:id="208"/>
      <w:bookmarkEnd w:id="209"/>
      <w:bookmarkEnd w:id="210"/>
    </w:p>
    <w:p w:rsidR="005613A4" w:rsidRPr="00B030C1" w:rsidRDefault="005613A4" w:rsidP="006457D7">
      <w:pPr>
        <w:spacing w:after="120" w:line="360" w:lineRule="auto"/>
        <w:jc w:val="both"/>
        <w:rPr>
          <w:rFonts w:ascii="Times New Roman" w:hAnsi="Times New Roman" w:cs="Times New Roman"/>
          <w:sz w:val="24"/>
          <w:szCs w:val="24"/>
        </w:rPr>
      </w:pPr>
      <w:r w:rsidRPr="00B030C1">
        <w:rPr>
          <w:rFonts w:ascii="Times New Roman" w:hAnsi="Times New Roman" w:cs="Times New Roman"/>
          <w:sz w:val="24"/>
          <w:szCs w:val="24"/>
        </w:rPr>
        <w:t>In this chapter, results of the data analysis are interp</w:t>
      </w:r>
      <w:r w:rsidR="00BA5280" w:rsidRPr="00B030C1">
        <w:rPr>
          <w:rFonts w:ascii="Times New Roman" w:hAnsi="Times New Roman" w:cs="Times New Roman"/>
          <w:sz w:val="24"/>
          <w:szCs w:val="24"/>
        </w:rPr>
        <w:t xml:space="preserve">reted </w:t>
      </w:r>
      <w:r w:rsidRPr="00B030C1">
        <w:rPr>
          <w:rFonts w:ascii="Times New Roman" w:hAnsi="Times New Roman" w:cs="Times New Roman"/>
          <w:sz w:val="24"/>
          <w:szCs w:val="24"/>
        </w:rPr>
        <w:t xml:space="preserve">and a discussion is made considering existing realities of the study site and also in comparison with the findings of other studies conducted on issues related to this research work. Besides, in the chapter, the findings of the study are presented and reported in different ways below.  </w:t>
      </w:r>
    </w:p>
    <w:p w:rsidR="00B11786" w:rsidRPr="00B030C1" w:rsidRDefault="00B11786" w:rsidP="00C07E17">
      <w:pPr>
        <w:pStyle w:val="Heading2"/>
      </w:pPr>
      <w:bookmarkStart w:id="211" w:name="_Toc8274938"/>
      <w:bookmarkStart w:id="212" w:name="_Toc8395745"/>
      <w:bookmarkStart w:id="213" w:name="_Toc16688591"/>
      <w:r w:rsidRPr="00B030C1">
        <w:t xml:space="preserve">4.1 </w:t>
      </w:r>
      <w:r w:rsidR="00BC7A8C" w:rsidRPr="00B030C1">
        <w:t xml:space="preserve">LULC </w:t>
      </w:r>
      <w:r w:rsidR="00E7755A" w:rsidRPr="00B030C1">
        <w:t>Dynamics</w:t>
      </w:r>
      <w:bookmarkEnd w:id="211"/>
      <w:bookmarkEnd w:id="212"/>
      <w:r w:rsidR="00CE43C6" w:rsidRPr="00B030C1">
        <w:t xml:space="preserve"> Analysis</w:t>
      </w:r>
      <w:bookmarkEnd w:id="213"/>
    </w:p>
    <w:p w:rsidR="004E60E2" w:rsidRPr="00B030C1" w:rsidRDefault="004E60E2" w:rsidP="00D74154">
      <w:pPr>
        <w:pStyle w:val="Heading3"/>
      </w:pPr>
      <w:bookmarkStart w:id="214" w:name="_Toc8274939"/>
      <w:bookmarkStart w:id="215" w:name="_Toc8395746"/>
      <w:bookmarkStart w:id="216" w:name="_Toc16688592"/>
      <w:r w:rsidRPr="00324C6D">
        <w:t>4.1.1</w:t>
      </w:r>
      <w:r w:rsidR="00CE43C6" w:rsidRPr="00324C6D">
        <w:t xml:space="preserve"> </w:t>
      </w:r>
      <w:r w:rsidR="007279BE" w:rsidRPr="00324C6D">
        <w:t>Quantify LULC</w:t>
      </w:r>
      <w:r w:rsidR="00BC7A8C" w:rsidRPr="00324C6D">
        <w:t xml:space="preserve"> </w:t>
      </w:r>
      <w:r w:rsidR="00A02C61" w:rsidRPr="00324C6D">
        <w:t>D</w:t>
      </w:r>
      <w:r w:rsidR="00E7755A" w:rsidRPr="00324C6D">
        <w:t>ynamics</w:t>
      </w:r>
      <w:r w:rsidRPr="00324C6D">
        <w:t xml:space="preserve"> </w:t>
      </w:r>
      <w:bookmarkEnd w:id="214"/>
      <w:bookmarkEnd w:id="215"/>
      <w:r w:rsidR="00501202" w:rsidRPr="00324C6D">
        <w:t>Over</w:t>
      </w:r>
      <w:r w:rsidR="00CE43C6" w:rsidRPr="00324C6D">
        <w:t xml:space="preserve"> the </w:t>
      </w:r>
      <w:r w:rsidR="00A02C61" w:rsidRPr="00324C6D">
        <w:t>Past Thirty Y</w:t>
      </w:r>
      <w:r w:rsidR="007279BE" w:rsidRPr="00324C6D">
        <w:t>ears</w:t>
      </w:r>
      <w:bookmarkEnd w:id="216"/>
    </w:p>
    <w:p w:rsidR="00AB72C2" w:rsidRPr="00B030C1" w:rsidRDefault="000D20FA" w:rsidP="006457D7">
      <w:pPr>
        <w:spacing w:after="120" w:line="360" w:lineRule="auto"/>
        <w:jc w:val="both"/>
        <w:rPr>
          <w:rFonts w:ascii="Times New Roman" w:hAnsi="Times New Roman" w:cs="Times New Roman"/>
          <w:sz w:val="24"/>
          <w:szCs w:val="24"/>
        </w:rPr>
      </w:pPr>
      <w:r w:rsidRPr="00B030C1">
        <w:rPr>
          <w:rFonts w:ascii="Times New Roman" w:hAnsi="Times New Roman" w:cs="Times New Roman"/>
          <w:sz w:val="24"/>
          <w:szCs w:val="24"/>
        </w:rPr>
        <w:t xml:space="preserve">The </w:t>
      </w:r>
      <w:r w:rsidR="00BA5280" w:rsidRPr="00B030C1">
        <w:rPr>
          <w:rFonts w:ascii="Times New Roman" w:hAnsi="Times New Roman" w:cs="Times New Roman"/>
          <w:sz w:val="24"/>
          <w:szCs w:val="24"/>
        </w:rPr>
        <w:t xml:space="preserve">LULC </w:t>
      </w:r>
      <w:r w:rsidR="00E7755A" w:rsidRPr="00B030C1">
        <w:rPr>
          <w:rFonts w:ascii="Times New Roman" w:hAnsi="Times New Roman" w:cs="Times New Roman"/>
          <w:sz w:val="24"/>
          <w:szCs w:val="24"/>
        </w:rPr>
        <w:t>dynamics</w:t>
      </w:r>
      <w:r w:rsidR="00B47637" w:rsidRPr="00B030C1">
        <w:rPr>
          <w:rFonts w:ascii="Times New Roman" w:hAnsi="Times New Roman" w:cs="Times New Roman"/>
          <w:sz w:val="24"/>
          <w:szCs w:val="24"/>
        </w:rPr>
        <w:t xml:space="preserve"> </w:t>
      </w:r>
      <w:r w:rsidRPr="00B030C1">
        <w:rPr>
          <w:rFonts w:ascii="Times New Roman" w:hAnsi="Times New Roman" w:cs="Times New Roman"/>
          <w:sz w:val="24"/>
          <w:szCs w:val="24"/>
        </w:rPr>
        <w:t xml:space="preserve">maps were correctly classified independently according to the selected land use classes including </w:t>
      </w:r>
      <w:r w:rsidR="00EA79D4" w:rsidRPr="00B030C1">
        <w:rPr>
          <w:rFonts w:ascii="Times New Roman" w:hAnsi="Times New Roman" w:cs="Times New Roman"/>
          <w:sz w:val="24"/>
          <w:szCs w:val="24"/>
        </w:rPr>
        <w:t xml:space="preserve">bare land, </w:t>
      </w:r>
      <w:r w:rsidR="00384CDD">
        <w:rPr>
          <w:rFonts w:ascii="Times New Roman" w:hAnsi="Times New Roman" w:cs="Times New Roman"/>
          <w:sz w:val="24"/>
          <w:szCs w:val="24"/>
        </w:rPr>
        <w:t>bush land</w:t>
      </w:r>
      <w:r w:rsidR="00EA79D4" w:rsidRPr="00B030C1">
        <w:rPr>
          <w:rFonts w:ascii="Times New Roman" w:hAnsi="Times New Roman" w:cs="Times New Roman"/>
          <w:sz w:val="24"/>
          <w:szCs w:val="24"/>
        </w:rPr>
        <w:t>, cultivation land, forest land, grass land and settlement</w:t>
      </w:r>
      <w:r w:rsidRPr="00B030C1">
        <w:rPr>
          <w:rFonts w:ascii="Times New Roman" w:hAnsi="Times New Roman" w:cs="Times New Roman"/>
          <w:sz w:val="24"/>
          <w:szCs w:val="24"/>
        </w:rPr>
        <w:t xml:space="preserve"> for each </w:t>
      </w:r>
      <w:r w:rsidR="00BC7A8C" w:rsidRPr="00B030C1">
        <w:rPr>
          <w:rFonts w:ascii="Times New Roman" w:hAnsi="Times New Roman" w:cs="Times New Roman"/>
          <w:sz w:val="24"/>
          <w:szCs w:val="24"/>
        </w:rPr>
        <w:t>period</w:t>
      </w:r>
      <w:r w:rsidRPr="00B030C1">
        <w:rPr>
          <w:rFonts w:ascii="Times New Roman" w:hAnsi="Times New Roman" w:cs="Times New Roman"/>
          <w:sz w:val="24"/>
          <w:szCs w:val="24"/>
        </w:rPr>
        <w:t xml:space="preserve"> (</w:t>
      </w:r>
      <w:r w:rsidR="008C2572">
        <w:rPr>
          <w:rFonts w:ascii="Times New Roman" w:hAnsi="Times New Roman" w:cs="Times New Roman"/>
          <w:sz w:val="24"/>
          <w:szCs w:val="24"/>
        </w:rPr>
        <w:t>1989</w:t>
      </w:r>
      <w:r w:rsidR="00EA79D4" w:rsidRPr="00B030C1">
        <w:rPr>
          <w:rFonts w:ascii="Times New Roman" w:hAnsi="Times New Roman" w:cs="Times New Roman"/>
          <w:sz w:val="24"/>
          <w:szCs w:val="24"/>
        </w:rPr>
        <w:t xml:space="preserve">, </w:t>
      </w:r>
      <w:r w:rsidR="00533875" w:rsidRPr="00B030C1">
        <w:rPr>
          <w:rFonts w:ascii="Times New Roman" w:hAnsi="Times New Roman" w:cs="Times New Roman"/>
          <w:sz w:val="24"/>
          <w:szCs w:val="24"/>
        </w:rPr>
        <w:t>2003</w:t>
      </w:r>
      <w:r w:rsidRPr="00B030C1">
        <w:rPr>
          <w:rFonts w:ascii="Times New Roman" w:hAnsi="Times New Roman" w:cs="Times New Roman"/>
          <w:sz w:val="24"/>
          <w:szCs w:val="24"/>
        </w:rPr>
        <w:t xml:space="preserve"> and</w:t>
      </w:r>
      <w:r w:rsidR="00EA79D4" w:rsidRPr="00B030C1">
        <w:rPr>
          <w:rFonts w:ascii="Times New Roman" w:hAnsi="Times New Roman" w:cs="Times New Roman"/>
          <w:sz w:val="24"/>
          <w:szCs w:val="24"/>
        </w:rPr>
        <w:t xml:space="preserve"> 2018</w:t>
      </w:r>
      <w:r w:rsidRPr="00B030C1">
        <w:rPr>
          <w:rFonts w:ascii="Times New Roman" w:hAnsi="Times New Roman" w:cs="Times New Roman"/>
          <w:sz w:val="24"/>
          <w:szCs w:val="24"/>
        </w:rPr>
        <w:t xml:space="preserve">).  The </w:t>
      </w:r>
      <w:r w:rsidR="00BA5280" w:rsidRPr="00B030C1">
        <w:rPr>
          <w:rFonts w:ascii="Times New Roman" w:hAnsi="Times New Roman" w:cs="Times New Roman"/>
          <w:sz w:val="24"/>
          <w:szCs w:val="24"/>
        </w:rPr>
        <w:t xml:space="preserve">LULC </w:t>
      </w:r>
      <w:r w:rsidRPr="00B030C1">
        <w:rPr>
          <w:rFonts w:ascii="Times New Roman" w:hAnsi="Times New Roman" w:cs="Times New Roman"/>
          <w:sz w:val="24"/>
          <w:szCs w:val="24"/>
        </w:rPr>
        <w:t xml:space="preserve">classification maps for the study site are depicted in </w:t>
      </w:r>
      <w:r w:rsidR="00BA5280" w:rsidRPr="00B030C1">
        <w:rPr>
          <w:rFonts w:ascii="Times New Roman" w:hAnsi="Times New Roman" w:cs="Times New Roman"/>
          <w:sz w:val="24"/>
          <w:szCs w:val="24"/>
        </w:rPr>
        <w:t>Figure</w:t>
      </w:r>
      <w:r w:rsidR="001F5C57" w:rsidRPr="00B030C1">
        <w:rPr>
          <w:rFonts w:ascii="Times New Roman" w:hAnsi="Times New Roman" w:cs="Times New Roman"/>
          <w:sz w:val="24"/>
          <w:szCs w:val="24"/>
        </w:rPr>
        <w:t>.4.</w:t>
      </w:r>
      <w:r w:rsidR="00BA5280" w:rsidRPr="00B030C1">
        <w:rPr>
          <w:rFonts w:ascii="Times New Roman" w:hAnsi="Times New Roman" w:cs="Times New Roman"/>
          <w:sz w:val="24"/>
          <w:szCs w:val="24"/>
        </w:rPr>
        <w:t>1</w:t>
      </w:r>
      <w:r w:rsidR="00EA79D4" w:rsidRPr="00B030C1">
        <w:rPr>
          <w:rFonts w:ascii="Times New Roman" w:hAnsi="Times New Roman" w:cs="Times New Roman"/>
          <w:sz w:val="24"/>
          <w:szCs w:val="24"/>
        </w:rPr>
        <w:t xml:space="preserve"> </w:t>
      </w:r>
      <w:r w:rsidR="00453683" w:rsidRPr="00B030C1">
        <w:rPr>
          <w:rFonts w:ascii="Times New Roman" w:hAnsi="Times New Roman" w:cs="Times New Roman"/>
          <w:sz w:val="24"/>
          <w:szCs w:val="24"/>
        </w:rPr>
        <w:t xml:space="preserve">and </w:t>
      </w:r>
      <w:r w:rsidR="00BA5280" w:rsidRPr="00B030C1">
        <w:rPr>
          <w:rFonts w:ascii="Times New Roman" w:hAnsi="Times New Roman" w:cs="Times New Roman"/>
          <w:sz w:val="24"/>
          <w:szCs w:val="24"/>
        </w:rPr>
        <w:t xml:space="preserve">spatial </w:t>
      </w:r>
      <w:r w:rsidR="00453683" w:rsidRPr="00B030C1">
        <w:rPr>
          <w:rFonts w:ascii="Times New Roman" w:hAnsi="Times New Roman" w:cs="Times New Roman"/>
          <w:sz w:val="24"/>
          <w:szCs w:val="24"/>
        </w:rPr>
        <w:t xml:space="preserve">temporal LULC dynamic process was analyzed </w:t>
      </w:r>
      <w:r w:rsidR="00BA5280" w:rsidRPr="00B030C1">
        <w:rPr>
          <w:rFonts w:ascii="Times New Roman" w:hAnsi="Times New Roman" w:cs="Times New Roman"/>
          <w:sz w:val="24"/>
          <w:szCs w:val="24"/>
        </w:rPr>
        <w:t xml:space="preserve">(Table </w:t>
      </w:r>
      <w:r w:rsidR="001F5C57" w:rsidRPr="00B030C1">
        <w:rPr>
          <w:rFonts w:ascii="Times New Roman" w:hAnsi="Times New Roman" w:cs="Times New Roman"/>
          <w:sz w:val="24"/>
          <w:szCs w:val="24"/>
        </w:rPr>
        <w:t>4.</w:t>
      </w:r>
      <w:r w:rsidR="00BA5280" w:rsidRPr="00B030C1">
        <w:rPr>
          <w:rFonts w:ascii="Times New Roman" w:hAnsi="Times New Roman" w:cs="Times New Roman"/>
          <w:sz w:val="24"/>
          <w:szCs w:val="24"/>
        </w:rPr>
        <w:t>1</w:t>
      </w:r>
      <w:r w:rsidR="00453683" w:rsidRPr="00B030C1">
        <w:rPr>
          <w:rFonts w:ascii="Times New Roman" w:hAnsi="Times New Roman" w:cs="Times New Roman"/>
          <w:sz w:val="24"/>
          <w:szCs w:val="24"/>
        </w:rPr>
        <w:t xml:space="preserve">). </w:t>
      </w:r>
    </w:p>
    <w:p w:rsidR="00FE340F" w:rsidRPr="00B030C1" w:rsidRDefault="00E32523" w:rsidP="00E32523">
      <w:pPr>
        <w:pStyle w:val="Caption"/>
        <w:rPr>
          <w:rFonts w:ascii="Times New Roman" w:hAnsi="Times New Roman" w:cs="Times New Roman"/>
          <w:b w:val="0"/>
          <w:color w:val="auto"/>
          <w:sz w:val="24"/>
          <w:szCs w:val="24"/>
        </w:rPr>
      </w:pPr>
      <w:bookmarkStart w:id="217" w:name="_Toc16604447"/>
      <w:r w:rsidRPr="007E37E7">
        <w:rPr>
          <w:rFonts w:ascii="Times New Roman" w:hAnsi="Times New Roman" w:cs="Times New Roman"/>
          <w:b w:val="0"/>
          <w:color w:val="auto"/>
          <w:sz w:val="24"/>
          <w:szCs w:val="24"/>
        </w:rPr>
        <w:t xml:space="preserve">Table </w:t>
      </w:r>
      <w:r w:rsidR="003958B8" w:rsidRPr="007E37E7">
        <w:rPr>
          <w:rFonts w:ascii="Times New Roman" w:hAnsi="Times New Roman" w:cs="Times New Roman"/>
          <w:b w:val="0"/>
          <w:color w:val="auto"/>
          <w:sz w:val="24"/>
          <w:szCs w:val="24"/>
        </w:rPr>
        <w:t>4.1</w:t>
      </w:r>
      <w:r w:rsidR="002869B5" w:rsidRPr="007E37E7">
        <w:rPr>
          <w:rFonts w:ascii="Times New Roman" w:hAnsi="Times New Roman" w:cs="Times New Roman"/>
          <w:b w:val="0"/>
          <w:color w:val="auto"/>
          <w:sz w:val="24"/>
          <w:szCs w:val="24"/>
        </w:rPr>
        <w:t>:</w:t>
      </w:r>
      <w:r w:rsidR="00685B75" w:rsidRPr="007E37E7">
        <w:rPr>
          <w:rFonts w:ascii="Times New Roman" w:hAnsi="Times New Roman" w:cs="Times New Roman"/>
          <w:b w:val="0"/>
          <w:color w:val="auto"/>
          <w:sz w:val="24"/>
          <w:szCs w:val="24"/>
        </w:rPr>
        <w:t xml:space="preserve"> </w:t>
      </w:r>
      <w:r w:rsidR="00685B75" w:rsidRPr="00B030C1">
        <w:rPr>
          <w:rFonts w:ascii="Times New Roman" w:hAnsi="Times New Roman" w:cs="Times New Roman"/>
          <w:b w:val="0"/>
          <w:color w:val="auto"/>
          <w:sz w:val="24"/>
          <w:szCs w:val="24"/>
        </w:rPr>
        <w:t>LULC</w:t>
      </w:r>
      <w:r w:rsidR="00974795" w:rsidRPr="00B030C1">
        <w:rPr>
          <w:rFonts w:ascii="Times New Roman" w:hAnsi="Times New Roman" w:cs="Times New Roman"/>
          <w:b w:val="0"/>
          <w:color w:val="auto"/>
          <w:sz w:val="24"/>
          <w:szCs w:val="24"/>
        </w:rPr>
        <w:t xml:space="preserve"> share of each </w:t>
      </w:r>
      <w:r w:rsidR="002869B5" w:rsidRPr="00B030C1">
        <w:rPr>
          <w:rFonts w:ascii="Times New Roman" w:hAnsi="Times New Roman" w:cs="Times New Roman"/>
          <w:b w:val="0"/>
          <w:color w:val="auto"/>
          <w:sz w:val="24"/>
          <w:szCs w:val="24"/>
        </w:rPr>
        <w:t>class</w:t>
      </w:r>
      <w:bookmarkEnd w:id="217"/>
    </w:p>
    <w:tbl>
      <w:tblPr>
        <w:tblStyle w:val="Style1"/>
        <w:tblW w:w="9258" w:type="dxa"/>
        <w:tblLook w:val="04A0" w:firstRow="1" w:lastRow="0" w:firstColumn="1" w:lastColumn="0" w:noHBand="0" w:noVBand="1"/>
      </w:tblPr>
      <w:tblGrid>
        <w:gridCol w:w="2093"/>
        <w:gridCol w:w="331"/>
        <w:gridCol w:w="1139"/>
        <w:gridCol w:w="1139"/>
        <w:gridCol w:w="1139"/>
        <w:gridCol w:w="1139"/>
        <w:gridCol w:w="1139"/>
        <w:gridCol w:w="1139"/>
      </w:tblGrid>
      <w:tr w:rsidR="00907E4D" w:rsidRPr="00B030C1" w:rsidTr="00907E4D">
        <w:trPr>
          <w:trHeight w:val="225"/>
        </w:trPr>
        <w:tc>
          <w:tcPr>
            <w:tcW w:w="2093" w:type="dxa"/>
            <w:vMerge w:val="restart"/>
            <w:tcBorders>
              <w:top w:val="single" w:sz="18" w:space="0" w:color="auto"/>
              <w:right w:val="single" w:sz="8" w:space="0" w:color="auto"/>
            </w:tcBorders>
            <w:noWrap/>
            <w:hideMark/>
          </w:tcPr>
          <w:p w:rsidR="00907E4D" w:rsidRPr="00B030C1" w:rsidRDefault="00907E4D" w:rsidP="001E0395">
            <w:pPr>
              <w:spacing w:after="120" w:line="360" w:lineRule="auto"/>
              <w:rPr>
                <w:rFonts w:eastAsia="Times New Roman" w:cs="Times New Roman"/>
                <w:b/>
                <w:color w:val="000000"/>
                <w:szCs w:val="24"/>
              </w:rPr>
            </w:pPr>
            <w:r w:rsidRPr="00B030C1">
              <w:rPr>
                <w:rFonts w:eastAsia="Times New Roman" w:cs="Times New Roman"/>
                <w:b/>
                <w:color w:val="000000"/>
                <w:szCs w:val="24"/>
              </w:rPr>
              <w:t>LULC classes</w:t>
            </w:r>
          </w:p>
        </w:tc>
        <w:tc>
          <w:tcPr>
            <w:tcW w:w="331" w:type="dxa"/>
            <w:tcBorders>
              <w:top w:val="single" w:sz="18" w:space="0" w:color="auto"/>
              <w:left w:val="single" w:sz="8" w:space="0" w:color="auto"/>
              <w:bottom w:val="single" w:sz="8" w:space="0" w:color="auto"/>
            </w:tcBorders>
          </w:tcPr>
          <w:p w:rsidR="00907E4D" w:rsidRPr="00B030C1" w:rsidRDefault="00907E4D" w:rsidP="00907E4D">
            <w:pPr>
              <w:spacing w:after="120" w:line="360" w:lineRule="auto"/>
              <w:rPr>
                <w:rFonts w:eastAsia="Times New Roman" w:cs="Times New Roman"/>
                <w:b/>
                <w:color w:val="000000"/>
                <w:szCs w:val="24"/>
              </w:rPr>
            </w:pPr>
          </w:p>
        </w:tc>
        <w:tc>
          <w:tcPr>
            <w:tcW w:w="2278" w:type="dxa"/>
            <w:gridSpan w:val="2"/>
            <w:tcBorders>
              <w:top w:val="single" w:sz="18" w:space="0" w:color="auto"/>
              <w:bottom w:val="single" w:sz="8" w:space="0" w:color="auto"/>
            </w:tcBorders>
            <w:noWrap/>
            <w:hideMark/>
          </w:tcPr>
          <w:p w:rsidR="00907E4D" w:rsidRPr="00B030C1" w:rsidRDefault="00907E4D" w:rsidP="001E0395">
            <w:pPr>
              <w:spacing w:after="120" w:line="360" w:lineRule="auto"/>
              <w:rPr>
                <w:rFonts w:eastAsia="Times New Roman" w:cs="Times New Roman"/>
                <w:b/>
                <w:color w:val="000000"/>
                <w:szCs w:val="24"/>
              </w:rPr>
            </w:pPr>
            <w:r w:rsidRPr="00B030C1">
              <w:rPr>
                <w:rFonts w:eastAsia="Times New Roman" w:cs="Times New Roman"/>
                <w:b/>
                <w:color w:val="000000"/>
                <w:szCs w:val="24"/>
              </w:rPr>
              <w:t>1</w:t>
            </w:r>
            <w:r>
              <w:rPr>
                <w:rFonts w:eastAsia="Times New Roman" w:cs="Times New Roman"/>
                <w:b/>
                <w:color w:val="000000"/>
                <w:szCs w:val="24"/>
              </w:rPr>
              <w:t>989</w:t>
            </w:r>
          </w:p>
        </w:tc>
        <w:tc>
          <w:tcPr>
            <w:tcW w:w="2278" w:type="dxa"/>
            <w:gridSpan w:val="2"/>
            <w:tcBorders>
              <w:top w:val="single" w:sz="18" w:space="0" w:color="auto"/>
              <w:bottom w:val="single" w:sz="8" w:space="0" w:color="auto"/>
            </w:tcBorders>
            <w:noWrap/>
            <w:hideMark/>
          </w:tcPr>
          <w:p w:rsidR="00907E4D" w:rsidRPr="00B030C1" w:rsidRDefault="00907E4D" w:rsidP="001E0395">
            <w:pPr>
              <w:spacing w:after="120" w:line="360" w:lineRule="auto"/>
              <w:rPr>
                <w:rFonts w:eastAsia="Times New Roman" w:cs="Times New Roman"/>
                <w:b/>
                <w:color w:val="000000"/>
                <w:szCs w:val="24"/>
              </w:rPr>
            </w:pPr>
            <w:r w:rsidRPr="00B030C1">
              <w:rPr>
                <w:rFonts w:eastAsia="Times New Roman" w:cs="Times New Roman"/>
                <w:b/>
                <w:color w:val="000000"/>
                <w:szCs w:val="24"/>
              </w:rPr>
              <w:t>2003</w:t>
            </w:r>
          </w:p>
        </w:tc>
        <w:tc>
          <w:tcPr>
            <w:tcW w:w="2278" w:type="dxa"/>
            <w:gridSpan w:val="2"/>
            <w:tcBorders>
              <w:top w:val="single" w:sz="18" w:space="0" w:color="auto"/>
              <w:bottom w:val="single" w:sz="8" w:space="0" w:color="auto"/>
            </w:tcBorders>
            <w:noWrap/>
            <w:hideMark/>
          </w:tcPr>
          <w:p w:rsidR="00907E4D" w:rsidRPr="00B030C1" w:rsidRDefault="00907E4D" w:rsidP="001E0395">
            <w:pPr>
              <w:spacing w:after="120" w:line="360" w:lineRule="auto"/>
              <w:rPr>
                <w:rFonts w:eastAsia="Times New Roman" w:cs="Times New Roman"/>
                <w:b/>
                <w:color w:val="000000"/>
                <w:szCs w:val="24"/>
              </w:rPr>
            </w:pPr>
            <w:r w:rsidRPr="00B030C1">
              <w:rPr>
                <w:rFonts w:eastAsia="Times New Roman" w:cs="Times New Roman"/>
                <w:b/>
                <w:color w:val="000000"/>
                <w:szCs w:val="24"/>
              </w:rPr>
              <w:t>2018</w:t>
            </w:r>
          </w:p>
        </w:tc>
      </w:tr>
      <w:tr w:rsidR="00907E4D" w:rsidRPr="00B030C1" w:rsidTr="00907E4D">
        <w:trPr>
          <w:trHeight w:val="377"/>
        </w:trPr>
        <w:tc>
          <w:tcPr>
            <w:tcW w:w="2093" w:type="dxa"/>
            <w:vMerge/>
            <w:tcBorders>
              <w:bottom w:val="single" w:sz="8" w:space="0" w:color="auto"/>
              <w:right w:val="single" w:sz="8" w:space="0" w:color="auto"/>
            </w:tcBorders>
            <w:noWrap/>
          </w:tcPr>
          <w:p w:rsidR="00907E4D" w:rsidRPr="00B030C1" w:rsidRDefault="00907E4D" w:rsidP="001E0395">
            <w:pPr>
              <w:spacing w:after="120" w:line="360" w:lineRule="auto"/>
              <w:rPr>
                <w:rFonts w:eastAsia="Times New Roman" w:cs="Times New Roman"/>
                <w:b/>
                <w:color w:val="000000"/>
                <w:szCs w:val="24"/>
              </w:rPr>
            </w:pPr>
          </w:p>
        </w:tc>
        <w:tc>
          <w:tcPr>
            <w:tcW w:w="331" w:type="dxa"/>
            <w:tcBorders>
              <w:top w:val="single" w:sz="8" w:space="0" w:color="auto"/>
              <w:left w:val="single" w:sz="8" w:space="0" w:color="auto"/>
              <w:bottom w:val="single" w:sz="8" w:space="0" w:color="auto"/>
            </w:tcBorders>
          </w:tcPr>
          <w:p w:rsidR="00907E4D" w:rsidRPr="00B030C1" w:rsidRDefault="00907E4D" w:rsidP="001E0395">
            <w:pPr>
              <w:spacing w:after="120" w:line="360" w:lineRule="auto"/>
              <w:rPr>
                <w:rFonts w:eastAsia="Times New Roman" w:cs="Times New Roman"/>
                <w:b/>
                <w:color w:val="000000"/>
                <w:szCs w:val="24"/>
              </w:rPr>
            </w:pPr>
          </w:p>
        </w:tc>
        <w:tc>
          <w:tcPr>
            <w:tcW w:w="1139" w:type="dxa"/>
            <w:tcBorders>
              <w:top w:val="single" w:sz="8" w:space="0" w:color="auto"/>
              <w:bottom w:val="single" w:sz="8" w:space="0" w:color="auto"/>
            </w:tcBorders>
            <w:noWrap/>
          </w:tcPr>
          <w:p w:rsidR="00907E4D" w:rsidRPr="00B030C1" w:rsidRDefault="00907E4D" w:rsidP="001E0395">
            <w:pPr>
              <w:spacing w:after="120"/>
              <w:rPr>
                <w:rFonts w:eastAsia="Times New Roman" w:cs="Times New Roman"/>
                <w:b/>
                <w:color w:val="000000"/>
                <w:szCs w:val="24"/>
              </w:rPr>
            </w:pPr>
            <w:r w:rsidRPr="00B030C1">
              <w:rPr>
                <w:rFonts w:eastAsia="Times New Roman" w:cs="Times New Roman"/>
                <w:b/>
                <w:color w:val="000000"/>
                <w:szCs w:val="24"/>
              </w:rPr>
              <w:t>Area (ha)</w:t>
            </w:r>
          </w:p>
        </w:tc>
        <w:tc>
          <w:tcPr>
            <w:tcW w:w="1139" w:type="dxa"/>
            <w:tcBorders>
              <w:top w:val="single" w:sz="8" w:space="0" w:color="auto"/>
              <w:bottom w:val="single" w:sz="8" w:space="0" w:color="auto"/>
            </w:tcBorders>
          </w:tcPr>
          <w:p w:rsidR="00907E4D" w:rsidRPr="00B030C1" w:rsidRDefault="00907E4D" w:rsidP="001E0395">
            <w:pPr>
              <w:spacing w:after="120"/>
              <w:rPr>
                <w:rFonts w:eastAsia="Times New Roman" w:cs="Times New Roman"/>
                <w:b/>
                <w:color w:val="000000"/>
                <w:szCs w:val="24"/>
              </w:rPr>
            </w:pPr>
            <w:r w:rsidRPr="00B030C1">
              <w:rPr>
                <w:rFonts w:eastAsia="Times New Roman" w:cs="Times New Roman"/>
                <w:b/>
                <w:color w:val="000000"/>
                <w:szCs w:val="24"/>
              </w:rPr>
              <w:t>Area (%)</w:t>
            </w:r>
          </w:p>
        </w:tc>
        <w:tc>
          <w:tcPr>
            <w:tcW w:w="1139" w:type="dxa"/>
            <w:tcBorders>
              <w:top w:val="single" w:sz="8" w:space="0" w:color="auto"/>
              <w:bottom w:val="single" w:sz="8" w:space="0" w:color="auto"/>
            </w:tcBorders>
            <w:noWrap/>
          </w:tcPr>
          <w:p w:rsidR="00907E4D" w:rsidRPr="00B030C1" w:rsidRDefault="00907E4D" w:rsidP="001E0395">
            <w:pPr>
              <w:spacing w:after="120"/>
              <w:rPr>
                <w:rFonts w:eastAsia="Times New Roman" w:cs="Times New Roman"/>
                <w:b/>
                <w:color w:val="000000"/>
                <w:szCs w:val="24"/>
              </w:rPr>
            </w:pPr>
            <w:r w:rsidRPr="00B030C1">
              <w:rPr>
                <w:rFonts w:eastAsia="Times New Roman" w:cs="Times New Roman"/>
                <w:b/>
                <w:color w:val="000000"/>
                <w:szCs w:val="24"/>
              </w:rPr>
              <w:t>Area (ha)</w:t>
            </w:r>
          </w:p>
        </w:tc>
        <w:tc>
          <w:tcPr>
            <w:tcW w:w="1139" w:type="dxa"/>
            <w:tcBorders>
              <w:top w:val="single" w:sz="8" w:space="0" w:color="auto"/>
              <w:bottom w:val="single" w:sz="8" w:space="0" w:color="auto"/>
            </w:tcBorders>
            <w:noWrap/>
          </w:tcPr>
          <w:p w:rsidR="00907E4D" w:rsidRPr="00B030C1" w:rsidRDefault="00907E4D" w:rsidP="001E0395">
            <w:pPr>
              <w:spacing w:after="120"/>
              <w:rPr>
                <w:rFonts w:eastAsia="Times New Roman" w:cs="Times New Roman"/>
                <w:b/>
                <w:color w:val="000000"/>
                <w:szCs w:val="24"/>
              </w:rPr>
            </w:pPr>
            <w:r w:rsidRPr="00B030C1">
              <w:rPr>
                <w:rFonts w:eastAsia="Times New Roman" w:cs="Times New Roman"/>
                <w:b/>
                <w:color w:val="000000"/>
                <w:szCs w:val="24"/>
              </w:rPr>
              <w:t>Area (%)</w:t>
            </w:r>
          </w:p>
        </w:tc>
        <w:tc>
          <w:tcPr>
            <w:tcW w:w="1139" w:type="dxa"/>
            <w:tcBorders>
              <w:top w:val="single" w:sz="8" w:space="0" w:color="auto"/>
              <w:bottom w:val="single" w:sz="8" w:space="0" w:color="auto"/>
            </w:tcBorders>
            <w:noWrap/>
          </w:tcPr>
          <w:p w:rsidR="00907E4D" w:rsidRPr="00B030C1" w:rsidRDefault="00907E4D" w:rsidP="001E0395">
            <w:pPr>
              <w:spacing w:after="120"/>
              <w:rPr>
                <w:rFonts w:eastAsia="Times New Roman" w:cs="Times New Roman"/>
                <w:b/>
                <w:color w:val="000000"/>
                <w:szCs w:val="24"/>
              </w:rPr>
            </w:pPr>
            <w:r w:rsidRPr="00B030C1">
              <w:rPr>
                <w:rFonts w:eastAsia="Times New Roman" w:cs="Times New Roman"/>
                <w:b/>
                <w:color w:val="000000"/>
                <w:szCs w:val="24"/>
              </w:rPr>
              <w:t>Area (ha)</w:t>
            </w:r>
          </w:p>
        </w:tc>
        <w:tc>
          <w:tcPr>
            <w:tcW w:w="1139" w:type="dxa"/>
            <w:tcBorders>
              <w:top w:val="single" w:sz="8" w:space="0" w:color="auto"/>
              <w:bottom w:val="single" w:sz="8" w:space="0" w:color="auto"/>
            </w:tcBorders>
            <w:noWrap/>
          </w:tcPr>
          <w:p w:rsidR="00907E4D" w:rsidRPr="00B030C1" w:rsidRDefault="00907E4D" w:rsidP="001E0395">
            <w:pPr>
              <w:spacing w:after="120"/>
              <w:rPr>
                <w:rFonts w:eastAsia="Times New Roman" w:cs="Times New Roman"/>
                <w:b/>
                <w:color w:val="000000"/>
                <w:szCs w:val="24"/>
              </w:rPr>
            </w:pPr>
            <w:r w:rsidRPr="00B030C1">
              <w:rPr>
                <w:rFonts w:eastAsia="Times New Roman" w:cs="Times New Roman"/>
                <w:b/>
                <w:color w:val="000000"/>
                <w:szCs w:val="24"/>
              </w:rPr>
              <w:t>Area (%)</w:t>
            </w:r>
          </w:p>
        </w:tc>
      </w:tr>
      <w:tr w:rsidR="00907E4D" w:rsidRPr="00B030C1" w:rsidTr="00907E4D">
        <w:trPr>
          <w:trHeight w:val="290"/>
        </w:trPr>
        <w:tc>
          <w:tcPr>
            <w:tcW w:w="2093" w:type="dxa"/>
            <w:tcBorders>
              <w:top w:val="single" w:sz="8" w:space="0" w:color="auto"/>
              <w:bottom w:val="nil"/>
              <w:right w:val="single" w:sz="8" w:space="0" w:color="auto"/>
            </w:tcBorders>
            <w:noWrap/>
            <w:hideMark/>
          </w:tcPr>
          <w:p w:rsidR="00907E4D" w:rsidRPr="00B030C1" w:rsidRDefault="00907E4D" w:rsidP="001E0395">
            <w:pPr>
              <w:spacing w:after="120" w:line="360" w:lineRule="auto"/>
              <w:rPr>
                <w:rFonts w:cs="Times New Roman"/>
                <w:szCs w:val="24"/>
              </w:rPr>
            </w:pPr>
            <w:r w:rsidRPr="00B030C1">
              <w:rPr>
                <w:rFonts w:cs="Times New Roman"/>
                <w:szCs w:val="24"/>
              </w:rPr>
              <w:t>Cultivation land</w:t>
            </w:r>
          </w:p>
        </w:tc>
        <w:tc>
          <w:tcPr>
            <w:tcW w:w="331" w:type="dxa"/>
            <w:tcBorders>
              <w:top w:val="single" w:sz="8" w:space="0" w:color="auto"/>
              <w:left w:val="single" w:sz="8" w:space="0" w:color="auto"/>
              <w:bottom w:val="nil"/>
            </w:tcBorders>
          </w:tcPr>
          <w:p w:rsidR="00907E4D" w:rsidRPr="00B030C1" w:rsidRDefault="00907E4D" w:rsidP="00907E4D">
            <w:pPr>
              <w:spacing w:after="120" w:line="360" w:lineRule="auto"/>
              <w:rPr>
                <w:rFonts w:cs="Times New Roman"/>
                <w:szCs w:val="24"/>
              </w:rPr>
            </w:pPr>
          </w:p>
        </w:tc>
        <w:tc>
          <w:tcPr>
            <w:tcW w:w="1139" w:type="dxa"/>
            <w:tcBorders>
              <w:top w:val="single" w:sz="8" w:space="0" w:color="auto"/>
              <w:bottom w:val="nil"/>
            </w:tcBorders>
            <w:noWrap/>
            <w:hideMark/>
          </w:tcPr>
          <w:p w:rsidR="00907E4D" w:rsidRPr="006A607B" w:rsidRDefault="00907E4D" w:rsidP="00F52550">
            <w:pPr>
              <w:rPr>
                <w:rFonts w:cs="Times New Roman"/>
              </w:rPr>
            </w:pPr>
            <w:r w:rsidRPr="006A607B">
              <w:rPr>
                <w:rFonts w:cs="Times New Roman"/>
              </w:rPr>
              <w:t>5764</w:t>
            </w:r>
          </w:p>
        </w:tc>
        <w:tc>
          <w:tcPr>
            <w:tcW w:w="1139" w:type="dxa"/>
            <w:tcBorders>
              <w:top w:val="single" w:sz="8" w:space="0" w:color="auto"/>
              <w:bottom w:val="nil"/>
            </w:tcBorders>
            <w:noWrap/>
            <w:hideMark/>
          </w:tcPr>
          <w:p w:rsidR="00907E4D" w:rsidRPr="00B030C1" w:rsidRDefault="00907E4D" w:rsidP="001E0395">
            <w:pPr>
              <w:spacing w:after="120" w:line="360" w:lineRule="auto"/>
              <w:rPr>
                <w:rFonts w:cs="Times New Roman"/>
                <w:szCs w:val="24"/>
              </w:rPr>
            </w:pPr>
            <w:r>
              <w:rPr>
                <w:rFonts w:cs="Times New Roman"/>
                <w:szCs w:val="24"/>
              </w:rPr>
              <w:t>25.8</w:t>
            </w:r>
          </w:p>
        </w:tc>
        <w:tc>
          <w:tcPr>
            <w:tcW w:w="1139" w:type="dxa"/>
            <w:tcBorders>
              <w:top w:val="single" w:sz="8" w:space="0" w:color="auto"/>
              <w:bottom w:val="nil"/>
            </w:tcBorders>
            <w:noWrap/>
            <w:hideMark/>
          </w:tcPr>
          <w:p w:rsidR="00907E4D" w:rsidRPr="002600FB" w:rsidRDefault="00907E4D" w:rsidP="00F52550">
            <w:pPr>
              <w:rPr>
                <w:rFonts w:cs="Times New Roman"/>
              </w:rPr>
            </w:pPr>
            <w:r w:rsidRPr="002600FB">
              <w:rPr>
                <w:rFonts w:cs="Times New Roman"/>
              </w:rPr>
              <w:t>6847</w:t>
            </w:r>
          </w:p>
        </w:tc>
        <w:tc>
          <w:tcPr>
            <w:tcW w:w="1139" w:type="dxa"/>
            <w:tcBorders>
              <w:top w:val="single" w:sz="8" w:space="0" w:color="auto"/>
              <w:bottom w:val="nil"/>
            </w:tcBorders>
            <w:noWrap/>
            <w:hideMark/>
          </w:tcPr>
          <w:p w:rsidR="00907E4D" w:rsidRPr="00B030C1" w:rsidRDefault="00907E4D" w:rsidP="001E0395">
            <w:pPr>
              <w:spacing w:after="120" w:line="360" w:lineRule="auto"/>
              <w:rPr>
                <w:rFonts w:cs="Times New Roman"/>
                <w:szCs w:val="24"/>
              </w:rPr>
            </w:pPr>
            <w:r w:rsidRPr="00B030C1">
              <w:rPr>
                <w:rFonts w:cs="Times New Roman"/>
                <w:szCs w:val="24"/>
              </w:rPr>
              <w:t>30</w:t>
            </w:r>
            <w:r>
              <w:rPr>
                <w:rFonts w:cs="Times New Roman"/>
                <w:szCs w:val="24"/>
              </w:rPr>
              <w:t>.7</w:t>
            </w:r>
          </w:p>
        </w:tc>
        <w:tc>
          <w:tcPr>
            <w:tcW w:w="1139" w:type="dxa"/>
            <w:tcBorders>
              <w:top w:val="single" w:sz="8" w:space="0" w:color="auto"/>
              <w:bottom w:val="nil"/>
            </w:tcBorders>
            <w:noWrap/>
            <w:hideMark/>
          </w:tcPr>
          <w:p w:rsidR="00907E4D" w:rsidRPr="00B030C1" w:rsidRDefault="00907E4D" w:rsidP="001E0395">
            <w:pPr>
              <w:spacing w:after="120" w:line="360" w:lineRule="auto"/>
              <w:rPr>
                <w:rFonts w:cs="Times New Roman"/>
                <w:szCs w:val="24"/>
              </w:rPr>
            </w:pPr>
            <w:r>
              <w:rPr>
                <w:rFonts w:cs="Times New Roman"/>
                <w:szCs w:val="24"/>
              </w:rPr>
              <w:t>7601</w:t>
            </w:r>
          </w:p>
        </w:tc>
        <w:tc>
          <w:tcPr>
            <w:tcW w:w="1139" w:type="dxa"/>
            <w:tcBorders>
              <w:top w:val="single" w:sz="8" w:space="0" w:color="auto"/>
              <w:bottom w:val="nil"/>
            </w:tcBorders>
            <w:noWrap/>
            <w:hideMark/>
          </w:tcPr>
          <w:p w:rsidR="00907E4D" w:rsidRPr="00B030C1" w:rsidRDefault="00907E4D" w:rsidP="001E0395">
            <w:pPr>
              <w:spacing w:after="120" w:line="360" w:lineRule="auto"/>
              <w:rPr>
                <w:rFonts w:cs="Times New Roman"/>
                <w:szCs w:val="24"/>
              </w:rPr>
            </w:pPr>
            <w:r>
              <w:rPr>
                <w:rFonts w:cs="Times New Roman"/>
                <w:szCs w:val="24"/>
              </w:rPr>
              <w:t>34</w:t>
            </w:r>
          </w:p>
        </w:tc>
      </w:tr>
      <w:tr w:rsidR="00907E4D" w:rsidRPr="00B030C1" w:rsidTr="00907E4D">
        <w:trPr>
          <w:trHeight w:val="290"/>
        </w:trPr>
        <w:tc>
          <w:tcPr>
            <w:tcW w:w="2093" w:type="dxa"/>
            <w:tcBorders>
              <w:top w:val="nil"/>
              <w:right w:val="single" w:sz="8" w:space="0" w:color="auto"/>
            </w:tcBorders>
            <w:noWrap/>
            <w:hideMark/>
          </w:tcPr>
          <w:p w:rsidR="00907E4D" w:rsidRPr="00B030C1" w:rsidRDefault="00907E4D" w:rsidP="001E0395">
            <w:pPr>
              <w:spacing w:after="120" w:line="360" w:lineRule="auto"/>
              <w:rPr>
                <w:rFonts w:cs="Times New Roman"/>
                <w:szCs w:val="24"/>
              </w:rPr>
            </w:pPr>
            <w:r w:rsidRPr="00B030C1">
              <w:rPr>
                <w:rFonts w:cs="Times New Roman"/>
                <w:szCs w:val="24"/>
              </w:rPr>
              <w:t>Settlement</w:t>
            </w:r>
          </w:p>
        </w:tc>
        <w:tc>
          <w:tcPr>
            <w:tcW w:w="331" w:type="dxa"/>
            <w:tcBorders>
              <w:top w:val="nil"/>
              <w:left w:val="single" w:sz="8" w:space="0" w:color="auto"/>
            </w:tcBorders>
          </w:tcPr>
          <w:p w:rsidR="00907E4D" w:rsidRPr="00B030C1" w:rsidRDefault="00907E4D" w:rsidP="00907E4D">
            <w:pPr>
              <w:spacing w:after="120" w:line="360" w:lineRule="auto"/>
              <w:rPr>
                <w:rFonts w:cs="Times New Roman"/>
                <w:szCs w:val="24"/>
              </w:rPr>
            </w:pPr>
          </w:p>
        </w:tc>
        <w:tc>
          <w:tcPr>
            <w:tcW w:w="1139" w:type="dxa"/>
            <w:tcBorders>
              <w:top w:val="nil"/>
            </w:tcBorders>
            <w:noWrap/>
            <w:hideMark/>
          </w:tcPr>
          <w:p w:rsidR="00907E4D" w:rsidRPr="006A607B" w:rsidRDefault="00907E4D" w:rsidP="00F52550">
            <w:pPr>
              <w:rPr>
                <w:rFonts w:cs="Times New Roman"/>
              </w:rPr>
            </w:pPr>
            <w:r w:rsidRPr="006A607B">
              <w:rPr>
                <w:rFonts w:cs="Times New Roman"/>
              </w:rPr>
              <w:t>904</w:t>
            </w:r>
          </w:p>
        </w:tc>
        <w:tc>
          <w:tcPr>
            <w:tcW w:w="1139" w:type="dxa"/>
            <w:tcBorders>
              <w:top w:val="nil"/>
            </w:tcBorders>
            <w:noWrap/>
            <w:hideMark/>
          </w:tcPr>
          <w:p w:rsidR="00907E4D" w:rsidRPr="00B030C1" w:rsidRDefault="00907E4D" w:rsidP="001E0395">
            <w:pPr>
              <w:spacing w:after="120" w:line="360" w:lineRule="auto"/>
              <w:rPr>
                <w:rFonts w:cs="Times New Roman"/>
                <w:szCs w:val="24"/>
              </w:rPr>
            </w:pPr>
            <w:r>
              <w:rPr>
                <w:rFonts w:cs="Times New Roman"/>
                <w:szCs w:val="24"/>
              </w:rPr>
              <w:t>4.2</w:t>
            </w:r>
          </w:p>
        </w:tc>
        <w:tc>
          <w:tcPr>
            <w:tcW w:w="1139" w:type="dxa"/>
            <w:tcBorders>
              <w:top w:val="nil"/>
            </w:tcBorders>
            <w:noWrap/>
            <w:hideMark/>
          </w:tcPr>
          <w:p w:rsidR="00907E4D" w:rsidRPr="002600FB" w:rsidRDefault="00907E4D" w:rsidP="00F52550">
            <w:pPr>
              <w:rPr>
                <w:rFonts w:cs="Times New Roman"/>
              </w:rPr>
            </w:pPr>
            <w:r w:rsidRPr="002600FB">
              <w:rPr>
                <w:rFonts w:cs="Times New Roman"/>
              </w:rPr>
              <w:t>1549</w:t>
            </w:r>
          </w:p>
        </w:tc>
        <w:tc>
          <w:tcPr>
            <w:tcW w:w="1139" w:type="dxa"/>
            <w:tcBorders>
              <w:top w:val="nil"/>
            </w:tcBorders>
            <w:noWrap/>
            <w:hideMark/>
          </w:tcPr>
          <w:p w:rsidR="00907E4D" w:rsidRPr="00B030C1" w:rsidRDefault="00907E4D" w:rsidP="001E0395">
            <w:pPr>
              <w:spacing w:after="120" w:line="360" w:lineRule="auto"/>
              <w:rPr>
                <w:rFonts w:cs="Times New Roman"/>
                <w:szCs w:val="24"/>
              </w:rPr>
            </w:pPr>
            <w:r>
              <w:rPr>
                <w:rFonts w:cs="Times New Roman"/>
                <w:szCs w:val="24"/>
              </w:rPr>
              <w:t>6.9</w:t>
            </w:r>
          </w:p>
        </w:tc>
        <w:tc>
          <w:tcPr>
            <w:tcW w:w="1139" w:type="dxa"/>
            <w:tcBorders>
              <w:top w:val="nil"/>
            </w:tcBorders>
            <w:noWrap/>
            <w:hideMark/>
          </w:tcPr>
          <w:p w:rsidR="00907E4D" w:rsidRPr="00B030C1" w:rsidRDefault="00907E4D" w:rsidP="001E0395">
            <w:pPr>
              <w:spacing w:after="120" w:line="360" w:lineRule="auto"/>
              <w:rPr>
                <w:rFonts w:cs="Times New Roman"/>
                <w:szCs w:val="24"/>
              </w:rPr>
            </w:pPr>
            <w:r>
              <w:rPr>
                <w:rFonts w:cs="Times New Roman"/>
                <w:szCs w:val="24"/>
              </w:rPr>
              <w:t>2101</w:t>
            </w:r>
          </w:p>
        </w:tc>
        <w:tc>
          <w:tcPr>
            <w:tcW w:w="1139" w:type="dxa"/>
            <w:tcBorders>
              <w:top w:val="nil"/>
            </w:tcBorders>
            <w:noWrap/>
            <w:hideMark/>
          </w:tcPr>
          <w:p w:rsidR="00907E4D" w:rsidRPr="00B030C1" w:rsidRDefault="00907E4D" w:rsidP="001E0395">
            <w:pPr>
              <w:spacing w:after="120" w:line="360" w:lineRule="auto"/>
              <w:rPr>
                <w:rFonts w:cs="Times New Roman"/>
                <w:szCs w:val="24"/>
              </w:rPr>
            </w:pPr>
            <w:r>
              <w:rPr>
                <w:rFonts w:cs="Times New Roman"/>
                <w:szCs w:val="24"/>
              </w:rPr>
              <w:t>9.4</w:t>
            </w:r>
          </w:p>
        </w:tc>
      </w:tr>
      <w:tr w:rsidR="00907E4D" w:rsidRPr="00B030C1" w:rsidTr="00907E4D">
        <w:trPr>
          <w:trHeight w:val="290"/>
        </w:trPr>
        <w:tc>
          <w:tcPr>
            <w:tcW w:w="2093" w:type="dxa"/>
            <w:tcBorders>
              <w:right w:val="single" w:sz="8" w:space="0" w:color="auto"/>
            </w:tcBorders>
            <w:noWrap/>
            <w:hideMark/>
          </w:tcPr>
          <w:p w:rsidR="00907E4D" w:rsidRPr="00B030C1" w:rsidRDefault="00907E4D" w:rsidP="001E0395">
            <w:pPr>
              <w:spacing w:after="120" w:line="360" w:lineRule="auto"/>
              <w:rPr>
                <w:rFonts w:cs="Times New Roman"/>
                <w:szCs w:val="24"/>
              </w:rPr>
            </w:pPr>
            <w:r w:rsidRPr="00B030C1">
              <w:rPr>
                <w:rFonts w:cs="Times New Roman"/>
                <w:szCs w:val="24"/>
              </w:rPr>
              <w:t>Grass land</w:t>
            </w:r>
          </w:p>
        </w:tc>
        <w:tc>
          <w:tcPr>
            <w:tcW w:w="331" w:type="dxa"/>
            <w:tcBorders>
              <w:left w:val="single" w:sz="8" w:space="0" w:color="auto"/>
            </w:tcBorders>
          </w:tcPr>
          <w:p w:rsidR="00907E4D" w:rsidRPr="00B030C1" w:rsidRDefault="00907E4D" w:rsidP="00907E4D">
            <w:pPr>
              <w:spacing w:after="120" w:line="360" w:lineRule="auto"/>
              <w:rPr>
                <w:rFonts w:cs="Times New Roman"/>
                <w:szCs w:val="24"/>
              </w:rPr>
            </w:pPr>
          </w:p>
        </w:tc>
        <w:tc>
          <w:tcPr>
            <w:tcW w:w="1139" w:type="dxa"/>
            <w:noWrap/>
            <w:hideMark/>
          </w:tcPr>
          <w:p w:rsidR="00907E4D" w:rsidRPr="006A607B" w:rsidRDefault="00907E4D" w:rsidP="00F52550">
            <w:pPr>
              <w:rPr>
                <w:rFonts w:cs="Times New Roman"/>
              </w:rPr>
            </w:pPr>
            <w:r w:rsidRPr="006A607B">
              <w:rPr>
                <w:rFonts w:cs="Times New Roman"/>
              </w:rPr>
              <w:t>2756</w:t>
            </w:r>
          </w:p>
        </w:tc>
        <w:tc>
          <w:tcPr>
            <w:tcW w:w="1139" w:type="dxa"/>
            <w:noWrap/>
            <w:hideMark/>
          </w:tcPr>
          <w:p w:rsidR="00907E4D" w:rsidRPr="00B030C1" w:rsidRDefault="00907E4D" w:rsidP="001E0395">
            <w:pPr>
              <w:spacing w:after="120" w:line="360" w:lineRule="auto"/>
              <w:rPr>
                <w:rFonts w:cs="Times New Roman"/>
                <w:szCs w:val="24"/>
              </w:rPr>
            </w:pPr>
            <w:r>
              <w:rPr>
                <w:rFonts w:cs="Times New Roman"/>
                <w:szCs w:val="24"/>
              </w:rPr>
              <w:t>12.3</w:t>
            </w:r>
          </w:p>
        </w:tc>
        <w:tc>
          <w:tcPr>
            <w:tcW w:w="1139" w:type="dxa"/>
            <w:noWrap/>
            <w:hideMark/>
          </w:tcPr>
          <w:p w:rsidR="00907E4D" w:rsidRPr="002600FB" w:rsidRDefault="00907E4D" w:rsidP="00F52550">
            <w:pPr>
              <w:rPr>
                <w:rFonts w:cs="Times New Roman"/>
              </w:rPr>
            </w:pPr>
            <w:r w:rsidRPr="002600FB">
              <w:rPr>
                <w:rFonts w:cs="Times New Roman"/>
              </w:rPr>
              <w:t>3189</w:t>
            </w:r>
          </w:p>
        </w:tc>
        <w:tc>
          <w:tcPr>
            <w:tcW w:w="1139" w:type="dxa"/>
            <w:noWrap/>
            <w:hideMark/>
          </w:tcPr>
          <w:p w:rsidR="00907E4D" w:rsidRPr="00B030C1" w:rsidRDefault="00907E4D" w:rsidP="001E0395">
            <w:pPr>
              <w:spacing w:after="120" w:line="360" w:lineRule="auto"/>
              <w:rPr>
                <w:rFonts w:cs="Times New Roman"/>
                <w:szCs w:val="24"/>
              </w:rPr>
            </w:pPr>
            <w:r>
              <w:rPr>
                <w:rFonts w:cs="Times New Roman"/>
                <w:szCs w:val="24"/>
              </w:rPr>
              <w:t>14.3</w:t>
            </w:r>
          </w:p>
        </w:tc>
        <w:tc>
          <w:tcPr>
            <w:tcW w:w="1139" w:type="dxa"/>
            <w:noWrap/>
            <w:hideMark/>
          </w:tcPr>
          <w:p w:rsidR="00907E4D" w:rsidRPr="00B030C1" w:rsidRDefault="00907E4D" w:rsidP="001E0395">
            <w:pPr>
              <w:spacing w:after="120" w:line="360" w:lineRule="auto"/>
              <w:rPr>
                <w:rFonts w:cs="Times New Roman"/>
                <w:szCs w:val="24"/>
              </w:rPr>
            </w:pPr>
            <w:r>
              <w:rPr>
                <w:rFonts w:cs="Times New Roman"/>
                <w:szCs w:val="24"/>
              </w:rPr>
              <w:t>3107</w:t>
            </w:r>
          </w:p>
        </w:tc>
        <w:tc>
          <w:tcPr>
            <w:tcW w:w="1139" w:type="dxa"/>
            <w:noWrap/>
            <w:hideMark/>
          </w:tcPr>
          <w:p w:rsidR="00907E4D" w:rsidRPr="00B030C1" w:rsidRDefault="00907E4D" w:rsidP="001E0395">
            <w:pPr>
              <w:spacing w:after="120" w:line="360" w:lineRule="auto"/>
              <w:rPr>
                <w:rFonts w:cs="Times New Roman"/>
                <w:szCs w:val="24"/>
              </w:rPr>
            </w:pPr>
            <w:r>
              <w:rPr>
                <w:rFonts w:cs="Times New Roman"/>
                <w:szCs w:val="24"/>
              </w:rPr>
              <w:t>13.9</w:t>
            </w:r>
          </w:p>
        </w:tc>
      </w:tr>
      <w:tr w:rsidR="00907E4D" w:rsidRPr="00B030C1" w:rsidTr="00907E4D">
        <w:trPr>
          <w:trHeight w:val="290"/>
        </w:trPr>
        <w:tc>
          <w:tcPr>
            <w:tcW w:w="2093" w:type="dxa"/>
            <w:tcBorders>
              <w:right w:val="single" w:sz="8" w:space="0" w:color="auto"/>
            </w:tcBorders>
            <w:noWrap/>
            <w:hideMark/>
          </w:tcPr>
          <w:p w:rsidR="00907E4D" w:rsidRPr="00B030C1" w:rsidRDefault="00907E4D" w:rsidP="001E0395">
            <w:pPr>
              <w:spacing w:after="120" w:line="360" w:lineRule="auto"/>
              <w:rPr>
                <w:rFonts w:cs="Times New Roman"/>
                <w:szCs w:val="24"/>
              </w:rPr>
            </w:pPr>
            <w:r w:rsidRPr="00B030C1">
              <w:rPr>
                <w:rFonts w:cs="Times New Roman"/>
                <w:szCs w:val="24"/>
              </w:rPr>
              <w:t>Bare land</w:t>
            </w:r>
          </w:p>
        </w:tc>
        <w:tc>
          <w:tcPr>
            <w:tcW w:w="331" w:type="dxa"/>
            <w:tcBorders>
              <w:left w:val="single" w:sz="8" w:space="0" w:color="auto"/>
            </w:tcBorders>
          </w:tcPr>
          <w:p w:rsidR="00907E4D" w:rsidRPr="00B030C1" w:rsidRDefault="00907E4D" w:rsidP="00907E4D">
            <w:pPr>
              <w:spacing w:after="120" w:line="360" w:lineRule="auto"/>
              <w:rPr>
                <w:rFonts w:cs="Times New Roman"/>
                <w:szCs w:val="24"/>
              </w:rPr>
            </w:pPr>
          </w:p>
        </w:tc>
        <w:tc>
          <w:tcPr>
            <w:tcW w:w="1139" w:type="dxa"/>
            <w:noWrap/>
            <w:hideMark/>
          </w:tcPr>
          <w:p w:rsidR="00907E4D" w:rsidRPr="006A607B" w:rsidRDefault="00907E4D" w:rsidP="00F52550">
            <w:pPr>
              <w:rPr>
                <w:rFonts w:cs="Times New Roman"/>
              </w:rPr>
            </w:pPr>
            <w:r w:rsidRPr="006A607B">
              <w:rPr>
                <w:rFonts w:cs="Times New Roman"/>
              </w:rPr>
              <w:t>638</w:t>
            </w:r>
          </w:p>
        </w:tc>
        <w:tc>
          <w:tcPr>
            <w:tcW w:w="1139" w:type="dxa"/>
            <w:noWrap/>
            <w:hideMark/>
          </w:tcPr>
          <w:p w:rsidR="00907E4D" w:rsidRPr="00B030C1" w:rsidRDefault="00907E4D" w:rsidP="001E0395">
            <w:pPr>
              <w:spacing w:after="120" w:line="360" w:lineRule="auto"/>
              <w:rPr>
                <w:rFonts w:cs="Times New Roman"/>
                <w:szCs w:val="24"/>
              </w:rPr>
            </w:pPr>
            <w:r>
              <w:rPr>
                <w:rFonts w:cs="Times New Roman"/>
                <w:szCs w:val="24"/>
              </w:rPr>
              <w:t>2.8</w:t>
            </w:r>
          </w:p>
        </w:tc>
        <w:tc>
          <w:tcPr>
            <w:tcW w:w="1139" w:type="dxa"/>
            <w:noWrap/>
            <w:hideMark/>
          </w:tcPr>
          <w:p w:rsidR="00907E4D" w:rsidRPr="002600FB" w:rsidRDefault="00907E4D" w:rsidP="00F52550">
            <w:pPr>
              <w:rPr>
                <w:rFonts w:cs="Times New Roman"/>
              </w:rPr>
            </w:pPr>
            <w:r w:rsidRPr="002600FB">
              <w:rPr>
                <w:rFonts w:cs="Times New Roman"/>
              </w:rPr>
              <w:t>843</w:t>
            </w:r>
          </w:p>
        </w:tc>
        <w:tc>
          <w:tcPr>
            <w:tcW w:w="1139" w:type="dxa"/>
            <w:noWrap/>
            <w:hideMark/>
          </w:tcPr>
          <w:p w:rsidR="00907E4D" w:rsidRPr="00B030C1" w:rsidRDefault="00907E4D" w:rsidP="001E0395">
            <w:pPr>
              <w:spacing w:after="120" w:line="360" w:lineRule="auto"/>
              <w:rPr>
                <w:rFonts w:cs="Times New Roman"/>
                <w:szCs w:val="24"/>
              </w:rPr>
            </w:pPr>
            <w:r>
              <w:rPr>
                <w:rFonts w:cs="Times New Roman"/>
                <w:szCs w:val="24"/>
              </w:rPr>
              <w:t>3.8</w:t>
            </w:r>
          </w:p>
        </w:tc>
        <w:tc>
          <w:tcPr>
            <w:tcW w:w="1139" w:type="dxa"/>
            <w:noWrap/>
            <w:hideMark/>
          </w:tcPr>
          <w:p w:rsidR="00907E4D" w:rsidRPr="00B030C1" w:rsidRDefault="00907E4D" w:rsidP="001E0395">
            <w:pPr>
              <w:spacing w:after="120" w:line="360" w:lineRule="auto"/>
              <w:rPr>
                <w:rFonts w:cs="Times New Roman"/>
                <w:szCs w:val="24"/>
              </w:rPr>
            </w:pPr>
            <w:r>
              <w:rPr>
                <w:rFonts w:cs="Times New Roman"/>
                <w:szCs w:val="24"/>
              </w:rPr>
              <w:t>964</w:t>
            </w:r>
          </w:p>
        </w:tc>
        <w:tc>
          <w:tcPr>
            <w:tcW w:w="1139" w:type="dxa"/>
            <w:noWrap/>
            <w:hideMark/>
          </w:tcPr>
          <w:p w:rsidR="00907E4D" w:rsidRPr="00B030C1" w:rsidRDefault="00907E4D" w:rsidP="001E0395">
            <w:pPr>
              <w:spacing w:after="120" w:line="360" w:lineRule="auto"/>
              <w:rPr>
                <w:rFonts w:cs="Times New Roman"/>
                <w:szCs w:val="24"/>
              </w:rPr>
            </w:pPr>
            <w:r>
              <w:rPr>
                <w:rFonts w:cs="Times New Roman"/>
                <w:szCs w:val="24"/>
              </w:rPr>
              <w:t>4.3</w:t>
            </w:r>
          </w:p>
        </w:tc>
      </w:tr>
      <w:tr w:rsidR="00907E4D" w:rsidRPr="00B030C1" w:rsidTr="00907E4D">
        <w:trPr>
          <w:trHeight w:val="290"/>
        </w:trPr>
        <w:tc>
          <w:tcPr>
            <w:tcW w:w="2093" w:type="dxa"/>
            <w:tcBorders>
              <w:right w:val="single" w:sz="8" w:space="0" w:color="auto"/>
            </w:tcBorders>
            <w:noWrap/>
            <w:hideMark/>
          </w:tcPr>
          <w:p w:rsidR="00907E4D" w:rsidRPr="00B030C1" w:rsidRDefault="00907E4D" w:rsidP="001E0395">
            <w:pPr>
              <w:spacing w:after="120" w:line="360" w:lineRule="auto"/>
              <w:rPr>
                <w:rFonts w:cs="Times New Roman"/>
                <w:szCs w:val="24"/>
              </w:rPr>
            </w:pPr>
            <w:r>
              <w:rPr>
                <w:rFonts w:cs="Times New Roman"/>
                <w:szCs w:val="24"/>
              </w:rPr>
              <w:t>Bush land</w:t>
            </w:r>
          </w:p>
        </w:tc>
        <w:tc>
          <w:tcPr>
            <w:tcW w:w="331" w:type="dxa"/>
            <w:tcBorders>
              <w:left w:val="single" w:sz="8" w:space="0" w:color="auto"/>
            </w:tcBorders>
          </w:tcPr>
          <w:p w:rsidR="00907E4D" w:rsidRPr="00B030C1" w:rsidRDefault="00907E4D" w:rsidP="00907E4D">
            <w:pPr>
              <w:spacing w:after="120" w:line="360" w:lineRule="auto"/>
              <w:rPr>
                <w:rFonts w:cs="Times New Roman"/>
                <w:szCs w:val="24"/>
              </w:rPr>
            </w:pPr>
          </w:p>
        </w:tc>
        <w:tc>
          <w:tcPr>
            <w:tcW w:w="1139" w:type="dxa"/>
            <w:noWrap/>
            <w:hideMark/>
          </w:tcPr>
          <w:p w:rsidR="00907E4D" w:rsidRPr="006A607B" w:rsidRDefault="00907E4D" w:rsidP="00F52550">
            <w:pPr>
              <w:rPr>
                <w:rFonts w:cs="Times New Roman"/>
              </w:rPr>
            </w:pPr>
            <w:r w:rsidRPr="006A607B">
              <w:rPr>
                <w:rFonts w:cs="Times New Roman"/>
              </w:rPr>
              <w:t>6618</w:t>
            </w:r>
          </w:p>
        </w:tc>
        <w:tc>
          <w:tcPr>
            <w:tcW w:w="1139" w:type="dxa"/>
            <w:noWrap/>
            <w:hideMark/>
          </w:tcPr>
          <w:p w:rsidR="00907E4D" w:rsidRPr="00B030C1" w:rsidRDefault="00907E4D" w:rsidP="001E0395">
            <w:pPr>
              <w:spacing w:after="120" w:line="360" w:lineRule="auto"/>
              <w:rPr>
                <w:rFonts w:cs="Times New Roman"/>
                <w:szCs w:val="24"/>
              </w:rPr>
            </w:pPr>
            <w:r>
              <w:rPr>
                <w:rFonts w:cs="Times New Roman"/>
                <w:szCs w:val="24"/>
              </w:rPr>
              <w:t>29.6</w:t>
            </w:r>
          </w:p>
        </w:tc>
        <w:tc>
          <w:tcPr>
            <w:tcW w:w="1139" w:type="dxa"/>
            <w:noWrap/>
            <w:hideMark/>
          </w:tcPr>
          <w:p w:rsidR="00907E4D" w:rsidRPr="002600FB" w:rsidRDefault="00907E4D" w:rsidP="00F52550">
            <w:pPr>
              <w:rPr>
                <w:rFonts w:cs="Times New Roman"/>
              </w:rPr>
            </w:pPr>
            <w:r w:rsidRPr="002600FB">
              <w:rPr>
                <w:rFonts w:cs="Times New Roman"/>
              </w:rPr>
              <w:t>6387</w:t>
            </w:r>
          </w:p>
        </w:tc>
        <w:tc>
          <w:tcPr>
            <w:tcW w:w="1139" w:type="dxa"/>
            <w:noWrap/>
            <w:hideMark/>
          </w:tcPr>
          <w:p w:rsidR="00907E4D" w:rsidRPr="00B030C1" w:rsidRDefault="00907E4D" w:rsidP="001E0395">
            <w:pPr>
              <w:spacing w:after="120" w:line="360" w:lineRule="auto"/>
              <w:rPr>
                <w:rFonts w:cs="Times New Roman"/>
                <w:szCs w:val="24"/>
              </w:rPr>
            </w:pPr>
            <w:r>
              <w:rPr>
                <w:rFonts w:cs="Times New Roman"/>
                <w:szCs w:val="24"/>
              </w:rPr>
              <w:t>28.6</w:t>
            </w:r>
          </w:p>
        </w:tc>
        <w:tc>
          <w:tcPr>
            <w:tcW w:w="1139" w:type="dxa"/>
            <w:noWrap/>
            <w:hideMark/>
          </w:tcPr>
          <w:p w:rsidR="00907E4D" w:rsidRPr="00B030C1" w:rsidRDefault="00907E4D" w:rsidP="001E0395">
            <w:pPr>
              <w:spacing w:after="120" w:line="360" w:lineRule="auto"/>
              <w:rPr>
                <w:rFonts w:cs="Times New Roman"/>
                <w:szCs w:val="24"/>
              </w:rPr>
            </w:pPr>
            <w:r>
              <w:rPr>
                <w:rFonts w:cs="Times New Roman"/>
                <w:szCs w:val="24"/>
              </w:rPr>
              <w:t>5263</w:t>
            </w:r>
          </w:p>
        </w:tc>
        <w:tc>
          <w:tcPr>
            <w:tcW w:w="1139" w:type="dxa"/>
            <w:noWrap/>
            <w:hideMark/>
          </w:tcPr>
          <w:p w:rsidR="00907E4D" w:rsidRPr="00B030C1" w:rsidRDefault="00907E4D" w:rsidP="001E0395">
            <w:pPr>
              <w:spacing w:after="120" w:line="360" w:lineRule="auto"/>
              <w:rPr>
                <w:rFonts w:cs="Times New Roman"/>
                <w:szCs w:val="24"/>
              </w:rPr>
            </w:pPr>
            <w:r>
              <w:rPr>
                <w:rFonts w:cs="Times New Roman"/>
                <w:szCs w:val="24"/>
              </w:rPr>
              <w:t>23.6</w:t>
            </w:r>
          </w:p>
        </w:tc>
      </w:tr>
      <w:tr w:rsidR="00907E4D" w:rsidRPr="00B030C1" w:rsidTr="00907E4D">
        <w:trPr>
          <w:trHeight w:val="290"/>
        </w:trPr>
        <w:tc>
          <w:tcPr>
            <w:tcW w:w="2093" w:type="dxa"/>
            <w:tcBorders>
              <w:right w:val="single" w:sz="8" w:space="0" w:color="auto"/>
            </w:tcBorders>
            <w:noWrap/>
            <w:hideMark/>
          </w:tcPr>
          <w:p w:rsidR="00907E4D" w:rsidRPr="00B030C1" w:rsidRDefault="00907E4D" w:rsidP="001E0395">
            <w:pPr>
              <w:spacing w:after="120" w:line="360" w:lineRule="auto"/>
              <w:rPr>
                <w:rFonts w:cs="Times New Roman"/>
                <w:szCs w:val="24"/>
              </w:rPr>
            </w:pPr>
            <w:r w:rsidRPr="00B030C1">
              <w:rPr>
                <w:rFonts w:cs="Times New Roman"/>
                <w:szCs w:val="24"/>
              </w:rPr>
              <w:t>Forest land</w:t>
            </w:r>
          </w:p>
        </w:tc>
        <w:tc>
          <w:tcPr>
            <w:tcW w:w="331" w:type="dxa"/>
            <w:tcBorders>
              <w:left w:val="single" w:sz="8" w:space="0" w:color="auto"/>
            </w:tcBorders>
          </w:tcPr>
          <w:p w:rsidR="00907E4D" w:rsidRPr="00B030C1" w:rsidRDefault="00907E4D" w:rsidP="00907E4D">
            <w:pPr>
              <w:spacing w:after="120" w:line="360" w:lineRule="auto"/>
              <w:rPr>
                <w:rFonts w:cs="Times New Roman"/>
                <w:szCs w:val="24"/>
              </w:rPr>
            </w:pPr>
          </w:p>
        </w:tc>
        <w:tc>
          <w:tcPr>
            <w:tcW w:w="1139" w:type="dxa"/>
            <w:noWrap/>
            <w:hideMark/>
          </w:tcPr>
          <w:p w:rsidR="00907E4D" w:rsidRPr="006A607B" w:rsidRDefault="00907E4D" w:rsidP="00F52550">
            <w:pPr>
              <w:rPr>
                <w:rFonts w:cs="Times New Roman"/>
              </w:rPr>
            </w:pPr>
            <w:r w:rsidRPr="006A607B">
              <w:rPr>
                <w:rFonts w:cs="Times New Roman"/>
              </w:rPr>
              <w:t>5647</w:t>
            </w:r>
          </w:p>
        </w:tc>
        <w:tc>
          <w:tcPr>
            <w:tcW w:w="1139" w:type="dxa"/>
            <w:noWrap/>
            <w:hideMark/>
          </w:tcPr>
          <w:p w:rsidR="00907E4D" w:rsidRPr="00B030C1" w:rsidRDefault="00907E4D" w:rsidP="001E0395">
            <w:pPr>
              <w:spacing w:after="120" w:line="360" w:lineRule="auto"/>
              <w:rPr>
                <w:rFonts w:cs="Times New Roman"/>
                <w:szCs w:val="24"/>
              </w:rPr>
            </w:pPr>
            <w:r>
              <w:rPr>
                <w:rFonts w:cs="Times New Roman"/>
                <w:szCs w:val="24"/>
              </w:rPr>
              <w:t>25.3</w:t>
            </w:r>
          </w:p>
        </w:tc>
        <w:tc>
          <w:tcPr>
            <w:tcW w:w="1139" w:type="dxa"/>
            <w:noWrap/>
            <w:hideMark/>
          </w:tcPr>
          <w:p w:rsidR="00907E4D" w:rsidRPr="002600FB" w:rsidRDefault="00907E4D" w:rsidP="00F52550">
            <w:pPr>
              <w:rPr>
                <w:rFonts w:cs="Times New Roman"/>
              </w:rPr>
            </w:pPr>
            <w:r w:rsidRPr="002600FB">
              <w:rPr>
                <w:rFonts w:cs="Times New Roman"/>
              </w:rPr>
              <w:t>3512</w:t>
            </w:r>
          </w:p>
        </w:tc>
        <w:tc>
          <w:tcPr>
            <w:tcW w:w="1139" w:type="dxa"/>
            <w:noWrap/>
            <w:hideMark/>
          </w:tcPr>
          <w:p w:rsidR="00907E4D" w:rsidRPr="00B030C1" w:rsidRDefault="00907E4D" w:rsidP="001E0395">
            <w:pPr>
              <w:spacing w:after="120" w:line="360" w:lineRule="auto"/>
              <w:rPr>
                <w:rFonts w:cs="Times New Roman"/>
                <w:szCs w:val="24"/>
              </w:rPr>
            </w:pPr>
            <w:r>
              <w:rPr>
                <w:rFonts w:cs="Times New Roman"/>
                <w:szCs w:val="24"/>
              </w:rPr>
              <w:t>15.7</w:t>
            </w:r>
          </w:p>
        </w:tc>
        <w:tc>
          <w:tcPr>
            <w:tcW w:w="1139" w:type="dxa"/>
            <w:noWrap/>
            <w:hideMark/>
          </w:tcPr>
          <w:p w:rsidR="00907E4D" w:rsidRPr="00B030C1" w:rsidRDefault="00907E4D" w:rsidP="001E0395">
            <w:pPr>
              <w:spacing w:after="120" w:line="360" w:lineRule="auto"/>
              <w:rPr>
                <w:rFonts w:cs="Times New Roman"/>
                <w:szCs w:val="24"/>
              </w:rPr>
            </w:pPr>
            <w:r>
              <w:rPr>
                <w:rFonts w:cs="Times New Roman"/>
                <w:szCs w:val="24"/>
              </w:rPr>
              <w:t>3291</w:t>
            </w:r>
          </w:p>
        </w:tc>
        <w:tc>
          <w:tcPr>
            <w:tcW w:w="1139" w:type="dxa"/>
            <w:noWrap/>
            <w:hideMark/>
          </w:tcPr>
          <w:p w:rsidR="00907E4D" w:rsidRPr="00B030C1" w:rsidRDefault="00907E4D" w:rsidP="001E0395">
            <w:pPr>
              <w:spacing w:after="120" w:line="360" w:lineRule="auto"/>
              <w:rPr>
                <w:rFonts w:cs="Times New Roman"/>
                <w:szCs w:val="24"/>
              </w:rPr>
            </w:pPr>
            <w:r>
              <w:rPr>
                <w:rFonts w:cs="Times New Roman"/>
                <w:szCs w:val="24"/>
              </w:rPr>
              <w:t>14.8</w:t>
            </w:r>
          </w:p>
        </w:tc>
      </w:tr>
      <w:tr w:rsidR="00907E4D" w:rsidRPr="00B030C1" w:rsidTr="00907E4D">
        <w:trPr>
          <w:trHeight w:val="290"/>
        </w:trPr>
        <w:tc>
          <w:tcPr>
            <w:tcW w:w="2093" w:type="dxa"/>
            <w:tcBorders>
              <w:bottom w:val="single" w:sz="18" w:space="0" w:color="auto"/>
              <w:right w:val="single" w:sz="8" w:space="0" w:color="auto"/>
            </w:tcBorders>
            <w:noWrap/>
            <w:hideMark/>
          </w:tcPr>
          <w:p w:rsidR="00907E4D" w:rsidRPr="00B030C1" w:rsidRDefault="00907E4D" w:rsidP="001E0395">
            <w:pPr>
              <w:spacing w:after="120" w:line="360" w:lineRule="auto"/>
              <w:rPr>
                <w:rFonts w:eastAsia="Times New Roman" w:cs="Times New Roman"/>
                <w:color w:val="000000"/>
                <w:szCs w:val="24"/>
              </w:rPr>
            </w:pPr>
            <w:r w:rsidRPr="00B030C1">
              <w:rPr>
                <w:rFonts w:eastAsia="Times New Roman" w:cs="Times New Roman"/>
                <w:color w:val="000000"/>
                <w:szCs w:val="24"/>
              </w:rPr>
              <w:t>Total</w:t>
            </w:r>
          </w:p>
        </w:tc>
        <w:tc>
          <w:tcPr>
            <w:tcW w:w="331" w:type="dxa"/>
            <w:tcBorders>
              <w:left w:val="single" w:sz="8" w:space="0" w:color="auto"/>
              <w:bottom w:val="single" w:sz="18" w:space="0" w:color="auto"/>
            </w:tcBorders>
          </w:tcPr>
          <w:p w:rsidR="00907E4D" w:rsidRPr="00B030C1" w:rsidRDefault="00907E4D" w:rsidP="00907E4D">
            <w:pPr>
              <w:spacing w:after="120" w:line="360" w:lineRule="auto"/>
              <w:rPr>
                <w:rFonts w:eastAsia="Times New Roman" w:cs="Times New Roman"/>
                <w:color w:val="000000"/>
                <w:szCs w:val="24"/>
              </w:rPr>
            </w:pPr>
          </w:p>
        </w:tc>
        <w:tc>
          <w:tcPr>
            <w:tcW w:w="1139" w:type="dxa"/>
            <w:tcBorders>
              <w:bottom w:val="single" w:sz="18" w:space="0" w:color="auto"/>
            </w:tcBorders>
            <w:noWrap/>
            <w:hideMark/>
          </w:tcPr>
          <w:p w:rsidR="00907E4D" w:rsidRPr="00B030C1" w:rsidRDefault="00907E4D" w:rsidP="001E0395">
            <w:pPr>
              <w:spacing w:after="120" w:line="360" w:lineRule="auto"/>
              <w:rPr>
                <w:rFonts w:cs="Times New Roman"/>
                <w:szCs w:val="24"/>
              </w:rPr>
            </w:pPr>
            <w:r w:rsidRPr="00B030C1">
              <w:rPr>
                <w:rFonts w:cs="Times New Roman"/>
                <w:szCs w:val="24"/>
              </w:rPr>
              <w:t>22327</w:t>
            </w:r>
          </w:p>
        </w:tc>
        <w:tc>
          <w:tcPr>
            <w:tcW w:w="1139" w:type="dxa"/>
            <w:tcBorders>
              <w:bottom w:val="single" w:sz="18" w:space="0" w:color="auto"/>
            </w:tcBorders>
            <w:noWrap/>
            <w:hideMark/>
          </w:tcPr>
          <w:p w:rsidR="00907E4D" w:rsidRPr="00B030C1" w:rsidRDefault="00907E4D" w:rsidP="001E0395">
            <w:pPr>
              <w:spacing w:after="120" w:line="360" w:lineRule="auto"/>
              <w:rPr>
                <w:rFonts w:cs="Times New Roman"/>
                <w:szCs w:val="24"/>
              </w:rPr>
            </w:pPr>
            <w:r w:rsidRPr="00B030C1">
              <w:rPr>
                <w:rFonts w:cs="Times New Roman"/>
                <w:szCs w:val="24"/>
              </w:rPr>
              <w:t>100</w:t>
            </w:r>
          </w:p>
        </w:tc>
        <w:tc>
          <w:tcPr>
            <w:tcW w:w="1139" w:type="dxa"/>
            <w:tcBorders>
              <w:bottom w:val="single" w:sz="18" w:space="0" w:color="auto"/>
            </w:tcBorders>
            <w:noWrap/>
            <w:hideMark/>
          </w:tcPr>
          <w:p w:rsidR="00907E4D" w:rsidRPr="00B030C1" w:rsidRDefault="00907E4D" w:rsidP="001E0395">
            <w:pPr>
              <w:spacing w:after="120" w:line="360" w:lineRule="auto"/>
              <w:rPr>
                <w:rFonts w:cs="Times New Roman"/>
                <w:szCs w:val="24"/>
              </w:rPr>
            </w:pPr>
            <w:r w:rsidRPr="00B030C1">
              <w:rPr>
                <w:rFonts w:cs="Times New Roman"/>
                <w:szCs w:val="24"/>
              </w:rPr>
              <w:t>22327</w:t>
            </w:r>
          </w:p>
        </w:tc>
        <w:tc>
          <w:tcPr>
            <w:tcW w:w="1139" w:type="dxa"/>
            <w:tcBorders>
              <w:bottom w:val="single" w:sz="18" w:space="0" w:color="auto"/>
            </w:tcBorders>
            <w:noWrap/>
            <w:hideMark/>
          </w:tcPr>
          <w:p w:rsidR="00907E4D" w:rsidRPr="00B030C1" w:rsidRDefault="00907E4D" w:rsidP="001E0395">
            <w:pPr>
              <w:spacing w:after="120" w:line="360" w:lineRule="auto"/>
              <w:rPr>
                <w:rFonts w:cs="Times New Roman"/>
                <w:szCs w:val="24"/>
              </w:rPr>
            </w:pPr>
            <w:r w:rsidRPr="00B030C1">
              <w:rPr>
                <w:rFonts w:cs="Times New Roman"/>
                <w:szCs w:val="24"/>
              </w:rPr>
              <w:t>100</w:t>
            </w:r>
          </w:p>
        </w:tc>
        <w:tc>
          <w:tcPr>
            <w:tcW w:w="1139" w:type="dxa"/>
            <w:tcBorders>
              <w:bottom w:val="single" w:sz="18" w:space="0" w:color="auto"/>
            </w:tcBorders>
            <w:noWrap/>
            <w:hideMark/>
          </w:tcPr>
          <w:p w:rsidR="00907E4D" w:rsidRPr="00B030C1" w:rsidRDefault="00907E4D" w:rsidP="001E0395">
            <w:pPr>
              <w:spacing w:after="120" w:line="360" w:lineRule="auto"/>
              <w:rPr>
                <w:rFonts w:cs="Times New Roman"/>
                <w:szCs w:val="24"/>
              </w:rPr>
            </w:pPr>
            <w:r w:rsidRPr="00B030C1">
              <w:rPr>
                <w:rFonts w:cs="Times New Roman"/>
                <w:szCs w:val="24"/>
              </w:rPr>
              <w:t>22327</w:t>
            </w:r>
          </w:p>
        </w:tc>
        <w:tc>
          <w:tcPr>
            <w:tcW w:w="1139" w:type="dxa"/>
            <w:tcBorders>
              <w:bottom w:val="single" w:sz="18" w:space="0" w:color="auto"/>
            </w:tcBorders>
            <w:noWrap/>
            <w:hideMark/>
          </w:tcPr>
          <w:p w:rsidR="00907E4D" w:rsidRPr="00B030C1" w:rsidRDefault="00907E4D" w:rsidP="001E0395">
            <w:pPr>
              <w:spacing w:after="120" w:line="360" w:lineRule="auto"/>
              <w:rPr>
                <w:rFonts w:cs="Times New Roman"/>
                <w:szCs w:val="24"/>
              </w:rPr>
            </w:pPr>
            <w:r w:rsidRPr="00B030C1">
              <w:rPr>
                <w:rFonts w:cs="Times New Roman"/>
                <w:szCs w:val="24"/>
              </w:rPr>
              <w:t>100</w:t>
            </w:r>
          </w:p>
        </w:tc>
      </w:tr>
    </w:tbl>
    <w:p w:rsidR="00FC44FC" w:rsidRPr="00B030C1" w:rsidRDefault="00FC44FC" w:rsidP="00F20843">
      <w:pPr>
        <w:spacing w:before="120" w:after="120"/>
        <w:ind w:left="720"/>
        <w:rPr>
          <w:rFonts w:ascii="Times New Roman" w:hAnsi="Times New Roman" w:cs="Times New Roman"/>
          <w:sz w:val="24"/>
          <w:szCs w:val="24"/>
        </w:rPr>
      </w:pPr>
      <w:r w:rsidRPr="00B030C1">
        <w:rPr>
          <w:rFonts w:ascii="Times New Roman" w:hAnsi="Times New Roman" w:cs="Times New Roman"/>
          <w:sz w:val="24"/>
          <w:szCs w:val="24"/>
        </w:rPr>
        <w:t>Source:  Own survey, 2019</w:t>
      </w:r>
    </w:p>
    <w:p w:rsidR="006D551E" w:rsidRPr="00B030C1" w:rsidRDefault="00453683" w:rsidP="00FC44FC">
      <w:pPr>
        <w:spacing w:after="120" w:line="360" w:lineRule="auto"/>
        <w:jc w:val="both"/>
        <w:rPr>
          <w:rFonts w:ascii="Times New Roman" w:hAnsi="Times New Roman" w:cs="Times New Roman"/>
          <w:sz w:val="24"/>
          <w:szCs w:val="24"/>
        </w:rPr>
      </w:pPr>
      <w:r w:rsidRPr="00B030C1">
        <w:rPr>
          <w:rFonts w:ascii="Times New Roman" w:hAnsi="Times New Roman" w:cs="Times New Roman"/>
          <w:sz w:val="24"/>
          <w:szCs w:val="24"/>
        </w:rPr>
        <w:t xml:space="preserve">Based on the LULC classification, the major part of the area was covered by </w:t>
      </w:r>
      <w:r w:rsidR="004C2A4A">
        <w:rPr>
          <w:rFonts w:ascii="Times New Roman" w:eastAsia="Times New Roman" w:hAnsi="Times New Roman" w:cs="Times New Roman"/>
          <w:color w:val="000000"/>
          <w:sz w:val="24"/>
          <w:szCs w:val="24"/>
        </w:rPr>
        <w:t>b</w:t>
      </w:r>
      <w:r w:rsidR="004C2A4A" w:rsidRPr="004C2A4A">
        <w:rPr>
          <w:rFonts w:ascii="Times New Roman" w:eastAsia="Times New Roman" w:hAnsi="Times New Roman" w:cs="Times New Roman"/>
          <w:color w:val="000000"/>
          <w:sz w:val="24"/>
          <w:szCs w:val="24"/>
        </w:rPr>
        <w:t xml:space="preserve">ush land </w:t>
      </w:r>
      <w:r w:rsidR="008F708E" w:rsidRPr="00B030C1">
        <w:rPr>
          <w:rFonts w:ascii="Times New Roman" w:hAnsi="Times New Roman" w:cs="Times New Roman"/>
          <w:sz w:val="24"/>
          <w:szCs w:val="24"/>
        </w:rPr>
        <w:t xml:space="preserve">in </w:t>
      </w:r>
      <w:r w:rsidR="008C2572">
        <w:rPr>
          <w:rFonts w:ascii="Times New Roman" w:hAnsi="Times New Roman" w:cs="Times New Roman"/>
          <w:sz w:val="24"/>
          <w:szCs w:val="24"/>
        </w:rPr>
        <w:t>1989</w:t>
      </w:r>
      <w:r w:rsidR="008F708E" w:rsidRPr="00B030C1">
        <w:rPr>
          <w:rFonts w:ascii="Times New Roman" w:hAnsi="Times New Roman" w:cs="Times New Roman"/>
          <w:sz w:val="24"/>
          <w:szCs w:val="24"/>
        </w:rPr>
        <w:t xml:space="preserve">. In </w:t>
      </w:r>
      <w:r w:rsidR="008C2572">
        <w:rPr>
          <w:rFonts w:ascii="Times New Roman" w:hAnsi="Times New Roman" w:cs="Times New Roman"/>
          <w:sz w:val="24"/>
          <w:szCs w:val="24"/>
        </w:rPr>
        <w:t>1989</w:t>
      </w:r>
      <w:r w:rsidR="00C779AF">
        <w:rPr>
          <w:rFonts w:ascii="Times New Roman" w:hAnsi="Times New Roman" w:cs="Times New Roman"/>
          <w:sz w:val="24"/>
          <w:szCs w:val="24"/>
        </w:rPr>
        <w:t xml:space="preserve"> </w:t>
      </w:r>
      <w:r w:rsidR="001A2783">
        <w:rPr>
          <w:rFonts w:ascii="Times New Roman" w:hAnsi="Times New Roman" w:cs="Times New Roman"/>
          <w:sz w:val="24"/>
          <w:szCs w:val="24"/>
        </w:rPr>
        <w:t xml:space="preserve">bush land, </w:t>
      </w:r>
      <w:r w:rsidR="006D551E" w:rsidRPr="00B030C1">
        <w:rPr>
          <w:rFonts w:ascii="Times New Roman" w:hAnsi="Times New Roman" w:cs="Times New Roman"/>
          <w:sz w:val="24"/>
          <w:szCs w:val="24"/>
        </w:rPr>
        <w:t>cultivation land</w:t>
      </w:r>
      <w:r w:rsidR="001A2783">
        <w:rPr>
          <w:rFonts w:ascii="Times New Roman" w:hAnsi="Times New Roman" w:cs="Times New Roman"/>
          <w:sz w:val="24"/>
          <w:szCs w:val="24"/>
        </w:rPr>
        <w:t xml:space="preserve"> and </w:t>
      </w:r>
      <w:r w:rsidR="00C779AF" w:rsidRPr="00B030C1">
        <w:rPr>
          <w:rFonts w:ascii="Times New Roman" w:hAnsi="Times New Roman" w:cs="Times New Roman"/>
          <w:sz w:val="24"/>
          <w:szCs w:val="24"/>
        </w:rPr>
        <w:t>forest land</w:t>
      </w:r>
      <w:r w:rsidR="00A871EE">
        <w:rPr>
          <w:rFonts w:ascii="Times New Roman" w:hAnsi="Times New Roman" w:cs="Times New Roman"/>
          <w:sz w:val="24"/>
          <w:szCs w:val="24"/>
        </w:rPr>
        <w:t xml:space="preserve"> </w:t>
      </w:r>
      <w:r w:rsidR="001A2783">
        <w:rPr>
          <w:rFonts w:ascii="Times New Roman" w:hAnsi="Times New Roman" w:cs="Times New Roman"/>
          <w:sz w:val="24"/>
          <w:szCs w:val="24"/>
        </w:rPr>
        <w:t xml:space="preserve">covered 29.6%, </w:t>
      </w:r>
      <w:r w:rsidR="00C779AF">
        <w:rPr>
          <w:rFonts w:ascii="Times New Roman" w:hAnsi="Times New Roman" w:cs="Times New Roman"/>
          <w:sz w:val="24"/>
          <w:szCs w:val="24"/>
        </w:rPr>
        <w:t>25.8</w:t>
      </w:r>
      <w:r w:rsidR="001A2783">
        <w:rPr>
          <w:rFonts w:ascii="Times New Roman" w:hAnsi="Times New Roman" w:cs="Times New Roman"/>
          <w:sz w:val="24"/>
          <w:szCs w:val="24"/>
        </w:rPr>
        <w:t xml:space="preserve"> % and</w:t>
      </w:r>
      <w:r w:rsidR="009F2B8B" w:rsidRPr="00B030C1">
        <w:rPr>
          <w:rFonts w:ascii="Times New Roman" w:hAnsi="Times New Roman" w:cs="Times New Roman"/>
          <w:sz w:val="24"/>
          <w:szCs w:val="24"/>
        </w:rPr>
        <w:t xml:space="preserve"> </w:t>
      </w:r>
      <w:r w:rsidR="00C779AF">
        <w:rPr>
          <w:rFonts w:ascii="Times New Roman" w:hAnsi="Times New Roman" w:cs="Times New Roman"/>
          <w:sz w:val="24"/>
          <w:szCs w:val="24"/>
        </w:rPr>
        <w:t>25.3</w:t>
      </w:r>
      <w:r w:rsidR="00A871EE">
        <w:rPr>
          <w:rFonts w:ascii="Times New Roman" w:hAnsi="Times New Roman" w:cs="Times New Roman"/>
          <w:sz w:val="24"/>
          <w:szCs w:val="24"/>
        </w:rPr>
        <w:t xml:space="preserve">% </w:t>
      </w:r>
      <w:r w:rsidRPr="00B030C1">
        <w:rPr>
          <w:rFonts w:ascii="Times New Roman" w:hAnsi="Times New Roman" w:cs="Times New Roman"/>
          <w:sz w:val="24"/>
          <w:szCs w:val="24"/>
        </w:rPr>
        <w:t xml:space="preserve">of the total area respectively. The remaining parts of the </w:t>
      </w:r>
      <w:r w:rsidR="00776F14" w:rsidRPr="00B030C1">
        <w:rPr>
          <w:rFonts w:ascii="Times New Roman" w:hAnsi="Times New Roman" w:cs="Times New Roman"/>
          <w:sz w:val="24"/>
          <w:szCs w:val="24"/>
        </w:rPr>
        <w:t>area were co</w:t>
      </w:r>
      <w:r w:rsidR="003063B4" w:rsidRPr="00B030C1">
        <w:rPr>
          <w:rFonts w:ascii="Times New Roman" w:hAnsi="Times New Roman" w:cs="Times New Roman"/>
          <w:sz w:val="24"/>
          <w:szCs w:val="24"/>
        </w:rPr>
        <w:t>vered with</w:t>
      </w:r>
      <w:r w:rsidR="001A2783" w:rsidRPr="00B030C1">
        <w:rPr>
          <w:rFonts w:ascii="Times New Roman" w:hAnsi="Times New Roman" w:cs="Times New Roman"/>
          <w:sz w:val="24"/>
          <w:szCs w:val="24"/>
        </w:rPr>
        <w:t xml:space="preserve"> </w:t>
      </w:r>
      <w:r w:rsidR="001A2783">
        <w:rPr>
          <w:rFonts w:ascii="Times New Roman" w:hAnsi="Times New Roman" w:cs="Times New Roman"/>
          <w:sz w:val="24"/>
          <w:szCs w:val="24"/>
        </w:rPr>
        <w:t>grass land</w:t>
      </w:r>
      <w:r w:rsidR="006D68BC">
        <w:rPr>
          <w:rFonts w:ascii="Times New Roman" w:hAnsi="Times New Roman" w:cs="Times New Roman"/>
          <w:sz w:val="24"/>
          <w:szCs w:val="24"/>
        </w:rPr>
        <w:t xml:space="preserve"> (12.3%), </w:t>
      </w:r>
      <w:r w:rsidR="00A871EE">
        <w:rPr>
          <w:rFonts w:ascii="Times New Roman" w:hAnsi="Times New Roman" w:cs="Times New Roman"/>
          <w:sz w:val="24"/>
          <w:szCs w:val="24"/>
        </w:rPr>
        <w:t>settlement</w:t>
      </w:r>
      <w:r w:rsidR="00CF7ECE">
        <w:rPr>
          <w:rFonts w:ascii="Times New Roman" w:hAnsi="Times New Roman" w:cs="Times New Roman"/>
          <w:sz w:val="24"/>
          <w:szCs w:val="24"/>
        </w:rPr>
        <w:t xml:space="preserve"> </w:t>
      </w:r>
      <w:r w:rsidR="00A871EE">
        <w:rPr>
          <w:rFonts w:ascii="Times New Roman" w:hAnsi="Times New Roman" w:cs="Times New Roman"/>
          <w:sz w:val="24"/>
          <w:szCs w:val="24"/>
        </w:rPr>
        <w:t>(4.2</w:t>
      </w:r>
      <w:r w:rsidRPr="00B030C1">
        <w:rPr>
          <w:rFonts w:ascii="Times New Roman" w:hAnsi="Times New Roman" w:cs="Times New Roman"/>
          <w:sz w:val="24"/>
          <w:szCs w:val="24"/>
        </w:rPr>
        <w:t xml:space="preserve">%) and bare </w:t>
      </w:r>
      <w:r w:rsidR="00A871EE" w:rsidRPr="00B030C1">
        <w:rPr>
          <w:rFonts w:ascii="Times New Roman" w:hAnsi="Times New Roman" w:cs="Times New Roman"/>
          <w:sz w:val="24"/>
          <w:szCs w:val="24"/>
        </w:rPr>
        <w:t>lands (2.8%) respectively see</w:t>
      </w:r>
      <w:r w:rsidR="007B5E4D" w:rsidRPr="00B030C1">
        <w:rPr>
          <w:rFonts w:ascii="Times New Roman" w:hAnsi="Times New Roman" w:cs="Times New Roman"/>
          <w:sz w:val="24"/>
          <w:szCs w:val="24"/>
        </w:rPr>
        <w:t xml:space="preserve"> (</w:t>
      </w:r>
      <w:r w:rsidR="004D4A34" w:rsidRPr="00B030C1">
        <w:rPr>
          <w:rFonts w:ascii="Times New Roman" w:hAnsi="Times New Roman" w:cs="Times New Roman"/>
          <w:sz w:val="24"/>
          <w:szCs w:val="24"/>
        </w:rPr>
        <w:t xml:space="preserve">Table 4.1 and </w:t>
      </w:r>
      <w:r w:rsidR="007B5E4D" w:rsidRPr="00B030C1">
        <w:rPr>
          <w:rFonts w:ascii="Times New Roman" w:hAnsi="Times New Roman" w:cs="Times New Roman"/>
          <w:sz w:val="24"/>
          <w:szCs w:val="24"/>
        </w:rPr>
        <w:t>Figure.4.</w:t>
      </w:r>
      <w:r w:rsidR="009A7922" w:rsidRPr="00B030C1">
        <w:rPr>
          <w:rFonts w:ascii="Times New Roman" w:hAnsi="Times New Roman" w:cs="Times New Roman"/>
          <w:sz w:val="24"/>
          <w:szCs w:val="24"/>
        </w:rPr>
        <w:t>2</w:t>
      </w:r>
      <w:r w:rsidR="007B5E4D" w:rsidRPr="00B030C1">
        <w:rPr>
          <w:rFonts w:ascii="Times New Roman" w:hAnsi="Times New Roman" w:cs="Times New Roman"/>
          <w:sz w:val="24"/>
          <w:szCs w:val="24"/>
        </w:rPr>
        <w:t>)</w:t>
      </w:r>
      <w:r w:rsidR="006D551E" w:rsidRPr="00B030C1">
        <w:rPr>
          <w:rFonts w:ascii="Times New Roman" w:hAnsi="Times New Roman" w:cs="Times New Roman"/>
          <w:sz w:val="24"/>
          <w:szCs w:val="24"/>
        </w:rPr>
        <w:t>.</w:t>
      </w:r>
    </w:p>
    <w:p w:rsidR="00F82266" w:rsidRPr="00B030C1" w:rsidRDefault="004F237D" w:rsidP="00FC44FC">
      <w:pPr>
        <w:spacing w:before="120"/>
        <w:jc w:val="center"/>
      </w:pPr>
      <w:r>
        <w:rPr>
          <w:rFonts w:ascii="Times New Roman" w:eastAsia="Times New Roman" w:hAnsi="Times New Roman" w:cs="Times New Roman"/>
          <w:noProof/>
          <w:sz w:val="24"/>
          <w:szCs w:val="24"/>
        </w:rPr>
        <w:lastRenderedPageBreak/>
        <w:drawing>
          <wp:inline distT="0" distB="0" distL="0" distR="0" wp14:anchorId="03D67B3A" wp14:editId="56421EB6">
            <wp:extent cx="3566160" cy="3749510"/>
            <wp:effectExtent l="19050" t="19050" r="15240" b="22860"/>
            <wp:docPr id="17" name="Picture 17" descr="C:\Users\user\Desktop\co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o200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683" r="33889"/>
                    <a:stretch/>
                  </pic:blipFill>
                  <pic:spPr bwMode="auto">
                    <a:xfrm>
                      <a:off x="0" y="0"/>
                      <a:ext cx="3566160" cy="374951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C2337F" w:rsidRPr="00B030C1" w:rsidRDefault="00C2337F" w:rsidP="00C2337F">
      <w:pPr>
        <w:pStyle w:val="Caption"/>
        <w:rPr>
          <w:rFonts w:ascii="Times New Roman" w:hAnsi="Times New Roman" w:cs="Times New Roman"/>
          <w:b w:val="0"/>
          <w:color w:val="auto"/>
          <w:sz w:val="24"/>
          <w:szCs w:val="24"/>
        </w:rPr>
      </w:pPr>
      <w:bookmarkStart w:id="218" w:name="_Toc16593237"/>
      <w:r>
        <w:rPr>
          <w:rFonts w:ascii="Times New Roman" w:hAnsi="Times New Roman" w:cs="Times New Roman"/>
          <w:b w:val="0"/>
          <w:color w:val="auto"/>
          <w:sz w:val="24"/>
          <w:szCs w:val="24"/>
        </w:rPr>
        <w:t xml:space="preserve">Figure.4.1: </w:t>
      </w:r>
      <w:r w:rsidR="002F19C2" w:rsidRPr="00C2337F">
        <w:rPr>
          <w:rFonts w:ascii="Times New Roman" w:hAnsi="Times New Roman" w:cs="Times New Roman"/>
          <w:b w:val="0"/>
          <w:color w:val="auto"/>
          <w:sz w:val="24"/>
          <w:szCs w:val="24"/>
        </w:rPr>
        <w:t>Landsat image TM of 1989 Showing LULC of the study area</w:t>
      </w:r>
      <w:bookmarkEnd w:id="218"/>
      <w:r w:rsidRPr="00B030C1">
        <w:rPr>
          <w:rFonts w:ascii="Times New Roman" w:hAnsi="Times New Roman" w:cs="Times New Roman"/>
          <w:b w:val="0"/>
          <w:color w:val="auto"/>
          <w:sz w:val="24"/>
          <w:szCs w:val="24"/>
        </w:rPr>
        <w:t xml:space="preserve"> (Author, 2019)</w:t>
      </w:r>
    </w:p>
    <w:p w:rsidR="006E70E8" w:rsidRPr="00B030C1" w:rsidRDefault="00842E74" w:rsidP="001D6396">
      <w:pPr>
        <w:spacing w:after="12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A10043" wp14:editId="5893E381">
            <wp:extent cx="3556547" cy="3749040"/>
            <wp:effectExtent l="19050" t="19050" r="25400" b="22860"/>
            <wp:docPr id="11" name="Picture 11" descr="C:\Users\user\Desktop\co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o200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83" r="34059"/>
                    <a:stretch/>
                  </pic:blipFill>
                  <pic:spPr bwMode="auto">
                    <a:xfrm>
                      <a:off x="0" y="0"/>
                      <a:ext cx="3556547" cy="374904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2F19C2" w:rsidRPr="00B030C1" w:rsidRDefault="00DF6504" w:rsidP="002F19C2">
      <w:pPr>
        <w:spacing w:after="240" w:line="360" w:lineRule="auto"/>
        <w:jc w:val="center"/>
        <w:rPr>
          <w:rFonts w:ascii="Times New Roman" w:hAnsi="Times New Roman" w:cs="Times New Roman"/>
          <w:sz w:val="24"/>
          <w:szCs w:val="24"/>
        </w:rPr>
      </w:pPr>
      <w:bookmarkStart w:id="219" w:name="_Toc16593238"/>
      <w:r>
        <w:rPr>
          <w:rFonts w:ascii="Times New Roman" w:hAnsi="Times New Roman" w:cs="Times New Roman"/>
          <w:sz w:val="24"/>
        </w:rPr>
        <w:t>Figure.4.2:</w:t>
      </w:r>
      <w:r w:rsidR="002F19C2" w:rsidRPr="00DF6504">
        <w:rPr>
          <w:rFonts w:ascii="Times New Roman" w:hAnsi="Times New Roman" w:cs="Times New Roman"/>
          <w:sz w:val="24"/>
        </w:rPr>
        <w:t xml:space="preserve"> Landsat image ETM+ of 2003 showing LULC of the study area</w:t>
      </w:r>
      <w:r w:rsidR="002F19C2" w:rsidRPr="00DF6504">
        <w:rPr>
          <w:rFonts w:ascii="Times New Roman" w:hAnsi="Times New Roman" w:cs="Times New Roman"/>
          <w:sz w:val="28"/>
          <w:szCs w:val="24"/>
        </w:rPr>
        <w:t xml:space="preserve"> </w:t>
      </w:r>
      <w:r w:rsidR="002F19C2" w:rsidRPr="00B030C1">
        <w:rPr>
          <w:rFonts w:ascii="Times New Roman" w:hAnsi="Times New Roman" w:cs="Times New Roman"/>
          <w:sz w:val="24"/>
          <w:szCs w:val="24"/>
        </w:rPr>
        <w:t>(Author, 2019)</w:t>
      </w:r>
      <w:bookmarkEnd w:id="219"/>
    </w:p>
    <w:p w:rsidR="008811FE" w:rsidRPr="004B5E06" w:rsidRDefault="008811FE" w:rsidP="008811FE">
      <w:pPr>
        <w:spacing w:after="120" w:line="360" w:lineRule="auto"/>
        <w:jc w:val="both"/>
        <w:rPr>
          <w:rFonts w:ascii="Times New Roman" w:hAnsi="Times New Roman" w:cs="Times New Roman"/>
          <w:sz w:val="24"/>
          <w:szCs w:val="24"/>
        </w:rPr>
      </w:pPr>
      <w:r w:rsidRPr="004B5E06">
        <w:rPr>
          <w:rFonts w:ascii="Times New Roman" w:hAnsi="Times New Roman" w:cs="Times New Roman"/>
          <w:sz w:val="24"/>
          <w:szCs w:val="24"/>
        </w:rPr>
        <w:lastRenderedPageBreak/>
        <w:t xml:space="preserve">In 2003 cultivation land, bush land and forest land covered 30.7%, 28.6% and 15.7% of the total area respectively. The rest of the areas were covered with grass land (14.3%), settlement (6.9%) and bare land (3.8%) respectively see (Table 4.1 and Figure.4.3). </w:t>
      </w:r>
    </w:p>
    <w:p w:rsidR="00F82266" w:rsidRPr="00B030C1" w:rsidRDefault="00F82266" w:rsidP="00254298">
      <w:pPr>
        <w:spacing w:after="120" w:line="360" w:lineRule="auto"/>
        <w:jc w:val="both"/>
        <w:rPr>
          <w:rFonts w:ascii="Times New Roman" w:hAnsi="Times New Roman" w:cs="Times New Roman"/>
          <w:sz w:val="24"/>
          <w:szCs w:val="24"/>
        </w:rPr>
      </w:pPr>
      <w:r w:rsidRPr="00B030C1">
        <w:rPr>
          <w:rFonts w:ascii="Times New Roman" w:hAnsi="Times New Roman" w:cs="Times New Roman"/>
          <w:sz w:val="24"/>
          <w:szCs w:val="24"/>
        </w:rPr>
        <w:t>In 2018 cultivation land had the largest area</w:t>
      </w:r>
      <w:r w:rsidR="00907EC6">
        <w:rPr>
          <w:rFonts w:ascii="Times New Roman" w:hAnsi="Times New Roman" w:cs="Times New Roman"/>
          <w:sz w:val="24"/>
          <w:szCs w:val="24"/>
        </w:rPr>
        <w:t>l coverage (3</w:t>
      </w:r>
      <w:r w:rsidR="00271264" w:rsidRPr="00B030C1">
        <w:rPr>
          <w:rFonts w:ascii="Times New Roman" w:hAnsi="Times New Roman" w:cs="Times New Roman"/>
          <w:sz w:val="24"/>
          <w:szCs w:val="24"/>
        </w:rPr>
        <w:t>4</w:t>
      </w:r>
      <w:r w:rsidRPr="00B030C1">
        <w:rPr>
          <w:rFonts w:ascii="Times New Roman" w:hAnsi="Times New Roman" w:cs="Times New Roman"/>
          <w:sz w:val="24"/>
          <w:szCs w:val="24"/>
        </w:rPr>
        <w:t>%) and the r</w:t>
      </w:r>
      <w:r w:rsidR="00907EC6">
        <w:rPr>
          <w:rFonts w:ascii="Times New Roman" w:hAnsi="Times New Roman" w:cs="Times New Roman"/>
          <w:sz w:val="24"/>
          <w:szCs w:val="24"/>
        </w:rPr>
        <w:t>emaining (6</w:t>
      </w:r>
      <w:r w:rsidR="00271264" w:rsidRPr="00B030C1">
        <w:rPr>
          <w:rFonts w:ascii="Times New Roman" w:hAnsi="Times New Roman" w:cs="Times New Roman"/>
          <w:sz w:val="24"/>
          <w:szCs w:val="24"/>
        </w:rPr>
        <w:t>6</w:t>
      </w:r>
      <w:r w:rsidRPr="00B030C1">
        <w:rPr>
          <w:rFonts w:ascii="Times New Roman" w:hAnsi="Times New Roman" w:cs="Times New Roman"/>
          <w:sz w:val="24"/>
          <w:szCs w:val="24"/>
        </w:rPr>
        <w:t xml:space="preserve">%) was the share of other LULC classes </w:t>
      </w:r>
      <w:r w:rsidR="00996A39" w:rsidRPr="00B030C1">
        <w:rPr>
          <w:rFonts w:ascii="Times New Roman" w:hAnsi="Times New Roman" w:cs="Times New Roman"/>
          <w:sz w:val="24"/>
          <w:szCs w:val="24"/>
        </w:rPr>
        <w:t xml:space="preserve">(Table 4.1, </w:t>
      </w:r>
      <w:r w:rsidRPr="00B030C1">
        <w:rPr>
          <w:rFonts w:ascii="Times New Roman" w:hAnsi="Times New Roman" w:cs="Times New Roman"/>
          <w:sz w:val="24"/>
          <w:szCs w:val="24"/>
        </w:rPr>
        <w:t>and Fig</w:t>
      </w:r>
      <w:r w:rsidR="00996A39" w:rsidRPr="00B030C1">
        <w:rPr>
          <w:rFonts w:ascii="Times New Roman" w:hAnsi="Times New Roman" w:cs="Times New Roman"/>
          <w:sz w:val="24"/>
          <w:szCs w:val="24"/>
        </w:rPr>
        <w:t>ure.4.4</w:t>
      </w:r>
      <w:r w:rsidRPr="00B030C1">
        <w:rPr>
          <w:rFonts w:ascii="Times New Roman" w:hAnsi="Times New Roman" w:cs="Times New Roman"/>
          <w:sz w:val="24"/>
          <w:szCs w:val="24"/>
        </w:rPr>
        <w:t xml:space="preserve">). To some extent in the classification, the plantation LULC type was generalized to other classes, but, as evident in the field observation, </w:t>
      </w:r>
      <w:r w:rsidR="00693DB6" w:rsidRPr="00B030C1">
        <w:rPr>
          <w:rFonts w:ascii="Times New Roman" w:hAnsi="Times New Roman" w:cs="Times New Roman"/>
          <w:sz w:val="24"/>
          <w:szCs w:val="24"/>
        </w:rPr>
        <w:t>forest</w:t>
      </w:r>
      <w:r w:rsidRPr="00B030C1">
        <w:rPr>
          <w:rFonts w:ascii="Times New Roman" w:hAnsi="Times New Roman" w:cs="Times New Roman"/>
          <w:sz w:val="24"/>
          <w:szCs w:val="24"/>
        </w:rPr>
        <w:t xml:space="preserve"> is highly dimini</w:t>
      </w:r>
      <w:r w:rsidR="00E37B9D" w:rsidRPr="00B030C1">
        <w:rPr>
          <w:rFonts w:ascii="Times New Roman" w:hAnsi="Times New Roman" w:cs="Times New Roman"/>
          <w:sz w:val="24"/>
          <w:szCs w:val="24"/>
        </w:rPr>
        <w:t>shed due to cultivation</w:t>
      </w:r>
      <w:r w:rsidRPr="00B030C1">
        <w:rPr>
          <w:rFonts w:ascii="Times New Roman" w:hAnsi="Times New Roman" w:cs="Times New Roman"/>
          <w:sz w:val="24"/>
          <w:szCs w:val="24"/>
        </w:rPr>
        <w:t xml:space="preserve">. The </w:t>
      </w:r>
      <w:r w:rsidR="00693DB6" w:rsidRPr="00B030C1">
        <w:rPr>
          <w:rFonts w:ascii="Times New Roman" w:hAnsi="Times New Roman" w:cs="Times New Roman"/>
          <w:sz w:val="24"/>
          <w:szCs w:val="24"/>
        </w:rPr>
        <w:t>forest</w:t>
      </w:r>
      <w:r w:rsidRPr="00B030C1">
        <w:rPr>
          <w:rFonts w:ascii="Times New Roman" w:hAnsi="Times New Roman" w:cs="Times New Roman"/>
          <w:sz w:val="24"/>
          <w:szCs w:val="24"/>
        </w:rPr>
        <w:t xml:space="preserve"> cover has be</w:t>
      </w:r>
      <w:r w:rsidR="006C648E" w:rsidRPr="00B030C1">
        <w:rPr>
          <w:rFonts w:ascii="Times New Roman" w:hAnsi="Times New Roman" w:cs="Times New Roman"/>
          <w:sz w:val="24"/>
          <w:szCs w:val="24"/>
        </w:rPr>
        <w:t xml:space="preserve">en declining since the year </w:t>
      </w:r>
      <w:r w:rsidR="008C2572">
        <w:rPr>
          <w:rFonts w:ascii="Times New Roman" w:hAnsi="Times New Roman" w:cs="Times New Roman"/>
          <w:sz w:val="24"/>
          <w:szCs w:val="24"/>
        </w:rPr>
        <w:t>1989</w:t>
      </w:r>
      <w:r w:rsidRPr="00B030C1">
        <w:rPr>
          <w:rFonts w:ascii="Times New Roman" w:hAnsi="Times New Roman" w:cs="Times New Roman"/>
          <w:sz w:val="24"/>
          <w:szCs w:val="24"/>
        </w:rPr>
        <w:t xml:space="preserve"> i</w:t>
      </w:r>
      <w:r w:rsidR="00271264" w:rsidRPr="00B030C1">
        <w:rPr>
          <w:rFonts w:ascii="Times New Roman" w:hAnsi="Times New Roman" w:cs="Times New Roman"/>
          <w:sz w:val="24"/>
          <w:szCs w:val="24"/>
        </w:rPr>
        <w:t>n the ord</w:t>
      </w:r>
      <w:r w:rsidR="00023FCA">
        <w:rPr>
          <w:rFonts w:ascii="Times New Roman" w:hAnsi="Times New Roman" w:cs="Times New Roman"/>
          <w:sz w:val="24"/>
          <w:szCs w:val="24"/>
        </w:rPr>
        <w:t>er of 15.7% for 2003 and 14.8</w:t>
      </w:r>
      <w:r w:rsidR="00693DB6" w:rsidRPr="00B030C1">
        <w:rPr>
          <w:rFonts w:ascii="Times New Roman" w:hAnsi="Times New Roman" w:cs="Times New Roman"/>
          <w:sz w:val="24"/>
          <w:szCs w:val="24"/>
        </w:rPr>
        <w:t>% for 2018</w:t>
      </w:r>
      <w:r w:rsidR="00E65BAE" w:rsidRPr="00B030C1">
        <w:rPr>
          <w:rFonts w:ascii="Times New Roman" w:hAnsi="Times New Roman" w:cs="Times New Roman"/>
          <w:sz w:val="24"/>
          <w:szCs w:val="24"/>
        </w:rPr>
        <w:t xml:space="preserve">. </w:t>
      </w:r>
    </w:p>
    <w:p w:rsidR="00E65BAE" w:rsidRPr="00B030C1" w:rsidRDefault="00E65BAE" w:rsidP="00254298">
      <w:pPr>
        <w:spacing w:after="120" w:line="360" w:lineRule="auto"/>
        <w:jc w:val="both"/>
        <w:rPr>
          <w:rFonts w:ascii="Times New Roman" w:hAnsi="Times New Roman" w:cs="Times New Roman"/>
          <w:sz w:val="24"/>
          <w:szCs w:val="24"/>
        </w:rPr>
      </w:pPr>
      <w:r w:rsidRPr="00B030C1">
        <w:rPr>
          <w:rFonts w:ascii="Times New Roman" w:hAnsi="Times New Roman" w:cs="Times New Roman"/>
          <w:sz w:val="24"/>
          <w:szCs w:val="24"/>
        </w:rPr>
        <w:t xml:space="preserve">In the period </w:t>
      </w:r>
      <w:r w:rsidR="008C2572">
        <w:rPr>
          <w:rFonts w:ascii="Times New Roman" w:hAnsi="Times New Roman" w:cs="Times New Roman"/>
          <w:sz w:val="24"/>
          <w:szCs w:val="24"/>
        </w:rPr>
        <w:t>1989</w:t>
      </w:r>
      <w:r w:rsidRPr="00B030C1">
        <w:rPr>
          <w:rFonts w:ascii="Times New Roman" w:hAnsi="Times New Roman" w:cs="Times New Roman"/>
          <w:sz w:val="24"/>
          <w:szCs w:val="24"/>
        </w:rPr>
        <w:t xml:space="preserve"> to 2018, cultivated land was highly changed as compared t</w:t>
      </w:r>
      <w:r w:rsidR="00AB35DD">
        <w:rPr>
          <w:rFonts w:ascii="Times New Roman" w:hAnsi="Times New Roman" w:cs="Times New Roman"/>
          <w:sz w:val="24"/>
          <w:szCs w:val="24"/>
        </w:rPr>
        <w:t>o settlement with spread to 6847ha (30.7</w:t>
      </w:r>
      <w:r w:rsidRPr="00B030C1">
        <w:rPr>
          <w:rFonts w:ascii="Times New Roman" w:hAnsi="Times New Roman" w:cs="Times New Roman"/>
          <w:sz w:val="24"/>
          <w:szCs w:val="24"/>
        </w:rPr>
        <w:t xml:space="preserve">%) </w:t>
      </w:r>
      <w:r w:rsidR="00B50609">
        <w:rPr>
          <w:rFonts w:ascii="Times New Roman" w:hAnsi="Times New Roman" w:cs="Times New Roman"/>
          <w:sz w:val="24"/>
          <w:szCs w:val="24"/>
        </w:rPr>
        <w:t>in 2003 and with expansion of 7601ha (3</w:t>
      </w:r>
      <w:r w:rsidRPr="00B030C1">
        <w:rPr>
          <w:rFonts w:ascii="Times New Roman" w:hAnsi="Times New Roman" w:cs="Times New Roman"/>
          <w:sz w:val="24"/>
          <w:szCs w:val="24"/>
        </w:rPr>
        <w:t xml:space="preserve">4%) from some forest and grass land LULC classes. However, </w:t>
      </w:r>
      <w:r w:rsidR="00CF7ECE">
        <w:rPr>
          <w:rFonts w:ascii="Times New Roman" w:hAnsi="Times New Roman" w:cs="Times New Roman"/>
          <w:sz w:val="24"/>
          <w:szCs w:val="24"/>
        </w:rPr>
        <w:t xml:space="preserve">bush </w:t>
      </w:r>
      <w:r w:rsidR="00DB6459">
        <w:rPr>
          <w:rFonts w:ascii="Times New Roman" w:hAnsi="Times New Roman" w:cs="Times New Roman"/>
          <w:sz w:val="24"/>
          <w:szCs w:val="24"/>
        </w:rPr>
        <w:t>land</w:t>
      </w:r>
      <w:r w:rsidR="00DB6459" w:rsidRPr="00B030C1">
        <w:rPr>
          <w:rFonts w:ascii="Times New Roman" w:hAnsi="Times New Roman" w:cs="Times New Roman"/>
          <w:sz w:val="24"/>
          <w:szCs w:val="24"/>
        </w:rPr>
        <w:t xml:space="preserve"> compared</w:t>
      </w:r>
      <w:r w:rsidR="006138B3" w:rsidRPr="00B030C1">
        <w:rPr>
          <w:rFonts w:ascii="Times New Roman" w:hAnsi="Times New Roman" w:cs="Times New Roman"/>
          <w:sz w:val="24"/>
          <w:szCs w:val="24"/>
        </w:rPr>
        <w:t xml:space="preserve"> less</w:t>
      </w:r>
      <w:r w:rsidRPr="00B030C1">
        <w:rPr>
          <w:rFonts w:ascii="Times New Roman" w:hAnsi="Times New Roman" w:cs="Times New Roman"/>
          <w:sz w:val="24"/>
          <w:szCs w:val="24"/>
        </w:rPr>
        <w:t xml:space="preserve"> area change. On the</w:t>
      </w:r>
      <w:r w:rsidR="009A3027" w:rsidRPr="00B030C1">
        <w:rPr>
          <w:rFonts w:ascii="Times New Roman" w:hAnsi="Times New Roman" w:cs="Times New Roman"/>
          <w:sz w:val="24"/>
          <w:szCs w:val="24"/>
        </w:rPr>
        <w:t xml:space="preserve"> other hand, </w:t>
      </w:r>
      <w:r w:rsidRPr="00B030C1">
        <w:rPr>
          <w:rFonts w:ascii="Times New Roman" w:hAnsi="Times New Roman" w:cs="Times New Roman"/>
          <w:sz w:val="24"/>
          <w:szCs w:val="24"/>
        </w:rPr>
        <w:t>forest</w:t>
      </w:r>
      <w:r w:rsidR="009A3027" w:rsidRPr="00B030C1">
        <w:rPr>
          <w:rFonts w:ascii="Times New Roman" w:hAnsi="Times New Roman" w:cs="Times New Roman"/>
          <w:sz w:val="24"/>
          <w:szCs w:val="24"/>
        </w:rPr>
        <w:t xml:space="preserve"> </w:t>
      </w:r>
      <w:r w:rsidR="00964107">
        <w:rPr>
          <w:rFonts w:ascii="Times New Roman" w:hAnsi="Times New Roman" w:cs="Times New Roman"/>
          <w:sz w:val="24"/>
          <w:szCs w:val="24"/>
        </w:rPr>
        <w:t xml:space="preserve">land and bush </w:t>
      </w:r>
      <w:r w:rsidRPr="00B030C1">
        <w:rPr>
          <w:rFonts w:ascii="Times New Roman" w:hAnsi="Times New Roman" w:cs="Times New Roman"/>
          <w:sz w:val="24"/>
          <w:szCs w:val="24"/>
        </w:rPr>
        <w:t>land lost large areas (</w:t>
      </w:r>
      <w:r w:rsidR="00964107">
        <w:rPr>
          <w:rFonts w:ascii="Times New Roman" w:hAnsi="Times New Roman" w:cs="Times New Roman"/>
          <w:sz w:val="24"/>
          <w:szCs w:val="24"/>
        </w:rPr>
        <w:t>5647</w:t>
      </w:r>
      <w:r w:rsidRPr="00B030C1">
        <w:rPr>
          <w:rFonts w:ascii="Times New Roman" w:hAnsi="Times New Roman" w:cs="Times New Roman"/>
          <w:sz w:val="24"/>
          <w:szCs w:val="24"/>
        </w:rPr>
        <w:t xml:space="preserve"> and </w:t>
      </w:r>
      <w:r w:rsidR="00964107">
        <w:rPr>
          <w:rFonts w:ascii="Times New Roman" w:hAnsi="Times New Roman" w:cs="Times New Roman"/>
          <w:sz w:val="24"/>
          <w:szCs w:val="24"/>
        </w:rPr>
        <w:t>6618</w:t>
      </w:r>
      <w:r w:rsidR="00AF41A1">
        <w:rPr>
          <w:rFonts w:ascii="Times New Roman" w:hAnsi="Times New Roman" w:cs="Times New Roman"/>
          <w:sz w:val="24"/>
          <w:szCs w:val="24"/>
        </w:rPr>
        <w:t xml:space="preserve"> </w:t>
      </w:r>
      <w:r w:rsidR="009A3027" w:rsidRPr="00B030C1">
        <w:rPr>
          <w:rFonts w:ascii="Times New Roman" w:hAnsi="Times New Roman" w:cs="Times New Roman"/>
          <w:sz w:val="24"/>
          <w:szCs w:val="24"/>
        </w:rPr>
        <w:t>ha respectively).</w:t>
      </w:r>
    </w:p>
    <w:p w:rsidR="00612479" w:rsidRPr="00B030C1" w:rsidRDefault="009321D0" w:rsidP="00E87C3A">
      <w:pPr>
        <w:spacing w:after="12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8BAB8C" wp14:editId="5540F1F9">
            <wp:extent cx="3556074" cy="3749040"/>
            <wp:effectExtent l="19050" t="19050" r="25400" b="22860"/>
            <wp:docPr id="8" name="Picture 8" descr="C:\Users\user\Desktop\co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o2018.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923" r="34229"/>
                    <a:stretch/>
                  </pic:blipFill>
                  <pic:spPr bwMode="auto">
                    <a:xfrm>
                      <a:off x="0" y="0"/>
                      <a:ext cx="3556074" cy="374904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8765A7" w:rsidRPr="00B030C1" w:rsidRDefault="002F19C2" w:rsidP="00502519">
      <w:pPr>
        <w:pStyle w:val="Caption"/>
        <w:jc w:val="center"/>
        <w:rPr>
          <w:rFonts w:ascii="Times New Roman" w:hAnsi="Times New Roman" w:cs="Times New Roman"/>
          <w:b w:val="0"/>
          <w:color w:val="auto"/>
          <w:sz w:val="24"/>
          <w:szCs w:val="24"/>
        </w:rPr>
      </w:pPr>
      <w:bookmarkStart w:id="220" w:name="_Toc16593239"/>
      <w:r w:rsidRPr="00502519">
        <w:rPr>
          <w:rFonts w:ascii="Times New Roman" w:hAnsi="Times New Roman" w:cs="Times New Roman"/>
          <w:b w:val="0"/>
          <w:color w:val="auto"/>
          <w:sz w:val="24"/>
          <w:szCs w:val="24"/>
        </w:rPr>
        <w:t>Figure</w:t>
      </w:r>
      <w:r w:rsidR="00571C4D">
        <w:rPr>
          <w:rFonts w:ascii="Times New Roman" w:hAnsi="Times New Roman" w:cs="Times New Roman"/>
          <w:b w:val="0"/>
          <w:color w:val="auto"/>
          <w:sz w:val="24"/>
          <w:szCs w:val="24"/>
        </w:rPr>
        <w:t>.4.3</w:t>
      </w:r>
      <w:r w:rsidR="00B339D2" w:rsidRPr="00B030C1">
        <w:rPr>
          <w:rFonts w:ascii="Times New Roman" w:hAnsi="Times New Roman" w:cs="Times New Roman"/>
          <w:b w:val="0"/>
          <w:color w:val="auto"/>
          <w:sz w:val="24"/>
          <w:szCs w:val="24"/>
        </w:rPr>
        <w:t>:</w:t>
      </w:r>
      <w:r w:rsidR="00EF2D12" w:rsidRPr="00B030C1">
        <w:rPr>
          <w:rFonts w:ascii="Times New Roman" w:hAnsi="Times New Roman" w:cs="Times New Roman"/>
          <w:b w:val="0"/>
          <w:color w:val="auto"/>
          <w:sz w:val="24"/>
          <w:szCs w:val="24"/>
        </w:rPr>
        <w:t xml:space="preserve"> </w:t>
      </w:r>
      <w:r w:rsidR="00A90055" w:rsidRPr="00B030C1">
        <w:rPr>
          <w:rFonts w:ascii="Times New Roman" w:hAnsi="Times New Roman" w:cs="Times New Roman"/>
          <w:b w:val="0"/>
          <w:color w:val="auto"/>
          <w:sz w:val="24"/>
          <w:szCs w:val="24"/>
        </w:rPr>
        <w:t>Lands</w:t>
      </w:r>
      <w:r w:rsidR="00612479" w:rsidRPr="00B030C1">
        <w:rPr>
          <w:rFonts w:ascii="Times New Roman" w:hAnsi="Times New Roman" w:cs="Times New Roman"/>
          <w:b w:val="0"/>
          <w:color w:val="auto"/>
          <w:sz w:val="24"/>
          <w:szCs w:val="24"/>
        </w:rPr>
        <w:t>at</w:t>
      </w:r>
      <w:r w:rsidR="00D334D2" w:rsidRPr="00B030C1">
        <w:rPr>
          <w:rFonts w:ascii="Times New Roman" w:hAnsi="Times New Roman" w:cs="Times New Roman"/>
          <w:b w:val="0"/>
          <w:color w:val="auto"/>
          <w:sz w:val="24"/>
          <w:szCs w:val="24"/>
        </w:rPr>
        <w:t xml:space="preserve"> </w:t>
      </w:r>
      <w:r w:rsidR="00A90055" w:rsidRPr="00B030C1">
        <w:rPr>
          <w:rFonts w:ascii="Times New Roman" w:hAnsi="Times New Roman" w:cs="Times New Roman"/>
          <w:b w:val="0"/>
          <w:color w:val="auto"/>
          <w:sz w:val="24"/>
          <w:szCs w:val="24"/>
        </w:rPr>
        <w:t>8 i</w:t>
      </w:r>
      <w:r w:rsidR="00612479" w:rsidRPr="00B030C1">
        <w:rPr>
          <w:rFonts w:ascii="Times New Roman" w:hAnsi="Times New Roman" w:cs="Times New Roman"/>
          <w:b w:val="0"/>
          <w:color w:val="auto"/>
          <w:sz w:val="24"/>
          <w:szCs w:val="24"/>
        </w:rPr>
        <w:t>mage</w:t>
      </w:r>
      <w:r w:rsidR="006B1257" w:rsidRPr="00B030C1">
        <w:rPr>
          <w:rFonts w:ascii="Times New Roman" w:hAnsi="Times New Roman" w:cs="Times New Roman"/>
          <w:b w:val="0"/>
          <w:color w:val="auto"/>
          <w:sz w:val="24"/>
          <w:szCs w:val="24"/>
        </w:rPr>
        <w:t xml:space="preserve"> of 2018</w:t>
      </w:r>
      <w:r w:rsidR="00A90055" w:rsidRPr="00B030C1">
        <w:rPr>
          <w:rFonts w:ascii="Times New Roman" w:hAnsi="Times New Roman" w:cs="Times New Roman"/>
          <w:b w:val="0"/>
          <w:color w:val="auto"/>
          <w:sz w:val="24"/>
          <w:szCs w:val="24"/>
        </w:rPr>
        <w:t xml:space="preserve"> s</w:t>
      </w:r>
      <w:r w:rsidR="00612479" w:rsidRPr="00B030C1">
        <w:rPr>
          <w:rFonts w:ascii="Times New Roman" w:hAnsi="Times New Roman" w:cs="Times New Roman"/>
          <w:b w:val="0"/>
          <w:color w:val="auto"/>
          <w:sz w:val="24"/>
          <w:szCs w:val="24"/>
        </w:rPr>
        <w:t>howing LULC</w:t>
      </w:r>
      <w:r w:rsidR="00A90055" w:rsidRPr="00B030C1">
        <w:rPr>
          <w:rFonts w:ascii="Times New Roman" w:hAnsi="Times New Roman" w:cs="Times New Roman"/>
          <w:b w:val="0"/>
          <w:color w:val="auto"/>
          <w:sz w:val="24"/>
          <w:szCs w:val="24"/>
        </w:rPr>
        <w:t xml:space="preserve"> map</w:t>
      </w:r>
      <w:r w:rsidR="00FE523C" w:rsidRPr="00B030C1">
        <w:rPr>
          <w:rFonts w:ascii="Times New Roman" w:hAnsi="Times New Roman" w:cs="Times New Roman"/>
          <w:b w:val="0"/>
          <w:color w:val="auto"/>
          <w:sz w:val="24"/>
          <w:szCs w:val="24"/>
        </w:rPr>
        <w:t xml:space="preserve"> of the study a</w:t>
      </w:r>
      <w:r w:rsidR="00612479" w:rsidRPr="00B030C1">
        <w:rPr>
          <w:rFonts w:ascii="Times New Roman" w:hAnsi="Times New Roman" w:cs="Times New Roman"/>
          <w:b w:val="0"/>
          <w:color w:val="auto"/>
          <w:sz w:val="24"/>
          <w:szCs w:val="24"/>
        </w:rPr>
        <w:t>rea</w:t>
      </w:r>
      <w:r w:rsidR="008D4E44" w:rsidRPr="00B030C1">
        <w:rPr>
          <w:rFonts w:ascii="Times New Roman" w:hAnsi="Times New Roman" w:cs="Times New Roman"/>
          <w:b w:val="0"/>
          <w:color w:val="auto"/>
          <w:sz w:val="24"/>
          <w:szCs w:val="24"/>
        </w:rPr>
        <w:t xml:space="preserve"> (Author, 2019)</w:t>
      </w:r>
      <w:bookmarkEnd w:id="220"/>
    </w:p>
    <w:p w:rsidR="00E32523" w:rsidRDefault="005A62DC" w:rsidP="00E36EED">
      <w:pPr>
        <w:pStyle w:val="Heading3"/>
      </w:pPr>
      <w:bookmarkStart w:id="221" w:name="_Toc16688593"/>
      <w:bookmarkStart w:id="222" w:name="_Toc8274940"/>
      <w:bookmarkStart w:id="223" w:name="_Toc8395747"/>
      <w:r>
        <w:t xml:space="preserve">4.1.2 </w:t>
      </w:r>
      <w:r w:rsidR="000864A7">
        <w:t>LULC Change D</w:t>
      </w:r>
      <w:r w:rsidR="000864A7" w:rsidRPr="000864A7">
        <w:t>etection</w:t>
      </w:r>
      <w:bookmarkEnd w:id="221"/>
    </w:p>
    <w:p w:rsidR="00E36EED" w:rsidRPr="00E36EED" w:rsidRDefault="00E36EED" w:rsidP="00523370">
      <w:pPr>
        <w:spacing w:line="360" w:lineRule="auto"/>
        <w:jc w:val="both"/>
      </w:pPr>
      <w:bookmarkStart w:id="224" w:name="_Toc16601350"/>
      <w:bookmarkStart w:id="225" w:name="_Toc16688213"/>
      <w:r w:rsidRPr="00C07E17">
        <w:rPr>
          <w:rFonts w:ascii="Times New Roman" w:hAnsi="Times New Roman" w:cs="Times New Roman"/>
          <w:sz w:val="24"/>
          <w:szCs w:val="24"/>
        </w:rPr>
        <w:t xml:space="preserve">The LULCC of 1989, 2003 and 2018 is summarized in Table 4.1 and 4.2. In 1989, cultivation land accounts for 25.8%, settlement (4.2%), grass land (12.3%), bare land (2.8%), bush land (29.6%) and forest land (25.3%). In 2003 LULC map cultivation land,  grassland,  settlement </w:t>
      </w:r>
      <w:r w:rsidRPr="00C07E17">
        <w:rPr>
          <w:rFonts w:ascii="Times New Roman" w:hAnsi="Times New Roman" w:cs="Times New Roman"/>
          <w:sz w:val="24"/>
          <w:szCs w:val="24"/>
        </w:rPr>
        <w:lastRenderedPageBreak/>
        <w:t>and bare lad change rate in coverage to 4.8%, 1.9%, 2.9% and 1% respectively, while forest and bush land decreased -9.6% and -1%.</w:t>
      </w:r>
      <w:bookmarkEnd w:id="224"/>
      <w:bookmarkEnd w:id="225"/>
    </w:p>
    <w:p w:rsidR="008B6C22" w:rsidRPr="008B6C22" w:rsidRDefault="00E32523" w:rsidP="00B60627">
      <w:pPr>
        <w:pStyle w:val="Caption"/>
        <w:keepNext/>
        <w:rPr>
          <w:rFonts w:ascii="Times New Roman" w:hAnsi="Times New Roman" w:cs="Times New Roman"/>
          <w:b w:val="0"/>
          <w:color w:val="auto"/>
          <w:sz w:val="24"/>
          <w:szCs w:val="24"/>
        </w:rPr>
      </w:pPr>
      <w:bookmarkStart w:id="226" w:name="_Toc16604448"/>
      <w:r w:rsidRPr="00B60627">
        <w:rPr>
          <w:rFonts w:ascii="Times New Roman" w:hAnsi="Times New Roman" w:cs="Times New Roman"/>
          <w:b w:val="0"/>
          <w:color w:val="auto"/>
          <w:sz w:val="24"/>
          <w:szCs w:val="24"/>
        </w:rPr>
        <w:t xml:space="preserve">Table  </w:t>
      </w:r>
      <w:bookmarkEnd w:id="226"/>
      <w:r w:rsidR="00B60627">
        <w:rPr>
          <w:rFonts w:ascii="Times New Roman" w:hAnsi="Times New Roman" w:cs="Times New Roman"/>
          <w:b w:val="0"/>
          <w:color w:val="auto"/>
          <w:sz w:val="24"/>
          <w:szCs w:val="24"/>
        </w:rPr>
        <w:t>4.2</w:t>
      </w:r>
      <w:r w:rsidR="00B60627" w:rsidRPr="00B030C1">
        <w:rPr>
          <w:rFonts w:ascii="Times New Roman" w:hAnsi="Times New Roman" w:cs="Times New Roman"/>
          <w:b w:val="0"/>
          <w:color w:val="auto"/>
          <w:sz w:val="24"/>
          <w:szCs w:val="24"/>
        </w:rPr>
        <w:t xml:space="preserve">: </w:t>
      </w:r>
      <w:r w:rsidR="008B6C22" w:rsidRPr="00B60627">
        <w:rPr>
          <w:rFonts w:ascii="Times New Roman" w:hAnsi="Times New Roman" w:cs="Times New Roman"/>
          <w:b w:val="0"/>
          <w:color w:val="auto"/>
          <w:sz w:val="24"/>
          <w:szCs w:val="24"/>
        </w:rPr>
        <w:t xml:space="preserve">LULC </w:t>
      </w:r>
      <w:r w:rsidR="008B6C22">
        <w:rPr>
          <w:rFonts w:ascii="Times New Roman" w:hAnsi="Times New Roman" w:cs="Times New Roman"/>
          <w:b w:val="0"/>
          <w:color w:val="auto"/>
          <w:sz w:val="24"/>
          <w:szCs w:val="24"/>
        </w:rPr>
        <w:t>change detection</w:t>
      </w:r>
      <w:r w:rsidR="008B6C22" w:rsidRPr="00B030C1">
        <w:rPr>
          <w:rFonts w:ascii="Times New Roman" w:hAnsi="Times New Roman" w:cs="Times New Roman"/>
          <w:b w:val="0"/>
          <w:color w:val="auto"/>
          <w:sz w:val="24"/>
          <w:szCs w:val="24"/>
        </w:rPr>
        <w:t xml:space="preserve"> share of each class</w:t>
      </w:r>
      <w:r w:rsidR="008B6C22">
        <w:rPr>
          <w:rFonts w:ascii="Times New Roman" w:hAnsi="Times New Roman" w:cs="Times New Roman"/>
          <w:b w:val="0"/>
          <w:color w:val="auto"/>
          <w:sz w:val="24"/>
          <w:szCs w:val="24"/>
        </w:rPr>
        <w:t xml:space="preserve"> (1989-2018)</w:t>
      </w:r>
    </w:p>
    <w:tbl>
      <w:tblPr>
        <w:tblStyle w:val="Style1"/>
        <w:tblW w:w="9916" w:type="dxa"/>
        <w:tblLook w:val="04A0" w:firstRow="1" w:lastRow="0" w:firstColumn="1" w:lastColumn="0" w:noHBand="0" w:noVBand="1"/>
      </w:tblPr>
      <w:tblGrid>
        <w:gridCol w:w="1871"/>
        <w:gridCol w:w="1309"/>
        <w:gridCol w:w="1332"/>
        <w:gridCol w:w="1444"/>
        <w:gridCol w:w="1282"/>
        <w:gridCol w:w="1368"/>
        <w:gridCol w:w="1310"/>
      </w:tblGrid>
      <w:tr w:rsidR="004B3C00" w:rsidRPr="009C23DE" w:rsidTr="00E21C31">
        <w:trPr>
          <w:trHeight w:val="197"/>
        </w:trPr>
        <w:tc>
          <w:tcPr>
            <w:tcW w:w="1871" w:type="dxa"/>
            <w:vMerge w:val="restart"/>
            <w:tcBorders>
              <w:top w:val="single" w:sz="18" w:space="0" w:color="auto"/>
              <w:right w:val="single" w:sz="8" w:space="0" w:color="auto"/>
            </w:tcBorders>
            <w:noWrap/>
            <w:hideMark/>
          </w:tcPr>
          <w:p w:rsidR="00F53636" w:rsidRPr="009C23DE" w:rsidRDefault="00F53636" w:rsidP="009C23DE">
            <w:pPr>
              <w:spacing w:line="276" w:lineRule="auto"/>
              <w:rPr>
                <w:rFonts w:cs="Times New Roman"/>
                <w:b/>
                <w:szCs w:val="24"/>
              </w:rPr>
            </w:pPr>
            <w:r w:rsidRPr="009C23DE">
              <w:rPr>
                <w:rFonts w:cs="Times New Roman"/>
                <w:b/>
                <w:szCs w:val="24"/>
              </w:rPr>
              <w:t>LULC classes</w:t>
            </w:r>
          </w:p>
        </w:tc>
        <w:tc>
          <w:tcPr>
            <w:tcW w:w="8045" w:type="dxa"/>
            <w:gridSpan w:val="6"/>
            <w:tcBorders>
              <w:top w:val="single" w:sz="18" w:space="0" w:color="auto"/>
              <w:left w:val="single" w:sz="8" w:space="0" w:color="auto"/>
              <w:bottom w:val="single" w:sz="8" w:space="0" w:color="auto"/>
            </w:tcBorders>
            <w:noWrap/>
            <w:hideMark/>
          </w:tcPr>
          <w:p w:rsidR="00F53636" w:rsidRPr="009C23DE" w:rsidRDefault="00F53636" w:rsidP="009C23DE">
            <w:pPr>
              <w:spacing w:line="276" w:lineRule="auto"/>
              <w:jc w:val="center"/>
              <w:rPr>
                <w:rFonts w:cs="Times New Roman"/>
                <w:b/>
                <w:szCs w:val="24"/>
              </w:rPr>
            </w:pPr>
            <w:r w:rsidRPr="009C23DE">
              <w:rPr>
                <w:rFonts w:cs="Times New Roman"/>
                <w:b/>
                <w:szCs w:val="24"/>
              </w:rPr>
              <w:t>Periods</w:t>
            </w:r>
          </w:p>
        </w:tc>
      </w:tr>
      <w:tr w:rsidR="004B3C00" w:rsidRPr="009C23DE" w:rsidTr="00E21C31">
        <w:trPr>
          <w:trHeight w:val="287"/>
        </w:trPr>
        <w:tc>
          <w:tcPr>
            <w:tcW w:w="1871" w:type="dxa"/>
            <w:vMerge/>
            <w:tcBorders>
              <w:right w:val="single" w:sz="8" w:space="0" w:color="auto"/>
            </w:tcBorders>
            <w:noWrap/>
            <w:hideMark/>
          </w:tcPr>
          <w:p w:rsidR="00F53636" w:rsidRPr="009C23DE" w:rsidRDefault="00F53636" w:rsidP="009C23DE">
            <w:pPr>
              <w:spacing w:line="276" w:lineRule="auto"/>
              <w:rPr>
                <w:rFonts w:cs="Times New Roman"/>
                <w:b/>
                <w:szCs w:val="24"/>
              </w:rPr>
            </w:pPr>
          </w:p>
        </w:tc>
        <w:tc>
          <w:tcPr>
            <w:tcW w:w="2641" w:type="dxa"/>
            <w:gridSpan w:val="2"/>
            <w:tcBorders>
              <w:top w:val="single" w:sz="8" w:space="0" w:color="auto"/>
              <w:left w:val="single" w:sz="8" w:space="0" w:color="auto"/>
              <w:bottom w:val="nil"/>
            </w:tcBorders>
            <w:noWrap/>
            <w:hideMark/>
          </w:tcPr>
          <w:p w:rsidR="00F53636" w:rsidRPr="009C23DE" w:rsidRDefault="00F53636" w:rsidP="009C23DE">
            <w:pPr>
              <w:spacing w:line="276" w:lineRule="auto"/>
              <w:jc w:val="center"/>
              <w:rPr>
                <w:rFonts w:cs="Times New Roman"/>
                <w:b/>
                <w:szCs w:val="24"/>
              </w:rPr>
            </w:pPr>
            <w:r w:rsidRPr="009C23DE">
              <w:rPr>
                <w:rFonts w:cs="Times New Roman"/>
                <w:b/>
                <w:szCs w:val="24"/>
              </w:rPr>
              <w:t>1989-2003</w:t>
            </w:r>
          </w:p>
        </w:tc>
        <w:tc>
          <w:tcPr>
            <w:tcW w:w="2725" w:type="dxa"/>
            <w:gridSpan w:val="2"/>
            <w:tcBorders>
              <w:top w:val="single" w:sz="8" w:space="0" w:color="auto"/>
              <w:bottom w:val="nil"/>
            </w:tcBorders>
            <w:noWrap/>
            <w:hideMark/>
          </w:tcPr>
          <w:p w:rsidR="00F53636" w:rsidRPr="009C23DE" w:rsidRDefault="00F53636" w:rsidP="009C23DE">
            <w:pPr>
              <w:spacing w:line="276" w:lineRule="auto"/>
              <w:jc w:val="center"/>
              <w:rPr>
                <w:rFonts w:cs="Times New Roman"/>
                <w:b/>
                <w:szCs w:val="24"/>
              </w:rPr>
            </w:pPr>
            <w:r w:rsidRPr="009C23DE">
              <w:rPr>
                <w:rFonts w:cs="Times New Roman"/>
                <w:b/>
                <w:szCs w:val="24"/>
              </w:rPr>
              <w:t>2003-2018</w:t>
            </w:r>
          </w:p>
        </w:tc>
        <w:tc>
          <w:tcPr>
            <w:tcW w:w="2678" w:type="dxa"/>
            <w:gridSpan w:val="2"/>
            <w:tcBorders>
              <w:top w:val="single" w:sz="8" w:space="0" w:color="auto"/>
              <w:bottom w:val="nil"/>
            </w:tcBorders>
            <w:noWrap/>
            <w:hideMark/>
          </w:tcPr>
          <w:p w:rsidR="00F53636" w:rsidRPr="009C23DE" w:rsidRDefault="00F53636" w:rsidP="009C23DE">
            <w:pPr>
              <w:spacing w:line="276" w:lineRule="auto"/>
              <w:jc w:val="center"/>
              <w:rPr>
                <w:rFonts w:cs="Times New Roman"/>
                <w:b/>
                <w:szCs w:val="24"/>
              </w:rPr>
            </w:pPr>
            <w:r w:rsidRPr="009C23DE">
              <w:rPr>
                <w:rFonts w:cs="Times New Roman"/>
                <w:b/>
                <w:szCs w:val="24"/>
              </w:rPr>
              <w:t>1989-2018</w:t>
            </w:r>
          </w:p>
        </w:tc>
      </w:tr>
      <w:tr w:rsidR="00CF4A24" w:rsidRPr="009C23DE" w:rsidTr="00E21C31">
        <w:trPr>
          <w:trHeight w:val="269"/>
        </w:trPr>
        <w:tc>
          <w:tcPr>
            <w:tcW w:w="1871" w:type="dxa"/>
            <w:vMerge/>
            <w:tcBorders>
              <w:bottom w:val="single" w:sz="8" w:space="0" w:color="auto"/>
              <w:right w:val="single" w:sz="8" w:space="0" w:color="auto"/>
            </w:tcBorders>
            <w:noWrap/>
            <w:hideMark/>
          </w:tcPr>
          <w:p w:rsidR="00F53636" w:rsidRPr="009C23DE" w:rsidRDefault="00F53636" w:rsidP="009C23DE">
            <w:pPr>
              <w:spacing w:line="276" w:lineRule="auto"/>
              <w:rPr>
                <w:rFonts w:cs="Times New Roman"/>
                <w:b/>
                <w:szCs w:val="24"/>
              </w:rPr>
            </w:pPr>
          </w:p>
        </w:tc>
        <w:tc>
          <w:tcPr>
            <w:tcW w:w="1309" w:type="dxa"/>
            <w:tcBorders>
              <w:top w:val="nil"/>
              <w:left w:val="single" w:sz="8" w:space="0" w:color="auto"/>
              <w:bottom w:val="single" w:sz="8" w:space="0" w:color="auto"/>
            </w:tcBorders>
            <w:noWrap/>
            <w:hideMark/>
          </w:tcPr>
          <w:p w:rsidR="00F53636" w:rsidRPr="009C23DE" w:rsidRDefault="004723BE" w:rsidP="009C23DE">
            <w:pPr>
              <w:spacing w:line="276" w:lineRule="auto"/>
              <w:jc w:val="center"/>
              <w:rPr>
                <w:rFonts w:cs="Times New Roman"/>
                <w:b/>
                <w:szCs w:val="24"/>
              </w:rPr>
            </w:pPr>
            <w:r w:rsidRPr="009C23DE">
              <w:rPr>
                <w:rFonts w:eastAsia="Times New Roman" w:cs="Times New Roman"/>
                <w:b/>
                <w:color w:val="000000"/>
                <w:szCs w:val="24"/>
              </w:rPr>
              <w:t>Area (ha)</w:t>
            </w:r>
          </w:p>
        </w:tc>
        <w:tc>
          <w:tcPr>
            <w:tcW w:w="1332" w:type="dxa"/>
            <w:tcBorders>
              <w:top w:val="nil"/>
              <w:bottom w:val="single" w:sz="8" w:space="0" w:color="auto"/>
            </w:tcBorders>
            <w:noWrap/>
            <w:hideMark/>
          </w:tcPr>
          <w:p w:rsidR="00F53636" w:rsidRPr="009C23DE" w:rsidRDefault="004723BE" w:rsidP="009C23DE">
            <w:pPr>
              <w:spacing w:line="276" w:lineRule="auto"/>
              <w:jc w:val="center"/>
              <w:rPr>
                <w:rFonts w:cs="Times New Roman"/>
                <w:b/>
                <w:szCs w:val="24"/>
              </w:rPr>
            </w:pPr>
            <w:r w:rsidRPr="009C23DE">
              <w:rPr>
                <w:rFonts w:eastAsia="Times New Roman" w:cs="Times New Roman"/>
                <w:b/>
                <w:color w:val="000000"/>
                <w:szCs w:val="24"/>
              </w:rPr>
              <w:t>Area (%)</w:t>
            </w:r>
          </w:p>
        </w:tc>
        <w:tc>
          <w:tcPr>
            <w:tcW w:w="1444" w:type="dxa"/>
            <w:tcBorders>
              <w:top w:val="nil"/>
              <w:bottom w:val="single" w:sz="8" w:space="0" w:color="auto"/>
            </w:tcBorders>
            <w:noWrap/>
            <w:hideMark/>
          </w:tcPr>
          <w:p w:rsidR="00F53636" w:rsidRPr="009C23DE" w:rsidRDefault="004723BE" w:rsidP="009C23DE">
            <w:pPr>
              <w:spacing w:line="276" w:lineRule="auto"/>
              <w:jc w:val="center"/>
              <w:rPr>
                <w:rFonts w:cs="Times New Roman"/>
                <w:b/>
                <w:szCs w:val="24"/>
              </w:rPr>
            </w:pPr>
            <w:r w:rsidRPr="009C23DE">
              <w:rPr>
                <w:rFonts w:eastAsia="Times New Roman" w:cs="Times New Roman"/>
                <w:b/>
                <w:color w:val="000000"/>
                <w:szCs w:val="24"/>
              </w:rPr>
              <w:t>Area (ha)</w:t>
            </w:r>
          </w:p>
        </w:tc>
        <w:tc>
          <w:tcPr>
            <w:tcW w:w="1282" w:type="dxa"/>
            <w:tcBorders>
              <w:top w:val="nil"/>
              <w:bottom w:val="single" w:sz="8" w:space="0" w:color="auto"/>
            </w:tcBorders>
            <w:noWrap/>
            <w:hideMark/>
          </w:tcPr>
          <w:p w:rsidR="00F53636" w:rsidRPr="009C23DE" w:rsidRDefault="004723BE" w:rsidP="009C23DE">
            <w:pPr>
              <w:spacing w:line="276" w:lineRule="auto"/>
              <w:jc w:val="center"/>
              <w:rPr>
                <w:rFonts w:cs="Times New Roman"/>
                <w:b/>
                <w:szCs w:val="24"/>
              </w:rPr>
            </w:pPr>
            <w:r w:rsidRPr="009C23DE">
              <w:rPr>
                <w:rFonts w:eastAsia="Times New Roman" w:cs="Times New Roman"/>
                <w:b/>
                <w:color w:val="000000"/>
                <w:szCs w:val="24"/>
              </w:rPr>
              <w:t>Area (%)</w:t>
            </w:r>
          </w:p>
        </w:tc>
        <w:tc>
          <w:tcPr>
            <w:tcW w:w="1368" w:type="dxa"/>
            <w:tcBorders>
              <w:top w:val="nil"/>
              <w:bottom w:val="single" w:sz="8" w:space="0" w:color="auto"/>
            </w:tcBorders>
            <w:noWrap/>
            <w:hideMark/>
          </w:tcPr>
          <w:p w:rsidR="00F53636" w:rsidRPr="009C23DE" w:rsidRDefault="004723BE" w:rsidP="009C23DE">
            <w:pPr>
              <w:spacing w:line="276" w:lineRule="auto"/>
              <w:jc w:val="center"/>
              <w:rPr>
                <w:rFonts w:cs="Times New Roman"/>
                <w:b/>
                <w:szCs w:val="24"/>
              </w:rPr>
            </w:pPr>
            <w:r w:rsidRPr="009C23DE">
              <w:rPr>
                <w:rFonts w:eastAsia="Times New Roman" w:cs="Times New Roman"/>
                <w:b/>
                <w:color w:val="000000"/>
                <w:szCs w:val="24"/>
              </w:rPr>
              <w:t>Area (ha)</w:t>
            </w:r>
          </w:p>
        </w:tc>
        <w:tc>
          <w:tcPr>
            <w:tcW w:w="1310" w:type="dxa"/>
            <w:tcBorders>
              <w:top w:val="nil"/>
              <w:bottom w:val="single" w:sz="8" w:space="0" w:color="auto"/>
            </w:tcBorders>
            <w:noWrap/>
            <w:hideMark/>
          </w:tcPr>
          <w:p w:rsidR="00F53636" w:rsidRPr="009C23DE" w:rsidRDefault="004723BE" w:rsidP="009C23DE">
            <w:pPr>
              <w:spacing w:line="276" w:lineRule="auto"/>
              <w:jc w:val="center"/>
              <w:rPr>
                <w:rFonts w:cs="Times New Roman"/>
                <w:b/>
                <w:szCs w:val="24"/>
              </w:rPr>
            </w:pPr>
            <w:r w:rsidRPr="009C23DE">
              <w:rPr>
                <w:rFonts w:eastAsia="Times New Roman" w:cs="Times New Roman"/>
                <w:b/>
                <w:color w:val="000000"/>
                <w:szCs w:val="24"/>
              </w:rPr>
              <w:t>Area (%)</w:t>
            </w:r>
          </w:p>
        </w:tc>
      </w:tr>
      <w:tr w:rsidR="00CF4A24" w:rsidRPr="009C23DE" w:rsidTr="00E21C31">
        <w:trPr>
          <w:trHeight w:val="278"/>
        </w:trPr>
        <w:tc>
          <w:tcPr>
            <w:tcW w:w="1871" w:type="dxa"/>
            <w:tcBorders>
              <w:top w:val="single" w:sz="8" w:space="0" w:color="auto"/>
              <w:bottom w:val="nil"/>
              <w:right w:val="single" w:sz="8" w:space="0" w:color="auto"/>
            </w:tcBorders>
            <w:noWrap/>
            <w:hideMark/>
          </w:tcPr>
          <w:p w:rsidR="00BF5E2A" w:rsidRPr="009C23DE" w:rsidRDefault="00BF5E2A" w:rsidP="009C23DE">
            <w:pPr>
              <w:spacing w:line="276" w:lineRule="auto"/>
              <w:rPr>
                <w:rFonts w:cs="Times New Roman"/>
                <w:szCs w:val="24"/>
              </w:rPr>
            </w:pPr>
            <w:r w:rsidRPr="009C23DE">
              <w:rPr>
                <w:rFonts w:cs="Times New Roman"/>
                <w:szCs w:val="24"/>
              </w:rPr>
              <w:t>Cultivation land</w:t>
            </w:r>
          </w:p>
        </w:tc>
        <w:tc>
          <w:tcPr>
            <w:tcW w:w="1309" w:type="dxa"/>
            <w:tcBorders>
              <w:top w:val="single" w:sz="8" w:space="0" w:color="auto"/>
              <w:left w:val="single" w:sz="8" w:space="0" w:color="auto"/>
              <w:bottom w:val="nil"/>
            </w:tcBorders>
            <w:noWrap/>
            <w:hideMark/>
          </w:tcPr>
          <w:p w:rsidR="00BF5E2A" w:rsidRPr="009C23DE" w:rsidRDefault="00BF5E2A" w:rsidP="009C23DE">
            <w:pPr>
              <w:spacing w:line="276" w:lineRule="auto"/>
              <w:jc w:val="center"/>
              <w:rPr>
                <w:rFonts w:cs="Times New Roman"/>
                <w:szCs w:val="24"/>
              </w:rPr>
            </w:pPr>
            <w:r w:rsidRPr="009C23DE">
              <w:rPr>
                <w:rFonts w:cs="Times New Roman"/>
                <w:szCs w:val="24"/>
              </w:rPr>
              <w:t>1083</w:t>
            </w:r>
          </w:p>
        </w:tc>
        <w:tc>
          <w:tcPr>
            <w:tcW w:w="1332" w:type="dxa"/>
            <w:tcBorders>
              <w:top w:val="single" w:sz="8" w:space="0" w:color="auto"/>
              <w:bottom w:val="nil"/>
            </w:tcBorders>
            <w:noWrap/>
            <w:hideMark/>
          </w:tcPr>
          <w:p w:rsidR="00BF5E2A" w:rsidRPr="009C23DE" w:rsidRDefault="005E1949" w:rsidP="009C23DE">
            <w:pPr>
              <w:spacing w:line="276" w:lineRule="auto"/>
              <w:jc w:val="center"/>
              <w:rPr>
                <w:rFonts w:cs="Times New Roman"/>
                <w:szCs w:val="24"/>
              </w:rPr>
            </w:pPr>
            <w:r w:rsidRPr="009C23DE">
              <w:rPr>
                <w:rFonts w:cs="Times New Roman"/>
                <w:szCs w:val="24"/>
              </w:rPr>
              <w:t>4.8</w:t>
            </w:r>
          </w:p>
        </w:tc>
        <w:tc>
          <w:tcPr>
            <w:tcW w:w="1444" w:type="dxa"/>
            <w:tcBorders>
              <w:top w:val="single" w:sz="8" w:space="0" w:color="auto"/>
              <w:bottom w:val="nil"/>
            </w:tcBorders>
            <w:noWrap/>
            <w:hideMark/>
          </w:tcPr>
          <w:p w:rsidR="00BF5E2A" w:rsidRPr="009C23DE" w:rsidRDefault="00BF5E2A" w:rsidP="009C23DE">
            <w:pPr>
              <w:spacing w:line="276" w:lineRule="auto"/>
              <w:jc w:val="center"/>
              <w:rPr>
                <w:rFonts w:cs="Times New Roman"/>
                <w:szCs w:val="24"/>
              </w:rPr>
            </w:pPr>
            <w:r w:rsidRPr="009C23DE">
              <w:rPr>
                <w:rFonts w:cs="Times New Roman"/>
                <w:szCs w:val="24"/>
              </w:rPr>
              <w:t>754</w:t>
            </w:r>
          </w:p>
        </w:tc>
        <w:tc>
          <w:tcPr>
            <w:tcW w:w="1282" w:type="dxa"/>
            <w:tcBorders>
              <w:top w:val="single" w:sz="8" w:space="0" w:color="auto"/>
              <w:bottom w:val="nil"/>
            </w:tcBorders>
            <w:noWrap/>
            <w:hideMark/>
          </w:tcPr>
          <w:p w:rsidR="00BF5E2A" w:rsidRPr="009C23DE" w:rsidRDefault="00D63BDD" w:rsidP="009C23DE">
            <w:pPr>
              <w:spacing w:line="276" w:lineRule="auto"/>
              <w:jc w:val="center"/>
              <w:rPr>
                <w:rFonts w:cs="Times New Roman"/>
                <w:szCs w:val="24"/>
              </w:rPr>
            </w:pPr>
            <w:r w:rsidRPr="009C23DE">
              <w:rPr>
                <w:rFonts w:cs="Times New Roman"/>
                <w:szCs w:val="24"/>
              </w:rPr>
              <w:t>3.4</w:t>
            </w:r>
          </w:p>
        </w:tc>
        <w:tc>
          <w:tcPr>
            <w:tcW w:w="1368" w:type="dxa"/>
            <w:tcBorders>
              <w:top w:val="single" w:sz="8" w:space="0" w:color="auto"/>
              <w:bottom w:val="nil"/>
            </w:tcBorders>
            <w:noWrap/>
            <w:hideMark/>
          </w:tcPr>
          <w:p w:rsidR="00BF5E2A" w:rsidRPr="009C23DE" w:rsidRDefault="00BF5E2A" w:rsidP="009C23DE">
            <w:pPr>
              <w:spacing w:line="276" w:lineRule="auto"/>
              <w:jc w:val="center"/>
              <w:rPr>
                <w:rFonts w:cs="Times New Roman"/>
                <w:szCs w:val="24"/>
              </w:rPr>
            </w:pPr>
            <w:r w:rsidRPr="009C23DE">
              <w:rPr>
                <w:rFonts w:cs="Times New Roman"/>
                <w:szCs w:val="24"/>
              </w:rPr>
              <w:t>1837</w:t>
            </w:r>
          </w:p>
        </w:tc>
        <w:tc>
          <w:tcPr>
            <w:tcW w:w="1310" w:type="dxa"/>
            <w:tcBorders>
              <w:top w:val="single" w:sz="8" w:space="0" w:color="auto"/>
              <w:bottom w:val="nil"/>
            </w:tcBorders>
            <w:noWrap/>
            <w:hideMark/>
          </w:tcPr>
          <w:p w:rsidR="00BF5E2A" w:rsidRPr="009C23DE" w:rsidRDefault="008A0415" w:rsidP="009C23DE">
            <w:pPr>
              <w:spacing w:line="276" w:lineRule="auto"/>
              <w:jc w:val="center"/>
              <w:rPr>
                <w:rFonts w:cs="Times New Roman"/>
                <w:szCs w:val="24"/>
              </w:rPr>
            </w:pPr>
            <w:r w:rsidRPr="009C23DE">
              <w:rPr>
                <w:rFonts w:cs="Times New Roman"/>
                <w:szCs w:val="24"/>
              </w:rPr>
              <w:t>8</w:t>
            </w:r>
          </w:p>
        </w:tc>
      </w:tr>
      <w:tr w:rsidR="00CF4A24" w:rsidRPr="009C23DE" w:rsidTr="00E21C31">
        <w:trPr>
          <w:trHeight w:val="314"/>
        </w:trPr>
        <w:tc>
          <w:tcPr>
            <w:tcW w:w="1871" w:type="dxa"/>
            <w:tcBorders>
              <w:top w:val="nil"/>
              <w:right w:val="single" w:sz="8" w:space="0" w:color="auto"/>
            </w:tcBorders>
            <w:noWrap/>
            <w:hideMark/>
          </w:tcPr>
          <w:p w:rsidR="00BF5E2A" w:rsidRPr="009C23DE" w:rsidRDefault="00BF5E2A" w:rsidP="009C23DE">
            <w:pPr>
              <w:spacing w:line="276" w:lineRule="auto"/>
              <w:rPr>
                <w:rFonts w:cs="Times New Roman"/>
                <w:szCs w:val="24"/>
              </w:rPr>
            </w:pPr>
            <w:r w:rsidRPr="009C23DE">
              <w:rPr>
                <w:rFonts w:cs="Times New Roman"/>
                <w:szCs w:val="24"/>
              </w:rPr>
              <w:t>Settlement</w:t>
            </w:r>
          </w:p>
        </w:tc>
        <w:tc>
          <w:tcPr>
            <w:tcW w:w="1309" w:type="dxa"/>
            <w:tcBorders>
              <w:top w:val="nil"/>
              <w:left w:val="single" w:sz="8" w:space="0" w:color="auto"/>
              <w:bottom w:val="nil"/>
            </w:tcBorders>
            <w:noWrap/>
            <w:hideMark/>
          </w:tcPr>
          <w:p w:rsidR="00BF5E2A" w:rsidRPr="009C23DE" w:rsidRDefault="00BF5E2A" w:rsidP="009C23DE">
            <w:pPr>
              <w:spacing w:line="276" w:lineRule="auto"/>
              <w:jc w:val="center"/>
              <w:rPr>
                <w:rFonts w:cs="Times New Roman"/>
                <w:szCs w:val="24"/>
              </w:rPr>
            </w:pPr>
            <w:r w:rsidRPr="009C23DE">
              <w:rPr>
                <w:rFonts w:cs="Times New Roman"/>
                <w:szCs w:val="24"/>
              </w:rPr>
              <w:t>645</w:t>
            </w:r>
          </w:p>
        </w:tc>
        <w:tc>
          <w:tcPr>
            <w:tcW w:w="1332" w:type="dxa"/>
            <w:tcBorders>
              <w:top w:val="nil"/>
            </w:tcBorders>
            <w:noWrap/>
            <w:hideMark/>
          </w:tcPr>
          <w:p w:rsidR="00BF5E2A" w:rsidRPr="009C23DE" w:rsidRDefault="005E1949" w:rsidP="009C23DE">
            <w:pPr>
              <w:spacing w:line="276" w:lineRule="auto"/>
              <w:jc w:val="center"/>
              <w:rPr>
                <w:rFonts w:cs="Times New Roman"/>
                <w:szCs w:val="24"/>
              </w:rPr>
            </w:pPr>
            <w:r w:rsidRPr="009C23DE">
              <w:rPr>
                <w:rFonts w:cs="Times New Roman"/>
                <w:szCs w:val="24"/>
              </w:rPr>
              <w:t>2.9</w:t>
            </w:r>
          </w:p>
        </w:tc>
        <w:tc>
          <w:tcPr>
            <w:tcW w:w="1444" w:type="dxa"/>
            <w:tcBorders>
              <w:top w:val="nil"/>
            </w:tcBorders>
            <w:noWrap/>
            <w:hideMark/>
          </w:tcPr>
          <w:p w:rsidR="00BF5E2A" w:rsidRPr="009C23DE" w:rsidRDefault="00BF5E2A" w:rsidP="009C23DE">
            <w:pPr>
              <w:spacing w:line="276" w:lineRule="auto"/>
              <w:jc w:val="center"/>
              <w:rPr>
                <w:rFonts w:cs="Times New Roman"/>
                <w:szCs w:val="24"/>
              </w:rPr>
            </w:pPr>
            <w:r w:rsidRPr="009C23DE">
              <w:rPr>
                <w:rFonts w:cs="Times New Roman"/>
                <w:szCs w:val="24"/>
              </w:rPr>
              <w:t>552</w:t>
            </w:r>
          </w:p>
        </w:tc>
        <w:tc>
          <w:tcPr>
            <w:tcW w:w="1282" w:type="dxa"/>
            <w:tcBorders>
              <w:top w:val="nil"/>
            </w:tcBorders>
            <w:noWrap/>
            <w:hideMark/>
          </w:tcPr>
          <w:p w:rsidR="00BF5E2A" w:rsidRPr="009C23DE" w:rsidRDefault="00D63BDD" w:rsidP="009C23DE">
            <w:pPr>
              <w:spacing w:line="276" w:lineRule="auto"/>
              <w:jc w:val="center"/>
              <w:rPr>
                <w:rFonts w:cs="Times New Roman"/>
                <w:szCs w:val="24"/>
              </w:rPr>
            </w:pPr>
            <w:r w:rsidRPr="009C23DE">
              <w:rPr>
                <w:rFonts w:cs="Times New Roman"/>
                <w:szCs w:val="24"/>
              </w:rPr>
              <w:t>2.5</w:t>
            </w:r>
          </w:p>
        </w:tc>
        <w:tc>
          <w:tcPr>
            <w:tcW w:w="1368" w:type="dxa"/>
            <w:tcBorders>
              <w:top w:val="nil"/>
            </w:tcBorders>
            <w:noWrap/>
            <w:hideMark/>
          </w:tcPr>
          <w:p w:rsidR="00BF5E2A" w:rsidRPr="009C23DE" w:rsidRDefault="00BF5E2A" w:rsidP="009C23DE">
            <w:pPr>
              <w:spacing w:line="276" w:lineRule="auto"/>
              <w:jc w:val="center"/>
              <w:rPr>
                <w:rFonts w:cs="Times New Roman"/>
                <w:szCs w:val="24"/>
              </w:rPr>
            </w:pPr>
            <w:r w:rsidRPr="009C23DE">
              <w:rPr>
                <w:rFonts w:cs="Times New Roman"/>
                <w:szCs w:val="24"/>
              </w:rPr>
              <w:t>1197</w:t>
            </w:r>
          </w:p>
        </w:tc>
        <w:tc>
          <w:tcPr>
            <w:tcW w:w="1310" w:type="dxa"/>
            <w:tcBorders>
              <w:top w:val="nil"/>
            </w:tcBorders>
            <w:noWrap/>
            <w:hideMark/>
          </w:tcPr>
          <w:p w:rsidR="00BF5E2A" w:rsidRPr="009C23DE" w:rsidRDefault="008A0415" w:rsidP="009C23DE">
            <w:pPr>
              <w:spacing w:line="276" w:lineRule="auto"/>
              <w:jc w:val="center"/>
              <w:rPr>
                <w:rFonts w:cs="Times New Roman"/>
                <w:szCs w:val="24"/>
              </w:rPr>
            </w:pPr>
            <w:r w:rsidRPr="009C23DE">
              <w:rPr>
                <w:rFonts w:cs="Times New Roman"/>
                <w:szCs w:val="24"/>
              </w:rPr>
              <w:t>5</w:t>
            </w:r>
            <w:r w:rsidR="00833B7C" w:rsidRPr="009C23DE">
              <w:rPr>
                <w:rFonts w:cs="Times New Roman"/>
                <w:szCs w:val="24"/>
              </w:rPr>
              <w:t>.4</w:t>
            </w:r>
          </w:p>
        </w:tc>
      </w:tr>
      <w:tr w:rsidR="00CF4A24" w:rsidRPr="009C23DE" w:rsidTr="00E21C31">
        <w:trPr>
          <w:trHeight w:val="341"/>
        </w:trPr>
        <w:tc>
          <w:tcPr>
            <w:tcW w:w="1871" w:type="dxa"/>
            <w:tcBorders>
              <w:right w:val="single" w:sz="8" w:space="0" w:color="auto"/>
            </w:tcBorders>
            <w:noWrap/>
            <w:hideMark/>
          </w:tcPr>
          <w:p w:rsidR="00BF5E2A" w:rsidRPr="009C23DE" w:rsidRDefault="00BF5E2A" w:rsidP="009C23DE">
            <w:pPr>
              <w:spacing w:line="276" w:lineRule="auto"/>
              <w:rPr>
                <w:rFonts w:cs="Times New Roman"/>
                <w:szCs w:val="24"/>
              </w:rPr>
            </w:pPr>
            <w:r w:rsidRPr="009C23DE">
              <w:rPr>
                <w:rFonts w:cs="Times New Roman"/>
                <w:szCs w:val="24"/>
              </w:rPr>
              <w:t>Grass land</w:t>
            </w:r>
          </w:p>
        </w:tc>
        <w:tc>
          <w:tcPr>
            <w:tcW w:w="1309" w:type="dxa"/>
            <w:tcBorders>
              <w:top w:val="nil"/>
              <w:left w:val="single" w:sz="8" w:space="0" w:color="auto"/>
              <w:bottom w:val="nil"/>
            </w:tcBorders>
            <w:noWrap/>
            <w:hideMark/>
          </w:tcPr>
          <w:p w:rsidR="00BF5E2A" w:rsidRPr="009C23DE" w:rsidRDefault="00BF5E2A" w:rsidP="009C23DE">
            <w:pPr>
              <w:spacing w:line="276" w:lineRule="auto"/>
              <w:jc w:val="center"/>
              <w:rPr>
                <w:rFonts w:cs="Times New Roman"/>
                <w:szCs w:val="24"/>
              </w:rPr>
            </w:pPr>
            <w:r w:rsidRPr="009C23DE">
              <w:rPr>
                <w:rFonts w:cs="Times New Roman"/>
                <w:szCs w:val="24"/>
              </w:rPr>
              <w:t>433</w:t>
            </w:r>
          </w:p>
        </w:tc>
        <w:tc>
          <w:tcPr>
            <w:tcW w:w="1332" w:type="dxa"/>
            <w:noWrap/>
            <w:hideMark/>
          </w:tcPr>
          <w:p w:rsidR="00BF5E2A" w:rsidRPr="009C23DE" w:rsidRDefault="005E1949" w:rsidP="009C23DE">
            <w:pPr>
              <w:spacing w:line="276" w:lineRule="auto"/>
              <w:jc w:val="center"/>
              <w:rPr>
                <w:rFonts w:cs="Times New Roman"/>
                <w:szCs w:val="24"/>
              </w:rPr>
            </w:pPr>
            <w:r w:rsidRPr="009C23DE">
              <w:rPr>
                <w:rFonts w:cs="Times New Roman"/>
                <w:szCs w:val="24"/>
              </w:rPr>
              <w:t>1.9</w:t>
            </w:r>
          </w:p>
        </w:tc>
        <w:tc>
          <w:tcPr>
            <w:tcW w:w="1444" w:type="dxa"/>
            <w:noWrap/>
            <w:hideMark/>
          </w:tcPr>
          <w:p w:rsidR="00BF5E2A" w:rsidRPr="009C23DE" w:rsidRDefault="00BF5E2A" w:rsidP="009C23DE">
            <w:pPr>
              <w:spacing w:line="276" w:lineRule="auto"/>
              <w:jc w:val="center"/>
              <w:rPr>
                <w:rFonts w:cs="Times New Roman"/>
                <w:szCs w:val="24"/>
              </w:rPr>
            </w:pPr>
            <w:r w:rsidRPr="009C23DE">
              <w:rPr>
                <w:rFonts w:cs="Times New Roman"/>
                <w:szCs w:val="24"/>
              </w:rPr>
              <w:t>-82</w:t>
            </w:r>
          </w:p>
        </w:tc>
        <w:tc>
          <w:tcPr>
            <w:tcW w:w="1282" w:type="dxa"/>
            <w:noWrap/>
            <w:hideMark/>
          </w:tcPr>
          <w:p w:rsidR="00BF5E2A" w:rsidRPr="009C23DE" w:rsidRDefault="00D63BDD" w:rsidP="009C23DE">
            <w:pPr>
              <w:spacing w:line="276" w:lineRule="auto"/>
              <w:jc w:val="center"/>
              <w:rPr>
                <w:rFonts w:cs="Times New Roman"/>
                <w:szCs w:val="24"/>
              </w:rPr>
            </w:pPr>
            <w:r w:rsidRPr="009C23DE">
              <w:rPr>
                <w:rFonts w:cs="Times New Roman"/>
                <w:szCs w:val="24"/>
              </w:rPr>
              <w:t>-0.4</w:t>
            </w:r>
          </w:p>
        </w:tc>
        <w:tc>
          <w:tcPr>
            <w:tcW w:w="1368" w:type="dxa"/>
            <w:noWrap/>
            <w:hideMark/>
          </w:tcPr>
          <w:p w:rsidR="00BF5E2A" w:rsidRPr="009C23DE" w:rsidRDefault="00BF5E2A" w:rsidP="009C23DE">
            <w:pPr>
              <w:spacing w:line="276" w:lineRule="auto"/>
              <w:jc w:val="center"/>
              <w:rPr>
                <w:rFonts w:cs="Times New Roman"/>
                <w:szCs w:val="24"/>
              </w:rPr>
            </w:pPr>
            <w:r w:rsidRPr="009C23DE">
              <w:rPr>
                <w:rFonts w:cs="Times New Roman"/>
                <w:szCs w:val="24"/>
              </w:rPr>
              <w:t>351</w:t>
            </w:r>
          </w:p>
        </w:tc>
        <w:tc>
          <w:tcPr>
            <w:tcW w:w="1310" w:type="dxa"/>
            <w:noWrap/>
            <w:hideMark/>
          </w:tcPr>
          <w:p w:rsidR="00BF5E2A" w:rsidRPr="009C23DE" w:rsidRDefault="008A0415" w:rsidP="009C23DE">
            <w:pPr>
              <w:spacing w:line="276" w:lineRule="auto"/>
              <w:jc w:val="center"/>
              <w:rPr>
                <w:rFonts w:cs="Times New Roman"/>
                <w:szCs w:val="24"/>
              </w:rPr>
            </w:pPr>
            <w:r w:rsidRPr="009C23DE">
              <w:rPr>
                <w:rFonts w:cs="Times New Roman"/>
                <w:szCs w:val="24"/>
              </w:rPr>
              <w:t>1.6</w:t>
            </w:r>
          </w:p>
        </w:tc>
      </w:tr>
      <w:tr w:rsidR="00CF4A24" w:rsidRPr="009C23DE" w:rsidTr="00E21C31">
        <w:trPr>
          <w:trHeight w:val="350"/>
        </w:trPr>
        <w:tc>
          <w:tcPr>
            <w:tcW w:w="1871" w:type="dxa"/>
            <w:tcBorders>
              <w:right w:val="single" w:sz="8" w:space="0" w:color="auto"/>
            </w:tcBorders>
            <w:noWrap/>
            <w:hideMark/>
          </w:tcPr>
          <w:p w:rsidR="00BF5E2A" w:rsidRPr="009C23DE" w:rsidRDefault="00BF5E2A" w:rsidP="009C23DE">
            <w:pPr>
              <w:spacing w:line="276" w:lineRule="auto"/>
              <w:rPr>
                <w:rFonts w:cs="Times New Roman"/>
                <w:szCs w:val="24"/>
              </w:rPr>
            </w:pPr>
            <w:r w:rsidRPr="009C23DE">
              <w:rPr>
                <w:rFonts w:cs="Times New Roman"/>
                <w:szCs w:val="24"/>
              </w:rPr>
              <w:t>Bare land</w:t>
            </w:r>
          </w:p>
        </w:tc>
        <w:tc>
          <w:tcPr>
            <w:tcW w:w="1309" w:type="dxa"/>
            <w:tcBorders>
              <w:top w:val="nil"/>
              <w:left w:val="single" w:sz="8" w:space="0" w:color="auto"/>
              <w:bottom w:val="nil"/>
            </w:tcBorders>
            <w:noWrap/>
            <w:hideMark/>
          </w:tcPr>
          <w:p w:rsidR="00BF5E2A" w:rsidRPr="009C23DE" w:rsidRDefault="00BF5E2A" w:rsidP="009C23DE">
            <w:pPr>
              <w:spacing w:line="276" w:lineRule="auto"/>
              <w:jc w:val="center"/>
              <w:rPr>
                <w:rFonts w:cs="Times New Roman"/>
                <w:szCs w:val="24"/>
              </w:rPr>
            </w:pPr>
            <w:r w:rsidRPr="009C23DE">
              <w:rPr>
                <w:rFonts w:cs="Times New Roman"/>
                <w:szCs w:val="24"/>
              </w:rPr>
              <w:t>205</w:t>
            </w:r>
          </w:p>
        </w:tc>
        <w:tc>
          <w:tcPr>
            <w:tcW w:w="1332" w:type="dxa"/>
            <w:noWrap/>
            <w:hideMark/>
          </w:tcPr>
          <w:p w:rsidR="00BF5E2A" w:rsidRPr="009C23DE" w:rsidRDefault="005E1949" w:rsidP="009C23DE">
            <w:pPr>
              <w:spacing w:line="276" w:lineRule="auto"/>
              <w:jc w:val="center"/>
              <w:rPr>
                <w:rFonts w:cs="Times New Roman"/>
                <w:szCs w:val="24"/>
              </w:rPr>
            </w:pPr>
            <w:r w:rsidRPr="009C23DE">
              <w:rPr>
                <w:rFonts w:cs="Times New Roman"/>
                <w:szCs w:val="24"/>
              </w:rPr>
              <w:t>1</w:t>
            </w:r>
          </w:p>
        </w:tc>
        <w:tc>
          <w:tcPr>
            <w:tcW w:w="1444" w:type="dxa"/>
            <w:noWrap/>
            <w:hideMark/>
          </w:tcPr>
          <w:p w:rsidR="00BF5E2A" w:rsidRPr="009C23DE" w:rsidRDefault="00BF5E2A" w:rsidP="009C23DE">
            <w:pPr>
              <w:spacing w:line="276" w:lineRule="auto"/>
              <w:jc w:val="center"/>
              <w:rPr>
                <w:rFonts w:cs="Times New Roman"/>
                <w:szCs w:val="24"/>
              </w:rPr>
            </w:pPr>
            <w:r w:rsidRPr="009C23DE">
              <w:rPr>
                <w:rFonts w:cs="Times New Roman"/>
                <w:szCs w:val="24"/>
              </w:rPr>
              <w:t>121</w:t>
            </w:r>
          </w:p>
        </w:tc>
        <w:tc>
          <w:tcPr>
            <w:tcW w:w="1282" w:type="dxa"/>
            <w:noWrap/>
            <w:hideMark/>
          </w:tcPr>
          <w:p w:rsidR="00BF5E2A" w:rsidRPr="009C23DE" w:rsidRDefault="00D63BDD" w:rsidP="009C23DE">
            <w:pPr>
              <w:spacing w:line="276" w:lineRule="auto"/>
              <w:jc w:val="center"/>
              <w:rPr>
                <w:rFonts w:cs="Times New Roman"/>
                <w:szCs w:val="24"/>
              </w:rPr>
            </w:pPr>
            <w:r w:rsidRPr="009C23DE">
              <w:rPr>
                <w:rFonts w:cs="Times New Roman"/>
                <w:szCs w:val="24"/>
              </w:rPr>
              <w:t>0.5</w:t>
            </w:r>
          </w:p>
        </w:tc>
        <w:tc>
          <w:tcPr>
            <w:tcW w:w="1368" w:type="dxa"/>
            <w:noWrap/>
            <w:hideMark/>
          </w:tcPr>
          <w:p w:rsidR="00BF5E2A" w:rsidRPr="009C23DE" w:rsidRDefault="00BF5E2A" w:rsidP="009C23DE">
            <w:pPr>
              <w:spacing w:line="276" w:lineRule="auto"/>
              <w:jc w:val="center"/>
              <w:rPr>
                <w:rFonts w:cs="Times New Roman"/>
                <w:szCs w:val="24"/>
              </w:rPr>
            </w:pPr>
            <w:r w:rsidRPr="009C23DE">
              <w:rPr>
                <w:rFonts w:cs="Times New Roman"/>
                <w:szCs w:val="24"/>
              </w:rPr>
              <w:t>326</w:t>
            </w:r>
          </w:p>
        </w:tc>
        <w:tc>
          <w:tcPr>
            <w:tcW w:w="1310" w:type="dxa"/>
            <w:noWrap/>
            <w:hideMark/>
          </w:tcPr>
          <w:p w:rsidR="00BF5E2A" w:rsidRPr="009C23DE" w:rsidRDefault="008A0415" w:rsidP="009C23DE">
            <w:pPr>
              <w:spacing w:line="276" w:lineRule="auto"/>
              <w:jc w:val="center"/>
              <w:rPr>
                <w:rFonts w:cs="Times New Roman"/>
                <w:szCs w:val="24"/>
              </w:rPr>
            </w:pPr>
            <w:r w:rsidRPr="009C23DE">
              <w:rPr>
                <w:rFonts w:cs="Times New Roman"/>
                <w:szCs w:val="24"/>
              </w:rPr>
              <w:t>1.5</w:t>
            </w:r>
          </w:p>
        </w:tc>
      </w:tr>
      <w:tr w:rsidR="00CF4A24" w:rsidRPr="009C23DE" w:rsidTr="00E21C31">
        <w:trPr>
          <w:trHeight w:val="359"/>
        </w:trPr>
        <w:tc>
          <w:tcPr>
            <w:tcW w:w="1871" w:type="dxa"/>
            <w:tcBorders>
              <w:right w:val="single" w:sz="8" w:space="0" w:color="auto"/>
            </w:tcBorders>
            <w:noWrap/>
            <w:hideMark/>
          </w:tcPr>
          <w:p w:rsidR="00BF5E2A" w:rsidRPr="009C23DE" w:rsidRDefault="00BF5E2A" w:rsidP="009C23DE">
            <w:pPr>
              <w:spacing w:line="276" w:lineRule="auto"/>
              <w:rPr>
                <w:rFonts w:cs="Times New Roman"/>
                <w:szCs w:val="24"/>
              </w:rPr>
            </w:pPr>
            <w:r w:rsidRPr="009C23DE">
              <w:rPr>
                <w:rFonts w:cs="Times New Roman"/>
                <w:szCs w:val="24"/>
              </w:rPr>
              <w:t>Bush land</w:t>
            </w:r>
          </w:p>
        </w:tc>
        <w:tc>
          <w:tcPr>
            <w:tcW w:w="1309" w:type="dxa"/>
            <w:tcBorders>
              <w:top w:val="nil"/>
              <w:left w:val="single" w:sz="8" w:space="0" w:color="auto"/>
              <w:bottom w:val="nil"/>
            </w:tcBorders>
            <w:noWrap/>
            <w:hideMark/>
          </w:tcPr>
          <w:p w:rsidR="00BF5E2A" w:rsidRPr="009C23DE" w:rsidRDefault="00BF5E2A" w:rsidP="009C23DE">
            <w:pPr>
              <w:spacing w:line="276" w:lineRule="auto"/>
              <w:jc w:val="center"/>
              <w:rPr>
                <w:rFonts w:cs="Times New Roman"/>
                <w:szCs w:val="24"/>
              </w:rPr>
            </w:pPr>
            <w:r w:rsidRPr="009C23DE">
              <w:rPr>
                <w:rFonts w:cs="Times New Roman"/>
                <w:szCs w:val="24"/>
              </w:rPr>
              <w:t>-231</w:t>
            </w:r>
          </w:p>
        </w:tc>
        <w:tc>
          <w:tcPr>
            <w:tcW w:w="1332" w:type="dxa"/>
            <w:noWrap/>
            <w:hideMark/>
          </w:tcPr>
          <w:p w:rsidR="00BF5E2A" w:rsidRPr="009C23DE" w:rsidRDefault="005E1949" w:rsidP="009C23DE">
            <w:pPr>
              <w:spacing w:line="276" w:lineRule="auto"/>
              <w:jc w:val="center"/>
              <w:rPr>
                <w:rFonts w:cs="Times New Roman"/>
                <w:szCs w:val="24"/>
              </w:rPr>
            </w:pPr>
            <w:r w:rsidRPr="009C23DE">
              <w:rPr>
                <w:rFonts w:cs="Times New Roman"/>
                <w:szCs w:val="24"/>
              </w:rPr>
              <w:t>-1</w:t>
            </w:r>
          </w:p>
        </w:tc>
        <w:tc>
          <w:tcPr>
            <w:tcW w:w="1444" w:type="dxa"/>
            <w:noWrap/>
            <w:hideMark/>
          </w:tcPr>
          <w:p w:rsidR="00BF5E2A" w:rsidRPr="009C23DE" w:rsidRDefault="00BF5E2A" w:rsidP="009C23DE">
            <w:pPr>
              <w:spacing w:line="276" w:lineRule="auto"/>
              <w:jc w:val="center"/>
              <w:rPr>
                <w:rFonts w:cs="Times New Roman"/>
                <w:szCs w:val="24"/>
              </w:rPr>
            </w:pPr>
            <w:r w:rsidRPr="009C23DE">
              <w:rPr>
                <w:rFonts w:cs="Times New Roman"/>
                <w:szCs w:val="24"/>
              </w:rPr>
              <w:t>-1124</w:t>
            </w:r>
          </w:p>
        </w:tc>
        <w:tc>
          <w:tcPr>
            <w:tcW w:w="1282" w:type="dxa"/>
            <w:noWrap/>
            <w:hideMark/>
          </w:tcPr>
          <w:p w:rsidR="00BF5E2A" w:rsidRPr="009C23DE" w:rsidRDefault="00D63BDD" w:rsidP="009C23DE">
            <w:pPr>
              <w:spacing w:line="276" w:lineRule="auto"/>
              <w:jc w:val="center"/>
              <w:rPr>
                <w:rFonts w:cs="Times New Roman"/>
                <w:szCs w:val="24"/>
              </w:rPr>
            </w:pPr>
            <w:r w:rsidRPr="009C23DE">
              <w:rPr>
                <w:rFonts w:cs="Times New Roman"/>
                <w:szCs w:val="24"/>
              </w:rPr>
              <w:t>-5</w:t>
            </w:r>
          </w:p>
        </w:tc>
        <w:tc>
          <w:tcPr>
            <w:tcW w:w="1368" w:type="dxa"/>
            <w:noWrap/>
            <w:hideMark/>
          </w:tcPr>
          <w:p w:rsidR="00BF5E2A" w:rsidRPr="009C23DE" w:rsidRDefault="00BF5E2A" w:rsidP="009C23DE">
            <w:pPr>
              <w:spacing w:line="276" w:lineRule="auto"/>
              <w:jc w:val="center"/>
              <w:rPr>
                <w:rFonts w:cs="Times New Roman"/>
                <w:szCs w:val="24"/>
              </w:rPr>
            </w:pPr>
            <w:r w:rsidRPr="009C23DE">
              <w:rPr>
                <w:rFonts w:cs="Times New Roman"/>
                <w:szCs w:val="24"/>
              </w:rPr>
              <w:t>-1355</w:t>
            </w:r>
          </w:p>
        </w:tc>
        <w:tc>
          <w:tcPr>
            <w:tcW w:w="1310" w:type="dxa"/>
            <w:noWrap/>
            <w:hideMark/>
          </w:tcPr>
          <w:p w:rsidR="00BF5E2A" w:rsidRPr="009C23DE" w:rsidRDefault="008A0415" w:rsidP="009C23DE">
            <w:pPr>
              <w:spacing w:line="276" w:lineRule="auto"/>
              <w:jc w:val="center"/>
              <w:rPr>
                <w:rFonts w:cs="Times New Roman"/>
                <w:szCs w:val="24"/>
              </w:rPr>
            </w:pPr>
            <w:r w:rsidRPr="009C23DE">
              <w:rPr>
                <w:rFonts w:cs="Times New Roman"/>
                <w:szCs w:val="24"/>
              </w:rPr>
              <w:t>-6</w:t>
            </w:r>
          </w:p>
        </w:tc>
      </w:tr>
      <w:tr w:rsidR="00CF4A24" w:rsidRPr="009C23DE" w:rsidTr="00E21C31">
        <w:trPr>
          <w:trHeight w:val="409"/>
        </w:trPr>
        <w:tc>
          <w:tcPr>
            <w:tcW w:w="1871" w:type="dxa"/>
            <w:tcBorders>
              <w:bottom w:val="single" w:sz="18" w:space="0" w:color="auto"/>
              <w:right w:val="single" w:sz="8" w:space="0" w:color="auto"/>
            </w:tcBorders>
            <w:noWrap/>
            <w:hideMark/>
          </w:tcPr>
          <w:p w:rsidR="00BF5E2A" w:rsidRPr="009C23DE" w:rsidRDefault="00BF5E2A" w:rsidP="009C23DE">
            <w:pPr>
              <w:spacing w:line="276" w:lineRule="auto"/>
              <w:rPr>
                <w:rFonts w:cs="Times New Roman"/>
                <w:szCs w:val="24"/>
              </w:rPr>
            </w:pPr>
            <w:r w:rsidRPr="009C23DE">
              <w:rPr>
                <w:rFonts w:cs="Times New Roman"/>
                <w:szCs w:val="24"/>
              </w:rPr>
              <w:t>Forest land</w:t>
            </w:r>
          </w:p>
        </w:tc>
        <w:tc>
          <w:tcPr>
            <w:tcW w:w="1309" w:type="dxa"/>
            <w:tcBorders>
              <w:top w:val="nil"/>
              <w:left w:val="single" w:sz="8" w:space="0" w:color="auto"/>
              <w:bottom w:val="single" w:sz="18" w:space="0" w:color="auto"/>
            </w:tcBorders>
            <w:noWrap/>
            <w:hideMark/>
          </w:tcPr>
          <w:p w:rsidR="00BF5E2A" w:rsidRPr="009C23DE" w:rsidRDefault="00BF5E2A" w:rsidP="009C23DE">
            <w:pPr>
              <w:spacing w:line="276" w:lineRule="auto"/>
              <w:jc w:val="center"/>
              <w:rPr>
                <w:rFonts w:cs="Times New Roman"/>
                <w:szCs w:val="24"/>
              </w:rPr>
            </w:pPr>
            <w:r w:rsidRPr="009C23DE">
              <w:rPr>
                <w:rFonts w:cs="Times New Roman"/>
                <w:szCs w:val="24"/>
              </w:rPr>
              <w:t>-2135</w:t>
            </w:r>
          </w:p>
        </w:tc>
        <w:tc>
          <w:tcPr>
            <w:tcW w:w="1332" w:type="dxa"/>
            <w:tcBorders>
              <w:bottom w:val="single" w:sz="18" w:space="0" w:color="auto"/>
            </w:tcBorders>
            <w:noWrap/>
            <w:hideMark/>
          </w:tcPr>
          <w:p w:rsidR="00BF5E2A" w:rsidRPr="009C23DE" w:rsidRDefault="005E1949" w:rsidP="009C23DE">
            <w:pPr>
              <w:spacing w:line="276" w:lineRule="auto"/>
              <w:jc w:val="center"/>
              <w:rPr>
                <w:rFonts w:cs="Times New Roman"/>
                <w:szCs w:val="24"/>
              </w:rPr>
            </w:pPr>
            <w:r w:rsidRPr="009C23DE">
              <w:rPr>
                <w:rFonts w:cs="Times New Roman"/>
                <w:szCs w:val="24"/>
              </w:rPr>
              <w:t>-9.6</w:t>
            </w:r>
          </w:p>
        </w:tc>
        <w:tc>
          <w:tcPr>
            <w:tcW w:w="1444" w:type="dxa"/>
            <w:tcBorders>
              <w:bottom w:val="single" w:sz="18" w:space="0" w:color="auto"/>
            </w:tcBorders>
            <w:noWrap/>
            <w:hideMark/>
          </w:tcPr>
          <w:p w:rsidR="00BF5E2A" w:rsidRPr="009C23DE" w:rsidRDefault="00BF5E2A" w:rsidP="009C23DE">
            <w:pPr>
              <w:spacing w:line="276" w:lineRule="auto"/>
              <w:jc w:val="center"/>
              <w:rPr>
                <w:rFonts w:cs="Times New Roman"/>
                <w:szCs w:val="24"/>
              </w:rPr>
            </w:pPr>
            <w:r w:rsidRPr="009C23DE">
              <w:rPr>
                <w:rFonts w:cs="Times New Roman"/>
                <w:szCs w:val="24"/>
              </w:rPr>
              <w:t>-221</w:t>
            </w:r>
          </w:p>
        </w:tc>
        <w:tc>
          <w:tcPr>
            <w:tcW w:w="1282" w:type="dxa"/>
            <w:tcBorders>
              <w:bottom w:val="single" w:sz="18" w:space="0" w:color="auto"/>
            </w:tcBorders>
            <w:noWrap/>
            <w:hideMark/>
          </w:tcPr>
          <w:p w:rsidR="00BF5E2A" w:rsidRPr="009C23DE" w:rsidRDefault="0058775A" w:rsidP="009C23DE">
            <w:pPr>
              <w:spacing w:line="276" w:lineRule="auto"/>
              <w:jc w:val="center"/>
              <w:rPr>
                <w:rFonts w:cs="Times New Roman"/>
                <w:szCs w:val="24"/>
              </w:rPr>
            </w:pPr>
            <w:r w:rsidRPr="009C23DE">
              <w:rPr>
                <w:rFonts w:cs="Times New Roman"/>
                <w:szCs w:val="24"/>
              </w:rPr>
              <w:t>-1</w:t>
            </w:r>
          </w:p>
        </w:tc>
        <w:tc>
          <w:tcPr>
            <w:tcW w:w="1368" w:type="dxa"/>
            <w:tcBorders>
              <w:bottom w:val="single" w:sz="18" w:space="0" w:color="auto"/>
            </w:tcBorders>
            <w:noWrap/>
            <w:hideMark/>
          </w:tcPr>
          <w:p w:rsidR="00BF5E2A" w:rsidRPr="009C23DE" w:rsidRDefault="00BF5E2A" w:rsidP="009C23DE">
            <w:pPr>
              <w:spacing w:line="276" w:lineRule="auto"/>
              <w:jc w:val="center"/>
              <w:rPr>
                <w:rFonts w:cs="Times New Roman"/>
                <w:szCs w:val="24"/>
              </w:rPr>
            </w:pPr>
            <w:r w:rsidRPr="009C23DE">
              <w:rPr>
                <w:rFonts w:cs="Times New Roman"/>
                <w:szCs w:val="24"/>
              </w:rPr>
              <w:t>-2356</w:t>
            </w:r>
          </w:p>
        </w:tc>
        <w:tc>
          <w:tcPr>
            <w:tcW w:w="1310" w:type="dxa"/>
            <w:tcBorders>
              <w:bottom w:val="single" w:sz="18" w:space="0" w:color="auto"/>
            </w:tcBorders>
            <w:noWrap/>
            <w:hideMark/>
          </w:tcPr>
          <w:p w:rsidR="00BF5E2A" w:rsidRPr="009C23DE" w:rsidRDefault="008A0415" w:rsidP="009C23DE">
            <w:pPr>
              <w:spacing w:line="276" w:lineRule="auto"/>
              <w:jc w:val="center"/>
              <w:rPr>
                <w:rFonts w:cs="Times New Roman"/>
                <w:szCs w:val="24"/>
              </w:rPr>
            </w:pPr>
            <w:r w:rsidRPr="009C23DE">
              <w:rPr>
                <w:rFonts w:cs="Times New Roman"/>
                <w:szCs w:val="24"/>
              </w:rPr>
              <w:t>-10.5</w:t>
            </w:r>
          </w:p>
        </w:tc>
      </w:tr>
    </w:tbl>
    <w:p w:rsidR="00753553" w:rsidRPr="00B030C1" w:rsidRDefault="00753553" w:rsidP="00753553">
      <w:pPr>
        <w:spacing w:before="120" w:after="120"/>
        <w:ind w:left="720"/>
        <w:rPr>
          <w:rFonts w:ascii="Times New Roman" w:hAnsi="Times New Roman" w:cs="Times New Roman"/>
          <w:sz w:val="24"/>
          <w:szCs w:val="24"/>
        </w:rPr>
      </w:pPr>
      <w:r w:rsidRPr="00B030C1">
        <w:rPr>
          <w:rFonts w:ascii="Times New Roman" w:hAnsi="Times New Roman" w:cs="Times New Roman"/>
          <w:sz w:val="24"/>
          <w:szCs w:val="24"/>
        </w:rPr>
        <w:t>Source:  Own survey, 2019</w:t>
      </w:r>
    </w:p>
    <w:p w:rsidR="006668F7" w:rsidRDefault="006668F7" w:rsidP="006668F7">
      <w:pPr>
        <w:spacing w:after="120" w:line="360" w:lineRule="auto"/>
        <w:jc w:val="center"/>
        <w:rPr>
          <w:rFonts w:ascii="Times New Roman" w:hAnsi="Times New Roman" w:cs="Times New Roman"/>
          <w:color w:val="FF0000"/>
          <w:sz w:val="24"/>
        </w:rPr>
      </w:pPr>
      <w:r>
        <w:rPr>
          <w:rFonts w:ascii="Times New Roman" w:eastAsiaTheme="minorHAnsi" w:hAnsi="Times New Roman" w:cs="Times New Roman"/>
          <w:noProof/>
          <w:sz w:val="24"/>
          <w:szCs w:val="24"/>
        </w:rPr>
        <w:drawing>
          <wp:inline distT="0" distB="0" distL="0" distR="0" wp14:anchorId="378FCEAD" wp14:editId="22F887EF">
            <wp:extent cx="3556546" cy="3749040"/>
            <wp:effectExtent l="19050" t="19050" r="25400" b="22860"/>
            <wp:docPr id="18" name="Picture 18" descr="C:\Users\user\Desktop\change det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change detection.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683" r="34059"/>
                    <a:stretch/>
                  </pic:blipFill>
                  <pic:spPr bwMode="auto">
                    <a:xfrm>
                      <a:off x="0" y="0"/>
                      <a:ext cx="3556546" cy="374904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rsidR="006668F7" w:rsidRPr="00793830" w:rsidRDefault="00A87508" w:rsidP="00793830">
      <w:pPr>
        <w:pStyle w:val="Caption"/>
        <w:jc w:val="both"/>
        <w:rPr>
          <w:rFonts w:ascii="Times New Roman" w:hAnsi="Times New Roman" w:cs="Times New Roman"/>
          <w:b w:val="0"/>
          <w:color w:val="auto"/>
          <w:sz w:val="24"/>
          <w:szCs w:val="24"/>
        </w:rPr>
      </w:pPr>
      <w:r w:rsidRPr="00793830">
        <w:rPr>
          <w:rFonts w:ascii="Times New Roman" w:hAnsi="Times New Roman" w:cs="Times New Roman"/>
          <w:b w:val="0"/>
          <w:color w:val="auto"/>
          <w:sz w:val="24"/>
          <w:szCs w:val="24"/>
        </w:rPr>
        <w:t>Figure.4.4</w:t>
      </w:r>
      <w:r w:rsidR="006668F7" w:rsidRPr="00793830">
        <w:rPr>
          <w:rFonts w:ascii="Times New Roman" w:hAnsi="Times New Roman" w:cs="Times New Roman"/>
          <w:b w:val="0"/>
          <w:color w:val="auto"/>
          <w:sz w:val="24"/>
          <w:szCs w:val="24"/>
        </w:rPr>
        <w:t>: Map showing change detection of LULC classes which increases by 10%, decreases by 10% and unchanged LULC classes from 1989 to 2018 image (30 years change detection)</w:t>
      </w:r>
    </w:p>
    <w:p w:rsidR="00E36EED" w:rsidRDefault="00E36EED" w:rsidP="00E36EED">
      <w:pPr>
        <w:spacing w:after="120" w:line="360" w:lineRule="auto"/>
        <w:jc w:val="both"/>
        <w:rPr>
          <w:rFonts w:ascii="Times New Roman" w:hAnsi="Times New Roman" w:cs="Times New Roman"/>
          <w:color w:val="FF0000"/>
          <w:sz w:val="24"/>
        </w:rPr>
      </w:pPr>
      <w:bookmarkStart w:id="227" w:name="_Toc16688214"/>
      <w:bookmarkStart w:id="228" w:name="_Toc16688594"/>
      <w:r w:rsidRPr="00E658A3">
        <w:rPr>
          <w:rFonts w:ascii="Times New Roman" w:hAnsi="Times New Roman" w:cs="Times New Roman"/>
          <w:sz w:val="24"/>
        </w:rPr>
        <w:t xml:space="preserve">In </w:t>
      </w:r>
      <w:r>
        <w:rPr>
          <w:rFonts w:ascii="Times New Roman" w:hAnsi="Times New Roman" w:cs="Times New Roman"/>
          <w:sz w:val="24"/>
        </w:rPr>
        <w:t>2018</w:t>
      </w:r>
      <w:r w:rsidRPr="00E658A3">
        <w:rPr>
          <w:rFonts w:ascii="Times New Roman" w:hAnsi="Times New Roman" w:cs="Times New Roman"/>
          <w:sz w:val="24"/>
        </w:rPr>
        <w:t xml:space="preserve"> LULC, cult</w:t>
      </w:r>
      <w:r>
        <w:rPr>
          <w:rFonts w:ascii="Times New Roman" w:hAnsi="Times New Roman" w:cs="Times New Roman"/>
          <w:sz w:val="24"/>
        </w:rPr>
        <w:t>ivation accounted for about 34</w:t>
      </w:r>
      <w:r w:rsidRPr="00E658A3">
        <w:rPr>
          <w:rFonts w:ascii="Times New Roman" w:hAnsi="Times New Roman" w:cs="Times New Roman"/>
          <w:sz w:val="24"/>
        </w:rPr>
        <w:t xml:space="preserve">%, </w:t>
      </w:r>
      <w:r>
        <w:rPr>
          <w:rFonts w:ascii="Times New Roman" w:hAnsi="Times New Roman" w:cs="Times New Roman"/>
          <w:sz w:val="24"/>
        </w:rPr>
        <w:t>followed by bush land (23.6%), forest land (14.8%), grass land</w:t>
      </w:r>
      <w:r w:rsidRPr="00E658A3">
        <w:rPr>
          <w:rFonts w:ascii="Times New Roman" w:hAnsi="Times New Roman" w:cs="Times New Roman"/>
          <w:sz w:val="24"/>
        </w:rPr>
        <w:t xml:space="preserve"> </w:t>
      </w:r>
      <w:r>
        <w:rPr>
          <w:rFonts w:ascii="Times New Roman" w:hAnsi="Times New Roman" w:cs="Times New Roman"/>
          <w:sz w:val="24"/>
        </w:rPr>
        <w:t>(13.9</w:t>
      </w:r>
      <w:r w:rsidRPr="00E658A3">
        <w:rPr>
          <w:rFonts w:ascii="Times New Roman" w:hAnsi="Times New Roman" w:cs="Times New Roman"/>
          <w:sz w:val="24"/>
        </w:rPr>
        <w:t>%</w:t>
      </w:r>
      <w:r>
        <w:rPr>
          <w:rFonts w:ascii="Times New Roman" w:hAnsi="Times New Roman" w:cs="Times New Roman"/>
          <w:sz w:val="24"/>
        </w:rPr>
        <w:t>) settlement (9.4) and bare land</w:t>
      </w:r>
      <w:r w:rsidRPr="00E658A3">
        <w:rPr>
          <w:rFonts w:ascii="Times New Roman" w:hAnsi="Times New Roman" w:cs="Times New Roman"/>
          <w:sz w:val="24"/>
        </w:rPr>
        <w:t xml:space="preserve"> also accou</w:t>
      </w:r>
      <w:r>
        <w:rPr>
          <w:rFonts w:ascii="Times New Roman" w:hAnsi="Times New Roman" w:cs="Times New Roman"/>
          <w:sz w:val="24"/>
        </w:rPr>
        <w:t>nted for about 4.3%. From 2004 to 2018 indicated</w:t>
      </w:r>
      <w:r w:rsidRPr="00E658A3">
        <w:rPr>
          <w:rFonts w:ascii="Times New Roman" w:hAnsi="Times New Roman" w:cs="Times New Roman"/>
          <w:sz w:val="24"/>
        </w:rPr>
        <w:t xml:space="preserve"> that cultivation</w:t>
      </w:r>
      <w:r>
        <w:rPr>
          <w:rFonts w:ascii="Times New Roman" w:hAnsi="Times New Roman" w:cs="Times New Roman"/>
          <w:sz w:val="24"/>
        </w:rPr>
        <w:t>,</w:t>
      </w:r>
      <w:r w:rsidRPr="00E658A3">
        <w:rPr>
          <w:rFonts w:ascii="Times New Roman" w:hAnsi="Times New Roman" w:cs="Times New Roman"/>
          <w:sz w:val="24"/>
        </w:rPr>
        <w:t xml:space="preserve"> settlement</w:t>
      </w:r>
      <w:r>
        <w:rPr>
          <w:rFonts w:ascii="Times New Roman" w:hAnsi="Times New Roman" w:cs="Times New Roman"/>
          <w:sz w:val="24"/>
        </w:rPr>
        <w:t xml:space="preserve">, </w:t>
      </w:r>
      <w:r w:rsidRPr="00E658A3">
        <w:rPr>
          <w:rFonts w:ascii="Times New Roman" w:hAnsi="Times New Roman" w:cs="Times New Roman"/>
          <w:sz w:val="24"/>
        </w:rPr>
        <w:t>and</w:t>
      </w:r>
      <w:r>
        <w:rPr>
          <w:rFonts w:ascii="Times New Roman" w:hAnsi="Times New Roman" w:cs="Times New Roman"/>
          <w:sz w:val="24"/>
        </w:rPr>
        <w:t xml:space="preserve"> bare land</w:t>
      </w:r>
      <w:r w:rsidRPr="00E658A3">
        <w:rPr>
          <w:rFonts w:ascii="Times New Roman" w:hAnsi="Times New Roman" w:cs="Times New Roman"/>
          <w:sz w:val="24"/>
        </w:rPr>
        <w:t xml:space="preserve"> </w:t>
      </w:r>
      <w:r>
        <w:rPr>
          <w:rFonts w:ascii="Times New Roman" w:hAnsi="Times New Roman" w:cs="Times New Roman"/>
          <w:sz w:val="24"/>
        </w:rPr>
        <w:t xml:space="preserve">increased by </w:t>
      </w:r>
      <w:r>
        <w:rPr>
          <w:rFonts w:ascii="Times New Roman" w:hAnsi="Times New Roman" w:cs="Times New Roman"/>
          <w:sz w:val="24"/>
        </w:rPr>
        <w:lastRenderedPageBreak/>
        <w:t>+3.4, +2.5, and +0.5</w:t>
      </w:r>
      <w:r w:rsidRPr="00E658A3">
        <w:rPr>
          <w:rFonts w:ascii="Times New Roman" w:hAnsi="Times New Roman" w:cs="Times New Roman"/>
          <w:sz w:val="24"/>
        </w:rPr>
        <w:t xml:space="preserve"> percent re</w:t>
      </w:r>
      <w:r>
        <w:rPr>
          <w:rFonts w:ascii="Times New Roman" w:hAnsi="Times New Roman" w:cs="Times New Roman"/>
          <w:sz w:val="24"/>
        </w:rPr>
        <w:t xml:space="preserve">spectively. When the </w:t>
      </w:r>
      <w:r w:rsidRPr="00E658A3">
        <w:rPr>
          <w:rFonts w:ascii="Times New Roman" w:hAnsi="Times New Roman" w:cs="Times New Roman"/>
          <w:sz w:val="24"/>
        </w:rPr>
        <w:t xml:space="preserve">change analysis for the last 30 years is observed, </w:t>
      </w:r>
      <w:r w:rsidRPr="00D02A64">
        <w:rPr>
          <w:rFonts w:ascii="Times New Roman" w:hAnsi="Times New Roman" w:cs="Times New Roman"/>
          <w:sz w:val="24"/>
          <w:szCs w:val="24"/>
        </w:rPr>
        <w:t>cultivation land</w:t>
      </w:r>
      <w:r>
        <w:rPr>
          <w:rFonts w:ascii="Times New Roman" w:hAnsi="Times New Roman" w:cs="Times New Roman"/>
          <w:sz w:val="24"/>
        </w:rPr>
        <w:t xml:space="preserve"> showed an increase of 8% </w:t>
      </w:r>
      <w:r w:rsidRPr="00E658A3">
        <w:rPr>
          <w:rFonts w:ascii="Times New Roman" w:hAnsi="Times New Roman" w:cs="Times New Roman"/>
          <w:sz w:val="24"/>
        </w:rPr>
        <w:t xml:space="preserve">followed by </w:t>
      </w:r>
      <w:r w:rsidRPr="00D02A64">
        <w:rPr>
          <w:rFonts w:ascii="Times New Roman" w:hAnsi="Times New Roman" w:cs="Times New Roman"/>
          <w:sz w:val="24"/>
        </w:rPr>
        <w:t>settlement</w:t>
      </w:r>
      <w:r>
        <w:rPr>
          <w:rFonts w:ascii="Times New Roman" w:hAnsi="Times New Roman" w:cs="Times New Roman"/>
          <w:sz w:val="24"/>
        </w:rPr>
        <w:t>, grass land and bare land</w:t>
      </w:r>
      <w:r w:rsidRPr="00E658A3">
        <w:rPr>
          <w:rFonts w:ascii="Times New Roman" w:hAnsi="Times New Roman" w:cs="Times New Roman"/>
          <w:sz w:val="24"/>
        </w:rPr>
        <w:t xml:space="preserve"> showing</w:t>
      </w:r>
      <w:r>
        <w:rPr>
          <w:rFonts w:ascii="Times New Roman" w:hAnsi="Times New Roman" w:cs="Times New Roman"/>
          <w:sz w:val="24"/>
        </w:rPr>
        <w:t xml:space="preserve"> an increase of 5.4</w:t>
      </w:r>
      <w:r w:rsidRPr="00E658A3">
        <w:rPr>
          <w:rFonts w:ascii="Times New Roman" w:hAnsi="Times New Roman" w:cs="Times New Roman"/>
          <w:sz w:val="24"/>
        </w:rPr>
        <w:t>%</w:t>
      </w:r>
      <w:r>
        <w:rPr>
          <w:rFonts w:ascii="Times New Roman" w:hAnsi="Times New Roman" w:cs="Times New Roman"/>
          <w:sz w:val="24"/>
        </w:rPr>
        <w:t>, 1.6% and 1.4% and f</w:t>
      </w:r>
      <w:r w:rsidRPr="001B6C67">
        <w:rPr>
          <w:rFonts w:ascii="Times New Roman" w:hAnsi="Times New Roman" w:cs="Times New Roman"/>
          <w:sz w:val="24"/>
        </w:rPr>
        <w:t xml:space="preserve">orest and bush land </w:t>
      </w:r>
      <w:r>
        <w:rPr>
          <w:rFonts w:ascii="Times New Roman" w:hAnsi="Times New Roman" w:cs="Times New Roman"/>
          <w:sz w:val="24"/>
        </w:rPr>
        <w:t>decreased by -10.5% and -6</w:t>
      </w:r>
      <w:r w:rsidRPr="00E658A3">
        <w:rPr>
          <w:rFonts w:ascii="Times New Roman" w:hAnsi="Times New Roman" w:cs="Times New Roman"/>
          <w:sz w:val="24"/>
        </w:rPr>
        <w:t xml:space="preserve">% </w:t>
      </w:r>
      <w:r w:rsidRPr="00425A7F">
        <w:rPr>
          <w:rFonts w:ascii="Times New Roman" w:hAnsi="Times New Roman" w:cs="Times New Roman"/>
          <w:sz w:val="24"/>
        </w:rPr>
        <w:t>respectively see</w:t>
      </w:r>
      <w:r w:rsidRPr="00425A7F">
        <w:rPr>
          <w:rFonts w:ascii="Times New Roman" w:hAnsi="Times New Roman" w:cs="Times New Roman"/>
          <w:sz w:val="24"/>
          <w:szCs w:val="24"/>
        </w:rPr>
        <w:t xml:space="preserve"> Figure.4.4</w:t>
      </w:r>
      <w:r w:rsidRPr="00425A7F">
        <w:rPr>
          <w:rFonts w:ascii="Times New Roman" w:hAnsi="Times New Roman" w:cs="Times New Roman"/>
          <w:sz w:val="24"/>
        </w:rPr>
        <w:t xml:space="preserve"> </w:t>
      </w:r>
      <w:r w:rsidRPr="00EB5948">
        <w:rPr>
          <w:rFonts w:ascii="Times New Roman" w:hAnsi="Times New Roman" w:cs="Times New Roman"/>
          <w:color w:val="FF0000"/>
          <w:sz w:val="24"/>
        </w:rPr>
        <w:t>.</w:t>
      </w:r>
    </w:p>
    <w:p w:rsidR="004E60E2" w:rsidRPr="00B030C1" w:rsidRDefault="008C5C0E" w:rsidP="00D74154">
      <w:pPr>
        <w:pStyle w:val="Heading3"/>
      </w:pPr>
      <w:r>
        <w:t>4.1.3</w:t>
      </w:r>
      <w:r w:rsidR="004E60E2" w:rsidRPr="00B030C1">
        <w:t xml:space="preserve"> </w:t>
      </w:r>
      <w:r w:rsidR="00EF1390">
        <w:t>Accuracy A</w:t>
      </w:r>
      <w:r w:rsidR="004E60E2" w:rsidRPr="00B030C1">
        <w:t>ssessment</w:t>
      </w:r>
      <w:bookmarkEnd w:id="222"/>
      <w:bookmarkEnd w:id="223"/>
      <w:bookmarkEnd w:id="227"/>
      <w:bookmarkEnd w:id="228"/>
    </w:p>
    <w:p w:rsidR="004446EA" w:rsidRPr="00B030C1" w:rsidRDefault="0005500A" w:rsidP="00BF0895">
      <w:pPr>
        <w:spacing w:after="120" w:line="360" w:lineRule="auto"/>
        <w:jc w:val="both"/>
        <w:rPr>
          <w:rFonts w:ascii="Times New Roman" w:hAnsi="Times New Roman" w:cs="Times New Roman"/>
          <w:sz w:val="24"/>
        </w:rPr>
      </w:pPr>
      <w:r w:rsidRPr="00B030C1">
        <w:rPr>
          <w:rFonts w:ascii="Times New Roman" w:hAnsi="Times New Roman" w:cs="Times New Roman"/>
          <w:sz w:val="24"/>
        </w:rPr>
        <w:t>Classified LULC</w:t>
      </w:r>
      <w:r w:rsidR="007C5F57" w:rsidRPr="00B030C1">
        <w:rPr>
          <w:rFonts w:ascii="Times New Roman" w:hAnsi="Times New Roman" w:cs="Times New Roman"/>
          <w:sz w:val="24"/>
        </w:rPr>
        <w:t xml:space="preserve"> </w:t>
      </w:r>
      <w:r w:rsidR="00E7755A" w:rsidRPr="00B030C1">
        <w:rPr>
          <w:rFonts w:ascii="Times New Roman" w:hAnsi="Times New Roman" w:cs="Times New Roman"/>
          <w:sz w:val="24"/>
        </w:rPr>
        <w:t>dynamics</w:t>
      </w:r>
      <w:r w:rsidRPr="00B030C1">
        <w:rPr>
          <w:rFonts w:ascii="Times New Roman" w:hAnsi="Times New Roman" w:cs="Times New Roman"/>
          <w:sz w:val="24"/>
        </w:rPr>
        <w:t xml:space="preserve"> maps from </w:t>
      </w:r>
      <w:r w:rsidR="007C5F57" w:rsidRPr="00B030C1">
        <w:rPr>
          <w:rFonts w:ascii="Times New Roman" w:hAnsi="Times New Roman" w:cs="Times New Roman"/>
          <w:sz w:val="24"/>
        </w:rPr>
        <w:t xml:space="preserve">RS </w:t>
      </w:r>
      <w:r w:rsidRPr="00B030C1">
        <w:rPr>
          <w:rFonts w:ascii="Times New Roman" w:hAnsi="Times New Roman" w:cs="Times New Roman"/>
          <w:sz w:val="24"/>
        </w:rPr>
        <w:t>imageries may contain some errors. Therefore, accuracy assessment was employed to find out those errors so as ensure reliability of the produced LULC</w:t>
      </w:r>
      <w:r w:rsidR="000D13E6" w:rsidRPr="00B030C1">
        <w:rPr>
          <w:rFonts w:ascii="Times New Roman" w:hAnsi="Times New Roman" w:cs="Times New Roman"/>
          <w:sz w:val="24"/>
        </w:rPr>
        <w:t xml:space="preserve"> </w:t>
      </w:r>
      <w:r w:rsidR="00E7755A" w:rsidRPr="00B030C1">
        <w:rPr>
          <w:rFonts w:ascii="Times New Roman" w:hAnsi="Times New Roman" w:cs="Times New Roman"/>
          <w:sz w:val="24"/>
        </w:rPr>
        <w:t>dynamics</w:t>
      </w:r>
      <w:r w:rsidRPr="00B030C1">
        <w:rPr>
          <w:rFonts w:ascii="Times New Roman" w:hAnsi="Times New Roman" w:cs="Times New Roman"/>
          <w:sz w:val="24"/>
        </w:rPr>
        <w:t xml:space="preserve"> maps. The classified maps were assessed and compared with a referenced data and ground truth using an error matrix.</w:t>
      </w:r>
      <w:r w:rsidR="00BF0895" w:rsidRPr="00B030C1">
        <w:t xml:space="preserve"> </w:t>
      </w:r>
      <w:r w:rsidR="00BF0895" w:rsidRPr="00B030C1">
        <w:rPr>
          <w:rFonts w:ascii="Times New Roman" w:hAnsi="Times New Roman" w:cs="Times New Roman"/>
          <w:sz w:val="24"/>
        </w:rPr>
        <w:t>The ground truth data were utilized in the classification report as the independent data set from which the classification accuracy was compared. An error report containing the error matrix and accuracy report summarizing the agreement and disagreement are produced (Appendix II).</w:t>
      </w:r>
      <w:r w:rsidR="00FF2423" w:rsidRPr="00B030C1">
        <w:t xml:space="preserve"> </w:t>
      </w:r>
    </w:p>
    <w:p w:rsidR="00340934" w:rsidRPr="00B030C1" w:rsidRDefault="00C75B00" w:rsidP="00E32523">
      <w:pPr>
        <w:pStyle w:val="Caption"/>
        <w:rPr>
          <w:rFonts w:ascii="Times New Roman" w:hAnsi="Times New Roman" w:cs="Times New Roman"/>
          <w:b w:val="0"/>
          <w:color w:val="auto"/>
          <w:sz w:val="24"/>
          <w:szCs w:val="24"/>
        </w:rPr>
      </w:pPr>
      <w:bookmarkStart w:id="229" w:name="_Toc16604449"/>
      <w:r>
        <w:rPr>
          <w:rFonts w:ascii="Times New Roman" w:hAnsi="Times New Roman" w:cs="Times New Roman"/>
          <w:b w:val="0"/>
          <w:color w:val="auto"/>
          <w:sz w:val="24"/>
          <w:szCs w:val="24"/>
        </w:rPr>
        <w:t>Table 4.4</w:t>
      </w:r>
      <w:r w:rsidR="00B339D2" w:rsidRPr="00B510AE">
        <w:rPr>
          <w:rFonts w:ascii="Times New Roman" w:hAnsi="Times New Roman" w:cs="Times New Roman"/>
          <w:b w:val="0"/>
          <w:color w:val="auto"/>
          <w:sz w:val="24"/>
          <w:szCs w:val="24"/>
        </w:rPr>
        <w:t xml:space="preserve">: </w:t>
      </w:r>
      <w:r w:rsidR="00685B75" w:rsidRPr="00B510AE">
        <w:rPr>
          <w:rFonts w:ascii="Times New Roman" w:hAnsi="Times New Roman" w:cs="Times New Roman"/>
          <w:b w:val="0"/>
          <w:color w:val="auto"/>
          <w:sz w:val="24"/>
          <w:szCs w:val="24"/>
        </w:rPr>
        <w:t xml:space="preserve"> </w:t>
      </w:r>
      <w:r w:rsidR="00685B75" w:rsidRPr="00B030C1">
        <w:rPr>
          <w:rFonts w:ascii="Times New Roman" w:hAnsi="Times New Roman" w:cs="Times New Roman"/>
          <w:b w:val="0"/>
          <w:color w:val="auto"/>
          <w:sz w:val="24"/>
          <w:szCs w:val="24"/>
        </w:rPr>
        <w:t>Error</w:t>
      </w:r>
      <w:r w:rsidR="00EF2D12" w:rsidRPr="00B030C1">
        <w:rPr>
          <w:rFonts w:ascii="Times New Roman" w:hAnsi="Times New Roman" w:cs="Times New Roman"/>
          <w:b w:val="0"/>
          <w:color w:val="auto"/>
          <w:sz w:val="24"/>
          <w:szCs w:val="24"/>
        </w:rPr>
        <w:t xml:space="preserve"> matrix of classification for 2018 images</w:t>
      </w:r>
      <w:bookmarkEnd w:id="229"/>
    </w:p>
    <w:tbl>
      <w:tblPr>
        <w:tblStyle w:val="Style1"/>
        <w:tblW w:w="9853" w:type="dxa"/>
        <w:tblLook w:val="04A0" w:firstRow="1" w:lastRow="0" w:firstColumn="1" w:lastColumn="0" w:noHBand="0" w:noVBand="1"/>
      </w:tblPr>
      <w:tblGrid>
        <w:gridCol w:w="1440"/>
        <w:gridCol w:w="6"/>
        <w:gridCol w:w="1377"/>
        <w:gridCol w:w="1309"/>
        <w:gridCol w:w="728"/>
        <w:gridCol w:w="873"/>
        <w:gridCol w:w="1444"/>
        <w:gridCol w:w="821"/>
        <w:gridCol w:w="875"/>
        <w:gridCol w:w="980"/>
      </w:tblGrid>
      <w:tr w:rsidR="00664D72" w:rsidRPr="000345F4" w:rsidTr="00806ECA">
        <w:trPr>
          <w:trHeight w:val="437"/>
        </w:trPr>
        <w:tc>
          <w:tcPr>
            <w:tcW w:w="1446" w:type="dxa"/>
            <w:gridSpan w:val="2"/>
            <w:vMerge w:val="restart"/>
            <w:tcBorders>
              <w:top w:val="single" w:sz="18" w:space="0" w:color="auto"/>
              <w:right w:val="single" w:sz="8" w:space="0" w:color="auto"/>
            </w:tcBorders>
            <w:noWrap/>
          </w:tcPr>
          <w:p w:rsidR="009C24D4" w:rsidRPr="000345F4" w:rsidRDefault="009C24D4" w:rsidP="000345F4">
            <w:pPr>
              <w:spacing w:after="120"/>
              <w:rPr>
                <w:rFonts w:cs="Times New Roman"/>
                <w:b/>
              </w:rPr>
            </w:pPr>
            <w:r w:rsidRPr="000345F4">
              <w:rPr>
                <w:rFonts w:cs="Times New Roman"/>
                <w:b/>
              </w:rPr>
              <w:t>Classified Samples</w:t>
            </w:r>
          </w:p>
        </w:tc>
        <w:tc>
          <w:tcPr>
            <w:tcW w:w="8407" w:type="dxa"/>
            <w:gridSpan w:val="8"/>
            <w:tcBorders>
              <w:top w:val="single" w:sz="18" w:space="0" w:color="auto"/>
              <w:left w:val="single" w:sz="8" w:space="0" w:color="auto"/>
              <w:bottom w:val="single" w:sz="8" w:space="0" w:color="auto"/>
            </w:tcBorders>
            <w:noWrap/>
          </w:tcPr>
          <w:p w:rsidR="009C24D4" w:rsidRPr="000345F4" w:rsidRDefault="009C24D4" w:rsidP="000345F4">
            <w:pPr>
              <w:spacing w:after="120"/>
              <w:jc w:val="center"/>
              <w:rPr>
                <w:rFonts w:cs="Times New Roman"/>
                <w:b/>
              </w:rPr>
            </w:pPr>
            <w:r w:rsidRPr="000345F4">
              <w:rPr>
                <w:rFonts w:cs="Times New Roman"/>
                <w:b/>
              </w:rPr>
              <w:t>Ground Truth</w:t>
            </w:r>
          </w:p>
        </w:tc>
      </w:tr>
      <w:tr w:rsidR="000345F4" w:rsidRPr="000345F4" w:rsidTr="00806ECA">
        <w:trPr>
          <w:trHeight w:val="816"/>
        </w:trPr>
        <w:tc>
          <w:tcPr>
            <w:tcW w:w="1446" w:type="dxa"/>
            <w:gridSpan w:val="2"/>
            <w:vMerge/>
            <w:tcBorders>
              <w:bottom w:val="single" w:sz="8" w:space="0" w:color="auto"/>
              <w:right w:val="single" w:sz="8" w:space="0" w:color="auto"/>
            </w:tcBorders>
            <w:noWrap/>
            <w:hideMark/>
          </w:tcPr>
          <w:p w:rsidR="009C24D4" w:rsidRPr="000345F4" w:rsidRDefault="009C24D4" w:rsidP="000345F4">
            <w:pPr>
              <w:spacing w:after="120"/>
              <w:rPr>
                <w:rFonts w:cs="Times New Roman"/>
                <w:b/>
              </w:rPr>
            </w:pPr>
          </w:p>
        </w:tc>
        <w:tc>
          <w:tcPr>
            <w:tcW w:w="1377" w:type="dxa"/>
            <w:tcBorders>
              <w:top w:val="single" w:sz="8" w:space="0" w:color="auto"/>
              <w:left w:val="single" w:sz="8" w:space="0" w:color="auto"/>
              <w:bottom w:val="single" w:sz="8" w:space="0" w:color="auto"/>
            </w:tcBorders>
            <w:noWrap/>
            <w:hideMark/>
          </w:tcPr>
          <w:p w:rsidR="009C24D4" w:rsidRPr="000345F4" w:rsidRDefault="009C24D4" w:rsidP="000345F4">
            <w:pPr>
              <w:spacing w:after="120"/>
              <w:rPr>
                <w:rFonts w:cs="Times New Roman"/>
                <w:b/>
              </w:rPr>
            </w:pPr>
            <w:r w:rsidRPr="000345F4">
              <w:rPr>
                <w:rFonts w:cs="Times New Roman"/>
                <w:b/>
              </w:rPr>
              <w:t>Cultivation</w:t>
            </w:r>
          </w:p>
        </w:tc>
        <w:tc>
          <w:tcPr>
            <w:tcW w:w="1309" w:type="dxa"/>
            <w:tcBorders>
              <w:top w:val="single" w:sz="8" w:space="0" w:color="auto"/>
              <w:bottom w:val="single" w:sz="8" w:space="0" w:color="auto"/>
            </w:tcBorders>
            <w:noWrap/>
            <w:hideMark/>
          </w:tcPr>
          <w:p w:rsidR="009C24D4" w:rsidRPr="000345F4" w:rsidRDefault="009C24D4" w:rsidP="000345F4">
            <w:pPr>
              <w:spacing w:after="120"/>
              <w:rPr>
                <w:rFonts w:cs="Times New Roman"/>
                <w:b/>
              </w:rPr>
            </w:pPr>
            <w:r w:rsidRPr="000345F4">
              <w:rPr>
                <w:rFonts w:cs="Times New Roman"/>
                <w:b/>
              </w:rPr>
              <w:t>Settlement</w:t>
            </w:r>
          </w:p>
        </w:tc>
        <w:tc>
          <w:tcPr>
            <w:tcW w:w="728" w:type="dxa"/>
            <w:tcBorders>
              <w:top w:val="single" w:sz="8" w:space="0" w:color="auto"/>
              <w:bottom w:val="single" w:sz="8" w:space="0" w:color="auto"/>
            </w:tcBorders>
            <w:noWrap/>
            <w:hideMark/>
          </w:tcPr>
          <w:p w:rsidR="009C24D4" w:rsidRPr="000345F4" w:rsidRDefault="009C24D4" w:rsidP="000345F4">
            <w:pPr>
              <w:spacing w:after="120"/>
              <w:rPr>
                <w:rFonts w:cs="Times New Roman"/>
                <w:b/>
              </w:rPr>
            </w:pPr>
            <w:r w:rsidRPr="000345F4">
              <w:rPr>
                <w:rFonts w:cs="Times New Roman"/>
                <w:b/>
              </w:rPr>
              <w:t>Bare</w:t>
            </w:r>
          </w:p>
        </w:tc>
        <w:tc>
          <w:tcPr>
            <w:tcW w:w="873" w:type="dxa"/>
            <w:tcBorders>
              <w:top w:val="single" w:sz="8" w:space="0" w:color="auto"/>
              <w:bottom w:val="single" w:sz="8" w:space="0" w:color="auto"/>
            </w:tcBorders>
            <w:noWrap/>
            <w:hideMark/>
          </w:tcPr>
          <w:p w:rsidR="009C24D4" w:rsidRPr="000345F4" w:rsidRDefault="009C24D4" w:rsidP="000345F4">
            <w:pPr>
              <w:spacing w:after="120"/>
              <w:rPr>
                <w:rFonts w:cs="Times New Roman"/>
                <w:b/>
              </w:rPr>
            </w:pPr>
            <w:r w:rsidRPr="000345F4">
              <w:rPr>
                <w:rFonts w:cs="Times New Roman"/>
                <w:b/>
              </w:rPr>
              <w:t>Forest</w:t>
            </w:r>
          </w:p>
        </w:tc>
        <w:tc>
          <w:tcPr>
            <w:tcW w:w="1444" w:type="dxa"/>
            <w:tcBorders>
              <w:top w:val="single" w:sz="8" w:space="0" w:color="auto"/>
              <w:bottom w:val="single" w:sz="8" w:space="0" w:color="auto"/>
            </w:tcBorders>
            <w:noWrap/>
            <w:hideMark/>
          </w:tcPr>
          <w:p w:rsidR="009C24D4" w:rsidRPr="000345F4" w:rsidRDefault="009C24D4" w:rsidP="000345F4">
            <w:pPr>
              <w:spacing w:after="120"/>
              <w:rPr>
                <w:rFonts w:cs="Times New Roman"/>
                <w:b/>
              </w:rPr>
            </w:pPr>
            <w:r w:rsidRPr="000345F4">
              <w:rPr>
                <w:rFonts w:cs="Times New Roman"/>
                <w:b/>
              </w:rPr>
              <w:t>Bush/Shrub</w:t>
            </w:r>
          </w:p>
        </w:tc>
        <w:tc>
          <w:tcPr>
            <w:tcW w:w="821" w:type="dxa"/>
            <w:tcBorders>
              <w:top w:val="single" w:sz="8" w:space="0" w:color="auto"/>
              <w:bottom w:val="single" w:sz="8" w:space="0" w:color="auto"/>
            </w:tcBorders>
            <w:noWrap/>
            <w:hideMark/>
          </w:tcPr>
          <w:p w:rsidR="009C24D4" w:rsidRPr="000345F4" w:rsidRDefault="009C24D4" w:rsidP="000345F4">
            <w:pPr>
              <w:spacing w:after="120"/>
              <w:rPr>
                <w:rFonts w:cs="Times New Roman"/>
                <w:b/>
              </w:rPr>
            </w:pPr>
            <w:r w:rsidRPr="000345F4">
              <w:rPr>
                <w:rFonts w:cs="Times New Roman"/>
                <w:b/>
              </w:rPr>
              <w:t>Grass</w:t>
            </w:r>
          </w:p>
        </w:tc>
        <w:tc>
          <w:tcPr>
            <w:tcW w:w="875" w:type="dxa"/>
            <w:tcBorders>
              <w:top w:val="single" w:sz="8" w:space="0" w:color="auto"/>
              <w:bottom w:val="single" w:sz="8" w:space="0" w:color="auto"/>
            </w:tcBorders>
            <w:noWrap/>
            <w:hideMark/>
          </w:tcPr>
          <w:p w:rsidR="009C24D4" w:rsidRPr="000345F4" w:rsidRDefault="009C24D4" w:rsidP="000345F4">
            <w:pPr>
              <w:spacing w:after="120"/>
              <w:rPr>
                <w:rFonts w:cs="Times New Roman"/>
                <w:b/>
              </w:rPr>
            </w:pPr>
            <w:r w:rsidRPr="000345F4">
              <w:rPr>
                <w:rFonts w:cs="Times New Roman"/>
                <w:b/>
              </w:rPr>
              <w:t>Row Total</w:t>
            </w:r>
          </w:p>
        </w:tc>
        <w:tc>
          <w:tcPr>
            <w:tcW w:w="980" w:type="dxa"/>
            <w:tcBorders>
              <w:top w:val="single" w:sz="8" w:space="0" w:color="auto"/>
              <w:bottom w:val="single" w:sz="8" w:space="0" w:color="auto"/>
            </w:tcBorders>
            <w:noWrap/>
            <w:hideMark/>
          </w:tcPr>
          <w:p w:rsidR="009C24D4" w:rsidRPr="000345F4" w:rsidRDefault="009C24D4" w:rsidP="000345F4">
            <w:pPr>
              <w:spacing w:after="120"/>
              <w:rPr>
                <w:rFonts w:cs="Times New Roman"/>
                <w:b/>
              </w:rPr>
            </w:pPr>
            <w:r w:rsidRPr="000345F4">
              <w:rPr>
                <w:rFonts w:cs="Times New Roman"/>
                <w:b/>
              </w:rPr>
              <w:t>UA (100%)</w:t>
            </w:r>
          </w:p>
        </w:tc>
      </w:tr>
      <w:tr w:rsidR="000345F4" w:rsidRPr="000345F4" w:rsidTr="00806ECA">
        <w:trPr>
          <w:trHeight w:val="391"/>
        </w:trPr>
        <w:tc>
          <w:tcPr>
            <w:tcW w:w="1446" w:type="dxa"/>
            <w:gridSpan w:val="2"/>
            <w:tcBorders>
              <w:top w:val="single" w:sz="8" w:space="0" w:color="auto"/>
              <w:bottom w:val="nil"/>
              <w:right w:val="single" w:sz="8" w:space="0" w:color="auto"/>
            </w:tcBorders>
            <w:noWrap/>
            <w:hideMark/>
          </w:tcPr>
          <w:p w:rsidR="009C24D4" w:rsidRPr="000345F4" w:rsidRDefault="009C24D4" w:rsidP="000345F4">
            <w:pPr>
              <w:spacing w:after="120"/>
              <w:rPr>
                <w:rFonts w:cs="Times New Roman"/>
                <w:szCs w:val="24"/>
              </w:rPr>
            </w:pPr>
            <w:r w:rsidRPr="000345F4">
              <w:rPr>
                <w:rFonts w:cs="Times New Roman"/>
                <w:szCs w:val="24"/>
              </w:rPr>
              <w:t>Cultivation</w:t>
            </w:r>
          </w:p>
        </w:tc>
        <w:tc>
          <w:tcPr>
            <w:tcW w:w="1377" w:type="dxa"/>
            <w:tcBorders>
              <w:top w:val="single" w:sz="8" w:space="0" w:color="auto"/>
              <w:left w:val="single" w:sz="8" w:space="0" w:color="auto"/>
              <w:bottom w:val="nil"/>
            </w:tcBorders>
            <w:noWrap/>
            <w:hideMark/>
          </w:tcPr>
          <w:p w:rsidR="009C24D4" w:rsidRPr="000345F4" w:rsidRDefault="009C24D4" w:rsidP="000345F4">
            <w:pPr>
              <w:spacing w:after="120"/>
              <w:jc w:val="center"/>
              <w:rPr>
                <w:rFonts w:cs="Times New Roman"/>
                <w:szCs w:val="24"/>
              </w:rPr>
            </w:pPr>
            <w:r w:rsidRPr="000345F4">
              <w:rPr>
                <w:rFonts w:cs="Times New Roman"/>
                <w:szCs w:val="24"/>
              </w:rPr>
              <w:t>47</w:t>
            </w:r>
          </w:p>
        </w:tc>
        <w:tc>
          <w:tcPr>
            <w:tcW w:w="1309" w:type="dxa"/>
            <w:tcBorders>
              <w:top w:val="single" w:sz="8" w:space="0" w:color="auto"/>
              <w:bottom w:val="nil"/>
            </w:tcBorders>
            <w:noWrap/>
            <w:hideMark/>
          </w:tcPr>
          <w:p w:rsidR="009C24D4" w:rsidRPr="000345F4" w:rsidRDefault="009C24D4" w:rsidP="000345F4">
            <w:pPr>
              <w:spacing w:after="120"/>
              <w:jc w:val="center"/>
              <w:rPr>
                <w:rFonts w:cs="Times New Roman"/>
                <w:szCs w:val="24"/>
              </w:rPr>
            </w:pPr>
            <w:r w:rsidRPr="000345F4">
              <w:rPr>
                <w:rFonts w:cs="Times New Roman"/>
                <w:szCs w:val="24"/>
              </w:rPr>
              <w:t>0</w:t>
            </w:r>
          </w:p>
        </w:tc>
        <w:tc>
          <w:tcPr>
            <w:tcW w:w="728" w:type="dxa"/>
            <w:tcBorders>
              <w:top w:val="single" w:sz="8" w:space="0" w:color="auto"/>
              <w:bottom w:val="nil"/>
            </w:tcBorders>
            <w:noWrap/>
            <w:hideMark/>
          </w:tcPr>
          <w:p w:rsidR="009C24D4" w:rsidRPr="000345F4" w:rsidRDefault="009C24D4" w:rsidP="000345F4">
            <w:pPr>
              <w:spacing w:after="120"/>
              <w:jc w:val="center"/>
              <w:rPr>
                <w:rFonts w:cs="Times New Roman"/>
                <w:szCs w:val="24"/>
              </w:rPr>
            </w:pPr>
            <w:r w:rsidRPr="000345F4">
              <w:rPr>
                <w:rFonts w:cs="Times New Roman"/>
                <w:szCs w:val="24"/>
              </w:rPr>
              <w:t>3</w:t>
            </w:r>
          </w:p>
        </w:tc>
        <w:tc>
          <w:tcPr>
            <w:tcW w:w="873" w:type="dxa"/>
            <w:tcBorders>
              <w:top w:val="single" w:sz="8" w:space="0" w:color="auto"/>
              <w:bottom w:val="nil"/>
            </w:tcBorders>
            <w:noWrap/>
            <w:hideMark/>
          </w:tcPr>
          <w:p w:rsidR="009C24D4" w:rsidRPr="000345F4" w:rsidRDefault="009C24D4" w:rsidP="000345F4">
            <w:pPr>
              <w:spacing w:after="120"/>
              <w:jc w:val="center"/>
              <w:rPr>
                <w:rFonts w:cs="Times New Roman"/>
                <w:szCs w:val="24"/>
              </w:rPr>
            </w:pPr>
            <w:r w:rsidRPr="000345F4">
              <w:rPr>
                <w:rFonts w:cs="Times New Roman"/>
                <w:szCs w:val="24"/>
              </w:rPr>
              <w:t>0</w:t>
            </w:r>
          </w:p>
        </w:tc>
        <w:tc>
          <w:tcPr>
            <w:tcW w:w="1444" w:type="dxa"/>
            <w:tcBorders>
              <w:top w:val="single" w:sz="8" w:space="0" w:color="auto"/>
              <w:bottom w:val="nil"/>
            </w:tcBorders>
            <w:noWrap/>
            <w:hideMark/>
          </w:tcPr>
          <w:p w:rsidR="009C24D4" w:rsidRPr="000345F4" w:rsidRDefault="009C24D4" w:rsidP="000345F4">
            <w:pPr>
              <w:spacing w:after="120"/>
              <w:jc w:val="center"/>
              <w:rPr>
                <w:rFonts w:cs="Times New Roman"/>
                <w:szCs w:val="24"/>
              </w:rPr>
            </w:pPr>
            <w:r w:rsidRPr="000345F4">
              <w:rPr>
                <w:rFonts w:cs="Times New Roman"/>
                <w:szCs w:val="24"/>
              </w:rPr>
              <w:t>0</w:t>
            </w:r>
          </w:p>
        </w:tc>
        <w:tc>
          <w:tcPr>
            <w:tcW w:w="821" w:type="dxa"/>
            <w:tcBorders>
              <w:top w:val="single" w:sz="8" w:space="0" w:color="auto"/>
              <w:bottom w:val="nil"/>
            </w:tcBorders>
            <w:noWrap/>
            <w:hideMark/>
          </w:tcPr>
          <w:p w:rsidR="009C24D4" w:rsidRPr="000345F4" w:rsidRDefault="009C24D4" w:rsidP="000345F4">
            <w:pPr>
              <w:spacing w:after="120"/>
              <w:jc w:val="center"/>
              <w:rPr>
                <w:rFonts w:cs="Times New Roman"/>
                <w:szCs w:val="24"/>
              </w:rPr>
            </w:pPr>
            <w:r w:rsidRPr="000345F4">
              <w:rPr>
                <w:rFonts w:cs="Times New Roman"/>
                <w:szCs w:val="24"/>
              </w:rPr>
              <w:t>0</w:t>
            </w:r>
          </w:p>
        </w:tc>
        <w:tc>
          <w:tcPr>
            <w:tcW w:w="875" w:type="dxa"/>
            <w:tcBorders>
              <w:top w:val="single" w:sz="8" w:space="0" w:color="auto"/>
              <w:bottom w:val="nil"/>
            </w:tcBorders>
            <w:noWrap/>
            <w:hideMark/>
          </w:tcPr>
          <w:p w:rsidR="009C24D4" w:rsidRPr="000345F4" w:rsidRDefault="009C24D4" w:rsidP="000345F4">
            <w:pPr>
              <w:spacing w:after="120"/>
              <w:jc w:val="center"/>
              <w:rPr>
                <w:rFonts w:cs="Times New Roman"/>
                <w:szCs w:val="24"/>
              </w:rPr>
            </w:pPr>
            <w:r w:rsidRPr="000345F4">
              <w:rPr>
                <w:rFonts w:cs="Times New Roman"/>
                <w:szCs w:val="24"/>
              </w:rPr>
              <w:t>50</w:t>
            </w:r>
          </w:p>
        </w:tc>
        <w:tc>
          <w:tcPr>
            <w:tcW w:w="980" w:type="dxa"/>
            <w:tcBorders>
              <w:top w:val="single" w:sz="8" w:space="0" w:color="auto"/>
              <w:bottom w:val="nil"/>
            </w:tcBorders>
            <w:noWrap/>
            <w:hideMark/>
          </w:tcPr>
          <w:p w:rsidR="009C24D4" w:rsidRPr="000345F4" w:rsidRDefault="009C24D4" w:rsidP="000345F4">
            <w:pPr>
              <w:spacing w:after="120"/>
              <w:jc w:val="center"/>
              <w:rPr>
                <w:rFonts w:cs="Times New Roman"/>
                <w:szCs w:val="24"/>
              </w:rPr>
            </w:pPr>
            <w:r w:rsidRPr="000345F4">
              <w:rPr>
                <w:rFonts w:cs="Times New Roman"/>
                <w:szCs w:val="24"/>
              </w:rPr>
              <w:t>94</w:t>
            </w:r>
          </w:p>
        </w:tc>
      </w:tr>
      <w:tr w:rsidR="000345F4" w:rsidRPr="000345F4" w:rsidTr="00806ECA">
        <w:trPr>
          <w:trHeight w:val="503"/>
        </w:trPr>
        <w:tc>
          <w:tcPr>
            <w:tcW w:w="1446" w:type="dxa"/>
            <w:gridSpan w:val="2"/>
            <w:tcBorders>
              <w:top w:val="nil"/>
              <w:right w:val="single" w:sz="8" w:space="0" w:color="auto"/>
            </w:tcBorders>
            <w:noWrap/>
            <w:hideMark/>
          </w:tcPr>
          <w:p w:rsidR="009C24D4" w:rsidRPr="000345F4" w:rsidRDefault="009C24D4" w:rsidP="000345F4">
            <w:pPr>
              <w:spacing w:after="120"/>
              <w:rPr>
                <w:rFonts w:cs="Times New Roman"/>
                <w:szCs w:val="24"/>
              </w:rPr>
            </w:pPr>
            <w:r w:rsidRPr="000345F4">
              <w:rPr>
                <w:rFonts w:cs="Times New Roman"/>
                <w:szCs w:val="24"/>
              </w:rPr>
              <w:t>Settlement</w:t>
            </w:r>
          </w:p>
        </w:tc>
        <w:tc>
          <w:tcPr>
            <w:tcW w:w="1377" w:type="dxa"/>
            <w:tcBorders>
              <w:top w:val="nil"/>
              <w:left w:val="single" w:sz="8" w:space="0" w:color="auto"/>
            </w:tcBorders>
            <w:noWrap/>
            <w:hideMark/>
          </w:tcPr>
          <w:p w:rsidR="009C24D4" w:rsidRPr="000345F4" w:rsidRDefault="009C24D4" w:rsidP="000345F4">
            <w:pPr>
              <w:spacing w:after="120"/>
              <w:jc w:val="center"/>
              <w:rPr>
                <w:rFonts w:cs="Times New Roman"/>
                <w:szCs w:val="24"/>
              </w:rPr>
            </w:pPr>
            <w:r w:rsidRPr="000345F4">
              <w:rPr>
                <w:rFonts w:cs="Times New Roman"/>
                <w:szCs w:val="24"/>
              </w:rPr>
              <w:t>1</w:t>
            </w:r>
          </w:p>
        </w:tc>
        <w:tc>
          <w:tcPr>
            <w:tcW w:w="1309" w:type="dxa"/>
            <w:tcBorders>
              <w:top w:val="nil"/>
            </w:tcBorders>
            <w:noWrap/>
            <w:hideMark/>
          </w:tcPr>
          <w:p w:rsidR="009C24D4" w:rsidRPr="000345F4" w:rsidRDefault="009C24D4" w:rsidP="000345F4">
            <w:pPr>
              <w:spacing w:after="120"/>
              <w:jc w:val="center"/>
              <w:rPr>
                <w:rFonts w:cs="Times New Roman"/>
                <w:szCs w:val="24"/>
              </w:rPr>
            </w:pPr>
            <w:r w:rsidRPr="000345F4">
              <w:rPr>
                <w:rFonts w:cs="Times New Roman"/>
                <w:szCs w:val="24"/>
              </w:rPr>
              <w:t>44</w:t>
            </w:r>
          </w:p>
        </w:tc>
        <w:tc>
          <w:tcPr>
            <w:tcW w:w="728" w:type="dxa"/>
            <w:tcBorders>
              <w:top w:val="nil"/>
            </w:tcBorders>
            <w:noWrap/>
            <w:hideMark/>
          </w:tcPr>
          <w:p w:rsidR="009C24D4" w:rsidRPr="000345F4" w:rsidRDefault="009C24D4" w:rsidP="000345F4">
            <w:pPr>
              <w:spacing w:after="120"/>
              <w:jc w:val="center"/>
              <w:rPr>
                <w:rFonts w:cs="Times New Roman"/>
                <w:szCs w:val="24"/>
              </w:rPr>
            </w:pPr>
            <w:r w:rsidRPr="000345F4">
              <w:rPr>
                <w:rFonts w:cs="Times New Roman"/>
                <w:szCs w:val="24"/>
              </w:rPr>
              <w:t>2</w:t>
            </w:r>
          </w:p>
        </w:tc>
        <w:tc>
          <w:tcPr>
            <w:tcW w:w="873" w:type="dxa"/>
            <w:tcBorders>
              <w:top w:val="nil"/>
            </w:tcBorders>
            <w:noWrap/>
            <w:hideMark/>
          </w:tcPr>
          <w:p w:rsidR="009C24D4" w:rsidRPr="000345F4" w:rsidRDefault="009C24D4" w:rsidP="000345F4">
            <w:pPr>
              <w:spacing w:after="120"/>
              <w:jc w:val="center"/>
              <w:rPr>
                <w:rFonts w:cs="Times New Roman"/>
                <w:szCs w:val="24"/>
              </w:rPr>
            </w:pPr>
            <w:r w:rsidRPr="000345F4">
              <w:rPr>
                <w:rFonts w:cs="Times New Roman"/>
                <w:szCs w:val="24"/>
              </w:rPr>
              <w:t>0</w:t>
            </w:r>
          </w:p>
        </w:tc>
        <w:tc>
          <w:tcPr>
            <w:tcW w:w="1444" w:type="dxa"/>
            <w:tcBorders>
              <w:top w:val="nil"/>
            </w:tcBorders>
            <w:noWrap/>
            <w:hideMark/>
          </w:tcPr>
          <w:p w:rsidR="009C24D4" w:rsidRPr="000345F4" w:rsidRDefault="009C24D4" w:rsidP="000345F4">
            <w:pPr>
              <w:spacing w:after="120"/>
              <w:jc w:val="center"/>
              <w:rPr>
                <w:rFonts w:cs="Times New Roman"/>
                <w:szCs w:val="24"/>
              </w:rPr>
            </w:pPr>
            <w:r w:rsidRPr="000345F4">
              <w:rPr>
                <w:rFonts w:cs="Times New Roman"/>
                <w:szCs w:val="24"/>
              </w:rPr>
              <w:t>0</w:t>
            </w:r>
          </w:p>
        </w:tc>
        <w:tc>
          <w:tcPr>
            <w:tcW w:w="821" w:type="dxa"/>
            <w:tcBorders>
              <w:top w:val="nil"/>
            </w:tcBorders>
            <w:noWrap/>
            <w:hideMark/>
          </w:tcPr>
          <w:p w:rsidR="009C24D4" w:rsidRPr="000345F4" w:rsidRDefault="009C24D4" w:rsidP="000345F4">
            <w:pPr>
              <w:spacing w:after="120"/>
              <w:jc w:val="center"/>
              <w:rPr>
                <w:rFonts w:cs="Times New Roman"/>
                <w:szCs w:val="24"/>
              </w:rPr>
            </w:pPr>
            <w:r w:rsidRPr="000345F4">
              <w:rPr>
                <w:rFonts w:cs="Times New Roman"/>
                <w:szCs w:val="24"/>
              </w:rPr>
              <w:t>1</w:t>
            </w:r>
          </w:p>
        </w:tc>
        <w:tc>
          <w:tcPr>
            <w:tcW w:w="875" w:type="dxa"/>
            <w:tcBorders>
              <w:top w:val="nil"/>
            </w:tcBorders>
            <w:noWrap/>
            <w:hideMark/>
          </w:tcPr>
          <w:p w:rsidR="009C24D4" w:rsidRPr="000345F4" w:rsidRDefault="009C24D4" w:rsidP="000345F4">
            <w:pPr>
              <w:spacing w:after="120"/>
              <w:jc w:val="center"/>
              <w:rPr>
                <w:rFonts w:cs="Times New Roman"/>
                <w:szCs w:val="24"/>
              </w:rPr>
            </w:pPr>
            <w:r w:rsidRPr="000345F4">
              <w:rPr>
                <w:rFonts w:cs="Times New Roman"/>
                <w:szCs w:val="24"/>
              </w:rPr>
              <w:t>48</w:t>
            </w:r>
          </w:p>
        </w:tc>
        <w:tc>
          <w:tcPr>
            <w:tcW w:w="980" w:type="dxa"/>
            <w:tcBorders>
              <w:top w:val="nil"/>
            </w:tcBorders>
            <w:noWrap/>
            <w:hideMark/>
          </w:tcPr>
          <w:p w:rsidR="009C24D4" w:rsidRPr="000345F4" w:rsidRDefault="009C24D4" w:rsidP="000345F4">
            <w:pPr>
              <w:spacing w:after="120"/>
              <w:jc w:val="center"/>
              <w:rPr>
                <w:rFonts w:cs="Times New Roman"/>
                <w:szCs w:val="24"/>
              </w:rPr>
            </w:pPr>
            <w:r w:rsidRPr="000345F4">
              <w:rPr>
                <w:rFonts w:cs="Times New Roman"/>
                <w:szCs w:val="24"/>
              </w:rPr>
              <w:t>91.6</w:t>
            </w:r>
          </w:p>
        </w:tc>
      </w:tr>
      <w:tr w:rsidR="000345F4" w:rsidRPr="000345F4" w:rsidTr="00806ECA">
        <w:trPr>
          <w:trHeight w:val="382"/>
        </w:trPr>
        <w:tc>
          <w:tcPr>
            <w:tcW w:w="1446" w:type="dxa"/>
            <w:gridSpan w:val="2"/>
            <w:tcBorders>
              <w:right w:val="single" w:sz="8" w:space="0" w:color="auto"/>
            </w:tcBorders>
            <w:noWrap/>
            <w:hideMark/>
          </w:tcPr>
          <w:p w:rsidR="009C24D4" w:rsidRPr="000345F4" w:rsidRDefault="009C24D4" w:rsidP="000345F4">
            <w:pPr>
              <w:spacing w:after="120"/>
              <w:rPr>
                <w:rFonts w:cs="Times New Roman"/>
                <w:szCs w:val="24"/>
              </w:rPr>
            </w:pPr>
            <w:r w:rsidRPr="000345F4">
              <w:rPr>
                <w:rFonts w:cs="Times New Roman"/>
                <w:szCs w:val="24"/>
              </w:rPr>
              <w:t>Bare</w:t>
            </w:r>
          </w:p>
        </w:tc>
        <w:tc>
          <w:tcPr>
            <w:tcW w:w="1377" w:type="dxa"/>
            <w:tcBorders>
              <w:left w:val="single" w:sz="8" w:space="0" w:color="auto"/>
            </w:tcBorders>
            <w:noWrap/>
            <w:hideMark/>
          </w:tcPr>
          <w:p w:rsidR="009C24D4" w:rsidRPr="000345F4" w:rsidRDefault="009C24D4" w:rsidP="000345F4">
            <w:pPr>
              <w:spacing w:after="120"/>
              <w:jc w:val="center"/>
              <w:rPr>
                <w:rFonts w:cs="Times New Roman"/>
                <w:szCs w:val="24"/>
              </w:rPr>
            </w:pPr>
            <w:r w:rsidRPr="000345F4">
              <w:rPr>
                <w:rFonts w:cs="Times New Roman"/>
                <w:szCs w:val="24"/>
              </w:rPr>
              <w:t>1</w:t>
            </w:r>
          </w:p>
        </w:tc>
        <w:tc>
          <w:tcPr>
            <w:tcW w:w="1309" w:type="dxa"/>
            <w:noWrap/>
            <w:hideMark/>
          </w:tcPr>
          <w:p w:rsidR="009C24D4" w:rsidRPr="000345F4" w:rsidRDefault="009C24D4" w:rsidP="000345F4">
            <w:pPr>
              <w:spacing w:after="120"/>
              <w:jc w:val="center"/>
              <w:rPr>
                <w:rFonts w:cs="Times New Roman"/>
                <w:szCs w:val="24"/>
              </w:rPr>
            </w:pPr>
            <w:r w:rsidRPr="000345F4">
              <w:rPr>
                <w:rFonts w:cs="Times New Roman"/>
                <w:szCs w:val="24"/>
              </w:rPr>
              <w:t>0</w:t>
            </w:r>
          </w:p>
        </w:tc>
        <w:tc>
          <w:tcPr>
            <w:tcW w:w="728" w:type="dxa"/>
            <w:noWrap/>
            <w:hideMark/>
          </w:tcPr>
          <w:p w:rsidR="009C24D4" w:rsidRPr="000345F4" w:rsidRDefault="009C24D4" w:rsidP="000345F4">
            <w:pPr>
              <w:spacing w:after="120"/>
              <w:jc w:val="center"/>
              <w:rPr>
                <w:rFonts w:cs="Times New Roman"/>
                <w:szCs w:val="24"/>
              </w:rPr>
            </w:pPr>
            <w:r w:rsidRPr="000345F4">
              <w:rPr>
                <w:rFonts w:cs="Times New Roman"/>
                <w:szCs w:val="24"/>
              </w:rPr>
              <w:t>41</w:t>
            </w:r>
          </w:p>
        </w:tc>
        <w:tc>
          <w:tcPr>
            <w:tcW w:w="873" w:type="dxa"/>
            <w:noWrap/>
            <w:hideMark/>
          </w:tcPr>
          <w:p w:rsidR="009C24D4" w:rsidRPr="000345F4" w:rsidRDefault="009C24D4" w:rsidP="000345F4">
            <w:pPr>
              <w:spacing w:after="120"/>
              <w:jc w:val="center"/>
              <w:rPr>
                <w:rFonts w:cs="Times New Roman"/>
                <w:szCs w:val="24"/>
              </w:rPr>
            </w:pPr>
            <w:r w:rsidRPr="000345F4">
              <w:rPr>
                <w:rFonts w:cs="Times New Roman"/>
                <w:szCs w:val="24"/>
              </w:rPr>
              <w:t>0</w:t>
            </w:r>
          </w:p>
        </w:tc>
        <w:tc>
          <w:tcPr>
            <w:tcW w:w="1444" w:type="dxa"/>
            <w:noWrap/>
            <w:hideMark/>
          </w:tcPr>
          <w:p w:rsidR="009C24D4" w:rsidRPr="000345F4" w:rsidRDefault="009C24D4" w:rsidP="000345F4">
            <w:pPr>
              <w:spacing w:after="120"/>
              <w:jc w:val="center"/>
              <w:rPr>
                <w:rFonts w:cs="Times New Roman"/>
                <w:szCs w:val="24"/>
              </w:rPr>
            </w:pPr>
            <w:r w:rsidRPr="000345F4">
              <w:rPr>
                <w:rFonts w:cs="Times New Roman"/>
                <w:szCs w:val="24"/>
              </w:rPr>
              <w:t>0</w:t>
            </w:r>
          </w:p>
        </w:tc>
        <w:tc>
          <w:tcPr>
            <w:tcW w:w="821" w:type="dxa"/>
            <w:noWrap/>
            <w:hideMark/>
          </w:tcPr>
          <w:p w:rsidR="009C24D4" w:rsidRPr="000345F4" w:rsidRDefault="009C24D4" w:rsidP="000345F4">
            <w:pPr>
              <w:spacing w:after="120"/>
              <w:jc w:val="center"/>
              <w:rPr>
                <w:rFonts w:cs="Times New Roman"/>
                <w:szCs w:val="24"/>
              </w:rPr>
            </w:pPr>
            <w:r w:rsidRPr="000345F4">
              <w:rPr>
                <w:rFonts w:cs="Times New Roman"/>
                <w:szCs w:val="24"/>
              </w:rPr>
              <w:t>1</w:t>
            </w:r>
          </w:p>
        </w:tc>
        <w:tc>
          <w:tcPr>
            <w:tcW w:w="875" w:type="dxa"/>
            <w:noWrap/>
            <w:hideMark/>
          </w:tcPr>
          <w:p w:rsidR="009C24D4" w:rsidRPr="000345F4" w:rsidRDefault="009C24D4" w:rsidP="000345F4">
            <w:pPr>
              <w:spacing w:after="120"/>
              <w:jc w:val="center"/>
              <w:rPr>
                <w:rFonts w:cs="Times New Roman"/>
                <w:szCs w:val="24"/>
              </w:rPr>
            </w:pPr>
            <w:r w:rsidRPr="000345F4">
              <w:rPr>
                <w:rFonts w:cs="Times New Roman"/>
                <w:szCs w:val="24"/>
              </w:rPr>
              <w:t>43</w:t>
            </w:r>
          </w:p>
        </w:tc>
        <w:tc>
          <w:tcPr>
            <w:tcW w:w="980" w:type="dxa"/>
            <w:noWrap/>
            <w:hideMark/>
          </w:tcPr>
          <w:p w:rsidR="009C24D4" w:rsidRPr="000345F4" w:rsidRDefault="009C24D4" w:rsidP="000345F4">
            <w:pPr>
              <w:spacing w:after="120"/>
              <w:jc w:val="center"/>
              <w:rPr>
                <w:rFonts w:cs="Times New Roman"/>
                <w:szCs w:val="24"/>
              </w:rPr>
            </w:pPr>
            <w:r w:rsidRPr="000345F4">
              <w:rPr>
                <w:rFonts w:cs="Times New Roman"/>
                <w:szCs w:val="24"/>
              </w:rPr>
              <w:t>95.3</w:t>
            </w:r>
          </w:p>
        </w:tc>
      </w:tr>
      <w:tr w:rsidR="000345F4" w:rsidRPr="000345F4" w:rsidTr="00806ECA">
        <w:trPr>
          <w:trHeight w:val="493"/>
        </w:trPr>
        <w:tc>
          <w:tcPr>
            <w:tcW w:w="1446" w:type="dxa"/>
            <w:gridSpan w:val="2"/>
            <w:tcBorders>
              <w:right w:val="single" w:sz="8" w:space="0" w:color="auto"/>
            </w:tcBorders>
            <w:noWrap/>
            <w:hideMark/>
          </w:tcPr>
          <w:p w:rsidR="009C24D4" w:rsidRPr="000345F4" w:rsidRDefault="009C24D4" w:rsidP="000345F4">
            <w:pPr>
              <w:spacing w:after="120"/>
              <w:rPr>
                <w:rFonts w:cs="Times New Roman"/>
                <w:szCs w:val="24"/>
              </w:rPr>
            </w:pPr>
            <w:r w:rsidRPr="000345F4">
              <w:rPr>
                <w:rFonts w:cs="Times New Roman"/>
                <w:szCs w:val="24"/>
              </w:rPr>
              <w:t>Forest</w:t>
            </w:r>
          </w:p>
        </w:tc>
        <w:tc>
          <w:tcPr>
            <w:tcW w:w="1377" w:type="dxa"/>
            <w:tcBorders>
              <w:left w:val="single" w:sz="8" w:space="0" w:color="auto"/>
            </w:tcBorders>
            <w:noWrap/>
            <w:hideMark/>
          </w:tcPr>
          <w:p w:rsidR="009C24D4" w:rsidRPr="000345F4" w:rsidRDefault="009C24D4" w:rsidP="000345F4">
            <w:pPr>
              <w:spacing w:after="120"/>
              <w:jc w:val="center"/>
              <w:rPr>
                <w:rFonts w:cs="Times New Roman"/>
                <w:szCs w:val="24"/>
              </w:rPr>
            </w:pPr>
            <w:r w:rsidRPr="000345F4">
              <w:rPr>
                <w:rFonts w:cs="Times New Roman"/>
                <w:szCs w:val="24"/>
              </w:rPr>
              <w:t>0</w:t>
            </w:r>
          </w:p>
        </w:tc>
        <w:tc>
          <w:tcPr>
            <w:tcW w:w="1309" w:type="dxa"/>
            <w:noWrap/>
            <w:hideMark/>
          </w:tcPr>
          <w:p w:rsidR="009C24D4" w:rsidRPr="000345F4" w:rsidRDefault="009C24D4" w:rsidP="000345F4">
            <w:pPr>
              <w:spacing w:after="120"/>
              <w:jc w:val="center"/>
              <w:rPr>
                <w:rFonts w:cs="Times New Roman"/>
                <w:szCs w:val="24"/>
              </w:rPr>
            </w:pPr>
            <w:r w:rsidRPr="000345F4">
              <w:rPr>
                <w:rFonts w:cs="Times New Roman"/>
                <w:szCs w:val="24"/>
              </w:rPr>
              <w:t>0</w:t>
            </w:r>
          </w:p>
        </w:tc>
        <w:tc>
          <w:tcPr>
            <w:tcW w:w="728" w:type="dxa"/>
            <w:noWrap/>
            <w:hideMark/>
          </w:tcPr>
          <w:p w:rsidR="009C24D4" w:rsidRPr="000345F4" w:rsidRDefault="009C24D4" w:rsidP="000345F4">
            <w:pPr>
              <w:spacing w:after="120"/>
              <w:jc w:val="center"/>
              <w:rPr>
                <w:rFonts w:cs="Times New Roman"/>
                <w:szCs w:val="24"/>
              </w:rPr>
            </w:pPr>
            <w:r w:rsidRPr="000345F4">
              <w:rPr>
                <w:rFonts w:cs="Times New Roman"/>
                <w:szCs w:val="24"/>
              </w:rPr>
              <w:t>0</w:t>
            </w:r>
          </w:p>
        </w:tc>
        <w:tc>
          <w:tcPr>
            <w:tcW w:w="873" w:type="dxa"/>
            <w:noWrap/>
            <w:hideMark/>
          </w:tcPr>
          <w:p w:rsidR="009C24D4" w:rsidRPr="000345F4" w:rsidRDefault="009C24D4" w:rsidP="000345F4">
            <w:pPr>
              <w:spacing w:after="120"/>
              <w:jc w:val="center"/>
              <w:rPr>
                <w:rFonts w:cs="Times New Roman"/>
                <w:szCs w:val="24"/>
              </w:rPr>
            </w:pPr>
            <w:r w:rsidRPr="000345F4">
              <w:rPr>
                <w:rFonts w:cs="Times New Roman"/>
                <w:szCs w:val="24"/>
              </w:rPr>
              <w:t>45</w:t>
            </w:r>
          </w:p>
        </w:tc>
        <w:tc>
          <w:tcPr>
            <w:tcW w:w="1444" w:type="dxa"/>
            <w:noWrap/>
            <w:hideMark/>
          </w:tcPr>
          <w:p w:rsidR="009C24D4" w:rsidRPr="000345F4" w:rsidRDefault="009C24D4" w:rsidP="000345F4">
            <w:pPr>
              <w:spacing w:after="120"/>
              <w:jc w:val="center"/>
              <w:rPr>
                <w:rFonts w:cs="Times New Roman"/>
                <w:szCs w:val="24"/>
              </w:rPr>
            </w:pPr>
            <w:r w:rsidRPr="000345F4">
              <w:rPr>
                <w:rFonts w:cs="Times New Roman"/>
                <w:szCs w:val="24"/>
              </w:rPr>
              <w:t>0</w:t>
            </w:r>
          </w:p>
        </w:tc>
        <w:tc>
          <w:tcPr>
            <w:tcW w:w="821" w:type="dxa"/>
            <w:noWrap/>
            <w:hideMark/>
          </w:tcPr>
          <w:p w:rsidR="009C24D4" w:rsidRPr="000345F4" w:rsidRDefault="009C24D4" w:rsidP="000345F4">
            <w:pPr>
              <w:spacing w:after="120"/>
              <w:jc w:val="center"/>
              <w:rPr>
                <w:rFonts w:cs="Times New Roman"/>
                <w:szCs w:val="24"/>
              </w:rPr>
            </w:pPr>
            <w:r w:rsidRPr="000345F4">
              <w:rPr>
                <w:rFonts w:cs="Times New Roman"/>
                <w:szCs w:val="24"/>
              </w:rPr>
              <w:t>0</w:t>
            </w:r>
          </w:p>
        </w:tc>
        <w:tc>
          <w:tcPr>
            <w:tcW w:w="875" w:type="dxa"/>
            <w:noWrap/>
            <w:hideMark/>
          </w:tcPr>
          <w:p w:rsidR="009C24D4" w:rsidRPr="000345F4" w:rsidRDefault="009C24D4" w:rsidP="000345F4">
            <w:pPr>
              <w:spacing w:after="120"/>
              <w:jc w:val="center"/>
              <w:rPr>
                <w:rFonts w:cs="Times New Roman"/>
                <w:szCs w:val="24"/>
              </w:rPr>
            </w:pPr>
            <w:r w:rsidRPr="000345F4">
              <w:rPr>
                <w:rFonts w:cs="Times New Roman"/>
                <w:szCs w:val="24"/>
              </w:rPr>
              <w:t>45</w:t>
            </w:r>
          </w:p>
        </w:tc>
        <w:tc>
          <w:tcPr>
            <w:tcW w:w="980" w:type="dxa"/>
            <w:noWrap/>
            <w:hideMark/>
          </w:tcPr>
          <w:p w:rsidR="009C24D4" w:rsidRPr="000345F4" w:rsidRDefault="009C24D4" w:rsidP="000345F4">
            <w:pPr>
              <w:spacing w:after="120"/>
              <w:jc w:val="center"/>
              <w:rPr>
                <w:rFonts w:cs="Times New Roman"/>
                <w:szCs w:val="24"/>
              </w:rPr>
            </w:pPr>
            <w:r w:rsidRPr="000345F4">
              <w:rPr>
                <w:rFonts w:cs="Times New Roman"/>
                <w:szCs w:val="24"/>
              </w:rPr>
              <w:t>100</w:t>
            </w:r>
          </w:p>
        </w:tc>
      </w:tr>
      <w:tr w:rsidR="000345F4" w:rsidRPr="000345F4" w:rsidTr="00806ECA">
        <w:trPr>
          <w:trHeight w:val="382"/>
        </w:trPr>
        <w:tc>
          <w:tcPr>
            <w:tcW w:w="1446" w:type="dxa"/>
            <w:gridSpan w:val="2"/>
            <w:tcBorders>
              <w:right w:val="single" w:sz="8" w:space="0" w:color="auto"/>
            </w:tcBorders>
            <w:noWrap/>
            <w:hideMark/>
          </w:tcPr>
          <w:p w:rsidR="009C24D4" w:rsidRPr="000345F4" w:rsidRDefault="009C24D4" w:rsidP="000345F4">
            <w:pPr>
              <w:spacing w:after="120"/>
              <w:rPr>
                <w:rFonts w:cs="Times New Roman"/>
                <w:szCs w:val="24"/>
              </w:rPr>
            </w:pPr>
            <w:r w:rsidRPr="000345F4">
              <w:rPr>
                <w:rFonts w:cs="Times New Roman"/>
                <w:szCs w:val="24"/>
              </w:rPr>
              <w:t>Bush/Shrub</w:t>
            </w:r>
          </w:p>
        </w:tc>
        <w:tc>
          <w:tcPr>
            <w:tcW w:w="1377" w:type="dxa"/>
            <w:tcBorders>
              <w:left w:val="single" w:sz="8" w:space="0" w:color="auto"/>
            </w:tcBorders>
            <w:noWrap/>
            <w:hideMark/>
          </w:tcPr>
          <w:p w:rsidR="009C24D4" w:rsidRPr="000345F4" w:rsidRDefault="009C24D4" w:rsidP="000345F4">
            <w:pPr>
              <w:spacing w:after="120"/>
              <w:jc w:val="center"/>
              <w:rPr>
                <w:rFonts w:cs="Times New Roman"/>
                <w:szCs w:val="24"/>
              </w:rPr>
            </w:pPr>
            <w:r w:rsidRPr="000345F4">
              <w:rPr>
                <w:rFonts w:cs="Times New Roman"/>
                <w:szCs w:val="24"/>
              </w:rPr>
              <w:t>0</w:t>
            </w:r>
          </w:p>
        </w:tc>
        <w:tc>
          <w:tcPr>
            <w:tcW w:w="1309" w:type="dxa"/>
            <w:noWrap/>
            <w:hideMark/>
          </w:tcPr>
          <w:p w:rsidR="009C24D4" w:rsidRPr="000345F4" w:rsidRDefault="009C24D4" w:rsidP="000345F4">
            <w:pPr>
              <w:spacing w:after="120"/>
              <w:jc w:val="center"/>
              <w:rPr>
                <w:rFonts w:cs="Times New Roman"/>
                <w:szCs w:val="24"/>
              </w:rPr>
            </w:pPr>
            <w:r w:rsidRPr="000345F4">
              <w:rPr>
                <w:rFonts w:cs="Times New Roman"/>
                <w:szCs w:val="24"/>
              </w:rPr>
              <w:t>0</w:t>
            </w:r>
          </w:p>
        </w:tc>
        <w:tc>
          <w:tcPr>
            <w:tcW w:w="728" w:type="dxa"/>
            <w:noWrap/>
            <w:hideMark/>
          </w:tcPr>
          <w:p w:rsidR="009C24D4" w:rsidRPr="000345F4" w:rsidRDefault="009C24D4" w:rsidP="000345F4">
            <w:pPr>
              <w:spacing w:after="120"/>
              <w:jc w:val="center"/>
              <w:rPr>
                <w:rFonts w:cs="Times New Roman"/>
                <w:szCs w:val="24"/>
              </w:rPr>
            </w:pPr>
            <w:r w:rsidRPr="000345F4">
              <w:rPr>
                <w:rFonts w:cs="Times New Roman"/>
                <w:szCs w:val="24"/>
              </w:rPr>
              <w:t>0</w:t>
            </w:r>
          </w:p>
        </w:tc>
        <w:tc>
          <w:tcPr>
            <w:tcW w:w="873" w:type="dxa"/>
            <w:noWrap/>
            <w:hideMark/>
          </w:tcPr>
          <w:p w:rsidR="009C24D4" w:rsidRPr="000345F4" w:rsidRDefault="009C24D4" w:rsidP="000345F4">
            <w:pPr>
              <w:spacing w:after="120"/>
              <w:jc w:val="center"/>
              <w:rPr>
                <w:rFonts w:cs="Times New Roman"/>
                <w:szCs w:val="24"/>
              </w:rPr>
            </w:pPr>
            <w:r w:rsidRPr="000345F4">
              <w:rPr>
                <w:rFonts w:cs="Times New Roman"/>
                <w:szCs w:val="24"/>
              </w:rPr>
              <w:t>0</w:t>
            </w:r>
          </w:p>
        </w:tc>
        <w:tc>
          <w:tcPr>
            <w:tcW w:w="1444" w:type="dxa"/>
            <w:noWrap/>
            <w:hideMark/>
          </w:tcPr>
          <w:p w:rsidR="009C24D4" w:rsidRPr="000345F4" w:rsidRDefault="009C24D4" w:rsidP="000345F4">
            <w:pPr>
              <w:spacing w:after="120"/>
              <w:jc w:val="center"/>
              <w:rPr>
                <w:rFonts w:cs="Times New Roman"/>
                <w:szCs w:val="24"/>
              </w:rPr>
            </w:pPr>
            <w:r w:rsidRPr="000345F4">
              <w:rPr>
                <w:rFonts w:cs="Times New Roman"/>
                <w:szCs w:val="24"/>
              </w:rPr>
              <w:t>34</w:t>
            </w:r>
          </w:p>
        </w:tc>
        <w:tc>
          <w:tcPr>
            <w:tcW w:w="821" w:type="dxa"/>
            <w:noWrap/>
            <w:hideMark/>
          </w:tcPr>
          <w:p w:rsidR="009C24D4" w:rsidRPr="000345F4" w:rsidRDefault="009C24D4" w:rsidP="000345F4">
            <w:pPr>
              <w:spacing w:after="120"/>
              <w:jc w:val="center"/>
              <w:rPr>
                <w:rFonts w:cs="Times New Roman"/>
                <w:szCs w:val="24"/>
              </w:rPr>
            </w:pPr>
            <w:r w:rsidRPr="000345F4">
              <w:rPr>
                <w:rFonts w:cs="Times New Roman"/>
                <w:szCs w:val="24"/>
              </w:rPr>
              <w:t>1</w:t>
            </w:r>
          </w:p>
        </w:tc>
        <w:tc>
          <w:tcPr>
            <w:tcW w:w="875" w:type="dxa"/>
            <w:noWrap/>
            <w:hideMark/>
          </w:tcPr>
          <w:p w:rsidR="009C24D4" w:rsidRPr="000345F4" w:rsidRDefault="009C24D4" w:rsidP="000345F4">
            <w:pPr>
              <w:spacing w:after="120"/>
              <w:jc w:val="center"/>
              <w:rPr>
                <w:rFonts w:cs="Times New Roman"/>
                <w:szCs w:val="24"/>
              </w:rPr>
            </w:pPr>
            <w:r w:rsidRPr="000345F4">
              <w:rPr>
                <w:rFonts w:cs="Times New Roman"/>
                <w:szCs w:val="24"/>
              </w:rPr>
              <w:t>35</w:t>
            </w:r>
          </w:p>
        </w:tc>
        <w:tc>
          <w:tcPr>
            <w:tcW w:w="980" w:type="dxa"/>
            <w:noWrap/>
            <w:hideMark/>
          </w:tcPr>
          <w:p w:rsidR="009C24D4" w:rsidRPr="000345F4" w:rsidRDefault="009C24D4" w:rsidP="000345F4">
            <w:pPr>
              <w:spacing w:after="120"/>
              <w:jc w:val="center"/>
              <w:rPr>
                <w:rFonts w:cs="Times New Roman"/>
                <w:szCs w:val="24"/>
              </w:rPr>
            </w:pPr>
            <w:r w:rsidRPr="000345F4">
              <w:rPr>
                <w:rFonts w:cs="Times New Roman"/>
                <w:szCs w:val="24"/>
              </w:rPr>
              <w:t>97.2</w:t>
            </w:r>
          </w:p>
        </w:tc>
      </w:tr>
      <w:tr w:rsidR="000345F4" w:rsidRPr="000345F4" w:rsidTr="00806ECA">
        <w:trPr>
          <w:trHeight w:val="493"/>
        </w:trPr>
        <w:tc>
          <w:tcPr>
            <w:tcW w:w="1446" w:type="dxa"/>
            <w:gridSpan w:val="2"/>
            <w:tcBorders>
              <w:right w:val="single" w:sz="8" w:space="0" w:color="auto"/>
            </w:tcBorders>
            <w:noWrap/>
            <w:hideMark/>
          </w:tcPr>
          <w:p w:rsidR="009C24D4" w:rsidRPr="000345F4" w:rsidRDefault="009C24D4" w:rsidP="000345F4">
            <w:pPr>
              <w:spacing w:after="120"/>
              <w:rPr>
                <w:rFonts w:cs="Times New Roman"/>
                <w:szCs w:val="24"/>
              </w:rPr>
            </w:pPr>
            <w:r w:rsidRPr="000345F4">
              <w:rPr>
                <w:rFonts w:cs="Times New Roman"/>
                <w:szCs w:val="24"/>
              </w:rPr>
              <w:t>Grass</w:t>
            </w:r>
          </w:p>
        </w:tc>
        <w:tc>
          <w:tcPr>
            <w:tcW w:w="1377" w:type="dxa"/>
            <w:tcBorders>
              <w:left w:val="single" w:sz="8" w:space="0" w:color="auto"/>
            </w:tcBorders>
            <w:noWrap/>
            <w:hideMark/>
          </w:tcPr>
          <w:p w:rsidR="009C24D4" w:rsidRPr="000345F4" w:rsidRDefault="009C24D4" w:rsidP="000345F4">
            <w:pPr>
              <w:spacing w:after="120"/>
              <w:jc w:val="center"/>
              <w:rPr>
                <w:rFonts w:cs="Times New Roman"/>
                <w:szCs w:val="24"/>
              </w:rPr>
            </w:pPr>
            <w:r w:rsidRPr="000345F4">
              <w:rPr>
                <w:rFonts w:cs="Times New Roman"/>
                <w:szCs w:val="24"/>
              </w:rPr>
              <w:t>2</w:t>
            </w:r>
          </w:p>
        </w:tc>
        <w:tc>
          <w:tcPr>
            <w:tcW w:w="1309" w:type="dxa"/>
            <w:noWrap/>
            <w:hideMark/>
          </w:tcPr>
          <w:p w:rsidR="009C24D4" w:rsidRPr="000345F4" w:rsidRDefault="009C24D4" w:rsidP="000345F4">
            <w:pPr>
              <w:spacing w:after="120"/>
              <w:jc w:val="center"/>
              <w:rPr>
                <w:rFonts w:cs="Times New Roman"/>
                <w:szCs w:val="24"/>
              </w:rPr>
            </w:pPr>
            <w:r w:rsidRPr="000345F4">
              <w:rPr>
                <w:rFonts w:cs="Times New Roman"/>
                <w:szCs w:val="24"/>
              </w:rPr>
              <w:t>1</w:t>
            </w:r>
          </w:p>
        </w:tc>
        <w:tc>
          <w:tcPr>
            <w:tcW w:w="728" w:type="dxa"/>
            <w:noWrap/>
            <w:hideMark/>
          </w:tcPr>
          <w:p w:rsidR="009C24D4" w:rsidRPr="000345F4" w:rsidRDefault="009C24D4" w:rsidP="000345F4">
            <w:pPr>
              <w:spacing w:after="120"/>
              <w:jc w:val="center"/>
              <w:rPr>
                <w:rFonts w:cs="Times New Roman"/>
                <w:szCs w:val="24"/>
              </w:rPr>
            </w:pPr>
            <w:r w:rsidRPr="000345F4">
              <w:rPr>
                <w:rFonts w:cs="Times New Roman"/>
                <w:szCs w:val="24"/>
              </w:rPr>
              <w:t>1</w:t>
            </w:r>
          </w:p>
        </w:tc>
        <w:tc>
          <w:tcPr>
            <w:tcW w:w="873" w:type="dxa"/>
            <w:noWrap/>
            <w:hideMark/>
          </w:tcPr>
          <w:p w:rsidR="009C24D4" w:rsidRPr="000345F4" w:rsidRDefault="009C24D4" w:rsidP="000345F4">
            <w:pPr>
              <w:spacing w:after="120"/>
              <w:jc w:val="center"/>
              <w:rPr>
                <w:rFonts w:cs="Times New Roman"/>
                <w:szCs w:val="24"/>
              </w:rPr>
            </w:pPr>
            <w:r w:rsidRPr="000345F4">
              <w:rPr>
                <w:rFonts w:cs="Times New Roman"/>
                <w:szCs w:val="24"/>
              </w:rPr>
              <w:t>0</w:t>
            </w:r>
          </w:p>
        </w:tc>
        <w:tc>
          <w:tcPr>
            <w:tcW w:w="1444" w:type="dxa"/>
            <w:noWrap/>
            <w:hideMark/>
          </w:tcPr>
          <w:p w:rsidR="009C24D4" w:rsidRPr="000345F4" w:rsidRDefault="009C24D4" w:rsidP="000345F4">
            <w:pPr>
              <w:spacing w:after="120"/>
              <w:jc w:val="center"/>
              <w:rPr>
                <w:rFonts w:cs="Times New Roman"/>
                <w:szCs w:val="24"/>
              </w:rPr>
            </w:pPr>
            <w:r w:rsidRPr="000345F4">
              <w:rPr>
                <w:rFonts w:cs="Times New Roman"/>
                <w:szCs w:val="24"/>
              </w:rPr>
              <w:t>0</w:t>
            </w:r>
          </w:p>
        </w:tc>
        <w:tc>
          <w:tcPr>
            <w:tcW w:w="821" w:type="dxa"/>
            <w:noWrap/>
            <w:hideMark/>
          </w:tcPr>
          <w:p w:rsidR="009C24D4" w:rsidRPr="000345F4" w:rsidRDefault="009C24D4" w:rsidP="000345F4">
            <w:pPr>
              <w:spacing w:after="120"/>
              <w:jc w:val="center"/>
              <w:rPr>
                <w:rFonts w:cs="Times New Roman"/>
                <w:szCs w:val="24"/>
              </w:rPr>
            </w:pPr>
            <w:r w:rsidRPr="000345F4">
              <w:rPr>
                <w:rFonts w:cs="Times New Roman"/>
                <w:szCs w:val="24"/>
              </w:rPr>
              <w:t>28</w:t>
            </w:r>
          </w:p>
        </w:tc>
        <w:tc>
          <w:tcPr>
            <w:tcW w:w="875" w:type="dxa"/>
            <w:noWrap/>
            <w:hideMark/>
          </w:tcPr>
          <w:p w:rsidR="009C24D4" w:rsidRPr="000345F4" w:rsidRDefault="009C24D4" w:rsidP="000345F4">
            <w:pPr>
              <w:spacing w:after="120"/>
              <w:jc w:val="center"/>
              <w:rPr>
                <w:rFonts w:cs="Times New Roman"/>
                <w:szCs w:val="24"/>
              </w:rPr>
            </w:pPr>
            <w:r w:rsidRPr="000345F4">
              <w:rPr>
                <w:rFonts w:cs="Times New Roman"/>
                <w:szCs w:val="24"/>
              </w:rPr>
              <w:t>32</w:t>
            </w:r>
          </w:p>
        </w:tc>
        <w:tc>
          <w:tcPr>
            <w:tcW w:w="980" w:type="dxa"/>
            <w:noWrap/>
            <w:hideMark/>
          </w:tcPr>
          <w:p w:rsidR="009C24D4" w:rsidRPr="000345F4" w:rsidRDefault="009C24D4" w:rsidP="000345F4">
            <w:pPr>
              <w:spacing w:after="120"/>
              <w:jc w:val="center"/>
              <w:rPr>
                <w:rFonts w:cs="Times New Roman"/>
                <w:szCs w:val="24"/>
              </w:rPr>
            </w:pPr>
            <w:r w:rsidRPr="000345F4">
              <w:rPr>
                <w:rFonts w:cs="Times New Roman"/>
                <w:szCs w:val="24"/>
              </w:rPr>
              <w:t>87.5</w:t>
            </w:r>
          </w:p>
        </w:tc>
      </w:tr>
      <w:tr w:rsidR="000345F4" w:rsidRPr="000345F4" w:rsidTr="00806ECA">
        <w:trPr>
          <w:trHeight w:val="584"/>
        </w:trPr>
        <w:tc>
          <w:tcPr>
            <w:tcW w:w="1446" w:type="dxa"/>
            <w:gridSpan w:val="2"/>
            <w:tcBorders>
              <w:right w:val="single" w:sz="8" w:space="0" w:color="auto"/>
            </w:tcBorders>
            <w:noWrap/>
            <w:hideMark/>
          </w:tcPr>
          <w:p w:rsidR="009C24D4" w:rsidRPr="000345F4" w:rsidRDefault="009C24D4" w:rsidP="000345F4">
            <w:pPr>
              <w:spacing w:after="120"/>
              <w:rPr>
                <w:rFonts w:cs="Times New Roman"/>
                <w:szCs w:val="24"/>
              </w:rPr>
            </w:pPr>
            <w:r w:rsidRPr="000345F4">
              <w:rPr>
                <w:rFonts w:cs="Times New Roman"/>
                <w:szCs w:val="24"/>
              </w:rPr>
              <w:t>Total Column</w:t>
            </w:r>
          </w:p>
        </w:tc>
        <w:tc>
          <w:tcPr>
            <w:tcW w:w="1377" w:type="dxa"/>
            <w:tcBorders>
              <w:left w:val="single" w:sz="8" w:space="0" w:color="auto"/>
            </w:tcBorders>
            <w:noWrap/>
            <w:hideMark/>
          </w:tcPr>
          <w:p w:rsidR="009C24D4" w:rsidRPr="000345F4" w:rsidRDefault="009C24D4" w:rsidP="000345F4">
            <w:pPr>
              <w:spacing w:after="120"/>
              <w:jc w:val="center"/>
              <w:rPr>
                <w:rFonts w:cs="Times New Roman"/>
                <w:szCs w:val="24"/>
              </w:rPr>
            </w:pPr>
            <w:r w:rsidRPr="000345F4">
              <w:rPr>
                <w:rFonts w:cs="Times New Roman"/>
                <w:szCs w:val="24"/>
              </w:rPr>
              <w:t>51</w:t>
            </w:r>
          </w:p>
        </w:tc>
        <w:tc>
          <w:tcPr>
            <w:tcW w:w="1309" w:type="dxa"/>
            <w:noWrap/>
            <w:hideMark/>
          </w:tcPr>
          <w:p w:rsidR="009C24D4" w:rsidRPr="000345F4" w:rsidRDefault="009C24D4" w:rsidP="000345F4">
            <w:pPr>
              <w:spacing w:after="120"/>
              <w:jc w:val="center"/>
              <w:rPr>
                <w:rFonts w:cs="Times New Roman"/>
                <w:szCs w:val="24"/>
              </w:rPr>
            </w:pPr>
            <w:r w:rsidRPr="000345F4">
              <w:rPr>
                <w:rFonts w:cs="Times New Roman"/>
                <w:szCs w:val="24"/>
              </w:rPr>
              <w:t>45</w:t>
            </w:r>
          </w:p>
        </w:tc>
        <w:tc>
          <w:tcPr>
            <w:tcW w:w="728" w:type="dxa"/>
            <w:noWrap/>
            <w:hideMark/>
          </w:tcPr>
          <w:p w:rsidR="009C24D4" w:rsidRPr="000345F4" w:rsidRDefault="009C24D4" w:rsidP="000345F4">
            <w:pPr>
              <w:spacing w:after="120"/>
              <w:jc w:val="center"/>
              <w:rPr>
                <w:rFonts w:cs="Times New Roman"/>
                <w:szCs w:val="24"/>
              </w:rPr>
            </w:pPr>
            <w:r w:rsidRPr="000345F4">
              <w:rPr>
                <w:rFonts w:cs="Times New Roman"/>
                <w:szCs w:val="24"/>
              </w:rPr>
              <w:t>47</w:t>
            </w:r>
          </w:p>
        </w:tc>
        <w:tc>
          <w:tcPr>
            <w:tcW w:w="873" w:type="dxa"/>
            <w:noWrap/>
            <w:hideMark/>
          </w:tcPr>
          <w:p w:rsidR="009C24D4" w:rsidRPr="000345F4" w:rsidRDefault="009C24D4" w:rsidP="000345F4">
            <w:pPr>
              <w:spacing w:after="120"/>
              <w:jc w:val="center"/>
              <w:rPr>
                <w:rFonts w:cs="Times New Roman"/>
                <w:szCs w:val="24"/>
              </w:rPr>
            </w:pPr>
            <w:r w:rsidRPr="000345F4">
              <w:rPr>
                <w:rFonts w:cs="Times New Roman"/>
                <w:szCs w:val="24"/>
              </w:rPr>
              <w:t>45</w:t>
            </w:r>
          </w:p>
        </w:tc>
        <w:tc>
          <w:tcPr>
            <w:tcW w:w="1444" w:type="dxa"/>
            <w:noWrap/>
            <w:hideMark/>
          </w:tcPr>
          <w:p w:rsidR="009C24D4" w:rsidRPr="000345F4" w:rsidRDefault="009C24D4" w:rsidP="000345F4">
            <w:pPr>
              <w:spacing w:after="120"/>
              <w:jc w:val="center"/>
              <w:rPr>
                <w:rFonts w:cs="Times New Roman"/>
                <w:szCs w:val="24"/>
              </w:rPr>
            </w:pPr>
            <w:r w:rsidRPr="000345F4">
              <w:rPr>
                <w:rFonts w:cs="Times New Roman"/>
                <w:szCs w:val="24"/>
              </w:rPr>
              <w:t>34</w:t>
            </w:r>
          </w:p>
        </w:tc>
        <w:tc>
          <w:tcPr>
            <w:tcW w:w="821" w:type="dxa"/>
            <w:noWrap/>
            <w:hideMark/>
          </w:tcPr>
          <w:p w:rsidR="009C24D4" w:rsidRPr="000345F4" w:rsidRDefault="009C24D4" w:rsidP="000345F4">
            <w:pPr>
              <w:spacing w:after="120"/>
              <w:jc w:val="center"/>
              <w:rPr>
                <w:rFonts w:cs="Times New Roman"/>
                <w:szCs w:val="24"/>
              </w:rPr>
            </w:pPr>
            <w:r w:rsidRPr="000345F4">
              <w:rPr>
                <w:rFonts w:cs="Times New Roman"/>
                <w:szCs w:val="24"/>
              </w:rPr>
              <w:t>31</w:t>
            </w:r>
          </w:p>
        </w:tc>
        <w:tc>
          <w:tcPr>
            <w:tcW w:w="875" w:type="dxa"/>
            <w:noWrap/>
            <w:hideMark/>
          </w:tcPr>
          <w:p w:rsidR="009C24D4" w:rsidRPr="000345F4" w:rsidRDefault="009C24D4" w:rsidP="000345F4">
            <w:pPr>
              <w:spacing w:after="120"/>
              <w:jc w:val="center"/>
              <w:rPr>
                <w:rFonts w:cs="Times New Roman"/>
                <w:szCs w:val="24"/>
              </w:rPr>
            </w:pPr>
            <w:r w:rsidRPr="000345F4">
              <w:rPr>
                <w:rFonts w:cs="Times New Roman"/>
                <w:szCs w:val="24"/>
              </w:rPr>
              <w:t>253</w:t>
            </w:r>
          </w:p>
        </w:tc>
        <w:tc>
          <w:tcPr>
            <w:tcW w:w="980" w:type="dxa"/>
            <w:noWrap/>
            <w:hideMark/>
          </w:tcPr>
          <w:p w:rsidR="009C24D4" w:rsidRPr="000345F4" w:rsidRDefault="009C24D4" w:rsidP="000345F4">
            <w:pPr>
              <w:spacing w:after="120"/>
              <w:jc w:val="center"/>
              <w:rPr>
                <w:rFonts w:cs="Times New Roman"/>
                <w:szCs w:val="24"/>
              </w:rPr>
            </w:pPr>
          </w:p>
        </w:tc>
      </w:tr>
      <w:tr w:rsidR="000345F4" w:rsidRPr="000345F4" w:rsidTr="00806ECA">
        <w:trPr>
          <w:trHeight w:val="424"/>
        </w:trPr>
        <w:tc>
          <w:tcPr>
            <w:tcW w:w="1446" w:type="dxa"/>
            <w:gridSpan w:val="2"/>
            <w:tcBorders>
              <w:bottom w:val="single" w:sz="8" w:space="0" w:color="auto"/>
              <w:right w:val="single" w:sz="8" w:space="0" w:color="auto"/>
            </w:tcBorders>
            <w:noWrap/>
            <w:hideMark/>
          </w:tcPr>
          <w:p w:rsidR="009C24D4" w:rsidRPr="000345F4" w:rsidRDefault="009C24D4" w:rsidP="000345F4">
            <w:pPr>
              <w:spacing w:after="120"/>
              <w:jc w:val="center"/>
              <w:rPr>
                <w:rFonts w:cs="Times New Roman"/>
                <w:szCs w:val="24"/>
              </w:rPr>
            </w:pPr>
            <w:r w:rsidRPr="000345F4">
              <w:rPr>
                <w:rFonts w:cs="Times New Roman"/>
                <w:szCs w:val="24"/>
              </w:rPr>
              <w:t>PA (100%)</w:t>
            </w:r>
          </w:p>
        </w:tc>
        <w:tc>
          <w:tcPr>
            <w:tcW w:w="1377" w:type="dxa"/>
            <w:tcBorders>
              <w:left w:val="single" w:sz="8" w:space="0" w:color="auto"/>
              <w:bottom w:val="single" w:sz="8" w:space="0" w:color="auto"/>
            </w:tcBorders>
            <w:noWrap/>
            <w:hideMark/>
          </w:tcPr>
          <w:p w:rsidR="009C24D4" w:rsidRPr="000345F4" w:rsidRDefault="009C24D4" w:rsidP="000345F4">
            <w:pPr>
              <w:spacing w:after="120"/>
              <w:jc w:val="center"/>
              <w:rPr>
                <w:rFonts w:cs="Times New Roman"/>
                <w:szCs w:val="24"/>
              </w:rPr>
            </w:pPr>
            <w:r w:rsidRPr="000345F4">
              <w:rPr>
                <w:rFonts w:cs="Times New Roman"/>
                <w:szCs w:val="24"/>
              </w:rPr>
              <w:t>94</w:t>
            </w:r>
          </w:p>
        </w:tc>
        <w:tc>
          <w:tcPr>
            <w:tcW w:w="1309" w:type="dxa"/>
            <w:tcBorders>
              <w:bottom w:val="single" w:sz="8" w:space="0" w:color="auto"/>
            </w:tcBorders>
            <w:noWrap/>
            <w:hideMark/>
          </w:tcPr>
          <w:p w:rsidR="009C24D4" w:rsidRPr="000345F4" w:rsidRDefault="009C24D4" w:rsidP="000345F4">
            <w:pPr>
              <w:spacing w:after="120"/>
              <w:jc w:val="center"/>
              <w:rPr>
                <w:rFonts w:cs="Times New Roman"/>
                <w:szCs w:val="24"/>
              </w:rPr>
            </w:pPr>
            <w:r w:rsidRPr="000345F4">
              <w:rPr>
                <w:rFonts w:cs="Times New Roman"/>
                <w:szCs w:val="24"/>
              </w:rPr>
              <w:t>91.6</w:t>
            </w:r>
          </w:p>
        </w:tc>
        <w:tc>
          <w:tcPr>
            <w:tcW w:w="728" w:type="dxa"/>
            <w:tcBorders>
              <w:bottom w:val="single" w:sz="8" w:space="0" w:color="auto"/>
            </w:tcBorders>
            <w:noWrap/>
            <w:hideMark/>
          </w:tcPr>
          <w:p w:rsidR="009C24D4" w:rsidRPr="000345F4" w:rsidRDefault="009C24D4" w:rsidP="000345F4">
            <w:pPr>
              <w:spacing w:after="120"/>
              <w:jc w:val="center"/>
              <w:rPr>
                <w:rFonts w:cs="Times New Roman"/>
                <w:szCs w:val="24"/>
              </w:rPr>
            </w:pPr>
            <w:r w:rsidRPr="000345F4">
              <w:rPr>
                <w:rFonts w:cs="Times New Roman"/>
                <w:szCs w:val="24"/>
              </w:rPr>
              <w:t>95.3</w:t>
            </w:r>
          </w:p>
        </w:tc>
        <w:tc>
          <w:tcPr>
            <w:tcW w:w="873" w:type="dxa"/>
            <w:tcBorders>
              <w:bottom w:val="single" w:sz="8" w:space="0" w:color="auto"/>
            </w:tcBorders>
            <w:noWrap/>
            <w:hideMark/>
          </w:tcPr>
          <w:p w:rsidR="009C24D4" w:rsidRPr="000345F4" w:rsidRDefault="009C24D4" w:rsidP="000345F4">
            <w:pPr>
              <w:spacing w:after="120"/>
              <w:jc w:val="center"/>
              <w:rPr>
                <w:rFonts w:cs="Times New Roman"/>
                <w:szCs w:val="24"/>
              </w:rPr>
            </w:pPr>
            <w:r w:rsidRPr="000345F4">
              <w:rPr>
                <w:rFonts w:cs="Times New Roman"/>
                <w:szCs w:val="24"/>
              </w:rPr>
              <w:t>100</w:t>
            </w:r>
          </w:p>
        </w:tc>
        <w:tc>
          <w:tcPr>
            <w:tcW w:w="1444" w:type="dxa"/>
            <w:tcBorders>
              <w:bottom w:val="single" w:sz="8" w:space="0" w:color="auto"/>
            </w:tcBorders>
            <w:noWrap/>
            <w:hideMark/>
          </w:tcPr>
          <w:p w:rsidR="009C24D4" w:rsidRPr="000345F4" w:rsidRDefault="009C24D4" w:rsidP="000345F4">
            <w:pPr>
              <w:spacing w:after="120"/>
              <w:jc w:val="center"/>
              <w:rPr>
                <w:rFonts w:cs="Times New Roman"/>
                <w:szCs w:val="24"/>
              </w:rPr>
            </w:pPr>
            <w:r w:rsidRPr="000345F4">
              <w:rPr>
                <w:rFonts w:cs="Times New Roman"/>
                <w:szCs w:val="24"/>
              </w:rPr>
              <w:t>97.2</w:t>
            </w:r>
          </w:p>
        </w:tc>
        <w:tc>
          <w:tcPr>
            <w:tcW w:w="821" w:type="dxa"/>
            <w:tcBorders>
              <w:bottom w:val="single" w:sz="8" w:space="0" w:color="auto"/>
            </w:tcBorders>
            <w:noWrap/>
            <w:hideMark/>
          </w:tcPr>
          <w:p w:rsidR="009C24D4" w:rsidRPr="000345F4" w:rsidRDefault="009C24D4" w:rsidP="000345F4">
            <w:pPr>
              <w:spacing w:after="120"/>
              <w:jc w:val="center"/>
              <w:rPr>
                <w:rFonts w:cs="Times New Roman"/>
                <w:szCs w:val="24"/>
              </w:rPr>
            </w:pPr>
            <w:r w:rsidRPr="000345F4">
              <w:rPr>
                <w:rFonts w:cs="Times New Roman"/>
                <w:szCs w:val="24"/>
              </w:rPr>
              <w:t>87.5</w:t>
            </w:r>
          </w:p>
        </w:tc>
        <w:tc>
          <w:tcPr>
            <w:tcW w:w="875" w:type="dxa"/>
            <w:tcBorders>
              <w:bottom w:val="single" w:sz="8" w:space="0" w:color="auto"/>
            </w:tcBorders>
            <w:noWrap/>
            <w:hideMark/>
          </w:tcPr>
          <w:p w:rsidR="009C24D4" w:rsidRPr="000345F4" w:rsidRDefault="009C24D4" w:rsidP="000345F4">
            <w:pPr>
              <w:spacing w:after="120"/>
              <w:jc w:val="center"/>
              <w:rPr>
                <w:rFonts w:cs="Times New Roman"/>
                <w:szCs w:val="24"/>
              </w:rPr>
            </w:pPr>
          </w:p>
        </w:tc>
        <w:tc>
          <w:tcPr>
            <w:tcW w:w="980" w:type="dxa"/>
            <w:tcBorders>
              <w:bottom w:val="single" w:sz="8" w:space="0" w:color="auto"/>
            </w:tcBorders>
            <w:noWrap/>
            <w:hideMark/>
          </w:tcPr>
          <w:p w:rsidR="009C24D4" w:rsidRPr="000345F4" w:rsidRDefault="009C24D4" w:rsidP="000345F4">
            <w:pPr>
              <w:spacing w:after="120"/>
              <w:jc w:val="center"/>
              <w:rPr>
                <w:rFonts w:cs="Times New Roman"/>
                <w:szCs w:val="24"/>
              </w:rPr>
            </w:pPr>
          </w:p>
        </w:tc>
      </w:tr>
      <w:tr w:rsidR="00806ECA" w:rsidRPr="000345F4" w:rsidTr="00806ECA">
        <w:trPr>
          <w:trHeight w:val="319"/>
        </w:trPr>
        <w:tc>
          <w:tcPr>
            <w:tcW w:w="1446" w:type="dxa"/>
            <w:gridSpan w:val="2"/>
            <w:tcBorders>
              <w:top w:val="single" w:sz="8" w:space="0" w:color="auto"/>
              <w:right w:val="single" w:sz="8" w:space="0" w:color="auto"/>
            </w:tcBorders>
            <w:noWrap/>
          </w:tcPr>
          <w:p w:rsidR="00806ECA" w:rsidRPr="000345F4" w:rsidRDefault="00806ECA" w:rsidP="000345F4">
            <w:pPr>
              <w:spacing w:after="120"/>
              <w:jc w:val="center"/>
              <w:rPr>
                <w:rFonts w:cs="Times New Roman"/>
                <w:szCs w:val="24"/>
              </w:rPr>
            </w:pPr>
          </w:p>
        </w:tc>
        <w:tc>
          <w:tcPr>
            <w:tcW w:w="1377" w:type="dxa"/>
            <w:tcBorders>
              <w:top w:val="single" w:sz="8" w:space="0" w:color="auto"/>
              <w:left w:val="single" w:sz="8" w:space="0" w:color="auto"/>
              <w:bottom w:val="nil"/>
            </w:tcBorders>
            <w:noWrap/>
          </w:tcPr>
          <w:p w:rsidR="00806ECA" w:rsidRPr="000345F4" w:rsidRDefault="00806ECA" w:rsidP="000345F4">
            <w:pPr>
              <w:spacing w:after="120"/>
              <w:jc w:val="center"/>
              <w:rPr>
                <w:rFonts w:cs="Times New Roman"/>
                <w:szCs w:val="24"/>
              </w:rPr>
            </w:pPr>
          </w:p>
        </w:tc>
        <w:tc>
          <w:tcPr>
            <w:tcW w:w="1309" w:type="dxa"/>
            <w:tcBorders>
              <w:top w:val="single" w:sz="8" w:space="0" w:color="auto"/>
            </w:tcBorders>
            <w:noWrap/>
          </w:tcPr>
          <w:p w:rsidR="00806ECA" w:rsidRPr="000345F4" w:rsidRDefault="00806ECA" w:rsidP="000345F4">
            <w:pPr>
              <w:spacing w:after="120"/>
              <w:jc w:val="center"/>
              <w:rPr>
                <w:rFonts w:cs="Times New Roman"/>
                <w:szCs w:val="24"/>
              </w:rPr>
            </w:pPr>
          </w:p>
        </w:tc>
        <w:tc>
          <w:tcPr>
            <w:tcW w:w="728" w:type="dxa"/>
            <w:tcBorders>
              <w:top w:val="single" w:sz="8" w:space="0" w:color="auto"/>
            </w:tcBorders>
            <w:noWrap/>
          </w:tcPr>
          <w:p w:rsidR="00806ECA" w:rsidRPr="000345F4" w:rsidRDefault="00806ECA" w:rsidP="000345F4">
            <w:pPr>
              <w:spacing w:after="120"/>
              <w:jc w:val="center"/>
              <w:rPr>
                <w:rFonts w:cs="Times New Roman"/>
                <w:szCs w:val="24"/>
              </w:rPr>
            </w:pPr>
          </w:p>
        </w:tc>
        <w:tc>
          <w:tcPr>
            <w:tcW w:w="873" w:type="dxa"/>
            <w:tcBorders>
              <w:top w:val="single" w:sz="8" w:space="0" w:color="auto"/>
            </w:tcBorders>
            <w:noWrap/>
          </w:tcPr>
          <w:p w:rsidR="00806ECA" w:rsidRPr="000345F4" w:rsidRDefault="00806ECA" w:rsidP="000345F4">
            <w:pPr>
              <w:spacing w:after="120"/>
              <w:jc w:val="center"/>
              <w:rPr>
                <w:rFonts w:cs="Times New Roman"/>
                <w:szCs w:val="24"/>
              </w:rPr>
            </w:pPr>
          </w:p>
        </w:tc>
        <w:tc>
          <w:tcPr>
            <w:tcW w:w="1444" w:type="dxa"/>
            <w:tcBorders>
              <w:top w:val="single" w:sz="8" w:space="0" w:color="auto"/>
            </w:tcBorders>
            <w:noWrap/>
          </w:tcPr>
          <w:p w:rsidR="00806ECA" w:rsidRPr="000345F4" w:rsidRDefault="00806ECA" w:rsidP="000345F4">
            <w:pPr>
              <w:spacing w:after="120"/>
              <w:jc w:val="center"/>
              <w:rPr>
                <w:rFonts w:cs="Times New Roman"/>
                <w:szCs w:val="24"/>
              </w:rPr>
            </w:pPr>
          </w:p>
        </w:tc>
        <w:tc>
          <w:tcPr>
            <w:tcW w:w="821" w:type="dxa"/>
            <w:tcBorders>
              <w:top w:val="single" w:sz="8" w:space="0" w:color="auto"/>
            </w:tcBorders>
            <w:noWrap/>
          </w:tcPr>
          <w:p w:rsidR="00806ECA" w:rsidRPr="000345F4" w:rsidRDefault="00806ECA" w:rsidP="000345F4">
            <w:pPr>
              <w:spacing w:after="120"/>
              <w:jc w:val="center"/>
              <w:rPr>
                <w:rFonts w:cs="Times New Roman"/>
                <w:szCs w:val="24"/>
              </w:rPr>
            </w:pPr>
          </w:p>
        </w:tc>
        <w:tc>
          <w:tcPr>
            <w:tcW w:w="875" w:type="dxa"/>
            <w:tcBorders>
              <w:top w:val="single" w:sz="8" w:space="0" w:color="auto"/>
            </w:tcBorders>
            <w:noWrap/>
          </w:tcPr>
          <w:p w:rsidR="00806ECA" w:rsidRPr="000345F4" w:rsidRDefault="00806ECA" w:rsidP="000345F4">
            <w:pPr>
              <w:spacing w:after="120"/>
              <w:jc w:val="center"/>
              <w:rPr>
                <w:rFonts w:cs="Times New Roman"/>
                <w:szCs w:val="24"/>
              </w:rPr>
            </w:pPr>
          </w:p>
        </w:tc>
        <w:tc>
          <w:tcPr>
            <w:tcW w:w="980" w:type="dxa"/>
            <w:tcBorders>
              <w:top w:val="single" w:sz="8" w:space="0" w:color="auto"/>
            </w:tcBorders>
            <w:noWrap/>
          </w:tcPr>
          <w:p w:rsidR="00806ECA" w:rsidRPr="000345F4" w:rsidRDefault="00806ECA" w:rsidP="000345F4">
            <w:pPr>
              <w:spacing w:after="120"/>
              <w:jc w:val="center"/>
              <w:rPr>
                <w:rFonts w:cs="Times New Roman"/>
                <w:szCs w:val="24"/>
              </w:rPr>
            </w:pPr>
          </w:p>
        </w:tc>
      </w:tr>
      <w:tr w:rsidR="00806ECA" w:rsidRPr="000345F4" w:rsidTr="002C00FD">
        <w:trPr>
          <w:trHeight w:val="1035"/>
        </w:trPr>
        <w:tc>
          <w:tcPr>
            <w:tcW w:w="1440" w:type="dxa"/>
            <w:tcBorders>
              <w:bottom w:val="single" w:sz="18" w:space="0" w:color="auto"/>
              <w:right w:val="single" w:sz="8" w:space="0" w:color="auto"/>
            </w:tcBorders>
            <w:noWrap/>
          </w:tcPr>
          <w:p w:rsidR="00806ECA" w:rsidRDefault="00806ECA" w:rsidP="000345F4">
            <w:pPr>
              <w:spacing w:after="120"/>
              <w:jc w:val="center"/>
              <w:rPr>
                <w:rFonts w:cs="Times New Roman"/>
                <w:szCs w:val="24"/>
              </w:rPr>
            </w:pPr>
          </w:p>
          <w:p w:rsidR="00806ECA" w:rsidRDefault="00806ECA" w:rsidP="000345F4">
            <w:pPr>
              <w:spacing w:after="120"/>
              <w:jc w:val="center"/>
              <w:rPr>
                <w:rFonts w:cs="Times New Roman"/>
                <w:szCs w:val="24"/>
              </w:rPr>
            </w:pPr>
          </w:p>
          <w:p w:rsidR="00806ECA" w:rsidRPr="000345F4" w:rsidRDefault="00806ECA" w:rsidP="000345F4">
            <w:pPr>
              <w:spacing w:after="120"/>
              <w:jc w:val="both"/>
              <w:rPr>
                <w:rFonts w:cs="Times New Roman"/>
                <w:szCs w:val="24"/>
              </w:rPr>
            </w:pPr>
          </w:p>
        </w:tc>
        <w:tc>
          <w:tcPr>
            <w:tcW w:w="8413" w:type="dxa"/>
            <w:gridSpan w:val="9"/>
            <w:tcBorders>
              <w:left w:val="single" w:sz="8" w:space="0" w:color="auto"/>
              <w:bottom w:val="single" w:sz="18" w:space="0" w:color="auto"/>
            </w:tcBorders>
          </w:tcPr>
          <w:p w:rsidR="00806ECA" w:rsidRPr="000345F4" w:rsidRDefault="00806ECA" w:rsidP="000345F4">
            <w:pPr>
              <w:spacing w:after="120"/>
              <w:jc w:val="center"/>
              <w:rPr>
                <w:rFonts w:cs="Times New Roman"/>
                <w:szCs w:val="24"/>
              </w:rPr>
            </w:pPr>
            <w:r w:rsidRPr="000345F4">
              <w:rPr>
                <w:rFonts w:cs="Times New Roman"/>
                <w:szCs w:val="24"/>
              </w:rPr>
              <w:t>Over all accrues = 0.944664032</w:t>
            </w:r>
          </w:p>
          <w:p w:rsidR="00806ECA" w:rsidRPr="000345F4" w:rsidRDefault="00806ECA" w:rsidP="000345F4">
            <w:pPr>
              <w:spacing w:after="120"/>
              <w:jc w:val="center"/>
              <w:rPr>
                <w:rFonts w:cs="Times New Roman"/>
                <w:szCs w:val="24"/>
              </w:rPr>
            </w:pPr>
            <w:r w:rsidRPr="000345F4">
              <w:rPr>
                <w:rFonts w:cs="Times New Roman"/>
                <w:szCs w:val="24"/>
              </w:rPr>
              <w:t>K= 0.933259219</w:t>
            </w:r>
          </w:p>
          <w:p w:rsidR="00806ECA" w:rsidRPr="000345F4" w:rsidRDefault="00806ECA" w:rsidP="00806ECA">
            <w:pPr>
              <w:spacing w:after="120"/>
              <w:ind w:left="255"/>
              <w:jc w:val="both"/>
              <w:rPr>
                <w:rFonts w:cs="Times New Roman"/>
                <w:szCs w:val="24"/>
              </w:rPr>
            </w:pPr>
            <w:r w:rsidRPr="000345F4">
              <w:rPr>
                <w:rFonts w:cs="Times New Roman"/>
                <w:szCs w:val="24"/>
              </w:rPr>
              <w:t>Where UA=user accuracy PA= producer accuracy K=Kappa statistics</w:t>
            </w:r>
          </w:p>
        </w:tc>
      </w:tr>
    </w:tbl>
    <w:p w:rsidR="004446EA" w:rsidRDefault="006A682E" w:rsidP="00BF0895">
      <w:pPr>
        <w:spacing w:before="120" w:after="240"/>
        <w:ind w:left="720"/>
        <w:rPr>
          <w:rFonts w:ascii="Times New Roman" w:hAnsi="Times New Roman" w:cs="Times New Roman"/>
          <w:sz w:val="24"/>
          <w:szCs w:val="24"/>
        </w:rPr>
      </w:pPr>
      <w:r w:rsidRPr="00B030C1">
        <w:rPr>
          <w:rFonts w:ascii="Times New Roman" w:hAnsi="Times New Roman" w:cs="Times New Roman"/>
          <w:sz w:val="24"/>
          <w:szCs w:val="24"/>
        </w:rPr>
        <w:t>Source:  Own survey, 2019</w:t>
      </w:r>
    </w:p>
    <w:p w:rsidR="005B262D" w:rsidRPr="00D96AE8" w:rsidRDefault="005B262D" w:rsidP="00D96AE8">
      <w:pPr>
        <w:spacing w:after="120" w:line="360" w:lineRule="auto"/>
        <w:jc w:val="both"/>
        <w:rPr>
          <w:rFonts w:ascii="Times New Roman" w:hAnsi="Times New Roman" w:cs="Times New Roman"/>
          <w:sz w:val="24"/>
        </w:rPr>
      </w:pPr>
      <w:r w:rsidRPr="00B030C1">
        <w:rPr>
          <w:rFonts w:ascii="Times New Roman" w:hAnsi="Times New Roman" w:cs="Times New Roman"/>
          <w:sz w:val="24"/>
        </w:rPr>
        <w:t xml:space="preserve">The overall accuracies are 94% with the Kappa statistics </w:t>
      </w:r>
      <w:r w:rsidR="00C75B00">
        <w:rPr>
          <w:rFonts w:ascii="Times New Roman" w:hAnsi="Times New Roman" w:cs="Times New Roman"/>
          <w:sz w:val="24"/>
        </w:rPr>
        <w:t>of 0.933 respectively (Table 4.4</w:t>
      </w:r>
      <w:r w:rsidRPr="00B030C1">
        <w:rPr>
          <w:rFonts w:ascii="Times New Roman" w:hAnsi="Times New Roman" w:cs="Times New Roman"/>
          <w:sz w:val="24"/>
        </w:rPr>
        <w:t xml:space="preserve">).  The Kappa statistics value greater than 0.80 (i.e., 80%) represents a strong agreement and a </w:t>
      </w:r>
      <w:r w:rsidRPr="00B030C1">
        <w:rPr>
          <w:rFonts w:ascii="Times New Roman" w:hAnsi="Times New Roman" w:cs="Times New Roman"/>
          <w:sz w:val="24"/>
        </w:rPr>
        <w:lastRenderedPageBreak/>
        <w:t>value between 0.60 and 0.80 represents a substantial agreement (Landis and Koch, 1977).</w:t>
      </w:r>
      <w:r w:rsidRPr="00B030C1">
        <w:t xml:space="preserve"> </w:t>
      </w:r>
      <w:r w:rsidRPr="00B030C1">
        <w:rPr>
          <w:rFonts w:ascii="Times New Roman" w:hAnsi="Times New Roman" w:cs="Times New Roman"/>
          <w:sz w:val="24"/>
        </w:rPr>
        <w:t xml:space="preserve">Hence, the maps met the accuracy requirements for change detection analysis and there is a positive correlation between the RS classified samples and the reference data.  </w:t>
      </w:r>
    </w:p>
    <w:p w:rsidR="004446EA" w:rsidRPr="00B030C1" w:rsidRDefault="004446EA" w:rsidP="004446EA">
      <w:pPr>
        <w:spacing w:after="120" w:line="360" w:lineRule="auto"/>
        <w:jc w:val="both"/>
        <w:rPr>
          <w:rFonts w:ascii="Times New Roman" w:hAnsi="Times New Roman" w:cs="Times New Roman"/>
          <w:sz w:val="24"/>
        </w:rPr>
      </w:pPr>
      <w:r w:rsidRPr="00B030C1">
        <w:rPr>
          <w:rFonts w:ascii="Times New Roman" w:hAnsi="Times New Roman" w:cs="Times New Roman"/>
          <w:sz w:val="24"/>
        </w:rPr>
        <w:t>Results of user’s accuracy in this study showed that the maximum class accuracy was for forest land (100%) and the minimum was for grassland (87.5%). Results of producer’s accuracy showed that forest land relatively correctly classified and lowest accuracy was grass la</w:t>
      </w:r>
      <w:r w:rsidR="00C75B00">
        <w:rPr>
          <w:rFonts w:ascii="Times New Roman" w:hAnsi="Times New Roman" w:cs="Times New Roman"/>
          <w:sz w:val="24"/>
        </w:rPr>
        <w:t>nd 87.5% respectively (Table 4.4</w:t>
      </w:r>
      <w:r w:rsidRPr="00B030C1">
        <w:rPr>
          <w:rFonts w:ascii="Times New Roman" w:hAnsi="Times New Roman" w:cs="Times New Roman"/>
          <w:sz w:val="24"/>
        </w:rPr>
        <w:t>).</w:t>
      </w:r>
    </w:p>
    <w:p w:rsidR="008E36A8" w:rsidRPr="00B030C1" w:rsidRDefault="008476ED" w:rsidP="0018048E">
      <w:pPr>
        <w:pStyle w:val="Heading2"/>
      </w:pPr>
      <w:bookmarkStart w:id="230" w:name="_Toc8274941"/>
      <w:bookmarkStart w:id="231" w:name="_Toc8395748"/>
      <w:bookmarkStart w:id="232" w:name="_Toc16688595"/>
      <w:r w:rsidRPr="00B030C1">
        <w:t>4.2 Estimat</w:t>
      </w:r>
      <w:r w:rsidR="0046323B">
        <w:t xml:space="preserve">ed </w:t>
      </w:r>
      <w:r w:rsidR="001E5BC9">
        <w:t>A</w:t>
      </w:r>
      <w:r w:rsidR="00CE43C6" w:rsidRPr="00B030C1">
        <w:t xml:space="preserve">mount of </w:t>
      </w:r>
      <w:r w:rsidR="008E36A8" w:rsidRPr="00B030C1">
        <w:t>Soil Loss from the Watershed</w:t>
      </w:r>
      <w:bookmarkEnd w:id="230"/>
      <w:bookmarkEnd w:id="231"/>
      <w:bookmarkEnd w:id="232"/>
    </w:p>
    <w:p w:rsidR="008476ED" w:rsidRPr="00B030C1" w:rsidRDefault="001E5BC9" w:rsidP="00D74154">
      <w:pPr>
        <w:pStyle w:val="Heading3"/>
      </w:pPr>
      <w:bookmarkStart w:id="233" w:name="_Toc8274942"/>
      <w:bookmarkStart w:id="234" w:name="_Toc8395749"/>
      <w:bookmarkStart w:id="235" w:name="_Toc16688596"/>
      <w:r>
        <w:t>4.2.1 Rainfall Erosivity F</w:t>
      </w:r>
      <w:r w:rsidR="008E36A8" w:rsidRPr="00B030C1">
        <w:t>actor</w:t>
      </w:r>
      <w:bookmarkEnd w:id="233"/>
      <w:bookmarkEnd w:id="234"/>
      <w:bookmarkEnd w:id="235"/>
    </w:p>
    <w:p w:rsidR="00D96AE8" w:rsidRDefault="00B4770E" w:rsidP="00D96AE8">
      <w:pPr>
        <w:spacing w:after="120" w:line="360" w:lineRule="auto"/>
        <w:jc w:val="both"/>
        <w:rPr>
          <w:rFonts w:ascii="Times New Roman" w:hAnsi="Times New Roman" w:cs="Times New Roman"/>
          <w:sz w:val="24"/>
          <w:szCs w:val="24"/>
        </w:rPr>
      </w:pPr>
      <w:r w:rsidRPr="00B030C1">
        <w:rPr>
          <w:rFonts w:ascii="Times New Roman" w:hAnsi="Times New Roman" w:cs="Times New Roman"/>
          <w:sz w:val="24"/>
          <w:szCs w:val="24"/>
        </w:rPr>
        <w:t xml:space="preserve">The </w:t>
      </w:r>
      <w:r w:rsidR="009336B7" w:rsidRPr="00B030C1">
        <w:rPr>
          <w:rFonts w:ascii="Times New Roman" w:hAnsi="Times New Roman" w:cs="Times New Roman"/>
          <w:sz w:val="24"/>
          <w:szCs w:val="24"/>
        </w:rPr>
        <w:t xml:space="preserve">Mean </w:t>
      </w:r>
      <w:r w:rsidR="00FC31A1" w:rsidRPr="00B030C1">
        <w:rPr>
          <w:rFonts w:ascii="Times New Roman" w:hAnsi="Times New Roman" w:cs="Times New Roman"/>
          <w:sz w:val="24"/>
          <w:szCs w:val="24"/>
        </w:rPr>
        <w:t>annual p</w:t>
      </w:r>
      <w:r w:rsidR="009336B7" w:rsidRPr="00B030C1">
        <w:rPr>
          <w:rFonts w:ascii="Times New Roman" w:hAnsi="Times New Roman" w:cs="Times New Roman"/>
          <w:sz w:val="24"/>
          <w:szCs w:val="24"/>
        </w:rPr>
        <w:t>recipitation (MAP)</w:t>
      </w:r>
      <w:r w:rsidR="00FC31A1" w:rsidRPr="00B030C1">
        <w:rPr>
          <w:rFonts w:ascii="Times New Roman" w:hAnsi="Times New Roman" w:cs="Times New Roman"/>
          <w:sz w:val="24"/>
          <w:szCs w:val="24"/>
        </w:rPr>
        <w:t xml:space="preserve"> </w:t>
      </w:r>
      <w:r w:rsidRPr="00B030C1">
        <w:rPr>
          <w:rFonts w:ascii="Times New Roman" w:hAnsi="Times New Roman" w:cs="Times New Roman"/>
          <w:sz w:val="24"/>
          <w:szCs w:val="24"/>
        </w:rPr>
        <w:t xml:space="preserve">ranges from </w:t>
      </w:r>
      <w:r w:rsidR="00FC31A1" w:rsidRPr="00B030C1">
        <w:rPr>
          <w:rFonts w:ascii="Times New Roman" w:hAnsi="Times New Roman" w:cs="Times New Roman"/>
        </w:rPr>
        <w:t>798.17</w:t>
      </w:r>
      <w:r w:rsidR="00BA5494" w:rsidRPr="00B030C1">
        <w:rPr>
          <w:rFonts w:ascii="Times New Roman" w:hAnsi="Times New Roman" w:cs="Times New Roman"/>
        </w:rPr>
        <w:t>mm</w:t>
      </w:r>
      <w:r w:rsidR="00FC31A1" w:rsidRPr="00B030C1">
        <w:rPr>
          <w:rFonts w:ascii="Times New Roman" w:hAnsi="Times New Roman" w:cs="Times New Roman"/>
          <w:sz w:val="24"/>
          <w:szCs w:val="24"/>
        </w:rPr>
        <w:t xml:space="preserve"> </w:t>
      </w:r>
      <w:r w:rsidRPr="00B030C1">
        <w:rPr>
          <w:rFonts w:ascii="Times New Roman" w:hAnsi="Times New Roman" w:cs="Times New Roman"/>
          <w:sz w:val="24"/>
          <w:szCs w:val="24"/>
        </w:rPr>
        <w:t>(</w:t>
      </w:r>
      <w:proofErr w:type="spellStart"/>
      <w:r w:rsidRPr="00B030C1">
        <w:rPr>
          <w:rFonts w:ascii="Times New Roman" w:hAnsi="Times New Roman" w:cs="Times New Roman"/>
          <w:sz w:val="24"/>
          <w:szCs w:val="24"/>
        </w:rPr>
        <w:t>Arguba</w:t>
      </w:r>
      <w:proofErr w:type="spellEnd"/>
      <w:r w:rsidR="002A7F8E" w:rsidRPr="00B030C1">
        <w:rPr>
          <w:rFonts w:ascii="Times New Roman" w:hAnsi="Times New Roman" w:cs="Times New Roman"/>
          <w:sz w:val="24"/>
          <w:szCs w:val="24"/>
        </w:rPr>
        <w:t xml:space="preserve"> station) to </w:t>
      </w:r>
      <w:r w:rsidR="009B1328" w:rsidRPr="00B030C1">
        <w:rPr>
          <w:rFonts w:ascii="Times New Roman" w:hAnsi="Times New Roman" w:cs="Times New Roman"/>
          <w:sz w:val="24"/>
          <w:szCs w:val="24"/>
        </w:rPr>
        <w:t>1514.24</w:t>
      </w:r>
      <w:r w:rsidR="00BA5494" w:rsidRPr="00B030C1">
        <w:rPr>
          <w:rFonts w:ascii="Times New Roman" w:hAnsi="Times New Roman" w:cs="Times New Roman"/>
          <w:sz w:val="24"/>
          <w:szCs w:val="24"/>
        </w:rPr>
        <w:t>mm</w:t>
      </w:r>
      <w:r w:rsidR="009B1328" w:rsidRPr="00B030C1">
        <w:rPr>
          <w:rFonts w:ascii="Times New Roman" w:hAnsi="Times New Roman" w:cs="Times New Roman"/>
          <w:sz w:val="24"/>
          <w:szCs w:val="24"/>
        </w:rPr>
        <w:t xml:space="preserve"> </w:t>
      </w:r>
      <w:r w:rsidR="002A7F8E" w:rsidRPr="00B030C1">
        <w:rPr>
          <w:rFonts w:ascii="Times New Roman" w:hAnsi="Times New Roman" w:cs="Times New Roman"/>
          <w:sz w:val="24"/>
          <w:szCs w:val="24"/>
        </w:rPr>
        <w:t>(</w:t>
      </w:r>
      <w:proofErr w:type="spellStart"/>
      <w:r w:rsidR="002A7F8E" w:rsidRPr="00B030C1">
        <w:rPr>
          <w:rFonts w:ascii="Times New Roman" w:hAnsi="Times New Roman" w:cs="Times New Roman"/>
          <w:sz w:val="24"/>
          <w:szCs w:val="24"/>
        </w:rPr>
        <w:t>Gerese</w:t>
      </w:r>
      <w:proofErr w:type="spellEnd"/>
      <w:r w:rsidR="00FC31A1" w:rsidRPr="00B030C1">
        <w:rPr>
          <w:rFonts w:ascii="Times New Roman" w:hAnsi="Times New Roman" w:cs="Times New Roman"/>
          <w:sz w:val="24"/>
          <w:szCs w:val="24"/>
        </w:rPr>
        <w:t xml:space="preserve"> station). The MAP</w:t>
      </w:r>
      <w:r w:rsidRPr="00B030C1">
        <w:rPr>
          <w:rFonts w:ascii="Times New Roman" w:hAnsi="Times New Roman" w:cs="Times New Roman"/>
          <w:sz w:val="24"/>
          <w:szCs w:val="24"/>
        </w:rPr>
        <w:t xml:space="preserve"> of </w:t>
      </w:r>
      <w:proofErr w:type="spellStart"/>
      <w:r w:rsidR="002A7F8E" w:rsidRPr="00B030C1">
        <w:rPr>
          <w:rFonts w:ascii="Times New Roman" w:hAnsi="Times New Roman" w:cs="Times New Roman"/>
          <w:sz w:val="24"/>
          <w:szCs w:val="24"/>
        </w:rPr>
        <w:t>Zigit</w:t>
      </w:r>
      <w:proofErr w:type="spellEnd"/>
      <w:r w:rsidRPr="00B030C1">
        <w:rPr>
          <w:rFonts w:ascii="Times New Roman" w:hAnsi="Times New Roman" w:cs="Times New Roman"/>
          <w:sz w:val="24"/>
          <w:szCs w:val="24"/>
        </w:rPr>
        <w:t xml:space="preserve"> station which is quite close to the study watershed is </w:t>
      </w:r>
      <w:r w:rsidR="00846995" w:rsidRPr="00B030C1">
        <w:rPr>
          <w:rFonts w:ascii="Times New Roman" w:hAnsi="Times New Roman" w:cs="Times New Roman"/>
          <w:sz w:val="24"/>
          <w:szCs w:val="24"/>
        </w:rPr>
        <w:t xml:space="preserve">1219.53mm; </w:t>
      </w:r>
      <w:r w:rsidRPr="00B030C1">
        <w:rPr>
          <w:rFonts w:ascii="Times New Roman" w:hAnsi="Times New Roman" w:cs="Times New Roman"/>
          <w:sz w:val="24"/>
          <w:szCs w:val="24"/>
        </w:rPr>
        <w:t>this value has great weight to the R-value of the wate</w:t>
      </w:r>
      <w:r w:rsidR="001E4D8C" w:rsidRPr="00B030C1">
        <w:rPr>
          <w:rFonts w:ascii="Times New Roman" w:hAnsi="Times New Roman" w:cs="Times New Roman"/>
          <w:sz w:val="24"/>
          <w:szCs w:val="24"/>
        </w:rPr>
        <w:t xml:space="preserve">rshed see </w:t>
      </w:r>
      <w:r w:rsidR="00A22CC6" w:rsidRPr="00B030C1">
        <w:rPr>
          <w:rFonts w:ascii="Times New Roman" w:hAnsi="Times New Roman" w:cs="Times New Roman"/>
          <w:sz w:val="24"/>
          <w:szCs w:val="24"/>
        </w:rPr>
        <w:t>bel</w:t>
      </w:r>
      <w:r w:rsidR="001E4D8C" w:rsidRPr="00B030C1">
        <w:rPr>
          <w:rFonts w:ascii="Times New Roman" w:hAnsi="Times New Roman" w:cs="Times New Roman"/>
          <w:sz w:val="24"/>
          <w:szCs w:val="24"/>
        </w:rPr>
        <w:t xml:space="preserve">ow </w:t>
      </w:r>
      <w:r w:rsidR="00C75B00">
        <w:rPr>
          <w:rFonts w:ascii="Times New Roman" w:hAnsi="Times New Roman" w:cs="Times New Roman"/>
          <w:sz w:val="24"/>
          <w:szCs w:val="24"/>
        </w:rPr>
        <w:t>Table 4.4</w:t>
      </w:r>
      <w:r w:rsidR="001E4D8C" w:rsidRPr="00B030C1">
        <w:rPr>
          <w:rFonts w:ascii="Times New Roman" w:hAnsi="Times New Roman" w:cs="Times New Roman"/>
          <w:sz w:val="24"/>
          <w:szCs w:val="24"/>
        </w:rPr>
        <w:t>.</w:t>
      </w:r>
    </w:p>
    <w:p w:rsidR="002A7F8E" w:rsidRPr="00765527" w:rsidRDefault="00E32523" w:rsidP="00E32523">
      <w:pPr>
        <w:pStyle w:val="Caption"/>
        <w:rPr>
          <w:rFonts w:ascii="Times New Roman" w:hAnsi="Times New Roman" w:cs="Times New Roman"/>
          <w:b w:val="0"/>
          <w:color w:val="auto"/>
          <w:sz w:val="24"/>
          <w:szCs w:val="24"/>
        </w:rPr>
      </w:pPr>
      <w:bookmarkStart w:id="236" w:name="_Toc16604450"/>
      <w:r w:rsidRPr="00765527">
        <w:rPr>
          <w:rFonts w:ascii="Times New Roman" w:hAnsi="Times New Roman" w:cs="Times New Roman"/>
          <w:b w:val="0"/>
          <w:color w:val="auto"/>
          <w:sz w:val="24"/>
          <w:szCs w:val="24"/>
        </w:rPr>
        <w:t xml:space="preserve">Table </w:t>
      </w:r>
      <w:r w:rsidR="00765527" w:rsidRPr="00765527">
        <w:rPr>
          <w:rFonts w:ascii="Times New Roman" w:hAnsi="Times New Roman" w:cs="Times New Roman"/>
          <w:b w:val="0"/>
          <w:color w:val="auto"/>
          <w:sz w:val="24"/>
          <w:szCs w:val="24"/>
        </w:rPr>
        <w:t>4.4</w:t>
      </w:r>
      <w:r w:rsidR="00815100" w:rsidRPr="00765527">
        <w:rPr>
          <w:rFonts w:ascii="Times New Roman" w:hAnsi="Times New Roman" w:cs="Times New Roman"/>
          <w:b w:val="0"/>
          <w:color w:val="auto"/>
          <w:sz w:val="24"/>
          <w:szCs w:val="24"/>
        </w:rPr>
        <w:t>:</w:t>
      </w:r>
      <w:r w:rsidR="002A7F8E" w:rsidRPr="00765527">
        <w:rPr>
          <w:rFonts w:ascii="Times New Roman" w:hAnsi="Times New Roman" w:cs="Times New Roman"/>
          <w:b w:val="0"/>
          <w:color w:val="auto"/>
          <w:sz w:val="24"/>
          <w:szCs w:val="24"/>
        </w:rPr>
        <w:t xml:space="preserve"> </w:t>
      </w:r>
      <w:r w:rsidR="00541A21" w:rsidRPr="00765527">
        <w:rPr>
          <w:rFonts w:ascii="Times New Roman" w:hAnsi="Times New Roman" w:cs="Times New Roman"/>
          <w:b w:val="0"/>
          <w:color w:val="auto"/>
          <w:sz w:val="24"/>
          <w:szCs w:val="24"/>
        </w:rPr>
        <w:t>MAP</w:t>
      </w:r>
      <w:r w:rsidR="002A7F8E" w:rsidRPr="00765527">
        <w:rPr>
          <w:rFonts w:ascii="Times New Roman" w:hAnsi="Times New Roman" w:cs="Times New Roman"/>
          <w:b w:val="0"/>
          <w:color w:val="auto"/>
          <w:sz w:val="24"/>
          <w:szCs w:val="24"/>
        </w:rPr>
        <w:t xml:space="preserve"> and the corresponding R-factor value</w:t>
      </w:r>
      <w:bookmarkEnd w:id="236"/>
    </w:p>
    <w:tbl>
      <w:tblPr>
        <w:tblStyle w:val="Style1"/>
        <w:tblW w:w="0" w:type="auto"/>
        <w:tblLook w:val="04A0" w:firstRow="1" w:lastRow="0" w:firstColumn="1" w:lastColumn="0" w:noHBand="0" w:noVBand="1"/>
      </w:tblPr>
      <w:tblGrid>
        <w:gridCol w:w="2088"/>
        <w:gridCol w:w="3302"/>
        <w:gridCol w:w="3621"/>
      </w:tblGrid>
      <w:tr w:rsidR="00F34791" w:rsidRPr="00B030C1" w:rsidTr="00D208F8">
        <w:trPr>
          <w:trHeight w:val="559"/>
        </w:trPr>
        <w:tc>
          <w:tcPr>
            <w:tcW w:w="2088" w:type="dxa"/>
            <w:tcBorders>
              <w:top w:val="single" w:sz="18" w:space="0" w:color="auto"/>
              <w:bottom w:val="single" w:sz="8" w:space="0" w:color="auto"/>
              <w:right w:val="single" w:sz="8" w:space="0" w:color="auto"/>
            </w:tcBorders>
          </w:tcPr>
          <w:p w:rsidR="00F34791" w:rsidRPr="00B030C1" w:rsidRDefault="00F34791" w:rsidP="00E87C3A">
            <w:pPr>
              <w:spacing w:after="120"/>
              <w:rPr>
                <w:rFonts w:cs="Times New Roman"/>
                <w:b/>
                <w:szCs w:val="24"/>
              </w:rPr>
            </w:pPr>
            <w:r w:rsidRPr="00B030C1">
              <w:rPr>
                <w:rFonts w:cs="Times New Roman"/>
                <w:b/>
                <w:szCs w:val="24"/>
              </w:rPr>
              <w:t>Station Name</w:t>
            </w:r>
          </w:p>
        </w:tc>
        <w:tc>
          <w:tcPr>
            <w:tcW w:w="3302" w:type="dxa"/>
            <w:tcBorders>
              <w:top w:val="single" w:sz="18" w:space="0" w:color="auto"/>
              <w:left w:val="single" w:sz="8" w:space="0" w:color="auto"/>
              <w:bottom w:val="single" w:sz="8" w:space="0" w:color="auto"/>
            </w:tcBorders>
          </w:tcPr>
          <w:p w:rsidR="00F34791" w:rsidRPr="00B030C1" w:rsidRDefault="00FC31A1" w:rsidP="000460F4">
            <w:pPr>
              <w:spacing w:after="120"/>
              <w:rPr>
                <w:rFonts w:cs="Times New Roman"/>
                <w:b/>
                <w:szCs w:val="24"/>
              </w:rPr>
            </w:pPr>
            <w:r w:rsidRPr="00541A21">
              <w:rPr>
                <w:rFonts w:cs="Times New Roman"/>
                <w:b/>
                <w:szCs w:val="24"/>
              </w:rPr>
              <w:t>MAP</w:t>
            </w:r>
            <w:r w:rsidR="0073737D" w:rsidRPr="00B030C1">
              <w:rPr>
                <w:rFonts w:cs="Times New Roman"/>
                <w:b/>
                <w:szCs w:val="24"/>
              </w:rPr>
              <w:t xml:space="preserve"> (mm)</w:t>
            </w:r>
          </w:p>
        </w:tc>
        <w:tc>
          <w:tcPr>
            <w:tcW w:w="3621" w:type="dxa"/>
            <w:tcBorders>
              <w:top w:val="single" w:sz="18" w:space="0" w:color="auto"/>
              <w:bottom w:val="single" w:sz="8" w:space="0" w:color="auto"/>
            </w:tcBorders>
          </w:tcPr>
          <w:p w:rsidR="00F34791" w:rsidRPr="00B030C1" w:rsidRDefault="00F34791" w:rsidP="000460F4">
            <w:pPr>
              <w:spacing w:after="120"/>
              <w:rPr>
                <w:rFonts w:cs="Times New Roman"/>
                <w:b/>
                <w:szCs w:val="24"/>
              </w:rPr>
            </w:pPr>
            <w:r w:rsidRPr="00B030C1">
              <w:rPr>
                <w:rFonts w:cs="Times New Roman"/>
                <w:b/>
                <w:szCs w:val="24"/>
              </w:rPr>
              <w:t xml:space="preserve">R-factor </w:t>
            </w:r>
            <w:r w:rsidR="00C832A5" w:rsidRPr="00B030C1">
              <w:rPr>
                <w:rFonts w:cs="Times New Roman"/>
                <w:b/>
                <w:szCs w:val="24"/>
              </w:rPr>
              <w:t xml:space="preserve">(mm </w:t>
            </w:r>
            <w:r w:rsidR="009336B7" w:rsidRPr="00B030C1">
              <w:rPr>
                <w:rFonts w:cs="Times New Roman"/>
                <w:b/>
                <w:szCs w:val="24"/>
              </w:rPr>
              <w:t>ha</w:t>
            </w:r>
            <w:r w:rsidR="009336B7" w:rsidRPr="00B030C1">
              <w:rPr>
                <w:rFonts w:cs="Times New Roman"/>
                <w:b/>
                <w:szCs w:val="24"/>
                <w:vertAlign w:val="superscript"/>
              </w:rPr>
              <w:t>-1</w:t>
            </w:r>
            <w:r w:rsidR="008A1613" w:rsidRPr="00B030C1">
              <w:rPr>
                <w:rFonts w:cs="Times New Roman"/>
                <w:b/>
                <w:szCs w:val="24"/>
              </w:rPr>
              <w:t xml:space="preserve"> y</w:t>
            </w:r>
            <w:r w:rsidR="009336B7" w:rsidRPr="00B030C1">
              <w:rPr>
                <w:rFonts w:cs="Times New Roman"/>
                <w:b/>
                <w:szCs w:val="24"/>
                <w:vertAlign w:val="superscript"/>
              </w:rPr>
              <w:t>-1</w:t>
            </w:r>
            <w:r w:rsidR="00C832A5" w:rsidRPr="00B030C1">
              <w:rPr>
                <w:rFonts w:cs="Times New Roman"/>
                <w:b/>
                <w:szCs w:val="24"/>
              </w:rPr>
              <w:t>)</w:t>
            </w:r>
          </w:p>
        </w:tc>
      </w:tr>
      <w:tr w:rsidR="00F34791" w:rsidRPr="00B030C1" w:rsidTr="00D208F8">
        <w:trPr>
          <w:trHeight w:val="559"/>
        </w:trPr>
        <w:tc>
          <w:tcPr>
            <w:tcW w:w="2088" w:type="dxa"/>
            <w:tcBorders>
              <w:top w:val="single" w:sz="8" w:space="0" w:color="auto"/>
              <w:bottom w:val="nil"/>
              <w:right w:val="single" w:sz="8" w:space="0" w:color="auto"/>
            </w:tcBorders>
          </w:tcPr>
          <w:p w:rsidR="00F34791" w:rsidRPr="00B030C1" w:rsidRDefault="00F34791" w:rsidP="00E87C3A">
            <w:pPr>
              <w:spacing w:after="120"/>
              <w:rPr>
                <w:rFonts w:cs="Times New Roman"/>
                <w:szCs w:val="24"/>
              </w:rPr>
            </w:pPr>
            <w:proofErr w:type="spellStart"/>
            <w:r w:rsidRPr="00B030C1">
              <w:rPr>
                <w:rFonts w:cs="Times New Roman"/>
                <w:szCs w:val="24"/>
              </w:rPr>
              <w:t>Arba</w:t>
            </w:r>
            <w:proofErr w:type="spellEnd"/>
            <w:r w:rsidRPr="00B030C1">
              <w:rPr>
                <w:rFonts w:cs="Times New Roman"/>
                <w:szCs w:val="24"/>
              </w:rPr>
              <w:t xml:space="preserve"> Minch</w:t>
            </w:r>
          </w:p>
        </w:tc>
        <w:tc>
          <w:tcPr>
            <w:tcW w:w="3302" w:type="dxa"/>
            <w:tcBorders>
              <w:top w:val="single" w:sz="8" w:space="0" w:color="auto"/>
              <w:left w:val="single" w:sz="8" w:space="0" w:color="auto"/>
              <w:bottom w:val="nil"/>
            </w:tcBorders>
          </w:tcPr>
          <w:p w:rsidR="00F34791" w:rsidRPr="00B030C1" w:rsidRDefault="00FC31A1" w:rsidP="000460F4">
            <w:pPr>
              <w:spacing w:after="120"/>
              <w:rPr>
                <w:rFonts w:cs="Times New Roman"/>
                <w:szCs w:val="24"/>
              </w:rPr>
            </w:pPr>
            <w:r w:rsidRPr="00B030C1">
              <w:rPr>
                <w:rFonts w:cs="Times New Roman"/>
                <w:szCs w:val="24"/>
              </w:rPr>
              <w:t>817.177</w:t>
            </w:r>
          </w:p>
        </w:tc>
        <w:tc>
          <w:tcPr>
            <w:tcW w:w="3621" w:type="dxa"/>
            <w:tcBorders>
              <w:top w:val="single" w:sz="8" w:space="0" w:color="auto"/>
              <w:bottom w:val="nil"/>
            </w:tcBorders>
          </w:tcPr>
          <w:p w:rsidR="00F34791" w:rsidRPr="00B030C1" w:rsidRDefault="00B4770E" w:rsidP="000460F4">
            <w:pPr>
              <w:spacing w:after="120"/>
              <w:rPr>
                <w:rFonts w:cs="Times New Roman"/>
                <w:szCs w:val="24"/>
              </w:rPr>
            </w:pPr>
            <w:r w:rsidRPr="00B030C1">
              <w:rPr>
                <w:rFonts w:cs="Times New Roman"/>
                <w:szCs w:val="24"/>
              </w:rPr>
              <w:t>451.13</w:t>
            </w:r>
          </w:p>
        </w:tc>
      </w:tr>
      <w:tr w:rsidR="00F34791" w:rsidRPr="00B030C1" w:rsidTr="00D208F8">
        <w:trPr>
          <w:trHeight w:val="559"/>
        </w:trPr>
        <w:tc>
          <w:tcPr>
            <w:tcW w:w="2088" w:type="dxa"/>
            <w:tcBorders>
              <w:top w:val="nil"/>
              <w:right w:val="single" w:sz="8" w:space="0" w:color="auto"/>
            </w:tcBorders>
          </w:tcPr>
          <w:p w:rsidR="00F34791" w:rsidRPr="00B030C1" w:rsidRDefault="00F34791" w:rsidP="00E87C3A">
            <w:pPr>
              <w:spacing w:after="120"/>
              <w:rPr>
                <w:rFonts w:cs="Times New Roman"/>
                <w:szCs w:val="24"/>
              </w:rPr>
            </w:pPr>
            <w:proofErr w:type="spellStart"/>
            <w:r w:rsidRPr="00B030C1">
              <w:rPr>
                <w:rFonts w:cs="Times New Roman"/>
                <w:szCs w:val="24"/>
              </w:rPr>
              <w:t>Dorze</w:t>
            </w:r>
            <w:proofErr w:type="spellEnd"/>
          </w:p>
        </w:tc>
        <w:tc>
          <w:tcPr>
            <w:tcW w:w="3302" w:type="dxa"/>
            <w:tcBorders>
              <w:top w:val="nil"/>
              <w:left w:val="single" w:sz="8" w:space="0" w:color="auto"/>
              <w:bottom w:val="nil"/>
            </w:tcBorders>
          </w:tcPr>
          <w:p w:rsidR="00F34791" w:rsidRPr="00B030C1" w:rsidRDefault="00A845FD" w:rsidP="000460F4">
            <w:pPr>
              <w:spacing w:after="120"/>
              <w:rPr>
                <w:rFonts w:cs="Times New Roman"/>
                <w:szCs w:val="24"/>
              </w:rPr>
            </w:pPr>
            <w:r w:rsidRPr="00B030C1">
              <w:rPr>
                <w:rFonts w:cs="Times New Roman"/>
                <w:szCs w:val="24"/>
              </w:rPr>
              <w:t>1331.89</w:t>
            </w:r>
          </w:p>
        </w:tc>
        <w:tc>
          <w:tcPr>
            <w:tcW w:w="3621" w:type="dxa"/>
            <w:tcBorders>
              <w:top w:val="nil"/>
            </w:tcBorders>
          </w:tcPr>
          <w:p w:rsidR="00F34791" w:rsidRPr="00B030C1" w:rsidRDefault="00A845FD" w:rsidP="000460F4">
            <w:pPr>
              <w:spacing w:after="120"/>
              <w:rPr>
                <w:rFonts w:cs="Times New Roman"/>
                <w:szCs w:val="24"/>
              </w:rPr>
            </w:pPr>
            <w:r w:rsidRPr="00B030C1">
              <w:rPr>
                <w:rFonts w:cs="Times New Roman"/>
                <w:szCs w:val="24"/>
              </w:rPr>
              <w:t>740</w:t>
            </w:r>
            <w:r w:rsidR="00B4770E" w:rsidRPr="00B030C1">
              <w:rPr>
                <w:rFonts w:cs="Times New Roman"/>
                <w:szCs w:val="24"/>
              </w:rPr>
              <w:t>.4</w:t>
            </w:r>
          </w:p>
        </w:tc>
      </w:tr>
      <w:tr w:rsidR="00F34791" w:rsidRPr="00B030C1" w:rsidTr="00D208F8">
        <w:trPr>
          <w:trHeight w:val="559"/>
        </w:trPr>
        <w:tc>
          <w:tcPr>
            <w:tcW w:w="2088" w:type="dxa"/>
            <w:tcBorders>
              <w:right w:val="single" w:sz="8" w:space="0" w:color="auto"/>
            </w:tcBorders>
          </w:tcPr>
          <w:p w:rsidR="00F34791" w:rsidRPr="00B030C1" w:rsidRDefault="002A7F8E" w:rsidP="00E87C3A">
            <w:pPr>
              <w:spacing w:after="120"/>
              <w:rPr>
                <w:rFonts w:cs="Times New Roman"/>
                <w:szCs w:val="24"/>
              </w:rPr>
            </w:pPr>
            <w:proofErr w:type="spellStart"/>
            <w:r w:rsidRPr="00B030C1">
              <w:rPr>
                <w:rFonts w:cs="Times New Roman"/>
                <w:szCs w:val="24"/>
              </w:rPr>
              <w:t>Zigit</w:t>
            </w:r>
            <w:proofErr w:type="spellEnd"/>
          </w:p>
        </w:tc>
        <w:tc>
          <w:tcPr>
            <w:tcW w:w="3302" w:type="dxa"/>
            <w:tcBorders>
              <w:top w:val="nil"/>
              <w:left w:val="single" w:sz="8" w:space="0" w:color="auto"/>
              <w:bottom w:val="nil"/>
            </w:tcBorders>
          </w:tcPr>
          <w:p w:rsidR="00F34791" w:rsidRPr="00B030C1" w:rsidRDefault="00FD441F" w:rsidP="000460F4">
            <w:pPr>
              <w:spacing w:after="120"/>
              <w:rPr>
                <w:rFonts w:cs="Times New Roman"/>
                <w:szCs w:val="24"/>
              </w:rPr>
            </w:pPr>
            <w:r w:rsidRPr="00B030C1">
              <w:rPr>
                <w:rFonts w:cs="Times New Roman"/>
                <w:szCs w:val="24"/>
              </w:rPr>
              <w:t>1219.53</w:t>
            </w:r>
          </w:p>
        </w:tc>
        <w:tc>
          <w:tcPr>
            <w:tcW w:w="3621" w:type="dxa"/>
          </w:tcPr>
          <w:p w:rsidR="00F34791" w:rsidRPr="00B030C1" w:rsidRDefault="00FD441F" w:rsidP="000460F4">
            <w:pPr>
              <w:spacing w:after="120"/>
              <w:rPr>
                <w:rFonts w:cs="Times New Roman"/>
                <w:szCs w:val="24"/>
              </w:rPr>
            </w:pPr>
            <w:r w:rsidRPr="00B030C1">
              <w:rPr>
                <w:rFonts w:cs="Times New Roman"/>
                <w:szCs w:val="24"/>
              </w:rPr>
              <w:t>677.25</w:t>
            </w:r>
          </w:p>
        </w:tc>
      </w:tr>
      <w:tr w:rsidR="00F34791" w:rsidRPr="00B030C1" w:rsidTr="00D208F8">
        <w:trPr>
          <w:trHeight w:val="559"/>
        </w:trPr>
        <w:tc>
          <w:tcPr>
            <w:tcW w:w="2088" w:type="dxa"/>
            <w:tcBorders>
              <w:right w:val="single" w:sz="8" w:space="0" w:color="auto"/>
            </w:tcBorders>
          </w:tcPr>
          <w:p w:rsidR="00F34791" w:rsidRPr="00B030C1" w:rsidRDefault="00F34791" w:rsidP="00E87C3A">
            <w:pPr>
              <w:spacing w:after="120"/>
              <w:rPr>
                <w:rFonts w:cs="Times New Roman"/>
                <w:szCs w:val="24"/>
              </w:rPr>
            </w:pPr>
            <w:proofErr w:type="spellStart"/>
            <w:r w:rsidRPr="00B030C1">
              <w:rPr>
                <w:rFonts w:cs="Times New Roman"/>
                <w:szCs w:val="24"/>
              </w:rPr>
              <w:t>Kemba</w:t>
            </w:r>
            <w:proofErr w:type="spellEnd"/>
          </w:p>
        </w:tc>
        <w:tc>
          <w:tcPr>
            <w:tcW w:w="3302" w:type="dxa"/>
            <w:tcBorders>
              <w:top w:val="nil"/>
              <w:left w:val="single" w:sz="8" w:space="0" w:color="auto"/>
              <w:bottom w:val="nil"/>
            </w:tcBorders>
          </w:tcPr>
          <w:p w:rsidR="00F34791" w:rsidRPr="00B030C1" w:rsidRDefault="008C1329" w:rsidP="000460F4">
            <w:pPr>
              <w:spacing w:after="120"/>
              <w:rPr>
                <w:rFonts w:cs="Times New Roman"/>
                <w:szCs w:val="24"/>
              </w:rPr>
            </w:pPr>
            <w:r w:rsidRPr="00B030C1">
              <w:rPr>
                <w:rFonts w:cs="Times New Roman"/>
                <w:szCs w:val="24"/>
              </w:rPr>
              <w:t>13</w:t>
            </w:r>
            <w:r w:rsidR="00A845FD" w:rsidRPr="00B030C1">
              <w:rPr>
                <w:rFonts w:cs="Times New Roman"/>
                <w:szCs w:val="24"/>
              </w:rPr>
              <w:t>79.56</w:t>
            </w:r>
          </w:p>
        </w:tc>
        <w:tc>
          <w:tcPr>
            <w:tcW w:w="3621" w:type="dxa"/>
          </w:tcPr>
          <w:p w:rsidR="00F34791" w:rsidRPr="00B030C1" w:rsidRDefault="008C1329" w:rsidP="000460F4">
            <w:pPr>
              <w:spacing w:after="120"/>
              <w:rPr>
                <w:rFonts w:cs="Times New Roman"/>
                <w:szCs w:val="24"/>
              </w:rPr>
            </w:pPr>
            <w:r w:rsidRPr="00B030C1">
              <w:rPr>
                <w:rFonts w:cs="Times New Roman"/>
                <w:szCs w:val="24"/>
              </w:rPr>
              <w:t>767.19</w:t>
            </w:r>
          </w:p>
        </w:tc>
      </w:tr>
      <w:tr w:rsidR="00F34791" w:rsidRPr="00B030C1" w:rsidTr="00D208F8">
        <w:trPr>
          <w:trHeight w:val="559"/>
        </w:trPr>
        <w:tc>
          <w:tcPr>
            <w:tcW w:w="2088" w:type="dxa"/>
            <w:tcBorders>
              <w:right w:val="single" w:sz="8" w:space="0" w:color="auto"/>
            </w:tcBorders>
          </w:tcPr>
          <w:p w:rsidR="00F34791" w:rsidRPr="00B030C1" w:rsidRDefault="00A845FD" w:rsidP="00E87C3A">
            <w:pPr>
              <w:spacing w:after="120"/>
              <w:rPr>
                <w:rFonts w:cs="Times New Roman"/>
                <w:szCs w:val="24"/>
              </w:rPr>
            </w:pPr>
            <w:proofErr w:type="spellStart"/>
            <w:r w:rsidRPr="00B030C1">
              <w:rPr>
                <w:rFonts w:cs="Times New Roman"/>
                <w:szCs w:val="24"/>
              </w:rPr>
              <w:t>Gerese</w:t>
            </w:r>
            <w:proofErr w:type="spellEnd"/>
          </w:p>
        </w:tc>
        <w:tc>
          <w:tcPr>
            <w:tcW w:w="3302" w:type="dxa"/>
            <w:tcBorders>
              <w:top w:val="nil"/>
              <w:left w:val="single" w:sz="8" w:space="0" w:color="auto"/>
              <w:bottom w:val="nil"/>
            </w:tcBorders>
          </w:tcPr>
          <w:p w:rsidR="00F34791" w:rsidRPr="00B030C1" w:rsidRDefault="008C1329" w:rsidP="000460F4">
            <w:pPr>
              <w:spacing w:after="120"/>
              <w:rPr>
                <w:rFonts w:cs="Times New Roman"/>
                <w:szCs w:val="24"/>
              </w:rPr>
            </w:pPr>
            <w:r w:rsidRPr="00B030C1">
              <w:rPr>
                <w:rFonts w:cs="Times New Roman"/>
                <w:szCs w:val="24"/>
              </w:rPr>
              <w:t>15</w:t>
            </w:r>
            <w:r w:rsidR="00A845FD" w:rsidRPr="00B030C1">
              <w:rPr>
                <w:rFonts w:cs="Times New Roman"/>
                <w:szCs w:val="24"/>
              </w:rPr>
              <w:t>14.24</w:t>
            </w:r>
          </w:p>
        </w:tc>
        <w:tc>
          <w:tcPr>
            <w:tcW w:w="3621" w:type="dxa"/>
          </w:tcPr>
          <w:p w:rsidR="00F34791" w:rsidRPr="00B030C1" w:rsidRDefault="008C1329" w:rsidP="000460F4">
            <w:pPr>
              <w:spacing w:after="120"/>
              <w:rPr>
                <w:rFonts w:cs="Times New Roman"/>
                <w:szCs w:val="24"/>
              </w:rPr>
            </w:pPr>
            <w:r w:rsidRPr="00B030C1">
              <w:rPr>
                <w:rFonts w:cs="Times New Roman"/>
                <w:szCs w:val="24"/>
              </w:rPr>
              <w:t>842.</w:t>
            </w:r>
            <w:r w:rsidR="00873C5F" w:rsidRPr="00B030C1">
              <w:rPr>
                <w:rFonts w:cs="Times New Roman"/>
                <w:szCs w:val="24"/>
              </w:rPr>
              <w:t>88</w:t>
            </w:r>
          </w:p>
        </w:tc>
      </w:tr>
      <w:tr w:rsidR="00F34791" w:rsidRPr="00B030C1" w:rsidTr="00D208F8">
        <w:trPr>
          <w:trHeight w:val="573"/>
        </w:trPr>
        <w:tc>
          <w:tcPr>
            <w:tcW w:w="2088" w:type="dxa"/>
            <w:tcBorders>
              <w:bottom w:val="single" w:sz="18" w:space="0" w:color="auto"/>
              <w:right w:val="single" w:sz="8" w:space="0" w:color="auto"/>
            </w:tcBorders>
          </w:tcPr>
          <w:p w:rsidR="00F34791" w:rsidRPr="00B030C1" w:rsidRDefault="00F34791" w:rsidP="00E87C3A">
            <w:pPr>
              <w:spacing w:after="120"/>
              <w:rPr>
                <w:rFonts w:cs="Times New Roman"/>
                <w:szCs w:val="24"/>
              </w:rPr>
            </w:pPr>
            <w:proofErr w:type="spellStart"/>
            <w:r w:rsidRPr="00B030C1">
              <w:rPr>
                <w:rFonts w:cs="Times New Roman"/>
                <w:szCs w:val="24"/>
              </w:rPr>
              <w:t>Arguba</w:t>
            </w:r>
            <w:proofErr w:type="spellEnd"/>
          </w:p>
        </w:tc>
        <w:tc>
          <w:tcPr>
            <w:tcW w:w="3302" w:type="dxa"/>
            <w:tcBorders>
              <w:top w:val="nil"/>
              <w:left w:val="single" w:sz="8" w:space="0" w:color="auto"/>
              <w:bottom w:val="single" w:sz="18" w:space="0" w:color="auto"/>
            </w:tcBorders>
          </w:tcPr>
          <w:p w:rsidR="00F34791" w:rsidRPr="00B030C1" w:rsidRDefault="00FC31A1" w:rsidP="000460F4">
            <w:pPr>
              <w:spacing w:after="120"/>
              <w:rPr>
                <w:rFonts w:cs="Times New Roman"/>
                <w:szCs w:val="24"/>
              </w:rPr>
            </w:pPr>
            <w:r w:rsidRPr="00B030C1">
              <w:rPr>
                <w:rFonts w:cs="Times New Roman"/>
                <w:szCs w:val="24"/>
              </w:rPr>
              <w:t>798.17</w:t>
            </w:r>
          </w:p>
        </w:tc>
        <w:tc>
          <w:tcPr>
            <w:tcW w:w="3621" w:type="dxa"/>
            <w:tcBorders>
              <w:bottom w:val="single" w:sz="18" w:space="0" w:color="auto"/>
            </w:tcBorders>
          </w:tcPr>
          <w:p w:rsidR="00F34791" w:rsidRPr="00B030C1" w:rsidRDefault="00B4770E" w:rsidP="000460F4">
            <w:pPr>
              <w:spacing w:after="120"/>
              <w:rPr>
                <w:rFonts w:cs="Times New Roman"/>
                <w:szCs w:val="24"/>
              </w:rPr>
            </w:pPr>
            <w:r w:rsidRPr="00B030C1">
              <w:rPr>
                <w:rFonts w:cs="Times New Roman"/>
                <w:szCs w:val="24"/>
              </w:rPr>
              <w:t>440.45</w:t>
            </w:r>
          </w:p>
        </w:tc>
      </w:tr>
    </w:tbl>
    <w:p w:rsidR="000B0C5C" w:rsidRDefault="000E4E3C" w:rsidP="00707198">
      <w:pPr>
        <w:spacing w:before="120" w:after="360"/>
        <w:ind w:left="720"/>
        <w:rPr>
          <w:rFonts w:ascii="Times New Roman" w:hAnsi="Times New Roman" w:cs="Times New Roman"/>
          <w:sz w:val="24"/>
          <w:szCs w:val="24"/>
        </w:rPr>
      </w:pPr>
      <w:r w:rsidRPr="00B030C1">
        <w:rPr>
          <w:rFonts w:ascii="Times New Roman" w:hAnsi="Times New Roman" w:cs="Times New Roman"/>
        </w:rPr>
        <w:t xml:space="preserve">  </w:t>
      </w:r>
      <w:r w:rsidR="000B0C5C" w:rsidRPr="00B030C1">
        <w:rPr>
          <w:rFonts w:ascii="Times New Roman" w:hAnsi="Times New Roman" w:cs="Times New Roman"/>
          <w:sz w:val="24"/>
          <w:szCs w:val="24"/>
        </w:rPr>
        <w:t>Source: Nati</w:t>
      </w:r>
      <w:r w:rsidR="00F20843" w:rsidRPr="00B030C1">
        <w:rPr>
          <w:rFonts w:ascii="Times New Roman" w:hAnsi="Times New Roman" w:cs="Times New Roman"/>
          <w:sz w:val="24"/>
          <w:szCs w:val="24"/>
        </w:rPr>
        <w:t>onal Meteorological Agency (</w:t>
      </w:r>
      <w:r w:rsidR="000B0C5C" w:rsidRPr="00B030C1">
        <w:rPr>
          <w:rFonts w:ascii="Times New Roman" w:hAnsi="Times New Roman" w:cs="Times New Roman"/>
          <w:sz w:val="24"/>
          <w:szCs w:val="24"/>
        </w:rPr>
        <w:t>Computed</w:t>
      </w:r>
      <w:r w:rsidR="00F20843" w:rsidRPr="00B030C1">
        <w:rPr>
          <w:rFonts w:ascii="Times New Roman" w:hAnsi="Times New Roman" w:cs="Times New Roman"/>
          <w:sz w:val="24"/>
          <w:szCs w:val="24"/>
        </w:rPr>
        <w:t>, 2019</w:t>
      </w:r>
      <w:r w:rsidR="000B0C5C" w:rsidRPr="00B030C1">
        <w:rPr>
          <w:rFonts w:ascii="Times New Roman" w:hAnsi="Times New Roman" w:cs="Times New Roman"/>
          <w:sz w:val="24"/>
          <w:szCs w:val="24"/>
        </w:rPr>
        <w:t>)</w:t>
      </w:r>
    </w:p>
    <w:p w:rsidR="004B36A5" w:rsidRPr="00B030C1" w:rsidRDefault="004B36A5" w:rsidP="004B36A5">
      <w:pPr>
        <w:spacing w:after="120" w:line="360" w:lineRule="auto"/>
        <w:jc w:val="both"/>
        <w:rPr>
          <w:rFonts w:ascii="Times New Roman" w:hAnsi="Times New Roman" w:cs="Times New Roman"/>
          <w:sz w:val="24"/>
          <w:szCs w:val="24"/>
        </w:rPr>
      </w:pPr>
      <w:r w:rsidRPr="00B030C1">
        <w:rPr>
          <w:rFonts w:ascii="Times New Roman" w:hAnsi="Times New Roman" w:cs="Times New Roman"/>
          <w:sz w:val="24"/>
          <w:szCs w:val="24"/>
        </w:rPr>
        <w:t>Considering topographic variation, the R-factor was determined from average long term rainfall data interpolated from six stations. The R-factor value ranges between 600.17 and 767 mm ha</w:t>
      </w:r>
      <w:r w:rsidRPr="00B030C1">
        <w:rPr>
          <w:rFonts w:ascii="Times New Roman" w:hAnsi="Times New Roman" w:cs="Times New Roman"/>
          <w:sz w:val="24"/>
          <w:szCs w:val="24"/>
          <w:vertAlign w:val="superscript"/>
        </w:rPr>
        <w:t>-1</w:t>
      </w:r>
      <w:r w:rsidRPr="00B030C1">
        <w:rPr>
          <w:rFonts w:ascii="Times New Roman" w:hAnsi="Times New Roman" w:cs="Times New Roman"/>
          <w:sz w:val="24"/>
          <w:szCs w:val="24"/>
        </w:rPr>
        <w:t xml:space="preserve"> y</w:t>
      </w:r>
      <w:r w:rsidRPr="00B030C1">
        <w:rPr>
          <w:rFonts w:ascii="Times New Roman" w:hAnsi="Times New Roman" w:cs="Times New Roman"/>
          <w:sz w:val="24"/>
          <w:szCs w:val="24"/>
          <w:vertAlign w:val="superscript"/>
        </w:rPr>
        <w:t>-1</w:t>
      </w:r>
      <w:r w:rsidRPr="00B030C1">
        <w:rPr>
          <w:rFonts w:ascii="Times New Roman" w:hAnsi="Times New Roman" w:cs="Times New Roman"/>
          <w:sz w:val="24"/>
          <w:szCs w:val="24"/>
        </w:rPr>
        <w:t xml:space="preserve"> in the study area. The effect of rainfall on soil erosion is high at the northwest part of the watershed, with a mean erosivity value of 662.58 mm ha</w:t>
      </w:r>
      <w:r w:rsidRPr="00B030C1">
        <w:rPr>
          <w:rFonts w:ascii="Times New Roman" w:hAnsi="Times New Roman" w:cs="Times New Roman"/>
          <w:sz w:val="24"/>
          <w:szCs w:val="24"/>
          <w:vertAlign w:val="superscript"/>
        </w:rPr>
        <w:t>-1</w:t>
      </w:r>
      <w:r w:rsidRPr="00B030C1">
        <w:rPr>
          <w:rFonts w:ascii="Times New Roman" w:hAnsi="Times New Roman" w:cs="Times New Roman"/>
          <w:sz w:val="24"/>
          <w:szCs w:val="24"/>
        </w:rPr>
        <w:t xml:space="preserve"> y</w:t>
      </w:r>
      <w:r w:rsidRPr="00B030C1">
        <w:rPr>
          <w:rFonts w:ascii="Times New Roman" w:hAnsi="Times New Roman" w:cs="Times New Roman"/>
          <w:sz w:val="24"/>
          <w:szCs w:val="24"/>
          <w:vertAlign w:val="superscript"/>
        </w:rPr>
        <w:t>-1</w:t>
      </w:r>
      <w:r w:rsidRPr="00B030C1">
        <w:rPr>
          <w:rFonts w:ascii="Times New Roman" w:hAnsi="Times New Roman" w:cs="Times New Roman"/>
          <w:sz w:val="24"/>
          <w:szCs w:val="24"/>
        </w:rPr>
        <w:t>. On the other hand, the erosion rate of rainfall gradually decreases from the northwest to the southeast part of the watershed</w:t>
      </w:r>
      <w:r>
        <w:rPr>
          <w:rFonts w:ascii="Times New Roman" w:hAnsi="Times New Roman" w:cs="Times New Roman"/>
          <w:sz w:val="24"/>
          <w:szCs w:val="24"/>
        </w:rPr>
        <w:t xml:space="preserve"> see Figure.4.5</w:t>
      </w:r>
      <w:r w:rsidRPr="00B030C1">
        <w:rPr>
          <w:rFonts w:ascii="Times New Roman" w:hAnsi="Times New Roman" w:cs="Times New Roman"/>
          <w:sz w:val="24"/>
          <w:szCs w:val="24"/>
        </w:rPr>
        <w:t>.</w:t>
      </w:r>
    </w:p>
    <w:p w:rsidR="000B0C5C" w:rsidRPr="00B030C1" w:rsidRDefault="007B5D69" w:rsidP="00984522">
      <w:pPr>
        <w:spacing w:after="0"/>
        <w:jc w:val="center"/>
        <w:rPr>
          <w:rFonts w:ascii="Times New Roman" w:hAnsi="Times New Roman" w:cs="Times New Roman"/>
        </w:rPr>
      </w:pPr>
      <w:r>
        <w:rPr>
          <w:rFonts w:ascii="Times New Roman" w:hAnsi="Times New Roman" w:cs="Times New Roman"/>
          <w:noProof/>
        </w:rPr>
        <w:lastRenderedPageBreak/>
        <w:drawing>
          <wp:inline distT="0" distB="0" distL="0" distR="0" wp14:anchorId="3383A16F" wp14:editId="5BD4EF59">
            <wp:extent cx="3932833" cy="4206240"/>
            <wp:effectExtent l="19050" t="19050" r="10795" b="22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actor.jpg"/>
                    <pic:cNvPicPr/>
                  </pic:nvPicPr>
                  <pic:blipFill rotWithShape="1">
                    <a:blip r:embed="rId22" cstate="print">
                      <a:extLst>
                        <a:ext uri="{28A0092B-C50C-407E-A947-70E740481C1C}">
                          <a14:useLocalDpi xmlns:a14="http://schemas.microsoft.com/office/drawing/2010/main" val="0"/>
                        </a:ext>
                      </a:extLst>
                    </a:blip>
                    <a:srcRect l="1700" t="1924" r="34739" b="1924"/>
                    <a:stretch/>
                  </pic:blipFill>
                  <pic:spPr bwMode="auto">
                    <a:xfrm>
                      <a:off x="0" y="0"/>
                      <a:ext cx="3932833" cy="42062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84522" w:rsidRDefault="002F19C2" w:rsidP="00984522">
      <w:pPr>
        <w:pStyle w:val="Caption"/>
        <w:spacing w:after="120"/>
        <w:jc w:val="center"/>
        <w:rPr>
          <w:rFonts w:ascii="Times New Roman" w:hAnsi="Times New Roman" w:cs="Times New Roman"/>
          <w:b w:val="0"/>
          <w:color w:val="auto"/>
          <w:sz w:val="24"/>
          <w:szCs w:val="24"/>
        </w:rPr>
      </w:pPr>
      <w:bookmarkStart w:id="237" w:name="_Toc16593241"/>
      <w:r w:rsidRPr="00FA48E4">
        <w:rPr>
          <w:rFonts w:ascii="Times New Roman" w:hAnsi="Times New Roman" w:cs="Times New Roman"/>
          <w:b w:val="0"/>
          <w:color w:val="auto"/>
          <w:sz w:val="24"/>
          <w:szCs w:val="24"/>
        </w:rPr>
        <w:t xml:space="preserve">Figure </w:t>
      </w:r>
      <w:bookmarkEnd w:id="237"/>
      <w:r w:rsidR="00FA48E4" w:rsidRPr="00FA48E4">
        <w:rPr>
          <w:rFonts w:ascii="Times New Roman" w:hAnsi="Times New Roman" w:cs="Times New Roman"/>
          <w:b w:val="0"/>
          <w:color w:val="auto"/>
          <w:sz w:val="24"/>
          <w:szCs w:val="24"/>
        </w:rPr>
        <w:t>.4.5</w:t>
      </w:r>
      <w:r w:rsidR="00B52F78" w:rsidRPr="00B030C1">
        <w:rPr>
          <w:rFonts w:ascii="Times New Roman" w:hAnsi="Times New Roman" w:cs="Times New Roman"/>
          <w:b w:val="0"/>
          <w:color w:val="auto"/>
          <w:sz w:val="24"/>
          <w:szCs w:val="24"/>
        </w:rPr>
        <w:t>:</w:t>
      </w:r>
      <w:r w:rsidR="00356EF4" w:rsidRPr="00B030C1">
        <w:rPr>
          <w:rFonts w:ascii="Times New Roman" w:hAnsi="Times New Roman" w:cs="Times New Roman"/>
          <w:b w:val="0"/>
          <w:color w:val="auto"/>
          <w:sz w:val="24"/>
          <w:szCs w:val="24"/>
        </w:rPr>
        <w:t xml:space="preserve"> R-factor map</w:t>
      </w:r>
      <w:r w:rsidR="00B52F78" w:rsidRPr="00B030C1">
        <w:rPr>
          <w:rFonts w:ascii="Times New Roman" w:hAnsi="Times New Roman" w:cs="Times New Roman"/>
          <w:b w:val="0"/>
          <w:color w:val="auto"/>
          <w:sz w:val="24"/>
          <w:szCs w:val="24"/>
        </w:rPr>
        <w:t xml:space="preserve"> of the watershed</w:t>
      </w:r>
      <w:r w:rsidR="008D4E44" w:rsidRPr="00B030C1">
        <w:rPr>
          <w:rFonts w:ascii="Times New Roman" w:hAnsi="Times New Roman" w:cs="Times New Roman"/>
          <w:b w:val="0"/>
          <w:color w:val="auto"/>
          <w:sz w:val="24"/>
          <w:szCs w:val="24"/>
        </w:rPr>
        <w:t xml:space="preserve"> (Author, 2019)</w:t>
      </w:r>
      <w:bookmarkStart w:id="238" w:name="_Toc8274943"/>
      <w:bookmarkStart w:id="239" w:name="_Toc8395750"/>
      <w:bookmarkStart w:id="240" w:name="_Toc16688597"/>
    </w:p>
    <w:p w:rsidR="008E36A8" w:rsidRPr="00984522" w:rsidRDefault="00CB778E" w:rsidP="00984522">
      <w:pPr>
        <w:pStyle w:val="Heading3"/>
        <w:rPr>
          <w:rFonts w:cs="Times New Roman"/>
        </w:rPr>
      </w:pPr>
      <w:r>
        <w:t>4.2.2 Soil Erodibility F</w:t>
      </w:r>
      <w:r w:rsidR="008E36A8" w:rsidRPr="00B030C1">
        <w:t>actor</w:t>
      </w:r>
      <w:bookmarkEnd w:id="238"/>
      <w:bookmarkEnd w:id="239"/>
      <w:bookmarkEnd w:id="240"/>
    </w:p>
    <w:p w:rsidR="00984522" w:rsidRDefault="00713BC5" w:rsidP="00984522">
      <w:pPr>
        <w:spacing w:after="0" w:line="360" w:lineRule="auto"/>
        <w:jc w:val="center"/>
        <w:rPr>
          <w:rFonts w:ascii="Times New Roman" w:hAnsi="Times New Roman" w:cs="Times New Roman"/>
          <w:b/>
          <w:sz w:val="24"/>
          <w:szCs w:val="24"/>
        </w:rPr>
      </w:pPr>
      <w:r w:rsidRPr="00242889">
        <w:rPr>
          <w:rFonts w:ascii="Times New Roman" w:hAnsi="Times New Roman" w:cs="Times New Roman"/>
          <w:noProof/>
          <w:sz w:val="24"/>
          <w:szCs w:val="24"/>
        </w:rPr>
        <w:drawing>
          <wp:inline distT="0" distB="0" distL="0" distR="0" wp14:anchorId="12EF02E0" wp14:editId="764E012C">
            <wp:extent cx="3546888" cy="3749040"/>
            <wp:effectExtent l="19050" t="19050" r="15875" b="228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l map.jpg"/>
                    <pic:cNvPicPr/>
                  </pic:nvPicPr>
                  <pic:blipFill rotWithShape="1">
                    <a:blip r:embed="rId23" cstate="print">
                      <a:extLst>
                        <a:ext uri="{28A0092B-C50C-407E-A947-70E740481C1C}">
                          <a14:useLocalDpi xmlns:a14="http://schemas.microsoft.com/office/drawing/2010/main" val="0"/>
                        </a:ext>
                      </a:extLst>
                    </a:blip>
                    <a:srcRect t="1923" r="34400" b="1"/>
                    <a:stretch/>
                  </pic:blipFill>
                  <pic:spPr bwMode="auto">
                    <a:xfrm>
                      <a:off x="0" y="0"/>
                      <a:ext cx="3546888" cy="37490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bookmarkStart w:id="241" w:name="_Toc16593242"/>
    </w:p>
    <w:p w:rsidR="00872A93" w:rsidRPr="00984522" w:rsidRDefault="002F19C2" w:rsidP="00984522">
      <w:pPr>
        <w:spacing w:after="0" w:line="360" w:lineRule="auto"/>
        <w:jc w:val="center"/>
        <w:rPr>
          <w:sz w:val="24"/>
        </w:rPr>
      </w:pPr>
      <w:r w:rsidRPr="00984522">
        <w:rPr>
          <w:rFonts w:ascii="Times New Roman" w:hAnsi="Times New Roman" w:cs="Times New Roman"/>
          <w:sz w:val="24"/>
        </w:rPr>
        <w:t>Figure</w:t>
      </w:r>
      <w:r w:rsidR="00230D13" w:rsidRPr="00984522">
        <w:rPr>
          <w:rFonts w:ascii="Times New Roman" w:hAnsi="Times New Roman" w:cs="Times New Roman"/>
          <w:sz w:val="24"/>
        </w:rPr>
        <w:t>.4.6</w:t>
      </w:r>
      <w:r w:rsidR="00224CCB" w:rsidRPr="00984522">
        <w:rPr>
          <w:rFonts w:ascii="Times New Roman" w:hAnsi="Times New Roman" w:cs="Times New Roman"/>
          <w:sz w:val="24"/>
        </w:rPr>
        <w:t>:</w:t>
      </w:r>
      <w:r w:rsidR="00A23B56" w:rsidRPr="00984522">
        <w:rPr>
          <w:rFonts w:ascii="Times New Roman" w:hAnsi="Times New Roman" w:cs="Times New Roman"/>
          <w:sz w:val="24"/>
        </w:rPr>
        <w:t xml:space="preserve"> Soil </w:t>
      </w:r>
      <w:r w:rsidR="00224CCB" w:rsidRPr="00984522">
        <w:rPr>
          <w:rFonts w:ascii="Times New Roman" w:hAnsi="Times New Roman" w:cs="Times New Roman"/>
          <w:sz w:val="24"/>
        </w:rPr>
        <w:t>map of the watershed (</w:t>
      </w:r>
      <w:r w:rsidR="00224CCB" w:rsidRPr="00984522">
        <w:rPr>
          <w:rFonts w:ascii="Times New Roman" w:eastAsia="Times New Roman" w:hAnsi="Times New Roman" w:cs="Times New Roman"/>
          <w:bCs/>
          <w:sz w:val="24"/>
        </w:rPr>
        <w:t>MW</w:t>
      </w:r>
      <w:r w:rsidR="007D537C" w:rsidRPr="00984522">
        <w:rPr>
          <w:rFonts w:ascii="Times New Roman" w:eastAsia="Times New Roman" w:hAnsi="Times New Roman" w:cs="Times New Roman"/>
          <w:bCs/>
          <w:sz w:val="24"/>
        </w:rPr>
        <w:t>IE</w:t>
      </w:r>
      <w:r w:rsidR="00224CCB" w:rsidRPr="00984522">
        <w:rPr>
          <w:rFonts w:ascii="Times New Roman" w:hAnsi="Times New Roman" w:cs="Times New Roman"/>
          <w:sz w:val="24"/>
        </w:rPr>
        <w:t>, 2019)</w:t>
      </w:r>
      <w:bookmarkEnd w:id="241"/>
    </w:p>
    <w:p w:rsidR="00984522" w:rsidRDefault="00984522" w:rsidP="00984522">
      <w:pPr>
        <w:spacing w:after="120" w:line="360" w:lineRule="auto"/>
        <w:jc w:val="both"/>
      </w:pPr>
      <w:r w:rsidRPr="00B030C1">
        <w:rPr>
          <w:rFonts w:ascii="Times New Roman" w:hAnsi="Times New Roman" w:cs="Times New Roman"/>
          <w:sz w:val="24"/>
          <w:szCs w:val="24"/>
        </w:rPr>
        <w:lastRenderedPageBreak/>
        <w:t xml:space="preserve">The K-factor value of </w:t>
      </w:r>
      <w:proofErr w:type="spellStart"/>
      <w:r w:rsidRPr="00B030C1">
        <w:rPr>
          <w:rFonts w:ascii="Times New Roman" w:hAnsi="Times New Roman" w:cs="Times New Roman"/>
          <w:sz w:val="24"/>
          <w:szCs w:val="24"/>
        </w:rPr>
        <w:t>Sile</w:t>
      </w:r>
      <w:proofErr w:type="spellEnd"/>
      <w:r w:rsidRPr="00B030C1">
        <w:rPr>
          <w:rFonts w:ascii="Times New Roman" w:hAnsi="Times New Roman" w:cs="Times New Roman"/>
          <w:sz w:val="24"/>
          <w:szCs w:val="24"/>
        </w:rPr>
        <w:t xml:space="preserve"> watershed comprises five dissimilar soil color types, but seven soil class. Calcic </w:t>
      </w:r>
      <w:proofErr w:type="spellStart"/>
      <w:r w:rsidRPr="00B030C1">
        <w:rPr>
          <w:rFonts w:ascii="Times New Roman" w:hAnsi="Times New Roman" w:cs="Times New Roman"/>
          <w:sz w:val="24"/>
          <w:szCs w:val="24"/>
        </w:rPr>
        <w:t>xerosols</w:t>
      </w:r>
      <w:proofErr w:type="spellEnd"/>
      <w:r w:rsidRPr="00B030C1">
        <w:rPr>
          <w:rFonts w:ascii="Times New Roman" w:hAnsi="Times New Roman" w:cs="Times New Roman"/>
          <w:sz w:val="24"/>
          <w:szCs w:val="24"/>
        </w:rPr>
        <w:t xml:space="preserve"> and </w:t>
      </w:r>
      <w:proofErr w:type="spellStart"/>
      <w:r w:rsidRPr="00B030C1">
        <w:rPr>
          <w:rFonts w:ascii="Times New Roman" w:hAnsi="Times New Roman" w:cs="Times New Roman"/>
          <w:sz w:val="24"/>
          <w:szCs w:val="24"/>
        </w:rPr>
        <w:t>orthic</w:t>
      </w:r>
      <w:proofErr w:type="spellEnd"/>
      <w:r w:rsidRPr="00B030C1">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acrisols</w:t>
      </w:r>
      <w:proofErr w:type="spellEnd"/>
      <w:r w:rsidRPr="00B030C1">
        <w:rPr>
          <w:rFonts w:ascii="Times New Roman" w:hAnsi="Times New Roman" w:cs="Times New Roman"/>
          <w:sz w:val="24"/>
          <w:szCs w:val="24"/>
        </w:rPr>
        <w:t xml:space="preserve"> (brown), </w:t>
      </w:r>
      <w:proofErr w:type="spellStart"/>
      <w:r w:rsidRPr="00B030C1">
        <w:rPr>
          <w:rFonts w:ascii="Times New Roman" w:hAnsi="Times New Roman" w:cs="Times New Roman"/>
          <w:sz w:val="24"/>
          <w:szCs w:val="24"/>
        </w:rPr>
        <w:t>dystric</w:t>
      </w:r>
      <w:proofErr w:type="spellEnd"/>
      <w:r w:rsidRPr="00B030C1">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nitisols</w:t>
      </w:r>
      <w:proofErr w:type="spellEnd"/>
      <w:r w:rsidRPr="00B030C1">
        <w:rPr>
          <w:rFonts w:ascii="Times New Roman" w:hAnsi="Times New Roman" w:cs="Times New Roman"/>
          <w:sz w:val="24"/>
          <w:szCs w:val="24"/>
        </w:rPr>
        <w:t xml:space="preserve"> and </w:t>
      </w:r>
      <w:proofErr w:type="spellStart"/>
      <w:r w:rsidRPr="00B030C1">
        <w:rPr>
          <w:rFonts w:ascii="Times New Roman" w:hAnsi="Times New Roman" w:cs="Times New Roman"/>
          <w:sz w:val="24"/>
          <w:szCs w:val="24"/>
        </w:rPr>
        <w:t>leptosols</w:t>
      </w:r>
      <w:proofErr w:type="spellEnd"/>
      <w:r w:rsidRPr="00B030C1">
        <w:rPr>
          <w:rFonts w:ascii="Times New Roman" w:hAnsi="Times New Roman" w:cs="Times New Roman"/>
          <w:sz w:val="24"/>
          <w:szCs w:val="24"/>
        </w:rPr>
        <w:t xml:space="preserve"> (red), </w:t>
      </w:r>
      <w:r w:rsidRPr="00B030C1">
        <w:rPr>
          <w:rFonts w:ascii="Times New Roman" w:eastAsia="Calibri" w:hAnsi="Times New Roman" w:cs="Times New Roman"/>
          <w:sz w:val="24"/>
          <w:szCs w:val="24"/>
        </w:rPr>
        <w:t xml:space="preserve">chromic </w:t>
      </w:r>
      <w:proofErr w:type="spellStart"/>
      <w:r w:rsidRPr="00B030C1">
        <w:rPr>
          <w:rFonts w:ascii="Times New Roman" w:eastAsia="Calibri" w:hAnsi="Times New Roman" w:cs="Times New Roman"/>
          <w:sz w:val="24"/>
          <w:szCs w:val="24"/>
        </w:rPr>
        <w:t>vertisols</w:t>
      </w:r>
      <w:proofErr w:type="spellEnd"/>
      <w:r w:rsidRPr="00B030C1">
        <w:rPr>
          <w:rFonts w:ascii="Times New Roman" w:hAnsi="Times New Roman" w:cs="Times New Roman"/>
          <w:sz w:val="24"/>
          <w:szCs w:val="24"/>
        </w:rPr>
        <w:t xml:space="preserve"> (black), </w:t>
      </w:r>
      <w:proofErr w:type="spellStart"/>
      <w:r w:rsidRPr="00B030C1">
        <w:rPr>
          <w:rFonts w:ascii="Times New Roman" w:hAnsi="Times New Roman" w:cs="Times New Roman"/>
          <w:sz w:val="24"/>
          <w:szCs w:val="24"/>
        </w:rPr>
        <w:t>dystric</w:t>
      </w:r>
      <w:proofErr w:type="spellEnd"/>
      <w:r w:rsidRPr="00B030C1">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fluvisols</w:t>
      </w:r>
      <w:proofErr w:type="spellEnd"/>
      <w:r w:rsidRPr="00B030C1">
        <w:rPr>
          <w:rFonts w:ascii="Times New Roman" w:hAnsi="Times New Roman" w:cs="Times New Roman"/>
          <w:sz w:val="24"/>
          <w:szCs w:val="24"/>
        </w:rPr>
        <w:t xml:space="preserve"> (yellow) and </w:t>
      </w:r>
      <w:proofErr w:type="spellStart"/>
      <w:r w:rsidRPr="00B030C1">
        <w:rPr>
          <w:rFonts w:ascii="Times New Roman" w:hAnsi="Times New Roman" w:cs="Times New Roman"/>
          <w:sz w:val="24"/>
          <w:szCs w:val="24"/>
        </w:rPr>
        <w:t>orthic</w:t>
      </w:r>
      <w:proofErr w:type="spellEnd"/>
      <w:r w:rsidRPr="00B030C1">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solonchaks</w:t>
      </w:r>
      <w:proofErr w:type="spellEnd"/>
      <w:r w:rsidRPr="00B030C1">
        <w:rPr>
          <w:rFonts w:ascii="Times New Roman" w:hAnsi="Times New Roman" w:cs="Times New Roman"/>
          <w:sz w:val="24"/>
          <w:szCs w:val="24"/>
        </w:rPr>
        <w:t xml:space="preserve"> (gray) were the dominant soil class in </w:t>
      </w:r>
      <w:proofErr w:type="spellStart"/>
      <w:r w:rsidRPr="00B030C1">
        <w:rPr>
          <w:rFonts w:ascii="Times New Roman" w:hAnsi="Times New Roman" w:cs="Times New Roman"/>
          <w:sz w:val="24"/>
          <w:szCs w:val="24"/>
        </w:rPr>
        <w:t>Sile</w:t>
      </w:r>
      <w:proofErr w:type="spellEnd"/>
      <w:r w:rsidRPr="00B030C1">
        <w:rPr>
          <w:rFonts w:ascii="Times New Roman" w:hAnsi="Times New Roman" w:cs="Times New Roman"/>
          <w:sz w:val="24"/>
          <w:szCs w:val="24"/>
        </w:rPr>
        <w:t xml:space="preserve"> watershed. Thus, the K-factor value was assigned for each soil class with special reference to their color as recommended by </w:t>
      </w:r>
      <w:proofErr w:type="spellStart"/>
      <w:r w:rsidRPr="00B030C1">
        <w:rPr>
          <w:rFonts w:ascii="Times New Roman" w:hAnsi="Times New Roman" w:cs="Times New Roman"/>
          <w:sz w:val="24"/>
          <w:szCs w:val="24"/>
        </w:rPr>
        <w:t>Hurni</w:t>
      </w:r>
      <w:proofErr w:type="spellEnd"/>
      <w:r w:rsidRPr="00B030C1">
        <w:rPr>
          <w:rFonts w:ascii="Times New Roman" w:hAnsi="Times New Roman" w:cs="Times New Roman"/>
          <w:sz w:val="24"/>
          <w:szCs w:val="24"/>
        </w:rPr>
        <w:t xml:space="preserve"> (1985).</w:t>
      </w:r>
      <w:r w:rsidRPr="00B030C1">
        <w:t xml:space="preserve"> </w:t>
      </w:r>
      <w:r w:rsidRPr="00B030C1">
        <w:rPr>
          <w:rFonts w:ascii="Times New Roman" w:hAnsi="Times New Roman" w:cs="Times New Roman"/>
          <w:sz w:val="24"/>
          <w:szCs w:val="24"/>
        </w:rPr>
        <w:t xml:space="preserve">Accordingly, the K-value of 0.2, 0.15, 0.3, 0.25 and 0.32 were assigned for calcic </w:t>
      </w:r>
      <w:proofErr w:type="spellStart"/>
      <w:r w:rsidRPr="00B030C1">
        <w:rPr>
          <w:rFonts w:ascii="Times New Roman" w:hAnsi="Times New Roman" w:cs="Times New Roman"/>
          <w:sz w:val="24"/>
          <w:szCs w:val="24"/>
        </w:rPr>
        <w:t>xerosols</w:t>
      </w:r>
      <w:proofErr w:type="spellEnd"/>
      <w:r w:rsidRPr="00B030C1">
        <w:rPr>
          <w:rFonts w:ascii="Times New Roman" w:hAnsi="Times New Roman" w:cs="Times New Roman"/>
          <w:sz w:val="24"/>
          <w:szCs w:val="24"/>
        </w:rPr>
        <w:t xml:space="preserve"> and </w:t>
      </w:r>
      <w:proofErr w:type="spellStart"/>
      <w:r w:rsidRPr="00B030C1">
        <w:rPr>
          <w:rFonts w:ascii="Times New Roman" w:hAnsi="Times New Roman" w:cs="Times New Roman"/>
          <w:sz w:val="24"/>
          <w:szCs w:val="24"/>
        </w:rPr>
        <w:t>orthic</w:t>
      </w:r>
      <w:proofErr w:type="spellEnd"/>
      <w:r w:rsidRPr="00B030C1">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acrisols</w:t>
      </w:r>
      <w:proofErr w:type="spellEnd"/>
      <w:r w:rsidRPr="00B030C1">
        <w:rPr>
          <w:rFonts w:ascii="Times New Roman" w:hAnsi="Times New Roman" w:cs="Times New Roman"/>
          <w:sz w:val="24"/>
          <w:szCs w:val="24"/>
        </w:rPr>
        <w:t xml:space="preserve">, </w:t>
      </w:r>
      <w:r w:rsidRPr="00B030C1">
        <w:rPr>
          <w:rFonts w:ascii="Times New Roman" w:eastAsia="Calibri" w:hAnsi="Times New Roman" w:cs="Times New Roman"/>
          <w:sz w:val="24"/>
          <w:szCs w:val="24"/>
        </w:rPr>
        <w:t xml:space="preserve">chromic </w:t>
      </w:r>
      <w:proofErr w:type="spellStart"/>
      <w:r w:rsidRPr="00B030C1">
        <w:rPr>
          <w:rFonts w:ascii="Times New Roman" w:eastAsia="Calibri" w:hAnsi="Times New Roman" w:cs="Times New Roman"/>
          <w:sz w:val="24"/>
          <w:szCs w:val="24"/>
        </w:rPr>
        <w:t>vertisols</w:t>
      </w:r>
      <w:proofErr w:type="spellEnd"/>
      <w:r w:rsidRPr="00B030C1">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dystric</w:t>
      </w:r>
      <w:proofErr w:type="spellEnd"/>
      <w:r w:rsidRPr="00B030C1">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fluvisols</w:t>
      </w:r>
      <w:proofErr w:type="spellEnd"/>
      <w:r w:rsidRPr="00B030C1">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dystric</w:t>
      </w:r>
      <w:proofErr w:type="spellEnd"/>
      <w:r w:rsidRPr="00B030C1">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nitisols</w:t>
      </w:r>
      <w:proofErr w:type="spellEnd"/>
      <w:r w:rsidRPr="00B030C1">
        <w:rPr>
          <w:rFonts w:ascii="Times New Roman" w:hAnsi="Times New Roman" w:cs="Times New Roman"/>
          <w:sz w:val="24"/>
          <w:szCs w:val="24"/>
        </w:rPr>
        <w:t xml:space="preserve"> and </w:t>
      </w:r>
      <w:proofErr w:type="spellStart"/>
      <w:r w:rsidRPr="00B030C1">
        <w:rPr>
          <w:rFonts w:ascii="Times New Roman" w:hAnsi="Times New Roman" w:cs="Times New Roman"/>
          <w:sz w:val="24"/>
          <w:szCs w:val="24"/>
        </w:rPr>
        <w:t>leptosols</w:t>
      </w:r>
      <w:proofErr w:type="spellEnd"/>
      <w:r w:rsidRPr="00B030C1">
        <w:rPr>
          <w:rFonts w:ascii="Times New Roman" w:hAnsi="Times New Roman" w:cs="Times New Roman"/>
          <w:sz w:val="24"/>
          <w:szCs w:val="24"/>
        </w:rPr>
        <w:t xml:space="preserve"> and </w:t>
      </w:r>
      <w:proofErr w:type="spellStart"/>
      <w:r w:rsidRPr="00B030C1">
        <w:rPr>
          <w:rFonts w:ascii="Times New Roman" w:hAnsi="Times New Roman" w:cs="Times New Roman"/>
          <w:sz w:val="24"/>
          <w:szCs w:val="24"/>
        </w:rPr>
        <w:t>orthic</w:t>
      </w:r>
      <w:proofErr w:type="spellEnd"/>
      <w:r w:rsidRPr="00B030C1">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solonchaks</w:t>
      </w:r>
      <w:proofErr w:type="spellEnd"/>
      <w:r w:rsidRPr="00B030C1">
        <w:rPr>
          <w:rFonts w:ascii="Times New Roman" w:hAnsi="Times New Roman" w:cs="Times New Roman"/>
          <w:sz w:val="24"/>
          <w:szCs w:val="24"/>
        </w:rPr>
        <w:t xml:space="preserve"> respectively </w:t>
      </w:r>
      <w:r w:rsidRPr="00435DD6">
        <w:rPr>
          <w:rFonts w:ascii="Times New Roman" w:hAnsi="Times New Roman" w:cs="Times New Roman"/>
          <w:sz w:val="24"/>
          <w:szCs w:val="24"/>
        </w:rPr>
        <w:t xml:space="preserve">see Table </w:t>
      </w:r>
      <w:r>
        <w:rPr>
          <w:rFonts w:ascii="Times New Roman" w:hAnsi="Times New Roman" w:cs="Times New Roman"/>
          <w:sz w:val="24"/>
          <w:szCs w:val="24"/>
        </w:rPr>
        <w:t>4.5</w:t>
      </w:r>
      <w:r w:rsidRPr="00435DD6">
        <w:rPr>
          <w:rFonts w:ascii="Times New Roman" w:hAnsi="Times New Roman" w:cs="Times New Roman"/>
          <w:sz w:val="24"/>
          <w:szCs w:val="24"/>
        </w:rPr>
        <w:t>.</w:t>
      </w:r>
      <w:r w:rsidRPr="00B030C1">
        <w:t xml:space="preserve"> </w:t>
      </w:r>
    </w:p>
    <w:p w:rsidR="00FA4FA2" w:rsidRPr="00B030C1" w:rsidRDefault="00236CF9" w:rsidP="00E32523">
      <w:pPr>
        <w:pStyle w:val="Caption"/>
        <w:rPr>
          <w:rFonts w:ascii="Times New Roman" w:hAnsi="Times New Roman" w:cs="Times New Roman"/>
          <w:sz w:val="24"/>
          <w:szCs w:val="24"/>
        </w:rPr>
      </w:pPr>
      <w:bookmarkStart w:id="242" w:name="_Toc16604451"/>
      <w:r w:rsidRPr="00236CF9">
        <w:rPr>
          <w:rFonts w:ascii="Times New Roman" w:hAnsi="Times New Roman" w:cs="Times New Roman"/>
          <w:b w:val="0"/>
          <w:color w:val="auto"/>
          <w:sz w:val="24"/>
          <w:szCs w:val="24"/>
        </w:rPr>
        <w:t>Table 4.5</w:t>
      </w:r>
      <w:r w:rsidR="00BB7BDA" w:rsidRPr="00236CF9">
        <w:rPr>
          <w:rFonts w:ascii="Times New Roman" w:hAnsi="Times New Roman" w:cs="Times New Roman"/>
          <w:b w:val="0"/>
          <w:color w:val="auto"/>
          <w:sz w:val="24"/>
          <w:szCs w:val="24"/>
        </w:rPr>
        <w:t>:</w:t>
      </w:r>
      <w:r w:rsidR="00EF2D12" w:rsidRPr="00236CF9">
        <w:rPr>
          <w:rFonts w:ascii="Times New Roman" w:hAnsi="Times New Roman" w:cs="Times New Roman"/>
          <w:b w:val="0"/>
          <w:color w:val="auto"/>
          <w:sz w:val="24"/>
          <w:szCs w:val="24"/>
        </w:rPr>
        <w:t xml:space="preserve"> </w:t>
      </w:r>
      <w:r w:rsidR="004143B7" w:rsidRPr="00236CF9">
        <w:rPr>
          <w:rFonts w:ascii="Times New Roman" w:hAnsi="Times New Roman" w:cs="Times New Roman"/>
          <w:b w:val="0"/>
          <w:color w:val="auto"/>
          <w:sz w:val="24"/>
          <w:szCs w:val="24"/>
        </w:rPr>
        <w:t>S</w:t>
      </w:r>
      <w:r w:rsidR="00FA4FA2" w:rsidRPr="00236CF9">
        <w:rPr>
          <w:rFonts w:ascii="Times New Roman" w:hAnsi="Times New Roman" w:cs="Times New Roman"/>
          <w:b w:val="0"/>
          <w:color w:val="auto"/>
          <w:sz w:val="24"/>
          <w:szCs w:val="24"/>
        </w:rPr>
        <w:t xml:space="preserve">even </w:t>
      </w:r>
      <w:r w:rsidR="00FA4FA2" w:rsidRPr="00B030C1">
        <w:rPr>
          <w:rFonts w:ascii="Times New Roman" w:hAnsi="Times New Roman" w:cs="Times New Roman"/>
          <w:b w:val="0"/>
          <w:color w:val="auto"/>
          <w:sz w:val="24"/>
          <w:szCs w:val="24"/>
        </w:rPr>
        <w:t>soil types and five colo</w:t>
      </w:r>
      <w:r w:rsidR="003E7B3F" w:rsidRPr="00B030C1">
        <w:rPr>
          <w:rFonts w:ascii="Times New Roman" w:hAnsi="Times New Roman" w:cs="Times New Roman"/>
          <w:b w:val="0"/>
          <w:color w:val="auto"/>
          <w:sz w:val="24"/>
          <w:szCs w:val="24"/>
        </w:rPr>
        <w:t xml:space="preserve">rs in </w:t>
      </w:r>
      <w:proofErr w:type="spellStart"/>
      <w:r w:rsidR="00F12653" w:rsidRPr="00B030C1">
        <w:rPr>
          <w:rFonts w:ascii="Times New Roman" w:hAnsi="Times New Roman" w:cs="Times New Roman"/>
          <w:b w:val="0"/>
          <w:color w:val="auto"/>
          <w:sz w:val="24"/>
          <w:szCs w:val="24"/>
        </w:rPr>
        <w:t>Sile</w:t>
      </w:r>
      <w:proofErr w:type="spellEnd"/>
      <w:r w:rsidR="004143B7" w:rsidRPr="00B030C1">
        <w:rPr>
          <w:rFonts w:ascii="Times New Roman" w:hAnsi="Times New Roman" w:cs="Times New Roman"/>
          <w:b w:val="0"/>
          <w:color w:val="auto"/>
          <w:sz w:val="24"/>
          <w:szCs w:val="24"/>
        </w:rPr>
        <w:t xml:space="preserve"> w</w:t>
      </w:r>
      <w:r w:rsidR="003E7B3F" w:rsidRPr="00B030C1">
        <w:rPr>
          <w:rFonts w:ascii="Times New Roman" w:hAnsi="Times New Roman" w:cs="Times New Roman"/>
          <w:b w:val="0"/>
          <w:color w:val="auto"/>
          <w:sz w:val="24"/>
          <w:szCs w:val="24"/>
        </w:rPr>
        <w:t>atershed and their erodibility v</w:t>
      </w:r>
      <w:r w:rsidR="00FA4FA2" w:rsidRPr="00B030C1">
        <w:rPr>
          <w:rFonts w:ascii="Times New Roman" w:hAnsi="Times New Roman" w:cs="Times New Roman"/>
          <w:b w:val="0"/>
          <w:color w:val="auto"/>
          <w:sz w:val="24"/>
          <w:szCs w:val="24"/>
        </w:rPr>
        <w:t>alue</w:t>
      </w:r>
      <w:bookmarkEnd w:id="242"/>
    </w:p>
    <w:tbl>
      <w:tblPr>
        <w:tblStyle w:val="Style1"/>
        <w:tblW w:w="0" w:type="auto"/>
        <w:tblLook w:val="04A0" w:firstRow="1" w:lastRow="0" w:firstColumn="1" w:lastColumn="0" w:noHBand="0" w:noVBand="1"/>
      </w:tblPr>
      <w:tblGrid>
        <w:gridCol w:w="510"/>
        <w:gridCol w:w="1981"/>
        <w:gridCol w:w="1348"/>
        <w:gridCol w:w="2191"/>
        <w:gridCol w:w="1405"/>
        <w:gridCol w:w="1610"/>
      </w:tblGrid>
      <w:tr w:rsidR="003F5777" w:rsidRPr="00B030C1" w:rsidTr="008D68FC">
        <w:tc>
          <w:tcPr>
            <w:tcW w:w="510" w:type="dxa"/>
            <w:tcBorders>
              <w:top w:val="single" w:sz="18" w:space="0" w:color="auto"/>
              <w:bottom w:val="single" w:sz="8" w:space="0" w:color="auto"/>
              <w:right w:val="single" w:sz="8" w:space="0" w:color="auto"/>
            </w:tcBorders>
          </w:tcPr>
          <w:p w:rsidR="003F5777" w:rsidRPr="00B030C1" w:rsidRDefault="003F5777" w:rsidP="005F3832">
            <w:pPr>
              <w:spacing w:after="120" w:line="360" w:lineRule="auto"/>
              <w:rPr>
                <w:rFonts w:eastAsia="Calibri" w:cs="Times New Roman"/>
                <w:b/>
                <w:szCs w:val="24"/>
              </w:rPr>
            </w:pPr>
            <w:r w:rsidRPr="00B030C1">
              <w:rPr>
                <w:rFonts w:eastAsia="Calibri" w:cs="Times New Roman"/>
                <w:b/>
                <w:szCs w:val="24"/>
              </w:rPr>
              <w:t>No</w:t>
            </w:r>
          </w:p>
        </w:tc>
        <w:tc>
          <w:tcPr>
            <w:tcW w:w="1981" w:type="dxa"/>
            <w:tcBorders>
              <w:top w:val="single" w:sz="18" w:space="0" w:color="auto"/>
              <w:left w:val="single" w:sz="8" w:space="0" w:color="auto"/>
              <w:bottom w:val="single" w:sz="8" w:space="0" w:color="auto"/>
            </w:tcBorders>
          </w:tcPr>
          <w:p w:rsidR="003F5777" w:rsidRPr="00B030C1" w:rsidRDefault="003F5777" w:rsidP="005F3832">
            <w:pPr>
              <w:spacing w:after="120" w:line="360" w:lineRule="auto"/>
              <w:rPr>
                <w:rFonts w:eastAsia="Calibri" w:cs="Times New Roman"/>
                <w:b/>
                <w:szCs w:val="24"/>
              </w:rPr>
            </w:pPr>
            <w:r w:rsidRPr="00B030C1">
              <w:rPr>
                <w:rFonts w:eastAsia="Calibri" w:cs="Times New Roman"/>
                <w:b/>
                <w:szCs w:val="24"/>
              </w:rPr>
              <w:t>Soil type</w:t>
            </w:r>
          </w:p>
        </w:tc>
        <w:tc>
          <w:tcPr>
            <w:tcW w:w="1348" w:type="dxa"/>
            <w:tcBorders>
              <w:top w:val="single" w:sz="18" w:space="0" w:color="auto"/>
              <w:bottom w:val="single" w:sz="8" w:space="0" w:color="auto"/>
              <w:right w:val="single" w:sz="8" w:space="0" w:color="auto"/>
            </w:tcBorders>
          </w:tcPr>
          <w:p w:rsidR="003F5777" w:rsidRPr="00B030C1" w:rsidRDefault="003F5777" w:rsidP="005F3832">
            <w:pPr>
              <w:spacing w:after="120" w:line="360" w:lineRule="auto"/>
              <w:rPr>
                <w:rFonts w:eastAsia="Calibri" w:cs="Times New Roman"/>
                <w:b/>
                <w:szCs w:val="24"/>
              </w:rPr>
            </w:pPr>
            <w:r w:rsidRPr="00B030C1">
              <w:rPr>
                <w:rFonts w:eastAsia="Calibri" w:cs="Times New Roman"/>
                <w:b/>
                <w:szCs w:val="24"/>
              </w:rPr>
              <w:t>Soil color</w:t>
            </w:r>
          </w:p>
        </w:tc>
        <w:tc>
          <w:tcPr>
            <w:tcW w:w="2191" w:type="dxa"/>
            <w:tcBorders>
              <w:top w:val="single" w:sz="18" w:space="0" w:color="auto"/>
              <w:left w:val="single" w:sz="8" w:space="0" w:color="auto"/>
              <w:bottom w:val="single" w:sz="8" w:space="0" w:color="auto"/>
            </w:tcBorders>
          </w:tcPr>
          <w:p w:rsidR="003F5777" w:rsidRPr="00B030C1" w:rsidRDefault="003F5777" w:rsidP="005F3832">
            <w:pPr>
              <w:spacing w:after="120"/>
              <w:rPr>
                <w:rFonts w:eastAsia="Calibri" w:cs="Times New Roman"/>
                <w:b/>
                <w:szCs w:val="24"/>
              </w:rPr>
            </w:pPr>
            <w:r w:rsidRPr="00B030C1">
              <w:rPr>
                <w:rFonts w:eastAsia="Calibri" w:cs="Times New Roman"/>
                <w:b/>
                <w:szCs w:val="24"/>
              </w:rPr>
              <w:t>Erodibility factor  (K-factor)</w:t>
            </w:r>
          </w:p>
        </w:tc>
        <w:tc>
          <w:tcPr>
            <w:tcW w:w="1405" w:type="dxa"/>
            <w:tcBorders>
              <w:top w:val="single" w:sz="18" w:space="0" w:color="auto"/>
              <w:bottom w:val="single" w:sz="8" w:space="0" w:color="auto"/>
            </w:tcBorders>
          </w:tcPr>
          <w:p w:rsidR="003F5777" w:rsidRPr="00B030C1" w:rsidRDefault="003F5777" w:rsidP="005F3832">
            <w:pPr>
              <w:spacing w:after="120" w:line="360" w:lineRule="auto"/>
              <w:rPr>
                <w:rFonts w:eastAsia="Calibri" w:cs="Times New Roman"/>
                <w:b/>
                <w:szCs w:val="24"/>
              </w:rPr>
            </w:pPr>
            <w:r w:rsidRPr="00B030C1">
              <w:rPr>
                <w:rFonts w:eastAsia="Calibri" w:cs="Times New Roman"/>
                <w:b/>
                <w:szCs w:val="24"/>
              </w:rPr>
              <w:t>Area (ha)</w:t>
            </w:r>
          </w:p>
        </w:tc>
        <w:tc>
          <w:tcPr>
            <w:tcW w:w="1610" w:type="dxa"/>
            <w:tcBorders>
              <w:top w:val="single" w:sz="18" w:space="0" w:color="auto"/>
              <w:bottom w:val="single" w:sz="8" w:space="0" w:color="auto"/>
            </w:tcBorders>
          </w:tcPr>
          <w:p w:rsidR="003F5777" w:rsidRPr="00B030C1" w:rsidRDefault="00D44BFC" w:rsidP="005F3832">
            <w:pPr>
              <w:spacing w:after="120" w:line="360" w:lineRule="auto"/>
              <w:rPr>
                <w:rFonts w:eastAsia="Calibri" w:cs="Times New Roman"/>
                <w:b/>
                <w:szCs w:val="24"/>
              </w:rPr>
            </w:pPr>
            <w:r w:rsidRPr="00B030C1">
              <w:rPr>
                <w:rFonts w:eastAsia="Calibri" w:cs="Times New Roman"/>
                <w:b/>
                <w:szCs w:val="24"/>
              </w:rPr>
              <w:t>Area (%)</w:t>
            </w:r>
          </w:p>
        </w:tc>
      </w:tr>
      <w:tr w:rsidR="003F5777" w:rsidRPr="00B030C1" w:rsidTr="005C3732">
        <w:trPr>
          <w:trHeight w:val="503"/>
        </w:trPr>
        <w:tc>
          <w:tcPr>
            <w:tcW w:w="510" w:type="dxa"/>
            <w:tcBorders>
              <w:top w:val="single" w:sz="8" w:space="0" w:color="auto"/>
              <w:bottom w:val="nil"/>
              <w:right w:val="single" w:sz="8" w:space="0" w:color="auto"/>
            </w:tcBorders>
          </w:tcPr>
          <w:p w:rsidR="003F5777" w:rsidRPr="00B030C1" w:rsidRDefault="003F5777" w:rsidP="005F3832">
            <w:pPr>
              <w:spacing w:after="120" w:line="360" w:lineRule="auto"/>
              <w:jc w:val="center"/>
              <w:rPr>
                <w:rFonts w:eastAsia="Calibri" w:cs="Times New Roman"/>
                <w:szCs w:val="24"/>
              </w:rPr>
            </w:pPr>
            <w:r w:rsidRPr="00B030C1">
              <w:rPr>
                <w:rFonts w:eastAsia="Calibri" w:cs="Times New Roman"/>
                <w:szCs w:val="24"/>
              </w:rPr>
              <w:t>1</w:t>
            </w:r>
          </w:p>
        </w:tc>
        <w:tc>
          <w:tcPr>
            <w:tcW w:w="1981" w:type="dxa"/>
            <w:tcBorders>
              <w:top w:val="single" w:sz="8" w:space="0" w:color="auto"/>
              <w:left w:val="single" w:sz="8" w:space="0" w:color="auto"/>
              <w:bottom w:val="nil"/>
            </w:tcBorders>
          </w:tcPr>
          <w:p w:rsidR="003F5777" w:rsidRPr="00B030C1" w:rsidRDefault="003F5777" w:rsidP="005F3832">
            <w:pPr>
              <w:spacing w:after="120" w:line="360" w:lineRule="auto"/>
              <w:rPr>
                <w:rFonts w:eastAsia="Calibri" w:cs="Times New Roman"/>
                <w:szCs w:val="24"/>
              </w:rPr>
            </w:pPr>
            <w:r w:rsidRPr="00B030C1">
              <w:rPr>
                <w:rFonts w:eastAsia="Calibri" w:cs="Times New Roman"/>
                <w:szCs w:val="24"/>
              </w:rPr>
              <w:t xml:space="preserve">Calcic </w:t>
            </w:r>
            <w:proofErr w:type="spellStart"/>
            <w:r w:rsidRPr="00B030C1">
              <w:rPr>
                <w:rFonts w:eastAsia="Calibri" w:cs="Times New Roman"/>
                <w:szCs w:val="24"/>
              </w:rPr>
              <w:t>xerosols</w:t>
            </w:r>
            <w:proofErr w:type="spellEnd"/>
          </w:p>
        </w:tc>
        <w:tc>
          <w:tcPr>
            <w:tcW w:w="1348" w:type="dxa"/>
            <w:tcBorders>
              <w:top w:val="single" w:sz="8" w:space="0" w:color="auto"/>
              <w:bottom w:val="nil"/>
              <w:right w:val="single" w:sz="8" w:space="0" w:color="auto"/>
            </w:tcBorders>
          </w:tcPr>
          <w:p w:rsidR="003F5777" w:rsidRPr="00B030C1" w:rsidRDefault="003F5777" w:rsidP="005F3832">
            <w:pPr>
              <w:spacing w:after="120" w:line="360" w:lineRule="auto"/>
              <w:rPr>
                <w:rFonts w:eastAsia="Calibri" w:cs="Times New Roman"/>
                <w:szCs w:val="24"/>
              </w:rPr>
            </w:pPr>
            <w:r w:rsidRPr="00B030C1">
              <w:rPr>
                <w:rFonts w:eastAsia="Calibri" w:cs="Times New Roman"/>
                <w:szCs w:val="24"/>
              </w:rPr>
              <w:t>brown</w:t>
            </w:r>
          </w:p>
        </w:tc>
        <w:tc>
          <w:tcPr>
            <w:tcW w:w="2191" w:type="dxa"/>
            <w:tcBorders>
              <w:top w:val="single" w:sz="8" w:space="0" w:color="auto"/>
              <w:left w:val="single" w:sz="8" w:space="0" w:color="auto"/>
              <w:bottom w:val="nil"/>
            </w:tcBorders>
          </w:tcPr>
          <w:p w:rsidR="003F5777" w:rsidRPr="00B030C1" w:rsidRDefault="003F5777" w:rsidP="005F3832">
            <w:pPr>
              <w:spacing w:after="120" w:line="360" w:lineRule="auto"/>
              <w:rPr>
                <w:rFonts w:eastAsia="Calibri" w:cs="Times New Roman"/>
                <w:szCs w:val="24"/>
              </w:rPr>
            </w:pPr>
            <w:r w:rsidRPr="00B030C1">
              <w:rPr>
                <w:rFonts w:eastAsia="Calibri" w:cs="Times New Roman"/>
                <w:szCs w:val="24"/>
              </w:rPr>
              <w:t>0.2</w:t>
            </w:r>
          </w:p>
        </w:tc>
        <w:tc>
          <w:tcPr>
            <w:tcW w:w="1405" w:type="dxa"/>
            <w:tcBorders>
              <w:top w:val="single" w:sz="8" w:space="0" w:color="auto"/>
              <w:bottom w:val="nil"/>
            </w:tcBorders>
          </w:tcPr>
          <w:p w:rsidR="003F5777" w:rsidRPr="00B030C1" w:rsidRDefault="00534F1C" w:rsidP="005F3832">
            <w:pPr>
              <w:spacing w:after="120" w:line="360" w:lineRule="auto"/>
              <w:rPr>
                <w:rFonts w:eastAsia="Calibri" w:cs="Times New Roman"/>
                <w:szCs w:val="24"/>
              </w:rPr>
            </w:pPr>
            <w:r w:rsidRPr="00B030C1">
              <w:rPr>
                <w:rFonts w:eastAsia="Calibri" w:cs="Times New Roman"/>
                <w:szCs w:val="24"/>
              </w:rPr>
              <w:t>4586</w:t>
            </w:r>
          </w:p>
        </w:tc>
        <w:tc>
          <w:tcPr>
            <w:tcW w:w="1610" w:type="dxa"/>
            <w:tcBorders>
              <w:top w:val="single" w:sz="8" w:space="0" w:color="auto"/>
              <w:bottom w:val="nil"/>
            </w:tcBorders>
          </w:tcPr>
          <w:p w:rsidR="003F5777" w:rsidRPr="00B030C1" w:rsidRDefault="00B300BD" w:rsidP="005F3832">
            <w:pPr>
              <w:spacing w:after="120" w:line="360" w:lineRule="auto"/>
              <w:rPr>
                <w:rFonts w:eastAsia="Calibri" w:cs="Times New Roman"/>
                <w:szCs w:val="24"/>
              </w:rPr>
            </w:pPr>
            <w:r w:rsidRPr="00B030C1">
              <w:rPr>
                <w:rFonts w:eastAsia="Calibri" w:cs="Times New Roman"/>
                <w:szCs w:val="24"/>
              </w:rPr>
              <w:t>20.6</w:t>
            </w:r>
          </w:p>
        </w:tc>
      </w:tr>
      <w:tr w:rsidR="003F5777" w:rsidRPr="00B030C1" w:rsidTr="005C3732">
        <w:tc>
          <w:tcPr>
            <w:tcW w:w="510" w:type="dxa"/>
            <w:tcBorders>
              <w:top w:val="nil"/>
              <w:right w:val="single" w:sz="8" w:space="0" w:color="auto"/>
            </w:tcBorders>
          </w:tcPr>
          <w:p w:rsidR="003F5777" w:rsidRPr="00B030C1" w:rsidRDefault="003F5777" w:rsidP="005F3832">
            <w:pPr>
              <w:spacing w:after="120" w:line="360" w:lineRule="auto"/>
              <w:jc w:val="center"/>
              <w:rPr>
                <w:rFonts w:eastAsia="Calibri" w:cs="Times New Roman"/>
                <w:szCs w:val="24"/>
              </w:rPr>
            </w:pPr>
            <w:r w:rsidRPr="00B030C1">
              <w:rPr>
                <w:rFonts w:eastAsia="Calibri" w:cs="Times New Roman"/>
                <w:szCs w:val="24"/>
              </w:rPr>
              <w:t>2</w:t>
            </w:r>
          </w:p>
        </w:tc>
        <w:tc>
          <w:tcPr>
            <w:tcW w:w="1981" w:type="dxa"/>
            <w:tcBorders>
              <w:top w:val="nil"/>
              <w:left w:val="single" w:sz="8" w:space="0" w:color="auto"/>
              <w:bottom w:val="nil"/>
            </w:tcBorders>
          </w:tcPr>
          <w:p w:rsidR="003F5777" w:rsidRPr="00B030C1" w:rsidRDefault="003F5777" w:rsidP="005F3832">
            <w:pPr>
              <w:spacing w:after="120" w:line="360" w:lineRule="auto"/>
              <w:rPr>
                <w:rFonts w:eastAsia="Calibri" w:cs="Times New Roman"/>
                <w:szCs w:val="24"/>
                <w:u w:val="single"/>
              </w:rPr>
            </w:pPr>
            <w:r w:rsidRPr="00B030C1">
              <w:rPr>
                <w:rFonts w:eastAsia="Calibri" w:cs="Times New Roman"/>
                <w:szCs w:val="24"/>
              </w:rPr>
              <w:t xml:space="preserve">Chromic </w:t>
            </w:r>
            <w:proofErr w:type="spellStart"/>
            <w:r w:rsidRPr="00B030C1">
              <w:rPr>
                <w:rFonts w:eastAsia="Calibri" w:cs="Times New Roman"/>
                <w:szCs w:val="24"/>
              </w:rPr>
              <w:t>vertisols</w:t>
            </w:r>
            <w:proofErr w:type="spellEnd"/>
          </w:p>
        </w:tc>
        <w:tc>
          <w:tcPr>
            <w:tcW w:w="1348" w:type="dxa"/>
            <w:tcBorders>
              <w:top w:val="nil"/>
              <w:right w:val="single" w:sz="8" w:space="0" w:color="auto"/>
            </w:tcBorders>
          </w:tcPr>
          <w:p w:rsidR="003F5777" w:rsidRPr="00B030C1" w:rsidRDefault="003F5777" w:rsidP="005F3832">
            <w:pPr>
              <w:spacing w:after="120" w:line="360" w:lineRule="auto"/>
              <w:rPr>
                <w:rFonts w:eastAsia="Calibri" w:cs="Times New Roman"/>
                <w:szCs w:val="24"/>
              </w:rPr>
            </w:pPr>
            <w:r w:rsidRPr="00B030C1">
              <w:rPr>
                <w:rFonts w:eastAsia="Calibri" w:cs="Times New Roman"/>
                <w:szCs w:val="24"/>
              </w:rPr>
              <w:t>black</w:t>
            </w:r>
          </w:p>
        </w:tc>
        <w:tc>
          <w:tcPr>
            <w:tcW w:w="2191" w:type="dxa"/>
            <w:tcBorders>
              <w:top w:val="nil"/>
              <w:left w:val="single" w:sz="8" w:space="0" w:color="auto"/>
              <w:bottom w:val="nil"/>
            </w:tcBorders>
          </w:tcPr>
          <w:p w:rsidR="003F5777" w:rsidRPr="00B030C1" w:rsidRDefault="003F5777" w:rsidP="005F3832">
            <w:pPr>
              <w:spacing w:after="120" w:line="360" w:lineRule="auto"/>
              <w:rPr>
                <w:rFonts w:eastAsia="Calibri" w:cs="Times New Roman"/>
                <w:szCs w:val="24"/>
              </w:rPr>
            </w:pPr>
            <w:r w:rsidRPr="00B030C1">
              <w:rPr>
                <w:rFonts w:eastAsia="Calibri" w:cs="Times New Roman"/>
                <w:szCs w:val="24"/>
              </w:rPr>
              <w:t>0.15</w:t>
            </w:r>
          </w:p>
        </w:tc>
        <w:tc>
          <w:tcPr>
            <w:tcW w:w="1405" w:type="dxa"/>
            <w:tcBorders>
              <w:top w:val="nil"/>
            </w:tcBorders>
          </w:tcPr>
          <w:p w:rsidR="003F5777" w:rsidRPr="00B030C1" w:rsidRDefault="00534F1C" w:rsidP="005F3832">
            <w:pPr>
              <w:spacing w:after="120" w:line="360" w:lineRule="auto"/>
              <w:rPr>
                <w:rFonts w:eastAsia="Calibri" w:cs="Times New Roman"/>
                <w:szCs w:val="24"/>
              </w:rPr>
            </w:pPr>
            <w:r w:rsidRPr="00B030C1">
              <w:rPr>
                <w:rFonts w:eastAsia="Calibri" w:cs="Times New Roman"/>
                <w:szCs w:val="24"/>
              </w:rPr>
              <w:t>14</w:t>
            </w:r>
            <w:r w:rsidR="00B3132A" w:rsidRPr="00B030C1">
              <w:rPr>
                <w:rFonts w:eastAsia="Calibri" w:cs="Times New Roman"/>
                <w:szCs w:val="24"/>
              </w:rPr>
              <w:t>80</w:t>
            </w:r>
          </w:p>
        </w:tc>
        <w:tc>
          <w:tcPr>
            <w:tcW w:w="1610" w:type="dxa"/>
            <w:tcBorders>
              <w:top w:val="nil"/>
            </w:tcBorders>
          </w:tcPr>
          <w:p w:rsidR="003F5777" w:rsidRPr="00B030C1" w:rsidRDefault="00B300BD" w:rsidP="005F3832">
            <w:pPr>
              <w:spacing w:after="120" w:line="360" w:lineRule="auto"/>
              <w:rPr>
                <w:rFonts w:eastAsia="Calibri" w:cs="Times New Roman"/>
                <w:szCs w:val="24"/>
              </w:rPr>
            </w:pPr>
            <w:r w:rsidRPr="00B030C1">
              <w:rPr>
                <w:rFonts w:eastAsia="Calibri" w:cs="Times New Roman"/>
                <w:szCs w:val="24"/>
              </w:rPr>
              <w:t>6.</w:t>
            </w:r>
            <w:r w:rsidR="00EA7C6A" w:rsidRPr="00B030C1">
              <w:rPr>
                <w:rFonts w:eastAsia="Calibri" w:cs="Times New Roman"/>
                <w:szCs w:val="24"/>
              </w:rPr>
              <w:t>7</w:t>
            </w:r>
          </w:p>
        </w:tc>
      </w:tr>
      <w:tr w:rsidR="003F5777" w:rsidRPr="00B030C1" w:rsidTr="005C3732">
        <w:tc>
          <w:tcPr>
            <w:tcW w:w="510" w:type="dxa"/>
            <w:tcBorders>
              <w:right w:val="single" w:sz="8" w:space="0" w:color="auto"/>
            </w:tcBorders>
          </w:tcPr>
          <w:p w:rsidR="003F5777" w:rsidRPr="00B030C1" w:rsidRDefault="003F5777" w:rsidP="005F3832">
            <w:pPr>
              <w:spacing w:after="120" w:line="360" w:lineRule="auto"/>
              <w:jc w:val="center"/>
              <w:rPr>
                <w:rFonts w:eastAsia="Calibri" w:cs="Times New Roman"/>
                <w:szCs w:val="24"/>
              </w:rPr>
            </w:pPr>
            <w:r w:rsidRPr="00B030C1">
              <w:rPr>
                <w:rFonts w:eastAsia="Calibri" w:cs="Times New Roman"/>
                <w:szCs w:val="24"/>
              </w:rPr>
              <w:t>3</w:t>
            </w:r>
          </w:p>
        </w:tc>
        <w:tc>
          <w:tcPr>
            <w:tcW w:w="1981" w:type="dxa"/>
            <w:tcBorders>
              <w:top w:val="nil"/>
              <w:left w:val="single" w:sz="8" w:space="0" w:color="auto"/>
              <w:bottom w:val="nil"/>
            </w:tcBorders>
          </w:tcPr>
          <w:p w:rsidR="003F5777" w:rsidRPr="00B030C1" w:rsidRDefault="003F5777" w:rsidP="005F3832">
            <w:pPr>
              <w:spacing w:after="120" w:line="360" w:lineRule="auto"/>
              <w:rPr>
                <w:rFonts w:eastAsia="Calibri" w:cs="Times New Roman"/>
                <w:szCs w:val="24"/>
              </w:rPr>
            </w:pPr>
            <w:proofErr w:type="spellStart"/>
            <w:r w:rsidRPr="00B030C1">
              <w:rPr>
                <w:rFonts w:eastAsia="Calibri" w:cs="Times New Roman"/>
                <w:szCs w:val="24"/>
              </w:rPr>
              <w:t>Dystric</w:t>
            </w:r>
            <w:proofErr w:type="spellEnd"/>
            <w:r w:rsidRPr="00B030C1">
              <w:rPr>
                <w:rFonts w:eastAsia="Calibri" w:cs="Times New Roman"/>
                <w:szCs w:val="24"/>
              </w:rPr>
              <w:t xml:space="preserve"> </w:t>
            </w:r>
            <w:proofErr w:type="spellStart"/>
            <w:r w:rsidRPr="00B030C1">
              <w:rPr>
                <w:rFonts w:eastAsia="Calibri" w:cs="Times New Roman"/>
                <w:szCs w:val="24"/>
              </w:rPr>
              <w:t>fluvisols</w:t>
            </w:r>
            <w:proofErr w:type="spellEnd"/>
          </w:p>
        </w:tc>
        <w:tc>
          <w:tcPr>
            <w:tcW w:w="1348" w:type="dxa"/>
            <w:tcBorders>
              <w:right w:val="single" w:sz="8" w:space="0" w:color="auto"/>
            </w:tcBorders>
          </w:tcPr>
          <w:p w:rsidR="003F5777" w:rsidRPr="00B030C1" w:rsidRDefault="003F5777" w:rsidP="005F3832">
            <w:pPr>
              <w:spacing w:after="120" w:line="360" w:lineRule="auto"/>
              <w:rPr>
                <w:rFonts w:eastAsia="Calibri" w:cs="Times New Roman"/>
                <w:szCs w:val="24"/>
              </w:rPr>
            </w:pPr>
            <w:r w:rsidRPr="00B030C1">
              <w:rPr>
                <w:rFonts w:eastAsia="Calibri" w:cs="Times New Roman"/>
                <w:szCs w:val="24"/>
              </w:rPr>
              <w:t>yellow</w:t>
            </w:r>
          </w:p>
        </w:tc>
        <w:tc>
          <w:tcPr>
            <w:tcW w:w="2191" w:type="dxa"/>
            <w:tcBorders>
              <w:top w:val="nil"/>
              <w:left w:val="single" w:sz="8" w:space="0" w:color="auto"/>
              <w:bottom w:val="nil"/>
            </w:tcBorders>
          </w:tcPr>
          <w:p w:rsidR="003F5777" w:rsidRPr="00B030C1" w:rsidRDefault="003F5777" w:rsidP="005F3832">
            <w:pPr>
              <w:spacing w:after="120" w:line="360" w:lineRule="auto"/>
              <w:rPr>
                <w:rFonts w:eastAsia="Calibri" w:cs="Times New Roman"/>
                <w:szCs w:val="24"/>
              </w:rPr>
            </w:pPr>
            <w:r w:rsidRPr="00B030C1">
              <w:rPr>
                <w:rFonts w:eastAsia="Calibri" w:cs="Times New Roman"/>
                <w:szCs w:val="24"/>
              </w:rPr>
              <w:t>0.3</w:t>
            </w:r>
          </w:p>
        </w:tc>
        <w:tc>
          <w:tcPr>
            <w:tcW w:w="1405" w:type="dxa"/>
          </w:tcPr>
          <w:p w:rsidR="003F5777" w:rsidRPr="00B030C1" w:rsidRDefault="00534F1C" w:rsidP="005F3832">
            <w:pPr>
              <w:spacing w:after="120" w:line="360" w:lineRule="auto"/>
              <w:rPr>
                <w:rFonts w:eastAsia="Calibri" w:cs="Times New Roman"/>
                <w:szCs w:val="24"/>
              </w:rPr>
            </w:pPr>
            <w:r w:rsidRPr="00B030C1">
              <w:rPr>
                <w:rFonts w:eastAsia="Calibri" w:cs="Times New Roman"/>
                <w:szCs w:val="24"/>
              </w:rPr>
              <w:t>675</w:t>
            </w:r>
          </w:p>
        </w:tc>
        <w:tc>
          <w:tcPr>
            <w:tcW w:w="1610" w:type="dxa"/>
          </w:tcPr>
          <w:p w:rsidR="003F5777" w:rsidRPr="00B030C1" w:rsidRDefault="00B300BD" w:rsidP="005F3832">
            <w:pPr>
              <w:spacing w:after="120" w:line="360" w:lineRule="auto"/>
              <w:rPr>
                <w:rFonts w:eastAsia="Calibri" w:cs="Times New Roman"/>
                <w:szCs w:val="24"/>
              </w:rPr>
            </w:pPr>
            <w:r w:rsidRPr="00B030C1">
              <w:rPr>
                <w:rFonts w:eastAsia="Calibri" w:cs="Times New Roman"/>
                <w:szCs w:val="24"/>
              </w:rPr>
              <w:t>3</w:t>
            </w:r>
          </w:p>
        </w:tc>
      </w:tr>
      <w:tr w:rsidR="003F5777" w:rsidRPr="00B030C1" w:rsidTr="005C3732">
        <w:tc>
          <w:tcPr>
            <w:tcW w:w="510" w:type="dxa"/>
            <w:tcBorders>
              <w:right w:val="single" w:sz="8" w:space="0" w:color="auto"/>
            </w:tcBorders>
          </w:tcPr>
          <w:p w:rsidR="003F5777" w:rsidRPr="00B030C1" w:rsidRDefault="003F5777" w:rsidP="005F3832">
            <w:pPr>
              <w:spacing w:after="120" w:line="360" w:lineRule="auto"/>
              <w:jc w:val="center"/>
              <w:rPr>
                <w:rFonts w:eastAsia="Calibri" w:cs="Times New Roman"/>
                <w:szCs w:val="24"/>
              </w:rPr>
            </w:pPr>
            <w:r w:rsidRPr="00B030C1">
              <w:rPr>
                <w:rFonts w:eastAsia="Calibri" w:cs="Times New Roman"/>
                <w:szCs w:val="24"/>
              </w:rPr>
              <w:t>4</w:t>
            </w:r>
          </w:p>
        </w:tc>
        <w:tc>
          <w:tcPr>
            <w:tcW w:w="1981" w:type="dxa"/>
            <w:tcBorders>
              <w:top w:val="nil"/>
              <w:left w:val="single" w:sz="8" w:space="0" w:color="auto"/>
              <w:bottom w:val="nil"/>
            </w:tcBorders>
          </w:tcPr>
          <w:p w:rsidR="003F5777" w:rsidRPr="00B030C1" w:rsidRDefault="003F5777" w:rsidP="005F3832">
            <w:pPr>
              <w:spacing w:after="120" w:line="360" w:lineRule="auto"/>
              <w:rPr>
                <w:rFonts w:eastAsia="Calibri" w:cs="Times New Roman"/>
                <w:szCs w:val="24"/>
              </w:rPr>
            </w:pPr>
            <w:proofErr w:type="spellStart"/>
            <w:r w:rsidRPr="00B030C1">
              <w:rPr>
                <w:rFonts w:eastAsia="Calibri" w:cs="Times New Roman"/>
                <w:szCs w:val="24"/>
              </w:rPr>
              <w:t>Dystric</w:t>
            </w:r>
            <w:proofErr w:type="spellEnd"/>
            <w:r w:rsidRPr="00B030C1">
              <w:rPr>
                <w:rFonts w:eastAsia="Calibri" w:cs="Times New Roman"/>
                <w:szCs w:val="24"/>
              </w:rPr>
              <w:t xml:space="preserve"> </w:t>
            </w:r>
            <w:proofErr w:type="spellStart"/>
            <w:r w:rsidRPr="00B030C1">
              <w:rPr>
                <w:rFonts w:eastAsia="Calibri" w:cs="Times New Roman"/>
                <w:szCs w:val="24"/>
              </w:rPr>
              <w:t>nitisols</w:t>
            </w:r>
            <w:proofErr w:type="spellEnd"/>
          </w:p>
        </w:tc>
        <w:tc>
          <w:tcPr>
            <w:tcW w:w="1348" w:type="dxa"/>
            <w:tcBorders>
              <w:right w:val="single" w:sz="8" w:space="0" w:color="auto"/>
            </w:tcBorders>
          </w:tcPr>
          <w:p w:rsidR="003F5777" w:rsidRPr="00B030C1" w:rsidRDefault="003F5777" w:rsidP="005F3832">
            <w:pPr>
              <w:spacing w:after="120" w:line="360" w:lineRule="auto"/>
              <w:rPr>
                <w:rFonts w:eastAsia="Calibri" w:cs="Times New Roman"/>
                <w:szCs w:val="24"/>
              </w:rPr>
            </w:pPr>
            <w:r w:rsidRPr="00B030C1">
              <w:rPr>
                <w:rFonts w:eastAsia="Calibri" w:cs="Times New Roman"/>
                <w:szCs w:val="24"/>
              </w:rPr>
              <w:t>red</w:t>
            </w:r>
          </w:p>
        </w:tc>
        <w:tc>
          <w:tcPr>
            <w:tcW w:w="2191" w:type="dxa"/>
            <w:tcBorders>
              <w:top w:val="nil"/>
              <w:left w:val="single" w:sz="8" w:space="0" w:color="auto"/>
              <w:bottom w:val="nil"/>
            </w:tcBorders>
          </w:tcPr>
          <w:p w:rsidR="003F5777" w:rsidRPr="00B030C1" w:rsidRDefault="003F5777" w:rsidP="005F3832">
            <w:pPr>
              <w:spacing w:after="120" w:line="360" w:lineRule="auto"/>
              <w:rPr>
                <w:rFonts w:eastAsia="Calibri" w:cs="Times New Roman"/>
                <w:szCs w:val="24"/>
              </w:rPr>
            </w:pPr>
            <w:r w:rsidRPr="00B030C1">
              <w:rPr>
                <w:rFonts w:eastAsia="Calibri" w:cs="Times New Roman"/>
                <w:szCs w:val="24"/>
              </w:rPr>
              <w:t>0.25</w:t>
            </w:r>
          </w:p>
        </w:tc>
        <w:tc>
          <w:tcPr>
            <w:tcW w:w="1405" w:type="dxa"/>
          </w:tcPr>
          <w:p w:rsidR="003F5777" w:rsidRPr="00B030C1" w:rsidRDefault="00534F1C" w:rsidP="005F3832">
            <w:pPr>
              <w:spacing w:after="120" w:line="360" w:lineRule="auto"/>
              <w:rPr>
                <w:rFonts w:eastAsia="Calibri" w:cs="Times New Roman"/>
                <w:szCs w:val="24"/>
              </w:rPr>
            </w:pPr>
            <w:r w:rsidRPr="00B030C1">
              <w:rPr>
                <w:rFonts w:eastAsia="Calibri" w:cs="Times New Roman"/>
                <w:szCs w:val="24"/>
              </w:rPr>
              <w:t>1947</w:t>
            </w:r>
          </w:p>
        </w:tc>
        <w:tc>
          <w:tcPr>
            <w:tcW w:w="1610" w:type="dxa"/>
          </w:tcPr>
          <w:p w:rsidR="003F5777" w:rsidRPr="00B030C1" w:rsidRDefault="00B300BD" w:rsidP="005F3832">
            <w:pPr>
              <w:spacing w:after="120" w:line="360" w:lineRule="auto"/>
              <w:rPr>
                <w:rFonts w:eastAsia="Calibri" w:cs="Times New Roman"/>
                <w:szCs w:val="24"/>
              </w:rPr>
            </w:pPr>
            <w:r w:rsidRPr="00B030C1">
              <w:rPr>
                <w:rFonts w:eastAsia="Calibri" w:cs="Times New Roman"/>
                <w:szCs w:val="24"/>
              </w:rPr>
              <w:t>8.7</w:t>
            </w:r>
          </w:p>
        </w:tc>
      </w:tr>
      <w:tr w:rsidR="003F5777" w:rsidRPr="00B030C1" w:rsidTr="005C3732">
        <w:tc>
          <w:tcPr>
            <w:tcW w:w="510" w:type="dxa"/>
            <w:tcBorders>
              <w:right w:val="single" w:sz="8" w:space="0" w:color="auto"/>
            </w:tcBorders>
          </w:tcPr>
          <w:p w:rsidR="003F5777" w:rsidRPr="00B030C1" w:rsidRDefault="003F5777" w:rsidP="005F3832">
            <w:pPr>
              <w:spacing w:after="120" w:line="360" w:lineRule="auto"/>
              <w:jc w:val="center"/>
              <w:rPr>
                <w:rFonts w:eastAsia="Calibri" w:cs="Times New Roman"/>
                <w:szCs w:val="24"/>
              </w:rPr>
            </w:pPr>
            <w:r w:rsidRPr="00B030C1">
              <w:rPr>
                <w:rFonts w:eastAsia="Calibri" w:cs="Times New Roman"/>
                <w:szCs w:val="24"/>
              </w:rPr>
              <w:t>5</w:t>
            </w:r>
          </w:p>
        </w:tc>
        <w:tc>
          <w:tcPr>
            <w:tcW w:w="1981" w:type="dxa"/>
            <w:tcBorders>
              <w:top w:val="nil"/>
              <w:left w:val="single" w:sz="8" w:space="0" w:color="auto"/>
              <w:bottom w:val="nil"/>
            </w:tcBorders>
          </w:tcPr>
          <w:p w:rsidR="003F5777" w:rsidRPr="00B030C1" w:rsidRDefault="003F5777" w:rsidP="005F3832">
            <w:pPr>
              <w:spacing w:after="120" w:line="360" w:lineRule="auto"/>
              <w:rPr>
                <w:rFonts w:eastAsia="Calibri" w:cs="Times New Roman"/>
                <w:szCs w:val="24"/>
              </w:rPr>
            </w:pPr>
            <w:proofErr w:type="spellStart"/>
            <w:r w:rsidRPr="00B030C1">
              <w:rPr>
                <w:rFonts w:eastAsia="Calibri" w:cs="Times New Roman"/>
                <w:szCs w:val="24"/>
              </w:rPr>
              <w:t>Leptosols</w:t>
            </w:r>
            <w:proofErr w:type="spellEnd"/>
          </w:p>
        </w:tc>
        <w:tc>
          <w:tcPr>
            <w:tcW w:w="1348" w:type="dxa"/>
            <w:tcBorders>
              <w:right w:val="single" w:sz="8" w:space="0" w:color="auto"/>
            </w:tcBorders>
          </w:tcPr>
          <w:p w:rsidR="003F5777" w:rsidRPr="00B030C1" w:rsidRDefault="003F5777" w:rsidP="005F3832">
            <w:pPr>
              <w:spacing w:after="120" w:line="360" w:lineRule="auto"/>
              <w:rPr>
                <w:rFonts w:eastAsia="Calibri" w:cs="Times New Roman"/>
                <w:szCs w:val="24"/>
              </w:rPr>
            </w:pPr>
            <w:r w:rsidRPr="00B030C1">
              <w:rPr>
                <w:rFonts w:eastAsia="Calibri" w:cs="Times New Roman"/>
                <w:szCs w:val="24"/>
              </w:rPr>
              <w:t>red</w:t>
            </w:r>
          </w:p>
        </w:tc>
        <w:tc>
          <w:tcPr>
            <w:tcW w:w="2191" w:type="dxa"/>
            <w:tcBorders>
              <w:top w:val="nil"/>
              <w:left w:val="single" w:sz="8" w:space="0" w:color="auto"/>
              <w:bottom w:val="nil"/>
            </w:tcBorders>
          </w:tcPr>
          <w:p w:rsidR="003F5777" w:rsidRPr="00B030C1" w:rsidRDefault="003F5777" w:rsidP="005F3832">
            <w:pPr>
              <w:spacing w:after="120" w:line="360" w:lineRule="auto"/>
              <w:rPr>
                <w:rFonts w:eastAsia="Calibri" w:cs="Times New Roman"/>
                <w:szCs w:val="24"/>
              </w:rPr>
            </w:pPr>
            <w:r w:rsidRPr="00B030C1">
              <w:rPr>
                <w:rFonts w:eastAsia="Calibri" w:cs="Times New Roman"/>
                <w:szCs w:val="24"/>
              </w:rPr>
              <w:t>0.25</w:t>
            </w:r>
          </w:p>
        </w:tc>
        <w:tc>
          <w:tcPr>
            <w:tcW w:w="1405" w:type="dxa"/>
          </w:tcPr>
          <w:p w:rsidR="003F5777" w:rsidRPr="00B030C1" w:rsidRDefault="00534F1C" w:rsidP="005F3832">
            <w:pPr>
              <w:spacing w:after="120" w:line="360" w:lineRule="auto"/>
              <w:rPr>
                <w:rFonts w:eastAsia="Calibri" w:cs="Times New Roman"/>
                <w:szCs w:val="24"/>
              </w:rPr>
            </w:pPr>
            <w:r w:rsidRPr="00B030C1">
              <w:rPr>
                <w:rFonts w:eastAsia="Calibri" w:cs="Times New Roman"/>
                <w:szCs w:val="24"/>
              </w:rPr>
              <w:t>3618</w:t>
            </w:r>
          </w:p>
        </w:tc>
        <w:tc>
          <w:tcPr>
            <w:tcW w:w="1610" w:type="dxa"/>
          </w:tcPr>
          <w:p w:rsidR="003F5777" w:rsidRPr="00B030C1" w:rsidRDefault="00B300BD" w:rsidP="005F3832">
            <w:pPr>
              <w:spacing w:after="120" w:line="360" w:lineRule="auto"/>
              <w:rPr>
                <w:rFonts w:eastAsia="Calibri" w:cs="Times New Roman"/>
                <w:szCs w:val="24"/>
              </w:rPr>
            </w:pPr>
            <w:r w:rsidRPr="00B030C1">
              <w:rPr>
                <w:rFonts w:eastAsia="Calibri" w:cs="Times New Roman"/>
                <w:szCs w:val="24"/>
              </w:rPr>
              <w:t>16.2</w:t>
            </w:r>
          </w:p>
        </w:tc>
      </w:tr>
      <w:tr w:rsidR="003F5777" w:rsidRPr="00B030C1" w:rsidTr="005C3732">
        <w:tc>
          <w:tcPr>
            <w:tcW w:w="510" w:type="dxa"/>
            <w:tcBorders>
              <w:right w:val="single" w:sz="8" w:space="0" w:color="auto"/>
            </w:tcBorders>
          </w:tcPr>
          <w:p w:rsidR="003F5777" w:rsidRPr="00B030C1" w:rsidRDefault="003F5777" w:rsidP="005F3832">
            <w:pPr>
              <w:spacing w:after="120" w:line="360" w:lineRule="auto"/>
              <w:jc w:val="center"/>
              <w:rPr>
                <w:rFonts w:eastAsia="Calibri" w:cs="Times New Roman"/>
                <w:szCs w:val="24"/>
              </w:rPr>
            </w:pPr>
            <w:r w:rsidRPr="00B030C1">
              <w:rPr>
                <w:rFonts w:eastAsia="Calibri" w:cs="Times New Roman"/>
                <w:szCs w:val="24"/>
              </w:rPr>
              <w:t>6</w:t>
            </w:r>
          </w:p>
        </w:tc>
        <w:tc>
          <w:tcPr>
            <w:tcW w:w="1981" w:type="dxa"/>
            <w:tcBorders>
              <w:top w:val="nil"/>
              <w:left w:val="single" w:sz="8" w:space="0" w:color="auto"/>
              <w:bottom w:val="nil"/>
            </w:tcBorders>
          </w:tcPr>
          <w:p w:rsidR="003F5777" w:rsidRPr="00B030C1" w:rsidRDefault="003F5777" w:rsidP="005F3832">
            <w:pPr>
              <w:spacing w:after="120" w:line="360" w:lineRule="auto"/>
              <w:rPr>
                <w:rFonts w:eastAsia="Calibri" w:cs="Times New Roman"/>
                <w:szCs w:val="24"/>
              </w:rPr>
            </w:pPr>
            <w:proofErr w:type="spellStart"/>
            <w:r w:rsidRPr="00B030C1">
              <w:rPr>
                <w:rFonts w:eastAsia="Calibri" w:cs="Times New Roman"/>
                <w:szCs w:val="24"/>
              </w:rPr>
              <w:t>Orthic</w:t>
            </w:r>
            <w:proofErr w:type="spellEnd"/>
            <w:r w:rsidRPr="00B030C1">
              <w:rPr>
                <w:rFonts w:eastAsia="Calibri" w:cs="Times New Roman"/>
                <w:szCs w:val="24"/>
              </w:rPr>
              <w:t xml:space="preserve"> </w:t>
            </w:r>
            <w:proofErr w:type="spellStart"/>
            <w:r w:rsidRPr="00B030C1">
              <w:rPr>
                <w:rFonts w:eastAsia="Calibri" w:cs="Times New Roman"/>
                <w:szCs w:val="24"/>
              </w:rPr>
              <w:t>acrisols</w:t>
            </w:r>
            <w:proofErr w:type="spellEnd"/>
          </w:p>
        </w:tc>
        <w:tc>
          <w:tcPr>
            <w:tcW w:w="1348" w:type="dxa"/>
            <w:tcBorders>
              <w:right w:val="single" w:sz="8" w:space="0" w:color="auto"/>
            </w:tcBorders>
          </w:tcPr>
          <w:p w:rsidR="003F5777" w:rsidRPr="00B030C1" w:rsidRDefault="003F5777" w:rsidP="005F3832">
            <w:pPr>
              <w:spacing w:after="120" w:line="360" w:lineRule="auto"/>
              <w:rPr>
                <w:rFonts w:eastAsia="Calibri" w:cs="Times New Roman"/>
                <w:szCs w:val="24"/>
              </w:rPr>
            </w:pPr>
            <w:r w:rsidRPr="00B030C1">
              <w:rPr>
                <w:rFonts w:eastAsia="Calibri" w:cs="Times New Roman"/>
                <w:szCs w:val="24"/>
              </w:rPr>
              <w:t>brown</w:t>
            </w:r>
          </w:p>
        </w:tc>
        <w:tc>
          <w:tcPr>
            <w:tcW w:w="2191" w:type="dxa"/>
            <w:tcBorders>
              <w:top w:val="nil"/>
              <w:left w:val="single" w:sz="8" w:space="0" w:color="auto"/>
              <w:bottom w:val="nil"/>
            </w:tcBorders>
          </w:tcPr>
          <w:p w:rsidR="003F5777" w:rsidRPr="00B030C1" w:rsidRDefault="003F5777" w:rsidP="005F3832">
            <w:pPr>
              <w:spacing w:after="120" w:line="360" w:lineRule="auto"/>
              <w:rPr>
                <w:rFonts w:eastAsia="Calibri" w:cs="Times New Roman"/>
                <w:szCs w:val="24"/>
              </w:rPr>
            </w:pPr>
            <w:r w:rsidRPr="00B030C1">
              <w:rPr>
                <w:rFonts w:eastAsia="Calibri" w:cs="Times New Roman"/>
                <w:szCs w:val="24"/>
              </w:rPr>
              <w:t>0.2</w:t>
            </w:r>
          </w:p>
        </w:tc>
        <w:tc>
          <w:tcPr>
            <w:tcW w:w="1405" w:type="dxa"/>
          </w:tcPr>
          <w:p w:rsidR="003F5777" w:rsidRPr="00B030C1" w:rsidRDefault="00534F1C" w:rsidP="005F3832">
            <w:pPr>
              <w:spacing w:after="120" w:line="360" w:lineRule="auto"/>
              <w:rPr>
                <w:rFonts w:eastAsia="Calibri" w:cs="Times New Roman"/>
                <w:szCs w:val="24"/>
              </w:rPr>
            </w:pPr>
            <w:r w:rsidRPr="00B030C1">
              <w:rPr>
                <w:rFonts w:eastAsia="Calibri" w:cs="Times New Roman"/>
                <w:szCs w:val="24"/>
              </w:rPr>
              <w:t>806</w:t>
            </w:r>
            <w:r w:rsidR="00B3132A" w:rsidRPr="00B030C1">
              <w:rPr>
                <w:rFonts w:eastAsia="Calibri" w:cs="Times New Roman"/>
                <w:szCs w:val="24"/>
              </w:rPr>
              <w:t>8</w:t>
            </w:r>
          </w:p>
        </w:tc>
        <w:tc>
          <w:tcPr>
            <w:tcW w:w="1610" w:type="dxa"/>
          </w:tcPr>
          <w:p w:rsidR="003F5777" w:rsidRPr="00B030C1" w:rsidRDefault="00B300BD" w:rsidP="005F3832">
            <w:pPr>
              <w:spacing w:after="120" w:line="360" w:lineRule="auto"/>
              <w:rPr>
                <w:rFonts w:eastAsia="Calibri" w:cs="Times New Roman"/>
                <w:szCs w:val="24"/>
              </w:rPr>
            </w:pPr>
            <w:r w:rsidRPr="00B030C1">
              <w:rPr>
                <w:rFonts w:eastAsia="Calibri" w:cs="Times New Roman"/>
                <w:szCs w:val="24"/>
              </w:rPr>
              <w:t>36.1</w:t>
            </w:r>
          </w:p>
        </w:tc>
      </w:tr>
      <w:tr w:rsidR="003F5777" w:rsidRPr="00B030C1" w:rsidTr="008D68FC">
        <w:tc>
          <w:tcPr>
            <w:tcW w:w="510" w:type="dxa"/>
            <w:tcBorders>
              <w:bottom w:val="single" w:sz="18" w:space="0" w:color="auto"/>
              <w:right w:val="single" w:sz="8" w:space="0" w:color="auto"/>
            </w:tcBorders>
          </w:tcPr>
          <w:p w:rsidR="003F5777" w:rsidRPr="00B030C1" w:rsidRDefault="003F5777" w:rsidP="005F3832">
            <w:pPr>
              <w:spacing w:after="120" w:line="360" w:lineRule="auto"/>
              <w:jc w:val="center"/>
              <w:rPr>
                <w:rFonts w:eastAsia="Calibri" w:cs="Times New Roman"/>
                <w:szCs w:val="24"/>
              </w:rPr>
            </w:pPr>
            <w:r w:rsidRPr="00B030C1">
              <w:rPr>
                <w:rFonts w:eastAsia="Calibri" w:cs="Times New Roman"/>
                <w:szCs w:val="24"/>
              </w:rPr>
              <w:t>7</w:t>
            </w:r>
          </w:p>
        </w:tc>
        <w:tc>
          <w:tcPr>
            <w:tcW w:w="1981" w:type="dxa"/>
            <w:tcBorders>
              <w:top w:val="nil"/>
              <w:left w:val="single" w:sz="8" w:space="0" w:color="auto"/>
              <w:bottom w:val="single" w:sz="18" w:space="0" w:color="auto"/>
            </w:tcBorders>
          </w:tcPr>
          <w:p w:rsidR="003F5777" w:rsidRPr="00B030C1" w:rsidRDefault="003F5777" w:rsidP="005F3832">
            <w:pPr>
              <w:spacing w:after="120" w:line="360" w:lineRule="auto"/>
              <w:rPr>
                <w:rFonts w:eastAsia="Calibri" w:cs="Times New Roman"/>
                <w:szCs w:val="24"/>
              </w:rPr>
            </w:pPr>
            <w:proofErr w:type="spellStart"/>
            <w:r w:rsidRPr="00B030C1">
              <w:rPr>
                <w:rFonts w:eastAsia="Calibri" w:cs="Times New Roman"/>
                <w:szCs w:val="24"/>
              </w:rPr>
              <w:t>Orthic</w:t>
            </w:r>
            <w:proofErr w:type="spellEnd"/>
            <w:r w:rsidRPr="00B030C1">
              <w:rPr>
                <w:rFonts w:eastAsia="Calibri" w:cs="Times New Roman"/>
                <w:szCs w:val="24"/>
              </w:rPr>
              <w:t xml:space="preserve"> </w:t>
            </w:r>
            <w:proofErr w:type="spellStart"/>
            <w:r w:rsidRPr="00B030C1">
              <w:rPr>
                <w:rFonts w:eastAsia="Calibri" w:cs="Times New Roman"/>
                <w:szCs w:val="24"/>
              </w:rPr>
              <w:t>solonchaks</w:t>
            </w:r>
            <w:proofErr w:type="spellEnd"/>
          </w:p>
        </w:tc>
        <w:tc>
          <w:tcPr>
            <w:tcW w:w="1348" w:type="dxa"/>
            <w:tcBorders>
              <w:bottom w:val="single" w:sz="18" w:space="0" w:color="auto"/>
              <w:right w:val="single" w:sz="8" w:space="0" w:color="auto"/>
            </w:tcBorders>
          </w:tcPr>
          <w:p w:rsidR="003F5777" w:rsidRPr="00B030C1" w:rsidRDefault="003F5777" w:rsidP="005F3832">
            <w:pPr>
              <w:spacing w:after="120" w:line="360" w:lineRule="auto"/>
              <w:rPr>
                <w:rFonts w:eastAsia="Calibri" w:cs="Times New Roman"/>
                <w:szCs w:val="24"/>
              </w:rPr>
            </w:pPr>
            <w:r w:rsidRPr="00B030C1">
              <w:rPr>
                <w:rFonts w:eastAsia="Calibri" w:cs="Times New Roman"/>
                <w:szCs w:val="24"/>
              </w:rPr>
              <w:t>gray</w:t>
            </w:r>
          </w:p>
        </w:tc>
        <w:tc>
          <w:tcPr>
            <w:tcW w:w="2191" w:type="dxa"/>
            <w:tcBorders>
              <w:top w:val="nil"/>
              <w:left w:val="single" w:sz="8" w:space="0" w:color="auto"/>
              <w:bottom w:val="single" w:sz="18" w:space="0" w:color="auto"/>
            </w:tcBorders>
          </w:tcPr>
          <w:p w:rsidR="003F5777" w:rsidRPr="00B030C1" w:rsidRDefault="003F5777" w:rsidP="005F3832">
            <w:pPr>
              <w:spacing w:after="120" w:line="360" w:lineRule="auto"/>
              <w:rPr>
                <w:rFonts w:eastAsia="Calibri" w:cs="Times New Roman"/>
                <w:szCs w:val="24"/>
              </w:rPr>
            </w:pPr>
            <w:r w:rsidRPr="00B030C1">
              <w:rPr>
                <w:rFonts w:eastAsia="Calibri" w:cs="Times New Roman"/>
                <w:szCs w:val="24"/>
              </w:rPr>
              <w:t>0.32</w:t>
            </w:r>
          </w:p>
        </w:tc>
        <w:tc>
          <w:tcPr>
            <w:tcW w:w="1405" w:type="dxa"/>
            <w:tcBorders>
              <w:bottom w:val="single" w:sz="18" w:space="0" w:color="auto"/>
            </w:tcBorders>
          </w:tcPr>
          <w:p w:rsidR="003F5777" w:rsidRPr="00B030C1" w:rsidRDefault="00534F1C" w:rsidP="005F3832">
            <w:pPr>
              <w:spacing w:after="120" w:line="360" w:lineRule="auto"/>
              <w:rPr>
                <w:rFonts w:eastAsia="Calibri" w:cs="Times New Roman"/>
                <w:szCs w:val="24"/>
              </w:rPr>
            </w:pPr>
            <w:r w:rsidRPr="00B030C1">
              <w:rPr>
                <w:rFonts w:eastAsia="Calibri" w:cs="Times New Roman"/>
                <w:szCs w:val="24"/>
              </w:rPr>
              <w:t>1953</w:t>
            </w:r>
          </w:p>
        </w:tc>
        <w:tc>
          <w:tcPr>
            <w:tcW w:w="1610" w:type="dxa"/>
            <w:tcBorders>
              <w:bottom w:val="single" w:sz="18" w:space="0" w:color="auto"/>
            </w:tcBorders>
          </w:tcPr>
          <w:p w:rsidR="003F5777" w:rsidRPr="00B030C1" w:rsidRDefault="00B300BD" w:rsidP="005F3832">
            <w:pPr>
              <w:spacing w:after="120" w:line="360" w:lineRule="auto"/>
              <w:rPr>
                <w:rFonts w:eastAsia="Calibri" w:cs="Times New Roman"/>
                <w:szCs w:val="24"/>
              </w:rPr>
            </w:pPr>
            <w:r w:rsidRPr="00B030C1">
              <w:rPr>
                <w:rFonts w:eastAsia="Calibri" w:cs="Times New Roman"/>
                <w:szCs w:val="24"/>
              </w:rPr>
              <w:t>8.7</w:t>
            </w:r>
          </w:p>
        </w:tc>
      </w:tr>
    </w:tbl>
    <w:p w:rsidR="005F3832" w:rsidRPr="00B030C1" w:rsidRDefault="005F3832" w:rsidP="005F3832">
      <w:pPr>
        <w:spacing w:before="120" w:after="120" w:line="360" w:lineRule="auto"/>
        <w:ind w:left="720"/>
        <w:jc w:val="both"/>
        <w:rPr>
          <w:rFonts w:ascii="Times New Roman" w:hAnsi="Times New Roman" w:cs="Times New Roman"/>
          <w:sz w:val="24"/>
          <w:szCs w:val="24"/>
        </w:rPr>
      </w:pPr>
      <w:r w:rsidRPr="00B030C1">
        <w:rPr>
          <w:rFonts w:ascii="Times New Roman" w:hAnsi="Times New Roman" w:cs="Times New Roman"/>
          <w:sz w:val="24"/>
          <w:szCs w:val="24"/>
        </w:rPr>
        <w:t xml:space="preserve">  Source: FAO soil classification</w:t>
      </w:r>
    </w:p>
    <w:p w:rsidR="00D914DD" w:rsidRPr="00B030C1" w:rsidRDefault="00D914DD" w:rsidP="005F3832">
      <w:pPr>
        <w:spacing w:after="120" w:line="360" w:lineRule="auto"/>
        <w:jc w:val="both"/>
        <w:rPr>
          <w:rFonts w:ascii="Times New Roman" w:hAnsi="Times New Roman" w:cs="Times New Roman"/>
          <w:sz w:val="24"/>
          <w:szCs w:val="24"/>
        </w:rPr>
      </w:pPr>
      <w:r w:rsidRPr="00B030C1">
        <w:rPr>
          <w:rFonts w:ascii="Times New Roman" w:hAnsi="Times New Roman" w:cs="Times New Roman"/>
          <w:sz w:val="24"/>
          <w:szCs w:val="24"/>
        </w:rPr>
        <w:t xml:space="preserve">Therefore, we can understand that </w:t>
      </w:r>
      <w:proofErr w:type="spellStart"/>
      <w:r w:rsidRPr="00B030C1">
        <w:rPr>
          <w:rFonts w:ascii="Times New Roman" w:hAnsi="Times New Roman" w:cs="Times New Roman"/>
          <w:sz w:val="24"/>
          <w:szCs w:val="24"/>
        </w:rPr>
        <w:t>orthic</w:t>
      </w:r>
      <w:proofErr w:type="spellEnd"/>
      <w:r w:rsidRPr="00B030C1">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solonchaks</w:t>
      </w:r>
      <w:proofErr w:type="spellEnd"/>
      <w:r w:rsidRPr="00B030C1">
        <w:rPr>
          <w:rFonts w:ascii="Times New Roman" w:hAnsi="Times New Roman" w:cs="Times New Roman"/>
          <w:sz w:val="24"/>
          <w:szCs w:val="24"/>
        </w:rPr>
        <w:t xml:space="preserve"> have high</w:t>
      </w:r>
      <w:r w:rsidR="006F32DF" w:rsidRPr="00B030C1">
        <w:rPr>
          <w:rFonts w:ascii="Times New Roman" w:hAnsi="Times New Roman" w:cs="Times New Roman"/>
          <w:sz w:val="24"/>
          <w:szCs w:val="24"/>
        </w:rPr>
        <w:t xml:space="preserve"> K-value (0.32); hence these </w:t>
      </w:r>
      <w:r w:rsidRPr="00B030C1">
        <w:rPr>
          <w:rFonts w:ascii="Times New Roman" w:hAnsi="Times New Roman" w:cs="Times New Roman"/>
          <w:sz w:val="24"/>
          <w:szCs w:val="24"/>
        </w:rPr>
        <w:t xml:space="preserve">soils are highly affected by erosion followed by </w:t>
      </w:r>
      <w:proofErr w:type="spellStart"/>
      <w:r w:rsidRPr="00B030C1">
        <w:rPr>
          <w:rFonts w:ascii="Times New Roman" w:hAnsi="Times New Roman" w:cs="Times New Roman"/>
          <w:sz w:val="24"/>
          <w:szCs w:val="24"/>
        </w:rPr>
        <w:t>dystric</w:t>
      </w:r>
      <w:proofErr w:type="spellEnd"/>
      <w:r w:rsidRPr="00B030C1">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fluvisols</w:t>
      </w:r>
      <w:proofErr w:type="spellEnd"/>
      <w:r w:rsidRPr="00B030C1">
        <w:rPr>
          <w:rFonts w:ascii="Times New Roman" w:hAnsi="Times New Roman" w:cs="Times New Roman"/>
          <w:sz w:val="24"/>
          <w:szCs w:val="24"/>
        </w:rPr>
        <w:t xml:space="preserve"> with K-value of 0.3. On the contrary, chromic </w:t>
      </w:r>
      <w:proofErr w:type="spellStart"/>
      <w:r w:rsidRPr="00B030C1">
        <w:rPr>
          <w:rFonts w:ascii="Times New Roman" w:hAnsi="Times New Roman" w:cs="Times New Roman"/>
          <w:sz w:val="24"/>
          <w:szCs w:val="24"/>
        </w:rPr>
        <w:t>vertisols</w:t>
      </w:r>
      <w:proofErr w:type="spellEnd"/>
      <w:r w:rsidRPr="00B030C1">
        <w:rPr>
          <w:rFonts w:ascii="Times New Roman" w:hAnsi="Times New Roman" w:cs="Times New Roman"/>
          <w:sz w:val="24"/>
          <w:szCs w:val="24"/>
        </w:rPr>
        <w:t xml:space="preserve"> has low soil erodibility factor (0.15); it is therefore less susceptible to the detaching power of rain drop. Most of the upper and </w:t>
      </w:r>
      <w:proofErr w:type="spellStart"/>
      <w:r w:rsidRPr="00B030C1">
        <w:rPr>
          <w:rFonts w:ascii="Times New Roman" w:hAnsi="Times New Roman" w:cs="Times New Roman"/>
          <w:sz w:val="24"/>
          <w:szCs w:val="24"/>
        </w:rPr>
        <w:t>midel</w:t>
      </w:r>
      <w:proofErr w:type="spellEnd"/>
      <w:r w:rsidRPr="00B030C1">
        <w:rPr>
          <w:rFonts w:ascii="Times New Roman" w:hAnsi="Times New Roman" w:cs="Times New Roman"/>
          <w:sz w:val="24"/>
          <w:szCs w:val="24"/>
        </w:rPr>
        <w:t xml:space="preserve"> part of </w:t>
      </w:r>
      <w:proofErr w:type="spellStart"/>
      <w:r w:rsidRPr="00B030C1">
        <w:rPr>
          <w:rFonts w:ascii="Times New Roman" w:hAnsi="Times New Roman" w:cs="Times New Roman"/>
          <w:sz w:val="24"/>
          <w:szCs w:val="24"/>
        </w:rPr>
        <w:t>Sile</w:t>
      </w:r>
      <w:proofErr w:type="spellEnd"/>
      <w:r w:rsidRPr="00B030C1">
        <w:rPr>
          <w:rFonts w:ascii="Times New Roman" w:hAnsi="Times New Roman" w:cs="Times New Roman"/>
          <w:sz w:val="24"/>
          <w:szCs w:val="24"/>
        </w:rPr>
        <w:t xml:space="preserve"> watershed is dominated by calcic </w:t>
      </w:r>
      <w:proofErr w:type="spellStart"/>
      <w:r w:rsidRPr="00B030C1">
        <w:rPr>
          <w:rFonts w:ascii="Times New Roman" w:hAnsi="Times New Roman" w:cs="Times New Roman"/>
          <w:sz w:val="24"/>
          <w:szCs w:val="24"/>
        </w:rPr>
        <w:t>xerosols</w:t>
      </w:r>
      <w:proofErr w:type="spellEnd"/>
      <w:r w:rsidRPr="00B030C1">
        <w:rPr>
          <w:rFonts w:ascii="Times New Roman" w:hAnsi="Times New Roman" w:cs="Times New Roman"/>
          <w:sz w:val="24"/>
          <w:szCs w:val="24"/>
        </w:rPr>
        <w:t xml:space="preserve"> and </w:t>
      </w:r>
      <w:proofErr w:type="spellStart"/>
      <w:r w:rsidRPr="00B030C1">
        <w:rPr>
          <w:rFonts w:ascii="Times New Roman" w:hAnsi="Times New Roman" w:cs="Times New Roman"/>
          <w:sz w:val="24"/>
          <w:szCs w:val="24"/>
        </w:rPr>
        <w:t>orthic</w:t>
      </w:r>
      <w:proofErr w:type="spellEnd"/>
      <w:r w:rsidRPr="00B030C1">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acrisols</w:t>
      </w:r>
      <w:proofErr w:type="spellEnd"/>
      <w:r w:rsidRPr="00B030C1">
        <w:rPr>
          <w:rFonts w:ascii="Times New Roman" w:hAnsi="Times New Roman" w:cs="Times New Roman"/>
          <w:sz w:val="24"/>
          <w:szCs w:val="24"/>
        </w:rPr>
        <w:t xml:space="preserve"> which are intrinsically moderately resistant to the eroding power of rain fall. Whereas, chromic </w:t>
      </w:r>
      <w:proofErr w:type="spellStart"/>
      <w:r w:rsidRPr="00B030C1">
        <w:rPr>
          <w:rFonts w:ascii="Times New Roman" w:hAnsi="Times New Roman" w:cs="Times New Roman"/>
          <w:sz w:val="24"/>
          <w:szCs w:val="24"/>
        </w:rPr>
        <w:t>vertisols</w:t>
      </w:r>
      <w:proofErr w:type="spellEnd"/>
      <w:r w:rsidRPr="00B030C1">
        <w:rPr>
          <w:rFonts w:ascii="Times New Roman" w:hAnsi="Times New Roman" w:cs="Times New Roman"/>
          <w:sz w:val="24"/>
          <w:szCs w:val="24"/>
        </w:rPr>
        <w:t xml:space="preserve"> with high-resistance to rain fall force is situated in the outlet of the watershed see above Figure.4.6.</w:t>
      </w:r>
    </w:p>
    <w:p w:rsidR="00FF2423" w:rsidRPr="00B030C1" w:rsidRDefault="00FF2423" w:rsidP="00FF2423">
      <w:pPr>
        <w:spacing w:after="120" w:line="360" w:lineRule="auto"/>
        <w:jc w:val="both"/>
        <w:rPr>
          <w:rFonts w:ascii="Times New Roman" w:hAnsi="Times New Roman" w:cs="Times New Roman"/>
          <w:sz w:val="24"/>
          <w:szCs w:val="24"/>
        </w:rPr>
      </w:pPr>
    </w:p>
    <w:p w:rsidR="003D2E52" w:rsidRPr="00B030C1" w:rsidRDefault="0006379E" w:rsidP="00F41429">
      <w:pPr>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98FDEDC" wp14:editId="0F656ABA">
            <wp:extent cx="3564356" cy="3749040"/>
            <wp:effectExtent l="19050" t="19050" r="17145"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factor.jpg"/>
                    <pic:cNvPicPr/>
                  </pic:nvPicPr>
                  <pic:blipFill rotWithShape="1">
                    <a:blip r:embed="rId24" cstate="print">
                      <a:extLst>
                        <a:ext uri="{28A0092B-C50C-407E-A947-70E740481C1C}">
                          <a14:useLocalDpi xmlns:a14="http://schemas.microsoft.com/office/drawing/2010/main" val="0"/>
                        </a:ext>
                      </a:extLst>
                    </a:blip>
                    <a:srcRect t="2404" r="34400"/>
                    <a:stretch/>
                  </pic:blipFill>
                  <pic:spPr bwMode="auto">
                    <a:xfrm>
                      <a:off x="0" y="0"/>
                      <a:ext cx="3564356" cy="37490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41429" w:rsidRDefault="00CA52FA" w:rsidP="00F41429">
      <w:pPr>
        <w:pStyle w:val="Caption"/>
        <w:spacing w:after="120"/>
        <w:jc w:val="center"/>
        <w:rPr>
          <w:rFonts w:ascii="Times New Roman" w:hAnsi="Times New Roman" w:cs="Times New Roman"/>
          <w:b w:val="0"/>
          <w:color w:val="auto"/>
          <w:sz w:val="24"/>
          <w:szCs w:val="24"/>
        </w:rPr>
      </w:pPr>
      <w:bookmarkStart w:id="243" w:name="_Toc16593243"/>
      <w:r w:rsidRPr="00D01A13">
        <w:rPr>
          <w:rFonts w:ascii="Times New Roman" w:hAnsi="Times New Roman" w:cs="Times New Roman"/>
          <w:b w:val="0"/>
          <w:color w:val="auto"/>
          <w:sz w:val="24"/>
          <w:szCs w:val="24"/>
        </w:rPr>
        <w:t>Figure</w:t>
      </w:r>
      <w:bookmarkEnd w:id="243"/>
      <w:r w:rsidR="00D01A13">
        <w:rPr>
          <w:rFonts w:ascii="Times New Roman" w:hAnsi="Times New Roman" w:cs="Times New Roman"/>
          <w:b w:val="0"/>
          <w:color w:val="auto"/>
          <w:sz w:val="24"/>
          <w:szCs w:val="24"/>
        </w:rPr>
        <w:t>.4.7</w:t>
      </w:r>
      <w:r w:rsidR="00B52F78" w:rsidRPr="00D01A13">
        <w:rPr>
          <w:rFonts w:ascii="Times New Roman" w:hAnsi="Times New Roman" w:cs="Times New Roman"/>
          <w:b w:val="0"/>
          <w:color w:val="auto"/>
          <w:sz w:val="24"/>
          <w:szCs w:val="24"/>
        </w:rPr>
        <w:t>:</w:t>
      </w:r>
      <w:r w:rsidR="00356EF4" w:rsidRPr="00D01A13">
        <w:rPr>
          <w:rFonts w:ascii="Times New Roman" w:hAnsi="Times New Roman" w:cs="Times New Roman"/>
          <w:b w:val="0"/>
          <w:color w:val="auto"/>
          <w:sz w:val="24"/>
          <w:szCs w:val="24"/>
        </w:rPr>
        <w:t xml:space="preserve"> </w:t>
      </w:r>
      <w:r w:rsidR="00356EF4" w:rsidRPr="00B030C1">
        <w:rPr>
          <w:rFonts w:ascii="Times New Roman" w:hAnsi="Times New Roman" w:cs="Times New Roman"/>
          <w:b w:val="0"/>
          <w:color w:val="auto"/>
          <w:sz w:val="24"/>
          <w:szCs w:val="24"/>
        </w:rPr>
        <w:t>K-</w:t>
      </w:r>
      <w:r w:rsidR="002C09AF" w:rsidRPr="00B030C1">
        <w:rPr>
          <w:rFonts w:ascii="Times New Roman" w:hAnsi="Times New Roman" w:cs="Times New Roman"/>
          <w:b w:val="0"/>
          <w:color w:val="auto"/>
          <w:sz w:val="24"/>
          <w:szCs w:val="24"/>
        </w:rPr>
        <w:t>factor value</w:t>
      </w:r>
      <w:r w:rsidR="00356EF4" w:rsidRPr="00B030C1">
        <w:rPr>
          <w:rFonts w:ascii="Times New Roman" w:hAnsi="Times New Roman" w:cs="Times New Roman"/>
          <w:b w:val="0"/>
          <w:color w:val="auto"/>
          <w:sz w:val="24"/>
          <w:szCs w:val="24"/>
        </w:rPr>
        <w:t xml:space="preserve"> map</w:t>
      </w:r>
      <w:r w:rsidR="00B52F78" w:rsidRPr="00B030C1">
        <w:rPr>
          <w:rFonts w:ascii="Times New Roman" w:hAnsi="Times New Roman" w:cs="Times New Roman"/>
          <w:b w:val="0"/>
          <w:color w:val="auto"/>
          <w:sz w:val="24"/>
          <w:szCs w:val="24"/>
        </w:rPr>
        <w:t xml:space="preserve"> of the watershed</w:t>
      </w:r>
      <w:r w:rsidR="007B139A" w:rsidRPr="00B030C1">
        <w:rPr>
          <w:rFonts w:ascii="Times New Roman" w:hAnsi="Times New Roman" w:cs="Times New Roman"/>
          <w:b w:val="0"/>
          <w:color w:val="auto"/>
          <w:sz w:val="24"/>
          <w:szCs w:val="24"/>
        </w:rPr>
        <w:t xml:space="preserve"> (Author, 2019)</w:t>
      </w:r>
      <w:bookmarkStart w:id="244" w:name="_Toc8274944"/>
      <w:bookmarkStart w:id="245" w:name="_Toc8395751"/>
      <w:bookmarkStart w:id="246" w:name="_Toc16688598"/>
    </w:p>
    <w:p w:rsidR="00203515" w:rsidRPr="00F41429" w:rsidRDefault="00203515" w:rsidP="00F41429">
      <w:pPr>
        <w:pStyle w:val="Heading3"/>
        <w:rPr>
          <w:rFonts w:cs="Times New Roman"/>
        </w:rPr>
      </w:pPr>
      <w:r w:rsidRPr="00B030C1">
        <w:t xml:space="preserve">4.2.3 </w:t>
      </w:r>
      <w:r w:rsidR="007E2E42" w:rsidRPr="00B030C1">
        <w:t>Slope Length</w:t>
      </w:r>
      <w:r w:rsidR="00A93FBC">
        <w:t xml:space="preserve"> F</w:t>
      </w:r>
      <w:r w:rsidRPr="00B030C1">
        <w:t>actor</w:t>
      </w:r>
      <w:bookmarkEnd w:id="244"/>
      <w:bookmarkEnd w:id="245"/>
      <w:bookmarkEnd w:id="246"/>
    </w:p>
    <w:p w:rsidR="005E3999" w:rsidRPr="00B030C1" w:rsidRDefault="0047209C" w:rsidP="003274FA">
      <w:pPr>
        <w:spacing w:after="120"/>
        <w:jc w:val="center"/>
        <w:rPr>
          <w:rFonts w:ascii="Times New Roman" w:hAnsi="Times New Roman" w:cs="Times New Roman"/>
        </w:rPr>
      </w:pPr>
      <w:r>
        <w:rPr>
          <w:rFonts w:ascii="Times New Roman" w:hAnsi="Times New Roman" w:cs="Times New Roman"/>
          <w:noProof/>
        </w:rPr>
        <w:drawing>
          <wp:inline distT="0" distB="0" distL="0" distR="0" wp14:anchorId="40BC1C04" wp14:editId="0B8B9302">
            <wp:extent cx="3555599" cy="3749040"/>
            <wp:effectExtent l="19050" t="19050" r="26035" b="228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f.jpg"/>
                    <pic:cNvPicPr/>
                  </pic:nvPicPr>
                  <pic:blipFill rotWithShape="1">
                    <a:blip r:embed="rId25" cstate="print">
                      <a:extLst>
                        <a:ext uri="{28A0092B-C50C-407E-A947-70E740481C1C}">
                          <a14:useLocalDpi xmlns:a14="http://schemas.microsoft.com/office/drawing/2010/main" val="0"/>
                        </a:ext>
                      </a:extLst>
                    </a:blip>
                    <a:srcRect t="2164" r="34400"/>
                    <a:stretch/>
                  </pic:blipFill>
                  <pic:spPr bwMode="auto">
                    <a:xfrm>
                      <a:off x="0" y="0"/>
                      <a:ext cx="3555599" cy="37490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F2D12" w:rsidRPr="00B030C1" w:rsidRDefault="006E2E0A" w:rsidP="00B870A6">
      <w:pPr>
        <w:pStyle w:val="Caption"/>
        <w:jc w:val="center"/>
        <w:rPr>
          <w:rFonts w:ascii="Times New Roman" w:hAnsi="Times New Roman" w:cs="Times New Roman"/>
          <w:b w:val="0"/>
          <w:color w:val="auto"/>
          <w:sz w:val="24"/>
          <w:szCs w:val="24"/>
        </w:rPr>
      </w:pPr>
      <w:bookmarkStart w:id="247" w:name="_Toc16593244"/>
      <w:r w:rsidRPr="00B870A6">
        <w:rPr>
          <w:rFonts w:ascii="Times New Roman" w:hAnsi="Times New Roman" w:cs="Times New Roman"/>
          <w:b w:val="0"/>
          <w:color w:val="auto"/>
          <w:sz w:val="24"/>
          <w:szCs w:val="24"/>
        </w:rPr>
        <w:t>Figure</w:t>
      </w:r>
      <w:bookmarkEnd w:id="247"/>
      <w:r w:rsidR="00B870A6">
        <w:rPr>
          <w:rFonts w:ascii="Times New Roman" w:hAnsi="Times New Roman" w:cs="Times New Roman"/>
          <w:b w:val="0"/>
          <w:color w:val="auto"/>
          <w:sz w:val="24"/>
          <w:szCs w:val="24"/>
        </w:rPr>
        <w:t>.4.8</w:t>
      </w:r>
      <w:r w:rsidR="00B52F78" w:rsidRPr="00B870A6">
        <w:rPr>
          <w:rFonts w:ascii="Times New Roman" w:hAnsi="Times New Roman" w:cs="Times New Roman"/>
          <w:b w:val="0"/>
          <w:color w:val="auto"/>
          <w:sz w:val="24"/>
          <w:szCs w:val="24"/>
        </w:rPr>
        <w:t xml:space="preserve">: </w:t>
      </w:r>
      <w:r w:rsidR="00C15AFA" w:rsidRPr="00B870A6">
        <w:rPr>
          <w:rFonts w:ascii="Times New Roman" w:hAnsi="Times New Roman" w:cs="Times New Roman"/>
          <w:b w:val="0"/>
          <w:color w:val="auto"/>
          <w:sz w:val="24"/>
          <w:szCs w:val="24"/>
        </w:rPr>
        <w:t xml:space="preserve"> </w:t>
      </w:r>
      <w:r w:rsidR="00C15AFA" w:rsidRPr="00B030C1">
        <w:rPr>
          <w:rFonts w:ascii="Times New Roman" w:hAnsi="Times New Roman" w:cs="Times New Roman"/>
          <w:b w:val="0"/>
          <w:color w:val="auto"/>
          <w:sz w:val="24"/>
          <w:szCs w:val="24"/>
        </w:rPr>
        <w:t>LS-factor value m</w:t>
      </w:r>
      <w:r w:rsidR="00356EF4" w:rsidRPr="00B030C1">
        <w:rPr>
          <w:rFonts w:ascii="Times New Roman" w:hAnsi="Times New Roman" w:cs="Times New Roman"/>
          <w:b w:val="0"/>
          <w:color w:val="auto"/>
          <w:sz w:val="24"/>
          <w:szCs w:val="24"/>
        </w:rPr>
        <w:t>ap</w:t>
      </w:r>
      <w:r w:rsidR="00B52F78" w:rsidRPr="00B030C1">
        <w:rPr>
          <w:rFonts w:ascii="Times New Roman" w:hAnsi="Times New Roman" w:cs="Times New Roman"/>
          <w:b w:val="0"/>
          <w:color w:val="auto"/>
          <w:sz w:val="24"/>
          <w:szCs w:val="24"/>
        </w:rPr>
        <w:t xml:space="preserve"> of the watershed</w:t>
      </w:r>
      <w:r w:rsidR="007B139A" w:rsidRPr="00B030C1">
        <w:rPr>
          <w:rFonts w:ascii="Times New Roman" w:hAnsi="Times New Roman" w:cs="Times New Roman"/>
          <w:b w:val="0"/>
          <w:color w:val="auto"/>
          <w:sz w:val="24"/>
          <w:szCs w:val="24"/>
        </w:rPr>
        <w:t xml:space="preserve"> (Author, 2019)</w:t>
      </w:r>
    </w:p>
    <w:p w:rsidR="00F41429" w:rsidRPr="00B030C1" w:rsidRDefault="00F41429" w:rsidP="00F41429">
      <w:pPr>
        <w:spacing w:after="120" w:line="360" w:lineRule="auto"/>
        <w:jc w:val="both"/>
        <w:rPr>
          <w:rFonts w:ascii="Times New Roman" w:hAnsi="Times New Roman" w:cs="Times New Roman"/>
          <w:color w:val="FF0000"/>
          <w:sz w:val="24"/>
          <w:szCs w:val="24"/>
        </w:rPr>
      </w:pPr>
      <w:bookmarkStart w:id="248" w:name="_Toc8274945"/>
      <w:bookmarkStart w:id="249" w:name="_Toc8395752"/>
      <w:bookmarkStart w:id="250" w:name="_Toc16688599"/>
      <w:r w:rsidRPr="00B030C1">
        <w:rPr>
          <w:rFonts w:ascii="Times New Roman" w:hAnsi="Times New Roman" w:cs="Times New Roman"/>
          <w:sz w:val="24"/>
          <w:szCs w:val="24"/>
        </w:rPr>
        <w:lastRenderedPageBreak/>
        <w:t xml:space="preserve">The topographic component of RUSLE model was computed using (Equation 4) suggested by (Moore and Burch, 1986; </w:t>
      </w:r>
      <w:proofErr w:type="spellStart"/>
      <w:r w:rsidRPr="00B030C1">
        <w:rPr>
          <w:rFonts w:ascii="Times New Roman" w:hAnsi="Times New Roman" w:cs="Times New Roman"/>
          <w:sz w:val="24"/>
          <w:szCs w:val="24"/>
        </w:rPr>
        <w:t>Mitasova</w:t>
      </w:r>
      <w:proofErr w:type="spellEnd"/>
      <w:r w:rsidRPr="00B030C1">
        <w:rPr>
          <w:rFonts w:ascii="Times New Roman" w:hAnsi="Times New Roman" w:cs="Times New Roman"/>
          <w:sz w:val="24"/>
          <w:szCs w:val="24"/>
        </w:rPr>
        <w:t xml:space="preserve"> and </w:t>
      </w:r>
      <w:proofErr w:type="spellStart"/>
      <w:r w:rsidRPr="00B030C1">
        <w:rPr>
          <w:rFonts w:ascii="Times New Roman" w:hAnsi="Times New Roman" w:cs="Times New Roman"/>
          <w:sz w:val="24"/>
          <w:szCs w:val="24"/>
        </w:rPr>
        <w:t>Mitas</w:t>
      </w:r>
      <w:proofErr w:type="spellEnd"/>
      <w:r w:rsidRPr="00B030C1">
        <w:rPr>
          <w:rFonts w:ascii="Times New Roman" w:hAnsi="Times New Roman" w:cs="Times New Roman"/>
          <w:sz w:val="24"/>
          <w:szCs w:val="24"/>
        </w:rPr>
        <w:t xml:space="preserve">, 1999; Simms </w:t>
      </w:r>
      <w:r w:rsidRPr="00B030C1">
        <w:rPr>
          <w:rFonts w:ascii="Times New Roman" w:hAnsi="Times New Roman" w:cs="Times New Roman"/>
          <w:i/>
          <w:sz w:val="24"/>
          <w:szCs w:val="24"/>
        </w:rPr>
        <w:t>et al</w:t>
      </w:r>
      <w:r w:rsidRPr="00B030C1">
        <w:rPr>
          <w:rFonts w:ascii="Times New Roman" w:hAnsi="Times New Roman" w:cs="Times New Roman"/>
          <w:sz w:val="24"/>
          <w:szCs w:val="24"/>
        </w:rPr>
        <w:t xml:space="preserve">., 2003).  As shown in the figure below.  in  the  lower  part  of  the watershed  the  slope length  is  high  due  to  high  flow  accumulation. On the other hand slope inclination is high in the middle parts of the watershed. Hence the combined LS-factor ranges from 0 to 22.95 on the upper and middle part of watershed respectively. This implies that the influence of the combined LS-factor for soil erosion is significant in the upper parts of watershed.  </w:t>
      </w:r>
    </w:p>
    <w:p w:rsidR="00F41429" w:rsidRPr="00B030C1" w:rsidRDefault="00F41429" w:rsidP="00F41429">
      <w:pPr>
        <w:spacing w:after="120" w:line="360" w:lineRule="auto"/>
        <w:jc w:val="both"/>
        <w:rPr>
          <w:rFonts w:ascii="Times New Roman" w:hAnsi="Times New Roman" w:cs="Times New Roman"/>
          <w:sz w:val="24"/>
          <w:szCs w:val="24"/>
        </w:rPr>
      </w:pPr>
      <w:r w:rsidRPr="00B030C1">
        <w:rPr>
          <w:rFonts w:ascii="Times New Roman" w:hAnsi="Times New Roman" w:cs="Times New Roman"/>
          <w:sz w:val="24"/>
          <w:szCs w:val="24"/>
        </w:rPr>
        <w:t>As a result, the LS-factor of extends from 0 in the lower part of the watershed to 22.95 in the steepest slope upper part of the watershed. This implies that the inﬂuence of the combined LS-factor for soil loss is signiﬁcant in the upper and middle part of the watershed. On the contrary, the LS-factor contributes insignificantly for soil erosion in the lower part of the watershed (</w:t>
      </w:r>
      <w:r>
        <w:rPr>
          <w:rFonts w:ascii="Times New Roman" w:hAnsi="Times New Roman" w:cs="Times New Roman"/>
          <w:sz w:val="24"/>
          <w:szCs w:val="24"/>
        </w:rPr>
        <w:t>Figure.4.8</w:t>
      </w:r>
      <w:r w:rsidRPr="00B030C1">
        <w:rPr>
          <w:rFonts w:ascii="Times New Roman" w:hAnsi="Times New Roman" w:cs="Times New Roman"/>
          <w:sz w:val="24"/>
          <w:szCs w:val="24"/>
        </w:rPr>
        <w:t>).</w:t>
      </w:r>
    </w:p>
    <w:p w:rsidR="00203515" w:rsidRPr="00B030C1" w:rsidRDefault="00203515" w:rsidP="00D74154">
      <w:pPr>
        <w:pStyle w:val="Heading3"/>
      </w:pPr>
      <w:r w:rsidRPr="00B030C1">
        <w:t>4.2.4</w:t>
      </w:r>
      <w:r w:rsidR="009F7E4F">
        <w:t xml:space="preserve"> Land U</w:t>
      </w:r>
      <w:r w:rsidR="00103A05" w:rsidRPr="00B030C1">
        <w:t>se/</w:t>
      </w:r>
      <w:r w:rsidR="009F7E4F">
        <w:t>C</w:t>
      </w:r>
      <w:r w:rsidR="000F740E" w:rsidRPr="00B030C1">
        <w:t>over</w:t>
      </w:r>
      <w:r w:rsidR="009F7E4F">
        <w:t xml:space="preserve"> F</w:t>
      </w:r>
      <w:r w:rsidRPr="00B030C1">
        <w:t>actor</w:t>
      </w:r>
      <w:bookmarkEnd w:id="248"/>
      <w:bookmarkEnd w:id="249"/>
      <w:bookmarkEnd w:id="250"/>
    </w:p>
    <w:p w:rsidR="00CA0256" w:rsidRPr="00B030C1" w:rsidRDefault="00CD3FB5" w:rsidP="00D459EF">
      <w:pPr>
        <w:spacing w:after="120" w:line="360" w:lineRule="auto"/>
        <w:jc w:val="both"/>
        <w:rPr>
          <w:rFonts w:ascii="Times New Roman" w:hAnsi="Times New Roman" w:cs="Times New Roman"/>
          <w:sz w:val="24"/>
          <w:szCs w:val="24"/>
        </w:rPr>
      </w:pPr>
      <w:r w:rsidRPr="00B030C1">
        <w:rPr>
          <w:rFonts w:ascii="Times New Roman" w:hAnsi="Times New Roman" w:cs="Times New Roman"/>
          <w:sz w:val="24"/>
          <w:szCs w:val="24"/>
        </w:rPr>
        <w:t xml:space="preserve">The supervised image classification of the study area, six LULC classes were identified (bare land, </w:t>
      </w:r>
      <w:r w:rsidR="00384CDD">
        <w:rPr>
          <w:rFonts w:ascii="Times New Roman" w:hAnsi="Times New Roman" w:cs="Times New Roman"/>
          <w:sz w:val="24"/>
          <w:szCs w:val="24"/>
        </w:rPr>
        <w:t>bush land</w:t>
      </w:r>
      <w:r w:rsidRPr="00B030C1">
        <w:rPr>
          <w:rFonts w:ascii="Times New Roman" w:hAnsi="Times New Roman" w:cs="Times New Roman"/>
          <w:sz w:val="24"/>
          <w:szCs w:val="24"/>
        </w:rPr>
        <w:t>, cultivation land, forest land, grass land and settlement).</w:t>
      </w:r>
      <w:r w:rsidR="003E3256" w:rsidRPr="00B030C1">
        <w:rPr>
          <w:rFonts w:ascii="Times New Roman" w:hAnsi="Times New Roman" w:cs="Times New Roman"/>
          <w:sz w:val="24"/>
          <w:szCs w:val="24"/>
        </w:rPr>
        <w:t xml:space="preserve">  By the image classification </w:t>
      </w:r>
      <w:r w:rsidRPr="00B030C1">
        <w:rPr>
          <w:rFonts w:ascii="Times New Roman" w:hAnsi="Times New Roman" w:cs="Times New Roman"/>
          <w:sz w:val="24"/>
          <w:szCs w:val="24"/>
        </w:rPr>
        <w:t xml:space="preserve">has showed that large portion of the watershed (39.4%) is </w:t>
      </w:r>
      <w:r w:rsidRPr="0076199E">
        <w:rPr>
          <w:rFonts w:ascii="Times New Roman" w:hAnsi="Times New Roman" w:cs="Times New Roman"/>
          <w:sz w:val="24"/>
          <w:szCs w:val="24"/>
        </w:rPr>
        <w:t>covered</w:t>
      </w:r>
      <w:r w:rsidRPr="00B030C1">
        <w:rPr>
          <w:rFonts w:ascii="Times New Roman" w:hAnsi="Times New Roman" w:cs="Times New Roman"/>
          <w:sz w:val="24"/>
          <w:szCs w:val="24"/>
        </w:rPr>
        <w:t xml:space="preserve"> by cultivation land </w:t>
      </w:r>
      <w:r w:rsidR="00F93946" w:rsidRPr="00B030C1">
        <w:rPr>
          <w:rFonts w:ascii="Times New Roman" w:hAnsi="Times New Roman" w:cs="Times New Roman"/>
          <w:sz w:val="24"/>
          <w:szCs w:val="24"/>
        </w:rPr>
        <w:t>see T</w:t>
      </w:r>
      <w:r w:rsidR="00B8520B" w:rsidRPr="00B030C1">
        <w:rPr>
          <w:rFonts w:ascii="Times New Roman" w:hAnsi="Times New Roman" w:cs="Times New Roman"/>
          <w:sz w:val="24"/>
          <w:szCs w:val="24"/>
        </w:rPr>
        <w:t>able</w:t>
      </w:r>
      <w:r w:rsidR="00263C0C">
        <w:rPr>
          <w:rFonts w:ascii="Times New Roman" w:hAnsi="Times New Roman" w:cs="Times New Roman"/>
          <w:sz w:val="24"/>
          <w:szCs w:val="24"/>
        </w:rPr>
        <w:t xml:space="preserve"> 4.6.</w:t>
      </w:r>
      <w:r w:rsidR="003E3256" w:rsidRPr="00B030C1">
        <w:t xml:space="preserve"> </w:t>
      </w:r>
    </w:p>
    <w:p w:rsidR="0087365B" w:rsidRPr="006E2E0A" w:rsidRDefault="00E32523" w:rsidP="00E32523">
      <w:pPr>
        <w:pStyle w:val="Caption"/>
      </w:pPr>
      <w:bookmarkStart w:id="251" w:name="_Toc16604452"/>
      <w:r w:rsidRPr="00360726">
        <w:rPr>
          <w:rFonts w:ascii="Times New Roman" w:hAnsi="Times New Roman" w:cs="Times New Roman"/>
          <w:b w:val="0"/>
          <w:color w:val="auto"/>
          <w:sz w:val="24"/>
          <w:szCs w:val="24"/>
        </w:rPr>
        <w:t xml:space="preserve">Table </w:t>
      </w:r>
      <w:r w:rsidR="00360726" w:rsidRPr="00360726">
        <w:rPr>
          <w:rFonts w:ascii="Times New Roman" w:hAnsi="Times New Roman" w:cs="Times New Roman"/>
          <w:b w:val="0"/>
          <w:color w:val="auto"/>
          <w:sz w:val="24"/>
          <w:szCs w:val="24"/>
        </w:rPr>
        <w:t>4.6</w:t>
      </w:r>
      <w:r w:rsidR="00B52F78" w:rsidRPr="00360726">
        <w:rPr>
          <w:rFonts w:ascii="Times New Roman" w:hAnsi="Times New Roman" w:cs="Times New Roman"/>
          <w:b w:val="0"/>
          <w:color w:val="auto"/>
          <w:sz w:val="24"/>
          <w:szCs w:val="24"/>
        </w:rPr>
        <w:t xml:space="preserve">: </w:t>
      </w:r>
      <w:r w:rsidR="00EF2D12" w:rsidRPr="00360726">
        <w:rPr>
          <w:rFonts w:ascii="Times New Roman" w:hAnsi="Times New Roman" w:cs="Times New Roman"/>
          <w:b w:val="0"/>
          <w:color w:val="auto"/>
          <w:sz w:val="24"/>
          <w:szCs w:val="24"/>
        </w:rPr>
        <w:t xml:space="preserve"> </w:t>
      </w:r>
      <w:r w:rsidR="00F93946" w:rsidRPr="00360726">
        <w:rPr>
          <w:rFonts w:ascii="Times New Roman" w:hAnsi="Times New Roman" w:cs="Times New Roman"/>
          <w:b w:val="0"/>
          <w:color w:val="auto"/>
          <w:sz w:val="24"/>
          <w:szCs w:val="24"/>
        </w:rPr>
        <w:t>LULC</w:t>
      </w:r>
      <w:r w:rsidR="0087365B" w:rsidRPr="00360726">
        <w:rPr>
          <w:rFonts w:ascii="Times New Roman" w:hAnsi="Times New Roman" w:cs="Times New Roman"/>
          <w:b w:val="0"/>
          <w:color w:val="auto"/>
          <w:sz w:val="24"/>
          <w:szCs w:val="24"/>
        </w:rPr>
        <w:t xml:space="preserve"> </w:t>
      </w:r>
      <w:r w:rsidR="0087365B" w:rsidRPr="00B030C1">
        <w:rPr>
          <w:rFonts w:ascii="Times New Roman" w:hAnsi="Times New Roman" w:cs="Times New Roman"/>
          <w:b w:val="0"/>
          <w:color w:val="auto"/>
          <w:sz w:val="24"/>
          <w:szCs w:val="24"/>
        </w:rPr>
        <w:t>and the corresponding value of C-factor</w:t>
      </w:r>
      <w:bookmarkEnd w:id="251"/>
    </w:p>
    <w:tbl>
      <w:tblPr>
        <w:tblStyle w:val="Style1"/>
        <w:tblW w:w="0" w:type="auto"/>
        <w:tblLook w:val="04A0" w:firstRow="1" w:lastRow="0" w:firstColumn="1" w:lastColumn="0" w:noHBand="0" w:noVBand="1"/>
      </w:tblPr>
      <w:tblGrid>
        <w:gridCol w:w="1515"/>
        <w:gridCol w:w="2698"/>
        <w:gridCol w:w="1481"/>
        <w:gridCol w:w="1257"/>
        <w:gridCol w:w="2115"/>
      </w:tblGrid>
      <w:tr w:rsidR="00CA0256" w:rsidRPr="00B030C1" w:rsidTr="001B61C6">
        <w:trPr>
          <w:trHeight w:val="413"/>
        </w:trPr>
        <w:tc>
          <w:tcPr>
            <w:tcW w:w="1515" w:type="dxa"/>
            <w:tcBorders>
              <w:top w:val="single" w:sz="18" w:space="0" w:color="auto"/>
              <w:bottom w:val="single" w:sz="8" w:space="0" w:color="auto"/>
              <w:right w:val="single" w:sz="8" w:space="0" w:color="auto"/>
            </w:tcBorders>
          </w:tcPr>
          <w:p w:rsidR="00CA0256" w:rsidRPr="00B030C1" w:rsidRDefault="00CA0256" w:rsidP="00690E51">
            <w:pPr>
              <w:jc w:val="center"/>
              <w:rPr>
                <w:rFonts w:eastAsia="Calibri" w:cs="Times New Roman"/>
                <w:b/>
              </w:rPr>
            </w:pPr>
            <w:r w:rsidRPr="00B030C1">
              <w:rPr>
                <w:rFonts w:eastAsia="Calibri" w:cs="Times New Roman"/>
                <w:b/>
              </w:rPr>
              <w:t>No</w:t>
            </w:r>
          </w:p>
        </w:tc>
        <w:tc>
          <w:tcPr>
            <w:tcW w:w="2698" w:type="dxa"/>
            <w:tcBorders>
              <w:top w:val="single" w:sz="18" w:space="0" w:color="auto"/>
              <w:left w:val="single" w:sz="8" w:space="0" w:color="auto"/>
              <w:bottom w:val="single" w:sz="8" w:space="0" w:color="auto"/>
              <w:right w:val="nil"/>
            </w:tcBorders>
          </w:tcPr>
          <w:p w:rsidR="00CA0256" w:rsidRPr="00B030C1" w:rsidRDefault="00E102DC" w:rsidP="00690E51">
            <w:pPr>
              <w:rPr>
                <w:rFonts w:eastAsia="Calibri" w:cs="Times New Roman"/>
                <w:b/>
              </w:rPr>
            </w:pPr>
            <w:r w:rsidRPr="00B030C1">
              <w:rPr>
                <w:rFonts w:eastAsia="Calibri" w:cs="Times New Roman"/>
                <w:b/>
              </w:rPr>
              <w:t xml:space="preserve">LULC </w:t>
            </w:r>
            <w:r w:rsidR="00CA0256" w:rsidRPr="00B030C1">
              <w:rPr>
                <w:rFonts w:eastAsia="Calibri" w:cs="Times New Roman"/>
                <w:b/>
              </w:rPr>
              <w:t>type</w:t>
            </w:r>
          </w:p>
        </w:tc>
        <w:tc>
          <w:tcPr>
            <w:tcW w:w="1481" w:type="dxa"/>
            <w:tcBorders>
              <w:top w:val="single" w:sz="18" w:space="0" w:color="auto"/>
              <w:left w:val="nil"/>
              <w:bottom w:val="single" w:sz="8" w:space="0" w:color="auto"/>
            </w:tcBorders>
          </w:tcPr>
          <w:p w:rsidR="00CA0256" w:rsidRPr="00B030C1" w:rsidRDefault="00CA0256" w:rsidP="00690E51">
            <w:pPr>
              <w:rPr>
                <w:rFonts w:eastAsia="Calibri" w:cs="Times New Roman"/>
                <w:b/>
              </w:rPr>
            </w:pPr>
            <w:r w:rsidRPr="00B030C1">
              <w:rPr>
                <w:rFonts w:eastAsia="Calibri" w:cs="Times New Roman"/>
                <w:b/>
              </w:rPr>
              <w:t>Area</w:t>
            </w:r>
            <w:r w:rsidR="00070E05" w:rsidRPr="00B030C1">
              <w:rPr>
                <w:rFonts w:eastAsia="Calibri" w:cs="Times New Roman"/>
                <w:b/>
              </w:rPr>
              <w:t xml:space="preserve"> </w:t>
            </w:r>
            <w:r w:rsidRPr="00B030C1">
              <w:rPr>
                <w:rFonts w:eastAsia="Calibri" w:cs="Times New Roman"/>
                <w:b/>
              </w:rPr>
              <w:t>(ha)</w:t>
            </w:r>
          </w:p>
        </w:tc>
        <w:tc>
          <w:tcPr>
            <w:tcW w:w="1257" w:type="dxa"/>
            <w:tcBorders>
              <w:top w:val="single" w:sz="18" w:space="0" w:color="auto"/>
              <w:bottom w:val="single" w:sz="8" w:space="0" w:color="auto"/>
            </w:tcBorders>
          </w:tcPr>
          <w:p w:rsidR="00CA0256" w:rsidRPr="00B030C1" w:rsidRDefault="00CA0256" w:rsidP="00690E51">
            <w:pPr>
              <w:rPr>
                <w:rFonts w:eastAsia="Calibri" w:cs="Times New Roman"/>
                <w:b/>
              </w:rPr>
            </w:pPr>
            <w:r w:rsidRPr="00B030C1">
              <w:rPr>
                <w:rFonts w:eastAsia="Calibri" w:cs="Times New Roman"/>
                <w:b/>
              </w:rPr>
              <w:t>Area</w:t>
            </w:r>
            <w:r w:rsidR="00070E05" w:rsidRPr="00B030C1">
              <w:rPr>
                <w:rFonts w:eastAsia="Calibri" w:cs="Times New Roman"/>
                <w:b/>
              </w:rPr>
              <w:t xml:space="preserve"> (</w:t>
            </w:r>
            <w:r w:rsidRPr="00B030C1">
              <w:rPr>
                <w:rFonts w:eastAsia="Calibri" w:cs="Times New Roman"/>
                <w:b/>
              </w:rPr>
              <w:t>%</w:t>
            </w:r>
            <w:r w:rsidR="00070E05" w:rsidRPr="00B030C1">
              <w:rPr>
                <w:rFonts w:eastAsia="Calibri" w:cs="Times New Roman"/>
                <w:b/>
              </w:rPr>
              <w:t>)</w:t>
            </w:r>
          </w:p>
        </w:tc>
        <w:tc>
          <w:tcPr>
            <w:tcW w:w="2115" w:type="dxa"/>
            <w:tcBorders>
              <w:top w:val="single" w:sz="18" w:space="0" w:color="auto"/>
              <w:bottom w:val="single" w:sz="8" w:space="0" w:color="auto"/>
            </w:tcBorders>
          </w:tcPr>
          <w:p w:rsidR="00CA0256" w:rsidRPr="00B030C1" w:rsidRDefault="00CA0256" w:rsidP="00690E51">
            <w:pPr>
              <w:rPr>
                <w:rFonts w:cs="Times New Roman"/>
                <w:b/>
              </w:rPr>
            </w:pPr>
            <w:r w:rsidRPr="00B030C1">
              <w:rPr>
                <w:rFonts w:cs="Times New Roman"/>
                <w:b/>
              </w:rPr>
              <w:t>C-factor</w:t>
            </w:r>
          </w:p>
        </w:tc>
      </w:tr>
      <w:tr w:rsidR="00CA0256" w:rsidRPr="00B030C1" w:rsidTr="001B61C6">
        <w:trPr>
          <w:trHeight w:val="413"/>
        </w:trPr>
        <w:tc>
          <w:tcPr>
            <w:tcW w:w="1515" w:type="dxa"/>
            <w:tcBorders>
              <w:top w:val="single" w:sz="8" w:space="0" w:color="auto"/>
              <w:left w:val="nil"/>
              <w:bottom w:val="nil"/>
              <w:right w:val="single" w:sz="8" w:space="0" w:color="auto"/>
            </w:tcBorders>
          </w:tcPr>
          <w:p w:rsidR="00CA0256" w:rsidRPr="00B030C1" w:rsidRDefault="00CA0256" w:rsidP="00690E51">
            <w:pPr>
              <w:jc w:val="center"/>
              <w:rPr>
                <w:rFonts w:eastAsia="Calibri" w:cs="Times New Roman"/>
              </w:rPr>
            </w:pPr>
            <w:r w:rsidRPr="00B030C1">
              <w:rPr>
                <w:rFonts w:eastAsia="Calibri" w:cs="Times New Roman"/>
              </w:rPr>
              <w:t>1</w:t>
            </w:r>
          </w:p>
        </w:tc>
        <w:tc>
          <w:tcPr>
            <w:tcW w:w="2698" w:type="dxa"/>
            <w:tcBorders>
              <w:top w:val="single" w:sz="8" w:space="0" w:color="auto"/>
              <w:left w:val="single" w:sz="8" w:space="0" w:color="auto"/>
              <w:bottom w:val="nil"/>
              <w:right w:val="nil"/>
            </w:tcBorders>
          </w:tcPr>
          <w:p w:rsidR="00CA0256" w:rsidRPr="00B030C1" w:rsidRDefault="00CA0256" w:rsidP="00690E51">
            <w:pPr>
              <w:rPr>
                <w:rFonts w:eastAsia="Calibri" w:cs="Times New Roman"/>
              </w:rPr>
            </w:pPr>
            <w:r w:rsidRPr="00B030C1">
              <w:rPr>
                <w:rFonts w:eastAsia="Calibri" w:cs="Times New Roman"/>
              </w:rPr>
              <w:t>Bare land</w:t>
            </w:r>
          </w:p>
        </w:tc>
        <w:tc>
          <w:tcPr>
            <w:tcW w:w="1481" w:type="dxa"/>
            <w:tcBorders>
              <w:top w:val="single" w:sz="8" w:space="0" w:color="auto"/>
              <w:left w:val="nil"/>
              <w:bottom w:val="nil"/>
            </w:tcBorders>
          </w:tcPr>
          <w:p w:rsidR="00CA0256" w:rsidRPr="00B030C1" w:rsidRDefault="00A047C4" w:rsidP="00690E51">
            <w:pPr>
              <w:rPr>
                <w:rFonts w:eastAsia="Calibri" w:cs="Times New Roman"/>
              </w:rPr>
            </w:pPr>
            <w:r w:rsidRPr="00B030C1">
              <w:rPr>
                <w:rFonts w:eastAsia="Calibri" w:cs="Times New Roman"/>
              </w:rPr>
              <w:t>2662</w:t>
            </w:r>
          </w:p>
        </w:tc>
        <w:tc>
          <w:tcPr>
            <w:tcW w:w="1257" w:type="dxa"/>
            <w:tcBorders>
              <w:top w:val="single" w:sz="8" w:space="0" w:color="auto"/>
              <w:bottom w:val="nil"/>
            </w:tcBorders>
          </w:tcPr>
          <w:p w:rsidR="00CA0256" w:rsidRPr="00B030C1" w:rsidRDefault="00A047C4" w:rsidP="00690E51">
            <w:pPr>
              <w:rPr>
                <w:rFonts w:eastAsia="Calibri" w:cs="Times New Roman"/>
              </w:rPr>
            </w:pPr>
            <w:r w:rsidRPr="00B030C1">
              <w:rPr>
                <w:rFonts w:eastAsia="Calibri" w:cs="Times New Roman"/>
              </w:rPr>
              <w:t>12.4</w:t>
            </w:r>
          </w:p>
        </w:tc>
        <w:tc>
          <w:tcPr>
            <w:tcW w:w="2115" w:type="dxa"/>
            <w:tcBorders>
              <w:top w:val="single" w:sz="8" w:space="0" w:color="auto"/>
              <w:bottom w:val="nil"/>
            </w:tcBorders>
          </w:tcPr>
          <w:p w:rsidR="00CA0256" w:rsidRPr="00B030C1" w:rsidRDefault="00CA0256" w:rsidP="00690E51">
            <w:pPr>
              <w:rPr>
                <w:rFonts w:cs="Times New Roman"/>
              </w:rPr>
            </w:pPr>
            <w:r w:rsidRPr="00B030C1">
              <w:rPr>
                <w:rFonts w:cs="Times New Roman"/>
              </w:rPr>
              <w:t>0.05</w:t>
            </w:r>
          </w:p>
        </w:tc>
      </w:tr>
      <w:tr w:rsidR="00CA0256" w:rsidRPr="00B030C1" w:rsidTr="001B61C6">
        <w:trPr>
          <w:trHeight w:val="413"/>
        </w:trPr>
        <w:tc>
          <w:tcPr>
            <w:tcW w:w="1515" w:type="dxa"/>
            <w:tcBorders>
              <w:top w:val="nil"/>
              <w:right w:val="single" w:sz="8" w:space="0" w:color="auto"/>
            </w:tcBorders>
          </w:tcPr>
          <w:p w:rsidR="00CA0256" w:rsidRPr="00B030C1" w:rsidRDefault="00CA0256" w:rsidP="00690E51">
            <w:pPr>
              <w:jc w:val="center"/>
              <w:rPr>
                <w:rFonts w:eastAsia="Calibri" w:cs="Times New Roman"/>
              </w:rPr>
            </w:pPr>
            <w:r w:rsidRPr="00B030C1">
              <w:rPr>
                <w:rFonts w:eastAsia="Calibri" w:cs="Times New Roman"/>
              </w:rPr>
              <w:t>2</w:t>
            </w:r>
          </w:p>
        </w:tc>
        <w:tc>
          <w:tcPr>
            <w:tcW w:w="2698" w:type="dxa"/>
            <w:tcBorders>
              <w:top w:val="nil"/>
              <w:left w:val="single" w:sz="8" w:space="0" w:color="auto"/>
              <w:bottom w:val="nil"/>
              <w:right w:val="nil"/>
            </w:tcBorders>
          </w:tcPr>
          <w:p w:rsidR="00CA0256" w:rsidRPr="00B030C1" w:rsidRDefault="00CF7ECE" w:rsidP="00690E51">
            <w:pPr>
              <w:rPr>
                <w:rFonts w:eastAsia="Calibri" w:cs="Times New Roman"/>
              </w:rPr>
            </w:pPr>
            <w:r>
              <w:rPr>
                <w:rFonts w:eastAsia="Calibri" w:cs="Times New Roman"/>
              </w:rPr>
              <w:t>Bush land</w:t>
            </w:r>
          </w:p>
        </w:tc>
        <w:tc>
          <w:tcPr>
            <w:tcW w:w="1481" w:type="dxa"/>
            <w:tcBorders>
              <w:top w:val="nil"/>
              <w:left w:val="nil"/>
            </w:tcBorders>
          </w:tcPr>
          <w:p w:rsidR="00CA0256" w:rsidRPr="00B030C1" w:rsidRDefault="00A047C4" w:rsidP="00690E51">
            <w:pPr>
              <w:rPr>
                <w:rFonts w:eastAsia="Calibri" w:cs="Times New Roman"/>
              </w:rPr>
            </w:pPr>
            <w:r w:rsidRPr="00B030C1">
              <w:rPr>
                <w:rFonts w:eastAsia="Calibri" w:cs="Times New Roman"/>
              </w:rPr>
              <w:t>1193</w:t>
            </w:r>
          </w:p>
        </w:tc>
        <w:tc>
          <w:tcPr>
            <w:tcW w:w="1257" w:type="dxa"/>
            <w:tcBorders>
              <w:top w:val="nil"/>
            </w:tcBorders>
          </w:tcPr>
          <w:p w:rsidR="00CA0256" w:rsidRPr="00B030C1" w:rsidRDefault="00A047C4" w:rsidP="00690E51">
            <w:pPr>
              <w:rPr>
                <w:rFonts w:eastAsia="Calibri" w:cs="Times New Roman"/>
              </w:rPr>
            </w:pPr>
            <w:r w:rsidRPr="00B030C1">
              <w:rPr>
                <w:rFonts w:eastAsia="Calibri" w:cs="Times New Roman"/>
              </w:rPr>
              <w:t>5.3</w:t>
            </w:r>
          </w:p>
        </w:tc>
        <w:tc>
          <w:tcPr>
            <w:tcW w:w="2115" w:type="dxa"/>
            <w:tcBorders>
              <w:top w:val="nil"/>
            </w:tcBorders>
          </w:tcPr>
          <w:p w:rsidR="00CA0256" w:rsidRPr="00B030C1" w:rsidRDefault="00CA0256" w:rsidP="00690E51">
            <w:pPr>
              <w:rPr>
                <w:rFonts w:cs="Times New Roman"/>
              </w:rPr>
            </w:pPr>
            <w:r w:rsidRPr="00B030C1">
              <w:rPr>
                <w:rFonts w:cs="Times New Roman"/>
              </w:rPr>
              <w:t>0.014</w:t>
            </w:r>
          </w:p>
        </w:tc>
      </w:tr>
      <w:tr w:rsidR="00CA0256" w:rsidRPr="00B030C1" w:rsidTr="008D68FC">
        <w:trPr>
          <w:trHeight w:val="413"/>
        </w:trPr>
        <w:tc>
          <w:tcPr>
            <w:tcW w:w="1515" w:type="dxa"/>
            <w:tcBorders>
              <w:right w:val="single" w:sz="8" w:space="0" w:color="auto"/>
            </w:tcBorders>
          </w:tcPr>
          <w:p w:rsidR="00CA0256" w:rsidRPr="00B030C1" w:rsidRDefault="00CA0256" w:rsidP="00690E51">
            <w:pPr>
              <w:jc w:val="center"/>
              <w:rPr>
                <w:rFonts w:eastAsia="Calibri" w:cs="Times New Roman"/>
              </w:rPr>
            </w:pPr>
            <w:r w:rsidRPr="00B030C1">
              <w:rPr>
                <w:rFonts w:eastAsia="Calibri" w:cs="Times New Roman"/>
              </w:rPr>
              <w:t>3</w:t>
            </w:r>
          </w:p>
        </w:tc>
        <w:tc>
          <w:tcPr>
            <w:tcW w:w="2698" w:type="dxa"/>
            <w:tcBorders>
              <w:top w:val="nil"/>
              <w:left w:val="single" w:sz="8" w:space="0" w:color="auto"/>
              <w:bottom w:val="nil"/>
              <w:right w:val="nil"/>
            </w:tcBorders>
          </w:tcPr>
          <w:p w:rsidR="00CA0256" w:rsidRPr="00B030C1" w:rsidRDefault="00CA0256" w:rsidP="00690E51">
            <w:pPr>
              <w:rPr>
                <w:rFonts w:eastAsia="Calibri" w:cs="Times New Roman"/>
              </w:rPr>
            </w:pPr>
            <w:r w:rsidRPr="00B030C1">
              <w:rPr>
                <w:rFonts w:eastAsia="Calibri" w:cs="Times New Roman"/>
              </w:rPr>
              <w:t>Cultivation land</w:t>
            </w:r>
          </w:p>
        </w:tc>
        <w:tc>
          <w:tcPr>
            <w:tcW w:w="1481" w:type="dxa"/>
            <w:tcBorders>
              <w:left w:val="nil"/>
            </w:tcBorders>
          </w:tcPr>
          <w:p w:rsidR="00CA0256" w:rsidRPr="00B030C1" w:rsidRDefault="004B6200" w:rsidP="00690E51">
            <w:pPr>
              <w:rPr>
                <w:rFonts w:eastAsia="Calibri" w:cs="Times New Roman"/>
              </w:rPr>
            </w:pPr>
            <w:r w:rsidRPr="00B030C1">
              <w:rPr>
                <w:rFonts w:eastAsia="Calibri" w:cs="Times New Roman"/>
              </w:rPr>
              <w:t>8803</w:t>
            </w:r>
          </w:p>
        </w:tc>
        <w:tc>
          <w:tcPr>
            <w:tcW w:w="1257" w:type="dxa"/>
          </w:tcPr>
          <w:p w:rsidR="00CA0256" w:rsidRPr="00B030C1" w:rsidRDefault="004B6200" w:rsidP="00690E51">
            <w:pPr>
              <w:rPr>
                <w:rFonts w:eastAsia="Calibri" w:cs="Times New Roman"/>
              </w:rPr>
            </w:pPr>
            <w:r w:rsidRPr="00B030C1">
              <w:rPr>
                <w:rFonts w:eastAsia="Calibri" w:cs="Times New Roman"/>
              </w:rPr>
              <w:t>39.4</w:t>
            </w:r>
          </w:p>
        </w:tc>
        <w:tc>
          <w:tcPr>
            <w:tcW w:w="2115" w:type="dxa"/>
          </w:tcPr>
          <w:p w:rsidR="00CA0256" w:rsidRPr="00B030C1" w:rsidRDefault="00CA0256" w:rsidP="00690E51">
            <w:pPr>
              <w:rPr>
                <w:rFonts w:cs="Times New Roman"/>
              </w:rPr>
            </w:pPr>
            <w:r w:rsidRPr="00B030C1">
              <w:rPr>
                <w:rFonts w:cs="Times New Roman"/>
              </w:rPr>
              <w:t>0.18</w:t>
            </w:r>
          </w:p>
        </w:tc>
      </w:tr>
      <w:tr w:rsidR="00CA0256" w:rsidRPr="00B030C1" w:rsidTr="008D68FC">
        <w:trPr>
          <w:trHeight w:val="413"/>
        </w:trPr>
        <w:tc>
          <w:tcPr>
            <w:tcW w:w="1515" w:type="dxa"/>
            <w:tcBorders>
              <w:right w:val="single" w:sz="8" w:space="0" w:color="auto"/>
            </w:tcBorders>
          </w:tcPr>
          <w:p w:rsidR="00CA0256" w:rsidRPr="00B030C1" w:rsidRDefault="00CA0256" w:rsidP="00690E51">
            <w:pPr>
              <w:jc w:val="center"/>
              <w:rPr>
                <w:rFonts w:eastAsia="Calibri" w:cs="Times New Roman"/>
              </w:rPr>
            </w:pPr>
            <w:r w:rsidRPr="00B030C1">
              <w:rPr>
                <w:rFonts w:eastAsia="Calibri" w:cs="Times New Roman"/>
              </w:rPr>
              <w:t>4</w:t>
            </w:r>
          </w:p>
        </w:tc>
        <w:tc>
          <w:tcPr>
            <w:tcW w:w="2698" w:type="dxa"/>
            <w:tcBorders>
              <w:top w:val="nil"/>
              <w:left w:val="single" w:sz="8" w:space="0" w:color="auto"/>
              <w:bottom w:val="nil"/>
              <w:right w:val="nil"/>
            </w:tcBorders>
          </w:tcPr>
          <w:p w:rsidR="00CA0256" w:rsidRPr="00B030C1" w:rsidRDefault="00CA0256" w:rsidP="00690E51">
            <w:pPr>
              <w:rPr>
                <w:rFonts w:eastAsia="Calibri" w:cs="Times New Roman"/>
              </w:rPr>
            </w:pPr>
            <w:r w:rsidRPr="00B030C1">
              <w:rPr>
                <w:rFonts w:eastAsia="Calibri" w:cs="Times New Roman"/>
              </w:rPr>
              <w:t>Forest land</w:t>
            </w:r>
          </w:p>
        </w:tc>
        <w:tc>
          <w:tcPr>
            <w:tcW w:w="1481" w:type="dxa"/>
            <w:tcBorders>
              <w:left w:val="nil"/>
            </w:tcBorders>
          </w:tcPr>
          <w:p w:rsidR="00CA0256" w:rsidRPr="00B030C1" w:rsidRDefault="004B6200" w:rsidP="00690E51">
            <w:pPr>
              <w:rPr>
                <w:rFonts w:eastAsia="Calibri" w:cs="Times New Roman"/>
              </w:rPr>
            </w:pPr>
            <w:r w:rsidRPr="00B030C1">
              <w:rPr>
                <w:rFonts w:eastAsia="Calibri" w:cs="Times New Roman"/>
              </w:rPr>
              <w:t>2970</w:t>
            </w:r>
          </w:p>
        </w:tc>
        <w:tc>
          <w:tcPr>
            <w:tcW w:w="1257" w:type="dxa"/>
          </w:tcPr>
          <w:p w:rsidR="00CA0256" w:rsidRPr="00B030C1" w:rsidRDefault="004B6200" w:rsidP="00690E51">
            <w:pPr>
              <w:rPr>
                <w:rFonts w:eastAsia="Calibri" w:cs="Times New Roman"/>
              </w:rPr>
            </w:pPr>
            <w:r w:rsidRPr="00B030C1">
              <w:rPr>
                <w:rFonts w:eastAsia="Calibri" w:cs="Times New Roman"/>
              </w:rPr>
              <w:t>13.3</w:t>
            </w:r>
          </w:p>
        </w:tc>
        <w:tc>
          <w:tcPr>
            <w:tcW w:w="2115" w:type="dxa"/>
          </w:tcPr>
          <w:p w:rsidR="00CA0256" w:rsidRPr="00B030C1" w:rsidRDefault="00CA0256" w:rsidP="00690E51">
            <w:pPr>
              <w:rPr>
                <w:rFonts w:cs="Times New Roman"/>
              </w:rPr>
            </w:pPr>
            <w:r w:rsidRPr="00B030C1">
              <w:rPr>
                <w:rFonts w:cs="Times New Roman"/>
              </w:rPr>
              <w:t>0.001</w:t>
            </w:r>
          </w:p>
        </w:tc>
      </w:tr>
      <w:tr w:rsidR="00CA0256" w:rsidRPr="00B030C1" w:rsidTr="008D68FC">
        <w:trPr>
          <w:trHeight w:val="413"/>
        </w:trPr>
        <w:tc>
          <w:tcPr>
            <w:tcW w:w="1515" w:type="dxa"/>
            <w:tcBorders>
              <w:right w:val="single" w:sz="8" w:space="0" w:color="auto"/>
            </w:tcBorders>
          </w:tcPr>
          <w:p w:rsidR="00CA0256" w:rsidRPr="00B030C1" w:rsidRDefault="00CA0256" w:rsidP="00690E51">
            <w:pPr>
              <w:jc w:val="center"/>
              <w:rPr>
                <w:rFonts w:eastAsia="Calibri" w:cs="Times New Roman"/>
              </w:rPr>
            </w:pPr>
            <w:r w:rsidRPr="00B030C1">
              <w:rPr>
                <w:rFonts w:eastAsia="Calibri" w:cs="Times New Roman"/>
              </w:rPr>
              <w:t>5</w:t>
            </w:r>
          </w:p>
        </w:tc>
        <w:tc>
          <w:tcPr>
            <w:tcW w:w="2698" w:type="dxa"/>
            <w:tcBorders>
              <w:top w:val="nil"/>
              <w:left w:val="single" w:sz="8" w:space="0" w:color="auto"/>
              <w:bottom w:val="nil"/>
              <w:right w:val="nil"/>
            </w:tcBorders>
          </w:tcPr>
          <w:p w:rsidR="00CA0256" w:rsidRPr="00B030C1" w:rsidRDefault="00CA0256" w:rsidP="00690E51">
            <w:pPr>
              <w:rPr>
                <w:rFonts w:eastAsia="Calibri" w:cs="Times New Roman"/>
              </w:rPr>
            </w:pPr>
            <w:r w:rsidRPr="00B030C1">
              <w:rPr>
                <w:rFonts w:eastAsia="Calibri" w:cs="Times New Roman"/>
              </w:rPr>
              <w:t>Grass land</w:t>
            </w:r>
          </w:p>
        </w:tc>
        <w:tc>
          <w:tcPr>
            <w:tcW w:w="1481" w:type="dxa"/>
            <w:tcBorders>
              <w:left w:val="nil"/>
            </w:tcBorders>
          </w:tcPr>
          <w:p w:rsidR="00CA0256" w:rsidRPr="00B030C1" w:rsidRDefault="00AD0A76" w:rsidP="00690E51">
            <w:pPr>
              <w:rPr>
                <w:rFonts w:eastAsia="Calibri" w:cs="Times New Roman"/>
              </w:rPr>
            </w:pPr>
            <w:r w:rsidRPr="00B030C1">
              <w:rPr>
                <w:rFonts w:eastAsia="Calibri" w:cs="Times New Roman"/>
              </w:rPr>
              <w:t>1093</w:t>
            </w:r>
          </w:p>
        </w:tc>
        <w:tc>
          <w:tcPr>
            <w:tcW w:w="1257" w:type="dxa"/>
          </w:tcPr>
          <w:p w:rsidR="00CA0256" w:rsidRPr="00B030C1" w:rsidRDefault="00AD0A76" w:rsidP="00690E51">
            <w:pPr>
              <w:rPr>
                <w:rFonts w:eastAsia="Calibri" w:cs="Times New Roman"/>
              </w:rPr>
            </w:pPr>
            <w:r w:rsidRPr="00B030C1">
              <w:rPr>
                <w:rFonts w:eastAsia="Calibri" w:cs="Times New Roman"/>
              </w:rPr>
              <w:t>4.5</w:t>
            </w:r>
          </w:p>
        </w:tc>
        <w:tc>
          <w:tcPr>
            <w:tcW w:w="2115" w:type="dxa"/>
          </w:tcPr>
          <w:p w:rsidR="00CA0256" w:rsidRPr="00B030C1" w:rsidRDefault="00CA0256" w:rsidP="00690E51">
            <w:pPr>
              <w:rPr>
                <w:rFonts w:cs="Times New Roman"/>
              </w:rPr>
            </w:pPr>
            <w:r w:rsidRPr="00B030C1">
              <w:rPr>
                <w:rFonts w:cs="Times New Roman"/>
              </w:rPr>
              <w:t>0.01</w:t>
            </w:r>
          </w:p>
        </w:tc>
      </w:tr>
      <w:tr w:rsidR="00CA0256" w:rsidRPr="00B030C1" w:rsidTr="008D68FC">
        <w:trPr>
          <w:trHeight w:val="255"/>
        </w:trPr>
        <w:tc>
          <w:tcPr>
            <w:tcW w:w="1515" w:type="dxa"/>
            <w:tcBorders>
              <w:bottom w:val="single" w:sz="18" w:space="0" w:color="auto"/>
              <w:right w:val="single" w:sz="8" w:space="0" w:color="auto"/>
            </w:tcBorders>
          </w:tcPr>
          <w:p w:rsidR="00CA0256" w:rsidRPr="00B030C1" w:rsidRDefault="00CA0256" w:rsidP="00690E51">
            <w:pPr>
              <w:jc w:val="center"/>
              <w:rPr>
                <w:rFonts w:eastAsia="Calibri" w:cs="Times New Roman"/>
              </w:rPr>
            </w:pPr>
            <w:r w:rsidRPr="00B030C1">
              <w:rPr>
                <w:rFonts w:eastAsia="Calibri" w:cs="Times New Roman"/>
              </w:rPr>
              <w:t>6</w:t>
            </w:r>
          </w:p>
        </w:tc>
        <w:tc>
          <w:tcPr>
            <w:tcW w:w="2698" w:type="dxa"/>
            <w:tcBorders>
              <w:top w:val="nil"/>
              <w:left w:val="single" w:sz="8" w:space="0" w:color="auto"/>
              <w:bottom w:val="single" w:sz="18" w:space="0" w:color="auto"/>
              <w:right w:val="nil"/>
            </w:tcBorders>
          </w:tcPr>
          <w:p w:rsidR="00CA0256" w:rsidRPr="00B030C1" w:rsidRDefault="00CA0256" w:rsidP="00690E51">
            <w:pPr>
              <w:rPr>
                <w:rFonts w:eastAsia="Calibri" w:cs="Times New Roman"/>
              </w:rPr>
            </w:pPr>
            <w:r w:rsidRPr="00B030C1">
              <w:rPr>
                <w:rFonts w:eastAsia="Calibri" w:cs="Times New Roman"/>
              </w:rPr>
              <w:t>Settlement</w:t>
            </w:r>
          </w:p>
        </w:tc>
        <w:tc>
          <w:tcPr>
            <w:tcW w:w="1481" w:type="dxa"/>
            <w:tcBorders>
              <w:left w:val="nil"/>
              <w:bottom w:val="single" w:sz="18" w:space="0" w:color="auto"/>
            </w:tcBorders>
          </w:tcPr>
          <w:p w:rsidR="00CA0256" w:rsidRPr="00B030C1" w:rsidRDefault="00AD0A76" w:rsidP="00690E51">
            <w:pPr>
              <w:rPr>
                <w:rFonts w:eastAsia="Calibri" w:cs="Times New Roman"/>
              </w:rPr>
            </w:pPr>
            <w:r w:rsidRPr="00B030C1">
              <w:rPr>
                <w:rFonts w:eastAsia="Calibri" w:cs="Times New Roman"/>
              </w:rPr>
              <w:t>5606</w:t>
            </w:r>
          </w:p>
        </w:tc>
        <w:tc>
          <w:tcPr>
            <w:tcW w:w="1257" w:type="dxa"/>
            <w:tcBorders>
              <w:bottom w:val="single" w:sz="18" w:space="0" w:color="auto"/>
            </w:tcBorders>
          </w:tcPr>
          <w:p w:rsidR="00CA0256" w:rsidRPr="00B030C1" w:rsidRDefault="00AD0A76" w:rsidP="00690E51">
            <w:pPr>
              <w:rPr>
                <w:rFonts w:eastAsia="Calibri" w:cs="Times New Roman"/>
              </w:rPr>
            </w:pPr>
            <w:r w:rsidRPr="00B030C1">
              <w:rPr>
                <w:rFonts w:eastAsia="Calibri" w:cs="Times New Roman"/>
              </w:rPr>
              <w:t>25.1</w:t>
            </w:r>
          </w:p>
        </w:tc>
        <w:tc>
          <w:tcPr>
            <w:tcW w:w="2115" w:type="dxa"/>
            <w:tcBorders>
              <w:bottom w:val="single" w:sz="18" w:space="0" w:color="auto"/>
            </w:tcBorders>
          </w:tcPr>
          <w:p w:rsidR="00CA0256" w:rsidRPr="00B030C1" w:rsidRDefault="00CA0256" w:rsidP="00690E51">
            <w:pPr>
              <w:rPr>
                <w:rFonts w:cs="Times New Roman"/>
              </w:rPr>
            </w:pPr>
            <w:r w:rsidRPr="00B030C1">
              <w:rPr>
                <w:rFonts w:cs="Times New Roman"/>
              </w:rPr>
              <w:t>0.05</w:t>
            </w:r>
          </w:p>
        </w:tc>
      </w:tr>
    </w:tbl>
    <w:p w:rsidR="003C08CE" w:rsidRPr="00B030C1" w:rsidRDefault="00971B35" w:rsidP="0093293B">
      <w:pPr>
        <w:spacing w:before="120" w:after="120"/>
        <w:ind w:left="720"/>
        <w:rPr>
          <w:rFonts w:ascii="Times New Roman" w:hAnsi="Times New Roman" w:cs="Times New Roman"/>
          <w:sz w:val="24"/>
          <w:szCs w:val="24"/>
        </w:rPr>
      </w:pPr>
      <w:r w:rsidRPr="00B030C1">
        <w:rPr>
          <w:rFonts w:ascii="Times New Roman" w:hAnsi="Times New Roman" w:cs="Times New Roman"/>
          <w:sz w:val="24"/>
          <w:szCs w:val="24"/>
        </w:rPr>
        <w:t>Source:  Own survey, 2019</w:t>
      </w:r>
    </w:p>
    <w:p w:rsidR="00CA0256" w:rsidRPr="00B030C1" w:rsidRDefault="00B8520B" w:rsidP="00E9340D">
      <w:pPr>
        <w:spacing w:after="120" w:line="360" w:lineRule="auto"/>
        <w:jc w:val="both"/>
        <w:rPr>
          <w:rFonts w:ascii="Times New Roman" w:hAnsi="Times New Roman" w:cs="Times New Roman"/>
          <w:sz w:val="24"/>
          <w:szCs w:val="24"/>
        </w:rPr>
      </w:pPr>
      <w:r w:rsidRPr="00B030C1">
        <w:rPr>
          <w:rFonts w:ascii="Times New Roman" w:hAnsi="Times New Roman" w:cs="Times New Roman"/>
          <w:sz w:val="24"/>
          <w:szCs w:val="24"/>
        </w:rPr>
        <w:t>Therefore these cultivat</w:t>
      </w:r>
      <w:r w:rsidR="00100630" w:rsidRPr="00B030C1">
        <w:rPr>
          <w:rFonts w:ascii="Times New Roman" w:hAnsi="Times New Roman" w:cs="Times New Roman"/>
          <w:sz w:val="24"/>
          <w:szCs w:val="24"/>
        </w:rPr>
        <w:t>ion lands have higher value of C</w:t>
      </w:r>
      <w:r w:rsidRPr="00B030C1">
        <w:rPr>
          <w:rFonts w:ascii="Times New Roman" w:hAnsi="Times New Roman" w:cs="Times New Roman"/>
          <w:sz w:val="24"/>
          <w:szCs w:val="24"/>
        </w:rPr>
        <w:t>-factor and are susceptible to erosion</w:t>
      </w:r>
      <w:r w:rsidR="003C08CE" w:rsidRPr="00B030C1">
        <w:rPr>
          <w:rFonts w:ascii="Times New Roman" w:hAnsi="Times New Roman" w:cs="Times New Roman"/>
          <w:sz w:val="24"/>
          <w:szCs w:val="24"/>
        </w:rPr>
        <w:t>.</w:t>
      </w:r>
      <w:r w:rsidRPr="00B030C1">
        <w:rPr>
          <w:sz w:val="24"/>
          <w:szCs w:val="24"/>
        </w:rPr>
        <w:t xml:space="preserve"> </w:t>
      </w:r>
      <w:r w:rsidR="00F145F3" w:rsidRPr="00B030C1">
        <w:rPr>
          <w:rFonts w:ascii="Times New Roman" w:hAnsi="Times New Roman" w:cs="Times New Roman"/>
          <w:sz w:val="24"/>
          <w:szCs w:val="24"/>
        </w:rPr>
        <w:t>Whereas</w:t>
      </w:r>
      <w:r w:rsidRPr="00B030C1">
        <w:rPr>
          <w:rFonts w:ascii="Times New Roman" w:hAnsi="Times New Roman" w:cs="Times New Roman"/>
          <w:sz w:val="24"/>
          <w:szCs w:val="24"/>
        </w:rPr>
        <w:t xml:space="preserve"> most</w:t>
      </w:r>
      <w:r w:rsidR="006C420E" w:rsidRPr="00B030C1">
        <w:rPr>
          <w:rFonts w:ascii="Times New Roman" w:hAnsi="Times New Roman" w:cs="Times New Roman"/>
          <w:sz w:val="24"/>
          <w:szCs w:val="24"/>
        </w:rPr>
        <w:t xml:space="preserve"> of the </w:t>
      </w:r>
      <w:r w:rsidR="002F0573" w:rsidRPr="00B030C1">
        <w:rPr>
          <w:rFonts w:ascii="Times New Roman" w:hAnsi="Times New Roman" w:cs="Times New Roman"/>
          <w:sz w:val="24"/>
          <w:szCs w:val="24"/>
        </w:rPr>
        <w:t>middle</w:t>
      </w:r>
      <w:r w:rsidRPr="00B030C1">
        <w:rPr>
          <w:rFonts w:ascii="Times New Roman" w:hAnsi="Times New Roman" w:cs="Times New Roman"/>
          <w:sz w:val="24"/>
          <w:szCs w:val="24"/>
        </w:rPr>
        <w:t xml:space="preserve"> catchment of the watershed is dominated </w:t>
      </w:r>
      <w:r w:rsidR="006C420E" w:rsidRPr="00B030C1">
        <w:rPr>
          <w:rFonts w:ascii="Times New Roman" w:hAnsi="Times New Roman" w:cs="Times New Roman"/>
          <w:sz w:val="24"/>
          <w:szCs w:val="24"/>
        </w:rPr>
        <w:t xml:space="preserve">by </w:t>
      </w:r>
      <w:r w:rsidR="00384CDD">
        <w:rPr>
          <w:rFonts w:ascii="Times New Roman" w:hAnsi="Times New Roman" w:cs="Times New Roman"/>
          <w:sz w:val="24"/>
          <w:szCs w:val="24"/>
        </w:rPr>
        <w:t>bush land</w:t>
      </w:r>
      <w:r w:rsidR="006A374F">
        <w:rPr>
          <w:rFonts w:ascii="Times New Roman" w:hAnsi="Times New Roman" w:cs="Times New Roman"/>
          <w:sz w:val="24"/>
          <w:szCs w:val="24"/>
        </w:rPr>
        <w:t xml:space="preserve"> </w:t>
      </w:r>
      <w:r w:rsidR="00100630" w:rsidRPr="00B030C1">
        <w:rPr>
          <w:rFonts w:ascii="Times New Roman" w:hAnsi="Times New Roman" w:cs="Times New Roman"/>
          <w:sz w:val="24"/>
          <w:szCs w:val="24"/>
        </w:rPr>
        <w:t>and assigned the C</w:t>
      </w:r>
      <w:r w:rsidRPr="00B030C1">
        <w:rPr>
          <w:rFonts w:ascii="Times New Roman" w:hAnsi="Times New Roman" w:cs="Times New Roman"/>
          <w:sz w:val="24"/>
          <w:szCs w:val="24"/>
        </w:rPr>
        <w:t>-value of 0.014 which has less C-factor value next to forest</w:t>
      </w:r>
      <w:r w:rsidR="006C420E" w:rsidRPr="00B030C1">
        <w:rPr>
          <w:rFonts w:ascii="Times New Roman" w:hAnsi="Times New Roman" w:cs="Times New Roman"/>
          <w:sz w:val="24"/>
          <w:szCs w:val="24"/>
        </w:rPr>
        <w:t xml:space="preserve"> and grass</w:t>
      </w:r>
      <w:r w:rsidRPr="00B030C1">
        <w:rPr>
          <w:rFonts w:ascii="Times New Roman" w:hAnsi="Times New Roman" w:cs="Times New Roman"/>
          <w:sz w:val="24"/>
          <w:szCs w:val="24"/>
        </w:rPr>
        <w:t xml:space="preserve"> land.</w:t>
      </w:r>
      <w:r w:rsidR="003C08CE" w:rsidRPr="00B030C1">
        <w:rPr>
          <w:rFonts w:ascii="Times New Roman" w:hAnsi="Times New Roman" w:cs="Times New Roman"/>
          <w:sz w:val="24"/>
          <w:szCs w:val="24"/>
        </w:rPr>
        <w:t xml:space="preserve"> </w:t>
      </w:r>
      <w:r w:rsidRPr="00B030C1">
        <w:rPr>
          <w:rFonts w:ascii="Times New Roman" w:hAnsi="Times New Roman" w:cs="Times New Roman"/>
          <w:sz w:val="24"/>
          <w:szCs w:val="24"/>
        </w:rPr>
        <w:t xml:space="preserve">The magnitude and </w:t>
      </w:r>
      <w:r w:rsidR="003C08CE" w:rsidRPr="00B030C1">
        <w:rPr>
          <w:rFonts w:ascii="Times New Roman" w:hAnsi="Times New Roman" w:cs="Times New Roman"/>
          <w:sz w:val="24"/>
          <w:szCs w:val="24"/>
        </w:rPr>
        <w:t>spatial pat</w:t>
      </w:r>
      <w:r w:rsidR="00AD2A55" w:rsidRPr="00B030C1">
        <w:rPr>
          <w:rFonts w:ascii="Times New Roman" w:hAnsi="Times New Roman" w:cs="Times New Roman"/>
          <w:sz w:val="24"/>
          <w:szCs w:val="24"/>
        </w:rPr>
        <w:t xml:space="preserve">tern of </w:t>
      </w:r>
      <w:r w:rsidR="00100630" w:rsidRPr="00B030C1">
        <w:rPr>
          <w:rFonts w:ascii="Times New Roman" w:hAnsi="Times New Roman" w:cs="Times New Roman"/>
          <w:sz w:val="24"/>
          <w:szCs w:val="24"/>
        </w:rPr>
        <w:t>C</w:t>
      </w:r>
      <w:r w:rsidR="00AD2A55" w:rsidRPr="00B030C1">
        <w:rPr>
          <w:rFonts w:ascii="Times New Roman" w:hAnsi="Times New Roman" w:cs="Times New Roman"/>
          <w:sz w:val="24"/>
          <w:szCs w:val="24"/>
        </w:rPr>
        <w:t>-factor</w:t>
      </w:r>
      <w:r w:rsidRPr="00B030C1">
        <w:rPr>
          <w:rFonts w:ascii="Times New Roman" w:hAnsi="Times New Roman" w:cs="Times New Roman"/>
          <w:sz w:val="24"/>
          <w:szCs w:val="24"/>
        </w:rPr>
        <w:t xml:space="preserve"> show values between 0.001 to 0.18 in </w:t>
      </w:r>
      <w:r w:rsidR="00100630" w:rsidRPr="00B030C1">
        <w:rPr>
          <w:rFonts w:ascii="Times New Roman" w:hAnsi="Times New Roman" w:cs="Times New Roman"/>
          <w:sz w:val="24"/>
          <w:szCs w:val="24"/>
        </w:rPr>
        <w:t>(</w:t>
      </w:r>
      <w:r w:rsidR="00F317AA">
        <w:rPr>
          <w:rFonts w:ascii="Times New Roman" w:hAnsi="Times New Roman" w:cs="Times New Roman"/>
          <w:sz w:val="24"/>
          <w:szCs w:val="24"/>
        </w:rPr>
        <w:t>Table 4.6</w:t>
      </w:r>
      <w:r w:rsidR="00100630" w:rsidRPr="00B030C1">
        <w:rPr>
          <w:rFonts w:ascii="Times New Roman" w:hAnsi="Times New Roman" w:cs="Times New Roman"/>
          <w:sz w:val="24"/>
          <w:szCs w:val="24"/>
        </w:rPr>
        <w:t>). The C-</w:t>
      </w:r>
      <w:r w:rsidR="003C08CE" w:rsidRPr="00B030C1">
        <w:rPr>
          <w:rFonts w:ascii="Times New Roman" w:hAnsi="Times New Roman" w:cs="Times New Roman"/>
          <w:sz w:val="24"/>
          <w:szCs w:val="24"/>
        </w:rPr>
        <w:t>factor values were assigned to be 0</w:t>
      </w:r>
      <w:r w:rsidRPr="00B030C1">
        <w:rPr>
          <w:rFonts w:ascii="Times New Roman" w:hAnsi="Times New Roman" w:cs="Times New Roman"/>
          <w:sz w:val="24"/>
          <w:szCs w:val="24"/>
        </w:rPr>
        <w:t>.001</w:t>
      </w:r>
      <w:r w:rsidR="003C08CE" w:rsidRPr="00B030C1">
        <w:rPr>
          <w:rFonts w:ascii="Times New Roman" w:hAnsi="Times New Roman" w:cs="Times New Roman"/>
          <w:sz w:val="24"/>
          <w:szCs w:val="24"/>
        </w:rPr>
        <w:t xml:space="preserve"> for the areas represen</w:t>
      </w:r>
      <w:r w:rsidRPr="00B030C1">
        <w:rPr>
          <w:rFonts w:ascii="Times New Roman" w:hAnsi="Times New Roman" w:cs="Times New Roman"/>
          <w:sz w:val="24"/>
          <w:szCs w:val="24"/>
        </w:rPr>
        <w:t>ting well protected forest land where less</w:t>
      </w:r>
      <w:r w:rsidR="003C08CE" w:rsidRPr="00B030C1">
        <w:rPr>
          <w:rFonts w:ascii="Times New Roman" w:hAnsi="Times New Roman" w:cs="Times New Roman"/>
          <w:sz w:val="24"/>
          <w:szCs w:val="24"/>
        </w:rPr>
        <w:t xml:space="preserve"> erosion</w:t>
      </w:r>
      <w:r w:rsidRPr="00B030C1">
        <w:rPr>
          <w:rFonts w:ascii="Times New Roman" w:hAnsi="Times New Roman" w:cs="Times New Roman"/>
          <w:sz w:val="24"/>
          <w:szCs w:val="24"/>
        </w:rPr>
        <w:t xml:space="preserve"> process occurs and</w:t>
      </w:r>
      <w:r w:rsidR="00AD2A55" w:rsidRPr="00B030C1">
        <w:rPr>
          <w:rFonts w:ascii="Times New Roman" w:hAnsi="Times New Roman" w:cs="Times New Roman"/>
          <w:sz w:val="24"/>
          <w:szCs w:val="24"/>
        </w:rPr>
        <w:t xml:space="preserve"> high value</w:t>
      </w:r>
      <w:r w:rsidRPr="00B030C1">
        <w:rPr>
          <w:rFonts w:ascii="Times New Roman" w:hAnsi="Times New Roman" w:cs="Times New Roman"/>
          <w:sz w:val="24"/>
          <w:szCs w:val="24"/>
        </w:rPr>
        <w:t xml:space="preserve"> 0.18</w:t>
      </w:r>
      <w:r w:rsidR="003C08CE" w:rsidRPr="00B030C1">
        <w:rPr>
          <w:rFonts w:ascii="Times New Roman" w:hAnsi="Times New Roman" w:cs="Times New Roman"/>
          <w:sz w:val="24"/>
          <w:szCs w:val="24"/>
        </w:rPr>
        <w:t xml:space="preserve"> for the </w:t>
      </w:r>
      <w:r w:rsidRPr="00B030C1">
        <w:rPr>
          <w:rFonts w:ascii="Times New Roman" w:eastAsia="Calibri" w:hAnsi="Times New Roman" w:cs="Times New Roman"/>
          <w:sz w:val="24"/>
          <w:szCs w:val="24"/>
        </w:rPr>
        <w:t xml:space="preserve">cultivation </w:t>
      </w:r>
      <w:r w:rsidR="003C08CE" w:rsidRPr="00B030C1">
        <w:rPr>
          <w:rFonts w:ascii="Times New Roman" w:hAnsi="Times New Roman" w:cs="Times New Roman"/>
          <w:sz w:val="24"/>
          <w:szCs w:val="24"/>
        </w:rPr>
        <w:t xml:space="preserve">land. </w:t>
      </w:r>
      <w:r w:rsidR="004D3ACF" w:rsidRPr="00B030C1">
        <w:rPr>
          <w:rFonts w:ascii="Times New Roman" w:hAnsi="Times New Roman" w:cs="Times New Roman"/>
          <w:sz w:val="24"/>
          <w:szCs w:val="24"/>
        </w:rPr>
        <w:t xml:space="preserve">Therefore </w:t>
      </w:r>
      <w:r w:rsidR="004D3ACF" w:rsidRPr="00B030C1">
        <w:rPr>
          <w:rFonts w:ascii="Times New Roman" w:hAnsi="Times New Roman" w:cs="Times New Roman"/>
          <w:sz w:val="24"/>
          <w:szCs w:val="24"/>
        </w:rPr>
        <w:lastRenderedPageBreak/>
        <w:t>we conclude that the contribution of C</w:t>
      </w:r>
      <w:r w:rsidR="00AD2A55" w:rsidRPr="00B030C1">
        <w:rPr>
          <w:rFonts w:ascii="Times New Roman" w:hAnsi="Times New Roman" w:cs="Times New Roman"/>
          <w:sz w:val="24"/>
          <w:szCs w:val="24"/>
        </w:rPr>
        <w:t>-</w:t>
      </w:r>
      <w:r w:rsidR="004D3ACF" w:rsidRPr="00B030C1">
        <w:rPr>
          <w:rFonts w:ascii="Times New Roman" w:hAnsi="Times New Roman" w:cs="Times New Roman"/>
          <w:sz w:val="24"/>
          <w:szCs w:val="24"/>
        </w:rPr>
        <w:t>factor for soil erosion model is higher in case of cultivation land followed by settlement and bare land (</w:t>
      </w:r>
      <w:r w:rsidR="00F317AA">
        <w:rPr>
          <w:rFonts w:ascii="Times New Roman" w:hAnsi="Times New Roman" w:cs="Times New Roman"/>
          <w:sz w:val="24"/>
          <w:szCs w:val="24"/>
        </w:rPr>
        <w:t>Figure.4.9</w:t>
      </w:r>
      <w:r w:rsidR="00E468CA" w:rsidRPr="00B030C1">
        <w:rPr>
          <w:rFonts w:ascii="Times New Roman" w:hAnsi="Times New Roman" w:cs="Times New Roman"/>
          <w:sz w:val="24"/>
          <w:szCs w:val="24"/>
        </w:rPr>
        <w:t>).</w:t>
      </w:r>
    </w:p>
    <w:p w:rsidR="00203515" w:rsidRPr="00B030C1" w:rsidRDefault="008E7255" w:rsidP="008D1C10">
      <w:pPr>
        <w:spacing w:after="240"/>
        <w:jc w:val="center"/>
        <w:rPr>
          <w:rFonts w:ascii="Times New Roman" w:hAnsi="Times New Roman" w:cs="Times New Roman"/>
        </w:rPr>
      </w:pPr>
      <w:r>
        <w:rPr>
          <w:rFonts w:ascii="Times New Roman" w:hAnsi="Times New Roman" w:cs="Times New Roman"/>
          <w:noProof/>
        </w:rPr>
        <w:drawing>
          <wp:inline distT="0" distB="0" distL="0" distR="0" wp14:anchorId="04936722" wp14:editId="25E827B2">
            <wp:extent cx="3479251" cy="3749040"/>
            <wp:effectExtent l="19050" t="19050" r="26035" b="22860"/>
            <wp:docPr id="3" name="Picture 3" descr="C:\Users\user\Desktop\new c fa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w c factor.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933" r="34097"/>
                    <a:stretch/>
                  </pic:blipFill>
                  <pic:spPr bwMode="auto">
                    <a:xfrm>
                      <a:off x="0" y="0"/>
                      <a:ext cx="3479251" cy="374904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8E7255">
        <w:rPr>
          <w:rFonts w:ascii="Times New Roman" w:hAnsi="Times New Roman" w:cs="Times New Roman"/>
          <w:noProof/>
        </w:rPr>
        <w:t xml:space="preserve"> </w:t>
      </w:r>
    </w:p>
    <w:p w:rsidR="003C08CE" w:rsidRPr="00B030C1" w:rsidRDefault="006E2E0A" w:rsidP="00843017">
      <w:pPr>
        <w:pStyle w:val="Caption"/>
        <w:jc w:val="center"/>
        <w:rPr>
          <w:rFonts w:ascii="Times New Roman" w:hAnsi="Times New Roman" w:cs="Times New Roman"/>
          <w:b w:val="0"/>
          <w:color w:val="auto"/>
          <w:sz w:val="24"/>
          <w:szCs w:val="24"/>
        </w:rPr>
      </w:pPr>
      <w:bookmarkStart w:id="252" w:name="_Toc16593245"/>
      <w:r w:rsidRPr="00843017">
        <w:rPr>
          <w:rFonts w:ascii="Times New Roman" w:hAnsi="Times New Roman" w:cs="Times New Roman"/>
          <w:b w:val="0"/>
          <w:color w:val="auto"/>
          <w:sz w:val="24"/>
          <w:szCs w:val="24"/>
        </w:rPr>
        <w:t>Figure</w:t>
      </w:r>
      <w:r w:rsidR="00843017">
        <w:rPr>
          <w:rFonts w:ascii="Times New Roman" w:hAnsi="Times New Roman" w:cs="Times New Roman"/>
          <w:b w:val="0"/>
          <w:color w:val="auto"/>
          <w:sz w:val="24"/>
          <w:szCs w:val="24"/>
        </w:rPr>
        <w:t>.4.9</w:t>
      </w:r>
      <w:r w:rsidR="00B52F78" w:rsidRPr="00B030C1">
        <w:rPr>
          <w:rFonts w:ascii="Times New Roman" w:hAnsi="Times New Roman" w:cs="Times New Roman"/>
          <w:b w:val="0"/>
          <w:color w:val="auto"/>
          <w:sz w:val="24"/>
          <w:szCs w:val="24"/>
        </w:rPr>
        <w:t>:</w:t>
      </w:r>
      <w:r w:rsidR="00EF2D12" w:rsidRPr="00B030C1">
        <w:rPr>
          <w:rFonts w:ascii="Times New Roman" w:hAnsi="Times New Roman" w:cs="Times New Roman"/>
          <w:b w:val="0"/>
          <w:color w:val="auto"/>
          <w:sz w:val="24"/>
          <w:szCs w:val="24"/>
        </w:rPr>
        <w:t xml:space="preserve"> </w:t>
      </w:r>
      <w:r w:rsidR="00100630" w:rsidRPr="00B030C1">
        <w:rPr>
          <w:rFonts w:ascii="Times New Roman" w:hAnsi="Times New Roman" w:cs="Times New Roman"/>
          <w:b w:val="0"/>
          <w:color w:val="auto"/>
          <w:sz w:val="24"/>
          <w:szCs w:val="24"/>
        </w:rPr>
        <w:t>C-</w:t>
      </w:r>
      <w:r w:rsidR="003C08CE" w:rsidRPr="00B030C1">
        <w:rPr>
          <w:rFonts w:ascii="Times New Roman" w:hAnsi="Times New Roman" w:cs="Times New Roman"/>
          <w:b w:val="0"/>
          <w:color w:val="auto"/>
          <w:sz w:val="24"/>
          <w:szCs w:val="24"/>
        </w:rPr>
        <w:t xml:space="preserve">factor </w:t>
      </w:r>
      <w:r w:rsidR="00100630" w:rsidRPr="00B030C1">
        <w:rPr>
          <w:rFonts w:ascii="Times New Roman" w:hAnsi="Times New Roman" w:cs="Times New Roman"/>
          <w:b w:val="0"/>
          <w:color w:val="auto"/>
          <w:sz w:val="24"/>
          <w:szCs w:val="24"/>
        </w:rPr>
        <w:t xml:space="preserve">map </w:t>
      </w:r>
      <w:r w:rsidR="003C08CE" w:rsidRPr="00B030C1">
        <w:rPr>
          <w:rFonts w:ascii="Times New Roman" w:hAnsi="Times New Roman" w:cs="Times New Roman"/>
          <w:b w:val="0"/>
          <w:color w:val="auto"/>
          <w:sz w:val="24"/>
          <w:szCs w:val="24"/>
        </w:rPr>
        <w:t>of the watershed</w:t>
      </w:r>
      <w:r w:rsidR="007B139A" w:rsidRPr="00B030C1">
        <w:rPr>
          <w:rFonts w:ascii="Times New Roman" w:hAnsi="Times New Roman" w:cs="Times New Roman"/>
          <w:b w:val="0"/>
          <w:color w:val="auto"/>
          <w:sz w:val="24"/>
          <w:szCs w:val="24"/>
        </w:rPr>
        <w:t xml:space="preserve"> (Author, 2019)</w:t>
      </w:r>
      <w:bookmarkEnd w:id="252"/>
    </w:p>
    <w:p w:rsidR="00203515" w:rsidRPr="00B030C1" w:rsidRDefault="002E3430" w:rsidP="00D74154">
      <w:pPr>
        <w:pStyle w:val="Heading3"/>
      </w:pPr>
      <w:bookmarkStart w:id="253" w:name="_Toc8274946"/>
      <w:bookmarkStart w:id="254" w:name="_Toc8395753"/>
      <w:bookmarkStart w:id="255" w:name="_Toc16688600"/>
      <w:r w:rsidRPr="00B030C1">
        <w:t xml:space="preserve">4.2.5 </w:t>
      </w:r>
      <w:r w:rsidR="00002A00">
        <w:t>Management P</w:t>
      </w:r>
      <w:r w:rsidR="001A04EA" w:rsidRPr="00B030C1">
        <w:t>ractice</w:t>
      </w:r>
      <w:r w:rsidR="00002A00">
        <w:t xml:space="preserve"> F</w:t>
      </w:r>
      <w:r w:rsidR="00203515" w:rsidRPr="00B030C1">
        <w:t>actor</w:t>
      </w:r>
      <w:bookmarkEnd w:id="253"/>
      <w:bookmarkEnd w:id="254"/>
      <w:bookmarkEnd w:id="255"/>
    </w:p>
    <w:p w:rsidR="00313936" w:rsidRDefault="00311019" w:rsidP="00C95FD1">
      <w:pPr>
        <w:spacing w:after="120" w:line="360" w:lineRule="auto"/>
        <w:jc w:val="both"/>
        <w:rPr>
          <w:rFonts w:ascii="Times New Roman" w:hAnsi="Times New Roman" w:cs="Times New Roman"/>
          <w:sz w:val="24"/>
          <w:szCs w:val="24"/>
        </w:rPr>
      </w:pPr>
      <w:r w:rsidRPr="00B030C1">
        <w:rPr>
          <w:rFonts w:ascii="Times New Roman" w:hAnsi="Times New Roman" w:cs="Times New Roman"/>
          <w:sz w:val="24"/>
          <w:szCs w:val="24"/>
        </w:rPr>
        <w:t>The f</w:t>
      </w:r>
      <w:r w:rsidR="00313936" w:rsidRPr="00B030C1">
        <w:rPr>
          <w:rFonts w:ascii="Times New Roman" w:hAnsi="Times New Roman" w:cs="Times New Roman"/>
          <w:sz w:val="24"/>
          <w:szCs w:val="24"/>
        </w:rPr>
        <w:t>ield obse</w:t>
      </w:r>
      <w:r w:rsidRPr="00B030C1">
        <w:rPr>
          <w:rFonts w:ascii="Times New Roman" w:hAnsi="Times New Roman" w:cs="Times New Roman"/>
          <w:sz w:val="24"/>
          <w:szCs w:val="24"/>
        </w:rPr>
        <w:t>rvation and report</w:t>
      </w:r>
      <w:r w:rsidR="00313936" w:rsidRPr="00B030C1">
        <w:rPr>
          <w:rFonts w:ascii="Times New Roman" w:hAnsi="Times New Roman" w:cs="Times New Roman"/>
          <w:sz w:val="24"/>
          <w:szCs w:val="24"/>
        </w:rPr>
        <w:t xml:space="preserve"> o</w:t>
      </w:r>
      <w:r w:rsidR="00F93946" w:rsidRPr="00B030C1">
        <w:rPr>
          <w:rFonts w:ascii="Times New Roman" w:hAnsi="Times New Roman" w:cs="Times New Roman"/>
          <w:sz w:val="24"/>
          <w:szCs w:val="24"/>
        </w:rPr>
        <w:t xml:space="preserve">f </w:t>
      </w:r>
      <w:proofErr w:type="spellStart"/>
      <w:r w:rsidR="00F93946" w:rsidRPr="00B030C1">
        <w:rPr>
          <w:rFonts w:ascii="Times New Roman" w:hAnsi="Times New Roman" w:cs="Times New Roman"/>
          <w:sz w:val="24"/>
          <w:szCs w:val="24"/>
        </w:rPr>
        <w:t>Gamo</w:t>
      </w:r>
      <w:proofErr w:type="spellEnd"/>
      <w:r w:rsidR="00F93946" w:rsidRPr="00B030C1">
        <w:rPr>
          <w:rFonts w:ascii="Times New Roman" w:hAnsi="Times New Roman" w:cs="Times New Roman"/>
          <w:sz w:val="24"/>
          <w:szCs w:val="24"/>
        </w:rPr>
        <w:t xml:space="preserve"> Z</w:t>
      </w:r>
      <w:r w:rsidR="00313936" w:rsidRPr="00B030C1">
        <w:rPr>
          <w:rFonts w:ascii="Times New Roman" w:hAnsi="Times New Roman" w:cs="Times New Roman"/>
          <w:sz w:val="24"/>
          <w:szCs w:val="24"/>
        </w:rPr>
        <w:t>one</w:t>
      </w:r>
      <w:r w:rsidR="00F93946" w:rsidRPr="00B030C1">
        <w:rPr>
          <w:rFonts w:ascii="Times New Roman" w:hAnsi="Times New Roman" w:cs="Times New Roman"/>
          <w:sz w:val="24"/>
          <w:szCs w:val="24"/>
        </w:rPr>
        <w:t xml:space="preserve"> O</w:t>
      </w:r>
      <w:r w:rsidR="00313936" w:rsidRPr="00B030C1">
        <w:rPr>
          <w:rFonts w:ascii="Times New Roman" w:hAnsi="Times New Roman" w:cs="Times New Roman"/>
          <w:sz w:val="24"/>
          <w:szCs w:val="24"/>
        </w:rPr>
        <w:t xml:space="preserve">fﬁce </w:t>
      </w:r>
      <w:r w:rsidR="00F93946" w:rsidRPr="00B030C1">
        <w:rPr>
          <w:rFonts w:ascii="Times New Roman" w:hAnsi="Times New Roman" w:cs="Times New Roman"/>
          <w:sz w:val="24"/>
          <w:szCs w:val="24"/>
        </w:rPr>
        <w:t>of A</w:t>
      </w:r>
      <w:r w:rsidR="00313936" w:rsidRPr="00B030C1">
        <w:rPr>
          <w:rFonts w:ascii="Times New Roman" w:hAnsi="Times New Roman" w:cs="Times New Roman"/>
          <w:sz w:val="24"/>
          <w:szCs w:val="24"/>
        </w:rPr>
        <w:t>griculture conﬁrmed that different supporting cropland and other land practices in the study area were con</w:t>
      </w:r>
      <w:r w:rsidR="00F93946" w:rsidRPr="00B030C1">
        <w:rPr>
          <w:rFonts w:ascii="Times New Roman" w:hAnsi="Times New Roman" w:cs="Times New Roman"/>
          <w:sz w:val="24"/>
          <w:szCs w:val="24"/>
        </w:rPr>
        <w:t xml:space="preserve">ducted around the reservoir </w:t>
      </w:r>
      <w:r w:rsidR="00313936" w:rsidRPr="00B030C1">
        <w:rPr>
          <w:rFonts w:ascii="Times New Roman" w:hAnsi="Times New Roman" w:cs="Times New Roman"/>
          <w:sz w:val="24"/>
          <w:szCs w:val="24"/>
        </w:rPr>
        <w:t>in the middle and lower part of the watershed. These are contour tillage, area closure, terrace, stream bank stabilization, forest</w:t>
      </w:r>
      <w:r w:rsidR="00313936" w:rsidRPr="00B030C1">
        <w:t xml:space="preserve"> </w:t>
      </w:r>
      <w:r w:rsidR="00313936" w:rsidRPr="00B030C1">
        <w:rPr>
          <w:rFonts w:ascii="Times New Roman" w:hAnsi="Times New Roman" w:cs="Times New Roman"/>
          <w:sz w:val="24"/>
          <w:szCs w:val="24"/>
        </w:rPr>
        <w:t xml:space="preserve">development, and grass strip development. Stabilized water ways for the disposal of excess rainfall are also a necessary part of each of this practice. </w:t>
      </w:r>
    </w:p>
    <w:p w:rsidR="006B5A6B" w:rsidRPr="00B030C1" w:rsidRDefault="006B5A6B" w:rsidP="006B5A6B">
      <w:pPr>
        <w:spacing w:after="120" w:line="360" w:lineRule="auto"/>
        <w:jc w:val="both"/>
        <w:rPr>
          <w:rFonts w:ascii="Times New Roman" w:hAnsi="Times New Roman" w:cs="Times New Roman"/>
          <w:sz w:val="24"/>
          <w:szCs w:val="24"/>
        </w:rPr>
      </w:pPr>
      <w:r w:rsidRPr="00B030C1">
        <w:rPr>
          <w:rFonts w:ascii="Times New Roman" w:hAnsi="Times New Roman" w:cs="Times New Roman"/>
          <w:sz w:val="24"/>
          <w:szCs w:val="24"/>
        </w:rPr>
        <w:t xml:space="preserve">As explained in detail, </w:t>
      </w:r>
      <w:proofErr w:type="spellStart"/>
      <w:r w:rsidRPr="00B030C1">
        <w:rPr>
          <w:rFonts w:ascii="Times New Roman" w:hAnsi="Times New Roman" w:cs="Times New Roman"/>
          <w:sz w:val="24"/>
          <w:szCs w:val="24"/>
        </w:rPr>
        <w:t>Wischmeier</w:t>
      </w:r>
      <w:proofErr w:type="spellEnd"/>
      <w:r w:rsidRPr="00B030C1">
        <w:rPr>
          <w:rFonts w:ascii="Times New Roman" w:hAnsi="Times New Roman" w:cs="Times New Roman"/>
          <w:sz w:val="24"/>
          <w:szCs w:val="24"/>
        </w:rPr>
        <w:t xml:space="preserve"> and Smith (1978) method of calculating the P-value was used. As illustrated in Figure.4.9 below, most of the center upper catchment and some of the eastern middle part of the watershed exhibits P-value of 1. On the contrary, most of the lower part of the watershed has the P-value</w:t>
      </w:r>
      <w:r w:rsidRPr="00B030C1">
        <w:t xml:space="preserve"> </w:t>
      </w:r>
      <w:r w:rsidRPr="00B030C1">
        <w:rPr>
          <w:rFonts w:ascii="Times New Roman" w:hAnsi="Times New Roman" w:cs="Times New Roman"/>
          <w:sz w:val="24"/>
          <w:szCs w:val="24"/>
        </w:rPr>
        <w:t>of nearly 0.1. This implies that the upper catchment of the watershed where erosion management practice were not yet conducted, shrub and grass lands are dominated as well the highest slope classes are dominant have a signiﬁcant contribution for erosion.</w:t>
      </w:r>
    </w:p>
    <w:p w:rsidR="00E01E2C" w:rsidRPr="005055DD" w:rsidRDefault="00E32523" w:rsidP="006B5A6B">
      <w:pPr>
        <w:pStyle w:val="Caption"/>
        <w:spacing w:after="120"/>
        <w:rPr>
          <w:rFonts w:ascii="Times New Roman" w:hAnsi="Times New Roman" w:cs="Times New Roman"/>
          <w:b w:val="0"/>
          <w:color w:val="auto"/>
          <w:sz w:val="24"/>
          <w:szCs w:val="24"/>
        </w:rPr>
      </w:pPr>
      <w:bookmarkStart w:id="256" w:name="_Toc16604453"/>
      <w:r w:rsidRPr="005055DD">
        <w:rPr>
          <w:rFonts w:ascii="Times New Roman" w:hAnsi="Times New Roman" w:cs="Times New Roman"/>
          <w:b w:val="0"/>
          <w:color w:val="auto"/>
          <w:sz w:val="24"/>
          <w:szCs w:val="24"/>
        </w:rPr>
        <w:lastRenderedPageBreak/>
        <w:t xml:space="preserve">Table </w:t>
      </w:r>
      <w:r w:rsidR="005055DD" w:rsidRPr="005055DD">
        <w:rPr>
          <w:rFonts w:ascii="Times New Roman" w:hAnsi="Times New Roman" w:cs="Times New Roman"/>
          <w:b w:val="0"/>
          <w:color w:val="auto"/>
          <w:sz w:val="24"/>
          <w:szCs w:val="24"/>
        </w:rPr>
        <w:t>4.7</w:t>
      </w:r>
      <w:r w:rsidR="00B52F78" w:rsidRPr="005055DD">
        <w:rPr>
          <w:rFonts w:ascii="Times New Roman" w:hAnsi="Times New Roman" w:cs="Times New Roman"/>
          <w:b w:val="0"/>
          <w:color w:val="auto"/>
          <w:sz w:val="24"/>
          <w:szCs w:val="24"/>
        </w:rPr>
        <w:t xml:space="preserve">: </w:t>
      </w:r>
      <w:r w:rsidR="00F93946" w:rsidRPr="005055DD">
        <w:rPr>
          <w:rFonts w:ascii="Times New Roman" w:hAnsi="Times New Roman" w:cs="Times New Roman"/>
          <w:b w:val="0"/>
          <w:color w:val="auto"/>
          <w:sz w:val="24"/>
          <w:szCs w:val="24"/>
        </w:rPr>
        <w:t>LULC</w:t>
      </w:r>
      <w:r w:rsidR="002F5D35" w:rsidRPr="005055DD">
        <w:rPr>
          <w:rFonts w:ascii="Times New Roman" w:hAnsi="Times New Roman" w:cs="Times New Roman"/>
          <w:b w:val="0"/>
          <w:color w:val="auto"/>
          <w:sz w:val="24"/>
          <w:szCs w:val="24"/>
        </w:rPr>
        <w:t xml:space="preserve"> type, slope and P</w:t>
      </w:r>
      <w:r w:rsidR="00E01E2C" w:rsidRPr="005055DD">
        <w:rPr>
          <w:rFonts w:ascii="Times New Roman" w:hAnsi="Times New Roman" w:cs="Times New Roman"/>
          <w:b w:val="0"/>
          <w:color w:val="auto"/>
          <w:sz w:val="24"/>
          <w:szCs w:val="24"/>
        </w:rPr>
        <w:t>-factor value</w:t>
      </w:r>
      <w:bookmarkEnd w:id="256"/>
    </w:p>
    <w:tbl>
      <w:tblPr>
        <w:tblStyle w:val="Style1"/>
        <w:tblpPr w:leftFromText="180" w:rightFromText="180" w:vertAnchor="text" w:tblpXSpec="center" w:tblpY="1"/>
        <w:tblW w:w="0" w:type="auto"/>
        <w:tblLook w:val="04A0" w:firstRow="1" w:lastRow="0" w:firstColumn="1" w:lastColumn="0" w:noHBand="0" w:noVBand="1"/>
      </w:tblPr>
      <w:tblGrid>
        <w:gridCol w:w="3987"/>
        <w:gridCol w:w="2676"/>
        <w:gridCol w:w="2330"/>
      </w:tblGrid>
      <w:tr w:rsidR="00E01E2C" w:rsidRPr="00201D87" w:rsidTr="00642CC1">
        <w:trPr>
          <w:trHeight w:val="426"/>
        </w:trPr>
        <w:tc>
          <w:tcPr>
            <w:tcW w:w="3987" w:type="dxa"/>
            <w:tcBorders>
              <w:top w:val="single" w:sz="18" w:space="0" w:color="auto"/>
              <w:bottom w:val="single" w:sz="8" w:space="0" w:color="auto"/>
              <w:right w:val="single" w:sz="8" w:space="0" w:color="auto"/>
            </w:tcBorders>
          </w:tcPr>
          <w:p w:rsidR="00E01E2C" w:rsidRPr="00201D87" w:rsidRDefault="002F5D35" w:rsidP="00201D87">
            <w:pPr>
              <w:spacing w:after="120"/>
              <w:jc w:val="center"/>
              <w:rPr>
                <w:rFonts w:cs="Times New Roman"/>
                <w:b/>
              </w:rPr>
            </w:pPr>
            <w:r w:rsidRPr="00201D87">
              <w:rPr>
                <w:rFonts w:cs="Times New Roman"/>
                <w:b/>
              </w:rPr>
              <w:t xml:space="preserve">LULC </w:t>
            </w:r>
            <w:r w:rsidR="00E01E2C" w:rsidRPr="00201D87">
              <w:rPr>
                <w:rFonts w:cs="Times New Roman"/>
                <w:b/>
              </w:rPr>
              <w:t xml:space="preserve">type  </w:t>
            </w:r>
          </w:p>
        </w:tc>
        <w:tc>
          <w:tcPr>
            <w:tcW w:w="2676" w:type="dxa"/>
            <w:tcBorders>
              <w:top w:val="single" w:sz="18" w:space="0" w:color="auto"/>
              <w:left w:val="single" w:sz="8" w:space="0" w:color="auto"/>
              <w:bottom w:val="single" w:sz="8" w:space="0" w:color="auto"/>
            </w:tcBorders>
          </w:tcPr>
          <w:p w:rsidR="00E01E2C" w:rsidRPr="00201D87" w:rsidRDefault="00E01E2C" w:rsidP="00201D87">
            <w:pPr>
              <w:spacing w:after="120"/>
              <w:rPr>
                <w:rFonts w:cs="Times New Roman"/>
                <w:b/>
              </w:rPr>
            </w:pPr>
            <w:r w:rsidRPr="00201D87">
              <w:rPr>
                <w:rFonts w:cs="Times New Roman"/>
                <w:b/>
              </w:rPr>
              <w:t>Slope (%)</w:t>
            </w:r>
          </w:p>
        </w:tc>
        <w:tc>
          <w:tcPr>
            <w:tcW w:w="2330" w:type="dxa"/>
            <w:tcBorders>
              <w:top w:val="single" w:sz="18" w:space="0" w:color="auto"/>
              <w:bottom w:val="single" w:sz="8" w:space="0" w:color="auto"/>
            </w:tcBorders>
          </w:tcPr>
          <w:p w:rsidR="00E01E2C" w:rsidRPr="00201D87" w:rsidRDefault="00B1789E" w:rsidP="00201D87">
            <w:pPr>
              <w:spacing w:after="120"/>
              <w:rPr>
                <w:rFonts w:cs="Times New Roman"/>
                <w:b/>
              </w:rPr>
            </w:pPr>
            <w:r w:rsidRPr="00201D87">
              <w:rPr>
                <w:rFonts w:cs="Times New Roman"/>
                <w:b/>
              </w:rPr>
              <w:t>P</w:t>
            </w:r>
            <w:r w:rsidR="002F5D35" w:rsidRPr="00201D87">
              <w:rPr>
                <w:rFonts w:cs="Times New Roman"/>
                <w:b/>
              </w:rPr>
              <w:t>-</w:t>
            </w:r>
            <w:r w:rsidR="00E01E2C" w:rsidRPr="00201D87">
              <w:rPr>
                <w:rFonts w:cs="Times New Roman"/>
                <w:b/>
              </w:rPr>
              <w:t>factor</w:t>
            </w:r>
          </w:p>
        </w:tc>
      </w:tr>
      <w:tr w:rsidR="00E01E2C" w:rsidRPr="00201D87" w:rsidTr="00642CC1">
        <w:trPr>
          <w:trHeight w:val="413"/>
        </w:trPr>
        <w:tc>
          <w:tcPr>
            <w:tcW w:w="3987" w:type="dxa"/>
            <w:vMerge w:val="restart"/>
            <w:tcBorders>
              <w:top w:val="single" w:sz="8" w:space="0" w:color="auto"/>
              <w:left w:val="nil"/>
              <w:bottom w:val="nil"/>
              <w:right w:val="single" w:sz="8" w:space="0" w:color="auto"/>
            </w:tcBorders>
          </w:tcPr>
          <w:p w:rsidR="00E01E2C" w:rsidRPr="00201D87" w:rsidRDefault="00E01E2C" w:rsidP="00201D87">
            <w:pPr>
              <w:spacing w:after="120"/>
              <w:jc w:val="center"/>
              <w:rPr>
                <w:rFonts w:cs="Times New Roman"/>
              </w:rPr>
            </w:pPr>
            <w:r w:rsidRPr="00201D87">
              <w:rPr>
                <w:rFonts w:cs="Times New Roman"/>
              </w:rPr>
              <w:t>Cultivation land</w:t>
            </w:r>
          </w:p>
        </w:tc>
        <w:tc>
          <w:tcPr>
            <w:tcW w:w="2676" w:type="dxa"/>
            <w:tcBorders>
              <w:top w:val="single" w:sz="8" w:space="0" w:color="auto"/>
              <w:left w:val="single" w:sz="8" w:space="0" w:color="auto"/>
              <w:bottom w:val="nil"/>
            </w:tcBorders>
          </w:tcPr>
          <w:p w:rsidR="00E01E2C" w:rsidRPr="00201D87" w:rsidRDefault="00E01E2C" w:rsidP="00201D87">
            <w:pPr>
              <w:spacing w:after="120"/>
              <w:rPr>
                <w:rFonts w:cs="Times New Roman"/>
              </w:rPr>
            </w:pPr>
            <w:r w:rsidRPr="00201D87">
              <w:rPr>
                <w:rFonts w:cs="Times New Roman"/>
              </w:rPr>
              <w:t xml:space="preserve">0-5 </w:t>
            </w:r>
          </w:p>
        </w:tc>
        <w:tc>
          <w:tcPr>
            <w:tcW w:w="2330" w:type="dxa"/>
            <w:tcBorders>
              <w:top w:val="single" w:sz="8" w:space="0" w:color="auto"/>
              <w:bottom w:val="nil"/>
            </w:tcBorders>
          </w:tcPr>
          <w:p w:rsidR="00E01E2C" w:rsidRPr="00201D87" w:rsidRDefault="00E01E2C" w:rsidP="00201D87">
            <w:pPr>
              <w:spacing w:after="120"/>
              <w:rPr>
                <w:rFonts w:cs="Times New Roman"/>
              </w:rPr>
            </w:pPr>
            <w:r w:rsidRPr="00201D87">
              <w:rPr>
                <w:rFonts w:cs="Times New Roman"/>
              </w:rPr>
              <w:t>0.11</w:t>
            </w:r>
          </w:p>
        </w:tc>
      </w:tr>
      <w:tr w:rsidR="00E01E2C" w:rsidRPr="00201D87" w:rsidTr="00642CC1">
        <w:trPr>
          <w:trHeight w:val="146"/>
        </w:trPr>
        <w:tc>
          <w:tcPr>
            <w:tcW w:w="3987" w:type="dxa"/>
            <w:vMerge/>
            <w:tcBorders>
              <w:top w:val="nil"/>
              <w:right w:val="single" w:sz="8" w:space="0" w:color="auto"/>
            </w:tcBorders>
          </w:tcPr>
          <w:p w:rsidR="00E01E2C" w:rsidRPr="00201D87" w:rsidRDefault="00E01E2C" w:rsidP="00201D87">
            <w:pPr>
              <w:spacing w:after="120"/>
              <w:jc w:val="center"/>
              <w:rPr>
                <w:rFonts w:cs="Times New Roman"/>
              </w:rPr>
            </w:pPr>
          </w:p>
        </w:tc>
        <w:tc>
          <w:tcPr>
            <w:tcW w:w="2676" w:type="dxa"/>
            <w:tcBorders>
              <w:top w:val="nil"/>
              <w:left w:val="single" w:sz="8" w:space="0" w:color="auto"/>
              <w:bottom w:val="nil"/>
            </w:tcBorders>
          </w:tcPr>
          <w:p w:rsidR="00E01E2C" w:rsidRPr="00201D87" w:rsidRDefault="00E01E2C" w:rsidP="00201D87">
            <w:pPr>
              <w:spacing w:after="120"/>
              <w:rPr>
                <w:rFonts w:cs="Times New Roman"/>
              </w:rPr>
            </w:pPr>
            <w:r w:rsidRPr="00201D87">
              <w:rPr>
                <w:rFonts w:cs="Times New Roman"/>
              </w:rPr>
              <w:t xml:space="preserve">5-10 </w:t>
            </w:r>
          </w:p>
        </w:tc>
        <w:tc>
          <w:tcPr>
            <w:tcW w:w="2330" w:type="dxa"/>
            <w:tcBorders>
              <w:top w:val="nil"/>
            </w:tcBorders>
          </w:tcPr>
          <w:p w:rsidR="00E01E2C" w:rsidRPr="00201D87" w:rsidRDefault="00E01E2C" w:rsidP="00201D87">
            <w:pPr>
              <w:spacing w:after="120"/>
              <w:rPr>
                <w:rFonts w:cs="Times New Roman"/>
              </w:rPr>
            </w:pPr>
            <w:r w:rsidRPr="00201D87">
              <w:rPr>
                <w:rFonts w:cs="Times New Roman"/>
              </w:rPr>
              <w:t>0.12</w:t>
            </w:r>
          </w:p>
        </w:tc>
      </w:tr>
      <w:tr w:rsidR="00E01E2C" w:rsidRPr="00201D87" w:rsidTr="00642CC1">
        <w:trPr>
          <w:trHeight w:val="146"/>
        </w:trPr>
        <w:tc>
          <w:tcPr>
            <w:tcW w:w="3987" w:type="dxa"/>
            <w:vMerge/>
            <w:tcBorders>
              <w:right w:val="single" w:sz="8" w:space="0" w:color="auto"/>
            </w:tcBorders>
          </w:tcPr>
          <w:p w:rsidR="00E01E2C" w:rsidRPr="00201D87" w:rsidRDefault="00E01E2C" w:rsidP="00201D87">
            <w:pPr>
              <w:spacing w:after="120"/>
              <w:jc w:val="center"/>
              <w:rPr>
                <w:rFonts w:cs="Times New Roman"/>
              </w:rPr>
            </w:pPr>
          </w:p>
        </w:tc>
        <w:tc>
          <w:tcPr>
            <w:tcW w:w="2676" w:type="dxa"/>
            <w:tcBorders>
              <w:top w:val="nil"/>
              <w:left w:val="single" w:sz="8" w:space="0" w:color="auto"/>
              <w:bottom w:val="nil"/>
            </w:tcBorders>
          </w:tcPr>
          <w:p w:rsidR="00E01E2C" w:rsidRPr="00201D87" w:rsidRDefault="00E01E2C" w:rsidP="00201D87">
            <w:pPr>
              <w:spacing w:after="120"/>
              <w:rPr>
                <w:rFonts w:cs="Times New Roman"/>
              </w:rPr>
            </w:pPr>
            <w:r w:rsidRPr="00201D87">
              <w:rPr>
                <w:rFonts w:cs="Times New Roman"/>
              </w:rPr>
              <w:t>10-20</w:t>
            </w:r>
          </w:p>
        </w:tc>
        <w:tc>
          <w:tcPr>
            <w:tcW w:w="2330" w:type="dxa"/>
          </w:tcPr>
          <w:p w:rsidR="00E01E2C" w:rsidRPr="00201D87" w:rsidRDefault="00E01E2C" w:rsidP="00201D87">
            <w:pPr>
              <w:spacing w:after="120"/>
              <w:rPr>
                <w:rFonts w:cs="Times New Roman"/>
              </w:rPr>
            </w:pPr>
            <w:r w:rsidRPr="00201D87">
              <w:rPr>
                <w:rFonts w:cs="Times New Roman"/>
              </w:rPr>
              <w:t>0.14</w:t>
            </w:r>
          </w:p>
        </w:tc>
      </w:tr>
      <w:tr w:rsidR="00E01E2C" w:rsidRPr="00201D87" w:rsidTr="00642CC1">
        <w:trPr>
          <w:trHeight w:val="146"/>
        </w:trPr>
        <w:tc>
          <w:tcPr>
            <w:tcW w:w="3987" w:type="dxa"/>
            <w:vMerge/>
            <w:tcBorders>
              <w:right w:val="single" w:sz="8" w:space="0" w:color="auto"/>
            </w:tcBorders>
          </w:tcPr>
          <w:p w:rsidR="00E01E2C" w:rsidRPr="00201D87" w:rsidRDefault="00E01E2C" w:rsidP="00201D87">
            <w:pPr>
              <w:spacing w:after="120"/>
              <w:jc w:val="center"/>
              <w:rPr>
                <w:rFonts w:cs="Times New Roman"/>
              </w:rPr>
            </w:pPr>
          </w:p>
        </w:tc>
        <w:tc>
          <w:tcPr>
            <w:tcW w:w="2676" w:type="dxa"/>
            <w:tcBorders>
              <w:top w:val="nil"/>
              <w:left w:val="single" w:sz="8" w:space="0" w:color="auto"/>
              <w:bottom w:val="nil"/>
            </w:tcBorders>
          </w:tcPr>
          <w:p w:rsidR="00E01E2C" w:rsidRPr="00201D87" w:rsidRDefault="00E01E2C" w:rsidP="00201D87">
            <w:pPr>
              <w:spacing w:after="120"/>
              <w:rPr>
                <w:rFonts w:cs="Times New Roman"/>
              </w:rPr>
            </w:pPr>
            <w:r w:rsidRPr="00201D87">
              <w:rPr>
                <w:rFonts w:cs="Times New Roman"/>
              </w:rPr>
              <w:t>20-30</w:t>
            </w:r>
          </w:p>
        </w:tc>
        <w:tc>
          <w:tcPr>
            <w:tcW w:w="2330" w:type="dxa"/>
          </w:tcPr>
          <w:p w:rsidR="00E01E2C" w:rsidRPr="00201D87" w:rsidRDefault="00E01E2C" w:rsidP="00201D87">
            <w:pPr>
              <w:spacing w:after="120"/>
              <w:rPr>
                <w:rFonts w:cs="Times New Roman"/>
              </w:rPr>
            </w:pPr>
            <w:r w:rsidRPr="00201D87">
              <w:rPr>
                <w:rFonts w:cs="Times New Roman"/>
              </w:rPr>
              <w:t>0.22</w:t>
            </w:r>
          </w:p>
        </w:tc>
      </w:tr>
      <w:tr w:rsidR="00E01E2C" w:rsidRPr="00201D87" w:rsidTr="00642CC1">
        <w:trPr>
          <w:trHeight w:val="146"/>
        </w:trPr>
        <w:tc>
          <w:tcPr>
            <w:tcW w:w="3987" w:type="dxa"/>
            <w:vMerge/>
            <w:tcBorders>
              <w:right w:val="single" w:sz="8" w:space="0" w:color="auto"/>
            </w:tcBorders>
          </w:tcPr>
          <w:p w:rsidR="00E01E2C" w:rsidRPr="00201D87" w:rsidRDefault="00E01E2C" w:rsidP="00201D87">
            <w:pPr>
              <w:spacing w:after="120"/>
              <w:jc w:val="center"/>
              <w:rPr>
                <w:rFonts w:cs="Times New Roman"/>
              </w:rPr>
            </w:pPr>
          </w:p>
        </w:tc>
        <w:tc>
          <w:tcPr>
            <w:tcW w:w="2676" w:type="dxa"/>
            <w:tcBorders>
              <w:top w:val="nil"/>
              <w:left w:val="single" w:sz="8" w:space="0" w:color="auto"/>
              <w:bottom w:val="nil"/>
            </w:tcBorders>
          </w:tcPr>
          <w:p w:rsidR="00E01E2C" w:rsidRPr="00201D87" w:rsidRDefault="00E01E2C" w:rsidP="00201D87">
            <w:pPr>
              <w:spacing w:after="120"/>
              <w:rPr>
                <w:rFonts w:cs="Times New Roman"/>
              </w:rPr>
            </w:pPr>
            <w:r w:rsidRPr="00201D87">
              <w:rPr>
                <w:rFonts w:cs="Times New Roman"/>
              </w:rPr>
              <w:t>30-50</w:t>
            </w:r>
          </w:p>
        </w:tc>
        <w:tc>
          <w:tcPr>
            <w:tcW w:w="2330" w:type="dxa"/>
          </w:tcPr>
          <w:p w:rsidR="00E01E2C" w:rsidRPr="00201D87" w:rsidRDefault="00E01E2C" w:rsidP="00201D87">
            <w:pPr>
              <w:spacing w:after="120"/>
              <w:rPr>
                <w:rFonts w:cs="Times New Roman"/>
              </w:rPr>
            </w:pPr>
            <w:r w:rsidRPr="00201D87">
              <w:rPr>
                <w:rFonts w:cs="Times New Roman"/>
              </w:rPr>
              <w:t>0.31</w:t>
            </w:r>
          </w:p>
        </w:tc>
      </w:tr>
      <w:tr w:rsidR="00E01E2C" w:rsidRPr="00201D87" w:rsidTr="00642CC1">
        <w:trPr>
          <w:trHeight w:val="146"/>
        </w:trPr>
        <w:tc>
          <w:tcPr>
            <w:tcW w:w="3987" w:type="dxa"/>
            <w:vMerge/>
            <w:tcBorders>
              <w:right w:val="single" w:sz="8" w:space="0" w:color="auto"/>
            </w:tcBorders>
          </w:tcPr>
          <w:p w:rsidR="00E01E2C" w:rsidRPr="00201D87" w:rsidRDefault="00E01E2C" w:rsidP="00201D87">
            <w:pPr>
              <w:spacing w:after="120"/>
              <w:jc w:val="center"/>
              <w:rPr>
                <w:rFonts w:cs="Times New Roman"/>
              </w:rPr>
            </w:pPr>
          </w:p>
        </w:tc>
        <w:tc>
          <w:tcPr>
            <w:tcW w:w="2676" w:type="dxa"/>
            <w:tcBorders>
              <w:top w:val="nil"/>
              <w:left w:val="single" w:sz="8" w:space="0" w:color="auto"/>
              <w:bottom w:val="nil"/>
            </w:tcBorders>
          </w:tcPr>
          <w:p w:rsidR="00E01E2C" w:rsidRPr="00201D87" w:rsidRDefault="00B220E9" w:rsidP="00201D87">
            <w:pPr>
              <w:spacing w:after="120"/>
              <w:rPr>
                <w:rFonts w:cs="Times New Roman"/>
              </w:rPr>
            </w:pPr>
            <w:r w:rsidRPr="00201D87">
              <w:rPr>
                <w:rFonts w:cs="Times New Roman"/>
              </w:rPr>
              <w:t>5</w:t>
            </w:r>
            <w:r w:rsidR="00E01E2C" w:rsidRPr="00201D87">
              <w:rPr>
                <w:rFonts w:cs="Times New Roman"/>
              </w:rPr>
              <w:t>0-100</w:t>
            </w:r>
          </w:p>
        </w:tc>
        <w:tc>
          <w:tcPr>
            <w:tcW w:w="2330" w:type="dxa"/>
          </w:tcPr>
          <w:p w:rsidR="00E01E2C" w:rsidRPr="00201D87" w:rsidRDefault="00E01E2C" w:rsidP="00201D87">
            <w:pPr>
              <w:spacing w:after="120"/>
              <w:rPr>
                <w:rFonts w:cs="Times New Roman"/>
              </w:rPr>
            </w:pPr>
            <w:r w:rsidRPr="00201D87">
              <w:rPr>
                <w:rFonts w:cs="Times New Roman"/>
              </w:rPr>
              <w:t>0.43</w:t>
            </w:r>
          </w:p>
        </w:tc>
      </w:tr>
      <w:tr w:rsidR="00E01E2C" w:rsidRPr="00201D87" w:rsidTr="00642CC1">
        <w:trPr>
          <w:trHeight w:val="426"/>
        </w:trPr>
        <w:tc>
          <w:tcPr>
            <w:tcW w:w="3987" w:type="dxa"/>
            <w:tcBorders>
              <w:bottom w:val="single" w:sz="18" w:space="0" w:color="auto"/>
              <w:right w:val="single" w:sz="8" w:space="0" w:color="auto"/>
            </w:tcBorders>
          </w:tcPr>
          <w:p w:rsidR="00E01E2C" w:rsidRPr="00201D87" w:rsidRDefault="00E01E2C" w:rsidP="00201D87">
            <w:pPr>
              <w:spacing w:after="120"/>
              <w:jc w:val="center"/>
              <w:rPr>
                <w:rFonts w:cs="Times New Roman"/>
              </w:rPr>
            </w:pPr>
            <w:r w:rsidRPr="00201D87">
              <w:rPr>
                <w:rFonts w:cs="Times New Roman"/>
              </w:rPr>
              <w:t>Other land</w:t>
            </w:r>
          </w:p>
        </w:tc>
        <w:tc>
          <w:tcPr>
            <w:tcW w:w="2676" w:type="dxa"/>
            <w:tcBorders>
              <w:top w:val="nil"/>
              <w:left w:val="single" w:sz="8" w:space="0" w:color="auto"/>
              <w:bottom w:val="single" w:sz="18" w:space="0" w:color="auto"/>
            </w:tcBorders>
          </w:tcPr>
          <w:p w:rsidR="00E01E2C" w:rsidRPr="00201D87" w:rsidRDefault="00E01E2C" w:rsidP="00201D87">
            <w:pPr>
              <w:spacing w:after="120"/>
              <w:rPr>
                <w:rFonts w:cs="Times New Roman"/>
              </w:rPr>
            </w:pPr>
            <w:r w:rsidRPr="00201D87">
              <w:rPr>
                <w:rFonts w:cs="Times New Roman"/>
              </w:rPr>
              <w:t xml:space="preserve">all </w:t>
            </w:r>
          </w:p>
        </w:tc>
        <w:tc>
          <w:tcPr>
            <w:tcW w:w="2330" w:type="dxa"/>
            <w:tcBorders>
              <w:bottom w:val="single" w:sz="18" w:space="0" w:color="auto"/>
            </w:tcBorders>
          </w:tcPr>
          <w:p w:rsidR="00E01E2C" w:rsidRPr="00201D87" w:rsidRDefault="00E01E2C" w:rsidP="00201D87">
            <w:pPr>
              <w:spacing w:after="120"/>
              <w:rPr>
                <w:rFonts w:cs="Times New Roman"/>
              </w:rPr>
            </w:pPr>
            <w:r w:rsidRPr="00201D87">
              <w:rPr>
                <w:rFonts w:cs="Times New Roman"/>
              </w:rPr>
              <w:t xml:space="preserve">1 </w:t>
            </w:r>
          </w:p>
        </w:tc>
      </w:tr>
    </w:tbl>
    <w:p w:rsidR="00E413A5" w:rsidRPr="00B030C1" w:rsidRDefault="00971B35" w:rsidP="00D41417">
      <w:pPr>
        <w:spacing w:before="120" w:after="240"/>
        <w:ind w:left="720"/>
        <w:rPr>
          <w:rFonts w:ascii="Times New Roman" w:hAnsi="Times New Roman" w:cs="Times New Roman"/>
          <w:sz w:val="24"/>
          <w:szCs w:val="24"/>
        </w:rPr>
      </w:pPr>
      <w:r w:rsidRPr="00B030C1">
        <w:rPr>
          <w:rFonts w:ascii="Times New Roman" w:hAnsi="Times New Roman" w:cs="Times New Roman"/>
          <w:sz w:val="24"/>
          <w:szCs w:val="24"/>
        </w:rPr>
        <w:t>Source:  Own survey, 2019</w:t>
      </w:r>
    </w:p>
    <w:p w:rsidR="00E01E2C" w:rsidRPr="00B030C1" w:rsidRDefault="00313936" w:rsidP="00C95FD1">
      <w:pPr>
        <w:spacing w:after="120" w:line="360" w:lineRule="auto"/>
        <w:jc w:val="both"/>
        <w:rPr>
          <w:rFonts w:ascii="Times New Roman" w:hAnsi="Times New Roman" w:cs="Times New Roman"/>
          <w:sz w:val="24"/>
          <w:szCs w:val="24"/>
        </w:rPr>
      </w:pPr>
      <w:r w:rsidRPr="00B030C1">
        <w:rPr>
          <w:rFonts w:ascii="Times New Roman" w:hAnsi="Times New Roman" w:cs="Times New Roman"/>
          <w:sz w:val="24"/>
          <w:szCs w:val="24"/>
        </w:rPr>
        <w:t>As explained in de</w:t>
      </w:r>
      <w:r w:rsidR="00C95FD1" w:rsidRPr="00B030C1">
        <w:rPr>
          <w:rFonts w:ascii="Times New Roman" w:hAnsi="Times New Roman" w:cs="Times New Roman"/>
          <w:sz w:val="24"/>
          <w:szCs w:val="24"/>
        </w:rPr>
        <w:t xml:space="preserve">tail, </w:t>
      </w:r>
      <w:proofErr w:type="spellStart"/>
      <w:r w:rsidR="00C95FD1" w:rsidRPr="00B030C1">
        <w:rPr>
          <w:rFonts w:ascii="Times New Roman" w:hAnsi="Times New Roman" w:cs="Times New Roman"/>
          <w:sz w:val="24"/>
          <w:szCs w:val="24"/>
        </w:rPr>
        <w:t>Wischmeier</w:t>
      </w:r>
      <w:proofErr w:type="spellEnd"/>
      <w:r w:rsidR="00C95FD1" w:rsidRPr="00B030C1">
        <w:rPr>
          <w:rFonts w:ascii="Times New Roman" w:hAnsi="Times New Roman" w:cs="Times New Roman"/>
          <w:sz w:val="24"/>
          <w:szCs w:val="24"/>
        </w:rPr>
        <w:t xml:space="preserve"> and</w:t>
      </w:r>
      <w:r w:rsidRPr="00B030C1">
        <w:rPr>
          <w:rFonts w:ascii="Times New Roman" w:hAnsi="Times New Roman" w:cs="Times New Roman"/>
          <w:sz w:val="24"/>
          <w:szCs w:val="24"/>
        </w:rPr>
        <w:t xml:space="preserve"> Smith (1978) method of calculati</w:t>
      </w:r>
      <w:r w:rsidR="003244FF" w:rsidRPr="00B030C1">
        <w:rPr>
          <w:rFonts w:ascii="Times New Roman" w:hAnsi="Times New Roman" w:cs="Times New Roman"/>
          <w:sz w:val="24"/>
          <w:szCs w:val="24"/>
        </w:rPr>
        <w:t>ng the P</w:t>
      </w:r>
      <w:r w:rsidRPr="00B030C1">
        <w:rPr>
          <w:rFonts w:ascii="Times New Roman" w:hAnsi="Times New Roman" w:cs="Times New Roman"/>
          <w:sz w:val="24"/>
          <w:szCs w:val="24"/>
        </w:rPr>
        <w:t xml:space="preserve">-value was used. As illustrated in </w:t>
      </w:r>
      <w:r w:rsidR="00945824" w:rsidRPr="00B030C1">
        <w:rPr>
          <w:rFonts w:ascii="Times New Roman" w:hAnsi="Times New Roman" w:cs="Times New Roman"/>
          <w:sz w:val="24"/>
          <w:szCs w:val="24"/>
        </w:rPr>
        <w:t xml:space="preserve">Figure.4.9 </w:t>
      </w:r>
      <w:r w:rsidRPr="00B030C1">
        <w:rPr>
          <w:rFonts w:ascii="Times New Roman" w:hAnsi="Times New Roman" w:cs="Times New Roman"/>
          <w:sz w:val="24"/>
          <w:szCs w:val="24"/>
        </w:rPr>
        <w:t>below, most of the</w:t>
      </w:r>
      <w:r w:rsidR="00B2395C" w:rsidRPr="00B030C1">
        <w:rPr>
          <w:rFonts w:ascii="Times New Roman" w:hAnsi="Times New Roman" w:cs="Times New Roman"/>
          <w:sz w:val="24"/>
          <w:szCs w:val="24"/>
        </w:rPr>
        <w:t xml:space="preserve"> center</w:t>
      </w:r>
      <w:r w:rsidRPr="00B030C1">
        <w:rPr>
          <w:rFonts w:ascii="Times New Roman" w:hAnsi="Times New Roman" w:cs="Times New Roman"/>
          <w:sz w:val="24"/>
          <w:szCs w:val="24"/>
        </w:rPr>
        <w:t xml:space="preserve"> upper </w:t>
      </w:r>
      <w:r w:rsidR="00B2395C" w:rsidRPr="00B030C1">
        <w:rPr>
          <w:rFonts w:ascii="Times New Roman" w:hAnsi="Times New Roman" w:cs="Times New Roman"/>
          <w:sz w:val="24"/>
          <w:szCs w:val="24"/>
        </w:rPr>
        <w:t>catchment and some of the</w:t>
      </w:r>
      <w:r w:rsidRPr="00B030C1">
        <w:rPr>
          <w:rFonts w:ascii="Times New Roman" w:hAnsi="Times New Roman" w:cs="Times New Roman"/>
          <w:sz w:val="24"/>
          <w:szCs w:val="24"/>
        </w:rPr>
        <w:t xml:space="preserve"> eastern middle part of the watershe</w:t>
      </w:r>
      <w:r w:rsidR="003244FF" w:rsidRPr="00B030C1">
        <w:rPr>
          <w:rFonts w:ascii="Times New Roman" w:hAnsi="Times New Roman" w:cs="Times New Roman"/>
          <w:sz w:val="24"/>
          <w:szCs w:val="24"/>
        </w:rPr>
        <w:t>d exhibits P</w:t>
      </w:r>
      <w:r w:rsidRPr="00B030C1">
        <w:rPr>
          <w:rFonts w:ascii="Times New Roman" w:hAnsi="Times New Roman" w:cs="Times New Roman"/>
          <w:sz w:val="24"/>
          <w:szCs w:val="24"/>
        </w:rPr>
        <w:t>-value of 1. On the contrary, most of the lower part of the watershed has the P-value</w:t>
      </w:r>
      <w:r w:rsidRPr="00B030C1">
        <w:t xml:space="preserve"> </w:t>
      </w:r>
      <w:r w:rsidRPr="00B030C1">
        <w:rPr>
          <w:rFonts w:ascii="Times New Roman" w:hAnsi="Times New Roman" w:cs="Times New Roman"/>
          <w:sz w:val="24"/>
          <w:szCs w:val="24"/>
        </w:rPr>
        <w:t>of nearly 0.1. This implies that the upper catchment of the watershed where erosion management practice were not yet conducted, shrub and grass lands are dominated as well the highest slope classes are dominant have a signiﬁcant contribution for e</w:t>
      </w:r>
      <w:r w:rsidR="00622631" w:rsidRPr="00B030C1">
        <w:rPr>
          <w:rFonts w:ascii="Times New Roman" w:hAnsi="Times New Roman" w:cs="Times New Roman"/>
          <w:sz w:val="24"/>
          <w:szCs w:val="24"/>
        </w:rPr>
        <w:t>rosion.</w:t>
      </w:r>
    </w:p>
    <w:p w:rsidR="00C47109" w:rsidRPr="00B030C1" w:rsidRDefault="00E62536" w:rsidP="001D66C5">
      <w:pPr>
        <w:spacing w:after="0" w:line="360" w:lineRule="auto"/>
        <w:jc w:val="center"/>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14:anchorId="56478ECF" wp14:editId="123E8F6B">
            <wp:extent cx="3537698" cy="3749040"/>
            <wp:effectExtent l="19050" t="19050" r="24765" b="228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ctor,.jpg"/>
                    <pic:cNvPicPr/>
                  </pic:nvPicPr>
                  <pic:blipFill rotWithShape="1">
                    <a:blip r:embed="rId27" cstate="print">
                      <a:extLst>
                        <a:ext uri="{28A0092B-C50C-407E-A947-70E740481C1C}">
                          <a14:useLocalDpi xmlns:a14="http://schemas.microsoft.com/office/drawing/2010/main" val="0"/>
                        </a:ext>
                      </a:extLst>
                    </a:blip>
                    <a:srcRect t="1923" r="34570" b="1"/>
                    <a:stretch/>
                  </pic:blipFill>
                  <pic:spPr bwMode="auto">
                    <a:xfrm>
                      <a:off x="0" y="0"/>
                      <a:ext cx="3537698" cy="37490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71B35" w:rsidRPr="00B030C1" w:rsidRDefault="006E2E0A" w:rsidP="0072387A">
      <w:pPr>
        <w:pStyle w:val="Caption"/>
        <w:jc w:val="center"/>
        <w:rPr>
          <w:rFonts w:ascii="Times New Roman" w:hAnsi="Times New Roman" w:cs="Times New Roman"/>
          <w:b w:val="0"/>
          <w:color w:val="auto"/>
          <w:sz w:val="24"/>
          <w:szCs w:val="24"/>
        </w:rPr>
      </w:pPr>
      <w:bookmarkStart w:id="257" w:name="_Toc16593246"/>
      <w:r w:rsidRPr="0072387A">
        <w:rPr>
          <w:rFonts w:ascii="Times New Roman" w:hAnsi="Times New Roman" w:cs="Times New Roman"/>
          <w:b w:val="0"/>
          <w:color w:val="auto"/>
          <w:sz w:val="24"/>
          <w:szCs w:val="24"/>
        </w:rPr>
        <w:t xml:space="preserve">Figure </w:t>
      </w:r>
      <w:bookmarkEnd w:id="257"/>
      <w:r w:rsidR="0072387A" w:rsidRPr="0072387A">
        <w:rPr>
          <w:rFonts w:ascii="Times New Roman" w:hAnsi="Times New Roman" w:cs="Times New Roman"/>
          <w:b w:val="0"/>
          <w:color w:val="auto"/>
          <w:sz w:val="24"/>
          <w:szCs w:val="24"/>
        </w:rPr>
        <w:t>4.10</w:t>
      </w:r>
      <w:r w:rsidR="00B52F78" w:rsidRPr="0072387A">
        <w:rPr>
          <w:rFonts w:ascii="Times New Roman" w:hAnsi="Times New Roman" w:cs="Times New Roman"/>
          <w:b w:val="0"/>
          <w:color w:val="auto"/>
          <w:sz w:val="24"/>
          <w:szCs w:val="24"/>
        </w:rPr>
        <w:t xml:space="preserve">: </w:t>
      </w:r>
      <w:r w:rsidR="00A941EC" w:rsidRPr="00B030C1">
        <w:rPr>
          <w:rFonts w:ascii="Times New Roman" w:hAnsi="Times New Roman" w:cs="Times New Roman"/>
          <w:b w:val="0"/>
          <w:color w:val="auto"/>
          <w:sz w:val="24"/>
          <w:szCs w:val="24"/>
        </w:rPr>
        <w:t>P-factor map</w:t>
      </w:r>
      <w:r w:rsidR="00B52F78" w:rsidRPr="00B030C1">
        <w:rPr>
          <w:rFonts w:ascii="Times New Roman" w:hAnsi="Times New Roman" w:cs="Times New Roman"/>
          <w:b w:val="0"/>
          <w:color w:val="auto"/>
          <w:sz w:val="24"/>
          <w:szCs w:val="24"/>
        </w:rPr>
        <w:t xml:space="preserve"> of the watershed (</w:t>
      </w:r>
      <w:r w:rsidR="007B139A" w:rsidRPr="00B030C1">
        <w:rPr>
          <w:rFonts w:ascii="Times New Roman" w:hAnsi="Times New Roman" w:cs="Times New Roman"/>
          <w:b w:val="0"/>
          <w:color w:val="auto"/>
          <w:sz w:val="24"/>
          <w:szCs w:val="24"/>
        </w:rPr>
        <w:t>Author, 2019)</w:t>
      </w:r>
    </w:p>
    <w:p w:rsidR="00936495" w:rsidRPr="00B030C1" w:rsidRDefault="00936495" w:rsidP="00936495">
      <w:pPr>
        <w:spacing w:after="120" w:line="360" w:lineRule="auto"/>
        <w:jc w:val="both"/>
        <w:rPr>
          <w:rFonts w:ascii="Times New Roman" w:hAnsi="Times New Roman" w:cs="Times New Roman"/>
          <w:sz w:val="24"/>
          <w:szCs w:val="24"/>
        </w:rPr>
      </w:pPr>
      <w:bookmarkStart w:id="258" w:name="_Toc8274947"/>
      <w:bookmarkStart w:id="259" w:name="_Toc8395754"/>
      <w:bookmarkStart w:id="260" w:name="_Toc16688601"/>
      <w:r w:rsidRPr="00B030C1">
        <w:rPr>
          <w:rFonts w:ascii="Times New Roman" w:hAnsi="Times New Roman" w:cs="Times New Roman"/>
          <w:sz w:val="24"/>
          <w:szCs w:val="24"/>
        </w:rPr>
        <w:lastRenderedPageBreak/>
        <w:t>The P-factor values decrease by adopting the conservation practice. In the study area the support practice factor applied on the upper and middle parts of the watershed. These indicates that the lower P-factor value have better practice for controlling soil erosion. The P-factor value of the watershed ranged from 0.11 to 1.</w:t>
      </w:r>
    </w:p>
    <w:p w:rsidR="00E0376E" w:rsidRPr="00B030C1" w:rsidRDefault="002E3430" w:rsidP="00D74154">
      <w:pPr>
        <w:pStyle w:val="Heading3"/>
      </w:pPr>
      <w:r w:rsidRPr="00B030C1">
        <w:t>4.2.6</w:t>
      </w:r>
      <w:r w:rsidR="00E0376E" w:rsidRPr="00B030C1">
        <w:t xml:space="preserve"> </w:t>
      </w:r>
      <w:r w:rsidR="000471D5">
        <w:t>Amount of Soil L</w:t>
      </w:r>
      <w:r w:rsidR="008F1583" w:rsidRPr="00B030C1">
        <w:t xml:space="preserve">oss </w:t>
      </w:r>
      <w:r w:rsidR="000471D5">
        <w:t>P</w:t>
      </w:r>
      <w:r w:rsidR="00CC0953" w:rsidRPr="00B030C1">
        <w:t>er</w:t>
      </w:r>
      <w:r w:rsidR="000471D5">
        <w:t xml:space="preserve"> Unit A</w:t>
      </w:r>
      <w:r w:rsidR="008F1583" w:rsidRPr="00B030C1">
        <w:t xml:space="preserve">rea </w:t>
      </w:r>
      <w:r w:rsidR="000471D5">
        <w:t>P</w:t>
      </w:r>
      <w:r w:rsidR="00CC0953" w:rsidRPr="00B030C1">
        <w:t>er</w:t>
      </w:r>
      <w:r w:rsidR="000471D5">
        <w:t xml:space="preserve"> Y</w:t>
      </w:r>
      <w:r w:rsidR="00E0376E" w:rsidRPr="00B030C1">
        <w:t>ear</w:t>
      </w:r>
      <w:bookmarkEnd w:id="258"/>
      <w:bookmarkEnd w:id="259"/>
      <w:bookmarkEnd w:id="260"/>
    </w:p>
    <w:p w:rsidR="002A6AB6" w:rsidRPr="00B030C1" w:rsidRDefault="00BC0CB5" w:rsidP="008E4B11">
      <w:pPr>
        <w:spacing w:after="120" w:line="360" w:lineRule="auto"/>
        <w:jc w:val="both"/>
        <w:rPr>
          <w:rFonts w:ascii="Times New Roman" w:hAnsi="Times New Roman" w:cs="Times New Roman"/>
          <w:sz w:val="24"/>
          <w:szCs w:val="24"/>
        </w:rPr>
      </w:pPr>
      <w:r w:rsidRPr="00B030C1">
        <w:rPr>
          <w:rFonts w:ascii="Times New Roman" w:hAnsi="Times New Roman" w:cs="Times New Roman"/>
          <w:sz w:val="24"/>
          <w:szCs w:val="24"/>
        </w:rPr>
        <w:t xml:space="preserve">The ﬁnal map that shows the </w:t>
      </w:r>
      <w:r w:rsidR="00C339E0" w:rsidRPr="00B030C1">
        <w:rPr>
          <w:rFonts w:ascii="Times New Roman" w:hAnsi="Times New Roman" w:cs="Times New Roman"/>
          <w:sz w:val="24"/>
          <w:szCs w:val="24"/>
        </w:rPr>
        <w:t>rate</w:t>
      </w:r>
      <w:r w:rsidRPr="00B030C1">
        <w:rPr>
          <w:rFonts w:ascii="Times New Roman" w:hAnsi="Times New Roman" w:cs="Times New Roman"/>
          <w:sz w:val="24"/>
          <w:szCs w:val="24"/>
        </w:rPr>
        <w:t xml:space="preserve"> annual soil loss of the watershed was produced by overlaying the above ﬁve </w:t>
      </w:r>
      <w:r w:rsidR="00454B33" w:rsidRPr="00B030C1">
        <w:rPr>
          <w:rFonts w:ascii="Times New Roman" w:hAnsi="Times New Roman" w:cs="Times New Roman"/>
          <w:sz w:val="24"/>
          <w:szCs w:val="24"/>
        </w:rPr>
        <w:t xml:space="preserve">parameters (R, K, </w:t>
      </w:r>
      <w:r w:rsidRPr="00B030C1">
        <w:rPr>
          <w:rFonts w:ascii="Times New Roman" w:hAnsi="Times New Roman" w:cs="Times New Roman"/>
          <w:sz w:val="24"/>
          <w:szCs w:val="24"/>
        </w:rPr>
        <w:t>LS, C, and P</w:t>
      </w:r>
      <w:r w:rsidR="004A3030" w:rsidRPr="00B030C1">
        <w:rPr>
          <w:rFonts w:ascii="Times New Roman" w:hAnsi="Times New Roman" w:cs="Times New Roman"/>
          <w:sz w:val="24"/>
          <w:szCs w:val="24"/>
        </w:rPr>
        <w:t>-factor</w:t>
      </w:r>
      <w:r w:rsidRPr="00B030C1">
        <w:rPr>
          <w:rFonts w:ascii="Times New Roman" w:hAnsi="Times New Roman" w:cs="Times New Roman"/>
          <w:sz w:val="24"/>
          <w:szCs w:val="24"/>
        </w:rPr>
        <w:t>) using</w:t>
      </w:r>
      <w:r w:rsidR="00564185" w:rsidRPr="00B030C1">
        <w:rPr>
          <w:rFonts w:ascii="Times New Roman" w:hAnsi="Times New Roman" w:cs="Times New Roman"/>
          <w:sz w:val="24"/>
          <w:szCs w:val="24"/>
        </w:rPr>
        <w:t xml:space="preserve"> </w:t>
      </w:r>
      <w:r w:rsidR="006574D8" w:rsidRPr="00B030C1">
        <w:rPr>
          <w:rFonts w:ascii="Times New Roman" w:hAnsi="Times New Roman" w:cs="Times New Roman"/>
          <w:sz w:val="24"/>
          <w:szCs w:val="24"/>
        </w:rPr>
        <w:t xml:space="preserve">(Equation </w:t>
      </w:r>
      <w:r w:rsidR="00564185" w:rsidRPr="00B030C1">
        <w:rPr>
          <w:rFonts w:ascii="Times New Roman" w:hAnsi="Times New Roman" w:cs="Times New Roman"/>
          <w:sz w:val="24"/>
          <w:szCs w:val="24"/>
        </w:rPr>
        <w:t>1) and raster calculator geo-</w:t>
      </w:r>
      <w:r w:rsidRPr="00B030C1">
        <w:rPr>
          <w:rFonts w:ascii="Times New Roman" w:hAnsi="Times New Roman" w:cs="Times New Roman"/>
          <w:sz w:val="24"/>
          <w:szCs w:val="24"/>
        </w:rPr>
        <w:t xml:space="preserve">processing tools in </w:t>
      </w:r>
      <w:r w:rsidR="00F93946" w:rsidRPr="00B030C1">
        <w:rPr>
          <w:rFonts w:ascii="Times New Roman" w:hAnsi="Times New Roman" w:cs="Times New Roman"/>
          <w:sz w:val="24"/>
          <w:szCs w:val="24"/>
        </w:rPr>
        <w:t>Arc</w:t>
      </w:r>
      <w:smartTag w:uri="urn:schemas-microsoft-com:office:smarttags" w:element="stockticker">
        <w:r w:rsidRPr="00B030C1">
          <w:rPr>
            <w:rFonts w:ascii="Times New Roman" w:hAnsi="Times New Roman" w:cs="Times New Roman"/>
            <w:sz w:val="24"/>
            <w:szCs w:val="24"/>
          </w:rPr>
          <w:t>GIS</w:t>
        </w:r>
      </w:smartTag>
      <w:r w:rsidRPr="00B030C1">
        <w:rPr>
          <w:rFonts w:ascii="Times New Roman" w:hAnsi="Times New Roman" w:cs="Times New Roman"/>
          <w:sz w:val="24"/>
          <w:szCs w:val="24"/>
        </w:rPr>
        <w:t xml:space="preserve"> 10.5 environment (</w:t>
      </w:r>
      <w:r w:rsidR="00622631" w:rsidRPr="00B030C1">
        <w:rPr>
          <w:rFonts w:ascii="Times New Roman" w:hAnsi="Times New Roman" w:cs="Times New Roman"/>
          <w:sz w:val="24"/>
          <w:szCs w:val="24"/>
        </w:rPr>
        <w:t>Figure.4.10</w:t>
      </w:r>
      <w:r w:rsidRPr="00B030C1">
        <w:rPr>
          <w:rFonts w:ascii="Times New Roman" w:hAnsi="Times New Roman" w:cs="Times New Roman"/>
          <w:sz w:val="24"/>
          <w:szCs w:val="24"/>
        </w:rPr>
        <w:t xml:space="preserve">). Each layer was organized in a grid format with a resampled cell size (30*30m) of the DEM. Furthermore, the statistical tool has been used to estimate the amount of soil loss </w:t>
      </w:r>
      <w:r w:rsidR="00C339E0" w:rsidRPr="00B030C1">
        <w:rPr>
          <w:rFonts w:ascii="Times New Roman" w:hAnsi="Times New Roman" w:cs="Times New Roman"/>
          <w:sz w:val="24"/>
          <w:szCs w:val="24"/>
        </w:rPr>
        <w:t>rate</w:t>
      </w:r>
      <w:r w:rsidRPr="00B030C1">
        <w:rPr>
          <w:rFonts w:ascii="Times New Roman" w:hAnsi="Times New Roman" w:cs="Times New Roman"/>
          <w:sz w:val="24"/>
          <w:szCs w:val="24"/>
        </w:rPr>
        <w:t xml:space="preserve"> and to classify the level of the soil loss risk in the study watershed. For the matter of management prioritization, soil erosion map of the watershed was classiﬁed in to fore classes as shown in Table</w:t>
      </w:r>
      <w:r w:rsidR="00F317AA">
        <w:rPr>
          <w:rFonts w:ascii="Times New Roman" w:hAnsi="Times New Roman" w:cs="Times New Roman"/>
          <w:sz w:val="24"/>
          <w:szCs w:val="24"/>
        </w:rPr>
        <w:t xml:space="preserve"> 4.8</w:t>
      </w:r>
      <w:r w:rsidRPr="00B030C1">
        <w:rPr>
          <w:rFonts w:ascii="Times New Roman" w:hAnsi="Times New Roman" w:cs="Times New Roman"/>
          <w:sz w:val="24"/>
          <w:szCs w:val="24"/>
        </w:rPr>
        <w:t xml:space="preserve"> and </w:t>
      </w:r>
      <w:r w:rsidR="00F317AA">
        <w:rPr>
          <w:rFonts w:ascii="Times New Roman" w:hAnsi="Times New Roman" w:cs="Times New Roman"/>
          <w:sz w:val="24"/>
          <w:szCs w:val="24"/>
        </w:rPr>
        <w:t>Figure.4.11</w:t>
      </w:r>
      <w:r w:rsidR="00622631" w:rsidRPr="00B030C1">
        <w:rPr>
          <w:rFonts w:ascii="Times New Roman" w:hAnsi="Times New Roman" w:cs="Times New Roman"/>
          <w:sz w:val="24"/>
          <w:szCs w:val="24"/>
        </w:rPr>
        <w:t xml:space="preserve"> </w:t>
      </w:r>
      <w:r w:rsidRPr="00B030C1">
        <w:rPr>
          <w:rFonts w:ascii="Times New Roman" w:hAnsi="Times New Roman" w:cs="Times New Roman"/>
          <w:sz w:val="24"/>
          <w:szCs w:val="24"/>
        </w:rPr>
        <w:t>below.</w:t>
      </w:r>
    </w:p>
    <w:p w:rsidR="00E0376E" w:rsidRPr="00B030C1" w:rsidRDefault="00D73C4D" w:rsidP="00936495">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10A4C9" wp14:editId="6A8E6D3D">
            <wp:extent cx="3574025" cy="3749040"/>
            <wp:effectExtent l="19050" t="19050" r="26670" b="22860"/>
            <wp:docPr id="19" name="Picture 19" descr="C:\Users\user\Desktop\rusel fin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usel finaly.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164" r="34059"/>
                    <a:stretch/>
                  </pic:blipFill>
                  <pic:spPr bwMode="auto">
                    <a:xfrm>
                      <a:off x="0" y="0"/>
                      <a:ext cx="3574025" cy="374904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E02F56" w:rsidRPr="00B030C1" w:rsidRDefault="008246EB" w:rsidP="007D1640">
      <w:pPr>
        <w:pStyle w:val="Caption"/>
        <w:jc w:val="center"/>
        <w:rPr>
          <w:rFonts w:ascii="Times New Roman" w:hAnsi="Times New Roman" w:cs="Times New Roman"/>
          <w:b w:val="0"/>
          <w:color w:val="auto"/>
          <w:sz w:val="24"/>
          <w:szCs w:val="24"/>
        </w:rPr>
      </w:pPr>
      <w:bookmarkStart w:id="261" w:name="_Toc16593247"/>
      <w:r w:rsidRPr="007D1640">
        <w:rPr>
          <w:rFonts w:ascii="Times New Roman" w:hAnsi="Times New Roman" w:cs="Times New Roman"/>
          <w:b w:val="0"/>
          <w:color w:val="auto"/>
          <w:sz w:val="24"/>
          <w:szCs w:val="24"/>
        </w:rPr>
        <w:t xml:space="preserve">Figure </w:t>
      </w:r>
      <w:bookmarkEnd w:id="261"/>
      <w:r w:rsidR="007D1640">
        <w:rPr>
          <w:rFonts w:ascii="Times New Roman" w:hAnsi="Times New Roman" w:cs="Times New Roman"/>
          <w:b w:val="0"/>
          <w:color w:val="auto"/>
          <w:sz w:val="24"/>
          <w:szCs w:val="24"/>
        </w:rPr>
        <w:t>4.11</w:t>
      </w:r>
      <w:r w:rsidR="00F53CBA" w:rsidRPr="007D1640">
        <w:rPr>
          <w:rFonts w:ascii="Times New Roman" w:hAnsi="Times New Roman" w:cs="Times New Roman"/>
          <w:b w:val="0"/>
          <w:color w:val="auto"/>
          <w:sz w:val="24"/>
          <w:szCs w:val="24"/>
        </w:rPr>
        <w:t>:</w:t>
      </w:r>
      <w:r w:rsidR="00EF2D12" w:rsidRPr="007D1640">
        <w:rPr>
          <w:rFonts w:ascii="Times New Roman" w:hAnsi="Times New Roman" w:cs="Times New Roman"/>
          <w:b w:val="0"/>
          <w:color w:val="auto"/>
          <w:sz w:val="24"/>
          <w:szCs w:val="24"/>
        </w:rPr>
        <w:t xml:space="preserve"> </w:t>
      </w:r>
      <w:r w:rsidR="00E02F56" w:rsidRPr="00B030C1">
        <w:rPr>
          <w:rFonts w:ascii="Times New Roman" w:hAnsi="Times New Roman" w:cs="Times New Roman"/>
          <w:b w:val="0"/>
          <w:color w:val="auto"/>
          <w:sz w:val="24"/>
          <w:szCs w:val="24"/>
        </w:rPr>
        <w:t>Soil loss rate map</w:t>
      </w:r>
      <w:r w:rsidR="00F53CBA" w:rsidRPr="00B030C1">
        <w:rPr>
          <w:rFonts w:ascii="Times New Roman" w:hAnsi="Times New Roman" w:cs="Times New Roman"/>
          <w:b w:val="0"/>
          <w:color w:val="auto"/>
          <w:sz w:val="24"/>
          <w:szCs w:val="24"/>
        </w:rPr>
        <w:t xml:space="preserve"> of the watershed</w:t>
      </w:r>
      <w:r w:rsidR="007B139A" w:rsidRPr="00B030C1">
        <w:rPr>
          <w:rFonts w:ascii="Times New Roman" w:hAnsi="Times New Roman" w:cs="Times New Roman"/>
          <w:b w:val="0"/>
          <w:color w:val="auto"/>
          <w:sz w:val="24"/>
          <w:szCs w:val="24"/>
        </w:rPr>
        <w:t xml:space="preserve"> (Author, 2019)</w:t>
      </w:r>
    </w:p>
    <w:p w:rsidR="002B7B87" w:rsidRPr="00B030C1" w:rsidRDefault="00CA0C1D" w:rsidP="0008079A">
      <w:pPr>
        <w:spacing w:after="120" w:line="360" w:lineRule="auto"/>
        <w:jc w:val="both"/>
        <w:rPr>
          <w:rFonts w:ascii="Times New Roman" w:hAnsi="Times New Roman" w:cs="Times New Roman"/>
          <w:sz w:val="24"/>
          <w:szCs w:val="24"/>
        </w:rPr>
      </w:pPr>
      <w:r w:rsidRPr="00B030C1">
        <w:rPr>
          <w:rFonts w:ascii="Times New Roman" w:hAnsi="Times New Roman" w:cs="Times New Roman"/>
          <w:sz w:val="24"/>
          <w:szCs w:val="24"/>
        </w:rPr>
        <w:t>A</w:t>
      </w:r>
      <w:r w:rsidR="00564185" w:rsidRPr="00B030C1">
        <w:rPr>
          <w:rFonts w:ascii="Times New Roman" w:hAnsi="Times New Roman" w:cs="Times New Roman"/>
          <w:sz w:val="24"/>
          <w:szCs w:val="24"/>
        </w:rPr>
        <w:t xml:space="preserve">s shown in </w:t>
      </w:r>
      <w:r w:rsidR="00EC00F7" w:rsidRPr="00B030C1">
        <w:rPr>
          <w:rFonts w:ascii="Times New Roman" w:hAnsi="Times New Roman" w:cs="Times New Roman"/>
          <w:sz w:val="24"/>
          <w:szCs w:val="24"/>
        </w:rPr>
        <w:t>Figure.4.10</w:t>
      </w:r>
      <w:r w:rsidR="00CC0B17" w:rsidRPr="00B030C1">
        <w:rPr>
          <w:rFonts w:ascii="Times New Roman" w:hAnsi="Times New Roman" w:cs="Times New Roman"/>
          <w:sz w:val="24"/>
          <w:szCs w:val="24"/>
        </w:rPr>
        <w:t>, the annual</w:t>
      </w:r>
      <w:r w:rsidRPr="00B030C1">
        <w:rPr>
          <w:rFonts w:ascii="Times New Roman" w:hAnsi="Times New Roman" w:cs="Times New Roman"/>
          <w:sz w:val="24"/>
          <w:szCs w:val="24"/>
        </w:rPr>
        <w:t xml:space="preserve"> soil loss of </w:t>
      </w:r>
      <w:proofErr w:type="spellStart"/>
      <w:r w:rsidR="00F12653" w:rsidRPr="00B030C1">
        <w:rPr>
          <w:rFonts w:ascii="Times New Roman" w:hAnsi="Times New Roman" w:cs="Times New Roman"/>
          <w:sz w:val="24"/>
          <w:szCs w:val="24"/>
        </w:rPr>
        <w:t>Sile</w:t>
      </w:r>
      <w:proofErr w:type="spellEnd"/>
      <w:r w:rsidRPr="00B030C1">
        <w:rPr>
          <w:rFonts w:ascii="Times New Roman" w:hAnsi="Times New Roman" w:cs="Times New Roman"/>
          <w:sz w:val="24"/>
          <w:szCs w:val="24"/>
        </w:rPr>
        <w:t xml:space="preserve"> watershed extends from 0 (the lower, </w:t>
      </w:r>
      <w:r w:rsidR="00CC0B17" w:rsidRPr="00B030C1">
        <w:rPr>
          <w:rFonts w:ascii="Times New Roman" w:hAnsi="Times New Roman" w:cs="Times New Roman"/>
          <w:sz w:val="24"/>
          <w:szCs w:val="24"/>
        </w:rPr>
        <w:t xml:space="preserve">middle </w:t>
      </w:r>
      <w:r w:rsidR="007D6F09" w:rsidRPr="00B030C1">
        <w:rPr>
          <w:rFonts w:ascii="Times New Roman" w:hAnsi="Times New Roman" w:cs="Times New Roman"/>
          <w:sz w:val="24"/>
          <w:szCs w:val="24"/>
        </w:rPr>
        <w:t>and upper part) to 393.49</w:t>
      </w:r>
      <w:r w:rsidRPr="00B030C1">
        <w:rPr>
          <w:rFonts w:ascii="Times New Roman" w:hAnsi="Times New Roman" w:cs="Times New Roman"/>
          <w:sz w:val="24"/>
          <w:szCs w:val="24"/>
        </w:rPr>
        <w:t xml:space="preserve"> metric </w:t>
      </w:r>
      <w:r w:rsidR="00B03A6F" w:rsidRPr="00B030C1">
        <w:rPr>
          <w:rFonts w:ascii="Times New Roman" w:hAnsi="Times New Roman" w:cs="Times New Roman"/>
          <w:sz w:val="24"/>
          <w:szCs w:val="24"/>
        </w:rPr>
        <w:t>ton</w:t>
      </w:r>
      <w:r w:rsidRPr="00B030C1">
        <w:rPr>
          <w:rFonts w:ascii="Times New Roman" w:hAnsi="Times New Roman" w:cs="Times New Roman"/>
          <w:sz w:val="24"/>
          <w:szCs w:val="24"/>
        </w:rPr>
        <w:t xml:space="preserve"> ha</w:t>
      </w:r>
      <w:r w:rsidR="00564185" w:rsidRPr="00B030C1">
        <w:rPr>
          <w:rFonts w:ascii="Times New Roman" w:hAnsi="Times New Roman" w:cs="Times New Roman"/>
          <w:sz w:val="24"/>
          <w:szCs w:val="24"/>
          <w:vertAlign w:val="superscript"/>
        </w:rPr>
        <w:t>-1</w:t>
      </w:r>
      <w:r w:rsidR="00CC0953" w:rsidRPr="00B030C1">
        <w:rPr>
          <w:rFonts w:ascii="Times New Roman" w:hAnsi="Times New Roman" w:cs="Times New Roman"/>
          <w:sz w:val="24"/>
          <w:szCs w:val="24"/>
        </w:rPr>
        <w:t xml:space="preserve"> y</w:t>
      </w:r>
      <w:r w:rsidR="00564185" w:rsidRPr="00B030C1">
        <w:rPr>
          <w:rFonts w:ascii="Times New Roman" w:hAnsi="Times New Roman" w:cs="Times New Roman"/>
          <w:sz w:val="24"/>
          <w:szCs w:val="24"/>
          <w:vertAlign w:val="superscript"/>
        </w:rPr>
        <w:t>-</w:t>
      </w:r>
      <w:r w:rsidRPr="00B030C1">
        <w:rPr>
          <w:rFonts w:ascii="Times New Roman" w:hAnsi="Times New Roman" w:cs="Times New Roman"/>
          <w:sz w:val="24"/>
          <w:szCs w:val="24"/>
          <w:vertAlign w:val="superscript"/>
        </w:rPr>
        <w:t>1</w:t>
      </w:r>
      <w:r w:rsidRPr="00B030C1">
        <w:rPr>
          <w:rFonts w:ascii="Times New Roman" w:hAnsi="Times New Roman" w:cs="Times New Roman"/>
          <w:sz w:val="24"/>
          <w:szCs w:val="24"/>
        </w:rPr>
        <w:t xml:space="preserve"> </w:t>
      </w:r>
      <w:r w:rsidR="00CC0B17" w:rsidRPr="00B030C1">
        <w:rPr>
          <w:rFonts w:ascii="Times New Roman" w:hAnsi="Times New Roman" w:cs="Times New Roman"/>
          <w:sz w:val="24"/>
          <w:szCs w:val="24"/>
        </w:rPr>
        <w:t xml:space="preserve">(the </w:t>
      </w:r>
      <w:r w:rsidRPr="00B030C1">
        <w:rPr>
          <w:rFonts w:ascii="Times New Roman" w:hAnsi="Times New Roman" w:cs="Times New Roman"/>
          <w:sz w:val="24"/>
          <w:szCs w:val="24"/>
        </w:rPr>
        <w:t>narrow steep slope</w:t>
      </w:r>
      <w:r w:rsidR="004A3030" w:rsidRPr="00B030C1">
        <w:rPr>
          <w:rFonts w:ascii="Times New Roman" w:hAnsi="Times New Roman" w:cs="Times New Roman"/>
          <w:sz w:val="24"/>
          <w:szCs w:val="24"/>
        </w:rPr>
        <w:t xml:space="preserve"> lower,</w:t>
      </w:r>
      <w:r w:rsidRPr="00B030C1">
        <w:rPr>
          <w:rFonts w:ascii="Times New Roman" w:hAnsi="Times New Roman" w:cs="Times New Roman"/>
          <w:sz w:val="24"/>
          <w:szCs w:val="24"/>
        </w:rPr>
        <w:t xml:space="preserve"> </w:t>
      </w:r>
      <w:r w:rsidR="00BA53D6" w:rsidRPr="00B030C1">
        <w:rPr>
          <w:rFonts w:ascii="Times New Roman" w:hAnsi="Times New Roman" w:cs="Times New Roman"/>
          <w:sz w:val="24"/>
          <w:szCs w:val="24"/>
        </w:rPr>
        <w:t xml:space="preserve">middle and </w:t>
      </w:r>
      <w:r w:rsidRPr="00B030C1">
        <w:rPr>
          <w:rFonts w:ascii="Times New Roman" w:hAnsi="Times New Roman" w:cs="Times New Roman"/>
          <w:sz w:val="24"/>
          <w:szCs w:val="24"/>
        </w:rPr>
        <w:t xml:space="preserve">upper </w:t>
      </w:r>
      <w:r w:rsidR="005A226D" w:rsidRPr="00B030C1">
        <w:rPr>
          <w:rFonts w:ascii="Times New Roman" w:hAnsi="Times New Roman" w:cs="Times New Roman"/>
          <w:sz w:val="24"/>
          <w:szCs w:val="24"/>
        </w:rPr>
        <w:t>watershed</w:t>
      </w:r>
      <w:r w:rsidR="00CC0B17" w:rsidRPr="00B030C1">
        <w:rPr>
          <w:rFonts w:ascii="Times New Roman" w:hAnsi="Times New Roman" w:cs="Times New Roman"/>
          <w:sz w:val="24"/>
          <w:szCs w:val="24"/>
        </w:rPr>
        <w:t xml:space="preserve">) with a mean annual soil loss rate of </w:t>
      </w:r>
      <w:r w:rsidR="00873949" w:rsidRPr="00B030C1">
        <w:rPr>
          <w:rFonts w:ascii="Times New Roman" w:hAnsi="Times New Roman" w:cs="Times New Roman"/>
          <w:sz w:val="24"/>
          <w:szCs w:val="24"/>
        </w:rPr>
        <w:t xml:space="preserve">55.7 </w:t>
      </w:r>
      <w:r w:rsidR="00B03A6F" w:rsidRPr="00B030C1">
        <w:rPr>
          <w:rFonts w:ascii="Times New Roman" w:hAnsi="Times New Roman" w:cs="Times New Roman"/>
          <w:sz w:val="24"/>
          <w:szCs w:val="24"/>
        </w:rPr>
        <w:t>ton</w:t>
      </w:r>
      <w:r w:rsidRPr="00B030C1">
        <w:rPr>
          <w:rFonts w:ascii="Times New Roman" w:hAnsi="Times New Roman" w:cs="Times New Roman"/>
          <w:sz w:val="24"/>
          <w:szCs w:val="24"/>
        </w:rPr>
        <w:t xml:space="preserve"> ha</w:t>
      </w:r>
      <w:r w:rsidR="00A774BA" w:rsidRPr="00B030C1">
        <w:rPr>
          <w:rFonts w:ascii="Times New Roman" w:hAnsi="Times New Roman" w:cs="Times New Roman"/>
          <w:sz w:val="24"/>
          <w:szCs w:val="24"/>
          <w:vertAlign w:val="superscript"/>
        </w:rPr>
        <w:t>-1</w:t>
      </w:r>
      <w:r w:rsidR="00873949" w:rsidRPr="00B030C1">
        <w:rPr>
          <w:rFonts w:ascii="Times New Roman" w:hAnsi="Times New Roman" w:cs="Times New Roman"/>
          <w:sz w:val="24"/>
          <w:szCs w:val="24"/>
        </w:rPr>
        <w:t xml:space="preserve"> </w:t>
      </w:r>
      <w:r w:rsidR="00A774BA" w:rsidRPr="00B030C1">
        <w:rPr>
          <w:rFonts w:ascii="Times New Roman" w:hAnsi="Times New Roman" w:cs="Times New Roman"/>
          <w:sz w:val="24"/>
          <w:szCs w:val="24"/>
        </w:rPr>
        <w:t>y</w:t>
      </w:r>
      <w:r w:rsidR="00A774BA" w:rsidRPr="00B030C1">
        <w:rPr>
          <w:rFonts w:ascii="Times New Roman" w:hAnsi="Times New Roman" w:cs="Times New Roman"/>
          <w:sz w:val="24"/>
          <w:szCs w:val="24"/>
          <w:vertAlign w:val="superscript"/>
        </w:rPr>
        <w:t>-</w:t>
      </w:r>
      <w:r w:rsidRPr="00B030C1">
        <w:rPr>
          <w:rFonts w:ascii="Times New Roman" w:hAnsi="Times New Roman" w:cs="Times New Roman"/>
          <w:sz w:val="24"/>
          <w:szCs w:val="24"/>
          <w:vertAlign w:val="superscript"/>
        </w:rPr>
        <w:t>1</w:t>
      </w:r>
      <w:r w:rsidRPr="00B030C1">
        <w:rPr>
          <w:rFonts w:ascii="Times New Roman" w:hAnsi="Times New Roman" w:cs="Times New Roman"/>
          <w:sz w:val="24"/>
          <w:szCs w:val="24"/>
        </w:rPr>
        <w:t xml:space="preserve">. </w:t>
      </w:r>
      <w:r w:rsidR="0085663A" w:rsidRPr="00B030C1">
        <w:rPr>
          <w:rFonts w:ascii="Times New Roman" w:hAnsi="Times New Roman" w:cs="Times New Roman"/>
          <w:sz w:val="24"/>
          <w:szCs w:val="24"/>
        </w:rPr>
        <w:t xml:space="preserve"> </w:t>
      </w:r>
    </w:p>
    <w:p w:rsidR="009921CA" w:rsidRDefault="009921CA" w:rsidP="00E32523">
      <w:pPr>
        <w:pStyle w:val="Caption"/>
        <w:rPr>
          <w:rFonts w:ascii="Times New Roman" w:hAnsi="Times New Roman" w:cs="Times New Roman"/>
          <w:b w:val="0"/>
          <w:color w:val="auto"/>
          <w:sz w:val="24"/>
          <w:szCs w:val="24"/>
        </w:rPr>
      </w:pPr>
      <w:bookmarkStart w:id="262" w:name="_Toc16604454"/>
    </w:p>
    <w:p w:rsidR="007A6CFD" w:rsidRPr="00D438F2" w:rsidRDefault="00E32523" w:rsidP="009921CA">
      <w:pPr>
        <w:pStyle w:val="Caption"/>
        <w:spacing w:after="0"/>
        <w:rPr>
          <w:rFonts w:ascii="Times New Roman" w:hAnsi="Times New Roman" w:cs="Times New Roman"/>
          <w:b w:val="0"/>
          <w:color w:val="auto"/>
          <w:sz w:val="24"/>
          <w:szCs w:val="24"/>
        </w:rPr>
      </w:pPr>
      <w:r w:rsidRPr="00D438F2">
        <w:rPr>
          <w:rFonts w:ascii="Times New Roman" w:hAnsi="Times New Roman" w:cs="Times New Roman"/>
          <w:b w:val="0"/>
          <w:color w:val="auto"/>
          <w:sz w:val="24"/>
          <w:szCs w:val="24"/>
        </w:rPr>
        <w:lastRenderedPageBreak/>
        <w:t xml:space="preserve">Table </w:t>
      </w:r>
      <w:r w:rsidR="00D438F2" w:rsidRPr="00D438F2">
        <w:rPr>
          <w:rFonts w:ascii="Times New Roman" w:hAnsi="Times New Roman" w:cs="Times New Roman"/>
          <w:b w:val="0"/>
          <w:color w:val="auto"/>
          <w:sz w:val="24"/>
          <w:szCs w:val="24"/>
        </w:rPr>
        <w:t>4.8</w:t>
      </w:r>
      <w:r w:rsidR="00F53CBA" w:rsidRPr="00D438F2">
        <w:rPr>
          <w:rFonts w:ascii="Times New Roman" w:hAnsi="Times New Roman" w:cs="Times New Roman"/>
          <w:b w:val="0"/>
          <w:color w:val="auto"/>
          <w:sz w:val="24"/>
          <w:szCs w:val="24"/>
        </w:rPr>
        <w:t>:</w:t>
      </w:r>
      <w:r w:rsidR="00EF2D12" w:rsidRPr="00D438F2">
        <w:rPr>
          <w:rFonts w:ascii="Times New Roman" w:hAnsi="Times New Roman" w:cs="Times New Roman"/>
          <w:b w:val="0"/>
          <w:color w:val="auto"/>
          <w:sz w:val="24"/>
          <w:szCs w:val="24"/>
        </w:rPr>
        <w:t xml:space="preserve"> </w:t>
      </w:r>
      <w:r w:rsidR="00AF34F7" w:rsidRPr="00D438F2">
        <w:rPr>
          <w:rFonts w:ascii="Times New Roman" w:hAnsi="Times New Roman" w:cs="Times New Roman"/>
          <w:b w:val="0"/>
          <w:color w:val="auto"/>
          <w:sz w:val="24"/>
          <w:szCs w:val="24"/>
        </w:rPr>
        <w:t>Area coverage and proportion of soil erosion risk c</w:t>
      </w:r>
      <w:r w:rsidR="007A6CFD" w:rsidRPr="00D438F2">
        <w:rPr>
          <w:rFonts w:ascii="Times New Roman" w:hAnsi="Times New Roman" w:cs="Times New Roman"/>
          <w:b w:val="0"/>
          <w:color w:val="auto"/>
          <w:sz w:val="24"/>
          <w:szCs w:val="24"/>
        </w:rPr>
        <w:t>lasses</w:t>
      </w:r>
      <w:bookmarkEnd w:id="262"/>
    </w:p>
    <w:tbl>
      <w:tblPr>
        <w:tblStyle w:val="Style1"/>
        <w:tblW w:w="0" w:type="auto"/>
        <w:tblLook w:val="04A0" w:firstRow="1" w:lastRow="0" w:firstColumn="1" w:lastColumn="0" w:noHBand="0" w:noVBand="1"/>
      </w:tblPr>
      <w:tblGrid>
        <w:gridCol w:w="1457"/>
        <w:gridCol w:w="3960"/>
        <w:gridCol w:w="1350"/>
        <w:gridCol w:w="1759"/>
      </w:tblGrid>
      <w:tr w:rsidR="00994FEA" w:rsidRPr="00B030C1" w:rsidTr="00DF2ECB">
        <w:trPr>
          <w:trHeight w:val="431"/>
        </w:trPr>
        <w:tc>
          <w:tcPr>
            <w:tcW w:w="1457" w:type="dxa"/>
            <w:tcBorders>
              <w:top w:val="single" w:sz="18" w:space="0" w:color="auto"/>
              <w:bottom w:val="single" w:sz="8" w:space="0" w:color="auto"/>
              <w:right w:val="single" w:sz="8" w:space="0" w:color="auto"/>
            </w:tcBorders>
          </w:tcPr>
          <w:p w:rsidR="00994FEA" w:rsidRPr="009921CA" w:rsidRDefault="00994FEA" w:rsidP="009921CA">
            <w:pPr>
              <w:jc w:val="center"/>
              <w:rPr>
                <w:rFonts w:cs="Times New Roman"/>
                <w:b/>
              </w:rPr>
            </w:pPr>
            <w:r w:rsidRPr="009921CA">
              <w:rPr>
                <w:rFonts w:cs="Times New Roman"/>
                <w:b/>
              </w:rPr>
              <w:t>No</w:t>
            </w:r>
          </w:p>
        </w:tc>
        <w:tc>
          <w:tcPr>
            <w:tcW w:w="3960" w:type="dxa"/>
            <w:tcBorders>
              <w:top w:val="single" w:sz="18" w:space="0" w:color="auto"/>
              <w:left w:val="single" w:sz="8" w:space="0" w:color="auto"/>
              <w:bottom w:val="single" w:sz="8" w:space="0" w:color="auto"/>
            </w:tcBorders>
          </w:tcPr>
          <w:p w:rsidR="00994FEA" w:rsidRPr="009921CA" w:rsidRDefault="00994FEA" w:rsidP="009921CA">
            <w:pPr>
              <w:jc w:val="center"/>
              <w:rPr>
                <w:rFonts w:cs="Times New Roman"/>
                <w:b/>
              </w:rPr>
            </w:pPr>
            <w:r w:rsidRPr="009921CA">
              <w:rPr>
                <w:rFonts w:cs="Times New Roman"/>
                <w:b/>
              </w:rPr>
              <w:t>Numerical range of soil loss rate (</w:t>
            </w:r>
            <w:r w:rsidRPr="009921CA">
              <w:rPr>
                <w:rFonts w:eastAsiaTheme="minorHAnsi" w:cstheme="majorBidi"/>
                <w:b/>
                <w:bCs/>
              </w:rPr>
              <w:t>ton ha</w:t>
            </w:r>
            <w:r w:rsidRPr="009921CA">
              <w:rPr>
                <w:rFonts w:eastAsiaTheme="minorHAnsi" w:cstheme="majorBidi"/>
                <w:b/>
                <w:bCs/>
                <w:vertAlign w:val="superscript"/>
              </w:rPr>
              <w:t xml:space="preserve">-1 </w:t>
            </w:r>
            <w:r w:rsidRPr="009921CA">
              <w:rPr>
                <w:rFonts w:eastAsiaTheme="minorHAnsi" w:cstheme="majorBidi"/>
                <w:b/>
                <w:bCs/>
              </w:rPr>
              <w:t>y</w:t>
            </w:r>
            <w:r w:rsidRPr="009921CA">
              <w:rPr>
                <w:rFonts w:eastAsiaTheme="minorHAnsi" w:cstheme="majorBidi"/>
                <w:b/>
                <w:bCs/>
                <w:vertAlign w:val="superscript"/>
              </w:rPr>
              <w:t>-1</w:t>
            </w:r>
            <w:r w:rsidRPr="009921CA">
              <w:rPr>
                <w:rFonts w:cs="Times New Roman"/>
                <w:b/>
              </w:rPr>
              <w:t>)</w:t>
            </w:r>
          </w:p>
        </w:tc>
        <w:tc>
          <w:tcPr>
            <w:tcW w:w="1350" w:type="dxa"/>
            <w:tcBorders>
              <w:top w:val="single" w:sz="18" w:space="0" w:color="auto"/>
              <w:bottom w:val="single" w:sz="8" w:space="0" w:color="auto"/>
            </w:tcBorders>
          </w:tcPr>
          <w:p w:rsidR="00994FEA" w:rsidRPr="009921CA" w:rsidRDefault="00994FEA" w:rsidP="009921CA">
            <w:pPr>
              <w:jc w:val="both"/>
              <w:rPr>
                <w:rFonts w:cs="Times New Roman"/>
                <w:b/>
              </w:rPr>
            </w:pPr>
            <w:r w:rsidRPr="009921CA">
              <w:rPr>
                <w:rFonts w:cs="Times New Roman"/>
                <w:b/>
              </w:rPr>
              <w:t>Area (ha)</w:t>
            </w:r>
          </w:p>
        </w:tc>
        <w:tc>
          <w:tcPr>
            <w:tcW w:w="1759" w:type="dxa"/>
            <w:tcBorders>
              <w:top w:val="single" w:sz="18" w:space="0" w:color="auto"/>
              <w:bottom w:val="single" w:sz="8" w:space="0" w:color="auto"/>
            </w:tcBorders>
          </w:tcPr>
          <w:p w:rsidR="00994FEA" w:rsidRPr="009921CA" w:rsidRDefault="00994FEA" w:rsidP="009921CA">
            <w:pPr>
              <w:jc w:val="both"/>
              <w:rPr>
                <w:rFonts w:cs="Times New Roman"/>
                <w:b/>
              </w:rPr>
            </w:pPr>
            <w:r w:rsidRPr="009921CA">
              <w:rPr>
                <w:rFonts w:cs="Times New Roman"/>
                <w:b/>
              </w:rPr>
              <w:t>Area (%)</w:t>
            </w:r>
          </w:p>
        </w:tc>
      </w:tr>
      <w:tr w:rsidR="00994FEA" w:rsidRPr="00B030C1" w:rsidTr="00DF2ECB">
        <w:trPr>
          <w:trHeight w:val="287"/>
        </w:trPr>
        <w:tc>
          <w:tcPr>
            <w:tcW w:w="1457" w:type="dxa"/>
            <w:tcBorders>
              <w:top w:val="single" w:sz="8" w:space="0" w:color="auto"/>
              <w:bottom w:val="nil"/>
              <w:right w:val="single" w:sz="8" w:space="0" w:color="auto"/>
            </w:tcBorders>
          </w:tcPr>
          <w:p w:rsidR="00994FEA" w:rsidRPr="00B030C1" w:rsidRDefault="00994FEA" w:rsidP="009921CA">
            <w:pPr>
              <w:jc w:val="center"/>
              <w:rPr>
                <w:rFonts w:cs="Times New Roman"/>
                <w:szCs w:val="24"/>
              </w:rPr>
            </w:pPr>
            <w:r w:rsidRPr="00B030C1">
              <w:rPr>
                <w:rFonts w:cs="Times New Roman"/>
                <w:szCs w:val="24"/>
              </w:rPr>
              <w:t>1</w:t>
            </w:r>
          </w:p>
        </w:tc>
        <w:tc>
          <w:tcPr>
            <w:tcW w:w="3960" w:type="dxa"/>
            <w:tcBorders>
              <w:top w:val="single" w:sz="8" w:space="0" w:color="auto"/>
              <w:left w:val="single" w:sz="8" w:space="0" w:color="auto"/>
              <w:bottom w:val="nil"/>
            </w:tcBorders>
          </w:tcPr>
          <w:p w:rsidR="00994FEA" w:rsidRPr="00B030C1" w:rsidRDefault="00994FEA" w:rsidP="009921CA">
            <w:pPr>
              <w:jc w:val="center"/>
              <w:rPr>
                <w:rFonts w:cs="Times New Roman"/>
                <w:szCs w:val="24"/>
              </w:rPr>
            </w:pPr>
            <w:r w:rsidRPr="00B030C1">
              <w:rPr>
                <w:rFonts w:cs="Times New Roman"/>
                <w:szCs w:val="24"/>
              </w:rPr>
              <w:t>0-4.61</w:t>
            </w:r>
          </w:p>
        </w:tc>
        <w:tc>
          <w:tcPr>
            <w:tcW w:w="1350" w:type="dxa"/>
            <w:tcBorders>
              <w:top w:val="single" w:sz="8" w:space="0" w:color="auto"/>
              <w:bottom w:val="nil"/>
            </w:tcBorders>
          </w:tcPr>
          <w:p w:rsidR="00994FEA" w:rsidRPr="00B030C1" w:rsidRDefault="00994FEA" w:rsidP="009921CA">
            <w:pPr>
              <w:jc w:val="both"/>
              <w:rPr>
                <w:rFonts w:cs="Times New Roman"/>
                <w:szCs w:val="24"/>
              </w:rPr>
            </w:pPr>
            <w:r w:rsidRPr="00B030C1">
              <w:rPr>
                <w:rFonts w:cs="Times New Roman"/>
                <w:szCs w:val="24"/>
              </w:rPr>
              <w:t>20294</w:t>
            </w:r>
          </w:p>
        </w:tc>
        <w:tc>
          <w:tcPr>
            <w:tcW w:w="1759" w:type="dxa"/>
            <w:tcBorders>
              <w:top w:val="single" w:sz="8" w:space="0" w:color="auto"/>
              <w:bottom w:val="nil"/>
            </w:tcBorders>
          </w:tcPr>
          <w:p w:rsidR="00994FEA" w:rsidRPr="00B030C1" w:rsidRDefault="00994FEA" w:rsidP="009921CA">
            <w:pPr>
              <w:jc w:val="both"/>
              <w:rPr>
                <w:rFonts w:cs="Times New Roman"/>
                <w:color w:val="000000"/>
                <w:szCs w:val="24"/>
              </w:rPr>
            </w:pPr>
            <w:r w:rsidRPr="00B030C1">
              <w:rPr>
                <w:rFonts w:cs="Times New Roman"/>
                <w:color w:val="000000"/>
                <w:szCs w:val="24"/>
              </w:rPr>
              <w:t>90.9</w:t>
            </w:r>
          </w:p>
        </w:tc>
      </w:tr>
      <w:tr w:rsidR="00994FEA" w:rsidRPr="00B030C1" w:rsidTr="00DF2ECB">
        <w:trPr>
          <w:trHeight w:val="341"/>
        </w:trPr>
        <w:tc>
          <w:tcPr>
            <w:tcW w:w="1457" w:type="dxa"/>
            <w:tcBorders>
              <w:top w:val="nil"/>
              <w:right w:val="single" w:sz="8" w:space="0" w:color="auto"/>
            </w:tcBorders>
          </w:tcPr>
          <w:p w:rsidR="00994FEA" w:rsidRPr="00B030C1" w:rsidRDefault="00994FEA" w:rsidP="009921CA">
            <w:pPr>
              <w:jc w:val="center"/>
              <w:rPr>
                <w:rFonts w:cs="Times New Roman"/>
                <w:szCs w:val="24"/>
              </w:rPr>
            </w:pPr>
            <w:r w:rsidRPr="00B030C1">
              <w:rPr>
                <w:rFonts w:cs="Times New Roman"/>
                <w:szCs w:val="24"/>
              </w:rPr>
              <w:t>2</w:t>
            </w:r>
          </w:p>
        </w:tc>
        <w:tc>
          <w:tcPr>
            <w:tcW w:w="3960" w:type="dxa"/>
            <w:tcBorders>
              <w:top w:val="nil"/>
              <w:left w:val="single" w:sz="8" w:space="0" w:color="auto"/>
              <w:bottom w:val="nil"/>
            </w:tcBorders>
          </w:tcPr>
          <w:p w:rsidR="00994FEA" w:rsidRPr="00B030C1" w:rsidRDefault="00994FEA" w:rsidP="009921CA">
            <w:pPr>
              <w:jc w:val="center"/>
              <w:rPr>
                <w:rFonts w:cs="Times New Roman"/>
                <w:szCs w:val="24"/>
              </w:rPr>
            </w:pPr>
            <w:r w:rsidRPr="00B030C1">
              <w:rPr>
                <w:rFonts w:cs="Times New Roman"/>
                <w:szCs w:val="24"/>
              </w:rPr>
              <w:t>4.61-23.05</w:t>
            </w:r>
          </w:p>
        </w:tc>
        <w:tc>
          <w:tcPr>
            <w:tcW w:w="1350" w:type="dxa"/>
            <w:tcBorders>
              <w:top w:val="nil"/>
            </w:tcBorders>
          </w:tcPr>
          <w:p w:rsidR="00994FEA" w:rsidRPr="00B030C1" w:rsidRDefault="00994FEA" w:rsidP="009921CA">
            <w:pPr>
              <w:jc w:val="both"/>
              <w:rPr>
                <w:rFonts w:cs="Times New Roman"/>
                <w:szCs w:val="24"/>
              </w:rPr>
            </w:pPr>
            <w:r w:rsidRPr="00B030C1">
              <w:rPr>
                <w:rFonts w:cs="Times New Roman"/>
                <w:szCs w:val="24"/>
              </w:rPr>
              <w:t>1843</w:t>
            </w:r>
          </w:p>
        </w:tc>
        <w:tc>
          <w:tcPr>
            <w:tcW w:w="1759" w:type="dxa"/>
            <w:tcBorders>
              <w:top w:val="nil"/>
            </w:tcBorders>
          </w:tcPr>
          <w:p w:rsidR="00994FEA" w:rsidRPr="00B030C1" w:rsidRDefault="00994FEA" w:rsidP="009921CA">
            <w:pPr>
              <w:jc w:val="both"/>
              <w:rPr>
                <w:rFonts w:cs="Times New Roman"/>
                <w:color w:val="000000"/>
                <w:szCs w:val="24"/>
              </w:rPr>
            </w:pPr>
            <w:r w:rsidRPr="00B030C1">
              <w:rPr>
                <w:rFonts w:cs="Times New Roman"/>
                <w:color w:val="000000"/>
                <w:szCs w:val="24"/>
              </w:rPr>
              <w:t>8.2</w:t>
            </w:r>
          </w:p>
        </w:tc>
      </w:tr>
      <w:tr w:rsidR="00994FEA" w:rsidRPr="00B030C1" w:rsidTr="00DF2ECB">
        <w:trPr>
          <w:trHeight w:val="170"/>
        </w:trPr>
        <w:tc>
          <w:tcPr>
            <w:tcW w:w="1457" w:type="dxa"/>
            <w:tcBorders>
              <w:right w:val="single" w:sz="8" w:space="0" w:color="auto"/>
            </w:tcBorders>
          </w:tcPr>
          <w:p w:rsidR="00994FEA" w:rsidRPr="00B030C1" w:rsidRDefault="00994FEA" w:rsidP="009921CA">
            <w:pPr>
              <w:jc w:val="center"/>
              <w:rPr>
                <w:rFonts w:cs="Times New Roman"/>
                <w:szCs w:val="24"/>
              </w:rPr>
            </w:pPr>
            <w:r w:rsidRPr="00B030C1">
              <w:rPr>
                <w:rFonts w:cs="Times New Roman"/>
                <w:szCs w:val="24"/>
              </w:rPr>
              <w:t>3</w:t>
            </w:r>
          </w:p>
        </w:tc>
        <w:tc>
          <w:tcPr>
            <w:tcW w:w="3960" w:type="dxa"/>
            <w:tcBorders>
              <w:top w:val="nil"/>
              <w:left w:val="single" w:sz="8" w:space="0" w:color="auto"/>
              <w:bottom w:val="nil"/>
            </w:tcBorders>
          </w:tcPr>
          <w:p w:rsidR="00994FEA" w:rsidRPr="00B030C1" w:rsidRDefault="00994FEA" w:rsidP="009921CA">
            <w:pPr>
              <w:jc w:val="center"/>
              <w:rPr>
                <w:rFonts w:cs="Times New Roman"/>
                <w:szCs w:val="24"/>
              </w:rPr>
            </w:pPr>
            <w:r w:rsidRPr="00B030C1">
              <w:rPr>
                <w:rFonts w:cs="Times New Roman"/>
                <w:szCs w:val="24"/>
              </w:rPr>
              <w:t>23.05-83.00</w:t>
            </w:r>
          </w:p>
        </w:tc>
        <w:tc>
          <w:tcPr>
            <w:tcW w:w="1350" w:type="dxa"/>
          </w:tcPr>
          <w:p w:rsidR="00994FEA" w:rsidRPr="00B030C1" w:rsidRDefault="00994FEA" w:rsidP="009921CA">
            <w:pPr>
              <w:jc w:val="both"/>
              <w:rPr>
                <w:rFonts w:cs="Times New Roman"/>
                <w:szCs w:val="24"/>
              </w:rPr>
            </w:pPr>
            <w:r w:rsidRPr="00B030C1">
              <w:rPr>
                <w:rFonts w:cs="Times New Roman"/>
                <w:szCs w:val="24"/>
              </w:rPr>
              <w:t>178</w:t>
            </w:r>
          </w:p>
        </w:tc>
        <w:tc>
          <w:tcPr>
            <w:tcW w:w="1759" w:type="dxa"/>
          </w:tcPr>
          <w:p w:rsidR="00994FEA" w:rsidRPr="00B030C1" w:rsidRDefault="00994FEA" w:rsidP="009921CA">
            <w:pPr>
              <w:jc w:val="both"/>
              <w:rPr>
                <w:rFonts w:cs="Times New Roman"/>
                <w:color w:val="000000"/>
                <w:szCs w:val="24"/>
              </w:rPr>
            </w:pPr>
            <w:r w:rsidRPr="00B030C1">
              <w:rPr>
                <w:rFonts w:cs="Times New Roman"/>
                <w:color w:val="000000"/>
                <w:szCs w:val="24"/>
              </w:rPr>
              <w:t>0.8</w:t>
            </w:r>
          </w:p>
        </w:tc>
      </w:tr>
      <w:tr w:rsidR="00994FEA" w:rsidRPr="00B030C1" w:rsidTr="00DF2ECB">
        <w:trPr>
          <w:trHeight w:val="242"/>
        </w:trPr>
        <w:tc>
          <w:tcPr>
            <w:tcW w:w="1457" w:type="dxa"/>
            <w:tcBorders>
              <w:bottom w:val="single" w:sz="18" w:space="0" w:color="auto"/>
              <w:right w:val="single" w:sz="8" w:space="0" w:color="auto"/>
            </w:tcBorders>
          </w:tcPr>
          <w:p w:rsidR="00994FEA" w:rsidRPr="00B030C1" w:rsidRDefault="00994FEA" w:rsidP="009921CA">
            <w:pPr>
              <w:jc w:val="center"/>
              <w:rPr>
                <w:rFonts w:cs="Times New Roman"/>
                <w:szCs w:val="24"/>
              </w:rPr>
            </w:pPr>
            <w:r w:rsidRPr="00B030C1">
              <w:rPr>
                <w:rFonts w:cs="Times New Roman"/>
                <w:szCs w:val="24"/>
              </w:rPr>
              <w:t>4</w:t>
            </w:r>
          </w:p>
        </w:tc>
        <w:tc>
          <w:tcPr>
            <w:tcW w:w="3960" w:type="dxa"/>
            <w:tcBorders>
              <w:top w:val="nil"/>
              <w:left w:val="single" w:sz="8" w:space="0" w:color="auto"/>
              <w:bottom w:val="single" w:sz="18" w:space="0" w:color="auto"/>
            </w:tcBorders>
          </w:tcPr>
          <w:p w:rsidR="00994FEA" w:rsidRPr="00B030C1" w:rsidRDefault="00994FEA" w:rsidP="009921CA">
            <w:pPr>
              <w:jc w:val="center"/>
              <w:rPr>
                <w:rFonts w:cs="Times New Roman"/>
                <w:szCs w:val="24"/>
              </w:rPr>
            </w:pPr>
            <w:r w:rsidRPr="00B030C1">
              <w:rPr>
                <w:rFonts w:cs="Times New Roman"/>
                <w:szCs w:val="24"/>
              </w:rPr>
              <w:t>83.00-393.49</w:t>
            </w:r>
          </w:p>
        </w:tc>
        <w:tc>
          <w:tcPr>
            <w:tcW w:w="1350" w:type="dxa"/>
            <w:tcBorders>
              <w:bottom w:val="single" w:sz="18" w:space="0" w:color="auto"/>
            </w:tcBorders>
          </w:tcPr>
          <w:p w:rsidR="00994FEA" w:rsidRPr="00B030C1" w:rsidRDefault="00994FEA" w:rsidP="009921CA">
            <w:pPr>
              <w:jc w:val="both"/>
              <w:rPr>
                <w:rFonts w:cs="Times New Roman"/>
                <w:szCs w:val="24"/>
              </w:rPr>
            </w:pPr>
            <w:r w:rsidRPr="00B030C1">
              <w:rPr>
                <w:rFonts w:cs="Times New Roman"/>
                <w:szCs w:val="24"/>
              </w:rPr>
              <w:t>12</w:t>
            </w:r>
          </w:p>
        </w:tc>
        <w:tc>
          <w:tcPr>
            <w:tcW w:w="1759" w:type="dxa"/>
            <w:tcBorders>
              <w:bottom w:val="single" w:sz="18" w:space="0" w:color="auto"/>
            </w:tcBorders>
          </w:tcPr>
          <w:p w:rsidR="00994FEA" w:rsidRPr="00B030C1" w:rsidRDefault="00994FEA" w:rsidP="009921CA">
            <w:pPr>
              <w:jc w:val="both"/>
              <w:rPr>
                <w:rFonts w:cs="Times New Roman"/>
                <w:color w:val="000000"/>
                <w:szCs w:val="24"/>
              </w:rPr>
            </w:pPr>
            <w:r w:rsidRPr="00B030C1">
              <w:rPr>
                <w:rFonts w:cs="Times New Roman"/>
                <w:color w:val="000000"/>
                <w:szCs w:val="24"/>
              </w:rPr>
              <w:t>0.06</w:t>
            </w:r>
          </w:p>
        </w:tc>
      </w:tr>
    </w:tbl>
    <w:p w:rsidR="002D7CFC" w:rsidRPr="00B030C1" w:rsidRDefault="00971B35" w:rsidP="00F53CBA">
      <w:pPr>
        <w:ind w:left="720"/>
        <w:rPr>
          <w:rFonts w:ascii="Times New Roman" w:hAnsi="Times New Roman" w:cs="Times New Roman"/>
          <w:sz w:val="24"/>
          <w:szCs w:val="24"/>
        </w:rPr>
      </w:pPr>
      <w:r w:rsidRPr="00B030C1">
        <w:rPr>
          <w:rFonts w:ascii="Times New Roman" w:hAnsi="Times New Roman" w:cs="Times New Roman"/>
          <w:sz w:val="24"/>
          <w:szCs w:val="24"/>
        </w:rPr>
        <w:t>Source:  Own survey, 2019</w:t>
      </w:r>
    </w:p>
    <w:p w:rsidR="009921CA" w:rsidRDefault="002B7B87" w:rsidP="009921CA">
      <w:pPr>
        <w:spacing w:after="120" w:line="360" w:lineRule="auto"/>
        <w:jc w:val="both"/>
        <w:rPr>
          <w:rFonts w:ascii="Times New Roman" w:hAnsi="Times New Roman" w:cs="Times New Roman"/>
          <w:sz w:val="24"/>
          <w:szCs w:val="24"/>
        </w:rPr>
      </w:pPr>
      <w:r w:rsidRPr="00B030C1">
        <w:rPr>
          <w:rFonts w:ascii="Times New Roman" w:hAnsi="Times New Roman" w:cs="Times New Roman"/>
          <w:sz w:val="24"/>
          <w:szCs w:val="24"/>
        </w:rPr>
        <w:t xml:space="preserve">The </w:t>
      </w:r>
      <w:r w:rsidR="00C339E0" w:rsidRPr="00B030C1">
        <w:rPr>
          <w:rFonts w:ascii="Times New Roman" w:hAnsi="Times New Roman" w:cs="Times New Roman"/>
          <w:sz w:val="24"/>
          <w:szCs w:val="24"/>
        </w:rPr>
        <w:t>rate</w:t>
      </w:r>
      <w:r w:rsidR="00D236D6">
        <w:rPr>
          <w:rFonts w:ascii="Times New Roman" w:hAnsi="Times New Roman" w:cs="Times New Roman"/>
          <w:sz w:val="24"/>
          <w:szCs w:val="24"/>
        </w:rPr>
        <w:t xml:space="preserve"> soil erosion</w:t>
      </w:r>
      <w:r w:rsidRPr="00B030C1">
        <w:rPr>
          <w:rFonts w:ascii="Times New Roman" w:hAnsi="Times New Roman" w:cs="Times New Roman"/>
          <w:sz w:val="24"/>
          <w:szCs w:val="24"/>
        </w:rPr>
        <w:t xml:space="preserve"> map of the study watershed have been divided</w:t>
      </w:r>
      <w:r w:rsidR="00340FB3">
        <w:rPr>
          <w:rFonts w:ascii="Times New Roman" w:hAnsi="Times New Roman" w:cs="Times New Roman"/>
          <w:sz w:val="24"/>
          <w:szCs w:val="24"/>
        </w:rPr>
        <w:t xml:space="preserve"> in to four classes</w:t>
      </w:r>
      <w:r w:rsidR="00072B50" w:rsidRPr="00B030C1">
        <w:rPr>
          <w:rFonts w:ascii="Times New Roman" w:hAnsi="Times New Roman" w:cs="Times New Roman"/>
          <w:sz w:val="24"/>
          <w:szCs w:val="24"/>
        </w:rPr>
        <w:t>, therefore</w:t>
      </w:r>
      <w:r w:rsidRPr="00B030C1">
        <w:rPr>
          <w:rFonts w:ascii="Times New Roman" w:hAnsi="Times New Roman" w:cs="Times New Roman"/>
          <w:sz w:val="24"/>
          <w:szCs w:val="24"/>
        </w:rPr>
        <w:t xml:space="preserve"> soil loss less than 4</w:t>
      </w:r>
      <w:r w:rsidR="00141478" w:rsidRPr="00B030C1">
        <w:rPr>
          <w:rFonts w:ascii="Times New Roman" w:hAnsi="Times New Roman" w:cs="Times New Roman"/>
          <w:sz w:val="24"/>
          <w:szCs w:val="24"/>
        </w:rPr>
        <w:t>.61</w:t>
      </w:r>
      <w:r w:rsidRPr="00B030C1">
        <w:rPr>
          <w:rFonts w:ascii="Times New Roman" w:hAnsi="Times New Roman" w:cs="Times New Roman"/>
          <w:sz w:val="24"/>
          <w:szCs w:val="24"/>
        </w:rPr>
        <w:t xml:space="preserve"> </w:t>
      </w:r>
      <w:r w:rsidR="00B03A6F" w:rsidRPr="00B030C1">
        <w:rPr>
          <w:rFonts w:ascii="Times New Roman" w:eastAsiaTheme="minorHAnsi" w:hAnsi="Times New Roman" w:cstheme="majorBidi"/>
          <w:bCs/>
          <w:sz w:val="24"/>
          <w:szCs w:val="28"/>
        </w:rPr>
        <w:t>ton</w:t>
      </w:r>
      <w:r w:rsidR="00747328" w:rsidRPr="00B030C1">
        <w:rPr>
          <w:rFonts w:ascii="Times New Roman" w:eastAsiaTheme="minorHAnsi" w:hAnsi="Times New Roman" w:cstheme="majorBidi"/>
          <w:bCs/>
          <w:sz w:val="24"/>
          <w:szCs w:val="28"/>
        </w:rPr>
        <w:t xml:space="preserve"> ha</w:t>
      </w:r>
      <w:r w:rsidR="00747328" w:rsidRPr="00B030C1">
        <w:rPr>
          <w:rFonts w:ascii="Times New Roman" w:eastAsiaTheme="minorHAnsi" w:hAnsi="Times New Roman" w:cstheme="majorBidi"/>
          <w:bCs/>
          <w:sz w:val="24"/>
          <w:szCs w:val="28"/>
          <w:vertAlign w:val="superscript"/>
        </w:rPr>
        <w:t>-1</w:t>
      </w:r>
      <w:r w:rsidR="00747328" w:rsidRPr="00B030C1">
        <w:rPr>
          <w:rFonts w:ascii="Times New Roman" w:eastAsiaTheme="minorHAnsi" w:hAnsi="Times New Roman" w:cstheme="majorBidi"/>
          <w:bCs/>
          <w:sz w:val="24"/>
          <w:szCs w:val="28"/>
        </w:rPr>
        <w:t>y</w:t>
      </w:r>
      <w:r w:rsidR="00747328" w:rsidRPr="00B030C1">
        <w:rPr>
          <w:rFonts w:ascii="Times New Roman" w:eastAsiaTheme="minorHAnsi" w:hAnsi="Times New Roman" w:cstheme="majorBidi"/>
          <w:bCs/>
          <w:sz w:val="24"/>
          <w:szCs w:val="28"/>
          <w:vertAlign w:val="superscript"/>
        </w:rPr>
        <w:t xml:space="preserve">-1 </w:t>
      </w:r>
      <w:r w:rsidRPr="00B030C1">
        <w:rPr>
          <w:rFonts w:ascii="Times New Roman" w:hAnsi="Times New Roman" w:cs="Times New Roman"/>
          <w:sz w:val="24"/>
          <w:szCs w:val="24"/>
        </w:rPr>
        <w:t xml:space="preserve">which is described as </w:t>
      </w:r>
      <w:r w:rsidRPr="0031581B">
        <w:rPr>
          <w:rFonts w:ascii="Times New Roman" w:hAnsi="Times New Roman" w:cs="Times New Roman"/>
          <w:sz w:val="24"/>
          <w:szCs w:val="24"/>
        </w:rPr>
        <w:t xml:space="preserve">low soil erosion risk class; </w:t>
      </w:r>
      <w:r w:rsidRPr="00B030C1">
        <w:rPr>
          <w:rFonts w:ascii="Times New Roman" w:hAnsi="Times New Roman" w:cs="Times New Roman"/>
          <w:sz w:val="24"/>
          <w:szCs w:val="24"/>
        </w:rPr>
        <w:t>between 4</w:t>
      </w:r>
      <w:r w:rsidR="00141478" w:rsidRPr="00B030C1">
        <w:rPr>
          <w:rFonts w:ascii="Times New Roman" w:hAnsi="Times New Roman" w:cs="Times New Roman"/>
          <w:sz w:val="24"/>
          <w:szCs w:val="24"/>
        </w:rPr>
        <w:t>.61 and 23.</w:t>
      </w:r>
      <w:r w:rsidR="002804A2" w:rsidRPr="00B030C1">
        <w:rPr>
          <w:rFonts w:ascii="Times New Roman" w:hAnsi="Times New Roman" w:cs="Times New Roman"/>
          <w:sz w:val="24"/>
          <w:szCs w:val="24"/>
        </w:rPr>
        <w:t>05</w:t>
      </w:r>
      <w:r w:rsidR="002804A2" w:rsidRPr="00B030C1">
        <w:rPr>
          <w:rFonts w:ascii="Times New Roman" w:eastAsiaTheme="minorHAnsi" w:hAnsi="Times New Roman" w:cstheme="majorBidi"/>
          <w:bCs/>
          <w:sz w:val="24"/>
          <w:szCs w:val="28"/>
        </w:rPr>
        <w:t xml:space="preserve"> </w:t>
      </w:r>
      <w:r w:rsidR="00B03A6F" w:rsidRPr="00B030C1">
        <w:rPr>
          <w:rFonts w:ascii="Times New Roman" w:eastAsiaTheme="minorHAnsi" w:hAnsi="Times New Roman" w:cstheme="majorBidi"/>
          <w:bCs/>
          <w:sz w:val="24"/>
          <w:szCs w:val="28"/>
        </w:rPr>
        <w:t>ton</w:t>
      </w:r>
      <w:r w:rsidR="002804A2" w:rsidRPr="00B030C1">
        <w:rPr>
          <w:rFonts w:ascii="Times New Roman" w:eastAsiaTheme="minorHAnsi" w:hAnsi="Times New Roman" w:cstheme="majorBidi"/>
          <w:bCs/>
          <w:sz w:val="24"/>
          <w:szCs w:val="28"/>
        </w:rPr>
        <w:t xml:space="preserve"> ha</w:t>
      </w:r>
      <w:r w:rsidR="002804A2" w:rsidRPr="00B030C1">
        <w:rPr>
          <w:rFonts w:ascii="Times New Roman" w:eastAsiaTheme="minorHAnsi" w:hAnsi="Times New Roman" w:cstheme="majorBidi"/>
          <w:bCs/>
          <w:sz w:val="24"/>
          <w:szCs w:val="28"/>
          <w:vertAlign w:val="superscript"/>
        </w:rPr>
        <w:t>-1</w:t>
      </w:r>
      <w:r w:rsidR="002804A2" w:rsidRPr="00B030C1">
        <w:rPr>
          <w:rFonts w:ascii="Times New Roman" w:eastAsiaTheme="minorHAnsi" w:hAnsi="Times New Roman" w:cstheme="majorBidi"/>
          <w:bCs/>
          <w:sz w:val="24"/>
          <w:szCs w:val="28"/>
        </w:rPr>
        <w:t>y</w:t>
      </w:r>
      <w:r w:rsidR="002804A2" w:rsidRPr="00B030C1">
        <w:rPr>
          <w:rFonts w:ascii="Times New Roman" w:eastAsiaTheme="minorHAnsi" w:hAnsi="Times New Roman" w:cstheme="majorBidi"/>
          <w:bCs/>
          <w:sz w:val="24"/>
          <w:szCs w:val="28"/>
          <w:vertAlign w:val="superscript"/>
        </w:rPr>
        <w:t xml:space="preserve">-1 </w:t>
      </w:r>
      <w:r w:rsidRPr="00B030C1">
        <w:rPr>
          <w:rFonts w:ascii="Times New Roman" w:hAnsi="Times New Roman" w:cs="Times New Roman"/>
          <w:sz w:val="24"/>
          <w:szCs w:val="24"/>
        </w:rPr>
        <w:t xml:space="preserve">described as </w:t>
      </w:r>
      <w:r w:rsidRPr="0031581B">
        <w:rPr>
          <w:rFonts w:ascii="Times New Roman" w:hAnsi="Times New Roman" w:cs="Times New Roman"/>
          <w:sz w:val="24"/>
          <w:szCs w:val="24"/>
        </w:rPr>
        <w:t>moderate soil erosion risk class</w:t>
      </w:r>
      <w:r w:rsidRPr="00B030C1">
        <w:rPr>
          <w:rFonts w:ascii="Times New Roman" w:hAnsi="Times New Roman" w:cs="Times New Roman"/>
          <w:sz w:val="24"/>
          <w:szCs w:val="24"/>
        </w:rPr>
        <w:t xml:space="preserve">; between </w:t>
      </w:r>
      <w:r w:rsidR="00141478" w:rsidRPr="00B030C1">
        <w:rPr>
          <w:rFonts w:ascii="Times New Roman" w:hAnsi="Times New Roman" w:cs="Times New Roman"/>
          <w:sz w:val="24"/>
          <w:szCs w:val="24"/>
        </w:rPr>
        <w:t>23.05 and 83</w:t>
      </w:r>
      <w:r w:rsidRPr="00B030C1">
        <w:rPr>
          <w:rFonts w:ascii="Times New Roman" w:hAnsi="Times New Roman" w:cs="Times New Roman"/>
          <w:sz w:val="24"/>
          <w:szCs w:val="24"/>
        </w:rPr>
        <w:t xml:space="preserve"> </w:t>
      </w:r>
      <w:r w:rsidR="00B03A6F" w:rsidRPr="00B030C1">
        <w:rPr>
          <w:rFonts w:ascii="Times New Roman" w:eastAsiaTheme="minorHAnsi" w:hAnsi="Times New Roman" w:cstheme="majorBidi"/>
          <w:bCs/>
          <w:sz w:val="24"/>
          <w:szCs w:val="28"/>
        </w:rPr>
        <w:t>ton</w:t>
      </w:r>
      <w:r w:rsidR="00140B21" w:rsidRPr="00B030C1">
        <w:rPr>
          <w:rFonts w:ascii="Times New Roman" w:eastAsiaTheme="minorHAnsi" w:hAnsi="Times New Roman" w:cstheme="majorBidi"/>
          <w:bCs/>
          <w:sz w:val="24"/>
          <w:szCs w:val="28"/>
        </w:rPr>
        <w:t xml:space="preserve"> ha</w:t>
      </w:r>
      <w:r w:rsidR="00140B21" w:rsidRPr="00B030C1">
        <w:rPr>
          <w:rFonts w:ascii="Times New Roman" w:eastAsiaTheme="minorHAnsi" w:hAnsi="Times New Roman" w:cstheme="majorBidi"/>
          <w:bCs/>
          <w:sz w:val="24"/>
          <w:szCs w:val="28"/>
          <w:vertAlign w:val="superscript"/>
        </w:rPr>
        <w:t>-1</w:t>
      </w:r>
      <w:r w:rsidR="007B223C" w:rsidRPr="00B030C1">
        <w:rPr>
          <w:rFonts w:ascii="Times New Roman" w:eastAsiaTheme="minorHAnsi" w:hAnsi="Times New Roman" w:cstheme="majorBidi"/>
          <w:bCs/>
          <w:sz w:val="24"/>
          <w:szCs w:val="28"/>
          <w:vertAlign w:val="superscript"/>
        </w:rPr>
        <w:t xml:space="preserve"> </w:t>
      </w:r>
      <w:r w:rsidR="00140B21" w:rsidRPr="00B030C1">
        <w:rPr>
          <w:rFonts w:ascii="Times New Roman" w:eastAsiaTheme="minorHAnsi" w:hAnsi="Times New Roman" w:cstheme="majorBidi"/>
          <w:bCs/>
          <w:sz w:val="24"/>
          <w:szCs w:val="28"/>
        </w:rPr>
        <w:t>y</w:t>
      </w:r>
      <w:r w:rsidR="00140B21" w:rsidRPr="00B030C1">
        <w:rPr>
          <w:rFonts w:ascii="Times New Roman" w:eastAsiaTheme="minorHAnsi" w:hAnsi="Times New Roman" w:cstheme="majorBidi"/>
          <w:bCs/>
          <w:sz w:val="24"/>
          <w:szCs w:val="28"/>
          <w:vertAlign w:val="superscript"/>
        </w:rPr>
        <w:t xml:space="preserve">-1 </w:t>
      </w:r>
      <w:r w:rsidRPr="00B030C1">
        <w:rPr>
          <w:rFonts w:ascii="Times New Roman" w:hAnsi="Times New Roman" w:cs="Times New Roman"/>
          <w:sz w:val="24"/>
          <w:szCs w:val="24"/>
        </w:rPr>
        <w:t xml:space="preserve">described as high soil erosion risk class; and above </w:t>
      </w:r>
      <w:r w:rsidR="00141478" w:rsidRPr="00B030C1">
        <w:rPr>
          <w:rFonts w:ascii="Times New Roman" w:hAnsi="Times New Roman" w:cs="Times New Roman"/>
          <w:sz w:val="24"/>
          <w:szCs w:val="24"/>
        </w:rPr>
        <w:t>83</w:t>
      </w:r>
      <w:r w:rsidRPr="00B030C1">
        <w:rPr>
          <w:rFonts w:ascii="Times New Roman" w:hAnsi="Times New Roman" w:cs="Times New Roman"/>
          <w:sz w:val="24"/>
          <w:szCs w:val="24"/>
        </w:rPr>
        <w:t xml:space="preserve"> </w:t>
      </w:r>
      <w:r w:rsidR="002A24B9" w:rsidRPr="00B030C1">
        <w:rPr>
          <w:rFonts w:ascii="Times New Roman" w:eastAsiaTheme="minorHAnsi" w:hAnsi="Times New Roman" w:cstheme="majorBidi"/>
          <w:bCs/>
          <w:sz w:val="24"/>
          <w:szCs w:val="28"/>
        </w:rPr>
        <w:t>ton ha</w:t>
      </w:r>
      <w:r w:rsidR="002A24B9" w:rsidRPr="00B030C1">
        <w:rPr>
          <w:rFonts w:ascii="Times New Roman" w:eastAsiaTheme="minorHAnsi" w:hAnsi="Times New Roman" w:cstheme="majorBidi"/>
          <w:bCs/>
          <w:sz w:val="24"/>
          <w:szCs w:val="28"/>
          <w:vertAlign w:val="superscript"/>
        </w:rPr>
        <w:t>-1</w:t>
      </w:r>
      <w:r w:rsidR="001F49C8" w:rsidRPr="00B030C1">
        <w:rPr>
          <w:rFonts w:ascii="Times New Roman" w:eastAsiaTheme="minorHAnsi" w:hAnsi="Times New Roman" w:cstheme="majorBidi"/>
          <w:bCs/>
          <w:sz w:val="24"/>
          <w:szCs w:val="28"/>
          <w:vertAlign w:val="superscript"/>
        </w:rPr>
        <w:t xml:space="preserve"> </w:t>
      </w:r>
      <w:r w:rsidR="002A24B9" w:rsidRPr="00B030C1">
        <w:rPr>
          <w:rFonts w:ascii="Times New Roman" w:eastAsiaTheme="minorHAnsi" w:hAnsi="Times New Roman" w:cstheme="majorBidi"/>
          <w:bCs/>
          <w:sz w:val="24"/>
          <w:szCs w:val="28"/>
        </w:rPr>
        <w:t>y</w:t>
      </w:r>
      <w:r w:rsidR="002A24B9" w:rsidRPr="00B030C1">
        <w:rPr>
          <w:rFonts w:ascii="Times New Roman" w:eastAsiaTheme="minorHAnsi" w:hAnsi="Times New Roman" w:cstheme="majorBidi"/>
          <w:bCs/>
          <w:sz w:val="24"/>
          <w:szCs w:val="28"/>
          <w:vertAlign w:val="superscript"/>
        </w:rPr>
        <w:t xml:space="preserve">-1 </w:t>
      </w:r>
      <w:r w:rsidRPr="00B030C1">
        <w:rPr>
          <w:rFonts w:ascii="Times New Roman" w:hAnsi="Times New Roman" w:cs="Times New Roman"/>
          <w:sz w:val="24"/>
          <w:szCs w:val="24"/>
        </w:rPr>
        <w:t xml:space="preserve">described as very high soil erosion risk class. The area coverage and relative </w:t>
      </w:r>
      <w:r w:rsidR="003E7A86" w:rsidRPr="00B030C1">
        <w:rPr>
          <w:rFonts w:ascii="Times New Roman" w:hAnsi="Times New Roman" w:cs="Times New Roman"/>
          <w:sz w:val="24"/>
          <w:szCs w:val="24"/>
        </w:rPr>
        <w:t>per cent</w:t>
      </w:r>
      <w:r w:rsidRPr="00B030C1">
        <w:rPr>
          <w:rFonts w:ascii="Times New Roman" w:hAnsi="Times New Roman" w:cs="Times New Roman"/>
          <w:sz w:val="24"/>
          <w:szCs w:val="24"/>
        </w:rPr>
        <w:t xml:space="preserve"> of each class has been derived from the soil erosion</w:t>
      </w:r>
      <w:r w:rsidR="00140B21" w:rsidRPr="00B030C1">
        <w:rPr>
          <w:rFonts w:ascii="Times New Roman" w:hAnsi="Times New Roman" w:cs="Times New Roman"/>
          <w:sz w:val="24"/>
          <w:szCs w:val="24"/>
        </w:rPr>
        <w:t xml:space="preserve"> rate</w:t>
      </w:r>
      <w:r w:rsidRPr="00B030C1">
        <w:rPr>
          <w:rFonts w:ascii="Times New Roman" w:hAnsi="Times New Roman" w:cs="Times New Roman"/>
          <w:sz w:val="24"/>
          <w:szCs w:val="24"/>
        </w:rPr>
        <w:t xml:space="preserve"> map of the study watershed. The spatial locations of the high spot area for soil erosion in the study revealed that the </w:t>
      </w:r>
      <w:r w:rsidR="00C339E0" w:rsidRPr="00B030C1">
        <w:rPr>
          <w:rFonts w:ascii="Times New Roman" w:hAnsi="Times New Roman" w:cs="Times New Roman"/>
          <w:sz w:val="24"/>
          <w:szCs w:val="24"/>
        </w:rPr>
        <w:t>rate</w:t>
      </w:r>
      <w:r w:rsidRPr="00B030C1">
        <w:rPr>
          <w:rFonts w:ascii="Times New Roman" w:hAnsi="Times New Roman" w:cs="Times New Roman"/>
          <w:sz w:val="24"/>
          <w:szCs w:val="24"/>
        </w:rPr>
        <w:t xml:space="preserve"> soil loss is typically greater along the steeper slope banks of tributaries. Other high soil erosion areas are dispersed throughout the watershed and are typically associated with high erosion </w:t>
      </w:r>
      <w:r w:rsidR="00C339E0" w:rsidRPr="00B030C1">
        <w:rPr>
          <w:rFonts w:ascii="Times New Roman" w:hAnsi="Times New Roman" w:cs="Times New Roman"/>
          <w:sz w:val="24"/>
          <w:szCs w:val="24"/>
        </w:rPr>
        <w:t>rate</w:t>
      </w:r>
      <w:r w:rsidRPr="00B030C1">
        <w:rPr>
          <w:rFonts w:ascii="Times New Roman" w:hAnsi="Times New Roman" w:cs="Times New Roman"/>
          <w:sz w:val="24"/>
          <w:szCs w:val="24"/>
        </w:rPr>
        <w:t xml:space="preserve"> land uses.</w:t>
      </w:r>
      <w:bookmarkStart w:id="263" w:name="_Toc16688602"/>
      <w:bookmarkStart w:id="264" w:name="_Toc8274948"/>
      <w:bookmarkStart w:id="265" w:name="_Toc8395755"/>
    </w:p>
    <w:p w:rsidR="002E3430" w:rsidRPr="009921CA" w:rsidRDefault="002E3430" w:rsidP="009921CA">
      <w:pPr>
        <w:pStyle w:val="Heading2"/>
        <w:rPr>
          <w:rFonts w:cs="Times New Roman"/>
          <w:szCs w:val="24"/>
        </w:rPr>
      </w:pPr>
      <w:r w:rsidRPr="00B030C1">
        <w:t>4.3</w:t>
      </w:r>
      <w:r w:rsidR="00CC370F" w:rsidRPr="00B030C1">
        <w:t xml:space="preserve"> </w:t>
      </w:r>
      <w:r w:rsidRPr="00B030C1">
        <w:t>Prioritization of Sub-watersheds</w:t>
      </w:r>
      <w:bookmarkEnd w:id="263"/>
      <w:r w:rsidR="009921CA">
        <w:tab/>
      </w:r>
    </w:p>
    <w:p w:rsidR="00CC370F" w:rsidRPr="00B030C1" w:rsidRDefault="00B846DD" w:rsidP="00D74154">
      <w:pPr>
        <w:pStyle w:val="Heading3"/>
      </w:pPr>
      <w:bookmarkStart w:id="266" w:name="_Toc16688603"/>
      <w:r w:rsidRPr="00B030C1">
        <w:t xml:space="preserve">4.3.1 </w:t>
      </w:r>
      <w:r w:rsidR="00B00477">
        <w:t>Sub-W</w:t>
      </w:r>
      <w:r w:rsidR="00CC370F" w:rsidRPr="00B030C1">
        <w:t>atershed</w:t>
      </w:r>
      <w:bookmarkEnd w:id="264"/>
      <w:bookmarkEnd w:id="265"/>
      <w:r w:rsidR="002E3430" w:rsidRPr="00B030C1">
        <w:t xml:space="preserve"> </w:t>
      </w:r>
      <w:r w:rsidR="00B00477">
        <w:t>Pattern and Erosion R</w:t>
      </w:r>
      <w:r w:rsidRPr="00B030C1">
        <w:t>ate</w:t>
      </w:r>
      <w:bookmarkEnd w:id="266"/>
    </w:p>
    <w:p w:rsidR="00A71831" w:rsidRPr="00B030C1" w:rsidRDefault="006F7758" w:rsidP="00B846DD">
      <w:pPr>
        <w:spacing w:after="0"/>
        <w:jc w:val="center"/>
        <w:rPr>
          <w:rFonts w:ascii="Times New Roman" w:hAnsi="Times New Roman" w:cs="Times New Roman"/>
        </w:rPr>
      </w:pPr>
      <w:r>
        <w:rPr>
          <w:rFonts w:ascii="Times New Roman" w:hAnsi="Times New Roman" w:cs="Times New Roman"/>
          <w:noProof/>
        </w:rPr>
        <w:drawing>
          <wp:inline distT="0" distB="0" distL="0" distR="0" wp14:anchorId="75019C2B" wp14:editId="59D103BF">
            <wp:extent cx="3460379" cy="3657600"/>
            <wp:effectExtent l="19050" t="19050" r="2603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 watershed.jpg"/>
                    <pic:cNvPicPr/>
                  </pic:nvPicPr>
                  <pic:blipFill rotWithShape="1">
                    <a:blip r:embed="rId29" cstate="print">
                      <a:extLst>
                        <a:ext uri="{28A0092B-C50C-407E-A947-70E740481C1C}">
                          <a14:useLocalDpi xmlns:a14="http://schemas.microsoft.com/office/drawing/2010/main" val="0"/>
                        </a:ext>
                      </a:extLst>
                    </a:blip>
                    <a:srcRect t="1923" r="34400" b="1"/>
                    <a:stretch/>
                  </pic:blipFill>
                  <pic:spPr bwMode="auto">
                    <a:xfrm>
                      <a:off x="0" y="0"/>
                      <a:ext cx="3460379" cy="36576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25EA9" w:rsidRDefault="001C2349" w:rsidP="00B45B6B">
      <w:pPr>
        <w:pStyle w:val="Caption"/>
        <w:jc w:val="center"/>
        <w:rPr>
          <w:rFonts w:ascii="Times New Roman" w:hAnsi="Times New Roman" w:cs="Times New Roman"/>
          <w:b w:val="0"/>
          <w:color w:val="auto"/>
          <w:sz w:val="24"/>
          <w:szCs w:val="24"/>
        </w:rPr>
      </w:pPr>
      <w:bookmarkStart w:id="267" w:name="_Toc16593248"/>
      <w:r w:rsidRPr="00B45B6B">
        <w:rPr>
          <w:rFonts w:ascii="Times New Roman" w:hAnsi="Times New Roman" w:cs="Times New Roman"/>
          <w:b w:val="0"/>
          <w:color w:val="auto"/>
          <w:sz w:val="24"/>
          <w:szCs w:val="24"/>
        </w:rPr>
        <w:t>Figure</w:t>
      </w:r>
      <w:bookmarkEnd w:id="267"/>
      <w:r w:rsidR="00B45B6B">
        <w:rPr>
          <w:rFonts w:ascii="Times New Roman" w:hAnsi="Times New Roman" w:cs="Times New Roman"/>
          <w:b w:val="0"/>
          <w:color w:val="auto"/>
          <w:sz w:val="24"/>
          <w:szCs w:val="24"/>
        </w:rPr>
        <w:t>.4.12</w:t>
      </w:r>
      <w:r w:rsidR="00F53CBA" w:rsidRPr="00B45B6B">
        <w:rPr>
          <w:rFonts w:ascii="Times New Roman" w:hAnsi="Times New Roman" w:cs="Times New Roman"/>
          <w:b w:val="0"/>
          <w:color w:val="auto"/>
          <w:sz w:val="24"/>
          <w:szCs w:val="24"/>
        </w:rPr>
        <w:t>:</w:t>
      </w:r>
      <w:r w:rsidR="00EA443B" w:rsidRPr="00B45B6B">
        <w:rPr>
          <w:rFonts w:ascii="Times New Roman" w:hAnsi="Times New Roman" w:cs="Times New Roman"/>
          <w:b w:val="0"/>
          <w:color w:val="auto"/>
          <w:sz w:val="24"/>
          <w:szCs w:val="24"/>
        </w:rPr>
        <w:t xml:space="preserve"> </w:t>
      </w:r>
      <w:r w:rsidR="00EA443B" w:rsidRPr="00B030C1">
        <w:rPr>
          <w:rFonts w:ascii="Times New Roman" w:hAnsi="Times New Roman" w:cs="Times New Roman"/>
          <w:b w:val="0"/>
          <w:color w:val="auto"/>
          <w:sz w:val="24"/>
          <w:szCs w:val="24"/>
        </w:rPr>
        <w:t>Sub-watersheds</w:t>
      </w:r>
      <w:r w:rsidR="0005088D" w:rsidRPr="00B030C1">
        <w:rPr>
          <w:rFonts w:ascii="Times New Roman" w:hAnsi="Times New Roman" w:cs="Times New Roman"/>
          <w:b w:val="0"/>
          <w:color w:val="auto"/>
          <w:sz w:val="24"/>
          <w:szCs w:val="24"/>
        </w:rPr>
        <w:t xml:space="preserve"> </w:t>
      </w:r>
      <w:r w:rsidR="00A23DC4" w:rsidRPr="00B030C1">
        <w:rPr>
          <w:rFonts w:ascii="Times New Roman" w:hAnsi="Times New Roman" w:cs="Times New Roman"/>
          <w:b w:val="0"/>
          <w:color w:val="auto"/>
          <w:sz w:val="24"/>
          <w:szCs w:val="24"/>
        </w:rPr>
        <w:t>map of</w:t>
      </w:r>
      <w:r w:rsidR="00EA443B" w:rsidRPr="00B030C1">
        <w:rPr>
          <w:rFonts w:ascii="Times New Roman" w:hAnsi="Times New Roman" w:cs="Times New Roman"/>
          <w:b w:val="0"/>
          <w:color w:val="auto"/>
          <w:sz w:val="24"/>
          <w:szCs w:val="24"/>
        </w:rPr>
        <w:t xml:space="preserve"> the </w:t>
      </w:r>
      <w:proofErr w:type="spellStart"/>
      <w:r w:rsidR="00F12653" w:rsidRPr="00B030C1">
        <w:rPr>
          <w:rFonts w:ascii="Times New Roman" w:hAnsi="Times New Roman" w:cs="Times New Roman"/>
          <w:b w:val="0"/>
          <w:color w:val="auto"/>
          <w:sz w:val="24"/>
          <w:szCs w:val="24"/>
        </w:rPr>
        <w:t>Sile</w:t>
      </w:r>
      <w:proofErr w:type="spellEnd"/>
      <w:r w:rsidR="00EA443B" w:rsidRPr="00B030C1">
        <w:rPr>
          <w:rFonts w:ascii="Times New Roman" w:hAnsi="Times New Roman" w:cs="Times New Roman"/>
          <w:b w:val="0"/>
          <w:color w:val="auto"/>
          <w:sz w:val="24"/>
          <w:szCs w:val="24"/>
        </w:rPr>
        <w:t xml:space="preserve"> watershed</w:t>
      </w:r>
      <w:r w:rsidR="007B139A" w:rsidRPr="00B030C1">
        <w:rPr>
          <w:rFonts w:ascii="Times New Roman" w:hAnsi="Times New Roman" w:cs="Times New Roman"/>
          <w:b w:val="0"/>
          <w:color w:val="auto"/>
          <w:sz w:val="24"/>
          <w:szCs w:val="24"/>
        </w:rPr>
        <w:t xml:space="preserve"> (Author, 2019)</w:t>
      </w:r>
    </w:p>
    <w:p w:rsidR="00936495" w:rsidRPr="00B030C1" w:rsidRDefault="00936495" w:rsidP="00936495">
      <w:pPr>
        <w:spacing w:after="0" w:line="360" w:lineRule="auto"/>
        <w:jc w:val="both"/>
        <w:rPr>
          <w:rFonts w:ascii="Times New Roman" w:hAnsi="Times New Roman" w:cs="Times New Roman"/>
          <w:sz w:val="24"/>
        </w:rPr>
      </w:pPr>
      <w:r w:rsidRPr="00B030C1">
        <w:rPr>
          <w:rFonts w:ascii="Times New Roman" w:hAnsi="Times New Roman" w:cs="Times New Roman"/>
          <w:sz w:val="24"/>
        </w:rPr>
        <w:lastRenderedPageBreak/>
        <w:t xml:space="preserve">The study watershed is classified into six sub-watershed based on their drainage pattern (Figure.4.11). The sub-watershed generated by ArcGIS 10.5. The area of the sub-watersheds ranges between </w:t>
      </w:r>
      <w:r w:rsidRPr="00B030C1">
        <w:rPr>
          <w:rFonts w:ascii="Times New Roman" w:hAnsi="Times New Roman" w:cs="Times New Roman"/>
          <w:sz w:val="24"/>
          <w:szCs w:val="24"/>
        </w:rPr>
        <w:t>1958 ha</w:t>
      </w:r>
      <w:r w:rsidRPr="00B030C1">
        <w:rPr>
          <w:rFonts w:ascii="Times New Roman" w:hAnsi="Times New Roman" w:cs="Times New Roman"/>
          <w:sz w:val="24"/>
        </w:rPr>
        <w:t xml:space="preserve"> (sub-watershed </w:t>
      </w:r>
      <w:r w:rsidRPr="00B030C1">
        <w:rPr>
          <w:rFonts w:ascii="Times New Roman" w:hAnsi="Times New Roman" w:cs="Times New Roman"/>
          <w:sz w:val="24"/>
          <w:szCs w:val="24"/>
        </w:rPr>
        <w:t>SWS2</w:t>
      </w:r>
      <w:r w:rsidRPr="00B030C1">
        <w:rPr>
          <w:rFonts w:ascii="Times New Roman" w:hAnsi="Times New Roman" w:cs="Times New Roman"/>
          <w:sz w:val="24"/>
        </w:rPr>
        <w:t xml:space="preserve">) and </w:t>
      </w:r>
      <w:r w:rsidRPr="00B030C1">
        <w:rPr>
          <w:rFonts w:ascii="Times New Roman" w:hAnsi="Times New Roman" w:cs="Times New Roman"/>
          <w:sz w:val="24"/>
          <w:szCs w:val="24"/>
        </w:rPr>
        <w:t>5250</w:t>
      </w:r>
      <w:r w:rsidRPr="00B030C1">
        <w:rPr>
          <w:rFonts w:ascii="Times New Roman" w:hAnsi="Times New Roman" w:cs="Times New Roman"/>
          <w:sz w:val="24"/>
        </w:rPr>
        <w:t xml:space="preserve"> ha (sub-watershed</w:t>
      </w:r>
      <w:r w:rsidRPr="00B030C1">
        <w:rPr>
          <w:rFonts w:ascii="Times New Roman" w:hAnsi="Times New Roman" w:cs="Times New Roman"/>
          <w:sz w:val="24"/>
          <w:szCs w:val="24"/>
        </w:rPr>
        <w:t xml:space="preserve"> SWS6</w:t>
      </w:r>
      <w:r w:rsidRPr="00B030C1">
        <w:rPr>
          <w:rFonts w:ascii="Times New Roman" w:hAnsi="Times New Roman" w:cs="Times New Roman"/>
          <w:sz w:val="24"/>
        </w:rPr>
        <w:t>). The soil loss values for each of the sub-watershed were extracted from the soil loss rate map of the watershed and mean soil loss value for each sub-watershed is recorded as shown in T</w:t>
      </w:r>
      <w:r>
        <w:rPr>
          <w:rFonts w:ascii="Times New Roman" w:hAnsi="Times New Roman" w:cs="Times New Roman"/>
          <w:sz w:val="24"/>
        </w:rPr>
        <w:t>able 4.9</w:t>
      </w:r>
      <w:r w:rsidRPr="00B030C1">
        <w:rPr>
          <w:rFonts w:ascii="Times New Roman" w:hAnsi="Times New Roman" w:cs="Times New Roman"/>
          <w:sz w:val="24"/>
        </w:rPr>
        <w:t xml:space="preserve"> below.</w:t>
      </w:r>
    </w:p>
    <w:p w:rsidR="00884905" w:rsidRPr="00B030C1" w:rsidRDefault="00E32523" w:rsidP="00E32523">
      <w:pPr>
        <w:pStyle w:val="Caption"/>
        <w:rPr>
          <w:rFonts w:ascii="Times New Roman" w:hAnsi="Times New Roman" w:cs="Times New Roman"/>
          <w:b w:val="0"/>
          <w:color w:val="auto"/>
          <w:sz w:val="24"/>
          <w:szCs w:val="22"/>
        </w:rPr>
      </w:pPr>
      <w:bookmarkStart w:id="268" w:name="_Toc16604455"/>
      <w:r w:rsidRPr="0031581B">
        <w:rPr>
          <w:rFonts w:ascii="Times New Roman" w:hAnsi="Times New Roman" w:cs="Times New Roman"/>
          <w:b w:val="0"/>
          <w:color w:val="auto"/>
          <w:sz w:val="24"/>
          <w:szCs w:val="24"/>
        </w:rPr>
        <w:t xml:space="preserve">Table </w:t>
      </w:r>
      <w:r w:rsidR="0031581B" w:rsidRPr="0031581B">
        <w:rPr>
          <w:rFonts w:ascii="Times New Roman" w:hAnsi="Times New Roman" w:cs="Times New Roman"/>
          <w:b w:val="0"/>
          <w:color w:val="auto"/>
          <w:sz w:val="24"/>
          <w:szCs w:val="24"/>
        </w:rPr>
        <w:t>4.9</w:t>
      </w:r>
      <w:r w:rsidR="00F53CBA" w:rsidRPr="0031581B">
        <w:rPr>
          <w:rFonts w:ascii="Times New Roman" w:hAnsi="Times New Roman" w:cs="Times New Roman"/>
          <w:b w:val="0"/>
          <w:color w:val="auto"/>
          <w:sz w:val="24"/>
          <w:szCs w:val="24"/>
        </w:rPr>
        <w:t>:</w:t>
      </w:r>
      <w:r w:rsidR="00EA443B" w:rsidRPr="0031581B">
        <w:rPr>
          <w:rFonts w:ascii="Times New Roman" w:hAnsi="Times New Roman" w:cs="Times New Roman"/>
          <w:b w:val="0"/>
          <w:color w:val="auto"/>
          <w:sz w:val="24"/>
          <w:szCs w:val="24"/>
        </w:rPr>
        <w:t xml:space="preserve"> Soil</w:t>
      </w:r>
      <w:r w:rsidR="00EA443B" w:rsidRPr="0031581B">
        <w:rPr>
          <w:rFonts w:ascii="Times New Roman" w:hAnsi="Times New Roman" w:cs="Times New Roman"/>
          <w:b w:val="0"/>
          <w:color w:val="auto"/>
          <w:sz w:val="24"/>
          <w:szCs w:val="22"/>
        </w:rPr>
        <w:t xml:space="preserve"> </w:t>
      </w:r>
      <w:r w:rsidR="00EA443B" w:rsidRPr="00B030C1">
        <w:rPr>
          <w:rFonts w:ascii="Times New Roman" w:hAnsi="Times New Roman" w:cs="Times New Roman"/>
          <w:b w:val="0"/>
          <w:color w:val="auto"/>
          <w:sz w:val="24"/>
          <w:szCs w:val="22"/>
        </w:rPr>
        <w:t>loss from sub-watershed</w:t>
      </w:r>
      <w:bookmarkEnd w:id="268"/>
    </w:p>
    <w:tbl>
      <w:tblPr>
        <w:tblStyle w:val="Style1"/>
        <w:tblW w:w="0" w:type="auto"/>
        <w:tblLayout w:type="fixed"/>
        <w:tblLook w:val="04A0" w:firstRow="1" w:lastRow="0" w:firstColumn="1" w:lastColumn="0" w:noHBand="0" w:noVBand="1"/>
      </w:tblPr>
      <w:tblGrid>
        <w:gridCol w:w="828"/>
        <w:gridCol w:w="1890"/>
        <w:gridCol w:w="1170"/>
        <w:gridCol w:w="1080"/>
        <w:gridCol w:w="1980"/>
        <w:gridCol w:w="2295"/>
      </w:tblGrid>
      <w:tr w:rsidR="00C25EA9" w:rsidRPr="00B030C1" w:rsidTr="00482705">
        <w:trPr>
          <w:trHeight w:val="323"/>
        </w:trPr>
        <w:tc>
          <w:tcPr>
            <w:tcW w:w="828" w:type="dxa"/>
            <w:tcBorders>
              <w:top w:val="single" w:sz="18" w:space="0" w:color="auto"/>
              <w:bottom w:val="single" w:sz="8" w:space="0" w:color="auto"/>
              <w:right w:val="single" w:sz="8" w:space="0" w:color="auto"/>
            </w:tcBorders>
          </w:tcPr>
          <w:p w:rsidR="00C25EA9" w:rsidRPr="00B030C1" w:rsidRDefault="00F23AFA" w:rsidP="00955C71">
            <w:pPr>
              <w:spacing w:line="360" w:lineRule="auto"/>
              <w:rPr>
                <w:rFonts w:cs="Times New Roman"/>
                <w:b/>
                <w:szCs w:val="24"/>
              </w:rPr>
            </w:pPr>
            <w:r w:rsidRPr="00B030C1">
              <w:rPr>
                <w:rFonts w:cs="Times New Roman"/>
                <w:b/>
                <w:szCs w:val="24"/>
              </w:rPr>
              <w:t>Rank</w:t>
            </w:r>
          </w:p>
        </w:tc>
        <w:tc>
          <w:tcPr>
            <w:tcW w:w="1890" w:type="dxa"/>
            <w:tcBorders>
              <w:top w:val="single" w:sz="18" w:space="0" w:color="auto"/>
              <w:left w:val="single" w:sz="8" w:space="0" w:color="auto"/>
              <w:bottom w:val="single" w:sz="8" w:space="0" w:color="auto"/>
            </w:tcBorders>
          </w:tcPr>
          <w:p w:rsidR="00C25EA9" w:rsidRPr="00B030C1" w:rsidRDefault="0005088D" w:rsidP="00955C71">
            <w:pPr>
              <w:spacing w:line="360" w:lineRule="auto"/>
              <w:rPr>
                <w:rFonts w:cs="Times New Roman"/>
                <w:b/>
                <w:szCs w:val="24"/>
              </w:rPr>
            </w:pPr>
            <w:r w:rsidRPr="00B030C1">
              <w:rPr>
                <w:rFonts w:cs="Times New Roman"/>
                <w:b/>
                <w:szCs w:val="24"/>
              </w:rPr>
              <w:t>Sub-</w:t>
            </w:r>
            <w:r w:rsidR="00F23AFA" w:rsidRPr="00B030C1">
              <w:rPr>
                <w:rFonts w:cs="Times New Roman"/>
                <w:b/>
                <w:szCs w:val="24"/>
              </w:rPr>
              <w:t>watershed</w:t>
            </w:r>
          </w:p>
        </w:tc>
        <w:tc>
          <w:tcPr>
            <w:tcW w:w="1170" w:type="dxa"/>
            <w:tcBorders>
              <w:top w:val="single" w:sz="18" w:space="0" w:color="auto"/>
              <w:bottom w:val="single" w:sz="8" w:space="0" w:color="auto"/>
            </w:tcBorders>
          </w:tcPr>
          <w:p w:rsidR="00C25EA9" w:rsidRPr="00B030C1" w:rsidRDefault="00CD3C3B" w:rsidP="009731F7">
            <w:pPr>
              <w:rPr>
                <w:rFonts w:cs="Times New Roman"/>
                <w:b/>
                <w:szCs w:val="24"/>
              </w:rPr>
            </w:pPr>
            <w:r w:rsidRPr="00B030C1">
              <w:rPr>
                <w:rFonts w:cs="Times New Roman"/>
                <w:b/>
                <w:szCs w:val="24"/>
              </w:rPr>
              <w:t>Area (ha)</w:t>
            </w:r>
          </w:p>
        </w:tc>
        <w:tc>
          <w:tcPr>
            <w:tcW w:w="1080" w:type="dxa"/>
            <w:tcBorders>
              <w:top w:val="single" w:sz="18" w:space="0" w:color="auto"/>
              <w:bottom w:val="single" w:sz="8" w:space="0" w:color="auto"/>
            </w:tcBorders>
          </w:tcPr>
          <w:p w:rsidR="00C25EA9" w:rsidRPr="00B030C1" w:rsidRDefault="00CD3C3B" w:rsidP="009731F7">
            <w:pPr>
              <w:rPr>
                <w:rFonts w:cs="Times New Roman"/>
                <w:b/>
                <w:szCs w:val="24"/>
              </w:rPr>
            </w:pPr>
            <w:r w:rsidRPr="00B030C1">
              <w:rPr>
                <w:rFonts w:cs="Times New Roman"/>
                <w:b/>
                <w:szCs w:val="24"/>
              </w:rPr>
              <w:t>Area (%)</w:t>
            </w:r>
          </w:p>
        </w:tc>
        <w:tc>
          <w:tcPr>
            <w:tcW w:w="1980" w:type="dxa"/>
            <w:tcBorders>
              <w:top w:val="single" w:sz="18" w:space="0" w:color="auto"/>
              <w:bottom w:val="single" w:sz="8" w:space="0" w:color="auto"/>
            </w:tcBorders>
          </w:tcPr>
          <w:p w:rsidR="00C25EA9" w:rsidRPr="00B030C1" w:rsidRDefault="00CD3C3B" w:rsidP="009731F7">
            <w:pPr>
              <w:rPr>
                <w:rFonts w:cs="Times New Roman"/>
                <w:b/>
                <w:szCs w:val="24"/>
              </w:rPr>
            </w:pPr>
            <w:r w:rsidRPr="00B030C1">
              <w:rPr>
                <w:rFonts w:cs="Times New Roman"/>
                <w:b/>
                <w:szCs w:val="24"/>
              </w:rPr>
              <w:t>Mean soil loss (</w:t>
            </w:r>
            <w:r w:rsidR="00B03A6F" w:rsidRPr="00B030C1">
              <w:rPr>
                <w:rFonts w:eastAsiaTheme="minorHAnsi" w:cstheme="majorBidi"/>
                <w:b/>
                <w:bCs/>
                <w:szCs w:val="28"/>
              </w:rPr>
              <w:t>ton</w:t>
            </w:r>
            <w:r w:rsidR="00153C2F" w:rsidRPr="00B030C1">
              <w:rPr>
                <w:rFonts w:eastAsiaTheme="minorHAnsi" w:cstheme="majorBidi"/>
                <w:b/>
                <w:bCs/>
                <w:szCs w:val="28"/>
              </w:rPr>
              <w:t xml:space="preserve"> ha</w:t>
            </w:r>
            <w:r w:rsidR="00153C2F" w:rsidRPr="00B030C1">
              <w:rPr>
                <w:rFonts w:eastAsiaTheme="minorHAnsi" w:cstheme="majorBidi"/>
                <w:b/>
                <w:bCs/>
                <w:szCs w:val="28"/>
                <w:vertAlign w:val="superscript"/>
              </w:rPr>
              <w:t>-1</w:t>
            </w:r>
            <w:r w:rsidR="009731F7" w:rsidRPr="00B030C1">
              <w:rPr>
                <w:rFonts w:eastAsiaTheme="minorHAnsi" w:cstheme="majorBidi"/>
                <w:b/>
                <w:bCs/>
                <w:szCs w:val="28"/>
                <w:vertAlign w:val="superscript"/>
              </w:rPr>
              <w:t xml:space="preserve"> </w:t>
            </w:r>
            <w:r w:rsidR="00153C2F" w:rsidRPr="00B030C1">
              <w:rPr>
                <w:rFonts w:eastAsiaTheme="minorHAnsi" w:cstheme="majorBidi"/>
                <w:b/>
                <w:bCs/>
                <w:szCs w:val="28"/>
              </w:rPr>
              <w:t>y</w:t>
            </w:r>
            <w:r w:rsidR="00153C2F" w:rsidRPr="00B030C1">
              <w:rPr>
                <w:rFonts w:eastAsiaTheme="minorHAnsi" w:cstheme="majorBidi"/>
                <w:b/>
                <w:bCs/>
                <w:szCs w:val="28"/>
                <w:vertAlign w:val="superscript"/>
              </w:rPr>
              <w:t>-1</w:t>
            </w:r>
            <w:r w:rsidRPr="00B030C1">
              <w:rPr>
                <w:rFonts w:cs="Times New Roman"/>
                <w:b/>
                <w:szCs w:val="24"/>
              </w:rPr>
              <w:t>)</w:t>
            </w:r>
          </w:p>
        </w:tc>
        <w:tc>
          <w:tcPr>
            <w:tcW w:w="2295" w:type="dxa"/>
            <w:tcBorders>
              <w:top w:val="single" w:sz="18" w:space="0" w:color="auto"/>
              <w:bottom w:val="single" w:sz="8" w:space="0" w:color="auto"/>
            </w:tcBorders>
          </w:tcPr>
          <w:p w:rsidR="00C25EA9" w:rsidRPr="00B030C1" w:rsidRDefault="00CD3C3B" w:rsidP="009731F7">
            <w:pPr>
              <w:rPr>
                <w:rFonts w:cs="Times New Roman"/>
                <w:b/>
                <w:szCs w:val="24"/>
              </w:rPr>
            </w:pPr>
            <w:r w:rsidRPr="00B030C1">
              <w:rPr>
                <w:rFonts w:cs="Times New Roman"/>
                <w:b/>
                <w:szCs w:val="24"/>
              </w:rPr>
              <w:t>Ranges of soil lose (</w:t>
            </w:r>
            <w:r w:rsidR="00B03A6F" w:rsidRPr="00B030C1">
              <w:rPr>
                <w:rFonts w:eastAsiaTheme="minorHAnsi" w:cstheme="majorBidi"/>
                <w:b/>
                <w:bCs/>
                <w:szCs w:val="28"/>
              </w:rPr>
              <w:t>ton</w:t>
            </w:r>
            <w:r w:rsidR="00153C2F" w:rsidRPr="00B030C1">
              <w:rPr>
                <w:rFonts w:eastAsiaTheme="minorHAnsi" w:cstheme="majorBidi"/>
                <w:b/>
                <w:bCs/>
                <w:szCs w:val="28"/>
              </w:rPr>
              <w:t xml:space="preserve"> ha</w:t>
            </w:r>
            <w:r w:rsidR="00153C2F" w:rsidRPr="00B030C1">
              <w:rPr>
                <w:rFonts w:eastAsiaTheme="minorHAnsi" w:cstheme="majorBidi"/>
                <w:b/>
                <w:bCs/>
                <w:szCs w:val="28"/>
                <w:vertAlign w:val="superscript"/>
              </w:rPr>
              <w:t>-1</w:t>
            </w:r>
            <w:r w:rsidR="009731F7" w:rsidRPr="00B030C1">
              <w:rPr>
                <w:rFonts w:eastAsiaTheme="minorHAnsi" w:cstheme="majorBidi"/>
                <w:b/>
                <w:bCs/>
                <w:szCs w:val="28"/>
                <w:vertAlign w:val="superscript"/>
              </w:rPr>
              <w:t xml:space="preserve"> </w:t>
            </w:r>
            <w:r w:rsidR="00153C2F" w:rsidRPr="00B030C1">
              <w:rPr>
                <w:rFonts w:eastAsiaTheme="minorHAnsi" w:cstheme="majorBidi"/>
                <w:b/>
                <w:bCs/>
                <w:szCs w:val="28"/>
              </w:rPr>
              <w:t>y</w:t>
            </w:r>
            <w:r w:rsidR="00153C2F" w:rsidRPr="00B030C1">
              <w:rPr>
                <w:rFonts w:eastAsiaTheme="minorHAnsi" w:cstheme="majorBidi"/>
                <w:b/>
                <w:bCs/>
                <w:szCs w:val="28"/>
                <w:vertAlign w:val="superscript"/>
              </w:rPr>
              <w:t>-1</w:t>
            </w:r>
            <w:r w:rsidRPr="00B030C1">
              <w:rPr>
                <w:rFonts w:cs="Times New Roman"/>
                <w:b/>
                <w:szCs w:val="24"/>
              </w:rPr>
              <w:t>)</w:t>
            </w:r>
          </w:p>
        </w:tc>
      </w:tr>
      <w:tr w:rsidR="00D55199" w:rsidRPr="00B030C1" w:rsidTr="00482705">
        <w:tc>
          <w:tcPr>
            <w:tcW w:w="828" w:type="dxa"/>
            <w:tcBorders>
              <w:top w:val="single" w:sz="8" w:space="0" w:color="auto"/>
              <w:bottom w:val="nil"/>
              <w:right w:val="single" w:sz="8" w:space="0" w:color="auto"/>
            </w:tcBorders>
          </w:tcPr>
          <w:p w:rsidR="00D55199" w:rsidRPr="00B030C1" w:rsidRDefault="00D55199" w:rsidP="00A9297A">
            <w:pPr>
              <w:spacing w:line="360" w:lineRule="auto"/>
              <w:jc w:val="center"/>
              <w:rPr>
                <w:rFonts w:cs="Times New Roman"/>
                <w:szCs w:val="24"/>
              </w:rPr>
            </w:pPr>
            <w:r w:rsidRPr="00B030C1">
              <w:rPr>
                <w:rFonts w:cs="Times New Roman"/>
                <w:szCs w:val="24"/>
              </w:rPr>
              <w:t>1</w:t>
            </w:r>
          </w:p>
        </w:tc>
        <w:tc>
          <w:tcPr>
            <w:tcW w:w="1890" w:type="dxa"/>
            <w:tcBorders>
              <w:top w:val="single" w:sz="8" w:space="0" w:color="auto"/>
              <w:left w:val="single" w:sz="8" w:space="0" w:color="auto"/>
              <w:bottom w:val="nil"/>
            </w:tcBorders>
          </w:tcPr>
          <w:p w:rsidR="00D55199" w:rsidRPr="00B030C1" w:rsidRDefault="00D55199" w:rsidP="00955C71">
            <w:pPr>
              <w:spacing w:line="360" w:lineRule="auto"/>
              <w:rPr>
                <w:rFonts w:cs="Times New Roman"/>
                <w:szCs w:val="24"/>
              </w:rPr>
            </w:pPr>
            <w:r w:rsidRPr="00B030C1">
              <w:rPr>
                <w:rFonts w:cs="Times New Roman"/>
                <w:szCs w:val="24"/>
              </w:rPr>
              <w:t>SWS3</w:t>
            </w:r>
          </w:p>
        </w:tc>
        <w:tc>
          <w:tcPr>
            <w:tcW w:w="1170" w:type="dxa"/>
            <w:tcBorders>
              <w:top w:val="single" w:sz="8" w:space="0" w:color="auto"/>
              <w:bottom w:val="nil"/>
            </w:tcBorders>
          </w:tcPr>
          <w:p w:rsidR="00D55199" w:rsidRPr="00B030C1" w:rsidRDefault="00D55199" w:rsidP="00955C71">
            <w:pPr>
              <w:spacing w:line="360" w:lineRule="auto"/>
              <w:rPr>
                <w:rFonts w:cs="Times New Roman"/>
                <w:szCs w:val="24"/>
              </w:rPr>
            </w:pPr>
            <w:r w:rsidRPr="00B030C1">
              <w:rPr>
                <w:rFonts w:cs="Times New Roman"/>
                <w:szCs w:val="24"/>
              </w:rPr>
              <w:t>3936</w:t>
            </w:r>
          </w:p>
        </w:tc>
        <w:tc>
          <w:tcPr>
            <w:tcW w:w="1080" w:type="dxa"/>
            <w:tcBorders>
              <w:top w:val="single" w:sz="8" w:space="0" w:color="auto"/>
              <w:bottom w:val="nil"/>
            </w:tcBorders>
          </w:tcPr>
          <w:p w:rsidR="00D55199" w:rsidRPr="00B030C1" w:rsidRDefault="00D55199" w:rsidP="00955C71">
            <w:pPr>
              <w:spacing w:line="360" w:lineRule="auto"/>
              <w:rPr>
                <w:rFonts w:cs="Times New Roman"/>
                <w:szCs w:val="24"/>
              </w:rPr>
            </w:pPr>
            <w:r w:rsidRPr="00B030C1">
              <w:rPr>
                <w:rFonts w:cs="Times New Roman"/>
                <w:szCs w:val="24"/>
              </w:rPr>
              <w:t>17.6</w:t>
            </w:r>
          </w:p>
        </w:tc>
        <w:tc>
          <w:tcPr>
            <w:tcW w:w="1980" w:type="dxa"/>
            <w:tcBorders>
              <w:top w:val="single" w:sz="8" w:space="0" w:color="auto"/>
              <w:bottom w:val="nil"/>
            </w:tcBorders>
          </w:tcPr>
          <w:p w:rsidR="00D55199" w:rsidRPr="00B030C1" w:rsidRDefault="00D55199" w:rsidP="00955C71">
            <w:pPr>
              <w:spacing w:line="360" w:lineRule="auto"/>
              <w:rPr>
                <w:rFonts w:cs="Times New Roman"/>
                <w:szCs w:val="24"/>
              </w:rPr>
            </w:pPr>
            <w:r w:rsidRPr="00B030C1">
              <w:rPr>
                <w:rFonts w:cs="Times New Roman"/>
                <w:szCs w:val="24"/>
              </w:rPr>
              <w:t>75.5</w:t>
            </w:r>
          </w:p>
        </w:tc>
        <w:tc>
          <w:tcPr>
            <w:tcW w:w="2295" w:type="dxa"/>
            <w:tcBorders>
              <w:top w:val="single" w:sz="8" w:space="0" w:color="auto"/>
              <w:bottom w:val="nil"/>
            </w:tcBorders>
          </w:tcPr>
          <w:p w:rsidR="00D55199" w:rsidRPr="00B030C1" w:rsidRDefault="00D55199" w:rsidP="00955C71">
            <w:pPr>
              <w:spacing w:line="360" w:lineRule="auto"/>
              <w:rPr>
                <w:rFonts w:cs="Times New Roman"/>
                <w:szCs w:val="24"/>
              </w:rPr>
            </w:pPr>
            <w:r w:rsidRPr="00B030C1">
              <w:rPr>
                <w:rFonts w:cs="Times New Roman"/>
                <w:szCs w:val="24"/>
              </w:rPr>
              <w:t>0-294.4</w:t>
            </w:r>
          </w:p>
        </w:tc>
      </w:tr>
      <w:tr w:rsidR="00C25EA9" w:rsidRPr="00B030C1" w:rsidTr="00482705">
        <w:tc>
          <w:tcPr>
            <w:tcW w:w="828" w:type="dxa"/>
            <w:tcBorders>
              <w:top w:val="nil"/>
              <w:right w:val="single" w:sz="8" w:space="0" w:color="auto"/>
            </w:tcBorders>
          </w:tcPr>
          <w:p w:rsidR="00C25EA9" w:rsidRPr="00B030C1" w:rsidRDefault="00D55199" w:rsidP="00A9297A">
            <w:pPr>
              <w:spacing w:line="360" w:lineRule="auto"/>
              <w:jc w:val="center"/>
              <w:rPr>
                <w:rFonts w:cs="Times New Roman"/>
                <w:szCs w:val="24"/>
              </w:rPr>
            </w:pPr>
            <w:r w:rsidRPr="00B030C1">
              <w:rPr>
                <w:rFonts w:cs="Times New Roman"/>
                <w:szCs w:val="24"/>
              </w:rPr>
              <w:t>2</w:t>
            </w:r>
          </w:p>
        </w:tc>
        <w:tc>
          <w:tcPr>
            <w:tcW w:w="1890" w:type="dxa"/>
            <w:tcBorders>
              <w:top w:val="nil"/>
              <w:left w:val="single" w:sz="8" w:space="0" w:color="auto"/>
            </w:tcBorders>
          </w:tcPr>
          <w:p w:rsidR="00C25EA9" w:rsidRPr="00B030C1" w:rsidRDefault="00C4651E" w:rsidP="00955C71">
            <w:pPr>
              <w:spacing w:line="360" w:lineRule="auto"/>
              <w:rPr>
                <w:rFonts w:cs="Times New Roman"/>
                <w:szCs w:val="24"/>
              </w:rPr>
            </w:pPr>
            <w:r w:rsidRPr="00B030C1">
              <w:rPr>
                <w:rFonts w:cs="Times New Roman"/>
                <w:szCs w:val="24"/>
              </w:rPr>
              <w:t>SWS1</w:t>
            </w:r>
          </w:p>
        </w:tc>
        <w:tc>
          <w:tcPr>
            <w:tcW w:w="1170" w:type="dxa"/>
            <w:tcBorders>
              <w:top w:val="nil"/>
            </w:tcBorders>
          </w:tcPr>
          <w:p w:rsidR="00C25EA9" w:rsidRPr="00B030C1" w:rsidRDefault="00C4651E" w:rsidP="00955C71">
            <w:pPr>
              <w:spacing w:line="360" w:lineRule="auto"/>
              <w:rPr>
                <w:rFonts w:cs="Times New Roman"/>
                <w:szCs w:val="24"/>
              </w:rPr>
            </w:pPr>
            <w:r w:rsidRPr="00B030C1">
              <w:rPr>
                <w:rFonts w:cs="Times New Roman"/>
                <w:szCs w:val="24"/>
              </w:rPr>
              <w:t>4269</w:t>
            </w:r>
          </w:p>
        </w:tc>
        <w:tc>
          <w:tcPr>
            <w:tcW w:w="1080" w:type="dxa"/>
            <w:tcBorders>
              <w:top w:val="nil"/>
            </w:tcBorders>
          </w:tcPr>
          <w:p w:rsidR="00C25EA9" w:rsidRPr="00B030C1" w:rsidRDefault="00A93D68" w:rsidP="00955C71">
            <w:pPr>
              <w:spacing w:line="360" w:lineRule="auto"/>
              <w:rPr>
                <w:rFonts w:cs="Times New Roman"/>
                <w:szCs w:val="24"/>
              </w:rPr>
            </w:pPr>
            <w:r w:rsidRPr="00B030C1">
              <w:rPr>
                <w:rFonts w:cs="Times New Roman"/>
                <w:szCs w:val="24"/>
              </w:rPr>
              <w:t>19.1</w:t>
            </w:r>
          </w:p>
        </w:tc>
        <w:tc>
          <w:tcPr>
            <w:tcW w:w="1980" w:type="dxa"/>
            <w:tcBorders>
              <w:top w:val="nil"/>
            </w:tcBorders>
          </w:tcPr>
          <w:p w:rsidR="00C25EA9" w:rsidRPr="00B030C1" w:rsidRDefault="00F345D0" w:rsidP="00955C71">
            <w:pPr>
              <w:spacing w:line="360" w:lineRule="auto"/>
              <w:rPr>
                <w:rFonts w:cs="Times New Roman"/>
                <w:szCs w:val="24"/>
              </w:rPr>
            </w:pPr>
            <w:r w:rsidRPr="00B030C1">
              <w:rPr>
                <w:rFonts w:cs="Times New Roman"/>
                <w:szCs w:val="24"/>
              </w:rPr>
              <w:t>70.1</w:t>
            </w:r>
          </w:p>
        </w:tc>
        <w:tc>
          <w:tcPr>
            <w:tcW w:w="2295" w:type="dxa"/>
            <w:tcBorders>
              <w:top w:val="nil"/>
            </w:tcBorders>
          </w:tcPr>
          <w:p w:rsidR="00C25EA9" w:rsidRPr="00B030C1" w:rsidRDefault="00CC4996" w:rsidP="00955C71">
            <w:pPr>
              <w:spacing w:line="360" w:lineRule="auto"/>
              <w:rPr>
                <w:rFonts w:cs="Times New Roman"/>
                <w:szCs w:val="24"/>
              </w:rPr>
            </w:pPr>
            <w:r w:rsidRPr="00B030C1">
              <w:rPr>
                <w:rFonts w:cs="Times New Roman"/>
                <w:szCs w:val="24"/>
              </w:rPr>
              <w:t>0-393</w:t>
            </w:r>
            <w:r w:rsidR="00D07903" w:rsidRPr="00B030C1">
              <w:rPr>
                <w:rFonts w:cs="Times New Roman"/>
                <w:szCs w:val="24"/>
              </w:rPr>
              <w:t>.4</w:t>
            </w:r>
          </w:p>
        </w:tc>
      </w:tr>
      <w:tr w:rsidR="00C25EA9" w:rsidRPr="00B030C1" w:rsidTr="00482705">
        <w:tc>
          <w:tcPr>
            <w:tcW w:w="828" w:type="dxa"/>
            <w:tcBorders>
              <w:right w:val="single" w:sz="8" w:space="0" w:color="auto"/>
            </w:tcBorders>
          </w:tcPr>
          <w:p w:rsidR="00C25EA9" w:rsidRPr="00B030C1" w:rsidRDefault="00F23AFA" w:rsidP="00A9297A">
            <w:pPr>
              <w:spacing w:line="360" w:lineRule="auto"/>
              <w:jc w:val="center"/>
              <w:rPr>
                <w:rFonts w:cs="Times New Roman"/>
                <w:szCs w:val="24"/>
              </w:rPr>
            </w:pPr>
            <w:r w:rsidRPr="00B030C1">
              <w:rPr>
                <w:rFonts w:cs="Times New Roman"/>
                <w:szCs w:val="24"/>
              </w:rPr>
              <w:t>3</w:t>
            </w:r>
          </w:p>
        </w:tc>
        <w:tc>
          <w:tcPr>
            <w:tcW w:w="1890" w:type="dxa"/>
            <w:tcBorders>
              <w:left w:val="single" w:sz="8" w:space="0" w:color="auto"/>
            </w:tcBorders>
          </w:tcPr>
          <w:p w:rsidR="00C25EA9" w:rsidRPr="00B030C1" w:rsidRDefault="00D55199" w:rsidP="00955C71">
            <w:pPr>
              <w:spacing w:line="360" w:lineRule="auto"/>
              <w:rPr>
                <w:rFonts w:cs="Times New Roman"/>
                <w:szCs w:val="24"/>
              </w:rPr>
            </w:pPr>
            <w:r w:rsidRPr="00B030C1">
              <w:rPr>
                <w:rFonts w:cs="Times New Roman"/>
                <w:szCs w:val="24"/>
              </w:rPr>
              <w:t>SWS5</w:t>
            </w:r>
          </w:p>
        </w:tc>
        <w:tc>
          <w:tcPr>
            <w:tcW w:w="1170" w:type="dxa"/>
          </w:tcPr>
          <w:p w:rsidR="00C25EA9" w:rsidRPr="00B030C1" w:rsidRDefault="00D55199" w:rsidP="00955C71">
            <w:pPr>
              <w:spacing w:line="360" w:lineRule="auto"/>
              <w:rPr>
                <w:rFonts w:cs="Times New Roman"/>
                <w:szCs w:val="24"/>
              </w:rPr>
            </w:pPr>
            <w:r w:rsidRPr="00B030C1">
              <w:rPr>
                <w:rFonts w:cs="Times New Roman"/>
                <w:szCs w:val="24"/>
              </w:rPr>
              <w:t>4295</w:t>
            </w:r>
          </w:p>
        </w:tc>
        <w:tc>
          <w:tcPr>
            <w:tcW w:w="1080" w:type="dxa"/>
          </w:tcPr>
          <w:p w:rsidR="00C25EA9" w:rsidRPr="00B030C1" w:rsidRDefault="00D55199" w:rsidP="00955C71">
            <w:pPr>
              <w:spacing w:line="360" w:lineRule="auto"/>
              <w:rPr>
                <w:rFonts w:cs="Times New Roman"/>
                <w:szCs w:val="24"/>
              </w:rPr>
            </w:pPr>
            <w:r w:rsidRPr="00B030C1">
              <w:rPr>
                <w:rFonts w:cs="Times New Roman"/>
                <w:szCs w:val="24"/>
              </w:rPr>
              <w:t>19.2</w:t>
            </w:r>
          </w:p>
        </w:tc>
        <w:tc>
          <w:tcPr>
            <w:tcW w:w="1980" w:type="dxa"/>
          </w:tcPr>
          <w:p w:rsidR="00C25EA9" w:rsidRPr="00B030C1" w:rsidRDefault="00D55199" w:rsidP="00955C71">
            <w:pPr>
              <w:spacing w:line="360" w:lineRule="auto"/>
              <w:rPr>
                <w:rFonts w:cs="Times New Roman"/>
                <w:szCs w:val="24"/>
              </w:rPr>
            </w:pPr>
            <w:r w:rsidRPr="00B030C1">
              <w:rPr>
                <w:rFonts w:cs="Times New Roman"/>
                <w:szCs w:val="24"/>
              </w:rPr>
              <w:t>59.6</w:t>
            </w:r>
          </w:p>
        </w:tc>
        <w:tc>
          <w:tcPr>
            <w:tcW w:w="2295" w:type="dxa"/>
          </w:tcPr>
          <w:p w:rsidR="00C25EA9" w:rsidRPr="00B030C1" w:rsidRDefault="00D55199" w:rsidP="00955C71">
            <w:pPr>
              <w:spacing w:line="360" w:lineRule="auto"/>
              <w:rPr>
                <w:rFonts w:cs="Times New Roman"/>
                <w:szCs w:val="24"/>
              </w:rPr>
            </w:pPr>
            <w:r w:rsidRPr="00B030C1">
              <w:rPr>
                <w:rFonts w:cs="Times New Roman"/>
                <w:szCs w:val="24"/>
              </w:rPr>
              <w:t>0-188.5</w:t>
            </w:r>
          </w:p>
        </w:tc>
      </w:tr>
      <w:tr w:rsidR="00C25EA9" w:rsidRPr="00B030C1" w:rsidTr="00482705">
        <w:tc>
          <w:tcPr>
            <w:tcW w:w="828" w:type="dxa"/>
            <w:tcBorders>
              <w:right w:val="single" w:sz="8" w:space="0" w:color="auto"/>
            </w:tcBorders>
          </w:tcPr>
          <w:p w:rsidR="00C25EA9" w:rsidRPr="00B030C1" w:rsidRDefault="00F23AFA" w:rsidP="00A9297A">
            <w:pPr>
              <w:spacing w:line="360" w:lineRule="auto"/>
              <w:jc w:val="center"/>
              <w:rPr>
                <w:rFonts w:cs="Times New Roman"/>
                <w:szCs w:val="24"/>
              </w:rPr>
            </w:pPr>
            <w:r w:rsidRPr="00B030C1">
              <w:rPr>
                <w:rFonts w:cs="Times New Roman"/>
                <w:szCs w:val="24"/>
              </w:rPr>
              <w:t>4</w:t>
            </w:r>
          </w:p>
        </w:tc>
        <w:tc>
          <w:tcPr>
            <w:tcW w:w="1890" w:type="dxa"/>
            <w:tcBorders>
              <w:left w:val="single" w:sz="8" w:space="0" w:color="auto"/>
            </w:tcBorders>
          </w:tcPr>
          <w:p w:rsidR="00C25EA9" w:rsidRPr="00B030C1" w:rsidRDefault="00C4651E" w:rsidP="00955C71">
            <w:pPr>
              <w:spacing w:line="360" w:lineRule="auto"/>
              <w:rPr>
                <w:rFonts w:cs="Times New Roman"/>
                <w:szCs w:val="24"/>
              </w:rPr>
            </w:pPr>
            <w:r w:rsidRPr="00B030C1">
              <w:rPr>
                <w:rFonts w:cs="Times New Roman"/>
                <w:szCs w:val="24"/>
              </w:rPr>
              <w:t>SWS4</w:t>
            </w:r>
          </w:p>
        </w:tc>
        <w:tc>
          <w:tcPr>
            <w:tcW w:w="1170" w:type="dxa"/>
          </w:tcPr>
          <w:p w:rsidR="00C25EA9" w:rsidRPr="00B030C1" w:rsidRDefault="00C4651E" w:rsidP="00955C71">
            <w:pPr>
              <w:spacing w:line="360" w:lineRule="auto"/>
              <w:rPr>
                <w:rFonts w:cs="Times New Roman"/>
                <w:szCs w:val="24"/>
              </w:rPr>
            </w:pPr>
            <w:r w:rsidRPr="00B030C1">
              <w:rPr>
                <w:rFonts w:cs="Times New Roman"/>
                <w:szCs w:val="24"/>
              </w:rPr>
              <w:t>2619</w:t>
            </w:r>
          </w:p>
        </w:tc>
        <w:tc>
          <w:tcPr>
            <w:tcW w:w="1080" w:type="dxa"/>
          </w:tcPr>
          <w:p w:rsidR="00C25EA9" w:rsidRPr="00B030C1" w:rsidRDefault="00A93D68" w:rsidP="00955C71">
            <w:pPr>
              <w:spacing w:line="360" w:lineRule="auto"/>
              <w:rPr>
                <w:rFonts w:cs="Times New Roman"/>
                <w:szCs w:val="24"/>
              </w:rPr>
            </w:pPr>
            <w:r w:rsidRPr="00B030C1">
              <w:rPr>
                <w:rFonts w:cs="Times New Roman"/>
                <w:szCs w:val="24"/>
              </w:rPr>
              <w:t>11.7</w:t>
            </w:r>
          </w:p>
        </w:tc>
        <w:tc>
          <w:tcPr>
            <w:tcW w:w="1980" w:type="dxa"/>
          </w:tcPr>
          <w:p w:rsidR="00C25EA9" w:rsidRPr="00B030C1" w:rsidRDefault="00560C6D" w:rsidP="00955C71">
            <w:pPr>
              <w:spacing w:line="360" w:lineRule="auto"/>
              <w:rPr>
                <w:rFonts w:cs="Times New Roman"/>
                <w:szCs w:val="24"/>
              </w:rPr>
            </w:pPr>
            <w:r w:rsidRPr="00B030C1">
              <w:rPr>
                <w:rFonts w:cs="Times New Roman"/>
                <w:szCs w:val="24"/>
              </w:rPr>
              <w:t>36.6</w:t>
            </w:r>
          </w:p>
        </w:tc>
        <w:tc>
          <w:tcPr>
            <w:tcW w:w="2295" w:type="dxa"/>
          </w:tcPr>
          <w:p w:rsidR="00C25EA9" w:rsidRPr="00B030C1" w:rsidRDefault="00CC4996" w:rsidP="00955C71">
            <w:pPr>
              <w:spacing w:line="360" w:lineRule="auto"/>
              <w:rPr>
                <w:rFonts w:cs="Times New Roman"/>
                <w:szCs w:val="24"/>
              </w:rPr>
            </w:pPr>
            <w:r w:rsidRPr="00B030C1">
              <w:rPr>
                <w:rFonts w:cs="Times New Roman"/>
                <w:szCs w:val="24"/>
              </w:rPr>
              <w:t>0-123.7</w:t>
            </w:r>
          </w:p>
        </w:tc>
      </w:tr>
      <w:tr w:rsidR="00D55199" w:rsidRPr="00B030C1" w:rsidTr="00482705">
        <w:tc>
          <w:tcPr>
            <w:tcW w:w="828" w:type="dxa"/>
            <w:tcBorders>
              <w:right w:val="single" w:sz="8" w:space="0" w:color="auto"/>
            </w:tcBorders>
          </w:tcPr>
          <w:p w:rsidR="00D55199" w:rsidRPr="00B030C1" w:rsidRDefault="00D55199" w:rsidP="00A9297A">
            <w:pPr>
              <w:spacing w:line="360" w:lineRule="auto"/>
              <w:jc w:val="center"/>
              <w:rPr>
                <w:rFonts w:cs="Times New Roman"/>
                <w:szCs w:val="24"/>
              </w:rPr>
            </w:pPr>
            <w:r w:rsidRPr="00B030C1">
              <w:rPr>
                <w:rFonts w:cs="Times New Roman"/>
                <w:szCs w:val="24"/>
              </w:rPr>
              <w:t>5</w:t>
            </w:r>
          </w:p>
        </w:tc>
        <w:tc>
          <w:tcPr>
            <w:tcW w:w="1890" w:type="dxa"/>
            <w:tcBorders>
              <w:left w:val="single" w:sz="8" w:space="0" w:color="auto"/>
            </w:tcBorders>
          </w:tcPr>
          <w:p w:rsidR="00D55199" w:rsidRPr="00B030C1" w:rsidRDefault="00D55199" w:rsidP="00955C71">
            <w:pPr>
              <w:spacing w:line="360" w:lineRule="auto"/>
              <w:rPr>
                <w:rFonts w:cs="Times New Roman"/>
                <w:szCs w:val="24"/>
              </w:rPr>
            </w:pPr>
            <w:r w:rsidRPr="00B030C1">
              <w:rPr>
                <w:rFonts w:cs="Times New Roman"/>
                <w:szCs w:val="24"/>
              </w:rPr>
              <w:t>SWS2</w:t>
            </w:r>
          </w:p>
        </w:tc>
        <w:tc>
          <w:tcPr>
            <w:tcW w:w="1170" w:type="dxa"/>
          </w:tcPr>
          <w:p w:rsidR="00D55199" w:rsidRPr="00B030C1" w:rsidRDefault="00D55199" w:rsidP="00955C71">
            <w:pPr>
              <w:spacing w:line="360" w:lineRule="auto"/>
              <w:rPr>
                <w:rFonts w:cs="Times New Roman"/>
                <w:szCs w:val="24"/>
              </w:rPr>
            </w:pPr>
            <w:r w:rsidRPr="00B030C1">
              <w:rPr>
                <w:rFonts w:cs="Times New Roman"/>
                <w:szCs w:val="24"/>
              </w:rPr>
              <w:t>1958</w:t>
            </w:r>
          </w:p>
        </w:tc>
        <w:tc>
          <w:tcPr>
            <w:tcW w:w="1080" w:type="dxa"/>
          </w:tcPr>
          <w:p w:rsidR="00D55199" w:rsidRPr="00B030C1" w:rsidRDefault="00D55199" w:rsidP="00955C71">
            <w:pPr>
              <w:spacing w:line="360" w:lineRule="auto"/>
              <w:rPr>
                <w:rFonts w:cs="Times New Roman"/>
                <w:szCs w:val="24"/>
              </w:rPr>
            </w:pPr>
            <w:r w:rsidRPr="00B030C1">
              <w:rPr>
                <w:rFonts w:cs="Times New Roman"/>
                <w:szCs w:val="24"/>
              </w:rPr>
              <w:t>8.7</w:t>
            </w:r>
          </w:p>
        </w:tc>
        <w:tc>
          <w:tcPr>
            <w:tcW w:w="1980" w:type="dxa"/>
          </w:tcPr>
          <w:p w:rsidR="00D55199" w:rsidRPr="00B030C1" w:rsidRDefault="00F345D0" w:rsidP="00955C71">
            <w:pPr>
              <w:spacing w:line="360" w:lineRule="auto"/>
              <w:rPr>
                <w:rFonts w:cs="Times New Roman"/>
                <w:szCs w:val="24"/>
              </w:rPr>
            </w:pPr>
            <w:r w:rsidRPr="00B030C1">
              <w:rPr>
                <w:rFonts w:cs="Times New Roman"/>
                <w:szCs w:val="24"/>
              </w:rPr>
              <w:t>35</w:t>
            </w:r>
            <w:r w:rsidR="00D55199" w:rsidRPr="00B030C1">
              <w:rPr>
                <w:rFonts w:cs="Times New Roman"/>
                <w:szCs w:val="24"/>
              </w:rPr>
              <w:t>.7</w:t>
            </w:r>
          </w:p>
        </w:tc>
        <w:tc>
          <w:tcPr>
            <w:tcW w:w="2295" w:type="dxa"/>
          </w:tcPr>
          <w:p w:rsidR="00D55199" w:rsidRPr="00B030C1" w:rsidRDefault="00D55199" w:rsidP="00955C71">
            <w:pPr>
              <w:spacing w:line="360" w:lineRule="auto"/>
              <w:rPr>
                <w:rFonts w:cs="Times New Roman"/>
                <w:szCs w:val="24"/>
              </w:rPr>
            </w:pPr>
            <w:r w:rsidRPr="00B030C1">
              <w:rPr>
                <w:rFonts w:cs="Times New Roman"/>
                <w:szCs w:val="24"/>
              </w:rPr>
              <w:t>0-128.2</w:t>
            </w:r>
          </w:p>
        </w:tc>
      </w:tr>
      <w:tr w:rsidR="00D55199" w:rsidRPr="00B030C1" w:rsidTr="00482705">
        <w:tc>
          <w:tcPr>
            <w:tcW w:w="828" w:type="dxa"/>
            <w:tcBorders>
              <w:bottom w:val="single" w:sz="18" w:space="0" w:color="auto"/>
              <w:right w:val="single" w:sz="8" w:space="0" w:color="auto"/>
            </w:tcBorders>
          </w:tcPr>
          <w:p w:rsidR="00D55199" w:rsidRPr="00B030C1" w:rsidRDefault="00D55199" w:rsidP="00A9297A">
            <w:pPr>
              <w:spacing w:line="360" w:lineRule="auto"/>
              <w:jc w:val="center"/>
              <w:rPr>
                <w:rFonts w:cs="Times New Roman"/>
                <w:szCs w:val="24"/>
              </w:rPr>
            </w:pPr>
            <w:r w:rsidRPr="00B030C1">
              <w:rPr>
                <w:rFonts w:cs="Times New Roman"/>
                <w:szCs w:val="24"/>
              </w:rPr>
              <w:t>6</w:t>
            </w:r>
          </w:p>
        </w:tc>
        <w:tc>
          <w:tcPr>
            <w:tcW w:w="1890" w:type="dxa"/>
            <w:tcBorders>
              <w:left w:val="single" w:sz="8" w:space="0" w:color="auto"/>
              <w:bottom w:val="single" w:sz="18" w:space="0" w:color="auto"/>
            </w:tcBorders>
          </w:tcPr>
          <w:p w:rsidR="00D55199" w:rsidRPr="00B030C1" w:rsidRDefault="00D55199" w:rsidP="00955C71">
            <w:pPr>
              <w:spacing w:line="360" w:lineRule="auto"/>
              <w:rPr>
                <w:rFonts w:cs="Times New Roman"/>
                <w:szCs w:val="24"/>
              </w:rPr>
            </w:pPr>
            <w:r w:rsidRPr="00B030C1">
              <w:rPr>
                <w:rFonts w:cs="Times New Roman"/>
                <w:szCs w:val="24"/>
              </w:rPr>
              <w:t>SWS6</w:t>
            </w:r>
          </w:p>
        </w:tc>
        <w:tc>
          <w:tcPr>
            <w:tcW w:w="1170" w:type="dxa"/>
            <w:tcBorders>
              <w:bottom w:val="single" w:sz="18" w:space="0" w:color="auto"/>
            </w:tcBorders>
          </w:tcPr>
          <w:p w:rsidR="00D55199" w:rsidRPr="00B030C1" w:rsidRDefault="00D55199" w:rsidP="00955C71">
            <w:pPr>
              <w:spacing w:line="360" w:lineRule="auto"/>
              <w:rPr>
                <w:rFonts w:cs="Times New Roman"/>
                <w:szCs w:val="24"/>
              </w:rPr>
            </w:pPr>
            <w:r w:rsidRPr="00B030C1">
              <w:rPr>
                <w:rFonts w:cs="Times New Roman"/>
                <w:szCs w:val="24"/>
              </w:rPr>
              <w:t>5250</w:t>
            </w:r>
          </w:p>
        </w:tc>
        <w:tc>
          <w:tcPr>
            <w:tcW w:w="1080" w:type="dxa"/>
            <w:tcBorders>
              <w:bottom w:val="single" w:sz="18" w:space="0" w:color="auto"/>
            </w:tcBorders>
          </w:tcPr>
          <w:p w:rsidR="00D55199" w:rsidRPr="00B030C1" w:rsidRDefault="00D55199" w:rsidP="00955C71">
            <w:pPr>
              <w:spacing w:line="360" w:lineRule="auto"/>
              <w:rPr>
                <w:rFonts w:cs="Times New Roman"/>
                <w:szCs w:val="24"/>
              </w:rPr>
            </w:pPr>
            <w:r w:rsidRPr="00B030C1">
              <w:rPr>
                <w:rFonts w:cs="Times New Roman"/>
                <w:szCs w:val="24"/>
              </w:rPr>
              <w:t>23.5</w:t>
            </w:r>
          </w:p>
        </w:tc>
        <w:tc>
          <w:tcPr>
            <w:tcW w:w="1980" w:type="dxa"/>
            <w:tcBorders>
              <w:bottom w:val="single" w:sz="18" w:space="0" w:color="auto"/>
            </w:tcBorders>
          </w:tcPr>
          <w:p w:rsidR="00D55199" w:rsidRPr="00B030C1" w:rsidRDefault="00D55199" w:rsidP="00955C71">
            <w:pPr>
              <w:spacing w:line="360" w:lineRule="auto"/>
              <w:rPr>
                <w:rFonts w:cs="Times New Roman"/>
                <w:szCs w:val="24"/>
              </w:rPr>
            </w:pPr>
            <w:r w:rsidRPr="00B030C1">
              <w:rPr>
                <w:rFonts w:cs="Times New Roman"/>
                <w:szCs w:val="24"/>
              </w:rPr>
              <w:t>31.2</w:t>
            </w:r>
          </w:p>
        </w:tc>
        <w:tc>
          <w:tcPr>
            <w:tcW w:w="2295" w:type="dxa"/>
            <w:tcBorders>
              <w:bottom w:val="single" w:sz="18" w:space="0" w:color="auto"/>
            </w:tcBorders>
          </w:tcPr>
          <w:p w:rsidR="00D55199" w:rsidRPr="00B030C1" w:rsidRDefault="00D55199" w:rsidP="00955C71">
            <w:pPr>
              <w:spacing w:line="360" w:lineRule="auto"/>
              <w:rPr>
                <w:rFonts w:cs="Times New Roman"/>
                <w:szCs w:val="24"/>
              </w:rPr>
            </w:pPr>
            <w:r w:rsidRPr="00B030C1">
              <w:rPr>
                <w:rFonts w:cs="Times New Roman"/>
                <w:szCs w:val="24"/>
              </w:rPr>
              <w:t>0-110.8</w:t>
            </w:r>
          </w:p>
        </w:tc>
      </w:tr>
    </w:tbl>
    <w:p w:rsidR="00C25EA9" w:rsidRPr="00B030C1" w:rsidRDefault="00971B35" w:rsidP="00F53CBA">
      <w:pPr>
        <w:spacing w:before="120" w:after="120"/>
        <w:ind w:left="720"/>
        <w:rPr>
          <w:rFonts w:ascii="Times New Roman" w:hAnsi="Times New Roman" w:cs="Times New Roman"/>
          <w:sz w:val="24"/>
          <w:szCs w:val="24"/>
        </w:rPr>
      </w:pPr>
      <w:r w:rsidRPr="00B030C1">
        <w:rPr>
          <w:rFonts w:ascii="Times New Roman" w:hAnsi="Times New Roman" w:cs="Times New Roman"/>
          <w:sz w:val="24"/>
          <w:szCs w:val="24"/>
        </w:rPr>
        <w:t>Source:  Own survey, 2019</w:t>
      </w:r>
    </w:p>
    <w:p w:rsidR="00936495" w:rsidRPr="00B030C1" w:rsidRDefault="00936495" w:rsidP="00936495">
      <w:pPr>
        <w:spacing w:after="120" w:line="360" w:lineRule="auto"/>
        <w:jc w:val="both"/>
        <w:rPr>
          <w:rFonts w:ascii="Times New Roman" w:hAnsi="Times New Roman" w:cs="Times New Roman"/>
          <w:sz w:val="24"/>
        </w:rPr>
      </w:pPr>
      <w:bookmarkStart w:id="269" w:name="_Toc8274949"/>
      <w:bookmarkStart w:id="270" w:name="_Toc8395756"/>
      <w:bookmarkStart w:id="271" w:name="_Toc16688604"/>
      <w:r w:rsidRPr="00B030C1">
        <w:rPr>
          <w:rFonts w:ascii="Times New Roman" w:hAnsi="Times New Roman" w:cs="Times New Roman"/>
          <w:sz w:val="24"/>
        </w:rPr>
        <w:t>Of the six sub-watersheds, three (SWS1, SWS3 and SWS5) were predicted to experience annual soil loss of more than the watershed’s average (</w:t>
      </w:r>
      <w:r w:rsidRPr="00B030C1">
        <w:rPr>
          <w:rFonts w:ascii="Times New Roman" w:hAnsi="Times New Roman" w:cs="Times New Roman"/>
          <w:sz w:val="24"/>
          <w:szCs w:val="24"/>
        </w:rPr>
        <w:t xml:space="preserve">55.7 </w:t>
      </w:r>
      <w:r w:rsidRPr="00B030C1">
        <w:rPr>
          <w:rFonts w:ascii="Times New Roman" w:eastAsiaTheme="minorHAnsi" w:hAnsi="Times New Roman" w:cstheme="majorBidi"/>
          <w:bCs/>
          <w:sz w:val="24"/>
          <w:szCs w:val="28"/>
        </w:rPr>
        <w:t>ton ha</w:t>
      </w:r>
      <w:r w:rsidRPr="00B030C1">
        <w:rPr>
          <w:rFonts w:ascii="Times New Roman" w:eastAsiaTheme="minorHAnsi" w:hAnsi="Times New Roman" w:cstheme="majorBidi"/>
          <w:bCs/>
          <w:sz w:val="24"/>
          <w:szCs w:val="28"/>
          <w:vertAlign w:val="superscript"/>
        </w:rPr>
        <w:t>-1</w:t>
      </w:r>
      <w:r w:rsidRPr="00B030C1">
        <w:rPr>
          <w:rFonts w:ascii="Times New Roman" w:eastAsiaTheme="minorHAnsi" w:hAnsi="Times New Roman" w:cstheme="majorBidi"/>
          <w:bCs/>
          <w:sz w:val="24"/>
          <w:szCs w:val="28"/>
        </w:rPr>
        <w:t>y</w:t>
      </w:r>
      <w:r w:rsidRPr="00B030C1">
        <w:rPr>
          <w:rFonts w:ascii="Times New Roman" w:eastAsiaTheme="minorHAnsi" w:hAnsi="Times New Roman" w:cstheme="majorBidi"/>
          <w:bCs/>
          <w:sz w:val="24"/>
          <w:szCs w:val="28"/>
          <w:vertAlign w:val="superscript"/>
        </w:rPr>
        <w:t>-1</w:t>
      </w:r>
      <w:r w:rsidRPr="00B030C1">
        <w:rPr>
          <w:rFonts w:ascii="Times New Roman" w:hAnsi="Times New Roman" w:cs="Times New Roman"/>
          <w:sz w:val="24"/>
        </w:rPr>
        <w:t xml:space="preserve">), whereas three sub-watersheds (SWS2, SWS4 and SWS6) estimated annual soil losses were less than the average </w:t>
      </w:r>
      <w:r>
        <w:rPr>
          <w:rFonts w:ascii="Times New Roman" w:hAnsi="Times New Roman" w:cs="Times New Roman"/>
          <w:sz w:val="24"/>
        </w:rPr>
        <w:t>(Table 4.9</w:t>
      </w:r>
      <w:r w:rsidRPr="00B030C1">
        <w:rPr>
          <w:rFonts w:ascii="Times New Roman" w:hAnsi="Times New Roman" w:cs="Times New Roman"/>
          <w:sz w:val="24"/>
        </w:rPr>
        <w:t>).</w:t>
      </w:r>
    </w:p>
    <w:p w:rsidR="002B6910" w:rsidRPr="00B030C1" w:rsidRDefault="00692B7F" w:rsidP="00D74154">
      <w:pPr>
        <w:pStyle w:val="Heading3"/>
      </w:pPr>
      <w:r w:rsidRPr="00B030C1">
        <w:t>4.3.2</w:t>
      </w:r>
      <w:r w:rsidR="00724A14" w:rsidRPr="00B030C1">
        <w:t xml:space="preserve"> </w:t>
      </w:r>
      <w:r w:rsidR="00F86033">
        <w:t>Prioritization of Sub-Watersheds B</w:t>
      </w:r>
      <w:r w:rsidR="00724A14" w:rsidRPr="00B030C1">
        <w:t xml:space="preserve">ased on </w:t>
      </w:r>
      <w:bookmarkEnd w:id="269"/>
      <w:bookmarkEnd w:id="270"/>
      <w:r w:rsidR="00F86033">
        <w:t>Erosion R</w:t>
      </w:r>
      <w:r w:rsidR="002E3430" w:rsidRPr="00B030C1">
        <w:t>isk</w:t>
      </w:r>
      <w:bookmarkEnd w:id="271"/>
    </w:p>
    <w:p w:rsidR="00EA443B" w:rsidRPr="00713A51" w:rsidRDefault="00E32523" w:rsidP="00E32523">
      <w:pPr>
        <w:pStyle w:val="Caption"/>
        <w:rPr>
          <w:rFonts w:ascii="Times New Roman" w:hAnsi="Times New Roman" w:cs="Times New Roman"/>
          <w:b w:val="0"/>
          <w:bCs w:val="0"/>
          <w:color w:val="auto"/>
          <w:sz w:val="24"/>
          <w:szCs w:val="24"/>
        </w:rPr>
      </w:pPr>
      <w:bookmarkStart w:id="272" w:name="_Toc16604456"/>
      <w:r w:rsidRPr="00713A51">
        <w:rPr>
          <w:rFonts w:ascii="Times New Roman" w:hAnsi="Times New Roman" w:cs="Times New Roman"/>
          <w:b w:val="0"/>
          <w:color w:val="auto"/>
          <w:sz w:val="24"/>
          <w:szCs w:val="24"/>
        </w:rPr>
        <w:t xml:space="preserve">Table </w:t>
      </w:r>
      <w:r w:rsidR="004E356E">
        <w:rPr>
          <w:rFonts w:ascii="Times New Roman" w:hAnsi="Times New Roman" w:cs="Times New Roman"/>
          <w:b w:val="0"/>
          <w:color w:val="auto"/>
          <w:sz w:val="24"/>
          <w:szCs w:val="24"/>
        </w:rPr>
        <w:t>4.10</w:t>
      </w:r>
      <w:r w:rsidR="00F53CBA" w:rsidRPr="00713A51">
        <w:rPr>
          <w:rFonts w:ascii="Times New Roman" w:hAnsi="Times New Roman" w:cs="Times New Roman"/>
          <w:b w:val="0"/>
          <w:color w:val="auto"/>
          <w:sz w:val="24"/>
          <w:szCs w:val="24"/>
        </w:rPr>
        <w:t>:</w:t>
      </w:r>
      <w:r w:rsidR="00EA443B" w:rsidRPr="00713A51">
        <w:rPr>
          <w:rFonts w:ascii="Times New Roman" w:hAnsi="Times New Roman" w:cs="Times New Roman"/>
          <w:b w:val="0"/>
          <w:color w:val="auto"/>
          <w:sz w:val="24"/>
          <w:szCs w:val="24"/>
        </w:rPr>
        <w:t xml:space="preserve"> Severity classes and Prioritization of sub-watersheds</w:t>
      </w:r>
      <w:bookmarkEnd w:id="272"/>
    </w:p>
    <w:tbl>
      <w:tblPr>
        <w:tblStyle w:val="Style1"/>
        <w:tblW w:w="9198" w:type="dxa"/>
        <w:tblLook w:val="04A0" w:firstRow="1" w:lastRow="0" w:firstColumn="1" w:lastColumn="0" w:noHBand="0" w:noVBand="1"/>
      </w:tblPr>
      <w:tblGrid>
        <w:gridCol w:w="1504"/>
        <w:gridCol w:w="1574"/>
        <w:gridCol w:w="1855"/>
        <w:gridCol w:w="1925"/>
        <w:gridCol w:w="1170"/>
        <w:gridCol w:w="1170"/>
      </w:tblGrid>
      <w:tr w:rsidR="006E75E9" w:rsidRPr="00B030C1" w:rsidTr="006820E5">
        <w:trPr>
          <w:trHeight w:val="494"/>
        </w:trPr>
        <w:tc>
          <w:tcPr>
            <w:tcW w:w="1504" w:type="dxa"/>
            <w:tcBorders>
              <w:top w:val="single" w:sz="18" w:space="0" w:color="auto"/>
              <w:bottom w:val="single" w:sz="8" w:space="0" w:color="auto"/>
              <w:right w:val="single" w:sz="8" w:space="0" w:color="auto"/>
            </w:tcBorders>
          </w:tcPr>
          <w:p w:rsidR="00050E83" w:rsidRPr="00B030C1" w:rsidRDefault="006E75E9" w:rsidP="0015722A">
            <w:pPr>
              <w:rPr>
                <w:rFonts w:eastAsiaTheme="minorHAnsi" w:cstheme="majorBidi"/>
                <w:b/>
                <w:bCs/>
                <w:szCs w:val="24"/>
              </w:rPr>
            </w:pPr>
            <w:r w:rsidRPr="00B030C1">
              <w:rPr>
                <w:rFonts w:eastAsiaTheme="minorHAnsi" w:cstheme="majorBidi"/>
                <w:b/>
                <w:bCs/>
                <w:szCs w:val="24"/>
              </w:rPr>
              <w:t>Priority</w:t>
            </w:r>
            <w:r w:rsidR="00164CDF" w:rsidRPr="00B030C1">
              <w:rPr>
                <w:rFonts w:eastAsiaTheme="minorHAnsi" w:cstheme="majorBidi"/>
                <w:b/>
                <w:bCs/>
                <w:szCs w:val="24"/>
              </w:rPr>
              <w:t xml:space="preserve"> </w:t>
            </w:r>
            <w:r w:rsidR="00050E83" w:rsidRPr="00B030C1">
              <w:rPr>
                <w:rFonts w:eastAsiaTheme="minorHAnsi" w:cstheme="majorBidi"/>
                <w:b/>
                <w:bCs/>
                <w:szCs w:val="24"/>
              </w:rPr>
              <w:t>classes</w:t>
            </w:r>
          </w:p>
        </w:tc>
        <w:tc>
          <w:tcPr>
            <w:tcW w:w="1574" w:type="dxa"/>
            <w:tcBorders>
              <w:top w:val="single" w:sz="18" w:space="0" w:color="auto"/>
              <w:left w:val="single" w:sz="8" w:space="0" w:color="auto"/>
              <w:bottom w:val="single" w:sz="8" w:space="0" w:color="auto"/>
            </w:tcBorders>
          </w:tcPr>
          <w:p w:rsidR="00050E83" w:rsidRPr="00B030C1" w:rsidRDefault="006E75E9" w:rsidP="0015722A">
            <w:pPr>
              <w:rPr>
                <w:rFonts w:eastAsiaTheme="minorHAnsi" w:cstheme="majorBidi"/>
                <w:b/>
                <w:bCs/>
                <w:szCs w:val="24"/>
              </w:rPr>
            </w:pPr>
            <w:r w:rsidRPr="00B030C1">
              <w:rPr>
                <w:rFonts w:eastAsiaTheme="minorHAnsi" w:cstheme="majorBidi"/>
                <w:b/>
                <w:bCs/>
                <w:szCs w:val="24"/>
              </w:rPr>
              <w:t xml:space="preserve">Severity </w:t>
            </w:r>
            <w:r w:rsidR="00050E83" w:rsidRPr="00B030C1">
              <w:rPr>
                <w:rFonts w:eastAsiaTheme="minorHAnsi" w:cstheme="majorBidi"/>
                <w:b/>
                <w:bCs/>
                <w:szCs w:val="24"/>
              </w:rPr>
              <w:t>classes</w:t>
            </w:r>
          </w:p>
        </w:tc>
        <w:tc>
          <w:tcPr>
            <w:tcW w:w="1855" w:type="dxa"/>
            <w:tcBorders>
              <w:top w:val="single" w:sz="18" w:space="0" w:color="auto"/>
              <w:bottom w:val="single" w:sz="8" w:space="0" w:color="auto"/>
              <w:right w:val="single" w:sz="8" w:space="0" w:color="auto"/>
            </w:tcBorders>
          </w:tcPr>
          <w:p w:rsidR="00050E83" w:rsidRPr="00B030C1" w:rsidRDefault="00050E83" w:rsidP="0015722A">
            <w:pPr>
              <w:spacing w:line="360" w:lineRule="auto"/>
              <w:rPr>
                <w:rFonts w:eastAsiaTheme="minorHAnsi" w:cstheme="majorBidi"/>
                <w:b/>
                <w:bCs/>
                <w:szCs w:val="24"/>
              </w:rPr>
            </w:pPr>
            <w:r w:rsidRPr="00B030C1">
              <w:rPr>
                <w:rFonts w:eastAsiaTheme="minorHAnsi" w:cstheme="majorBidi"/>
                <w:b/>
                <w:bCs/>
                <w:szCs w:val="24"/>
              </w:rPr>
              <w:t>Sub-watersheds</w:t>
            </w:r>
          </w:p>
        </w:tc>
        <w:tc>
          <w:tcPr>
            <w:tcW w:w="1925" w:type="dxa"/>
            <w:tcBorders>
              <w:top w:val="single" w:sz="18" w:space="0" w:color="auto"/>
              <w:left w:val="single" w:sz="8" w:space="0" w:color="auto"/>
              <w:bottom w:val="single" w:sz="8" w:space="0" w:color="auto"/>
            </w:tcBorders>
          </w:tcPr>
          <w:p w:rsidR="00050E83" w:rsidRPr="00B030C1" w:rsidRDefault="00CA1F27" w:rsidP="0015722A">
            <w:pPr>
              <w:rPr>
                <w:rFonts w:eastAsiaTheme="minorHAnsi" w:cstheme="majorBidi"/>
                <w:b/>
                <w:bCs/>
                <w:szCs w:val="24"/>
              </w:rPr>
            </w:pPr>
            <w:r w:rsidRPr="00B030C1">
              <w:rPr>
                <w:rFonts w:eastAsiaTheme="minorHAnsi" w:cstheme="majorBidi"/>
                <w:b/>
                <w:bCs/>
                <w:szCs w:val="24"/>
              </w:rPr>
              <w:t xml:space="preserve">Mean soil loss </w:t>
            </w:r>
            <w:r w:rsidR="00050E83" w:rsidRPr="00B030C1">
              <w:rPr>
                <w:rFonts w:eastAsiaTheme="minorHAnsi" w:cstheme="majorBidi"/>
                <w:b/>
                <w:bCs/>
                <w:szCs w:val="24"/>
              </w:rPr>
              <w:t>(</w:t>
            </w:r>
            <w:r w:rsidR="00B03A6F" w:rsidRPr="00B030C1">
              <w:rPr>
                <w:rFonts w:eastAsiaTheme="minorHAnsi" w:cstheme="majorBidi"/>
                <w:b/>
                <w:bCs/>
                <w:szCs w:val="24"/>
              </w:rPr>
              <w:t>ton</w:t>
            </w:r>
            <w:r w:rsidR="00164CDF" w:rsidRPr="00B030C1">
              <w:rPr>
                <w:rFonts w:eastAsiaTheme="minorHAnsi" w:cstheme="majorBidi"/>
                <w:b/>
                <w:bCs/>
                <w:szCs w:val="24"/>
              </w:rPr>
              <w:t xml:space="preserve"> ha</w:t>
            </w:r>
            <w:r w:rsidR="00164CDF" w:rsidRPr="00B030C1">
              <w:rPr>
                <w:rFonts w:eastAsiaTheme="minorHAnsi" w:cstheme="majorBidi"/>
                <w:b/>
                <w:bCs/>
                <w:szCs w:val="24"/>
                <w:vertAlign w:val="superscript"/>
              </w:rPr>
              <w:t>-1</w:t>
            </w:r>
            <w:r w:rsidR="005270F7" w:rsidRPr="00B030C1">
              <w:rPr>
                <w:rFonts w:eastAsiaTheme="minorHAnsi" w:cstheme="majorBidi"/>
                <w:b/>
                <w:bCs/>
                <w:szCs w:val="24"/>
                <w:vertAlign w:val="superscript"/>
              </w:rPr>
              <w:t xml:space="preserve"> </w:t>
            </w:r>
            <w:r w:rsidR="00164CDF" w:rsidRPr="00B030C1">
              <w:rPr>
                <w:rFonts w:eastAsiaTheme="minorHAnsi" w:cstheme="majorBidi"/>
                <w:b/>
                <w:bCs/>
                <w:szCs w:val="24"/>
              </w:rPr>
              <w:t>y</w:t>
            </w:r>
            <w:r w:rsidR="00164CDF" w:rsidRPr="00B030C1">
              <w:rPr>
                <w:rFonts w:eastAsiaTheme="minorHAnsi" w:cstheme="majorBidi"/>
                <w:b/>
                <w:bCs/>
                <w:szCs w:val="24"/>
                <w:vertAlign w:val="superscript"/>
              </w:rPr>
              <w:t>-1</w:t>
            </w:r>
            <w:r w:rsidR="00050E83" w:rsidRPr="00B030C1">
              <w:rPr>
                <w:rFonts w:eastAsiaTheme="minorHAnsi" w:cstheme="majorBidi"/>
                <w:b/>
                <w:bCs/>
                <w:szCs w:val="24"/>
              </w:rPr>
              <w:t>)</w:t>
            </w:r>
          </w:p>
        </w:tc>
        <w:tc>
          <w:tcPr>
            <w:tcW w:w="1170" w:type="dxa"/>
            <w:tcBorders>
              <w:top w:val="single" w:sz="18" w:space="0" w:color="auto"/>
              <w:bottom w:val="single" w:sz="8" w:space="0" w:color="auto"/>
            </w:tcBorders>
          </w:tcPr>
          <w:p w:rsidR="00050E83" w:rsidRPr="00B030C1" w:rsidRDefault="00164CDF" w:rsidP="00CA1F27">
            <w:pPr>
              <w:rPr>
                <w:rFonts w:eastAsiaTheme="minorHAnsi" w:cstheme="majorBidi"/>
                <w:b/>
                <w:bCs/>
                <w:szCs w:val="24"/>
              </w:rPr>
            </w:pPr>
            <w:r w:rsidRPr="00B030C1">
              <w:rPr>
                <w:rFonts w:eastAsiaTheme="minorHAnsi" w:cstheme="majorBidi"/>
                <w:b/>
                <w:bCs/>
                <w:szCs w:val="24"/>
              </w:rPr>
              <w:t xml:space="preserve">Area </w:t>
            </w:r>
            <w:r w:rsidR="00050E83" w:rsidRPr="00B030C1">
              <w:rPr>
                <w:rFonts w:eastAsiaTheme="minorHAnsi" w:cstheme="majorBidi"/>
                <w:b/>
                <w:bCs/>
                <w:szCs w:val="24"/>
              </w:rPr>
              <w:t>(ha)</w:t>
            </w:r>
          </w:p>
        </w:tc>
        <w:tc>
          <w:tcPr>
            <w:tcW w:w="1170" w:type="dxa"/>
            <w:tcBorders>
              <w:top w:val="single" w:sz="18" w:space="0" w:color="auto"/>
              <w:bottom w:val="single" w:sz="8" w:space="0" w:color="auto"/>
            </w:tcBorders>
          </w:tcPr>
          <w:p w:rsidR="00050E83" w:rsidRPr="00B030C1" w:rsidRDefault="00164CDF" w:rsidP="0015722A">
            <w:pPr>
              <w:rPr>
                <w:rFonts w:eastAsiaTheme="minorHAnsi" w:cstheme="majorBidi"/>
                <w:b/>
                <w:bCs/>
                <w:szCs w:val="24"/>
              </w:rPr>
            </w:pPr>
            <w:r w:rsidRPr="00B030C1">
              <w:rPr>
                <w:rFonts w:eastAsiaTheme="minorHAnsi" w:cstheme="majorBidi"/>
                <w:b/>
                <w:bCs/>
                <w:szCs w:val="24"/>
              </w:rPr>
              <w:t>Area (</w:t>
            </w:r>
            <w:r w:rsidR="00050E83" w:rsidRPr="00B030C1">
              <w:rPr>
                <w:rFonts w:eastAsiaTheme="minorHAnsi" w:cstheme="majorBidi"/>
                <w:b/>
                <w:bCs/>
                <w:szCs w:val="24"/>
              </w:rPr>
              <w:t>%)</w:t>
            </w:r>
          </w:p>
        </w:tc>
      </w:tr>
      <w:tr w:rsidR="006E75E9" w:rsidRPr="00B030C1" w:rsidTr="00145CB2">
        <w:trPr>
          <w:trHeight w:val="377"/>
        </w:trPr>
        <w:tc>
          <w:tcPr>
            <w:tcW w:w="1504" w:type="dxa"/>
            <w:tcBorders>
              <w:top w:val="single" w:sz="8" w:space="0" w:color="auto"/>
              <w:bottom w:val="nil"/>
              <w:right w:val="single" w:sz="8" w:space="0" w:color="auto"/>
            </w:tcBorders>
          </w:tcPr>
          <w:p w:rsidR="00050E83" w:rsidRPr="00B030C1" w:rsidRDefault="00050E83" w:rsidP="0015722A">
            <w:pPr>
              <w:spacing w:line="360" w:lineRule="auto"/>
              <w:jc w:val="center"/>
              <w:rPr>
                <w:rFonts w:eastAsiaTheme="minorHAnsi" w:cstheme="majorBidi"/>
                <w:bCs/>
                <w:szCs w:val="24"/>
              </w:rPr>
            </w:pPr>
            <w:r w:rsidRPr="00B030C1">
              <w:rPr>
                <w:rFonts w:eastAsiaTheme="minorHAnsi" w:cstheme="majorBidi"/>
                <w:bCs/>
                <w:szCs w:val="24"/>
              </w:rPr>
              <w:t>I</w:t>
            </w:r>
          </w:p>
        </w:tc>
        <w:tc>
          <w:tcPr>
            <w:tcW w:w="1574" w:type="dxa"/>
            <w:tcBorders>
              <w:top w:val="single" w:sz="8" w:space="0" w:color="auto"/>
              <w:left w:val="single" w:sz="8" w:space="0" w:color="auto"/>
              <w:bottom w:val="nil"/>
            </w:tcBorders>
          </w:tcPr>
          <w:p w:rsidR="00050E83" w:rsidRPr="00B030C1" w:rsidRDefault="00DF5C65" w:rsidP="004E3344">
            <w:pPr>
              <w:spacing w:line="360" w:lineRule="auto"/>
              <w:jc w:val="both"/>
              <w:rPr>
                <w:rFonts w:eastAsiaTheme="minorHAnsi" w:cstheme="majorBidi"/>
                <w:bCs/>
                <w:szCs w:val="24"/>
              </w:rPr>
            </w:pPr>
            <w:r w:rsidRPr="00B030C1">
              <w:rPr>
                <w:rFonts w:eastAsiaTheme="minorHAnsi" w:cstheme="majorBidi"/>
                <w:bCs/>
                <w:szCs w:val="24"/>
              </w:rPr>
              <w:t>very h</w:t>
            </w:r>
            <w:r w:rsidR="00050E83" w:rsidRPr="00B030C1">
              <w:rPr>
                <w:rFonts w:eastAsiaTheme="minorHAnsi" w:cstheme="majorBidi"/>
                <w:bCs/>
                <w:szCs w:val="24"/>
              </w:rPr>
              <w:t>igh</w:t>
            </w:r>
          </w:p>
        </w:tc>
        <w:tc>
          <w:tcPr>
            <w:tcW w:w="1855" w:type="dxa"/>
            <w:tcBorders>
              <w:top w:val="single" w:sz="8" w:space="0" w:color="auto"/>
              <w:bottom w:val="nil"/>
              <w:right w:val="single" w:sz="8" w:space="0" w:color="auto"/>
            </w:tcBorders>
          </w:tcPr>
          <w:p w:rsidR="00050E83" w:rsidRPr="00B030C1" w:rsidRDefault="00180EEC" w:rsidP="004E3344">
            <w:pPr>
              <w:spacing w:line="360" w:lineRule="auto"/>
              <w:jc w:val="both"/>
              <w:rPr>
                <w:rFonts w:eastAsiaTheme="minorHAnsi" w:cstheme="majorBidi"/>
                <w:bCs/>
                <w:szCs w:val="24"/>
              </w:rPr>
            </w:pPr>
            <w:r w:rsidRPr="00B030C1">
              <w:rPr>
                <w:rFonts w:cs="Times New Roman"/>
                <w:szCs w:val="24"/>
              </w:rPr>
              <w:t>SWS3</w:t>
            </w:r>
            <w:r w:rsidR="00623B34" w:rsidRPr="00B030C1">
              <w:rPr>
                <w:rFonts w:eastAsiaTheme="minorHAnsi" w:cstheme="majorBidi"/>
                <w:bCs/>
                <w:szCs w:val="24"/>
              </w:rPr>
              <w:t>, SWS1</w:t>
            </w:r>
          </w:p>
        </w:tc>
        <w:tc>
          <w:tcPr>
            <w:tcW w:w="1925" w:type="dxa"/>
            <w:tcBorders>
              <w:top w:val="single" w:sz="8" w:space="0" w:color="auto"/>
              <w:left w:val="single" w:sz="8" w:space="0" w:color="auto"/>
              <w:bottom w:val="nil"/>
            </w:tcBorders>
          </w:tcPr>
          <w:p w:rsidR="00050E83" w:rsidRPr="00B030C1" w:rsidRDefault="00180EEC" w:rsidP="004E3344">
            <w:pPr>
              <w:spacing w:line="360" w:lineRule="auto"/>
              <w:jc w:val="both"/>
              <w:rPr>
                <w:rFonts w:eastAsiaTheme="minorHAnsi" w:cstheme="majorBidi"/>
                <w:b/>
                <w:bCs/>
                <w:szCs w:val="24"/>
              </w:rPr>
            </w:pPr>
            <w:r w:rsidRPr="00B030C1">
              <w:rPr>
                <w:rFonts w:eastAsiaTheme="minorHAnsi" w:cstheme="majorBidi"/>
                <w:bCs/>
                <w:szCs w:val="24"/>
              </w:rPr>
              <w:t>&gt;7</w:t>
            </w:r>
            <w:r w:rsidR="0034160D" w:rsidRPr="00B030C1">
              <w:rPr>
                <w:rFonts w:eastAsiaTheme="minorHAnsi" w:cstheme="majorBidi"/>
                <w:bCs/>
                <w:szCs w:val="24"/>
              </w:rPr>
              <w:t>0</w:t>
            </w:r>
          </w:p>
        </w:tc>
        <w:tc>
          <w:tcPr>
            <w:tcW w:w="1170" w:type="dxa"/>
            <w:tcBorders>
              <w:top w:val="single" w:sz="8" w:space="0" w:color="auto"/>
              <w:bottom w:val="nil"/>
            </w:tcBorders>
          </w:tcPr>
          <w:p w:rsidR="00050E83" w:rsidRPr="00B030C1" w:rsidRDefault="00121B5F" w:rsidP="004E3344">
            <w:pPr>
              <w:spacing w:line="360" w:lineRule="auto"/>
              <w:jc w:val="both"/>
              <w:rPr>
                <w:rFonts w:eastAsiaTheme="minorHAnsi" w:cstheme="majorBidi"/>
                <w:bCs/>
                <w:szCs w:val="24"/>
              </w:rPr>
            </w:pPr>
            <w:r w:rsidRPr="00B030C1">
              <w:rPr>
                <w:rFonts w:eastAsiaTheme="minorHAnsi" w:cstheme="majorBidi"/>
                <w:bCs/>
                <w:szCs w:val="24"/>
              </w:rPr>
              <w:t>8205</w:t>
            </w:r>
          </w:p>
        </w:tc>
        <w:tc>
          <w:tcPr>
            <w:tcW w:w="1170" w:type="dxa"/>
            <w:tcBorders>
              <w:top w:val="single" w:sz="8" w:space="0" w:color="auto"/>
              <w:bottom w:val="nil"/>
            </w:tcBorders>
          </w:tcPr>
          <w:p w:rsidR="00050E83" w:rsidRPr="00B030C1" w:rsidRDefault="00121B5F" w:rsidP="004E3344">
            <w:pPr>
              <w:spacing w:line="360" w:lineRule="auto"/>
              <w:jc w:val="both"/>
              <w:rPr>
                <w:rFonts w:eastAsiaTheme="minorHAnsi" w:cstheme="majorBidi"/>
                <w:bCs/>
                <w:szCs w:val="24"/>
              </w:rPr>
            </w:pPr>
            <w:r w:rsidRPr="00B030C1">
              <w:rPr>
                <w:rFonts w:eastAsiaTheme="minorHAnsi" w:cstheme="majorBidi"/>
                <w:bCs/>
                <w:szCs w:val="24"/>
              </w:rPr>
              <w:t>36.7</w:t>
            </w:r>
          </w:p>
        </w:tc>
      </w:tr>
      <w:tr w:rsidR="006E75E9" w:rsidRPr="00B030C1" w:rsidTr="00145CB2">
        <w:trPr>
          <w:trHeight w:val="350"/>
        </w:trPr>
        <w:tc>
          <w:tcPr>
            <w:tcW w:w="1504" w:type="dxa"/>
            <w:tcBorders>
              <w:top w:val="nil"/>
              <w:right w:val="single" w:sz="8" w:space="0" w:color="auto"/>
            </w:tcBorders>
          </w:tcPr>
          <w:p w:rsidR="00050E83" w:rsidRPr="00B030C1" w:rsidRDefault="00050E83" w:rsidP="0015722A">
            <w:pPr>
              <w:spacing w:line="360" w:lineRule="auto"/>
              <w:jc w:val="center"/>
              <w:rPr>
                <w:rFonts w:eastAsiaTheme="minorHAnsi" w:cstheme="majorBidi"/>
                <w:bCs/>
                <w:szCs w:val="24"/>
              </w:rPr>
            </w:pPr>
            <w:r w:rsidRPr="00B030C1">
              <w:rPr>
                <w:rFonts w:eastAsiaTheme="minorHAnsi" w:cstheme="majorBidi"/>
                <w:bCs/>
                <w:szCs w:val="24"/>
              </w:rPr>
              <w:t>II</w:t>
            </w:r>
          </w:p>
        </w:tc>
        <w:tc>
          <w:tcPr>
            <w:tcW w:w="1574" w:type="dxa"/>
            <w:tcBorders>
              <w:top w:val="nil"/>
              <w:left w:val="single" w:sz="8" w:space="0" w:color="auto"/>
            </w:tcBorders>
          </w:tcPr>
          <w:p w:rsidR="00050E83" w:rsidRPr="00B030C1" w:rsidRDefault="00971B35" w:rsidP="004E3344">
            <w:pPr>
              <w:spacing w:line="360" w:lineRule="auto"/>
              <w:jc w:val="both"/>
              <w:rPr>
                <w:rFonts w:eastAsiaTheme="minorHAnsi" w:cstheme="majorBidi"/>
                <w:bCs/>
                <w:szCs w:val="24"/>
              </w:rPr>
            </w:pPr>
            <w:r w:rsidRPr="00B030C1">
              <w:rPr>
                <w:rFonts w:eastAsiaTheme="minorHAnsi" w:cstheme="majorBidi"/>
                <w:bCs/>
                <w:szCs w:val="24"/>
              </w:rPr>
              <w:t>H</w:t>
            </w:r>
            <w:r w:rsidR="00050E83" w:rsidRPr="00B030C1">
              <w:rPr>
                <w:rFonts w:eastAsiaTheme="minorHAnsi" w:cstheme="majorBidi"/>
                <w:bCs/>
                <w:szCs w:val="24"/>
              </w:rPr>
              <w:t>igh</w:t>
            </w:r>
          </w:p>
        </w:tc>
        <w:tc>
          <w:tcPr>
            <w:tcW w:w="1855" w:type="dxa"/>
            <w:tcBorders>
              <w:top w:val="nil"/>
              <w:right w:val="single" w:sz="8" w:space="0" w:color="auto"/>
            </w:tcBorders>
          </w:tcPr>
          <w:p w:rsidR="00050E83" w:rsidRPr="00B030C1" w:rsidRDefault="00180EEC" w:rsidP="004E3344">
            <w:pPr>
              <w:spacing w:line="360" w:lineRule="auto"/>
              <w:jc w:val="both"/>
              <w:rPr>
                <w:rFonts w:eastAsiaTheme="minorHAnsi" w:cstheme="majorBidi"/>
                <w:bCs/>
                <w:szCs w:val="24"/>
              </w:rPr>
            </w:pPr>
            <w:r w:rsidRPr="00B030C1">
              <w:rPr>
                <w:rFonts w:eastAsiaTheme="minorHAnsi" w:cstheme="majorBidi"/>
                <w:bCs/>
                <w:szCs w:val="24"/>
              </w:rPr>
              <w:t>SWS5</w:t>
            </w:r>
          </w:p>
        </w:tc>
        <w:tc>
          <w:tcPr>
            <w:tcW w:w="1925" w:type="dxa"/>
            <w:tcBorders>
              <w:top w:val="nil"/>
              <w:left w:val="single" w:sz="8" w:space="0" w:color="auto"/>
            </w:tcBorders>
          </w:tcPr>
          <w:p w:rsidR="00050E83" w:rsidRPr="00B030C1" w:rsidRDefault="00180EEC" w:rsidP="004E3344">
            <w:pPr>
              <w:spacing w:line="360" w:lineRule="auto"/>
              <w:jc w:val="both"/>
              <w:rPr>
                <w:rFonts w:eastAsiaTheme="minorHAnsi" w:cstheme="majorBidi"/>
                <w:b/>
                <w:bCs/>
                <w:szCs w:val="24"/>
              </w:rPr>
            </w:pPr>
            <w:r w:rsidRPr="00B030C1">
              <w:rPr>
                <w:rFonts w:eastAsiaTheme="minorHAnsi" w:cstheme="majorBidi"/>
                <w:bCs/>
                <w:szCs w:val="24"/>
              </w:rPr>
              <w:t>50-7</w:t>
            </w:r>
            <w:r w:rsidR="0034160D" w:rsidRPr="00B030C1">
              <w:rPr>
                <w:rFonts w:eastAsiaTheme="minorHAnsi" w:cstheme="majorBidi"/>
                <w:bCs/>
                <w:szCs w:val="24"/>
              </w:rPr>
              <w:t>0</w:t>
            </w:r>
          </w:p>
        </w:tc>
        <w:tc>
          <w:tcPr>
            <w:tcW w:w="1170" w:type="dxa"/>
            <w:tcBorders>
              <w:top w:val="nil"/>
            </w:tcBorders>
          </w:tcPr>
          <w:p w:rsidR="00050E83" w:rsidRPr="00B030C1" w:rsidRDefault="00121B5F" w:rsidP="004E3344">
            <w:pPr>
              <w:spacing w:line="360" w:lineRule="auto"/>
              <w:jc w:val="both"/>
              <w:rPr>
                <w:rFonts w:eastAsiaTheme="minorHAnsi" w:cstheme="majorBidi"/>
                <w:bCs/>
                <w:szCs w:val="24"/>
              </w:rPr>
            </w:pPr>
            <w:r w:rsidRPr="00B030C1">
              <w:rPr>
                <w:rFonts w:eastAsiaTheme="minorHAnsi" w:cstheme="majorBidi"/>
                <w:bCs/>
                <w:szCs w:val="24"/>
              </w:rPr>
              <w:t>4295</w:t>
            </w:r>
          </w:p>
        </w:tc>
        <w:tc>
          <w:tcPr>
            <w:tcW w:w="1170" w:type="dxa"/>
            <w:tcBorders>
              <w:top w:val="nil"/>
            </w:tcBorders>
          </w:tcPr>
          <w:p w:rsidR="00050E83" w:rsidRPr="00B030C1" w:rsidRDefault="00121B5F" w:rsidP="004E3344">
            <w:pPr>
              <w:spacing w:line="360" w:lineRule="auto"/>
              <w:jc w:val="both"/>
              <w:rPr>
                <w:rFonts w:eastAsiaTheme="minorHAnsi" w:cstheme="majorBidi"/>
                <w:bCs/>
                <w:szCs w:val="24"/>
              </w:rPr>
            </w:pPr>
            <w:r w:rsidRPr="00B030C1">
              <w:rPr>
                <w:rFonts w:eastAsiaTheme="minorHAnsi" w:cstheme="majorBidi"/>
                <w:bCs/>
                <w:szCs w:val="24"/>
              </w:rPr>
              <w:t>19.2</w:t>
            </w:r>
          </w:p>
        </w:tc>
      </w:tr>
      <w:tr w:rsidR="006E75E9" w:rsidRPr="00B030C1" w:rsidTr="00145CB2">
        <w:trPr>
          <w:trHeight w:val="377"/>
        </w:trPr>
        <w:tc>
          <w:tcPr>
            <w:tcW w:w="1504" w:type="dxa"/>
            <w:tcBorders>
              <w:right w:val="single" w:sz="8" w:space="0" w:color="auto"/>
            </w:tcBorders>
          </w:tcPr>
          <w:p w:rsidR="00050E83" w:rsidRPr="00B030C1" w:rsidRDefault="00050E83" w:rsidP="0015722A">
            <w:pPr>
              <w:spacing w:line="360" w:lineRule="auto"/>
              <w:jc w:val="center"/>
              <w:rPr>
                <w:rFonts w:eastAsiaTheme="minorHAnsi" w:cstheme="majorBidi"/>
                <w:bCs/>
                <w:szCs w:val="24"/>
              </w:rPr>
            </w:pPr>
            <w:r w:rsidRPr="00B030C1">
              <w:rPr>
                <w:rFonts w:eastAsiaTheme="minorHAnsi" w:cstheme="majorBidi"/>
                <w:bCs/>
                <w:szCs w:val="24"/>
              </w:rPr>
              <w:t>III</w:t>
            </w:r>
          </w:p>
        </w:tc>
        <w:tc>
          <w:tcPr>
            <w:tcW w:w="1574" w:type="dxa"/>
            <w:tcBorders>
              <w:left w:val="single" w:sz="8" w:space="0" w:color="auto"/>
            </w:tcBorders>
          </w:tcPr>
          <w:p w:rsidR="00050E83" w:rsidRPr="00B030C1" w:rsidRDefault="00971B35" w:rsidP="004E3344">
            <w:pPr>
              <w:spacing w:line="360" w:lineRule="auto"/>
              <w:jc w:val="both"/>
              <w:rPr>
                <w:rFonts w:eastAsiaTheme="minorHAnsi" w:cstheme="majorBidi"/>
                <w:bCs/>
                <w:szCs w:val="24"/>
              </w:rPr>
            </w:pPr>
            <w:r w:rsidRPr="00B030C1">
              <w:rPr>
                <w:rFonts w:eastAsiaTheme="minorHAnsi" w:cstheme="majorBidi"/>
                <w:bCs/>
                <w:szCs w:val="24"/>
              </w:rPr>
              <w:t>M</w:t>
            </w:r>
            <w:r w:rsidR="00050E83" w:rsidRPr="00B030C1">
              <w:rPr>
                <w:rFonts w:eastAsiaTheme="minorHAnsi" w:cstheme="majorBidi"/>
                <w:bCs/>
                <w:szCs w:val="24"/>
              </w:rPr>
              <w:t>oderate</w:t>
            </w:r>
          </w:p>
        </w:tc>
        <w:tc>
          <w:tcPr>
            <w:tcW w:w="1855" w:type="dxa"/>
            <w:tcBorders>
              <w:right w:val="single" w:sz="8" w:space="0" w:color="auto"/>
            </w:tcBorders>
          </w:tcPr>
          <w:p w:rsidR="00050E83" w:rsidRPr="00B030C1" w:rsidRDefault="00180EEC" w:rsidP="004E3344">
            <w:pPr>
              <w:spacing w:line="360" w:lineRule="auto"/>
              <w:jc w:val="both"/>
              <w:rPr>
                <w:rFonts w:eastAsiaTheme="minorHAnsi" w:cstheme="majorBidi"/>
                <w:bCs/>
                <w:szCs w:val="24"/>
              </w:rPr>
            </w:pPr>
            <w:r w:rsidRPr="00B030C1">
              <w:rPr>
                <w:rFonts w:eastAsiaTheme="minorHAnsi" w:cstheme="majorBidi"/>
                <w:bCs/>
                <w:szCs w:val="24"/>
              </w:rPr>
              <w:t>SWS4,</w:t>
            </w:r>
            <w:r w:rsidR="00623B34" w:rsidRPr="00B030C1">
              <w:rPr>
                <w:rFonts w:eastAsiaTheme="minorHAnsi" w:cstheme="majorBidi"/>
                <w:bCs/>
                <w:szCs w:val="24"/>
              </w:rPr>
              <w:t xml:space="preserve"> SWS2</w:t>
            </w:r>
          </w:p>
        </w:tc>
        <w:tc>
          <w:tcPr>
            <w:tcW w:w="1925" w:type="dxa"/>
            <w:tcBorders>
              <w:left w:val="single" w:sz="8" w:space="0" w:color="auto"/>
            </w:tcBorders>
          </w:tcPr>
          <w:p w:rsidR="00050E83" w:rsidRPr="00B030C1" w:rsidRDefault="00180EEC" w:rsidP="004E3344">
            <w:pPr>
              <w:spacing w:line="360" w:lineRule="auto"/>
              <w:jc w:val="both"/>
              <w:rPr>
                <w:rFonts w:eastAsiaTheme="minorHAnsi" w:cstheme="majorBidi"/>
                <w:b/>
                <w:bCs/>
                <w:szCs w:val="24"/>
              </w:rPr>
            </w:pPr>
            <w:r w:rsidRPr="00B030C1">
              <w:rPr>
                <w:rFonts w:eastAsiaTheme="minorHAnsi" w:cstheme="majorBidi"/>
                <w:bCs/>
                <w:szCs w:val="24"/>
              </w:rPr>
              <w:t>35-50</w:t>
            </w:r>
          </w:p>
        </w:tc>
        <w:tc>
          <w:tcPr>
            <w:tcW w:w="1170" w:type="dxa"/>
          </w:tcPr>
          <w:p w:rsidR="00050E83" w:rsidRPr="00B030C1" w:rsidRDefault="00121B5F" w:rsidP="004E3344">
            <w:pPr>
              <w:spacing w:line="360" w:lineRule="auto"/>
              <w:jc w:val="both"/>
              <w:rPr>
                <w:rFonts w:eastAsiaTheme="minorHAnsi" w:cstheme="majorBidi"/>
                <w:bCs/>
                <w:szCs w:val="24"/>
              </w:rPr>
            </w:pPr>
            <w:r w:rsidRPr="00B030C1">
              <w:rPr>
                <w:rFonts w:eastAsiaTheme="minorHAnsi" w:cstheme="majorBidi"/>
                <w:bCs/>
                <w:szCs w:val="24"/>
              </w:rPr>
              <w:t>4577</w:t>
            </w:r>
          </w:p>
        </w:tc>
        <w:tc>
          <w:tcPr>
            <w:tcW w:w="1170" w:type="dxa"/>
          </w:tcPr>
          <w:p w:rsidR="00050E83" w:rsidRPr="00B030C1" w:rsidRDefault="00121B5F" w:rsidP="004E3344">
            <w:pPr>
              <w:spacing w:line="360" w:lineRule="auto"/>
              <w:jc w:val="both"/>
              <w:rPr>
                <w:rFonts w:eastAsiaTheme="minorHAnsi" w:cstheme="majorBidi"/>
                <w:bCs/>
                <w:szCs w:val="24"/>
              </w:rPr>
            </w:pPr>
            <w:r w:rsidRPr="00B030C1">
              <w:rPr>
                <w:rFonts w:eastAsiaTheme="minorHAnsi" w:cstheme="majorBidi"/>
                <w:bCs/>
                <w:szCs w:val="24"/>
              </w:rPr>
              <w:t>20.5</w:t>
            </w:r>
          </w:p>
        </w:tc>
      </w:tr>
      <w:tr w:rsidR="006E75E9" w:rsidRPr="00B030C1" w:rsidTr="006820E5">
        <w:trPr>
          <w:trHeight w:val="314"/>
        </w:trPr>
        <w:tc>
          <w:tcPr>
            <w:tcW w:w="1504" w:type="dxa"/>
            <w:tcBorders>
              <w:bottom w:val="single" w:sz="18" w:space="0" w:color="auto"/>
              <w:right w:val="single" w:sz="8" w:space="0" w:color="auto"/>
            </w:tcBorders>
          </w:tcPr>
          <w:p w:rsidR="00050E83" w:rsidRPr="00B030C1" w:rsidRDefault="00050E83" w:rsidP="0015722A">
            <w:pPr>
              <w:spacing w:line="360" w:lineRule="auto"/>
              <w:jc w:val="center"/>
              <w:rPr>
                <w:rFonts w:eastAsiaTheme="minorHAnsi" w:cstheme="majorBidi"/>
                <w:bCs/>
                <w:szCs w:val="24"/>
              </w:rPr>
            </w:pPr>
            <w:r w:rsidRPr="00B030C1">
              <w:rPr>
                <w:rFonts w:eastAsiaTheme="minorHAnsi" w:cstheme="majorBidi"/>
                <w:bCs/>
                <w:szCs w:val="24"/>
              </w:rPr>
              <w:t>IV</w:t>
            </w:r>
          </w:p>
        </w:tc>
        <w:tc>
          <w:tcPr>
            <w:tcW w:w="1574" w:type="dxa"/>
            <w:tcBorders>
              <w:left w:val="single" w:sz="8" w:space="0" w:color="auto"/>
              <w:bottom w:val="single" w:sz="18" w:space="0" w:color="auto"/>
            </w:tcBorders>
          </w:tcPr>
          <w:p w:rsidR="00050E83" w:rsidRPr="00B030C1" w:rsidRDefault="00971B35" w:rsidP="004E3344">
            <w:pPr>
              <w:spacing w:line="360" w:lineRule="auto"/>
              <w:jc w:val="both"/>
              <w:rPr>
                <w:rFonts w:eastAsiaTheme="minorHAnsi" w:cstheme="majorBidi"/>
                <w:bCs/>
                <w:szCs w:val="24"/>
              </w:rPr>
            </w:pPr>
            <w:r w:rsidRPr="00B030C1">
              <w:rPr>
                <w:rFonts w:eastAsiaTheme="minorHAnsi" w:cstheme="majorBidi"/>
                <w:bCs/>
                <w:szCs w:val="24"/>
              </w:rPr>
              <w:t>L</w:t>
            </w:r>
            <w:r w:rsidR="00050E83" w:rsidRPr="00B030C1">
              <w:rPr>
                <w:rFonts w:eastAsiaTheme="minorHAnsi" w:cstheme="majorBidi"/>
                <w:bCs/>
                <w:szCs w:val="24"/>
              </w:rPr>
              <w:t>ow</w:t>
            </w:r>
          </w:p>
        </w:tc>
        <w:tc>
          <w:tcPr>
            <w:tcW w:w="1855" w:type="dxa"/>
            <w:tcBorders>
              <w:bottom w:val="single" w:sz="18" w:space="0" w:color="auto"/>
              <w:right w:val="single" w:sz="8" w:space="0" w:color="auto"/>
            </w:tcBorders>
          </w:tcPr>
          <w:p w:rsidR="00050E83" w:rsidRPr="00B030C1" w:rsidRDefault="00180EEC" w:rsidP="004E3344">
            <w:pPr>
              <w:spacing w:line="360" w:lineRule="auto"/>
              <w:jc w:val="both"/>
              <w:rPr>
                <w:rFonts w:eastAsiaTheme="minorHAnsi" w:cstheme="majorBidi"/>
                <w:bCs/>
                <w:szCs w:val="24"/>
              </w:rPr>
            </w:pPr>
            <w:r w:rsidRPr="00B030C1">
              <w:rPr>
                <w:rFonts w:eastAsiaTheme="minorHAnsi" w:cstheme="majorBidi"/>
                <w:bCs/>
                <w:szCs w:val="24"/>
              </w:rPr>
              <w:t xml:space="preserve"> SWS6</w:t>
            </w:r>
          </w:p>
        </w:tc>
        <w:tc>
          <w:tcPr>
            <w:tcW w:w="1925" w:type="dxa"/>
            <w:tcBorders>
              <w:left w:val="single" w:sz="8" w:space="0" w:color="auto"/>
              <w:bottom w:val="single" w:sz="18" w:space="0" w:color="auto"/>
            </w:tcBorders>
          </w:tcPr>
          <w:p w:rsidR="00050E83" w:rsidRPr="00B030C1" w:rsidRDefault="00180EEC" w:rsidP="004E3344">
            <w:pPr>
              <w:spacing w:line="360" w:lineRule="auto"/>
              <w:jc w:val="both"/>
              <w:rPr>
                <w:rFonts w:eastAsiaTheme="minorHAnsi" w:cstheme="majorBidi"/>
                <w:b/>
                <w:bCs/>
                <w:szCs w:val="24"/>
              </w:rPr>
            </w:pPr>
            <w:r w:rsidRPr="00B030C1">
              <w:rPr>
                <w:rFonts w:eastAsiaTheme="minorHAnsi" w:cstheme="majorBidi"/>
                <w:bCs/>
                <w:szCs w:val="24"/>
              </w:rPr>
              <w:t>30-35</w:t>
            </w:r>
          </w:p>
        </w:tc>
        <w:tc>
          <w:tcPr>
            <w:tcW w:w="1170" w:type="dxa"/>
            <w:tcBorders>
              <w:bottom w:val="single" w:sz="18" w:space="0" w:color="auto"/>
            </w:tcBorders>
          </w:tcPr>
          <w:p w:rsidR="00050E83" w:rsidRPr="00B030C1" w:rsidRDefault="00121B5F" w:rsidP="004E3344">
            <w:pPr>
              <w:spacing w:line="360" w:lineRule="auto"/>
              <w:jc w:val="both"/>
              <w:rPr>
                <w:rFonts w:eastAsiaTheme="minorHAnsi" w:cstheme="majorBidi"/>
                <w:bCs/>
                <w:szCs w:val="24"/>
              </w:rPr>
            </w:pPr>
            <w:r w:rsidRPr="00B030C1">
              <w:rPr>
                <w:rFonts w:eastAsiaTheme="minorHAnsi" w:cstheme="majorBidi"/>
                <w:bCs/>
                <w:szCs w:val="24"/>
              </w:rPr>
              <w:t>5250</w:t>
            </w:r>
          </w:p>
        </w:tc>
        <w:tc>
          <w:tcPr>
            <w:tcW w:w="1170" w:type="dxa"/>
            <w:tcBorders>
              <w:bottom w:val="single" w:sz="18" w:space="0" w:color="auto"/>
            </w:tcBorders>
          </w:tcPr>
          <w:p w:rsidR="00050E83" w:rsidRPr="00B030C1" w:rsidRDefault="00121B5F" w:rsidP="004E3344">
            <w:pPr>
              <w:spacing w:line="360" w:lineRule="auto"/>
              <w:jc w:val="both"/>
              <w:rPr>
                <w:rFonts w:eastAsiaTheme="minorHAnsi" w:cstheme="majorBidi"/>
                <w:bCs/>
                <w:szCs w:val="24"/>
              </w:rPr>
            </w:pPr>
            <w:r w:rsidRPr="00B030C1">
              <w:rPr>
                <w:rFonts w:eastAsiaTheme="minorHAnsi" w:cstheme="majorBidi"/>
                <w:bCs/>
                <w:szCs w:val="24"/>
              </w:rPr>
              <w:t>23.5</w:t>
            </w:r>
          </w:p>
        </w:tc>
      </w:tr>
    </w:tbl>
    <w:p w:rsidR="001703D0" w:rsidRPr="00B030C1" w:rsidRDefault="00971B35" w:rsidP="00F53CBA">
      <w:pPr>
        <w:spacing w:before="120" w:after="120"/>
        <w:ind w:left="720"/>
        <w:rPr>
          <w:rFonts w:ascii="Times New Roman" w:hAnsi="Times New Roman" w:cs="Times New Roman"/>
          <w:sz w:val="24"/>
          <w:szCs w:val="24"/>
        </w:rPr>
      </w:pPr>
      <w:r w:rsidRPr="00B030C1">
        <w:rPr>
          <w:rFonts w:ascii="Times New Roman" w:hAnsi="Times New Roman" w:cs="Times New Roman"/>
          <w:sz w:val="24"/>
          <w:szCs w:val="24"/>
        </w:rPr>
        <w:t>Source:  Own survey, 2019</w:t>
      </w:r>
    </w:p>
    <w:p w:rsidR="007263D7" w:rsidRDefault="007263D7" w:rsidP="007263D7">
      <w:pPr>
        <w:spacing w:after="120" w:line="360" w:lineRule="auto"/>
        <w:jc w:val="both"/>
        <w:rPr>
          <w:rFonts w:ascii="Times New Roman" w:hAnsi="Times New Roman" w:cs="Times New Roman"/>
          <w:sz w:val="24"/>
        </w:rPr>
      </w:pPr>
      <w:r w:rsidRPr="00B030C1">
        <w:rPr>
          <w:rFonts w:ascii="Times New Roman" w:hAnsi="Times New Roman" w:cs="Times New Roman"/>
          <w:sz w:val="24"/>
        </w:rPr>
        <w:t>Prioritization  of  sub-watershed  was  done  on  the  basis  o</w:t>
      </w:r>
      <w:r>
        <w:rPr>
          <w:rFonts w:ascii="Times New Roman" w:hAnsi="Times New Roman" w:cs="Times New Roman"/>
          <w:sz w:val="24"/>
        </w:rPr>
        <w:t xml:space="preserve">f  average  annual  soil  loss. </w:t>
      </w:r>
      <w:r w:rsidRPr="00B030C1">
        <w:rPr>
          <w:rFonts w:ascii="Times New Roman" w:hAnsi="Times New Roman" w:cs="Times New Roman"/>
          <w:sz w:val="24"/>
        </w:rPr>
        <w:t xml:space="preserve">Prioritization  of  different  erosion  classes  followed  the  FAO  basic  classification  of desertification FAO (1986) with some modification  to suit  the  features of  the study area </w:t>
      </w:r>
      <w:r>
        <w:rPr>
          <w:rFonts w:ascii="Times New Roman" w:hAnsi="Times New Roman" w:cs="Times New Roman"/>
          <w:sz w:val="24"/>
        </w:rPr>
        <w:t>(Table 4.10</w:t>
      </w:r>
      <w:r w:rsidRPr="00B030C1">
        <w:rPr>
          <w:rFonts w:ascii="Times New Roman" w:hAnsi="Times New Roman" w:cs="Times New Roman"/>
          <w:sz w:val="24"/>
        </w:rPr>
        <w:t xml:space="preserve">). Soil loss tolerance denotes the maximum allowable soil loss that will sustain  an  </w:t>
      </w:r>
      <w:r w:rsidRPr="00B030C1">
        <w:rPr>
          <w:rFonts w:ascii="Times New Roman" w:hAnsi="Times New Roman" w:cs="Times New Roman"/>
          <w:sz w:val="24"/>
        </w:rPr>
        <w:lastRenderedPageBreak/>
        <w:t>economic  and  a  high  level  of  productivity  (</w:t>
      </w:r>
      <w:proofErr w:type="spellStart"/>
      <w:r w:rsidRPr="00B030C1">
        <w:rPr>
          <w:rFonts w:ascii="Times New Roman" w:hAnsi="Times New Roman" w:cs="Times New Roman"/>
          <w:sz w:val="24"/>
        </w:rPr>
        <w:t>Wischmeier</w:t>
      </w:r>
      <w:proofErr w:type="spellEnd"/>
      <w:r w:rsidRPr="00B030C1">
        <w:rPr>
          <w:rFonts w:ascii="Times New Roman" w:hAnsi="Times New Roman" w:cs="Times New Roman"/>
          <w:sz w:val="24"/>
        </w:rPr>
        <w:t xml:space="preserve">  and  Smith,1978; </w:t>
      </w:r>
      <w:proofErr w:type="spellStart"/>
      <w:r w:rsidRPr="00B030C1">
        <w:rPr>
          <w:rFonts w:ascii="Times New Roman" w:hAnsi="Times New Roman" w:cs="Times New Roman"/>
          <w:sz w:val="24"/>
        </w:rPr>
        <w:t>Gebreyesus</w:t>
      </w:r>
      <w:proofErr w:type="spellEnd"/>
      <w:r w:rsidRPr="00B030C1">
        <w:rPr>
          <w:rFonts w:ascii="Times New Roman" w:hAnsi="Times New Roman" w:cs="Times New Roman"/>
          <w:sz w:val="24"/>
        </w:rPr>
        <w:t xml:space="preserve"> and </w:t>
      </w:r>
      <w:proofErr w:type="spellStart"/>
      <w:r w:rsidRPr="00B030C1">
        <w:rPr>
          <w:rFonts w:ascii="Times New Roman" w:hAnsi="Times New Roman" w:cs="Times New Roman"/>
          <w:sz w:val="24"/>
        </w:rPr>
        <w:t>Kirubel</w:t>
      </w:r>
      <w:proofErr w:type="spellEnd"/>
      <w:r w:rsidRPr="00B030C1">
        <w:rPr>
          <w:rFonts w:ascii="Times New Roman" w:hAnsi="Times New Roman" w:cs="Times New Roman"/>
          <w:sz w:val="24"/>
        </w:rPr>
        <w:t xml:space="preserve">, 2009). The assignment of a range depended on the judgment of how much erosion would be harmful to the soil. </w:t>
      </w:r>
      <w:r>
        <w:rPr>
          <w:rFonts w:ascii="Times New Roman" w:hAnsi="Times New Roman" w:cs="Times New Roman"/>
          <w:sz w:val="24"/>
        </w:rPr>
        <w:t>Figure.4.13</w:t>
      </w:r>
      <w:r w:rsidRPr="00B030C1">
        <w:rPr>
          <w:rFonts w:ascii="Times New Roman" w:hAnsi="Times New Roman" w:cs="Times New Roman"/>
          <w:sz w:val="24"/>
        </w:rPr>
        <w:t xml:space="preserve"> shows areas with higher soil loss rate than the soil loss tolerance.</w:t>
      </w:r>
    </w:p>
    <w:p w:rsidR="007263D7" w:rsidRDefault="007263D7" w:rsidP="007263D7">
      <w:pPr>
        <w:spacing w:after="120" w:line="360" w:lineRule="auto"/>
        <w:jc w:val="both"/>
        <w:rPr>
          <w:rFonts w:ascii="Times New Roman" w:eastAsiaTheme="minorHAnsi" w:hAnsi="Times New Roman" w:cstheme="majorBidi"/>
          <w:bCs/>
          <w:sz w:val="24"/>
          <w:szCs w:val="28"/>
        </w:rPr>
      </w:pPr>
      <w:r w:rsidRPr="00B030C1">
        <w:rPr>
          <w:rFonts w:ascii="Times New Roman" w:eastAsiaTheme="minorHAnsi" w:hAnsi="Times New Roman" w:cstheme="majorBidi"/>
          <w:bCs/>
          <w:sz w:val="24"/>
          <w:szCs w:val="28"/>
        </w:rPr>
        <w:t>The result showed that very high soil loses (&gt;75 ton ha</w:t>
      </w:r>
      <w:r w:rsidRPr="00B030C1">
        <w:rPr>
          <w:rFonts w:ascii="Times New Roman" w:eastAsiaTheme="minorHAnsi" w:hAnsi="Times New Roman" w:cstheme="majorBidi"/>
          <w:bCs/>
          <w:sz w:val="24"/>
          <w:szCs w:val="28"/>
          <w:vertAlign w:val="superscript"/>
        </w:rPr>
        <w:t xml:space="preserve">-1 </w:t>
      </w:r>
      <w:r w:rsidRPr="00B030C1">
        <w:rPr>
          <w:rFonts w:ascii="Times New Roman" w:eastAsiaTheme="minorHAnsi" w:hAnsi="Times New Roman" w:cstheme="majorBidi"/>
          <w:bCs/>
          <w:sz w:val="24"/>
          <w:szCs w:val="28"/>
        </w:rPr>
        <w:t>y</w:t>
      </w:r>
      <w:r w:rsidRPr="00B030C1">
        <w:rPr>
          <w:rFonts w:ascii="Times New Roman" w:eastAsiaTheme="minorHAnsi" w:hAnsi="Times New Roman" w:cstheme="majorBidi"/>
          <w:bCs/>
          <w:sz w:val="24"/>
          <w:szCs w:val="28"/>
          <w:vertAlign w:val="superscript"/>
        </w:rPr>
        <w:t>-1</w:t>
      </w:r>
      <w:r w:rsidRPr="00B030C1">
        <w:rPr>
          <w:rFonts w:ascii="Times New Roman" w:eastAsiaTheme="minorHAnsi" w:hAnsi="Times New Roman" w:cstheme="majorBidi"/>
          <w:bCs/>
          <w:sz w:val="24"/>
          <w:szCs w:val="28"/>
        </w:rPr>
        <w:t>) is observed in the north western part of the watershed. Out of the six sub-watersheds, two sub-watersheds (</w:t>
      </w:r>
      <w:smartTag w:uri="urn:schemas-microsoft-com:office:smarttags" w:element="stockticker">
        <w:r w:rsidRPr="00B030C1">
          <w:rPr>
            <w:rFonts w:ascii="Times New Roman" w:eastAsiaTheme="minorHAnsi" w:hAnsi="Times New Roman" w:cstheme="majorBidi"/>
            <w:bCs/>
            <w:sz w:val="24"/>
            <w:szCs w:val="28"/>
          </w:rPr>
          <w:t>SWS</w:t>
        </w:r>
      </w:smartTag>
      <w:r w:rsidRPr="00B030C1">
        <w:rPr>
          <w:rFonts w:ascii="Times New Roman" w:eastAsiaTheme="minorHAnsi" w:hAnsi="Times New Roman" w:cstheme="majorBidi"/>
          <w:bCs/>
          <w:sz w:val="24"/>
          <w:szCs w:val="28"/>
        </w:rPr>
        <w:t xml:space="preserve">3, SWS1) covering an area of 8205 ha and which accounts 36.7% of the total area. Sub-watershed </w:t>
      </w:r>
      <w:smartTag w:uri="urn:schemas-microsoft-com:office:smarttags" w:element="stockticker">
        <w:r w:rsidRPr="00B030C1">
          <w:rPr>
            <w:rFonts w:ascii="Times New Roman" w:eastAsiaTheme="minorHAnsi" w:hAnsi="Times New Roman" w:cstheme="majorBidi"/>
            <w:bCs/>
            <w:sz w:val="24"/>
            <w:szCs w:val="28"/>
          </w:rPr>
          <w:t>SWS</w:t>
        </w:r>
      </w:smartTag>
      <w:r w:rsidRPr="00B030C1">
        <w:rPr>
          <w:rFonts w:ascii="Times New Roman" w:eastAsiaTheme="minorHAnsi" w:hAnsi="Times New Roman" w:cstheme="majorBidi"/>
          <w:bCs/>
          <w:sz w:val="24"/>
          <w:szCs w:val="28"/>
        </w:rPr>
        <w:t>5 covering an area of 4295 ha and accounts 19.2 % fell under high soil loss classes (50-75 ton ha</w:t>
      </w:r>
      <w:r w:rsidRPr="00B030C1">
        <w:rPr>
          <w:rFonts w:ascii="Times New Roman" w:eastAsiaTheme="minorHAnsi" w:hAnsi="Times New Roman" w:cstheme="majorBidi"/>
          <w:bCs/>
          <w:sz w:val="24"/>
          <w:szCs w:val="28"/>
          <w:vertAlign w:val="superscript"/>
        </w:rPr>
        <w:t xml:space="preserve">-1 </w:t>
      </w:r>
      <w:r w:rsidRPr="00B030C1">
        <w:rPr>
          <w:rFonts w:ascii="Times New Roman" w:eastAsiaTheme="minorHAnsi" w:hAnsi="Times New Roman" w:cstheme="majorBidi"/>
          <w:bCs/>
          <w:sz w:val="24"/>
          <w:szCs w:val="28"/>
        </w:rPr>
        <w:t>y</w:t>
      </w:r>
      <w:r w:rsidRPr="00B030C1">
        <w:rPr>
          <w:rFonts w:ascii="Times New Roman" w:eastAsiaTheme="minorHAnsi" w:hAnsi="Times New Roman" w:cstheme="majorBidi"/>
          <w:bCs/>
          <w:sz w:val="24"/>
          <w:szCs w:val="28"/>
          <w:vertAlign w:val="superscript"/>
        </w:rPr>
        <w:t>-1</w:t>
      </w:r>
      <w:r w:rsidRPr="00B030C1">
        <w:rPr>
          <w:rFonts w:ascii="Times New Roman" w:eastAsiaTheme="minorHAnsi" w:hAnsi="Times New Roman" w:cstheme="majorBidi"/>
          <w:bCs/>
          <w:sz w:val="24"/>
          <w:szCs w:val="28"/>
        </w:rPr>
        <w:t xml:space="preserve">). The sub-watersheds </w:t>
      </w:r>
      <w:smartTag w:uri="urn:schemas-microsoft-com:office:smarttags" w:element="stockticker">
        <w:r w:rsidRPr="00B030C1">
          <w:rPr>
            <w:rFonts w:ascii="Times New Roman" w:eastAsiaTheme="minorHAnsi" w:hAnsi="Times New Roman" w:cstheme="majorBidi"/>
            <w:bCs/>
            <w:sz w:val="24"/>
            <w:szCs w:val="28"/>
          </w:rPr>
          <w:t>SWS</w:t>
        </w:r>
      </w:smartTag>
      <w:r w:rsidRPr="00B030C1">
        <w:rPr>
          <w:rFonts w:ascii="Times New Roman" w:eastAsiaTheme="minorHAnsi" w:hAnsi="Times New Roman" w:cstheme="majorBidi"/>
          <w:bCs/>
          <w:sz w:val="24"/>
          <w:szCs w:val="28"/>
        </w:rPr>
        <w:t xml:space="preserve">4, </w:t>
      </w:r>
      <w:smartTag w:uri="urn:schemas-microsoft-com:office:smarttags" w:element="stockticker">
        <w:r w:rsidRPr="00B030C1">
          <w:rPr>
            <w:rFonts w:ascii="Times New Roman" w:eastAsiaTheme="minorHAnsi" w:hAnsi="Times New Roman" w:cstheme="majorBidi"/>
            <w:bCs/>
            <w:sz w:val="24"/>
            <w:szCs w:val="28"/>
          </w:rPr>
          <w:t>SWS</w:t>
        </w:r>
      </w:smartTag>
      <w:r w:rsidRPr="00B030C1">
        <w:rPr>
          <w:rFonts w:ascii="Times New Roman" w:eastAsiaTheme="minorHAnsi" w:hAnsi="Times New Roman" w:cstheme="majorBidi"/>
          <w:bCs/>
          <w:sz w:val="24"/>
          <w:szCs w:val="28"/>
        </w:rPr>
        <w:t xml:space="preserve">2 and </w:t>
      </w:r>
      <w:smartTag w:uri="urn:schemas-microsoft-com:office:smarttags" w:element="stockticker">
        <w:r w:rsidRPr="00B030C1">
          <w:rPr>
            <w:rFonts w:ascii="Times New Roman" w:eastAsiaTheme="minorHAnsi" w:hAnsi="Times New Roman" w:cstheme="majorBidi"/>
            <w:bCs/>
            <w:sz w:val="24"/>
            <w:szCs w:val="28"/>
          </w:rPr>
          <w:t>SWS</w:t>
        </w:r>
      </w:smartTag>
      <w:r w:rsidRPr="00B030C1">
        <w:rPr>
          <w:rFonts w:ascii="Times New Roman" w:eastAsiaTheme="minorHAnsi" w:hAnsi="Times New Roman" w:cstheme="majorBidi"/>
          <w:bCs/>
          <w:sz w:val="24"/>
          <w:szCs w:val="28"/>
        </w:rPr>
        <w:t xml:space="preserve">6 that are predicted to experience low to moderate soil loss together cover about 44% of the watershed area. Generally, the result showed that the upper northwest part of the watershed is characterized by high generation of soil loss.  </w:t>
      </w:r>
    </w:p>
    <w:p w:rsidR="007263D7" w:rsidRPr="00B030C1" w:rsidRDefault="007263D7" w:rsidP="007263D7">
      <w:pPr>
        <w:spacing w:after="120" w:line="360" w:lineRule="auto"/>
        <w:jc w:val="both"/>
        <w:rPr>
          <w:rFonts w:ascii="Times New Roman" w:eastAsiaTheme="minorHAnsi" w:hAnsi="Times New Roman" w:cstheme="majorBidi"/>
          <w:bCs/>
          <w:sz w:val="24"/>
          <w:szCs w:val="28"/>
        </w:rPr>
      </w:pPr>
      <w:r w:rsidRPr="00B030C1">
        <w:rPr>
          <w:rFonts w:ascii="Times New Roman" w:hAnsi="Times New Roman" w:cs="Times New Roman"/>
          <w:sz w:val="24"/>
          <w:szCs w:val="24"/>
        </w:rPr>
        <w:t xml:space="preserve">On the basis of annual soil losses, those sub-watersheds fell on high and very high erosion classes were found to be critical. After ranking the critical sub-watersheds in ascending order, considering the annual soil losses from each sub-watershed, priorities were fixed </w:t>
      </w:r>
      <w:r>
        <w:rPr>
          <w:rFonts w:ascii="Times New Roman" w:hAnsi="Times New Roman" w:cs="Times New Roman"/>
          <w:sz w:val="24"/>
          <w:szCs w:val="24"/>
        </w:rPr>
        <w:t>(Table 4.10</w:t>
      </w:r>
      <w:r w:rsidRPr="00B030C1">
        <w:rPr>
          <w:rFonts w:ascii="Times New Roman" w:hAnsi="Times New Roman" w:cs="Times New Roman"/>
          <w:sz w:val="24"/>
          <w:szCs w:val="24"/>
        </w:rPr>
        <w:t>). The sub-watershed that comes first is given the top priority for developing the management plan to reduce the soil and nutrien</w:t>
      </w:r>
      <w:r>
        <w:rPr>
          <w:rFonts w:ascii="Times New Roman" w:hAnsi="Times New Roman" w:cs="Times New Roman"/>
          <w:sz w:val="24"/>
          <w:szCs w:val="24"/>
        </w:rPr>
        <w:t>t losses.</w:t>
      </w:r>
    </w:p>
    <w:p w:rsidR="00BE6A17" w:rsidRPr="00B030C1" w:rsidRDefault="00FF0C14" w:rsidP="00017CA2">
      <w:pPr>
        <w:spacing w:after="0" w:line="360" w:lineRule="auto"/>
        <w:jc w:val="center"/>
        <w:rPr>
          <w:rFonts w:ascii="Times New Roman" w:eastAsiaTheme="minorHAnsi" w:hAnsi="Times New Roman" w:cstheme="majorBidi"/>
          <w:bCs/>
          <w:sz w:val="24"/>
          <w:szCs w:val="28"/>
        </w:rPr>
      </w:pPr>
      <w:r>
        <w:rPr>
          <w:rFonts w:ascii="Times New Roman" w:eastAsiaTheme="minorHAnsi" w:hAnsi="Times New Roman" w:cstheme="majorBidi"/>
          <w:bCs/>
          <w:noProof/>
          <w:sz w:val="24"/>
          <w:szCs w:val="28"/>
        </w:rPr>
        <w:drawing>
          <wp:inline distT="0" distB="0" distL="0" distR="0" wp14:anchorId="4289A668" wp14:editId="35C1AC76">
            <wp:extent cx="3538217" cy="3749040"/>
            <wp:effectExtent l="19050" t="19050" r="24765" b="228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verity.jpg"/>
                    <pic:cNvPicPr/>
                  </pic:nvPicPr>
                  <pic:blipFill rotWithShape="1">
                    <a:blip r:embed="rId30" cstate="print">
                      <a:extLst>
                        <a:ext uri="{28A0092B-C50C-407E-A947-70E740481C1C}">
                          <a14:useLocalDpi xmlns:a14="http://schemas.microsoft.com/office/drawing/2010/main" val="0"/>
                        </a:ext>
                      </a:extLst>
                    </a:blip>
                    <a:srcRect t="1683" r="34400"/>
                    <a:stretch/>
                  </pic:blipFill>
                  <pic:spPr bwMode="auto">
                    <a:xfrm>
                      <a:off x="0" y="0"/>
                      <a:ext cx="3538217" cy="37490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A443B" w:rsidRPr="00B030C1" w:rsidRDefault="001C2349" w:rsidP="000B428B">
      <w:pPr>
        <w:pStyle w:val="Caption"/>
        <w:jc w:val="center"/>
        <w:rPr>
          <w:rFonts w:ascii="Times New Roman" w:hAnsi="Times New Roman" w:cs="Times New Roman"/>
          <w:b w:val="0"/>
          <w:color w:val="auto"/>
          <w:sz w:val="24"/>
          <w:szCs w:val="24"/>
        </w:rPr>
      </w:pPr>
      <w:bookmarkStart w:id="273" w:name="_Toc16593249"/>
      <w:r w:rsidRPr="000B428B">
        <w:rPr>
          <w:rFonts w:ascii="Times New Roman" w:hAnsi="Times New Roman" w:cs="Times New Roman"/>
          <w:b w:val="0"/>
          <w:color w:val="auto"/>
          <w:sz w:val="24"/>
          <w:szCs w:val="24"/>
        </w:rPr>
        <w:t>Figure</w:t>
      </w:r>
      <w:r w:rsidR="0054596A">
        <w:rPr>
          <w:rFonts w:ascii="Times New Roman" w:hAnsi="Times New Roman" w:cs="Times New Roman"/>
          <w:b w:val="0"/>
          <w:color w:val="auto"/>
          <w:sz w:val="24"/>
          <w:szCs w:val="24"/>
        </w:rPr>
        <w:t>.4.13</w:t>
      </w:r>
      <w:r w:rsidR="00F53CBA" w:rsidRPr="000B428B">
        <w:rPr>
          <w:rFonts w:ascii="Times New Roman" w:hAnsi="Times New Roman" w:cs="Times New Roman"/>
          <w:b w:val="0"/>
          <w:color w:val="auto"/>
          <w:sz w:val="24"/>
          <w:szCs w:val="24"/>
        </w:rPr>
        <w:t>:</w:t>
      </w:r>
      <w:r w:rsidR="00EA443B" w:rsidRPr="000B428B">
        <w:rPr>
          <w:rFonts w:ascii="Times New Roman" w:hAnsi="Times New Roman" w:cs="Times New Roman"/>
          <w:b w:val="0"/>
          <w:color w:val="auto"/>
          <w:sz w:val="24"/>
          <w:szCs w:val="24"/>
        </w:rPr>
        <w:t xml:space="preserve"> </w:t>
      </w:r>
      <w:r w:rsidR="00EA443B" w:rsidRPr="00B030C1">
        <w:rPr>
          <w:rFonts w:ascii="Times New Roman" w:hAnsi="Times New Roman" w:cs="Times New Roman"/>
          <w:b w:val="0"/>
          <w:color w:val="auto"/>
          <w:sz w:val="24"/>
          <w:szCs w:val="24"/>
        </w:rPr>
        <w:t>Sub-watershed erosion level of the study area</w:t>
      </w:r>
      <w:r w:rsidR="007B139A" w:rsidRPr="00B030C1">
        <w:rPr>
          <w:rFonts w:ascii="Times New Roman" w:hAnsi="Times New Roman" w:cs="Times New Roman"/>
          <w:b w:val="0"/>
          <w:color w:val="auto"/>
          <w:sz w:val="24"/>
          <w:szCs w:val="24"/>
        </w:rPr>
        <w:t xml:space="preserve"> (Author, 2019)</w:t>
      </w:r>
      <w:bookmarkEnd w:id="273"/>
    </w:p>
    <w:p w:rsidR="001609D3" w:rsidRPr="00B030C1" w:rsidRDefault="00CC370F" w:rsidP="000A687A">
      <w:pPr>
        <w:pStyle w:val="Heading1"/>
      </w:pPr>
      <w:r w:rsidRPr="00B030C1">
        <w:rPr>
          <w:rFonts w:cs="Times New Roman"/>
          <w:sz w:val="24"/>
          <w:szCs w:val="24"/>
        </w:rPr>
        <w:br w:type="page"/>
      </w:r>
      <w:bookmarkStart w:id="274" w:name="_Toc8274950"/>
      <w:bookmarkStart w:id="275" w:name="_Toc8395757"/>
      <w:bookmarkStart w:id="276" w:name="_Toc16688605"/>
      <w:r w:rsidR="001609D3" w:rsidRPr="00B030C1">
        <w:lastRenderedPageBreak/>
        <w:t>CHAPTER FIVE</w:t>
      </w:r>
      <w:bookmarkEnd w:id="274"/>
      <w:bookmarkEnd w:id="275"/>
      <w:bookmarkEnd w:id="276"/>
    </w:p>
    <w:p w:rsidR="002977DC" w:rsidRPr="00B030C1" w:rsidRDefault="001609D3" w:rsidP="00F74EB6">
      <w:pPr>
        <w:pStyle w:val="Heading1"/>
      </w:pPr>
      <w:bookmarkStart w:id="277" w:name="_Toc8274951"/>
      <w:bookmarkStart w:id="278" w:name="_Toc8395758"/>
      <w:bookmarkStart w:id="279" w:name="_Toc16688606"/>
      <w:r w:rsidRPr="00B030C1">
        <w:t>CONCLUSION AND RECOMMENDATION</w:t>
      </w:r>
      <w:bookmarkEnd w:id="277"/>
      <w:bookmarkEnd w:id="278"/>
      <w:bookmarkEnd w:id="279"/>
    </w:p>
    <w:p w:rsidR="001609D3" w:rsidRPr="00B030C1" w:rsidRDefault="008301D5" w:rsidP="0018048E">
      <w:pPr>
        <w:pStyle w:val="Heading2"/>
        <w:rPr>
          <w:rFonts w:eastAsiaTheme="minorHAnsi"/>
        </w:rPr>
      </w:pPr>
      <w:bookmarkStart w:id="280" w:name="_Toc8274952"/>
      <w:bookmarkStart w:id="281" w:name="_Toc8395759"/>
      <w:bookmarkStart w:id="282" w:name="_Toc16688607"/>
      <w:r w:rsidRPr="00B030C1">
        <w:rPr>
          <w:rFonts w:eastAsiaTheme="minorHAnsi"/>
        </w:rPr>
        <w:t xml:space="preserve">5.1 </w:t>
      </w:r>
      <w:r w:rsidR="001609D3" w:rsidRPr="00B030C1">
        <w:rPr>
          <w:rFonts w:eastAsiaTheme="minorHAnsi"/>
        </w:rPr>
        <w:t>Conclusion</w:t>
      </w:r>
      <w:bookmarkEnd w:id="280"/>
      <w:bookmarkEnd w:id="281"/>
      <w:bookmarkEnd w:id="282"/>
    </w:p>
    <w:p w:rsidR="00F27753" w:rsidRPr="00B030C1" w:rsidRDefault="00F82266" w:rsidP="00A63813">
      <w:pPr>
        <w:spacing w:after="120" w:line="360" w:lineRule="auto"/>
        <w:jc w:val="both"/>
        <w:rPr>
          <w:rFonts w:ascii="Times New Roman" w:hAnsi="Times New Roman" w:cs="Times New Roman"/>
          <w:sz w:val="24"/>
          <w:szCs w:val="24"/>
        </w:rPr>
      </w:pPr>
      <w:r w:rsidRPr="00B030C1">
        <w:rPr>
          <w:rFonts w:ascii="Times New Roman" w:hAnsi="Times New Roman" w:cs="Times New Roman"/>
          <w:sz w:val="24"/>
          <w:szCs w:val="24"/>
        </w:rPr>
        <w:t>L</w:t>
      </w:r>
      <w:r w:rsidR="007B1800" w:rsidRPr="00B030C1">
        <w:rPr>
          <w:rFonts w:ascii="Times New Roman" w:hAnsi="Times New Roman" w:cs="Times New Roman"/>
          <w:sz w:val="24"/>
          <w:szCs w:val="24"/>
        </w:rPr>
        <w:t>and use/land cover</w:t>
      </w:r>
      <w:r w:rsidR="00F27753" w:rsidRPr="00B030C1">
        <w:rPr>
          <w:rFonts w:ascii="Times New Roman" w:hAnsi="Times New Roman" w:cs="Times New Roman"/>
          <w:sz w:val="24"/>
          <w:szCs w:val="24"/>
        </w:rPr>
        <w:t xml:space="preserve"> is one of the important factors that used to m</w:t>
      </w:r>
      <w:r w:rsidRPr="00B030C1">
        <w:rPr>
          <w:rFonts w:ascii="Times New Roman" w:hAnsi="Times New Roman" w:cs="Times New Roman"/>
          <w:sz w:val="24"/>
          <w:szCs w:val="24"/>
        </w:rPr>
        <w:t xml:space="preserve">inimize soil erosion. Based on </w:t>
      </w:r>
      <w:r w:rsidR="00F27753" w:rsidRPr="00B030C1">
        <w:rPr>
          <w:rFonts w:ascii="Times New Roman" w:hAnsi="Times New Roman" w:cs="Times New Roman"/>
          <w:sz w:val="24"/>
          <w:szCs w:val="24"/>
        </w:rPr>
        <w:t xml:space="preserve">this having knowledge about </w:t>
      </w:r>
      <w:r w:rsidR="00F36703" w:rsidRPr="00B030C1">
        <w:rPr>
          <w:rFonts w:ascii="Times New Roman" w:hAnsi="Times New Roman" w:cs="Times New Roman"/>
          <w:sz w:val="24"/>
          <w:szCs w:val="24"/>
        </w:rPr>
        <w:t>change</w:t>
      </w:r>
      <w:r w:rsidR="00F27753" w:rsidRPr="00B030C1">
        <w:rPr>
          <w:rFonts w:ascii="Times New Roman" w:hAnsi="Times New Roman" w:cs="Times New Roman"/>
          <w:sz w:val="24"/>
          <w:szCs w:val="24"/>
        </w:rPr>
        <w:t xml:space="preserve">s occurs on </w:t>
      </w:r>
      <w:r w:rsidR="007B1800" w:rsidRPr="00B030C1">
        <w:rPr>
          <w:rFonts w:ascii="Times New Roman" w:hAnsi="Times New Roman" w:cs="Times New Roman"/>
          <w:sz w:val="24"/>
          <w:szCs w:val="24"/>
        </w:rPr>
        <w:t xml:space="preserve">land use/land cover </w:t>
      </w:r>
      <w:r w:rsidR="00B1672A" w:rsidRPr="00B030C1">
        <w:rPr>
          <w:rFonts w:ascii="Times New Roman" w:hAnsi="Times New Roman" w:cs="Times New Roman"/>
          <w:sz w:val="24"/>
          <w:szCs w:val="24"/>
        </w:rPr>
        <w:t>a feature is</w:t>
      </w:r>
      <w:r w:rsidRPr="00B030C1">
        <w:rPr>
          <w:rFonts w:ascii="Times New Roman" w:hAnsi="Times New Roman" w:cs="Times New Roman"/>
          <w:sz w:val="24"/>
          <w:szCs w:val="24"/>
        </w:rPr>
        <w:t xml:space="preserve"> effective for soil </w:t>
      </w:r>
      <w:r w:rsidR="00F27753" w:rsidRPr="00B030C1">
        <w:rPr>
          <w:rFonts w:ascii="Times New Roman" w:hAnsi="Times New Roman" w:cs="Times New Roman"/>
          <w:sz w:val="24"/>
          <w:szCs w:val="24"/>
        </w:rPr>
        <w:t>conservation</w:t>
      </w:r>
      <w:r w:rsidR="00EA443B" w:rsidRPr="00B030C1">
        <w:rPr>
          <w:rFonts w:ascii="Times New Roman" w:hAnsi="Times New Roman" w:cs="Times New Roman"/>
          <w:sz w:val="24"/>
          <w:szCs w:val="24"/>
        </w:rPr>
        <w:t xml:space="preserve"> and </w:t>
      </w:r>
      <w:r w:rsidR="00873949" w:rsidRPr="00B030C1">
        <w:rPr>
          <w:rFonts w:ascii="Times New Roman" w:hAnsi="Times New Roman" w:cs="Times New Roman"/>
          <w:sz w:val="24"/>
          <w:szCs w:val="24"/>
        </w:rPr>
        <w:t>protection</w:t>
      </w:r>
      <w:r w:rsidR="00F27753" w:rsidRPr="00B030C1">
        <w:rPr>
          <w:rFonts w:ascii="Times New Roman" w:hAnsi="Times New Roman" w:cs="Times New Roman"/>
          <w:sz w:val="24"/>
          <w:szCs w:val="24"/>
        </w:rPr>
        <w:t>.</w:t>
      </w:r>
      <w:r w:rsidRPr="00B030C1">
        <w:rPr>
          <w:rFonts w:ascii="Times New Roman" w:hAnsi="Times New Roman" w:cs="Times New Roman"/>
          <w:sz w:val="24"/>
          <w:szCs w:val="24"/>
        </w:rPr>
        <w:t xml:space="preserve">  </w:t>
      </w:r>
      <w:r w:rsidR="00B1672A" w:rsidRPr="00B030C1">
        <w:rPr>
          <w:rFonts w:ascii="Times New Roman" w:hAnsi="Times New Roman" w:cs="Times New Roman"/>
          <w:sz w:val="24"/>
          <w:szCs w:val="24"/>
        </w:rPr>
        <w:t>In this are</w:t>
      </w:r>
      <w:r w:rsidR="00F12653" w:rsidRPr="00B030C1">
        <w:rPr>
          <w:rFonts w:ascii="Times New Roman" w:hAnsi="Times New Roman" w:cs="Times New Roman"/>
          <w:sz w:val="24"/>
          <w:szCs w:val="24"/>
        </w:rPr>
        <w:t xml:space="preserve">a </w:t>
      </w:r>
      <w:r w:rsidR="00B1672A" w:rsidRPr="00B030C1">
        <w:rPr>
          <w:rFonts w:ascii="Times New Roman" w:hAnsi="Times New Roman" w:cs="Times New Roman"/>
          <w:sz w:val="24"/>
          <w:szCs w:val="24"/>
        </w:rPr>
        <w:t>are</w:t>
      </w:r>
      <w:r w:rsidR="00F27753" w:rsidRPr="00B030C1">
        <w:rPr>
          <w:rFonts w:ascii="Times New Roman" w:hAnsi="Times New Roman" w:cs="Times New Roman"/>
          <w:sz w:val="24"/>
          <w:szCs w:val="24"/>
        </w:rPr>
        <w:t xml:space="preserve"> un</w:t>
      </w:r>
      <w:r w:rsidR="00B1672A" w:rsidRPr="00B030C1">
        <w:rPr>
          <w:rFonts w:ascii="Times New Roman" w:hAnsi="Times New Roman" w:cs="Times New Roman"/>
          <w:sz w:val="24"/>
          <w:szCs w:val="24"/>
        </w:rPr>
        <w:t>sustainable land us</w:t>
      </w:r>
      <w:r w:rsidR="00F27753" w:rsidRPr="00B030C1">
        <w:rPr>
          <w:rFonts w:ascii="Times New Roman" w:hAnsi="Times New Roman" w:cs="Times New Roman"/>
          <w:sz w:val="24"/>
          <w:szCs w:val="24"/>
        </w:rPr>
        <w:t>e</w:t>
      </w:r>
      <w:r w:rsidR="007B1800" w:rsidRPr="00B030C1">
        <w:rPr>
          <w:rFonts w:ascii="Times New Roman" w:hAnsi="Times New Roman" w:cs="Times New Roman"/>
          <w:sz w:val="24"/>
          <w:szCs w:val="24"/>
        </w:rPr>
        <w:t>/</w:t>
      </w:r>
      <w:r w:rsidR="00B1672A" w:rsidRPr="00B030C1">
        <w:rPr>
          <w:rFonts w:ascii="Times New Roman" w:hAnsi="Times New Roman" w:cs="Times New Roman"/>
          <w:sz w:val="24"/>
          <w:szCs w:val="24"/>
        </w:rPr>
        <w:t xml:space="preserve">land cover practices aggravated by </w:t>
      </w:r>
      <w:r w:rsidR="00EA443B" w:rsidRPr="00B030C1">
        <w:rPr>
          <w:rFonts w:ascii="Times New Roman" w:hAnsi="Times New Roman" w:cs="Times New Roman"/>
          <w:sz w:val="24"/>
          <w:szCs w:val="24"/>
        </w:rPr>
        <w:t>continuous settlem</w:t>
      </w:r>
      <w:r w:rsidR="00F42437" w:rsidRPr="00B030C1">
        <w:rPr>
          <w:rFonts w:ascii="Times New Roman" w:hAnsi="Times New Roman" w:cs="Times New Roman"/>
          <w:sz w:val="24"/>
          <w:szCs w:val="24"/>
        </w:rPr>
        <w:t>ent</w:t>
      </w:r>
      <w:r w:rsidR="007B1800" w:rsidRPr="00B030C1">
        <w:rPr>
          <w:rFonts w:ascii="Times New Roman" w:hAnsi="Times New Roman" w:cs="Times New Roman"/>
          <w:sz w:val="24"/>
          <w:szCs w:val="24"/>
        </w:rPr>
        <w:t xml:space="preserve"> and </w:t>
      </w:r>
      <w:r w:rsidR="00F12653" w:rsidRPr="00B030C1">
        <w:rPr>
          <w:rFonts w:ascii="Times New Roman" w:hAnsi="Times New Roman" w:cs="Times New Roman"/>
          <w:sz w:val="24"/>
          <w:szCs w:val="24"/>
        </w:rPr>
        <w:t>deforestation</w:t>
      </w:r>
      <w:r w:rsidR="00F27753" w:rsidRPr="00B030C1">
        <w:rPr>
          <w:rFonts w:ascii="Times New Roman" w:hAnsi="Times New Roman" w:cs="Times New Roman"/>
          <w:sz w:val="24"/>
          <w:szCs w:val="24"/>
        </w:rPr>
        <w:t>.</w:t>
      </w:r>
    </w:p>
    <w:p w:rsidR="00C4117D" w:rsidRPr="00B030C1" w:rsidRDefault="00C4117D" w:rsidP="00A63813">
      <w:pPr>
        <w:spacing w:after="120" w:line="360" w:lineRule="auto"/>
        <w:jc w:val="both"/>
        <w:rPr>
          <w:rFonts w:ascii="Times New Roman" w:hAnsi="Times New Roman" w:cs="Times New Roman"/>
          <w:sz w:val="24"/>
          <w:szCs w:val="24"/>
        </w:rPr>
      </w:pPr>
      <w:r w:rsidRPr="00B030C1">
        <w:rPr>
          <w:rFonts w:ascii="Times New Roman" w:hAnsi="Times New Roman" w:cs="Times New Roman"/>
          <w:sz w:val="24"/>
          <w:szCs w:val="24"/>
        </w:rPr>
        <w:t xml:space="preserve">Soil erosion is a serious problem in the highlands of Ethiopia and attempting different methods to evaluate soil loss at the watershed scale is necessary for planning of soil erosion protection and conservation measures, which are necessary for sustainable land use and development. </w:t>
      </w:r>
      <w:r w:rsidR="00FC4F5D" w:rsidRPr="00B030C1">
        <w:rPr>
          <w:rFonts w:ascii="Times New Roman" w:hAnsi="Times New Roman" w:cs="Times New Roman"/>
          <w:sz w:val="24"/>
          <w:szCs w:val="24"/>
        </w:rPr>
        <w:t>Revised universal soil loss equation</w:t>
      </w:r>
      <w:r w:rsidRPr="00B030C1">
        <w:rPr>
          <w:rFonts w:ascii="Times New Roman" w:hAnsi="Times New Roman" w:cs="Times New Roman"/>
          <w:sz w:val="24"/>
          <w:szCs w:val="24"/>
        </w:rPr>
        <w:t xml:space="preserve"> is often used to estimate </w:t>
      </w:r>
      <w:r w:rsidR="00117BB5" w:rsidRPr="00B030C1">
        <w:rPr>
          <w:rFonts w:ascii="Times New Roman" w:hAnsi="Times New Roman" w:cs="Times New Roman"/>
          <w:sz w:val="24"/>
          <w:szCs w:val="24"/>
        </w:rPr>
        <w:t>average annual soil loss from study</w:t>
      </w:r>
      <w:r w:rsidRPr="00B030C1">
        <w:rPr>
          <w:rFonts w:ascii="Times New Roman" w:hAnsi="Times New Roman" w:cs="Times New Roman"/>
          <w:sz w:val="24"/>
          <w:szCs w:val="24"/>
        </w:rPr>
        <w:t xml:space="preserve"> area. GIS is valuable tool for soil erosion risk estimation and prediction. With proper selection of</w:t>
      </w:r>
      <w:r w:rsidR="007B1800" w:rsidRPr="00B030C1">
        <w:rPr>
          <w:rFonts w:ascii="Times New Roman" w:hAnsi="Times New Roman" w:cs="Times New Roman"/>
          <w:sz w:val="24"/>
          <w:szCs w:val="24"/>
        </w:rPr>
        <w:t xml:space="preserve"> Digital Elevation Model,</w:t>
      </w:r>
      <w:r w:rsidRPr="00B030C1">
        <w:rPr>
          <w:rFonts w:ascii="Times New Roman" w:hAnsi="Times New Roman" w:cs="Times New Roman"/>
          <w:sz w:val="24"/>
          <w:szCs w:val="24"/>
        </w:rPr>
        <w:t xml:space="preserve"> satellite imagery indices and appropriate methodology, very objective results can be achieved. GIS based soil erosion risk assessment, minimizes subjective errors </w:t>
      </w:r>
      <w:r w:rsidR="00F12653" w:rsidRPr="00B030C1">
        <w:rPr>
          <w:rFonts w:ascii="Times New Roman" w:hAnsi="Times New Roman" w:cs="Times New Roman"/>
          <w:sz w:val="24"/>
          <w:szCs w:val="24"/>
        </w:rPr>
        <w:t xml:space="preserve">of the traditional </w:t>
      </w:r>
      <w:r w:rsidRPr="00B030C1">
        <w:rPr>
          <w:rFonts w:ascii="Times New Roman" w:hAnsi="Times New Roman" w:cs="Times New Roman"/>
          <w:sz w:val="24"/>
          <w:szCs w:val="24"/>
        </w:rPr>
        <w:t xml:space="preserve">estimations, and maximizes the possibilities for different uses and spatial computation. To adopt the </w:t>
      </w:r>
      <w:r w:rsidR="008C6F6C" w:rsidRPr="00B030C1">
        <w:rPr>
          <w:rFonts w:ascii="Times New Roman" w:hAnsi="Times New Roman" w:cs="Times New Roman"/>
          <w:sz w:val="24"/>
          <w:szCs w:val="24"/>
        </w:rPr>
        <w:t>revised universal soil loss equation</w:t>
      </w:r>
      <w:r w:rsidRPr="00B030C1">
        <w:rPr>
          <w:rFonts w:ascii="Times New Roman" w:hAnsi="Times New Roman" w:cs="Times New Roman"/>
          <w:sz w:val="24"/>
          <w:szCs w:val="24"/>
        </w:rPr>
        <w:t xml:space="preserve">, large sets of data starting </w:t>
      </w:r>
      <w:r w:rsidR="00F60283" w:rsidRPr="00B030C1">
        <w:rPr>
          <w:rFonts w:ascii="Times New Roman" w:hAnsi="Times New Roman" w:cs="Times New Roman"/>
          <w:sz w:val="24"/>
          <w:szCs w:val="24"/>
        </w:rPr>
        <w:t xml:space="preserve">from rainfall, soil, slope, </w:t>
      </w:r>
      <w:r w:rsidR="00CD5EF1" w:rsidRPr="00B030C1">
        <w:rPr>
          <w:rFonts w:ascii="Times New Roman" w:hAnsi="Times New Roman" w:cs="Times New Roman"/>
          <w:sz w:val="24"/>
          <w:szCs w:val="24"/>
        </w:rPr>
        <w:t>land use/land cover</w:t>
      </w:r>
      <w:r w:rsidR="001564D6" w:rsidRPr="00B030C1">
        <w:rPr>
          <w:rFonts w:ascii="Times New Roman" w:hAnsi="Times New Roman" w:cs="Times New Roman"/>
          <w:sz w:val="24"/>
          <w:szCs w:val="24"/>
        </w:rPr>
        <w:t xml:space="preserve"> class</w:t>
      </w:r>
      <w:r w:rsidRPr="00B030C1">
        <w:rPr>
          <w:rFonts w:ascii="Times New Roman" w:hAnsi="Times New Roman" w:cs="Times New Roman"/>
          <w:sz w:val="24"/>
          <w:szCs w:val="24"/>
        </w:rPr>
        <w:t>, and land management are needed in detail.  This paper attempts to</w:t>
      </w:r>
      <w:r w:rsidR="00F12653" w:rsidRPr="00B030C1">
        <w:rPr>
          <w:rFonts w:ascii="Times New Roman" w:hAnsi="Times New Roman" w:cs="Times New Roman"/>
          <w:sz w:val="24"/>
          <w:szCs w:val="24"/>
        </w:rPr>
        <w:t xml:space="preserve"> analyses </w:t>
      </w:r>
      <w:r w:rsidR="000A05E5" w:rsidRPr="00B030C1">
        <w:rPr>
          <w:rFonts w:ascii="Times New Roman" w:hAnsi="Times New Roman" w:cs="Times New Roman"/>
          <w:sz w:val="24"/>
          <w:szCs w:val="24"/>
        </w:rPr>
        <w:t>land use/land cover</w:t>
      </w:r>
      <w:r w:rsidR="00F12653" w:rsidRPr="00B030C1">
        <w:rPr>
          <w:rFonts w:ascii="Times New Roman" w:hAnsi="Times New Roman" w:cs="Times New Roman"/>
          <w:sz w:val="24"/>
          <w:szCs w:val="24"/>
        </w:rPr>
        <w:t>,</w:t>
      </w:r>
      <w:r w:rsidRPr="00B030C1">
        <w:rPr>
          <w:rFonts w:ascii="Times New Roman" w:hAnsi="Times New Roman" w:cs="Times New Roman"/>
          <w:sz w:val="24"/>
          <w:szCs w:val="24"/>
        </w:rPr>
        <w:t xml:space="preserve"> evaluate soil losses and map the area susceptible to </w:t>
      </w:r>
      <w:r w:rsidR="00F12653" w:rsidRPr="00B030C1">
        <w:rPr>
          <w:rFonts w:ascii="Times New Roman" w:hAnsi="Times New Roman" w:cs="Times New Roman"/>
          <w:sz w:val="24"/>
          <w:szCs w:val="24"/>
        </w:rPr>
        <w:t xml:space="preserve">the soil erosion in </w:t>
      </w:r>
      <w:proofErr w:type="spellStart"/>
      <w:r w:rsidR="00F12653" w:rsidRPr="00B030C1">
        <w:rPr>
          <w:rFonts w:ascii="Times New Roman" w:hAnsi="Times New Roman" w:cs="Times New Roman"/>
          <w:sz w:val="24"/>
          <w:szCs w:val="24"/>
        </w:rPr>
        <w:t>Sile</w:t>
      </w:r>
      <w:proofErr w:type="spellEnd"/>
      <w:r w:rsidRPr="00B030C1">
        <w:rPr>
          <w:rFonts w:ascii="Times New Roman" w:hAnsi="Times New Roman" w:cs="Times New Roman"/>
          <w:sz w:val="24"/>
          <w:szCs w:val="24"/>
        </w:rPr>
        <w:t xml:space="preserve"> watershed by means of satellite images</w:t>
      </w:r>
      <w:r w:rsidR="000A05E5" w:rsidRPr="00B030C1">
        <w:rPr>
          <w:rFonts w:ascii="Times New Roman" w:hAnsi="Times New Roman" w:cs="Times New Roman"/>
          <w:sz w:val="24"/>
          <w:szCs w:val="24"/>
        </w:rPr>
        <w:t xml:space="preserve">, </w:t>
      </w:r>
      <w:r w:rsidR="00C10309" w:rsidRPr="00B030C1">
        <w:rPr>
          <w:rFonts w:ascii="Times New Roman" w:hAnsi="Times New Roman" w:cs="Times New Roman"/>
          <w:sz w:val="24"/>
          <w:szCs w:val="24"/>
        </w:rPr>
        <w:t>remote</w:t>
      </w:r>
      <w:r w:rsidR="000A05E5" w:rsidRPr="00B030C1">
        <w:rPr>
          <w:rFonts w:ascii="Times New Roman" w:hAnsi="Times New Roman" w:cs="Times New Roman"/>
          <w:sz w:val="24"/>
          <w:szCs w:val="24"/>
        </w:rPr>
        <w:t xml:space="preserve"> sensing</w:t>
      </w:r>
      <w:r w:rsidRPr="00B030C1">
        <w:rPr>
          <w:rFonts w:ascii="Times New Roman" w:hAnsi="Times New Roman" w:cs="Times New Roman"/>
          <w:sz w:val="24"/>
          <w:szCs w:val="24"/>
        </w:rPr>
        <w:t xml:space="preserve"> and GIS tools. The average annual soil loss in the </w:t>
      </w:r>
      <w:proofErr w:type="spellStart"/>
      <w:r w:rsidR="00F36703" w:rsidRPr="00B030C1">
        <w:rPr>
          <w:rFonts w:ascii="Times New Roman" w:hAnsi="Times New Roman" w:cs="Times New Roman"/>
          <w:sz w:val="24"/>
          <w:szCs w:val="24"/>
        </w:rPr>
        <w:t>S</w:t>
      </w:r>
      <w:r w:rsidR="00F12653" w:rsidRPr="00B030C1">
        <w:rPr>
          <w:rFonts w:ascii="Times New Roman" w:hAnsi="Times New Roman" w:cs="Times New Roman"/>
          <w:sz w:val="24"/>
          <w:szCs w:val="24"/>
        </w:rPr>
        <w:t>ile</w:t>
      </w:r>
      <w:proofErr w:type="spellEnd"/>
      <w:r w:rsidRPr="00B030C1">
        <w:rPr>
          <w:rFonts w:ascii="Times New Roman" w:hAnsi="Times New Roman" w:cs="Times New Roman"/>
          <w:sz w:val="24"/>
          <w:szCs w:val="24"/>
        </w:rPr>
        <w:t xml:space="preserve"> watershed area was computed by overlaying the five factor maps using </w:t>
      </w:r>
      <w:r w:rsidR="00022316" w:rsidRPr="00B030C1">
        <w:rPr>
          <w:rFonts w:ascii="Times New Roman" w:hAnsi="Times New Roman" w:cs="Times New Roman"/>
          <w:sz w:val="24"/>
          <w:szCs w:val="24"/>
        </w:rPr>
        <w:t>Revised Universal Soil Loss Equation</w:t>
      </w:r>
      <w:r w:rsidRPr="00B030C1">
        <w:rPr>
          <w:rFonts w:ascii="Times New Roman" w:hAnsi="Times New Roman" w:cs="Times New Roman"/>
          <w:sz w:val="24"/>
          <w:szCs w:val="24"/>
        </w:rPr>
        <w:t xml:space="preserve"> with </w:t>
      </w:r>
      <w:r w:rsidR="00022316" w:rsidRPr="00B030C1">
        <w:rPr>
          <w:rFonts w:ascii="Times New Roman" w:hAnsi="Times New Roman" w:cs="Times New Roman"/>
          <w:sz w:val="24"/>
          <w:szCs w:val="24"/>
        </w:rPr>
        <w:t>spatial a</w:t>
      </w:r>
      <w:r w:rsidR="00F12653" w:rsidRPr="00B030C1">
        <w:rPr>
          <w:rFonts w:ascii="Times New Roman" w:hAnsi="Times New Roman" w:cs="Times New Roman"/>
          <w:sz w:val="24"/>
          <w:szCs w:val="24"/>
        </w:rPr>
        <w:t>nalyst extension. The</w:t>
      </w:r>
      <w:r w:rsidRPr="00B030C1">
        <w:rPr>
          <w:rFonts w:ascii="Times New Roman" w:hAnsi="Times New Roman" w:cs="Times New Roman"/>
          <w:sz w:val="24"/>
          <w:szCs w:val="24"/>
        </w:rPr>
        <w:t xml:space="preserve"> annual soil lo</w:t>
      </w:r>
      <w:r w:rsidR="00873949" w:rsidRPr="00B030C1">
        <w:rPr>
          <w:rFonts w:ascii="Times New Roman" w:hAnsi="Times New Roman" w:cs="Times New Roman"/>
          <w:sz w:val="24"/>
          <w:szCs w:val="24"/>
        </w:rPr>
        <w:t>ss ranged from 0-393.49</w:t>
      </w:r>
      <w:r w:rsidRPr="00B030C1">
        <w:rPr>
          <w:rFonts w:ascii="Times New Roman" w:hAnsi="Times New Roman" w:cs="Times New Roman"/>
          <w:sz w:val="24"/>
          <w:szCs w:val="24"/>
        </w:rPr>
        <w:t xml:space="preserve"> </w:t>
      </w:r>
      <w:r w:rsidR="00B03A6F" w:rsidRPr="00B030C1">
        <w:rPr>
          <w:rFonts w:ascii="Times New Roman" w:hAnsi="Times New Roman" w:cs="Times New Roman"/>
          <w:sz w:val="24"/>
          <w:szCs w:val="24"/>
        </w:rPr>
        <w:t>ton</w:t>
      </w:r>
      <w:r w:rsidRPr="00B030C1">
        <w:rPr>
          <w:rFonts w:ascii="Times New Roman" w:hAnsi="Times New Roman" w:cs="Times New Roman"/>
          <w:sz w:val="24"/>
          <w:szCs w:val="24"/>
        </w:rPr>
        <w:t>s ha</w:t>
      </w:r>
      <w:r w:rsidRPr="00B030C1">
        <w:rPr>
          <w:rFonts w:ascii="Times New Roman" w:hAnsi="Times New Roman" w:cs="Times New Roman"/>
          <w:sz w:val="24"/>
          <w:szCs w:val="24"/>
          <w:vertAlign w:val="superscript"/>
        </w:rPr>
        <w:t>-1</w:t>
      </w:r>
      <w:r w:rsidR="005B19DC" w:rsidRPr="00B030C1">
        <w:rPr>
          <w:rFonts w:ascii="Times New Roman" w:hAnsi="Times New Roman" w:cs="Times New Roman"/>
          <w:sz w:val="24"/>
          <w:szCs w:val="24"/>
          <w:vertAlign w:val="superscript"/>
        </w:rPr>
        <w:t xml:space="preserve"> </w:t>
      </w:r>
      <w:r w:rsidRPr="00B030C1">
        <w:rPr>
          <w:rFonts w:ascii="Times New Roman" w:hAnsi="Times New Roman" w:cs="Times New Roman"/>
          <w:sz w:val="24"/>
          <w:szCs w:val="24"/>
        </w:rPr>
        <w:t>y</w:t>
      </w:r>
      <w:r w:rsidRPr="00B030C1">
        <w:rPr>
          <w:rFonts w:ascii="Times New Roman" w:hAnsi="Times New Roman" w:cs="Times New Roman"/>
          <w:sz w:val="24"/>
          <w:szCs w:val="24"/>
          <w:vertAlign w:val="superscript"/>
        </w:rPr>
        <w:t>-1</w:t>
      </w:r>
      <w:r w:rsidR="00873949" w:rsidRPr="00B030C1">
        <w:rPr>
          <w:rFonts w:ascii="Times New Roman" w:hAnsi="Times New Roman" w:cs="Times New Roman"/>
          <w:sz w:val="24"/>
          <w:szCs w:val="24"/>
        </w:rPr>
        <w:t xml:space="preserve"> the mean value is 5</w:t>
      </w:r>
      <w:r w:rsidRPr="00B030C1">
        <w:rPr>
          <w:rFonts w:ascii="Times New Roman" w:hAnsi="Times New Roman" w:cs="Times New Roman"/>
          <w:sz w:val="24"/>
          <w:szCs w:val="24"/>
        </w:rPr>
        <w:t xml:space="preserve">5.7 </w:t>
      </w:r>
      <w:r w:rsidR="00B03A6F" w:rsidRPr="00B030C1">
        <w:rPr>
          <w:rFonts w:ascii="Times New Roman" w:hAnsi="Times New Roman" w:cs="Times New Roman"/>
          <w:sz w:val="24"/>
          <w:szCs w:val="24"/>
        </w:rPr>
        <w:t>ton</w:t>
      </w:r>
      <w:r w:rsidRPr="00B030C1">
        <w:rPr>
          <w:rFonts w:ascii="Times New Roman" w:hAnsi="Times New Roman" w:cs="Times New Roman"/>
          <w:sz w:val="24"/>
          <w:szCs w:val="24"/>
        </w:rPr>
        <w:t xml:space="preserve"> ha</w:t>
      </w:r>
      <w:r w:rsidRPr="00B030C1">
        <w:rPr>
          <w:rFonts w:ascii="Times New Roman" w:hAnsi="Times New Roman" w:cs="Times New Roman"/>
          <w:sz w:val="24"/>
          <w:szCs w:val="24"/>
          <w:vertAlign w:val="superscript"/>
        </w:rPr>
        <w:t>-1</w:t>
      </w:r>
      <w:r w:rsidR="008637B6" w:rsidRPr="00B030C1">
        <w:rPr>
          <w:rFonts w:ascii="Times New Roman" w:hAnsi="Times New Roman" w:cs="Times New Roman"/>
          <w:sz w:val="24"/>
          <w:szCs w:val="24"/>
          <w:vertAlign w:val="superscript"/>
        </w:rPr>
        <w:t xml:space="preserve"> </w:t>
      </w:r>
      <w:r w:rsidR="00F27753" w:rsidRPr="00B030C1">
        <w:rPr>
          <w:rFonts w:ascii="Times New Roman" w:hAnsi="Times New Roman" w:cs="Times New Roman"/>
          <w:sz w:val="24"/>
          <w:szCs w:val="24"/>
        </w:rPr>
        <w:t>y</w:t>
      </w:r>
      <w:r w:rsidR="00F27753" w:rsidRPr="00B030C1">
        <w:rPr>
          <w:rFonts w:ascii="Times New Roman" w:hAnsi="Times New Roman" w:cs="Times New Roman"/>
          <w:sz w:val="24"/>
          <w:szCs w:val="24"/>
          <w:vertAlign w:val="superscript"/>
        </w:rPr>
        <w:t>-1</w:t>
      </w:r>
      <w:r w:rsidRPr="00B030C1">
        <w:rPr>
          <w:rFonts w:ascii="Times New Roman" w:hAnsi="Times New Roman" w:cs="Times New Roman"/>
          <w:sz w:val="24"/>
          <w:szCs w:val="24"/>
        </w:rPr>
        <w:t>.</w:t>
      </w:r>
    </w:p>
    <w:p w:rsidR="009E5380" w:rsidRPr="00B030C1" w:rsidRDefault="00F12653" w:rsidP="009E5380">
      <w:pPr>
        <w:spacing w:after="120" w:line="360" w:lineRule="auto"/>
        <w:jc w:val="both"/>
      </w:pPr>
      <w:r w:rsidRPr="00B030C1">
        <w:rPr>
          <w:rFonts w:ascii="Times New Roman" w:hAnsi="Times New Roman" w:cs="Times New Roman"/>
          <w:sz w:val="24"/>
        </w:rPr>
        <w:t>Prioritization  of  sub-</w:t>
      </w:r>
      <w:r w:rsidR="00EC54F5" w:rsidRPr="00B030C1">
        <w:rPr>
          <w:rFonts w:ascii="Times New Roman" w:hAnsi="Times New Roman" w:cs="Times New Roman"/>
          <w:sz w:val="24"/>
        </w:rPr>
        <w:t>watershed  was  done  on  the  basis  of  average  annual  soil  loss.</w:t>
      </w:r>
      <w:r w:rsidR="00EC54F5" w:rsidRPr="00B030C1">
        <w:rPr>
          <w:rFonts w:ascii="Times New Roman" w:eastAsiaTheme="minorHAnsi" w:hAnsi="Times New Roman" w:cstheme="majorBidi"/>
          <w:bCs/>
          <w:sz w:val="24"/>
          <w:szCs w:val="28"/>
        </w:rPr>
        <w:t xml:space="preserve"> </w:t>
      </w:r>
      <w:bookmarkStart w:id="283" w:name="_Toc8274953"/>
      <w:bookmarkStart w:id="284" w:name="_Toc8395760"/>
      <w:r w:rsidR="009E5380" w:rsidRPr="00B030C1">
        <w:rPr>
          <w:rFonts w:ascii="Times New Roman" w:eastAsiaTheme="minorHAnsi" w:hAnsi="Times New Roman" w:cstheme="majorBidi"/>
          <w:bCs/>
          <w:sz w:val="24"/>
          <w:szCs w:val="28"/>
        </w:rPr>
        <w:t>Out of the six sub-watersheds, two sub-watersheds (</w:t>
      </w:r>
      <w:smartTag w:uri="urn:schemas-microsoft-com:office:smarttags" w:element="stockticker">
        <w:r w:rsidR="009E5380" w:rsidRPr="00B030C1">
          <w:rPr>
            <w:rFonts w:ascii="Times New Roman" w:eastAsiaTheme="minorHAnsi" w:hAnsi="Times New Roman" w:cstheme="majorBidi"/>
            <w:bCs/>
            <w:sz w:val="24"/>
            <w:szCs w:val="28"/>
          </w:rPr>
          <w:t>SWS</w:t>
        </w:r>
      </w:smartTag>
      <w:r w:rsidR="009E5380" w:rsidRPr="00B030C1">
        <w:rPr>
          <w:rFonts w:ascii="Times New Roman" w:eastAsiaTheme="minorHAnsi" w:hAnsi="Times New Roman" w:cstheme="majorBidi"/>
          <w:bCs/>
          <w:sz w:val="24"/>
          <w:szCs w:val="28"/>
        </w:rPr>
        <w:t xml:space="preserve">3, SWS1) covering an area of 8205 ha and which accounts 36.7% of the total area. Sub-watershed </w:t>
      </w:r>
      <w:smartTag w:uri="urn:schemas-microsoft-com:office:smarttags" w:element="stockticker">
        <w:r w:rsidR="009E5380" w:rsidRPr="00B030C1">
          <w:rPr>
            <w:rFonts w:ascii="Times New Roman" w:eastAsiaTheme="minorHAnsi" w:hAnsi="Times New Roman" w:cstheme="majorBidi"/>
            <w:bCs/>
            <w:sz w:val="24"/>
            <w:szCs w:val="28"/>
          </w:rPr>
          <w:t>SWS</w:t>
        </w:r>
      </w:smartTag>
      <w:r w:rsidR="009E5380" w:rsidRPr="00B030C1">
        <w:rPr>
          <w:rFonts w:ascii="Times New Roman" w:eastAsiaTheme="minorHAnsi" w:hAnsi="Times New Roman" w:cstheme="majorBidi"/>
          <w:bCs/>
          <w:sz w:val="24"/>
          <w:szCs w:val="28"/>
        </w:rPr>
        <w:t>5 covering an ar</w:t>
      </w:r>
      <w:r w:rsidR="0092799E" w:rsidRPr="00B030C1">
        <w:rPr>
          <w:rFonts w:ascii="Times New Roman" w:eastAsiaTheme="minorHAnsi" w:hAnsi="Times New Roman" w:cstheme="majorBidi"/>
          <w:bCs/>
          <w:sz w:val="24"/>
          <w:szCs w:val="28"/>
        </w:rPr>
        <w:t>ea of 4295 ha and accounts 19.2</w:t>
      </w:r>
      <w:r w:rsidR="009E5380" w:rsidRPr="00B030C1">
        <w:rPr>
          <w:rFonts w:ascii="Times New Roman" w:eastAsiaTheme="minorHAnsi" w:hAnsi="Times New Roman" w:cstheme="majorBidi"/>
          <w:bCs/>
          <w:sz w:val="24"/>
          <w:szCs w:val="28"/>
        </w:rPr>
        <w:t>% fell under high soil loss classes (50-75 ton ha</w:t>
      </w:r>
      <w:r w:rsidR="009E5380" w:rsidRPr="00B030C1">
        <w:rPr>
          <w:rFonts w:ascii="Times New Roman" w:eastAsiaTheme="minorHAnsi" w:hAnsi="Times New Roman" w:cstheme="majorBidi"/>
          <w:bCs/>
          <w:sz w:val="24"/>
          <w:szCs w:val="28"/>
          <w:vertAlign w:val="superscript"/>
        </w:rPr>
        <w:t>-1</w:t>
      </w:r>
      <w:r w:rsidR="00BA091B" w:rsidRPr="00B030C1">
        <w:rPr>
          <w:rFonts w:ascii="Times New Roman" w:eastAsiaTheme="minorHAnsi" w:hAnsi="Times New Roman" w:cstheme="majorBidi"/>
          <w:bCs/>
          <w:sz w:val="24"/>
          <w:szCs w:val="28"/>
          <w:vertAlign w:val="superscript"/>
        </w:rPr>
        <w:t xml:space="preserve"> </w:t>
      </w:r>
      <w:r w:rsidR="009E5380" w:rsidRPr="00B030C1">
        <w:rPr>
          <w:rFonts w:ascii="Times New Roman" w:eastAsiaTheme="minorHAnsi" w:hAnsi="Times New Roman" w:cstheme="majorBidi"/>
          <w:bCs/>
          <w:sz w:val="24"/>
          <w:szCs w:val="28"/>
        </w:rPr>
        <w:t>y</w:t>
      </w:r>
      <w:r w:rsidR="009E5380" w:rsidRPr="00B030C1">
        <w:rPr>
          <w:rFonts w:ascii="Times New Roman" w:eastAsiaTheme="minorHAnsi" w:hAnsi="Times New Roman" w:cstheme="majorBidi"/>
          <w:bCs/>
          <w:sz w:val="24"/>
          <w:szCs w:val="28"/>
          <w:vertAlign w:val="superscript"/>
        </w:rPr>
        <w:t>-1</w:t>
      </w:r>
      <w:r w:rsidR="009E5380" w:rsidRPr="00B030C1">
        <w:rPr>
          <w:rFonts w:ascii="Times New Roman" w:eastAsiaTheme="minorHAnsi" w:hAnsi="Times New Roman" w:cstheme="majorBidi"/>
          <w:bCs/>
          <w:sz w:val="24"/>
          <w:szCs w:val="28"/>
        </w:rPr>
        <w:t xml:space="preserve">). The sub-watersheds </w:t>
      </w:r>
      <w:smartTag w:uri="urn:schemas-microsoft-com:office:smarttags" w:element="stockticker">
        <w:r w:rsidR="009E5380" w:rsidRPr="00B030C1">
          <w:rPr>
            <w:rFonts w:ascii="Times New Roman" w:eastAsiaTheme="minorHAnsi" w:hAnsi="Times New Roman" w:cstheme="majorBidi"/>
            <w:bCs/>
            <w:sz w:val="24"/>
            <w:szCs w:val="28"/>
          </w:rPr>
          <w:t>SWS</w:t>
        </w:r>
      </w:smartTag>
      <w:r w:rsidR="009E5380" w:rsidRPr="00B030C1">
        <w:rPr>
          <w:rFonts w:ascii="Times New Roman" w:eastAsiaTheme="minorHAnsi" w:hAnsi="Times New Roman" w:cstheme="majorBidi"/>
          <w:bCs/>
          <w:sz w:val="24"/>
          <w:szCs w:val="28"/>
        </w:rPr>
        <w:t xml:space="preserve">4, </w:t>
      </w:r>
      <w:smartTag w:uri="urn:schemas-microsoft-com:office:smarttags" w:element="stockticker">
        <w:r w:rsidR="009E5380" w:rsidRPr="00B030C1">
          <w:rPr>
            <w:rFonts w:ascii="Times New Roman" w:eastAsiaTheme="minorHAnsi" w:hAnsi="Times New Roman" w:cstheme="majorBidi"/>
            <w:bCs/>
            <w:sz w:val="24"/>
            <w:szCs w:val="28"/>
          </w:rPr>
          <w:t>SWS</w:t>
        </w:r>
      </w:smartTag>
      <w:r w:rsidR="009E5380" w:rsidRPr="00B030C1">
        <w:rPr>
          <w:rFonts w:ascii="Times New Roman" w:eastAsiaTheme="minorHAnsi" w:hAnsi="Times New Roman" w:cstheme="majorBidi"/>
          <w:bCs/>
          <w:sz w:val="24"/>
          <w:szCs w:val="28"/>
        </w:rPr>
        <w:t xml:space="preserve">2 and </w:t>
      </w:r>
      <w:smartTag w:uri="urn:schemas-microsoft-com:office:smarttags" w:element="stockticker">
        <w:r w:rsidR="009E5380" w:rsidRPr="00B030C1">
          <w:rPr>
            <w:rFonts w:ascii="Times New Roman" w:eastAsiaTheme="minorHAnsi" w:hAnsi="Times New Roman" w:cstheme="majorBidi"/>
            <w:bCs/>
            <w:sz w:val="24"/>
            <w:szCs w:val="28"/>
          </w:rPr>
          <w:t>SWS</w:t>
        </w:r>
      </w:smartTag>
      <w:r w:rsidR="009E5380" w:rsidRPr="00B030C1">
        <w:rPr>
          <w:rFonts w:ascii="Times New Roman" w:eastAsiaTheme="minorHAnsi" w:hAnsi="Times New Roman" w:cstheme="majorBidi"/>
          <w:bCs/>
          <w:sz w:val="24"/>
          <w:szCs w:val="28"/>
        </w:rPr>
        <w:t>6 that are predicted to experience low to moderate soil loss together cover about 44% of the watershed area.</w:t>
      </w:r>
    </w:p>
    <w:p w:rsidR="008301D5" w:rsidRPr="00B030C1" w:rsidRDefault="008301D5" w:rsidP="0018048E">
      <w:pPr>
        <w:pStyle w:val="Heading2"/>
      </w:pPr>
      <w:bookmarkStart w:id="285" w:name="_Toc16688608"/>
      <w:r w:rsidRPr="00B030C1">
        <w:t>5</w:t>
      </w:r>
      <w:r w:rsidR="009C43FC" w:rsidRPr="00B030C1">
        <w:t>.2</w:t>
      </w:r>
      <w:r w:rsidRPr="00B030C1">
        <w:t xml:space="preserve"> Recommendation</w:t>
      </w:r>
      <w:bookmarkEnd w:id="283"/>
      <w:bookmarkEnd w:id="284"/>
      <w:bookmarkEnd w:id="285"/>
    </w:p>
    <w:p w:rsidR="00795D75" w:rsidRPr="00B030C1" w:rsidRDefault="00795D75" w:rsidP="00A63813">
      <w:pPr>
        <w:spacing w:after="120" w:line="360" w:lineRule="auto"/>
        <w:jc w:val="both"/>
        <w:rPr>
          <w:rFonts w:ascii="Times New Roman" w:hAnsi="Times New Roman" w:cs="Times New Roman"/>
          <w:sz w:val="24"/>
          <w:szCs w:val="24"/>
        </w:rPr>
      </w:pPr>
      <w:r w:rsidRPr="00B030C1">
        <w:rPr>
          <w:rFonts w:ascii="Times New Roman" w:hAnsi="Times New Roman" w:cs="Times New Roman"/>
          <w:sz w:val="24"/>
          <w:szCs w:val="24"/>
        </w:rPr>
        <w:t xml:space="preserve">The primary focuses of this study was to </w:t>
      </w:r>
      <w:r w:rsidR="00D53BB0" w:rsidRPr="00B030C1">
        <w:rPr>
          <w:rFonts w:ascii="Times New Roman" w:hAnsi="Times New Roman" w:cs="Times New Roman"/>
          <w:sz w:val="24"/>
          <w:szCs w:val="24"/>
        </w:rPr>
        <w:t xml:space="preserve">land use/land cover </w:t>
      </w:r>
      <w:r w:rsidR="00E7755A" w:rsidRPr="00B030C1">
        <w:rPr>
          <w:rFonts w:ascii="Times New Roman" w:hAnsi="Times New Roman" w:cs="Times New Roman"/>
          <w:sz w:val="24"/>
          <w:szCs w:val="24"/>
        </w:rPr>
        <w:t>dynamics</w:t>
      </w:r>
      <w:r w:rsidR="00242B00" w:rsidRPr="00B030C1">
        <w:rPr>
          <w:rFonts w:ascii="Times New Roman" w:hAnsi="Times New Roman" w:cs="Times New Roman"/>
          <w:sz w:val="24"/>
          <w:szCs w:val="24"/>
        </w:rPr>
        <w:t xml:space="preserve"> </w:t>
      </w:r>
      <w:r w:rsidR="00D53BB0" w:rsidRPr="00B030C1">
        <w:rPr>
          <w:rFonts w:ascii="Times New Roman" w:hAnsi="Times New Roman" w:cs="Times New Roman"/>
          <w:sz w:val="24"/>
          <w:szCs w:val="24"/>
        </w:rPr>
        <w:t xml:space="preserve">and assessment soil erosion </w:t>
      </w:r>
      <w:r w:rsidRPr="00B030C1">
        <w:rPr>
          <w:rFonts w:ascii="Times New Roman" w:hAnsi="Times New Roman" w:cs="Times New Roman"/>
          <w:sz w:val="24"/>
          <w:szCs w:val="24"/>
        </w:rPr>
        <w:t xml:space="preserve"> of the study watershed based on the</w:t>
      </w:r>
      <w:r w:rsidR="00242B00" w:rsidRPr="00B030C1">
        <w:rPr>
          <w:rFonts w:ascii="Times New Roman" w:hAnsi="Times New Roman" w:cs="Times New Roman"/>
          <w:sz w:val="24"/>
          <w:szCs w:val="24"/>
        </w:rPr>
        <w:t xml:space="preserve"> land use/cover </w:t>
      </w:r>
      <w:r w:rsidR="00E7755A" w:rsidRPr="00B030C1">
        <w:rPr>
          <w:rFonts w:ascii="Times New Roman" w:hAnsi="Times New Roman" w:cs="Times New Roman"/>
          <w:sz w:val="24"/>
          <w:szCs w:val="24"/>
        </w:rPr>
        <w:t>dynamics</w:t>
      </w:r>
      <w:r w:rsidR="00242B00" w:rsidRPr="00B030C1">
        <w:rPr>
          <w:rFonts w:ascii="Times New Roman" w:hAnsi="Times New Roman" w:cs="Times New Roman"/>
          <w:sz w:val="24"/>
          <w:szCs w:val="24"/>
        </w:rPr>
        <w:t xml:space="preserve"> and</w:t>
      </w:r>
      <w:r w:rsidRPr="00B030C1">
        <w:rPr>
          <w:rFonts w:ascii="Times New Roman" w:hAnsi="Times New Roman" w:cs="Times New Roman"/>
          <w:sz w:val="24"/>
          <w:szCs w:val="24"/>
        </w:rPr>
        <w:t xml:space="preserve"> amount of soil loss </w:t>
      </w:r>
      <w:r w:rsidRPr="00B030C1">
        <w:rPr>
          <w:rFonts w:ascii="Times New Roman" w:hAnsi="Times New Roman" w:cs="Times New Roman"/>
          <w:sz w:val="24"/>
          <w:szCs w:val="24"/>
        </w:rPr>
        <w:lastRenderedPageBreak/>
        <w:t xml:space="preserve">using selected factors. So, any strategy which will </w:t>
      </w:r>
      <w:r w:rsidR="00C4117D" w:rsidRPr="00B030C1">
        <w:rPr>
          <w:rFonts w:ascii="Times New Roman" w:hAnsi="Times New Roman" w:cs="Times New Roman"/>
          <w:sz w:val="24"/>
          <w:szCs w:val="24"/>
        </w:rPr>
        <w:t>be used</w:t>
      </w:r>
      <w:r w:rsidRPr="00B030C1">
        <w:rPr>
          <w:rFonts w:ascii="Times New Roman" w:hAnsi="Times New Roman" w:cs="Times New Roman"/>
          <w:sz w:val="24"/>
          <w:szCs w:val="24"/>
        </w:rPr>
        <w:t xml:space="preserve"> for soil conservation must focus upon the </w:t>
      </w:r>
      <w:r w:rsidR="00C76B17" w:rsidRPr="00B030C1">
        <w:rPr>
          <w:rFonts w:ascii="Times New Roman" w:hAnsi="Times New Roman" w:cs="Times New Roman"/>
          <w:sz w:val="24"/>
          <w:szCs w:val="24"/>
        </w:rPr>
        <w:t>change</w:t>
      </w:r>
      <w:r w:rsidRPr="00B030C1">
        <w:rPr>
          <w:rFonts w:ascii="Times New Roman" w:hAnsi="Times New Roman" w:cs="Times New Roman"/>
          <w:sz w:val="24"/>
          <w:szCs w:val="24"/>
        </w:rPr>
        <w:t xml:space="preserve">s of the values of the factors that are taken into consideration in soil loss evaluation. In addition, the following points are forwarded as a recommendation: </w:t>
      </w:r>
    </w:p>
    <w:p w:rsidR="00242B00" w:rsidRPr="00BF09E7" w:rsidRDefault="00BF09E7" w:rsidP="00BF09E7">
      <w:pPr>
        <w:pStyle w:val="ListParagraph"/>
        <w:numPr>
          <w:ilvl w:val="0"/>
          <w:numId w:val="17"/>
        </w:numPr>
        <w:spacing w:after="120" w:line="360" w:lineRule="auto"/>
        <w:jc w:val="both"/>
        <w:rPr>
          <w:rFonts w:ascii="Times New Roman" w:hAnsi="Times New Roman" w:cs="Times New Roman"/>
          <w:sz w:val="24"/>
          <w:szCs w:val="24"/>
        </w:rPr>
      </w:pPr>
      <w:r w:rsidRPr="00BF09E7">
        <w:rPr>
          <w:rFonts w:ascii="Times New Roman" w:hAnsi="Times New Roman" w:cs="Times New Roman"/>
          <w:sz w:val="24"/>
          <w:szCs w:val="24"/>
        </w:rPr>
        <w:t>This study also recommends that education and creati</w:t>
      </w:r>
      <w:r>
        <w:rPr>
          <w:rFonts w:ascii="Times New Roman" w:hAnsi="Times New Roman" w:cs="Times New Roman"/>
          <w:sz w:val="24"/>
          <w:szCs w:val="24"/>
        </w:rPr>
        <w:t xml:space="preserve">ng awareness to communities on </w:t>
      </w:r>
      <w:r w:rsidRPr="00BF09E7">
        <w:rPr>
          <w:rFonts w:ascii="Times New Roman" w:hAnsi="Times New Roman" w:cs="Times New Roman"/>
          <w:sz w:val="24"/>
          <w:szCs w:val="24"/>
        </w:rPr>
        <w:t>the need of sustainable utilization of land resources in o</w:t>
      </w:r>
      <w:r>
        <w:rPr>
          <w:rFonts w:ascii="Times New Roman" w:hAnsi="Times New Roman" w:cs="Times New Roman"/>
          <w:sz w:val="24"/>
          <w:szCs w:val="24"/>
        </w:rPr>
        <w:t>rder to minimize land use/cover change</w:t>
      </w:r>
      <w:r w:rsidRPr="00BF09E7">
        <w:rPr>
          <w:rFonts w:ascii="Times New Roman" w:hAnsi="Times New Roman" w:cs="Times New Roman"/>
          <w:sz w:val="24"/>
          <w:szCs w:val="24"/>
        </w:rPr>
        <w:t xml:space="preserve"> that are detrimental to the environment and</w:t>
      </w:r>
      <w:r>
        <w:rPr>
          <w:rFonts w:ascii="Times New Roman" w:hAnsi="Times New Roman" w:cs="Times New Roman"/>
          <w:sz w:val="24"/>
          <w:szCs w:val="24"/>
        </w:rPr>
        <w:t xml:space="preserve"> soil loss</w:t>
      </w:r>
      <w:r w:rsidR="00242B00" w:rsidRPr="00BF09E7">
        <w:rPr>
          <w:rFonts w:ascii="Times New Roman" w:hAnsi="Times New Roman" w:cs="Times New Roman"/>
          <w:sz w:val="24"/>
          <w:szCs w:val="24"/>
        </w:rPr>
        <w:t>.</w:t>
      </w:r>
    </w:p>
    <w:p w:rsidR="00C4117D" w:rsidRPr="00BF09E7" w:rsidRDefault="00795D75" w:rsidP="00BF09E7">
      <w:pPr>
        <w:pStyle w:val="ListParagraph"/>
        <w:numPr>
          <w:ilvl w:val="0"/>
          <w:numId w:val="17"/>
        </w:numPr>
        <w:spacing w:after="120" w:line="360" w:lineRule="auto"/>
        <w:jc w:val="both"/>
        <w:rPr>
          <w:rFonts w:ascii="Times New Roman" w:hAnsi="Times New Roman" w:cs="Times New Roman"/>
          <w:sz w:val="24"/>
          <w:szCs w:val="24"/>
        </w:rPr>
      </w:pPr>
      <w:r w:rsidRPr="00B030C1">
        <w:rPr>
          <w:rFonts w:ascii="Times New Roman" w:hAnsi="Times New Roman" w:cs="Times New Roman"/>
          <w:sz w:val="24"/>
          <w:szCs w:val="24"/>
        </w:rPr>
        <w:t xml:space="preserve">Further studies will be recommended to determine what conservation structure will be required for each severity classes to halt the situation. </w:t>
      </w:r>
      <w:r w:rsidR="00C4117D" w:rsidRPr="00BF09E7">
        <w:rPr>
          <w:rFonts w:ascii="Times New Roman" w:hAnsi="Times New Roman" w:cs="Times New Roman"/>
          <w:sz w:val="24"/>
          <w:szCs w:val="24"/>
        </w:rPr>
        <w:t xml:space="preserve">.  </w:t>
      </w:r>
    </w:p>
    <w:p w:rsidR="008301D5" w:rsidRPr="00B030C1" w:rsidRDefault="00B8009C" w:rsidP="00F74EB6">
      <w:pPr>
        <w:pStyle w:val="ListParagraph"/>
        <w:numPr>
          <w:ilvl w:val="0"/>
          <w:numId w:val="17"/>
        </w:numPr>
        <w:spacing w:after="120" w:line="360" w:lineRule="auto"/>
        <w:jc w:val="both"/>
        <w:rPr>
          <w:rFonts w:ascii="Times New Roman" w:hAnsi="Times New Roman" w:cs="Times New Roman"/>
          <w:sz w:val="24"/>
          <w:szCs w:val="24"/>
        </w:rPr>
      </w:pPr>
      <w:r w:rsidRPr="00B030C1">
        <w:rPr>
          <w:rFonts w:ascii="Times New Roman" w:hAnsi="Times New Roman" w:cs="Times New Roman"/>
          <w:sz w:val="24"/>
          <w:szCs w:val="24"/>
        </w:rPr>
        <w:t xml:space="preserve">Based on the result of the study, the sub-watersheds which have fallen under high severity classes need immediate attention of local communities in their order of soil erosion </w:t>
      </w:r>
      <w:r w:rsidRPr="00B030C1">
        <w:rPr>
          <w:rFonts w:ascii="Times New Roman" w:eastAsiaTheme="minorHAnsi" w:hAnsi="Times New Roman" w:cs="Times New Roman"/>
          <w:bCs/>
          <w:sz w:val="24"/>
          <w:szCs w:val="24"/>
        </w:rPr>
        <w:t>severity classes.</w:t>
      </w:r>
    </w:p>
    <w:p w:rsidR="00795D75" w:rsidRPr="00B030C1" w:rsidRDefault="007126D2" w:rsidP="00F74EB6">
      <w:pPr>
        <w:pStyle w:val="ListParagraph"/>
        <w:numPr>
          <w:ilvl w:val="0"/>
          <w:numId w:val="17"/>
        </w:numPr>
        <w:spacing w:after="120" w:line="360" w:lineRule="auto"/>
        <w:jc w:val="both"/>
        <w:rPr>
          <w:rFonts w:ascii="Times New Roman" w:hAnsi="Times New Roman" w:cs="Times New Roman"/>
          <w:sz w:val="24"/>
          <w:szCs w:val="24"/>
        </w:rPr>
      </w:pPr>
      <w:r w:rsidRPr="00B030C1">
        <w:rPr>
          <w:rFonts w:ascii="Times New Roman" w:hAnsi="Times New Roman" w:cs="Times New Roman"/>
          <w:sz w:val="24"/>
          <w:szCs w:val="24"/>
        </w:rPr>
        <w:t>F</w:t>
      </w:r>
      <w:r w:rsidR="00795D75" w:rsidRPr="00B030C1">
        <w:rPr>
          <w:rFonts w:ascii="Times New Roman" w:hAnsi="Times New Roman" w:cs="Times New Roman"/>
          <w:sz w:val="24"/>
          <w:szCs w:val="24"/>
        </w:rPr>
        <w:t>or  the  better  estimation  of  rainfall  erosivity  dense  rainfall  station  needed  in  the watershed.</w:t>
      </w:r>
    </w:p>
    <w:p w:rsidR="00B16E96" w:rsidRPr="00B030C1" w:rsidRDefault="00B16E96" w:rsidP="00B16E96">
      <w:pPr>
        <w:spacing w:line="360" w:lineRule="auto"/>
        <w:jc w:val="both"/>
        <w:rPr>
          <w:rFonts w:ascii="Times New Roman" w:hAnsi="Times New Roman" w:cs="Times New Roman"/>
          <w:sz w:val="24"/>
          <w:szCs w:val="24"/>
        </w:rPr>
      </w:pPr>
    </w:p>
    <w:p w:rsidR="00B16E96" w:rsidRPr="00B030C1" w:rsidRDefault="00B16E96" w:rsidP="00B16E96">
      <w:pPr>
        <w:spacing w:line="360" w:lineRule="auto"/>
        <w:jc w:val="both"/>
        <w:rPr>
          <w:rFonts w:ascii="Times New Roman" w:hAnsi="Times New Roman" w:cs="Times New Roman"/>
          <w:sz w:val="24"/>
          <w:szCs w:val="24"/>
        </w:rPr>
      </w:pPr>
    </w:p>
    <w:p w:rsidR="005C1D34" w:rsidRPr="00B030C1" w:rsidRDefault="005C1D34" w:rsidP="00B16E96">
      <w:pPr>
        <w:spacing w:line="360" w:lineRule="auto"/>
        <w:jc w:val="both"/>
        <w:rPr>
          <w:rFonts w:ascii="Times New Roman" w:hAnsi="Times New Roman" w:cs="Times New Roman"/>
          <w:sz w:val="24"/>
          <w:szCs w:val="24"/>
        </w:rPr>
      </w:pPr>
    </w:p>
    <w:p w:rsidR="005C1D34" w:rsidRPr="00B030C1" w:rsidRDefault="005C1D34" w:rsidP="00B16E96">
      <w:pPr>
        <w:spacing w:line="360" w:lineRule="auto"/>
        <w:jc w:val="both"/>
        <w:rPr>
          <w:rFonts w:ascii="Times New Roman" w:hAnsi="Times New Roman" w:cs="Times New Roman"/>
          <w:sz w:val="24"/>
          <w:szCs w:val="24"/>
        </w:rPr>
      </w:pPr>
    </w:p>
    <w:p w:rsidR="005C1D34" w:rsidRPr="00B030C1" w:rsidRDefault="005C1D34" w:rsidP="00B16E96">
      <w:pPr>
        <w:spacing w:line="360" w:lineRule="auto"/>
        <w:jc w:val="both"/>
        <w:rPr>
          <w:rFonts w:ascii="Times New Roman" w:hAnsi="Times New Roman" w:cs="Times New Roman"/>
          <w:sz w:val="24"/>
          <w:szCs w:val="24"/>
        </w:rPr>
      </w:pPr>
    </w:p>
    <w:p w:rsidR="005C1D34" w:rsidRPr="00B030C1" w:rsidRDefault="005C1D34" w:rsidP="00B16E96">
      <w:pPr>
        <w:spacing w:line="360" w:lineRule="auto"/>
        <w:jc w:val="both"/>
        <w:rPr>
          <w:rFonts w:ascii="Times New Roman" w:hAnsi="Times New Roman" w:cs="Times New Roman"/>
          <w:sz w:val="24"/>
          <w:szCs w:val="24"/>
        </w:rPr>
      </w:pPr>
    </w:p>
    <w:p w:rsidR="005C1D34" w:rsidRPr="00B030C1" w:rsidRDefault="005C1D34" w:rsidP="00B16E96">
      <w:pPr>
        <w:spacing w:line="360" w:lineRule="auto"/>
        <w:jc w:val="both"/>
        <w:rPr>
          <w:rFonts w:ascii="Times New Roman" w:hAnsi="Times New Roman" w:cs="Times New Roman"/>
          <w:sz w:val="24"/>
          <w:szCs w:val="24"/>
        </w:rPr>
      </w:pPr>
    </w:p>
    <w:p w:rsidR="005C1D34" w:rsidRPr="00B030C1" w:rsidRDefault="005C1D34" w:rsidP="00B16E96">
      <w:pPr>
        <w:spacing w:line="360" w:lineRule="auto"/>
        <w:jc w:val="both"/>
        <w:rPr>
          <w:rFonts w:ascii="Times New Roman" w:hAnsi="Times New Roman" w:cs="Times New Roman"/>
          <w:sz w:val="24"/>
          <w:szCs w:val="24"/>
        </w:rPr>
      </w:pPr>
    </w:p>
    <w:p w:rsidR="005C1D34" w:rsidRPr="00B030C1" w:rsidRDefault="005C1D34" w:rsidP="00B16E96">
      <w:pPr>
        <w:spacing w:line="360" w:lineRule="auto"/>
        <w:jc w:val="both"/>
        <w:rPr>
          <w:rFonts w:ascii="Times New Roman" w:hAnsi="Times New Roman" w:cs="Times New Roman"/>
          <w:sz w:val="24"/>
          <w:szCs w:val="24"/>
        </w:rPr>
      </w:pPr>
    </w:p>
    <w:p w:rsidR="005C1D34" w:rsidRPr="00B030C1" w:rsidRDefault="005C1D34" w:rsidP="00B16E96">
      <w:pPr>
        <w:spacing w:line="360" w:lineRule="auto"/>
        <w:jc w:val="both"/>
        <w:rPr>
          <w:rFonts w:ascii="Times New Roman" w:hAnsi="Times New Roman" w:cs="Times New Roman"/>
          <w:sz w:val="24"/>
          <w:szCs w:val="24"/>
        </w:rPr>
      </w:pPr>
    </w:p>
    <w:p w:rsidR="005C1D34" w:rsidRPr="00B030C1" w:rsidRDefault="005C1D34" w:rsidP="00B16E96">
      <w:pPr>
        <w:spacing w:line="360" w:lineRule="auto"/>
        <w:jc w:val="both"/>
        <w:rPr>
          <w:rFonts w:ascii="Times New Roman" w:hAnsi="Times New Roman" w:cs="Times New Roman"/>
          <w:sz w:val="24"/>
          <w:szCs w:val="24"/>
        </w:rPr>
      </w:pPr>
    </w:p>
    <w:bookmarkStart w:id="286" w:name="_Toc8395761" w:displacedByCustomXml="next"/>
    <w:sdt>
      <w:sdtPr>
        <w:rPr>
          <w:rFonts w:asciiTheme="minorHAnsi" w:eastAsiaTheme="minorEastAsia" w:hAnsiTheme="minorHAnsi" w:cstheme="minorBidi"/>
          <w:b w:val="0"/>
          <w:bCs w:val="0"/>
          <w:sz w:val="22"/>
          <w:szCs w:val="22"/>
        </w:rPr>
        <w:id w:val="-793981937"/>
        <w:docPartObj>
          <w:docPartGallery w:val="Bibliographies"/>
          <w:docPartUnique/>
        </w:docPartObj>
      </w:sdtPr>
      <w:sdtContent>
        <w:bookmarkStart w:id="287" w:name="_Toc8274954" w:displacedByCustomXml="prev"/>
        <w:p w:rsidR="00B078BE" w:rsidRPr="00B030C1" w:rsidRDefault="00B078BE" w:rsidP="00F74EB6">
          <w:pPr>
            <w:pStyle w:val="Heading1"/>
            <w:rPr>
              <w:rFonts w:asciiTheme="minorHAnsi" w:eastAsiaTheme="minorEastAsia" w:hAnsiTheme="minorHAnsi" w:cstheme="minorBidi"/>
              <w:b w:val="0"/>
              <w:bCs w:val="0"/>
              <w:sz w:val="22"/>
              <w:szCs w:val="22"/>
            </w:rPr>
          </w:pPr>
          <w:r w:rsidRPr="00B030C1">
            <w:rPr>
              <w:rFonts w:asciiTheme="minorHAnsi" w:eastAsiaTheme="minorEastAsia" w:hAnsiTheme="minorHAnsi" w:cstheme="minorBidi"/>
              <w:b w:val="0"/>
              <w:bCs w:val="0"/>
              <w:sz w:val="22"/>
              <w:szCs w:val="22"/>
            </w:rPr>
            <w:br w:type="page"/>
          </w:r>
        </w:p>
        <w:p w:rsidR="00B20942" w:rsidRPr="00B030C1" w:rsidRDefault="00E1638B" w:rsidP="00F74EB6">
          <w:pPr>
            <w:pStyle w:val="Heading1"/>
            <w:rPr>
              <w:rFonts w:asciiTheme="minorHAnsi" w:eastAsiaTheme="minorEastAsia" w:hAnsiTheme="minorHAnsi" w:cstheme="minorBidi"/>
              <w:sz w:val="22"/>
              <w:szCs w:val="22"/>
            </w:rPr>
          </w:pPr>
          <w:bookmarkStart w:id="288" w:name="_Toc16688609"/>
          <w:r w:rsidRPr="00B030C1">
            <w:lastRenderedPageBreak/>
            <w:t>REFERENCES</w:t>
          </w:r>
          <w:bookmarkEnd w:id="286"/>
          <w:bookmarkEnd w:id="287"/>
          <w:bookmarkEnd w:id="288"/>
        </w:p>
        <w:sdt>
          <w:sdtPr>
            <w:rPr>
              <w:rFonts w:ascii="Times New Roman" w:hAnsi="Times New Roman" w:cs="Times New Roman"/>
              <w:sz w:val="24"/>
              <w:szCs w:val="24"/>
            </w:rPr>
            <w:id w:val="111145805"/>
            <w:bibliography/>
          </w:sdtPr>
          <w:sdtContent>
            <w:p w:rsidR="003B22A9" w:rsidRPr="00B030C1" w:rsidRDefault="00B20942" w:rsidP="00FE76B7">
              <w:pPr>
                <w:pStyle w:val="Bibliography"/>
                <w:spacing w:after="120" w:line="360" w:lineRule="auto"/>
                <w:ind w:left="720" w:hanging="720"/>
                <w:jc w:val="both"/>
                <w:rPr>
                  <w:rFonts w:ascii="Times New Roman" w:hAnsi="Times New Roman" w:cs="Times New Roman"/>
                  <w:sz w:val="24"/>
                  <w:szCs w:val="24"/>
                </w:rPr>
              </w:pPr>
              <w:r w:rsidRPr="00B030C1">
                <w:rPr>
                  <w:rFonts w:ascii="Times New Roman" w:hAnsi="Times New Roman" w:cs="Times New Roman"/>
                  <w:sz w:val="24"/>
                  <w:szCs w:val="24"/>
                </w:rPr>
                <w:fldChar w:fldCharType="begin"/>
              </w:r>
              <w:r w:rsidRPr="00B030C1">
                <w:rPr>
                  <w:rFonts w:ascii="Times New Roman" w:hAnsi="Times New Roman" w:cs="Times New Roman"/>
                  <w:sz w:val="24"/>
                  <w:szCs w:val="24"/>
                </w:rPr>
                <w:instrText xml:space="preserve"> BIBLIOGRAPHY </w:instrText>
              </w:r>
              <w:r w:rsidRPr="00B030C1">
                <w:rPr>
                  <w:rFonts w:ascii="Times New Roman" w:hAnsi="Times New Roman" w:cs="Times New Roman"/>
                  <w:sz w:val="24"/>
                  <w:szCs w:val="24"/>
                </w:rPr>
                <w:fldChar w:fldCharType="separate"/>
              </w:r>
              <w:r w:rsidR="0008167A" w:rsidRPr="00B030C1">
                <w:rPr>
                  <w:rFonts w:ascii="Times New Roman" w:hAnsi="Times New Roman" w:cs="Times New Roman"/>
                  <w:sz w:val="24"/>
                  <w:szCs w:val="24"/>
                </w:rPr>
                <w:t xml:space="preserve">Abate </w:t>
              </w:r>
              <w:proofErr w:type="spellStart"/>
              <w:r w:rsidR="003B22A9" w:rsidRPr="00B030C1">
                <w:rPr>
                  <w:rFonts w:ascii="Times New Roman" w:hAnsi="Times New Roman" w:cs="Times New Roman"/>
                  <w:sz w:val="24"/>
                  <w:szCs w:val="24"/>
                </w:rPr>
                <w:t>S</w:t>
              </w:r>
              <w:r w:rsidR="0008167A" w:rsidRPr="00B030C1">
                <w:rPr>
                  <w:rFonts w:ascii="Times New Roman" w:hAnsi="Times New Roman" w:cs="Times New Roman"/>
                  <w:sz w:val="24"/>
                  <w:szCs w:val="24"/>
                </w:rPr>
                <w:t>eifu</w:t>
              </w:r>
              <w:proofErr w:type="spellEnd"/>
              <w:r w:rsidR="003B22A9" w:rsidRPr="00B030C1">
                <w:rPr>
                  <w:rFonts w:ascii="Times New Roman" w:hAnsi="Times New Roman" w:cs="Times New Roman"/>
                  <w:sz w:val="24"/>
                  <w:szCs w:val="24"/>
                </w:rPr>
                <w:t xml:space="preserve">. (2011). Estimating soil loss rates for soil conservation planning in the </w:t>
              </w:r>
              <w:proofErr w:type="spellStart"/>
              <w:r w:rsidR="003B22A9" w:rsidRPr="00B030C1">
                <w:rPr>
                  <w:rFonts w:ascii="Times New Roman" w:hAnsi="Times New Roman" w:cs="Times New Roman"/>
                  <w:sz w:val="24"/>
                  <w:szCs w:val="24"/>
                </w:rPr>
                <w:t>Borenaworeda</w:t>
              </w:r>
              <w:proofErr w:type="spellEnd"/>
              <w:r w:rsidR="003B22A9" w:rsidRPr="00B030C1">
                <w:rPr>
                  <w:rFonts w:ascii="Times New Roman" w:hAnsi="Times New Roman" w:cs="Times New Roman"/>
                  <w:sz w:val="24"/>
                  <w:szCs w:val="24"/>
                </w:rPr>
                <w:t xml:space="preserve"> of south </w:t>
              </w:r>
              <w:proofErr w:type="spellStart"/>
              <w:r w:rsidR="003B22A9" w:rsidRPr="00B030C1">
                <w:rPr>
                  <w:rFonts w:ascii="Times New Roman" w:hAnsi="Times New Roman" w:cs="Times New Roman"/>
                  <w:sz w:val="24"/>
                  <w:szCs w:val="24"/>
                </w:rPr>
                <w:t>Wollo</w:t>
              </w:r>
              <w:proofErr w:type="spellEnd"/>
              <w:r w:rsidR="003B22A9" w:rsidRPr="00B030C1">
                <w:rPr>
                  <w:rFonts w:ascii="Times New Roman" w:hAnsi="Times New Roman" w:cs="Times New Roman"/>
                  <w:sz w:val="24"/>
                  <w:szCs w:val="24"/>
                </w:rPr>
                <w:t xml:space="preserve"> highlands, Ethiopia. </w:t>
              </w:r>
              <w:r w:rsidR="003B22A9" w:rsidRPr="00B030C1">
                <w:rPr>
                  <w:rFonts w:ascii="Times New Roman" w:hAnsi="Times New Roman" w:cs="Times New Roman"/>
                  <w:i/>
                  <w:iCs/>
                  <w:sz w:val="24"/>
                  <w:szCs w:val="24"/>
                </w:rPr>
                <w:t>Journal of Sustainable Development in Africa</w:t>
              </w:r>
              <w:r w:rsidR="003B22A9" w:rsidRPr="00B030C1">
                <w:rPr>
                  <w:rFonts w:ascii="Times New Roman" w:hAnsi="Times New Roman" w:cs="Times New Roman"/>
                  <w:sz w:val="24"/>
                  <w:szCs w:val="24"/>
                </w:rPr>
                <w:t>, 3.</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r w:rsidRPr="00B030C1">
                <w:rPr>
                  <w:rFonts w:ascii="Times New Roman" w:hAnsi="Times New Roman" w:cs="Times New Roman"/>
                  <w:sz w:val="24"/>
                  <w:szCs w:val="24"/>
                </w:rPr>
                <w:t xml:space="preserve">Abdul, R., </w:t>
              </w:r>
              <w:proofErr w:type="spellStart"/>
              <w:r w:rsidRPr="00B030C1">
                <w:rPr>
                  <w:rFonts w:ascii="Times New Roman" w:hAnsi="Times New Roman" w:cs="Times New Roman"/>
                  <w:sz w:val="24"/>
                  <w:szCs w:val="24"/>
                </w:rPr>
                <w:t>Aruchamy</w:t>
              </w:r>
              <w:proofErr w:type="spellEnd"/>
              <w:r w:rsidRPr="00B030C1">
                <w:rPr>
                  <w:rFonts w:ascii="Times New Roman" w:hAnsi="Times New Roman" w:cs="Times New Roman"/>
                  <w:sz w:val="24"/>
                  <w:szCs w:val="24"/>
                </w:rPr>
                <w:t>,</w:t>
              </w:r>
              <w:r w:rsidR="0008167A" w:rsidRPr="00B030C1">
                <w:rPr>
                  <w:rFonts w:ascii="Times New Roman" w:hAnsi="Times New Roman" w:cs="Times New Roman"/>
                  <w:sz w:val="24"/>
                  <w:szCs w:val="24"/>
                </w:rPr>
                <w:t xml:space="preserve"> </w:t>
              </w:r>
              <w:r w:rsidRPr="00B030C1">
                <w:rPr>
                  <w:rFonts w:ascii="Times New Roman" w:hAnsi="Times New Roman" w:cs="Times New Roman"/>
                  <w:sz w:val="24"/>
                  <w:szCs w:val="24"/>
                </w:rPr>
                <w:t xml:space="preserve">S., </w:t>
              </w:r>
              <w:proofErr w:type="spellStart"/>
              <w:r w:rsidRPr="00B030C1">
                <w:rPr>
                  <w:rFonts w:ascii="Times New Roman" w:hAnsi="Times New Roman" w:cs="Times New Roman"/>
                  <w:sz w:val="24"/>
                  <w:szCs w:val="24"/>
                </w:rPr>
                <w:t>Jegankumar</w:t>
              </w:r>
              <w:proofErr w:type="spellEnd"/>
              <w:r w:rsidRPr="00B030C1">
                <w:rPr>
                  <w:rFonts w:ascii="Times New Roman" w:hAnsi="Times New Roman" w:cs="Times New Roman"/>
                  <w:sz w:val="24"/>
                  <w:szCs w:val="24"/>
                </w:rPr>
                <w:t>,</w:t>
              </w:r>
              <w:r w:rsidR="0008167A" w:rsidRPr="00B030C1">
                <w:rPr>
                  <w:rFonts w:ascii="Times New Roman" w:hAnsi="Times New Roman" w:cs="Times New Roman"/>
                  <w:sz w:val="24"/>
                  <w:szCs w:val="24"/>
                </w:rPr>
                <w:t xml:space="preserve"> </w:t>
              </w:r>
              <w:r w:rsidR="00472A39" w:rsidRPr="00B030C1">
                <w:rPr>
                  <w:rFonts w:ascii="Times New Roman" w:hAnsi="Times New Roman" w:cs="Times New Roman"/>
                  <w:sz w:val="24"/>
                  <w:szCs w:val="24"/>
                </w:rPr>
                <w:t>S., and Abdul, A</w:t>
              </w:r>
              <w:r w:rsidRPr="00B030C1">
                <w:rPr>
                  <w:rFonts w:ascii="Times New Roman" w:hAnsi="Times New Roman" w:cs="Times New Roman"/>
                  <w:sz w:val="24"/>
                  <w:szCs w:val="24"/>
                </w:rPr>
                <w:t>. (2015). Estimat</w:t>
              </w:r>
              <w:r w:rsidR="0008167A" w:rsidRPr="00B030C1">
                <w:rPr>
                  <w:rFonts w:ascii="Times New Roman" w:hAnsi="Times New Roman" w:cs="Times New Roman"/>
                  <w:sz w:val="24"/>
                  <w:szCs w:val="24"/>
                </w:rPr>
                <w:t>ion of annual average soil loss</w:t>
              </w:r>
              <w:r w:rsidRPr="00B030C1">
                <w:rPr>
                  <w:rFonts w:ascii="Times New Roman" w:hAnsi="Times New Roman" w:cs="Times New Roman"/>
                  <w:sz w:val="24"/>
                  <w:szCs w:val="24"/>
                </w:rPr>
                <w:t xml:space="preserve"> based on </w:t>
              </w:r>
              <w:proofErr w:type="spellStart"/>
              <w:r w:rsidRPr="00B030C1">
                <w:rPr>
                  <w:rFonts w:ascii="Times New Roman" w:hAnsi="Times New Roman" w:cs="Times New Roman"/>
                  <w:sz w:val="24"/>
                  <w:szCs w:val="24"/>
                </w:rPr>
                <w:t>rusle</w:t>
              </w:r>
              <w:proofErr w:type="spellEnd"/>
              <w:r w:rsidRPr="00B030C1">
                <w:rPr>
                  <w:rFonts w:ascii="Times New Roman" w:hAnsi="Times New Roman" w:cs="Times New Roman"/>
                  <w:sz w:val="24"/>
                  <w:szCs w:val="24"/>
                </w:rPr>
                <w:t xml:space="preserve"> model in </w:t>
              </w:r>
              <w:proofErr w:type="spellStart"/>
              <w:r w:rsidRPr="00B030C1">
                <w:rPr>
                  <w:rFonts w:ascii="Times New Roman" w:hAnsi="Times New Roman" w:cs="Times New Roman"/>
                  <w:sz w:val="24"/>
                  <w:szCs w:val="24"/>
                </w:rPr>
                <w:t>kallar</w:t>
              </w:r>
              <w:proofErr w:type="spellEnd"/>
              <w:r w:rsidRPr="00B030C1">
                <w:rPr>
                  <w:rFonts w:ascii="Times New Roman" w:hAnsi="Times New Roman" w:cs="Times New Roman"/>
                  <w:sz w:val="24"/>
                  <w:szCs w:val="24"/>
                </w:rPr>
                <w:t xml:space="preserve"> watershed. </w:t>
              </w:r>
              <w:r w:rsidRPr="00B030C1">
                <w:rPr>
                  <w:rFonts w:ascii="Times New Roman" w:hAnsi="Times New Roman" w:cs="Times New Roman"/>
                  <w:i/>
                  <w:iCs/>
                  <w:sz w:val="24"/>
                  <w:szCs w:val="24"/>
                </w:rPr>
                <w:t>ISPRS Annals of the Photogrammetry.</w:t>
              </w:r>
              <w:r w:rsidRPr="00B030C1">
                <w:rPr>
                  <w:rFonts w:ascii="Times New Roman" w:hAnsi="Times New Roman" w:cs="Times New Roman"/>
                  <w:sz w:val="24"/>
                  <w:szCs w:val="24"/>
                </w:rPr>
                <w:t xml:space="preserve"> Kuala Lumpur, Malaysia.</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t>Abebe</w:t>
              </w:r>
              <w:proofErr w:type="spellEnd"/>
              <w:r w:rsidR="00D31B7C" w:rsidRPr="00B030C1">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Shiferaw</w:t>
              </w:r>
              <w:proofErr w:type="spellEnd"/>
              <w:r w:rsidRPr="00B030C1">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Hurni</w:t>
              </w:r>
              <w:proofErr w:type="spellEnd"/>
              <w:r w:rsidRPr="00B030C1">
                <w:rPr>
                  <w:rFonts w:ascii="Times New Roman" w:hAnsi="Times New Roman" w:cs="Times New Roman"/>
                  <w:sz w:val="24"/>
                  <w:szCs w:val="24"/>
                </w:rPr>
                <w:t xml:space="preserve">, H., </w:t>
              </w:r>
              <w:proofErr w:type="spellStart"/>
              <w:r w:rsidRPr="00B030C1">
                <w:rPr>
                  <w:rFonts w:ascii="Times New Roman" w:hAnsi="Times New Roman" w:cs="Times New Roman"/>
                  <w:sz w:val="24"/>
                  <w:szCs w:val="24"/>
                </w:rPr>
                <w:t>Gete</w:t>
              </w:r>
              <w:proofErr w:type="spellEnd"/>
              <w:r w:rsidR="0008167A" w:rsidRPr="00B030C1">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Zeleke</w:t>
              </w:r>
              <w:proofErr w:type="spellEnd"/>
              <w:r w:rsidRPr="00B030C1">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Berhanu</w:t>
              </w:r>
              <w:proofErr w:type="spellEnd"/>
              <w:r w:rsidR="0008167A" w:rsidRPr="00B030C1">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Debele</w:t>
              </w:r>
              <w:proofErr w:type="spellEnd"/>
              <w:r w:rsidRPr="00B030C1">
                <w:rPr>
                  <w:rFonts w:ascii="Times New Roman" w:hAnsi="Times New Roman" w:cs="Times New Roman"/>
                  <w:sz w:val="24"/>
                  <w:szCs w:val="24"/>
                </w:rPr>
                <w:t>. (2010). Review on soil carbon sequestration in Ethiopia to mitigate climate change.</w:t>
              </w:r>
              <w:r w:rsidR="00561037" w:rsidRPr="00B030C1">
                <w:rPr>
                  <w:rFonts w:ascii="Times New Roman" w:hAnsi="Times New Roman" w:cs="Times New Roman"/>
                  <w:sz w:val="24"/>
                  <w:szCs w:val="24"/>
                </w:rPr>
                <w:t xml:space="preserve"> </w:t>
              </w:r>
              <w:r w:rsidR="00561037" w:rsidRPr="00B030C1">
                <w:rPr>
                  <w:rFonts w:ascii="Times New Roman" w:hAnsi="Times New Roman" w:cs="Times New Roman"/>
                  <w:i/>
                  <w:sz w:val="24"/>
                  <w:szCs w:val="24"/>
                </w:rPr>
                <w:t>Solid earth</w:t>
              </w:r>
              <w:r w:rsidR="00561037" w:rsidRPr="00B030C1">
                <w:rPr>
                  <w:rFonts w:ascii="Times New Roman" w:hAnsi="Times New Roman" w:cs="Times New Roman"/>
                  <w:sz w:val="24"/>
                  <w:szCs w:val="24"/>
                </w:rPr>
                <w:t>, 34-35.</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t>Abera</w:t>
              </w:r>
              <w:proofErr w:type="spellEnd"/>
              <w:r w:rsidRPr="00B030C1">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L</w:t>
              </w:r>
              <w:r w:rsidR="0008167A" w:rsidRPr="00B030C1">
                <w:rPr>
                  <w:rFonts w:ascii="Times New Roman" w:hAnsi="Times New Roman" w:cs="Times New Roman"/>
                  <w:sz w:val="24"/>
                  <w:szCs w:val="24"/>
                </w:rPr>
                <w:t>amnewu</w:t>
              </w:r>
              <w:proofErr w:type="spellEnd"/>
              <w:r w:rsidRPr="00B030C1">
                <w:rPr>
                  <w:rFonts w:ascii="Times New Roman" w:hAnsi="Times New Roman" w:cs="Times New Roman"/>
                  <w:sz w:val="24"/>
                  <w:szCs w:val="24"/>
                </w:rPr>
                <w:t xml:space="preserve">. (2013). Assessing the Impacts of Land Use and Land Cover Change on Ground Water Recharge Using Remote Sensing and Geographic Information System. </w:t>
              </w:r>
              <w:r w:rsidRPr="00B030C1">
                <w:rPr>
                  <w:rFonts w:ascii="Times New Roman" w:hAnsi="Times New Roman" w:cs="Times New Roman"/>
                  <w:i/>
                  <w:iCs/>
                  <w:sz w:val="24"/>
                  <w:szCs w:val="24"/>
                </w:rPr>
                <w:t xml:space="preserve">Case of </w:t>
              </w:r>
              <w:proofErr w:type="spellStart"/>
              <w:r w:rsidRPr="00B030C1">
                <w:rPr>
                  <w:rFonts w:ascii="Times New Roman" w:hAnsi="Times New Roman" w:cs="Times New Roman"/>
                  <w:i/>
                  <w:iCs/>
                  <w:sz w:val="24"/>
                  <w:szCs w:val="24"/>
                </w:rPr>
                <w:t>Awassa</w:t>
              </w:r>
              <w:proofErr w:type="spellEnd"/>
              <w:r w:rsidR="00C20C7D" w:rsidRPr="00B030C1">
                <w:rPr>
                  <w:rFonts w:ascii="Times New Roman" w:hAnsi="Times New Roman" w:cs="Times New Roman"/>
                  <w:i/>
                  <w:iCs/>
                  <w:sz w:val="24"/>
                  <w:szCs w:val="24"/>
                </w:rPr>
                <w:t xml:space="preserve"> Catchment, Southern Ethiopia, </w:t>
              </w:r>
              <w:r w:rsidR="00C20C7D" w:rsidRPr="00B030C1">
                <w:rPr>
                  <w:rFonts w:ascii="Times New Roman" w:hAnsi="Times New Roman" w:cs="Times New Roman"/>
                  <w:iCs/>
                  <w:sz w:val="24"/>
                  <w:szCs w:val="24"/>
                </w:rPr>
                <w:t>60-71</w:t>
              </w:r>
              <w:r w:rsidR="00C20C7D" w:rsidRPr="00B030C1">
                <w:rPr>
                  <w:rFonts w:ascii="Times New Roman" w:hAnsi="Times New Roman" w:cs="Times New Roman"/>
                  <w:i/>
                  <w:iCs/>
                  <w:sz w:val="24"/>
                  <w:szCs w:val="24"/>
                </w:rPr>
                <w:t>.</w:t>
              </w:r>
            </w:p>
            <w:p w:rsidR="003B22A9" w:rsidRPr="00B030C1" w:rsidRDefault="0008167A"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t>Abiy</w:t>
              </w:r>
              <w:proofErr w:type="spellEnd"/>
              <w:r w:rsidR="003B22A9" w:rsidRPr="00B030C1">
                <w:rPr>
                  <w:rFonts w:ascii="Times New Roman" w:hAnsi="Times New Roman" w:cs="Times New Roman"/>
                  <w:sz w:val="24"/>
                  <w:szCs w:val="24"/>
                </w:rPr>
                <w:t xml:space="preserve"> </w:t>
              </w:r>
              <w:proofErr w:type="spellStart"/>
              <w:r w:rsidR="003B22A9" w:rsidRPr="00B030C1">
                <w:rPr>
                  <w:rFonts w:ascii="Times New Roman" w:hAnsi="Times New Roman" w:cs="Times New Roman"/>
                  <w:sz w:val="24"/>
                  <w:szCs w:val="24"/>
                </w:rPr>
                <w:t>Debay</w:t>
              </w:r>
              <w:proofErr w:type="spellEnd"/>
              <w:r w:rsidR="003B22A9" w:rsidRPr="00B030C1">
                <w:rPr>
                  <w:rFonts w:ascii="Times New Roman" w:hAnsi="Times New Roman" w:cs="Times New Roman"/>
                  <w:sz w:val="24"/>
                  <w:szCs w:val="24"/>
                </w:rPr>
                <w:t>. (2010). Land</w:t>
              </w:r>
              <w:r w:rsidRPr="00B030C1">
                <w:rPr>
                  <w:rFonts w:ascii="Times New Roman" w:hAnsi="Times New Roman" w:cs="Times New Roman"/>
                  <w:sz w:val="24"/>
                  <w:szCs w:val="24"/>
                </w:rPr>
                <w:t xml:space="preserve"> </w:t>
              </w:r>
              <w:r w:rsidR="003B22A9" w:rsidRPr="00B030C1">
                <w:rPr>
                  <w:rFonts w:ascii="Times New Roman" w:hAnsi="Times New Roman" w:cs="Times New Roman"/>
                  <w:sz w:val="24"/>
                  <w:szCs w:val="24"/>
                </w:rPr>
                <w:t>use/Land</w:t>
              </w:r>
              <w:r w:rsidRPr="00B030C1">
                <w:rPr>
                  <w:rFonts w:ascii="Times New Roman" w:hAnsi="Times New Roman" w:cs="Times New Roman"/>
                  <w:sz w:val="24"/>
                  <w:szCs w:val="24"/>
                </w:rPr>
                <w:t xml:space="preserve"> </w:t>
              </w:r>
              <w:r w:rsidR="003B22A9" w:rsidRPr="00B030C1">
                <w:rPr>
                  <w:rFonts w:ascii="Times New Roman" w:hAnsi="Times New Roman" w:cs="Times New Roman"/>
                  <w:sz w:val="24"/>
                  <w:szCs w:val="24"/>
                </w:rPr>
                <w:t xml:space="preserve">cover Dynamics and Soil Erosion Risk Analysis, for Sustainable Land Management in North Central Ethiopia. </w:t>
              </w:r>
              <w:r w:rsidR="003B22A9" w:rsidRPr="00B030C1">
                <w:rPr>
                  <w:rFonts w:ascii="Times New Roman" w:hAnsi="Times New Roman" w:cs="Times New Roman"/>
                  <w:i/>
                  <w:iCs/>
                  <w:sz w:val="24"/>
                  <w:szCs w:val="24"/>
                </w:rPr>
                <w:t xml:space="preserve">The Case of </w:t>
              </w:r>
              <w:proofErr w:type="spellStart"/>
              <w:r w:rsidR="003B22A9" w:rsidRPr="00B030C1">
                <w:rPr>
                  <w:rFonts w:ascii="Times New Roman" w:hAnsi="Times New Roman" w:cs="Times New Roman"/>
                  <w:i/>
                  <w:iCs/>
                  <w:sz w:val="24"/>
                  <w:szCs w:val="24"/>
                </w:rPr>
                <w:t>Antsokia-GemzaWoreda</w:t>
              </w:r>
              <w:proofErr w:type="spellEnd"/>
              <w:r w:rsidR="00C20C7D" w:rsidRPr="00B030C1">
                <w:rPr>
                  <w:rFonts w:ascii="Times New Roman" w:hAnsi="Times New Roman" w:cs="Times New Roman"/>
                  <w:sz w:val="24"/>
                  <w:szCs w:val="24"/>
                </w:rPr>
                <w:t>, 120-131.</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t>Adediji</w:t>
              </w:r>
              <w:proofErr w:type="spellEnd"/>
              <w:r w:rsidRPr="00B030C1">
                <w:rPr>
                  <w:rFonts w:ascii="Times New Roman" w:hAnsi="Times New Roman" w:cs="Times New Roman"/>
                  <w:sz w:val="24"/>
                  <w:szCs w:val="24"/>
                </w:rPr>
                <w:t xml:space="preserve"> A., </w:t>
              </w:r>
              <w:proofErr w:type="spellStart"/>
              <w:r w:rsidRPr="00B030C1">
                <w:rPr>
                  <w:rFonts w:ascii="Times New Roman" w:hAnsi="Times New Roman" w:cs="Times New Roman"/>
                  <w:sz w:val="24"/>
                  <w:szCs w:val="24"/>
                </w:rPr>
                <w:t>Tukur</w:t>
              </w:r>
              <w:proofErr w:type="spellEnd"/>
              <w:r w:rsidRPr="00B030C1">
                <w:rPr>
                  <w:rFonts w:ascii="Times New Roman" w:hAnsi="Times New Roman" w:cs="Times New Roman"/>
                  <w:sz w:val="24"/>
                  <w:szCs w:val="24"/>
                </w:rPr>
                <w:t xml:space="preserve"> A., and </w:t>
              </w:r>
              <w:proofErr w:type="spellStart"/>
              <w:r w:rsidRPr="00B030C1">
                <w:rPr>
                  <w:rFonts w:ascii="Times New Roman" w:hAnsi="Times New Roman" w:cs="Times New Roman"/>
                  <w:sz w:val="24"/>
                  <w:szCs w:val="24"/>
                </w:rPr>
                <w:t>Adepoju</w:t>
              </w:r>
              <w:proofErr w:type="spellEnd"/>
              <w:r w:rsidRPr="00B030C1">
                <w:rPr>
                  <w:rFonts w:ascii="Times New Roman" w:hAnsi="Times New Roman" w:cs="Times New Roman"/>
                  <w:sz w:val="24"/>
                  <w:szCs w:val="24"/>
                </w:rPr>
                <w:t xml:space="preserve"> K. (2010). Assessment of Revised Universal Soil Loss Equation (RUSLE) in </w:t>
              </w:r>
              <w:proofErr w:type="spellStart"/>
              <w:r w:rsidRPr="00B030C1">
                <w:rPr>
                  <w:rFonts w:ascii="Times New Roman" w:hAnsi="Times New Roman" w:cs="Times New Roman"/>
                  <w:sz w:val="24"/>
                  <w:szCs w:val="24"/>
                </w:rPr>
                <w:t>Katsina</w:t>
              </w:r>
              <w:proofErr w:type="spellEnd"/>
              <w:r w:rsidRPr="00B030C1">
                <w:rPr>
                  <w:rFonts w:ascii="Times New Roman" w:hAnsi="Times New Roman" w:cs="Times New Roman"/>
                  <w:sz w:val="24"/>
                  <w:szCs w:val="24"/>
                </w:rPr>
                <w:t xml:space="preserve"> Area, </w:t>
              </w:r>
              <w:proofErr w:type="spellStart"/>
              <w:r w:rsidRPr="00B030C1">
                <w:rPr>
                  <w:rFonts w:ascii="Times New Roman" w:hAnsi="Times New Roman" w:cs="Times New Roman"/>
                  <w:sz w:val="24"/>
                  <w:szCs w:val="24"/>
                </w:rPr>
                <w:t>Katsina</w:t>
              </w:r>
              <w:proofErr w:type="spellEnd"/>
              <w:r w:rsidRPr="00B030C1">
                <w:rPr>
                  <w:rFonts w:ascii="Times New Roman" w:hAnsi="Times New Roman" w:cs="Times New Roman"/>
                  <w:sz w:val="24"/>
                  <w:szCs w:val="24"/>
                </w:rPr>
                <w:t xml:space="preserve">. </w:t>
              </w:r>
              <w:proofErr w:type="spellStart"/>
              <w:r w:rsidR="00CB3EB6">
                <w:rPr>
                  <w:rFonts w:ascii="Times New Roman" w:hAnsi="Times New Roman" w:cs="Times New Roman"/>
                  <w:i/>
                  <w:iCs/>
                  <w:sz w:val="24"/>
                  <w:szCs w:val="24"/>
                </w:rPr>
                <w:t>Iranica</w:t>
              </w:r>
              <w:proofErr w:type="spellEnd"/>
              <w:r w:rsidR="00CB3EB6">
                <w:rPr>
                  <w:rFonts w:ascii="Times New Roman" w:hAnsi="Times New Roman" w:cs="Times New Roman"/>
                  <w:i/>
                  <w:iCs/>
                  <w:sz w:val="24"/>
                  <w:szCs w:val="24"/>
                </w:rPr>
                <w:t xml:space="preserve"> Journal of Energy and</w:t>
              </w:r>
              <w:r w:rsidRPr="00B030C1">
                <w:rPr>
                  <w:rFonts w:ascii="Times New Roman" w:hAnsi="Times New Roman" w:cs="Times New Roman"/>
                  <w:i/>
                  <w:iCs/>
                  <w:sz w:val="24"/>
                  <w:szCs w:val="24"/>
                </w:rPr>
                <w:t xml:space="preserve"> Environment</w:t>
              </w:r>
              <w:r w:rsidRPr="00B030C1">
                <w:rPr>
                  <w:rFonts w:ascii="Times New Roman" w:hAnsi="Times New Roman" w:cs="Times New Roman"/>
                  <w:sz w:val="24"/>
                  <w:szCs w:val="24"/>
                </w:rPr>
                <w:t>, 255-264.</w:t>
              </w:r>
            </w:p>
            <w:p w:rsidR="003B22A9" w:rsidRPr="00B030C1" w:rsidRDefault="0008167A"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t>Adimassu</w:t>
              </w:r>
              <w:proofErr w:type="spellEnd"/>
              <w:r w:rsidR="003B22A9" w:rsidRPr="00B030C1">
                <w:rPr>
                  <w:rFonts w:ascii="Times New Roman" w:hAnsi="Times New Roman" w:cs="Times New Roman"/>
                  <w:sz w:val="24"/>
                  <w:szCs w:val="24"/>
                </w:rPr>
                <w:t xml:space="preserve"> </w:t>
              </w:r>
              <w:proofErr w:type="spellStart"/>
              <w:r w:rsidR="003B22A9" w:rsidRPr="00B030C1">
                <w:rPr>
                  <w:rFonts w:ascii="Times New Roman" w:hAnsi="Times New Roman" w:cs="Times New Roman"/>
                  <w:sz w:val="24"/>
                  <w:szCs w:val="24"/>
                </w:rPr>
                <w:t>Z</w:t>
              </w:r>
              <w:r w:rsidRPr="00B030C1">
                <w:rPr>
                  <w:rFonts w:ascii="Times New Roman" w:hAnsi="Times New Roman" w:cs="Times New Roman"/>
                  <w:sz w:val="24"/>
                  <w:szCs w:val="24"/>
                </w:rPr>
                <w:t>enebe</w:t>
              </w:r>
              <w:proofErr w:type="spellEnd"/>
              <w:r w:rsidRPr="00B030C1">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Mekonnen</w:t>
              </w:r>
              <w:proofErr w:type="spellEnd"/>
              <w:r w:rsidR="003B22A9" w:rsidRPr="00B030C1">
                <w:rPr>
                  <w:rFonts w:ascii="Times New Roman" w:hAnsi="Times New Roman" w:cs="Times New Roman"/>
                  <w:sz w:val="24"/>
                  <w:szCs w:val="24"/>
                </w:rPr>
                <w:t xml:space="preserve"> </w:t>
              </w:r>
              <w:proofErr w:type="spellStart"/>
              <w:r w:rsidR="003B22A9" w:rsidRPr="00B030C1">
                <w:rPr>
                  <w:rFonts w:ascii="Times New Roman" w:hAnsi="Times New Roman" w:cs="Times New Roman"/>
                  <w:sz w:val="24"/>
                  <w:szCs w:val="24"/>
                </w:rPr>
                <w:t>K</w:t>
              </w:r>
              <w:r w:rsidRPr="00B030C1">
                <w:rPr>
                  <w:rFonts w:ascii="Times New Roman" w:hAnsi="Times New Roman" w:cs="Times New Roman"/>
                  <w:sz w:val="24"/>
                  <w:szCs w:val="24"/>
                </w:rPr>
                <w:t>ifle</w:t>
              </w:r>
              <w:proofErr w:type="spellEnd"/>
              <w:r w:rsidRPr="00B030C1">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Yirga</w:t>
              </w:r>
              <w:proofErr w:type="spellEnd"/>
              <w:r w:rsidR="003B22A9" w:rsidRPr="00B030C1">
                <w:rPr>
                  <w:rFonts w:ascii="Times New Roman" w:hAnsi="Times New Roman" w:cs="Times New Roman"/>
                  <w:sz w:val="24"/>
                  <w:szCs w:val="24"/>
                </w:rPr>
                <w:t xml:space="preserve"> </w:t>
              </w:r>
              <w:proofErr w:type="spellStart"/>
              <w:r w:rsidR="003B22A9" w:rsidRPr="00B030C1">
                <w:rPr>
                  <w:rFonts w:ascii="Times New Roman" w:hAnsi="Times New Roman" w:cs="Times New Roman"/>
                  <w:sz w:val="24"/>
                  <w:szCs w:val="24"/>
                </w:rPr>
                <w:t>C</w:t>
              </w:r>
              <w:r w:rsidRPr="00B030C1">
                <w:rPr>
                  <w:rFonts w:ascii="Times New Roman" w:hAnsi="Times New Roman" w:cs="Times New Roman"/>
                  <w:sz w:val="24"/>
                  <w:szCs w:val="24"/>
                </w:rPr>
                <w:t>ario</w:t>
              </w:r>
              <w:proofErr w:type="spellEnd"/>
              <w:r w:rsidR="003B22A9" w:rsidRPr="00B030C1">
                <w:rPr>
                  <w:rFonts w:ascii="Times New Roman" w:hAnsi="Times New Roman" w:cs="Times New Roman"/>
                  <w:sz w:val="24"/>
                  <w:szCs w:val="24"/>
                </w:rPr>
                <w:t xml:space="preserve">., and Kessler, A. (2014). Effect of soil bunds on runoff, soil and nutrient losses, and crop yield in the central highlands of Ethiopia. </w:t>
              </w:r>
              <w:r w:rsidR="003B22A9" w:rsidRPr="00B030C1">
                <w:rPr>
                  <w:rFonts w:ascii="Times New Roman" w:hAnsi="Times New Roman" w:cs="Times New Roman"/>
                  <w:i/>
                  <w:iCs/>
                  <w:sz w:val="24"/>
                  <w:szCs w:val="24"/>
                </w:rPr>
                <w:t xml:space="preserve">Land </w:t>
              </w:r>
              <w:proofErr w:type="spellStart"/>
              <w:r w:rsidR="003B22A9" w:rsidRPr="00B030C1">
                <w:rPr>
                  <w:rFonts w:ascii="Times New Roman" w:hAnsi="Times New Roman" w:cs="Times New Roman"/>
                  <w:i/>
                  <w:iCs/>
                  <w:sz w:val="24"/>
                  <w:szCs w:val="24"/>
                </w:rPr>
                <w:t>Degrad</w:t>
              </w:r>
              <w:proofErr w:type="spellEnd"/>
              <w:r w:rsidR="00C20C7D" w:rsidRPr="00B030C1">
                <w:rPr>
                  <w:rFonts w:ascii="Times New Roman" w:hAnsi="Times New Roman" w:cs="Times New Roman"/>
                  <w:sz w:val="24"/>
                  <w:szCs w:val="24"/>
                </w:rPr>
                <w:t>, 54-</w:t>
              </w:r>
              <w:r w:rsidR="003B22A9" w:rsidRPr="00B030C1">
                <w:rPr>
                  <w:rFonts w:ascii="Times New Roman" w:hAnsi="Times New Roman" w:cs="Times New Roman"/>
                  <w:sz w:val="24"/>
                  <w:szCs w:val="24"/>
                </w:rPr>
                <w:t>56.</w:t>
              </w:r>
            </w:p>
            <w:p w:rsidR="003B22A9" w:rsidRPr="00B030C1" w:rsidRDefault="0008167A"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t>Amare</w:t>
              </w:r>
              <w:proofErr w:type="spellEnd"/>
              <w:r w:rsidR="003B22A9" w:rsidRPr="00B030C1">
                <w:rPr>
                  <w:rFonts w:ascii="Times New Roman" w:hAnsi="Times New Roman" w:cs="Times New Roman"/>
                  <w:sz w:val="24"/>
                  <w:szCs w:val="24"/>
                </w:rPr>
                <w:t xml:space="preserve"> </w:t>
              </w:r>
              <w:proofErr w:type="spellStart"/>
              <w:r w:rsidR="003B22A9" w:rsidRPr="00B030C1">
                <w:rPr>
                  <w:rFonts w:ascii="Times New Roman" w:hAnsi="Times New Roman" w:cs="Times New Roman"/>
                  <w:sz w:val="24"/>
                  <w:szCs w:val="24"/>
                </w:rPr>
                <w:t>Sewnet</w:t>
              </w:r>
              <w:proofErr w:type="spellEnd"/>
              <w:r w:rsidR="003B22A9" w:rsidRPr="00B030C1">
                <w:rPr>
                  <w:rFonts w:ascii="Times New Roman" w:hAnsi="Times New Roman" w:cs="Times New Roman"/>
                  <w:sz w:val="24"/>
                  <w:szCs w:val="24"/>
                </w:rPr>
                <w:t xml:space="preserve">. (2014). Land use/cover change at </w:t>
              </w:r>
              <w:proofErr w:type="spellStart"/>
              <w:r w:rsidR="003B22A9" w:rsidRPr="00B030C1">
                <w:rPr>
                  <w:rFonts w:ascii="Times New Roman" w:hAnsi="Times New Roman" w:cs="Times New Roman"/>
                  <w:sz w:val="24"/>
                  <w:szCs w:val="24"/>
                </w:rPr>
                <w:t>Infraz</w:t>
              </w:r>
              <w:proofErr w:type="spellEnd"/>
              <w:r w:rsidR="003B22A9" w:rsidRPr="00B030C1">
                <w:rPr>
                  <w:rFonts w:ascii="Times New Roman" w:hAnsi="Times New Roman" w:cs="Times New Roman"/>
                  <w:sz w:val="24"/>
                  <w:szCs w:val="24"/>
                </w:rPr>
                <w:t xml:space="preserve"> Watershed, Northern Ethiopia. </w:t>
              </w:r>
              <w:r w:rsidR="003B22A9" w:rsidRPr="00B030C1">
                <w:rPr>
                  <w:rFonts w:ascii="Times New Roman" w:hAnsi="Times New Roman" w:cs="Times New Roman"/>
                  <w:i/>
                  <w:iCs/>
                  <w:sz w:val="24"/>
                  <w:szCs w:val="24"/>
                </w:rPr>
                <w:t>Journal of Landscape Ecology</w:t>
              </w:r>
              <w:r w:rsidR="003B22A9" w:rsidRPr="00B030C1">
                <w:rPr>
                  <w:rFonts w:ascii="Times New Roman" w:hAnsi="Times New Roman" w:cs="Times New Roman"/>
                  <w:sz w:val="24"/>
                  <w:szCs w:val="24"/>
                </w:rPr>
                <w:t>, 57-69.</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r w:rsidRPr="00B030C1">
                <w:rPr>
                  <w:rFonts w:ascii="Times New Roman" w:hAnsi="Times New Roman" w:cs="Times New Roman"/>
                  <w:sz w:val="24"/>
                  <w:szCs w:val="24"/>
                </w:rPr>
                <w:t xml:space="preserve">Anderson, R., Hardy, E., Roach, T., and </w:t>
              </w:r>
              <w:proofErr w:type="spellStart"/>
              <w:r w:rsidRPr="00B030C1">
                <w:rPr>
                  <w:rFonts w:ascii="Times New Roman" w:hAnsi="Times New Roman" w:cs="Times New Roman"/>
                  <w:sz w:val="24"/>
                  <w:szCs w:val="24"/>
                </w:rPr>
                <w:t>Witmer</w:t>
              </w:r>
              <w:proofErr w:type="spellEnd"/>
              <w:r w:rsidRPr="00B030C1">
                <w:rPr>
                  <w:rFonts w:ascii="Times New Roman" w:hAnsi="Times New Roman" w:cs="Times New Roman"/>
                  <w:sz w:val="24"/>
                  <w:szCs w:val="24"/>
                </w:rPr>
                <w:t xml:space="preserve">, E. (1976). </w:t>
              </w:r>
              <w:r w:rsidRPr="00B030C1">
                <w:rPr>
                  <w:rFonts w:ascii="Times New Roman" w:hAnsi="Times New Roman" w:cs="Times New Roman"/>
                  <w:i/>
                  <w:iCs/>
                  <w:sz w:val="24"/>
                  <w:szCs w:val="24"/>
                </w:rPr>
                <w:t>A Land Use And Land Cover Classification System For Use With Remote Sensor Data.</w:t>
              </w:r>
              <w:r w:rsidRPr="00B030C1">
                <w:rPr>
                  <w:rFonts w:ascii="Times New Roman" w:hAnsi="Times New Roman" w:cs="Times New Roman"/>
                  <w:sz w:val="24"/>
                  <w:szCs w:val="24"/>
                </w:rPr>
                <w:t xml:space="preserve"> Washington: United States Government Printing Office.</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t>Angassa</w:t>
              </w:r>
              <w:proofErr w:type="spellEnd"/>
              <w:r w:rsidRPr="00B030C1">
                <w:rPr>
                  <w:rFonts w:ascii="Times New Roman" w:hAnsi="Times New Roman" w:cs="Times New Roman"/>
                  <w:sz w:val="24"/>
                  <w:szCs w:val="24"/>
                </w:rPr>
                <w:t xml:space="preserve">, A. (2014). Effects of grazing intensity and bush encroachment </w:t>
              </w:r>
              <w:proofErr w:type="spellStart"/>
              <w:r w:rsidRPr="00B030C1">
                <w:rPr>
                  <w:rFonts w:ascii="Times New Roman" w:hAnsi="Times New Roman" w:cs="Times New Roman"/>
                  <w:sz w:val="24"/>
                  <w:szCs w:val="24"/>
                </w:rPr>
                <w:t>onherbaceous</w:t>
              </w:r>
              <w:proofErr w:type="spellEnd"/>
              <w:r w:rsidRPr="00B030C1">
                <w:rPr>
                  <w:rFonts w:ascii="Times New Roman" w:hAnsi="Times New Roman" w:cs="Times New Roman"/>
                  <w:sz w:val="24"/>
                  <w:szCs w:val="24"/>
                </w:rPr>
                <w:t xml:space="preserve"> species and rangeland condition in southern Ethiopia. </w:t>
              </w:r>
              <w:r w:rsidRPr="00B030C1">
                <w:rPr>
                  <w:rFonts w:ascii="Times New Roman" w:hAnsi="Times New Roman" w:cs="Times New Roman"/>
                  <w:i/>
                  <w:iCs/>
                  <w:sz w:val="24"/>
                  <w:szCs w:val="24"/>
                </w:rPr>
                <w:t xml:space="preserve">Land </w:t>
              </w:r>
              <w:proofErr w:type="spellStart"/>
              <w:r w:rsidRPr="00B030C1">
                <w:rPr>
                  <w:rFonts w:ascii="Times New Roman" w:hAnsi="Times New Roman" w:cs="Times New Roman"/>
                  <w:i/>
                  <w:iCs/>
                  <w:sz w:val="24"/>
                  <w:szCs w:val="24"/>
                </w:rPr>
                <w:t>Degrad</w:t>
              </w:r>
              <w:proofErr w:type="spellEnd"/>
              <w:r w:rsidRPr="00B030C1">
                <w:rPr>
                  <w:rFonts w:ascii="Times New Roman" w:hAnsi="Times New Roman" w:cs="Times New Roman"/>
                  <w:sz w:val="24"/>
                  <w:szCs w:val="24"/>
                </w:rPr>
                <w:t>, 66</w:t>
              </w:r>
              <w:r w:rsidR="00CB5498" w:rsidRPr="00B030C1">
                <w:rPr>
                  <w:rFonts w:ascii="Times New Roman" w:hAnsi="Times New Roman" w:cs="Times New Roman"/>
                  <w:sz w:val="24"/>
                  <w:szCs w:val="24"/>
                </w:rPr>
                <w:t>-75</w:t>
              </w:r>
              <w:r w:rsidRPr="00B030C1">
                <w:rPr>
                  <w:rFonts w:ascii="Times New Roman" w:hAnsi="Times New Roman" w:cs="Times New Roman"/>
                  <w:sz w:val="24"/>
                  <w:szCs w:val="24"/>
                </w:rPr>
                <w:t>.</w:t>
              </w:r>
            </w:p>
            <w:p w:rsidR="003B22A9" w:rsidRPr="00B030C1" w:rsidRDefault="00E42C3B"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lastRenderedPageBreak/>
                <w:t>Animka</w:t>
              </w:r>
              <w:proofErr w:type="spellEnd"/>
              <w:r w:rsidRPr="00B030C1">
                <w:rPr>
                  <w:rFonts w:ascii="Times New Roman" w:hAnsi="Times New Roman" w:cs="Times New Roman"/>
                  <w:sz w:val="24"/>
                  <w:szCs w:val="24"/>
                </w:rPr>
                <w:t xml:space="preserve">, S., </w:t>
              </w:r>
              <w:proofErr w:type="spellStart"/>
              <w:r w:rsidRPr="00B030C1">
                <w:rPr>
                  <w:rFonts w:ascii="Times New Roman" w:hAnsi="Times New Roman" w:cs="Times New Roman"/>
                  <w:sz w:val="24"/>
                  <w:szCs w:val="24"/>
                </w:rPr>
                <w:t>Tirkey</w:t>
              </w:r>
              <w:proofErr w:type="spellEnd"/>
              <w:r w:rsidRPr="00B030C1">
                <w:rPr>
                  <w:rFonts w:ascii="Times New Roman" w:hAnsi="Times New Roman" w:cs="Times New Roman"/>
                  <w:sz w:val="24"/>
                  <w:szCs w:val="24"/>
                </w:rPr>
                <w:t>, P., and</w:t>
              </w:r>
              <w:r w:rsidR="003B22A9" w:rsidRPr="00B030C1">
                <w:rPr>
                  <w:rFonts w:ascii="Times New Roman" w:hAnsi="Times New Roman" w:cs="Times New Roman"/>
                  <w:sz w:val="24"/>
                  <w:szCs w:val="24"/>
                </w:rPr>
                <w:t xml:space="preserve"> </w:t>
              </w:r>
              <w:proofErr w:type="spellStart"/>
              <w:r w:rsidR="003B22A9" w:rsidRPr="00B030C1">
                <w:rPr>
                  <w:rFonts w:ascii="Times New Roman" w:hAnsi="Times New Roman" w:cs="Times New Roman"/>
                  <w:sz w:val="24"/>
                  <w:szCs w:val="24"/>
                </w:rPr>
                <w:t>Nathawat</w:t>
              </w:r>
              <w:proofErr w:type="spellEnd"/>
              <w:r w:rsidR="003B22A9" w:rsidRPr="00B030C1">
                <w:rPr>
                  <w:rFonts w:ascii="Times New Roman" w:hAnsi="Times New Roman" w:cs="Times New Roman"/>
                  <w:sz w:val="24"/>
                  <w:szCs w:val="24"/>
                </w:rPr>
                <w:t xml:space="preserve">, S. (2013). Use of satellite data, GIS and RUSLE </w:t>
              </w:r>
              <w:proofErr w:type="spellStart"/>
              <w:r w:rsidR="003B22A9" w:rsidRPr="00B030C1">
                <w:rPr>
                  <w:rFonts w:ascii="Times New Roman" w:hAnsi="Times New Roman" w:cs="Times New Roman"/>
                  <w:sz w:val="24"/>
                  <w:szCs w:val="24"/>
                </w:rPr>
                <w:t>forestimation</w:t>
              </w:r>
              <w:proofErr w:type="spellEnd"/>
              <w:r w:rsidR="003B22A9" w:rsidRPr="00B030C1">
                <w:rPr>
                  <w:rFonts w:ascii="Times New Roman" w:hAnsi="Times New Roman" w:cs="Times New Roman"/>
                  <w:sz w:val="24"/>
                  <w:szCs w:val="24"/>
                </w:rPr>
                <w:t xml:space="preserve"> of average annual soil loss in </w:t>
              </w:r>
              <w:proofErr w:type="spellStart"/>
              <w:r w:rsidR="003B22A9" w:rsidRPr="00B030C1">
                <w:rPr>
                  <w:rFonts w:ascii="Times New Roman" w:hAnsi="Times New Roman" w:cs="Times New Roman"/>
                  <w:sz w:val="24"/>
                  <w:szCs w:val="24"/>
                </w:rPr>
                <w:t>Daltonganj</w:t>
              </w:r>
              <w:proofErr w:type="spellEnd"/>
              <w:r w:rsidR="003B22A9" w:rsidRPr="00B030C1">
                <w:rPr>
                  <w:rFonts w:ascii="Times New Roman" w:hAnsi="Times New Roman" w:cs="Times New Roman"/>
                  <w:sz w:val="24"/>
                  <w:szCs w:val="24"/>
                </w:rPr>
                <w:t xml:space="preserve"> watershed of Jharkhand. </w:t>
              </w:r>
              <w:r w:rsidR="003B22A9" w:rsidRPr="00B030C1">
                <w:rPr>
                  <w:rFonts w:ascii="Times New Roman" w:hAnsi="Times New Roman" w:cs="Times New Roman"/>
                  <w:i/>
                  <w:iCs/>
                  <w:sz w:val="24"/>
                  <w:szCs w:val="24"/>
                </w:rPr>
                <w:t>Journal of Remote Sensing Technology</w:t>
              </w:r>
              <w:r w:rsidRPr="00B030C1">
                <w:rPr>
                  <w:rFonts w:ascii="Times New Roman" w:hAnsi="Times New Roman" w:cs="Times New Roman"/>
                  <w:sz w:val="24"/>
                  <w:szCs w:val="24"/>
                </w:rPr>
                <w:t>, 43-47</w:t>
              </w:r>
              <w:r w:rsidR="003B22A9" w:rsidRPr="00B030C1">
                <w:rPr>
                  <w:rFonts w:ascii="Times New Roman" w:hAnsi="Times New Roman" w:cs="Times New Roman"/>
                  <w:sz w:val="24"/>
                  <w:szCs w:val="24"/>
                </w:rPr>
                <w:t>.</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t>Bahrami</w:t>
              </w:r>
              <w:proofErr w:type="spellEnd"/>
              <w:r w:rsidRPr="00B030C1">
                <w:rPr>
                  <w:rFonts w:ascii="Times New Roman" w:hAnsi="Times New Roman" w:cs="Times New Roman"/>
                  <w:sz w:val="24"/>
                  <w:szCs w:val="24"/>
                </w:rPr>
                <w:t xml:space="preserve">, H. A. , </w:t>
              </w:r>
              <w:proofErr w:type="spellStart"/>
              <w:r w:rsidRPr="00B030C1">
                <w:rPr>
                  <w:rFonts w:ascii="Times New Roman" w:hAnsi="Times New Roman" w:cs="Times New Roman"/>
                  <w:sz w:val="24"/>
                  <w:szCs w:val="24"/>
                </w:rPr>
                <w:t>Vaghei</w:t>
              </w:r>
              <w:proofErr w:type="spellEnd"/>
              <w:r w:rsidRPr="00B030C1">
                <w:rPr>
                  <w:rFonts w:ascii="Times New Roman" w:hAnsi="Times New Roman" w:cs="Times New Roman"/>
                  <w:sz w:val="24"/>
                  <w:szCs w:val="24"/>
                </w:rPr>
                <w:t xml:space="preserve">, H. G. , </w:t>
              </w:r>
              <w:proofErr w:type="spellStart"/>
              <w:r w:rsidRPr="00B030C1">
                <w:rPr>
                  <w:rFonts w:ascii="Times New Roman" w:hAnsi="Times New Roman" w:cs="Times New Roman"/>
                  <w:sz w:val="24"/>
                  <w:szCs w:val="24"/>
                </w:rPr>
                <w:t>Vaghei</w:t>
              </w:r>
              <w:proofErr w:type="spellEnd"/>
              <w:r w:rsidRPr="00B030C1">
                <w:rPr>
                  <w:rFonts w:ascii="Times New Roman" w:hAnsi="Times New Roman" w:cs="Times New Roman"/>
                  <w:sz w:val="24"/>
                  <w:szCs w:val="24"/>
                </w:rPr>
                <w:t xml:space="preserve">, B. G., </w:t>
              </w:r>
              <w:proofErr w:type="spellStart"/>
              <w:r w:rsidRPr="00B030C1">
                <w:rPr>
                  <w:rFonts w:ascii="Times New Roman" w:hAnsi="Times New Roman" w:cs="Times New Roman"/>
                  <w:sz w:val="24"/>
                  <w:szCs w:val="24"/>
                </w:rPr>
                <w:t>Tahmasbipour</w:t>
              </w:r>
              <w:proofErr w:type="spellEnd"/>
              <w:r w:rsidRPr="00B030C1">
                <w:rPr>
                  <w:rFonts w:ascii="Times New Roman" w:hAnsi="Times New Roman" w:cs="Times New Roman"/>
                  <w:sz w:val="24"/>
                  <w:szCs w:val="24"/>
                </w:rPr>
                <w:t xml:space="preserve">, N., and </w:t>
              </w:r>
              <w:proofErr w:type="spellStart"/>
              <w:r w:rsidRPr="00B030C1">
                <w:rPr>
                  <w:rFonts w:ascii="Times New Roman" w:hAnsi="Times New Roman" w:cs="Times New Roman"/>
                  <w:sz w:val="24"/>
                  <w:szCs w:val="24"/>
                </w:rPr>
                <w:t>Taliey-Tabaria,F</w:t>
              </w:r>
              <w:proofErr w:type="spellEnd"/>
              <w:r w:rsidRPr="00B030C1">
                <w:rPr>
                  <w:rFonts w:ascii="Times New Roman" w:hAnsi="Times New Roman" w:cs="Times New Roman"/>
                  <w:sz w:val="24"/>
                  <w:szCs w:val="24"/>
                </w:rPr>
                <w:t xml:space="preserve">. (2005). New method for determining the soil erodibility factor based on fuzzy systems. </w:t>
              </w:r>
              <w:r w:rsidR="00EC24C7" w:rsidRPr="00B030C1">
                <w:rPr>
                  <w:rFonts w:ascii="Times New Roman" w:hAnsi="Times New Roman" w:cs="Times New Roman"/>
                  <w:i/>
                  <w:iCs/>
                  <w:sz w:val="24"/>
                  <w:szCs w:val="24"/>
                </w:rPr>
                <w:t>Journal of</w:t>
              </w:r>
              <w:r w:rsidRPr="00B030C1">
                <w:rPr>
                  <w:rFonts w:ascii="Times New Roman" w:hAnsi="Times New Roman" w:cs="Times New Roman"/>
                  <w:i/>
                  <w:iCs/>
                  <w:sz w:val="24"/>
                  <w:szCs w:val="24"/>
                </w:rPr>
                <w:t xml:space="preserve"> Agric</w:t>
              </w:r>
              <w:r w:rsidR="00EC24C7" w:rsidRPr="00B030C1">
                <w:rPr>
                  <w:rFonts w:ascii="Times New Roman" w:hAnsi="Times New Roman" w:cs="Times New Roman"/>
                  <w:i/>
                  <w:iCs/>
                  <w:sz w:val="24"/>
                  <w:szCs w:val="24"/>
                </w:rPr>
                <w:t>ulture</w:t>
              </w:r>
              <w:r w:rsidRPr="00B030C1">
                <w:rPr>
                  <w:rFonts w:ascii="Times New Roman" w:hAnsi="Times New Roman" w:cs="Times New Roman"/>
                  <w:i/>
                  <w:iCs/>
                  <w:sz w:val="24"/>
                  <w:szCs w:val="24"/>
                </w:rPr>
                <w:t xml:space="preserve"> </w:t>
              </w:r>
              <w:proofErr w:type="spellStart"/>
              <w:r w:rsidRPr="00B030C1">
                <w:rPr>
                  <w:rFonts w:ascii="Times New Roman" w:hAnsi="Times New Roman" w:cs="Times New Roman"/>
                  <w:i/>
                  <w:iCs/>
                  <w:sz w:val="24"/>
                  <w:szCs w:val="24"/>
                </w:rPr>
                <w:t>Sci</w:t>
              </w:r>
              <w:r w:rsidR="00EC24C7" w:rsidRPr="00B030C1">
                <w:rPr>
                  <w:rFonts w:ascii="Times New Roman" w:hAnsi="Times New Roman" w:cs="Times New Roman"/>
                  <w:i/>
                  <w:iCs/>
                  <w:sz w:val="24"/>
                  <w:szCs w:val="24"/>
                </w:rPr>
                <w:t>nce</w:t>
              </w:r>
              <w:proofErr w:type="spellEnd"/>
              <w:r w:rsidR="00EC24C7" w:rsidRPr="00B030C1">
                <w:rPr>
                  <w:rFonts w:ascii="Times New Roman" w:hAnsi="Times New Roman" w:cs="Times New Roman"/>
                  <w:i/>
                  <w:iCs/>
                  <w:sz w:val="24"/>
                  <w:szCs w:val="24"/>
                </w:rPr>
                <w:t xml:space="preserve"> and</w:t>
              </w:r>
              <w:r w:rsidRPr="00B030C1">
                <w:rPr>
                  <w:rFonts w:ascii="Times New Roman" w:hAnsi="Times New Roman" w:cs="Times New Roman"/>
                  <w:i/>
                  <w:iCs/>
                  <w:sz w:val="24"/>
                  <w:szCs w:val="24"/>
                </w:rPr>
                <w:t xml:space="preserve"> Technol</w:t>
              </w:r>
              <w:r w:rsidR="00EC24C7" w:rsidRPr="00B030C1">
                <w:rPr>
                  <w:rFonts w:ascii="Times New Roman" w:hAnsi="Times New Roman" w:cs="Times New Roman"/>
                  <w:i/>
                  <w:iCs/>
                  <w:sz w:val="24"/>
                  <w:szCs w:val="24"/>
                </w:rPr>
                <w:t>ogy</w:t>
              </w:r>
              <w:r w:rsidR="00CB5498" w:rsidRPr="00B030C1">
                <w:rPr>
                  <w:rFonts w:ascii="Times New Roman" w:hAnsi="Times New Roman" w:cs="Times New Roman"/>
                  <w:sz w:val="24"/>
                  <w:szCs w:val="24"/>
                </w:rPr>
                <w:t xml:space="preserve">, </w:t>
              </w:r>
              <w:r w:rsidRPr="00B030C1">
                <w:rPr>
                  <w:rFonts w:ascii="Times New Roman" w:hAnsi="Times New Roman" w:cs="Times New Roman"/>
                  <w:sz w:val="24"/>
                  <w:szCs w:val="24"/>
                </w:rPr>
                <w:t>115-123.</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t>Balasubramanian</w:t>
              </w:r>
              <w:proofErr w:type="spellEnd"/>
              <w:r w:rsidRPr="00B030C1">
                <w:rPr>
                  <w:rFonts w:ascii="Times New Roman" w:hAnsi="Times New Roman" w:cs="Times New Roman"/>
                  <w:sz w:val="24"/>
                  <w:szCs w:val="24"/>
                </w:rPr>
                <w:t xml:space="preserve">, A. (2017). Soil Erosion causes and effects. </w:t>
              </w:r>
              <w:r w:rsidRPr="00B030C1">
                <w:rPr>
                  <w:rFonts w:ascii="Times New Roman" w:hAnsi="Times New Roman" w:cs="Times New Roman"/>
                  <w:i/>
                  <w:iCs/>
                  <w:sz w:val="24"/>
                  <w:szCs w:val="24"/>
                </w:rPr>
                <w:t>Advanced studies in earth science</w:t>
              </w:r>
              <w:r w:rsidRPr="00B030C1">
                <w:rPr>
                  <w:rFonts w:ascii="Times New Roman" w:hAnsi="Times New Roman" w:cs="Times New Roman"/>
                  <w:sz w:val="24"/>
                  <w:szCs w:val="24"/>
                </w:rPr>
                <w:t>, 1-2.</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t>Belyaev</w:t>
              </w:r>
              <w:proofErr w:type="spellEnd"/>
              <w:r w:rsidRPr="00B030C1">
                <w:rPr>
                  <w:rFonts w:ascii="Times New Roman" w:hAnsi="Times New Roman" w:cs="Times New Roman"/>
                  <w:sz w:val="24"/>
                  <w:szCs w:val="24"/>
                </w:rPr>
                <w:t xml:space="preserve">, V. R., </w:t>
              </w:r>
              <w:proofErr w:type="spellStart"/>
              <w:r w:rsidRPr="00B030C1">
                <w:rPr>
                  <w:rFonts w:ascii="Times New Roman" w:hAnsi="Times New Roman" w:cs="Times New Roman"/>
                  <w:sz w:val="24"/>
                  <w:szCs w:val="24"/>
                </w:rPr>
                <w:t>Wallbrink</w:t>
              </w:r>
              <w:proofErr w:type="spellEnd"/>
              <w:r w:rsidRPr="00B030C1">
                <w:rPr>
                  <w:rFonts w:ascii="Times New Roman" w:hAnsi="Times New Roman" w:cs="Times New Roman"/>
                  <w:sz w:val="24"/>
                  <w:szCs w:val="24"/>
                </w:rPr>
                <w:t xml:space="preserve">, P. J., </w:t>
              </w:r>
              <w:proofErr w:type="spellStart"/>
              <w:r w:rsidRPr="00B030C1">
                <w:rPr>
                  <w:rFonts w:ascii="Times New Roman" w:hAnsi="Times New Roman" w:cs="Times New Roman"/>
                  <w:sz w:val="24"/>
                  <w:szCs w:val="24"/>
                </w:rPr>
                <w:t>Golosov</w:t>
              </w:r>
              <w:proofErr w:type="spellEnd"/>
              <w:r w:rsidRPr="00B030C1">
                <w:rPr>
                  <w:rFonts w:ascii="Times New Roman" w:hAnsi="Times New Roman" w:cs="Times New Roman"/>
                  <w:sz w:val="24"/>
                  <w:szCs w:val="24"/>
                </w:rPr>
                <w:t xml:space="preserve">, V. N., Murray, A. S., and </w:t>
              </w:r>
              <w:proofErr w:type="spellStart"/>
              <w:r w:rsidRPr="00B030C1">
                <w:rPr>
                  <w:rFonts w:ascii="Times New Roman" w:hAnsi="Times New Roman" w:cs="Times New Roman"/>
                  <w:sz w:val="24"/>
                  <w:szCs w:val="24"/>
                </w:rPr>
                <w:t>Sidorchuk</w:t>
              </w:r>
              <w:proofErr w:type="spellEnd"/>
              <w:r w:rsidRPr="00B030C1">
                <w:rPr>
                  <w:rFonts w:ascii="Times New Roman" w:hAnsi="Times New Roman" w:cs="Times New Roman"/>
                  <w:sz w:val="24"/>
                  <w:szCs w:val="24"/>
                </w:rPr>
                <w:t xml:space="preserve">, A. (2004). </w:t>
              </w:r>
              <w:r w:rsidRPr="00B030C1">
                <w:rPr>
                  <w:rFonts w:ascii="Times New Roman" w:hAnsi="Times New Roman" w:cs="Times New Roman"/>
                  <w:i/>
                  <w:iCs/>
                  <w:sz w:val="24"/>
                  <w:szCs w:val="24"/>
                </w:rPr>
                <w:t>A comparison of methods for evaluating soil redistribution in the severely eroded Stavropol region, southern European Russia.</w:t>
              </w:r>
              <w:r w:rsidRPr="00B030C1">
                <w:rPr>
                  <w:rFonts w:ascii="Times New Roman" w:hAnsi="Times New Roman" w:cs="Times New Roman"/>
                  <w:sz w:val="24"/>
                  <w:szCs w:val="24"/>
                </w:rPr>
                <w:t xml:space="preserve"> Moscow: Moscow State University.</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t>Berendse</w:t>
              </w:r>
              <w:proofErr w:type="spellEnd"/>
              <w:r w:rsidRPr="00B030C1">
                <w:rPr>
                  <w:rFonts w:ascii="Times New Roman" w:hAnsi="Times New Roman" w:cs="Times New Roman"/>
                  <w:sz w:val="24"/>
                  <w:szCs w:val="24"/>
                </w:rPr>
                <w:t xml:space="preserve">, F., van </w:t>
              </w:r>
              <w:proofErr w:type="spellStart"/>
              <w:r w:rsidRPr="00B030C1">
                <w:rPr>
                  <w:rFonts w:ascii="Times New Roman" w:hAnsi="Times New Roman" w:cs="Times New Roman"/>
                  <w:sz w:val="24"/>
                  <w:szCs w:val="24"/>
                </w:rPr>
                <w:t>Ruijven</w:t>
              </w:r>
              <w:proofErr w:type="spellEnd"/>
              <w:r w:rsidRPr="00B030C1">
                <w:rPr>
                  <w:rFonts w:ascii="Times New Roman" w:hAnsi="Times New Roman" w:cs="Times New Roman"/>
                  <w:sz w:val="24"/>
                  <w:szCs w:val="24"/>
                </w:rPr>
                <w:t xml:space="preserve">, J., </w:t>
              </w:r>
              <w:proofErr w:type="spellStart"/>
              <w:r w:rsidRPr="00B030C1">
                <w:rPr>
                  <w:rFonts w:ascii="Times New Roman" w:hAnsi="Times New Roman" w:cs="Times New Roman"/>
                  <w:sz w:val="24"/>
                  <w:szCs w:val="24"/>
                </w:rPr>
                <w:t>Jongejans</w:t>
              </w:r>
              <w:proofErr w:type="spellEnd"/>
              <w:r w:rsidRPr="00B030C1">
                <w:rPr>
                  <w:rFonts w:ascii="Times New Roman" w:hAnsi="Times New Roman" w:cs="Times New Roman"/>
                  <w:sz w:val="24"/>
                  <w:szCs w:val="24"/>
                </w:rPr>
                <w:t xml:space="preserve">, E., and </w:t>
              </w:r>
              <w:proofErr w:type="spellStart"/>
              <w:r w:rsidRPr="00B030C1">
                <w:rPr>
                  <w:rFonts w:ascii="Times New Roman" w:hAnsi="Times New Roman" w:cs="Times New Roman"/>
                  <w:sz w:val="24"/>
                  <w:szCs w:val="24"/>
                </w:rPr>
                <w:t>Keesstra</w:t>
              </w:r>
              <w:proofErr w:type="spellEnd"/>
              <w:r w:rsidRPr="00B030C1">
                <w:rPr>
                  <w:rFonts w:ascii="Times New Roman" w:hAnsi="Times New Roman" w:cs="Times New Roman"/>
                  <w:sz w:val="24"/>
                  <w:szCs w:val="24"/>
                </w:rPr>
                <w:t xml:space="preserve">, S. (2015). Loss of plant species diversity reduces soil erosion resistance. </w:t>
              </w:r>
              <w:proofErr w:type="spellStart"/>
              <w:r w:rsidRPr="00B030C1">
                <w:rPr>
                  <w:rFonts w:ascii="Times New Roman" w:hAnsi="Times New Roman" w:cs="Times New Roman"/>
                  <w:i/>
                  <w:iCs/>
                  <w:sz w:val="24"/>
                  <w:szCs w:val="24"/>
                </w:rPr>
                <w:t>Ecosys</w:t>
              </w:r>
              <w:proofErr w:type="spellEnd"/>
              <w:r w:rsidRPr="00B030C1">
                <w:rPr>
                  <w:rFonts w:ascii="Times New Roman" w:hAnsi="Times New Roman" w:cs="Times New Roman"/>
                  <w:i/>
                  <w:iCs/>
                  <w:sz w:val="24"/>
                  <w:szCs w:val="24"/>
                </w:rPr>
                <w:t xml:space="preserve"> </w:t>
              </w:r>
              <w:proofErr w:type="spellStart"/>
              <w:r w:rsidRPr="00B030C1">
                <w:rPr>
                  <w:rFonts w:ascii="Times New Roman" w:hAnsi="Times New Roman" w:cs="Times New Roman"/>
                  <w:i/>
                  <w:iCs/>
                  <w:sz w:val="24"/>
                  <w:szCs w:val="24"/>
                </w:rPr>
                <w:t>tems</w:t>
              </w:r>
              <w:proofErr w:type="spellEnd"/>
              <w:r w:rsidRPr="00B030C1">
                <w:rPr>
                  <w:rFonts w:ascii="Times New Roman" w:hAnsi="Times New Roman" w:cs="Times New Roman"/>
                  <w:sz w:val="24"/>
                  <w:szCs w:val="24"/>
                </w:rPr>
                <w:t>, 18</w:t>
              </w:r>
              <w:r w:rsidR="006C6E16" w:rsidRPr="00B030C1">
                <w:rPr>
                  <w:rFonts w:ascii="Times New Roman" w:hAnsi="Times New Roman" w:cs="Times New Roman"/>
                  <w:sz w:val="24"/>
                  <w:szCs w:val="24"/>
                </w:rPr>
                <w:t>-22</w:t>
              </w:r>
              <w:r w:rsidRPr="00B030C1">
                <w:rPr>
                  <w:rFonts w:ascii="Times New Roman" w:hAnsi="Times New Roman" w:cs="Times New Roman"/>
                  <w:sz w:val="24"/>
                  <w:szCs w:val="24"/>
                </w:rPr>
                <w:t>.</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t>Bisrat</w:t>
              </w:r>
              <w:proofErr w:type="spellEnd"/>
              <w:r w:rsidRPr="00B030C1">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Temesgen</w:t>
              </w:r>
              <w:proofErr w:type="spellEnd"/>
              <w:r w:rsidRPr="00B030C1">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Bogale</w:t>
              </w:r>
              <w:proofErr w:type="spellEnd"/>
              <w:r w:rsidRPr="00B030C1">
                <w:rPr>
                  <w:rFonts w:ascii="Times New Roman" w:hAnsi="Times New Roman" w:cs="Times New Roman"/>
                  <w:sz w:val="24"/>
                  <w:szCs w:val="24"/>
                </w:rPr>
                <w:t xml:space="preserve"> G/</w:t>
              </w:r>
              <w:proofErr w:type="spellStart"/>
              <w:r w:rsidRPr="00B030C1">
                <w:rPr>
                  <w:rFonts w:ascii="Times New Roman" w:hAnsi="Times New Roman" w:cs="Times New Roman"/>
                  <w:sz w:val="24"/>
                  <w:szCs w:val="24"/>
                </w:rPr>
                <w:t>mariam</w:t>
              </w:r>
              <w:proofErr w:type="spellEnd"/>
              <w:r w:rsidRPr="00B030C1">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Gebiaw</w:t>
              </w:r>
              <w:proofErr w:type="spellEnd"/>
              <w:r w:rsidRPr="00B030C1">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Ayele</w:t>
              </w:r>
              <w:proofErr w:type="spellEnd"/>
              <w:r w:rsidRPr="00B030C1">
                <w:rPr>
                  <w:rFonts w:ascii="Times New Roman" w:hAnsi="Times New Roman" w:cs="Times New Roman"/>
                  <w:sz w:val="24"/>
                  <w:szCs w:val="24"/>
                </w:rPr>
                <w:t xml:space="preserve">, Solomon </w:t>
              </w:r>
              <w:proofErr w:type="spellStart"/>
              <w:r w:rsidRPr="00B030C1">
                <w:rPr>
                  <w:rFonts w:ascii="Times New Roman" w:hAnsi="Times New Roman" w:cs="Times New Roman"/>
                  <w:sz w:val="24"/>
                  <w:szCs w:val="24"/>
                </w:rPr>
                <w:t>Demissie</w:t>
              </w:r>
              <w:proofErr w:type="spellEnd"/>
              <w:r w:rsidRPr="00B030C1">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Mengistu</w:t>
              </w:r>
              <w:proofErr w:type="spellEnd"/>
              <w:r w:rsidRPr="00B030C1">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Jemberie</w:t>
              </w:r>
              <w:proofErr w:type="spellEnd"/>
              <w:r w:rsidRPr="00B030C1">
                <w:rPr>
                  <w:rFonts w:ascii="Times New Roman" w:hAnsi="Times New Roman" w:cs="Times New Roman"/>
                  <w:sz w:val="24"/>
                  <w:szCs w:val="24"/>
                </w:rPr>
                <w:t xml:space="preserve">. (2015). Investigating Highway Drainage Problems in the </w:t>
              </w:r>
              <w:proofErr w:type="spellStart"/>
              <w:r w:rsidRPr="00B030C1">
                <w:rPr>
                  <w:rFonts w:ascii="Times New Roman" w:hAnsi="Times New Roman" w:cs="Times New Roman"/>
                  <w:sz w:val="24"/>
                  <w:szCs w:val="24"/>
                </w:rPr>
                <w:t>Sile</w:t>
              </w:r>
              <w:proofErr w:type="spellEnd"/>
              <w:r w:rsidRPr="00B030C1">
                <w:rPr>
                  <w:rFonts w:ascii="Times New Roman" w:hAnsi="Times New Roman" w:cs="Times New Roman"/>
                  <w:sz w:val="24"/>
                  <w:szCs w:val="24"/>
                </w:rPr>
                <w:t xml:space="preserve"> River Bridge, South, Ethiopia. </w:t>
              </w:r>
              <w:r w:rsidRPr="00B030C1">
                <w:rPr>
                  <w:rFonts w:ascii="Times New Roman" w:hAnsi="Times New Roman" w:cs="Times New Roman"/>
                  <w:i/>
                  <w:iCs/>
                  <w:sz w:val="24"/>
                  <w:szCs w:val="24"/>
                </w:rPr>
                <w:t>Multidisciplinary Engineering Science and Technology</w:t>
              </w:r>
              <w:r w:rsidRPr="00B030C1">
                <w:rPr>
                  <w:rFonts w:ascii="Times New Roman" w:hAnsi="Times New Roman" w:cs="Times New Roman"/>
                  <w:sz w:val="24"/>
                  <w:szCs w:val="24"/>
                </w:rPr>
                <w:t>, 56</w:t>
              </w:r>
              <w:r w:rsidR="003E5687" w:rsidRPr="00B030C1">
                <w:rPr>
                  <w:rFonts w:ascii="Times New Roman" w:hAnsi="Times New Roman" w:cs="Times New Roman"/>
                  <w:sz w:val="24"/>
                  <w:szCs w:val="24"/>
                </w:rPr>
                <w:t>-69</w:t>
              </w:r>
              <w:r w:rsidRPr="00B030C1">
                <w:rPr>
                  <w:rFonts w:ascii="Times New Roman" w:hAnsi="Times New Roman" w:cs="Times New Roman"/>
                  <w:sz w:val="24"/>
                  <w:szCs w:val="24"/>
                </w:rPr>
                <w:t>.</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t>Biswas</w:t>
              </w:r>
              <w:proofErr w:type="spellEnd"/>
              <w:r w:rsidRPr="00B030C1">
                <w:rPr>
                  <w:rFonts w:ascii="Times New Roman" w:hAnsi="Times New Roman" w:cs="Times New Roman"/>
                  <w:sz w:val="24"/>
                  <w:szCs w:val="24"/>
                </w:rPr>
                <w:t xml:space="preserve">, H., </w:t>
              </w:r>
              <w:proofErr w:type="spellStart"/>
              <w:r w:rsidRPr="00B030C1">
                <w:rPr>
                  <w:rFonts w:ascii="Times New Roman" w:hAnsi="Times New Roman" w:cs="Times New Roman"/>
                  <w:sz w:val="24"/>
                  <w:szCs w:val="24"/>
                </w:rPr>
                <w:t>Raizada</w:t>
              </w:r>
              <w:proofErr w:type="spellEnd"/>
              <w:r w:rsidRPr="00B030C1">
                <w:rPr>
                  <w:rFonts w:ascii="Times New Roman" w:hAnsi="Times New Roman" w:cs="Times New Roman"/>
                  <w:sz w:val="24"/>
                  <w:szCs w:val="24"/>
                </w:rPr>
                <w:t xml:space="preserve">, A., </w:t>
              </w:r>
              <w:proofErr w:type="spellStart"/>
              <w:r w:rsidRPr="00B030C1">
                <w:rPr>
                  <w:rFonts w:ascii="Times New Roman" w:hAnsi="Times New Roman" w:cs="Times New Roman"/>
                  <w:sz w:val="24"/>
                  <w:szCs w:val="24"/>
                </w:rPr>
                <w:t>Mandal</w:t>
              </w:r>
              <w:proofErr w:type="spellEnd"/>
              <w:r w:rsidRPr="00B030C1">
                <w:rPr>
                  <w:rFonts w:ascii="Times New Roman" w:hAnsi="Times New Roman" w:cs="Times New Roman"/>
                  <w:sz w:val="24"/>
                  <w:szCs w:val="24"/>
                </w:rPr>
                <w:t xml:space="preserve">, D., Kumar, S., </w:t>
              </w:r>
              <w:proofErr w:type="spellStart"/>
              <w:r w:rsidRPr="00B030C1">
                <w:rPr>
                  <w:rFonts w:ascii="Times New Roman" w:hAnsi="Times New Roman" w:cs="Times New Roman"/>
                  <w:sz w:val="24"/>
                  <w:szCs w:val="24"/>
                </w:rPr>
                <w:t>Srinivas</w:t>
              </w:r>
              <w:proofErr w:type="spellEnd"/>
              <w:r w:rsidRPr="00B030C1">
                <w:rPr>
                  <w:rFonts w:ascii="Times New Roman" w:hAnsi="Times New Roman" w:cs="Times New Roman"/>
                  <w:sz w:val="24"/>
                  <w:szCs w:val="24"/>
                </w:rPr>
                <w:t xml:space="preserve">, S., and Mishra, P. (2015). Identiﬁcation of areas vulnerable to soil erosion risk in India using GIS methods. </w:t>
              </w:r>
              <w:r w:rsidRPr="00B030C1">
                <w:rPr>
                  <w:rFonts w:ascii="Times New Roman" w:hAnsi="Times New Roman" w:cs="Times New Roman"/>
                  <w:i/>
                  <w:iCs/>
                  <w:sz w:val="24"/>
                  <w:szCs w:val="24"/>
                </w:rPr>
                <w:t>Solid Earth</w:t>
              </w:r>
              <w:r w:rsidR="003E5687" w:rsidRPr="00B030C1">
                <w:rPr>
                  <w:rFonts w:ascii="Times New Roman" w:hAnsi="Times New Roman" w:cs="Times New Roman"/>
                  <w:sz w:val="24"/>
                  <w:szCs w:val="24"/>
                </w:rPr>
                <w:t>, 1247-</w:t>
              </w:r>
              <w:r w:rsidRPr="00B030C1">
                <w:rPr>
                  <w:rFonts w:ascii="Times New Roman" w:hAnsi="Times New Roman" w:cs="Times New Roman"/>
                  <w:sz w:val="24"/>
                  <w:szCs w:val="24"/>
                </w:rPr>
                <w:t>1257.</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t>Brevik</w:t>
              </w:r>
              <w:proofErr w:type="spellEnd"/>
              <w:r w:rsidRPr="00B030C1">
                <w:rPr>
                  <w:rFonts w:ascii="Times New Roman" w:hAnsi="Times New Roman" w:cs="Times New Roman"/>
                  <w:sz w:val="24"/>
                  <w:szCs w:val="24"/>
                </w:rPr>
                <w:t xml:space="preserve">, E. C., </w:t>
              </w:r>
              <w:proofErr w:type="spellStart"/>
              <w:r w:rsidRPr="00B030C1">
                <w:rPr>
                  <w:rFonts w:ascii="Times New Roman" w:hAnsi="Times New Roman" w:cs="Times New Roman"/>
                  <w:sz w:val="24"/>
                  <w:szCs w:val="24"/>
                </w:rPr>
                <w:t>Cerdà</w:t>
              </w:r>
              <w:proofErr w:type="spellEnd"/>
              <w:r w:rsidRPr="00B030C1">
                <w:rPr>
                  <w:rFonts w:ascii="Times New Roman" w:hAnsi="Times New Roman" w:cs="Times New Roman"/>
                  <w:sz w:val="24"/>
                  <w:szCs w:val="24"/>
                </w:rPr>
                <w:t>, A.,</w:t>
              </w:r>
              <w:proofErr w:type="spellStart"/>
              <w:r w:rsidRPr="00B030C1">
                <w:rPr>
                  <w:rFonts w:ascii="Times New Roman" w:hAnsi="Times New Roman" w:cs="Times New Roman"/>
                  <w:sz w:val="24"/>
                  <w:szCs w:val="24"/>
                </w:rPr>
                <w:t>Mataix-Solera</w:t>
              </w:r>
              <w:proofErr w:type="spellEnd"/>
              <w:r w:rsidRPr="00B030C1">
                <w:rPr>
                  <w:rFonts w:ascii="Times New Roman" w:hAnsi="Times New Roman" w:cs="Times New Roman"/>
                  <w:sz w:val="24"/>
                  <w:szCs w:val="24"/>
                </w:rPr>
                <w:t xml:space="preserve">, J., </w:t>
              </w:r>
              <w:proofErr w:type="spellStart"/>
              <w:r w:rsidRPr="00B030C1">
                <w:rPr>
                  <w:rFonts w:ascii="Times New Roman" w:hAnsi="Times New Roman" w:cs="Times New Roman"/>
                  <w:sz w:val="24"/>
                  <w:szCs w:val="24"/>
                </w:rPr>
                <w:t>Pereg</w:t>
              </w:r>
              <w:proofErr w:type="spellEnd"/>
              <w:r w:rsidRPr="00B030C1">
                <w:rPr>
                  <w:rFonts w:ascii="Times New Roman" w:hAnsi="Times New Roman" w:cs="Times New Roman"/>
                  <w:sz w:val="24"/>
                  <w:szCs w:val="24"/>
                </w:rPr>
                <w:t xml:space="preserve">, L., Quinton, J. </w:t>
              </w:r>
              <w:proofErr w:type="spellStart"/>
              <w:r w:rsidRPr="00B030C1">
                <w:rPr>
                  <w:rFonts w:ascii="Times New Roman" w:hAnsi="Times New Roman" w:cs="Times New Roman"/>
                  <w:sz w:val="24"/>
                  <w:szCs w:val="24"/>
                </w:rPr>
                <w:t>N.,Six</w:t>
              </w:r>
              <w:proofErr w:type="spellEnd"/>
              <w:r w:rsidRPr="00B030C1">
                <w:rPr>
                  <w:rFonts w:ascii="Times New Roman" w:hAnsi="Times New Roman" w:cs="Times New Roman"/>
                  <w:sz w:val="24"/>
                  <w:szCs w:val="24"/>
                </w:rPr>
                <w:t xml:space="preserve">, J., and Van </w:t>
              </w:r>
              <w:proofErr w:type="spellStart"/>
              <w:r w:rsidRPr="00B030C1">
                <w:rPr>
                  <w:rFonts w:ascii="Times New Roman" w:hAnsi="Times New Roman" w:cs="Times New Roman"/>
                  <w:sz w:val="24"/>
                  <w:szCs w:val="24"/>
                </w:rPr>
                <w:t>Oost</w:t>
              </w:r>
              <w:proofErr w:type="spellEnd"/>
              <w:r w:rsidRPr="00B030C1">
                <w:rPr>
                  <w:rFonts w:ascii="Times New Roman" w:hAnsi="Times New Roman" w:cs="Times New Roman"/>
                  <w:sz w:val="24"/>
                  <w:szCs w:val="24"/>
                </w:rPr>
                <w:t xml:space="preserve">, K. (2015). The interdisciplinary nature of SOIL. </w:t>
              </w:r>
              <w:r w:rsidRPr="00B030C1">
                <w:rPr>
                  <w:rFonts w:ascii="Times New Roman" w:hAnsi="Times New Roman" w:cs="Times New Roman"/>
                  <w:i/>
                  <w:iCs/>
                  <w:sz w:val="24"/>
                  <w:szCs w:val="24"/>
                </w:rPr>
                <w:t>SOIL</w:t>
              </w:r>
              <w:r w:rsidR="005963AE" w:rsidRPr="00B030C1">
                <w:rPr>
                  <w:rFonts w:ascii="Times New Roman" w:hAnsi="Times New Roman" w:cs="Times New Roman"/>
                  <w:sz w:val="24"/>
                  <w:szCs w:val="24"/>
                </w:rPr>
                <w:t>, 117-</w:t>
              </w:r>
              <w:r w:rsidRPr="00B030C1">
                <w:rPr>
                  <w:rFonts w:ascii="Times New Roman" w:hAnsi="Times New Roman" w:cs="Times New Roman"/>
                  <w:sz w:val="24"/>
                  <w:szCs w:val="24"/>
                </w:rPr>
                <w:t>129.</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t>Cerdà</w:t>
              </w:r>
              <w:proofErr w:type="spellEnd"/>
              <w:r w:rsidRPr="00B030C1">
                <w:rPr>
                  <w:rFonts w:ascii="Times New Roman" w:hAnsi="Times New Roman" w:cs="Times New Roman"/>
                  <w:sz w:val="24"/>
                  <w:szCs w:val="24"/>
                </w:rPr>
                <w:t>, A., González-</w:t>
              </w:r>
              <w:proofErr w:type="spellStart"/>
              <w:r w:rsidRPr="00B030C1">
                <w:rPr>
                  <w:rFonts w:ascii="Times New Roman" w:hAnsi="Times New Roman" w:cs="Times New Roman"/>
                  <w:sz w:val="24"/>
                  <w:szCs w:val="24"/>
                </w:rPr>
                <w:t>Pelayo</w:t>
              </w:r>
              <w:proofErr w:type="spellEnd"/>
              <w:r w:rsidRPr="00B030C1">
                <w:rPr>
                  <w:rFonts w:ascii="Times New Roman" w:hAnsi="Times New Roman" w:cs="Times New Roman"/>
                  <w:sz w:val="24"/>
                  <w:szCs w:val="24"/>
                </w:rPr>
                <w:t xml:space="preserve">, O., </w:t>
              </w:r>
              <w:proofErr w:type="spellStart"/>
              <w:r w:rsidRPr="00B030C1">
                <w:rPr>
                  <w:rFonts w:ascii="Times New Roman" w:hAnsi="Times New Roman" w:cs="Times New Roman"/>
                  <w:sz w:val="24"/>
                  <w:szCs w:val="24"/>
                </w:rPr>
                <w:t>Giménez-Morera</w:t>
              </w:r>
              <w:proofErr w:type="spellEnd"/>
              <w:r w:rsidRPr="00B030C1">
                <w:rPr>
                  <w:rFonts w:ascii="Times New Roman" w:hAnsi="Times New Roman" w:cs="Times New Roman"/>
                  <w:sz w:val="24"/>
                  <w:szCs w:val="24"/>
                </w:rPr>
                <w:t xml:space="preserve">, A., </w:t>
              </w:r>
              <w:proofErr w:type="spellStart"/>
              <w:r w:rsidRPr="00B030C1">
                <w:rPr>
                  <w:rFonts w:ascii="Times New Roman" w:hAnsi="Times New Roman" w:cs="Times New Roman"/>
                  <w:sz w:val="24"/>
                  <w:szCs w:val="24"/>
                </w:rPr>
                <w:t>Jordán</w:t>
              </w:r>
              <w:proofErr w:type="spellEnd"/>
              <w:r w:rsidRPr="00B030C1">
                <w:rPr>
                  <w:rFonts w:ascii="Times New Roman" w:hAnsi="Times New Roman" w:cs="Times New Roman"/>
                  <w:sz w:val="24"/>
                  <w:szCs w:val="24"/>
                </w:rPr>
                <w:t>, A.,</w:t>
              </w:r>
              <w:r w:rsidR="001051D0" w:rsidRPr="00B030C1">
                <w:rPr>
                  <w:rFonts w:ascii="Times New Roman" w:hAnsi="Times New Roman" w:cs="Times New Roman"/>
                  <w:sz w:val="24"/>
                  <w:szCs w:val="24"/>
                </w:rPr>
                <w:t xml:space="preserve"> </w:t>
              </w:r>
              <w:r w:rsidRPr="00B030C1">
                <w:rPr>
                  <w:rFonts w:ascii="Times New Roman" w:hAnsi="Times New Roman" w:cs="Times New Roman"/>
                  <w:sz w:val="24"/>
                  <w:szCs w:val="24"/>
                </w:rPr>
                <w:t xml:space="preserve">Pereira, P., Novara, A., </w:t>
              </w:r>
              <w:proofErr w:type="spellStart"/>
              <w:r w:rsidRPr="00B030C1">
                <w:rPr>
                  <w:rFonts w:ascii="Times New Roman" w:hAnsi="Times New Roman" w:cs="Times New Roman"/>
                  <w:sz w:val="24"/>
                  <w:szCs w:val="24"/>
                </w:rPr>
                <w:t>Brevik</w:t>
              </w:r>
              <w:proofErr w:type="spellEnd"/>
              <w:r w:rsidRPr="00B030C1">
                <w:rPr>
                  <w:rFonts w:ascii="Times New Roman" w:hAnsi="Times New Roman" w:cs="Times New Roman"/>
                  <w:sz w:val="24"/>
                  <w:szCs w:val="24"/>
                </w:rPr>
                <w:t xml:space="preserve">, E. C., </w:t>
              </w:r>
              <w:proofErr w:type="spellStart"/>
              <w:r w:rsidRPr="00B030C1">
                <w:rPr>
                  <w:rFonts w:ascii="Times New Roman" w:hAnsi="Times New Roman" w:cs="Times New Roman"/>
                  <w:sz w:val="24"/>
                  <w:szCs w:val="24"/>
                </w:rPr>
                <w:t>Prosdocimi</w:t>
              </w:r>
              <w:proofErr w:type="spellEnd"/>
              <w:r w:rsidRPr="00B030C1">
                <w:rPr>
                  <w:rFonts w:ascii="Times New Roman" w:hAnsi="Times New Roman" w:cs="Times New Roman"/>
                  <w:sz w:val="24"/>
                  <w:szCs w:val="24"/>
                </w:rPr>
                <w:t xml:space="preserve">, M., </w:t>
              </w:r>
              <w:proofErr w:type="spellStart"/>
              <w:r w:rsidRPr="00B030C1">
                <w:rPr>
                  <w:rFonts w:ascii="Times New Roman" w:hAnsi="Times New Roman" w:cs="Times New Roman"/>
                  <w:sz w:val="24"/>
                  <w:szCs w:val="24"/>
                </w:rPr>
                <w:t>Mahmoodabadi</w:t>
              </w:r>
              <w:proofErr w:type="spellEnd"/>
              <w:r w:rsidRPr="00B030C1">
                <w:rPr>
                  <w:rFonts w:ascii="Times New Roman" w:hAnsi="Times New Roman" w:cs="Times New Roman"/>
                  <w:sz w:val="24"/>
                  <w:szCs w:val="24"/>
                </w:rPr>
                <w:t xml:space="preserve">, M., </w:t>
              </w:r>
              <w:proofErr w:type="spellStart"/>
              <w:r w:rsidRPr="00B030C1">
                <w:rPr>
                  <w:rFonts w:ascii="Times New Roman" w:hAnsi="Times New Roman" w:cs="Times New Roman"/>
                  <w:sz w:val="24"/>
                  <w:szCs w:val="24"/>
                </w:rPr>
                <w:t>Keesstra</w:t>
              </w:r>
              <w:proofErr w:type="spellEnd"/>
              <w:r w:rsidRPr="00B030C1">
                <w:rPr>
                  <w:rFonts w:ascii="Times New Roman" w:hAnsi="Times New Roman" w:cs="Times New Roman"/>
                  <w:sz w:val="24"/>
                  <w:szCs w:val="24"/>
                </w:rPr>
                <w:t xml:space="preserve">, S., </w:t>
              </w:r>
              <w:proofErr w:type="spellStart"/>
              <w:r w:rsidRPr="00B030C1">
                <w:rPr>
                  <w:rFonts w:ascii="Times New Roman" w:hAnsi="Times New Roman" w:cs="Times New Roman"/>
                  <w:sz w:val="24"/>
                  <w:szCs w:val="24"/>
                </w:rPr>
                <w:t>García</w:t>
              </w:r>
              <w:proofErr w:type="spellEnd"/>
              <w:r w:rsidRPr="00B030C1">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Orenes</w:t>
              </w:r>
              <w:proofErr w:type="spellEnd"/>
              <w:r w:rsidRPr="00B030C1">
                <w:rPr>
                  <w:rFonts w:ascii="Times New Roman" w:hAnsi="Times New Roman" w:cs="Times New Roman"/>
                  <w:sz w:val="24"/>
                  <w:szCs w:val="24"/>
                </w:rPr>
                <w:t xml:space="preserve">, F., and </w:t>
              </w:r>
              <w:proofErr w:type="spellStart"/>
              <w:r w:rsidRPr="00B030C1">
                <w:rPr>
                  <w:rFonts w:ascii="Times New Roman" w:hAnsi="Times New Roman" w:cs="Times New Roman"/>
                  <w:sz w:val="24"/>
                  <w:szCs w:val="24"/>
                </w:rPr>
                <w:t>Ritsema</w:t>
              </w:r>
              <w:proofErr w:type="spellEnd"/>
              <w:r w:rsidRPr="00B030C1">
                <w:rPr>
                  <w:rFonts w:ascii="Times New Roman" w:hAnsi="Times New Roman" w:cs="Times New Roman"/>
                  <w:sz w:val="24"/>
                  <w:szCs w:val="24"/>
                </w:rPr>
                <w:t xml:space="preserve">, C. (2016). The use of barley straw residues to avoid high erosion and runoff rates on persimmon plantations in Eastern Spain under low frequency-high magnitude simulated rainfall events. </w:t>
              </w:r>
              <w:r w:rsidRPr="00B030C1">
                <w:rPr>
                  <w:rFonts w:ascii="Times New Roman" w:hAnsi="Times New Roman" w:cs="Times New Roman"/>
                  <w:i/>
                  <w:iCs/>
                  <w:sz w:val="24"/>
                  <w:szCs w:val="24"/>
                </w:rPr>
                <w:t>Soil Research</w:t>
              </w:r>
              <w:r w:rsidR="005963AE" w:rsidRPr="00B030C1">
                <w:rPr>
                  <w:rFonts w:ascii="Times New Roman" w:hAnsi="Times New Roman" w:cs="Times New Roman"/>
                  <w:sz w:val="24"/>
                  <w:szCs w:val="24"/>
                </w:rPr>
                <w:t>, 154-</w:t>
              </w:r>
              <w:r w:rsidRPr="00B030C1">
                <w:rPr>
                  <w:rFonts w:ascii="Times New Roman" w:hAnsi="Times New Roman" w:cs="Times New Roman"/>
                  <w:sz w:val="24"/>
                  <w:szCs w:val="24"/>
                </w:rPr>
                <w:t>165.</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t>Colazo</w:t>
              </w:r>
              <w:proofErr w:type="spellEnd"/>
              <w:r w:rsidRPr="00B030C1">
                <w:rPr>
                  <w:rFonts w:ascii="Times New Roman" w:hAnsi="Times New Roman" w:cs="Times New Roman"/>
                  <w:sz w:val="24"/>
                  <w:szCs w:val="24"/>
                </w:rPr>
                <w:t xml:space="preserve">, J. C. and </w:t>
              </w:r>
              <w:proofErr w:type="spellStart"/>
              <w:r w:rsidRPr="00B030C1">
                <w:rPr>
                  <w:rFonts w:ascii="Times New Roman" w:hAnsi="Times New Roman" w:cs="Times New Roman"/>
                  <w:sz w:val="24"/>
                  <w:szCs w:val="24"/>
                </w:rPr>
                <w:t>Buschiazzo</w:t>
              </w:r>
              <w:proofErr w:type="spellEnd"/>
              <w:r w:rsidRPr="00B030C1">
                <w:rPr>
                  <w:rFonts w:ascii="Times New Roman" w:hAnsi="Times New Roman" w:cs="Times New Roman"/>
                  <w:sz w:val="24"/>
                  <w:szCs w:val="24"/>
                </w:rPr>
                <w:t xml:space="preserve">, D. (2015). The impact of agriculture on soil texture due to wind erosion. </w:t>
              </w:r>
              <w:proofErr w:type="spellStart"/>
              <w:r w:rsidRPr="00B030C1">
                <w:rPr>
                  <w:rFonts w:ascii="Times New Roman" w:hAnsi="Times New Roman" w:cs="Times New Roman"/>
                  <w:i/>
                  <w:iCs/>
                  <w:sz w:val="24"/>
                  <w:szCs w:val="24"/>
                </w:rPr>
                <w:t>Dev</w:t>
              </w:r>
              <w:proofErr w:type="spellEnd"/>
              <w:r w:rsidRPr="00B030C1">
                <w:rPr>
                  <w:rFonts w:ascii="Times New Roman" w:hAnsi="Times New Roman" w:cs="Times New Roman"/>
                  <w:sz w:val="24"/>
                  <w:szCs w:val="24"/>
                </w:rPr>
                <w:t>, 62-70.</w:t>
              </w:r>
            </w:p>
            <w:p w:rsidR="003B22A9" w:rsidRPr="00B030C1" w:rsidRDefault="005963AE"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t>Cresswell</w:t>
              </w:r>
              <w:proofErr w:type="spellEnd"/>
              <w:r w:rsidRPr="00B030C1">
                <w:rPr>
                  <w:rFonts w:ascii="Times New Roman" w:hAnsi="Times New Roman" w:cs="Times New Roman"/>
                  <w:sz w:val="24"/>
                  <w:szCs w:val="24"/>
                </w:rPr>
                <w:t xml:space="preserve">, J. </w:t>
              </w:r>
              <w:r w:rsidR="003B22A9" w:rsidRPr="00B030C1">
                <w:rPr>
                  <w:rFonts w:ascii="Times New Roman" w:hAnsi="Times New Roman" w:cs="Times New Roman"/>
                  <w:sz w:val="24"/>
                  <w:szCs w:val="24"/>
                </w:rPr>
                <w:t xml:space="preserve">(1999). </w:t>
              </w:r>
              <w:r w:rsidR="003B22A9" w:rsidRPr="00B030C1">
                <w:rPr>
                  <w:rFonts w:ascii="Times New Roman" w:hAnsi="Times New Roman" w:cs="Times New Roman"/>
                  <w:i/>
                  <w:iCs/>
                  <w:sz w:val="24"/>
                  <w:szCs w:val="24"/>
                </w:rPr>
                <w:t>Research Design: Qualitative, Quantitat</w:t>
              </w:r>
              <w:r w:rsidR="003A6F31" w:rsidRPr="00B030C1">
                <w:rPr>
                  <w:rFonts w:ascii="Times New Roman" w:hAnsi="Times New Roman" w:cs="Times New Roman"/>
                  <w:i/>
                  <w:iCs/>
                  <w:sz w:val="24"/>
                  <w:szCs w:val="24"/>
                </w:rPr>
                <w:t xml:space="preserve">ive and </w:t>
              </w:r>
              <w:proofErr w:type="spellStart"/>
              <w:r w:rsidR="003A6F31" w:rsidRPr="00B030C1">
                <w:rPr>
                  <w:rFonts w:ascii="Times New Roman" w:hAnsi="Times New Roman" w:cs="Times New Roman"/>
                  <w:i/>
                  <w:iCs/>
                  <w:sz w:val="24"/>
                  <w:szCs w:val="24"/>
                </w:rPr>
                <w:t>mixedmethods</w:t>
              </w:r>
              <w:proofErr w:type="spellEnd"/>
              <w:r w:rsidR="003A6F31" w:rsidRPr="00B030C1">
                <w:rPr>
                  <w:rFonts w:ascii="Times New Roman" w:hAnsi="Times New Roman" w:cs="Times New Roman"/>
                  <w:i/>
                  <w:iCs/>
                  <w:sz w:val="24"/>
                  <w:szCs w:val="24"/>
                </w:rPr>
                <w:t xml:space="preserve"> Approaches, </w:t>
              </w:r>
              <w:r w:rsidR="003B22A9" w:rsidRPr="00B030C1">
                <w:rPr>
                  <w:rFonts w:ascii="Times New Roman" w:hAnsi="Times New Roman" w:cs="Times New Roman"/>
                  <w:i/>
                  <w:iCs/>
                  <w:sz w:val="24"/>
                  <w:szCs w:val="24"/>
                </w:rPr>
                <w:t>2</w:t>
              </w:r>
              <w:r w:rsidR="003B22A9" w:rsidRPr="00B030C1">
                <w:rPr>
                  <w:rFonts w:ascii="Times New Roman" w:hAnsi="Times New Roman" w:cs="Times New Roman"/>
                  <w:i/>
                  <w:iCs/>
                  <w:sz w:val="24"/>
                  <w:szCs w:val="24"/>
                  <w:vertAlign w:val="superscript"/>
                </w:rPr>
                <w:t>nd</w:t>
              </w:r>
              <w:r w:rsidR="003B22A9" w:rsidRPr="00B030C1">
                <w:rPr>
                  <w:rFonts w:ascii="Times New Roman" w:hAnsi="Times New Roman" w:cs="Times New Roman"/>
                  <w:i/>
                  <w:iCs/>
                  <w:sz w:val="24"/>
                  <w:szCs w:val="24"/>
                </w:rPr>
                <w:t xml:space="preserve"> Edition.</w:t>
              </w:r>
              <w:r w:rsidR="003B22A9" w:rsidRPr="00B030C1">
                <w:rPr>
                  <w:rFonts w:ascii="Times New Roman" w:hAnsi="Times New Roman" w:cs="Times New Roman"/>
                  <w:sz w:val="24"/>
                  <w:szCs w:val="24"/>
                </w:rPr>
                <w:t xml:space="preserve"> London: SAGE publication.</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r w:rsidRPr="00B030C1">
                <w:rPr>
                  <w:rFonts w:ascii="Times New Roman" w:hAnsi="Times New Roman" w:cs="Times New Roman"/>
                  <w:sz w:val="24"/>
                  <w:szCs w:val="24"/>
                </w:rPr>
                <w:lastRenderedPageBreak/>
                <w:t xml:space="preserve">CRSPT, U. (2000). </w:t>
              </w:r>
              <w:proofErr w:type="spellStart"/>
              <w:r w:rsidRPr="00B030C1">
                <w:rPr>
                  <w:rFonts w:ascii="Times New Roman" w:hAnsi="Times New Roman" w:cs="Times New Roman"/>
                  <w:i/>
                  <w:iCs/>
                  <w:sz w:val="24"/>
                  <w:szCs w:val="24"/>
                </w:rPr>
                <w:t>Amhara</w:t>
              </w:r>
              <w:proofErr w:type="spellEnd"/>
              <w:r w:rsidRPr="00B030C1">
                <w:rPr>
                  <w:rFonts w:ascii="Times New Roman" w:hAnsi="Times New Roman" w:cs="Times New Roman"/>
                  <w:i/>
                  <w:iCs/>
                  <w:sz w:val="24"/>
                  <w:szCs w:val="24"/>
                </w:rPr>
                <w:t xml:space="preserve"> National Regional State food security research assessment report.</w:t>
              </w:r>
              <w:r w:rsidRPr="00B030C1">
                <w:rPr>
                  <w:rFonts w:ascii="Times New Roman" w:hAnsi="Times New Roman" w:cs="Times New Roman"/>
                  <w:sz w:val="24"/>
                  <w:szCs w:val="24"/>
                </w:rPr>
                <w:t xml:space="preserve"> Hawai’i, USA: University of Hawai’i.</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r w:rsidRPr="00B030C1">
                <w:rPr>
                  <w:rFonts w:ascii="Times New Roman" w:hAnsi="Times New Roman" w:cs="Times New Roman"/>
                  <w:sz w:val="24"/>
                  <w:szCs w:val="24"/>
                </w:rPr>
                <w:t xml:space="preserve">Da Silva, A.M. (2008). Regional scale </w:t>
              </w:r>
              <w:r w:rsidR="00B030C1">
                <w:rPr>
                  <w:rFonts w:ascii="Times New Roman" w:hAnsi="Times New Roman" w:cs="Times New Roman"/>
                  <w:sz w:val="24"/>
                  <w:szCs w:val="24"/>
                </w:rPr>
                <w:t>modeling</w:t>
              </w:r>
              <w:r w:rsidRPr="00B030C1">
                <w:rPr>
                  <w:rFonts w:ascii="Times New Roman" w:hAnsi="Times New Roman" w:cs="Times New Roman"/>
                  <w:sz w:val="24"/>
                  <w:szCs w:val="24"/>
                </w:rPr>
                <w:t xml:space="preserve"> of erosion related to land cover evolution: a case study in Brazilian southeastern region. </w:t>
              </w:r>
              <w:r w:rsidRPr="00B030C1">
                <w:rPr>
                  <w:rFonts w:ascii="Times New Roman" w:hAnsi="Times New Roman" w:cs="Times New Roman"/>
                  <w:i/>
                  <w:iCs/>
                  <w:sz w:val="24"/>
                  <w:szCs w:val="24"/>
                </w:rPr>
                <w:t xml:space="preserve">CI. </w:t>
              </w:r>
              <w:proofErr w:type="spellStart"/>
              <w:r w:rsidRPr="00B030C1">
                <w:rPr>
                  <w:rFonts w:ascii="Times New Roman" w:hAnsi="Times New Roman" w:cs="Times New Roman"/>
                  <w:i/>
                  <w:iCs/>
                  <w:sz w:val="24"/>
                  <w:szCs w:val="24"/>
                </w:rPr>
                <w:t>Suelo</w:t>
              </w:r>
              <w:proofErr w:type="spellEnd"/>
              <w:r w:rsidRPr="00B030C1">
                <w:rPr>
                  <w:rFonts w:ascii="Times New Roman" w:hAnsi="Times New Roman" w:cs="Times New Roman"/>
                  <w:sz w:val="24"/>
                  <w:szCs w:val="24"/>
                </w:rPr>
                <w:t>, 153-160.</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r w:rsidRPr="00B030C1">
                <w:rPr>
                  <w:rFonts w:ascii="Times New Roman" w:hAnsi="Times New Roman" w:cs="Times New Roman"/>
                  <w:sz w:val="24"/>
                  <w:szCs w:val="24"/>
                </w:rPr>
                <w:t xml:space="preserve">Dai, Q., Liu, Z., Shao, H., and Yang, Z. (2015). Karst bare slope soil erosion and soil quality: a simulation case study. </w:t>
              </w:r>
              <w:r w:rsidR="002C38B5" w:rsidRPr="00B030C1">
                <w:rPr>
                  <w:rFonts w:ascii="Times New Roman" w:hAnsi="Times New Roman" w:cs="Times New Roman"/>
                  <w:i/>
                  <w:iCs/>
                  <w:sz w:val="24"/>
                  <w:szCs w:val="24"/>
                </w:rPr>
                <w:t>S</w:t>
              </w:r>
              <w:r w:rsidRPr="00B030C1">
                <w:rPr>
                  <w:rFonts w:ascii="Times New Roman" w:hAnsi="Times New Roman" w:cs="Times New Roman"/>
                  <w:i/>
                  <w:iCs/>
                  <w:sz w:val="24"/>
                  <w:szCs w:val="24"/>
                </w:rPr>
                <w:t>olid earth</w:t>
              </w:r>
              <w:r w:rsidRPr="00B030C1">
                <w:rPr>
                  <w:rFonts w:ascii="Times New Roman" w:hAnsi="Times New Roman" w:cs="Times New Roman"/>
                  <w:sz w:val="24"/>
                  <w:szCs w:val="24"/>
                </w:rPr>
                <w:t>, 85</w:t>
              </w:r>
              <w:r w:rsidR="00194674" w:rsidRPr="00B030C1">
                <w:rPr>
                  <w:rFonts w:ascii="Times New Roman" w:hAnsi="Times New Roman" w:cs="Times New Roman"/>
                  <w:sz w:val="24"/>
                  <w:szCs w:val="24"/>
                </w:rPr>
                <w:t>-92</w:t>
              </w:r>
              <w:r w:rsidRPr="00B030C1">
                <w:rPr>
                  <w:rFonts w:ascii="Times New Roman" w:hAnsi="Times New Roman" w:cs="Times New Roman"/>
                  <w:sz w:val="24"/>
                  <w:szCs w:val="24"/>
                </w:rPr>
                <w:t>.</w:t>
              </w:r>
            </w:p>
            <w:p w:rsidR="003B22A9" w:rsidRPr="00B030C1" w:rsidRDefault="00AE7530" w:rsidP="00FE76B7">
              <w:pPr>
                <w:pStyle w:val="Bibliography"/>
                <w:spacing w:after="120" w:line="360" w:lineRule="auto"/>
                <w:ind w:left="720" w:hanging="720"/>
                <w:jc w:val="both"/>
                <w:rPr>
                  <w:rFonts w:ascii="Times New Roman" w:hAnsi="Times New Roman" w:cs="Times New Roman"/>
                  <w:sz w:val="24"/>
                  <w:szCs w:val="24"/>
                </w:rPr>
              </w:pPr>
              <w:r w:rsidRPr="00B030C1">
                <w:rPr>
                  <w:rFonts w:ascii="Times New Roman" w:hAnsi="Times New Roman" w:cs="Times New Roman"/>
                  <w:sz w:val="24"/>
                  <w:szCs w:val="24"/>
                </w:rPr>
                <w:t>D</w:t>
              </w:r>
              <w:r w:rsidR="003B22A9" w:rsidRPr="00B030C1">
                <w:rPr>
                  <w:rFonts w:ascii="Times New Roman" w:hAnsi="Times New Roman" w:cs="Times New Roman"/>
                  <w:sz w:val="24"/>
                  <w:szCs w:val="24"/>
                </w:rPr>
                <w:t xml:space="preserve">e </w:t>
              </w:r>
              <w:proofErr w:type="spellStart"/>
              <w:r w:rsidR="003B22A9" w:rsidRPr="00B030C1">
                <w:rPr>
                  <w:rFonts w:ascii="Times New Roman" w:hAnsi="Times New Roman" w:cs="Times New Roman"/>
                  <w:sz w:val="24"/>
                  <w:szCs w:val="24"/>
                </w:rPr>
                <w:t>Vente</w:t>
              </w:r>
              <w:proofErr w:type="spellEnd"/>
              <w:r w:rsidR="003B22A9" w:rsidRPr="00B030C1">
                <w:rPr>
                  <w:rFonts w:ascii="Times New Roman" w:hAnsi="Times New Roman" w:cs="Times New Roman"/>
                  <w:sz w:val="24"/>
                  <w:szCs w:val="24"/>
                </w:rPr>
                <w:t xml:space="preserve">, J., and </w:t>
              </w:r>
              <w:proofErr w:type="spellStart"/>
              <w:r w:rsidR="003B22A9" w:rsidRPr="00B030C1">
                <w:rPr>
                  <w:rFonts w:ascii="Times New Roman" w:hAnsi="Times New Roman" w:cs="Times New Roman"/>
                  <w:sz w:val="24"/>
                  <w:szCs w:val="24"/>
                </w:rPr>
                <w:t>Poesen</w:t>
              </w:r>
              <w:proofErr w:type="spellEnd"/>
              <w:r w:rsidR="003B22A9" w:rsidRPr="00B030C1">
                <w:rPr>
                  <w:rFonts w:ascii="Times New Roman" w:hAnsi="Times New Roman" w:cs="Times New Roman"/>
                  <w:sz w:val="24"/>
                  <w:szCs w:val="24"/>
                </w:rPr>
                <w:t xml:space="preserve">, J. (2005). Predicting soil erosion and sediment yield at the basin scale. </w:t>
              </w:r>
              <w:r w:rsidR="003B22A9" w:rsidRPr="00B030C1">
                <w:rPr>
                  <w:rFonts w:ascii="Times New Roman" w:hAnsi="Times New Roman" w:cs="Times New Roman"/>
                  <w:i/>
                  <w:iCs/>
                  <w:sz w:val="24"/>
                  <w:szCs w:val="24"/>
                </w:rPr>
                <w:t>Earth Sci. Rev</w:t>
              </w:r>
              <w:r w:rsidR="002C38B5" w:rsidRPr="00B030C1">
                <w:rPr>
                  <w:rFonts w:ascii="Times New Roman" w:hAnsi="Times New Roman" w:cs="Times New Roman"/>
                  <w:sz w:val="24"/>
                  <w:szCs w:val="24"/>
                </w:rPr>
                <w:t>, 95-</w:t>
              </w:r>
              <w:r w:rsidR="003B22A9" w:rsidRPr="00B030C1">
                <w:rPr>
                  <w:rFonts w:ascii="Times New Roman" w:hAnsi="Times New Roman" w:cs="Times New Roman"/>
                  <w:sz w:val="24"/>
                  <w:szCs w:val="24"/>
                </w:rPr>
                <w:t>125.</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t>Decock</w:t>
              </w:r>
              <w:proofErr w:type="spellEnd"/>
              <w:r w:rsidRPr="00B030C1">
                <w:rPr>
                  <w:rFonts w:ascii="Times New Roman" w:hAnsi="Times New Roman" w:cs="Times New Roman"/>
                  <w:sz w:val="24"/>
                  <w:szCs w:val="24"/>
                </w:rPr>
                <w:t xml:space="preserve">, C., Lee, J., </w:t>
              </w:r>
              <w:proofErr w:type="spellStart"/>
              <w:r w:rsidRPr="00B030C1">
                <w:rPr>
                  <w:rFonts w:ascii="Times New Roman" w:hAnsi="Times New Roman" w:cs="Times New Roman"/>
                  <w:sz w:val="24"/>
                  <w:szCs w:val="24"/>
                </w:rPr>
                <w:t>Necpalova</w:t>
              </w:r>
              <w:proofErr w:type="spellEnd"/>
              <w:r w:rsidRPr="00B030C1">
                <w:rPr>
                  <w:rFonts w:ascii="Times New Roman" w:hAnsi="Times New Roman" w:cs="Times New Roman"/>
                  <w:sz w:val="24"/>
                  <w:szCs w:val="24"/>
                </w:rPr>
                <w:t xml:space="preserve">, M., Pereira, E. I. P., </w:t>
              </w:r>
              <w:proofErr w:type="spellStart"/>
              <w:r w:rsidRPr="00B030C1">
                <w:rPr>
                  <w:rFonts w:ascii="Times New Roman" w:hAnsi="Times New Roman" w:cs="Times New Roman"/>
                  <w:sz w:val="24"/>
                  <w:szCs w:val="24"/>
                </w:rPr>
                <w:t>Tendall,D</w:t>
              </w:r>
              <w:proofErr w:type="spellEnd"/>
              <w:r w:rsidRPr="00B030C1">
                <w:rPr>
                  <w:rFonts w:ascii="Times New Roman" w:hAnsi="Times New Roman" w:cs="Times New Roman"/>
                  <w:sz w:val="24"/>
                  <w:szCs w:val="24"/>
                </w:rPr>
                <w:t xml:space="preserve">. M., and Six, J. (2015). Mitigating N2O emissions from soil: from patching leaks to transformative action. </w:t>
              </w:r>
              <w:r w:rsidRPr="00B030C1">
                <w:rPr>
                  <w:rFonts w:ascii="Times New Roman" w:hAnsi="Times New Roman" w:cs="Times New Roman"/>
                  <w:i/>
                  <w:iCs/>
                  <w:sz w:val="24"/>
                  <w:szCs w:val="24"/>
                </w:rPr>
                <w:t>SOIL</w:t>
              </w:r>
              <w:r w:rsidR="002C38B5" w:rsidRPr="00B030C1">
                <w:rPr>
                  <w:rFonts w:ascii="Times New Roman" w:hAnsi="Times New Roman" w:cs="Times New Roman"/>
                  <w:sz w:val="24"/>
                  <w:szCs w:val="24"/>
                </w:rPr>
                <w:t>, 687-</w:t>
              </w:r>
              <w:r w:rsidRPr="00B030C1">
                <w:rPr>
                  <w:rFonts w:ascii="Times New Roman" w:hAnsi="Times New Roman" w:cs="Times New Roman"/>
                  <w:sz w:val="24"/>
                  <w:szCs w:val="24"/>
                </w:rPr>
                <w:t>694.</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t>Deore</w:t>
              </w:r>
              <w:proofErr w:type="spellEnd"/>
              <w:r w:rsidRPr="00B030C1">
                <w:rPr>
                  <w:rFonts w:ascii="Times New Roman" w:hAnsi="Times New Roman" w:cs="Times New Roman"/>
                  <w:sz w:val="24"/>
                  <w:szCs w:val="24"/>
                </w:rPr>
                <w:t xml:space="preserve">, J. (2015). </w:t>
              </w:r>
              <w:proofErr w:type="spellStart"/>
              <w:r w:rsidR="001051D0" w:rsidRPr="00B030C1">
                <w:rPr>
                  <w:rFonts w:ascii="Times New Roman" w:hAnsi="Times New Roman" w:cs="Times New Roman"/>
                  <w:i/>
                  <w:iCs/>
                  <w:sz w:val="24"/>
                  <w:szCs w:val="24"/>
                </w:rPr>
                <w:t>R</w:t>
              </w:r>
              <w:r w:rsidRPr="00B030C1">
                <w:rPr>
                  <w:rFonts w:ascii="Times New Roman" w:hAnsi="Times New Roman" w:cs="Times New Roman"/>
                  <w:i/>
                  <w:iCs/>
                  <w:sz w:val="24"/>
                  <w:szCs w:val="24"/>
                </w:rPr>
                <w:t>ioritization</w:t>
              </w:r>
              <w:proofErr w:type="spellEnd"/>
              <w:r w:rsidRPr="00B030C1">
                <w:rPr>
                  <w:rFonts w:ascii="Times New Roman" w:hAnsi="Times New Roman" w:cs="Times New Roman"/>
                  <w:i/>
                  <w:iCs/>
                  <w:sz w:val="24"/>
                  <w:szCs w:val="24"/>
                </w:rPr>
                <w:t xml:space="preserve"> of Micro-watersheds of Upper </w:t>
              </w:r>
              <w:proofErr w:type="spellStart"/>
              <w:r w:rsidRPr="00B030C1">
                <w:rPr>
                  <w:rFonts w:ascii="Times New Roman" w:hAnsi="Times New Roman" w:cs="Times New Roman"/>
                  <w:i/>
                  <w:iCs/>
                  <w:sz w:val="24"/>
                  <w:szCs w:val="24"/>
                </w:rPr>
                <w:t>Bhama</w:t>
              </w:r>
              <w:proofErr w:type="spellEnd"/>
              <w:r w:rsidRPr="00B030C1">
                <w:rPr>
                  <w:rFonts w:ascii="Times New Roman" w:hAnsi="Times New Roman" w:cs="Times New Roman"/>
                  <w:i/>
                  <w:iCs/>
                  <w:sz w:val="24"/>
                  <w:szCs w:val="24"/>
                </w:rPr>
                <w:t xml:space="preserve"> Basin on the Basis of Soil Erosion Risk Using Remote Sensing and GIS Technology.</w:t>
              </w:r>
              <w:r w:rsidRPr="00B030C1">
                <w:rPr>
                  <w:rFonts w:ascii="Times New Roman" w:hAnsi="Times New Roman" w:cs="Times New Roman"/>
                  <w:sz w:val="24"/>
                  <w:szCs w:val="24"/>
                </w:rPr>
                <w:t xml:space="preserve"> Pune: University of Pune.</w:t>
              </w:r>
            </w:p>
            <w:p w:rsidR="003B22A9" w:rsidRPr="00B030C1" w:rsidRDefault="007B5955"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t>Desmet</w:t>
              </w:r>
              <w:proofErr w:type="spellEnd"/>
              <w:r w:rsidRPr="00B030C1">
                <w:rPr>
                  <w:rFonts w:ascii="Times New Roman" w:hAnsi="Times New Roman" w:cs="Times New Roman"/>
                  <w:sz w:val="24"/>
                  <w:szCs w:val="24"/>
                </w:rPr>
                <w:t>, P. J., and</w:t>
              </w:r>
              <w:r w:rsidR="003B22A9" w:rsidRPr="00B030C1">
                <w:rPr>
                  <w:rFonts w:ascii="Times New Roman" w:hAnsi="Times New Roman" w:cs="Times New Roman"/>
                  <w:sz w:val="24"/>
                  <w:szCs w:val="24"/>
                </w:rPr>
                <w:t xml:space="preserve"> </w:t>
              </w:r>
              <w:proofErr w:type="spellStart"/>
              <w:r w:rsidR="003B22A9" w:rsidRPr="00B030C1">
                <w:rPr>
                  <w:rFonts w:ascii="Times New Roman" w:hAnsi="Times New Roman" w:cs="Times New Roman"/>
                  <w:sz w:val="24"/>
                  <w:szCs w:val="24"/>
                </w:rPr>
                <w:t>Govers</w:t>
              </w:r>
              <w:proofErr w:type="spellEnd"/>
              <w:r w:rsidR="003B22A9" w:rsidRPr="00B030C1">
                <w:rPr>
                  <w:rFonts w:ascii="Times New Roman" w:hAnsi="Times New Roman" w:cs="Times New Roman"/>
                  <w:sz w:val="24"/>
                  <w:szCs w:val="24"/>
                </w:rPr>
                <w:t xml:space="preserve">, G. (1996). A GIS procedure for automatically calculating the USLE LS factor on topographically complex landscape units. </w:t>
              </w:r>
              <w:r w:rsidR="003B22A9" w:rsidRPr="00B030C1">
                <w:rPr>
                  <w:rFonts w:ascii="Times New Roman" w:hAnsi="Times New Roman" w:cs="Times New Roman"/>
                  <w:i/>
                  <w:iCs/>
                  <w:sz w:val="24"/>
                  <w:szCs w:val="24"/>
                </w:rPr>
                <w:t xml:space="preserve">Journal of </w:t>
              </w:r>
              <w:proofErr w:type="spellStart"/>
              <w:r w:rsidR="003B22A9" w:rsidRPr="00B030C1">
                <w:rPr>
                  <w:rFonts w:ascii="Times New Roman" w:hAnsi="Times New Roman" w:cs="Times New Roman"/>
                  <w:i/>
                  <w:iCs/>
                  <w:sz w:val="24"/>
                  <w:szCs w:val="24"/>
                </w:rPr>
                <w:t>Soiland</w:t>
              </w:r>
              <w:proofErr w:type="spellEnd"/>
              <w:r w:rsidR="003B22A9" w:rsidRPr="00B030C1">
                <w:rPr>
                  <w:rFonts w:ascii="Times New Roman" w:hAnsi="Times New Roman" w:cs="Times New Roman"/>
                  <w:i/>
                  <w:iCs/>
                  <w:sz w:val="24"/>
                  <w:szCs w:val="24"/>
                </w:rPr>
                <w:t xml:space="preserve"> Water Conservation,</w:t>
              </w:r>
              <w:r w:rsidR="00423AD9" w:rsidRPr="00B030C1">
                <w:rPr>
                  <w:rFonts w:ascii="Times New Roman" w:hAnsi="Times New Roman" w:cs="Times New Roman"/>
                  <w:sz w:val="24"/>
                  <w:szCs w:val="24"/>
                </w:rPr>
                <w:t>, 427-</w:t>
              </w:r>
              <w:r w:rsidR="003B22A9" w:rsidRPr="00B030C1">
                <w:rPr>
                  <w:rFonts w:ascii="Times New Roman" w:hAnsi="Times New Roman" w:cs="Times New Roman"/>
                  <w:sz w:val="24"/>
                  <w:szCs w:val="24"/>
                </w:rPr>
                <w:t>433.</w:t>
              </w:r>
            </w:p>
            <w:p w:rsidR="003B22A9" w:rsidRPr="00B030C1" w:rsidRDefault="00C24078"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t>Erkossa</w:t>
              </w:r>
              <w:proofErr w:type="spellEnd"/>
              <w:r w:rsidRPr="00B030C1">
                <w:rPr>
                  <w:rFonts w:ascii="Times New Roman" w:hAnsi="Times New Roman" w:cs="Times New Roman"/>
                  <w:sz w:val="24"/>
                  <w:szCs w:val="24"/>
                </w:rPr>
                <w:t xml:space="preserve">, T., </w:t>
              </w:r>
              <w:proofErr w:type="spellStart"/>
              <w:r w:rsidRPr="00B030C1">
                <w:rPr>
                  <w:rFonts w:ascii="Times New Roman" w:hAnsi="Times New Roman" w:cs="Times New Roman"/>
                  <w:sz w:val="24"/>
                  <w:szCs w:val="24"/>
                </w:rPr>
                <w:t>Wudneh</w:t>
              </w:r>
              <w:proofErr w:type="spellEnd"/>
              <w:r w:rsidR="003B22A9" w:rsidRPr="00B030C1">
                <w:rPr>
                  <w:rFonts w:ascii="Times New Roman" w:hAnsi="Times New Roman" w:cs="Times New Roman"/>
                  <w:sz w:val="24"/>
                  <w:szCs w:val="24"/>
                </w:rPr>
                <w:t xml:space="preserve"> </w:t>
              </w:r>
              <w:proofErr w:type="spellStart"/>
              <w:r w:rsidR="003B22A9" w:rsidRPr="00B030C1">
                <w:rPr>
                  <w:rFonts w:ascii="Times New Roman" w:hAnsi="Times New Roman" w:cs="Times New Roman"/>
                  <w:sz w:val="24"/>
                  <w:szCs w:val="24"/>
                </w:rPr>
                <w:t>A</w:t>
              </w:r>
              <w:r w:rsidRPr="00B030C1">
                <w:rPr>
                  <w:rFonts w:ascii="Times New Roman" w:hAnsi="Times New Roman" w:cs="Times New Roman"/>
                  <w:sz w:val="24"/>
                  <w:szCs w:val="24"/>
                </w:rPr>
                <w:t>yle</w:t>
              </w:r>
              <w:proofErr w:type="spellEnd"/>
              <w:r w:rsidRPr="00B030C1">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Desalegn</w:t>
              </w:r>
              <w:proofErr w:type="spellEnd"/>
              <w:r w:rsidR="003B22A9" w:rsidRPr="00B030C1">
                <w:rPr>
                  <w:rFonts w:ascii="Times New Roman" w:hAnsi="Times New Roman" w:cs="Times New Roman"/>
                  <w:sz w:val="24"/>
                  <w:szCs w:val="24"/>
                </w:rPr>
                <w:t xml:space="preserve"> </w:t>
              </w:r>
              <w:proofErr w:type="spellStart"/>
              <w:r w:rsidR="003B22A9" w:rsidRPr="00B030C1">
                <w:rPr>
                  <w:rFonts w:ascii="Times New Roman" w:hAnsi="Times New Roman" w:cs="Times New Roman"/>
                  <w:sz w:val="24"/>
                  <w:szCs w:val="24"/>
                </w:rPr>
                <w:t>B</w:t>
              </w:r>
              <w:r w:rsidRPr="00B030C1">
                <w:rPr>
                  <w:rFonts w:ascii="Times New Roman" w:hAnsi="Times New Roman" w:cs="Times New Roman"/>
                  <w:sz w:val="24"/>
                  <w:szCs w:val="24"/>
                </w:rPr>
                <w:t>irhanu</w:t>
              </w:r>
              <w:proofErr w:type="spellEnd"/>
              <w:r w:rsidR="003B22A9" w:rsidRPr="00B030C1">
                <w:rPr>
                  <w:rFonts w:ascii="Times New Roman" w:hAnsi="Times New Roman" w:cs="Times New Roman"/>
                  <w:sz w:val="24"/>
                  <w:szCs w:val="24"/>
                </w:rPr>
                <w:t xml:space="preserve">., </w:t>
              </w:r>
              <w:r w:rsidRPr="00B030C1">
                <w:rPr>
                  <w:rFonts w:ascii="Times New Roman" w:hAnsi="Times New Roman" w:cs="Times New Roman"/>
                  <w:sz w:val="24"/>
                  <w:szCs w:val="24"/>
                </w:rPr>
                <w:t xml:space="preserve">and </w:t>
              </w:r>
              <w:proofErr w:type="spellStart"/>
              <w:r w:rsidRPr="00B030C1">
                <w:rPr>
                  <w:rFonts w:ascii="Times New Roman" w:hAnsi="Times New Roman" w:cs="Times New Roman"/>
                  <w:sz w:val="24"/>
                  <w:szCs w:val="24"/>
                </w:rPr>
                <w:t>Taye</w:t>
              </w:r>
              <w:proofErr w:type="spellEnd"/>
              <w:r w:rsidR="003B22A9" w:rsidRPr="00B030C1">
                <w:rPr>
                  <w:rFonts w:ascii="Times New Roman" w:hAnsi="Times New Roman" w:cs="Times New Roman"/>
                  <w:sz w:val="24"/>
                  <w:szCs w:val="24"/>
                </w:rPr>
                <w:t xml:space="preserve"> </w:t>
              </w:r>
              <w:proofErr w:type="spellStart"/>
              <w:r w:rsidR="003B22A9" w:rsidRPr="00B030C1">
                <w:rPr>
                  <w:rFonts w:ascii="Times New Roman" w:hAnsi="Times New Roman" w:cs="Times New Roman"/>
                  <w:sz w:val="24"/>
                  <w:szCs w:val="24"/>
                </w:rPr>
                <w:t>G</w:t>
              </w:r>
              <w:r w:rsidRPr="00B030C1">
                <w:rPr>
                  <w:rFonts w:ascii="Times New Roman" w:hAnsi="Times New Roman" w:cs="Times New Roman"/>
                  <w:sz w:val="24"/>
                  <w:szCs w:val="24"/>
                </w:rPr>
                <w:t>izachewu</w:t>
              </w:r>
              <w:proofErr w:type="spellEnd"/>
              <w:r w:rsidR="003B22A9" w:rsidRPr="00B030C1">
                <w:rPr>
                  <w:rFonts w:ascii="Times New Roman" w:hAnsi="Times New Roman" w:cs="Times New Roman"/>
                  <w:sz w:val="24"/>
                  <w:szCs w:val="24"/>
                </w:rPr>
                <w:t xml:space="preserve">. (2015). Linking soil erosion to on-site ﬁnancial cost: lessons from watersheds in the Blue Nile basin. </w:t>
              </w:r>
              <w:r w:rsidR="003B22A9" w:rsidRPr="00B030C1">
                <w:rPr>
                  <w:rFonts w:ascii="Times New Roman" w:hAnsi="Times New Roman" w:cs="Times New Roman"/>
                  <w:i/>
                  <w:iCs/>
                  <w:sz w:val="24"/>
                  <w:szCs w:val="24"/>
                </w:rPr>
                <w:t>Solid Earth,</w:t>
              </w:r>
              <w:r w:rsidR="003B22A9" w:rsidRPr="00B030C1">
                <w:rPr>
                  <w:rFonts w:ascii="Times New Roman" w:hAnsi="Times New Roman" w:cs="Times New Roman"/>
                  <w:sz w:val="24"/>
                  <w:szCs w:val="24"/>
                </w:rPr>
                <w:t>, 41-43.</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r w:rsidRPr="00B030C1">
                <w:rPr>
                  <w:rFonts w:ascii="Times New Roman" w:hAnsi="Times New Roman" w:cs="Times New Roman"/>
                  <w:sz w:val="24"/>
                  <w:szCs w:val="24"/>
                </w:rPr>
                <w:t>EROS</w:t>
              </w:r>
              <w:r w:rsidR="00A500A1" w:rsidRPr="00B030C1">
                <w:rPr>
                  <w:rFonts w:ascii="Times New Roman" w:hAnsi="Times New Roman" w:cs="Times New Roman"/>
                  <w:sz w:val="24"/>
                  <w:szCs w:val="24"/>
                </w:rPr>
                <w:t xml:space="preserve"> (Earth Resources Observation and Science)</w:t>
              </w:r>
              <w:r w:rsidRPr="00B030C1">
                <w:rPr>
                  <w:rFonts w:ascii="Times New Roman" w:hAnsi="Times New Roman" w:cs="Times New Roman"/>
                  <w:sz w:val="24"/>
                  <w:szCs w:val="24"/>
                </w:rPr>
                <w:t xml:space="preserve">. (2016). </w:t>
              </w:r>
              <w:r w:rsidRPr="00B030C1">
                <w:rPr>
                  <w:rFonts w:ascii="Times New Roman" w:hAnsi="Times New Roman" w:cs="Times New Roman"/>
                  <w:i/>
                  <w:iCs/>
                  <w:sz w:val="24"/>
                  <w:szCs w:val="24"/>
                </w:rPr>
                <w:t>Data users handbook.</w:t>
              </w:r>
              <w:r w:rsidRPr="00B030C1">
                <w:rPr>
                  <w:rFonts w:ascii="Times New Roman" w:hAnsi="Times New Roman" w:cs="Times New Roman"/>
                  <w:sz w:val="24"/>
                  <w:szCs w:val="24"/>
                </w:rPr>
                <w:t xml:space="preserve"> South Dakota: USGS.</w:t>
              </w:r>
            </w:p>
            <w:p w:rsidR="003B22A9" w:rsidRPr="00B030C1" w:rsidRDefault="00C24078" w:rsidP="00FE76B7">
              <w:pPr>
                <w:pStyle w:val="Bibliography"/>
                <w:spacing w:after="120" w:line="360" w:lineRule="auto"/>
                <w:ind w:left="720" w:hanging="720"/>
                <w:jc w:val="both"/>
                <w:rPr>
                  <w:rFonts w:ascii="Times New Roman" w:hAnsi="Times New Roman" w:cs="Times New Roman"/>
                  <w:sz w:val="24"/>
                  <w:szCs w:val="24"/>
                </w:rPr>
              </w:pPr>
              <w:r w:rsidRPr="00B030C1">
                <w:rPr>
                  <w:rFonts w:ascii="Times New Roman" w:hAnsi="Times New Roman" w:cs="Times New Roman"/>
                  <w:sz w:val="24"/>
                  <w:szCs w:val="24"/>
                </w:rPr>
                <w:t>European</w:t>
              </w:r>
              <w:r w:rsidR="003B22A9" w:rsidRPr="00B030C1">
                <w:rPr>
                  <w:rFonts w:ascii="Times New Roman" w:hAnsi="Times New Roman" w:cs="Times New Roman"/>
                  <w:sz w:val="24"/>
                  <w:szCs w:val="24"/>
                </w:rPr>
                <w:t xml:space="preserve"> </w:t>
              </w:r>
              <w:proofErr w:type="spellStart"/>
              <w:r w:rsidR="003B22A9" w:rsidRPr="00B030C1">
                <w:rPr>
                  <w:rFonts w:ascii="Times New Roman" w:hAnsi="Times New Roman" w:cs="Times New Roman"/>
                  <w:sz w:val="24"/>
                  <w:szCs w:val="24"/>
                </w:rPr>
                <w:t>C</w:t>
              </w:r>
              <w:r w:rsidRPr="00B030C1">
                <w:rPr>
                  <w:rFonts w:ascii="Times New Roman" w:hAnsi="Times New Roman" w:cs="Times New Roman"/>
                  <w:sz w:val="24"/>
                  <w:szCs w:val="24"/>
                </w:rPr>
                <w:t>omssion</w:t>
              </w:r>
              <w:proofErr w:type="spellEnd"/>
              <w:r w:rsidR="003B22A9" w:rsidRPr="00B030C1">
                <w:rPr>
                  <w:rFonts w:ascii="Times New Roman" w:hAnsi="Times New Roman" w:cs="Times New Roman"/>
                  <w:sz w:val="24"/>
                  <w:szCs w:val="24"/>
                </w:rPr>
                <w:t xml:space="preserve">. (2001). </w:t>
              </w:r>
              <w:r w:rsidR="003B22A9" w:rsidRPr="00B030C1">
                <w:rPr>
                  <w:rFonts w:ascii="Times New Roman" w:hAnsi="Times New Roman" w:cs="Times New Roman"/>
                  <w:i/>
                  <w:iCs/>
                  <w:sz w:val="24"/>
                  <w:szCs w:val="24"/>
                </w:rPr>
                <w:t>Manual of Concepts on Land cover and Land Use Information System.</w:t>
              </w:r>
              <w:r w:rsidR="003B22A9" w:rsidRPr="00B030C1">
                <w:rPr>
                  <w:rFonts w:ascii="Times New Roman" w:hAnsi="Times New Roman" w:cs="Times New Roman"/>
                  <w:sz w:val="24"/>
                  <w:szCs w:val="24"/>
                </w:rPr>
                <w:t xml:space="preserve"> Printed in Luxembourg: European Commission.</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r w:rsidRPr="00B030C1">
                <w:rPr>
                  <w:rFonts w:ascii="Times New Roman" w:hAnsi="Times New Roman" w:cs="Times New Roman"/>
                  <w:sz w:val="24"/>
                  <w:szCs w:val="24"/>
                </w:rPr>
                <w:t>FAO</w:t>
              </w:r>
              <w:r w:rsidR="00C24078" w:rsidRPr="00B030C1">
                <w:rPr>
                  <w:rFonts w:ascii="Times New Roman" w:hAnsi="Times New Roman" w:cs="Times New Roman"/>
                  <w:sz w:val="24"/>
                  <w:szCs w:val="24"/>
                </w:rPr>
                <w:t xml:space="preserve"> (Food and Agricultural Organization)</w:t>
              </w:r>
              <w:r w:rsidRPr="00B030C1">
                <w:rPr>
                  <w:rFonts w:ascii="Times New Roman" w:hAnsi="Times New Roman" w:cs="Times New Roman"/>
                  <w:sz w:val="24"/>
                  <w:szCs w:val="24"/>
                </w:rPr>
                <w:t>. (1986). Ethiopia, Highland Reclam</w:t>
              </w:r>
              <w:r w:rsidR="00423AD9" w:rsidRPr="00B030C1">
                <w:rPr>
                  <w:rFonts w:ascii="Times New Roman" w:hAnsi="Times New Roman" w:cs="Times New Roman"/>
                  <w:sz w:val="24"/>
                  <w:szCs w:val="24"/>
                </w:rPr>
                <w:t xml:space="preserve">ation study final report. </w:t>
              </w:r>
              <w:r w:rsidRPr="00B030C1">
                <w:rPr>
                  <w:rFonts w:ascii="Times New Roman" w:hAnsi="Times New Roman" w:cs="Times New Roman"/>
                  <w:sz w:val="24"/>
                  <w:szCs w:val="24"/>
                </w:rPr>
                <w:t>1-334.</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r w:rsidRPr="00B030C1">
                <w:rPr>
                  <w:rFonts w:ascii="Times New Roman" w:hAnsi="Times New Roman" w:cs="Times New Roman"/>
                  <w:sz w:val="24"/>
                  <w:szCs w:val="24"/>
                </w:rPr>
                <w:t>FAO/UNEP</w:t>
              </w:r>
              <w:r w:rsidR="00A500A1" w:rsidRPr="00B030C1">
                <w:rPr>
                  <w:rFonts w:ascii="Times New Roman" w:hAnsi="Times New Roman" w:cs="Times New Roman"/>
                  <w:sz w:val="24"/>
                  <w:szCs w:val="24"/>
                </w:rPr>
                <w:t xml:space="preserve"> (Food and Agricultural Organization/ United Nations </w:t>
              </w:r>
              <w:proofErr w:type="spellStart"/>
              <w:r w:rsidR="00A500A1" w:rsidRPr="00B030C1">
                <w:rPr>
                  <w:rFonts w:ascii="Times New Roman" w:hAnsi="Times New Roman" w:cs="Times New Roman"/>
                  <w:sz w:val="24"/>
                  <w:szCs w:val="24"/>
                </w:rPr>
                <w:t>Enviromental</w:t>
              </w:r>
              <w:proofErr w:type="spellEnd"/>
              <w:r w:rsidR="00A500A1" w:rsidRPr="00B030C1">
                <w:rPr>
                  <w:rFonts w:ascii="Times New Roman" w:hAnsi="Times New Roman" w:cs="Times New Roman"/>
                  <w:sz w:val="24"/>
                  <w:szCs w:val="24"/>
                </w:rPr>
                <w:t xml:space="preserve"> </w:t>
              </w:r>
              <w:proofErr w:type="spellStart"/>
              <w:r w:rsidR="00A500A1" w:rsidRPr="00B030C1">
                <w:rPr>
                  <w:rFonts w:ascii="Times New Roman" w:hAnsi="Times New Roman" w:cs="Times New Roman"/>
                  <w:sz w:val="24"/>
                  <w:szCs w:val="24"/>
                </w:rPr>
                <w:t>Programme</w:t>
              </w:r>
              <w:proofErr w:type="spellEnd"/>
              <w:r w:rsidR="00A500A1" w:rsidRPr="00B030C1">
                <w:rPr>
                  <w:rFonts w:ascii="Times New Roman" w:hAnsi="Times New Roman" w:cs="Times New Roman"/>
                  <w:sz w:val="24"/>
                  <w:szCs w:val="24"/>
                </w:rPr>
                <w:t>)</w:t>
              </w:r>
              <w:r w:rsidRPr="00B030C1">
                <w:rPr>
                  <w:rFonts w:ascii="Times New Roman" w:hAnsi="Times New Roman" w:cs="Times New Roman"/>
                  <w:sz w:val="24"/>
                  <w:szCs w:val="24"/>
                </w:rPr>
                <w:t xml:space="preserve">. (2009). </w:t>
              </w:r>
              <w:r w:rsidRPr="00B030C1">
                <w:rPr>
                  <w:rFonts w:ascii="Times New Roman" w:hAnsi="Times New Roman" w:cs="Times New Roman"/>
                  <w:i/>
                  <w:iCs/>
                  <w:sz w:val="24"/>
                  <w:szCs w:val="24"/>
                </w:rPr>
                <w:t>Methodology for Assessing Soil Degradation.</w:t>
              </w:r>
              <w:r w:rsidRPr="00B030C1">
                <w:rPr>
                  <w:rFonts w:ascii="Times New Roman" w:hAnsi="Times New Roman" w:cs="Times New Roman"/>
                  <w:sz w:val="24"/>
                  <w:szCs w:val="24"/>
                </w:rPr>
                <w:t xml:space="preserve"> New York: FAO/UNEP.</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r w:rsidRPr="00B030C1">
                <w:rPr>
                  <w:rFonts w:ascii="Times New Roman" w:hAnsi="Times New Roman" w:cs="Times New Roman"/>
                  <w:sz w:val="24"/>
                  <w:szCs w:val="24"/>
                </w:rPr>
                <w:lastRenderedPageBreak/>
                <w:t>FES</w:t>
              </w:r>
              <w:r w:rsidR="00D97D12" w:rsidRPr="00B030C1">
                <w:rPr>
                  <w:rFonts w:ascii="Times New Roman" w:hAnsi="Times New Roman" w:cs="Times New Roman"/>
                  <w:sz w:val="24"/>
                  <w:szCs w:val="24"/>
                </w:rPr>
                <w:t xml:space="preserve"> (Friedrich Ebert </w:t>
              </w:r>
              <w:proofErr w:type="spellStart"/>
              <w:r w:rsidR="00D97D12" w:rsidRPr="00B030C1">
                <w:rPr>
                  <w:rFonts w:ascii="Times New Roman" w:hAnsi="Times New Roman" w:cs="Times New Roman"/>
                  <w:sz w:val="24"/>
                  <w:szCs w:val="24"/>
                </w:rPr>
                <w:t>Stiftung</w:t>
              </w:r>
              <w:proofErr w:type="spellEnd"/>
              <w:r w:rsidR="00D97D12" w:rsidRPr="00B030C1">
                <w:rPr>
                  <w:rFonts w:ascii="Times New Roman" w:hAnsi="Times New Roman" w:cs="Times New Roman"/>
                  <w:sz w:val="24"/>
                  <w:szCs w:val="24"/>
                </w:rPr>
                <w:t>)</w:t>
              </w:r>
              <w:r w:rsidRPr="00B030C1">
                <w:rPr>
                  <w:rFonts w:ascii="Times New Roman" w:hAnsi="Times New Roman" w:cs="Times New Roman"/>
                  <w:sz w:val="24"/>
                  <w:szCs w:val="24"/>
                </w:rPr>
                <w:t xml:space="preserve">. (2009). </w:t>
              </w:r>
              <w:r w:rsidRPr="00B030C1">
                <w:rPr>
                  <w:rFonts w:ascii="Times New Roman" w:hAnsi="Times New Roman" w:cs="Times New Roman"/>
                  <w:i/>
                  <w:iCs/>
                  <w:sz w:val="24"/>
                  <w:szCs w:val="24"/>
                </w:rPr>
                <w:t xml:space="preserve">Assessment of soil erosion in selected micro-watersheds in </w:t>
              </w:r>
              <w:proofErr w:type="spellStart"/>
              <w:r w:rsidRPr="00B030C1">
                <w:rPr>
                  <w:rFonts w:ascii="Times New Roman" w:hAnsi="Times New Roman" w:cs="Times New Roman"/>
                  <w:i/>
                  <w:iCs/>
                  <w:sz w:val="24"/>
                  <w:szCs w:val="24"/>
                </w:rPr>
                <w:t>Koraput</w:t>
              </w:r>
              <w:proofErr w:type="spellEnd"/>
              <w:r w:rsidRPr="00B030C1">
                <w:rPr>
                  <w:rFonts w:ascii="Times New Roman" w:hAnsi="Times New Roman" w:cs="Times New Roman"/>
                  <w:i/>
                  <w:iCs/>
                  <w:sz w:val="24"/>
                  <w:szCs w:val="24"/>
                </w:rPr>
                <w:t xml:space="preserve"> district, Orissa. </w:t>
              </w:r>
              <w:proofErr w:type="spellStart"/>
              <w:r w:rsidRPr="00B030C1">
                <w:rPr>
                  <w:rFonts w:ascii="Times New Roman" w:hAnsi="Times New Roman" w:cs="Times New Roman"/>
                  <w:i/>
                  <w:iCs/>
                  <w:sz w:val="24"/>
                  <w:szCs w:val="24"/>
                </w:rPr>
                <w:t>Anand</w:t>
              </w:r>
              <w:proofErr w:type="spellEnd"/>
              <w:r w:rsidRPr="00B030C1">
                <w:rPr>
                  <w:rFonts w:ascii="Times New Roman" w:hAnsi="Times New Roman" w:cs="Times New Roman"/>
                  <w:i/>
                  <w:iCs/>
                  <w:sz w:val="24"/>
                  <w:szCs w:val="24"/>
                </w:rPr>
                <w:t>, India.</w:t>
              </w:r>
              <w:r w:rsidRPr="00B030C1">
                <w:rPr>
                  <w:rFonts w:ascii="Times New Roman" w:hAnsi="Times New Roman" w:cs="Times New Roman"/>
                  <w:sz w:val="24"/>
                  <w:szCs w:val="24"/>
                </w:rPr>
                <w:t xml:space="preserve"> Foundation for Ecological Security Report.</w:t>
              </w:r>
            </w:p>
            <w:p w:rsidR="003B22A9" w:rsidRPr="00B030C1" w:rsidRDefault="00A500A1"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t>Gebreyesus</w:t>
              </w:r>
              <w:proofErr w:type="spellEnd"/>
              <w:r w:rsidR="003B22A9" w:rsidRPr="00B030C1">
                <w:rPr>
                  <w:rFonts w:ascii="Times New Roman" w:hAnsi="Times New Roman" w:cs="Times New Roman"/>
                  <w:sz w:val="24"/>
                  <w:szCs w:val="24"/>
                </w:rPr>
                <w:t xml:space="preserve"> </w:t>
              </w:r>
              <w:proofErr w:type="spellStart"/>
              <w:r w:rsidR="003B22A9" w:rsidRPr="00B030C1">
                <w:rPr>
                  <w:rFonts w:ascii="Times New Roman" w:hAnsi="Times New Roman" w:cs="Times New Roman"/>
                  <w:sz w:val="24"/>
                  <w:szCs w:val="24"/>
                </w:rPr>
                <w:t>Birhane</w:t>
              </w:r>
              <w:proofErr w:type="spellEnd"/>
              <w:r w:rsidR="003B22A9" w:rsidRPr="00B030C1">
                <w:rPr>
                  <w:rFonts w:ascii="Times New Roman" w:hAnsi="Times New Roman" w:cs="Times New Roman"/>
                  <w:sz w:val="24"/>
                  <w:szCs w:val="24"/>
                </w:rPr>
                <w:t xml:space="preserve"> </w:t>
              </w:r>
              <w:proofErr w:type="spellStart"/>
              <w:r w:rsidR="003B22A9" w:rsidRPr="00B030C1">
                <w:rPr>
                  <w:rFonts w:ascii="Times New Roman" w:hAnsi="Times New Roman" w:cs="Times New Roman"/>
                  <w:sz w:val="24"/>
                  <w:szCs w:val="24"/>
                </w:rPr>
                <w:t>Tesfahunegn</w:t>
              </w:r>
              <w:proofErr w:type="spellEnd"/>
              <w:r w:rsidR="003B22A9" w:rsidRPr="00B030C1">
                <w:rPr>
                  <w:rFonts w:ascii="Times New Roman" w:hAnsi="Times New Roman" w:cs="Times New Roman"/>
                  <w:sz w:val="24"/>
                  <w:szCs w:val="24"/>
                </w:rPr>
                <w:t xml:space="preserve">. (2011). Soil erosion </w:t>
              </w:r>
              <w:r w:rsidR="00B030C1">
                <w:rPr>
                  <w:rFonts w:ascii="Times New Roman" w:hAnsi="Times New Roman" w:cs="Times New Roman"/>
                  <w:sz w:val="24"/>
                  <w:szCs w:val="24"/>
                </w:rPr>
                <w:t>modeling</w:t>
              </w:r>
              <w:r w:rsidR="003B22A9" w:rsidRPr="00B030C1">
                <w:rPr>
                  <w:rFonts w:ascii="Times New Roman" w:hAnsi="Times New Roman" w:cs="Times New Roman"/>
                  <w:sz w:val="24"/>
                  <w:szCs w:val="24"/>
                </w:rPr>
                <w:t xml:space="preserve"> and soil quality evaluation for catchment management </w:t>
              </w:r>
              <w:r w:rsidR="0037150F" w:rsidRPr="00B030C1">
                <w:rPr>
                  <w:rFonts w:ascii="Times New Roman" w:hAnsi="Times New Roman" w:cs="Times New Roman"/>
                  <w:sz w:val="24"/>
                  <w:szCs w:val="24"/>
                </w:rPr>
                <w:t xml:space="preserve">strategies in northern Ethiopia. </w:t>
              </w:r>
              <w:r w:rsidR="0037150F" w:rsidRPr="00B030C1">
                <w:rPr>
                  <w:rFonts w:ascii="Times New Roman" w:hAnsi="Times New Roman" w:cs="Times New Roman"/>
                  <w:i/>
                  <w:sz w:val="24"/>
                  <w:szCs w:val="24"/>
                </w:rPr>
                <w:t xml:space="preserve">Land </w:t>
              </w:r>
              <w:proofErr w:type="spellStart"/>
              <w:r w:rsidR="0037150F" w:rsidRPr="00B030C1">
                <w:rPr>
                  <w:rFonts w:ascii="Times New Roman" w:hAnsi="Times New Roman" w:cs="Times New Roman"/>
                  <w:i/>
                  <w:sz w:val="24"/>
                  <w:szCs w:val="24"/>
                </w:rPr>
                <w:t>Degrand</w:t>
              </w:r>
              <w:proofErr w:type="spellEnd"/>
              <w:r w:rsidR="0037150F" w:rsidRPr="00B030C1">
                <w:rPr>
                  <w:rFonts w:ascii="Times New Roman" w:hAnsi="Times New Roman" w:cs="Times New Roman"/>
                  <w:sz w:val="24"/>
                  <w:szCs w:val="24"/>
                </w:rPr>
                <w:t>, 603-609.</w:t>
              </w:r>
            </w:p>
            <w:p w:rsidR="003B22A9" w:rsidRPr="00B030C1" w:rsidRDefault="00A63FC2"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t>Gessesse</w:t>
              </w:r>
              <w:proofErr w:type="spellEnd"/>
              <w:r w:rsidR="003B22A9" w:rsidRPr="00B030C1">
                <w:rPr>
                  <w:rFonts w:ascii="Times New Roman" w:hAnsi="Times New Roman" w:cs="Times New Roman"/>
                  <w:sz w:val="24"/>
                  <w:szCs w:val="24"/>
                </w:rPr>
                <w:t xml:space="preserve"> </w:t>
              </w:r>
              <w:proofErr w:type="spellStart"/>
              <w:r w:rsidR="003B22A9" w:rsidRPr="00B030C1">
                <w:rPr>
                  <w:rFonts w:ascii="Times New Roman" w:hAnsi="Times New Roman" w:cs="Times New Roman"/>
                  <w:sz w:val="24"/>
                  <w:szCs w:val="24"/>
                </w:rPr>
                <w:t>B</w:t>
              </w:r>
              <w:r w:rsidRPr="00B030C1">
                <w:rPr>
                  <w:rFonts w:ascii="Times New Roman" w:hAnsi="Times New Roman" w:cs="Times New Roman"/>
                  <w:sz w:val="24"/>
                  <w:szCs w:val="24"/>
                </w:rPr>
                <w:t>eyene</w:t>
              </w:r>
              <w:proofErr w:type="spellEnd"/>
              <w:r w:rsidRPr="00B030C1">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Bewket</w:t>
              </w:r>
              <w:proofErr w:type="spellEnd"/>
              <w:r w:rsidR="003B22A9" w:rsidRPr="00B030C1">
                <w:rPr>
                  <w:rFonts w:ascii="Times New Roman" w:hAnsi="Times New Roman" w:cs="Times New Roman"/>
                  <w:sz w:val="24"/>
                  <w:szCs w:val="24"/>
                </w:rPr>
                <w:t xml:space="preserve"> </w:t>
              </w:r>
              <w:proofErr w:type="spellStart"/>
              <w:r w:rsidR="003B22A9" w:rsidRPr="00B030C1">
                <w:rPr>
                  <w:rFonts w:ascii="Times New Roman" w:hAnsi="Times New Roman" w:cs="Times New Roman"/>
                  <w:sz w:val="24"/>
                  <w:szCs w:val="24"/>
                </w:rPr>
                <w:t>W</w:t>
              </w:r>
              <w:r w:rsidRPr="00B030C1">
                <w:rPr>
                  <w:rFonts w:ascii="Times New Roman" w:hAnsi="Times New Roman" w:cs="Times New Roman"/>
                  <w:sz w:val="24"/>
                  <w:szCs w:val="24"/>
                </w:rPr>
                <w:t>ubalem</w:t>
              </w:r>
              <w:proofErr w:type="spellEnd"/>
              <w:r w:rsidR="003B22A9" w:rsidRPr="00B030C1">
                <w:rPr>
                  <w:rFonts w:ascii="Times New Roman" w:hAnsi="Times New Roman" w:cs="Times New Roman"/>
                  <w:sz w:val="24"/>
                  <w:szCs w:val="24"/>
                </w:rPr>
                <w:t xml:space="preserve">., and </w:t>
              </w:r>
              <w:proofErr w:type="spellStart"/>
              <w:r w:rsidR="003B22A9" w:rsidRPr="00B030C1">
                <w:rPr>
                  <w:rFonts w:ascii="Times New Roman" w:hAnsi="Times New Roman" w:cs="Times New Roman"/>
                  <w:sz w:val="24"/>
                  <w:szCs w:val="24"/>
                </w:rPr>
                <w:t>Bräuning</w:t>
              </w:r>
              <w:proofErr w:type="spellEnd"/>
              <w:r w:rsidR="003B22A9" w:rsidRPr="00B030C1">
                <w:rPr>
                  <w:rFonts w:ascii="Times New Roman" w:hAnsi="Times New Roman" w:cs="Times New Roman"/>
                  <w:sz w:val="24"/>
                  <w:szCs w:val="24"/>
                </w:rPr>
                <w:t xml:space="preserve">, A. (2017). Model-based characterization and monitoring of runoff and soil erosion in response to land use/land cover changes in </w:t>
              </w:r>
              <w:proofErr w:type="spellStart"/>
              <w:r w:rsidR="003B22A9" w:rsidRPr="00B030C1">
                <w:rPr>
                  <w:rFonts w:ascii="Times New Roman" w:hAnsi="Times New Roman" w:cs="Times New Roman"/>
                  <w:sz w:val="24"/>
                  <w:szCs w:val="24"/>
                </w:rPr>
                <w:t>theModjo</w:t>
              </w:r>
              <w:proofErr w:type="spellEnd"/>
              <w:r w:rsidR="003B22A9" w:rsidRPr="00B030C1">
                <w:rPr>
                  <w:rFonts w:ascii="Times New Roman" w:hAnsi="Times New Roman" w:cs="Times New Roman"/>
                  <w:sz w:val="24"/>
                  <w:szCs w:val="24"/>
                </w:rPr>
                <w:t xml:space="preserve"> watershed, Ethiopia. </w:t>
              </w:r>
              <w:r w:rsidR="003B22A9" w:rsidRPr="00B030C1">
                <w:rPr>
                  <w:rFonts w:ascii="Times New Roman" w:hAnsi="Times New Roman" w:cs="Times New Roman"/>
                  <w:i/>
                  <w:iCs/>
                  <w:sz w:val="24"/>
                  <w:szCs w:val="24"/>
                </w:rPr>
                <w:t xml:space="preserve">Land </w:t>
              </w:r>
              <w:proofErr w:type="spellStart"/>
              <w:r w:rsidR="003B22A9" w:rsidRPr="00B030C1">
                <w:rPr>
                  <w:rFonts w:ascii="Times New Roman" w:hAnsi="Times New Roman" w:cs="Times New Roman"/>
                  <w:i/>
                  <w:iCs/>
                  <w:sz w:val="24"/>
                  <w:szCs w:val="24"/>
                </w:rPr>
                <w:t>Degrad</w:t>
              </w:r>
              <w:proofErr w:type="spellEnd"/>
              <w:r w:rsidR="003B22A9" w:rsidRPr="00B030C1">
                <w:rPr>
                  <w:rFonts w:ascii="Times New Roman" w:hAnsi="Times New Roman" w:cs="Times New Roman"/>
                  <w:sz w:val="24"/>
                  <w:szCs w:val="24"/>
                </w:rPr>
                <w:t>, 7-14.</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t>Gobin</w:t>
              </w:r>
              <w:proofErr w:type="spellEnd"/>
              <w:r w:rsidRPr="00B030C1">
                <w:rPr>
                  <w:rFonts w:ascii="Times New Roman" w:hAnsi="Times New Roman" w:cs="Times New Roman"/>
                  <w:sz w:val="24"/>
                  <w:szCs w:val="24"/>
                </w:rPr>
                <w:t>,</w:t>
              </w:r>
              <w:r w:rsidR="00A63FC2" w:rsidRPr="00B030C1">
                <w:rPr>
                  <w:rFonts w:ascii="Times New Roman" w:hAnsi="Times New Roman" w:cs="Times New Roman"/>
                  <w:sz w:val="24"/>
                  <w:szCs w:val="24"/>
                </w:rPr>
                <w:t xml:space="preserve"> </w:t>
              </w:r>
              <w:r w:rsidRPr="00B030C1">
                <w:rPr>
                  <w:rFonts w:ascii="Times New Roman" w:hAnsi="Times New Roman" w:cs="Times New Roman"/>
                  <w:sz w:val="24"/>
                  <w:szCs w:val="24"/>
                </w:rPr>
                <w:t>A.,</w:t>
              </w:r>
              <w:r w:rsidR="00A63FC2" w:rsidRPr="00B030C1">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Govers</w:t>
              </w:r>
              <w:proofErr w:type="spellEnd"/>
              <w:r w:rsidRPr="00B030C1">
                <w:rPr>
                  <w:rFonts w:ascii="Times New Roman" w:hAnsi="Times New Roman" w:cs="Times New Roman"/>
                  <w:sz w:val="24"/>
                  <w:szCs w:val="24"/>
                </w:rPr>
                <w:t>,</w:t>
              </w:r>
              <w:r w:rsidR="00A63FC2" w:rsidRPr="00B030C1">
                <w:rPr>
                  <w:rFonts w:ascii="Times New Roman" w:hAnsi="Times New Roman" w:cs="Times New Roman"/>
                  <w:sz w:val="24"/>
                  <w:szCs w:val="24"/>
                </w:rPr>
                <w:t xml:space="preserve"> </w:t>
              </w:r>
              <w:r w:rsidRPr="00B030C1">
                <w:rPr>
                  <w:rFonts w:ascii="Times New Roman" w:hAnsi="Times New Roman" w:cs="Times New Roman"/>
                  <w:sz w:val="24"/>
                  <w:szCs w:val="24"/>
                </w:rPr>
                <w:t>G.,</w:t>
              </w:r>
              <w:r w:rsidR="00A63FC2" w:rsidRPr="00B030C1">
                <w:rPr>
                  <w:rFonts w:ascii="Times New Roman" w:hAnsi="Times New Roman" w:cs="Times New Roman"/>
                  <w:sz w:val="24"/>
                  <w:szCs w:val="24"/>
                </w:rPr>
                <w:t xml:space="preserve"> </w:t>
              </w:r>
              <w:r w:rsidRPr="00B030C1">
                <w:rPr>
                  <w:rFonts w:ascii="Times New Roman" w:hAnsi="Times New Roman" w:cs="Times New Roman"/>
                  <w:sz w:val="24"/>
                  <w:szCs w:val="24"/>
                </w:rPr>
                <w:t>Jones,</w:t>
              </w:r>
              <w:r w:rsidR="00A63FC2" w:rsidRPr="00B030C1">
                <w:rPr>
                  <w:rFonts w:ascii="Times New Roman" w:hAnsi="Times New Roman" w:cs="Times New Roman"/>
                  <w:sz w:val="24"/>
                  <w:szCs w:val="24"/>
                </w:rPr>
                <w:t xml:space="preserve"> </w:t>
              </w:r>
              <w:r w:rsidRPr="00B030C1">
                <w:rPr>
                  <w:rFonts w:ascii="Times New Roman" w:hAnsi="Times New Roman" w:cs="Times New Roman"/>
                  <w:sz w:val="24"/>
                  <w:szCs w:val="24"/>
                </w:rPr>
                <w:t>R.,</w:t>
              </w:r>
              <w:r w:rsidR="00CB3EB6">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Kirkby</w:t>
              </w:r>
              <w:proofErr w:type="spellEnd"/>
              <w:r w:rsidRPr="00B030C1">
                <w:rPr>
                  <w:rFonts w:ascii="Times New Roman" w:hAnsi="Times New Roman" w:cs="Times New Roman"/>
                  <w:sz w:val="24"/>
                  <w:szCs w:val="24"/>
                </w:rPr>
                <w:t>,</w:t>
              </w:r>
              <w:r w:rsidR="00A63FC2" w:rsidRPr="00B030C1">
                <w:rPr>
                  <w:rFonts w:ascii="Times New Roman" w:hAnsi="Times New Roman" w:cs="Times New Roman"/>
                  <w:sz w:val="24"/>
                  <w:szCs w:val="24"/>
                </w:rPr>
                <w:t xml:space="preserve"> </w:t>
              </w:r>
              <w:r w:rsidRPr="00B030C1">
                <w:rPr>
                  <w:rFonts w:ascii="Times New Roman" w:hAnsi="Times New Roman" w:cs="Times New Roman"/>
                  <w:sz w:val="24"/>
                  <w:szCs w:val="24"/>
                </w:rPr>
                <w:t xml:space="preserve">M., and Kosmas. (2003). </w:t>
              </w:r>
              <w:r w:rsidRPr="00B030C1">
                <w:rPr>
                  <w:rFonts w:ascii="Times New Roman" w:hAnsi="Times New Roman" w:cs="Times New Roman"/>
                  <w:i/>
                  <w:iCs/>
                  <w:sz w:val="24"/>
                  <w:szCs w:val="24"/>
                </w:rPr>
                <w:t>Assessment and reporting on soil erosion. Background and workshop report.</w:t>
              </w:r>
              <w:r w:rsidRPr="00B030C1">
                <w:rPr>
                  <w:rFonts w:ascii="Times New Roman" w:hAnsi="Times New Roman" w:cs="Times New Roman"/>
                  <w:sz w:val="24"/>
                  <w:szCs w:val="24"/>
                </w:rPr>
                <w:t xml:space="preserve"> European Environment Agency.</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t>Helden</w:t>
              </w:r>
              <w:proofErr w:type="spellEnd"/>
              <w:r w:rsidRPr="00B030C1">
                <w:rPr>
                  <w:rFonts w:ascii="Times New Roman" w:hAnsi="Times New Roman" w:cs="Times New Roman"/>
                  <w:sz w:val="24"/>
                  <w:szCs w:val="24"/>
                </w:rPr>
                <w:t xml:space="preserve">, U. (1997). </w:t>
              </w:r>
              <w:r w:rsidRPr="00B030C1">
                <w:rPr>
                  <w:rFonts w:ascii="Times New Roman" w:hAnsi="Times New Roman" w:cs="Times New Roman"/>
                  <w:i/>
                  <w:iCs/>
                  <w:sz w:val="24"/>
                  <w:szCs w:val="24"/>
                </w:rPr>
                <w:t>An assessment of woody biomass, community forests, land use and soil erosion in Ethiopia.</w:t>
              </w:r>
              <w:r w:rsidRPr="00B030C1">
                <w:rPr>
                  <w:rFonts w:ascii="Times New Roman" w:hAnsi="Times New Roman" w:cs="Times New Roman"/>
                  <w:sz w:val="24"/>
                  <w:szCs w:val="24"/>
                </w:rPr>
                <w:t xml:space="preserve"> Lund: Lund University Press.</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r w:rsidRPr="00B030C1">
                <w:rPr>
                  <w:rFonts w:ascii="Times New Roman" w:hAnsi="Times New Roman" w:cs="Times New Roman"/>
                  <w:sz w:val="24"/>
                  <w:szCs w:val="24"/>
                </w:rPr>
                <w:t>Hernandez, E. C., Hender</w:t>
              </w:r>
              <w:r w:rsidR="002269D7" w:rsidRPr="00B030C1">
                <w:rPr>
                  <w:rFonts w:ascii="Times New Roman" w:hAnsi="Times New Roman" w:cs="Times New Roman"/>
                  <w:sz w:val="24"/>
                  <w:szCs w:val="24"/>
                </w:rPr>
                <w:t>son, A., and Oliver, D. P. (2012</w:t>
              </w:r>
              <w:r w:rsidRPr="00B030C1">
                <w:rPr>
                  <w:rFonts w:ascii="Times New Roman" w:hAnsi="Times New Roman" w:cs="Times New Roman"/>
                  <w:sz w:val="24"/>
                  <w:szCs w:val="24"/>
                </w:rPr>
                <w:t xml:space="preserve">). Effects of changing land use in the </w:t>
              </w:r>
              <w:proofErr w:type="spellStart"/>
              <w:r w:rsidRPr="00B030C1">
                <w:rPr>
                  <w:rFonts w:ascii="Times New Roman" w:hAnsi="Times New Roman" w:cs="Times New Roman"/>
                  <w:sz w:val="24"/>
                  <w:szCs w:val="24"/>
                </w:rPr>
                <w:t>Pagsanjan</w:t>
              </w:r>
              <w:proofErr w:type="spellEnd"/>
              <w:r w:rsidRPr="00B030C1">
                <w:rPr>
                  <w:rFonts w:ascii="Times New Roman" w:hAnsi="Times New Roman" w:cs="Times New Roman"/>
                  <w:sz w:val="24"/>
                  <w:szCs w:val="24"/>
                </w:rPr>
                <w:t>–</w:t>
              </w:r>
              <w:proofErr w:type="spellStart"/>
              <w:r w:rsidRPr="00B030C1">
                <w:rPr>
                  <w:rFonts w:ascii="Times New Roman" w:hAnsi="Times New Roman" w:cs="Times New Roman"/>
                  <w:sz w:val="24"/>
                  <w:szCs w:val="24"/>
                </w:rPr>
                <w:t>Lumban</w:t>
              </w:r>
              <w:proofErr w:type="spellEnd"/>
              <w:r w:rsidRPr="00B030C1">
                <w:rPr>
                  <w:rFonts w:ascii="Times New Roman" w:hAnsi="Times New Roman" w:cs="Times New Roman"/>
                  <w:sz w:val="24"/>
                  <w:szCs w:val="24"/>
                </w:rPr>
                <w:t xml:space="preserve"> catchment on suspended sediment loads to Laguna de Bay, Philippines. </w:t>
              </w:r>
              <w:r w:rsidRPr="00B030C1">
                <w:rPr>
                  <w:rFonts w:ascii="Times New Roman" w:hAnsi="Times New Roman" w:cs="Times New Roman"/>
                  <w:i/>
                  <w:iCs/>
                  <w:sz w:val="24"/>
                  <w:szCs w:val="24"/>
                </w:rPr>
                <w:t xml:space="preserve">Agric. Water </w:t>
              </w:r>
              <w:proofErr w:type="spellStart"/>
              <w:r w:rsidRPr="00B030C1">
                <w:rPr>
                  <w:rFonts w:ascii="Times New Roman" w:hAnsi="Times New Roman" w:cs="Times New Roman"/>
                  <w:i/>
                  <w:iCs/>
                  <w:sz w:val="24"/>
                  <w:szCs w:val="24"/>
                </w:rPr>
                <w:t>Manag</w:t>
              </w:r>
              <w:proofErr w:type="spellEnd"/>
              <w:r w:rsidR="002269D7" w:rsidRPr="00B030C1">
                <w:rPr>
                  <w:rFonts w:ascii="Times New Roman" w:hAnsi="Times New Roman" w:cs="Times New Roman"/>
                  <w:sz w:val="24"/>
                  <w:szCs w:val="24"/>
                </w:rPr>
                <w:t>, 1</w:t>
              </w:r>
              <w:r w:rsidR="0037150F" w:rsidRPr="00B030C1">
                <w:rPr>
                  <w:rFonts w:ascii="Times New Roman" w:hAnsi="Times New Roman" w:cs="Times New Roman"/>
                  <w:sz w:val="24"/>
                  <w:szCs w:val="24"/>
                </w:rPr>
                <w:t>1</w:t>
              </w:r>
              <w:r w:rsidR="002269D7" w:rsidRPr="00B030C1">
                <w:rPr>
                  <w:rFonts w:ascii="Times New Roman" w:hAnsi="Times New Roman" w:cs="Times New Roman"/>
                  <w:sz w:val="24"/>
                  <w:szCs w:val="24"/>
                </w:rPr>
                <w:t>9-</w:t>
              </w:r>
              <w:r w:rsidR="0037150F" w:rsidRPr="00B030C1">
                <w:rPr>
                  <w:rFonts w:ascii="Times New Roman" w:hAnsi="Times New Roman" w:cs="Times New Roman"/>
                  <w:sz w:val="24"/>
                  <w:szCs w:val="24"/>
                </w:rPr>
                <w:t>1</w:t>
              </w:r>
              <w:r w:rsidR="002269D7" w:rsidRPr="00B030C1">
                <w:rPr>
                  <w:rFonts w:ascii="Times New Roman" w:hAnsi="Times New Roman" w:cs="Times New Roman"/>
                  <w:sz w:val="24"/>
                  <w:szCs w:val="24"/>
                </w:rPr>
                <w:t>20</w:t>
              </w:r>
              <w:r w:rsidRPr="00B030C1">
                <w:rPr>
                  <w:rFonts w:ascii="Times New Roman" w:hAnsi="Times New Roman" w:cs="Times New Roman"/>
                  <w:sz w:val="24"/>
                  <w:szCs w:val="24"/>
                </w:rPr>
                <w:t>.</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t>Hurni</w:t>
              </w:r>
              <w:proofErr w:type="spellEnd"/>
              <w:r w:rsidRPr="00B030C1">
                <w:rPr>
                  <w:rFonts w:ascii="Times New Roman" w:hAnsi="Times New Roman" w:cs="Times New Roman"/>
                  <w:sz w:val="24"/>
                  <w:szCs w:val="24"/>
                </w:rPr>
                <w:t xml:space="preserve">, H. (1985). </w:t>
              </w:r>
              <w:r w:rsidRPr="00B030C1">
                <w:rPr>
                  <w:rFonts w:ascii="Times New Roman" w:hAnsi="Times New Roman" w:cs="Times New Roman"/>
                  <w:i/>
                  <w:iCs/>
                  <w:sz w:val="24"/>
                  <w:szCs w:val="24"/>
                </w:rPr>
                <w:t>Soil Conservation Manual for Ethiopia.</w:t>
              </w:r>
              <w:r w:rsidRPr="00B030C1">
                <w:rPr>
                  <w:rFonts w:ascii="Times New Roman" w:hAnsi="Times New Roman" w:cs="Times New Roman"/>
                  <w:sz w:val="24"/>
                  <w:szCs w:val="24"/>
                </w:rPr>
                <w:t xml:space="preserve"> Addis Ababa: Ministry of Agriculture.</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t>Hurni</w:t>
              </w:r>
              <w:proofErr w:type="spellEnd"/>
              <w:r w:rsidRPr="00B030C1">
                <w:rPr>
                  <w:rFonts w:ascii="Times New Roman" w:hAnsi="Times New Roman" w:cs="Times New Roman"/>
                  <w:sz w:val="24"/>
                  <w:szCs w:val="24"/>
                </w:rPr>
                <w:t xml:space="preserve">, H. (1993). </w:t>
              </w:r>
              <w:r w:rsidRPr="00B030C1">
                <w:rPr>
                  <w:rFonts w:ascii="Times New Roman" w:hAnsi="Times New Roman" w:cs="Times New Roman"/>
                  <w:i/>
                  <w:iCs/>
                  <w:sz w:val="24"/>
                  <w:szCs w:val="24"/>
                </w:rPr>
                <w:t>Land degradation, famine, and land resource scenarios in Ethiopia.</w:t>
              </w:r>
              <w:r w:rsidRPr="00B030C1">
                <w:rPr>
                  <w:rFonts w:ascii="Times New Roman" w:hAnsi="Times New Roman" w:cs="Times New Roman"/>
                  <w:sz w:val="24"/>
                  <w:szCs w:val="24"/>
                </w:rPr>
                <w:t xml:space="preserve"> Cambridge, UK: Cambridge University Press.</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t>Hurni</w:t>
              </w:r>
              <w:proofErr w:type="spellEnd"/>
              <w:r w:rsidRPr="00B030C1">
                <w:rPr>
                  <w:rFonts w:ascii="Times New Roman" w:hAnsi="Times New Roman" w:cs="Times New Roman"/>
                  <w:sz w:val="24"/>
                  <w:szCs w:val="24"/>
                </w:rPr>
                <w:t>, H. (2005). Degradation and Conservation of the Soil Resources in the Ethiopian. 51-64.</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t>Hyeon</w:t>
              </w:r>
              <w:proofErr w:type="spellEnd"/>
              <w:r w:rsidRPr="00B030C1">
                <w:rPr>
                  <w:rFonts w:ascii="Times New Roman" w:hAnsi="Times New Roman" w:cs="Times New Roman"/>
                  <w:sz w:val="24"/>
                  <w:szCs w:val="24"/>
                </w:rPr>
                <w:t xml:space="preserve">, K., and Pierre, J. (2006). Soil erosion </w:t>
              </w:r>
              <w:r w:rsidR="00B030C1">
                <w:rPr>
                  <w:rFonts w:ascii="Times New Roman" w:hAnsi="Times New Roman" w:cs="Times New Roman"/>
                  <w:sz w:val="24"/>
                  <w:szCs w:val="24"/>
                </w:rPr>
                <w:t>modeling</w:t>
              </w:r>
              <w:r w:rsidRPr="00B030C1">
                <w:rPr>
                  <w:rFonts w:ascii="Times New Roman" w:hAnsi="Times New Roman" w:cs="Times New Roman"/>
                  <w:sz w:val="24"/>
                  <w:szCs w:val="24"/>
                </w:rPr>
                <w:t xml:space="preserve"> using RUSLE and GIS on the IMHA watershed. </w:t>
              </w:r>
              <w:r w:rsidRPr="00B030C1">
                <w:rPr>
                  <w:rFonts w:ascii="Times New Roman" w:hAnsi="Times New Roman" w:cs="Times New Roman"/>
                  <w:i/>
                  <w:iCs/>
                  <w:sz w:val="24"/>
                  <w:szCs w:val="24"/>
                </w:rPr>
                <w:t>Water Engineering Research</w:t>
              </w:r>
              <w:r w:rsidRPr="00B030C1">
                <w:rPr>
                  <w:rFonts w:ascii="Times New Roman" w:hAnsi="Times New Roman" w:cs="Times New Roman"/>
                  <w:sz w:val="24"/>
                  <w:szCs w:val="24"/>
                </w:rPr>
                <w:t>, 17</w:t>
              </w:r>
              <w:r w:rsidR="00BE2DC6" w:rsidRPr="00B030C1">
                <w:rPr>
                  <w:rFonts w:ascii="Times New Roman" w:hAnsi="Times New Roman" w:cs="Times New Roman"/>
                  <w:sz w:val="24"/>
                  <w:szCs w:val="24"/>
                </w:rPr>
                <w:t>97-1807</w:t>
              </w:r>
              <w:r w:rsidRPr="00B030C1">
                <w:rPr>
                  <w:rFonts w:ascii="Times New Roman" w:hAnsi="Times New Roman" w:cs="Times New Roman"/>
                  <w:sz w:val="24"/>
                  <w:szCs w:val="24"/>
                </w:rPr>
                <w:t>.</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r w:rsidRPr="00B030C1">
                <w:rPr>
                  <w:rFonts w:ascii="Times New Roman" w:hAnsi="Times New Roman" w:cs="Times New Roman"/>
                  <w:sz w:val="24"/>
                  <w:szCs w:val="24"/>
                </w:rPr>
                <w:t xml:space="preserve">Ismail, M., </w:t>
              </w:r>
              <w:proofErr w:type="spellStart"/>
              <w:r w:rsidRPr="00B030C1">
                <w:rPr>
                  <w:rFonts w:ascii="Times New Roman" w:hAnsi="Times New Roman" w:cs="Times New Roman"/>
                  <w:sz w:val="24"/>
                  <w:szCs w:val="24"/>
                </w:rPr>
                <w:t>Pakhriazad</w:t>
              </w:r>
              <w:proofErr w:type="spellEnd"/>
              <w:r w:rsidRPr="00B030C1">
                <w:rPr>
                  <w:rFonts w:ascii="Times New Roman" w:hAnsi="Times New Roman" w:cs="Times New Roman"/>
                  <w:sz w:val="24"/>
                  <w:szCs w:val="24"/>
                </w:rPr>
                <w:t xml:space="preserve">, H., and </w:t>
              </w:r>
              <w:proofErr w:type="spellStart"/>
              <w:r w:rsidRPr="00B030C1">
                <w:rPr>
                  <w:rFonts w:ascii="Times New Roman" w:hAnsi="Times New Roman" w:cs="Times New Roman"/>
                  <w:sz w:val="24"/>
                  <w:szCs w:val="24"/>
                </w:rPr>
                <w:t>Shahrin</w:t>
              </w:r>
              <w:proofErr w:type="spellEnd"/>
              <w:r w:rsidRPr="00B030C1">
                <w:rPr>
                  <w:rFonts w:ascii="Times New Roman" w:hAnsi="Times New Roman" w:cs="Times New Roman"/>
                  <w:sz w:val="24"/>
                  <w:szCs w:val="24"/>
                </w:rPr>
                <w:t xml:space="preserve">, M. (2009). Evaluating supervised and unsupervised techniques for land cover mapping using remote sensing data. . </w:t>
              </w:r>
              <w:r w:rsidRPr="00B030C1">
                <w:rPr>
                  <w:rFonts w:ascii="Times New Roman" w:hAnsi="Times New Roman" w:cs="Times New Roman"/>
                  <w:i/>
                  <w:iCs/>
                  <w:sz w:val="24"/>
                  <w:szCs w:val="24"/>
                </w:rPr>
                <w:t>Journal of Society and Space</w:t>
              </w:r>
              <w:r w:rsidRPr="00B030C1">
                <w:rPr>
                  <w:rFonts w:ascii="Times New Roman" w:hAnsi="Times New Roman" w:cs="Times New Roman"/>
                  <w:sz w:val="24"/>
                  <w:szCs w:val="24"/>
                </w:rPr>
                <w:t>, 1-15.</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r w:rsidRPr="00B030C1">
                <w:rPr>
                  <w:rFonts w:ascii="Times New Roman" w:hAnsi="Times New Roman" w:cs="Times New Roman"/>
                  <w:sz w:val="24"/>
                  <w:szCs w:val="24"/>
                </w:rPr>
                <w:t xml:space="preserve">Ivan, B., and </w:t>
              </w:r>
              <w:proofErr w:type="spellStart"/>
              <w:r w:rsidRPr="00B030C1">
                <w:rPr>
                  <w:rFonts w:ascii="Times New Roman" w:hAnsi="Times New Roman" w:cs="Times New Roman"/>
                  <w:sz w:val="24"/>
                  <w:szCs w:val="24"/>
                </w:rPr>
                <w:t>Stanimir</w:t>
              </w:r>
              <w:proofErr w:type="spellEnd"/>
              <w:r w:rsidRPr="00B030C1">
                <w:rPr>
                  <w:rFonts w:ascii="Times New Roman" w:hAnsi="Times New Roman" w:cs="Times New Roman"/>
                  <w:sz w:val="24"/>
                  <w:szCs w:val="24"/>
                </w:rPr>
                <w:t xml:space="preserve">, K. (2010). Applicability of various erosion risk assessment methods for engineering purposes. </w:t>
              </w:r>
              <w:r w:rsidRPr="00B030C1">
                <w:rPr>
                  <w:rFonts w:ascii="Times New Roman" w:hAnsi="Times New Roman" w:cs="Times New Roman"/>
                  <w:i/>
                  <w:iCs/>
                  <w:sz w:val="24"/>
                  <w:szCs w:val="24"/>
                </w:rPr>
                <w:t>BALWOIS-</w:t>
              </w:r>
              <w:proofErr w:type="spellStart"/>
              <w:r w:rsidRPr="00B030C1">
                <w:rPr>
                  <w:rFonts w:ascii="Times New Roman" w:hAnsi="Times New Roman" w:cs="Times New Roman"/>
                  <w:i/>
                  <w:iCs/>
                  <w:sz w:val="24"/>
                  <w:szCs w:val="24"/>
                </w:rPr>
                <w:t>Ohrid</w:t>
              </w:r>
              <w:proofErr w:type="spellEnd"/>
              <w:r w:rsidRPr="00B030C1">
                <w:rPr>
                  <w:rFonts w:ascii="Times New Roman" w:hAnsi="Times New Roman" w:cs="Times New Roman"/>
                  <w:i/>
                  <w:iCs/>
                  <w:sz w:val="24"/>
                  <w:szCs w:val="24"/>
                </w:rPr>
                <w:t>, Republic of Macedonia</w:t>
              </w:r>
              <w:r w:rsidRPr="00B030C1">
                <w:rPr>
                  <w:rFonts w:ascii="Times New Roman" w:hAnsi="Times New Roman" w:cs="Times New Roman"/>
                  <w:sz w:val="24"/>
                  <w:szCs w:val="24"/>
                </w:rPr>
                <w:t>, 25</w:t>
              </w:r>
              <w:r w:rsidR="00757F50" w:rsidRPr="00B030C1">
                <w:rPr>
                  <w:rFonts w:ascii="Times New Roman" w:hAnsi="Times New Roman" w:cs="Times New Roman"/>
                  <w:sz w:val="24"/>
                  <w:szCs w:val="24"/>
                </w:rPr>
                <w:t>56-2560</w:t>
              </w:r>
              <w:r w:rsidRPr="00B030C1">
                <w:rPr>
                  <w:rFonts w:ascii="Times New Roman" w:hAnsi="Times New Roman" w:cs="Times New Roman"/>
                  <w:sz w:val="24"/>
                  <w:szCs w:val="24"/>
                </w:rPr>
                <w:t>.</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r w:rsidRPr="00B030C1">
                <w:rPr>
                  <w:rFonts w:ascii="Times New Roman" w:hAnsi="Times New Roman" w:cs="Times New Roman"/>
                  <w:sz w:val="24"/>
                  <w:szCs w:val="24"/>
                </w:rPr>
                <w:t xml:space="preserve">Jain. S.K. and </w:t>
              </w:r>
              <w:proofErr w:type="spellStart"/>
              <w:r w:rsidRPr="00B030C1">
                <w:rPr>
                  <w:rFonts w:ascii="Times New Roman" w:hAnsi="Times New Roman" w:cs="Times New Roman"/>
                  <w:sz w:val="24"/>
                  <w:szCs w:val="24"/>
                </w:rPr>
                <w:t>Goel</w:t>
              </w:r>
              <w:proofErr w:type="spellEnd"/>
              <w:r w:rsidRPr="00B030C1">
                <w:rPr>
                  <w:rFonts w:ascii="Times New Roman" w:hAnsi="Times New Roman" w:cs="Times New Roman"/>
                  <w:sz w:val="24"/>
                  <w:szCs w:val="24"/>
                </w:rPr>
                <w:t xml:space="preserve">. M.K. (2012). Assessing the vulnerability to soil erosion of the </w:t>
              </w:r>
              <w:proofErr w:type="spellStart"/>
              <w:r w:rsidRPr="00B030C1">
                <w:rPr>
                  <w:rFonts w:ascii="Times New Roman" w:hAnsi="Times New Roman" w:cs="Times New Roman"/>
                  <w:sz w:val="24"/>
                  <w:szCs w:val="24"/>
                </w:rPr>
                <w:t>Ukai</w:t>
              </w:r>
              <w:proofErr w:type="spellEnd"/>
              <w:r w:rsidRPr="00B030C1">
                <w:rPr>
                  <w:rFonts w:ascii="Times New Roman" w:hAnsi="Times New Roman" w:cs="Times New Roman"/>
                  <w:sz w:val="24"/>
                  <w:szCs w:val="24"/>
                </w:rPr>
                <w:t xml:space="preserve"> Dam catchments using remote sensing and GIS. </w:t>
              </w:r>
              <w:r w:rsidRPr="00B030C1">
                <w:rPr>
                  <w:rFonts w:ascii="Times New Roman" w:hAnsi="Times New Roman" w:cs="Times New Roman"/>
                  <w:i/>
                  <w:iCs/>
                  <w:sz w:val="24"/>
                  <w:szCs w:val="24"/>
                </w:rPr>
                <w:t>Hydrological Sciences</w:t>
              </w:r>
              <w:r w:rsidR="00B95BEB" w:rsidRPr="00B030C1">
                <w:rPr>
                  <w:rFonts w:ascii="Times New Roman" w:hAnsi="Times New Roman" w:cs="Times New Roman"/>
                  <w:sz w:val="24"/>
                  <w:szCs w:val="24"/>
                </w:rPr>
                <w:t>, 31</w:t>
              </w:r>
              <w:r w:rsidR="00757F50" w:rsidRPr="00B030C1">
                <w:rPr>
                  <w:rFonts w:ascii="Times New Roman" w:hAnsi="Times New Roman" w:cs="Times New Roman"/>
                  <w:sz w:val="24"/>
                  <w:szCs w:val="24"/>
                </w:rPr>
                <w:t>0</w:t>
              </w:r>
              <w:r w:rsidR="00B95BEB" w:rsidRPr="00B030C1">
                <w:rPr>
                  <w:rFonts w:ascii="Times New Roman" w:hAnsi="Times New Roman" w:cs="Times New Roman"/>
                  <w:sz w:val="24"/>
                  <w:szCs w:val="24"/>
                </w:rPr>
                <w:t>-</w:t>
              </w:r>
              <w:r w:rsidR="00757F50" w:rsidRPr="00B030C1">
                <w:rPr>
                  <w:rFonts w:ascii="Times New Roman" w:hAnsi="Times New Roman" w:cs="Times New Roman"/>
                  <w:sz w:val="24"/>
                  <w:szCs w:val="24"/>
                </w:rPr>
                <w:t>32</w:t>
              </w:r>
              <w:r w:rsidRPr="00B030C1">
                <w:rPr>
                  <w:rFonts w:ascii="Times New Roman" w:hAnsi="Times New Roman" w:cs="Times New Roman"/>
                  <w:sz w:val="24"/>
                  <w:szCs w:val="24"/>
                </w:rPr>
                <w:t>0.</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r w:rsidRPr="00B030C1">
                <w:rPr>
                  <w:rFonts w:ascii="Times New Roman" w:hAnsi="Times New Roman" w:cs="Times New Roman"/>
                  <w:sz w:val="24"/>
                  <w:szCs w:val="24"/>
                </w:rPr>
                <w:lastRenderedPageBreak/>
                <w:t xml:space="preserve">Jensen, J. (2014). Introductory digital image processing: a remote sensing perspective. </w:t>
              </w:r>
              <w:r w:rsidRPr="00B030C1">
                <w:rPr>
                  <w:rFonts w:ascii="Times New Roman" w:hAnsi="Times New Roman" w:cs="Times New Roman"/>
                  <w:i/>
                  <w:iCs/>
                  <w:sz w:val="24"/>
                  <w:szCs w:val="24"/>
                </w:rPr>
                <w:t>New Jersey: Prentice-Hall.</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t>Katsuyuki</w:t>
              </w:r>
              <w:proofErr w:type="spellEnd"/>
              <w:r w:rsidRPr="00B030C1">
                <w:rPr>
                  <w:rFonts w:ascii="Times New Roman" w:hAnsi="Times New Roman" w:cs="Times New Roman"/>
                  <w:sz w:val="24"/>
                  <w:szCs w:val="24"/>
                </w:rPr>
                <w:t xml:space="preserve">, M. (2009). Soil and humanity: Culture, civilization, livelihood and health. </w:t>
              </w:r>
              <w:r w:rsidRPr="00B030C1">
                <w:rPr>
                  <w:rFonts w:ascii="Times New Roman" w:hAnsi="Times New Roman" w:cs="Times New Roman"/>
                  <w:i/>
                  <w:iCs/>
                  <w:sz w:val="24"/>
                  <w:szCs w:val="24"/>
                </w:rPr>
                <w:t xml:space="preserve">Plant </w:t>
              </w:r>
              <w:proofErr w:type="spellStart"/>
              <w:r w:rsidRPr="00B030C1">
                <w:rPr>
                  <w:rFonts w:ascii="Times New Roman" w:hAnsi="Times New Roman" w:cs="Times New Roman"/>
                  <w:i/>
                  <w:iCs/>
                  <w:sz w:val="24"/>
                  <w:szCs w:val="24"/>
                </w:rPr>
                <w:t>Nutr</w:t>
              </w:r>
              <w:proofErr w:type="spellEnd"/>
              <w:r w:rsidRPr="00B030C1">
                <w:rPr>
                  <w:rFonts w:ascii="Times New Roman" w:hAnsi="Times New Roman" w:cs="Times New Roman"/>
                  <w:sz w:val="24"/>
                  <w:szCs w:val="24"/>
                </w:rPr>
                <w:t>, 60-65.</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t>Keesstra</w:t>
              </w:r>
              <w:proofErr w:type="spellEnd"/>
              <w:r w:rsidRPr="00B030C1">
                <w:rPr>
                  <w:rFonts w:ascii="Times New Roman" w:hAnsi="Times New Roman" w:cs="Times New Roman"/>
                  <w:sz w:val="24"/>
                  <w:szCs w:val="24"/>
                </w:rPr>
                <w:t xml:space="preserve">, S., Pereira, P., Novara, A., </w:t>
              </w:r>
              <w:proofErr w:type="spellStart"/>
              <w:r w:rsidRPr="00B030C1">
                <w:rPr>
                  <w:rFonts w:ascii="Times New Roman" w:hAnsi="Times New Roman" w:cs="Times New Roman"/>
                  <w:sz w:val="24"/>
                  <w:szCs w:val="24"/>
                </w:rPr>
                <w:t>Brevik</w:t>
              </w:r>
              <w:proofErr w:type="spellEnd"/>
              <w:r w:rsidRPr="00B030C1">
                <w:rPr>
                  <w:rFonts w:ascii="Times New Roman" w:hAnsi="Times New Roman" w:cs="Times New Roman"/>
                  <w:sz w:val="24"/>
                  <w:szCs w:val="24"/>
                </w:rPr>
                <w:t xml:space="preserve">, E. C., </w:t>
              </w:r>
              <w:proofErr w:type="spellStart"/>
              <w:r w:rsidRPr="00B030C1">
                <w:rPr>
                  <w:rFonts w:ascii="Times New Roman" w:hAnsi="Times New Roman" w:cs="Times New Roman"/>
                  <w:sz w:val="24"/>
                  <w:szCs w:val="24"/>
                </w:rPr>
                <w:t>AzorinMolina</w:t>
              </w:r>
              <w:proofErr w:type="spellEnd"/>
              <w:r w:rsidRPr="00B030C1">
                <w:rPr>
                  <w:rFonts w:ascii="Times New Roman" w:hAnsi="Times New Roman" w:cs="Times New Roman"/>
                  <w:sz w:val="24"/>
                  <w:szCs w:val="24"/>
                </w:rPr>
                <w:t xml:space="preserve">, C., </w:t>
              </w:r>
              <w:proofErr w:type="spellStart"/>
              <w:r w:rsidRPr="00B030C1">
                <w:rPr>
                  <w:rFonts w:ascii="Times New Roman" w:hAnsi="Times New Roman" w:cs="Times New Roman"/>
                  <w:sz w:val="24"/>
                  <w:szCs w:val="24"/>
                </w:rPr>
                <w:t>Parras-Alcántara</w:t>
              </w:r>
              <w:proofErr w:type="spellEnd"/>
              <w:r w:rsidRPr="00B030C1">
                <w:rPr>
                  <w:rFonts w:ascii="Times New Roman" w:hAnsi="Times New Roman" w:cs="Times New Roman"/>
                  <w:sz w:val="24"/>
                  <w:szCs w:val="24"/>
                </w:rPr>
                <w:t xml:space="preserve">, L., </w:t>
              </w:r>
              <w:proofErr w:type="spellStart"/>
              <w:r w:rsidRPr="00B030C1">
                <w:rPr>
                  <w:rFonts w:ascii="Times New Roman" w:hAnsi="Times New Roman" w:cs="Times New Roman"/>
                  <w:sz w:val="24"/>
                  <w:szCs w:val="24"/>
                </w:rPr>
                <w:t>Jordán</w:t>
              </w:r>
              <w:proofErr w:type="spellEnd"/>
              <w:r w:rsidRPr="00B030C1">
                <w:rPr>
                  <w:rFonts w:ascii="Times New Roman" w:hAnsi="Times New Roman" w:cs="Times New Roman"/>
                  <w:sz w:val="24"/>
                  <w:szCs w:val="24"/>
                </w:rPr>
                <w:t xml:space="preserve">, A., and </w:t>
              </w:r>
              <w:proofErr w:type="spellStart"/>
              <w:r w:rsidRPr="00B030C1">
                <w:rPr>
                  <w:rFonts w:ascii="Times New Roman" w:hAnsi="Times New Roman" w:cs="Times New Roman"/>
                  <w:sz w:val="24"/>
                  <w:szCs w:val="24"/>
                </w:rPr>
                <w:t>Cerdà</w:t>
              </w:r>
              <w:proofErr w:type="spellEnd"/>
              <w:r w:rsidRPr="00B030C1">
                <w:rPr>
                  <w:rFonts w:ascii="Times New Roman" w:hAnsi="Times New Roman" w:cs="Times New Roman"/>
                  <w:sz w:val="24"/>
                  <w:szCs w:val="24"/>
                </w:rPr>
                <w:t xml:space="preserve">, A. (2016). Effects of soil management techniques on soil water </w:t>
              </w:r>
              <w:proofErr w:type="spellStart"/>
              <w:r w:rsidRPr="00B030C1">
                <w:rPr>
                  <w:rFonts w:ascii="Times New Roman" w:hAnsi="Times New Roman" w:cs="Times New Roman"/>
                  <w:sz w:val="24"/>
                  <w:szCs w:val="24"/>
                </w:rPr>
                <w:t>erosionapricot</w:t>
              </w:r>
              <w:proofErr w:type="spellEnd"/>
              <w:r w:rsidRPr="00B030C1">
                <w:rPr>
                  <w:rFonts w:ascii="Times New Roman" w:hAnsi="Times New Roman" w:cs="Times New Roman"/>
                  <w:sz w:val="24"/>
                  <w:szCs w:val="24"/>
                </w:rPr>
                <w:t xml:space="preserve"> orchards, Sci. </w:t>
              </w:r>
              <w:r w:rsidRPr="00B030C1">
                <w:rPr>
                  <w:rFonts w:ascii="Times New Roman" w:hAnsi="Times New Roman" w:cs="Times New Roman"/>
                  <w:i/>
                  <w:iCs/>
                  <w:sz w:val="24"/>
                  <w:szCs w:val="24"/>
                </w:rPr>
                <w:t>Total Environ</w:t>
              </w:r>
              <w:r w:rsidRPr="00B030C1">
                <w:rPr>
                  <w:rFonts w:ascii="Times New Roman" w:hAnsi="Times New Roman" w:cs="Times New Roman"/>
                  <w:sz w:val="24"/>
                  <w:szCs w:val="24"/>
                </w:rPr>
                <w:t xml:space="preserve">, </w:t>
              </w:r>
              <w:r w:rsidR="00FB36B5" w:rsidRPr="00B030C1">
                <w:rPr>
                  <w:rFonts w:ascii="Times New Roman" w:hAnsi="Times New Roman" w:cs="Times New Roman"/>
                  <w:sz w:val="24"/>
                  <w:szCs w:val="24"/>
                </w:rPr>
                <w:t>34</w:t>
              </w:r>
              <w:r w:rsidRPr="00B030C1">
                <w:rPr>
                  <w:rFonts w:ascii="Times New Roman" w:hAnsi="Times New Roman" w:cs="Times New Roman"/>
                  <w:sz w:val="24"/>
                  <w:szCs w:val="24"/>
                </w:rPr>
                <w:t>57-</w:t>
              </w:r>
              <w:r w:rsidR="00FB36B5" w:rsidRPr="00B030C1">
                <w:rPr>
                  <w:rFonts w:ascii="Times New Roman" w:hAnsi="Times New Roman" w:cs="Times New Roman"/>
                  <w:sz w:val="24"/>
                  <w:szCs w:val="24"/>
                </w:rPr>
                <w:t>34</w:t>
              </w:r>
              <w:r w:rsidRPr="00B030C1">
                <w:rPr>
                  <w:rFonts w:ascii="Times New Roman" w:hAnsi="Times New Roman" w:cs="Times New Roman"/>
                  <w:sz w:val="24"/>
                  <w:szCs w:val="24"/>
                </w:rPr>
                <w:t>66.</w:t>
              </w:r>
            </w:p>
            <w:p w:rsidR="003B22A9" w:rsidRPr="00B030C1" w:rsidRDefault="002269D7" w:rsidP="00FE76B7">
              <w:pPr>
                <w:pStyle w:val="Bibliography"/>
                <w:spacing w:after="120" w:line="360" w:lineRule="auto"/>
                <w:ind w:left="720" w:hanging="720"/>
                <w:jc w:val="both"/>
                <w:rPr>
                  <w:rFonts w:ascii="Times New Roman" w:hAnsi="Times New Roman" w:cs="Times New Roman"/>
                  <w:sz w:val="24"/>
                  <w:szCs w:val="24"/>
                </w:rPr>
              </w:pPr>
              <w:r w:rsidRPr="00B030C1">
                <w:rPr>
                  <w:rFonts w:ascii="Times New Roman" w:hAnsi="Times New Roman" w:cs="Times New Roman"/>
                  <w:sz w:val="24"/>
                  <w:szCs w:val="24"/>
                </w:rPr>
                <w:t>Khan. M.A. Gupta. V.P. and</w:t>
              </w:r>
              <w:r w:rsidR="003B22A9" w:rsidRPr="00B030C1">
                <w:rPr>
                  <w:rFonts w:ascii="Times New Roman" w:hAnsi="Times New Roman" w:cs="Times New Roman"/>
                  <w:sz w:val="24"/>
                  <w:szCs w:val="24"/>
                </w:rPr>
                <w:t xml:space="preserve"> </w:t>
              </w:r>
              <w:proofErr w:type="spellStart"/>
              <w:r w:rsidR="003B22A9" w:rsidRPr="00B030C1">
                <w:rPr>
                  <w:rFonts w:ascii="Times New Roman" w:hAnsi="Times New Roman" w:cs="Times New Roman"/>
                  <w:sz w:val="24"/>
                  <w:szCs w:val="24"/>
                </w:rPr>
                <w:t>Moharana</w:t>
              </w:r>
              <w:proofErr w:type="spellEnd"/>
              <w:r w:rsidR="003B22A9" w:rsidRPr="00B030C1">
                <w:rPr>
                  <w:rFonts w:ascii="Times New Roman" w:hAnsi="Times New Roman" w:cs="Times New Roman"/>
                  <w:sz w:val="24"/>
                  <w:szCs w:val="24"/>
                </w:rPr>
                <w:t xml:space="preserve">. P.C. (2011). Watershed prioritization using remote sensing and geographical information system: a case study from </w:t>
              </w:r>
              <w:proofErr w:type="spellStart"/>
              <w:r w:rsidR="003B22A9" w:rsidRPr="00B030C1">
                <w:rPr>
                  <w:rFonts w:ascii="Times New Roman" w:hAnsi="Times New Roman" w:cs="Times New Roman"/>
                  <w:sz w:val="24"/>
                  <w:szCs w:val="24"/>
                </w:rPr>
                <w:t>Guhiya</w:t>
              </w:r>
              <w:proofErr w:type="spellEnd"/>
              <w:r w:rsidR="003B22A9" w:rsidRPr="00B030C1">
                <w:rPr>
                  <w:rFonts w:ascii="Times New Roman" w:hAnsi="Times New Roman" w:cs="Times New Roman"/>
                  <w:sz w:val="24"/>
                  <w:szCs w:val="24"/>
                </w:rPr>
                <w:t xml:space="preserve">. </w:t>
              </w:r>
              <w:r w:rsidR="003B22A9" w:rsidRPr="00B030C1">
                <w:rPr>
                  <w:rFonts w:ascii="Times New Roman" w:hAnsi="Times New Roman" w:cs="Times New Roman"/>
                  <w:i/>
                  <w:iCs/>
                  <w:sz w:val="24"/>
                  <w:szCs w:val="24"/>
                </w:rPr>
                <w:t>Journal of Arid Environments</w:t>
              </w:r>
              <w:r w:rsidR="00D94E9C" w:rsidRPr="00B030C1">
                <w:rPr>
                  <w:rFonts w:ascii="Times New Roman" w:hAnsi="Times New Roman" w:cs="Times New Roman"/>
                  <w:sz w:val="24"/>
                  <w:szCs w:val="24"/>
                </w:rPr>
                <w:t>, 465-</w:t>
              </w:r>
              <w:r w:rsidR="003B22A9" w:rsidRPr="00B030C1">
                <w:rPr>
                  <w:rFonts w:ascii="Times New Roman" w:hAnsi="Times New Roman" w:cs="Times New Roman"/>
                  <w:sz w:val="24"/>
                  <w:szCs w:val="24"/>
                </w:rPr>
                <w:t>475.</w:t>
              </w:r>
            </w:p>
            <w:p w:rsidR="003B22A9" w:rsidRPr="00B030C1" w:rsidRDefault="002269D7"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t>Kidane</w:t>
              </w:r>
              <w:proofErr w:type="spellEnd"/>
              <w:r w:rsidR="003B22A9" w:rsidRPr="00B030C1">
                <w:rPr>
                  <w:rFonts w:ascii="Times New Roman" w:hAnsi="Times New Roman" w:cs="Times New Roman"/>
                  <w:sz w:val="24"/>
                  <w:szCs w:val="24"/>
                </w:rPr>
                <w:t xml:space="preserve"> </w:t>
              </w:r>
              <w:proofErr w:type="spellStart"/>
              <w:r w:rsidR="003B22A9" w:rsidRPr="00B030C1">
                <w:rPr>
                  <w:rFonts w:ascii="Times New Roman" w:hAnsi="Times New Roman" w:cs="Times New Roman"/>
                  <w:sz w:val="24"/>
                  <w:szCs w:val="24"/>
                </w:rPr>
                <w:t>D</w:t>
              </w:r>
              <w:r w:rsidRPr="00B030C1">
                <w:rPr>
                  <w:rFonts w:ascii="Times New Roman" w:hAnsi="Times New Roman" w:cs="Times New Roman"/>
                  <w:sz w:val="24"/>
                  <w:szCs w:val="24"/>
                </w:rPr>
                <w:t>esita</w:t>
              </w:r>
              <w:proofErr w:type="spellEnd"/>
              <w:r w:rsidRPr="00B030C1">
                <w:rPr>
                  <w:rFonts w:ascii="Times New Roman" w:hAnsi="Times New Roman" w:cs="Times New Roman"/>
                  <w:sz w:val="24"/>
                  <w:szCs w:val="24"/>
                </w:rPr>
                <w:t xml:space="preserve">. and </w:t>
              </w:r>
              <w:proofErr w:type="spellStart"/>
              <w:r w:rsidRPr="00B030C1">
                <w:rPr>
                  <w:rFonts w:ascii="Times New Roman" w:hAnsi="Times New Roman" w:cs="Times New Roman"/>
                  <w:sz w:val="24"/>
                  <w:szCs w:val="24"/>
                </w:rPr>
                <w:t>Alemu</w:t>
              </w:r>
              <w:proofErr w:type="spellEnd"/>
              <w:r w:rsidR="003B22A9" w:rsidRPr="00B030C1">
                <w:rPr>
                  <w:rFonts w:ascii="Times New Roman" w:hAnsi="Times New Roman" w:cs="Times New Roman"/>
                  <w:sz w:val="24"/>
                  <w:szCs w:val="24"/>
                </w:rPr>
                <w:t xml:space="preserve"> </w:t>
              </w:r>
              <w:proofErr w:type="spellStart"/>
              <w:r w:rsidR="003B22A9" w:rsidRPr="00B030C1">
                <w:rPr>
                  <w:rFonts w:ascii="Times New Roman" w:hAnsi="Times New Roman" w:cs="Times New Roman"/>
                  <w:sz w:val="24"/>
                  <w:szCs w:val="24"/>
                </w:rPr>
                <w:t>B</w:t>
              </w:r>
              <w:r w:rsidRPr="00B030C1">
                <w:rPr>
                  <w:rFonts w:ascii="Times New Roman" w:hAnsi="Times New Roman" w:cs="Times New Roman"/>
                  <w:sz w:val="24"/>
                  <w:szCs w:val="24"/>
                </w:rPr>
                <w:t>iranu</w:t>
              </w:r>
              <w:proofErr w:type="spellEnd"/>
              <w:r w:rsidR="003B22A9" w:rsidRPr="00B030C1">
                <w:rPr>
                  <w:rFonts w:ascii="Times New Roman" w:hAnsi="Times New Roman" w:cs="Times New Roman"/>
                  <w:sz w:val="24"/>
                  <w:szCs w:val="24"/>
                </w:rPr>
                <w:t xml:space="preserve">. (2015). A critical review of Integrated River Basin Management in the. </w:t>
              </w:r>
              <w:r w:rsidR="003B22A9" w:rsidRPr="00B030C1">
                <w:rPr>
                  <w:rFonts w:ascii="Times New Roman" w:hAnsi="Times New Roman" w:cs="Times New Roman"/>
                  <w:i/>
                  <w:iCs/>
                  <w:sz w:val="24"/>
                  <w:szCs w:val="24"/>
                </w:rPr>
                <w:t>International Journal of River</w:t>
              </w:r>
              <w:r w:rsidR="003B22A9" w:rsidRPr="00B030C1">
                <w:rPr>
                  <w:rFonts w:ascii="Times New Roman" w:hAnsi="Times New Roman" w:cs="Times New Roman"/>
                  <w:sz w:val="24"/>
                  <w:szCs w:val="24"/>
                </w:rPr>
                <w:t>, 13</w:t>
              </w:r>
              <w:r w:rsidR="006E45CF" w:rsidRPr="00B030C1">
                <w:rPr>
                  <w:rFonts w:ascii="Times New Roman" w:hAnsi="Times New Roman" w:cs="Times New Roman"/>
                  <w:sz w:val="24"/>
                  <w:szCs w:val="24"/>
                </w:rPr>
                <w:t>90-1397</w:t>
              </w:r>
              <w:r w:rsidR="003B22A9" w:rsidRPr="00B030C1">
                <w:rPr>
                  <w:rFonts w:ascii="Times New Roman" w:hAnsi="Times New Roman" w:cs="Times New Roman"/>
                  <w:sz w:val="24"/>
                  <w:szCs w:val="24"/>
                </w:rPr>
                <w:t>.</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r w:rsidRPr="00B030C1">
                <w:rPr>
                  <w:rFonts w:ascii="Times New Roman" w:hAnsi="Times New Roman" w:cs="Times New Roman"/>
                  <w:sz w:val="24"/>
                  <w:szCs w:val="24"/>
                </w:rPr>
                <w:t xml:space="preserve">Krishna, B. (2009). Mapping soil erosion susceptibility using remote sensing and GIS: a case of the Upper Nam </w:t>
              </w:r>
              <w:proofErr w:type="spellStart"/>
              <w:r w:rsidRPr="00B030C1">
                <w:rPr>
                  <w:rFonts w:ascii="Times New Roman" w:hAnsi="Times New Roman" w:cs="Times New Roman"/>
                  <w:sz w:val="24"/>
                  <w:szCs w:val="24"/>
                </w:rPr>
                <w:t>Wa</w:t>
              </w:r>
              <w:proofErr w:type="spellEnd"/>
              <w:r w:rsidRPr="00B030C1">
                <w:rPr>
                  <w:rFonts w:ascii="Times New Roman" w:hAnsi="Times New Roman" w:cs="Times New Roman"/>
                  <w:sz w:val="24"/>
                  <w:szCs w:val="24"/>
                </w:rPr>
                <w:t xml:space="preserve"> Watershed, Nan Province, Thailand. </w:t>
              </w:r>
              <w:r w:rsidR="002269D7" w:rsidRPr="00B030C1">
                <w:rPr>
                  <w:rFonts w:ascii="Times New Roman" w:hAnsi="Times New Roman" w:cs="Times New Roman"/>
                  <w:i/>
                  <w:iCs/>
                  <w:sz w:val="24"/>
                  <w:szCs w:val="24"/>
                </w:rPr>
                <w:t xml:space="preserve">Environ </w:t>
              </w:r>
              <w:proofErr w:type="spellStart"/>
              <w:r w:rsidR="002269D7" w:rsidRPr="00B030C1">
                <w:rPr>
                  <w:rFonts w:ascii="Times New Roman" w:hAnsi="Times New Roman" w:cs="Times New Roman"/>
                  <w:i/>
                  <w:iCs/>
                  <w:sz w:val="24"/>
                  <w:szCs w:val="24"/>
                </w:rPr>
                <w:t>Geol</w:t>
              </w:r>
              <w:proofErr w:type="spellEnd"/>
              <w:r w:rsidR="002269D7" w:rsidRPr="00B030C1">
                <w:rPr>
                  <w:rFonts w:ascii="Times New Roman" w:hAnsi="Times New Roman" w:cs="Times New Roman"/>
                  <w:i/>
                  <w:iCs/>
                  <w:sz w:val="24"/>
                  <w:szCs w:val="24"/>
                </w:rPr>
                <w:t>,</w:t>
              </w:r>
              <w:r w:rsidRPr="00B030C1">
                <w:rPr>
                  <w:rFonts w:ascii="Times New Roman" w:hAnsi="Times New Roman" w:cs="Times New Roman"/>
                  <w:sz w:val="24"/>
                  <w:szCs w:val="24"/>
                </w:rPr>
                <w:t xml:space="preserve"> 695-705.</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t>Ligonja</w:t>
              </w:r>
              <w:proofErr w:type="spellEnd"/>
              <w:r w:rsidRPr="00B030C1">
                <w:rPr>
                  <w:rFonts w:ascii="Times New Roman" w:hAnsi="Times New Roman" w:cs="Times New Roman"/>
                  <w:sz w:val="24"/>
                  <w:szCs w:val="24"/>
                </w:rPr>
                <w:t xml:space="preserve">, P. J. and </w:t>
              </w:r>
              <w:proofErr w:type="spellStart"/>
              <w:r w:rsidRPr="00B030C1">
                <w:rPr>
                  <w:rFonts w:ascii="Times New Roman" w:hAnsi="Times New Roman" w:cs="Times New Roman"/>
                  <w:sz w:val="24"/>
                  <w:szCs w:val="24"/>
                </w:rPr>
                <w:t>Shrestha</w:t>
              </w:r>
              <w:proofErr w:type="spellEnd"/>
              <w:r w:rsidRPr="00B030C1">
                <w:rPr>
                  <w:rFonts w:ascii="Times New Roman" w:hAnsi="Times New Roman" w:cs="Times New Roman"/>
                  <w:sz w:val="24"/>
                  <w:szCs w:val="24"/>
                </w:rPr>
                <w:t xml:space="preserve">, R. P. (2015). Soil erosion assessment in </w:t>
              </w:r>
              <w:proofErr w:type="spellStart"/>
              <w:r w:rsidRPr="00B030C1">
                <w:rPr>
                  <w:rFonts w:ascii="Times New Roman" w:hAnsi="Times New Roman" w:cs="Times New Roman"/>
                  <w:sz w:val="24"/>
                  <w:szCs w:val="24"/>
                </w:rPr>
                <w:t>kondoa</w:t>
              </w:r>
              <w:proofErr w:type="spellEnd"/>
              <w:r w:rsidRPr="00B030C1">
                <w:rPr>
                  <w:rFonts w:ascii="Times New Roman" w:hAnsi="Times New Roman" w:cs="Times New Roman"/>
                  <w:sz w:val="24"/>
                  <w:szCs w:val="24"/>
                </w:rPr>
                <w:t xml:space="preserve"> eroded area in Tanzania using universal soil loss equation, geographic information systems and socioeconomic approach. </w:t>
              </w:r>
              <w:r w:rsidRPr="00B030C1">
                <w:rPr>
                  <w:rFonts w:ascii="Times New Roman" w:hAnsi="Times New Roman" w:cs="Times New Roman"/>
                  <w:i/>
                  <w:iCs/>
                  <w:sz w:val="24"/>
                  <w:szCs w:val="24"/>
                </w:rPr>
                <w:t xml:space="preserve">Land </w:t>
              </w:r>
              <w:proofErr w:type="spellStart"/>
              <w:r w:rsidRPr="00B030C1">
                <w:rPr>
                  <w:rFonts w:ascii="Times New Roman" w:hAnsi="Times New Roman" w:cs="Times New Roman"/>
                  <w:i/>
                  <w:iCs/>
                  <w:sz w:val="24"/>
                  <w:szCs w:val="24"/>
                </w:rPr>
                <w:t>Degrad</w:t>
              </w:r>
              <w:proofErr w:type="spellEnd"/>
              <w:r w:rsidRPr="00B030C1">
                <w:rPr>
                  <w:rFonts w:ascii="Times New Roman" w:hAnsi="Times New Roman" w:cs="Times New Roman"/>
                  <w:sz w:val="24"/>
                  <w:szCs w:val="24"/>
                </w:rPr>
                <w:t>, 367-370.</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t>Lillesand</w:t>
              </w:r>
              <w:proofErr w:type="spellEnd"/>
              <w:r w:rsidRPr="00B030C1">
                <w:rPr>
                  <w:rFonts w:ascii="Times New Roman" w:hAnsi="Times New Roman" w:cs="Times New Roman"/>
                  <w:sz w:val="24"/>
                  <w:szCs w:val="24"/>
                </w:rPr>
                <w:t xml:space="preserve">, M., Kiefer, W., and </w:t>
              </w:r>
              <w:proofErr w:type="spellStart"/>
              <w:r w:rsidRPr="00B030C1">
                <w:rPr>
                  <w:rFonts w:ascii="Times New Roman" w:hAnsi="Times New Roman" w:cs="Times New Roman"/>
                  <w:sz w:val="24"/>
                  <w:szCs w:val="24"/>
                </w:rPr>
                <w:t>Chipman</w:t>
              </w:r>
              <w:proofErr w:type="spellEnd"/>
              <w:r w:rsidRPr="00B030C1">
                <w:rPr>
                  <w:rFonts w:ascii="Times New Roman" w:hAnsi="Times New Roman" w:cs="Times New Roman"/>
                  <w:sz w:val="24"/>
                  <w:szCs w:val="24"/>
                </w:rPr>
                <w:t xml:space="preserve">, W. (2013). </w:t>
              </w:r>
              <w:r w:rsidRPr="00B030C1">
                <w:rPr>
                  <w:rFonts w:ascii="Times New Roman" w:hAnsi="Times New Roman" w:cs="Times New Roman"/>
                  <w:i/>
                  <w:iCs/>
                  <w:sz w:val="24"/>
                  <w:szCs w:val="24"/>
                </w:rPr>
                <w:t>Remote Sensing and Image Interpretation.</w:t>
              </w:r>
              <w:r w:rsidRPr="00B030C1">
                <w:rPr>
                  <w:rFonts w:ascii="Times New Roman" w:hAnsi="Times New Roman" w:cs="Times New Roman"/>
                  <w:sz w:val="24"/>
                  <w:szCs w:val="24"/>
                </w:rPr>
                <w:t xml:space="preserve"> New York: Wiley.</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r w:rsidRPr="00B030C1">
                <w:rPr>
                  <w:rFonts w:ascii="Times New Roman" w:hAnsi="Times New Roman" w:cs="Times New Roman"/>
                  <w:sz w:val="24"/>
                  <w:szCs w:val="24"/>
                </w:rPr>
                <w:t xml:space="preserve">Louis, P. (2011). Erosion Impacts on Soil and Environmental Quality: </w:t>
              </w:r>
              <w:proofErr w:type="spellStart"/>
              <w:r w:rsidRPr="00B030C1">
                <w:rPr>
                  <w:rFonts w:ascii="Times New Roman" w:hAnsi="Times New Roman" w:cs="Times New Roman"/>
                  <w:sz w:val="24"/>
                  <w:szCs w:val="24"/>
                </w:rPr>
                <w:t>Vertisols</w:t>
              </w:r>
              <w:proofErr w:type="spellEnd"/>
              <w:r w:rsidRPr="00B030C1">
                <w:rPr>
                  <w:rFonts w:ascii="Times New Roman" w:hAnsi="Times New Roman" w:cs="Times New Roman"/>
                  <w:sz w:val="24"/>
                  <w:szCs w:val="24"/>
                </w:rPr>
                <w:t xml:space="preserve"> in the Highlands Region of Ethiopia.</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r w:rsidRPr="00B030C1">
                <w:rPr>
                  <w:rFonts w:ascii="Times New Roman" w:hAnsi="Times New Roman" w:cs="Times New Roman"/>
                  <w:sz w:val="24"/>
                  <w:szCs w:val="24"/>
                </w:rPr>
                <w:t xml:space="preserve">Mahmud </w:t>
              </w:r>
              <w:proofErr w:type="spellStart"/>
              <w:r w:rsidRPr="00B030C1">
                <w:rPr>
                  <w:rFonts w:ascii="Times New Roman" w:hAnsi="Times New Roman" w:cs="Times New Roman"/>
                  <w:sz w:val="24"/>
                  <w:szCs w:val="24"/>
                </w:rPr>
                <w:t>Yesuf</w:t>
              </w:r>
              <w:proofErr w:type="spellEnd"/>
              <w:r w:rsidRPr="00B030C1">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Alemu</w:t>
              </w:r>
              <w:proofErr w:type="spellEnd"/>
              <w:r w:rsidR="002269D7" w:rsidRPr="00B030C1">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Mekonnen</w:t>
              </w:r>
              <w:proofErr w:type="spellEnd"/>
              <w:r w:rsidRPr="00B030C1">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Menale</w:t>
              </w:r>
              <w:proofErr w:type="spellEnd"/>
              <w:r w:rsidR="002269D7" w:rsidRPr="00B030C1">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Kassie</w:t>
              </w:r>
              <w:proofErr w:type="spellEnd"/>
              <w:r w:rsidRPr="00B030C1">
                <w:rPr>
                  <w:rFonts w:ascii="Times New Roman" w:hAnsi="Times New Roman" w:cs="Times New Roman"/>
                  <w:sz w:val="24"/>
                  <w:szCs w:val="24"/>
                </w:rPr>
                <w:t xml:space="preserve">, and </w:t>
              </w:r>
              <w:proofErr w:type="spellStart"/>
              <w:r w:rsidRPr="00B030C1">
                <w:rPr>
                  <w:rFonts w:ascii="Times New Roman" w:hAnsi="Times New Roman" w:cs="Times New Roman"/>
                  <w:sz w:val="24"/>
                  <w:szCs w:val="24"/>
                </w:rPr>
                <w:t>Pender,J</w:t>
              </w:r>
              <w:proofErr w:type="spellEnd"/>
              <w:r w:rsidRPr="00B030C1">
                <w:rPr>
                  <w:rFonts w:ascii="Times New Roman" w:hAnsi="Times New Roman" w:cs="Times New Roman"/>
                  <w:sz w:val="24"/>
                  <w:szCs w:val="24"/>
                </w:rPr>
                <w:t xml:space="preserve">. (2005). Cost of Land Degradation in Ethiopia. </w:t>
              </w:r>
              <w:r w:rsidRPr="00B030C1">
                <w:rPr>
                  <w:rFonts w:ascii="Times New Roman" w:hAnsi="Times New Roman" w:cs="Times New Roman"/>
                  <w:i/>
                  <w:iCs/>
                  <w:sz w:val="24"/>
                  <w:szCs w:val="24"/>
                </w:rPr>
                <w:t>A Critical Review of Past Studies. Environmental Economics Policy Forum for Ethiopia (EEPFE)</w:t>
              </w:r>
              <w:r w:rsidRPr="00B030C1">
                <w:rPr>
                  <w:rFonts w:ascii="Times New Roman" w:hAnsi="Times New Roman" w:cs="Times New Roman"/>
                  <w:sz w:val="24"/>
                  <w:szCs w:val="24"/>
                </w:rPr>
                <w:t>.</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r w:rsidRPr="00B030C1">
                <w:rPr>
                  <w:rFonts w:ascii="Times New Roman" w:hAnsi="Times New Roman" w:cs="Times New Roman"/>
                  <w:sz w:val="24"/>
                  <w:szCs w:val="24"/>
                </w:rPr>
                <w:t xml:space="preserve">Mary, T., </w:t>
              </w:r>
              <w:proofErr w:type="spellStart"/>
              <w:r w:rsidRPr="00B030C1">
                <w:rPr>
                  <w:rFonts w:ascii="Times New Roman" w:hAnsi="Times New Roman" w:cs="Times New Roman"/>
                  <w:sz w:val="24"/>
                  <w:szCs w:val="24"/>
                </w:rPr>
                <w:t>Ekwal</w:t>
              </w:r>
              <w:proofErr w:type="spellEnd"/>
              <w:r w:rsidRPr="00B030C1">
                <w:rPr>
                  <w:rFonts w:ascii="Times New Roman" w:hAnsi="Times New Roman" w:cs="Times New Roman"/>
                  <w:sz w:val="24"/>
                  <w:szCs w:val="24"/>
                </w:rPr>
                <w:t xml:space="preserve">, I., and </w:t>
              </w:r>
              <w:proofErr w:type="spellStart"/>
              <w:r w:rsidRPr="00B030C1">
                <w:rPr>
                  <w:rFonts w:ascii="Times New Roman" w:hAnsi="Times New Roman" w:cs="Times New Roman"/>
                  <w:sz w:val="24"/>
                  <w:szCs w:val="24"/>
                </w:rPr>
                <w:t>Tahir</w:t>
              </w:r>
              <w:proofErr w:type="spellEnd"/>
              <w:r w:rsidRPr="00B030C1">
                <w:rPr>
                  <w:rFonts w:ascii="Times New Roman" w:hAnsi="Times New Roman" w:cs="Times New Roman"/>
                  <w:sz w:val="24"/>
                  <w:szCs w:val="24"/>
                </w:rPr>
                <w:t xml:space="preserve">, H. (2013). Evaluation of land use/land cover changes in </w:t>
              </w:r>
              <w:proofErr w:type="spellStart"/>
              <w:r w:rsidRPr="00B030C1">
                <w:rPr>
                  <w:rFonts w:ascii="Times New Roman" w:hAnsi="Times New Roman" w:cs="Times New Roman"/>
                  <w:sz w:val="24"/>
                  <w:szCs w:val="24"/>
                </w:rPr>
                <w:t>Mekelle</w:t>
              </w:r>
              <w:proofErr w:type="spellEnd"/>
              <w:r w:rsidRPr="00B030C1">
                <w:rPr>
                  <w:rFonts w:ascii="Times New Roman" w:hAnsi="Times New Roman" w:cs="Times New Roman"/>
                  <w:sz w:val="24"/>
                  <w:szCs w:val="24"/>
                </w:rPr>
                <w:t xml:space="preserve"> City, Ethiopia using Remote Sensing and GIS. </w:t>
              </w:r>
              <w:r w:rsidRPr="00B030C1">
                <w:rPr>
                  <w:rFonts w:ascii="Times New Roman" w:hAnsi="Times New Roman" w:cs="Times New Roman"/>
                  <w:i/>
                  <w:iCs/>
                  <w:sz w:val="24"/>
                  <w:szCs w:val="24"/>
                </w:rPr>
                <w:t>Computational Ecology</w:t>
              </w:r>
              <w:r w:rsidRPr="00B030C1">
                <w:rPr>
                  <w:rFonts w:ascii="Times New Roman" w:hAnsi="Times New Roman" w:cs="Times New Roman"/>
                  <w:sz w:val="24"/>
                  <w:szCs w:val="24"/>
                </w:rPr>
                <w:t>, 9-16.</w:t>
              </w:r>
            </w:p>
            <w:p w:rsidR="003B22A9" w:rsidRPr="00B030C1" w:rsidRDefault="004A31DC"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t>Mitasova</w:t>
              </w:r>
              <w:proofErr w:type="spellEnd"/>
              <w:r w:rsidRPr="00B030C1">
                <w:rPr>
                  <w:rFonts w:ascii="Times New Roman" w:hAnsi="Times New Roman" w:cs="Times New Roman"/>
                  <w:sz w:val="24"/>
                  <w:szCs w:val="24"/>
                </w:rPr>
                <w:t>, H., and</w:t>
              </w:r>
              <w:r w:rsidR="003B22A9" w:rsidRPr="00B030C1">
                <w:rPr>
                  <w:rFonts w:ascii="Times New Roman" w:hAnsi="Times New Roman" w:cs="Times New Roman"/>
                  <w:sz w:val="24"/>
                  <w:szCs w:val="24"/>
                </w:rPr>
                <w:t xml:space="preserve"> </w:t>
              </w:r>
              <w:proofErr w:type="spellStart"/>
              <w:r w:rsidR="003B22A9" w:rsidRPr="00B030C1">
                <w:rPr>
                  <w:rFonts w:ascii="Times New Roman" w:hAnsi="Times New Roman" w:cs="Times New Roman"/>
                  <w:sz w:val="24"/>
                  <w:szCs w:val="24"/>
                </w:rPr>
                <w:t>Mitas</w:t>
              </w:r>
              <w:proofErr w:type="spellEnd"/>
              <w:r w:rsidR="003B22A9" w:rsidRPr="00B030C1">
                <w:rPr>
                  <w:rFonts w:ascii="Times New Roman" w:hAnsi="Times New Roman" w:cs="Times New Roman"/>
                  <w:sz w:val="24"/>
                  <w:szCs w:val="24"/>
                </w:rPr>
                <w:t xml:space="preserve">, Z. (1999). </w:t>
              </w:r>
              <w:r w:rsidR="00B030C1">
                <w:rPr>
                  <w:rFonts w:ascii="Times New Roman" w:hAnsi="Times New Roman" w:cs="Times New Roman"/>
                  <w:i/>
                  <w:iCs/>
                  <w:sz w:val="24"/>
                  <w:szCs w:val="24"/>
                </w:rPr>
                <w:t>Modeling</w:t>
              </w:r>
              <w:r w:rsidR="003B22A9" w:rsidRPr="00B030C1">
                <w:rPr>
                  <w:rFonts w:ascii="Times New Roman" w:hAnsi="Times New Roman" w:cs="Times New Roman"/>
                  <w:i/>
                  <w:iCs/>
                  <w:sz w:val="24"/>
                  <w:szCs w:val="24"/>
                </w:rPr>
                <w:t xml:space="preserve"> soil detachment with RUSLE 3D using GIS.</w:t>
              </w:r>
              <w:r w:rsidR="003B22A9" w:rsidRPr="00B030C1">
                <w:rPr>
                  <w:rFonts w:ascii="Times New Roman" w:hAnsi="Times New Roman" w:cs="Times New Roman"/>
                  <w:sz w:val="24"/>
                  <w:szCs w:val="24"/>
                </w:rPr>
                <w:t xml:space="preserve"> IL, USA: Un</w:t>
              </w:r>
              <w:r w:rsidR="008F3191" w:rsidRPr="00B030C1">
                <w:rPr>
                  <w:rFonts w:ascii="Times New Roman" w:hAnsi="Times New Roman" w:cs="Times New Roman"/>
                  <w:sz w:val="24"/>
                  <w:szCs w:val="24"/>
                </w:rPr>
                <w:t>iversity of Illinois at Urbana-</w:t>
              </w:r>
              <w:r w:rsidR="003B22A9" w:rsidRPr="00B030C1">
                <w:rPr>
                  <w:rFonts w:ascii="Times New Roman" w:hAnsi="Times New Roman" w:cs="Times New Roman"/>
                  <w:sz w:val="24"/>
                  <w:szCs w:val="24"/>
                </w:rPr>
                <w:t>Champaign.</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t>Mitiku</w:t>
              </w:r>
              <w:proofErr w:type="spellEnd"/>
              <w:r w:rsidRPr="00B030C1">
                <w:rPr>
                  <w:rFonts w:ascii="Times New Roman" w:hAnsi="Times New Roman" w:cs="Times New Roman"/>
                  <w:sz w:val="24"/>
                  <w:szCs w:val="24"/>
                </w:rPr>
                <w:t xml:space="preserve"> Haile, Karl,</w:t>
              </w:r>
              <w:r w:rsidR="002269D7" w:rsidRPr="00B030C1">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H.,and</w:t>
              </w:r>
              <w:proofErr w:type="spellEnd"/>
              <w:r w:rsidRPr="00B030C1">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Brigitta</w:t>
              </w:r>
              <w:proofErr w:type="spellEnd"/>
              <w:r w:rsidRPr="00B030C1">
                <w:rPr>
                  <w:rFonts w:ascii="Times New Roman" w:hAnsi="Times New Roman" w:cs="Times New Roman"/>
                  <w:sz w:val="24"/>
                  <w:szCs w:val="24"/>
                </w:rPr>
                <w:t>,</w:t>
              </w:r>
              <w:r w:rsidR="002269D7" w:rsidRPr="00B030C1">
                <w:rPr>
                  <w:rFonts w:ascii="Times New Roman" w:hAnsi="Times New Roman" w:cs="Times New Roman"/>
                  <w:sz w:val="24"/>
                  <w:szCs w:val="24"/>
                </w:rPr>
                <w:t xml:space="preserve"> </w:t>
              </w:r>
              <w:r w:rsidRPr="00B030C1">
                <w:rPr>
                  <w:rFonts w:ascii="Times New Roman" w:hAnsi="Times New Roman" w:cs="Times New Roman"/>
                  <w:sz w:val="24"/>
                  <w:szCs w:val="24"/>
                </w:rPr>
                <w:t xml:space="preserve">S. (2006). Sustainable Land Management-A New Approach to Soil and Water Conservation in </w:t>
              </w:r>
              <w:proofErr w:type="spellStart"/>
              <w:r w:rsidRPr="00B030C1">
                <w:rPr>
                  <w:rFonts w:ascii="Times New Roman" w:hAnsi="Times New Roman" w:cs="Times New Roman"/>
                  <w:sz w:val="24"/>
                  <w:szCs w:val="24"/>
                </w:rPr>
                <w:t>Ethiopia.Mekelle</w:t>
              </w:r>
              <w:proofErr w:type="spellEnd"/>
              <w:r w:rsidRPr="00B030C1">
                <w:rPr>
                  <w:rFonts w:ascii="Times New Roman" w:hAnsi="Times New Roman" w:cs="Times New Roman"/>
                  <w:sz w:val="24"/>
                  <w:szCs w:val="24"/>
                </w:rPr>
                <w:t xml:space="preserve">, Ethiopia. </w:t>
              </w:r>
              <w:r w:rsidRPr="00B030C1">
                <w:rPr>
                  <w:rFonts w:ascii="Times New Roman" w:hAnsi="Times New Roman" w:cs="Times New Roman"/>
                  <w:i/>
                  <w:iCs/>
                  <w:sz w:val="24"/>
                  <w:szCs w:val="24"/>
                </w:rPr>
                <w:t xml:space="preserve">Land </w:t>
              </w:r>
              <w:r w:rsidRPr="00B030C1">
                <w:rPr>
                  <w:rFonts w:ascii="Times New Roman" w:hAnsi="Times New Roman" w:cs="Times New Roman"/>
                  <w:i/>
                  <w:iCs/>
                  <w:sz w:val="24"/>
                  <w:szCs w:val="24"/>
                </w:rPr>
                <w:lastRenderedPageBreak/>
                <w:t xml:space="preserve">Resources Management and Environmental Protection Department, </w:t>
              </w:r>
              <w:proofErr w:type="spellStart"/>
              <w:r w:rsidRPr="00B030C1">
                <w:rPr>
                  <w:rFonts w:ascii="Times New Roman" w:hAnsi="Times New Roman" w:cs="Times New Roman"/>
                  <w:i/>
                  <w:iCs/>
                  <w:sz w:val="24"/>
                  <w:szCs w:val="24"/>
                </w:rPr>
                <w:t>Mekelle</w:t>
              </w:r>
              <w:proofErr w:type="spellEnd"/>
              <w:r w:rsidRPr="00B030C1">
                <w:rPr>
                  <w:rFonts w:ascii="Times New Roman" w:hAnsi="Times New Roman" w:cs="Times New Roman"/>
                  <w:i/>
                  <w:iCs/>
                  <w:sz w:val="24"/>
                  <w:szCs w:val="24"/>
                </w:rPr>
                <w:t xml:space="preserve"> University</w:t>
              </w:r>
              <w:r w:rsidRPr="00B030C1">
                <w:rPr>
                  <w:rFonts w:ascii="Times New Roman" w:hAnsi="Times New Roman" w:cs="Times New Roman"/>
                  <w:sz w:val="24"/>
                  <w:szCs w:val="24"/>
                </w:rPr>
                <w:t>, 53-60.</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t>Moges</w:t>
              </w:r>
              <w:proofErr w:type="spellEnd"/>
              <w:r w:rsidRPr="00B030C1">
                <w:rPr>
                  <w:rFonts w:ascii="Times New Roman" w:hAnsi="Times New Roman" w:cs="Times New Roman"/>
                  <w:sz w:val="24"/>
                  <w:szCs w:val="24"/>
                </w:rPr>
                <w:t xml:space="preserve">, A. and Holden, M. (2006). Farmers’ perceptions of soil erosion and soil fertility. </w:t>
              </w:r>
              <w:r w:rsidRPr="00B030C1">
                <w:rPr>
                  <w:rFonts w:ascii="Times New Roman" w:hAnsi="Times New Roman" w:cs="Times New Roman"/>
                  <w:i/>
                  <w:iCs/>
                  <w:sz w:val="24"/>
                  <w:szCs w:val="24"/>
                </w:rPr>
                <w:t>Land Degradation and Development</w:t>
              </w:r>
              <w:r w:rsidR="003E334F" w:rsidRPr="00B030C1">
                <w:rPr>
                  <w:rFonts w:ascii="Times New Roman" w:hAnsi="Times New Roman" w:cs="Times New Roman"/>
                  <w:sz w:val="24"/>
                  <w:szCs w:val="24"/>
                </w:rPr>
                <w:t>, 543-</w:t>
              </w:r>
              <w:r w:rsidRPr="00B030C1">
                <w:rPr>
                  <w:rFonts w:ascii="Times New Roman" w:hAnsi="Times New Roman" w:cs="Times New Roman"/>
                  <w:sz w:val="24"/>
                  <w:szCs w:val="24"/>
                </w:rPr>
                <w:t>554.</w:t>
              </w:r>
            </w:p>
            <w:p w:rsidR="003B22A9" w:rsidRPr="00B030C1" w:rsidRDefault="003154DE" w:rsidP="00FE76B7">
              <w:pPr>
                <w:pStyle w:val="Bibliography"/>
                <w:spacing w:after="120" w:line="360" w:lineRule="auto"/>
                <w:ind w:left="720" w:hanging="720"/>
                <w:jc w:val="both"/>
                <w:rPr>
                  <w:rFonts w:ascii="Times New Roman" w:hAnsi="Times New Roman" w:cs="Times New Roman"/>
                  <w:sz w:val="24"/>
                  <w:szCs w:val="24"/>
                </w:rPr>
              </w:pPr>
              <w:r w:rsidRPr="00B030C1">
                <w:rPr>
                  <w:rFonts w:ascii="Times New Roman" w:hAnsi="Times New Roman" w:cs="Times New Roman"/>
                  <w:sz w:val="24"/>
                  <w:szCs w:val="24"/>
                </w:rPr>
                <w:t>Moore, I. D., and</w:t>
              </w:r>
              <w:r w:rsidR="003B22A9" w:rsidRPr="00B030C1">
                <w:rPr>
                  <w:rFonts w:ascii="Times New Roman" w:hAnsi="Times New Roman" w:cs="Times New Roman"/>
                  <w:sz w:val="24"/>
                  <w:szCs w:val="24"/>
                </w:rPr>
                <w:t xml:space="preserve"> Burch, G. J. (1986). Physical basis of the length-slope factor in the universal soil loss equation. </w:t>
              </w:r>
              <w:r w:rsidR="003B22A9" w:rsidRPr="00B030C1">
                <w:rPr>
                  <w:rFonts w:ascii="Times New Roman" w:hAnsi="Times New Roman" w:cs="Times New Roman"/>
                  <w:i/>
                  <w:iCs/>
                  <w:sz w:val="24"/>
                  <w:szCs w:val="24"/>
                </w:rPr>
                <w:t>Soil Science Society of America Journal</w:t>
              </w:r>
              <w:r w:rsidR="003E334F" w:rsidRPr="00B030C1">
                <w:rPr>
                  <w:rFonts w:ascii="Times New Roman" w:hAnsi="Times New Roman" w:cs="Times New Roman"/>
                  <w:sz w:val="24"/>
                  <w:szCs w:val="24"/>
                </w:rPr>
                <w:t>, 1294-</w:t>
              </w:r>
              <w:r w:rsidR="003B22A9" w:rsidRPr="00B030C1">
                <w:rPr>
                  <w:rFonts w:ascii="Times New Roman" w:hAnsi="Times New Roman" w:cs="Times New Roman"/>
                  <w:sz w:val="24"/>
                  <w:szCs w:val="24"/>
                </w:rPr>
                <w:t>1298.</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r w:rsidRPr="00B030C1">
                <w:rPr>
                  <w:rFonts w:ascii="Times New Roman" w:hAnsi="Times New Roman" w:cs="Times New Roman"/>
                  <w:sz w:val="24"/>
                  <w:szCs w:val="24"/>
                </w:rPr>
                <w:t xml:space="preserve">Morgan, R. (2005). Soil erosion and </w:t>
              </w:r>
              <w:proofErr w:type="spellStart"/>
              <w:r w:rsidRPr="00B030C1">
                <w:rPr>
                  <w:rFonts w:ascii="Times New Roman" w:hAnsi="Times New Roman" w:cs="Times New Roman"/>
                  <w:sz w:val="24"/>
                  <w:szCs w:val="24"/>
                </w:rPr>
                <w:t>conservation.Third</w:t>
              </w:r>
              <w:proofErr w:type="spellEnd"/>
              <w:r w:rsidRPr="00B030C1">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edition.Blackwell</w:t>
              </w:r>
              <w:proofErr w:type="spellEnd"/>
              <w:r w:rsidRPr="00B030C1">
                <w:rPr>
                  <w:rFonts w:ascii="Times New Roman" w:hAnsi="Times New Roman" w:cs="Times New Roman"/>
                  <w:sz w:val="24"/>
                  <w:szCs w:val="24"/>
                </w:rPr>
                <w:t xml:space="preserve">. </w:t>
              </w:r>
              <w:r w:rsidRPr="00B030C1">
                <w:rPr>
                  <w:rFonts w:ascii="Times New Roman" w:hAnsi="Times New Roman" w:cs="Times New Roman"/>
                  <w:i/>
                  <w:iCs/>
                  <w:sz w:val="24"/>
                  <w:szCs w:val="24"/>
                </w:rPr>
                <w:t>Malden</w:t>
              </w:r>
              <w:r w:rsidRPr="00B030C1">
                <w:rPr>
                  <w:rFonts w:ascii="Times New Roman" w:hAnsi="Times New Roman" w:cs="Times New Roman"/>
                  <w:sz w:val="24"/>
                  <w:szCs w:val="24"/>
                </w:rPr>
                <w:t>.</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r w:rsidRPr="00B030C1">
                <w:rPr>
                  <w:rFonts w:ascii="Times New Roman" w:hAnsi="Times New Roman" w:cs="Times New Roman"/>
                  <w:sz w:val="24"/>
                  <w:szCs w:val="24"/>
                </w:rPr>
                <w:t xml:space="preserve">Muhammad, Y. (2018). Soil Erosion its types and their control. </w:t>
              </w:r>
              <w:r w:rsidRPr="00B030C1">
                <w:rPr>
                  <w:rFonts w:ascii="Times New Roman" w:hAnsi="Times New Roman" w:cs="Times New Roman"/>
                  <w:i/>
                  <w:iCs/>
                  <w:sz w:val="24"/>
                  <w:szCs w:val="24"/>
                </w:rPr>
                <w:t>information insight</w:t>
              </w:r>
              <w:r w:rsidRPr="00B030C1">
                <w:rPr>
                  <w:rFonts w:ascii="Times New Roman" w:hAnsi="Times New Roman" w:cs="Times New Roman"/>
                  <w:sz w:val="24"/>
                  <w:szCs w:val="24"/>
                </w:rPr>
                <w:t xml:space="preserve">, </w:t>
              </w:r>
              <w:r w:rsidR="003E334F" w:rsidRPr="00B030C1">
                <w:rPr>
                  <w:rFonts w:ascii="Times New Roman" w:hAnsi="Times New Roman" w:cs="Times New Roman"/>
                  <w:sz w:val="24"/>
                  <w:szCs w:val="24"/>
                </w:rPr>
                <w:t>11</w:t>
              </w:r>
              <w:r w:rsidRPr="00B030C1">
                <w:rPr>
                  <w:rFonts w:ascii="Times New Roman" w:hAnsi="Times New Roman" w:cs="Times New Roman"/>
                  <w:sz w:val="24"/>
                  <w:szCs w:val="24"/>
                </w:rPr>
                <w:t>16-</w:t>
              </w:r>
              <w:r w:rsidR="003E334F" w:rsidRPr="00B030C1">
                <w:rPr>
                  <w:rFonts w:ascii="Times New Roman" w:hAnsi="Times New Roman" w:cs="Times New Roman"/>
                  <w:sz w:val="24"/>
                  <w:szCs w:val="24"/>
                </w:rPr>
                <w:t>11</w:t>
              </w:r>
              <w:r w:rsidRPr="00B030C1">
                <w:rPr>
                  <w:rFonts w:ascii="Times New Roman" w:hAnsi="Times New Roman" w:cs="Times New Roman"/>
                  <w:sz w:val="24"/>
                  <w:szCs w:val="24"/>
                </w:rPr>
                <w:t>20.</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r w:rsidRPr="00B030C1">
                <w:rPr>
                  <w:rFonts w:ascii="Times New Roman" w:hAnsi="Times New Roman" w:cs="Times New Roman"/>
                  <w:sz w:val="24"/>
                  <w:szCs w:val="24"/>
                </w:rPr>
                <w:t>NASA</w:t>
              </w:r>
              <w:r w:rsidR="003154DE" w:rsidRPr="00B030C1">
                <w:rPr>
                  <w:rFonts w:ascii="Times New Roman" w:hAnsi="Times New Roman" w:cs="Times New Roman"/>
                  <w:sz w:val="24"/>
                  <w:szCs w:val="24"/>
                </w:rPr>
                <w:t xml:space="preserve"> (National Aeronautics and Space Administration)</w:t>
              </w:r>
              <w:r w:rsidRPr="00B030C1">
                <w:rPr>
                  <w:rFonts w:ascii="Times New Roman" w:hAnsi="Times New Roman" w:cs="Times New Roman"/>
                  <w:sz w:val="24"/>
                  <w:szCs w:val="24"/>
                </w:rPr>
                <w:t xml:space="preserve">. (2016). </w:t>
              </w:r>
              <w:r w:rsidRPr="00B030C1">
                <w:rPr>
                  <w:rFonts w:ascii="Times New Roman" w:hAnsi="Times New Roman" w:cs="Times New Roman"/>
                  <w:i/>
                  <w:iCs/>
                  <w:sz w:val="24"/>
                  <w:szCs w:val="24"/>
                </w:rPr>
                <w:t>Landsat 8 Science Data Users Handbook .</w:t>
              </w:r>
              <w:r w:rsidRPr="00B030C1">
                <w:rPr>
                  <w:rFonts w:ascii="Times New Roman" w:hAnsi="Times New Roman" w:cs="Times New Roman"/>
                  <w:sz w:val="24"/>
                  <w:szCs w:val="24"/>
                </w:rPr>
                <w:t xml:space="preserve"> Sioux Falls: National Aeronautics and Space Administration.</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t>Nill</w:t>
              </w:r>
              <w:proofErr w:type="spellEnd"/>
              <w:r w:rsidRPr="00B030C1">
                <w:rPr>
                  <w:rFonts w:ascii="Times New Roman" w:hAnsi="Times New Roman" w:cs="Times New Roman"/>
                  <w:sz w:val="24"/>
                  <w:szCs w:val="24"/>
                </w:rPr>
                <w:t xml:space="preserve">, D., </w:t>
              </w:r>
              <w:proofErr w:type="spellStart"/>
              <w:r w:rsidRPr="00B030C1">
                <w:rPr>
                  <w:rFonts w:ascii="Times New Roman" w:hAnsi="Times New Roman" w:cs="Times New Roman"/>
                  <w:sz w:val="24"/>
                  <w:szCs w:val="24"/>
                </w:rPr>
                <w:t>Schwertmann</w:t>
              </w:r>
              <w:proofErr w:type="spellEnd"/>
              <w:r w:rsidRPr="00B030C1">
                <w:rPr>
                  <w:rFonts w:ascii="Times New Roman" w:hAnsi="Times New Roman" w:cs="Times New Roman"/>
                  <w:sz w:val="24"/>
                  <w:szCs w:val="24"/>
                </w:rPr>
                <w:t xml:space="preserve">, U., </w:t>
              </w:r>
              <w:proofErr w:type="spellStart"/>
              <w:r w:rsidRPr="00B030C1">
                <w:rPr>
                  <w:rFonts w:ascii="Times New Roman" w:hAnsi="Times New Roman" w:cs="Times New Roman"/>
                  <w:sz w:val="24"/>
                  <w:szCs w:val="24"/>
                </w:rPr>
                <w:t>Sabel-Koschella</w:t>
              </w:r>
              <w:proofErr w:type="spellEnd"/>
              <w:r w:rsidRPr="00B030C1">
                <w:rPr>
                  <w:rFonts w:ascii="Times New Roman" w:hAnsi="Times New Roman" w:cs="Times New Roman"/>
                  <w:sz w:val="24"/>
                  <w:szCs w:val="24"/>
                </w:rPr>
                <w:t xml:space="preserve">, U., Bernhard, M., and Breuer, J.,. (1996). Soil erosion by water in Africa principles, prediction and </w:t>
              </w:r>
              <w:proofErr w:type="spellStart"/>
              <w:r w:rsidRPr="00B030C1">
                <w:rPr>
                  <w:rFonts w:ascii="Times New Roman" w:hAnsi="Times New Roman" w:cs="Times New Roman"/>
                  <w:sz w:val="24"/>
                  <w:szCs w:val="24"/>
                </w:rPr>
                <w:t>protection.DeutscheGesellschaft</w:t>
              </w:r>
              <w:proofErr w:type="spellEnd"/>
              <w:r w:rsidRPr="00B030C1">
                <w:rPr>
                  <w:rFonts w:ascii="Times New Roman" w:hAnsi="Times New Roman" w:cs="Times New Roman"/>
                  <w:sz w:val="24"/>
                  <w:szCs w:val="24"/>
                </w:rPr>
                <w:t xml:space="preserve"> fur </w:t>
              </w:r>
              <w:proofErr w:type="spellStart"/>
              <w:r w:rsidRPr="00B030C1">
                <w:rPr>
                  <w:rFonts w:ascii="Times New Roman" w:hAnsi="Times New Roman" w:cs="Times New Roman"/>
                  <w:sz w:val="24"/>
                  <w:szCs w:val="24"/>
                </w:rPr>
                <w:t>TechnischeZusammenarbeit</w:t>
              </w:r>
              <w:proofErr w:type="spellEnd"/>
              <w:r w:rsidRPr="00B030C1">
                <w:rPr>
                  <w:rFonts w:ascii="Times New Roman" w:hAnsi="Times New Roman" w:cs="Times New Roman"/>
                  <w:sz w:val="24"/>
                  <w:szCs w:val="24"/>
                </w:rPr>
                <w:t xml:space="preserve"> (GTZ) GmbH-</w:t>
              </w:r>
              <w:proofErr w:type="spellStart"/>
              <w:r w:rsidRPr="00B030C1">
                <w:rPr>
                  <w:rFonts w:ascii="Times New Roman" w:hAnsi="Times New Roman" w:cs="Times New Roman"/>
                  <w:sz w:val="24"/>
                  <w:szCs w:val="24"/>
                </w:rPr>
                <w:t>Rossdorf</w:t>
              </w:r>
              <w:proofErr w:type="spellEnd"/>
              <w:r w:rsidRPr="00B030C1">
                <w:rPr>
                  <w:rFonts w:ascii="Times New Roman" w:hAnsi="Times New Roman" w:cs="Times New Roman"/>
                  <w:sz w:val="24"/>
                  <w:szCs w:val="24"/>
                </w:rPr>
                <w:t xml:space="preserve">. </w:t>
              </w:r>
              <w:r w:rsidRPr="00B030C1">
                <w:rPr>
                  <w:rFonts w:ascii="Times New Roman" w:hAnsi="Times New Roman" w:cs="Times New Roman"/>
                  <w:i/>
                  <w:iCs/>
                  <w:sz w:val="24"/>
                  <w:szCs w:val="24"/>
                </w:rPr>
                <w:t>TZ-</w:t>
              </w:r>
              <w:proofErr w:type="spellStart"/>
              <w:r w:rsidRPr="00B030C1">
                <w:rPr>
                  <w:rFonts w:ascii="Times New Roman" w:hAnsi="Times New Roman" w:cs="Times New Roman"/>
                  <w:i/>
                  <w:iCs/>
                  <w:sz w:val="24"/>
                  <w:szCs w:val="24"/>
                </w:rPr>
                <w:t>verl</w:t>
              </w:r>
              <w:proofErr w:type="spellEnd"/>
              <w:r w:rsidRPr="00B030C1">
                <w:rPr>
                  <w:rFonts w:ascii="Times New Roman" w:hAnsi="Times New Roman" w:cs="Times New Roman"/>
                  <w:i/>
                  <w:iCs/>
                  <w:sz w:val="24"/>
                  <w:szCs w:val="24"/>
                </w:rPr>
                <w:t>-</w:t>
              </w:r>
              <w:proofErr w:type="spellStart"/>
              <w:r w:rsidRPr="00B030C1">
                <w:rPr>
                  <w:rFonts w:ascii="Times New Roman" w:hAnsi="Times New Roman" w:cs="Times New Roman"/>
                  <w:i/>
                  <w:iCs/>
                  <w:sz w:val="24"/>
                  <w:szCs w:val="24"/>
                </w:rPr>
                <w:t>Ges</w:t>
              </w:r>
              <w:proofErr w:type="spellEnd"/>
              <w:r w:rsidRPr="00B030C1">
                <w:rPr>
                  <w:rFonts w:ascii="Times New Roman" w:hAnsi="Times New Roman" w:cs="Times New Roman"/>
                  <w:sz w:val="24"/>
                  <w:szCs w:val="24"/>
                </w:rPr>
                <w:t>.</w:t>
              </w:r>
            </w:p>
            <w:p w:rsidR="003B22A9" w:rsidRPr="00B030C1" w:rsidRDefault="007051C6" w:rsidP="00FE76B7">
              <w:pPr>
                <w:pStyle w:val="Bibliography"/>
                <w:spacing w:after="120" w:line="360" w:lineRule="auto"/>
                <w:ind w:left="720" w:hanging="720"/>
                <w:jc w:val="both"/>
                <w:rPr>
                  <w:rFonts w:ascii="Times New Roman" w:hAnsi="Times New Roman" w:cs="Times New Roman"/>
                  <w:sz w:val="24"/>
                  <w:szCs w:val="24"/>
                </w:rPr>
              </w:pPr>
              <w:r w:rsidRPr="00B030C1">
                <w:rPr>
                  <w:rFonts w:ascii="Times New Roman" w:hAnsi="Times New Roman" w:cs="Times New Roman"/>
                  <w:sz w:val="24"/>
                  <w:szCs w:val="24"/>
                </w:rPr>
                <w:t xml:space="preserve">Pacheco, F. L., </w:t>
              </w:r>
              <w:proofErr w:type="spellStart"/>
              <w:r w:rsidRPr="00B030C1">
                <w:rPr>
                  <w:rFonts w:ascii="Times New Roman" w:hAnsi="Times New Roman" w:cs="Times New Roman"/>
                  <w:sz w:val="24"/>
                  <w:szCs w:val="24"/>
                </w:rPr>
                <w:t>Varandas</w:t>
              </w:r>
              <w:proofErr w:type="spellEnd"/>
              <w:r w:rsidRPr="00B030C1">
                <w:rPr>
                  <w:rFonts w:ascii="Times New Roman" w:hAnsi="Times New Roman" w:cs="Times New Roman"/>
                  <w:sz w:val="24"/>
                  <w:szCs w:val="24"/>
                </w:rPr>
                <w:t xml:space="preserve">, S. </w:t>
              </w:r>
              <w:r w:rsidR="003B22A9" w:rsidRPr="00B030C1">
                <w:rPr>
                  <w:rFonts w:ascii="Times New Roman" w:hAnsi="Times New Roman" w:cs="Times New Roman"/>
                  <w:sz w:val="24"/>
                  <w:szCs w:val="24"/>
                </w:rPr>
                <w:t xml:space="preserve">P., </w:t>
              </w:r>
              <w:proofErr w:type="spellStart"/>
              <w:r w:rsidR="003B22A9" w:rsidRPr="00B030C1">
                <w:rPr>
                  <w:rFonts w:ascii="Times New Roman" w:hAnsi="Times New Roman" w:cs="Times New Roman"/>
                  <w:sz w:val="24"/>
                  <w:szCs w:val="24"/>
                </w:rPr>
                <w:t>Sanches</w:t>
              </w:r>
              <w:proofErr w:type="spellEnd"/>
              <w:r w:rsidR="003B22A9" w:rsidRPr="00B030C1">
                <w:rPr>
                  <w:rFonts w:ascii="Times New Roman" w:hAnsi="Times New Roman" w:cs="Times New Roman"/>
                  <w:sz w:val="24"/>
                  <w:szCs w:val="24"/>
                </w:rPr>
                <w:t xml:space="preserve"> </w:t>
              </w:r>
              <w:proofErr w:type="spellStart"/>
              <w:r w:rsidR="003B22A9" w:rsidRPr="00B030C1">
                <w:rPr>
                  <w:rFonts w:ascii="Times New Roman" w:hAnsi="Times New Roman" w:cs="Times New Roman"/>
                  <w:sz w:val="24"/>
                  <w:szCs w:val="24"/>
                </w:rPr>
                <w:t>Fernandes</w:t>
              </w:r>
              <w:proofErr w:type="spellEnd"/>
              <w:r w:rsidR="003B22A9" w:rsidRPr="00B030C1">
                <w:rPr>
                  <w:rFonts w:ascii="Times New Roman" w:hAnsi="Times New Roman" w:cs="Times New Roman"/>
                  <w:sz w:val="24"/>
                  <w:szCs w:val="24"/>
                </w:rPr>
                <w:t xml:space="preserve">, L. F. (2014). Soil losses in rural watersheds with </w:t>
              </w:r>
              <w:proofErr w:type="spellStart"/>
              <w:r w:rsidR="003B22A9" w:rsidRPr="00B030C1">
                <w:rPr>
                  <w:rFonts w:ascii="Times New Roman" w:hAnsi="Times New Roman" w:cs="Times New Roman"/>
                  <w:sz w:val="24"/>
                  <w:szCs w:val="24"/>
                </w:rPr>
                <w:t>environmenta</w:t>
              </w:r>
              <w:proofErr w:type="spellEnd"/>
              <w:r w:rsidR="003B22A9" w:rsidRPr="00B030C1">
                <w:rPr>
                  <w:rFonts w:ascii="Times New Roman" w:hAnsi="Times New Roman" w:cs="Times New Roman"/>
                  <w:sz w:val="24"/>
                  <w:szCs w:val="24"/>
                </w:rPr>
                <w:t xml:space="preserve"> land use conﬂict. </w:t>
              </w:r>
              <w:r w:rsidR="003B22A9" w:rsidRPr="00B030C1">
                <w:rPr>
                  <w:rFonts w:ascii="Times New Roman" w:hAnsi="Times New Roman" w:cs="Times New Roman"/>
                  <w:i/>
                  <w:iCs/>
                  <w:sz w:val="24"/>
                  <w:szCs w:val="24"/>
                </w:rPr>
                <w:t>Total Environ</w:t>
              </w:r>
              <w:r w:rsidR="003B22A9" w:rsidRPr="00B030C1">
                <w:rPr>
                  <w:rFonts w:ascii="Times New Roman" w:hAnsi="Times New Roman" w:cs="Times New Roman"/>
                  <w:sz w:val="24"/>
                  <w:szCs w:val="24"/>
                </w:rPr>
                <w:t>, 110-115.</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r w:rsidRPr="00B030C1">
                <w:rPr>
                  <w:rFonts w:ascii="Times New Roman" w:hAnsi="Times New Roman" w:cs="Times New Roman"/>
                  <w:sz w:val="24"/>
                  <w:szCs w:val="24"/>
                </w:rPr>
                <w:t xml:space="preserve">Pal, B., and </w:t>
              </w:r>
              <w:proofErr w:type="spellStart"/>
              <w:r w:rsidRPr="00B030C1">
                <w:rPr>
                  <w:rFonts w:ascii="Times New Roman" w:hAnsi="Times New Roman" w:cs="Times New Roman"/>
                  <w:sz w:val="24"/>
                  <w:szCs w:val="24"/>
                </w:rPr>
                <w:t>Samanta</w:t>
              </w:r>
              <w:proofErr w:type="spellEnd"/>
              <w:r w:rsidRPr="00B030C1">
                <w:rPr>
                  <w:rFonts w:ascii="Times New Roman" w:hAnsi="Times New Roman" w:cs="Times New Roman"/>
                  <w:sz w:val="24"/>
                  <w:szCs w:val="24"/>
                </w:rPr>
                <w:t xml:space="preserve">, S. (2011). Estimation of soil loss using remote sensing and geographic information system techniques. </w:t>
              </w:r>
              <w:r w:rsidRPr="00B030C1">
                <w:rPr>
                  <w:rFonts w:ascii="Times New Roman" w:hAnsi="Times New Roman" w:cs="Times New Roman"/>
                  <w:i/>
                  <w:iCs/>
                  <w:sz w:val="24"/>
                  <w:szCs w:val="24"/>
                </w:rPr>
                <w:t>Indian journal of Science and technology</w:t>
              </w:r>
              <w:r w:rsidRPr="00B030C1">
                <w:rPr>
                  <w:rFonts w:ascii="Times New Roman" w:hAnsi="Times New Roman" w:cs="Times New Roman"/>
                  <w:sz w:val="24"/>
                  <w:szCs w:val="24"/>
                </w:rPr>
                <w:t>, 10</w:t>
              </w:r>
              <w:r w:rsidR="000F2C18" w:rsidRPr="00B030C1">
                <w:rPr>
                  <w:rFonts w:ascii="Times New Roman" w:hAnsi="Times New Roman" w:cs="Times New Roman"/>
                  <w:sz w:val="24"/>
                  <w:szCs w:val="24"/>
                </w:rPr>
                <w:t>93-1098</w:t>
              </w:r>
              <w:r w:rsidRPr="00B030C1">
                <w:rPr>
                  <w:rFonts w:ascii="Times New Roman" w:hAnsi="Times New Roman" w:cs="Times New Roman"/>
                  <w:sz w:val="24"/>
                  <w:szCs w:val="24"/>
                </w:rPr>
                <w:t>.</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t>Panagos</w:t>
              </w:r>
              <w:proofErr w:type="spellEnd"/>
              <w:r w:rsidRPr="00B030C1">
                <w:rPr>
                  <w:rFonts w:ascii="Times New Roman" w:hAnsi="Times New Roman" w:cs="Times New Roman"/>
                  <w:sz w:val="24"/>
                  <w:szCs w:val="24"/>
                </w:rPr>
                <w:t xml:space="preserve">, P., </w:t>
              </w:r>
              <w:proofErr w:type="spellStart"/>
              <w:r w:rsidRPr="00B030C1">
                <w:rPr>
                  <w:rFonts w:ascii="Times New Roman" w:hAnsi="Times New Roman" w:cs="Times New Roman"/>
                  <w:sz w:val="24"/>
                  <w:szCs w:val="24"/>
                </w:rPr>
                <w:t>Borrelli</w:t>
              </w:r>
              <w:proofErr w:type="spellEnd"/>
              <w:r w:rsidRPr="00B030C1">
                <w:rPr>
                  <w:rFonts w:ascii="Times New Roman" w:hAnsi="Times New Roman" w:cs="Times New Roman"/>
                  <w:sz w:val="24"/>
                  <w:szCs w:val="24"/>
                </w:rPr>
                <w:t xml:space="preserve">, P., </w:t>
              </w:r>
              <w:proofErr w:type="spellStart"/>
              <w:r w:rsidRPr="00B030C1">
                <w:rPr>
                  <w:rFonts w:ascii="Times New Roman" w:hAnsi="Times New Roman" w:cs="Times New Roman"/>
                  <w:sz w:val="24"/>
                  <w:szCs w:val="24"/>
                </w:rPr>
                <w:t>Poesen</w:t>
              </w:r>
              <w:proofErr w:type="spellEnd"/>
              <w:r w:rsidRPr="00B030C1">
                <w:rPr>
                  <w:rFonts w:ascii="Times New Roman" w:hAnsi="Times New Roman" w:cs="Times New Roman"/>
                  <w:sz w:val="24"/>
                  <w:szCs w:val="24"/>
                </w:rPr>
                <w:t xml:space="preserve">, J., </w:t>
              </w:r>
              <w:proofErr w:type="spellStart"/>
              <w:r w:rsidRPr="00B030C1">
                <w:rPr>
                  <w:rFonts w:ascii="Times New Roman" w:hAnsi="Times New Roman" w:cs="Times New Roman"/>
                  <w:sz w:val="24"/>
                  <w:szCs w:val="24"/>
                </w:rPr>
                <w:t>Ballabio</w:t>
              </w:r>
              <w:proofErr w:type="spellEnd"/>
              <w:r w:rsidRPr="00B030C1">
                <w:rPr>
                  <w:rFonts w:ascii="Times New Roman" w:hAnsi="Times New Roman" w:cs="Times New Roman"/>
                  <w:sz w:val="24"/>
                  <w:szCs w:val="24"/>
                </w:rPr>
                <w:t xml:space="preserve">, C., </w:t>
              </w:r>
              <w:proofErr w:type="spellStart"/>
              <w:r w:rsidRPr="00B030C1">
                <w:rPr>
                  <w:rFonts w:ascii="Times New Roman" w:hAnsi="Times New Roman" w:cs="Times New Roman"/>
                  <w:sz w:val="24"/>
                  <w:szCs w:val="24"/>
                </w:rPr>
                <w:t>Lugato</w:t>
              </w:r>
              <w:proofErr w:type="spellEnd"/>
              <w:r w:rsidRPr="00B030C1">
                <w:rPr>
                  <w:rFonts w:ascii="Times New Roman" w:hAnsi="Times New Roman" w:cs="Times New Roman"/>
                  <w:sz w:val="24"/>
                  <w:szCs w:val="24"/>
                </w:rPr>
                <w:t xml:space="preserve">, E., </w:t>
              </w:r>
              <w:proofErr w:type="spellStart"/>
              <w:r w:rsidRPr="00B030C1">
                <w:rPr>
                  <w:rFonts w:ascii="Times New Roman" w:hAnsi="Times New Roman" w:cs="Times New Roman"/>
                  <w:sz w:val="24"/>
                  <w:szCs w:val="24"/>
                </w:rPr>
                <w:t>Meusburger</w:t>
              </w:r>
              <w:proofErr w:type="spellEnd"/>
              <w:r w:rsidRPr="00B030C1">
                <w:rPr>
                  <w:rFonts w:ascii="Times New Roman" w:hAnsi="Times New Roman" w:cs="Times New Roman"/>
                  <w:sz w:val="24"/>
                  <w:szCs w:val="24"/>
                </w:rPr>
                <w:t xml:space="preserve">, K., and </w:t>
              </w:r>
              <w:proofErr w:type="spellStart"/>
              <w:r w:rsidRPr="00B030C1">
                <w:rPr>
                  <w:rFonts w:ascii="Times New Roman" w:hAnsi="Times New Roman" w:cs="Times New Roman"/>
                  <w:sz w:val="24"/>
                  <w:szCs w:val="24"/>
                </w:rPr>
                <w:t>Alewell</w:t>
              </w:r>
              <w:proofErr w:type="spellEnd"/>
              <w:r w:rsidRPr="00B030C1">
                <w:rPr>
                  <w:rFonts w:ascii="Times New Roman" w:hAnsi="Times New Roman" w:cs="Times New Roman"/>
                  <w:sz w:val="24"/>
                  <w:szCs w:val="24"/>
                </w:rPr>
                <w:t xml:space="preserve">, C. (2015). The new assessment of soil loss by water erosion in Europe. </w:t>
              </w:r>
              <w:r w:rsidRPr="00B030C1">
                <w:rPr>
                  <w:rFonts w:ascii="Times New Roman" w:hAnsi="Times New Roman" w:cs="Times New Roman"/>
                  <w:i/>
                  <w:iCs/>
                  <w:sz w:val="24"/>
                  <w:szCs w:val="24"/>
                </w:rPr>
                <w:t>Environ. Sci. Policy</w:t>
              </w:r>
              <w:r w:rsidR="001A2C1E" w:rsidRPr="00B030C1">
                <w:rPr>
                  <w:rFonts w:ascii="Times New Roman" w:hAnsi="Times New Roman" w:cs="Times New Roman"/>
                  <w:sz w:val="24"/>
                  <w:szCs w:val="24"/>
                </w:rPr>
                <w:t>, 438-</w:t>
              </w:r>
              <w:r w:rsidRPr="00B030C1">
                <w:rPr>
                  <w:rFonts w:ascii="Times New Roman" w:hAnsi="Times New Roman" w:cs="Times New Roman"/>
                  <w:sz w:val="24"/>
                  <w:szCs w:val="24"/>
                </w:rPr>
                <w:t>447.</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t>Pande</w:t>
              </w:r>
              <w:proofErr w:type="spellEnd"/>
              <w:r w:rsidRPr="00B030C1">
                <w:rPr>
                  <w:rFonts w:ascii="Times New Roman" w:hAnsi="Times New Roman" w:cs="Times New Roman"/>
                  <w:sz w:val="24"/>
                  <w:szCs w:val="24"/>
                </w:rPr>
                <w:t xml:space="preserve">, L.M., Prasad, J., </w:t>
              </w:r>
              <w:proofErr w:type="spellStart"/>
              <w:r w:rsidRPr="00B030C1">
                <w:rPr>
                  <w:rFonts w:ascii="Times New Roman" w:hAnsi="Times New Roman" w:cs="Times New Roman"/>
                  <w:sz w:val="24"/>
                  <w:szCs w:val="24"/>
                </w:rPr>
                <w:t>Saha</w:t>
              </w:r>
              <w:proofErr w:type="spellEnd"/>
              <w:r w:rsidRPr="00B030C1">
                <w:rPr>
                  <w:rFonts w:ascii="Times New Roman" w:hAnsi="Times New Roman" w:cs="Times New Roman"/>
                  <w:sz w:val="24"/>
                  <w:szCs w:val="24"/>
                </w:rPr>
                <w:t xml:space="preserve">, S.K. and </w:t>
              </w:r>
              <w:proofErr w:type="spellStart"/>
              <w:r w:rsidRPr="00B030C1">
                <w:rPr>
                  <w:rFonts w:ascii="Times New Roman" w:hAnsi="Times New Roman" w:cs="Times New Roman"/>
                  <w:sz w:val="24"/>
                  <w:szCs w:val="24"/>
                </w:rPr>
                <w:t>Subramanyam</w:t>
              </w:r>
              <w:proofErr w:type="spellEnd"/>
              <w:r w:rsidRPr="00B030C1">
                <w:rPr>
                  <w:rFonts w:ascii="Times New Roman" w:hAnsi="Times New Roman" w:cs="Times New Roman"/>
                  <w:sz w:val="24"/>
                  <w:szCs w:val="24"/>
                </w:rPr>
                <w:t xml:space="preserve">, C. (1992). </w:t>
              </w:r>
              <w:r w:rsidRPr="00B030C1">
                <w:rPr>
                  <w:rFonts w:ascii="Times New Roman" w:hAnsi="Times New Roman" w:cs="Times New Roman"/>
                  <w:i/>
                  <w:iCs/>
                  <w:sz w:val="24"/>
                  <w:szCs w:val="24"/>
                </w:rPr>
                <w:t>Review of Remote Sensing applications to soils and agriculture.</w:t>
              </w:r>
              <w:r w:rsidRPr="00B030C1">
                <w:rPr>
                  <w:rFonts w:ascii="Times New Roman" w:hAnsi="Times New Roman" w:cs="Times New Roman"/>
                  <w:sz w:val="24"/>
                  <w:szCs w:val="24"/>
                </w:rPr>
                <w:t xml:space="preserve"> Dehra Dun.: Silver Jubilee Seminar.</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t>Paulos</w:t>
              </w:r>
              <w:proofErr w:type="spellEnd"/>
              <w:r w:rsidRPr="00B030C1">
                <w:rPr>
                  <w:rFonts w:ascii="Times New Roman" w:hAnsi="Times New Roman" w:cs="Times New Roman"/>
                  <w:sz w:val="24"/>
                  <w:szCs w:val="24"/>
                </w:rPr>
                <w:t>, D. (2001). Soil and water resources and degradation factors affecting their productivity in the Eth</w:t>
              </w:r>
              <w:r w:rsidR="00954BBE" w:rsidRPr="00B030C1">
                <w:rPr>
                  <w:rFonts w:ascii="Times New Roman" w:hAnsi="Times New Roman" w:cs="Times New Roman"/>
                  <w:sz w:val="24"/>
                  <w:szCs w:val="24"/>
                </w:rPr>
                <w:t>iopian highland agro-ecosystems</w:t>
              </w:r>
              <w:r w:rsidRPr="00B030C1">
                <w:rPr>
                  <w:rFonts w:ascii="Times New Roman" w:hAnsi="Times New Roman" w:cs="Times New Roman"/>
                  <w:sz w:val="24"/>
                  <w:szCs w:val="24"/>
                </w:rPr>
                <w:t xml:space="preserve">. </w:t>
              </w:r>
              <w:r w:rsidRPr="00B030C1">
                <w:rPr>
                  <w:rFonts w:ascii="Times New Roman" w:hAnsi="Times New Roman" w:cs="Times New Roman"/>
                  <w:i/>
                  <w:iCs/>
                  <w:sz w:val="24"/>
                  <w:szCs w:val="24"/>
                </w:rPr>
                <w:t>Michigan State University Press</w:t>
              </w:r>
              <w:r w:rsidRPr="00B030C1">
                <w:rPr>
                  <w:rFonts w:ascii="Times New Roman" w:hAnsi="Times New Roman" w:cs="Times New Roman"/>
                  <w:sz w:val="24"/>
                  <w:szCs w:val="24"/>
                </w:rPr>
                <w:t>, 19</w:t>
              </w:r>
              <w:r w:rsidR="00394F59" w:rsidRPr="00B030C1">
                <w:rPr>
                  <w:rFonts w:ascii="Times New Roman" w:hAnsi="Times New Roman" w:cs="Times New Roman"/>
                  <w:sz w:val="24"/>
                  <w:szCs w:val="24"/>
                </w:rPr>
                <w:t>56-1962</w:t>
              </w:r>
              <w:r w:rsidRPr="00B030C1">
                <w:rPr>
                  <w:rFonts w:ascii="Times New Roman" w:hAnsi="Times New Roman" w:cs="Times New Roman"/>
                  <w:sz w:val="24"/>
                  <w:szCs w:val="24"/>
                </w:rPr>
                <w:t>.</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r w:rsidRPr="00B030C1">
                <w:rPr>
                  <w:rFonts w:ascii="Times New Roman" w:hAnsi="Times New Roman" w:cs="Times New Roman"/>
                  <w:sz w:val="24"/>
                  <w:szCs w:val="24"/>
                </w:rPr>
                <w:t xml:space="preserve">Philip, N. (2008). Sediment Behavior, function and management in River </w:t>
              </w:r>
              <w:proofErr w:type="spellStart"/>
              <w:r w:rsidRPr="00B030C1">
                <w:rPr>
                  <w:rFonts w:ascii="Times New Roman" w:hAnsi="Times New Roman" w:cs="Times New Roman"/>
                  <w:sz w:val="24"/>
                  <w:szCs w:val="24"/>
                </w:rPr>
                <w:t>Basins.Sustainable</w:t>
              </w:r>
              <w:proofErr w:type="spellEnd"/>
              <w:r w:rsidRPr="00B030C1">
                <w:rPr>
                  <w:rFonts w:ascii="Times New Roman" w:hAnsi="Times New Roman" w:cs="Times New Roman"/>
                  <w:sz w:val="24"/>
                  <w:szCs w:val="24"/>
                </w:rPr>
                <w:t xml:space="preserve"> management of sediment resources.</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r w:rsidRPr="00B030C1">
                <w:rPr>
                  <w:rFonts w:ascii="Times New Roman" w:hAnsi="Times New Roman" w:cs="Times New Roman"/>
                  <w:sz w:val="24"/>
                  <w:szCs w:val="24"/>
                </w:rPr>
                <w:t>Pim</w:t>
              </w:r>
              <w:r w:rsidR="00C6698F" w:rsidRPr="00B030C1">
                <w:rPr>
                  <w:rFonts w:ascii="Times New Roman" w:hAnsi="Times New Roman" w:cs="Times New Roman"/>
                  <w:sz w:val="24"/>
                  <w:szCs w:val="24"/>
                </w:rPr>
                <w:t>e</w:t>
              </w:r>
              <w:r w:rsidR="007051C6" w:rsidRPr="00B030C1">
                <w:rPr>
                  <w:rFonts w:ascii="Times New Roman" w:hAnsi="Times New Roman" w:cs="Times New Roman"/>
                  <w:sz w:val="24"/>
                  <w:szCs w:val="24"/>
                </w:rPr>
                <w:t>ntel, D. (2006). Soil erosion: a</w:t>
              </w:r>
              <w:r w:rsidR="00C6698F" w:rsidRPr="00B030C1">
                <w:rPr>
                  <w:rFonts w:ascii="Times New Roman" w:hAnsi="Times New Roman" w:cs="Times New Roman"/>
                  <w:sz w:val="24"/>
                  <w:szCs w:val="24"/>
                </w:rPr>
                <w:t xml:space="preserve"> </w:t>
              </w:r>
              <w:r w:rsidRPr="00B030C1">
                <w:rPr>
                  <w:rFonts w:ascii="Times New Roman" w:hAnsi="Times New Roman" w:cs="Times New Roman"/>
                  <w:sz w:val="24"/>
                  <w:szCs w:val="24"/>
                </w:rPr>
                <w:t>food an</w:t>
              </w:r>
              <w:r w:rsidR="00C6698F" w:rsidRPr="00B030C1">
                <w:rPr>
                  <w:rFonts w:ascii="Times New Roman" w:hAnsi="Times New Roman" w:cs="Times New Roman"/>
                  <w:sz w:val="24"/>
                  <w:szCs w:val="24"/>
                </w:rPr>
                <w:t xml:space="preserve">d environmental threat. </w:t>
              </w:r>
              <w:r w:rsidRPr="00B030C1">
                <w:rPr>
                  <w:rFonts w:ascii="Times New Roman" w:hAnsi="Times New Roman" w:cs="Times New Roman"/>
                  <w:i/>
                  <w:iCs/>
                  <w:sz w:val="24"/>
                  <w:szCs w:val="24"/>
                </w:rPr>
                <w:t>Environment,</w:t>
              </w:r>
              <w:r w:rsidR="00C85BEC" w:rsidRPr="00B030C1">
                <w:rPr>
                  <w:rFonts w:ascii="Times New Roman" w:hAnsi="Times New Roman" w:cs="Times New Roman"/>
                  <w:i/>
                  <w:iCs/>
                  <w:sz w:val="24"/>
                  <w:szCs w:val="24"/>
                </w:rPr>
                <w:t xml:space="preserve"> Development and Sustainability</w:t>
              </w:r>
              <w:r w:rsidRPr="00B030C1">
                <w:rPr>
                  <w:rFonts w:ascii="Times New Roman" w:hAnsi="Times New Roman" w:cs="Times New Roman"/>
                  <w:sz w:val="24"/>
                  <w:szCs w:val="24"/>
                </w:rPr>
                <w:t>, 119-137.</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lastRenderedPageBreak/>
                <w:t>Renard</w:t>
              </w:r>
              <w:proofErr w:type="spellEnd"/>
              <w:r w:rsidRPr="00B030C1">
                <w:rPr>
                  <w:rFonts w:ascii="Times New Roman" w:hAnsi="Times New Roman" w:cs="Times New Roman"/>
                  <w:sz w:val="24"/>
                  <w:szCs w:val="24"/>
                </w:rPr>
                <w:t>, K., Foster,</w:t>
              </w:r>
              <w:r w:rsidR="007051C6" w:rsidRPr="00B030C1">
                <w:rPr>
                  <w:rFonts w:ascii="Times New Roman" w:hAnsi="Times New Roman" w:cs="Times New Roman"/>
                  <w:sz w:val="24"/>
                  <w:szCs w:val="24"/>
                </w:rPr>
                <w:t xml:space="preserve"> </w:t>
              </w:r>
              <w:r w:rsidRPr="00B030C1">
                <w:rPr>
                  <w:rFonts w:ascii="Times New Roman" w:hAnsi="Times New Roman" w:cs="Times New Roman"/>
                  <w:sz w:val="24"/>
                  <w:szCs w:val="24"/>
                </w:rPr>
                <w:t xml:space="preserve">G., </w:t>
              </w:r>
              <w:proofErr w:type="spellStart"/>
              <w:r w:rsidRPr="00B030C1">
                <w:rPr>
                  <w:rFonts w:ascii="Times New Roman" w:hAnsi="Times New Roman" w:cs="Times New Roman"/>
                  <w:sz w:val="24"/>
                  <w:szCs w:val="24"/>
                </w:rPr>
                <w:t>Weesies</w:t>
              </w:r>
              <w:proofErr w:type="spellEnd"/>
              <w:r w:rsidRPr="00B030C1">
                <w:rPr>
                  <w:rFonts w:ascii="Times New Roman" w:hAnsi="Times New Roman" w:cs="Times New Roman"/>
                  <w:sz w:val="24"/>
                  <w:szCs w:val="24"/>
                </w:rPr>
                <w:t>,</w:t>
              </w:r>
              <w:r w:rsidR="007051C6" w:rsidRPr="00B030C1">
                <w:rPr>
                  <w:rFonts w:ascii="Times New Roman" w:hAnsi="Times New Roman" w:cs="Times New Roman"/>
                  <w:sz w:val="24"/>
                  <w:szCs w:val="24"/>
                </w:rPr>
                <w:t xml:space="preserve"> </w:t>
              </w:r>
              <w:r w:rsidRPr="00B030C1">
                <w:rPr>
                  <w:rFonts w:ascii="Times New Roman" w:hAnsi="Times New Roman" w:cs="Times New Roman"/>
                  <w:sz w:val="24"/>
                  <w:szCs w:val="24"/>
                </w:rPr>
                <w:t xml:space="preserve">G., McCool, D., and Yoder, D. (1999). </w:t>
              </w:r>
              <w:r w:rsidRPr="00B030C1">
                <w:rPr>
                  <w:rFonts w:ascii="Times New Roman" w:hAnsi="Times New Roman" w:cs="Times New Roman"/>
                  <w:i/>
                  <w:iCs/>
                  <w:sz w:val="24"/>
                  <w:szCs w:val="24"/>
                </w:rPr>
                <w:t>Predicting Soil Erosion by Water: A Guide to Conservation Planning with the Revised Universal Soil Loss Equation (RUSLE).</w:t>
              </w:r>
              <w:r w:rsidRPr="00B030C1">
                <w:rPr>
                  <w:rFonts w:ascii="Times New Roman" w:hAnsi="Times New Roman" w:cs="Times New Roman"/>
                  <w:sz w:val="24"/>
                  <w:szCs w:val="24"/>
                </w:rPr>
                <w:t xml:space="preserve"> Washington, DC.: USDA.</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t>Rezaul</w:t>
              </w:r>
              <w:proofErr w:type="spellEnd"/>
              <w:r w:rsidRPr="00B030C1">
                <w:rPr>
                  <w:rFonts w:ascii="Times New Roman" w:hAnsi="Times New Roman" w:cs="Times New Roman"/>
                  <w:sz w:val="24"/>
                  <w:szCs w:val="24"/>
                </w:rPr>
                <w:t xml:space="preserve">, M., Roger, A. </w:t>
              </w:r>
              <w:proofErr w:type="spellStart"/>
              <w:r w:rsidRPr="00B030C1">
                <w:rPr>
                  <w:rFonts w:ascii="Times New Roman" w:hAnsi="Times New Roman" w:cs="Times New Roman"/>
                  <w:sz w:val="24"/>
                  <w:szCs w:val="24"/>
                </w:rPr>
                <w:t>Pielke</w:t>
              </w:r>
              <w:proofErr w:type="spellEnd"/>
              <w:r w:rsidRPr="00B030C1">
                <w:rPr>
                  <w:rFonts w:ascii="Times New Roman" w:hAnsi="Times New Roman" w:cs="Times New Roman"/>
                  <w:sz w:val="24"/>
                  <w:szCs w:val="24"/>
                </w:rPr>
                <w:t xml:space="preserve">, Sr., Kenneth, G. H, </w:t>
              </w:r>
              <w:proofErr w:type="spellStart"/>
              <w:r w:rsidRPr="00B030C1">
                <w:rPr>
                  <w:rFonts w:ascii="Times New Roman" w:hAnsi="Times New Roman" w:cs="Times New Roman"/>
                  <w:sz w:val="24"/>
                  <w:szCs w:val="24"/>
                </w:rPr>
                <w:t>Dev</w:t>
              </w:r>
              <w:proofErr w:type="spellEnd"/>
              <w:r w:rsidRPr="00B030C1">
                <w:rPr>
                  <w:rFonts w:ascii="Times New Roman" w:hAnsi="Times New Roman" w:cs="Times New Roman"/>
                  <w:sz w:val="24"/>
                  <w:szCs w:val="24"/>
                </w:rPr>
                <w:t xml:space="preserve">, N., Gordon, B., Peter, L., </w:t>
              </w:r>
              <w:proofErr w:type="spellStart"/>
              <w:r w:rsidRPr="00B030C1">
                <w:rPr>
                  <w:rFonts w:ascii="Times New Roman" w:hAnsi="Times New Roman" w:cs="Times New Roman"/>
                  <w:sz w:val="24"/>
                  <w:szCs w:val="24"/>
                </w:rPr>
                <w:t>Richard,M</w:t>
              </w:r>
              <w:proofErr w:type="spellEnd"/>
              <w:r w:rsidRPr="00B030C1">
                <w:rPr>
                  <w:rFonts w:ascii="Times New Roman" w:hAnsi="Times New Roman" w:cs="Times New Roman"/>
                  <w:sz w:val="24"/>
                  <w:szCs w:val="24"/>
                </w:rPr>
                <w:t xml:space="preserve">., Clive, M., Andres, E., Samuel </w:t>
              </w:r>
              <w:proofErr w:type="spellStart"/>
              <w:r w:rsidRPr="00B030C1">
                <w:rPr>
                  <w:rFonts w:ascii="Times New Roman" w:hAnsi="Times New Roman" w:cs="Times New Roman"/>
                  <w:sz w:val="24"/>
                  <w:szCs w:val="24"/>
                </w:rPr>
                <w:t>Gameda</w:t>
              </w:r>
              <w:proofErr w:type="spellEnd"/>
              <w:r w:rsidRPr="00B030C1">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Budong</w:t>
              </w:r>
              <w:proofErr w:type="spellEnd"/>
              <w:r w:rsidRPr="00B030C1">
                <w:rPr>
                  <w:rFonts w:ascii="Times New Roman" w:hAnsi="Times New Roman" w:cs="Times New Roman"/>
                  <w:sz w:val="24"/>
                  <w:szCs w:val="24"/>
                </w:rPr>
                <w:t>, Q., Andrew, C., Adriana,</w:t>
              </w:r>
              <w:r w:rsidR="005E7173" w:rsidRPr="00B030C1">
                <w:rPr>
                  <w:rFonts w:ascii="Times New Roman" w:hAnsi="Times New Roman" w:cs="Times New Roman"/>
                  <w:sz w:val="24"/>
                  <w:szCs w:val="24"/>
                </w:rPr>
                <w:t xml:space="preserve"> </w:t>
              </w:r>
              <w:r w:rsidRPr="00B030C1">
                <w:rPr>
                  <w:rFonts w:ascii="Times New Roman" w:hAnsi="Times New Roman" w:cs="Times New Roman"/>
                  <w:sz w:val="24"/>
                  <w:szCs w:val="24"/>
                </w:rPr>
                <w:t>B. (2010). Impacts of Land use/Land Lover Change on Climate and Future Research Priorities, Papers in natural resources, U</w:t>
              </w:r>
              <w:r w:rsidR="00C85BEC" w:rsidRPr="00B030C1">
                <w:rPr>
                  <w:rFonts w:ascii="Times New Roman" w:hAnsi="Times New Roman" w:cs="Times New Roman"/>
                  <w:sz w:val="24"/>
                  <w:szCs w:val="24"/>
                </w:rPr>
                <w:t>niversity of Nebraska-Lincoln</w:t>
              </w:r>
              <w:r w:rsidRPr="00B030C1">
                <w:rPr>
                  <w:rFonts w:ascii="Times New Roman" w:hAnsi="Times New Roman" w:cs="Times New Roman"/>
                  <w:sz w:val="24"/>
                  <w:szCs w:val="24"/>
                </w:rPr>
                <w:t xml:space="preserve">. </w:t>
              </w:r>
              <w:r w:rsidR="00C85BEC" w:rsidRPr="00B030C1">
                <w:rPr>
                  <w:rFonts w:ascii="Times New Roman" w:hAnsi="Times New Roman" w:cs="Times New Roman"/>
                  <w:sz w:val="24"/>
                  <w:szCs w:val="24"/>
                </w:rPr>
                <w:t>12</w:t>
              </w:r>
              <w:r w:rsidRPr="00B030C1">
                <w:rPr>
                  <w:rFonts w:ascii="Times New Roman" w:hAnsi="Times New Roman" w:cs="Times New Roman"/>
                  <w:sz w:val="24"/>
                  <w:szCs w:val="24"/>
                </w:rPr>
                <w:t>27-</w:t>
              </w:r>
              <w:r w:rsidR="00C85BEC" w:rsidRPr="00B030C1">
                <w:rPr>
                  <w:rFonts w:ascii="Times New Roman" w:hAnsi="Times New Roman" w:cs="Times New Roman"/>
                  <w:sz w:val="24"/>
                  <w:szCs w:val="24"/>
                </w:rPr>
                <w:t>12</w:t>
              </w:r>
              <w:r w:rsidRPr="00B030C1">
                <w:rPr>
                  <w:rFonts w:ascii="Times New Roman" w:hAnsi="Times New Roman" w:cs="Times New Roman"/>
                  <w:sz w:val="24"/>
                  <w:szCs w:val="24"/>
                </w:rPr>
                <w:t>43.</w:t>
              </w:r>
            </w:p>
            <w:p w:rsidR="003B22A9" w:rsidRPr="00B030C1" w:rsidRDefault="00127612" w:rsidP="00FE76B7">
              <w:pPr>
                <w:pStyle w:val="Bibliography"/>
                <w:spacing w:after="120" w:line="360" w:lineRule="auto"/>
                <w:ind w:left="720" w:hanging="720"/>
                <w:jc w:val="both"/>
                <w:rPr>
                  <w:rFonts w:ascii="Times New Roman" w:hAnsi="Times New Roman" w:cs="Times New Roman"/>
                  <w:sz w:val="24"/>
                  <w:szCs w:val="24"/>
                </w:rPr>
              </w:pPr>
              <w:r w:rsidRPr="00B030C1">
                <w:rPr>
                  <w:rFonts w:ascii="Times New Roman" w:hAnsi="Times New Roman" w:cs="Times New Roman"/>
                  <w:sz w:val="24"/>
                  <w:szCs w:val="24"/>
                </w:rPr>
                <w:t>Rodrigo C</w:t>
              </w:r>
              <w:r w:rsidR="003B22A9" w:rsidRPr="00B030C1">
                <w:rPr>
                  <w:rFonts w:ascii="Times New Roman" w:hAnsi="Times New Roman" w:cs="Times New Roman"/>
                  <w:sz w:val="24"/>
                  <w:szCs w:val="24"/>
                </w:rPr>
                <w:t xml:space="preserve">, J., Brings, C., </w:t>
              </w:r>
              <w:proofErr w:type="spellStart"/>
              <w:r w:rsidR="003B22A9" w:rsidRPr="00B030C1">
                <w:rPr>
                  <w:rFonts w:ascii="Times New Roman" w:hAnsi="Times New Roman" w:cs="Times New Roman"/>
                  <w:sz w:val="24"/>
                  <w:szCs w:val="24"/>
                </w:rPr>
                <w:t>Lassu</w:t>
              </w:r>
              <w:proofErr w:type="spellEnd"/>
              <w:r w:rsidR="003B22A9" w:rsidRPr="00B030C1">
                <w:rPr>
                  <w:rFonts w:ascii="Times New Roman" w:hAnsi="Times New Roman" w:cs="Times New Roman"/>
                  <w:sz w:val="24"/>
                  <w:szCs w:val="24"/>
                </w:rPr>
                <w:t xml:space="preserve">, T., </w:t>
              </w:r>
              <w:proofErr w:type="spellStart"/>
              <w:r w:rsidR="003B22A9" w:rsidRPr="00B030C1">
                <w:rPr>
                  <w:rFonts w:ascii="Times New Roman" w:hAnsi="Times New Roman" w:cs="Times New Roman"/>
                  <w:sz w:val="24"/>
                  <w:szCs w:val="24"/>
                </w:rPr>
                <w:t>Iserloh</w:t>
              </w:r>
              <w:proofErr w:type="spellEnd"/>
              <w:r w:rsidR="003B22A9" w:rsidRPr="00B030C1">
                <w:rPr>
                  <w:rFonts w:ascii="Times New Roman" w:hAnsi="Times New Roman" w:cs="Times New Roman"/>
                  <w:sz w:val="24"/>
                  <w:szCs w:val="24"/>
                </w:rPr>
                <w:t xml:space="preserve">, T., </w:t>
              </w:r>
              <w:proofErr w:type="spellStart"/>
              <w:r w:rsidR="003B22A9" w:rsidRPr="00B030C1">
                <w:rPr>
                  <w:rFonts w:ascii="Times New Roman" w:hAnsi="Times New Roman" w:cs="Times New Roman"/>
                  <w:sz w:val="24"/>
                  <w:szCs w:val="24"/>
                </w:rPr>
                <w:t>S</w:t>
              </w:r>
              <w:r w:rsidRPr="00B030C1">
                <w:rPr>
                  <w:rFonts w:ascii="Times New Roman" w:hAnsi="Times New Roman" w:cs="Times New Roman"/>
                  <w:sz w:val="24"/>
                  <w:szCs w:val="24"/>
                </w:rPr>
                <w:t>enciales</w:t>
              </w:r>
              <w:proofErr w:type="spellEnd"/>
              <w:r w:rsidRPr="00B030C1">
                <w:rPr>
                  <w:rFonts w:ascii="Times New Roman" w:hAnsi="Times New Roman" w:cs="Times New Roman"/>
                  <w:sz w:val="24"/>
                  <w:szCs w:val="24"/>
                </w:rPr>
                <w:t xml:space="preserve">, J.M., </w:t>
              </w:r>
              <w:proofErr w:type="spellStart"/>
              <w:r w:rsidRPr="00B030C1">
                <w:rPr>
                  <w:rFonts w:ascii="Times New Roman" w:hAnsi="Times New Roman" w:cs="Times New Roman"/>
                  <w:sz w:val="24"/>
                  <w:szCs w:val="24"/>
                </w:rPr>
                <w:t>Martínez</w:t>
              </w:r>
              <w:proofErr w:type="spellEnd"/>
              <w:r w:rsidRPr="00B030C1">
                <w:rPr>
                  <w:rFonts w:ascii="Times New Roman" w:hAnsi="Times New Roman" w:cs="Times New Roman"/>
                  <w:sz w:val="24"/>
                  <w:szCs w:val="24"/>
                </w:rPr>
                <w:t>, J. F., Ruiz</w:t>
              </w:r>
              <w:r w:rsidR="003B22A9" w:rsidRPr="00B030C1">
                <w:rPr>
                  <w:rFonts w:ascii="Times New Roman" w:hAnsi="Times New Roman" w:cs="Times New Roman"/>
                  <w:sz w:val="24"/>
                  <w:szCs w:val="24"/>
                </w:rPr>
                <w:t>, J. D., Seeger, M., and</w:t>
              </w:r>
              <w:r w:rsidR="005E7173" w:rsidRPr="00B030C1">
                <w:rPr>
                  <w:rFonts w:ascii="Times New Roman" w:hAnsi="Times New Roman" w:cs="Times New Roman"/>
                  <w:sz w:val="24"/>
                  <w:szCs w:val="24"/>
                </w:rPr>
                <w:t xml:space="preserve"> </w:t>
              </w:r>
              <w:proofErr w:type="spellStart"/>
              <w:r w:rsidR="003B22A9" w:rsidRPr="00B030C1">
                <w:rPr>
                  <w:rFonts w:ascii="Times New Roman" w:hAnsi="Times New Roman" w:cs="Times New Roman"/>
                  <w:sz w:val="24"/>
                  <w:szCs w:val="24"/>
                </w:rPr>
                <w:t>Ries</w:t>
              </w:r>
              <w:proofErr w:type="spellEnd"/>
              <w:r w:rsidR="003B22A9" w:rsidRPr="00B030C1">
                <w:rPr>
                  <w:rFonts w:ascii="Times New Roman" w:hAnsi="Times New Roman" w:cs="Times New Roman"/>
                  <w:sz w:val="24"/>
                  <w:szCs w:val="24"/>
                </w:rPr>
                <w:t xml:space="preserve">, J. B. (2015). Rainfall and human activity impacts on soil losses and rill erosion in vineyard. </w:t>
              </w:r>
              <w:r w:rsidR="003B22A9" w:rsidRPr="00B030C1">
                <w:rPr>
                  <w:rFonts w:ascii="Times New Roman" w:hAnsi="Times New Roman" w:cs="Times New Roman"/>
                  <w:i/>
                  <w:iCs/>
                  <w:sz w:val="24"/>
                  <w:szCs w:val="24"/>
                </w:rPr>
                <w:t>Solid Earth</w:t>
              </w:r>
              <w:r w:rsidR="005E7173" w:rsidRPr="00B030C1">
                <w:rPr>
                  <w:rFonts w:ascii="Times New Roman" w:hAnsi="Times New Roman" w:cs="Times New Roman"/>
                  <w:sz w:val="24"/>
                  <w:szCs w:val="24"/>
                </w:rPr>
                <w:t>, 823-</w:t>
              </w:r>
              <w:r w:rsidR="003B22A9" w:rsidRPr="00B030C1">
                <w:rPr>
                  <w:rFonts w:ascii="Times New Roman" w:hAnsi="Times New Roman" w:cs="Times New Roman"/>
                  <w:sz w:val="24"/>
                  <w:szCs w:val="24"/>
                </w:rPr>
                <w:t>837.</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t>Saavedra</w:t>
              </w:r>
              <w:proofErr w:type="spellEnd"/>
              <w:r w:rsidRPr="00B030C1">
                <w:rPr>
                  <w:rFonts w:ascii="Times New Roman" w:hAnsi="Times New Roman" w:cs="Times New Roman"/>
                  <w:sz w:val="24"/>
                  <w:szCs w:val="24"/>
                </w:rPr>
                <w:t xml:space="preserve">, C. (2015). </w:t>
              </w:r>
              <w:r w:rsidRPr="00B030C1">
                <w:rPr>
                  <w:rFonts w:ascii="Times New Roman" w:hAnsi="Times New Roman" w:cs="Times New Roman"/>
                  <w:i/>
                  <w:iCs/>
                  <w:sz w:val="24"/>
                  <w:szCs w:val="24"/>
                </w:rPr>
                <w:t>Estimating spatial patterns of soil erosion and deposition in the Andean region using geo-information techniques: a case study in Cochabamba, Bolivia.</w:t>
              </w:r>
              <w:r w:rsidRPr="00B030C1">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Wageningen</w:t>
              </w:r>
              <w:proofErr w:type="spellEnd"/>
              <w:r w:rsidRPr="00B030C1">
                <w:rPr>
                  <w:rFonts w:ascii="Times New Roman" w:hAnsi="Times New Roman" w:cs="Times New Roman"/>
                  <w:sz w:val="24"/>
                  <w:szCs w:val="24"/>
                </w:rPr>
                <w:t xml:space="preserve"> University.</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t>Saxena</w:t>
              </w:r>
              <w:proofErr w:type="spellEnd"/>
              <w:r w:rsidRPr="00B030C1">
                <w:rPr>
                  <w:rFonts w:ascii="Times New Roman" w:hAnsi="Times New Roman" w:cs="Times New Roman"/>
                  <w:sz w:val="24"/>
                  <w:szCs w:val="24"/>
                </w:rPr>
                <w:t>, R.</w:t>
              </w:r>
              <w:r w:rsidR="00B50457" w:rsidRPr="00B030C1">
                <w:rPr>
                  <w:rFonts w:ascii="Times New Roman" w:hAnsi="Times New Roman" w:cs="Times New Roman"/>
                  <w:sz w:val="24"/>
                  <w:szCs w:val="24"/>
                </w:rPr>
                <w:t xml:space="preserve"> </w:t>
              </w:r>
              <w:r w:rsidRPr="00B030C1">
                <w:rPr>
                  <w:rFonts w:ascii="Times New Roman" w:hAnsi="Times New Roman" w:cs="Times New Roman"/>
                  <w:sz w:val="24"/>
                  <w:szCs w:val="24"/>
                </w:rPr>
                <w:t xml:space="preserve">K., </w:t>
              </w:r>
              <w:proofErr w:type="spellStart"/>
              <w:r w:rsidRPr="00B030C1">
                <w:rPr>
                  <w:rFonts w:ascii="Times New Roman" w:hAnsi="Times New Roman" w:cs="Times New Roman"/>
                  <w:sz w:val="24"/>
                  <w:szCs w:val="24"/>
                </w:rPr>
                <w:t>Verma</w:t>
              </w:r>
              <w:proofErr w:type="spellEnd"/>
              <w:r w:rsidRPr="00B030C1">
                <w:rPr>
                  <w:rFonts w:ascii="Times New Roman" w:hAnsi="Times New Roman" w:cs="Times New Roman"/>
                  <w:sz w:val="24"/>
                  <w:szCs w:val="24"/>
                </w:rPr>
                <w:t>, K.</w:t>
              </w:r>
              <w:r w:rsidR="00B50457" w:rsidRPr="00B030C1">
                <w:rPr>
                  <w:rFonts w:ascii="Times New Roman" w:hAnsi="Times New Roman" w:cs="Times New Roman"/>
                  <w:sz w:val="24"/>
                  <w:szCs w:val="24"/>
                </w:rPr>
                <w:t xml:space="preserve"> </w:t>
              </w:r>
              <w:r w:rsidRPr="00B030C1">
                <w:rPr>
                  <w:rFonts w:ascii="Times New Roman" w:hAnsi="Times New Roman" w:cs="Times New Roman"/>
                  <w:sz w:val="24"/>
                  <w:szCs w:val="24"/>
                </w:rPr>
                <w:t xml:space="preserve">S., Chary, G. R., </w:t>
              </w:r>
              <w:proofErr w:type="spellStart"/>
              <w:r w:rsidRPr="00B030C1">
                <w:rPr>
                  <w:rFonts w:ascii="Times New Roman" w:hAnsi="Times New Roman" w:cs="Times New Roman"/>
                  <w:sz w:val="24"/>
                  <w:szCs w:val="24"/>
                </w:rPr>
                <w:t>Srivastava</w:t>
              </w:r>
              <w:proofErr w:type="spellEnd"/>
              <w:r w:rsidRPr="00B030C1">
                <w:rPr>
                  <w:rFonts w:ascii="Times New Roman" w:hAnsi="Times New Roman" w:cs="Times New Roman"/>
                  <w:sz w:val="24"/>
                  <w:szCs w:val="24"/>
                </w:rPr>
                <w:t xml:space="preserve">, R. and </w:t>
              </w:r>
              <w:proofErr w:type="spellStart"/>
              <w:r w:rsidRPr="00B030C1">
                <w:rPr>
                  <w:rFonts w:ascii="Times New Roman" w:hAnsi="Times New Roman" w:cs="Times New Roman"/>
                  <w:sz w:val="24"/>
                  <w:szCs w:val="24"/>
                </w:rPr>
                <w:t>Barthwal</w:t>
              </w:r>
              <w:proofErr w:type="spellEnd"/>
              <w:r w:rsidRPr="00B030C1">
                <w:rPr>
                  <w:rFonts w:ascii="Times New Roman" w:hAnsi="Times New Roman" w:cs="Times New Roman"/>
                  <w:sz w:val="24"/>
                  <w:szCs w:val="24"/>
                </w:rPr>
                <w:t xml:space="preserve">, A. K. (2000). IRS-1C data application in watershed characterization and Management. </w:t>
              </w:r>
              <w:r w:rsidRPr="00B030C1">
                <w:rPr>
                  <w:rFonts w:ascii="Times New Roman" w:hAnsi="Times New Roman" w:cs="Times New Roman"/>
                  <w:i/>
                  <w:iCs/>
                  <w:sz w:val="24"/>
                  <w:szCs w:val="24"/>
                </w:rPr>
                <w:t>J. remote sensing</w:t>
              </w:r>
              <w:r w:rsidR="005A3D07" w:rsidRPr="00B030C1">
                <w:rPr>
                  <w:rFonts w:ascii="Times New Roman" w:hAnsi="Times New Roman" w:cs="Times New Roman"/>
                  <w:sz w:val="24"/>
                  <w:szCs w:val="24"/>
                </w:rPr>
                <w:t>, 3197-</w:t>
              </w:r>
              <w:r w:rsidRPr="00B030C1">
                <w:rPr>
                  <w:rFonts w:ascii="Times New Roman" w:hAnsi="Times New Roman" w:cs="Times New Roman"/>
                  <w:sz w:val="24"/>
                  <w:szCs w:val="24"/>
                </w:rPr>
                <w:t>3208.</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r w:rsidRPr="00B030C1">
                <w:rPr>
                  <w:rFonts w:ascii="Times New Roman" w:hAnsi="Times New Roman" w:cs="Times New Roman"/>
                  <w:sz w:val="24"/>
                  <w:szCs w:val="24"/>
                </w:rPr>
                <w:t>Sharma, A.,</w:t>
              </w:r>
              <w:r w:rsidR="00127612" w:rsidRPr="00B030C1">
                <w:rPr>
                  <w:rFonts w:ascii="Times New Roman" w:hAnsi="Times New Roman" w:cs="Times New Roman"/>
                  <w:sz w:val="24"/>
                  <w:szCs w:val="24"/>
                </w:rPr>
                <w:t xml:space="preserve"> </w:t>
              </w:r>
              <w:proofErr w:type="spellStart"/>
              <w:r w:rsidR="00127612" w:rsidRPr="00B030C1">
                <w:rPr>
                  <w:rFonts w:ascii="Times New Roman" w:hAnsi="Times New Roman" w:cs="Times New Roman"/>
                  <w:sz w:val="24"/>
                  <w:szCs w:val="24"/>
                </w:rPr>
                <w:t>Tiwari</w:t>
              </w:r>
              <w:proofErr w:type="spellEnd"/>
              <w:r w:rsidR="00127612" w:rsidRPr="00B030C1">
                <w:rPr>
                  <w:rFonts w:ascii="Times New Roman" w:hAnsi="Times New Roman" w:cs="Times New Roman"/>
                  <w:sz w:val="24"/>
                  <w:szCs w:val="24"/>
                </w:rPr>
                <w:t xml:space="preserve">, K.N. and </w:t>
              </w:r>
              <w:proofErr w:type="spellStart"/>
              <w:r w:rsidR="00127612" w:rsidRPr="00B030C1">
                <w:rPr>
                  <w:rFonts w:ascii="Times New Roman" w:hAnsi="Times New Roman" w:cs="Times New Roman"/>
                  <w:sz w:val="24"/>
                  <w:szCs w:val="24"/>
                </w:rPr>
                <w:t>Bhadoria</w:t>
              </w:r>
              <w:proofErr w:type="spellEnd"/>
              <w:r w:rsidR="00127612" w:rsidRPr="00B030C1">
                <w:rPr>
                  <w:rFonts w:ascii="Times New Roman" w:hAnsi="Times New Roman" w:cs="Times New Roman"/>
                  <w:sz w:val="24"/>
                  <w:szCs w:val="24"/>
                </w:rPr>
                <w:t xml:space="preserve">, P. </w:t>
              </w:r>
              <w:r w:rsidRPr="00B030C1">
                <w:rPr>
                  <w:rFonts w:ascii="Times New Roman" w:hAnsi="Times New Roman" w:cs="Times New Roman"/>
                  <w:sz w:val="24"/>
                  <w:szCs w:val="24"/>
                </w:rPr>
                <w:t xml:space="preserve">S. (2011). Integration of GIS and Universal Soil Loss Equation (USLE) for soil loss estimation in a Himalayan watershed. </w:t>
              </w:r>
              <w:r w:rsidRPr="00B030C1">
                <w:rPr>
                  <w:rFonts w:ascii="Times New Roman" w:hAnsi="Times New Roman" w:cs="Times New Roman"/>
                  <w:i/>
                  <w:iCs/>
                  <w:sz w:val="24"/>
                  <w:szCs w:val="24"/>
                </w:rPr>
                <w:t>Recent Research in Science and Technology</w:t>
              </w:r>
              <w:r w:rsidRPr="00B030C1">
                <w:rPr>
                  <w:rFonts w:ascii="Times New Roman" w:hAnsi="Times New Roman" w:cs="Times New Roman"/>
                  <w:sz w:val="24"/>
                  <w:szCs w:val="24"/>
                </w:rPr>
                <w:t xml:space="preserve">, </w:t>
              </w:r>
              <w:r w:rsidR="005A3D07" w:rsidRPr="00B030C1">
                <w:rPr>
                  <w:rFonts w:ascii="Times New Roman" w:hAnsi="Times New Roman" w:cs="Times New Roman"/>
                  <w:sz w:val="24"/>
                  <w:szCs w:val="24"/>
                </w:rPr>
                <w:t>351-36</w:t>
              </w:r>
              <w:r w:rsidRPr="00B030C1">
                <w:rPr>
                  <w:rFonts w:ascii="Times New Roman" w:hAnsi="Times New Roman" w:cs="Times New Roman"/>
                  <w:sz w:val="24"/>
                  <w:szCs w:val="24"/>
                </w:rPr>
                <w:t>7.</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r w:rsidRPr="00B030C1">
                <w:rPr>
                  <w:rFonts w:ascii="Times New Roman" w:hAnsi="Times New Roman" w:cs="Times New Roman"/>
                  <w:sz w:val="24"/>
                  <w:szCs w:val="24"/>
                </w:rPr>
                <w:t xml:space="preserve">Sheikh, A.H., </w:t>
              </w:r>
              <w:proofErr w:type="spellStart"/>
              <w:r w:rsidRPr="00B030C1">
                <w:rPr>
                  <w:rFonts w:ascii="Times New Roman" w:hAnsi="Times New Roman" w:cs="Times New Roman"/>
                  <w:sz w:val="24"/>
                  <w:szCs w:val="24"/>
                </w:rPr>
                <w:t>Palria</w:t>
              </w:r>
              <w:proofErr w:type="spellEnd"/>
              <w:r w:rsidRPr="00B030C1">
                <w:rPr>
                  <w:rFonts w:ascii="Times New Roman" w:hAnsi="Times New Roman" w:cs="Times New Roman"/>
                  <w:sz w:val="24"/>
                  <w:szCs w:val="24"/>
                </w:rPr>
                <w:t xml:space="preserve">, S., and </w:t>
              </w:r>
              <w:proofErr w:type="spellStart"/>
              <w:r w:rsidRPr="00B030C1">
                <w:rPr>
                  <w:rFonts w:ascii="Times New Roman" w:hAnsi="Times New Roman" w:cs="Times New Roman"/>
                  <w:sz w:val="24"/>
                  <w:szCs w:val="24"/>
                </w:rPr>
                <w:t>Alam</w:t>
              </w:r>
              <w:proofErr w:type="spellEnd"/>
              <w:r w:rsidRPr="00B030C1">
                <w:rPr>
                  <w:rFonts w:ascii="Times New Roman" w:hAnsi="Times New Roman" w:cs="Times New Roman"/>
                  <w:sz w:val="24"/>
                  <w:szCs w:val="24"/>
                </w:rPr>
                <w:t xml:space="preserve">, A. (2011). Integration of GIS and Universal Soil Loss Equation (USLE) for soil loss estimation in a Himalayan watershed. </w:t>
              </w:r>
              <w:r w:rsidRPr="00B030C1">
                <w:rPr>
                  <w:rFonts w:ascii="Times New Roman" w:hAnsi="Times New Roman" w:cs="Times New Roman"/>
                  <w:i/>
                  <w:iCs/>
                  <w:sz w:val="24"/>
                  <w:szCs w:val="24"/>
                </w:rPr>
                <w:t>Recent Research in Science and Technology</w:t>
              </w:r>
              <w:r w:rsidRPr="00B030C1">
                <w:rPr>
                  <w:rFonts w:ascii="Times New Roman" w:hAnsi="Times New Roman" w:cs="Times New Roman"/>
                  <w:sz w:val="24"/>
                  <w:szCs w:val="24"/>
                </w:rPr>
                <w:t>, 51-57.</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t>Sh</w:t>
              </w:r>
              <w:r w:rsidR="004D04E0" w:rsidRPr="00B030C1">
                <w:rPr>
                  <w:rFonts w:ascii="Times New Roman" w:hAnsi="Times New Roman" w:cs="Times New Roman"/>
                  <w:sz w:val="24"/>
                  <w:szCs w:val="24"/>
                </w:rPr>
                <w:t>ewangizaw</w:t>
              </w:r>
              <w:proofErr w:type="spellEnd"/>
              <w:r w:rsidR="004D04E0" w:rsidRPr="00B030C1">
                <w:rPr>
                  <w:rFonts w:ascii="Times New Roman" w:hAnsi="Times New Roman" w:cs="Times New Roman"/>
                  <w:sz w:val="24"/>
                  <w:szCs w:val="24"/>
                </w:rPr>
                <w:t>, D., and Michael, Y.</w:t>
              </w:r>
              <w:r w:rsidRPr="00B030C1">
                <w:rPr>
                  <w:rFonts w:ascii="Times New Roman" w:hAnsi="Times New Roman" w:cs="Times New Roman"/>
                  <w:sz w:val="24"/>
                  <w:szCs w:val="24"/>
                </w:rPr>
                <w:t xml:space="preserve"> (2010). Assessing the effect of land use change on the hydraulic regime of Lake </w:t>
              </w:r>
              <w:proofErr w:type="spellStart"/>
              <w:r w:rsidRPr="00B030C1">
                <w:rPr>
                  <w:rFonts w:ascii="Times New Roman" w:hAnsi="Times New Roman" w:cs="Times New Roman"/>
                  <w:sz w:val="24"/>
                  <w:szCs w:val="24"/>
                </w:rPr>
                <w:t>Awassa</w:t>
              </w:r>
              <w:proofErr w:type="spellEnd"/>
              <w:r w:rsidRPr="00B030C1">
                <w:rPr>
                  <w:rFonts w:ascii="Times New Roman" w:hAnsi="Times New Roman" w:cs="Times New Roman"/>
                  <w:sz w:val="24"/>
                  <w:szCs w:val="24"/>
                </w:rPr>
                <w:t xml:space="preserve">. </w:t>
              </w:r>
              <w:r w:rsidRPr="00B030C1">
                <w:rPr>
                  <w:rFonts w:ascii="Times New Roman" w:hAnsi="Times New Roman" w:cs="Times New Roman"/>
                  <w:i/>
                  <w:iCs/>
                  <w:sz w:val="24"/>
                  <w:szCs w:val="24"/>
                </w:rPr>
                <w:t xml:space="preserve">Nile Basin Water Science and </w:t>
              </w:r>
              <w:proofErr w:type="spellStart"/>
              <w:r w:rsidRPr="00B030C1">
                <w:rPr>
                  <w:rFonts w:ascii="Times New Roman" w:hAnsi="Times New Roman" w:cs="Times New Roman"/>
                  <w:i/>
                  <w:iCs/>
                  <w:sz w:val="24"/>
                  <w:szCs w:val="24"/>
                </w:rPr>
                <w:t>Engineerin</w:t>
              </w:r>
              <w:proofErr w:type="spellEnd"/>
              <w:r w:rsidRPr="00B030C1">
                <w:rPr>
                  <w:rFonts w:ascii="Times New Roman" w:hAnsi="Times New Roman" w:cs="Times New Roman"/>
                  <w:sz w:val="24"/>
                  <w:szCs w:val="24"/>
                </w:rPr>
                <w:t>, 110-120.</w:t>
              </w:r>
            </w:p>
            <w:p w:rsidR="003B22A9" w:rsidRPr="00B030C1" w:rsidRDefault="00127612" w:rsidP="00FE76B7">
              <w:pPr>
                <w:pStyle w:val="Bibliography"/>
                <w:spacing w:after="120" w:line="360" w:lineRule="auto"/>
                <w:ind w:left="720" w:hanging="720"/>
                <w:jc w:val="both"/>
                <w:rPr>
                  <w:rFonts w:ascii="Times New Roman" w:hAnsi="Times New Roman" w:cs="Times New Roman"/>
                  <w:sz w:val="24"/>
                  <w:szCs w:val="24"/>
                </w:rPr>
              </w:pPr>
              <w:r w:rsidRPr="00B030C1">
                <w:rPr>
                  <w:rFonts w:ascii="Times New Roman" w:hAnsi="Times New Roman" w:cs="Times New Roman"/>
                  <w:sz w:val="24"/>
                  <w:szCs w:val="24"/>
                </w:rPr>
                <w:t xml:space="preserve">Shi, </w:t>
              </w:r>
              <w:r w:rsidR="003B22A9" w:rsidRPr="00B030C1">
                <w:rPr>
                  <w:rFonts w:ascii="Times New Roman" w:hAnsi="Times New Roman" w:cs="Times New Roman"/>
                  <w:sz w:val="24"/>
                  <w:szCs w:val="24"/>
                </w:rPr>
                <w:t>H.</w:t>
              </w:r>
              <w:r w:rsidRPr="00B030C1">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Cai</w:t>
              </w:r>
              <w:proofErr w:type="spellEnd"/>
              <w:r w:rsidRPr="00B030C1">
                <w:rPr>
                  <w:rFonts w:ascii="Times New Roman" w:hAnsi="Times New Roman" w:cs="Times New Roman"/>
                  <w:sz w:val="24"/>
                  <w:szCs w:val="24"/>
                </w:rPr>
                <w:t xml:space="preserve">, </w:t>
              </w:r>
              <w:r w:rsidR="003B22A9" w:rsidRPr="00B030C1">
                <w:rPr>
                  <w:rFonts w:ascii="Times New Roman" w:hAnsi="Times New Roman" w:cs="Times New Roman"/>
                  <w:sz w:val="24"/>
                  <w:szCs w:val="24"/>
                </w:rPr>
                <w:t>F.</w:t>
              </w:r>
              <w:r w:rsidRPr="00B030C1">
                <w:rPr>
                  <w:rFonts w:ascii="Times New Roman" w:hAnsi="Times New Roman" w:cs="Times New Roman"/>
                  <w:sz w:val="24"/>
                  <w:szCs w:val="24"/>
                </w:rPr>
                <w:t>,</w:t>
              </w:r>
              <w:r w:rsidR="003B22A9" w:rsidRPr="00B030C1">
                <w:rPr>
                  <w:rFonts w:ascii="Times New Roman" w:hAnsi="Times New Roman" w:cs="Times New Roman"/>
                  <w:sz w:val="24"/>
                  <w:szCs w:val="24"/>
                </w:rPr>
                <w:t xml:space="preserve"> Ding</w:t>
              </w:r>
              <w:r w:rsidRPr="00B030C1">
                <w:rPr>
                  <w:rFonts w:ascii="Times New Roman" w:hAnsi="Times New Roman" w:cs="Times New Roman"/>
                  <w:sz w:val="24"/>
                  <w:szCs w:val="24"/>
                </w:rPr>
                <w:t xml:space="preserve">, </w:t>
              </w:r>
              <w:r w:rsidR="003B22A9" w:rsidRPr="00B030C1">
                <w:rPr>
                  <w:rFonts w:ascii="Times New Roman" w:hAnsi="Times New Roman" w:cs="Times New Roman"/>
                  <w:sz w:val="24"/>
                  <w:szCs w:val="24"/>
                </w:rPr>
                <w:t>W.</w:t>
              </w:r>
              <w:r w:rsidRPr="00B030C1">
                <w:rPr>
                  <w:rFonts w:ascii="Times New Roman" w:hAnsi="Times New Roman" w:cs="Times New Roman"/>
                  <w:sz w:val="24"/>
                  <w:szCs w:val="24"/>
                </w:rPr>
                <w:t xml:space="preserve">, Wang, </w:t>
              </w:r>
              <w:r w:rsidR="003B22A9" w:rsidRPr="00B030C1">
                <w:rPr>
                  <w:rFonts w:ascii="Times New Roman" w:hAnsi="Times New Roman" w:cs="Times New Roman"/>
                  <w:sz w:val="24"/>
                  <w:szCs w:val="24"/>
                </w:rPr>
                <w:t>W.</w:t>
              </w:r>
              <w:r w:rsidRPr="00B030C1">
                <w:rPr>
                  <w:rFonts w:ascii="Times New Roman" w:hAnsi="Times New Roman" w:cs="Times New Roman"/>
                  <w:sz w:val="24"/>
                  <w:szCs w:val="24"/>
                </w:rPr>
                <w:t xml:space="preserve">, and Chow, </w:t>
              </w:r>
              <w:r w:rsidR="003B22A9" w:rsidRPr="00B030C1">
                <w:rPr>
                  <w:rFonts w:ascii="Times New Roman" w:hAnsi="Times New Roman" w:cs="Times New Roman"/>
                  <w:sz w:val="24"/>
                  <w:szCs w:val="24"/>
                </w:rPr>
                <w:t>L.</w:t>
              </w:r>
              <w:r w:rsidRPr="00B030C1">
                <w:rPr>
                  <w:rFonts w:ascii="Times New Roman" w:hAnsi="Times New Roman" w:cs="Times New Roman"/>
                  <w:sz w:val="24"/>
                  <w:szCs w:val="24"/>
                </w:rPr>
                <w:t>,</w:t>
              </w:r>
              <w:r w:rsidR="003B22A9" w:rsidRPr="00B030C1">
                <w:rPr>
                  <w:rFonts w:ascii="Times New Roman" w:hAnsi="Times New Roman" w:cs="Times New Roman"/>
                  <w:sz w:val="24"/>
                  <w:szCs w:val="24"/>
                </w:rPr>
                <w:t xml:space="preserve"> (2003). Soil conservation planning at the small watershed level using RUSLE with GIS: a case study in the three Gorge Area of China. </w:t>
              </w:r>
              <w:r w:rsidR="003B22A9" w:rsidRPr="00B030C1">
                <w:rPr>
                  <w:rFonts w:ascii="Times New Roman" w:hAnsi="Times New Roman" w:cs="Times New Roman"/>
                  <w:i/>
                  <w:iCs/>
                  <w:sz w:val="24"/>
                  <w:szCs w:val="24"/>
                </w:rPr>
                <w:t>Journal of Catena</w:t>
              </w:r>
              <w:r w:rsidR="00F35E95" w:rsidRPr="00B030C1">
                <w:rPr>
                  <w:rFonts w:ascii="Times New Roman" w:hAnsi="Times New Roman" w:cs="Times New Roman"/>
                  <w:sz w:val="24"/>
                  <w:szCs w:val="24"/>
                </w:rPr>
                <w:t>, 33-</w:t>
              </w:r>
              <w:r w:rsidR="003B22A9" w:rsidRPr="00B030C1">
                <w:rPr>
                  <w:rFonts w:ascii="Times New Roman" w:hAnsi="Times New Roman" w:cs="Times New Roman"/>
                  <w:sz w:val="24"/>
                  <w:szCs w:val="24"/>
                </w:rPr>
                <w:t>48.</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r w:rsidRPr="00B030C1">
                <w:rPr>
                  <w:rFonts w:ascii="Times New Roman" w:hAnsi="Times New Roman" w:cs="Times New Roman"/>
                  <w:sz w:val="24"/>
                  <w:szCs w:val="24"/>
                </w:rPr>
                <w:t>Simms, A. D.,</w:t>
              </w:r>
              <w:r w:rsidR="00127612" w:rsidRPr="00B030C1">
                <w:rPr>
                  <w:rFonts w:ascii="Times New Roman" w:hAnsi="Times New Roman" w:cs="Times New Roman"/>
                  <w:sz w:val="24"/>
                  <w:szCs w:val="24"/>
                </w:rPr>
                <w:t xml:space="preserve"> </w:t>
              </w:r>
              <w:proofErr w:type="spellStart"/>
              <w:r w:rsidR="00127612" w:rsidRPr="00B030C1">
                <w:rPr>
                  <w:rFonts w:ascii="Times New Roman" w:hAnsi="Times New Roman" w:cs="Times New Roman"/>
                  <w:sz w:val="24"/>
                  <w:szCs w:val="24"/>
                </w:rPr>
                <w:t>Woodroffe</w:t>
              </w:r>
              <w:proofErr w:type="spellEnd"/>
              <w:r w:rsidR="00127612" w:rsidRPr="00B030C1">
                <w:rPr>
                  <w:rFonts w:ascii="Times New Roman" w:hAnsi="Times New Roman" w:cs="Times New Roman"/>
                  <w:sz w:val="24"/>
                  <w:szCs w:val="24"/>
                </w:rPr>
                <w:t>,  D.</w:t>
              </w:r>
              <w:r w:rsidR="00CF123B" w:rsidRPr="00B030C1">
                <w:rPr>
                  <w:rFonts w:ascii="Times New Roman" w:hAnsi="Times New Roman" w:cs="Times New Roman"/>
                  <w:sz w:val="24"/>
                  <w:szCs w:val="24"/>
                </w:rPr>
                <w:t>,</w:t>
              </w:r>
              <w:r w:rsidR="00127612" w:rsidRPr="00B030C1">
                <w:rPr>
                  <w:rFonts w:ascii="Times New Roman" w:hAnsi="Times New Roman" w:cs="Times New Roman"/>
                  <w:sz w:val="24"/>
                  <w:szCs w:val="24"/>
                </w:rPr>
                <w:t xml:space="preserve"> and</w:t>
              </w:r>
              <w:r w:rsidRPr="00B030C1">
                <w:rPr>
                  <w:rFonts w:ascii="Times New Roman" w:hAnsi="Times New Roman" w:cs="Times New Roman"/>
                  <w:sz w:val="24"/>
                  <w:szCs w:val="24"/>
                </w:rPr>
                <w:t xml:space="preserve"> Jones, B. G. (2003). Application of RUSLE for erosion management in a coastal catchment, Southern NSW. In Proceedings of the in-</w:t>
              </w:r>
              <w:proofErr w:type="spellStart"/>
              <w:r w:rsidRPr="00B030C1">
                <w:rPr>
                  <w:rFonts w:ascii="Times New Roman" w:hAnsi="Times New Roman" w:cs="Times New Roman"/>
                  <w:sz w:val="24"/>
                  <w:szCs w:val="24"/>
                </w:rPr>
                <w:lastRenderedPageBreak/>
                <w:t>ternational</w:t>
              </w:r>
              <w:proofErr w:type="spellEnd"/>
              <w:r w:rsidRPr="00B030C1">
                <w:rPr>
                  <w:rFonts w:ascii="Times New Roman" w:hAnsi="Times New Roman" w:cs="Times New Roman"/>
                  <w:sz w:val="24"/>
                  <w:szCs w:val="24"/>
                </w:rPr>
                <w:t xml:space="preserve"> congress on </w:t>
              </w:r>
              <w:r w:rsidR="00B030C1">
                <w:rPr>
                  <w:rFonts w:ascii="Times New Roman" w:hAnsi="Times New Roman" w:cs="Times New Roman"/>
                  <w:sz w:val="24"/>
                  <w:szCs w:val="24"/>
                </w:rPr>
                <w:t>modeling</w:t>
              </w:r>
              <w:r w:rsidRPr="00B030C1">
                <w:rPr>
                  <w:rFonts w:ascii="Times New Roman" w:hAnsi="Times New Roman" w:cs="Times New Roman"/>
                  <w:sz w:val="24"/>
                  <w:szCs w:val="24"/>
                </w:rPr>
                <w:t xml:space="preserve"> and simulation: integrative </w:t>
              </w:r>
              <w:r w:rsidR="00B030C1">
                <w:rPr>
                  <w:rFonts w:ascii="Times New Roman" w:hAnsi="Times New Roman" w:cs="Times New Roman"/>
                  <w:sz w:val="24"/>
                  <w:szCs w:val="24"/>
                </w:rPr>
                <w:t>modeling</w:t>
              </w:r>
              <w:r w:rsidRPr="00B030C1">
                <w:rPr>
                  <w:rFonts w:ascii="Times New Roman" w:hAnsi="Times New Roman" w:cs="Times New Roman"/>
                  <w:sz w:val="24"/>
                  <w:szCs w:val="24"/>
                </w:rPr>
                <w:t xml:space="preserve"> of bio-physical, social and economic systems for re</w:t>
              </w:r>
              <w:r w:rsidR="00F35E95" w:rsidRPr="00B030C1">
                <w:rPr>
                  <w:rFonts w:ascii="Times New Roman" w:hAnsi="Times New Roman" w:cs="Times New Roman"/>
                  <w:sz w:val="24"/>
                  <w:szCs w:val="24"/>
                </w:rPr>
                <w:t>source management solutions. 14-</w:t>
              </w:r>
              <w:r w:rsidRPr="00B030C1">
                <w:rPr>
                  <w:rFonts w:ascii="Times New Roman" w:hAnsi="Times New Roman" w:cs="Times New Roman"/>
                  <w:sz w:val="24"/>
                  <w:szCs w:val="24"/>
                </w:rPr>
                <w:t>17.</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t>Sonneveld</w:t>
              </w:r>
              <w:proofErr w:type="spellEnd"/>
              <w:r w:rsidRPr="00B030C1">
                <w:rPr>
                  <w:rFonts w:ascii="Times New Roman" w:hAnsi="Times New Roman" w:cs="Times New Roman"/>
                  <w:sz w:val="24"/>
                  <w:szCs w:val="24"/>
                </w:rPr>
                <w:t xml:space="preserve">, S and </w:t>
              </w:r>
              <w:proofErr w:type="spellStart"/>
              <w:r w:rsidRPr="00B030C1">
                <w:rPr>
                  <w:rFonts w:ascii="Times New Roman" w:hAnsi="Times New Roman" w:cs="Times New Roman"/>
                  <w:sz w:val="24"/>
                  <w:szCs w:val="24"/>
                </w:rPr>
                <w:t>Keyzer</w:t>
              </w:r>
              <w:proofErr w:type="spellEnd"/>
              <w:r w:rsidRPr="00B030C1">
                <w:rPr>
                  <w:rFonts w:ascii="Times New Roman" w:hAnsi="Times New Roman" w:cs="Times New Roman"/>
                  <w:sz w:val="24"/>
                  <w:szCs w:val="24"/>
                </w:rPr>
                <w:t xml:space="preserve">, A. (2003). Land under pressure: Soil conservation concerns and opportunities for Ethiopia. </w:t>
              </w:r>
              <w:r w:rsidRPr="00B030C1">
                <w:rPr>
                  <w:rFonts w:ascii="Times New Roman" w:hAnsi="Times New Roman" w:cs="Times New Roman"/>
                  <w:i/>
                  <w:iCs/>
                  <w:sz w:val="24"/>
                  <w:szCs w:val="24"/>
                </w:rPr>
                <w:t xml:space="preserve">Land </w:t>
              </w:r>
              <w:proofErr w:type="spellStart"/>
              <w:r w:rsidRPr="00B030C1">
                <w:rPr>
                  <w:rFonts w:ascii="Times New Roman" w:hAnsi="Times New Roman" w:cs="Times New Roman"/>
                  <w:i/>
                  <w:iCs/>
                  <w:sz w:val="24"/>
                  <w:szCs w:val="24"/>
                </w:rPr>
                <w:t>Degrad</w:t>
              </w:r>
              <w:proofErr w:type="spellEnd"/>
              <w:r w:rsidRPr="00B030C1">
                <w:rPr>
                  <w:rFonts w:ascii="Times New Roman" w:hAnsi="Times New Roman" w:cs="Times New Roman"/>
                  <w:i/>
                  <w:iCs/>
                  <w:sz w:val="24"/>
                  <w:szCs w:val="24"/>
                </w:rPr>
                <w:t xml:space="preserve"> </w:t>
              </w:r>
              <w:proofErr w:type="spellStart"/>
              <w:r w:rsidRPr="00B030C1">
                <w:rPr>
                  <w:rFonts w:ascii="Times New Roman" w:hAnsi="Times New Roman" w:cs="Times New Roman"/>
                  <w:i/>
                  <w:iCs/>
                  <w:sz w:val="24"/>
                  <w:szCs w:val="24"/>
                </w:rPr>
                <w:t>amd</w:t>
              </w:r>
              <w:proofErr w:type="spellEnd"/>
              <w:r w:rsidRPr="00B030C1">
                <w:rPr>
                  <w:rFonts w:ascii="Times New Roman" w:hAnsi="Times New Roman" w:cs="Times New Roman"/>
                  <w:i/>
                  <w:iCs/>
                  <w:sz w:val="24"/>
                  <w:szCs w:val="24"/>
                </w:rPr>
                <w:t xml:space="preserve"> Develop.</w:t>
              </w:r>
              <w:r w:rsidRPr="00B030C1">
                <w:rPr>
                  <w:rFonts w:ascii="Times New Roman" w:hAnsi="Times New Roman" w:cs="Times New Roman"/>
                  <w:sz w:val="24"/>
                  <w:szCs w:val="24"/>
                </w:rPr>
                <w:t>, 5-23.</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t>Stanimir</w:t>
              </w:r>
              <w:proofErr w:type="spellEnd"/>
              <w:r w:rsidRPr="00B030C1">
                <w:rPr>
                  <w:rFonts w:ascii="Times New Roman" w:hAnsi="Times New Roman" w:cs="Times New Roman"/>
                  <w:sz w:val="24"/>
                  <w:szCs w:val="24"/>
                </w:rPr>
                <w:t xml:space="preserve">, K. (2010). Applicability of various erosion risk assessment methods for engineering purposes. </w:t>
              </w:r>
              <w:r w:rsidRPr="00B030C1">
                <w:rPr>
                  <w:rFonts w:ascii="Times New Roman" w:hAnsi="Times New Roman" w:cs="Times New Roman"/>
                  <w:i/>
                  <w:iCs/>
                  <w:sz w:val="24"/>
                  <w:szCs w:val="24"/>
                </w:rPr>
                <w:t>BALWOIS-</w:t>
              </w:r>
              <w:proofErr w:type="spellStart"/>
              <w:r w:rsidRPr="00B030C1">
                <w:rPr>
                  <w:rFonts w:ascii="Times New Roman" w:hAnsi="Times New Roman" w:cs="Times New Roman"/>
                  <w:i/>
                  <w:iCs/>
                  <w:sz w:val="24"/>
                  <w:szCs w:val="24"/>
                </w:rPr>
                <w:t>Ohrid</w:t>
              </w:r>
              <w:proofErr w:type="spellEnd"/>
              <w:r w:rsidRPr="00B030C1">
                <w:rPr>
                  <w:rFonts w:ascii="Times New Roman" w:hAnsi="Times New Roman" w:cs="Times New Roman"/>
                  <w:i/>
                  <w:iCs/>
                  <w:sz w:val="24"/>
                  <w:szCs w:val="24"/>
                </w:rPr>
                <w:t>, Republic of Macedonia.</w:t>
              </w:r>
              <w:r w:rsidRPr="00B030C1">
                <w:rPr>
                  <w:rFonts w:ascii="Times New Roman" w:hAnsi="Times New Roman" w:cs="Times New Roman"/>
                  <w:sz w:val="24"/>
                  <w:szCs w:val="24"/>
                </w:rPr>
                <w:t xml:space="preserve">, </w:t>
              </w:r>
              <w:r w:rsidR="00F35E95" w:rsidRPr="00B030C1">
                <w:rPr>
                  <w:rFonts w:ascii="Times New Roman" w:hAnsi="Times New Roman" w:cs="Times New Roman"/>
                  <w:sz w:val="24"/>
                  <w:szCs w:val="24"/>
                </w:rPr>
                <w:t>15</w:t>
              </w:r>
              <w:r w:rsidRPr="00B030C1">
                <w:rPr>
                  <w:rFonts w:ascii="Times New Roman" w:hAnsi="Times New Roman" w:cs="Times New Roman"/>
                  <w:sz w:val="24"/>
                  <w:szCs w:val="24"/>
                </w:rPr>
                <w:t>25</w:t>
              </w:r>
              <w:r w:rsidR="00F35E95" w:rsidRPr="00B030C1">
                <w:rPr>
                  <w:rFonts w:ascii="Times New Roman" w:hAnsi="Times New Roman" w:cs="Times New Roman"/>
                  <w:sz w:val="24"/>
                  <w:szCs w:val="24"/>
                </w:rPr>
                <w:t>-1534</w:t>
              </w:r>
              <w:r w:rsidRPr="00B030C1">
                <w:rPr>
                  <w:rFonts w:ascii="Times New Roman" w:hAnsi="Times New Roman" w:cs="Times New Roman"/>
                  <w:sz w:val="24"/>
                  <w:szCs w:val="24"/>
                </w:rPr>
                <w:t>.</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r w:rsidRPr="00B030C1">
                <w:rPr>
                  <w:rFonts w:ascii="Times New Roman" w:hAnsi="Times New Roman" w:cs="Times New Roman"/>
                  <w:sz w:val="24"/>
                  <w:szCs w:val="24"/>
                </w:rPr>
                <w:t xml:space="preserve">Sunday, E. O., Mohammed, M. B., John, C. N., </w:t>
              </w:r>
              <w:proofErr w:type="spellStart"/>
              <w:r w:rsidRPr="00B030C1">
                <w:rPr>
                  <w:rFonts w:ascii="Times New Roman" w:hAnsi="Times New Roman" w:cs="Times New Roman"/>
                  <w:sz w:val="24"/>
                  <w:szCs w:val="24"/>
                </w:rPr>
                <w:t>Hermansah,Y</w:t>
              </w:r>
              <w:proofErr w:type="spellEnd"/>
              <w:r w:rsidRPr="00B030C1">
                <w:rPr>
                  <w:rFonts w:ascii="Times New Roman" w:hAnsi="Times New Roman" w:cs="Times New Roman"/>
                  <w:sz w:val="24"/>
                  <w:szCs w:val="24"/>
                </w:rPr>
                <w:t xml:space="preserve">. W., Charles, A., and Toshiyuki, W. (2012). Soil degradation induced decline in productivity of sub-Saharan African soils: the prospects of looking downwards the lowlands with the </w:t>
              </w:r>
              <w:proofErr w:type="spellStart"/>
              <w:r w:rsidRPr="00B030C1">
                <w:rPr>
                  <w:rFonts w:ascii="Times New Roman" w:hAnsi="Times New Roman" w:cs="Times New Roman"/>
                  <w:sz w:val="24"/>
                  <w:szCs w:val="24"/>
                </w:rPr>
                <w:t>Sawah</w:t>
              </w:r>
              <w:proofErr w:type="spellEnd"/>
              <w:r w:rsidRPr="00B030C1">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ecotechnology</w:t>
              </w:r>
              <w:proofErr w:type="spellEnd"/>
              <w:r w:rsidRPr="00B030C1">
                <w:rPr>
                  <w:rFonts w:ascii="Times New Roman" w:hAnsi="Times New Roman" w:cs="Times New Roman"/>
                  <w:sz w:val="24"/>
                  <w:szCs w:val="24"/>
                </w:rPr>
                <w:t xml:space="preserve">. </w:t>
              </w:r>
              <w:r w:rsidRPr="00B030C1">
                <w:rPr>
                  <w:rFonts w:ascii="Times New Roman" w:hAnsi="Times New Roman" w:cs="Times New Roman"/>
                  <w:i/>
                  <w:iCs/>
                  <w:sz w:val="24"/>
                  <w:szCs w:val="24"/>
                </w:rPr>
                <w:t>Soil Sci</w:t>
              </w:r>
              <w:r w:rsidR="00770777" w:rsidRPr="00B030C1">
                <w:rPr>
                  <w:rFonts w:ascii="Times New Roman" w:hAnsi="Times New Roman" w:cs="Times New Roman"/>
                  <w:sz w:val="24"/>
                  <w:szCs w:val="24"/>
                </w:rPr>
                <w:t>., 5901-5910</w:t>
              </w:r>
              <w:r w:rsidR="00685223" w:rsidRPr="00B030C1">
                <w:rPr>
                  <w:rFonts w:ascii="Times New Roman" w:hAnsi="Times New Roman" w:cs="Times New Roman"/>
                  <w:sz w:val="24"/>
                  <w:szCs w:val="24"/>
                </w:rPr>
                <w:t>.</w:t>
              </w:r>
              <w:r w:rsidR="00770777" w:rsidRPr="00B030C1">
                <w:rPr>
                  <w:rFonts w:ascii="Times New Roman" w:hAnsi="Times New Roman" w:cs="Times New Roman"/>
                  <w:sz w:val="24"/>
                  <w:szCs w:val="24"/>
                </w:rPr>
                <w:t xml:space="preserve"> </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t>Te</w:t>
              </w:r>
              <w:r w:rsidR="00CF123B" w:rsidRPr="00B030C1">
                <w:rPr>
                  <w:rFonts w:ascii="Times New Roman" w:hAnsi="Times New Roman" w:cs="Times New Roman"/>
                  <w:sz w:val="24"/>
                  <w:szCs w:val="24"/>
                </w:rPr>
                <w:t>lles</w:t>
              </w:r>
              <w:proofErr w:type="spellEnd"/>
              <w:r w:rsidR="00CF123B" w:rsidRPr="00B030C1">
                <w:rPr>
                  <w:rFonts w:ascii="Times New Roman" w:hAnsi="Times New Roman" w:cs="Times New Roman"/>
                  <w:sz w:val="24"/>
                  <w:szCs w:val="24"/>
                </w:rPr>
                <w:t xml:space="preserve">, T. S., </w:t>
              </w:r>
              <w:proofErr w:type="spellStart"/>
              <w:r w:rsidR="00CF123B" w:rsidRPr="00B030C1">
                <w:rPr>
                  <w:rFonts w:ascii="Times New Roman" w:hAnsi="Times New Roman" w:cs="Times New Roman"/>
                  <w:sz w:val="24"/>
                  <w:szCs w:val="24"/>
                </w:rPr>
                <w:t>Dechen</w:t>
              </w:r>
              <w:proofErr w:type="spellEnd"/>
              <w:r w:rsidR="00CF123B" w:rsidRPr="00B030C1">
                <w:rPr>
                  <w:rFonts w:ascii="Times New Roman" w:hAnsi="Times New Roman" w:cs="Times New Roman"/>
                  <w:sz w:val="24"/>
                  <w:szCs w:val="24"/>
                </w:rPr>
                <w:t>, S. C. F., Souza, L.</w:t>
              </w:r>
              <w:r w:rsidRPr="00B030C1">
                <w:rPr>
                  <w:rFonts w:ascii="Times New Roman" w:hAnsi="Times New Roman" w:cs="Times New Roman"/>
                  <w:sz w:val="24"/>
                  <w:szCs w:val="24"/>
                </w:rPr>
                <w:t xml:space="preserve"> A., and </w:t>
              </w:r>
              <w:proofErr w:type="spellStart"/>
              <w:r w:rsidRPr="00B030C1">
                <w:rPr>
                  <w:rFonts w:ascii="Times New Roman" w:hAnsi="Times New Roman" w:cs="Times New Roman"/>
                  <w:sz w:val="24"/>
                  <w:szCs w:val="24"/>
                </w:rPr>
                <w:t>Guimarães,M.F</w:t>
              </w:r>
              <w:proofErr w:type="spellEnd"/>
              <w:r w:rsidRPr="00B030C1">
                <w:rPr>
                  <w:rFonts w:ascii="Times New Roman" w:hAnsi="Times New Roman" w:cs="Times New Roman"/>
                  <w:sz w:val="24"/>
                  <w:szCs w:val="24"/>
                </w:rPr>
                <w:t xml:space="preserve">. (2013). Valuation and assessment of soil erosion costs. </w:t>
              </w:r>
              <w:r w:rsidRPr="00B030C1">
                <w:rPr>
                  <w:rFonts w:ascii="Times New Roman" w:hAnsi="Times New Roman" w:cs="Times New Roman"/>
                  <w:i/>
                  <w:iCs/>
                  <w:sz w:val="24"/>
                  <w:szCs w:val="24"/>
                </w:rPr>
                <w:t>Sci</w:t>
              </w:r>
              <w:r w:rsidR="00770777" w:rsidRPr="00B030C1">
                <w:rPr>
                  <w:rFonts w:ascii="Times New Roman" w:hAnsi="Times New Roman" w:cs="Times New Roman"/>
                  <w:i/>
                  <w:iCs/>
                  <w:sz w:val="24"/>
                  <w:szCs w:val="24"/>
                </w:rPr>
                <w:t>.</w:t>
              </w:r>
              <w:r w:rsidRPr="00B030C1">
                <w:rPr>
                  <w:rFonts w:ascii="Times New Roman" w:hAnsi="Times New Roman" w:cs="Times New Roman"/>
                  <w:sz w:val="24"/>
                  <w:szCs w:val="24"/>
                </w:rPr>
                <w:t>, 70</w:t>
              </w:r>
              <w:r w:rsidR="00853657" w:rsidRPr="00B030C1">
                <w:rPr>
                  <w:rFonts w:ascii="Times New Roman" w:hAnsi="Times New Roman" w:cs="Times New Roman"/>
                  <w:sz w:val="24"/>
                  <w:szCs w:val="24"/>
                </w:rPr>
                <w:t>-78</w:t>
              </w:r>
              <w:r w:rsidRPr="00B030C1">
                <w:rPr>
                  <w:rFonts w:ascii="Times New Roman" w:hAnsi="Times New Roman" w:cs="Times New Roman"/>
                  <w:sz w:val="24"/>
                  <w:szCs w:val="24"/>
                </w:rPr>
                <w:t>.</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r w:rsidRPr="00B030C1">
                <w:rPr>
                  <w:rFonts w:ascii="Times New Roman" w:hAnsi="Times New Roman" w:cs="Times New Roman"/>
                  <w:sz w:val="24"/>
                  <w:szCs w:val="24"/>
                </w:rPr>
                <w:t xml:space="preserve">Tulu, T. (2002). </w:t>
              </w:r>
              <w:r w:rsidRPr="00B030C1">
                <w:rPr>
                  <w:rFonts w:ascii="Times New Roman" w:hAnsi="Times New Roman" w:cs="Times New Roman"/>
                  <w:i/>
                  <w:iCs/>
                  <w:sz w:val="24"/>
                  <w:szCs w:val="24"/>
                </w:rPr>
                <w:t>Soil and water conservation for development. Technical center for agriculture and rural cooperation. Addis Ababa, Ethiopia.</w:t>
              </w:r>
              <w:r w:rsidRPr="00B030C1">
                <w:rPr>
                  <w:rFonts w:ascii="Times New Roman" w:hAnsi="Times New Roman" w:cs="Times New Roman"/>
                  <w:sz w:val="24"/>
                  <w:szCs w:val="24"/>
                </w:rPr>
                <w:t xml:space="preserve"> </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r w:rsidRPr="00B030C1">
                <w:rPr>
                  <w:rFonts w:ascii="Times New Roman" w:hAnsi="Times New Roman" w:cs="Times New Roman"/>
                  <w:sz w:val="24"/>
                  <w:szCs w:val="24"/>
                </w:rPr>
                <w:t xml:space="preserve">UN (United Nations projections). (2019). </w:t>
              </w:r>
              <w:r w:rsidRPr="00B030C1">
                <w:rPr>
                  <w:rFonts w:ascii="Times New Roman" w:hAnsi="Times New Roman" w:cs="Times New Roman"/>
                  <w:i/>
                  <w:iCs/>
                  <w:sz w:val="24"/>
                  <w:szCs w:val="24"/>
                </w:rPr>
                <w:t>Population Projection for Population Projection for Ethiopia.</w:t>
              </w:r>
              <w:r w:rsidRPr="00B030C1">
                <w:rPr>
                  <w:rFonts w:ascii="Times New Roman" w:hAnsi="Times New Roman" w:cs="Times New Roman"/>
                  <w:sz w:val="24"/>
                  <w:szCs w:val="24"/>
                </w:rPr>
                <w:t xml:space="preserve"> </w:t>
              </w:r>
            </w:p>
            <w:p w:rsidR="003B22A9" w:rsidRPr="00B030C1" w:rsidRDefault="0005243A" w:rsidP="00FE76B7">
              <w:pPr>
                <w:pStyle w:val="Bibliography"/>
                <w:spacing w:after="120" w:line="360" w:lineRule="auto"/>
                <w:ind w:left="720" w:hanging="720"/>
                <w:jc w:val="both"/>
                <w:rPr>
                  <w:rFonts w:ascii="Times New Roman" w:hAnsi="Times New Roman" w:cs="Times New Roman"/>
                  <w:sz w:val="24"/>
                  <w:szCs w:val="24"/>
                </w:rPr>
              </w:pPr>
              <w:r w:rsidRPr="00B030C1">
                <w:rPr>
                  <w:rFonts w:ascii="Times New Roman" w:hAnsi="Times New Roman" w:cs="Times New Roman"/>
                  <w:sz w:val="24"/>
                  <w:szCs w:val="24"/>
                </w:rPr>
                <w:t xml:space="preserve">Valle Jr., R. F., </w:t>
              </w:r>
              <w:proofErr w:type="spellStart"/>
              <w:r w:rsidRPr="00B030C1">
                <w:rPr>
                  <w:rFonts w:ascii="Times New Roman" w:hAnsi="Times New Roman" w:cs="Times New Roman"/>
                  <w:sz w:val="24"/>
                  <w:szCs w:val="24"/>
                </w:rPr>
                <w:t>Varandas</w:t>
              </w:r>
              <w:proofErr w:type="spellEnd"/>
              <w:r w:rsidRPr="00B030C1">
                <w:rPr>
                  <w:rFonts w:ascii="Times New Roman" w:hAnsi="Times New Roman" w:cs="Times New Roman"/>
                  <w:sz w:val="24"/>
                  <w:szCs w:val="24"/>
                </w:rPr>
                <w:t xml:space="preserve">, S. P., </w:t>
              </w:r>
              <w:proofErr w:type="spellStart"/>
              <w:r w:rsidRPr="00B030C1">
                <w:rPr>
                  <w:rFonts w:ascii="Times New Roman" w:hAnsi="Times New Roman" w:cs="Times New Roman"/>
                  <w:sz w:val="24"/>
                  <w:szCs w:val="24"/>
                </w:rPr>
                <w:t>Sanches</w:t>
              </w:r>
              <w:proofErr w:type="spellEnd"/>
              <w:r w:rsidR="003B22A9" w:rsidRPr="00B030C1">
                <w:rPr>
                  <w:rFonts w:ascii="Times New Roman" w:hAnsi="Times New Roman" w:cs="Times New Roman"/>
                  <w:sz w:val="24"/>
                  <w:szCs w:val="24"/>
                </w:rPr>
                <w:t xml:space="preserve"> L. F. (2014). Environmental land use conﬂicts: A threat to soil conservation. </w:t>
              </w:r>
              <w:r w:rsidR="003B22A9" w:rsidRPr="00B030C1">
                <w:rPr>
                  <w:rFonts w:ascii="Times New Roman" w:hAnsi="Times New Roman" w:cs="Times New Roman"/>
                  <w:i/>
                  <w:iCs/>
                  <w:sz w:val="24"/>
                  <w:szCs w:val="24"/>
                </w:rPr>
                <w:t>Land Use Policy</w:t>
              </w:r>
              <w:r w:rsidR="00685223" w:rsidRPr="00B030C1">
                <w:rPr>
                  <w:rFonts w:ascii="Times New Roman" w:hAnsi="Times New Roman" w:cs="Times New Roman"/>
                  <w:sz w:val="24"/>
                  <w:szCs w:val="24"/>
                </w:rPr>
                <w:t>, 172-</w:t>
              </w:r>
              <w:r w:rsidR="003B22A9" w:rsidRPr="00B030C1">
                <w:rPr>
                  <w:rFonts w:ascii="Times New Roman" w:hAnsi="Times New Roman" w:cs="Times New Roman"/>
                  <w:sz w:val="24"/>
                  <w:szCs w:val="24"/>
                </w:rPr>
                <w:t>185.</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t>Wijitkosum</w:t>
              </w:r>
              <w:proofErr w:type="spellEnd"/>
              <w:r w:rsidRPr="00B030C1">
                <w:rPr>
                  <w:rFonts w:ascii="Times New Roman" w:hAnsi="Times New Roman" w:cs="Times New Roman"/>
                  <w:sz w:val="24"/>
                  <w:szCs w:val="24"/>
                </w:rPr>
                <w:t xml:space="preserve">, S. (2012). Impacts of Land Use Changes on Soil Erosion in Pa Deng Sub-district, Adjacent Area of </w:t>
              </w:r>
              <w:proofErr w:type="spellStart"/>
              <w:r w:rsidRPr="00B030C1">
                <w:rPr>
                  <w:rFonts w:ascii="Times New Roman" w:hAnsi="Times New Roman" w:cs="Times New Roman"/>
                  <w:sz w:val="24"/>
                  <w:szCs w:val="24"/>
                </w:rPr>
                <w:t>KaengKrachan</w:t>
              </w:r>
              <w:proofErr w:type="spellEnd"/>
              <w:r w:rsidRPr="00B030C1">
                <w:rPr>
                  <w:rFonts w:ascii="Times New Roman" w:hAnsi="Times New Roman" w:cs="Times New Roman"/>
                  <w:sz w:val="24"/>
                  <w:szCs w:val="24"/>
                </w:rPr>
                <w:t xml:space="preserve"> National Park. </w:t>
              </w:r>
              <w:r w:rsidR="0005243A" w:rsidRPr="00B030C1">
                <w:rPr>
                  <w:rFonts w:ascii="Times New Roman" w:hAnsi="Times New Roman" w:cs="Times New Roman"/>
                  <w:i/>
                  <w:iCs/>
                  <w:sz w:val="24"/>
                  <w:szCs w:val="24"/>
                </w:rPr>
                <w:t>Soil and</w:t>
              </w:r>
              <w:r w:rsidRPr="00B030C1">
                <w:rPr>
                  <w:rFonts w:ascii="Times New Roman" w:hAnsi="Times New Roman" w:cs="Times New Roman"/>
                  <w:i/>
                  <w:iCs/>
                  <w:sz w:val="24"/>
                  <w:szCs w:val="24"/>
                </w:rPr>
                <w:t xml:space="preserve"> Water Res</w:t>
              </w:r>
              <w:r w:rsidRPr="00B030C1">
                <w:rPr>
                  <w:rFonts w:ascii="Times New Roman" w:hAnsi="Times New Roman" w:cs="Times New Roman"/>
                  <w:sz w:val="24"/>
                  <w:szCs w:val="24"/>
                </w:rPr>
                <w:t>, 10-17.</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r w:rsidRPr="00B030C1">
                <w:rPr>
                  <w:rFonts w:ascii="Times New Roman" w:hAnsi="Times New Roman" w:cs="Times New Roman"/>
                  <w:sz w:val="24"/>
                  <w:szCs w:val="24"/>
                </w:rPr>
                <w:t xml:space="preserve">Williams, R. (1975). </w:t>
              </w:r>
              <w:r w:rsidRPr="00B030C1">
                <w:rPr>
                  <w:rFonts w:ascii="Times New Roman" w:hAnsi="Times New Roman" w:cs="Times New Roman"/>
                  <w:i/>
                  <w:iCs/>
                  <w:sz w:val="24"/>
                  <w:szCs w:val="24"/>
                </w:rPr>
                <w:t>Sediment yield prediction with universal equation using runoff energy factor. In Present and prospective technology for predicting sediment yield and sources.</w:t>
              </w:r>
              <w:r w:rsidRPr="00B030C1">
                <w:rPr>
                  <w:rFonts w:ascii="Times New Roman" w:hAnsi="Times New Roman" w:cs="Times New Roman"/>
                  <w:sz w:val="24"/>
                  <w:szCs w:val="24"/>
                </w:rPr>
                <w:t xml:space="preserve"> Oxford, USA: USDA Sedimentation Lab.</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r w:rsidRPr="00B030C1">
                <w:rPr>
                  <w:rFonts w:ascii="Times New Roman" w:hAnsi="Times New Roman" w:cs="Times New Roman"/>
                  <w:sz w:val="24"/>
                  <w:szCs w:val="24"/>
                </w:rPr>
                <w:t xml:space="preserve">Williams, R. (1995). </w:t>
              </w:r>
              <w:r w:rsidRPr="00B030C1">
                <w:rPr>
                  <w:rFonts w:ascii="Times New Roman" w:hAnsi="Times New Roman" w:cs="Times New Roman"/>
                  <w:i/>
                  <w:iCs/>
                  <w:sz w:val="24"/>
                  <w:szCs w:val="24"/>
                </w:rPr>
                <w:t>The EPIC model In Computer models of watershed hydrology.</w:t>
              </w:r>
              <w:r w:rsidRPr="00B030C1">
                <w:rPr>
                  <w:rFonts w:ascii="Times New Roman" w:hAnsi="Times New Roman" w:cs="Times New Roman"/>
                  <w:sz w:val="24"/>
                  <w:szCs w:val="24"/>
                </w:rPr>
                <w:t xml:space="preserve"> Highlands Ranch: Water resources Publications.</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t>Wischmeier</w:t>
              </w:r>
              <w:proofErr w:type="spellEnd"/>
              <w:r w:rsidRPr="00B030C1">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W.H.,and</w:t>
              </w:r>
              <w:proofErr w:type="spellEnd"/>
              <w:r w:rsidRPr="00B030C1">
                <w:rPr>
                  <w:rFonts w:ascii="Times New Roman" w:hAnsi="Times New Roman" w:cs="Times New Roman"/>
                  <w:sz w:val="24"/>
                  <w:szCs w:val="24"/>
                </w:rPr>
                <w:t xml:space="preserve"> Smith, D.D. (1978). </w:t>
              </w:r>
              <w:r w:rsidRPr="00B030C1">
                <w:rPr>
                  <w:rFonts w:ascii="Times New Roman" w:hAnsi="Times New Roman" w:cs="Times New Roman"/>
                  <w:i/>
                  <w:iCs/>
                  <w:sz w:val="24"/>
                  <w:szCs w:val="24"/>
                </w:rPr>
                <w:t xml:space="preserve">Predicting rainfall erosion losses, a guide to conservation </w:t>
              </w:r>
              <w:proofErr w:type="spellStart"/>
              <w:r w:rsidRPr="00B030C1">
                <w:rPr>
                  <w:rFonts w:ascii="Times New Roman" w:hAnsi="Times New Roman" w:cs="Times New Roman"/>
                  <w:i/>
                  <w:iCs/>
                  <w:sz w:val="24"/>
                  <w:szCs w:val="24"/>
                </w:rPr>
                <w:t>planning.Agricultural</w:t>
              </w:r>
              <w:proofErr w:type="spellEnd"/>
              <w:r w:rsidRPr="00B030C1">
                <w:rPr>
                  <w:rFonts w:ascii="Times New Roman" w:hAnsi="Times New Roman" w:cs="Times New Roman"/>
                  <w:i/>
                  <w:iCs/>
                  <w:sz w:val="24"/>
                  <w:szCs w:val="24"/>
                </w:rPr>
                <w:t xml:space="preserve"> Hand Book.</w:t>
              </w:r>
              <w:r w:rsidRPr="00B030C1">
                <w:rPr>
                  <w:rFonts w:ascii="Times New Roman" w:hAnsi="Times New Roman" w:cs="Times New Roman"/>
                  <w:sz w:val="24"/>
                  <w:szCs w:val="24"/>
                </w:rPr>
                <w:t xml:space="preserve"> Washington, DC: US Department of Agriculture.</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lastRenderedPageBreak/>
                <w:t>Yuksel</w:t>
              </w:r>
              <w:proofErr w:type="spellEnd"/>
              <w:r w:rsidRPr="00B030C1">
                <w:rPr>
                  <w:rFonts w:ascii="Times New Roman" w:hAnsi="Times New Roman" w:cs="Times New Roman"/>
                  <w:sz w:val="24"/>
                  <w:szCs w:val="24"/>
                </w:rPr>
                <w:t>,</w:t>
              </w:r>
              <w:r w:rsidR="0005243A" w:rsidRPr="00B030C1">
                <w:rPr>
                  <w:rFonts w:ascii="Times New Roman" w:hAnsi="Times New Roman" w:cs="Times New Roman"/>
                  <w:sz w:val="24"/>
                  <w:szCs w:val="24"/>
                </w:rPr>
                <w:t xml:space="preserve"> </w:t>
              </w:r>
              <w:r w:rsidRPr="00B030C1">
                <w:rPr>
                  <w:rFonts w:ascii="Times New Roman" w:hAnsi="Times New Roman" w:cs="Times New Roman"/>
                  <w:sz w:val="24"/>
                  <w:szCs w:val="24"/>
                </w:rPr>
                <w:t>A.,</w:t>
              </w:r>
              <w:r w:rsidR="0005243A" w:rsidRPr="00B030C1">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Gundogan,R</w:t>
              </w:r>
              <w:proofErr w:type="spellEnd"/>
              <w:r w:rsidRPr="00B030C1">
                <w:rPr>
                  <w:rFonts w:ascii="Times New Roman" w:hAnsi="Times New Roman" w:cs="Times New Roman"/>
                  <w:sz w:val="24"/>
                  <w:szCs w:val="24"/>
                </w:rPr>
                <w:t xml:space="preserve">., and </w:t>
              </w:r>
              <w:proofErr w:type="spellStart"/>
              <w:r w:rsidRPr="00B030C1">
                <w:rPr>
                  <w:rFonts w:ascii="Times New Roman" w:hAnsi="Times New Roman" w:cs="Times New Roman"/>
                  <w:sz w:val="24"/>
                  <w:szCs w:val="24"/>
                </w:rPr>
                <w:t>Akay</w:t>
              </w:r>
              <w:proofErr w:type="spellEnd"/>
              <w:r w:rsidRPr="00B030C1">
                <w:rPr>
                  <w:rFonts w:ascii="Times New Roman" w:hAnsi="Times New Roman" w:cs="Times New Roman"/>
                  <w:sz w:val="24"/>
                  <w:szCs w:val="24"/>
                </w:rPr>
                <w:t>,</w:t>
              </w:r>
              <w:r w:rsidR="0005243A" w:rsidRPr="00B030C1">
                <w:rPr>
                  <w:rFonts w:ascii="Times New Roman" w:hAnsi="Times New Roman" w:cs="Times New Roman"/>
                  <w:sz w:val="24"/>
                  <w:szCs w:val="24"/>
                </w:rPr>
                <w:t xml:space="preserve"> </w:t>
              </w:r>
              <w:r w:rsidRPr="00B030C1">
                <w:rPr>
                  <w:rFonts w:ascii="Times New Roman" w:hAnsi="Times New Roman" w:cs="Times New Roman"/>
                  <w:sz w:val="24"/>
                  <w:szCs w:val="24"/>
                </w:rPr>
                <w:t xml:space="preserve">A.E. (2008). Using the Remote Sensing and GIS Technology for Erosion Risk Mapping of </w:t>
              </w:r>
              <w:proofErr w:type="spellStart"/>
              <w:r w:rsidRPr="00B030C1">
                <w:rPr>
                  <w:rFonts w:ascii="Times New Roman" w:hAnsi="Times New Roman" w:cs="Times New Roman"/>
                  <w:sz w:val="24"/>
                  <w:szCs w:val="24"/>
                </w:rPr>
                <w:t>Kartalkaya</w:t>
              </w:r>
              <w:proofErr w:type="spellEnd"/>
              <w:r w:rsidRPr="00B030C1">
                <w:rPr>
                  <w:rFonts w:ascii="Times New Roman" w:hAnsi="Times New Roman" w:cs="Times New Roman"/>
                  <w:sz w:val="24"/>
                  <w:szCs w:val="24"/>
                </w:rPr>
                <w:t xml:space="preserve"> Dam Watershed in </w:t>
              </w:r>
              <w:proofErr w:type="spellStart"/>
              <w:r w:rsidRPr="00B030C1">
                <w:rPr>
                  <w:rFonts w:ascii="Times New Roman" w:hAnsi="Times New Roman" w:cs="Times New Roman"/>
                  <w:sz w:val="24"/>
                  <w:szCs w:val="24"/>
                </w:rPr>
                <w:t>Kahramanmaras,Turkey</w:t>
              </w:r>
              <w:proofErr w:type="spellEnd"/>
              <w:r w:rsidRPr="00B030C1">
                <w:rPr>
                  <w:rFonts w:ascii="Times New Roman" w:hAnsi="Times New Roman" w:cs="Times New Roman"/>
                  <w:sz w:val="24"/>
                  <w:szCs w:val="24"/>
                </w:rPr>
                <w:t xml:space="preserve">. </w:t>
              </w:r>
              <w:r w:rsidRPr="00B030C1">
                <w:rPr>
                  <w:rFonts w:ascii="Times New Roman" w:hAnsi="Times New Roman" w:cs="Times New Roman"/>
                  <w:i/>
                  <w:iCs/>
                  <w:sz w:val="24"/>
                  <w:szCs w:val="24"/>
                </w:rPr>
                <w:t>Sensors</w:t>
              </w:r>
              <w:r w:rsidRPr="00B030C1">
                <w:rPr>
                  <w:rFonts w:ascii="Times New Roman" w:hAnsi="Times New Roman" w:cs="Times New Roman"/>
                  <w:sz w:val="24"/>
                  <w:szCs w:val="24"/>
                </w:rPr>
                <w:t>, 4851-4865.</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proofErr w:type="spellStart"/>
              <w:r w:rsidRPr="00B030C1">
                <w:rPr>
                  <w:rFonts w:ascii="Times New Roman" w:hAnsi="Times New Roman" w:cs="Times New Roman"/>
                  <w:sz w:val="24"/>
                  <w:szCs w:val="24"/>
                </w:rPr>
                <w:t>Yyldyrym</w:t>
              </w:r>
              <w:proofErr w:type="spellEnd"/>
              <w:r w:rsidRPr="00B030C1">
                <w:rPr>
                  <w:rFonts w:ascii="Times New Roman" w:hAnsi="Times New Roman" w:cs="Times New Roman"/>
                  <w:sz w:val="24"/>
                  <w:szCs w:val="24"/>
                </w:rPr>
                <w:t xml:space="preserve">, U. (2011). Assessment of Soil Erosion at the </w:t>
              </w:r>
              <w:proofErr w:type="spellStart"/>
              <w:r w:rsidRPr="00B030C1">
                <w:rPr>
                  <w:rFonts w:ascii="Times New Roman" w:hAnsi="Times New Roman" w:cs="Times New Roman"/>
                  <w:sz w:val="24"/>
                  <w:szCs w:val="24"/>
                </w:rPr>
                <w:t>Degirmen</w:t>
              </w:r>
              <w:proofErr w:type="spellEnd"/>
              <w:r w:rsidRPr="00B030C1">
                <w:rPr>
                  <w:rFonts w:ascii="Times New Roman" w:hAnsi="Times New Roman" w:cs="Times New Roman"/>
                  <w:sz w:val="24"/>
                  <w:szCs w:val="24"/>
                </w:rPr>
                <w:t xml:space="preserve"> Creek Watershed Area,</w:t>
              </w:r>
              <w:r w:rsidR="00685223" w:rsidRPr="00B030C1">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Afyonkarahisar</w:t>
              </w:r>
              <w:proofErr w:type="spellEnd"/>
              <w:r w:rsidRPr="00B030C1">
                <w:rPr>
                  <w:rFonts w:ascii="Times New Roman" w:hAnsi="Times New Roman" w:cs="Times New Roman"/>
                  <w:sz w:val="24"/>
                  <w:szCs w:val="24"/>
                </w:rPr>
                <w:t>, Turkey.</w:t>
              </w:r>
              <w:r w:rsidR="00685223" w:rsidRPr="00B030C1">
                <w:rPr>
                  <w:rFonts w:ascii="Times New Roman" w:hAnsi="Times New Roman" w:cs="Times New Roman"/>
                  <w:sz w:val="24"/>
                  <w:szCs w:val="24"/>
                </w:rPr>
                <w:t xml:space="preserve"> </w:t>
              </w:r>
              <w:r w:rsidRPr="00B030C1">
                <w:rPr>
                  <w:rFonts w:ascii="Times New Roman" w:hAnsi="Times New Roman" w:cs="Times New Roman"/>
                  <w:sz w:val="24"/>
                  <w:szCs w:val="24"/>
                </w:rPr>
                <w:t>International Symposium on Environmental Protection and Planning: GIS and RS Applications.</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r w:rsidRPr="00B030C1">
                <w:rPr>
                  <w:rFonts w:ascii="Times New Roman" w:hAnsi="Times New Roman" w:cs="Times New Roman"/>
                  <w:sz w:val="24"/>
                  <w:szCs w:val="24"/>
                </w:rPr>
                <w:t>Zhang, Y.,</w:t>
              </w:r>
              <w:r w:rsidR="0005243A" w:rsidRPr="00B030C1">
                <w:rPr>
                  <w:rFonts w:ascii="Times New Roman" w:hAnsi="Times New Roman" w:cs="Times New Roman"/>
                  <w:sz w:val="24"/>
                  <w:szCs w:val="24"/>
                </w:rPr>
                <w:t xml:space="preserve"> </w:t>
              </w:r>
              <w:proofErr w:type="spellStart"/>
              <w:r w:rsidR="0005243A" w:rsidRPr="00B030C1">
                <w:rPr>
                  <w:rFonts w:ascii="Times New Roman" w:hAnsi="Times New Roman" w:cs="Times New Roman"/>
                  <w:sz w:val="24"/>
                  <w:szCs w:val="24"/>
                </w:rPr>
                <w:t>Degroote</w:t>
              </w:r>
              <w:proofErr w:type="spellEnd"/>
              <w:r w:rsidRPr="00B030C1">
                <w:rPr>
                  <w:rFonts w:ascii="Times New Roman" w:hAnsi="Times New Roman" w:cs="Times New Roman"/>
                  <w:sz w:val="24"/>
                  <w:szCs w:val="24"/>
                </w:rPr>
                <w:t>, J.,</w:t>
              </w:r>
              <w:r w:rsidR="0005243A" w:rsidRPr="00B030C1">
                <w:rPr>
                  <w:rFonts w:ascii="Times New Roman" w:hAnsi="Times New Roman" w:cs="Times New Roman"/>
                  <w:sz w:val="24"/>
                  <w:szCs w:val="24"/>
                </w:rPr>
                <w:t xml:space="preserve"> </w:t>
              </w:r>
              <w:proofErr w:type="spellStart"/>
              <w:r w:rsidRPr="00B030C1">
                <w:rPr>
                  <w:rFonts w:ascii="Times New Roman" w:hAnsi="Times New Roman" w:cs="Times New Roman"/>
                  <w:sz w:val="24"/>
                  <w:szCs w:val="24"/>
                </w:rPr>
                <w:t>Wolter</w:t>
              </w:r>
              <w:proofErr w:type="spellEnd"/>
              <w:r w:rsidRPr="00B030C1">
                <w:rPr>
                  <w:rFonts w:ascii="Times New Roman" w:hAnsi="Times New Roman" w:cs="Times New Roman"/>
                  <w:sz w:val="24"/>
                  <w:szCs w:val="24"/>
                </w:rPr>
                <w:t>,</w:t>
              </w:r>
              <w:r w:rsidR="00685223" w:rsidRPr="00B030C1">
                <w:rPr>
                  <w:rFonts w:ascii="Times New Roman" w:hAnsi="Times New Roman" w:cs="Times New Roman"/>
                  <w:sz w:val="24"/>
                  <w:szCs w:val="24"/>
                </w:rPr>
                <w:t xml:space="preserve"> </w:t>
              </w:r>
              <w:r w:rsidRPr="00B030C1">
                <w:rPr>
                  <w:rFonts w:ascii="Times New Roman" w:hAnsi="Times New Roman" w:cs="Times New Roman"/>
                  <w:sz w:val="24"/>
                  <w:szCs w:val="24"/>
                </w:rPr>
                <w:t>C.,</w:t>
              </w:r>
              <w:r w:rsidR="0005243A" w:rsidRPr="00B030C1">
                <w:rPr>
                  <w:rFonts w:ascii="Times New Roman" w:hAnsi="Times New Roman" w:cs="Times New Roman"/>
                  <w:sz w:val="24"/>
                  <w:szCs w:val="24"/>
                </w:rPr>
                <w:t xml:space="preserve"> </w:t>
              </w:r>
              <w:r w:rsidRPr="00B030C1">
                <w:rPr>
                  <w:rFonts w:ascii="Times New Roman" w:hAnsi="Times New Roman" w:cs="Times New Roman"/>
                  <w:sz w:val="24"/>
                  <w:szCs w:val="24"/>
                </w:rPr>
                <w:t xml:space="preserve">and </w:t>
              </w:r>
              <w:proofErr w:type="spellStart"/>
              <w:r w:rsidRPr="00B030C1">
                <w:rPr>
                  <w:rFonts w:ascii="Times New Roman" w:hAnsi="Times New Roman" w:cs="Times New Roman"/>
                  <w:sz w:val="24"/>
                  <w:szCs w:val="24"/>
                </w:rPr>
                <w:t>Sugumaran</w:t>
              </w:r>
              <w:proofErr w:type="spellEnd"/>
              <w:r w:rsidRPr="00B030C1">
                <w:rPr>
                  <w:rFonts w:ascii="Times New Roman" w:hAnsi="Times New Roman" w:cs="Times New Roman"/>
                  <w:sz w:val="24"/>
                  <w:szCs w:val="24"/>
                </w:rPr>
                <w:t>,</w:t>
              </w:r>
              <w:r w:rsidR="0005243A" w:rsidRPr="00B030C1">
                <w:rPr>
                  <w:rFonts w:ascii="Times New Roman" w:hAnsi="Times New Roman" w:cs="Times New Roman"/>
                  <w:sz w:val="24"/>
                  <w:szCs w:val="24"/>
                </w:rPr>
                <w:t xml:space="preserve"> </w:t>
              </w:r>
              <w:r w:rsidRPr="00B030C1">
                <w:rPr>
                  <w:rFonts w:ascii="Times New Roman" w:hAnsi="Times New Roman" w:cs="Times New Roman"/>
                  <w:sz w:val="24"/>
                  <w:szCs w:val="24"/>
                </w:rPr>
                <w:t>R. (2008). Integration of Modified Universal Soil Loss Equation</w:t>
              </w:r>
              <w:r w:rsidR="00685223" w:rsidRPr="00B030C1">
                <w:rPr>
                  <w:rFonts w:ascii="Times New Roman" w:hAnsi="Times New Roman" w:cs="Times New Roman"/>
                  <w:sz w:val="24"/>
                  <w:szCs w:val="24"/>
                </w:rPr>
                <w:t xml:space="preserve"> </w:t>
              </w:r>
              <w:r w:rsidRPr="00B030C1">
                <w:rPr>
                  <w:rFonts w:ascii="Times New Roman" w:hAnsi="Times New Roman" w:cs="Times New Roman"/>
                  <w:sz w:val="24"/>
                  <w:szCs w:val="24"/>
                </w:rPr>
                <w:t xml:space="preserve">(MUSLE) into a GIS framework to assess soil erosion risk. </w:t>
              </w:r>
              <w:r w:rsidRPr="00B030C1">
                <w:rPr>
                  <w:rFonts w:ascii="Times New Roman" w:hAnsi="Times New Roman" w:cs="Times New Roman"/>
                  <w:i/>
                  <w:iCs/>
                  <w:sz w:val="24"/>
                  <w:szCs w:val="24"/>
                </w:rPr>
                <w:t>Land degradation and development</w:t>
              </w:r>
              <w:r w:rsidRPr="00B030C1">
                <w:rPr>
                  <w:rFonts w:ascii="Times New Roman" w:hAnsi="Times New Roman" w:cs="Times New Roman"/>
                  <w:sz w:val="24"/>
                  <w:szCs w:val="24"/>
                </w:rPr>
                <w:t>, 84-90.</w:t>
              </w:r>
            </w:p>
            <w:p w:rsidR="003B22A9" w:rsidRPr="00B030C1" w:rsidRDefault="003B22A9" w:rsidP="00FE76B7">
              <w:pPr>
                <w:pStyle w:val="Bibliography"/>
                <w:spacing w:after="120" w:line="360" w:lineRule="auto"/>
                <w:ind w:left="720" w:hanging="720"/>
                <w:jc w:val="both"/>
                <w:rPr>
                  <w:rFonts w:ascii="Times New Roman" w:hAnsi="Times New Roman" w:cs="Times New Roman"/>
                  <w:sz w:val="24"/>
                  <w:szCs w:val="24"/>
                </w:rPr>
              </w:pPr>
              <w:r w:rsidRPr="00B030C1">
                <w:rPr>
                  <w:rFonts w:ascii="Times New Roman" w:hAnsi="Times New Roman" w:cs="Times New Roman"/>
                  <w:sz w:val="24"/>
                  <w:szCs w:val="24"/>
                </w:rPr>
                <w:t xml:space="preserve">Zhao, C., </w:t>
              </w:r>
              <w:proofErr w:type="spellStart"/>
              <w:r w:rsidRPr="00B030C1">
                <w:rPr>
                  <w:rFonts w:ascii="Times New Roman" w:hAnsi="Times New Roman" w:cs="Times New Roman"/>
                  <w:sz w:val="24"/>
                  <w:szCs w:val="24"/>
                </w:rPr>
                <w:t>Gao</w:t>
              </w:r>
              <w:proofErr w:type="spellEnd"/>
              <w:r w:rsidRPr="00B030C1">
                <w:rPr>
                  <w:rFonts w:ascii="Times New Roman" w:hAnsi="Times New Roman" w:cs="Times New Roman"/>
                  <w:sz w:val="24"/>
                  <w:szCs w:val="24"/>
                </w:rPr>
                <w:t xml:space="preserve">, J., Huang, Y., Wang, G., and Zhang, M. (2015). Effects of vegetation stems on hydraulics of overland ﬂow </w:t>
              </w:r>
              <w:proofErr w:type="spellStart"/>
              <w:r w:rsidRPr="00B030C1">
                <w:rPr>
                  <w:rFonts w:ascii="Times New Roman" w:hAnsi="Times New Roman" w:cs="Times New Roman"/>
                  <w:sz w:val="24"/>
                  <w:szCs w:val="24"/>
                </w:rPr>
                <w:t>uner</w:t>
              </w:r>
              <w:proofErr w:type="spellEnd"/>
              <w:r w:rsidRPr="00B030C1">
                <w:rPr>
                  <w:rFonts w:ascii="Times New Roman" w:hAnsi="Times New Roman" w:cs="Times New Roman"/>
                  <w:sz w:val="24"/>
                  <w:szCs w:val="24"/>
                </w:rPr>
                <w:t xml:space="preserve"> varying water discharges. </w:t>
              </w:r>
              <w:r w:rsidRPr="00B030C1">
                <w:rPr>
                  <w:rFonts w:ascii="Times New Roman" w:hAnsi="Times New Roman" w:cs="Times New Roman"/>
                  <w:i/>
                  <w:iCs/>
                  <w:sz w:val="24"/>
                  <w:szCs w:val="24"/>
                </w:rPr>
                <w:t xml:space="preserve">Land </w:t>
              </w:r>
              <w:proofErr w:type="spellStart"/>
              <w:r w:rsidRPr="00B030C1">
                <w:rPr>
                  <w:rFonts w:ascii="Times New Roman" w:hAnsi="Times New Roman" w:cs="Times New Roman"/>
                  <w:i/>
                  <w:iCs/>
                  <w:sz w:val="24"/>
                  <w:szCs w:val="24"/>
                </w:rPr>
                <w:t>Degrad</w:t>
              </w:r>
              <w:proofErr w:type="spellEnd"/>
              <w:r w:rsidRPr="00B030C1">
                <w:rPr>
                  <w:rFonts w:ascii="Times New Roman" w:hAnsi="Times New Roman" w:cs="Times New Roman"/>
                  <w:sz w:val="24"/>
                  <w:szCs w:val="24"/>
                </w:rPr>
                <w:t>, 75</w:t>
              </w:r>
              <w:r w:rsidR="00685223" w:rsidRPr="00B030C1">
                <w:rPr>
                  <w:rFonts w:ascii="Times New Roman" w:hAnsi="Times New Roman" w:cs="Times New Roman"/>
                  <w:sz w:val="24"/>
                  <w:szCs w:val="24"/>
                </w:rPr>
                <w:t>-83</w:t>
              </w:r>
              <w:r w:rsidRPr="00B030C1">
                <w:rPr>
                  <w:rFonts w:ascii="Times New Roman" w:hAnsi="Times New Roman" w:cs="Times New Roman"/>
                  <w:sz w:val="24"/>
                  <w:szCs w:val="24"/>
                </w:rPr>
                <w:t>.</w:t>
              </w:r>
            </w:p>
            <w:p w:rsidR="001609D3" w:rsidRPr="00B030C1" w:rsidRDefault="00B20942" w:rsidP="00B078BE">
              <w:pPr>
                <w:spacing w:after="120"/>
                <w:jc w:val="both"/>
              </w:pPr>
              <w:r w:rsidRPr="00B030C1">
                <w:rPr>
                  <w:rFonts w:ascii="Times New Roman" w:hAnsi="Times New Roman" w:cs="Times New Roman"/>
                  <w:b/>
                  <w:bCs/>
                  <w:sz w:val="24"/>
                  <w:szCs w:val="24"/>
                </w:rPr>
                <w:fldChar w:fldCharType="end"/>
              </w:r>
            </w:p>
          </w:sdtContent>
        </w:sdt>
      </w:sdtContent>
    </w:sdt>
    <w:p w:rsidR="00CA4111" w:rsidRPr="00B030C1" w:rsidRDefault="001609D3" w:rsidP="00F74EB6">
      <w:pPr>
        <w:pStyle w:val="Heading1"/>
      </w:pPr>
      <w:r w:rsidRPr="00B030C1">
        <w:t xml:space="preserve"> </w:t>
      </w:r>
    </w:p>
    <w:p w:rsidR="00CA4111" w:rsidRPr="00B030C1" w:rsidRDefault="00CA4111" w:rsidP="00CA4111">
      <w:pPr>
        <w:rPr>
          <w:rFonts w:ascii="Times New Roman" w:eastAsiaTheme="minorHAnsi" w:hAnsi="Times New Roman" w:cstheme="majorBidi"/>
          <w:sz w:val="28"/>
          <w:szCs w:val="28"/>
        </w:rPr>
      </w:pPr>
      <w:r w:rsidRPr="00B030C1">
        <w:br w:type="page"/>
      </w:r>
    </w:p>
    <w:p w:rsidR="004655AA" w:rsidRPr="00B030C1" w:rsidRDefault="009676DE" w:rsidP="00F74EB6">
      <w:pPr>
        <w:pStyle w:val="Heading1"/>
      </w:pPr>
      <w:bookmarkStart w:id="289" w:name="_Toc8274955"/>
      <w:bookmarkStart w:id="290" w:name="_Toc8395762"/>
      <w:bookmarkStart w:id="291" w:name="_Toc16688610"/>
      <w:r w:rsidRPr="00B030C1">
        <w:lastRenderedPageBreak/>
        <w:t xml:space="preserve">APPENDIX </w:t>
      </w:r>
      <w:bookmarkEnd w:id="289"/>
      <w:r w:rsidRPr="00B030C1">
        <w:t>I</w:t>
      </w:r>
      <w:bookmarkEnd w:id="290"/>
      <w:bookmarkEnd w:id="291"/>
    </w:p>
    <w:p w:rsidR="004655AA" w:rsidRPr="00B030C1" w:rsidRDefault="00135E71" w:rsidP="003E587C">
      <w:pPr>
        <w:spacing w:after="120" w:line="240" w:lineRule="auto"/>
        <w:rPr>
          <w:rFonts w:ascii="Times New Roman" w:hAnsi="Times New Roman" w:cs="Times New Roman"/>
          <w:b/>
          <w:sz w:val="24"/>
          <w:szCs w:val="24"/>
        </w:rPr>
      </w:pPr>
      <w:r w:rsidRPr="00B030C1">
        <w:rPr>
          <w:rFonts w:ascii="Times New Roman" w:hAnsi="Times New Roman" w:cs="Times New Roman"/>
          <w:b/>
          <w:sz w:val="24"/>
          <w:szCs w:val="24"/>
        </w:rPr>
        <w:t>Appendix</w:t>
      </w:r>
      <w:r w:rsidR="000D5900" w:rsidRPr="00B030C1">
        <w:rPr>
          <w:rFonts w:ascii="Times New Roman" w:hAnsi="Times New Roman" w:cs="Times New Roman"/>
          <w:b/>
          <w:sz w:val="24"/>
          <w:szCs w:val="24"/>
        </w:rPr>
        <w:t xml:space="preserve"> T</w:t>
      </w:r>
      <w:r w:rsidR="00250EFF" w:rsidRPr="00B030C1">
        <w:rPr>
          <w:rFonts w:ascii="Times New Roman" w:hAnsi="Times New Roman" w:cs="Times New Roman"/>
          <w:b/>
          <w:sz w:val="24"/>
          <w:szCs w:val="24"/>
        </w:rPr>
        <w:t>able</w:t>
      </w:r>
      <w:r w:rsidR="00E3013D" w:rsidRPr="00B030C1">
        <w:rPr>
          <w:rFonts w:ascii="Times New Roman" w:hAnsi="Times New Roman" w:cs="Times New Roman"/>
          <w:b/>
          <w:sz w:val="24"/>
          <w:szCs w:val="24"/>
        </w:rPr>
        <w:t xml:space="preserve"> 1:</w:t>
      </w:r>
      <w:r w:rsidR="004655AA" w:rsidRPr="00B030C1">
        <w:rPr>
          <w:rFonts w:ascii="Times New Roman" w:hAnsi="Times New Roman" w:cs="Times New Roman"/>
          <w:b/>
          <w:sz w:val="24"/>
          <w:szCs w:val="24"/>
        </w:rPr>
        <w:t xml:space="preserve"> Monthly Rainfall Data of the Six Stations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0"/>
        <w:gridCol w:w="7999"/>
      </w:tblGrid>
      <w:tr w:rsidR="0052096C" w:rsidRPr="00B030C1" w:rsidTr="00260BD0">
        <w:trPr>
          <w:trHeight w:val="378"/>
        </w:trPr>
        <w:tc>
          <w:tcPr>
            <w:tcW w:w="1062" w:type="dxa"/>
          </w:tcPr>
          <w:p w:rsidR="0052096C" w:rsidRPr="00B030C1" w:rsidRDefault="0052096C" w:rsidP="003E587C">
            <w:pPr>
              <w:rPr>
                <w:rFonts w:ascii="Times New Roman" w:hAnsi="Times New Roman" w:cs="Times New Roman"/>
                <w:b/>
                <w:sz w:val="24"/>
                <w:szCs w:val="24"/>
              </w:rPr>
            </w:pPr>
            <w:r w:rsidRPr="00B030C1">
              <w:rPr>
                <w:rFonts w:ascii="Times New Roman" w:hAnsi="Times New Roman" w:cs="Times New Roman"/>
                <w:b/>
                <w:sz w:val="24"/>
                <w:szCs w:val="24"/>
              </w:rPr>
              <w:t>Element:</w:t>
            </w:r>
          </w:p>
        </w:tc>
        <w:tc>
          <w:tcPr>
            <w:tcW w:w="7999" w:type="dxa"/>
          </w:tcPr>
          <w:p w:rsidR="0052096C" w:rsidRPr="00B030C1" w:rsidRDefault="0052096C" w:rsidP="003E587C">
            <w:pPr>
              <w:tabs>
                <w:tab w:val="left" w:pos="4355"/>
              </w:tabs>
              <w:rPr>
                <w:rFonts w:ascii="Times New Roman" w:hAnsi="Times New Roman" w:cs="Times New Roman"/>
                <w:sz w:val="24"/>
                <w:szCs w:val="24"/>
              </w:rPr>
            </w:pPr>
            <w:r w:rsidRPr="00B030C1">
              <w:rPr>
                <w:rFonts w:ascii="Times New Roman" w:hAnsi="Times New Roman" w:cs="Times New Roman"/>
                <w:sz w:val="24"/>
                <w:szCs w:val="24"/>
              </w:rPr>
              <w:t xml:space="preserve">Monthly Rainfall in mm </w:t>
            </w:r>
            <w:r w:rsidR="002334B4" w:rsidRPr="00B030C1">
              <w:rPr>
                <w:rFonts w:ascii="Times New Roman" w:hAnsi="Times New Roman" w:cs="Times New Roman"/>
                <w:sz w:val="24"/>
                <w:szCs w:val="24"/>
              </w:rPr>
              <w:tab/>
            </w:r>
          </w:p>
        </w:tc>
      </w:tr>
      <w:tr w:rsidR="0052096C" w:rsidRPr="00B030C1" w:rsidTr="00260BD0">
        <w:trPr>
          <w:trHeight w:val="251"/>
        </w:trPr>
        <w:tc>
          <w:tcPr>
            <w:tcW w:w="1062" w:type="dxa"/>
          </w:tcPr>
          <w:p w:rsidR="0052096C" w:rsidRPr="00B030C1" w:rsidRDefault="0052096C" w:rsidP="003E587C">
            <w:pPr>
              <w:rPr>
                <w:rFonts w:ascii="Times New Roman" w:hAnsi="Times New Roman" w:cs="Times New Roman"/>
                <w:b/>
                <w:sz w:val="24"/>
                <w:szCs w:val="24"/>
              </w:rPr>
            </w:pPr>
            <w:r w:rsidRPr="00B030C1">
              <w:rPr>
                <w:rFonts w:ascii="Times New Roman" w:hAnsi="Times New Roman" w:cs="Times New Roman"/>
                <w:b/>
                <w:sz w:val="24"/>
                <w:szCs w:val="24"/>
              </w:rPr>
              <w:t>Station:</w:t>
            </w:r>
          </w:p>
        </w:tc>
        <w:tc>
          <w:tcPr>
            <w:tcW w:w="7999" w:type="dxa"/>
          </w:tcPr>
          <w:p w:rsidR="0052096C" w:rsidRPr="00B030C1" w:rsidRDefault="0052096C" w:rsidP="003E587C">
            <w:pPr>
              <w:rPr>
                <w:rFonts w:ascii="Times New Roman" w:hAnsi="Times New Roman" w:cs="Times New Roman"/>
                <w:sz w:val="24"/>
                <w:szCs w:val="24"/>
              </w:rPr>
            </w:pPr>
            <w:proofErr w:type="spellStart"/>
            <w:r w:rsidRPr="00B030C1">
              <w:rPr>
                <w:rFonts w:ascii="Times New Roman" w:hAnsi="Times New Roman" w:cs="Times New Roman"/>
                <w:sz w:val="24"/>
                <w:szCs w:val="24"/>
              </w:rPr>
              <w:t>Arba</w:t>
            </w:r>
            <w:proofErr w:type="spellEnd"/>
            <w:r w:rsidRPr="00B030C1">
              <w:rPr>
                <w:rFonts w:ascii="Times New Roman" w:hAnsi="Times New Roman" w:cs="Times New Roman"/>
                <w:sz w:val="24"/>
                <w:szCs w:val="24"/>
              </w:rPr>
              <w:t xml:space="preserve"> Minch</w:t>
            </w:r>
          </w:p>
        </w:tc>
      </w:tr>
    </w:tbl>
    <w:tbl>
      <w:tblPr>
        <w:tblStyle w:val="LightShading-Accent1"/>
        <w:tblW w:w="9750" w:type="dxa"/>
        <w:tblBorders>
          <w:top w:val="none" w:sz="0" w:space="0" w:color="auto"/>
          <w:bottom w:val="none" w:sz="0" w:space="0" w:color="auto"/>
        </w:tblBorders>
        <w:tblLook w:val="04A0" w:firstRow="1" w:lastRow="0" w:firstColumn="1" w:lastColumn="0" w:noHBand="0" w:noVBand="1"/>
      </w:tblPr>
      <w:tblGrid>
        <w:gridCol w:w="723"/>
        <w:gridCol w:w="711"/>
        <w:gridCol w:w="756"/>
        <w:gridCol w:w="756"/>
        <w:gridCol w:w="756"/>
        <w:gridCol w:w="756"/>
        <w:gridCol w:w="756"/>
        <w:gridCol w:w="756"/>
        <w:gridCol w:w="756"/>
        <w:gridCol w:w="756"/>
        <w:gridCol w:w="756"/>
        <w:gridCol w:w="756"/>
        <w:gridCol w:w="756"/>
      </w:tblGrid>
      <w:tr w:rsidR="00E3013D" w:rsidRPr="00B030C1" w:rsidTr="00E301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tcPr>
          <w:p w:rsidR="00636656" w:rsidRPr="00B030C1" w:rsidRDefault="00636656" w:rsidP="00392868">
            <w:pPr>
              <w:spacing w:line="360" w:lineRule="auto"/>
              <w:jc w:val="both"/>
              <w:rPr>
                <w:rFonts w:ascii="Times New Roman" w:hAnsi="Times New Roman" w:cs="Times New Roman"/>
                <w:color w:val="auto"/>
                <w:sz w:val="24"/>
                <w:szCs w:val="24"/>
              </w:rPr>
            </w:pPr>
            <w:r w:rsidRPr="00B030C1">
              <w:rPr>
                <w:rFonts w:ascii="Times New Roman" w:hAnsi="Times New Roman" w:cs="Times New Roman"/>
                <w:color w:val="auto"/>
                <w:sz w:val="24"/>
                <w:szCs w:val="24"/>
              </w:rPr>
              <w:t>Year</w:t>
            </w:r>
          </w:p>
        </w:tc>
        <w:tc>
          <w:tcPr>
            <w:tcW w:w="711" w:type="dxa"/>
          </w:tcPr>
          <w:p w:rsidR="00636656" w:rsidRPr="00B030C1" w:rsidRDefault="00636656" w:rsidP="0039286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Jan</w:t>
            </w:r>
          </w:p>
        </w:tc>
        <w:tc>
          <w:tcPr>
            <w:tcW w:w="756" w:type="dxa"/>
          </w:tcPr>
          <w:p w:rsidR="00636656" w:rsidRPr="00B030C1" w:rsidRDefault="00636656" w:rsidP="0039286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Feb</w:t>
            </w:r>
          </w:p>
        </w:tc>
        <w:tc>
          <w:tcPr>
            <w:tcW w:w="756" w:type="dxa"/>
          </w:tcPr>
          <w:p w:rsidR="00636656" w:rsidRPr="00B030C1" w:rsidRDefault="00636656" w:rsidP="0039286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Mar</w:t>
            </w:r>
          </w:p>
        </w:tc>
        <w:tc>
          <w:tcPr>
            <w:tcW w:w="756" w:type="dxa"/>
          </w:tcPr>
          <w:p w:rsidR="00636656" w:rsidRPr="00B030C1" w:rsidRDefault="00636656" w:rsidP="0039286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Apr</w:t>
            </w:r>
          </w:p>
        </w:tc>
        <w:tc>
          <w:tcPr>
            <w:tcW w:w="756" w:type="dxa"/>
          </w:tcPr>
          <w:p w:rsidR="00636656" w:rsidRPr="00B030C1" w:rsidRDefault="00636656" w:rsidP="0039286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May</w:t>
            </w:r>
          </w:p>
        </w:tc>
        <w:tc>
          <w:tcPr>
            <w:tcW w:w="756" w:type="dxa"/>
          </w:tcPr>
          <w:p w:rsidR="00636656" w:rsidRPr="00B030C1" w:rsidRDefault="00636656" w:rsidP="0039286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Jun</w:t>
            </w:r>
          </w:p>
        </w:tc>
        <w:tc>
          <w:tcPr>
            <w:tcW w:w="756" w:type="dxa"/>
          </w:tcPr>
          <w:p w:rsidR="00636656" w:rsidRPr="00B030C1" w:rsidRDefault="00636656" w:rsidP="0039286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Jul</w:t>
            </w:r>
          </w:p>
        </w:tc>
        <w:tc>
          <w:tcPr>
            <w:tcW w:w="756" w:type="dxa"/>
          </w:tcPr>
          <w:p w:rsidR="00636656" w:rsidRPr="00B030C1" w:rsidRDefault="00636656" w:rsidP="0039286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Aug</w:t>
            </w:r>
          </w:p>
        </w:tc>
        <w:tc>
          <w:tcPr>
            <w:tcW w:w="756" w:type="dxa"/>
          </w:tcPr>
          <w:p w:rsidR="00636656" w:rsidRPr="00B030C1" w:rsidRDefault="00636656" w:rsidP="0039286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Sep</w:t>
            </w:r>
          </w:p>
        </w:tc>
        <w:tc>
          <w:tcPr>
            <w:tcW w:w="756" w:type="dxa"/>
          </w:tcPr>
          <w:p w:rsidR="00636656" w:rsidRPr="00B030C1" w:rsidRDefault="00636656" w:rsidP="0039286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Oct</w:t>
            </w:r>
          </w:p>
        </w:tc>
        <w:tc>
          <w:tcPr>
            <w:tcW w:w="756" w:type="dxa"/>
          </w:tcPr>
          <w:p w:rsidR="00636656" w:rsidRPr="00B030C1" w:rsidRDefault="00636656" w:rsidP="0039286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Nov</w:t>
            </w:r>
          </w:p>
        </w:tc>
        <w:tc>
          <w:tcPr>
            <w:tcW w:w="756" w:type="dxa"/>
          </w:tcPr>
          <w:p w:rsidR="00636656" w:rsidRPr="00B030C1" w:rsidRDefault="00636656" w:rsidP="0039286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Dec</w:t>
            </w:r>
          </w:p>
        </w:tc>
      </w:tr>
      <w:tr w:rsidR="00E3013D" w:rsidRPr="00B030C1" w:rsidTr="00E301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3" w:type="dxa"/>
            <w:noWrap/>
            <w:hideMark/>
          </w:tcPr>
          <w:p w:rsidR="00636656" w:rsidRPr="00B030C1" w:rsidRDefault="00636656" w:rsidP="00392868">
            <w:pPr>
              <w:spacing w:line="360" w:lineRule="auto"/>
              <w:jc w:val="right"/>
              <w:rPr>
                <w:rFonts w:ascii="Times New Roman" w:eastAsia="Times New Roman" w:hAnsi="Times New Roman" w:cs="Times New Roman"/>
                <w:b w:val="0"/>
                <w:color w:val="auto"/>
                <w:sz w:val="24"/>
                <w:szCs w:val="24"/>
              </w:rPr>
            </w:pPr>
            <w:r w:rsidRPr="00B030C1">
              <w:rPr>
                <w:rFonts w:ascii="Times New Roman" w:eastAsia="Times New Roman" w:hAnsi="Times New Roman" w:cs="Times New Roman"/>
                <w:b w:val="0"/>
                <w:color w:val="auto"/>
                <w:sz w:val="24"/>
                <w:szCs w:val="24"/>
              </w:rPr>
              <w:t>2004</w:t>
            </w:r>
          </w:p>
        </w:tc>
        <w:tc>
          <w:tcPr>
            <w:tcW w:w="711"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41.7</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31.2</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17.5</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164.8</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58.7</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34.8</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22.2</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69.9</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81.6</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60.9</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143</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32</w:t>
            </w:r>
          </w:p>
        </w:tc>
      </w:tr>
      <w:tr w:rsidR="00E3013D" w:rsidRPr="00B030C1" w:rsidTr="00E3013D">
        <w:trPr>
          <w:trHeight w:val="300"/>
        </w:trPr>
        <w:tc>
          <w:tcPr>
            <w:cnfStyle w:val="001000000000" w:firstRow="0" w:lastRow="0" w:firstColumn="1" w:lastColumn="0" w:oddVBand="0" w:evenVBand="0" w:oddHBand="0" w:evenHBand="0" w:firstRowFirstColumn="0" w:firstRowLastColumn="0" w:lastRowFirstColumn="0" w:lastRowLastColumn="0"/>
            <w:tcW w:w="723" w:type="dxa"/>
            <w:noWrap/>
            <w:hideMark/>
          </w:tcPr>
          <w:p w:rsidR="00636656" w:rsidRPr="00B030C1" w:rsidRDefault="00636656" w:rsidP="00392868">
            <w:pPr>
              <w:spacing w:line="360" w:lineRule="auto"/>
              <w:jc w:val="right"/>
              <w:rPr>
                <w:rFonts w:ascii="Times New Roman" w:eastAsia="Times New Roman" w:hAnsi="Times New Roman" w:cs="Times New Roman"/>
                <w:b w:val="0"/>
                <w:color w:val="auto"/>
                <w:sz w:val="24"/>
                <w:szCs w:val="24"/>
              </w:rPr>
            </w:pPr>
            <w:r w:rsidRPr="00B030C1">
              <w:rPr>
                <w:rFonts w:ascii="Times New Roman" w:eastAsia="Times New Roman" w:hAnsi="Times New Roman" w:cs="Times New Roman"/>
                <w:b w:val="0"/>
                <w:color w:val="auto"/>
                <w:sz w:val="24"/>
                <w:szCs w:val="24"/>
              </w:rPr>
              <w:t>2005</w:t>
            </w:r>
          </w:p>
        </w:tc>
        <w:tc>
          <w:tcPr>
            <w:tcW w:w="711"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29</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1.4</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67.1</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311.1</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221.4</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16.3</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28.8</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22.3</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77.4</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120.6</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33.4</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4.3</w:t>
            </w:r>
          </w:p>
        </w:tc>
      </w:tr>
      <w:tr w:rsidR="00E3013D" w:rsidRPr="00B030C1" w:rsidTr="00E301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3" w:type="dxa"/>
            <w:noWrap/>
            <w:hideMark/>
          </w:tcPr>
          <w:p w:rsidR="00636656" w:rsidRPr="00B030C1" w:rsidRDefault="00636656" w:rsidP="00392868">
            <w:pPr>
              <w:spacing w:line="360" w:lineRule="auto"/>
              <w:jc w:val="right"/>
              <w:rPr>
                <w:rFonts w:ascii="Times New Roman" w:eastAsia="Times New Roman" w:hAnsi="Times New Roman" w:cs="Times New Roman"/>
                <w:b w:val="0"/>
                <w:color w:val="auto"/>
                <w:sz w:val="24"/>
                <w:szCs w:val="24"/>
              </w:rPr>
            </w:pPr>
            <w:r w:rsidRPr="00B030C1">
              <w:rPr>
                <w:rFonts w:ascii="Times New Roman" w:eastAsia="Times New Roman" w:hAnsi="Times New Roman" w:cs="Times New Roman"/>
                <w:b w:val="0"/>
                <w:color w:val="auto"/>
                <w:sz w:val="24"/>
                <w:szCs w:val="24"/>
              </w:rPr>
              <w:t>2006</w:t>
            </w:r>
          </w:p>
        </w:tc>
        <w:tc>
          <w:tcPr>
            <w:tcW w:w="711"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12.8</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83.9</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137.4</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115.4</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129.7</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126.2</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24.4</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75.2</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42.8</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158.7</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103.3</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118.6</w:t>
            </w:r>
          </w:p>
        </w:tc>
      </w:tr>
      <w:tr w:rsidR="00E3013D" w:rsidRPr="00B030C1" w:rsidTr="00E3013D">
        <w:trPr>
          <w:trHeight w:val="300"/>
        </w:trPr>
        <w:tc>
          <w:tcPr>
            <w:cnfStyle w:val="001000000000" w:firstRow="0" w:lastRow="0" w:firstColumn="1" w:lastColumn="0" w:oddVBand="0" w:evenVBand="0" w:oddHBand="0" w:evenHBand="0" w:firstRowFirstColumn="0" w:firstRowLastColumn="0" w:lastRowFirstColumn="0" w:lastRowLastColumn="0"/>
            <w:tcW w:w="723" w:type="dxa"/>
            <w:noWrap/>
            <w:hideMark/>
          </w:tcPr>
          <w:p w:rsidR="00636656" w:rsidRPr="00B030C1" w:rsidRDefault="00636656" w:rsidP="00392868">
            <w:pPr>
              <w:spacing w:line="360" w:lineRule="auto"/>
              <w:jc w:val="right"/>
              <w:rPr>
                <w:rFonts w:ascii="Times New Roman" w:eastAsia="Times New Roman" w:hAnsi="Times New Roman" w:cs="Times New Roman"/>
                <w:b w:val="0"/>
                <w:color w:val="auto"/>
                <w:sz w:val="24"/>
                <w:szCs w:val="24"/>
              </w:rPr>
            </w:pPr>
            <w:r w:rsidRPr="00B030C1">
              <w:rPr>
                <w:rFonts w:ascii="Times New Roman" w:eastAsia="Times New Roman" w:hAnsi="Times New Roman" w:cs="Times New Roman"/>
                <w:b w:val="0"/>
                <w:color w:val="auto"/>
                <w:sz w:val="24"/>
                <w:szCs w:val="24"/>
              </w:rPr>
              <w:t>2007</w:t>
            </w:r>
          </w:p>
        </w:tc>
        <w:tc>
          <w:tcPr>
            <w:tcW w:w="711"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63.4</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35.5</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16.9</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129.4</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193.4</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107.2</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111.8</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99.3</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246.4</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76.3</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61.5</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0</w:t>
            </w:r>
          </w:p>
        </w:tc>
      </w:tr>
      <w:tr w:rsidR="00E3013D" w:rsidRPr="00B030C1" w:rsidTr="00E301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3" w:type="dxa"/>
            <w:noWrap/>
            <w:hideMark/>
          </w:tcPr>
          <w:p w:rsidR="00636656" w:rsidRPr="00B030C1" w:rsidRDefault="00636656" w:rsidP="00392868">
            <w:pPr>
              <w:spacing w:line="360" w:lineRule="auto"/>
              <w:jc w:val="right"/>
              <w:rPr>
                <w:rFonts w:ascii="Times New Roman" w:eastAsia="Times New Roman" w:hAnsi="Times New Roman" w:cs="Times New Roman"/>
                <w:b w:val="0"/>
                <w:color w:val="auto"/>
                <w:sz w:val="24"/>
                <w:szCs w:val="24"/>
              </w:rPr>
            </w:pPr>
            <w:r w:rsidRPr="00B030C1">
              <w:rPr>
                <w:rFonts w:ascii="Times New Roman" w:eastAsia="Times New Roman" w:hAnsi="Times New Roman" w:cs="Times New Roman"/>
                <w:b w:val="0"/>
                <w:color w:val="auto"/>
                <w:sz w:val="24"/>
                <w:szCs w:val="24"/>
              </w:rPr>
              <w:t>2008</w:t>
            </w:r>
          </w:p>
        </w:tc>
        <w:tc>
          <w:tcPr>
            <w:tcW w:w="711"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0.6</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9</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60.1</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135.1</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48.4</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76</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33.8</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56</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200.8</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149</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81.7</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0</w:t>
            </w:r>
          </w:p>
        </w:tc>
      </w:tr>
      <w:tr w:rsidR="00E3013D" w:rsidRPr="00B030C1" w:rsidTr="00E3013D">
        <w:trPr>
          <w:trHeight w:val="300"/>
        </w:trPr>
        <w:tc>
          <w:tcPr>
            <w:cnfStyle w:val="001000000000" w:firstRow="0" w:lastRow="0" w:firstColumn="1" w:lastColumn="0" w:oddVBand="0" w:evenVBand="0" w:oddHBand="0" w:evenHBand="0" w:firstRowFirstColumn="0" w:firstRowLastColumn="0" w:lastRowFirstColumn="0" w:lastRowLastColumn="0"/>
            <w:tcW w:w="723" w:type="dxa"/>
            <w:noWrap/>
            <w:hideMark/>
          </w:tcPr>
          <w:p w:rsidR="00636656" w:rsidRPr="00B030C1" w:rsidRDefault="00636656" w:rsidP="00392868">
            <w:pPr>
              <w:spacing w:line="360" w:lineRule="auto"/>
              <w:jc w:val="right"/>
              <w:rPr>
                <w:rFonts w:ascii="Times New Roman" w:eastAsia="Times New Roman" w:hAnsi="Times New Roman" w:cs="Times New Roman"/>
                <w:b w:val="0"/>
                <w:color w:val="auto"/>
                <w:sz w:val="24"/>
                <w:szCs w:val="24"/>
              </w:rPr>
            </w:pPr>
            <w:r w:rsidRPr="00B030C1">
              <w:rPr>
                <w:rFonts w:ascii="Times New Roman" w:eastAsia="Times New Roman" w:hAnsi="Times New Roman" w:cs="Times New Roman"/>
                <w:b w:val="0"/>
                <w:color w:val="auto"/>
                <w:sz w:val="24"/>
                <w:szCs w:val="24"/>
              </w:rPr>
              <w:t>2009</w:t>
            </w:r>
          </w:p>
        </w:tc>
        <w:tc>
          <w:tcPr>
            <w:tcW w:w="711"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45.1</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3.1</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28.5</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98.5</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109.4</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14.9</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1.4</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16.2</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41.3</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162.2</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14.1</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104</w:t>
            </w:r>
          </w:p>
        </w:tc>
      </w:tr>
      <w:tr w:rsidR="00E3013D" w:rsidRPr="00B030C1" w:rsidTr="00E301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3" w:type="dxa"/>
            <w:noWrap/>
            <w:hideMark/>
          </w:tcPr>
          <w:p w:rsidR="00636656" w:rsidRPr="00B030C1" w:rsidRDefault="00636656" w:rsidP="00392868">
            <w:pPr>
              <w:spacing w:line="360" w:lineRule="auto"/>
              <w:jc w:val="right"/>
              <w:rPr>
                <w:rFonts w:ascii="Times New Roman" w:eastAsia="Times New Roman" w:hAnsi="Times New Roman" w:cs="Times New Roman"/>
                <w:b w:val="0"/>
                <w:color w:val="auto"/>
                <w:sz w:val="24"/>
                <w:szCs w:val="24"/>
              </w:rPr>
            </w:pPr>
            <w:r w:rsidRPr="00B030C1">
              <w:rPr>
                <w:rFonts w:ascii="Times New Roman" w:eastAsia="Times New Roman" w:hAnsi="Times New Roman" w:cs="Times New Roman"/>
                <w:b w:val="0"/>
                <w:color w:val="auto"/>
                <w:sz w:val="24"/>
                <w:szCs w:val="24"/>
              </w:rPr>
              <w:t>2010</w:t>
            </w:r>
          </w:p>
        </w:tc>
        <w:tc>
          <w:tcPr>
            <w:tcW w:w="711"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19.2</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49.7</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191</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177.9</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222.2</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80.7</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39.7</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33.7</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146.1</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95.1</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4.5</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8.3</w:t>
            </w:r>
          </w:p>
        </w:tc>
      </w:tr>
      <w:tr w:rsidR="00E3013D" w:rsidRPr="00B030C1" w:rsidTr="00E3013D">
        <w:trPr>
          <w:trHeight w:val="300"/>
        </w:trPr>
        <w:tc>
          <w:tcPr>
            <w:cnfStyle w:val="001000000000" w:firstRow="0" w:lastRow="0" w:firstColumn="1" w:lastColumn="0" w:oddVBand="0" w:evenVBand="0" w:oddHBand="0" w:evenHBand="0" w:firstRowFirstColumn="0" w:firstRowLastColumn="0" w:lastRowFirstColumn="0" w:lastRowLastColumn="0"/>
            <w:tcW w:w="723" w:type="dxa"/>
            <w:noWrap/>
            <w:hideMark/>
          </w:tcPr>
          <w:p w:rsidR="00636656" w:rsidRPr="00B030C1" w:rsidRDefault="00636656" w:rsidP="00392868">
            <w:pPr>
              <w:spacing w:line="360" w:lineRule="auto"/>
              <w:jc w:val="right"/>
              <w:rPr>
                <w:rFonts w:ascii="Times New Roman" w:eastAsia="Times New Roman" w:hAnsi="Times New Roman" w:cs="Times New Roman"/>
                <w:b w:val="0"/>
                <w:color w:val="auto"/>
                <w:sz w:val="24"/>
                <w:szCs w:val="24"/>
              </w:rPr>
            </w:pPr>
            <w:r w:rsidRPr="00B030C1">
              <w:rPr>
                <w:rFonts w:ascii="Times New Roman" w:eastAsia="Times New Roman" w:hAnsi="Times New Roman" w:cs="Times New Roman"/>
                <w:b w:val="0"/>
                <w:color w:val="auto"/>
                <w:sz w:val="24"/>
                <w:szCs w:val="24"/>
              </w:rPr>
              <w:t>2011</w:t>
            </w:r>
          </w:p>
        </w:tc>
        <w:tc>
          <w:tcPr>
            <w:tcW w:w="711"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0</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28.6</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18.9</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30.7</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258</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60.8</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28.1</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84.7</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154.8</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73.8</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256.8</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11.6</w:t>
            </w:r>
          </w:p>
        </w:tc>
      </w:tr>
      <w:tr w:rsidR="00E3013D" w:rsidRPr="00B030C1" w:rsidTr="00E301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3" w:type="dxa"/>
            <w:noWrap/>
            <w:hideMark/>
          </w:tcPr>
          <w:p w:rsidR="00636656" w:rsidRPr="00B030C1" w:rsidRDefault="00636656" w:rsidP="00392868">
            <w:pPr>
              <w:spacing w:line="360" w:lineRule="auto"/>
              <w:jc w:val="right"/>
              <w:rPr>
                <w:rFonts w:ascii="Times New Roman" w:eastAsia="Times New Roman" w:hAnsi="Times New Roman" w:cs="Times New Roman"/>
                <w:b w:val="0"/>
                <w:color w:val="auto"/>
                <w:sz w:val="24"/>
                <w:szCs w:val="24"/>
              </w:rPr>
            </w:pPr>
            <w:r w:rsidRPr="00B030C1">
              <w:rPr>
                <w:rFonts w:ascii="Times New Roman" w:eastAsia="Times New Roman" w:hAnsi="Times New Roman" w:cs="Times New Roman"/>
                <w:b w:val="0"/>
                <w:color w:val="auto"/>
                <w:sz w:val="24"/>
                <w:szCs w:val="24"/>
              </w:rPr>
              <w:t>2012</w:t>
            </w:r>
          </w:p>
        </w:tc>
        <w:tc>
          <w:tcPr>
            <w:tcW w:w="711"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0</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2.2</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30.5</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319.7</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67.9</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72.3</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28.2</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57</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193</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129.7</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79.3</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33.6</w:t>
            </w:r>
          </w:p>
        </w:tc>
      </w:tr>
      <w:tr w:rsidR="00E3013D" w:rsidRPr="00B030C1" w:rsidTr="00E3013D">
        <w:trPr>
          <w:trHeight w:val="300"/>
        </w:trPr>
        <w:tc>
          <w:tcPr>
            <w:cnfStyle w:val="001000000000" w:firstRow="0" w:lastRow="0" w:firstColumn="1" w:lastColumn="0" w:oddVBand="0" w:evenVBand="0" w:oddHBand="0" w:evenHBand="0" w:firstRowFirstColumn="0" w:firstRowLastColumn="0" w:lastRowFirstColumn="0" w:lastRowLastColumn="0"/>
            <w:tcW w:w="723" w:type="dxa"/>
            <w:noWrap/>
            <w:hideMark/>
          </w:tcPr>
          <w:p w:rsidR="00636656" w:rsidRPr="00B030C1" w:rsidRDefault="00636656" w:rsidP="00392868">
            <w:pPr>
              <w:spacing w:line="360" w:lineRule="auto"/>
              <w:jc w:val="right"/>
              <w:rPr>
                <w:rFonts w:ascii="Times New Roman" w:eastAsia="Times New Roman" w:hAnsi="Times New Roman" w:cs="Times New Roman"/>
                <w:b w:val="0"/>
                <w:color w:val="auto"/>
                <w:sz w:val="24"/>
                <w:szCs w:val="24"/>
              </w:rPr>
            </w:pPr>
            <w:r w:rsidRPr="00B030C1">
              <w:rPr>
                <w:rFonts w:ascii="Times New Roman" w:eastAsia="Times New Roman" w:hAnsi="Times New Roman" w:cs="Times New Roman"/>
                <w:b w:val="0"/>
                <w:color w:val="auto"/>
                <w:sz w:val="24"/>
                <w:szCs w:val="24"/>
              </w:rPr>
              <w:t>2013</w:t>
            </w:r>
          </w:p>
        </w:tc>
        <w:tc>
          <w:tcPr>
            <w:tcW w:w="711"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27.4</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6.9</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87.7</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240.9</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111.1</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87.8</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48.6</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33</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78.4</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245</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86.6</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7.7</w:t>
            </w:r>
          </w:p>
        </w:tc>
      </w:tr>
      <w:tr w:rsidR="00E3013D" w:rsidRPr="00B030C1" w:rsidTr="00E301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3" w:type="dxa"/>
            <w:noWrap/>
            <w:hideMark/>
          </w:tcPr>
          <w:p w:rsidR="00636656" w:rsidRPr="00B030C1" w:rsidRDefault="00636656" w:rsidP="00392868">
            <w:pPr>
              <w:spacing w:line="360" w:lineRule="auto"/>
              <w:jc w:val="right"/>
              <w:rPr>
                <w:rFonts w:ascii="Times New Roman" w:eastAsia="Times New Roman" w:hAnsi="Times New Roman" w:cs="Times New Roman"/>
                <w:b w:val="0"/>
                <w:color w:val="auto"/>
                <w:sz w:val="24"/>
                <w:szCs w:val="24"/>
              </w:rPr>
            </w:pPr>
            <w:r w:rsidRPr="00B030C1">
              <w:rPr>
                <w:rFonts w:ascii="Times New Roman" w:eastAsia="Times New Roman" w:hAnsi="Times New Roman" w:cs="Times New Roman"/>
                <w:b w:val="0"/>
                <w:color w:val="auto"/>
                <w:sz w:val="24"/>
                <w:szCs w:val="24"/>
              </w:rPr>
              <w:t>2014</w:t>
            </w:r>
          </w:p>
        </w:tc>
        <w:tc>
          <w:tcPr>
            <w:tcW w:w="711"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8.7</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44.3</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71.2</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70.3</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208.4</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73.1</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15.1</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77</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105.2</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132.2</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59.3</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1.4</w:t>
            </w:r>
          </w:p>
        </w:tc>
      </w:tr>
      <w:tr w:rsidR="00E3013D" w:rsidRPr="00B030C1" w:rsidTr="00E3013D">
        <w:trPr>
          <w:trHeight w:val="300"/>
        </w:trPr>
        <w:tc>
          <w:tcPr>
            <w:cnfStyle w:val="001000000000" w:firstRow="0" w:lastRow="0" w:firstColumn="1" w:lastColumn="0" w:oddVBand="0" w:evenVBand="0" w:oddHBand="0" w:evenHBand="0" w:firstRowFirstColumn="0" w:firstRowLastColumn="0" w:lastRowFirstColumn="0" w:lastRowLastColumn="0"/>
            <w:tcW w:w="723" w:type="dxa"/>
            <w:noWrap/>
            <w:hideMark/>
          </w:tcPr>
          <w:p w:rsidR="00636656" w:rsidRPr="00B030C1" w:rsidRDefault="00636656" w:rsidP="00392868">
            <w:pPr>
              <w:spacing w:line="360" w:lineRule="auto"/>
              <w:jc w:val="right"/>
              <w:rPr>
                <w:rFonts w:ascii="Times New Roman" w:eastAsia="Times New Roman" w:hAnsi="Times New Roman" w:cs="Times New Roman"/>
                <w:b w:val="0"/>
                <w:color w:val="auto"/>
                <w:sz w:val="24"/>
                <w:szCs w:val="24"/>
              </w:rPr>
            </w:pPr>
            <w:r w:rsidRPr="00B030C1">
              <w:rPr>
                <w:rFonts w:ascii="Times New Roman" w:eastAsia="Times New Roman" w:hAnsi="Times New Roman" w:cs="Times New Roman"/>
                <w:b w:val="0"/>
                <w:color w:val="auto"/>
                <w:sz w:val="24"/>
                <w:szCs w:val="24"/>
              </w:rPr>
              <w:t>2015</w:t>
            </w:r>
          </w:p>
        </w:tc>
        <w:tc>
          <w:tcPr>
            <w:tcW w:w="711"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0</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2.7</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57.1</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122.4</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177.5</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131.7</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19.4</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18.8</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64.6</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202.4</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209.4</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115.3</w:t>
            </w:r>
          </w:p>
        </w:tc>
      </w:tr>
      <w:tr w:rsidR="00E3013D" w:rsidRPr="00B030C1" w:rsidTr="00E301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3" w:type="dxa"/>
            <w:noWrap/>
            <w:hideMark/>
          </w:tcPr>
          <w:p w:rsidR="00636656" w:rsidRPr="00B030C1" w:rsidRDefault="00636656" w:rsidP="00392868">
            <w:pPr>
              <w:spacing w:line="360" w:lineRule="auto"/>
              <w:jc w:val="right"/>
              <w:rPr>
                <w:rFonts w:ascii="Times New Roman" w:eastAsia="Times New Roman" w:hAnsi="Times New Roman" w:cs="Times New Roman"/>
                <w:b w:val="0"/>
                <w:color w:val="auto"/>
                <w:sz w:val="24"/>
                <w:szCs w:val="24"/>
              </w:rPr>
            </w:pPr>
            <w:r w:rsidRPr="00B030C1">
              <w:rPr>
                <w:rFonts w:ascii="Times New Roman" w:eastAsia="Times New Roman" w:hAnsi="Times New Roman" w:cs="Times New Roman"/>
                <w:b w:val="0"/>
                <w:color w:val="auto"/>
                <w:sz w:val="24"/>
                <w:szCs w:val="24"/>
              </w:rPr>
              <w:t>2016</w:t>
            </w:r>
          </w:p>
        </w:tc>
        <w:tc>
          <w:tcPr>
            <w:tcW w:w="711"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3.4</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9.4</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39.1</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272.5</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66.3</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96.4</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45.8</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7.4</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25.2</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118.1</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95.6</w:t>
            </w:r>
          </w:p>
        </w:tc>
        <w:tc>
          <w:tcPr>
            <w:tcW w:w="756" w:type="dxa"/>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34.5</w:t>
            </w:r>
          </w:p>
        </w:tc>
      </w:tr>
      <w:tr w:rsidR="00E3013D" w:rsidRPr="00B030C1" w:rsidTr="00E3013D">
        <w:trPr>
          <w:trHeight w:val="300"/>
        </w:trPr>
        <w:tc>
          <w:tcPr>
            <w:cnfStyle w:val="001000000000" w:firstRow="0" w:lastRow="0" w:firstColumn="1" w:lastColumn="0" w:oddVBand="0" w:evenVBand="0" w:oddHBand="0" w:evenHBand="0" w:firstRowFirstColumn="0" w:firstRowLastColumn="0" w:lastRowFirstColumn="0" w:lastRowLastColumn="0"/>
            <w:tcW w:w="723" w:type="dxa"/>
            <w:noWrap/>
            <w:hideMark/>
          </w:tcPr>
          <w:p w:rsidR="00636656" w:rsidRPr="00B030C1" w:rsidRDefault="00636656" w:rsidP="00392868">
            <w:pPr>
              <w:spacing w:line="360" w:lineRule="auto"/>
              <w:jc w:val="right"/>
              <w:rPr>
                <w:rFonts w:ascii="Times New Roman" w:eastAsia="Times New Roman" w:hAnsi="Times New Roman" w:cs="Times New Roman"/>
                <w:b w:val="0"/>
                <w:color w:val="auto"/>
                <w:sz w:val="24"/>
                <w:szCs w:val="24"/>
              </w:rPr>
            </w:pPr>
            <w:r w:rsidRPr="00B030C1">
              <w:rPr>
                <w:rFonts w:ascii="Times New Roman" w:eastAsia="Times New Roman" w:hAnsi="Times New Roman" w:cs="Times New Roman"/>
                <w:b w:val="0"/>
                <w:color w:val="auto"/>
                <w:sz w:val="24"/>
                <w:szCs w:val="24"/>
              </w:rPr>
              <w:t>2017</w:t>
            </w:r>
          </w:p>
        </w:tc>
        <w:tc>
          <w:tcPr>
            <w:tcW w:w="711"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0.6</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28.5</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18.6</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91.2</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188.3</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2.7</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27.4</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120.8</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92.6</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111.6</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70.3</w:t>
            </w:r>
          </w:p>
        </w:tc>
        <w:tc>
          <w:tcPr>
            <w:tcW w:w="756" w:type="dxa"/>
            <w:noWrap/>
            <w:hideMark/>
          </w:tcPr>
          <w:p w:rsidR="00636656" w:rsidRPr="00B030C1" w:rsidRDefault="00636656" w:rsidP="0039286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0</w:t>
            </w:r>
          </w:p>
        </w:tc>
      </w:tr>
      <w:tr w:rsidR="00E3013D" w:rsidRPr="00B030C1" w:rsidTr="000D79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3" w:type="dxa"/>
            <w:tcBorders>
              <w:bottom w:val="single" w:sz="4" w:space="0" w:color="auto"/>
            </w:tcBorders>
            <w:noWrap/>
            <w:hideMark/>
          </w:tcPr>
          <w:p w:rsidR="00636656" w:rsidRPr="00B030C1" w:rsidRDefault="00636656" w:rsidP="00392868">
            <w:pPr>
              <w:spacing w:line="360" w:lineRule="auto"/>
              <w:jc w:val="right"/>
              <w:rPr>
                <w:rFonts w:ascii="Times New Roman" w:eastAsia="Times New Roman" w:hAnsi="Times New Roman" w:cs="Times New Roman"/>
                <w:b w:val="0"/>
                <w:color w:val="auto"/>
                <w:sz w:val="24"/>
                <w:szCs w:val="24"/>
              </w:rPr>
            </w:pPr>
            <w:r w:rsidRPr="00B030C1">
              <w:rPr>
                <w:rFonts w:ascii="Times New Roman" w:eastAsia="Times New Roman" w:hAnsi="Times New Roman" w:cs="Times New Roman"/>
                <w:b w:val="0"/>
                <w:color w:val="auto"/>
                <w:sz w:val="24"/>
                <w:szCs w:val="24"/>
              </w:rPr>
              <w:t>2018</w:t>
            </w:r>
          </w:p>
        </w:tc>
        <w:tc>
          <w:tcPr>
            <w:tcW w:w="711" w:type="dxa"/>
            <w:tcBorders>
              <w:bottom w:val="single" w:sz="4" w:space="0" w:color="auto"/>
            </w:tcBorders>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0</w:t>
            </w:r>
          </w:p>
        </w:tc>
        <w:tc>
          <w:tcPr>
            <w:tcW w:w="756" w:type="dxa"/>
            <w:tcBorders>
              <w:bottom w:val="single" w:sz="4" w:space="0" w:color="auto"/>
            </w:tcBorders>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47.6</w:t>
            </w:r>
          </w:p>
        </w:tc>
        <w:tc>
          <w:tcPr>
            <w:tcW w:w="756" w:type="dxa"/>
            <w:tcBorders>
              <w:bottom w:val="single" w:sz="4" w:space="0" w:color="auto"/>
            </w:tcBorders>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88.3</w:t>
            </w:r>
          </w:p>
        </w:tc>
        <w:tc>
          <w:tcPr>
            <w:tcW w:w="756" w:type="dxa"/>
            <w:tcBorders>
              <w:bottom w:val="single" w:sz="4" w:space="0" w:color="auto"/>
            </w:tcBorders>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220</w:t>
            </w:r>
          </w:p>
        </w:tc>
        <w:tc>
          <w:tcPr>
            <w:tcW w:w="756" w:type="dxa"/>
            <w:tcBorders>
              <w:bottom w:val="single" w:sz="4" w:space="0" w:color="auto"/>
            </w:tcBorders>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135.6</w:t>
            </w:r>
          </w:p>
        </w:tc>
        <w:tc>
          <w:tcPr>
            <w:tcW w:w="756" w:type="dxa"/>
            <w:tcBorders>
              <w:bottom w:val="single" w:sz="4" w:space="0" w:color="auto"/>
            </w:tcBorders>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75.3</w:t>
            </w:r>
          </w:p>
        </w:tc>
        <w:tc>
          <w:tcPr>
            <w:tcW w:w="756" w:type="dxa"/>
            <w:tcBorders>
              <w:bottom w:val="single" w:sz="4" w:space="0" w:color="auto"/>
            </w:tcBorders>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w:t>
            </w:r>
          </w:p>
        </w:tc>
        <w:tc>
          <w:tcPr>
            <w:tcW w:w="756" w:type="dxa"/>
            <w:tcBorders>
              <w:bottom w:val="single" w:sz="4" w:space="0" w:color="auto"/>
            </w:tcBorders>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36.1</w:t>
            </w:r>
          </w:p>
        </w:tc>
        <w:tc>
          <w:tcPr>
            <w:tcW w:w="756" w:type="dxa"/>
            <w:tcBorders>
              <w:bottom w:val="single" w:sz="4" w:space="0" w:color="auto"/>
            </w:tcBorders>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60.6</w:t>
            </w:r>
          </w:p>
        </w:tc>
        <w:tc>
          <w:tcPr>
            <w:tcW w:w="756" w:type="dxa"/>
            <w:tcBorders>
              <w:bottom w:val="single" w:sz="4" w:space="0" w:color="auto"/>
            </w:tcBorders>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78</w:t>
            </w:r>
          </w:p>
        </w:tc>
        <w:tc>
          <w:tcPr>
            <w:tcW w:w="756" w:type="dxa"/>
            <w:tcBorders>
              <w:bottom w:val="single" w:sz="4" w:space="0" w:color="auto"/>
            </w:tcBorders>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30.8</w:t>
            </w:r>
          </w:p>
        </w:tc>
        <w:tc>
          <w:tcPr>
            <w:tcW w:w="756" w:type="dxa"/>
            <w:tcBorders>
              <w:bottom w:val="single" w:sz="4" w:space="0" w:color="auto"/>
            </w:tcBorders>
            <w:noWrap/>
            <w:hideMark/>
          </w:tcPr>
          <w:p w:rsidR="00636656" w:rsidRPr="00B030C1" w:rsidRDefault="00636656" w:rsidP="0039286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15.7</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8055"/>
      </w:tblGrid>
      <w:tr w:rsidR="0052096C" w:rsidRPr="00B030C1" w:rsidTr="00E3013D">
        <w:tc>
          <w:tcPr>
            <w:tcW w:w="1188" w:type="dxa"/>
          </w:tcPr>
          <w:p w:rsidR="0052096C" w:rsidRPr="00B030C1" w:rsidRDefault="0052096C" w:rsidP="003E587C">
            <w:pPr>
              <w:rPr>
                <w:rFonts w:ascii="Times New Roman" w:hAnsi="Times New Roman" w:cs="Times New Roman"/>
                <w:b/>
                <w:sz w:val="24"/>
                <w:szCs w:val="24"/>
              </w:rPr>
            </w:pPr>
            <w:r w:rsidRPr="00B030C1">
              <w:rPr>
                <w:rFonts w:ascii="Times New Roman" w:hAnsi="Times New Roman" w:cs="Times New Roman"/>
                <w:b/>
                <w:sz w:val="24"/>
                <w:szCs w:val="24"/>
              </w:rPr>
              <w:t>Element:</w:t>
            </w:r>
          </w:p>
        </w:tc>
        <w:tc>
          <w:tcPr>
            <w:tcW w:w="8055" w:type="dxa"/>
          </w:tcPr>
          <w:p w:rsidR="0052096C" w:rsidRPr="00B030C1" w:rsidRDefault="0052096C" w:rsidP="003E587C">
            <w:pPr>
              <w:rPr>
                <w:rFonts w:ascii="Times New Roman" w:hAnsi="Times New Roman" w:cs="Times New Roman"/>
                <w:b/>
                <w:sz w:val="24"/>
                <w:szCs w:val="24"/>
              </w:rPr>
            </w:pPr>
            <w:r w:rsidRPr="00B030C1">
              <w:rPr>
                <w:rFonts w:ascii="Times New Roman" w:hAnsi="Times New Roman" w:cs="Times New Roman"/>
                <w:sz w:val="24"/>
                <w:szCs w:val="24"/>
              </w:rPr>
              <w:t>Monthly Rainfall in mm</w:t>
            </w:r>
          </w:p>
        </w:tc>
      </w:tr>
      <w:tr w:rsidR="0052096C" w:rsidRPr="00B030C1" w:rsidTr="00E3013D">
        <w:tc>
          <w:tcPr>
            <w:tcW w:w="1188" w:type="dxa"/>
          </w:tcPr>
          <w:p w:rsidR="0052096C" w:rsidRPr="00B030C1" w:rsidRDefault="0052096C" w:rsidP="003E587C">
            <w:pPr>
              <w:rPr>
                <w:rFonts w:ascii="Times New Roman" w:hAnsi="Times New Roman" w:cs="Times New Roman"/>
                <w:b/>
                <w:sz w:val="24"/>
                <w:szCs w:val="24"/>
              </w:rPr>
            </w:pPr>
            <w:r w:rsidRPr="00B030C1">
              <w:rPr>
                <w:rFonts w:ascii="Times New Roman" w:hAnsi="Times New Roman" w:cs="Times New Roman"/>
                <w:b/>
                <w:sz w:val="24"/>
                <w:szCs w:val="24"/>
              </w:rPr>
              <w:t>Station:</w:t>
            </w:r>
          </w:p>
        </w:tc>
        <w:tc>
          <w:tcPr>
            <w:tcW w:w="8055" w:type="dxa"/>
          </w:tcPr>
          <w:p w:rsidR="0052096C" w:rsidRPr="00B030C1" w:rsidRDefault="0052096C" w:rsidP="003E587C">
            <w:pPr>
              <w:rPr>
                <w:rFonts w:ascii="Times New Roman" w:hAnsi="Times New Roman" w:cs="Times New Roman"/>
                <w:sz w:val="24"/>
                <w:szCs w:val="24"/>
              </w:rPr>
            </w:pPr>
            <w:r w:rsidRPr="00B030C1">
              <w:rPr>
                <w:rFonts w:ascii="Times New Roman" w:hAnsi="Times New Roman" w:cs="Times New Roman"/>
                <w:b/>
                <w:sz w:val="24"/>
                <w:szCs w:val="24"/>
              </w:rPr>
              <w:t xml:space="preserve"> </w:t>
            </w:r>
            <w:proofErr w:type="spellStart"/>
            <w:r w:rsidRPr="00B030C1">
              <w:rPr>
                <w:rFonts w:ascii="Times New Roman" w:hAnsi="Times New Roman" w:cs="Times New Roman"/>
                <w:sz w:val="24"/>
                <w:szCs w:val="24"/>
              </w:rPr>
              <w:t>Dorze</w:t>
            </w:r>
            <w:proofErr w:type="spellEnd"/>
          </w:p>
        </w:tc>
      </w:tr>
    </w:tbl>
    <w:tbl>
      <w:tblPr>
        <w:tblStyle w:val="LightShading-Accent11"/>
        <w:tblW w:w="9534" w:type="dxa"/>
        <w:tblLook w:val="04A0" w:firstRow="1" w:lastRow="0" w:firstColumn="1" w:lastColumn="0" w:noHBand="0" w:noVBand="1"/>
      </w:tblPr>
      <w:tblGrid>
        <w:gridCol w:w="760"/>
        <w:gridCol w:w="642"/>
        <w:gridCol w:w="681"/>
        <w:gridCol w:w="756"/>
        <w:gridCol w:w="757"/>
        <w:gridCol w:w="757"/>
        <w:gridCol w:w="757"/>
        <w:gridCol w:w="639"/>
        <w:gridCol w:w="757"/>
        <w:gridCol w:w="757"/>
        <w:gridCol w:w="757"/>
        <w:gridCol w:w="757"/>
        <w:gridCol w:w="757"/>
      </w:tblGrid>
      <w:tr w:rsidR="00135E71" w:rsidRPr="003E587C" w:rsidTr="00E767E9">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760" w:type="dxa"/>
            <w:noWrap/>
            <w:hideMark/>
          </w:tcPr>
          <w:p w:rsidR="00135E71" w:rsidRPr="003E587C" w:rsidRDefault="00135E71" w:rsidP="0079796C">
            <w:pPr>
              <w:spacing w:line="276" w:lineRule="auto"/>
              <w:rPr>
                <w:rFonts w:ascii="Times New Roman" w:hAnsi="Times New Roman" w:cs="Times New Roman"/>
                <w:color w:val="auto"/>
              </w:rPr>
            </w:pPr>
            <w:r w:rsidRPr="003E587C">
              <w:rPr>
                <w:rFonts w:ascii="Times New Roman" w:hAnsi="Times New Roman" w:cs="Times New Roman"/>
                <w:color w:val="auto"/>
              </w:rPr>
              <w:t>Year</w:t>
            </w:r>
          </w:p>
        </w:tc>
        <w:tc>
          <w:tcPr>
            <w:tcW w:w="642" w:type="dxa"/>
            <w:noWrap/>
            <w:hideMark/>
          </w:tcPr>
          <w:p w:rsidR="00135E71" w:rsidRPr="003E587C" w:rsidRDefault="00135E71" w:rsidP="0079796C">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Jan</w:t>
            </w:r>
          </w:p>
        </w:tc>
        <w:tc>
          <w:tcPr>
            <w:tcW w:w="681" w:type="dxa"/>
            <w:noWrap/>
            <w:hideMark/>
          </w:tcPr>
          <w:p w:rsidR="00135E71" w:rsidRPr="003E587C" w:rsidRDefault="00135E71" w:rsidP="0079796C">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Feb</w:t>
            </w:r>
          </w:p>
        </w:tc>
        <w:tc>
          <w:tcPr>
            <w:tcW w:w="756" w:type="dxa"/>
            <w:noWrap/>
            <w:hideMark/>
          </w:tcPr>
          <w:p w:rsidR="00135E71" w:rsidRPr="003E587C" w:rsidRDefault="00135E71" w:rsidP="0079796C">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Mar</w:t>
            </w:r>
          </w:p>
        </w:tc>
        <w:tc>
          <w:tcPr>
            <w:tcW w:w="757" w:type="dxa"/>
            <w:noWrap/>
            <w:hideMark/>
          </w:tcPr>
          <w:p w:rsidR="00135E71" w:rsidRPr="003E587C" w:rsidRDefault="00135E71" w:rsidP="0079796C">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Apr</w:t>
            </w:r>
          </w:p>
        </w:tc>
        <w:tc>
          <w:tcPr>
            <w:tcW w:w="757" w:type="dxa"/>
            <w:noWrap/>
            <w:hideMark/>
          </w:tcPr>
          <w:p w:rsidR="00135E71" w:rsidRPr="003E587C" w:rsidRDefault="00135E71" w:rsidP="0079796C">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May</w:t>
            </w:r>
          </w:p>
        </w:tc>
        <w:tc>
          <w:tcPr>
            <w:tcW w:w="757" w:type="dxa"/>
            <w:noWrap/>
            <w:hideMark/>
          </w:tcPr>
          <w:p w:rsidR="00135E71" w:rsidRPr="003E587C" w:rsidRDefault="00135E71" w:rsidP="0079796C">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Jun</w:t>
            </w:r>
          </w:p>
        </w:tc>
        <w:tc>
          <w:tcPr>
            <w:tcW w:w="639" w:type="dxa"/>
            <w:noWrap/>
            <w:hideMark/>
          </w:tcPr>
          <w:p w:rsidR="00135E71" w:rsidRPr="003E587C" w:rsidRDefault="00135E71" w:rsidP="0079796C">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Jul</w:t>
            </w:r>
          </w:p>
        </w:tc>
        <w:tc>
          <w:tcPr>
            <w:tcW w:w="757" w:type="dxa"/>
            <w:noWrap/>
            <w:hideMark/>
          </w:tcPr>
          <w:p w:rsidR="00135E71" w:rsidRPr="003E587C" w:rsidRDefault="00135E71" w:rsidP="0079796C">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Aug</w:t>
            </w:r>
          </w:p>
        </w:tc>
        <w:tc>
          <w:tcPr>
            <w:tcW w:w="757" w:type="dxa"/>
            <w:noWrap/>
            <w:hideMark/>
          </w:tcPr>
          <w:p w:rsidR="00135E71" w:rsidRPr="003E587C" w:rsidRDefault="00135E71" w:rsidP="0079796C">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Sep</w:t>
            </w:r>
          </w:p>
        </w:tc>
        <w:tc>
          <w:tcPr>
            <w:tcW w:w="757" w:type="dxa"/>
            <w:noWrap/>
            <w:hideMark/>
          </w:tcPr>
          <w:p w:rsidR="00135E71" w:rsidRPr="003E587C" w:rsidRDefault="00135E71" w:rsidP="0079796C">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Oct</w:t>
            </w:r>
          </w:p>
        </w:tc>
        <w:tc>
          <w:tcPr>
            <w:tcW w:w="757" w:type="dxa"/>
            <w:noWrap/>
            <w:hideMark/>
          </w:tcPr>
          <w:p w:rsidR="00135E71" w:rsidRPr="003E587C" w:rsidRDefault="00135E71" w:rsidP="0079796C">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Nov</w:t>
            </w:r>
          </w:p>
        </w:tc>
        <w:tc>
          <w:tcPr>
            <w:tcW w:w="757" w:type="dxa"/>
            <w:noWrap/>
            <w:hideMark/>
          </w:tcPr>
          <w:p w:rsidR="00135E71" w:rsidRPr="003E587C" w:rsidRDefault="00135E71" w:rsidP="0079796C">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Dec</w:t>
            </w:r>
          </w:p>
        </w:tc>
      </w:tr>
      <w:tr w:rsidR="00135E71" w:rsidRPr="003E587C" w:rsidTr="00E767E9">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760" w:type="dxa"/>
            <w:noWrap/>
            <w:hideMark/>
          </w:tcPr>
          <w:p w:rsidR="00135E71" w:rsidRPr="003E587C" w:rsidRDefault="00135E71" w:rsidP="0079796C">
            <w:pPr>
              <w:spacing w:line="276" w:lineRule="auto"/>
              <w:rPr>
                <w:rFonts w:ascii="Times New Roman" w:hAnsi="Times New Roman" w:cs="Times New Roman"/>
                <w:b w:val="0"/>
                <w:color w:val="auto"/>
              </w:rPr>
            </w:pPr>
            <w:r w:rsidRPr="003E587C">
              <w:rPr>
                <w:rFonts w:ascii="Times New Roman" w:hAnsi="Times New Roman" w:cs="Times New Roman"/>
                <w:b w:val="0"/>
                <w:color w:val="auto"/>
              </w:rPr>
              <w:t>2004</w:t>
            </w:r>
          </w:p>
        </w:tc>
        <w:tc>
          <w:tcPr>
            <w:tcW w:w="642"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11</w:t>
            </w:r>
          </w:p>
        </w:tc>
        <w:tc>
          <w:tcPr>
            <w:tcW w:w="681"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1.2</w:t>
            </w:r>
          </w:p>
        </w:tc>
        <w:tc>
          <w:tcPr>
            <w:tcW w:w="756"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2.2</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110.8</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19.7</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24.1</w:t>
            </w:r>
          </w:p>
        </w:tc>
        <w:tc>
          <w:tcPr>
            <w:tcW w:w="639"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73.7</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373.5</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300.5</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307.8</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287.2</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6.4</w:t>
            </w:r>
          </w:p>
        </w:tc>
      </w:tr>
      <w:tr w:rsidR="00135E71" w:rsidRPr="003E587C" w:rsidTr="00E767E9">
        <w:trPr>
          <w:trHeight w:val="307"/>
        </w:trPr>
        <w:tc>
          <w:tcPr>
            <w:cnfStyle w:val="001000000000" w:firstRow="0" w:lastRow="0" w:firstColumn="1" w:lastColumn="0" w:oddVBand="0" w:evenVBand="0" w:oddHBand="0" w:evenHBand="0" w:firstRowFirstColumn="0" w:firstRowLastColumn="0" w:lastRowFirstColumn="0" w:lastRowLastColumn="0"/>
            <w:tcW w:w="760" w:type="dxa"/>
            <w:noWrap/>
            <w:hideMark/>
          </w:tcPr>
          <w:p w:rsidR="00135E71" w:rsidRPr="003E587C" w:rsidRDefault="00135E71" w:rsidP="0079796C">
            <w:pPr>
              <w:spacing w:line="276" w:lineRule="auto"/>
              <w:rPr>
                <w:rFonts w:ascii="Times New Roman" w:hAnsi="Times New Roman" w:cs="Times New Roman"/>
                <w:b w:val="0"/>
                <w:color w:val="auto"/>
              </w:rPr>
            </w:pPr>
            <w:r w:rsidRPr="003E587C">
              <w:rPr>
                <w:rFonts w:ascii="Times New Roman" w:hAnsi="Times New Roman" w:cs="Times New Roman"/>
                <w:b w:val="0"/>
                <w:color w:val="auto"/>
              </w:rPr>
              <w:t>2005</w:t>
            </w:r>
          </w:p>
        </w:tc>
        <w:tc>
          <w:tcPr>
            <w:tcW w:w="642"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28</w:t>
            </w:r>
          </w:p>
        </w:tc>
        <w:tc>
          <w:tcPr>
            <w:tcW w:w="681"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20.1</w:t>
            </w:r>
          </w:p>
        </w:tc>
        <w:tc>
          <w:tcPr>
            <w:tcW w:w="756"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227.5</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241.2</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322.1</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59.8</w:t>
            </w:r>
          </w:p>
        </w:tc>
        <w:tc>
          <w:tcPr>
            <w:tcW w:w="639"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63.4</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29.4</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117.3</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140.5</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71.7</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102.4</w:t>
            </w:r>
          </w:p>
        </w:tc>
      </w:tr>
      <w:tr w:rsidR="00135E71" w:rsidRPr="003E587C" w:rsidTr="00E767E9">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760" w:type="dxa"/>
            <w:noWrap/>
            <w:hideMark/>
          </w:tcPr>
          <w:p w:rsidR="00135E71" w:rsidRPr="003E587C" w:rsidRDefault="00135E71" w:rsidP="0079796C">
            <w:pPr>
              <w:spacing w:line="276" w:lineRule="auto"/>
              <w:rPr>
                <w:rFonts w:ascii="Times New Roman" w:hAnsi="Times New Roman" w:cs="Times New Roman"/>
                <w:b w:val="0"/>
                <w:color w:val="auto"/>
              </w:rPr>
            </w:pPr>
            <w:r w:rsidRPr="003E587C">
              <w:rPr>
                <w:rFonts w:ascii="Times New Roman" w:hAnsi="Times New Roman" w:cs="Times New Roman"/>
                <w:b w:val="0"/>
                <w:color w:val="auto"/>
              </w:rPr>
              <w:t>2006</w:t>
            </w:r>
          </w:p>
        </w:tc>
        <w:tc>
          <w:tcPr>
            <w:tcW w:w="642"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15</w:t>
            </w:r>
          </w:p>
        </w:tc>
        <w:tc>
          <w:tcPr>
            <w:tcW w:w="681"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48.1</w:t>
            </w:r>
          </w:p>
        </w:tc>
        <w:tc>
          <w:tcPr>
            <w:tcW w:w="756"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230.3</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193.7</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130.1</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43</w:t>
            </w:r>
          </w:p>
        </w:tc>
        <w:tc>
          <w:tcPr>
            <w:tcW w:w="639"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24.7</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43.6</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21.2</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66.1</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237.7</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1.8</w:t>
            </w:r>
          </w:p>
        </w:tc>
      </w:tr>
      <w:tr w:rsidR="00135E71" w:rsidRPr="003E587C" w:rsidTr="00E767E9">
        <w:trPr>
          <w:trHeight w:val="307"/>
        </w:trPr>
        <w:tc>
          <w:tcPr>
            <w:cnfStyle w:val="001000000000" w:firstRow="0" w:lastRow="0" w:firstColumn="1" w:lastColumn="0" w:oddVBand="0" w:evenVBand="0" w:oddHBand="0" w:evenHBand="0" w:firstRowFirstColumn="0" w:firstRowLastColumn="0" w:lastRowFirstColumn="0" w:lastRowLastColumn="0"/>
            <w:tcW w:w="760" w:type="dxa"/>
            <w:noWrap/>
            <w:hideMark/>
          </w:tcPr>
          <w:p w:rsidR="00135E71" w:rsidRPr="003E587C" w:rsidRDefault="00135E71" w:rsidP="0079796C">
            <w:pPr>
              <w:spacing w:line="276" w:lineRule="auto"/>
              <w:rPr>
                <w:rFonts w:ascii="Times New Roman" w:hAnsi="Times New Roman" w:cs="Times New Roman"/>
                <w:b w:val="0"/>
                <w:color w:val="auto"/>
              </w:rPr>
            </w:pPr>
            <w:r w:rsidRPr="003E587C">
              <w:rPr>
                <w:rFonts w:ascii="Times New Roman" w:hAnsi="Times New Roman" w:cs="Times New Roman"/>
                <w:b w:val="0"/>
                <w:color w:val="auto"/>
              </w:rPr>
              <w:t>2007</w:t>
            </w:r>
          </w:p>
        </w:tc>
        <w:tc>
          <w:tcPr>
            <w:tcW w:w="642"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160</w:t>
            </w:r>
          </w:p>
        </w:tc>
        <w:tc>
          <w:tcPr>
            <w:tcW w:w="681"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35.9</w:t>
            </w:r>
          </w:p>
        </w:tc>
        <w:tc>
          <w:tcPr>
            <w:tcW w:w="756"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60.2</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328.4</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340</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366.8</w:t>
            </w:r>
          </w:p>
        </w:tc>
        <w:tc>
          <w:tcPr>
            <w:tcW w:w="639"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234</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560.8</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464.2</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323.6</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97.4</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217.4</w:t>
            </w:r>
          </w:p>
        </w:tc>
      </w:tr>
      <w:tr w:rsidR="00135E71" w:rsidRPr="003E587C" w:rsidTr="00E767E9">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760" w:type="dxa"/>
            <w:noWrap/>
            <w:hideMark/>
          </w:tcPr>
          <w:p w:rsidR="00135E71" w:rsidRPr="003E587C" w:rsidRDefault="00135E71" w:rsidP="0079796C">
            <w:pPr>
              <w:spacing w:line="276" w:lineRule="auto"/>
              <w:rPr>
                <w:rFonts w:ascii="Times New Roman" w:hAnsi="Times New Roman" w:cs="Times New Roman"/>
                <w:b w:val="0"/>
                <w:color w:val="auto"/>
              </w:rPr>
            </w:pPr>
            <w:r w:rsidRPr="003E587C">
              <w:rPr>
                <w:rFonts w:ascii="Times New Roman" w:hAnsi="Times New Roman" w:cs="Times New Roman"/>
                <w:b w:val="0"/>
                <w:color w:val="auto"/>
              </w:rPr>
              <w:t>2008</w:t>
            </w:r>
          </w:p>
        </w:tc>
        <w:tc>
          <w:tcPr>
            <w:tcW w:w="642"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0.3</w:t>
            </w:r>
          </w:p>
        </w:tc>
        <w:tc>
          <w:tcPr>
            <w:tcW w:w="681"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0</w:t>
            </w:r>
          </w:p>
        </w:tc>
        <w:tc>
          <w:tcPr>
            <w:tcW w:w="756"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70</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185.8</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289.4</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99</w:t>
            </w:r>
          </w:p>
        </w:tc>
        <w:tc>
          <w:tcPr>
            <w:tcW w:w="639"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219</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93.8</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63.3</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467.2</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202.6</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0</w:t>
            </w:r>
          </w:p>
        </w:tc>
      </w:tr>
      <w:tr w:rsidR="00135E71" w:rsidRPr="003E587C" w:rsidTr="00E767E9">
        <w:trPr>
          <w:trHeight w:val="307"/>
        </w:trPr>
        <w:tc>
          <w:tcPr>
            <w:cnfStyle w:val="001000000000" w:firstRow="0" w:lastRow="0" w:firstColumn="1" w:lastColumn="0" w:oddVBand="0" w:evenVBand="0" w:oddHBand="0" w:evenHBand="0" w:firstRowFirstColumn="0" w:firstRowLastColumn="0" w:lastRowFirstColumn="0" w:lastRowLastColumn="0"/>
            <w:tcW w:w="760" w:type="dxa"/>
            <w:noWrap/>
            <w:hideMark/>
          </w:tcPr>
          <w:p w:rsidR="00135E71" w:rsidRPr="003E587C" w:rsidRDefault="00135E71" w:rsidP="0079796C">
            <w:pPr>
              <w:spacing w:line="276" w:lineRule="auto"/>
              <w:rPr>
                <w:rFonts w:ascii="Times New Roman" w:hAnsi="Times New Roman" w:cs="Times New Roman"/>
                <w:b w:val="0"/>
                <w:color w:val="auto"/>
              </w:rPr>
            </w:pPr>
            <w:r w:rsidRPr="003E587C">
              <w:rPr>
                <w:rFonts w:ascii="Times New Roman" w:hAnsi="Times New Roman" w:cs="Times New Roman"/>
                <w:b w:val="0"/>
                <w:color w:val="auto"/>
              </w:rPr>
              <w:t>2009</w:t>
            </w:r>
          </w:p>
        </w:tc>
        <w:tc>
          <w:tcPr>
            <w:tcW w:w="642"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126</w:t>
            </w:r>
          </w:p>
        </w:tc>
        <w:tc>
          <w:tcPr>
            <w:tcW w:w="681"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12.3</w:t>
            </w:r>
          </w:p>
        </w:tc>
        <w:tc>
          <w:tcPr>
            <w:tcW w:w="756"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61.4</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159.7</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137.3</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107.9</w:t>
            </w:r>
          </w:p>
        </w:tc>
        <w:tc>
          <w:tcPr>
            <w:tcW w:w="639"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30.2</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30.3</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137.6</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243.1</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71.6</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0</w:t>
            </w:r>
          </w:p>
        </w:tc>
      </w:tr>
      <w:tr w:rsidR="00135E71" w:rsidRPr="003E587C" w:rsidTr="00E767E9">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760" w:type="dxa"/>
            <w:noWrap/>
            <w:hideMark/>
          </w:tcPr>
          <w:p w:rsidR="00135E71" w:rsidRPr="003E587C" w:rsidRDefault="00135E71" w:rsidP="0079796C">
            <w:pPr>
              <w:spacing w:line="276" w:lineRule="auto"/>
              <w:rPr>
                <w:rFonts w:ascii="Times New Roman" w:hAnsi="Times New Roman" w:cs="Times New Roman"/>
                <w:b w:val="0"/>
                <w:color w:val="auto"/>
              </w:rPr>
            </w:pPr>
            <w:r w:rsidRPr="003E587C">
              <w:rPr>
                <w:rFonts w:ascii="Times New Roman" w:hAnsi="Times New Roman" w:cs="Times New Roman"/>
                <w:b w:val="0"/>
                <w:color w:val="auto"/>
              </w:rPr>
              <w:t>2010</w:t>
            </w:r>
          </w:p>
        </w:tc>
        <w:tc>
          <w:tcPr>
            <w:tcW w:w="642"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48</w:t>
            </w:r>
          </w:p>
        </w:tc>
        <w:tc>
          <w:tcPr>
            <w:tcW w:w="681"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133</w:t>
            </w:r>
          </w:p>
        </w:tc>
        <w:tc>
          <w:tcPr>
            <w:tcW w:w="756"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230.7</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254.2</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361.9</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232.1</w:t>
            </w:r>
          </w:p>
        </w:tc>
        <w:tc>
          <w:tcPr>
            <w:tcW w:w="639"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111</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80.4</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154.3</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126.4</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25.5</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140.9</w:t>
            </w:r>
          </w:p>
        </w:tc>
      </w:tr>
      <w:tr w:rsidR="00135E71" w:rsidRPr="003E587C" w:rsidTr="00E767E9">
        <w:trPr>
          <w:trHeight w:val="307"/>
        </w:trPr>
        <w:tc>
          <w:tcPr>
            <w:cnfStyle w:val="001000000000" w:firstRow="0" w:lastRow="0" w:firstColumn="1" w:lastColumn="0" w:oddVBand="0" w:evenVBand="0" w:oddHBand="0" w:evenHBand="0" w:firstRowFirstColumn="0" w:firstRowLastColumn="0" w:lastRowFirstColumn="0" w:lastRowLastColumn="0"/>
            <w:tcW w:w="760" w:type="dxa"/>
            <w:noWrap/>
            <w:hideMark/>
          </w:tcPr>
          <w:p w:rsidR="00135E71" w:rsidRPr="003E587C" w:rsidRDefault="00135E71" w:rsidP="0079796C">
            <w:pPr>
              <w:spacing w:line="276" w:lineRule="auto"/>
              <w:rPr>
                <w:rFonts w:ascii="Times New Roman" w:hAnsi="Times New Roman" w:cs="Times New Roman"/>
                <w:b w:val="0"/>
                <w:color w:val="auto"/>
              </w:rPr>
            </w:pPr>
            <w:r w:rsidRPr="003E587C">
              <w:rPr>
                <w:rFonts w:ascii="Times New Roman" w:hAnsi="Times New Roman" w:cs="Times New Roman"/>
                <w:b w:val="0"/>
                <w:color w:val="auto"/>
              </w:rPr>
              <w:t>2011</w:t>
            </w:r>
          </w:p>
        </w:tc>
        <w:tc>
          <w:tcPr>
            <w:tcW w:w="642"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5.6</w:t>
            </w:r>
          </w:p>
        </w:tc>
        <w:tc>
          <w:tcPr>
            <w:tcW w:w="681"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36.6</w:t>
            </w:r>
          </w:p>
        </w:tc>
        <w:tc>
          <w:tcPr>
            <w:tcW w:w="756"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57.7</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68.2</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393.8</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175.6</w:t>
            </w:r>
          </w:p>
        </w:tc>
        <w:tc>
          <w:tcPr>
            <w:tcW w:w="639"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108</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175.8</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255.1</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92.2</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222.8</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28.2</w:t>
            </w:r>
          </w:p>
        </w:tc>
      </w:tr>
      <w:tr w:rsidR="00135E71" w:rsidRPr="003E587C" w:rsidTr="00E767E9">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760" w:type="dxa"/>
            <w:noWrap/>
            <w:hideMark/>
          </w:tcPr>
          <w:p w:rsidR="00135E71" w:rsidRPr="003E587C" w:rsidRDefault="00135E71" w:rsidP="0079796C">
            <w:pPr>
              <w:spacing w:line="276" w:lineRule="auto"/>
              <w:rPr>
                <w:rFonts w:ascii="Times New Roman" w:hAnsi="Times New Roman" w:cs="Times New Roman"/>
                <w:b w:val="0"/>
                <w:color w:val="auto"/>
              </w:rPr>
            </w:pPr>
            <w:r w:rsidRPr="003E587C">
              <w:rPr>
                <w:rFonts w:ascii="Times New Roman" w:hAnsi="Times New Roman" w:cs="Times New Roman"/>
                <w:b w:val="0"/>
                <w:color w:val="auto"/>
              </w:rPr>
              <w:t>2012</w:t>
            </w:r>
          </w:p>
        </w:tc>
        <w:tc>
          <w:tcPr>
            <w:tcW w:w="642"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2.1</w:t>
            </w:r>
          </w:p>
        </w:tc>
        <w:tc>
          <w:tcPr>
            <w:tcW w:w="681"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0.8</w:t>
            </w:r>
          </w:p>
        </w:tc>
        <w:tc>
          <w:tcPr>
            <w:tcW w:w="756"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45.1</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196.5</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230.2</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149.3</w:t>
            </w:r>
          </w:p>
        </w:tc>
        <w:tc>
          <w:tcPr>
            <w:tcW w:w="639"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154</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149.4</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256.6</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116</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139.1</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4.3</w:t>
            </w:r>
          </w:p>
        </w:tc>
      </w:tr>
      <w:tr w:rsidR="00135E71" w:rsidRPr="003E587C" w:rsidTr="00E767E9">
        <w:trPr>
          <w:trHeight w:val="307"/>
        </w:trPr>
        <w:tc>
          <w:tcPr>
            <w:cnfStyle w:val="001000000000" w:firstRow="0" w:lastRow="0" w:firstColumn="1" w:lastColumn="0" w:oddVBand="0" w:evenVBand="0" w:oddHBand="0" w:evenHBand="0" w:firstRowFirstColumn="0" w:firstRowLastColumn="0" w:lastRowFirstColumn="0" w:lastRowLastColumn="0"/>
            <w:tcW w:w="760" w:type="dxa"/>
            <w:noWrap/>
            <w:hideMark/>
          </w:tcPr>
          <w:p w:rsidR="00135E71" w:rsidRPr="003E587C" w:rsidRDefault="00135E71" w:rsidP="0079796C">
            <w:pPr>
              <w:spacing w:line="276" w:lineRule="auto"/>
              <w:rPr>
                <w:rFonts w:ascii="Times New Roman" w:hAnsi="Times New Roman" w:cs="Times New Roman"/>
                <w:b w:val="0"/>
                <w:color w:val="auto"/>
              </w:rPr>
            </w:pPr>
            <w:r w:rsidRPr="003E587C">
              <w:rPr>
                <w:rFonts w:ascii="Times New Roman" w:hAnsi="Times New Roman" w:cs="Times New Roman"/>
                <w:b w:val="0"/>
                <w:color w:val="auto"/>
              </w:rPr>
              <w:t>2013</w:t>
            </w:r>
          </w:p>
        </w:tc>
        <w:tc>
          <w:tcPr>
            <w:tcW w:w="642"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66</w:t>
            </w:r>
          </w:p>
        </w:tc>
        <w:tc>
          <w:tcPr>
            <w:tcW w:w="681"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14.6</w:t>
            </w:r>
          </w:p>
        </w:tc>
        <w:tc>
          <w:tcPr>
            <w:tcW w:w="756"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86.8</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388.4</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160.6</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51.6</w:t>
            </w:r>
          </w:p>
        </w:tc>
        <w:tc>
          <w:tcPr>
            <w:tcW w:w="639"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116</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146</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215.1</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227.3</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135</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74.3</w:t>
            </w:r>
          </w:p>
        </w:tc>
      </w:tr>
      <w:tr w:rsidR="00135E71" w:rsidRPr="003E587C" w:rsidTr="00E767E9">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760" w:type="dxa"/>
            <w:noWrap/>
            <w:hideMark/>
          </w:tcPr>
          <w:p w:rsidR="00135E71" w:rsidRPr="003E587C" w:rsidRDefault="00135E71" w:rsidP="0079796C">
            <w:pPr>
              <w:spacing w:line="276" w:lineRule="auto"/>
              <w:rPr>
                <w:rFonts w:ascii="Times New Roman" w:hAnsi="Times New Roman" w:cs="Times New Roman"/>
                <w:b w:val="0"/>
                <w:color w:val="auto"/>
              </w:rPr>
            </w:pPr>
            <w:r w:rsidRPr="003E587C">
              <w:rPr>
                <w:rFonts w:ascii="Times New Roman" w:hAnsi="Times New Roman" w:cs="Times New Roman"/>
                <w:b w:val="0"/>
                <w:color w:val="auto"/>
              </w:rPr>
              <w:t>2014</w:t>
            </w:r>
          </w:p>
        </w:tc>
        <w:tc>
          <w:tcPr>
            <w:tcW w:w="642"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6.3</w:t>
            </w:r>
          </w:p>
        </w:tc>
        <w:tc>
          <w:tcPr>
            <w:tcW w:w="681"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83.8</w:t>
            </w:r>
          </w:p>
        </w:tc>
        <w:tc>
          <w:tcPr>
            <w:tcW w:w="756"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123.3</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112.4</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343.7</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187.9</w:t>
            </w:r>
          </w:p>
        </w:tc>
        <w:tc>
          <w:tcPr>
            <w:tcW w:w="639"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51.1</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155.9</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199.8</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239.3</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123.7</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8.3</w:t>
            </w:r>
          </w:p>
        </w:tc>
      </w:tr>
      <w:tr w:rsidR="00135E71" w:rsidRPr="003E587C" w:rsidTr="00E767E9">
        <w:trPr>
          <w:trHeight w:val="307"/>
        </w:trPr>
        <w:tc>
          <w:tcPr>
            <w:cnfStyle w:val="001000000000" w:firstRow="0" w:lastRow="0" w:firstColumn="1" w:lastColumn="0" w:oddVBand="0" w:evenVBand="0" w:oddHBand="0" w:evenHBand="0" w:firstRowFirstColumn="0" w:firstRowLastColumn="0" w:lastRowFirstColumn="0" w:lastRowLastColumn="0"/>
            <w:tcW w:w="760" w:type="dxa"/>
            <w:noWrap/>
            <w:hideMark/>
          </w:tcPr>
          <w:p w:rsidR="00135E71" w:rsidRPr="003E587C" w:rsidRDefault="00135E71" w:rsidP="0079796C">
            <w:pPr>
              <w:spacing w:line="276" w:lineRule="auto"/>
              <w:rPr>
                <w:rFonts w:ascii="Times New Roman" w:hAnsi="Times New Roman" w:cs="Times New Roman"/>
                <w:b w:val="0"/>
                <w:color w:val="auto"/>
              </w:rPr>
            </w:pPr>
            <w:r w:rsidRPr="003E587C">
              <w:rPr>
                <w:rFonts w:ascii="Times New Roman" w:hAnsi="Times New Roman" w:cs="Times New Roman"/>
                <w:b w:val="0"/>
                <w:color w:val="auto"/>
              </w:rPr>
              <w:t>2015</w:t>
            </w:r>
          </w:p>
        </w:tc>
        <w:tc>
          <w:tcPr>
            <w:tcW w:w="642"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1.3</w:t>
            </w:r>
          </w:p>
        </w:tc>
        <w:tc>
          <w:tcPr>
            <w:tcW w:w="681"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5</w:t>
            </w:r>
          </w:p>
        </w:tc>
        <w:tc>
          <w:tcPr>
            <w:tcW w:w="756"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52.6</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61.6</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90.1</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180.9</w:t>
            </w:r>
          </w:p>
        </w:tc>
        <w:tc>
          <w:tcPr>
            <w:tcW w:w="639"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85.3</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47.4</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77.2</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304.8</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247.1</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22.5</w:t>
            </w:r>
          </w:p>
        </w:tc>
      </w:tr>
      <w:tr w:rsidR="00135E71" w:rsidRPr="003E587C" w:rsidTr="00E767E9">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760" w:type="dxa"/>
            <w:noWrap/>
            <w:hideMark/>
          </w:tcPr>
          <w:p w:rsidR="00135E71" w:rsidRPr="003E587C" w:rsidRDefault="00135E71" w:rsidP="0079796C">
            <w:pPr>
              <w:spacing w:line="276" w:lineRule="auto"/>
              <w:rPr>
                <w:rFonts w:ascii="Times New Roman" w:hAnsi="Times New Roman" w:cs="Times New Roman"/>
                <w:b w:val="0"/>
                <w:color w:val="auto"/>
              </w:rPr>
            </w:pPr>
            <w:r w:rsidRPr="003E587C">
              <w:rPr>
                <w:rFonts w:ascii="Times New Roman" w:hAnsi="Times New Roman" w:cs="Times New Roman"/>
                <w:b w:val="0"/>
                <w:color w:val="auto"/>
              </w:rPr>
              <w:t>2016</w:t>
            </w:r>
          </w:p>
        </w:tc>
        <w:tc>
          <w:tcPr>
            <w:tcW w:w="642"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8.6</w:t>
            </w:r>
          </w:p>
        </w:tc>
        <w:tc>
          <w:tcPr>
            <w:tcW w:w="681"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34.1</w:t>
            </w:r>
          </w:p>
        </w:tc>
        <w:tc>
          <w:tcPr>
            <w:tcW w:w="756"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86.6</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193.2</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201.3</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89</w:t>
            </w:r>
          </w:p>
        </w:tc>
        <w:tc>
          <w:tcPr>
            <w:tcW w:w="639"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119</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83.8</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43.3</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437.2</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102.5</w:t>
            </w:r>
          </w:p>
        </w:tc>
        <w:tc>
          <w:tcPr>
            <w:tcW w:w="757" w:type="dxa"/>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106</w:t>
            </w:r>
          </w:p>
        </w:tc>
      </w:tr>
      <w:tr w:rsidR="00135E71" w:rsidRPr="003E587C" w:rsidTr="00E767E9">
        <w:trPr>
          <w:trHeight w:val="307"/>
        </w:trPr>
        <w:tc>
          <w:tcPr>
            <w:cnfStyle w:val="001000000000" w:firstRow="0" w:lastRow="0" w:firstColumn="1" w:lastColumn="0" w:oddVBand="0" w:evenVBand="0" w:oddHBand="0" w:evenHBand="0" w:firstRowFirstColumn="0" w:firstRowLastColumn="0" w:lastRowFirstColumn="0" w:lastRowLastColumn="0"/>
            <w:tcW w:w="760" w:type="dxa"/>
            <w:noWrap/>
            <w:hideMark/>
          </w:tcPr>
          <w:p w:rsidR="00135E71" w:rsidRPr="003E587C" w:rsidRDefault="00135E71" w:rsidP="0079796C">
            <w:pPr>
              <w:spacing w:line="276" w:lineRule="auto"/>
              <w:rPr>
                <w:rFonts w:ascii="Times New Roman" w:hAnsi="Times New Roman" w:cs="Times New Roman"/>
                <w:b w:val="0"/>
                <w:color w:val="auto"/>
              </w:rPr>
            </w:pPr>
            <w:r w:rsidRPr="003E587C">
              <w:rPr>
                <w:rFonts w:ascii="Times New Roman" w:hAnsi="Times New Roman" w:cs="Times New Roman"/>
                <w:b w:val="0"/>
                <w:color w:val="auto"/>
              </w:rPr>
              <w:t>2017</w:t>
            </w:r>
          </w:p>
        </w:tc>
        <w:tc>
          <w:tcPr>
            <w:tcW w:w="642"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0</w:t>
            </w:r>
          </w:p>
        </w:tc>
        <w:tc>
          <w:tcPr>
            <w:tcW w:w="681"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47</w:t>
            </w:r>
          </w:p>
        </w:tc>
        <w:tc>
          <w:tcPr>
            <w:tcW w:w="756"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26.9</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99.5</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166.3</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11.2</w:t>
            </w:r>
          </w:p>
        </w:tc>
        <w:tc>
          <w:tcPr>
            <w:tcW w:w="639"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81.9</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50</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51.2</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320.8</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21.4</w:t>
            </w:r>
          </w:p>
        </w:tc>
        <w:tc>
          <w:tcPr>
            <w:tcW w:w="757" w:type="dxa"/>
            <w:noWrap/>
            <w:hideMark/>
          </w:tcPr>
          <w:p w:rsidR="00135E71" w:rsidRPr="003E587C" w:rsidRDefault="00135E71" w:rsidP="0079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30.1</w:t>
            </w:r>
          </w:p>
        </w:tc>
      </w:tr>
      <w:tr w:rsidR="000D7903" w:rsidRPr="003E587C" w:rsidTr="000D7903">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760" w:type="dxa"/>
            <w:tcBorders>
              <w:bottom w:val="single" w:sz="4" w:space="0" w:color="auto"/>
            </w:tcBorders>
            <w:noWrap/>
            <w:hideMark/>
          </w:tcPr>
          <w:p w:rsidR="00135E71" w:rsidRPr="003E587C" w:rsidRDefault="00135E71" w:rsidP="0079796C">
            <w:pPr>
              <w:spacing w:line="276" w:lineRule="auto"/>
              <w:rPr>
                <w:rFonts w:ascii="Times New Roman" w:hAnsi="Times New Roman" w:cs="Times New Roman"/>
                <w:b w:val="0"/>
                <w:color w:val="auto"/>
              </w:rPr>
            </w:pPr>
            <w:r w:rsidRPr="003E587C">
              <w:rPr>
                <w:rFonts w:ascii="Times New Roman" w:hAnsi="Times New Roman" w:cs="Times New Roman"/>
                <w:b w:val="0"/>
                <w:color w:val="auto"/>
              </w:rPr>
              <w:t>2018</w:t>
            </w:r>
          </w:p>
        </w:tc>
        <w:tc>
          <w:tcPr>
            <w:tcW w:w="642" w:type="dxa"/>
            <w:tcBorders>
              <w:bottom w:val="single" w:sz="4" w:space="0" w:color="auto"/>
            </w:tcBorders>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0.5</w:t>
            </w:r>
          </w:p>
        </w:tc>
        <w:tc>
          <w:tcPr>
            <w:tcW w:w="681" w:type="dxa"/>
            <w:tcBorders>
              <w:bottom w:val="single" w:sz="4" w:space="0" w:color="auto"/>
            </w:tcBorders>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33</w:t>
            </w:r>
          </w:p>
        </w:tc>
        <w:tc>
          <w:tcPr>
            <w:tcW w:w="756" w:type="dxa"/>
            <w:tcBorders>
              <w:bottom w:val="single" w:sz="4" w:space="0" w:color="auto"/>
            </w:tcBorders>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91.2</w:t>
            </w:r>
          </w:p>
        </w:tc>
        <w:tc>
          <w:tcPr>
            <w:tcW w:w="757" w:type="dxa"/>
            <w:tcBorders>
              <w:bottom w:val="single" w:sz="4" w:space="0" w:color="auto"/>
            </w:tcBorders>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106.3</w:t>
            </w:r>
          </w:p>
        </w:tc>
        <w:tc>
          <w:tcPr>
            <w:tcW w:w="757" w:type="dxa"/>
            <w:tcBorders>
              <w:bottom w:val="single" w:sz="4" w:space="0" w:color="auto"/>
            </w:tcBorders>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66.8</w:t>
            </w:r>
          </w:p>
        </w:tc>
        <w:tc>
          <w:tcPr>
            <w:tcW w:w="757" w:type="dxa"/>
            <w:tcBorders>
              <w:bottom w:val="single" w:sz="4" w:space="0" w:color="auto"/>
            </w:tcBorders>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54.3</w:t>
            </w:r>
          </w:p>
        </w:tc>
        <w:tc>
          <w:tcPr>
            <w:tcW w:w="639" w:type="dxa"/>
            <w:tcBorders>
              <w:bottom w:val="single" w:sz="4" w:space="0" w:color="auto"/>
            </w:tcBorders>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54.6</w:t>
            </w:r>
          </w:p>
        </w:tc>
        <w:tc>
          <w:tcPr>
            <w:tcW w:w="757" w:type="dxa"/>
            <w:tcBorders>
              <w:bottom w:val="single" w:sz="4" w:space="0" w:color="auto"/>
            </w:tcBorders>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59.7</w:t>
            </w:r>
          </w:p>
        </w:tc>
        <w:tc>
          <w:tcPr>
            <w:tcW w:w="757" w:type="dxa"/>
            <w:tcBorders>
              <w:bottom w:val="single" w:sz="4" w:space="0" w:color="auto"/>
            </w:tcBorders>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37.5</w:t>
            </w:r>
          </w:p>
        </w:tc>
        <w:tc>
          <w:tcPr>
            <w:tcW w:w="757" w:type="dxa"/>
            <w:tcBorders>
              <w:bottom w:val="single" w:sz="4" w:space="0" w:color="auto"/>
            </w:tcBorders>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40.1</w:t>
            </w:r>
          </w:p>
        </w:tc>
        <w:tc>
          <w:tcPr>
            <w:tcW w:w="757" w:type="dxa"/>
            <w:tcBorders>
              <w:bottom w:val="single" w:sz="4" w:space="0" w:color="auto"/>
            </w:tcBorders>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31.8</w:t>
            </w:r>
          </w:p>
        </w:tc>
        <w:tc>
          <w:tcPr>
            <w:tcW w:w="757" w:type="dxa"/>
            <w:tcBorders>
              <w:bottom w:val="single" w:sz="4" w:space="0" w:color="auto"/>
            </w:tcBorders>
            <w:noWrap/>
            <w:hideMark/>
          </w:tcPr>
          <w:p w:rsidR="00135E71" w:rsidRPr="003E587C" w:rsidRDefault="00135E71" w:rsidP="0079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E587C">
              <w:rPr>
                <w:rFonts w:ascii="Times New Roman" w:hAnsi="Times New Roman" w:cs="Times New Roman"/>
                <w:color w:val="auto"/>
              </w:rPr>
              <w:t>0</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8055"/>
      </w:tblGrid>
      <w:tr w:rsidR="0052096C" w:rsidRPr="00B030C1" w:rsidTr="00D85E44">
        <w:tc>
          <w:tcPr>
            <w:tcW w:w="1188" w:type="dxa"/>
          </w:tcPr>
          <w:p w:rsidR="0052096C" w:rsidRPr="00B030C1" w:rsidRDefault="0052096C" w:rsidP="00433C4A">
            <w:pPr>
              <w:rPr>
                <w:rFonts w:ascii="Times New Roman" w:hAnsi="Times New Roman" w:cs="Times New Roman"/>
                <w:b/>
                <w:sz w:val="24"/>
                <w:szCs w:val="24"/>
              </w:rPr>
            </w:pPr>
            <w:r w:rsidRPr="00B030C1">
              <w:rPr>
                <w:rFonts w:ascii="Times New Roman" w:hAnsi="Times New Roman" w:cs="Times New Roman"/>
                <w:b/>
                <w:sz w:val="24"/>
                <w:szCs w:val="24"/>
              </w:rPr>
              <w:lastRenderedPageBreak/>
              <w:t>Element:</w:t>
            </w:r>
          </w:p>
        </w:tc>
        <w:tc>
          <w:tcPr>
            <w:tcW w:w="8055" w:type="dxa"/>
          </w:tcPr>
          <w:p w:rsidR="0052096C" w:rsidRPr="00B030C1" w:rsidRDefault="0052096C" w:rsidP="00433C4A">
            <w:pPr>
              <w:rPr>
                <w:rFonts w:ascii="Times New Roman" w:hAnsi="Times New Roman" w:cs="Times New Roman"/>
                <w:b/>
                <w:sz w:val="24"/>
                <w:szCs w:val="24"/>
              </w:rPr>
            </w:pPr>
            <w:r w:rsidRPr="00B030C1">
              <w:rPr>
                <w:rFonts w:ascii="Times New Roman" w:hAnsi="Times New Roman" w:cs="Times New Roman"/>
                <w:sz w:val="24"/>
                <w:szCs w:val="24"/>
              </w:rPr>
              <w:t>Monthly Rainfall in mm</w:t>
            </w:r>
          </w:p>
        </w:tc>
      </w:tr>
      <w:tr w:rsidR="0052096C" w:rsidRPr="00B030C1" w:rsidTr="00096F1C">
        <w:tc>
          <w:tcPr>
            <w:tcW w:w="1188" w:type="dxa"/>
            <w:tcBorders>
              <w:bottom w:val="single" w:sz="8" w:space="0" w:color="4F81BD" w:themeColor="accent1"/>
            </w:tcBorders>
          </w:tcPr>
          <w:p w:rsidR="0052096C" w:rsidRPr="00B030C1" w:rsidRDefault="0052096C" w:rsidP="00433C4A">
            <w:pPr>
              <w:rPr>
                <w:rFonts w:ascii="Times New Roman" w:hAnsi="Times New Roman" w:cs="Times New Roman"/>
                <w:b/>
                <w:sz w:val="24"/>
                <w:szCs w:val="24"/>
              </w:rPr>
            </w:pPr>
            <w:r w:rsidRPr="00B030C1">
              <w:rPr>
                <w:rFonts w:ascii="Times New Roman" w:hAnsi="Times New Roman" w:cs="Times New Roman"/>
                <w:b/>
                <w:sz w:val="24"/>
                <w:szCs w:val="24"/>
              </w:rPr>
              <w:t>Station:</w:t>
            </w:r>
          </w:p>
        </w:tc>
        <w:tc>
          <w:tcPr>
            <w:tcW w:w="8055" w:type="dxa"/>
            <w:tcBorders>
              <w:bottom w:val="single" w:sz="8" w:space="0" w:color="4F81BD" w:themeColor="accent1"/>
            </w:tcBorders>
          </w:tcPr>
          <w:p w:rsidR="0052096C" w:rsidRPr="00B030C1" w:rsidRDefault="0052096C" w:rsidP="00433C4A">
            <w:pPr>
              <w:rPr>
                <w:rFonts w:ascii="Times New Roman" w:hAnsi="Times New Roman" w:cs="Times New Roman"/>
                <w:sz w:val="24"/>
                <w:szCs w:val="24"/>
              </w:rPr>
            </w:pPr>
            <w:r w:rsidRPr="00B030C1">
              <w:rPr>
                <w:rFonts w:ascii="Times New Roman" w:hAnsi="Times New Roman" w:cs="Times New Roman"/>
                <w:b/>
                <w:sz w:val="24"/>
                <w:szCs w:val="24"/>
              </w:rPr>
              <w:t xml:space="preserve"> </w:t>
            </w:r>
            <w:proofErr w:type="spellStart"/>
            <w:r w:rsidRPr="00B030C1">
              <w:rPr>
                <w:rFonts w:ascii="Times New Roman" w:hAnsi="Times New Roman" w:cs="Times New Roman"/>
                <w:sz w:val="24"/>
                <w:szCs w:val="24"/>
              </w:rPr>
              <w:t>Zigiti</w:t>
            </w:r>
            <w:proofErr w:type="spellEnd"/>
          </w:p>
        </w:tc>
      </w:tr>
    </w:tbl>
    <w:tbl>
      <w:tblPr>
        <w:tblStyle w:val="LightShading-Accent12"/>
        <w:tblW w:w="10195" w:type="dxa"/>
        <w:tblBorders>
          <w:top w:val="none" w:sz="0" w:space="0" w:color="auto"/>
          <w:bottom w:val="single" w:sz="4" w:space="0" w:color="auto"/>
        </w:tblBorders>
        <w:tblLook w:val="04A0" w:firstRow="1" w:lastRow="0" w:firstColumn="1" w:lastColumn="0" w:noHBand="0" w:noVBand="1"/>
      </w:tblPr>
      <w:tblGrid>
        <w:gridCol w:w="776"/>
        <w:gridCol w:w="747"/>
        <w:gridCol w:w="704"/>
        <w:gridCol w:w="815"/>
        <w:gridCol w:w="813"/>
        <w:gridCol w:w="821"/>
        <w:gridCol w:w="813"/>
        <w:gridCol w:w="697"/>
        <w:gridCol w:w="761"/>
        <w:gridCol w:w="683"/>
        <w:gridCol w:w="813"/>
        <w:gridCol w:w="939"/>
        <w:gridCol w:w="813"/>
      </w:tblGrid>
      <w:tr w:rsidR="00433C4A" w:rsidRPr="00B030C1" w:rsidTr="00433C4A">
        <w:trPr>
          <w:cnfStyle w:val="100000000000" w:firstRow="1" w:lastRow="0" w:firstColumn="0" w:lastColumn="0" w:oddVBand="0" w:evenVBand="0" w:oddHBand="0"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776" w:type="dxa"/>
            <w:noWrap/>
            <w:hideMark/>
          </w:tcPr>
          <w:p w:rsidR="00B446DF" w:rsidRPr="00B030C1" w:rsidRDefault="00B446DF" w:rsidP="00433C4A">
            <w:pPr>
              <w:spacing w:line="276" w:lineRule="auto"/>
              <w:rPr>
                <w:rFonts w:ascii="Times New Roman" w:hAnsi="Times New Roman" w:cs="Times New Roman"/>
                <w:color w:val="auto"/>
                <w:sz w:val="24"/>
                <w:szCs w:val="24"/>
              </w:rPr>
            </w:pPr>
            <w:r w:rsidRPr="00B030C1">
              <w:rPr>
                <w:rFonts w:ascii="Times New Roman" w:hAnsi="Times New Roman" w:cs="Times New Roman"/>
                <w:color w:val="auto"/>
                <w:sz w:val="24"/>
                <w:szCs w:val="24"/>
              </w:rPr>
              <w:t>Year</w:t>
            </w:r>
          </w:p>
        </w:tc>
        <w:tc>
          <w:tcPr>
            <w:tcW w:w="747" w:type="dxa"/>
            <w:noWrap/>
            <w:hideMark/>
          </w:tcPr>
          <w:p w:rsidR="00B446DF" w:rsidRPr="00B030C1" w:rsidRDefault="00B446DF" w:rsidP="00433C4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Jan</w:t>
            </w:r>
          </w:p>
        </w:tc>
        <w:tc>
          <w:tcPr>
            <w:tcW w:w="704" w:type="dxa"/>
            <w:noWrap/>
            <w:hideMark/>
          </w:tcPr>
          <w:p w:rsidR="00B446DF" w:rsidRPr="00B030C1" w:rsidRDefault="00B446DF" w:rsidP="00433C4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Feb</w:t>
            </w:r>
          </w:p>
        </w:tc>
        <w:tc>
          <w:tcPr>
            <w:tcW w:w="815" w:type="dxa"/>
            <w:noWrap/>
            <w:hideMark/>
          </w:tcPr>
          <w:p w:rsidR="00B446DF" w:rsidRPr="00B030C1" w:rsidRDefault="00B446DF" w:rsidP="00433C4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Mar</w:t>
            </w:r>
          </w:p>
        </w:tc>
        <w:tc>
          <w:tcPr>
            <w:tcW w:w="813" w:type="dxa"/>
            <w:noWrap/>
            <w:hideMark/>
          </w:tcPr>
          <w:p w:rsidR="00B446DF" w:rsidRPr="00B030C1" w:rsidRDefault="00B446DF" w:rsidP="00433C4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Apr</w:t>
            </w:r>
          </w:p>
        </w:tc>
        <w:tc>
          <w:tcPr>
            <w:tcW w:w="821" w:type="dxa"/>
            <w:noWrap/>
            <w:hideMark/>
          </w:tcPr>
          <w:p w:rsidR="00B446DF" w:rsidRPr="00B030C1" w:rsidRDefault="00B446DF" w:rsidP="00433C4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May</w:t>
            </w:r>
          </w:p>
        </w:tc>
        <w:tc>
          <w:tcPr>
            <w:tcW w:w="813" w:type="dxa"/>
            <w:noWrap/>
            <w:hideMark/>
          </w:tcPr>
          <w:p w:rsidR="00B446DF" w:rsidRPr="00B030C1" w:rsidRDefault="00B446DF" w:rsidP="00433C4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Jun</w:t>
            </w:r>
          </w:p>
        </w:tc>
        <w:tc>
          <w:tcPr>
            <w:tcW w:w="697" w:type="dxa"/>
            <w:noWrap/>
            <w:hideMark/>
          </w:tcPr>
          <w:p w:rsidR="00B446DF" w:rsidRPr="00B030C1" w:rsidRDefault="00B446DF" w:rsidP="00433C4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Jul</w:t>
            </w:r>
          </w:p>
        </w:tc>
        <w:tc>
          <w:tcPr>
            <w:tcW w:w="761" w:type="dxa"/>
            <w:noWrap/>
            <w:hideMark/>
          </w:tcPr>
          <w:p w:rsidR="00B446DF" w:rsidRPr="00B030C1" w:rsidRDefault="00B446DF" w:rsidP="00433C4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Aug</w:t>
            </w:r>
          </w:p>
        </w:tc>
        <w:tc>
          <w:tcPr>
            <w:tcW w:w="683" w:type="dxa"/>
            <w:noWrap/>
            <w:hideMark/>
          </w:tcPr>
          <w:p w:rsidR="00B446DF" w:rsidRPr="00B030C1" w:rsidRDefault="00B446DF" w:rsidP="00433C4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Sep</w:t>
            </w:r>
          </w:p>
        </w:tc>
        <w:tc>
          <w:tcPr>
            <w:tcW w:w="813" w:type="dxa"/>
            <w:noWrap/>
            <w:hideMark/>
          </w:tcPr>
          <w:p w:rsidR="00B446DF" w:rsidRPr="00B030C1" w:rsidRDefault="00B446DF" w:rsidP="00433C4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Oct</w:t>
            </w:r>
          </w:p>
        </w:tc>
        <w:tc>
          <w:tcPr>
            <w:tcW w:w="939" w:type="dxa"/>
            <w:noWrap/>
            <w:hideMark/>
          </w:tcPr>
          <w:p w:rsidR="00B446DF" w:rsidRPr="00B030C1" w:rsidRDefault="00B446DF" w:rsidP="00433C4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Nov</w:t>
            </w:r>
          </w:p>
        </w:tc>
        <w:tc>
          <w:tcPr>
            <w:tcW w:w="813" w:type="dxa"/>
            <w:noWrap/>
            <w:hideMark/>
          </w:tcPr>
          <w:p w:rsidR="00B446DF" w:rsidRPr="00B030C1" w:rsidRDefault="00B446DF" w:rsidP="00433C4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Dec</w:t>
            </w:r>
          </w:p>
        </w:tc>
      </w:tr>
      <w:tr w:rsidR="00433C4A" w:rsidRPr="00B030C1" w:rsidTr="00433C4A">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776" w:type="dxa"/>
            <w:noWrap/>
            <w:hideMark/>
          </w:tcPr>
          <w:p w:rsidR="00B446DF" w:rsidRPr="00B030C1" w:rsidRDefault="00B446DF" w:rsidP="00433C4A">
            <w:pPr>
              <w:spacing w:line="276" w:lineRule="auto"/>
              <w:rPr>
                <w:rFonts w:ascii="Times New Roman" w:hAnsi="Times New Roman" w:cs="Times New Roman"/>
                <w:b w:val="0"/>
                <w:color w:val="auto"/>
                <w:sz w:val="24"/>
                <w:szCs w:val="24"/>
              </w:rPr>
            </w:pPr>
            <w:r w:rsidRPr="00B030C1">
              <w:rPr>
                <w:rFonts w:ascii="Times New Roman" w:hAnsi="Times New Roman" w:cs="Times New Roman"/>
                <w:b w:val="0"/>
                <w:color w:val="auto"/>
                <w:sz w:val="24"/>
                <w:szCs w:val="24"/>
              </w:rPr>
              <w:t>2004</w:t>
            </w:r>
          </w:p>
        </w:tc>
        <w:tc>
          <w:tcPr>
            <w:tcW w:w="747"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65</w:t>
            </w:r>
          </w:p>
        </w:tc>
        <w:tc>
          <w:tcPr>
            <w:tcW w:w="704"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39.1</w:t>
            </w:r>
          </w:p>
        </w:tc>
        <w:tc>
          <w:tcPr>
            <w:tcW w:w="815"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1.7</w:t>
            </w:r>
          </w:p>
        </w:tc>
        <w:tc>
          <w:tcPr>
            <w:tcW w:w="813"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212</w:t>
            </w:r>
          </w:p>
        </w:tc>
        <w:tc>
          <w:tcPr>
            <w:tcW w:w="821"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91.2</w:t>
            </w:r>
          </w:p>
        </w:tc>
        <w:tc>
          <w:tcPr>
            <w:tcW w:w="813"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49.2</w:t>
            </w:r>
          </w:p>
        </w:tc>
        <w:tc>
          <w:tcPr>
            <w:tcW w:w="697"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32.6</w:t>
            </w:r>
          </w:p>
        </w:tc>
        <w:tc>
          <w:tcPr>
            <w:tcW w:w="761"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90.6</w:t>
            </w:r>
          </w:p>
        </w:tc>
        <w:tc>
          <w:tcPr>
            <w:tcW w:w="683"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133</w:t>
            </w:r>
          </w:p>
        </w:tc>
        <w:tc>
          <w:tcPr>
            <w:tcW w:w="813"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77.2</w:t>
            </w:r>
          </w:p>
        </w:tc>
        <w:tc>
          <w:tcPr>
            <w:tcW w:w="939"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22</w:t>
            </w:r>
          </w:p>
        </w:tc>
        <w:tc>
          <w:tcPr>
            <w:tcW w:w="813"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55</w:t>
            </w:r>
          </w:p>
        </w:tc>
      </w:tr>
      <w:tr w:rsidR="00433C4A" w:rsidRPr="00B030C1" w:rsidTr="00433C4A">
        <w:trPr>
          <w:trHeight w:val="205"/>
        </w:trPr>
        <w:tc>
          <w:tcPr>
            <w:cnfStyle w:val="001000000000" w:firstRow="0" w:lastRow="0" w:firstColumn="1" w:lastColumn="0" w:oddVBand="0" w:evenVBand="0" w:oddHBand="0" w:evenHBand="0" w:firstRowFirstColumn="0" w:firstRowLastColumn="0" w:lastRowFirstColumn="0" w:lastRowLastColumn="0"/>
            <w:tcW w:w="776" w:type="dxa"/>
            <w:noWrap/>
            <w:hideMark/>
          </w:tcPr>
          <w:p w:rsidR="00B446DF" w:rsidRPr="00B030C1" w:rsidRDefault="00B446DF" w:rsidP="00433C4A">
            <w:pPr>
              <w:spacing w:line="276" w:lineRule="auto"/>
              <w:rPr>
                <w:rFonts w:ascii="Times New Roman" w:hAnsi="Times New Roman" w:cs="Times New Roman"/>
                <w:b w:val="0"/>
                <w:color w:val="auto"/>
                <w:sz w:val="24"/>
                <w:szCs w:val="24"/>
              </w:rPr>
            </w:pPr>
            <w:r w:rsidRPr="00B030C1">
              <w:rPr>
                <w:rFonts w:ascii="Times New Roman" w:hAnsi="Times New Roman" w:cs="Times New Roman"/>
                <w:b w:val="0"/>
                <w:color w:val="auto"/>
                <w:sz w:val="24"/>
                <w:szCs w:val="24"/>
              </w:rPr>
              <w:t>2005</w:t>
            </w:r>
          </w:p>
        </w:tc>
        <w:tc>
          <w:tcPr>
            <w:tcW w:w="747"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37.5</w:t>
            </w:r>
          </w:p>
        </w:tc>
        <w:tc>
          <w:tcPr>
            <w:tcW w:w="704"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4</w:t>
            </w:r>
          </w:p>
        </w:tc>
        <w:tc>
          <w:tcPr>
            <w:tcW w:w="815"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4.6</w:t>
            </w:r>
          </w:p>
        </w:tc>
        <w:tc>
          <w:tcPr>
            <w:tcW w:w="813"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323</w:t>
            </w:r>
          </w:p>
        </w:tc>
        <w:tc>
          <w:tcPr>
            <w:tcW w:w="821"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26</w:t>
            </w:r>
          </w:p>
        </w:tc>
        <w:tc>
          <w:tcPr>
            <w:tcW w:w="813"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22</w:t>
            </w:r>
          </w:p>
        </w:tc>
        <w:tc>
          <w:tcPr>
            <w:tcW w:w="697"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36</w:t>
            </w:r>
          </w:p>
        </w:tc>
        <w:tc>
          <w:tcPr>
            <w:tcW w:w="761"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33.2</w:t>
            </w:r>
          </w:p>
        </w:tc>
        <w:tc>
          <w:tcPr>
            <w:tcW w:w="683"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93</w:t>
            </w:r>
          </w:p>
        </w:tc>
        <w:tc>
          <w:tcPr>
            <w:tcW w:w="813"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135</w:t>
            </w:r>
          </w:p>
        </w:tc>
        <w:tc>
          <w:tcPr>
            <w:tcW w:w="939"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43</w:t>
            </w:r>
          </w:p>
        </w:tc>
        <w:tc>
          <w:tcPr>
            <w:tcW w:w="813"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7.3</w:t>
            </w:r>
          </w:p>
        </w:tc>
      </w:tr>
      <w:tr w:rsidR="00433C4A" w:rsidRPr="00B030C1" w:rsidTr="00433C4A">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776" w:type="dxa"/>
            <w:noWrap/>
            <w:hideMark/>
          </w:tcPr>
          <w:p w:rsidR="00B446DF" w:rsidRPr="00B030C1" w:rsidRDefault="00B446DF" w:rsidP="00433C4A">
            <w:pPr>
              <w:spacing w:line="276" w:lineRule="auto"/>
              <w:rPr>
                <w:rFonts w:ascii="Times New Roman" w:hAnsi="Times New Roman" w:cs="Times New Roman"/>
                <w:b w:val="0"/>
                <w:color w:val="auto"/>
                <w:sz w:val="24"/>
                <w:szCs w:val="24"/>
              </w:rPr>
            </w:pPr>
            <w:r w:rsidRPr="00B030C1">
              <w:rPr>
                <w:rFonts w:ascii="Times New Roman" w:hAnsi="Times New Roman" w:cs="Times New Roman"/>
                <w:b w:val="0"/>
                <w:color w:val="auto"/>
                <w:sz w:val="24"/>
                <w:szCs w:val="24"/>
              </w:rPr>
              <w:t>2006</w:t>
            </w:r>
          </w:p>
        </w:tc>
        <w:tc>
          <w:tcPr>
            <w:tcW w:w="747"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1.7</w:t>
            </w:r>
          </w:p>
        </w:tc>
        <w:tc>
          <w:tcPr>
            <w:tcW w:w="704"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104</w:t>
            </w:r>
          </w:p>
        </w:tc>
        <w:tc>
          <w:tcPr>
            <w:tcW w:w="815"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154</w:t>
            </w:r>
          </w:p>
        </w:tc>
        <w:tc>
          <w:tcPr>
            <w:tcW w:w="813"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15</w:t>
            </w:r>
          </w:p>
        </w:tc>
        <w:tc>
          <w:tcPr>
            <w:tcW w:w="821"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155.2</w:t>
            </w:r>
          </w:p>
        </w:tc>
        <w:tc>
          <w:tcPr>
            <w:tcW w:w="813"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116.3</w:t>
            </w:r>
          </w:p>
        </w:tc>
        <w:tc>
          <w:tcPr>
            <w:tcW w:w="697"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45.5</w:t>
            </w:r>
          </w:p>
        </w:tc>
        <w:tc>
          <w:tcPr>
            <w:tcW w:w="761"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77.9</w:t>
            </w:r>
          </w:p>
        </w:tc>
        <w:tc>
          <w:tcPr>
            <w:tcW w:w="683"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65</w:t>
            </w:r>
          </w:p>
        </w:tc>
        <w:tc>
          <w:tcPr>
            <w:tcW w:w="813"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132</w:t>
            </w:r>
          </w:p>
        </w:tc>
        <w:tc>
          <w:tcPr>
            <w:tcW w:w="939"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129</w:t>
            </w:r>
          </w:p>
        </w:tc>
        <w:tc>
          <w:tcPr>
            <w:tcW w:w="813"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53</w:t>
            </w:r>
          </w:p>
        </w:tc>
      </w:tr>
      <w:tr w:rsidR="00433C4A" w:rsidRPr="00B030C1" w:rsidTr="00433C4A">
        <w:trPr>
          <w:trHeight w:val="205"/>
        </w:trPr>
        <w:tc>
          <w:tcPr>
            <w:cnfStyle w:val="001000000000" w:firstRow="0" w:lastRow="0" w:firstColumn="1" w:lastColumn="0" w:oddVBand="0" w:evenVBand="0" w:oddHBand="0" w:evenHBand="0" w:firstRowFirstColumn="0" w:firstRowLastColumn="0" w:lastRowFirstColumn="0" w:lastRowLastColumn="0"/>
            <w:tcW w:w="776" w:type="dxa"/>
            <w:noWrap/>
            <w:hideMark/>
          </w:tcPr>
          <w:p w:rsidR="00B446DF" w:rsidRPr="00B030C1" w:rsidRDefault="00B446DF" w:rsidP="00433C4A">
            <w:pPr>
              <w:spacing w:line="276" w:lineRule="auto"/>
              <w:rPr>
                <w:rFonts w:ascii="Times New Roman" w:hAnsi="Times New Roman" w:cs="Times New Roman"/>
                <w:b w:val="0"/>
                <w:color w:val="auto"/>
                <w:sz w:val="24"/>
                <w:szCs w:val="24"/>
              </w:rPr>
            </w:pPr>
            <w:r w:rsidRPr="00B030C1">
              <w:rPr>
                <w:rFonts w:ascii="Times New Roman" w:hAnsi="Times New Roman" w:cs="Times New Roman"/>
                <w:b w:val="0"/>
                <w:color w:val="auto"/>
                <w:sz w:val="24"/>
                <w:szCs w:val="24"/>
              </w:rPr>
              <w:t>2007</w:t>
            </w:r>
          </w:p>
        </w:tc>
        <w:tc>
          <w:tcPr>
            <w:tcW w:w="747"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77</w:t>
            </w:r>
          </w:p>
        </w:tc>
        <w:tc>
          <w:tcPr>
            <w:tcW w:w="704"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43</w:t>
            </w:r>
          </w:p>
        </w:tc>
        <w:tc>
          <w:tcPr>
            <w:tcW w:w="815"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20.7</w:t>
            </w:r>
          </w:p>
        </w:tc>
        <w:tc>
          <w:tcPr>
            <w:tcW w:w="813"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160</w:t>
            </w:r>
          </w:p>
        </w:tc>
        <w:tc>
          <w:tcPr>
            <w:tcW w:w="821"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21.1</w:t>
            </w:r>
          </w:p>
        </w:tc>
        <w:tc>
          <w:tcPr>
            <w:tcW w:w="813"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134.9</w:t>
            </w:r>
          </w:p>
        </w:tc>
        <w:tc>
          <w:tcPr>
            <w:tcW w:w="697"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113</w:t>
            </w:r>
          </w:p>
        </w:tc>
        <w:tc>
          <w:tcPr>
            <w:tcW w:w="761"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131</w:t>
            </w:r>
          </w:p>
        </w:tc>
        <w:tc>
          <w:tcPr>
            <w:tcW w:w="683"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299</w:t>
            </w:r>
          </w:p>
        </w:tc>
        <w:tc>
          <w:tcPr>
            <w:tcW w:w="813"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94.6</w:t>
            </w:r>
          </w:p>
        </w:tc>
        <w:tc>
          <w:tcPr>
            <w:tcW w:w="939"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7</w:t>
            </w:r>
          </w:p>
        </w:tc>
        <w:tc>
          <w:tcPr>
            <w:tcW w:w="813"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0</w:t>
            </w:r>
          </w:p>
        </w:tc>
      </w:tr>
      <w:tr w:rsidR="00433C4A" w:rsidRPr="00B030C1" w:rsidTr="00433C4A">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776" w:type="dxa"/>
            <w:noWrap/>
            <w:hideMark/>
          </w:tcPr>
          <w:p w:rsidR="00B446DF" w:rsidRPr="00B030C1" w:rsidRDefault="00B446DF" w:rsidP="00433C4A">
            <w:pPr>
              <w:spacing w:line="276" w:lineRule="auto"/>
              <w:rPr>
                <w:rFonts w:ascii="Times New Roman" w:hAnsi="Times New Roman" w:cs="Times New Roman"/>
                <w:b w:val="0"/>
                <w:color w:val="auto"/>
                <w:sz w:val="24"/>
                <w:szCs w:val="24"/>
              </w:rPr>
            </w:pPr>
            <w:r w:rsidRPr="00B030C1">
              <w:rPr>
                <w:rFonts w:ascii="Times New Roman" w:hAnsi="Times New Roman" w:cs="Times New Roman"/>
                <w:b w:val="0"/>
                <w:color w:val="auto"/>
                <w:sz w:val="24"/>
                <w:szCs w:val="24"/>
              </w:rPr>
              <w:t>2008</w:t>
            </w:r>
          </w:p>
        </w:tc>
        <w:tc>
          <w:tcPr>
            <w:tcW w:w="747"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9.7</w:t>
            </w:r>
          </w:p>
        </w:tc>
        <w:tc>
          <w:tcPr>
            <w:tcW w:w="704"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4.6</w:t>
            </w:r>
          </w:p>
        </w:tc>
        <w:tc>
          <w:tcPr>
            <w:tcW w:w="815"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114</w:t>
            </w:r>
          </w:p>
        </w:tc>
        <w:tc>
          <w:tcPr>
            <w:tcW w:w="813"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156</w:t>
            </w:r>
          </w:p>
        </w:tc>
        <w:tc>
          <w:tcPr>
            <w:tcW w:w="821"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45.3</w:t>
            </w:r>
          </w:p>
        </w:tc>
        <w:tc>
          <w:tcPr>
            <w:tcW w:w="813"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86.3</w:t>
            </w:r>
          </w:p>
        </w:tc>
        <w:tc>
          <w:tcPr>
            <w:tcW w:w="697"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31.5</w:t>
            </w:r>
          </w:p>
        </w:tc>
        <w:tc>
          <w:tcPr>
            <w:tcW w:w="761"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65.8</w:t>
            </w:r>
          </w:p>
        </w:tc>
        <w:tc>
          <w:tcPr>
            <w:tcW w:w="683"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206</w:t>
            </w:r>
          </w:p>
        </w:tc>
        <w:tc>
          <w:tcPr>
            <w:tcW w:w="813"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178.2</w:t>
            </w:r>
          </w:p>
        </w:tc>
        <w:tc>
          <w:tcPr>
            <w:tcW w:w="939"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61</w:t>
            </w:r>
          </w:p>
        </w:tc>
        <w:tc>
          <w:tcPr>
            <w:tcW w:w="813"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0.2</w:t>
            </w:r>
          </w:p>
        </w:tc>
      </w:tr>
      <w:tr w:rsidR="00433C4A" w:rsidRPr="00B030C1" w:rsidTr="00433C4A">
        <w:trPr>
          <w:trHeight w:val="205"/>
        </w:trPr>
        <w:tc>
          <w:tcPr>
            <w:cnfStyle w:val="001000000000" w:firstRow="0" w:lastRow="0" w:firstColumn="1" w:lastColumn="0" w:oddVBand="0" w:evenVBand="0" w:oddHBand="0" w:evenHBand="0" w:firstRowFirstColumn="0" w:firstRowLastColumn="0" w:lastRowFirstColumn="0" w:lastRowLastColumn="0"/>
            <w:tcW w:w="776" w:type="dxa"/>
            <w:noWrap/>
            <w:hideMark/>
          </w:tcPr>
          <w:p w:rsidR="00B446DF" w:rsidRPr="00B030C1" w:rsidRDefault="00B446DF" w:rsidP="00433C4A">
            <w:pPr>
              <w:spacing w:line="276" w:lineRule="auto"/>
              <w:rPr>
                <w:rFonts w:ascii="Times New Roman" w:hAnsi="Times New Roman" w:cs="Times New Roman"/>
                <w:b w:val="0"/>
                <w:color w:val="auto"/>
                <w:sz w:val="24"/>
                <w:szCs w:val="24"/>
              </w:rPr>
            </w:pPr>
            <w:r w:rsidRPr="00B030C1">
              <w:rPr>
                <w:rFonts w:ascii="Times New Roman" w:hAnsi="Times New Roman" w:cs="Times New Roman"/>
                <w:b w:val="0"/>
                <w:color w:val="auto"/>
                <w:sz w:val="24"/>
                <w:szCs w:val="24"/>
              </w:rPr>
              <w:t>2009</w:t>
            </w:r>
          </w:p>
        </w:tc>
        <w:tc>
          <w:tcPr>
            <w:tcW w:w="747"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1113</w:t>
            </w:r>
          </w:p>
        </w:tc>
        <w:tc>
          <w:tcPr>
            <w:tcW w:w="704"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7.5</w:t>
            </w:r>
          </w:p>
        </w:tc>
        <w:tc>
          <w:tcPr>
            <w:tcW w:w="815"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0</w:t>
            </w:r>
          </w:p>
        </w:tc>
        <w:tc>
          <w:tcPr>
            <w:tcW w:w="813"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57.8</w:t>
            </w:r>
          </w:p>
        </w:tc>
        <w:tc>
          <w:tcPr>
            <w:tcW w:w="821"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152.7</w:t>
            </w:r>
          </w:p>
        </w:tc>
        <w:tc>
          <w:tcPr>
            <w:tcW w:w="813"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63.1</w:t>
            </w:r>
          </w:p>
        </w:tc>
        <w:tc>
          <w:tcPr>
            <w:tcW w:w="697"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104</w:t>
            </w:r>
          </w:p>
        </w:tc>
        <w:tc>
          <w:tcPr>
            <w:tcW w:w="761"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22.2</w:t>
            </w:r>
          </w:p>
        </w:tc>
        <w:tc>
          <w:tcPr>
            <w:tcW w:w="683"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102</w:t>
            </w:r>
          </w:p>
        </w:tc>
        <w:tc>
          <w:tcPr>
            <w:tcW w:w="813"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91.9</w:t>
            </w:r>
          </w:p>
        </w:tc>
        <w:tc>
          <w:tcPr>
            <w:tcW w:w="939"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123</w:t>
            </w:r>
          </w:p>
        </w:tc>
        <w:tc>
          <w:tcPr>
            <w:tcW w:w="813"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0</w:t>
            </w:r>
          </w:p>
        </w:tc>
      </w:tr>
      <w:tr w:rsidR="00433C4A" w:rsidRPr="00B030C1" w:rsidTr="00433C4A">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776" w:type="dxa"/>
            <w:noWrap/>
            <w:hideMark/>
          </w:tcPr>
          <w:p w:rsidR="00B446DF" w:rsidRPr="00B030C1" w:rsidRDefault="00B446DF" w:rsidP="00433C4A">
            <w:pPr>
              <w:spacing w:line="276" w:lineRule="auto"/>
              <w:rPr>
                <w:rFonts w:ascii="Times New Roman" w:hAnsi="Times New Roman" w:cs="Times New Roman"/>
                <w:b w:val="0"/>
                <w:color w:val="auto"/>
                <w:sz w:val="24"/>
                <w:szCs w:val="24"/>
              </w:rPr>
            </w:pPr>
            <w:r w:rsidRPr="00B030C1">
              <w:rPr>
                <w:rFonts w:ascii="Times New Roman" w:hAnsi="Times New Roman" w:cs="Times New Roman"/>
                <w:b w:val="0"/>
                <w:color w:val="auto"/>
                <w:sz w:val="24"/>
                <w:szCs w:val="24"/>
              </w:rPr>
              <w:t>2010</w:t>
            </w:r>
          </w:p>
        </w:tc>
        <w:tc>
          <w:tcPr>
            <w:tcW w:w="747"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52.6</w:t>
            </w:r>
          </w:p>
        </w:tc>
        <w:tc>
          <w:tcPr>
            <w:tcW w:w="704"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75.1</w:t>
            </w:r>
          </w:p>
        </w:tc>
        <w:tc>
          <w:tcPr>
            <w:tcW w:w="815"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280</w:t>
            </w:r>
          </w:p>
        </w:tc>
        <w:tc>
          <w:tcPr>
            <w:tcW w:w="813"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227</w:t>
            </w:r>
          </w:p>
        </w:tc>
        <w:tc>
          <w:tcPr>
            <w:tcW w:w="821"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558.2</w:t>
            </w:r>
          </w:p>
        </w:tc>
        <w:tc>
          <w:tcPr>
            <w:tcW w:w="813"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79.2</w:t>
            </w:r>
          </w:p>
        </w:tc>
        <w:tc>
          <w:tcPr>
            <w:tcW w:w="697"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61.8</w:t>
            </w:r>
          </w:p>
        </w:tc>
        <w:tc>
          <w:tcPr>
            <w:tcW w:w="761"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90.9</w:t>
            </w:r>
          </w:p>
        </w:tc>
        <w:tc>
          <w:tcPr>
            <w:tcW w:w="683"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159</w:t>
            </w:r>
          </w:p>
        </w:tc>
        <w:tc>
          <w:tcPr>
            <w:tcW w:w="813"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100.2</w:t>
            </w:r>
          </w:p>
        </w:tc>
        <w:tc>
          <w:tcPr>
            <w:tcW w:w="939"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9.4</w:t>
            </w:r>
          </w:p>
        </w:tc>
        <w:tc>
          <w:tcPr>
            <w:tcW w:w="813"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9</w:t>
            </w:r>
          </w:p>
        </w:tc>
      </w:tr>
      <w:tr w:rsidR="00433C4A" w:rsidRPr="00B030C1" w:rsidTr="00433C4A">
        <w:trPr>
          <w:trHeight w:val="205"/>
        </w:trPr>
        <w:tc>
          <w:tcPr>
            <w:cnfStyle w:val="001000000000" w:firstRow="0" w:lastRow="0" w:firstColumn="1" w:lastColumn="0" w:oddVBand="0" w:evenVBand="0" w:oddHBand="0" w:evenHBand="0" w:firstRowFirstColumn="0" w:firstRowLastColumn="0" w:lastRowFirstColumn="0" w:lastRowLastColumn="0"/>
            <w:tcW w:w="776" w:type="dxa"/>
            <w:noWrap/>
            <w:hideMark/>
          </w:tcPr>
          <w:p w:rsidR="00B446DF" w:rsidRPr="00B030C1" w:rsidRDefault="00B446DF" w:rsidP="00433C4A">
            <w:pPr>
              <w:spacing w:line="276" w:lineRule="auto"/>
              <w:rPr>
                <w:rFonts w:ascii="Times New Roman" w:hAnsi="Times New Roman" w:cs="Times New Roman"/>
                <w:b w:val="0"/>
                <w:color w:val="auto"/>
                <w:sz w:val="24"/>
                <w:szCs w:val="24"/>
              </w:rPr>
            </w:pPr>
            <w:r w:rsidRPr="00B030C1">
              <w:rPr>
                <w:rFonts w:ascii="Times New Roman" w:hAnsi="Times New Roman" w:cs="Times New Roman"/>
                <w:b w:val="0"/>
                <w:color w:val="auto"/>
                <w:sz w:val="24"/>
                <w:szCs w:val="24"/>
              </w:rPr>
              <w:t>2011</w:t>
            </w:r>
          </w:p>
        </w:tc>
        <w:tc>
          <w:tcPr>
            <w:tcW w:w="747"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1.8</w:t>
            </w:r>
          </w:p>
        </w:tc>
        <w:tc>
          <w:tcPr>
            <w:tcW w:w="704"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64.8</w:t>
            </w:r>
          </w:p>
        </w:tc>
        <w:tc>
          <w:tcPr>
            <w:tcW w:w="815"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68.3</w:t>
            </w:r>
          </w:p>
        </w:tc>
        <w:tc>
          <w:tcPr>
            <w:tcW w:w="813"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111</w:t>
            </w:r>
          </w:p>
        </w:tc>
        <w:tc>
          <w:tcPr>
            <w:tcW w:w="821"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512.5</w:t>
            </w:r>
          </w:p>
        </w:tc>
        <w:tc>
          <w:tcPr>
            <w:tcW w:w="813"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99</w:t>
            </w:r>
          </w:p>
        </w:tc>
        <w:tc>
          <w:tcPr>
            <w:tcW w:w="697"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66.5</w:t>
            </w:r>
          </w:p>
        </w:tc>
        <w:tc>
          <w:tcPr>
            <w:tcW w:w="761"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135</w:t>
            </w:r>
          </w:p>
        </w:tc>
        <w:tc>
          <w:tcPr>
            <w:tcW w:w="683"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175</w:t>
            </w:r>
          </w:p>
        </w:tc>
        <w:tc>
          <w:tcPr>
            <w:tcW w:w="813"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66.1</w:t>
            </w:r>
          </w:p>
        </w:tc>
        <w:tc>
          <w:tcPr>
            <w:tcW w:w="939"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186</w:t>
            </w:r>
          </w:p>
        </w:tc>
        <w:tc>
          <w:tcPr>
            <w:tcW w:w="813"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13</w:t>
            </w:r>
          </w:p>
        </w:tc>
      </w:tr>
      <w:tr w:rsidR="00433C4A" w:rsidRPr="00B030C1" w:rsidTr="00433C4A">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776" w:type="dxa"/>
            <w:noWrap/>
            <w:hideMark/>
          </w:tcPr>
          <w:p w:rsidR="00B446DF" w:rsidRPr="00B030C1" w:rsidRDefault="00B446DF" w:rsidP="00433C4A">
            <w:pPr>
              <w:spacing w:line="276" w:lineRule="auto"/>
              <w:rPr>
                <w:rFonts w:ascii="Times New Roman" w:hAnsi="Times New Roman" w:cs="Times New Roman"/>
                <w:b w:val="0"/>
                <w:color w:val="auto"/>
                <w:sz w:val="24"/>
                <w:szCs w:val="24"/>
              </w:rPr>
            </w:pPr>
            <w:r w:rsidRPr="00B030C1">
              <w:rPr>
                <w:rFonts w:ascii="Times New Roman" w:hAnsi="Times New Roman" w:cs="Times New Roman"/>
                <w:b w:val="0"/>
                <w:color w:val="auto"/>
                <w:sz w:val="24"/>
                <w:szCs w:val="24"/>
              </w:rPr>
              <w:t>2012</w:t>
            </w:r>
          </w:p>
        </w:tc>
        <w:tc>
          <w:tcPr>
            <w:tcW w:w="747"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0.3</w:t>
            </w:r>
          </w:p>
        </w:tc>
        <w:tc>
          <w:tcPr>
            <w:tcW w:w="704"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1.9</w:t>
            </w:r>
          </w:p>
        </w:tc>
        <w:tc>
          <w:tcPr>
            <w:tcW w:w="815"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26.3</w:t>
            </w:r>
          </w:p>
        </w:tc>
        <w:tc>
          <w:tcPr>
            <w:tcW w:w="813"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324</w:t>
            </w:r>
          </w:p>
        </w:tc>
        <w:tc>
          <w:tcPr>
            <w:tcW w:w="821"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142.2</w:t>
            </w:r>
          </w:p>
        </w:tc>
        <w:tc>
          <w:tcPr>
            <w:tcW w:w="813"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125.3</w:t>
            </w:r>
          </w:p>
        </w:tc>
        <w:tc>
          <w:tcPr>
            <w:tcW w:w="697"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147</w:t>
            </w:r>
          </w:p>
        </w:tc>
        <w:tc>
          <w:tcPr>
            <w:tcW w:w="761"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116</w:t>
            </w:r>
          </w:p>
        </w:tc>
        <w:tc>
          <w:tcPr>
            <w:tcW w:w="683"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148</w:t>
            </w:r>
          </w:p>
        </w:tc>
        <w:tc>
          <w:tcPr>
            <w:tcW w:w="813"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161.8</w:t>
            </w:r>
          </w:p>
        </w:tc>
        <w:tc>
          <w:tcPr>
            <w:tcW w:w="939"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77</w:t>
            </w:r>
          </w:p>
        </w:tc>
        <w:tc>
          <w:tcPr>
            <w:tcW w:w="813"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21.4</w:t>
            </w:r>
          </w:p>
        </w:tc>
      </w:tr>
      <w:tr w:rsidR="00433C4A" w:rsidRPr="00B030C1" w:rsidTr="00433C4A">
        <w:trPr>
          <w:trHeight w:val="205"/>
        </w:trPr>
        <w:tc>
          <w:tcPr>
            <w:cnfStyle w:val="001000000000" w:firstRow="0" w:lastRow="0" w:firstColumn="1" w:lastColumn="0" w:oddVBand="0" w:evenVBand="0" w:oddHBand="0" w:evenHBand="0" w:firstRowFirstColumn="0" w:firstRowLastColumn="0" w:lastRowFirstColumn="0" w:lastRowLastColumn="0"/>
            <w:tcW w:w="776" w:type="dxa"/>
            <w:noWrap/>
            <w:hideMark/>
          </w:tcPr>
          <w:p w:rsidR="00B446DF" w:rsidRPr="00B030C1" w:rsidRDefault="00B446DF" w:rsidP="00433C4A">
            <w:pPr>
              <w:spacing w:line="276" w:lineRule="auto"/>
              <w:rPr>
                <w:rFonts w:ascii="Times New Roman" w:hAnsi="Times New Roman" w:cs="Times New Roman"/>
                <w:b w:val="0"/>
                <w:color w:val="auto"/>
                <w:sz w:val="24"/>
                <w:szCs w:val="24"/>
              </w:rPr>
            </w:pPr>
            <w:r w:rsidRPr="00B030C1">
              <w:rPr>
                <w:rFonts w:ascii="Times New Roman" w:hAnsi="Times New Roman" w:cs="Times New Roman"/>
                <w:b w:val="0"/>
                <w:color w:val="auto"/>
                <w:sz w:val="24"/>
                <w:szCs w:val="24"/>
              </w:rPr>
              <w:t>2013</w:t>
            </w:r>
          </w:p>
        </w:tc>
        <w:tc>
          <w:tcPr>
            <w:tcW w:w="747"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27.5</w:t>
            </w:r>
          </w:p>
        </w:tc>
        <w:tc>
          <w:tcPr>
            <w:tcW w:w="704"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11.4</w:t>
            </w:r>
          </w:p>
        </w:tc>
        <w:tc>
          <w:tcPr>
            <w:tcW w:w="815"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86.7</w:t>
            </w:r>
          </w:p>
        </w:tc>
        <w:tc>
          <w:tcPr>
            <w:tcW w:w="813"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273</w:t>
            </w:r>
          </w:p>
        </w:tc>
        <w:tc>
          <w:tcPr>
            <w:tcW w:w="821"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96.7</w:t>
            </w:r>
          </w:p>
        </w:tc>
        <w:tc>
          <w:tcPr>
            <w:tcW w:w="813"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47.2</w:t>
            </w:r>
          </w:p>
        </w:tc>
        <w:tc>
          <w:tcPr>
            <w:tcW w:w="697"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92.5</w:t>
            </w:r>
          </w:p>
        </w:tc>
        <w:tc>
          <w:tcPr>
            <w:tcW w:w="761"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163</w:t>
            </w:r>
          </w:p>
        </w:tc>
        <w:tc>
          <w:tcPr>
            <w:tcW w:w="683"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134</w:t>
            </w:r>
          </w:p>
        </w:tc>
        <w:tc>
          <w:tcPr>
            <w:tcW w:w="813"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361.5</w:t>
            </w:r>
          </w:p>
        </w:tc>
        <w:tc>
          <w:tcPr>
            <w:tcW w:w="939"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148</w:t>
            </w:r>
          </w:p>
        </w:tc>
        <w:tc>
          <w:tcPr>
            <w:tcW w:w="813"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2.2</w:t>
            </w:r>
          </w:p>
        </w:tc>
      </w:tr>
      <w:tr w:rsidR="00433C4A" w:rsidRPr="00B030C1" w:rsidTr="00433C4A">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776" w:type="dxa"/>
            <w:noWrap/>
            <w:hideMark/>
          </w:tcPr>
          <w:p w:rsidR="00B446DF" w:rsidRPr="00B030C1" w:rsidRDefault="00B446DF" w:rsidP="00433C4A">
            <w:pPr>
              <w:spacing w:line="276" w:lineRule="auto"/>
              <w:rPr>
                <w:rFonts w:ascii="Times New Roman" w:hAnsi="Times New Roman" w:cs="Times New Roman"/>
                <w:b w:val="0"/>
                <w:color w:val="auto"/>
                <w:sz w:val="24"/>
                <w:szCs w:val="24"/>
              </w:rPr>
            </w:pPr>
            <w:r w:rsidRPr="00B030C1">
              <w:rPr>
                <w:rFonts w:ascii="Times New Roman" w:hAnsi="Times New Roman" w:cs="Times New Roman"/>
                <w:b w:val="0"/>
                <w:color w:val="auto"/>
                <w:sz w:val="24"/>
                <w:szCs w:val="24"/>
              </w:rPr>
              <w:t>2014</w:t>
            </w:r>
          </w:p>
        </w:tc>
        <w:tc>
          <w:tcPr>
            <w:tcW w:w="747"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8.9</w:t>
            </w:r>
          </w:p>
        </w:tc>
        <w:tc>
          <w:tcPr>
            <w:tcW w:w="704"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57.4</w:t>
            </w:r>
          </w:p>
        </w:tc>
        <w:tc>
          <w:tcPr>
            <w:tcW w:w="815"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93.9</w:t>
            </w:r>
          </w:p>
        </w:tc>
        <w:tc>
          <w:tcPr>
            <w:tcW w:w="813"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77.7</w:t>
            </w:r>
          </w:p>
        </w:tc>
        <w:tc>
          <w:tcPr>
            <w:tcW w:w="821"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246.1</w:t>
            </w:r>
          </w:p>
        </w:tc>
        <w:tc>
          <w:tcPr>
            <w:tcW w:w="813"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106.8</w:t>
            </w:r>
          </w:p>
        </w:tc>
        <w:tc>
          <w:tcPr>
            <w:tcW w:w="697"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40.3</w:t>
            </w:r>
          </w:p>
        </w:tc>
        <w:tc>
          <w:tcPr>
            <w:tcW w:w="761"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92.8</w:t>
            </w:r>
          </w:p>
        </w:tc>
        <w:tc>
          <w:tcPr>
            <w:tcW w:w="683"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121</w:t>
            </w:r>
          </w:p>
        </w:tc>
        <w:tc>
          <w:tcPr>
            <w:tcW w:w="813"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175.3</w:t>
            </w:r>
          </w:p>
        </w:tc>
        <w:tc>
          <w:tcPr>
            <w:tcW w:w="939"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82</w:t>
            </w:r>
          </w:p>
        </w:tc>
        <w:tc>
          <w:tcPr>
            <w:tcW w:w="813" w:type="dxa"/>
            <w:noWrap/>
            <w:hideMark/>
          </w:tcPr>
          <w:p w:rsidR="00B446DF" w:rsidRPr="00B030C1" w:rsidRDefault="00B446DF" w:rsidP="00433C4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10.4</w:t>
            </w:r>
          </w:p>
        </w:tc>
      </w:tr>
      <w:tr w:rsidR="00433C4A" w:rsidRPr="00B030C1" w:rsidTr="00433C4A">
        <w:trPr>
          <w:trHeight w:val="205"/>
        </w:trPr>
        <w:tc>
          <w:tcPr>
            <w:cnfStyle w:val="001000000000" w:firstRow="0" w:lastRow="0" w:firstColumn="1" w:lastColumn="0" w:oddVBand="0" w:evenVBand="0" w:oddHBand="0" w:evenHBand="0" w:firstRowFirstColumn="0" w:firstRowLastColumn="0" w:lastRowFirstColumn="0" w:lastRowLastColumn="0"/>
            <w:tcW w:w="776" w:type="dxa"/>
            <w:noWrap/>
            <w:hideMark/>
          </w:tcPr>
          <w:p w:rsidR="00B446DF" w:rsidRPr="00B030C1" w:rsidRDefault="00B446DF" w:rsidP="00433C4A">
            <w:pPr>
              <w:spacing w:line="276" w:lineRule="auto"/>
              <w:rPr>
                <w:rFonts w:ascii="Times New Roman" w:hAnsi="Times New Roman" w:cs="Times New Roman"/>
                <w:b w:val="0"/>
                <w:color w:val="auto"/>
                <w:sz w:val="24"/>
                <w:szCs w:val="24"/>
              </w:rPr>
            </w:pPr>
            <w:r w:rsidRPr="00B030C1">
              <w:rPr>
                <w:rFonts w:ascii="Times New Roman" w:hAnsi="Times New Roman" w:cs="Times New Roman"/>
                <w:b w:val="0"/>
                <w:color w:val="auto"/>
                <w:sz w:val="24"/>
                <w:szCs w:val="24"/>
              </w:rPr>
              <w:t>2015</w:t>
            </w:r>
          </w:p>
        </w:tc>
        <w:tc>
          <w:tcPr>
            <w:tcW w:w="747"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0.4</w:t>
            </w:r>
          </w:p>
        </w:tc>
        <w:tc>
          <w:tcPr>
            <w:tcW w:w="704"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194</w:t>
            </w:r>
          </w:p>
        </w:tc>
        <w:tc>
          <w:tcPr>
            <w:tcW w:w="815"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200</w:t>
            </w:r>
          </w:p>
        </w:tc>
        <w:tc>
          <w:tcPr>
            <w:tcW w:w="813"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139</w:t>
            </w:r>
          </w:p>
        </w:tc>
        <w:tc>
          <w:tcPr>
            <w:tcW w:w="821"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188.3</w:t>
            </w:r>
          </w:p>
        </w:tc>
        <w:tc>
          <w:tcPr>
            <w:tcW w:w="813"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153.9</w:t>
            </w:r>
          </w:p>
        </w:tc>
        <w:tc>
          <w:tcPr>
            <w:tcW w:w="697"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50.5</w:t>
            </w:r>
          </w:p>
        </w:tc>
        <w:tc>
          <w:tcPr>
            <w:tcW w:w="761"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33.8</w:t>
            </w:r>
          </w:p>
        </w:tc>
        <w:tc>
          <w:tcPr>
            <w:tcW w:w="683"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69</w:t>
            </w:r>
          </w:p>
        </w:tc>
        <w:tc>
          <w:tcPr>
            <w:tcW w:w="813"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238.8</w:t>
            </w:r>
          </w:p>
        </w:tc>
        <w:tc>
          <w:tcPr>
            <w:tcW w:w="939"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220</w:t>
            </w:r>
          </w:p>
        </w:tc>
        <w:tc>
          <w:tcPr>
            <w:tcW w:w="813" w:type="dxa"/>
            <w:noWrap/>
            <w:hideMark/>
          </w:tcPr>
          <w:p w:rsidR="00B446DF" w:rsidRPr="00B030C1" w:rsidRDefault="00B446DF" w:rsidP="00433C4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104.5</w:t>
            </w:r>
          </w:p>
        </w:tc>
      </w:tr>
      <w:tr w:rsidR="00433C4A" w:rsidRPr="00B030C1" w:rsidTr="00433C4A">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776" w:type="dxa"/>
            <w:noWrap/>
            <w:hideMark/>
          </w:tcPr>
          <w:p w:rsidR="00096F1C" w:rsidRPr="00B030C1" w:rsidRDefault="00096F1C" w:rsidP="00433C4A">
            <w:pPr>
              <w:spacing w:line="276" w:lineRule="auto"/>
              <w:jc w:val="right"/>
              <w:rPr>
                <w:rFonts w:ascii="Times New Roman" w:eastAsia="Times New Roman" w:hAnsi="Times New Roman" w:cs="Times New Roman"/>
                <w:b w:val="0"/>
                <w:color w:val="auto"/>
                <w:sz w:val="24"/>
                <w:szCs w:val="24"/>
              </w:rPr>
            </w:pPr>
            <w:r w:rsidRPr="00B030C1">
              <w:rPr>
                <w:rFonts w:ascii="Times New Roman" w:eastAsia="Times New Roman" w:hAnsi="Times New Roman" w:cs="Times New Roman"/>
                <w:b w:val="0"/>
                <w:color w:val="auto"/>
                <w:sz w:val="24"/>
                <w:szCs w:val="24"/>
              </w:rPr>
              <w:t>2016</w:t>
            </w:r>
          </w:p>
        </w:tc>
        <w:tc>
          <w:tcPr>
            <w:tcW w:w="747" w:type="dxa"/>
            <w:noWrap/>
            <w:hideMark/>
          </w:tcPr>
          <w:p w:rsidR="00096F1C" w:rsidRPr="00B030C1" w:rsidRDefault="00096F1C"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15.4</w:t>
            </w:r>
          </w:p>
        </w:tc>
        <w:tc>
          <w:tcPr>
            <w:tcW w:w="704" w:type="dxa"/>
            <w:noWrap/>
            <w:hideMark/>
          </w:tcPr>
          <w:p w:rsidR="00096F1C" w:rsidRPr="00B030C1" w:rsidRDefault="00096F1C"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16.4</w:t>
            </w:r>
          </w:p>
        </w:tc>
        <w:tc>
          <w:tcPr>
            <w:tcW w:w="815" w:type="dxa"/>
            <w:noWrap/>
            <w:hideMark/>
          </w:tcPr>
          <w:p w:rsidR="00096F1C" w:rsidRPr="00B030C1" w:rsidRDefault="00096F1C"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57.6</w:t>
            </w:r>
          </w:p>
        </w:tc>
        <w:tc>
          <w:tcPr>
            <w:tcW w:w="813" w:type="dxa"/>
            <w:noWrap/>
            <w:hideMark/>
          </w:tcPr>
          <w:p w:rsidR="00096F1C" w:rsidRPr="00B030C1" w:rsidRDefault="00096F1C"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478.3</w:t>
            </w:r>
          </w:p>
        </w:tc>
        <w:tc>
          <w:tcPr>
            <w:tcW w:w="821" w:type="dxa"/>
            <w:noWrap/>
            <w:hideMark/>
          </w:tcPr>
          <w:p w:rsidR="00096F1C" w:rsidRPr="00B030C1" w:rsidRDefault="00096F1C"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398</w:t>
            </w:r>
          </w:p>
        </w:tc>
        <w:tc>
          <w:tcPr>
            <w:tcW w:w="813" w:type="dxa"/>
            <w:noWrap/>
            <w:hideMark/>
          </w:tcPr>
          <w:p w:rsidR="00096F1C" w:rsidRPr="00B030C1" w:rsidRDefault="00096F1C"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120.5</w:t>
            </w:r>
          </w:p>
        </w:tc>
        <w:tc>
          <w:tcPr>
            <w:tcW w:w="697" w:type="dxa"/>
            <w:noWrap/>
            <w:hideMark/>
          </w:tcPr>
          <w:p w:rsidR="00096F1C" w:rsidRPr="00B030C1" w:rsidRDefault="00096F1C"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56.4</w:t>
            </w:r>
          </w:p>
        </w:tc>
        <w:tc>
          <w:tcPr>
            <w:tcW w:w="761" w:type="dxa"/>
            <w:noWrap/>
            <w:hideMark/>
          </w:tcPr>
          <w:p w:rsidR="00096F1C" w:rsidRPr="00B030C1" w:rsidRDefault="00096F1C"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91.5</w:t>
            </w:r>
          </w:p>
        </w:tc>
        <w:tc>
          <w:tcPr>
            <w:tcW w:w="683" w:type="dxa"/>
            <w:noWrap/>
            <w:hideMark/>
          </w:tcPr>
          <w:p w:rsidR="00096F1C" w:rsidRPr="00B030C1" w:rsidRDefault="00096F1C"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66.4</w:t>
            </w:r>
          </w:p>
        </w:tc>
        <w:tc>
          <w:tcPr>
            <w:tcW w:w="813" w:type="dxa"/>
            <w:noWrap/>
            <w:hideMark/>
          </w:tcPr>
          <w:p w:rsidR="00096F1C" w:rsidRPr="00B030C1" w:rsidRDefault="00096F1C"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160.2</w:t>
            </w:r>
          </w:p>
        </w:tc>
        <w:tc>
          <w:tcPr>
            <w:tcW w:w="939" w:type="dxa"/>
            <w:noWrap/>
            <w:hideMark/>
          </w:tcPr>
          <w:p w:rsidR="00096F1C" w:rsidRPr="00B030C1" w:rsidRDefault="00096F1C"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255.1</w:t>
            </w:r>
          </w:p>
        </w:tc>
        <w:tc>
          <w:tcPr>
            <w:tcW w:w="813" w:type="dxa"/>
            <w:noWrap/>
            <w:hideMark/>
          </w:tcPr>
          <w:p w:rsidR="00096F1C" w:rsidRPr="00B030C1" w:rsidRDefault="00096F1C"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11.3</w:t>
            </w:r>
          </w:p>
        </w:tc>
      </w:tr>
      <w:tr w:rsidR="00433C4A" w:rsidRPr="00B030C1" w:rsidTr="00433C4A">
        <w:trPr>
          <w:trHeight w:val="205"/>
        </w:trPr>
        <w:tc>
          <w:tcPr>
            <w:cnfStyle w:val="001000000000" w:firstRow="0" w:lastRow="0" w:firstColumn="1" w:lastColumn="0" w:oddVBand="0" w:evenVBand="0" w:oddHBand="0" w:evenHBand="0" w:firstRowFirstColumn="0" w:firstRowLastColumn="0" w:lastRowFirstColumn="0" w:lastRowLastColumn="0"/>
            <w:tcW w:w="776" w:type="dxa"/>
            <w:noWrap/>
            <w:hideMark/>
          </w:tcPr>
          <w:p w:rsidR="00096F1C" w:rsidRPr="00B030C1" w:rsidRDefault="00096F1C" w:rsidP="00433C4A">
            <w:pPr>
              <w:spacing w:line="276" w:lineRule="auto"/>
              <w:jc w:val="right"/>
              <w:rPr>
                <w:rFonts w:ascii="Times New Roman" w:eastAsia="Times New Roman" w:hAnsi="Times New Roman" w:cs="Times New Roman"/>
                <w:b w:val="0"/>
                <w:color w:val="auto"/>
                <w:sz w:val="24"/>
                <w:szCs w:val="24"/>
              </w:rPr>
            </w:pPr>
            <w:r w:rsidRPr="00B030C1">
              <w:rPr>
                <w:rFonts w:ascii="Times New Roman" w:eastAsia="Times New Roman" w:hAnsi="Times New Roman" w:cs="Times New Roman"/>
                <w:b w:val="0"/>
                <w:color w:val="auto"/>
                <w:sz w:val="24"/>
                <w:szCs w:val="24"/>
              </w:rPr>
              <w:t>2017</w:t>
            </w:r>
          </w:p>
        </w:tc>
        <w:tc>
          <w:tcPr>
            <w:tcW w:w="747" w:type="dxa"/>
            <w:noWrap/>
            <w:hideMark/>
          </w:tcPr>
          <w:p w:rsidR="00096F1C" w:rsidRPr="00B030C1" w:rsidRDefault="00096F1C"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15.4</w:t>
            </w:r>
          </w:p>
        </w:tc>
        <w:tc>
          <w:tcPr>
            <w:tcW w:w="704" w:type="dxa"/>
            <w:noWrap/>
            <w:hideMark/>
          </w:tcPr>
          <w:p w:rsidR="00096F1C" w:rsidRPr="00B030C1" w:rsidRDefault="00096F1C"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44.4</w:t>
            </w:r>
          </w:p>
        </w:tc>
        <w:tc>
          <w:tcPr>
            <w:tcW w:w="815" w:type="dxa"/>
            <w:noWrap/>
            <w:hideMark/>
          </w:tcPr>
          <w:p w:rsidR="00096F1C" w:rsidRPr="00B030C1" w:rsidRDefault="00096F1C"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65</w:t>
            </w:r>
          </w:p>
        </w:tc>
        <w:tc>
          <w:tcPr>
            <w:tcW w:w="813" w:type="dxa"/>
            <w:noWrap/>
            <w:hideMark/>
          </w:tcPr>
          <w:p w:rsidR="00096F1C" w:rsidRPr="00B030C1" w:rsidRDefault="00096F1C"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97.6</w:t>
            </w:r>
          </w:p>
        </w:tc>
        <w:tc>
          <w:tcPr>
            <w:tcW w:w="821" w:type="dxa"/>
            <w:noWrap/>
            <w:hideMark/>
          </w:tcPr>
          <w:p w:rsidR="00096F1C" w:rsidRPr="00B030C1" w:rsidRDefault="00096F1C"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242.0</w:t>
            </w:r>
          </w:p>
        </w:tc>
        <w:tc>
          <w:tcPr>
            <w:tcW w:w="813" w:type="dxa"/>
            <w:noWrap/>
            <w:hideMark/>
          </w:tcPr>
          <w:p w:rsidR="00096F1C" w:rsidRPr="00B030C1" w:rsidRDefault="00096F1C"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24.8</w:t>
            </w:r>
          </w:p>
        </w:tc>
        <w:tc>
          <w:tcPr>
            <w:tcW w:w="697" w:type="dxa"/>
            <w:noWrap/>
            <w:hideMark/>
          </w:tcPr>
          <w:p w:rsidR="00096F1C" w:rsidRPr="00B030C1" w:rsidRDefault="00096F1C"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47.4</w:t>
            </w:r>
          </w:p>
        </w:tc>
        <w:tc>
          <w:tcPr>
            <w:tcW w:w="761" w:type="dxa"/>
            <w:noWrap/>
            <w:hideMark/>
          </w:tcPr>
          <w:p w:rsidR="00096F1C" w:rsidRPr="00B030C1" w:rsidRDefault="00096F1C"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150</w:t>
            </w:r>
          </w:p>
        </w:tc>
        <w:tc>
          <w:tcPr>
            <w:tcW w:w="683" w:type="dxa"/>
            <w:noWrap/>
            <w:hideMark/>
          </w:tcPr>
          <w:p w:rsidR="00096F1C" w:rsidRPr="00B030C1" w:rsidRDefault="00096F1C"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79.4</w:t>
            </w:r>
          </w:p>
        </w:tc>
        <w:tc>
          <w:tcPr>
            <w:tcW w:w="813" w:type="dxa"/>
            <w:noWrap/>
            <w:hideMark/>
          </w:tcPr>
          <w:p w:rsidR="00096F1C" w:rsidRPr="00B030C1" w:rsidRDefault="00096F1C"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74.4</w:t>
            </w:r>
          </w:p>
        </w:tc>
        <w:tc>
          <w:tcPr>
            <w:tcW w:w="939" w:type="dxa"/>
            <w:noWrap/>
            <w:hideMark/>
          </w:tcPr>
          <w:p w:rsidR="00096F1C" w:rsidRPr="00B030C1" w:rsidRDefault="00096F1C"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29.2</w:t>
            </w:r>
          </w:p>
        </w:tc>
        <w:tc>
          <w:tcPr>
            <w:tcW w:w="813" w:type="dxa"/>
            <w:noWrap/>
            <w:hideMark/>
          </w:tcPr>
          <w:p w:rsidR="00096F1C" w:rsidRPr="00B030C1" w:rsidRDefault="00096F1C"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0.0</w:t>
            </w:r>
          </w:p>
        </w:tc>
      </w:tr>
      <w:tr w:rsidR="00433C4A" w:rsidRPr="00B030C1" w:rsidTr="00433C4A">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776" w:type="dxa"/>
            <w:noWrap/>
            <w:hideMark/>
          </w:tcPr>
          <w:p w:rsidR="00096F1C" w:rsidRPr="00B030C1" w:rsidRDefault="00096F1C" w:rsidP="00433C4A">
            <w:pPr>
              <w:spacing w:line="276" w:lineRule="auto"/>
              <w:jc w:val="right"/>
              <w:rPr>
                <w:rFonts w:ascii="Times New Roman" w:eastAsia="Times New Roman" w:hAnsi="Times New Roman" w:cs="Times New Roman"/>
                <w:b w:val="0"/>
                <w:color w:val="auto"/>
                <w:sz w:val="24"/>
                <w:szCs w:val="24"/>
              </w:rPr>
            </w:pPr>
            <w:r w:rsidRPr="00B030C1">
              <w:rPr>
                <w:rFonts w:ascii="Times New Roman" w:eastAsia="Times New Roman" w:hAnsi="Times New Roman" w:cs="Times New Roman"/>
                <w:b w:val="0"/>
                <w:color w:val="auto"/>
                <w:sz w:val="24"/>
                <w:szCs w:val="24"/>
              </w:rPr>
              <w:t>2018</w:t>
            </w:r>
          </w:p>
        </w:tc>
        <w:tc>
          <w:tcPr>
            <w:tcW w:w="747" w:type="dxa"/>
            <w:noWrap/>
            <w:hideMark/>
          </w:tcPr>
          <w:p w:rsidR="00096F1C" w:rsidRPr="00B030C1" w:rsidRDefault="00096F1C"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2.0</w:t>
            </w:r>
          </w:p>
        </w:tc>
        <w:tc>
          <w:tcPr>
            <w:tcW w:w="704" w:type="dxa"/>
            <w:noWrap/>
            <w:hideMark/>
          </w:tcPr>
          <w:p w:rsidR="00096F1C" w:rsidRPr="00B030C1" w:rsidRDefault="00096F1C"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3.4</w:t>
            </w:r>
          </w:p>
        </w:tc>
        <w:tc>
          <w:tcPr>
            <w:tcW w:w="815" w:type="dxa"/>
            <w:noWrap/>
            <w:hideMark/>
          </w:tcPr>
          <w:p w:rsidR="00096F1C" w:rsidRPr="00B030C1" w:rsidRDefault="00096F1C"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54.8</w:t>
            </w:r>
          </w:p>
        </w:tc>
        <w:tc>
          <w:tcPr>
            <w:tcW w:w="813" w:type="dxa"/>
            <w:noWrap/>
            <w:hideMark/>
          </w:tcPr>
          <w:p w:rsidR="00096F1C" w:rsidRPr="00B030C1" w:rsidRDefault="00096F1C"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151.6</w:t>
            </w:r>
          </w:p>
        </w:tc>
        <w:tc>
          <w:tcPr>
            <w:tcW w:w="821" w:type="dxa"/>
            <w:noWrap/>
            <w:hideMark/>
          </w:tcPr>
          <w:p w:rsidR="00096F1C" w:rsidRPr="00B030C1" w:rsidRDefault="00096F1C"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247.2</w:t>
            </w:r>
          </w:p>
        </w:tc>
        <w:tc>
          <w:tcPr>
            <w:tcW w:w="813" w:type="dxa"/>
            <w:noWrap/>
            <w:hideMark/>
          </w:tcPr>
          <w:p w:rsidR="00096F1C" w:rsidRPr="00B030C1" w:rsidRDefault="00096F1C"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88.2</w:t>
            </w:r>
          </w:p>
        </w:tc>
        <w:tc>
          <w:tcPr>
            <w:tcW w:w="697" w:type="dxa"/>
            <w:noWrap/>
            <w:hideMark/>
          </w:tcPr>
          <w:p w:rsidR="00096F1C" w:rsidRPr="00B030C1" w:rsidRDefault="00096F1C"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72.2</w:t>
            </w:r>
          </w:p>
        </w:tc>
        <w:tc>
          <w:tcPr>
            <w:tcW w:w="761" w:type="dxa"/>
            <w:noWrap/>
            <w:hideMark/>
          </w:tcPr>
          <w:p w:rsidR="00096F1C" w:rsidRPr="00B030C1" w:rsidRDefault="00096F1C"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12.6</w:t>
            </w:r>
          </w:p>
        </w:tc>
        <w:tc>
          <w:tcPr>
            <w:tcW w:w="683" w:type="dxa"/>
            <w:noWrap/>
            <w:hideMark/>
          </w:tcPr>
          <w:p w:rsidR="00096F1C" w:rsidRPr="00B030C1" w:rsidRDefault="00096F1C"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42.2</w:t>
            </w:r>
          </w:p>
        </w:tc>
        <w:tc>
          <w:tcPr>
            <w:tcW w:w="813" w:type="dxa"/>
            <w:noWrap/>
            <w:hideMark/>
          </w:tcPr>
          <w:p w:rsidR="00096F1C" w:rsidRPr="00B030C1" w:rsidRDefault="00096F1C"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112.8</w:t>
            </w:r>
          </w:p>
        </w:tc>
        <w:tc>
          <w:tcPr>
            <w:tcW w:w="939" w:type="dxa"/>
            <w:noWrap/>
            <w:hideMark/>
          </w:tcPr>
          <w:p w:rsidR="00096F1C" w:rsidRPr="00B030C1" w:rsidRDefault="00096F1C"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138.0</w:t>
            </w:r>
          </w:p>
        </w:tc>
        <w:tc>
          <w:tcPr>
            <w:tcW w:w="813" w:type="dxa"/>
            <w:noWrap/>
            <w:hideMark/>
          </w:tcPr>
          <w:p w:rsidR="00096F1C" w:rsidRPr="00B030C1" w:rsidRDefault="00096F1C"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55.6</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8055"/>
      </w:tblGrid>
      <w:tr w:rsidR="0052096C" w:rsidRPr="00B030C1" w:rsidTr="00D85E44">
        <w:tc>
          <w:tcPr>
            <w:tcW w:w="1188" w:type="dxa"/>
          </w:tcPr>
          <w:p w:rsidR="0052096C" w:rsidRPr="00B030C1" w:rsidRDefault="0052096C" w:rsidP="00433C4A">
            <w:pPr>
              <w:rPr>
                <w:rFonts w:ascii="Times New Roman" w:hAnsi="Times New Roman" w:cs="Times New Roman"/>
                <w:b/>
                <w:sz w:val="24"/>
                <w:szCs w:val="24"/>
              </w:rPr>
            </w:pPr>
            <w:r w:rsidRPr="00B030C1">
              <w:rPr>
                <w:rFonts w:ascii="Times New Roman" w:hAnsi="Times New Roman" w:cs="Times New Roman"/>
                <w:b/>
                <w:sz w:val="24"/>
                <w:szCs w:val="24"/>
              </w:rPr>
              <w:t>Element:</w:t>
            </w:r>
          </w:p>
        </w:tc>
        <w:tc>
          <w:tcPr>
            <w:tcW w:w="8055" w:type="dxa"/>
          </w:tcPr>
          <w:p w:rsidR="0052096C" w:rsidRPr="00B030C1" w:rsidRDefault="0052096C" w:rsidP="00433C4A">
            <w:pPr>
              <w:rPr>
                <w:rFonts w:ascii="Times New Roman" w:hAnsi="Times New Roman" w:cs="Times New Roman"/>
                <w:b/>
                <w:sz w:val="24"/>
                <w:szCs w:val="24"/>
              </w:rPr>
            </w:pPr>
            <w:r w:rsidRPr="00B030C1">
              <w:rPr>
                <w:rFonts w:ascii="Times New Roman" w:hAnsi="Times New Roman" w:cs="Times New Roman"/>
                <w:sz w:val="24"/>
                <w:szCs w:val="24"/>
              </w:rPr>
              <w:t>Monthly Rainfall in mm</w:t>
            </w:r>
          </w:p>
        </w:tc>
      </w:tr>
      <w:tr w:rsidR="0052096C" w:rsidRPr="00B030C1" w:rsidTr="00D85E44">
        <w:tc>
          <w:tcPr>
            <w:tcW w:w="1188" w:type="dxa"/>
          </w:tcPr>
          <w:p w:rsidR="0052096C" w:rsidRPr="00B030C1" w:rsidRDefault="0052096C" w:rsidP="00433C4A">
            <w:pPr>
              <w:rPr>
                <w:rFonts w:ascii="Times New Roman" w:hAnsi="Times New Roman" w:cs="Times New Roman"/>
                <w:b/>
                <w:sz w:val="24"/>
                <w:szCs w:val="24"/>
              </w:rPr>
            </w:pPr>
            <w:r w:rsidRPr="00B030C1">
              <w:rPr>
                <w:rFonts w:ascii="Times New Roman" w:hAnsi="Times New Roman" w:cs="Times New Roman"/>
                <w:b/>
                <w:sz w:val="24"/>
                <w:szCs w:val="24"/>
              </w:rPr>
              <w:t>Station:</w:t>
            </w:r>
          </w:p>
        </w:tc>
        <w:tc>
          <w:tcPr>
            <w:tcW w:w="8055" w:type="dxa"/>
          </w:tcPr>
          <w:p w:rsidR="0052096C" w:rsidRPr="00B030C1" w:rsidRDefault="0052096C" w:rsidP="00433C4A">
            <w:pPr>
              <w:rPr>
                <w:rFonts w:ascii="Times New Roman" w:hAnsi="Times New Roman" w:cs="Times New Roman"/>
                <w:sz w:val="24"/>
                <w:szCs w:val="24"/>
              </w:rPr>
            </w:pPr>
            <w:r w:rsidRPr="00B030C1">
              <w:rPr>
                <w:rFonts w:ascii="Times New Roman" w:hAnsi="Times New Roman" w:cs="Times New Roman"/>
                <w:b/>
                <w:sz w:val="24"/>
                <w:szCs w:val="24"/>
              </w:rPr>
              <w:t xml:space="preserve"> </w:t>
            </w:r>
            <w:proofErr w:type="spellStart"/>
            <w:r w:rsidRPr="00B030C1">
              <w:rPr>
                <w:rFonts w:ascii="Times New Roman" w:hAnsi="Times New Roman" w:cs="Times New Roman"/>
                <w:sz w:val="24"/>
                <w:szCs w:val="24"/>
              </w:rPr>
              <w:t>Gerese</w:t>
            </w:r>
            <w:proofErr w:type="spellEnd"/>
          </w:p>
        </w:tc>
      </w:tr>
    </w:tbl>
    <w:tbl>
      <w:tblPr>
        <w:tblStyle w:val="LightShading-Accent13"/>
        <w:tblW w:w="10387" w:type="dxa"/>
        <w:tblLook w:val="04A0" w:firstRow="1" w:lastRow="0" w:firstColumn="1" w:lastColumn="0" w:noHBand="0" w:noVBand="1"/>
      </w:tblPr>
      <w:tblGrid>
        <w:gridCol w:w="757"/>
        <w:gridCol w:w="792"/>
        <w:gridCol w:w="792"/>
        <w:gridCol w:w="792"/>
        <w:gridCol w:w="918"/>
        <w:gridCol w:w="792"/>
        <w:gridCol w:w="792"/>
        <w:gridCol w:w="792"/>
        <w:gridCol w:w="792"/>
        <w:gridCol w:w="792"/>
        <w:gridCol w:w="792"/>
        <w:gridCol w:w="792"/>
        <w:gridCol w:w="792"/>
      </w:tblGrid>
      <w:tr w:rsidR="00433C4A" w:rsidRPr="00B030C1" w:rsidTr="00433C4A">
        <w:trPr>
          <w:cnfStyle w:val="100000000000" w:firstRow="1" w:lastRow="0" w:firstColumn="0" w:lastColumn="0" w:oddVBand="0" w:evenVBand="0" w:oddHBand="0"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757" w:type="dxa"/>
            <w:noWrap/>
          </w:tcPr>
          <w:p w:rsidR="00B446DF" w:rsidRPr="00B030C1" w:rsidRDefault="00B446DF" w:rsidP="00433C4A">
            <w:pPr>
              <w:spacing w:line="276" w:lineRule="auto"/>
              <w:rPr>
                <w:rFonts w:ascii="Times New Roman" w:hAnsi="Times New Roman" w:cs="Times New Roman"/>
                <w:color w:val="auto"/>
                <w:sz w:val="24"/>
                <w:szCs w:val="24"/>
              </w:rPr>
            </w:pPr>
            <w:r w:rsidRPr="00B030C1">
              <w:rPr>
                <w:rFonts w:ascii="Times New Roman" w:hAnsi="Times New Roman" w:cs="Times New Roman"/>
                <w:color w:val="auto"/>
                <w:sz w:val="24"/>
                <w:szCs w:val="24"/>
              </w:rPr>
              <w:t>Year</w:t>
            </w:r>
          </w:p>
        </w:tc>
        <w:tc>
          <w:tcPr>
            <w:tcW w:w="792" w:type="dxa"/>
            <w:noWrap/>
          </w:tcPr>
          <w:p w:rsidR="00B446DF" w:rsidRPr="00B030C1" w:rsidRDefault="00B446DF" w:rsidP="00433C4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Jan</w:t>
            </w:r>
          </w:p>
        </w:tc>
        <w:tc>
          <w:tcPr>
            <w:tcW w:w="792" w:type="dxa"/>
            <w:noWrap/>
          </w:tcPr>
          <w:p w:rsidR="00B446DF" w:rsidRPr="00B030C1" w:rsidRDefault="00B446DF" w:rsidP="00433C4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Feb</w:t>
            </w:r>
          </w:p>
        </w:tc>
        <w:tc>
          <w:tcPr>
            <w:tcW w:w="792" w:type="dxa"/>
            <w:noWrap/>
          </w:tcPr>
          <w:p w:rsidR="00B446DF" w:rsidRPr="00B030C1" w:rsidRDefault="00B446DF" w:rsidP="00433C4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Mar</w:t>
            </w:r>
          </w:p>
        </w:tc>
        <w:tc>
          <w:tcPr>
            <w:tcW w:w="918" w:type="dxa"/>
            <w:noWrap/>
          </w:tcPr>
          <w:p w:rsidR="00B446DF" w:rsidRPr="00B030C1" w:rsidRDefault="00B446DF" w:rsidP="00433C4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Apr</w:t>
            </w:r>
          </w:p>
        </w:tc>
        <w:tc>
          <w:tcPr>
            <w:tcW w:w="792" w:type="dxa"/>
            <w:noWrap/>
          </w:tcPr>
          <w:p w:rsidR="00B446DF" w:rsidRPr="00B030C1" w:rsidRDefault="00B446DF" w:rsidP="00433C4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May</w:t>
            </w:r>
          </w:p>
        </w:tc>
        <w:tc>
          <w:tcPr>
            <w:tcW w:w="792" w:type="dxa"/>
            <w:noWrap/>
          </w:tcPr>
          <w:p w:rsidR="00B446DF" w:rsidRPr="00B030C1" w:rsidRDefault="00B446DF" w:rsidP="00433C4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Jun</w:t>
            </w:r>
          </w:p>
        </w:tc>
        <w:tc>
          <w:tcPr>
            <w:tcW w:w="792" w:type="dxa"/>
            <w:noWrap/>
          </w:tcPr>
          <w:p w:rsidR="00B446DF" w:rsidRPr="00B030C1" w:rsidRDefault="00B446DF" w:rsidP="00433C4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Jul</w:t>
            </w:r>
          </w:p>
        </w:tc>
        <w:tc>
          <w:tcPr>
            <w:tcW w:w="792" w:type="dxa"/>
            <w:noWrap/>
          </w:tcPr>
          <w:p w:rsidR="00B446DF" w:rsidRPr="00B030C1" w:rsidRDefault="00B446DF" w:rsidP="00433C4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Aug</w:t>
            </w:r>
          </w:p>
        </w:tc>
        <w:tc>
          <w:tcPr>
            <w:tcW w:w="792" w:type="dxa"/>
            <w:noWrap/>
          </w:tcPr>
          <w:p w:rsidR="00B446DF" w:rsidRPr="00B030C1" w:rsidRDefault="00B446DF" w:rsidP="00433C4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Sep</w:t>
            </w:r>
          </w:p>
        </w:tc>
        <w:tc>
          <w:tcPr>
            <w:tcW w:w="792" w:type="dxa"/>
            <w:noWrap/>
          </w:tcPr>
          <w:p w:rsidR="00B446DF" w:rsidRPr="00B030C1" w:rsidRDefault="00B446DF" w:rsidP="00433C4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Oct</w:t>
            </w:r>
          </w:p>
        </w:tc>
        <w:tc>
          <w:tcPr>
            <w:tcW w:w="792" w:type="dxa"/>
            <w:noWrap/>
          </w:tcPr>
          <w:p w:rsidR="00B446DF" w:rsidRPr="00B030C1" w:rsidRDefault="00B446DF" w:rsidP="00433C4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Nov</w:t>
            </w:r>
          </w:p>
        </w:tc>
        <w:tc>
          <w:tcPr>
            <w:tcW w:w="792" w:type="dxa"/>
            <w:noWrap/>
          </w:tcPr>
          <w:p w:rsidR="00B446DF" w:rsidRPr="00B030C1" w:rsidRDefault="00B446DF" w:rsidP="00433C4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Dec</w:t>
            </w:r>
          </w:p>
        </w:tc>
      </w:tr>
      <w:tr w:rsidR="00433C4A" w:rsidRPr="00B030C1" w:rsidTr="00433C4A">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757" w:type="dxa"/>
            <w:noWrap/>
            <w:hideMark/>
          </w:tcPr>
          <w:p w:rsidR="00B95E06" w:rsidRPr="00B030C1" w:rsidRDefault="00B95E06" w:rsidP="00433C4A">
            <w:pPr>
              <w:spacing w:line="276" w:lineRule="auto"/>
              <w:jc w:val="right"/>
              <w:rPr>
                <w:rFonts w:ascii="Times New Roman" w:eastAsia="Times New Roman" w:hAnsi="Times New Roman" w:cs="Times New Roman"/>
                <w:b w:val="0"/>
                <w:color w:val="auto"/>
                <w:sz w:val="24"/>
                <w:szCs w:val="24"/>
              </w:rPr>
            </w:pPr>
            <w:r w:rsidRPr="00B030C1">
              <w:rPr>
                <w:rFonts w:ascii="Times New Roman" w:eastAsia="Times New Roman" w:hAnsi="Times New Roman" w:cs="Times New Roman"/>
                <w:b w:val="0"/>
                <w:color w:val="auto"/>
                <w:sz w:val="24"/>
                <w:szCs w:val="24"/>
              </w:rPr>
              <w:t>2004</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110.7</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25</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98.8</w:t>
            </w:r>
          </w:p>
        </w:tc>
        <w:tc>
          <w:tcPr>
            <w:tcW w:w="918"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512.7</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268.9</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145.6</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86.8</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39.1</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242</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227.3</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212.1</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56.6</w:t>
            </w:r>
          </w:p>
        </w:tc>
      </w:tr>
      <w:tr w:rsidR="00433C4A" w:rsidRPr="00B030C1" w:rsidTr="00433C4A">
        <w:trPr>
          <w:trHeight w:val="466"/>
        </w:trPr>
        <w:tc>
          <w:tcPr>
            <w:cnfStyle w:val="001000000000" w:firstRow="0" w:lastRow="0" w:firstColumn="1" w:lastColumn="0" w:oddVBand="0" w:evenVBand="0" w:oddHBand="0" w:evenHBand="0" w:firstRowFirstColumn="0" w:firstRowLastColumn="0" w:lastRowFirstColumn="0" w:lastRowLastColumn="0"/>
            <w:tcW w:w="757" w:type="dxa"/>
            <w:noWrap/>
            <w:hideMark/>
          </w:tcPr>
          <w:p w:rsidR="00B95E06" w:rsidRPr="00B030C1" w:rsidRDefault="00B95E06" w:rsidP="00433C4A">
            <w:pPr>
              <w:spacing w:line="276" w:lineRule="auto"/>
              <w:jc w:val="right"/>
              <w:rPr>
                <w:rFonts w:ascii="Times New Roman" w:eastAsia="Times New Roman" w:hAnsi="Times New Roman" w:cs="Times New Roman"/>
                <w:b w:val="0"/>
                <w:color w:val="auto"/>
                <w:sz w:val="24"/>
                <w:szCs w:val="24"/>
              </w:rPr>
            </w:pPr>
            <w:r w:rsidRPr="00B030C1">
              <w:rPr>
                <w:rFonts w:ascii="Times New Roman" w:eastAsia="Times New Roman" w:hAnsi="Times New Roman" w:cs="Times New Roman"/>
                <w:b w:val="0"/>
                <w:color w:val="auto"/>
                <w:sz w:val="24"/>
                <w:szCs w:val="24"/>
              </w:rPr>
              <w:t>2005</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31.5</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6.1</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117</w:t>
            </w:r>
          </w:p>
        </w:tc>
        <w:tc>
          <w:tcPr>
            <w:tcW w:w="918"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288.1</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576.9</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71.7</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200.7</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130</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318.8</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193.4</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37.2</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0</w:t>
            </w:r>
          </w:p>
        </w:tc>
      </w:tr>
      <w:tr w:rsidR="00433C4A" w:rsidRPr="00B030C1" w:rsidTr="00433C4A">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757" w:type="dxa"/>
            <w:noWrap/>
            <w:hideMark/>
          </w:tcPr>
          <w:p w:rsidR="00B95E06" w:rsidRPr="00B030C1" w:rsidRDefault="00B95E06" w:rsidP="00433C4A">
            <w:pPr>
              <w:spacing w:line="276" w:lineRule="auto"/>
              <w:jc w:val="right"/>
              <w:rPr>
                <w:rFonts w:ascii="Times New Roman" w:eastAsia="Times New Roman" w:hAnsi="Times New Roman" w:cs="Times New Roman"/>
                <w:b w:val="0"/>
                <w:color w:val="auto"/>
                <w:sz w:val="24"/>
                <w:szCs w:val="24"/>
              </w:rPr>
            </w:pPr>
            <w:r w:rsidRPr="00B030C1">
              <w:rPr>
                <w:rFonts w:ascii="Times New Roman" w:eastAsia="Times New Roman" w:hAnsi="Times New Roman" w:cs="Times New Roman"/>
                <w:b w:val="0"/>
                <w:color w:val="auto"/>
                <w:sz w:val="24"/>
                <w:szCs w:val="24"/>
              </w:rPr>
              <w:t>2006</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3.5</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77.4</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228.2</w:t>
            </w:r>
          </w:p>
        </w:tc>
        <w:tc>
          <w:tcPr>
            <w:tcW w:w="918"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383.5</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515.3</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117.9</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45.7</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436.9</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38.8</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243.4</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169.3</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197.6</w:t>
            </w:r>
          </w:p>
        </w:tc>
      </w:tr>
      <w:tr w:rsidR="00433C4A" w:rsidRPr="00B030C1" w:rsidTr="00433C4A">
        <w:trPr>
          <w:trHeight w:val="466"/>
        </w:trPr>
        <w:tc>
          <w:tcPr>
            <w:cnfStyle w:val="001000000000" w:firstRow="0" w:lastRow="0" w:firstColumn="1" w:lastColumn="0" w:oddVBand="0" w:evenVBand="0" w:oddHBand="0" w:evenHBand="0" w:firstRowFirstColumn="0" w:firstRowLastColumn="0" w:lastRowFirstColumn="0" w:lastRowLastColumn="0"/>
            <w:tcW w:w="757" w:type="dxa"/>
            <w:noWrap/>
            <w:hideMark/>
          </w:tcPr>
          <w:p w:rsidR="00B95E06" w:rsidRPr="00B030C1" w:rsidRDefault="00B95E06" w:rsidP="00433C4A">
            <w:pPr>
              <w:spacing w:line="276" w:lineRule="auto"/>
              <w:jc w:val="right"/>
              <w:rPr>
                <w:rFonts w:ascii="Times New Roman" w:eastAsia="Times New Roman" w:hAnsi="Times New Roman" w:cs="Times New Roman"/>
                <w:b w:val="0"/>
                <w:color w:val="auto"/>
                <w:sz w:val="24"/>
                <w:szCs w:val="24"/>
              </w:rPr>
            </w:pPr>
            <w:r w:rsidRPr="00B030C1">
              <w:rPr>
                <w:rFonts w:ascii="Times New Roman" w:eastAsia="Times New Roman" w:hAnsi="Times New Roman" w:cs="Times New Roman"/>
                <w:b w:val="0"/>
                <w:color w:val="auto"/>
                <w:sz w:val="24"/>
                <w:szCs w:val="24"/>
              </w:rPr>
              <w:t>2007</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161.4</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45.1</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114.8</w:t>
            </w:r>
          </w:p>
        </w:tc>
        <w:tc>
          <w:tcPr>
            <w:tcW w:w="918"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396.4</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416.5</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210</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209.6</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235</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417.4</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158.6</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70.9</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0</w:t>
            </w:r>
          </w:p>
        </w:tc>
      </w:tr>
      <w:tr w:rsidR="00433C4A" w:rsidRPr="00B030C1" w:rsidTr="00433C4A">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757" w:type="dxa"/>
            <w:noWrap/>
            <w:hideMark/>
          </w:tcPr>
          <w:p w:rsidR="00B95E06" w:rsidRPr="00B030C1" w:rsidRDefault="00B95E06" w:rsidP="00433C4A">
            <w:pPr>
              <w:spacing w:line="276" w:lineRule="auto"/>
              <w:jc w:val="right"/>
              <w:rPr>
                <w:rFonts w:ascii="Times New Roman" w:eastAsia="Times New Roman" w:hAnsi="Times New Roman" w:cs="Times New Roman"/>
                <w:b w:val="0"/>
                <w:color w:val="auto"/>
                <w:sz w:val="24"/>
                <w:szCs w:val="24"/>
              </w:rPr>
            </w:pPr>
            <w:r w:rsidRPr="00B030C1">
              <w:rPr>
                <w:rFonts w:ascii="Times New Roman" w:eastAsia="Times New Roman" w:hAnsi="Times New Roman" w:cs="Times New Roman"/>
                <w:b w:val="0"/>
                <w:color w:val="auto"/>
                <w:sz w:val="24"/>
                <w:szCs w:val="24"/>
              </w:rPr>
              <w:t>2008</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3.4</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6.1</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189.1</w:t>
            </w:r>
          </w:p>
        </w:tc>
        <w:tc>
          <w:tcPr>
            <w:tcW w:w="918"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198.6</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233.4</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127.6</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142.7</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149.8</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302</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489.7</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147.3</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4.7</w:t>
            </w:r>
          </w:p>
        </w:tc>
      </w:tr>
      <w:tr w:rsidR="00433C4A" w:rsidRPr="00B030C1" w:rsidTr="00433C4A">
        <w:trPr>
          <w:trHeight w:val="466"/>
        </w:trPr>
        <w:tc>
          <w:tcPr>
            <w:cnfStyle w:val="001000000000" w:firstRow="0" w:lastRow="0" w:firstColumn="1" w:lastColumn="0" w:oddVBand="0" w:evenVBand="0" w:oddHBand="0" w:evenHBand="0" w:firstRowFirstColumn="0" w:firstRowLastColumn="0" w:lastRowFirstColumn="0" w:lastRowLastColumn="0"/>
            <w:tcW w:w="757" w:type="dxa"/>
            <w:noWrap/>
            <w:hideMark/>
          </w:tcPr>
          <w:p w:rsidR="00B95E06" w:rsidRPr="00B030C1" w:rsidRDefault="00B95E06" w:rsidP="00433C4A">
            <w:pPr>
              <w:spacing w:line="276" w:lineRule="auto"/>
              <w:jc w:val="right"/>
              <w:rPr>
                <w:rFonts w:ascii="Times New Roman" w:eastAsia="Times New Roman" w:hAnsi="Times New Roman" w:cs="Times New Roman"/>
                <w:b w:val="0"/>
                <w:color w:val="auto"/>
                <w:sz w:val="24"/>
                <w:szCs w:val="24"/>
              </w:rPr>
            </w:pPr>
            <w:r w:rsidRPr="00B030C1">
              <w:rPr>
                <w:rFonts w:ascii="Times New Roman" w:eastAsia="Times New Roman" w:hAnsi="Times New Roman" w:cs="Times New Roman"/>
                <w:b w:val="0"/>
                <w:color w:val="auto"/>
                <w:sz w:val="24"/>
                <w:szCs w:val="24"/>
              </w:rPr>
              <w:t>2009</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53.7</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9.5</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83</w:t>
            </w:r>
          </w:p>
        </w:tc>
        <w:tc>
          <w:tcPr>
            <w:tcW w:w="918"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288.3</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259.2</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136.7</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44.4</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73.6</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90.9</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339.9</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70.2</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40.4</w:t>
            </w:r>
          </w:p>
        </w:tc>
      </w:tr>
      <w:tr w:rsidR="00433C4A" w:rsidRPr="00B030C1" w:rsidTr="00433C4A">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757" w:type="dxa"/>
            <w:noWrap/>
            <w:hideMark/>
          </w:tcPr>
          <w:p w:rsidR="00B95E06" w:rsidRPr="00B030C1" w:rsidRDefault="00B95E06" w:rsidP="00433C4A">
            <w:pPr>
              <w:spacing w:line="276" w:lineRule="auto"/>
              <w:jc w:val="right"/>
              <w:rPr>
                <w:rFonts w:ascii="Times New Roman" w:eastAsia="Times New Roman" w:hAnsi="Times New Roman" w:cs="Times New Roman"/>
                <w:b w:val="0"/>
                <w:color w:val="auto"/>
                <w:sz w:val="24"/>
                <w:szCs w:val="24"/>
              </w:rPr>
            </w:pPr>
            <w:r w:rsidRPr="00B030C1">
              <w:rPr>
                <w:rFonts w:ascii="Times New Roman" w:eastAsia="Times New Roman" w:hAnsi="Times New Roman" w:cs="Times New Roman"/>
                <w:b w:val="0"/>
                <w:color w:val="auto"/>
                <w:sz w:val="24"/>
                <w:szCs w:val="24"/>
              </w:rPr>
              <w:t>2010</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55.3</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96.2</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275.8</w:t>
            </w:r>
          </w:p>
        </w:tc>
        <w:tc>
          <w:tcPr>
            <w:tcW w:w="918"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451</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148.1</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22</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53.4</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129.1</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68.6</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64.2</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41.5</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39.9</w:t>
            </w:r>
          </w:p>
        </w:tc>
      </w:tr>
      <w:tr w:rsidR="00433C4A" w:rsidRPr="00B030C1" w:rsidTr="00433C4A">
        <w:trPr>
          <w:trHeight w:val="466"/>
        </w:trPr>
        <w:tc>
          <w:tcPr>
            <w:cnfStyle w:val="001000000000" w:firstRow="0" w:lastRow="0" w:firstColumn="1" w:lastColumn="0" w:oddVBand="0" w:evenVBand="0" w:oddHBand="0" w:evenHBand="0" w:firstRowFirstColumn="0" w:firstRowLastColumn="0" w:lastRowFirstColumn="0" w:lastRowLastColumn="0"/>
            <w:tcW w:w="757" w:type="dxa"/>
            <w:noWrap/>
            <w:hideMark/>
          </w:tcPr>
          <w:p w:rsidR="00B95E06" w:rsidRPr="00B030C1" w:rsidRDefault="00B95E06" w:rsidP="00433C4A">
            <w:pPr>
              <w:spacing w:line="276" w:lineRule="auto"/>
              <w:jc w:val="right"/>
              <w:rPr>
                <w:rFonts w:ascii="Times New Roman" w:eastAsia="Times New Roman" w:hAnsi="Times New Roman" w:cs="Times New Roman"/>
                <w:b w:val="0"/>
                <w:color w:val="auto"/>
                <w:sz w:val="24"/>
                <w:szCs w:val="24"/>
              </w:rPr>
            </w:pPr>
            <w:r w:rsidRPr="00B030C1">
              <w:rPr>
                <w:rFonts w:ascii="Times New Roman" w:eastAsia="Times New Roman" w:hAnsi="Times New Roman" w:cs="Times New Roman"/>
                <w:b w:val="0"/>
                <w:color w:val="auto"/>
                <w:sz w:val="24"/>
                <w:szCs w:val="24"/>
              </w:rPr>
              <w:t>2011</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0</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0</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62.9</w:t>
            </w:r>
          </w:p>
        </w:tc>
        <w:tc>
          <w:tcPr>
            <w:tcW w:w="918"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133.4</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460.9</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160.9</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79.3</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204.9</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197.1</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188.5</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124.9</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35</w:t>
            </w:r>
          </w:p>
        </w:tc>
      </w:tr>
      <w:tr w:rsidR="00433C4A" w:rsidRPr="00B030C1" w:rsidTr="00433C4A">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757" w:type="dxa"/>
            <w:noWrap/>
            <w:hideMark/>
          </w:tcPr>
          <w:p w:rsidR="00B95E06" w:rsidRPr="00B030C1" w:rsidRDefault="00B95E06" w:rsidP="00433C4A">
            <w:pPr>
              <w:spacing w:line="276" w:lineRule="auto"/>
              <w:jc w:val="right"/>
              <w:rPr>
                <w:rFonts w:ascii="Times New Roman" w:eastAsia="Times New Roman" w:hAnsi="Times New Roman" w:cs="Times New Roman"/>
                <w:b w:val="0"/>
                <w:color w:val="auto"/>
                <w:sz w:val="24"/>
                <w:szCs w:val="24"/>
              </w:rPr>
            </w:pPr>
            <w:r w:rsidRPr="00B030C1">
              <w:rPr>
                <w:rFonts w:ascii="Times New Roman" w:eastAsia="Times New Roman" w:hAnsi="Times New Roman" w:cs="Times New Roman"/>
                <w:b w:val="0"/>
                <w:color w:val="auto"/>
                <w:sz w:val="24"/>
                <w:szCs w:val="24"/>
              </w:rPr>
              <w:t>2013</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31.8</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8.2</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87.1</w:t>
            </w:r>
          </w:p>
        </w:tc>
        <w:tc>
          <w:tcPr>
            <w:tcW w:w="918"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302.6</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122.8</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0</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195.5</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477.3</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149.1</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221.8</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351.5</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0</w:t>
            </w:r>
          </w:p>
        </w:tc>
      </w:tr>
      <w:tr w:rsidR="00433C4A" w:rsidRPr="00B030C1" w:rsidTr="00433C4A">
        <w:trPr>
          <w:trHeight w:val="466"/>
        </w:trPr>
        <w:tc>
          <w:tcPr>
            <w:cnfStyle w:val="001000000000" w:firstRow="0" w:lastRow="0" w:firstColumn="1" w:lastColumn="0" w:oddVBand="0" w:evenVBand="0" w:oddHBand="0" w:evenHBand="0" w:firstRowFirstColumn="0" w:firstRowLastColumn="0" w:lastRowFirstColumn="0" w:lastRowLastColumn="0"/>
            <w:tcW w:w="757" w:type="dxa"/>
            <w:noWrap/>
            <w:hideMark/>
          </w:tcPr>
          <w:p w:rsidR="00B95E06" w:rsidRPr="00B030C1" w:rsidRDefault="00B95E06" w:rsidP="00433C4A">
            <w:pPr>
              <w:spacing w:line="276" w:lineRule="auto"/>
              <w:jc w:val="right"/>
              <w:rPr>
                <w:rFonts w:ascii="Times New Roman" w:eastAsia="Times New Roman" w:hAnsi="Times New Roman" w:cs="Times New Roman"/>
                <w:b w:val="0"/>
                <w:color w:val="auto"/>
                <w:sz w:val="24"/>
                <w:szCs w:val="24"/>
              </w:rPr>
            </w:pPr>
            <w:r w:rsidRPr="00B030C1">
              <w:rPr>
                <w:rFonts w:ascii="Times New Roman" w:eastAsia="Times New Roman" w:hAnsi="Times New Roman" w:cs="Times New Roman"/>
                <w:b w:val="0"/>
                <w:color w:val="auto"/>
                <w:sz w:val="24"/>
                <w:szCs w:val="24"/>
              </w:rPr>
              <w:t>2014</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0</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77.8</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519.1</w:t>
            </w:r>
          </w:p>
        </w:tc>
        <w:tc>
          <w:tcPr>
            <w:tcW w:w="918"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209.7</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215</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146.7</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51.1</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109.9</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66.5</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0</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91</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5</w:t>
            </w:r>
          </w:p>
        </w:tc>
      </w:tr>
      <w:tr w:rsidR="00433C4A" w:rsidRPr="00B030C1" w:rsidTr="00433C4A">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757" w:type="dxa"/>
            <w:noWrap/>
            <w:hideMark/>
          </w:tcPr>
          <w:p w:rsidR="00B95E06" w:rsidRPr="00B030C1" w:rsidRDefault="00B95E06" w:rsidP="00433C4A">
            <w:pPr>
              <w:spacing w:line="276" w:lineRule="auto"/>
              <w:jc w:val="right"/>
              <w:rPr>
                <w:rFonts w:ascii="Times New Roman" w:eastAsia="Times New Roman" w:hAnsi="Times New Roman" w:cs="Times New Roman"/>
                <w:b w:val="0"/>
                <w:color w:val="auto"/>
                <w:sz w:val="24"/>
                <w:szCs w:val="24"/>
              </w:rPr>
            </w:pPr>
            <w:r w:rsidRPr="00B030C1">
              <w:rPr>
                <w:rFonts w:ascii="Times New Roman" w:eastAsia="Times New Roman" w:hAnsi="Times New Roman" w:cs="Times New Roman"/>
                <w:b w:val="0"/>
                <w:color w:val="auto"/>
                <w:sz w:val="24"/>
                <w:szCs w:val="24"/>
              </w:rPr>
              <w:t>2015</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0</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766.3</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638.9</w:t>
            </w:r>
          </w:p>
        </w:tc>
        <w:tc>
          <w:tcPr>
            <w:tcW w:w="918"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290.4</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349.7</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139.6</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47.7</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39.3</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98.9</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258.3</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206.9</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65.3</w:t>
            </w:r>
          </w:p>
        </w:tc>
      </w:tr>
      <w:tr w:rsidR="00433C4A" w:rsidRPr="00B030C1" w:rsidTr="00433C4A">
        <w:trPr>
          <w:trHeight w:val="466"/>
        </w:trPr>
        <w:tc>
          <w:tcPr>
            <w:cnfStyle w:val="001000000000" w:firstRow="0" w:lastRow="0" w:firstColumn="1" w:lastColumn="0" w:oddVBand="0" w:evenVBand="0" w:oddHBand="0" w:evenHBand="0" w:firstRowFirstColumn="0" w:firstRowLastColumn="0" w:lastRowFirstColumn="0" w:lastRowLastColumn="0"/>
            <w:tcW w:w="757" w:type="dxa"/>
            <w:noWrap/>
            <w:hideMark/>
          </w:tcPr>
          <w:p w:rsidR="00B95E06" w:rsidRPr="00B030C1" w:rsidRDefault="00B95E06" w:rsidP="00433C4A">
            <w:pPr>
              <w:spacing w:line="276" w:lineRule="auto"/>
              <w:jc w:val="right"/>
              <w:rPr>
                <w:rFonts w:ascii="Times New Roman" w:eastAsia="Times New Roman" w:hAnsi="Times New Roman" w:cs="Times New Roman"/>
                <w:b w:val="0"/>
                <w:color w:val="auto"/>
                <w:sz w:val="24"/>
                <w:szCs w:val="24"/>
              </w:rPr>
            </w:pPr>
            <w:r w:rsidRPr="00B030C1">
              <w:rPr>
                <w:rFonts w:ascii="Times New Roman" w:eastAsia="Times New Roman" w:hAnsi="Times New Roman" w:cs="Times New Roman"/>
                <w:b w:val="0"/>
                <w:color w:val="auto"/>
                <w:sz w:val="24"/>
                <w:szCs w:val="24"/>
              </w:rPr>
              <w:t>2016</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15.4</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16.4</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57.6</w:t>
            </w:r>
          </w:p>
        </w:tc>
        <w:tc>
          <w:tcPr>
            <w:tcW w:w="918"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478.3</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398</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120.5</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56.4</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91.5</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66.4</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160.2</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255.1</w:t>
            </w:r>
          </w:p>
        </w:tc>
        <w:tc>
          <w:tcPr>
            <w:tcW w:w="792" w:type="dxa"/>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11.3</w:t>
            </w:r>
          </w:p>
        </w:tc>
      </w:tr>
      <w:tr w:rsidR="00433C4A" w:rsidRPr="00B030C1" w:rsidTr="00433C4A">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757" w:type="dxa"/>
            <w:noWrap/>
            <w:hideMark/>
          </w:tcPr>
          <w:p w:rsidR="00B95E06" w:rsidRPr="00B030C1" w:rsidRDefault="00B95E06" w:rsidP="00433C4A">
            <w:pPr>
              <w:spacing w:line="276" w:lineRule="auto"/>
              <w:jc w:val="right"/>
              <w:rPr>
                <w:rFonts w:ascii="Times New Roman" w:eastAsia="Times New Roman" w:hAnsi="Times New Roman" w:cs="Times New Roman"/>
                <w:b w:val="0"/>
                <w:color w:val="auto"/>
                <w:sz w:val="24"/>
                <w:szCs w:val="24"/>
              </w:rPr>
            </w:pPr>
            <w:r w:rsidRPr="00B030C1">
              <w:rPr>
                <w:rFonts w:ascii="Times New Roman" w:eastAsia="Times New Roman" w:hAnsi="Times New Roman" w:cs="Times New Roman"/>
                <w:b w:val="0"/>
                <w:color w:val="auto"/>
                <w:sz w:val="24"/>
                <w:szCs w:val="24"/>
              </w:rPr>
              <w:t>2017</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3.3</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22.2</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64</w:t>
            </w:r>
          </w:p>
        </w:tc>
        <w:tc>
          <w:tcPr>
            <w:tcW w:w="918"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177.9</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345.8</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61.5</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102.2</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209.8</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218.8</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275.1</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138.2</w:t>
            </w:r>
          </w:p>
        </w:tc>
        <w:tc>
          <w:tcPr>
            <w:tcW w:w="792" w:type="dxa"/>
            <w:noWrap/>
            <w:hideMark/>
          </w:tcPr>
          <w:p w:rsidR="00B95E06" w:rsidRPr="00B030C1" w:rsidRDefault="00B95E06" w:rsidP="00433C4A">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0</w:t>
            </w:r>
          </w:p>
        </w:tc>
      </w:tr>
      <w:tr w:rsidR="00433C4A" w:rsidRPr="00B030C1" w:rsidTr="00433C4A">
        <w:trPr>
          <w:trHeight w:val="466"/>
        </w:trPr>
        <w:tc>
          <w:tcPr>
            <w:cnfStyle w:val="001000000000" w:firstRow="0" w:lastRow="0" w:firstColumn="1" w:lastColumn="0" w:oddVBand="0" w:evenVBand="0" w:oddHBand="0" w:evenHBand="0" w:firstRowFirstColumn="0" w:firstRowLastColumn="0" w:lastRowFirstColumn="0" w:lastRowLastColumn="0"/>
            <w:tcW w:w="757" w:type="dxa"/>
            <w:tcBorders>
              <w:bottom w:val="single" w:sz="4" w:space="0" w:color="auto"/>
            </w:tcBorders>
            <w:noWrap/>
            <w:hideMark/>
          </w:tcPr>
          <w:p w:rsidR="00B95E06" w:rsidRPr="00B030C1" w:rsidRDefault="00B95E06" w:rsidP="00433C4A">
            <w:pPr>
              <w:spacing w:line="276" w:lineRule="auto"/>
              <w:jc w:val="right"/>
              <w:rPr>
                <w:rFonts w:ascii="Times New Roman" w:eastAsia="Times New Roman" w:hAnsi="Times New Roman" w:cs="Times New Roman"/>
                <w:b w:val="0"/>
                <w:color w:val="auto"/>
                <w:sz w:val="24"/>
                <w:szCs w:val="24"/>
              </w:rPr>
            </w:pPr>
            <w:r w:rsidRPr="00B030C1">
              <w:rPr>
                <w:rFonts w:ascii="Times New Roman" w:eastAsia="Times New Roman" w:hAnsi="Times New Roman" w:cs="Times New Roman"/>
                <w:b w:val="0"/>
                <w:color w:val="auto"/>
                <w:sz w:val="24"/>
                <w:szCs w:val="24"/>
              </w:rPr>
              <w:t>2018</w:t>
            </w:r>
          </w:p>
        </w:tc>
        <w:tc>
          <w:tcPr>
            <w:tcW w:w="792" w:type="dxa"/>
            <w:tcBorders>
              <w:bottom w:val="single" w:sz="4" w:space="0" w:color="auto"/>
            </w:tcBorders>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0.2</w:t>
            </w:r>
          </w:p>
        </w:tc>
        <w:tc>
          <w:tcPr>
            <w:tcW w:w="792" w:type="dxa"/>
            <w:tcBorders>
              <w:bottom w:val="single" w:sz="4" w:space="0" w:color="auto"/>
            </w:tcBorders>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43.1</w:t>
            </w:r>
          </w:p>
        </w:tc>
        <w:tc>
          <w:tcPr>
            <w:tcW w:w="792" w:type="dxa"/>
            <w:tcBorders>
              <w:bottom w:val="single" w:sz="4" w:space="0" w:color="auto"/>
            </w:tcBorders>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136.8</w:t>
            </w:r>
          </w:p>
        </w:tc>
        <w:tc>
          <w:tcPr>
            <w:tcW w:w="918" w:type="dxa"/>
            <w:tcBorders>
              <w:bottom w:val="single" w:sz="4" w:space="0" w:color="auto"/>
            </w:tcBorders>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335.9</w:t>
            </w:r>
          </w:p>
        </w:tc>
        <w:tc>
          <w:tcPr>
            <w:tcW w:w="792" w:type="dxa"/>
            <w:tcBorders>
              <w:bottom w:val="single" w:sz="4" w:space="0" w:color="auto"/>
            </w:tcBorders>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285.3</w:t>
            </w:r>
          </w:p>
        </w:tc>
        <w:tc>
          <w:tcPr>
            <w:tcW w:w="792" w:type="dxa"/>
            <w:tcBorders>
              <w:bottom w:val="single" w:sz="4" w:space="0" w:color="auto"/>
            </w:tcBorders>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73.5</w:t>
            </w:r>
          </w:p>
        </w:tc>
        <w:tc>
          <w:tcPr>
            <w:tcW w:w="792" w:type="dxa"/>
            <w:tcBorders>
              <w:bottom w:val="single" w:sz="4" w:space="0" w:color="auto"/>
            </w:tcBorders>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36.6</w:t>
            </w:r>
          </w:p>
        </w:tc>
        <w:tc>
          <w:tcPr>
            <w:tcW w:w="792" w:type="dxa"/>
            <w:tcBorders>
              <w:bottom w:val="single" w:sz="4" w:space="0" w:color="auto"/>
            </w:tcBorders>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107.2</w:t>
            </w:r>
          </w:p>
        </w:tc>
        <w:tc>
          <w:tcPr>
            <w:tcW w:w="792" w:type="dxa"/>
            <w:tcBorders>
              <w:bottom w:val="single" w:sz="4" w:space="0" w:color="auto"/>
            </w:tcBorders>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49.1</w:t>
            </w:r>
          </w:p>
        </w:tc>
        <w:tc>
          <w:tcPr>
            <w:tcW w:w="792" w:type="dxa"/>
            <w:tcBorders>
              <w:bottom w:val="single" w:sz="4" w:space="0" w:color="auto"/>
            </w:tcBorders>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59.1</w:t>
            </w:r>
          </w:p>
        </w:tc>
        <w:tc>
          <w:tcPr>
            <w:tcW w:w="792" w:type="dxa"/>
            <w:tcBorders>
              <w:bottom w:val="single" w:sz="4" w:space="0" w:color="auto"/>
            </w:tcBorders>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30.8</w:t>
            </w:r>
          </w:p>
        </w:tc>
        <w:tc>
          <w:tcPr>
            <w:tcW w:w="792" w:type="dxa"/>
            <w:tcBorders>
              <w:bottom w:val="single" w:sz="4" w:space="0" w:color="auto"/>
            </w:tcBorders>
            <w:noWrap/>
            <w:hideMark/>
          </w:tcPr>
          <w:p w:rsidR="00B95E06" w:rsidRPr="00B030C1" w:rsidRDefault="00B95E06" w:rsidP="00433C4A">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16</w:t>
            </w:r>
          </w:p>
        </w:tc>
      </w:tr>
    </w:tbl>
    <w:p w:rsidR="00B95E06" w:rsidRPr="00B030C1" w:rsidRDefault="00B95E06" w:rsidP="0079796C">
      <w:pPr>
        <w:spacing w:after="120"/>
      </w:pPr>
    </w:p>
    <w:p w:rsidR="00433C4A" w:rsidRDefault="00433C4A">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8055"/>
      </w:tblGrid>
      <w:tr w:rsidR="0052096C" w:rsidRPr="00B030C1" w:rsidTr="00D85E44">
        <w:tc>
          <w:tcPr>
            <w:tcW w:w="1188" w:type="dxa"/>
          </w:tcPr>
          <w:p w:rsidR="0052096C" w:rsidRPr="00B030C1" w:rsidRDefault="0052096C" w:rsidP="00362EBA">
            <w:pPr>
              <w:rPr>
                <w:rFonts w:ascii="Times New Roman" w:hAnsi="Times New Roman" w:cs="Times New Roman"/>
                <w:b/>
                <w:sz w:val="24"/>
                <w:szCs w:val="24"/>
              </w:rPr>
            </w:pPr>
            <w:r w:rsidRPr="00B030C1">
              <w:rPr>
                <w:rFonts w:ascii="Times New Roman" w:hAnsi="Times New Roman" w:cs="Times New Roman"/>
                <w:b/>
                <w:sz w:val="24"/>
                <w:szCs w:val="24"/>
              </w:rPr>
              <w:lastRenderedPageBreak/>
              <w:t>Element:</w:t>
            </w:r>
          </w:p>
        </w:tc>
        <w:tc>
          <w:tcPr>
            <w:tcW w:w="8055" w:type="dxa"/>
          </w:tcPr>
          <w:p w:rsidR="0052096C" w:rsidRPr="00B030C1" w:rsidRDefault="0052096C" w:rsidP="00362EBA">
            <w:pPr>
              <w:rPr>
                <w:rFonts w:ascii="Times New Roman" w:hAnsi="Times New Roman" w:cs="Times New Roman"/>
                <w:b/>
                <w:sz w:val="24"/>
                <w:szCs w:val="24"/>
              </w:rPr>
            </w:pPr>
            <w:r w:rsidRPr="00B030C1">
              <w:rPr>
                <w:rFonts w:ascii="Times New Roman" w:hAnsi="Times New Roman" w:cs="Times New Roman"/>
                <w:sz w:val="24"/>
                <w:szCs w:val="24"/>
              </w:rPr>
              <w:t>Monthly Rainfall in mm</w:t>
            </w:r>
          </w:p>
        </w:tc>
      </w:tr>
      <w:tr w:rsidR="0052096C" w:rsidRPr="00B030C1" w:rsidTr="00D85E44">
        <w:tc>
          <w:tcPr>
            <w:tcW w:w="1188" w:type="dxa"/>
          </w:tcPr>
          <w:p w:rsidR="0052096C" w:rsidRPr="00B030C1" w:rsidRDefault="0052096C" w:rsidP="00362EBA">
            <w:pPr>
              <w:rPr>
                <w:rFonts w:ascii="Times New Roman" w:hAnsi="Times New Roman" w:cs="Times New Roman"/>
                <w:b/>
                <w:sz w:val="24"/>
                <w:szCs w:val="24"/>
              </w:rPr>
            </w:pPr>
            <w:r w:rsidRPr="00B030C1">
              <w:rPr>
                <w:rFonts w:ascii="Times New Roman" w:hAnsi="Times New Roman" w:cs="Times New Roman"/>
                <w:b/>
                <w:sz w:val="24"/>
                <w:szCs w:val="24"/>
              </w:rPr>
              <w:t>Station:</w:t>
            </w:r>
          </w:p>
        </w:tc>
        <w:tc>
          <w:tcPr>
            <w:tcW w:w="8055" w:type="dxa"/>
          </w:tcPr>
          <w:p w:rsidR="0052096C" w:rsidRPr="00B030C1" w:rsidRDefault="0052096C" w:rsidP="00362EBA">
            <w:pPr>
              <w:rPr>
                <w:rFonts w:ascii="Times New Roman" w:hAnsi="Times New Roman" w:cs="Times New Roman"/>
                <w:sz w:val="24"/>
                <w:szCs w:val="24"/>
              </w:rPr>
            </w:pPr>
            <w:r w:rsidRPr="00B030C1">
              <w:rPr>
                <w:rFonts w:ascii="Times New Roman" w:hAnsi="Times New Roman" w:cs="Times New Roman"/>
                <w:b/>
                <w:sz w:val="24"/>
                <w:szCs w:val="24"/>
              </w:rPr>
              <w:t xml:space="preserve"> </w:t>
            </w:r>
            <w:proofErr w:type="spellStart"/>
            <w:r w:rsidR="00DF5D08" w:rsidRPr="00B030C1">
              <w:rPr>
                <w:rFonts w:ascii="Times New Roman" w:hAnsi="Times New Roman" w:cs="Times New Roman"/>
                <w:sz w:val="24"/>
                <w:szCs w:val="24"/>
              </w:rPr>
              <w:t>Kem</w:t>
            </w:r>
            <w:r w:rsidRPr="00B030C1">
              <w:rPr>
                <w:rFonts w:ascii="Times New Roman" w:hAnsi="Times New Roman" w:cs="Times New Roman"/>
                <w:sz w:val="24"/>
                <w:szCs w:val="24"/>
              </w:rPr>
              <w:t>ba</w:t>
            </w:r>
            <w:proofErr w:type="spellEnd"/>
          </w:p>
        </w:tc>
      </w:tr>
    </w:tbl>
    <w:tbl>
      <w:tblPr>
        <w:tblStyle w:val="LightShading-Accent14"/>
        <w:tblW w:w="9997" w:type="dxa"/>
        <w:tblLook w:val="04A0" w:firstRow="1" w:lastRow="0" w:firstColumn="1" w:lastColumn="0" w:noHBand="0" w:noVBand="1"/>
      </w:tblPr>
      <w:tblGrid>
        <w:gridCol w:w="819"/>
        <w:gridCol w:w="756"/>
        <w:gridCol w:w="718"/>
        <w:gridCol w:w="756"/>
        <w:gridCol w:w="756"/>
        <w:gridCol w:w="876"/>
        <w:gridCol w:w="756"/>
        <w:gridCol w:w="756"/>
        <w:gridCol w:w="756"/>
        <w:gridCol w:w="756"/>
        <w:gridCol w:w="768"/>
        <w:gridCol w:w="768"/>
        <w:gridCol w:w="756"/>
      </w:tblGrid>
      <w:tr w:rsidR="00E8796C" w:rsidRPr="00B030C1" w:rsidTr="00D4293B">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819" w:type="dxa"/>
            <w:noWrap/>
          </w:tcPr>
          <w:p w:rsidR="00B446DF" w:rsidRPr="00B030C1" w:rsidRDefault="00B446DF" w:rsidP="00E8796C">
            <w:pPr>
              <w:spacing w:line="276" w:lineRule="auto"/>
              <w:rPr>
                <w:rFonts w:ascii="Times New Roman" w:hAnsi="Times New Roman" w:cs="Times New Roman"/>
                <w:color w:val="auto"/>
                <w:sz w:val="24"/>
                <w:szCs w:val="24"/>
              </w:rPr>
            </w:pPr>
            <w:r w:rsidRPr="00B030C1">
              <w:rPr>
                <w:rFonts w:ascii="Times New Roman" w:hAnsi="Times New Roman" w:cs="Times New Roman"/>
                <w:color w:val="auto"/>
                <w:sz w:val="24"/>
                <w:szCs w:val="24"/>
              </w:rPr>
              <w:t>Year</w:t>
            </w:r>
          </w:p>
        </w:tc>
        <w:tc>
          <w:tcPr>
            <w:tcW w:w="756" w:type="dxa"/>
            <w:noWrap/>
          </w:tcPr>
          <w:p w:rsidR="00B446DF" w:rsidRPr="00B030C1" w:rsidRDefault="00B446DF" w:rsidP="00E8796C">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Jan</w:t>
            </w:r>
          </w:p>
        </w:tc>
        <w:tc>
          <w:tcPr>
            <w:tcW w:w="718" w:type="dxa"/>
            <w:noWrap/>
          </w:tcPr>
          <w:p w:rsidR="00B446DF" w:rsidRPr="00B030C1" w:rsidRDefault="00B446DF" w:rsidP="00E8796C">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Feb</w:t>
            </w:r>
          </w:p>
        </w:tc>
        <w:tc>
          <w:tcPr>
            <w:tcW w:w="756" w:type="dxa"/>
            <w:noWrap/>
          </w:tcPr>
          <w:p w:rsidR="00B446DF" w:rsidRPr="00B030C1" w:rsidRDefault="00B446DF" w:rsidP="00E8796C">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Mar</w:t>
            </w:r>
          </w:p>
        </w:tc>
        <w:tc>
          <w:tcPr>
            <w:tcW w:w="756" w:type="dxa"/>
            <w:noWrap/>
          </w:tcPr>
          <w:p w:rsidR="00B446DF" w:rsidRPr="00B030C1" w:rsidRDefault="00B446DF" w:rsidP="00E8796C">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Apr</w:t>
            </w:r>
          </w:p>
        </w:tc>
        <w:tc>
          <w:tcPr>
            <w:tcW w:w="876" w:type="dxa"/>
            <w:noWrap/>
          </w:tcPr>
          <w:p w:rsidR="00B446DF" w:rsidRPr="00B030C1" w:rsidRDefault="00B446DF" w:rsidP="00E8796C">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May</w:t>
            </w:r>
          </w:p>
        </w:tc>
        <w:tc>
          <w:tcPr>
            <w:tcW w:w="756" w:type="dxa"/>
            <w:noWrap/>
          </w:tcPr>
          <w:p w:rsidR="00B446DF" w:rsidRPr="00B030C1" w:rsidRDefault="00B446DF" w:rsidP="00E8796C">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Jun</w:t>
            </w:r>
          </w:p>
        </w:tc>
        <w:tc>
          <w:tcPr>
            <w:tcW w:w="756" w:type="dxa"/>
            <w:noWrap/>
          </w:tcPr>
          <w:p w:rsidR="00B446DF" w:rsidRPr="00B030C1" w:rsidRDefault="00B446DF" w:rsidP="00E8796C">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Jul</w:t>
            </w:r>
          </w:p>
        </w:tc>
        <w:tc>
          <w:tcPr>
            <w:tcW w:w="756" w:type="dxa"/>
            <w:noWrap/>
          </w:tcPr>
          <w:p w:rsidR="00B446DF" w:rsidRPr="00B030C1" w:rsidRDefault="00B446DF" w:rsidP="00E8796C">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Aug</w:t>
            </w:r>
          </w:p>
        </w:tc>
        <w:tc>
          <w:tcPr>
            <w:tcW w:w="756" w:type="dxa"/>
            <w:noWrap/>
          </w:tcPr>
          <w:p w:rsidR="00B446DF" w:rsidRPr="00B030C1" w:rsidRDefault="00B446DF" w:rsidP="00E8796C">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Sep</w:t>
            </w:r>
          </w:p>
        </w:tc>
        <w:tc>
          <w:tcPr>
            <w:tcW w:w="768" w:type="dxa"/>
            <w:noWrap/>
          </w:tcPr>
          <w:p w:rsidR="00B446DF" w:rsidRPr="00B030C1" w:rsidRDefault="00B446DF" w:rsidP="00E8796C">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Oct</w:t>
            </w:r>
          </w:p>
        </w:tc>
        <w:tc>
          <w:tcPr>
            <w:tcW w:w="768" w:type="dxa"/>
            <w:noWrap/>
          </w:tcPr>
          <w:p w:rsidR="00B446DF" w:rsidRPr="00B030C1" w:rsidRDefault="00B446DF" w:rsidP="00E8796C">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Nov</w:t>
            </w:r>
          </w:p>
        </w:tc>
        <w:tc>
          <w:tcPr>
            <w:tcW w:w="756" w:type="dxa"/>
            <w:noWrap/>
          </w:tcPr>
          <w:p w:rsidR="00B446DF" w:rsidRPr="00B030C1" w:rsidRDefault="00B446DF" w:rsidP="00E8796C">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Dec</w:t>
            </w:r>
          </w:p>
        </w:tc>
      </w:tr>
      <w:tr w:rsidR="00E8796C" w:rsidRPr="00B030C1" w:rsidTr="00D4293B">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819" w:type="dxa"/>
            <w:noWrap/>
            <w:hideMark/>
          </w:tcPr>
          <w:p w:rsidR="00C87989" w:rsidRPr="00B030C1" w:rsidRDefault="00C87989" w:rsidP="00E8796C">
            <w:pPr>
              <w:spacing w:line="276" w:lineRule="auto"/>
              <w:rPr>
                <w:rFonts w:ascii="Times New Roman" w:hAnsi="Times New Roman" w:cs="Times New Roman"/>
                <w:b w:val="0"/>
                <w:color w:val="auto"/>
                <w:sz w:val="24"/>
                <w:szCs w:val="24"/>
              </w:rPr>
            </w:pPr>
            <w:r w:rsidRPr="00B030C1">
              <w:rPr>
                <w:rFonts w:ascii="Times New Roman" w:hAnsi="Times New Roman" w:cs="Times New Roman"/>
                <w:b w:val="0"/>
                <w:color w:val="auto"/>
                <w:sz w:val="24"/>
                <w:szCs w:val="24"/>
              </w:rPr>
              <w:t>2004</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101.1</w:t>
            </w:r>
          </w:p>
        </w:tc>
        <w:tc>
          <w:tcPr>
            <w:tcW w:w="718"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36.6</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57.7</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300.8</w:t>
            </w:r>
          </w:p>
        </w:tc>
        <w:tc>
          <w:tcPr>
            <w:tcW w:w="87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104.3</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20.1</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122.2</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105.1</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96.2</w:t>
            </w:r>
          </w:p>
        </w:tc>
        <w:tc>
          <w:tcPr>
            <w:tcW w:w="768"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96.2</w:t>
            </w:r>
          </w:p>
        </w:tc>
        <w:tc>
          <w:tcPr>
            <w:tcW w:w="768"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138</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54.7</w:t>
            </w:r>
          </w:p>
        </w:tc>
      </w:tr>
      <w:tr w:rsidR="00E8796C" w:rsidRPr="00B030C1" w:rsidTr="00D4293B">
        <w:trPr>
          <w:trHeight w:val="386"/>
        </w:trPr>
        <w:tc>
          <w:tcPr>
            <w:cnfStyle w:val="001000000000" w:firstRow="0" w:lastRow="0" w:firstColumn="1" w:lastColumn="0" w:oddVBand="0" w:evenVBand="0" w:oddHBand="0" w:evenHBand="0" w:firstRowFirstColumn="0" w:firstRowLastColumn="0" w:lastRowFirstColumn="0" w:lastRowLastColumn="0"/>
            <w:tcW w:w="819" w:type="dxa"/>
            <w:noWrap/>
            <w:hideMark/>
          </w:tcPr>
          <w:p w:rsidR="00C87989" w:rsidRPr="00B030C1" w:rsidRDefault="00C87989" w:rsidP="00E8796C">
            <w:pPr>
              <w:spacing w:line="276" w:lineRule="auto"/>
              <w:rPr>
                <w:rFonts w:ascii="Times New Roman" w:hAnsi="Times New Roman" w:cs="Times New Roman"/>
                <w:b w:val="0"/>
                <w:color w:val="auto"/>
                <w:sz w:val="24"/>
                <w:szCs w:val="24"/>
              </w:rPr>
            </w:pPr>
            <w:r w:rsidRPr="00B030C1">
              <w:rPr>
                <w:rFonts w:ascii="Times New Roman" w:hAnsi="Times New Roman" w:cs="Times New Roman"/>
                <w:b w:val="0"/>
                <w:color w:val="auto"/>
                <w:sz w:val="24"/>
                <w:szCs w:val="24"/>
              </w:rPr>
              <w:t>2005</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74.8</w:t>
            </w:r>
          </w:p>
        </w:tc>
        <w:tc>
          <w:tcPr>
            <w:tcW w:w="718"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13.1</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95.2</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175.1</w:t>
            </w:r>
          </w:p>
        </w:tc>
        <w:tc>
          <w:tcPr>
            <w:tcW w:w="87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346.3</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97.7</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90.1</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55.5</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135.3</w:t>
            </w:r>
          </w:p>
        </w:tc>
        <w:tc>
          <w:tcPr>
            <w:tcW w:w="768"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97.6</w:t>
            </w:r>
          </w:p>
        </w:tc>
        <w:tc>
          <w:tcPr>
            <w:tcW w:w="768"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54.3</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0</w:t>
            </w:r>
          </w:p>
        </w:tc>
      </w:tr>
      <w:tr w:rsidR="00E8796C" w:rsidRPr="00B030C1" w:rsidTr="00D4293B">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819" w:type="dxa"/>
            <w:noWrap/>
            <w:hideMark/>
          </w:tcPr>
          <w:p w:rsidR="00C87989" w:rsidRPr="00B030C1" w:rsidRDefault="00C87989" w:rsidP="00E8796C">
            <w:pPr>
              <w:spacing w:line="276" w:lineRule="auto"/>
              <w:rPr>
                <w:rFonts w:ascii="Times New Roman" w:hAnsi="Times New Roman" w:cs="Times New Roman"/>
                <w:b w:val="0"/>
                <w:color w:val="auto"/>
                <w:sz w:val="24"/>
                <w:szCs w:val="24"/>
              </w:rPr>
            </w:pPr>
            <w:r w:rsidRPr="00B030C1">
              <w:rPr>
                <w:rFonts w:ascii="Times New Roman" w:hAnsi="Times New Roman" w:cs="Times New Roman"/>
                <w:b w:val="0"/>
                <w:color w:val="auto"/>
                <w:sz w:val="24"/>
                <w:szCs w:val="24"/>
              </w:rPr>
              <w:t>2006</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0</w:t>
            </w:r>
          </w:p>
        </w:tc>
        <w:tc>
          <w:tcPr>
            <w:tcW w:w="718"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51.9</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83.5</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225.8</w:t>
            </w:r>
          </w:p>
        </w:tc>
        <w:tc>
          <w:tcPr>
            <w:tcW w:w="87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185.2</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35.8</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88.3</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155.2</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26</w:t>
            </w:r>
          </w:p>
        </w:tc>
        <w:tc>
          <w:tcPr>
            <w:tcW w:w="768"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150</w:t>
            </w:r>
          </w:p>
        </w:tc>
        <w:tc>
          <w:tcPr>
            <w:tcW w:w="768"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107</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136.2</w:t>
            </w:r>
          </w:p>
        </w:tc>
      </w:tr>
      <w:tr w:rsidR="00E8796C" w:rsidRPr="00B030C1" w:rsidTr="00D4293B">
        <w:trPr>
          <w:trHeight w:val="386"/>
        </w:trPr>
        <w:tc>
          <w:tcPr>
            <w:cnfStyle w:val="001000000000" w:firstRow="0" w:lastRow="0" w:firstColumn="1" w:lastColumn="0" w:oddVBand="0" w:evenVBand="0" w:oddHBand="0" w:evenHBand="0" w:firstRowFirstColumn="0" w:firstRowLastColumn="0" w:lastRowFirstColumn="0" w:lastRowLastColumn="0"/>
            <w:tcW w:w="819" w:type="dxa"/>
            <w:noWrap/>
            <w:hideMark/>
          </w:tcPr>
          <w:p w:rsidR="00C87989" w:rsidRPr="00B030C1" w:rsidRDefault="00C87989" w:rsidP="00E8796C">
            <w:pPr>
              <w:spacing w:line="276" w:lineRule="auto"/>
              <w:rPr>
                <w:rFonts w:ascii="Times New Roman" w:hAnsi="Times New Roman" w:cs="Times New Roman"/>
                <w:b w:val="0"/>
                <w:color w:val="auto"/>
                <w:sz w:val="24"/>
                <w:szCs w:val="24"/>
              </w:rPr>
            </w:pPr>
            <w:r w:rsidRPr="00B030C1">
              <w:rPr>
                <w:rFonts w:ascii="Times New Roman" w:hAnsi="Times New Roman" w:cs="Times New Roman"/>
                <w:b w:val="0"/>
                <w:color w:val="auto"/>
                <w:sz w:val="24"/>
                <w:szCs w:val="24"/>
              </w:rPr>
              <w:t>2007</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54.5</w:t>
            </w:r>
          </w:p>
        </w:tc>
        <w:tc>
          <w:tcPr>
            <w:tcW w:w="718"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13.4</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54.3</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253.5</w:t>
            </w:r>
          </w:p>
        </w:tc>
        <w:tc>
          <w:tcPr>
            <w:tcW w:w="87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242.75</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149.3</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104.9</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103.9</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114.9</w:t>
            </w:r>
          </w:p>
        </w:tc>
        <w:tc>
          <w:tcPr>
            <w:tcW w:w="768"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104.7</w:t>
            </w:r>
          </w:p>
        </w:tc>
        <w:tc>
          <w:tcPr>
            <w:tcW w:w="768"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55.9</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0</w:t>
            </w:r>
          </w:p>
        </w:tc>
      </w:tr>
      <w:tr w:rsidR="00E8796C" w:rsidRPr="00B030C1" w:rsidTr="00D4293B">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819" w:type="dxa"/>
            <w:noWrap/>
            <w:hideMark/>
          </w:tcPr>
          <w:p w:rsidR="00C87989" w:rsidRPr="00B030C1" w:rsidRDefault="00C87989" w:rsidP="00E8796C">
            <w:pPr>
              <w:spacing w:line="276" w:lineRule="auto"/>
              <w:rPr>
                <w:rFonts w:ascii="Times New Roman" w:hAnsi="Times New Roman" w:cs="Times New Roman"/>
                <w:b w:val="0"/>
                <w:color w:val="auto"/>
                <w:sz w:val="24"/>
                <w:szCs w:val="24"/>
              </w:rPr>
            </w:pPr>
            <w:r w:rsidRPr="00B030C1">
              <w:rPr>
                <w:rFonts w:ascii="Times New Roman" w:hAnsi="Times New Roman" w:cs="Times New Roman"/>
                <w:b w:val="0"/>
                <w:color w:val="auto"/>
                <w:sz w:val="24"/>
                <w:szCs w:val="24"/>
              </w:rPr>
              <w:t>2008</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2.2</w:t>
            </w:r>
          </w:p>
        </w:tc>
        <w:tc>
          <w:tcPr>
            <w:tcW w:w="718"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21.5</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68.9</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179.1</w:t>
            </w:r>
          </w:p>
        </w:tc>
        <w:tc>
          <w:tcPr>
            <w:tcW w:w="87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153.1</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132.3</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96.6</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181.9</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163.1</w:t>
            </w:r>
          </w:p>
        </w:tc>
        <w:tc>
          <w:tcPr>
            <w:tcW w:w="768"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106.2</w:t>
            </w:r>
          </w:p>
        </w:tc>
        <w:tc>
          <w:tcPr>
            <w:tcW w:w="768"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56.7</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8.5</w:t>
            </w:r>
          </w:p>
        </w:tc>
      </w:tr>
      <w:tr w:rsidR="00E8796C" w:rsidRPr="00B030C1" w:rsidTr="00D4293B">
        <w:trPr>
          <w:trHeight w:val="386"/>
        </w:trPr>
        <w:tc>
          <w:tcPr>
            <w:cnfStyle w:val="001000000000" w:firstRow="0" w:lastRow="0" w:firstColumn="1" w:lastColumn="0" w:oddVBand="0" w:evenVBand="0" w:oddHBand="0" w:evenHBand="0" w:firstRowFirstColumn="0" w:firstRowLastColumn="0" w:lastRowFirstColumn="0" w:lastRowLastColumn="0"/>
            <w:tcW w:w="819" w:type="dxa"/>
            <w:noWrap/>
            <w:hideMark/>
          </w:tcPr>
          <w:p w:rsidR="00C87989" w:rsidRPr="00B030C1" w:rsidRDefault="00C87989" w:rsidP="00E8796C">
            <w:pPr>
              <w:spacing w:line="276" w:lineRule="auto"/>
              <w:rPr>
                <w:rFonts w:ascii="Times New Roman" w:hAnsi="Times New Roman" w:cs="Times New Roman"/>
                <w:b w:val="0"/>
                <w:color w:val="auto"/>
                <w:sz w:val="24"/>
                <w:szCs w:val="24"/>
              </w:rPr>
            </w:pPr>
            <w:r w:rsidRPr="00B030C1">
              <w:rPr>
                <w:rFonts w:ascii="Times New Roman" w:hAnsi="Times New Roman" w:cs="Times New Roman"/>
                <w:b w:val="0"/>
                <w:color w:val="auto"/>
                <w:sz w:val="24"/>
                <w:szCs w:val="24"/>
              </w:rPr>
              <w:t>2009</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0</w:t>
            </w:r>
          </w:p>
        </w:tc>
        <w:tc>
          <w:tcPr>
            <w:tcW w:w="718"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3.1</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105</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164.4</w:t>
            </w:r>
          </w:p>
        </w:tc>
        <w:tc>
          <w:tcPr>
            <w:tcW w:w="87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119.7</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71</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76</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82.1</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114.8</w:t>
            </w:r>
          </w:p>
        </w:tc>
        <w:tc>
          <w:tcPr>
            <w:tcW w:w="768"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177.9</w:t>
            </w:r>
          </w:p>
        </w:tc>
        <w:tc>
          <w:tcPr>
            <w:tcW w:w="768"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66.6</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180.5</w:t>
            </w:r>
          </w:p>
        </w:tc>
      </w:tr>
      <w:tr w:rsidR="00E8796C" w:rsidRPr="00B030C1" w:rsidTr="00D4293B">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819" w:type="dxa"/>
            <w:noWrap/>
            <w:hideMark/>
          </w:tcPr>
          <w:p w:rsidR="00C87989" w:rsidRPr="00B030C1" w:rsidRDefault="00C87989" w:rsidP="00E8796C">
            <w:pPr>
              <w:spacing w:line="276" w:lineRule="auto"/>
              <w:rPr>
                <w:rFonts w:ascii="Times New Roman" w:hAnsi="Times New Roman" w:cs="Times New Roman"/>
                <w:b w:val="0"/>
                <w:color w:val="auto"/>
                <w:sz w:val="24"/>
                <w:szCs w:val="24"/>
              </w:rPr>
            </w:pPr>
            <w:r w:rsidRPr="00B030C1">
              <w:rPr>
                <w:rFonts w:ascii="Times New Roman" w:hAnsi="Times New Roman" w:cs="Times New Roman"/>
                <w:b w:val="0"/>
                <w:color w:val="auto"/>
                <w:sz w:val="24"/>
                <w:szCs w:val="24"/>
              </w:rPr>
              <w:t>2010</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43</w:t>
            </w:r>
          </w:p>
        </w:tc>
        <w:tc>
          <w:tcPr>
            <w:tcW w:w="718"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95.7</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210.3</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329.1</w:t>
            </w:r>
          </w:p>
        </w:tc>
        <w:tc>
          <w:tcPr>
            <w:tcW w:w="87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322.6</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107</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66.4</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113.8</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77.3</w:t>
            </w:r>
          </w:p>
        </w:tc>
        <w:tc>
          <w:tcPr>
            <w:tcW w:w="768"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78.8</w:t>
            </w:r>
          </w:p>
        </w:tc>
        <w:tc>
          <w:tcPr>
            <w:tcW w:w="768"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0</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9</w:t>
            </w:r>
          </w:p>
        </w:tc>
      </w:tr>
      <w:tr w:rsidR="00E8796C" w:rsidRPr="00B030C1" w:rsidTr="00D4293B">
        <w:trPr>
          <w:trHeight w:val="386"/>
        </w:trPr>
        <w:tc>
          <w:tcPr>
            <w:cnfStyle w:val="001000000000" w:firstRow="0" w:lastRow="0" w:firstColumn="1" w:lastColumn="0" w:oddVBand="0" w:evenVBand="0" w:oddHBand="0" w:evenHBand="0" w:firstRowFirstColumn="0" w:firstRowLastColumn="0" w:lastRowFirstColumn="0" w:lastRowLastColumn="0"/>
            <w:tcW w:w="819" w:type="dxa"/>
            <w:noWrap/>
            <w:hideMark/>
          </w:tcPr>
          <w:p w:rsidR="00C87989" w:rsidRPr="00B030C1" w:rsidRDefault="00C87989" w:rsidP="00E8796C">
            <w:pPr>
              <w:spacing w:line="276" w:lineRule="auto"/>
              <w:rPr>
                <w:rFonts w:ascii="Times New Roman" w:hAnsi="Times New Roman" w:cs="Times New Roman"/>
                <w:b w:val="0"/>
                <w:color w:val="auto"/>
                <w:sz w:val="24"/>
                <w:szCs w:val="24"/>
              </w:rPr>
            </w:pPr>
            <w:r w:rsidRPr="00B030C1">
              <w:rPr>
                <w:rFonts w:ascii="Times New Roman" w:hAnsi="Times New Roman" w:cs="Times New Roman"/>
                <w:b w:val="0"/>
                <w:color w:val="auto"/>
                <w:sz w:val="24"/>
                <w:szCs w:val="24"/>
              </w:rPr>
              <w:t>2011</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10.5</w:t>
            </w:r>
          </w:p>
        </w:tc>
        <w:tc>
          <w:tcPr>
            <w:tcW w:w="718"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0</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62.9</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122.6</w:t>
            </w:r>
          </w:p>
        </w:tc>
        <w:tc>
          <w:tcPr>
            <w:tcW w:w="87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144</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112.5</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91.9</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74.7</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148.4</w:t>
            </w:r>
          </w:p>
        </w:tc>
        <w:tc>
          <w:tcPr>
            <w:tcW w:w="768"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72.2</w:t>
            </w:r>
          </w:p>
        </w:tc>
        <w:tc>
          <w:tcPr>
            <w:tcW w:w="768"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153.2</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12.3</w:t>
            </w:r>
          </w:p>
        </w:tc>
      </w:tr>
      <w:tr w:rsidR="00E8796C" w:rsidRPr="00B030C1" w:rsidTr="00D4293B">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819" w:type="dxa"/>
            <w:noWrap/>
            <w:hideMark/>
          </w:tcPr>
          <w:p w:rsidR="00C87989" w:rsidRPr="00B030C1" w:rsidRDefault="00C87989" w:rsidP="00E8796C">
            <w:pPr>
              <w:spacing w:line="276" w:lineRule="auto"/>
              <w:rPr>
                <w:rFonts w:ascii="Times New Roman" w:hAnsi="Times New Roman" w:cs="Times New Roman"/>
                <w:b w:val="0"/>
                <w:color w:val="auto"/>
                <w:sz w:val="24"/>
                <w:szCs w:val="24"/>
              </w:rPr>
            </w:pPr>
            <w:r w:rsidRPr="00B030C1">
              <w:rPr>
                <w:rFonts w:ascii="Times New Roman" w:hAnsi="Times New Roman" w:cs="Times New Roman"/>
                <w:b w:val="0"/>
                <w:color w:val="auto"/>
                <w:sz w:val="24"/>
                <w:szCs w:val="24"/>
              </w:rPr>
              <w:t>2012</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0</w:t>
            </w:r>
          </w:p>
        </w:tc>
        <w:tc>
          <w:tcPr>
            <w:tcW w:w="718"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0</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33.9</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205.7</w:t>
            </w:r>
          </w:p>
        </w:tc>
        <w:tc>
          <w:tcPr>
            <w:tcW w:w="87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146.7</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105.6</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203</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84.9</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201</w:t>
            </w:r>
          </w:p>
        </w:tc>
        <w:tc>
          <w:tcPr>
            <w:tcW w:w="768"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57.8</w:t>
            </w:r>
          </w:p>
        </w:tc>
        <w:tc>
          <w:tcPr>
            <w:tcW w:w="768"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98.4</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18.3</w:t>
            </w:r>
          </w:p>
        </w:tc>
      </w:tr>
      <w:tr w:rsidR="00E8796C" w:rsidRPr="00B030C1" w:rsidTr="00D4293B">
        <w:trPr>
          <w:trHeight w:val="386"/>
        </w:trPr>
        <w:tc>
          <w:tcPr>
            <w:cnfStyle w:val="001000000000" w:firstRow="0" w:lastRow="0" w:firstColumn="1" w:lastColumn="0" w:oddVBand="0" w:evenVBand="0" w:oddHBand="0" w:evenHBand="0" w:firstRowFirstColumn="0" w:firstRowLastColumn="0" w:lastRowFirstColumn="0" w:lastRowLastColumn="0"/>
            <w:tcW w:w="819" w:type="dxa"/>
            <w:noWrap/>
            <w:hideMark/>
          </w:tcPr>
          <w:p w:rsidR="00C87989" w:rsidRPr="00B030C1" w:rsidRDefault="00C87989" w:rsidP="00E8796C">
            <w:pPr>
              <w:spacing w:line="276" w:lineRule="auto"/>
              <w:rPr>
                <w:rFonts w:ascii="Times New Roman" w:hAnsi="Times New Roman" w:cs="Times New Roman"/>
                <w:b w:val="0"/>
                <w:color w:val="auto"/>
                <w:sz w:val="24"/>
                <w:szCs w:val="24"/>
              </w:rPr>
            </w:pPr>
            <w:r w:rsidRPr="00B030C1">
              <w:rPr>
                <w:rFonts w:ascii="Times New Roman" w:hAnsi="Times New Roman" w:cs="Times New Roman"/>
                <w:b w:val="0"/>
                <w:color w:val="auto"/>
                <w:sz w:val="24"/>
                <w:szCs w:val="24"/>
              </w:rPr>
              <w:t>2013</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20</w:t>
            </w:r>
          </w:p>
        </w:tc>
        <w:tc>
          <w:tcPr>
            <w:tcW w:w="718"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10.2</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87</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183.4</w:t>
            </w:r>
          </w:p>
        </w:tc>
        <w:tc>
          <w:tcPr>
            <w:tcW w:w="87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122.8</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46.6</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68.7</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204.8</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123.2</w:t>
            </w:r>
          </w:p>
        </w:tc>
        <w:tc>
          <w:tcPr>
            <w:tcW w:w="768"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193.2</w:t>
            </w:r>
          </w:p>
        </w:tc>
        <w:tc>
          <w:tcPr>
            <w:tcW w:w="768"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50.4</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0</w:t>
            </w:r>
          </w:p>
        </w:tc>
      </w:tr>
      <w:tr w:rsidR="00E8796C" w:rsidRPr="00B030C1" w:rsidTr="00D4293B">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819" w:type="dxa"/>
            <w:noWrap/>
            <w:hideMark/>
          </w:tcPr>
          <w:p w:rsidR="00C87989" w:rsidRPr="00B030C1" w:rsidRDefault="00C87989" w:rsidP="00E8796C">
            <w:pPr>
              <w:spacing w:line="276" w:lineRule="auto"/>
              <w:rPr>
                <w:rFonts w:ascii="Times New Roman" w:hAnsi="Times New Roman" w:cs="Times New Roman"/>
                <w:b w:val="0"/>
                <w:color w:val="auto"/>
                <w:sz w:val="24"/>
                <w:szCs w:val="24"/>
              </w:rPr>
            </w:pPr>
            <w:r w:rsidRPr="00B030C1">
              <w:rPr>
                <w:rFonts w:ascii="Times New Roman" w:hAnsi="Times New Roman" w:cs="Times New Roman"/>
                <w:b w:val="0"/>
                <w:color w:val="auto"/>
                <w:sz w:val="24"/>
                <w:szCs w:val="24"/>
              </w:rPr>
              <w:t>2014</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2</w:t>
            </w:r>
          </w:p>
        </w:tc>
        <w:tc>
          <w:tcPr>
            <w:tcW w:w="718"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49</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90.1</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81.3</w:t>
            </w:r>
          </w:p>
        </w:tc>
        <w:tc>
          <w:tcPr>
            <w:tcW w:w="87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166</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141.3</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97.9</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113.9</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64.5</w:t>
            </w:r>
          </w:p>
        </w:tc>
        <w:tc>
          <w:tcPr>
            <w:tcW w:w="768"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88.4</w:t>
            </w:r>
          </w:p>
        </w:tc>
        <w:tc>
          <w:tcPr>
            <w:tcW w:w="768"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99</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0</w:t>
            </w:r>
          </w:p>
        </w:tc>
      </w:tr>
      <w:tr w:rsidR="00E8796C" w:rsidRPr="00B030C1" w:rsidTr="00D4293B">
        <w:trPr>
          <w:trHeight w:val="386"/>
        </w:trPr>
        <w:tc>
          <w:tcPr>
            <w:cnfStyle w:val="001000000000" w:firstRow="0" w:lastRow="0" w:firstColumn="1" w:lastColumn="0" w:oddVBand="0" w:evenVBand="0" w:oddHBand="0" w:evenHBand="0" w:firstRowFirstColumn="0" w:firstRowLastColumn="0" w:lastRowFirstColumn="0" w:lastRowLastColumn="0"/>
            <w:tcW w:w="819" w:type="dxa"/>
            <w:noWrap/>
            <w:hideMark/>
          </w:tcPr>
          <w:p w:rsidR="00C87989" w:rsidRPr="00B030C1" w:rsidRDefault="00C87989" w:rsidP="00E8796C">
            <w:pPr>
              <w:spacing w:line="276" w:lineRule="auto"/>
              <w:rPr>
                <w:rFonts w:ascii="Times New Roman" w:hAnsi="Times New Roman" w:cs="Times New Roman"/>
                <w:b w:val="0"/>
                <w:color w:val="auto"/>
                <w:sz w:val="24"/>
                <w:szCs w:val="24"/>
              </w:rPr>
            </w:pPr>
            <w:r w:rsidRPr="00B030C1">
              <w:rPr>
                <w:rFonts w:ascii="Times New Roman" w:hAnsi="Times New Roman" w:cs="Times New Roman"/>
                <w:b w:val="0"/>
                <w:color w:val="auto"/>
                <w:sz w:val="24"/>
                <w:szCs w:val="24"/>
              </w:rPr>
              <w:t>2015</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0</w:t>
            </w:r>
          </w:p>
        </w:tc>
        <w:tc>
          <w:tcPr>
            <w:tcW w:w="718"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0</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61.5</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121.5</w:t>
            </w:r>
          </w:p>
        </w:tc>
        <w:tc>
          <w:tcPr>
            <w:tcW w:w="87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113.6</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91.9</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35.2</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57.2</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184.9</w:t>
            </w:r>
          </w:p>
        </w:tc>
        <w:tc>
          <w:tcPr>
            <w:tcW w:w="768"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154.9</w:t>
            </w:r>
          </w:p>
        </w:tc>
        <w:tc>
          <w:tcPr>
            <w:tcW w:w="768"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151.3</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19</w:t>
            </w:r>
          </w:p>
        </w:tc>
      </w:tr>
      <w:tr w:rsidR="00E8796C" w:rsidRPr="00B030C1" w:rsidTr="00D4293B">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819" w:type="dxa"/>
            <w:noWrap/>
            <w:hideMark/>
          </w:tcPr>
          <w:p w:rsidR="00C87989" w:rsidRPr="00B030C1" w:rsidRDefault="00C87989" w:rsidP="00E8796C">
            <w:pPr>
              <w:spacing w:line="276" w:lineRule="auto"/>
              <w:rPr>
                <w:rFonts w:ascii="Times New Roman" w:hAnsi="Times New Roman" w:cs="Times New Roman"/>
                <w:b w:val="0"/>
                <w:color w:val="auto"/>
                <w:sz w:val="24"/>
                <w:szCs w:val="24"/>
              </w:rPr>
            </w:pPr>
            <w:r w:rsidRPr="00B030C1">
              <w:rPr>
                <w:rFonts w:ascii="Times New Roman" w:hAnsi="Times New Roman" w:cs="Times New Roman"/>
                <w:b w:val="0"/>
                <w:color w:val="auto"/>
                <w:sz w:val="24"/>
                <w:szCs w:val="24"/>
              </w:rPr>
              <w:t>2016</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34.2</w:t>
            </w:r>
          </w:p>
        </w:tc>
        <w:tc>
          <w:tcPr>
            <w:tcW w:w="718"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19.9</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68.5</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240.5</w:t>
            </w:r>
          </w:p>
        </w:tc>
        <w:tc>
          <w:tcPr>
            <w:tcW w:w="87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152.3</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93.2</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62.5</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67.4</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10.3</w:t>
            </w:r>
          </w:p>
        </w:tc>
        <w:tc>
          <w:tcPr>
            <w:tcW w:w="768"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175.4</w:t>
            </w:r>
          </w:p>
        </w:tc>
        <w:tc>
          <w:tcPr>
            <w:tcW w:w="768"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70.4</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21</w:t>
            </w:r>
          </w:p>
        </w:tc>
      </w:tr>
      <w:tr w:rsidR="00E8796C" w:rsidRPr="00B030C1" w:rsidTr="00D4293B">
        <w:trPr>
          <w:trHeight w:val="386"/>
        </w:trPr>
        <w:tc>
          <w:tcPr>
            <w:cnfStyle w:val="001000000000" w:firstRow="0" w:lastRow="0" w:firstColumn="1" w:lastColumn="0" w:oddVBand="0" w:evenVBand="0" w:oddHBand="0" w:evenHBand="0" w:firstRowFirstColumn="0" w:firstRowLastColumn="0" w:lastRowFirstColumn="0" w:lastRowLastColumn="0"/>
            <w:tcW w:w="819" w:type="dxa"/>
            <w:noWrap/>
            <w:hideMark/>
          </w:tcPr>
          <w:p w:rsidR="00C87989" w:rsidRPr="00B030C1" w:rsidRDefault="00C87989" w:rsidP="00E8796C">
            <w:pPr>
              <w:spacing w:line="276" w:lineRule="auto"/>
              <w:rPr>
                <w:rFonts w:ascii="Times New Roman" w:hAnsi="Times New Roman" w:cs="Times New Roman"/>
                <w:b w:val="0"/>
                <w:color w:val="auto"/>
                <w:sz w:val="24"/>
                <w:szCs w:val="24"/>
              </w:rPr>
            </w:pPr>
            <w:r w:rsidRPr="00B030C1">
              <w:rPr>
                <w:rFonts w:ascii="Times New Roman" w:hAnsi="Times New Roman" w:cs="Times New Roman"/>
                <w:b w:val="0"/>
                <w:color w:val="auto"/>
                <w:sz w:val="24"/>
                <w:szCs w:val="24"/>
              </w:rPr>
              <w:t>2017</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0</w:t>
            </w:r>
          </w:p>
        </w:tc>
        <w:tc>
          <w:tcPr>
            <w:tcW w:w="718"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26.2</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45.5</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116.1</w:t>
            </w:r>
          </w:p>
        </w:tc>
        <w:tc>
          <w:tcPr>
            <w:tcW w:w="87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136.9</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51.1</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70.5</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139.5</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185</w:t>
            </w:r>
          </w:p>
        </w:tc>
        <w:tc>
          <w:tcPr>
            <w:tcW w:w="768"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171.3</w:t>
            </w:r>
          </w:p>
        </w:tc>
        <w:tc>
          <w:tcPr>
            <w:tcW w:w="768"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20.8</w:t>
            </w:r>
          </w:p>
        </w:tc>
        <w:tc>
          <w:tcPr>
            <w:tcW w:w="756" w:type="dxa"/>
            <w:noWrap/>
            <w:hideMark/>
          </w:tcPr>
          <w:p w:rsidR="00C87989" w:rsidRPr="00B030C1" w:rsidRDefault="00C87989" w:rsidP="00E8796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10</w:t>
            </w:r>
          </w:p>
        </w:tc>
      </w:tr>
      <w:tr w:rsidR="00E8796C" w:rsidRPr="00B030C1" w:rsidTr="00D4293B">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819" w:type="dxa"/>
            <w:noWrap/>
            <w:hideMark/>
          </w:tcPr>
          <w:p w:rsidR="00C87989" w:rsidRPr="00B030C1" w:rsidRDefault="00C87989" w:rsidP="00E8796C">
            <w:pPr>
              <w:spacing w:line="276" w:lineRule="auto"/>
              <w:rPr>
                <w:rFonts w:ascii="Times New Roman" w:hAnsi="Times New Roman" w:cs="Times New Roman"/>
                <w:b w:val="0"/>
                <w:color w:val="auto"/>
                <w:sz w:val="24"/>
                <w:szCs w:val="24"/>
              </w:rPr>
            </w:pPr>
            <w:r w:rsidRPr="00B030C1">
              <w:rPr>
                <w:rFonts w:ascii="Times New Roman" w:hAnsi="Times New Roman" w:cs="Times New Roman"/>
                <w:b w:val="0"/>
                <w:color w:val="auto"/>
                <w:sz w:val="24"/>
                <w:szCs w:val="24"/>
              </w:rPr>
              <w:t>2018</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0.2</w:t>
            </w:r>
          </w:p>
        </w:tc>
        <w:tc>
          <w:tcPr>
            <w:tcW w:w="718"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43.1</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26.4</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252.5</w:t>
            </w:r>
          </w:p>
        </w:tc>
        <w:tc>
          <w:tcPr>
            <w:tcW w:w="87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143.8</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91</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27.5</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40.5</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49</w:t>
            </w:r>
          </w:p>
        </w:tc>
        <w:tc>
          <w:tcPr>
            <w:tcW w:w="768"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59</w:t>
            </w:r>
          </w:p>
        </w:tc>
        <w:tc>
          <w:tcPr>
            <w:tcW w:w="768"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30.8</w:t>
            </w:r>
          </w:p>
        </w:tc>
        <w:tc>
          <w:tcPr>
            <w:tcW w:w="756" w:type="dxa"/>
            <w:noWrap/>
            <w:hideMark/>
          </w:tcPr>
          <w:p w:rsidR="00C87989" w:rsidRPr="00B030C1" w:rsidRDefault="00C87989" w:rsidP="00E8796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10.5</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8055"/>
      </w:tblGrid>
      <w:tr w:rsidR="0052096C" w:rsidRPr="00B030C1" w:rsidTr="00D85E44">
        <w:tc>
          <w:tcPr>
            <w:tcW w:w="1188" w:type="dxa"/>
          </w:tcPr>
          <w:p w:rsidR="0052096C" w:rsidRPr="00B030C1" w:rsidRDefault="0052096C" w:rsidP="00362EBA">
            <w:pPr>
              <w:rPr>
                <w:rFonts w:ascii="Times New Roman" w:hAnsi="Times New Roman" w:cs="Times New Roman"/>
                <w:b/>
                <w:sz w:val="24"/>
                <w:szCs w:val="24"/>
              </w:rPr>
            </w:pPr>
            <w:r w:rsidRPr="00B030C1">
              <w:rPr>
                <w:rFonts w:ascii="Times New Roman" w:hAnsi="Times New Roman" w:cs="Times New Roman"/>
                <w:b/>
                <w:sz w:val="24"/>
                <w:szCs w:val="24"/>
              </w:rPr>
              <w:t>Element:</w:t>
            </w:r>
          </w:p>
        </w:tc>
        <w:tc>
          <w:tcPr>
            <w:tcW w:w="8055" w:type="dxa"/>
          </w:tcPr>
          <w:p w:rsidR="0052096C" w:rsidRPr="00B030C1" w:rsidRDefault="0052096C" w:rsidP="00362EBA">
            <w:pPr>
              <w:rPr>
                <w:rFonts w:ascii="Times New Roman" w:hAnsi="Times New Roman" w:cs="Times New Roman"/>
                <w:b/>
                <w:sz w:val="24"/>
                <w:szCs w:val="24"/>
              </w:rPr>
            </w:pPr>
            <w:r w:rsidRPr="00B030C1">
              <w:rPr>
                <w:rFonts w:ascii="Times New Roman" w:hAnsi="Times New Roman" w:cs="Times New Roman"/>
                <w:sz w:val="24"/>
                <w:szCs w:val="24"/>
              </w:rPr>
              <w:t>Monthly Rainfall in mm</w:t>
            </w:r>
          </w:p>
        </w:tc>
      </w:tr>
      <w:tr w:rsidR="0052096C" w:rsidRPr="00B030C1" w:rsidTr="00D85E44">
        <w:tc>
          <w:tcPr>
            <w:tcW w:w="1188" w:type="dxa"/>
          </w:tcPr>
          <w:p w:rsidR="0052096C" w:rsidRPr="00B030C1" w:rsidRDefault="0052096C" w:rsidP="00362EBA">
            <w:pPr>
              <w:rPr>
                <w:rFonts w:ascii="Times New Roman" w:hAnsi="Times New Roman" w:cs="Times New Roman"/>
                <w:b/>
                <w:sz w:val="24"/>
                <w:szCs w:val="24"/>
              </w:rPr>
            </w:pPr>
            <w:r w:rsidRPr="00B030C1">
              <w:rPr>
                <w:rFonts w:ascii="Times New Roman" w:hAnsi="Times New Roman" w:cs="Times New Roman"/>
                <w:b/>
                <w:sz w:val="24"/>
                <w:szCs w:val="24"/>
              </w:rPr>
              <w:t>Station:</w:t>
            </w:r>
          </w:p>
        </w:tc>
        <w:tc>
          <w:tcPr>
            <w:tcW w:w="8055" w:type="dxa"/>
          </w:tcPr>
          <w:p w:rsidR="0052096C" w:rsidRPr="00B030C1" w:rsidRDefault="0052096C" w:rsidP="00362EBA">
            <w:pPr>
              <w:rPr>
                <w:rFonts w:ascii="Times New Roman" w:hAnsi="Times New Roman" w:cs="Times New Roman"/>
                <w:sz w:val="24"/>
                <w:szCs w:val="24"/>
              </w:rPr>
            </w:pPr>
            <w:r w:rsidRPr="00B030C1">
              <w:rPr>
                <w:rFonts w:ascii="Times New Roman" w:hAnsi="Times New Roman" w:cs="Times New Roman"/>
                <w:b/>
                <w:sz w:val="24"/>
                <w:szCs w:val="24"/>
              </w:rPr>
              <w:t xml:space="preserve"> </w:t>
            </w:r>
            <w:proofErr w:type="spellStart"/>
            <w:r w:rsidRPr="00B030C1">
              <w:rPr>
                <w:rFonts w:ascii="Times New Roman" w:hAnsi="Times New Roman" w:cs="Times New Roman"/>
                <w:sz w:val="24"/>
                <w:szCs w:val="24"/>
              </w:rPr>
              <w:t>Arguba</w:t>
            </w:r>
            <w:proofErr w:type="spellEnd"/>
          </w:p>
        </w:tc>
      </w:tr>
    </w:tbl>
    <w:tbl>
      <w:tblPr>
        <w:tblStyle w:val="LightShading-Accent15"/>
        <w:tblW w:w="9533" w:type="dxa"/>
        <w:tblLook w:val="04A0" w:firstRow="1" w:lastRow="0" w:firstColumn="1" w:lastColumn="0" w:noHBand="0" w:noVBand="1"/>
      </w:tblPr>
      <w:tblGrid>
        <w:gridCol w:w="830"/>
        <w:gridCol w:w="636"/>
        <w:gridCol w:w="641"/>
        <w:gridCol w:w="756"/>
        <w:gridCol w:w="756"/>
        <w:gridCol w:w="756"/>
        <w:gridCol w:w="756"/>
        <w:gridCol w:w="756"/>
        <w:gridCol w:w="643"/>
        <w:gridCol w:w="756"/>
        <w:gridCol w:w="778"/>
        <w:gridCol w:w="778"/>
        <w:gridCol w:w="691"/>
      </w:tblGrid>
      <w:tr w:rsidR="00D4293B" w:rsidRPr="00B030C1" w:rsidTr="00392868">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830" w:type="dxa"/>
            <w:noWrap/>
          </w:tcPr>
          <w:p w:rsidR="00B446DF" w:rsidRPr="00B030C1" w:rsidRDefault="00B446DF" w:rsidP="0079796C">
            <w:pPr>
              <w:spacing w:line="276" w:lineRule="auto"/>
              <w:rPr>
                <w:rFonts w:ascii="Times New Roman" w:hAnsi="Times New Roman" w:cs="Times New Roman"/>
                <w:color w:val="auto"/>
                <w:sz w:val="24"/>
                <w:szCs w:val="24"/>
              </w:rPr>
            </w:pPr>
            <w:r w:rsidRPr="00B030C1">
              <w:rPr>
                <w:rFonts w:ascii="Times New Roman" w:hAnsi="Times New Roman" w:cs="Times New Roman"/>
                <w:color w:val="auto"/>
                <w:sz w:val="24"/>
                <w:szCs w:val="24"/>
              </w:rPr>
              <w:t>Year</w:t>
            </w:r>
          </w:p>
        </w:tc>
        <w:tc>
          <w:tcPr>
            <w:tcW w:w="636" w:type="dxa"/>
            <w:noWrap/>
          </w:tcPr>
          <w:p w:rsidR="00B446DF" w:rsidRPr="00B030C1" w:rsidRDefault="00B446DF" w:rsidP="0079796C">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Jan</w:t>
            </w:r>
          </w:p>
        </w:tc>
        <w:tc>
          <w:tcPr>
            <w:tcW w:w="641" w:type="dxa"/>
            <w:noWrap/>
          </w:tcPr>
          <w:p w:rsidR="00B446DF" w:rsidRPr="00B030C1" w:rsidRDefault="00B446DF" w:rsidP="0079796C">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Feb</w:t>
            </w:r>
          </w:p>
        </w:tc>
        <w:tc>
          <w:tcPr>
            <w:tcW w:w="756" w:type="dxa"/>
            <w:noWrap/>
          </w:tcPr>
          <w:p w:rsidR="00B446DF" w:rsidRPr="00B030C1" w:rsidRDefault="00B446DF" w:rsidP="0079796C">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Mar</w:t>
            </w:r>
          </w:p>
        </w:tc>
        <w:tc>
          <w:tcPr>
            <w:tcW w:w="756" w:type="dxa"/>
            <w:noWrap/>
          </w:tcPr>
          <w:p w:rsidR="00B446DF" w:rsidRPr="00B030C1" w:rsidRDefault="00B446DF" w:rsidP="0079796C">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Apr</w:t>
            </w:r>
          </w:p>
        </w:tc>
        <w:tc>
          <w:tcPr>
            <w:tcW w:w="756" w:type="dxa"/>
            <w:noWrap/>
          </w:tcPr>
          <w:p w:rsidR="00B446DF" w:rsidRPr="00B030C1" w:rsidRDefault="00B446DF" w:rsidP="0079796C">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May</w:t>
            </w:r>
          </w:p>
        </w:tc>
        <w:tc>
          <w:tcPr>
            <w:tcW w:w="756" w:type="dxa"/>
            <w:noWrap/>
          </w:tcPr>
          <w:p w:rsidR="00B446DF" w:rsidRPr="00B030C1" w:rsidRDefault="00B446DF" w:rsidP="0079796C">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Jun</w:t>
            </w:r>
          </w:p>
        </w:tc>
        <w:tc>
          <w:tcPr>
            <w:tcW w:w="756" w:type="dxa"/>
            <w:noWrap/>
          </w:tcPr>
          <w:p w:rsidR="00B446DF" w:rsidRPr="00B030C1" w:rsidRDefault="00B446DF" w:rsidP="0079796C">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Jul</w:t>
            </w:r>
          </w:p>
        </w:tc>
        <w:tc>
          <w:tcPr>
            <w:tcW w:w="643" w:type="dxa"/>
            <w:noWrap/>
          </w:tcPr>
          <w:p w:rsidR="00B446DF" w:rsidRPr="00B030C1" w:rsidRDefault="00B446DF" w:rsidP="0079796C">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Aug</w:t>
            </w:r>
          </w:p>
        </w:tc>
        <w:tc>
          <w:tcPr>
            <w:tcW w:w="756" w:type="dxa"/>
            <w:noWrap/>
          </w:tcPr>
          <w:p w:rsidR="00B446DF" w:rsidRPr="00B030C1" w:rsidRDefault="00B446DF" w:rsidP="0079796C">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Sep</w:t>
            </w:r>
          </w:p>
        </w:tc>
        <w:tc>
          <w:tcPr>
            <w:tcW w:w="778" w:type="dxa"/>
            <w:noWrap/>
          </w:tcPr>
          <w:p w:rsidR="00B446DF" w:rsidRPr="00B030C1" w:rsidRDefault="00B446DF" w:rsidP="0079796C">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Oct</w:t>
            </w:r>
          </w:p>
        </w:tc>
        <w:tc>
          <w:tcPr>
            <w:tcW w:w="778" w:type="dxa"/>
            <w:noWrap/>
          </w:tcPr>
          <w:p w:rsidR="00B446DF" w:rsidRPr="00B030C1" w:rsidRDefault="00B446DF" w:rsidP="0079796C">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Nov</w:t>
            </w:r>
          </w:p>
        </w:tc>
        <w:tc>
          <w:tcPr>
            <w:tcW w:w="691" w:type="dxa"/>
            <w:noWrap/>
          </w:tcPr>
          <w:p w:rsidR="00B446DF" w:rsidRPr="00B030C1" w:rsidRDefault="00B446DF" w:rsidP="0079796C">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030C1">
              <w:rPr>
                <w:rFonts w:ascii="Times New Roman" w:hAnsi="Times New Roman" w:cs="Times New Roman"/>
                <w:color w:val="auto"/>
                <w:sz w:val="24"/>
                <w:szCs w:val="24"/>
              </w:rPr>
              <w:t>Dec</w:t>
            </w:r>
          </w:p>
        </w:tc>
      </w:tr>
      <w:tr w:rsidR="00D4293B" w:rsidRPr="00B030C1" w:rsidTr="0039286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830" w:type="dxa"/>
            <w:noWrap/>
            <w:hideMark/>
          </w:tcPr>
          <w:p w:rsidR="006D370D" w:rsidRPr="00B030C1" w:rsidRDefault="006D370D" w:rsidP="0079796C">
            <w:pPr>
              <w:spacing w:line="276" w:lineRule="auto"/>
              <w:jc w:val="right"/>
              <w:rPr>
                <w:rFonts w:ascii="Times New Roman" w:eastAsia="Times New Roman" w:hAnsi="Times New Roman" w:cs="Times New Roman"/>
                <w:b w:val="0"/>
                <w:color w:val="auto"/>
                <w:sz w:val="24"/>
                <w:szCs w:val="24"/>
              </w:rPr>
            </w:pPr>
            <w:r w:rsidRPr="00B030C1">
              <w:rPr>
                <w:rFonts w:ascii="Times New Roman" w:eastAsia="Times New Roman" w:hAnsi="Times New Roman" w:cs="Times New Roman"/>
                <w:b w:val="0"/>
                <w:color w:val="auto"/>
                <w:sz w:val="24"/>
                <w:szCs w:val="24"/>
              </w:rPr>
              <w:t>2004</w:t>
            </w:r>
          </w:p>
        </w:tc>
        <w:tc>
          <w:tcPr>
            <w:tcW w:w="63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37</w:t>
            </w:r>
          </w:p>
        </w:tc>
        <w:tc>
          <w:tcPr>
            <w:tcW w:w="641"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28</w:t>
            </w:r>
          </w:p>
        </w:tc>
        <w:tc>
          <w:tcPr>
            <w:tcW w:w="75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15.7</w:t>
            </w:r>
          </w:p>
        </w:tc>
        <w:tc>
          <w:tcPr>
            <w:tcW w:w="75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183</w:t>
            </w:r>
          </w:p>
        </w:tc>
        <w:tc>
          <w:tcPr>
            <w:tcW w:w="75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79.9</w:t>
            </w:r>
          </w:p>
        </w:tc>
        <w:tc>
          <w:tcPr>
            <w:tcW w:w="75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46</w:t>
            </w:r>
          </w:p>
        </w:tc>
        <w:tc>
          <w:tcPr>
            <w:tcW w:w="75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32</w:t>
            </w:r>
          </w:p>
        </w:tc>
        <w:tc>
          <w:tcPr>
            <w:tcW w:w="643"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24.7</w:t>
            </w:r>
          </w:p>
        </w:tc>
        <w:tc>
          <w:tcPr>
            <w:tcW w:w="75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102</w:t>
            </w:r>
          </w:p>
        </w:tc>
        <w:tc>
          <w:tcPr>
            <w:tcW w:w="778"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23</w:t>
            </w:r>
          </w:p>
        </w:tc>
        <w:tc>
          <w:tcPr>
            <w:tcW w:w="778"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68.2</w:t>
            </w:r>
          </w:p>
        </w:tc>
        <w:tc>
          <w:tcPr>
            <w:tcW w:w="691"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26.7</w:t>
            </w:r>
          </w:p>
        </w:tc>
      </w:tr>
      <w:tr w:rsidR="00D4293B" w:rsidRPr="00B030C1" w:rsidTr="00392868">
        <w:trPr>
          <w:trHeight w:val="306"/>
        </w:trPr>
        <w:tc>
          <w:tcPr>
            <w:cnfStyle w:val="001000000000" w:firstRow="0" w:lastRow="0" w:firstColumn="1" w:lastColumn="0" w:oddVBand="0" w:evenVBand="0" w:oddHBand="0" w:evenHBand="0" w:firstRowFirstColumn="0" w:firstRowLastColumn="0" w:lastRowFirstColumn="0" w:lastRowLastColumn="0"/>
            <w:tcW w:w="830" w:type="dxa"/>
            <w:noWrap/>
            <w:hideMark/>
          </w:tcPr>
          <w:p w:rsidR="006D370D" w:rsidRPr="00B030C1" w:rsidRDefault="006D370D" w:rsidP="0079796C">
            <w:pPr>
              <w:spacing w:line="276" w:lineRule="auto"/>
              <w:jc w:val="right"/>
              <w:rPr>
                <w:rFonts w:ascii="Times New Roman" w:eastAsia="Times New Roman" w:hAnsi="Times New Roman" w:cs="Times New Roman"/>
                <w:b w:val="0"/>
                <w:color w:val="auto"/>
                <w:sz w:val="24"/>
                <w:szCs w:val="24"/>
              </w:rPr>
            </w:pPr>
            <w:r w:rsidRPr="00B030C1">
              <w:rPr>
                <w:rFonts w:ascii="Times New Roman" w:eastAsia="Times New Roman" w:hAnsi="Times New Roman" w:cs="Times New Roman"/>
                <w:b w:val="0"/>
                <w:color w:val="auto"/>
                <w:sz w:val="24"/>
                <w:szCs w:val="24"/>
              </w:rPr>
              <w:t>2005</w:t>
            </w:r>
          </w:p>
        </w:tc>
        <w:tc>
          <w:tcPr>
            <w:tcW w:w="636"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8</w:t>
            </w:r>
          </w:p>
        </w:tc>
        <w:tc>
          <w:tcPr>
            <w:tcW w:w="641"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4.1</w:t>
            </w:r>
          </w:p>
        </w:tc>
        <w:tc>
          <w:tcPr>
            <w:tcW w:w="756"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106</w:t>
            </w:r>
          </w:p>
        </w:tc>
        <w:tc>
          <w:tcPr>
            <w:tcW w:w="756"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66</w:t>
            </w:r>
          </w:p>
        </w:tc>
        <w:tc>
          <w:tcPr>
            <w:tcW w:w="756"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61.8</w:t>
            </w:r>
          </w:p>
        </w:tc>
        <w:tc>
          <w:tcPr>
            <w:tcW w:w="756"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36</w:t>
            </w:r>
          </w:p>
        </w:tc>
        <w:tc>
          <w:tcPr>
            <w:tcW w:w="756"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21</w:t>
            </w:r>
          </w:p>
        </w:tc>
        <w:tc>
          <w:tcPr>
            <w:tcW w:w="643"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53.4</w:t>
            </w:r>
          </w:p>
        </w:tc>
        <w:tc>
          <w:tcPr>
            <w:tcW w:w="756"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46.7</w:t>
            </w:r>
          </w:p>
        </w:tc>
        <w:tc>
          <w:tcPr>
            <w:tcW w:w="778"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46.8</w:t>
            </w:r>
          </w:p>
        </w:tc>
        <w:tc>
          <w:tcPr>
            <w:tcW w:w="778"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108</w:t>
            </w:r>
          </w:p>
        </w:tc>
        <w:tc>
          <w:tcPr>
            <w:tcW w:w="691"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118</w:t>
            </w:r>
          </w:p>
        </w:tc>
      </w:tr>
      <w:tr w:rsidR="00D4293B" w:rsidRPr="00B030C1" w:rsidTr="0039286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830" w:type="dxa"/>
            <w:noWrap/>
            <w:hideMark/>
          </w:tcPr>
          <w:p w:rsidR="006D370D" w:rsidRPr="00B030C1" w:rsidRDefault="006D370D" w:rsidP="0079796C">
            <w:pPr>
              <w:spacing w:line="276" w:lineRule="auto"/>
              <w:jc w:val="right"/>
              <w:rPr>
                <w:rFonts w:ascii="Times New Roman" w:eastAsia="Times New Roman" w:hAnsi="Times New Roman" w:cs="Times New Roman"/>
                <w:b w:val="0"/>
                <w:color w:val="auto"/>
                <w:sz w:val="24"/>
                <w:szCs w:val="24"/>
              </w:rPr>
            </w:pPr>
            <w:r w:rsidRPr="00B030C1">
              <w:rPr>
                <w:rFonts w:ascii="Times New Roman" w:eastAsia="Times New Roman" w:hAnsi="Times New Roman" w:cs="Times New Roman"/>
                <w:b w:val="0"/>
                <w:color w:val="auto"/>
                <w:sz w:val="24"/>
                <w:szCs w:val="24"/>
              </w:rPr>
              <w:t>2006</w:t>
            </w:r>
          </w:p>
        </w:tc>
        <w:tc>
          <w:tcPr>
            <w:tcW w:w="63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4.6</w:t>
            </w:r>
          </w:p>
        </w:tc>
        <w:tc>
          <w:tcPr>
            <w:tcW w:w="641"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48</w:t>
            </w:r>
          </w:p>
        </w:tc>
        <w:tc>
          <w:tcPr>
            <w:tcW w:w="75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106</w:t>
            </w:r>
          </w:p>
        </w:tc>
        <w:tc>
          <w:tcPr>
            <w:tcW w:w="75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76</w:t>
            </w:r>
          </w:p>
        </w:tc>
        <w:tc>
          <w:tcPr>
            <w:tcW w:w="75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36</w:t>
            </w:r>
          </w:p>
        </w:tc>
        <w:tc>
          <w:tcPr>
            <w:tcW w:w="75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21</w:t>
            </w:r>
          </w:p>
        </w:tc>
        <w:tc>
          <w:tcPr>
            <w:tcW w:w="75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53.4</w:t>
            </w:r>
          </w:p>
        </w:tc>
        <w:tc>
          <w:tcPr>
            <w:tcW w:w="643"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46.8</w:t>
            </w:r>
          </w:p>
        </w:tc>
        <w:tc>
          <w:tcPr>
            <w:tcW w:w="75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148</w:t>
            </w:r>
          </w:p>
        </w:tc>
        <w:tc>
          <w:tcPr>
            <w:tcW w:w="778"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138.4</w:t>
            </w:r>
          </w:p>
        </w:tc>
        <w:tc>
          <w:tcPr>
            <w:tcW w:w="778"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60</w:t>
            </w:r>
          </w:p>
        </w:tc>
        <w:tc>
          <w:tcPr>
            <w:tcW w:w="691"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118</w:t>
            </w:r>
          </w:p>
        </w:tc>
      </w:tr>
      <w:tr w:rsidR="00D4293B" w:rsidRPr="00B030C1" w:rsidTr="00392868">
        <w:trPr>
          <w:trHeight w:val="306"/>
        </w:trPr>
        <w:tc>
          <w:tcPr>
            <w:cnfStyle w:val="001000000000" w:firstRow="0" w:lastRow="0" w:firstColumn="1" w:lastColumn="0" w:oddVBand="0" w:evenVBand="0" w:oddHBand="0" w:evenHBand="0" w:firstRowFirstColumn="0" w:firstRowLastColumn="0" w:lastRowFirstColumn="0" w:lastRowLastColumn="0"/>
            <w:tcW w:w="830" w:type="dxa"/>
            <w:noWrap/>
            <w:hideMark/>
          </w:tcPr>
          <w:p w:rsidR="006D370D" w:rsidRPr="00B030C1" w:rsidRDefault="006D370D" w:rsidP="0079796C">
            <w:pPr>
              <w:spacing w:line="276" w:lineRule="auto"/>
              <w:jc w:val="right"/>
              <w:rPr>
                <w:rFonts w:ascii="Times New Roman" w:eastAsia="Times New Roman" w:hAnsi="Times New Roman" w:cs="Times New Roman"/>
                <w:b w:val="0"/>
                <w:color w:val="auto"/>
                <w:sz w:val="24"/>
                <w:szCs w:val="24"/>
              </w:rPr>
            </w:pPr>
            <w:r w:rsidRPr="00B030C1">
              <w:rPr>
                <w:rFonts w:ascii="Times New Roman" w:eastAsia="Times New Roman" w:hAnsi="Times New Roman" w:cs="Times New Roman"/>
                <w:b w:val="0"/>
                <w:color w:val="auto"/>
                <w:sz w:val="24"/>
                <w:szCs w:val="24"/>
              </w:rPr>
              <w:t>2007</w:t>
            </w:r>
          </w:p>
        </w:tc>
        <w:tc>
          <w:tcPr>
            <w:tcW w:w="636"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36.7</w:t>
            </w:r>
          </w:p>
        </w:tc>
        <w:tc>
          <w:tcPr>
            <w:tcW w:w="641"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26.8</w:t>
            </w:r>
          </w:p>
        </w:tc>
        <w:tc>
          <w:tcPr>
            <w:tcW w:w="756"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49.2</w:t>
            </w:r>
          </w:p>
        </w:tc>
        <w:tc>
          <w:tcPr>
            <w:tcW w:w="756"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146.1</w:t>
            </w:r>
          </w:p>
        </w:tc>
        <w:tc>
          <w:tcPr>
            <w:tcW w:w="756"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205.4</w:t>
            </w:r>
          </w:p>
        </w:tc>
        <w:tc>
          <w:tcPr>
            <w:tcW w:w="756"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147.3</w:t>
            </w:r>
          </w:p>
        </w:tc>
        <w:tc>
          <w:tcPr>
            <w:tcW w:w="756"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62.8</w:t>
            </w:r>
          </w:p>
        </w:tc>
        <w:tc>
          <w:tcPr>
            <w:tcW w:w="643"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76.7</w:t>
            </w:r>
          </w:p>
        </w:tc>
        <w:tc>
          <w:tcPr>
            <w:tcW w:w="756"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318.1</w:t>
            </w:r>
          </w:p>
        </w:tc>
        <w:tc>
          <w:tcPr>
            <w:tcW w:w="778"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65.3</w:t>
            </w:r>
          </w:p>
        </w:tc>
        <w:tc>
          <w:tcPr>
            <w:tcW w:w="778"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69.2</w:t>
            </w:r>
          </w:p>
        </w:tc>
        <w:tc>
          <w:tcPr>
            <w:tcW w:w="691"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1.2</w:t>
            </w:r>
          </w:p>
        </w:tc>
      </w:tr>
      <w:tr w:rsidR="00D4293B" w:rsidRPr="00B030C1" w:rsidTr="0039286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830" w:type="dxa"/>
            <w:noWrap/>
            <w:hideMark/>
          </w:tcPr>
          <w:p w:rsidR="006D370D" w:rsidRPr="00B030C1" w:rsidRDefault="006D370D" w:rsidP="0079796C">
            <w:pPr>
              <w:spacing w:line="276" w:lineRule="auto"/>
              <w:jc w:val="right"/>
              <w:rPr>
                <w:rFonts w:ascii="Times New Roman" w:eastAsia="Times New Roman" w:hAnsi="Times New Roman" w:cs="Times New Roman"/>
                <w:b w:val="0"/>
                <w:color w:val="auto"/>
                <w:sz w:val="24"/>
                <w:szCs w:val="24"/>
              </w:rPr>
            </w:pPr>
            <w:r w:rsidRPr="00B030C1">
              <w:rPr>
                <w:rFonts w:ascii="Times New Roman" w:eastAsia="Times New Roman" w:hAnsi="Times New Roman" w:cs="Times New Roman"/>
                <w:b w:val="0"/>
                <w:color w:val="auto"/>
                <w:sz w:val="24"/>
                <w:szCs w:val="24"/>
              </w:rPr>
              <w:t>2008</w:t>
            </w:r>
          </w:p>
        </w:tc>
        <w:tc>
          <w:tcPr>
            <w:tcW w:w="63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0</w:t>
            </w:r>
          </w:p>
        </w:tc>
        <w:tc>
          <w:tcPr>
            <w:tcW w:w="641"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4.3</w:t>
            </w:r>
          </w:p>
        </w:tc>
        <w:tc>
          <w:tcPr>
            <w:tcW w:w="75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64.3</w:t>
            </w:r>
          </w:p>
        </w:tc>
        <w:tc>
          <w:tcPr>
            <w:tcW w:w="75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184</w:t>
            </w:r>
          </w:p>
        </w:tc>
        <w:tc>
          <w:tcPr>
            <w:tcW w:w="75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82.9</w:t>
            </w:r>
          </w:p>
        </w:tc>
        <w:tc>
          <w:tcPr>
            <w:tcW w:w="75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68.1</w:t>
            </w:r>
          </w:p>
        </w:tc>
        <w:tc>
          <w:tcPr>
            <w:tcW w:w="75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73.8</w:t>
            </w:r>
          </w:p>
        </w:tc>
        <w:tc>
          <w:tcPr>
            <w:tcW w:w="643"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54.3</w:t>
            </w:r>
          </w:p>
        </w:tc>
        <w:tc>
          <w:tcPr>
            <w:tcW w:w="75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117.6</w:t>
            </w:r>
          </w:p>
        </w:tc>
        <w:tc>
          <w:tcPr>
            <w:tcW w:w="778"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157.9</w:t>
            </w:r>
          </w:p>
        </w:tc>
        <w:tc>
          <w:tcPr>
            <w:tcW w:w="778"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224.4</w:t>
            </w:r>
          </w:p>
        </w:tc>
        <w:tc>
          <w:tcPr>
            <w:tcW w:w="691"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1.5</w:t>
            </w:r>
          </w:p>
        </w:tc>
      </w:tr>
      <w:tr w:rsidR="00D4293B" w:rsidRPr="00B030C1" w:rsidTr="00392868">
        <w:trPr>
          <w:trHeight w:val="306"/>
        </w:trPr>
        <w:tc>
          <w:tcPr>
            <w:cnfStyle w:val="001000000000" w:firstRow="0" w:lastRow="0" w:firstColumn="1" w:lastColumn="0" w:oddVBand="0" w:evenVBand="0" w:oddHBand="0" w:evenHBand="0" w:firstRowFirstColumn="0" w:firstRowLastColumn="0" w:lastRowFirstColumn="0" w:lastRowLastColumn="0"/>
            <w:tcW w:w="830" w:type="dxa"/>
            <w:noWrap/>
            <w:hideMark/>
          </w:tcPr>
          <w:p w:rsidR="006D370D" w:rsidRPr="00B030C1" w:rsidRDefault="006D370D" w:rsidP="0079796C">
            <w:pPr>
              <w:spacing w:line="276" w:lineRule="auto"/>
              <w:jc w:val="right"/>
              <w:rPr>
                <w:rFonts w:ascii="Times New Roman" w:eastAsia="Times New Roman" w:hAnsi="Times New Roman" w:cs="Times New Roman"/>
                <w:b w:val="0"/>
                <w:color w:val="auto"/>
                <w:sz w:val="24"/>
                <w:szCs w:val="24"/>
              </w:rPr>
            </w:pPr>
            <w:r w:rsidRPr="00B030C1">
              <w:rPr>
                <w:rFonts w:ascii="Times New Roman" w:eastAsia="Times New Roman" w:hAnsi="Times New Roman" w:cs="Times New Roman"/>
                <w:b w:val="0"/>
                <w:color w:val="auto"/>
                <w:sz w:val="24"/>
                <w:szCs w:val="24"/>
              </w:rPr>
              <w:t>2009</w:t>
            </w:r>
          </w:p>
        </w:tc>
        <w:tc>
          <w:tcPr>
            <w:tcW w:w="636"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47.7</w:t>
            </w:r>
          </w:p>
        </w:tc>
        <w:tc>
          <w:tcPr>
            <w:tcW w:w="641"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2.1</w:t>
            </w:r>
          </w:p>
        </w:tc>
        <w:tc>
          <w:tcPr>
            <w:tcW w:w="756"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60.5</w:t>
            </w:r>
          </w:p>
        </w:tc>
        <w:tc>
          <w:tcPr>
            <w:tcW w:w="756"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138</w:t>
            </w:r>
          </w:p>
        </w:tc>
        <w:tc>
          <w:tcPr>
            <w:tcW w:w="756"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130.9</w:t>
            </w:r>
          </w:p>
        </w:tc>
        <w:tc>
          <w:tcPr>
            <w:tcW w:w="756"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36.4</w:t>
            </w:r>
          </w:p>
        </w:tc>
        <w:tc>
          <w:tcPr>
            <w:tcW w:w="756"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13.6</w:t>
            </w:r>
          </w:p>
        </w:tc>
        <w:tc>
          <w:tcPr>
            <w:tcW w:w="643"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30.6</w:t>
            </w:r>
          </w:p>
        </w:tc>
        <w:tc>
          <w:tcPr>
            <w:tcW w:w="756"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58.8</w:t>
            </w:r>
          </w:p>
        </w:tc>
        <w:tc>
          <w:tcPr>
            <w:tcW w:w="778"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135.4</w:t>
            </w:r>
          </w:p>
        </w:tc>
        <w:tc>
          <w:tcPr>
            <w:tcW w:w="778"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11.5</w:t>
            </w:r>
          </w:p>
        </w:tc>
        <w:tc>
          <w:tcPr>
            <w:tcW w:w="691"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57.7</w:t>
            </w:r>
          </w:p>
        </w:tc>
      </w:tr>
      <w:tr w:rsidR="00D4293B" w:rsidRPr="00B030C1" w:rsidTr="0039286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830" w:type="dxa"/>
            <w:noWrap/>
            <w:hideMark/>
          </w:tcPr>
          <w:p w:rsidR="006D370D" w:rsidRPr="00B030C1" w:rsidRDefault="006D370D" w:rsidP="0079796C">
            <w:pPr>
              <w:spacing w:line="276" w:lineRule="auto"/>
              <w:jc w:val="right"/>
              <w:rPr>
                <w:rFonts w:ascii="Times New Roman" w:eastAsia="Times New Roman" w:hAnsi="Times New Roman" w:cs="Times New Roman"/>
                <w:b w:val="0"/>
                <w:color w:val="auto"/>
                <w:sz w:val="24"/>
                <w:szCs w:val="24"/>
              </w:rPr>
            </w:pPr>
            <w:r w:rsidRPr="00B030C1">
              <w:rPr>
                <w:rFonts w:ascii="Times New Roman" w:eastAsia="Times New Roman" w:hAnsi="Times New Roman" w:cs="Times New Roman"/>
                <w:b w:val="0"/>
                <w:color w:val="auto"/>
                <w:sz w:val="24"/>
                <w:szCs w:val="24"/>
              </w:rPr>
              <w:t>2010</w:t>
            </w:r>
          </w:p>
        </w:tc>
        <w:tc>
          <w:tcPr>
            <w:tcW w:w="63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32.7</w:t>
            </w:r>
          </w:p>
        </w:tc>
        <w:tc>
          <w:tcPr>
            <w:tcW w:w="641"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83.7</w:t>
            </w:r>
          </w:p>
        </w:tc>
        <w:tc>
          <w:tcPr>
            <w:tcW w:w="75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294.7</w:t>
            </w:r>
          </w:p>
        </w:tc>
        <w:tc>
          <w:tcPr>
            <w:tcW w:w="75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301</w:t>
            </w:r>
          </w:p>
        </w:tc>
        <w:tc>
          <w:tcPr>
            <w:tcW w:w="75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236.8</w:t>
            </w:r>
          </w:p>
        </w:tc>
        <w:tc>
          <w:tcPr>
            <w:tcW w:w="75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50</w:t>
            </w:r>
          </w:p>
        </w:tc>
        <w:tc>
          <w:tcPr>
            <w:tcW w:w="75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54.9</w:t>
            </w:r>
          </w:p>
        </w:tc>
        <w:tc>
          <w:tcPr>
            <w:tcW w:w="643"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64.2</w:t>
            </w:r>
          </w:p>
        </w:tc>
        <w:tc>
          <w:tcPr>
            <w:tcW w:w="75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55.7</w:t>
            </w:r>
          </w:p>
        </w:tc>
        <w:tc>
          <w:tcPr>
            <w:tcW w:w="778"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103.4</w:t>
            </w:r>
          </w:p>
        </w:tc>
        <w:tc>
          <w:tcPr>
            <w:tcW w:w="778"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0.6</w:t>
            </w:r>
          </w:p>
        </w:tc>
        <w:tc>
          <w:tcPr>
            <w:tcW w:w="691"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32.3</w:t>
            </w:r>
          </w:p>
        </w:tc>
      </w:tr>
      <w:tr w:rsidR="00D4293B" w:rsidRPr="00B030C1" w:rsidTr="00392868">
        <w:trPr>
          <w:trHeight w:val="306"/>
        </w:trPr>
        <w:tc>
          <w:tcPr>
            <w:cnfStyle w:val="001000000000" w:firstRow="0" w:lastRow="0" w:firstColumn="1" w:lastColumn="0" w:oddVBand="0" w:evenVBand="0" w:oddHBand="0" w:evenHBand="0" w:firstRowFirstColumn="0" w:firstRowLastColumn="0" w:lastRowFirstColumn="0" w:lastRowLastColumn="0"/>
            <w:tcW w:w="830" w:type="dxa"/>
            <w:noWrap/>
            <w:hideMark/>
          </w:tcPr>
          <w:p w:rsidR="006D370D" w:rsidRPr="00B030C1" w:rsidRDefault="006D370D" w:rsidP="0079796C">
            <w:pPr>
              <w:spacing w:line="276" w:lineRule="auto"/>
              <w:jc w:val="right"/>
              <w:rPr>
                <w:rFonts w:ascii="Times New Roman" w:eastAsia="Times New Roman" w:hAnsi="Times New Roman" w:cs="Times New Roman"/>
                <w:b w:val="0"/>
                <w:color w:val="auto"/>
                <w:sz w:val="24"/>
                <w:szCs w:val="24"/>
              </w:rPr>
            </w:pPr>
            <w:r w:rsidRPr="00B030C1">
              <w:rPr>
                <w:rFonts w:ascii="Times New Roman" w:eastAsia="Times New Roman" w:hAnsi="Times New Roman" w:cs="Times New Roman"/>
                <w:b w:val="0"/>
                <w:color w:val="auto"/>
                <w:sz w:val="24"/>
                <w:szCs w:val="24"/>
              </w:rPr>
              <w:t>2011</w:t>
            </w:r>
          </w:p>
        </w:tc>
        <w:tc>
          <w:tcPr>
            <w:tcW w:w="636"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9.1</w:t>
            </w:r>
          </w:p>
        </w:tc>
        <w:tc>
          <w:tcPr>
            <w:tcW w:w="641"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20.7</w:t>
            </w:r>
          </w:p>
        </w:tc>
        <w:tc>
          <w:tcPr>
            <w:tcW w:w="756"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41.7</w:t>
            </w:r>
          </w:p>
        </w:tc>
        <w:tc>
          <w:tcPr>
            <w:tcW w:w="756"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36.3</w:t>
            </w:r>
          </w:p>
        </w:tc>
        <w:tc>
          <w:tcPr>
            <w:tcW w:w="756"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243.8</w:t>
            </w:r>
          </w:p>
        </w:tc>
        <w:tc>
          <w:tcPr>
            <w:tcW w:w="756"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59.7</w:t>
            </w:r>
          </w:p>
        </w:tc>
        <w:tc>
          <w:tcPr>
            <w:tcW w:w="756"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44.5</w:t>
            </w:r>
          </w:p>
        </w:tc>
        <w:tc>
          <w:tcPr>
            <w:tcW w:w="643"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99.9</w:t>
            </w:r>
          </w:p>
        </w:tc>
        <w:tc>
          <w:tcPr>
            <w:tcW w:w="756"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74.5</w:t>
            </w:r>
          </w:p>
        </w:tc>
        <w:tc>
          <w:tcPr>
            <w:tcW w:w="778"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85.4</w:t>
            </w:r>
          </w:p>
        </w:tc>
        <w:tc>
          <w:tcPr>
            <w:tcW w:w="778"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231</w:t>
            </w:r>
          </w:p>
        </w:tc>
        <w:tc>
          <w:tcPr>
            <w:tcW w:w="691"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17.1</w:t>
            </w:r>
          </w:p>
        </w:tc>
      </w:tr>
      <w:tr w:rsidR="00D4293B" w:rsidRPr="00B030C1" w:rsidTr="0039286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830" w:type="dxa"/>
            <w:noWrap/>
            <w:hideMark/>
          </w:tcPr>
          <w:p w:rsidR="006D370D" w:rsidRPr="00B030C1" w:rsidRDefault="006D370D" w:rsidP="0079796C">
            <w:pPr>
              <w:spacing w:line="276" w:lineRule="auto"/>
              <w:jc w:val="right"/>
              <w:rPr>
                <w:rFonts w:ascii="Times New Roman" w:eastAsia="Times New Roman" w:hAnsi="Times New Roman" w:cs="Times New Roman"/>
                <w:b w:val="0"/>
                <w:color w:val="auto"/>
                <w:sz w:val="24"/>
                <w:szCs w:val="24"/>
              </w:rPr>
            </w:pPr>
            <w:r w:rsidRPr="00B030C1">
              <w:rPr>
                <w:rFonts w:ascii="Times New Roman" w:eastAsia="Times New Roman" w:hAnsi="Times New Roman" w:cs="Times New Roman"/>
                <w:b w:val="0"/>
                <w:color w:val="auto"/>
                <w:sz w:val="24"/>
                <w:szCs w:val="24"/>
              </w:rPr>
              <w:t>2012</w:t>
            </w:r>
          </w:p>
        </w:tc>
        <w:tc>
          <w:tcPr>
            <w:tcW w:w="63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3.2</w:t>
            </w:r>
          </w:p>
        </w:tc>
        <w:tc>
          <w:tcPr>
            <w:tcW w:w="641"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9.7</w:t>
            </w:r>
          </w:p>
        </w:tc>
        <w:tc>
          <w:tcPr>
            <w:tcW w:w="75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13.6</w:t>
            </w:r>
          </w:p>
        </w:tc>
        <w:tc>
          <w:tcPr>
            <w:tcW w:w="75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107.3</w:t>
            </w:r>
          </w:p>
        </w:tc>
        <w:tc>
          <w:tcPr>
            <w:tcW w:w="75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134.8</w:t>
            </w:r>
          </w:p>
        </w:tc>
        <w:tc>
          <w:tcPr>
            <w:tcW w:w="75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80.2</w:t>
            </w:r>
          </w:p>
        </w:tc>
        <w:tc>
          <w:tcPr>
            <w:tcW w:w="75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49.6</w:t>
            </w:r>
          </w:p>
        </w:tc>
        <w:tc>
          <w:tcPr>
            <w:tcW w:w="643"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68.4</w:t>
            </w:r>
          </w:p>
        </w:tc>
        <w:tc>
          <w:tcPr>
            <w:tcW w:w="75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152.5</w:t>
            </w:r>
          </w:p>
        </w:tc>
        <w:tc>
          <w:tcPr>
            <w:tcW w:w="778"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115.3</w:t>
            </w:r>
          </w:p>
        </w:tc>
        <w:tc>
          <w:tcPr>
            <w:tcW w:w="778"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78.9</w:t>
            </w:r>
          </w:p>
        </w:tc>
        <w:tc>
          <w:tcPr>
            <w:tcW w:w="691"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57.6</w:t>
            </w:r>
          </w:p>
        </w:tc>
      </w:tr>
      <w:tr w:rsidR="00D4293B" w:rsidRPr="00B030C1" w:rsidTr="00392868">
        <w:trPr>
          <w:trHeight w:val="306"/>
        </w:trPr>
        <w:tc>
          <w:tcPr>
            <w:cnfStyle w:val="001000000000" w:firstRow="0" w:lastRow="0" w:firstColumn="1" w:lastColumn="0" w:oddVBand="0" w:evenVBand="0" w:oddHBand="0" w:evenHBand="0" w:firstRowFirstColumn="0" w:firstRowLastColumn="0" w:lastRowFirstColumn="0" w:lastRowLastColumn="0"/>
            <w:tcW w:w="830" w:type="dxa"/>
            <w:noWrap/>
            <w:hideMark/>
          </w:tcPr>
          <w:p w:rsidR="006D370D" w:rsidRPr="00B030C1" w:rsidRDefault="006D370D" w:rsidP="0079796C">
            <w:pPr>
              <w:spacing w:line="276" w:lineRule="auto"/>
              <w:jc w:val="right"/>
              <w:rPr>
                <w:rFonts w:ascii="Times New Roman" w:eastAsia="Times New Roman" w:hAnsi="Times New Roman" w:cs="Times New Roman"/>
                <w:b w:val="0"/>
                <w:color w:val="auto"/>
                <w:sz w:val="24"/>
                <w:szCs w:val="24"/>
              </w:rPr>
            </w:pPr>
            <w:r w:rsidRPr="00B030C1">
              <w:rPr>
                <w:rFonts w:ascii="Times New Roman" w:eastAsia="Times New Roman" w:hAnsi="Times New Roman" w:cs="Times New Roman"/>
                <w:b w:val="0"/>
                <w:color w:val="auto"/>
                <w:sz w:val="24"/>
                <w:szCs w:val="24"/>
              </w:rPr>
              <w:t>2013</w:t>
            </w:r>
          </w:p>
        </w:tc>
        <w:tc>
          <w:tcPr>
            <w:tcW w:w="636"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18</w:t>
            </w:r>
          </w:p>
        </w:tc>
        <w:tc>
          <w:tcPr>
            <w:tcW w:w="641"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0</w:t>
            </w:r>
          </w:p>
        </w:tc>
        <w:tc>
          <w:tcPr>
            <w:tcW w:w="756"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87</w:t>
            </w:r>
          </w:p>
        </w:tc>
        <w:tc>
          <w:tcPr>
            <w:tcW w:w="756"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308</w:t>
            </w:r>
          </w:p>
        </w:tc>
        <w:tc>
          <w:tcPr>
            <w:tcW w:w="756"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122.8</w:t>
            </w:r>
          </w:p>
        </w:tc>
        <w:tc>
          <w:tcPr>
            <w:tcW w:w="756"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62.5</w:t>
            </w:r>
          </w:p>
        </w:tc>
        <w:tc>
          <w:tcPr>
            <w:tcW w:w="756"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45.9</w:t>
            </w:r>
          </w:p>
        </w:tc>
        <w:tc>
          <w:tcPr>
            <w:tcW w:w="643"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97.6</w:t>
            </w:r>
          </w:p>
        </w:tc>
        <w:tc>
          <w:tcPr>
            <w:tcW w:w="756"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195</w:t>
            </w:r>
          </w:p>
        </w:tc>
        <w:tc>
          <w:tcPr>
            <w:tcW w:w="778"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82.2</w:t>
            </w:r>
          </w:p>
        </w:tc>
        <w:tc>
          <w:tcPr>
            <w:tcW w:w="778"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120.5</w:t>
            </w:r>
          </w:p>
        </w:tc>
        <w:tc>
          <w:tcPr>
            <w:tcW w:w="691"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16.8</w:t>
            </w:r>
          </w:p>
        </w:tc>
      </w:tr>
      <w:tr w:rsidR="00D4293B" w:rsidRPr="00B030C1" w:rsidTr="0039286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830" w:type="dxa"/>
            <w:noWrap/>
            <w:hideMark/>
          </w:tcPr>
          <w:p w:rsidR="006D370D" w:rsidRPr="00B030C1" w:rsidRDefault="006D370D" w:rsidP="0079796C">
            <w:pPr>
              <w:spacing w:line="276" w:lineRule="auto"/>
              <w:jc w:val="right"/>
              <w:rPr>
                <w:rFonts w:ascii="Times New Roman" w:eastAsia="Times New Roman" w:hAnsi="Times New Roman" w:cs="Times New Roman"/>
                <w:b w:val="0"/>
                <w:color w:val="auto"/>
                <w:sz w:val="24"/>
                <w:szCs w:val="24"/>
              </w:rPr>
            </w:pPr>
            <w:r w:rsidRPr="00B030C1">
              <w:rPr>
                <w:rFonts w:ascii="Times New Roman" w:eastAsia="Times New Roman" w:hAnsi="Times New Roman" w:cs="Times New Roman"/>
                <w:b w:val="0"/>
                <w:color w:val="auto"/>
                <w:sz w:val="24"/>
                <w:szCs w:val="24"/>
              </w:rPr>
              <w:t>2014</w:t>
            </w:r>
          </w:p>
        </w:tc>
        <w:tc>
          <w:tcPr>
            <w:tcW w:w="63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5.1</w:t>
            </w:r>
          </w:p>
        </w:tc>
        <w:tc>
          <w:tcPr>
            <w:tcW w:w="641"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62.4</w:t>
            </w:r>
          </w:p>
        </w:tc>
        <w:tc>
          <w:tcPr>
            <w:tcW w:w="75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84</w:t>
            </w:r>
          </w:p>
        </w:tc>
        <w:tc>
          <w:tcPr>
            <w:tcW w:w="75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111.3</w:t>
            </w:r>
          </w:p>
        </w:tc>
        <w:tc>
          <w:tcPr>
            <w:tcW w:w="75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182</w:t>
            </w:r>
          </w:p>
        </w:tc>
        <w:tc>
          <w:tcPr>
            <w:tcW w:w="75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85.3</w:t>
            </w:r>
          </w:p>
        </w:tc>
        <w:tc>
          <w:tcPr>
            <w:tcW w:w="75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44.9</w:t>
            </w:r>
          </w:p>
        </w:tc>
        <w:tc>
          <w:tcPr>
            <w:tcW w:w="643"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109</w:t>
            </w:r>
          </w:p>
        </w:tc>
        <w:tc>
          <w:tcPr>
            <w:tcW w:w="75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71.9</w:t>
            </w:r>
          </w:p>
        </w:tc>
        <w:tc>
          <w:tcPr>
            <w:tcW w:w="778"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73.5</w:t>
            </w:r>
          </w:p>
        </w:tc>
        <w:tc>
          <w:tcPr>
            <w:tcW w:w="778"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55.9</w:t>
            </w:r>
          </w:p>
        </w:tc>
        <w:tc>
          <w:tcPr>
            <w:tcW w:w="691"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5</w:t>
            </w:r>
          </w:p>
        </w:tc>
      </w:tr>
      <w:tr w:rsidR="00D4293B" w:rsidRPr="00B030C1" w:rsidTr="00392868">
        <w:trPr>
          <w:trHeight w:val="306"/>
        </w:trPr>
        <w:tc>
          <w:tcPr>
            <w:cnfStyle w:val="001000000000" w:firstRow="0" w:lastRow="0" w:firstColumn="1" w:lastColumn="0" w:oddVBand="0" w:evenVBand="0" w:oddHBand="0" w:evenHBand="0" w:firstRowFirstColumn="0" w:firstRowLastColumn="0" w:lastRowFirstColumn="0" w:lastRowLastColumn="0"/>
            <w:tcW w:w="830" w:type="dxa"/>
            <w:noWrap/>
            <w:hideMark/>
          </w:tcPr>
          <w:p w:rsidR="006D370D" w:rsidRPr="00B030C1" w:rsidRDefault="006D370D" w:rsidP="0079796C">
            <w:pPr>
              <w:spacing w:line="276" w:lineRule="auto"/>
              <w:jc w:val="right"/>
              <w:rPr>
                <w:rFonts w:ascii="Times New Roman" w:eastAsia="Times New Roman" w:hAnsi="Times New Roman" w:cs="Times New Roman"/>
                <w:b w:val="0"/>
                <w:color w:val="auto"/>
                <w:sz w:val="24"/>
                <w:szCs w:val="24"/>
              </w:rPr>
            </w:pPr>
            <w:r w:rsidRPr="00B030C1">
              <w:rPr>
                <w:rFonts w:ascii="Times New Roman" w:eastAsia="Times New Roman" w:hAnsi="Times New Roman" w:cs="Times New Roman"/>
                <w:b w:val="0"/>
                <w:color w:val="auto"/>
                <w:sz w:val="24"/>
                <w:szCs w:val="24"/>
              </w:rPr>
              <w:t>2015</w:t>
            </w:r>
          </w:p>
        </w:tc>
        <w:tc>
          <w:tcPr>
            <w:tcW w:w="636"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0</w:t>
            </w:r>
          </w:p>
        </w:tc>
        <w:tc>
          <w:tcPr>
            <w:tcW w:w="641"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8.6</w:t>
            </w:r>
          </w:p>
        </w:tc>
        <w:tc>
          <w:tcPr>
            <w:tcW w:w="756"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252.5</w:t>
            </w:r>
          </w:p>
        </w:tc>
        <w:tc>
          <w:tcPr>
            <w:tcW w:w="756"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116</w:t>
            </w:r>
          </w:p>
        </w:tc>
        <w:tc>
          <w:tcPr>
            <w:tcW w:w="756"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111.2</w:t>
            </w:r>
          </w:p>
        </w:tc>
        <w:tc>
          <w:tcPr>
            <w:tcW w:w="756"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129.1</w:t>
            </w:r>
          </w:p>
        </w:tc>
        <w:tc>
          <w:tcPr>
            <w:tcW w:w="756"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38.6</w:t>
            </w:r>
          </w:p>
        </w:tc>
        <w:tc>
          <w:tcPr>
            <w:tcW w:w="643"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53.3</w:t>
            </w:r>
          </w:p>
        </w:tc>
        <w:tc>
          <w:tcPr>
            <w:tcW w:w="756"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42.6</w:t>
            </w:r>
          </w:p>
        </w:tc>
        <w:tc>
          <w:tcPr>
            <w:tcW w:w="778"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185.9</w:t>
            </w:r>
          </w:p>
        </w:tc>
        <w:tc>
          <w:tcPr>
            <w:tcW w:w="778"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173.4</w:t>
            </w:r>
          </w:p>
        </w:tc>
        <w:tc>
          <w:tcPr>
            <w:tcW w:w="691"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66.5</w:t>
            </w:r>
          </w:p>
        </w:tc>
      </w:tr>
      <w:tr w:rsidR="00D4293B" w:rsidRPr="00B030C1" w:rsidTr="0039286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830" w:type="dxa"/>
            <w:noWrap/>
            <w:hideMark/>
          </w:tcPr>
          <w:p w:rsidR="006D370D" w:rsidRPr="00B030C1" w:rsidRDefault="006D370D" w:rsidP="0079796C">
            <w:pPr>
              <w:spacing w:line="276" w:lineRule="auto"/>
              <w:jc w:val="right"/>
              <w:rPr>
                <w:rFonts w:ascii="Times New Roman" w:eastAsia="Times New Roman" w:hAnsi="Times New Roman" w:cs="Times New Roman"/>
                <w:b w:val="0"/>
                <w:color w:val="auto"/>
                <w:sz w:val="24"/>
                <w:szCs w:val="24"/>
              </w:rPr>
            </w:pPr>
            <w:r w:rsidRPr="00B030C1">
              <w:rPr>
                <w:rFonts w:ascii="Times New Roman" w:eastAsia="Times New Roman" w:hAnsi="Times New Roman" w:cs="Times New Roman"/>
                <w:b w:val="0"/>
                <w:color w:val="auto"/>
                <w:sz w:val="24"/>
                <w:szCs w:val="24"/>
              </w:rPr>
              <w:t>2016</w:t>
            </w:r>
          </w:p>
        </w:tc>
        <w:tc>
          <w:tcPr>
            <w:tcW w:w="63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3.3</w:t>
            </w:r>
          </w:p>
        </w:tc>
        <w:tc>
          <w:tcPr>
            <w:tcW w:w="641"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5.7</w:t>
            </w:r>
          </w:p>
        </w:tc>
        <w:tc>
          <w:tcPr>
            <w:tcW w:w="75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55</w:t>
            </w:r>
          </w:p>
        </w:tc>
        <w:tc>
          <w:tcPr>
            <w:tcW w:w="75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268.8</w:t>
            </w:r>
          </w:p>
        </w:tc>
        <w:tc>
          <w:tcPr>
            <w:tcW w:w="75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69.8</w:t>
            </w:r>
          </w:p>
        </w:tc>
        <w:tc>
          <w:tcPr>
            <w:tcW w:w="75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81.3</w:t>
            </w:r>
          </w:p>
        </w:tc>
        <w:tc>
          <w:tcPr>
            <w:tcW w:w="75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54.9</w:t>
            </w:r>
          </w:p>
        </w:tc>
        <w:tc>
          <w:tcPr>
            <w:tcW w:w="643"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42.1</w:t>
            </w:r>
          </w:p>
        </w:tc>
        <w:tc>
          <w:tcPr>
            <w:tcW w:w="75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37.1</w:t>
            </w:r>
          </w:p>
        </w:tc>
        <w:tc>
          <w:tcPr>
            <w:tcW w:w="778"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151.2</w:t>
            </w:r>
          </w:p>
        </w:tc>
        <w:tc>
          <w:tcPr>
            <w:tcW w:w="778"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140.3</w:t>
            </w:r>
          </w:p>
        </w:tc>
        <w:tc>
          <w:tcPr>
            <w:tcW w:w="691"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0</w:t>
            </w:r>
          </w:p>
        </w:tc>
      </w:tr>
      <w:tr w:rsidR="00D4293B" w:rsidRPr="00B030C1" w:rsidTr="00392868">
        <w:trPr>
          <w:trHeight w:val="306"/>
        </w:trPr>
        <w:tc>
          <w:tcPr>
            <w:cnfStyle w:val="001000000000" w:firstRow="0" w:lastRow="0" w:firstColumn="1" w:lastColumn="0" w:oddVBand="0" w:evenVBand="0" w:oddHBand="0" w:evenHBand="0" w:firstRowFirstColumn="0" w:firstRowLastColumn="0" w:lastRowFirstColumn="0" w:lastRowLastColumn="0"/>
            <w:tcW w:w="830" w:type="dxa"/>
            <w:noWrap/>
            <w:hideMark/>
          </w:tcPr>
          <w:p w:rsidR="006D370D" w:rsidRPr="00B030C1" w:rsidRDefault="006D370D" w:rsidP="0079796C">
            <w:pPr>
              <w:spacing w:line="276" w:lineRule="auto"/>
              <w:jc w:val="right"/>
              <w:rPr>
                <w:rFonts w:ascii="Times New Roman" w:eastAsia="Times New Roman" w:hAnsi="Times New Roman" w:cs="Times New Roman"/>
                <w:b w:val="0"/>
                <w:color w:val="auto"/>
                <w:sz w:val="24"/>
                <w:szCs w:val="24"/>
              </w:rPr>
            </w:pPr>
            <w:r w:rsidRPr="00B030C1">
              <w:rPr>
                <w:rFonts w:ascii="Times New Roman" w:eastAsia="Times New Roman" w:hAnsi="Times New Roman" w:cs="Times New Roman"/>
                <w:b w:val="0"/>
                <w:color w:val="auto"/>
                <w:sz w:val="24"/>
                <w:szCs w:val="24"/>
              </w:rPr>
              <w:t>2017</w:t>
            </w:r>
          </w:p>
        </w:tc>
        <w:tc>
          <w:tcPr>
            <w:tcW w:w="636"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0</w:t>
            </w:r>
          </w:p>
        </w:tc>
        <w:tc>
          <w:tcPr>
            <w:tcW w:w="641"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45</w:t>
            </w:r>
          </w:p>
        </w:tc>
        <w:tc>
          <w:tcPr>
            <w:tcW w:w="756"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52.8</w:t>
            </w:r>
          </w:p>
        </w:tc>
        <w:tc>
          <w:tcPr>
            <w:tcW w:w="756"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87.8</w:t>
            </w:r>
          </w:p>
        </w:tc>
        <w:tc>
          <w:tcPr>
            <w:tcW w:w="756"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276.8</w:t>
            </w:r>
          </w:p>
        </w:tc>
        <w:tc>
          <w:tcPr>
            <w:tcW w:w="756"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8.5</w:t>
            </w:r>
          </w:p>
        </w:tc>
        <w:tc>
          <w:tcPr>
            <w:tcW w:w="756"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100.7</w:t>
            </w:r>
          </w:p>
        </w:tc>
        <w:tc>
          <w:tcPr>
            <w:tcW w:w="643"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47</w:t>
            </w:r>
          </w:p>
        </w:tc>
        <w:tc>
          <w:tcPr>
            <w:tcW w:w="756"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99.5</w:t>
            </w:r>
          </w:p>
        </w:tc>
        <w:tc>
          <w:tcPr>
            <w:tcW w:w="778"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116.6</w:t>
            </w:r>
          </w:p>
        </w:tc>
        <w:tc>
          <w:tcPr>
            <w:tcW w:w="778"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71.6</w:t>
            </w:r>
          </w:p>
        </w:tc>
        <w:tc>
          <w:tcPr>
            <w:tcW w:w="691" w:type="dxa"/>
            <w:noWrap/>
            <w:hideMark/>
          </w:tcPr>
          <w:p w:rsidR="006D370D" w:rsidRPr="00B030C1" w:rsidRDefault="006D370D" w:rsidP="0079796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0</w:t>
            </w:r>
          </w:p>
        </w:tc>
      </w:tr>
      <w:tr w:rsidR="00D4293B" w:rsidRPr="00B030C1" w:rsidTr="0039286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830" w:type="dxa"/>
            <w:noWrap/>
            <w:hideMark/>
          </w:tcPr>
          <w:p w:rsidR="006D370D" w:rsidRPr="00B030C1" w:rsidRDefault="006D370D" w:rsidP="0079796C">
            <w:pPr>
              <w:spacing w:line="276" w:lineRule="auto"/>
              <w:jc w:val="right"/>
              <w:rPr>
                <w:rFonts w:ascii="Times New Roman" w:eastAsia="Times New Roman" w:hAnsi="Times New Roman" w:cs="Times New Roman"/>
                <w:b w:val="0"/>
                <w:color w:val="auto"/>
                <w:sz w:val="24"/>
                <w:szCs w:val="24"/>
              </w:rPr>
            </w:pPr>
            <w:r w:rsidRPr="00B030C1">
              <w:rPr>
                <w:rFonts w:ascii="Times New Roman" w:eastAsia="Times New Roman" w:hAnsi="Times New Roman" w:cs="Times New Roman"/>
                <w:b w:val="0"/>
                <w:color w:val="auto"/>
                <w:sz w:val="24"/>
                <w:szCs w:val="24"/>
              </w:rPr>
              <w:t>2018</w:t>
            </w:r>
          </w:p>
        </w:tc>
        <w:tc>
          <w:tcPr>
            <w:tcW w:w="63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0.2</w:t>
            </w:r>
          </w:p>
        </w:tc>
        <w:tc>
          <w:tcPr>
            <w:tcW w:w="641"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48.7</w:t>
            </w:r>
          </w:p>
        </w:tc>
        <w:tc>
          <w:tcPr>
            <w:tcW w:w="75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98.9</w:t>
            </w:r>
          </w:p>
        </w:tc>
        <w:tc>
          <w:tcPr>
            <w:tcW w:w="75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288.2</w:t>
            </w:r>
          </w:p>
        </w:tc>
        <w:tc>
          <w:tcPr>
            <w:tcW w:w="75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126.4</w:t>
            </w:r>
          </w:p>
        </w:tc>
        <w:tc>
          <w:tcPr>
            <w:tcW w:w="75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66.5</w:t>
            </w:r>
          </w:p>
        </w:tc>
        <w:tc>
          <w:tcPr>
            <w:tcW w:w="75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7.2</w:t>
            </w:r>
          </w:p>
        </w:tc>
        <w:tc>
          <w:tcPr>
            <w:tcW w:w="643"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73.3</w:t>
            </w:r>
          </w:p>
        </w:tc>
        <w:tc>
          <w:tcPr>
            <w:tcW w:w="756"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52.9</w:t>
            </w:r>
          </w:p>
        </w:tc>
        <w:tc>
          <w:tcPr>
            <w:tcW w:w="778"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65.3</w:t>
            </w:r>
          </w:p>
        </w:tc>
        <w:tc>
          <w:tcPr>
            <w:tcW w:w="778"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30</w:t>
            </w:r>
          </w:p>
        </w:tc>
        <w:tc>
          <w:tcPr>
            <w:tcW w:w="691" w:type="dxa"/>
            <w:noWrap/>
            <w:hideMark/>
          </w:tcPr>
          <w:p w:rsidR="006D370D" w:rsidRPr="00B030C1" w:rsidRDefault="006D370D" w:rsidP="0079796C">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030C1">
              <w:rPr>
                <w:rFonts w:ascii="Times New Roman" w:eastAsia="Times New Roman" w:hAnsi="Times New Roman" w:cs="Times New Roman"/>
                <w:color w:val="auto"/>
                <w:sz w:val="24"/>
                <w:szCs w:val="24"/>
              </w:rPr>
              <w:t>14</w:t>
            </w:r>
          </w:p>
        </w:tc>
      </w:tr>
    </w:tbl>
    <w:p w:rsidR="006D370D" w:rsidRPr="00B030C1" w:rsidRDefault="006D370D" w:rsidP="00F74EB6">
      <w:pPr>
        <w:pStyle w:val="Heading1"/>
      </w:pPr>
      <w:bookmarkStart w:id="292" w:name="_Toc8395763"/>
    </w:p>
    <w:p w:rsidR="006D370D" w:rsidRPr="00B030C1" w:rsidRDefault="006D370D" w:rsidP="006D370D">
      <w:pPr>
        <w:rPr>
          <w:rFonts w:ascii="Times New Roman" w:eastAsiaTheme="minorHAnsi" w:hAnsi="Times New Roman" w:cstheme="majorBidi"/>
          <w:sz w:val="28"/>
          <w:szCs w:val="28"/>
        </w:rPr>
      </w:pPr>
      <w:r w:rsidRPr="00B030C1">
        <w:br w:type="page"/>
      </w:r>
    </w:p>
    <w:p w:rsidR="004655AA" w:rsidRPr="00B030C1" w:rsidRDefault="009676DE" w:rsidP="00F74EB6">
      <w:pPr>
        <w:pStyle w:val="Heading1"/>
      </w:pPr>
      <w:bookmarkStart w:id="293" w:name="_Toc16688611"/>
      <w:r w:rsidRPr="00B030C1">
        <w:lastRenderedPageBreak/>
        <w:t>APPENDIX</w:t>
      </w:r>
      <w:r w:rsidR="000B7DDE" w:rsidRPr="00B030C1">
        <w:t xml:space="preserve"> </w:t>
      </w:r>
      <w:bookmarkEnd w:id="292"/>
      <w:r w:rsidR="008A03EF" w:rsidRPr="00B030C1">
        <w:t>II</w:t>
      </w:r>
      <w:bookmarkEnd w:id="293"/>
    </w:p>
    <w:p w:rsidR="008901CC" w:rsidRPr="00B030C1" w:rsidRDefault="009676DE" w:rsidP="009676DE">
      <w:pPr>
        <w:rPr>
          <w:rFonts w:ascii="Times New Roman" w:hAnsi="Times New Roman" w:cs="Times New Roman"/>
          <w:b/>
          <w:sz w:val="24"/>
          <w:szCs w:val="24"/>
        </w:rPr>
      </w:pPr>
      <w:r w:rsidRPr="00B030C1">
        <w:rPr>
          <w:rFonts w:ascii="Times New Roman" w:hAnsi="Times New Roman" w:cs="Times New Roman"/>
          <w:b/>
          <w:sz w:val="24"/>
          <w:szCs w:val="24"/>
        </w:rPr>
        <w:t>Co-Ordinate of Control Point</w:t>
      </w:r>
    </w:p>
    <w:p w:rsidR="00B446DF" w:rsidRPr="00B030C1" w:rsidRDefault="009676DE" w:rsidP="00B446DF">
      <w:pPr>
        <w:rPr>
          <w:rFonts w:ascii="Times New Roman" w:hAnsi="Times New Roman" w:cs="Times New Roman"/>
          <w:sz w:val="24"/>
          <w:szCs w:val="24"/>
        </w:rPr>
      </w:pPr>
      <w:r w:rsidRPr="00B030C1">
        <w:rPr>
          <w:rFonts w:ascii="Times New Roman" w:hAnsi="Times New Roman" w:cs="Times New Roman"/>
          <w:sz w:val="24"/>
          <w:szCs w:val="24"/>
        </w:rPr>
        <w:t>Appendix T</w:t>
      </w:r>
      <w:r w:rsidR="008901CC" w:rsidRPr="00B030C1">
        <w:rPr>
          <w:rFonts w:ascii="Times New Roman" w:hAnsi="Times New Roman" w:cs="Times New Roman"/>
          <w:sz w:val="24"/>
          <w:szCs w:val="24"/>
        </w:rPr>
        <w:t>able</w:t>
      </w:r>
      <w:r w:rsidRPr="00B030C1">
        <w:rPr>
          <w:rFonts w:ascii="Times New Roman" w:hAnsi="Times New Roman" w:cs="Times New Roman"/>
          <w:sz w:val="24"/>
          <w:szCs w:val="24"/>
        </w:rPr>
        <w:t xml:space="preserve"> 2.1</w:t>
      </w:r>
      <w:r w:rsidR="00B446DF" w:rsidRPr="00B030C1">
        <w:rPr>
          <w:rFonts w:ascii="Times New Roman" w:hAnsi="Times New Roman" w:cs="Times New Roman"/>
          <w:sz w:val="24"/>
          <w:szCs w:val="24"/>
        </w:rPr>
        <w:t>: Co-ordinate of control point</w:t>
      </w:r>
    </w:p>
    <w:tbl>
      <w:tblPr>
        <w:tblW w:w="0" w:type="auto"/>
        <w:jc w:val="center"/>
        <w:tblLook w:val="04A0" w:firstRow="1" w:lastRow="0" w:firstColumn="1" w:lastColumn="0" w:noHBand="0" w:noVBand="1"/>
      </w:tblPr>
      <w:tblGrid>
        <w:gridCol w:w="648"/>
        <w:gridCol w:w="1080"/>
        <w:gridCol w:w="1080"/>
        <w:gridCol w:w="1868"/>
        <w:gridCol w:w="960"/>
        <w:gridCol w:w="1042"/>
        <w:gridCol w:w="2430"/>
      </w:tblGrid>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b/>
                <w:sz w:val="24"/>
                <w:szCs w:val="24"/>
              </w:rPr>
            </w:pPr>
            <w:r w:rsidRPr="00B030C1">
              <w:rPr>
                <w:rFonts w:ascii="Times New Roman" w:hAnsi="Times New Roman" w:cs="Times New Roman"/>
                <w:b/>
                <w:sz w:val="24"/>
                <w:szCs w:val="24"/>
              </w:rPr>
              <w:t>No</w:t>
            </w:r>
          </w:p>
        </w:tc>
        <w:tc>
          <w:tcPr>
            <w:tcW w:w="1080" w:type="dxa"/>
            <w:noWrap/>
            <w:hideMark/>
          </w:tcPr>
          <w:p w:rsidR="00B446DF" w:rsidRPr="00B030C1" w:rsidRDefault="00B446DF" w:rsidP="00B446DF">
            <w:pPr>
              <w:rPr>
                <w:rFonts w:ascii="Times New Roman" w:hAnsi="Times New Roman" w:cs="Times New Roman"/>
                <w:b/>
                <w:sz w:val="24"/>
                <w:szCs w:val="24"/>
              </w:rPr>
            </w:pPr>
            <w:r w:rsidRPr="00B030C1">
              <w:rPr>
                <w:rFonts w:ascii="Times New Roman" w:hAnsi="Times New Roman" w:cs="Times New Roman"/>
                <w:b/>
                <w:sz w:val="24"/>
                <w:szCs w:val="24"/>
              </w:rPr>
              <w:t>X</w:t>
            </w:r>
          </w:p>
        </w:tc>
        <w:tc>
          <w:tcPr>
            <w:tcW w:w="1080" w:type="dxa"/>
            <w:noWrap/>
            <w:hideMark/>
          </w:tcPr>
          <w:p w:rsidR="00B446DF" w:rsidRPr="00B030C1" w:rsidRDefault="00B446DF" w:rsidP="00B446DF">
            <w:pPr>
              <w:rPr>
                <w:rFonts w:ascii="Times New Roman" w:hAnsi="Times New Roman" w:cs="Times New Roman"/>
                <w:b/>
                <w:sz w:val="24"/>
                <w:szCs w:val="24"/>
              </w:rPr>
            </w:pPr>
            <w:r w:rsidRPr="00B030C1">
              <w:rPr>
                <w:rFonts w:ascii="Times New Roman" w:hAnsi="Times New Roman" w:cs="Times New Roman"/>
                <w:b/>
                <w:sz w:val="24"/>
                <w:szCs w:val="24"/>
              </w:rPr>
              <w:t>Y</w:t>
            </w:r>
          </w:p>
        </w:tc>
        <w:tc>
          <w:tcPr>
            <w:tcW w:w="1868" w:type="dxa"/>
            <w:noWrap/>
            <w:hideMark/>
          </w:tcPr>
          <w:p w:rsidR="00B446DF" w:rsidRPr="00B030C1" w:rsidRDefault="00B446DF" w:rsidP="00B446DF">
            <w:pPr>
              <w:rPr>
                <w:rFonts w:ascii="Times New Roman" w:hAnsi="Times New Roman" w:cs="Times New Roman"/>
                <w:b/>
                <w:sz w:val="24"/>
                <w:szCs w:val="24"/>
              </w:rPr>
            </w:pPr>
            <w:r w:rsidRPr="00B030C1">
              <w:rPr>
                <w:rFonts w:ascii="Times New Roman" w:hAnsi="Times New Roman" w:cs="Times New Roman"/>
                <w:b/>
                <w:sz w:val="24"/>
                <w:szCs w:val="24"/>
              </w:rPr>
              <w:t>LULC class</w:t>
            </w:r>
          </w:p>
        </w:tc>
        <w:tc>
          <w:tcPr>
            <w:tcW w:w="960" w:type="dxa"/>
            <w:noWrap/>
            <w:hideMark/>
          </w:tcPr>
          <w:p w:rsidR="00B446DF" w:rsidRPr="00B030C1" w:rsidRDefault="00B446DF" w:rsidP="00B446DF">
            <w:pPr>
              <w:rPr>
                <w:rFonts w:ascii="Times New Roman" w:hAnsi="Times New Roman" w:cs="Times New Roman"/>
                <w:b/>
                <w:sz w:val="24"/>
                <w:szCs w:val="24"/>
              </w:rPr>
            </w:pPr>
            <w:r w:rsidRPr="00B030C1">
              <w:rPr>
                <w:rFonts w:ascii="Times New Roman" w:hAnsi="Times New Roman" w:cs="Times New Roman"/>
                <w:b/>
                <w:sz w:val="24"/>
                <w:szCs w:val="24"/>
              </w:rPr>
              <w:t>X</w:t>
            </w:r>
          </w:p>
        </w:tc>
        <w:tc>
          <w:tcPr>
            <w:tcW w:w="1042" w:type="dxa"/>
            <w:noWrap/>
            <w:hideMark/>
          </w:tcPr>
          <w:p w:rsidR="00B446DF" w:rsidRPr="00B030C1" w:rsidRDefault="00B446DF" w:rsidP="00B446DF">
            <w:pPr>
              <w:rPr>
                <w:rFonts w:ascii="Times New Roman" w:hAnsi="Times New Roman" w:cs="Times New Roman"/>
                <w:b/>
                <w:sz w:val="24"/>
                <w:szCs w:val="24"/>
              </w:rPr>
            </w:pPr>
            <w:r w:rsidRPr="00B030C1">
              <w:rPr>
                <w:rFonts w:ascii="Times New Roman" w:hAnsi="Times New Roman" w:cs="Times New Roman"/>
                <w:b/>
                <w:sz w:val="24"/>
                <w:szCs w:val="24"/>
              </w:rPr>
              <w:t>Y</w:t>
            </w:r>
          </w:p>
        </w:tc>
        <w:tc>
          <w:tcPr>
            <w:tcW w:w="2430" w:type="dxa"/>
            <w:noWrap/>
            <w:hideMark/>
          </w:tcPr>
          <w:p w:rsidR="00B446DF" w:rsidRPr="00B030C1" w:rsidRDefault="00B446DF" w:rsidP="00B446DF">
            <w:pPr>
              <w:rPr>
                <w:rFonts w:ascii="Times New Roman" w:hAnsi="Times New Roman" w:cs="Times New Roman"/>
                <w:b/>
                <w:sz w:val="24"/>
                <w:szCs w:val="24"/>
              </w:rPr>
            </w:pPr>
            <w:r w:rsidRPr="00B030C1">
              <w:rPr>
                <w:rFonts w:ascii="Times New Roman" w:hAnsi="Times New Roman" w:cs="Times New Roman"/>
                <w:b/>
                <w:sz w:val="24"/>
                <w:szCs w:val="24"/>
              </w:rPr>
              <w:t>LULC class</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1</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328075</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668951</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Cultivation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334337</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653281</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Settlement</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2</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328064</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669022</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Cultivation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334398</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653391</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Settlement</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328069</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669127</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Cultivation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334648</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653317</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Settlement</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4</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328043</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669241</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Cultivation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334525</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653296</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Settlement</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5</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328008</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669326</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Cultivation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334503</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653233</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Settlement</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328069</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669339</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Cultivation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334319</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653224</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Settlement</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7</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328199</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669342</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Cultivation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324891</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668088</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Settlement</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8</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328287</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669317</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Cultivation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324827</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668081</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Settlement</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9</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328392</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669229</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Cultivation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324795</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668099</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Settlement</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10</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328453</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669200</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Cultivation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324765</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668109</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Settlement</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11</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328525</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669194</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Cultivation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324717</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668097</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Settlement</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12</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328519</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669071</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Cultivation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324698</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668056</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Settlement</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13</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328578</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668987</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Cultivation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324697</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668105</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Settlement</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14</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328570</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668936</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Cultivation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324699</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668158</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Settlement</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15</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328554</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668886</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Cultivation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324659</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668195</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Settlement</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16</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328536</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668838</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Cultivation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324607</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668253</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Settlement</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17</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328454</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668875</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Cultivation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324308</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668137</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Settlement</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18</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328322</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668913</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Cultivation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324299</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668146</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Settlement</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19</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328127</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668925</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Cultivation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324295</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668161</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Settlement</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20</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328118</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66888</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Cultivation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324278</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668230</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Settlement</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21</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328202</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668795</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Cultivation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324264</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668230</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Settlement</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22</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328254</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668735</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Cultivation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324248</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668240</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Settlement</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lastRenderedPageBreak/>
              <w:t>23</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328281</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668707</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Cultivation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330034</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667264</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Settlement</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24</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328290</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668699</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Cultivation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329948</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667287</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Settlement</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25</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328357</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668357</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Cultivation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329800</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667251</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Settlement</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26</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328427</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668735</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Cultivation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329744</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667195</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Settlement</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27</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328499</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668753</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Cultivation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329739</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329739</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Settlement</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28</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330106</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650379</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Cultivation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329722</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667095</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Settlement</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29</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330146</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650566</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Cultivation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329737</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667057</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Settlement</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30</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330175</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650726</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Cultivation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329718</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666996</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Settlement</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31</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330218</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650951</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Cultivation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329691</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667043</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Settlement</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330244</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6511133</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Cultivation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329697</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667096</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Settlement</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33</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329717</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651168</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Cultivation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329666</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667157</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Settlement</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34</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329708</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651164</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Cultivation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329599</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667246</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Settlement</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35</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329263</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651223</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Cultivation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329604</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667332</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Settlement</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36</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329156</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650984</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Cultivation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329602</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667376</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Settlement</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37</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328849</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651224</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Cultivation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329615</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667405</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Settlement</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38</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328695</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651282</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Cultivation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329756</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667320</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Settlement</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39</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328546</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651320</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Cultivation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329804</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667263</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Settlement</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40</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328520</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651326</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Cultivation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324453</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669274</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Forest cover</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41</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328374</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651361</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Cultivation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324479</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669244</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Forest cover</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42</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328274</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651404</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Cultivation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324480</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669218</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Forest cover</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43</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328220</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651255</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Cultivation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324474</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669200</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Forest cover</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44</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328381</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651216</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Cultivation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324453</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669187</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Forest cover</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45</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328402</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651063</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Cultivation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324414</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669188</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Forest cover</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46</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328378</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650965</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Cultivation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324391</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669204</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Forest cover</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47</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328318</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650924</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Cultivation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324356</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669210</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Forest cover</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48</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328312</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650861</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Cultivation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324314</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669220</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Forest cover</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lastRenderedPageBreak/>
              <w:t>49</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328353</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650828</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Cultivation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324285</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669227</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Forest cover</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50</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328449</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650761</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Cultivation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324248</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669204</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Forest cover</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51</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325517</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668438</w:t>
            </w:r>
          </w:p>
        </w:tc>
        <w:tc>
          <w:tcPr>
            <w:tcW w:w="1868" w:type="dxa"/>
            <w:noWrap/>
            <w:hideMark/>
          </w:tcPr>
          <w:p w:rsidR="00B446DF" w:rsidRPr="00B030C1" w:rsidRDefault="009C3361" w:rsidP="00B446DF">
            <w:pPr>
              <w:rPr>
                <w:rFonts w:ascii="Times New Roman" w:hAnsi="Times New Roman" w:cs="Times New Roman"/>
                <w:sz w:val="24"/>
                <w:szCs w:val="24"/>
              </w:rPr>
            </w:pPr>
            <w:r w:rsidRPr="00B030C1">
              <w:rPr>
                <w:rFonts w:ascii="Times New Roman" w:hAnsi="Times New Roman" w:cs="Times New Roman"/>
                <w:sz w:val="24"/>
                <w:szCs w:val="24"/>
              </w:rPr>
              <w:t>Cultivation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324206</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669206</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Forest cover</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52</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325678</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668543</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Bare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324174</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669211</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Forest cover</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53</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325746</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668527</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Bare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324135</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669220</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Forest cover</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54</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325892</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668677</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Bare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324085</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669212</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Forest cover</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55</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326021</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668923</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Bare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324046</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669217</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Forest cover</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56</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326097</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669052</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Bare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324019</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669237</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Forest cover</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57</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326209</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669238</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Bare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323950</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669257</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Forest cover</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58</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326280</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669330</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Bare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323941</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66928</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Forest cover</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59</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326386</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669355</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Bare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324001</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669288</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Forest cover</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60</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326588</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669361</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Bare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324049</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669303</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Forest cover</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61</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326724</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669288</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Bare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324157</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669314</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Forest cover</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62</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326576</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669261</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Bare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324276</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66933</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Forest cover</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63</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326436</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669211</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Bare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324325</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669312</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Forest cover</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64</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326336</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669139</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Bare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324460</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669293</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Forest cover</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326270</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669035</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Bare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323287</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659964</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Forest cover</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326199</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668926</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Bare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323337</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660022</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Forest cover</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67</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326213</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668848</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Bare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323308</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660103</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Forest cover</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68</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326220</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668754</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Bare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323306</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660124</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Forest cover</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69</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326157</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668537</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Bare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323271</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660196</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Forest cover</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70</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326122</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668372</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Bare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323252</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660252</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Forest cover</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71</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326109</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668242</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Bare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323225</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660323</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Forest cover</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72</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326082</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668143</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Bare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323197</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660359</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Forest cover</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73</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326067</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668081</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Bare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323113</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660425</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Forest cover</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74</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325966</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667993</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Bare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323133</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660480</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Forest cover</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lastRenderedPageBreak/>
              <w:t>75</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325892</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667841</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Bare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323143</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660701</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Forest cover</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76</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325812</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667874</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Bare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323106</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660687</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Forest cover</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77</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323116</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667073</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Bare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323076</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660649</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Forest cover</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78</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323080</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667075</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Bare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323002</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660596</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Forest cover</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79</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323063</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667081</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Bare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322976</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660569</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Forest cover</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80</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323051</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667104</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Bare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322940</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660564</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Forest cover</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81</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323048</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667139</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Bare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322876</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660558</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Forest cover</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82</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323057</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667165</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Bare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322842</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660561</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Forest cover</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83</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323061</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667197</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Bare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322841</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660541</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Forest cover</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84</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323103</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667206</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Bare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322838</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660442</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Forest cover</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85</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323137</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667189</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Bare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329116</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668336</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Grass land</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86</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323139</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667154</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Bare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329139</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668301</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Grass land</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87</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323149</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667124</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Bare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329177</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668266</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Grass land</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88</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323173</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667096</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Bare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329212</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668218</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Grass land</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89</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323188</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667084</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Bare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329214</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668164</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Grass land</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90</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323178</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667070</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Bare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329154</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668139</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Grass land</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91</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323163</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667065</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Bare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329116</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668158</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Grass land</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92</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323140</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667074</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Bare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329086</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668182</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Grass land</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93</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323127</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667072</w:t>
            </w:r>
          </w:p>
        </w:tc>
        <w:tc>
          <w:tcPr>
            <w:tcW w:w="186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Bare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329052</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668200</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Grass land</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94</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328190</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653583</w:t>
            </w:r>
          </w:p>
        </w:tc>
        <w:tc>
          <w:tcPr>
            <w:tcW w:w="1868" w:type="dxa"/>
            <w:noWrap/>
            <w:hideMark/>
          </w:tcPr>
          <w:p w:rsidR="00B446DF" w:rsidRPr="00B030C1" w:rsidRDefault="00384CDD" w:rsidP="00B446DF">
            <w:pPr>
              <w:rPr>
                <w:rFonts w:ascii="Times New Roman" w:hAnsi="Times New Roman" w:cs="Times New Roman"/>
                <w:sz w:val="24"/>
                <w:szCs w:val="24"/>
              </w:rPr>
            </w:pPr>
            <w:r>
              <w:rPr>
                <w:rFonts w:ascii="Times New Roman" w:hAnsi="Times New Roman" w:cs="Times New Roman"/>
                <w:sz w:val="24"/>
                <w:szCs w:val="24"/>
              </w:rPr>
              <w:t>Bush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329002</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668203</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Grass land</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95</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328205</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653654</w:t>
            </w:r>
          </w:p>
        </w:tc>
        <w:tc>
          <w:tcPr>
            <w:tcW w:w="1868" w:type="dxa"/>
            <w:noWrap/>
            <w:hideMark/>
          </w:tcPr>
          <w:p w:rsidR="00B446DF" w:rsidRPr="00B030C1" w:rsidRDefault="00384CDD" w:rsidP="00B446DF">
            <w:pPr>
              <w:rPr>
                <w:rFonts w:ascii="Times New Roman" w:hAnsi="Times New Roman" w:cs="Times New Roman"/>
                <w:sz w:val="24"/>
                <w:szCs w:val="24"/>
              </w:rPr>
            </w:pPr>
            <w:r>
              <w:rPr>
                <w:rFonts w:ascii="Times New Roman" w:hAnsi="Times New Roman" w:cs="Times New Roman"/>
                <w:sz w:val="24"/>
                <w:szCs w:val="24"/>
              </w:rPr>
              <w:t>Bush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329013</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668223</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Grass land</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96</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328187</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653723</w:t>
            </w:r>
          </w:p>
        </w:tc>
        <w:tc>
          <w:tcPr>
            <w:tcW w:w="1868" w:type="dxa"/>
            <w:noWrap/>
            <w:hideMark/>
          </w:tcPr>
          <w:p w:rsidR="00B446DF" w:rsidRPr="00B030C1" w:rsidRDefault="00384CDD" w:rsidP="00B446DF">
            <w:pPr>
              <w:rPr>
                <w:rFonts w:ascii="Times New Roman" w:hAnsi="Times New Roman" w:cs="Times New Roman"/>
                <w:sz w:val="24"/>
                <w:szCs w:val="24"/>
              </w:rPr>
            </w:pPr>
            <w:r>
              <w:rPr>
                <w:rFonts w:ascii="Times New Roman" w:hAnsi="Times New Roman" w:cs="Times New Roman"/>
                <w:sz w:val="24"/>
                <w:szCs w:val="24"/>
              </w:rPr>
              <w:t>Bush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329041</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668262</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Grass land</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97</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328185</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653795</w:t>
            </w:r>
          </w:p>
        </w:tc>
        <w:tc>
          <w:tcPr>
            <w:tcW w:w="1868" w:type="dxa"/>
            <w:noWrap/>
            <w:hideMark/>
          </w:tcPr>
          <w:p w:rsidR="00B446DF" w:rsidRPr="00B030C1" w:rsidRDefault="00384CDD" w:rsidP="00B446DF">
            <w:pPr>
              <w:rPr>
                <w:rFonts w:ascii="Times New Roman" w:hAnsi="Times New Roman" w:cs="Times New Roman"/>
                <w:sz w:val="24"/>
                <w:szCs w:val="24"/>
              </w:rPr>
            </w:pPr>
            <w:r>
              <w:rPr>
                <w:rFonts w:ascii="Times New Roman" w:hAnsi="Times New Roman" w:cs="Times New Roman"/>
                <w:sz w:val="24"/>
                <w:szCs w:val="24"/>
              </w:rPr>
              <w:t>Bush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329073</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668310</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Grass land</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98</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328253</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653768</w:t>
            </w:r>
          </w:p>
        </w:tc>
        <w:tc>
          <w:tcPr>
            <w:tcW w:w="1868" w:type="dxa"/>
            <w:noWrap/>
            <w:hideMark/>
          </w:tcPr>
          <w:p w:rsidR="00B446DF" w:rsidRPr="00B030C1" w:rsidRDefault="00384CDD" w:rsidP="00B446DF">
            <w:pPr>
              <w:rPr>
                <w:rFonts w:ascii="Times New Roman" w:hAnsi="Times New Roman" w:cs="Times New Roman"/>
                <w:sz w:val="24"/>
                <w:szCs w:val="24"/>
              </w:rPr>
            </w:pPr>
            <w:r>
              <w:rPr>
                <w:rFonts w:ascii="Times New Roman" w:hAnsi="Times New Roman" w:cs="Times New Roman"/>
                <w:sz w:val="24"/>
                <w:szCs w:val="24"/>
              </w:rPr>
              <w:t>Bush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329098</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668350</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Grass land</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99</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328290</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653695</w:t>
            </w:r>
          </w:p>
        </w:tc>
        <w:tc>
          <w:tcPr>
            <w:tcW w:w="1868" w:type="dxa"/>
            <w:noWrap/>
            <w:hideMark/>
          </w:tcPr>
          <w:p w:rsidR="00B446DF" w:rsidRPr="00B030C1" w:rsidRDefault="00384CDD" w:rsidP="00B446DF">
            <w:pPr>
              <w:rPr>
                <w:rFonts w:ascii="Times New Roman" w:hAnsi="Times New Roman" w:cs="Times New Roman"/>
                <w:sz w:val="24"/>
                <w:szCs w:val="24"/>
              </w:rPr>
            </w:pPr>
            <w:r>
              <w:rPr>
                <w:rFonts w:ascii="Times New Roman" w:hAnsi="Times New Roman" w:cs="Times New Roman"/>
                <w:sz w:val="24"/>
                <w:szCs w:val="24"/>
              </w:rPr>
              <w:t>Bush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329118</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668336</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Grass land</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100</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328323</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653623</w:t>
            </w:r>
          </w:p>
        </w:tc>
        <w:tc>
          <w:tcPr>
            <w:tcW w:w="1868" w:type="dxa"/>
            <w:noWrap/>
            <w:hideMark/>
          </w:tcPr>
          <w:p w:rsidR="00B446DF" w:rsidRPr="00B030C1" w:rsidRDefault="00384CDD" w:rsidP="00B446DF">
            <w:pPr>
              <w:rPr>
                <w:rFonts w:ascii="Times New Roman" w:hAnsi="Times New Roman" w:cs="Times New Roman"/>
                <w:sz w:val="24"/>
                <w:szCs w:val="24"/>
              </w:rPr>
            </w:pPr>
            <w:r>
              <w:rPr>
                <w:rFonts w:ascii="Times New Roman" w:hAnsi="Times New Roman" w:cs="Times New Roman"/>
                <w:sz w:val="24"/>
                <w:szCs w:val="24"/>
              </w:rPr>
              <w:t>Bush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327892</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669834</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Grass land</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lastRenderedPageBreak/>
              <w:t>101</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328379</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653585</w:t>
            </w:r>
          </w:p>
        </w:tc>
        <w:tc>
          <w:tcPr>
            <w:tcW w:w="1868" w:type="dxa"/>
            <w:noWrap/>
            <w:hideMark/>
          </w:tcPr>
          <w:p w:rsidR="00B446DF" w:rsidRPr="00B030C1" w:rsidRDefault="00384CDD" w:rsidP="00B446DF">
            <w:pPr>
              <w:rPr>
                <w:rFonts w:ascii="Times New Roman" w:hAnsi="Times New Roman" w:cs="Times New Roman"/>
                <w:sz w:val="24"/>
                <w:szCs w:val="24"/>
              </w:rPr>
            </w:pPr>
            <w:r>
              <w:rPr>
                <w:rFonts w:ascii="Times New Roman" w:hAnsi="Times New Roman" w:cs="Times New Roman"/>
                <w:sz w:val="24"/>
                <w:szCs w:val="24"/>
              </w:rPr>
              <w:t>Bush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327883</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669742</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Grass land</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102</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328403</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653674</w:t>
            </w:r>
          </w:p>
        </w:tc>
        <w:tc>
          <w:tcPr>
            <w:tcW w:w="1868" w:type="dxa"/>
            <w:noWrap/>
            <w:hideMark/>
          </w:tcPr>
          <w:p w:rsidR="00B446DF" w:rsidRPr="00B030C1" w:rsidRDefault="00384CDD" w:rsidP="00B446DF">
            <w:pPr>
              <w:rPr>
                <w:rFonts w:ascii="Times New Roman" w:hAnsi="Times New Roman" w:cs="Times New Roman"/>
                <w:sz w:val="24"/>
                <w:szCs w:val="24"/>
              </w:rPr>
            </w:pPr>
            <w:r>
              <w:rPr>
                <w:rFonts w:ascii="Times New Roman" w:hAnsi="Times New Roman" w:cs="Times New Roman"/>
                <w:sz w:val="24"/>
                <w:szCs w:val="24"/>
              </w:rPr>
              <w:t>Bush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327825</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669779</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Grass land</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103</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328463</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653752</w:t>
            </w:r>
          </w:p>
        </w:tc>
        <w:tc>
          <w:tcPr>
            <w:tcW w:w="1868" w:type="dxa"/>
            <w:noWrap/>
            <w:hideMark/>
          </w:tcPr>
          <w:p w:rsidR="00B446DF" w:rsidRPr="00B030C1" w:rsidRDefault="00384CDD" w:rsidP="00B446DF">
            <w:pPr>
              <w:rPr>
                <w:rFonts w:ascii="Times New Roman" w:hAnsi="Times New Roman" w:cs="Times New Roman"/>
                <w:sz w:val="24"/>
                <w:szCs w:val="24"/>
              </w:rPr>
            </w:pPr>
            <w:r>
              <w:rPr>
                <w:rFonts w:ascii="Times New Roman" w:hAnsi="Times New Roman" w:cs="Times New Roman"/>
                <w:sz w:val="24"/>
                <w:szCs w:val="24"/>
              </w:rPr>
              <w:t>Bush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327773</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669790</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Grass land</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104</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328539</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653880</w:t>
            </w:r>
          </w:p>
        </w:tc>
        <w:tc>
          <w:tcPr>
            <w:tcW w:w="1868" w:type="dxa"/>
            <w:noWrap/>
            <w:hideMark/>
          </w:tcPr>
          <w:p w:rsidR="00B446DF" w:rsidRPr="00B030C1" w:rsidRDefault="00384CDD" w:rsidP="00B446DF">
            <w:pPr>
              <w:rPr>
                <w:rFonts w:ascii="Times New Roman" w:hAnsi="Times New Roman" w:cs="Times New Roman"/>
                <w:sz w:val="24"/>
                <w:szCs w:val="24"/>
              </w:rPr>
            </w:pPr>
            <w:r>
              <w:rPr>
                <w:rFonts w:ascii="Times New Roman" w:hAnsi="Times New Roman" w:cs="Times New Roman"/>
                <w:sz w:val="24"/>
                <w:szCs w:val="24"/>
              </w:rPr>
              <w:t>Bush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327723</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669774</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Grass land</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105</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328608</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653841</w:t>
            </w:r>
          </w:p>
        </w:tc>
        <w:tc>
          <w:tcPr>
            <w:tcW w:w="1868" w:type="dxa"/>
            <w:noWrap/>
            <w:hideMark/>
          </w:tcPr>
          <w:p w:rsidR="00B446DF" w:rsidRPr="00B030C1" w:rsidRDefault="00384CDD" w:rsidP="00B446DF">
            <w:pPr>
              <w:rPr>
                <w:rFonts w:ascii="Times New Roman" w:hAnsi="Times New Roman" w:cs="Times New Roman"/>
                <w:sz w:val="24"/>
                <w:szCs w:val="24"/>
              </w:rPr>
            </w:pPr>
            <w:r>
              <w:rPr>
                <w:rFonts w:ascii="Times New Roman" w:hAnsi="Times New Roman" w:cs="Times New Roman"/>
                <w:sz w:val="24"/>
                <w:szCs w:val="24"/>
              </w:rPr>
              <w:t>Bush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327709</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669815</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Grass land</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106</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328630</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653747</w:t>
            </w:r>
          </w:p>
        </w:tc>
        <w:tc>
          <w:tcPr>
            <w:tcW w:w="1868" w:type="dxa"/>
            <w:noWrap/>
            <w:hideMark/>
          </w:tcPr>
          <w:p w:rsidR="00B446DF" w:rsidRPr="00B030C1" w:rsidRDefault="00384CDD" w:rsidP="00B446DF">
            <w:pPr>
              <w:rPr>
                <w:rFonts w:ascii="Times New Roman" w:hAnsi="Times New Roman" w:cs="Times New Roman"/>
                <w:sz w:val="24"/>
                <w:szCs w:val="24"/>
              </w:rPr>
            </w:pPr>
            <w:r>
              <w:rPr>
                <w:rFonts w:ascii="Times New Roman" w:hAnsi="Times New Roman" w:cs="Times New Roman"/>
                <w:sz w:val="24"/>
                <w:szCs w:val="24"/>
              </w:rPr>
              <w:t>Bush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323220</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668604</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Grass land</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107</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328667</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653666</w:t>
            </w:r>
          </w:p>
        </w:tc>
        <w:tc>
          <w:tcPr>
            <w:tcW w:w="1868" w:type="dxa"/>
            <w:noWrap/>
            <w:hideMark/>
          </w:tcPr>
          <w:p w:rsidR="00B446DF" w:rsidRPr="00B030C1" w:rsidRDefault="00384CDD" w:rsidP="00B446DF">
            <w:pPr>
              <w:rPr>
                <w:rFonts w:ascii="Times New Roman" w:hAnsi="Times New Roman" w:cs="Times New Roman"/>
                <w:sz w:val="24"/>
                <w:szCs w:val="24"/>
              </w:rPr>
            </w:pPr>
            <w:r>
              <w:rPr>
                <w:rFonts w:ascii="Times New Roman" w:hAnsi="Times New Roman" w:cs="Times New Roman"/>
                <w:sz w:val="24"/>
                <w:szCs w:val="24"/>
              </w:rPr>
              <w:t>Bush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323216</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668689</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Grass land</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108</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328683</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653574</w:t>
            </w:r>
          </w:p>
        </w:tc>
        <w:tc>
          <w:tcPr>
            <w:tcW w:w="1868" w:type="dxa"/>
            <w:noWrap/>
            <w:hideMark/>
          </w:tcPr>
          <w:p w:rsidR="00B446DF" w:rsidRPr="00B030C1" w:rsidRDefault="00384CDD" w:rsidP="00B446DF">
            <w:pPr>
              <w:rPr>
                <w:rFonts w:ascii="Times New Roman" w:hAnsi="Times New Roman" w:cs="Times New Roman"/>
                <w:sz w:val="24"/>
                <w:szCs w:val="24"/>
              </w:rPr>
            </w:pPr>
            <w:r>
              <w:rPr>
                <w:rFonts w:ascii="Times New Roman" w:hAnsi="Times New Roman" w:cs="Times New Roman"/>
                <w:sz w:val="24"/>
                <w:szCs w:val="24"/>
              </w:rPr>
              <w:t>Bush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323198</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668672</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Grass land</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109</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328734</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653631</w:t>
            </w:r>
          </w:p>
        </w:tc>
        <w:tc>
          <w:tcPr>
            <w:tcW w:w="1868" w:type="dxa"/>
            <w:noWrap/>
            <w:hideMark/>
          </w:tcPr>
          <w:p w:rsidR="00B446DF" w:rsidRPr="00B030C1" w:rsidRDefault="00384CDD" w:rsidP="00B446DF">
            <w:pPr>
              <w:rPr>
                <w:rFonts w:ascii="Times New Roman" w:hAnsi="Times New Roman" w:cs="Times New Roman"/>
                <w:sz w:val="24"/>
                <w:szCs w:val="24"/>
              </w:rPr>
            </w:pPr>
            <w:r>
              <w:rPr>
                <w:rFonts w:ascii="Times New Roman" w:hAnsi="Times New Roman" w:cs="Times New Roman"/>
                <w:sz w:val="24"/>
                <w:szCs w:val="24"/>
              </w:rPr>
              <w:t>Bush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323192</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668623</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Grass land</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110</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328792</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653701</w:t>
            </w:r>
          </w:p>
        </w:tc>
        <w:tc>
          <w:tcPr>
            <w:tcW w:w="1868" w:type="dxa"/>
            <w:noWrap/>
            <w:hideMark/>
          </w:tcPr>
          <w:p w:rsidR="00B446DF" w:rsidRPr="00B030C1" w:rsidRDefault="00384CDD" w:rsidP="00B446DF">
            <w:pPr>
              <w:rPr>
                <w:rFonts w:ascii="Times New Roman" w:hAnsi="Times New Roman" w:cs="Times New Roman"/>
                <w:sz w:val="24"/>
                <w:szCs w:val="24"/>
              </w:rPr>
            </w:pPr>
            <w:r>
              <w:rPr>
                <w:rFonts w:ascii="Times New Roman" w:hAnsi="Times New Roman" w:cs="Times New Roman"/>
                <w:sz w:val="24"/>
                <w:szCs w:val="24"/>
              </w:rPr>
              <w:t>Bush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323188</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668555</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Grass land</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111</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328869</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653741</w:t>
            </w:r>
          </w:p>
        </w:tc>
        <w:tc>
          <w:tcPr>
            <w:tcW w:w="1868" w:type="dxa"/>
            <w:noWrap/>
            <w:hideMark/>
          </w:tcPr>
          <w:p w:rsidR="00B446DF" w:rsidRPr="00B030C1" w:rsidRDefault="00384CDD" w:rsidP="00B446DF">
            <w:pPr>
              <w:rPr>
                <w:rFonts w:ascii="Times New Roman" w:hAnsi="Times New Roman" w:cs="Times New Roman"/>
                <w:sz w:val="24"/>
                <w:szCs w:val="24"/>
              </w:rPr>
            </w:pPr>
            <w:r>
              <w:rPr>
                <w:rFonts w:ascii="Times New Roman" w:hAnsi="Times New Roman" w:cs="Times New Roman"/>
                <w:sz w:val="24"/>
                <w:szCs w:val="24"/>
              </w:rPr>
              <w:t>Bush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323188</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668525</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Grass land</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112</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328956</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653795</w:t>
            </w:r>
          </w:p>
        </w:tc>
        <w:tc>
          <w:tcPr>
            <w:tcW w:w="1868" w:type="dxa"/>
            <w:noWrap/>
            <w:hideMark/>
          </w:tcPr>
          <w:p w:rsidR="00B446DF" w:rsidRPr="00B030C1" w:rsidRDefault="00384CDD" w:rsidP="00B446DF">
            <w:pPr>
              <w:rPr>
                <w:rFonts w:ascii="Times New Roman" w:hAnsi="Times New Roman" w:cs="Times New Roman"/>
                <w:sz w:val="24"/>
                <w:szCs w:val="24"/>
              </w:rPr>
            </w:pPr>
            <w:r>
              <w:rPr>
                <w:rFonts w:ascii="Times New Roman" w:hAnsi="Times New Roman" w:cs="Times New Roman"/>
                <w:sz w:val="24"/>
                <w:szCs w:val="24"/>
              </w:rPr>
              <w:t>Bush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323156</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668511</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Grass land</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113</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328975</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653704</w:t>
            </w:r>
          </w:p>
        </w:tc>
        <w:tc>
          <w:tcPr>
            <w:tcW w:w="1868" w:type="dxa"/>
            <w:noWrap/>
            <w:hideMark/>
          </w:tcPr>
          <w:p w:rsidR="00B446DF" w:rsidRPr="00B030C1" w:rsidRDefault="00384CDD" w:rsidP="00B446DF">
            <w:pPr>
              <w:rPr>
                <w:rFonts w:ascii="Times New Roman" w:hAnsi="Times New Roman" w:cs="Times New Roman"/>
                <w:sz w:val="24"/>
                <w:szCs w:val="24"/>
              </w:rPr>
            </w:pPr>
            <w:r>
              <w:rPr>
                <w:rFonts w:ascii="Times New Roman" w:hAnsi="Times New Roman" w:cs="Times New Roman"/>
                <w:sz w:val="24"/>
                <w:szCs w:val="24"/>
              </w:rPr>
              <w:t>Bush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323229</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668505</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Grass land</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114</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329009</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653621</w:t>
            </w:r>
          </w:p>
        </w:tc>
        <w:tc>
          <w:tcPr>
            <w:tcW w:w="1868" w:type="dxa"/>
            <w:noWrap/>
            <w:hideMark/>
          </w:tcPr>
          <w:p w:rsidR="00B446DF" w:rsidRPr="00B030C1" w:rsidRDefault="00384CDD" w:rsidP="00B446DF">
            <w:pPr>
              <w:rPr>
                <w:rFonts w:ascii="Times New Roman" w:hAnsi="Times New Roman" w:cs="Times New Roman"/>
                <w:sz w:val="24"/>
                <w:szCs w:val="24"/>
              </w:rPr>
            </w:pPr>
            <w:r>
              <w:rPr>
                <w:rFonts w:ascii="Times New Roman" w:hAnsi="Times New Roman" w:cs="Times New Roman"/>
                <w:sz w:val="24"/>
                <w:szCs w:val="24"/>
              </w:rPr>
              <w:t>Bush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323270</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668476</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Grass land</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115</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329002</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653487</w:t>
            </w:r>
          </w:p>
        </w:tc>
        <w:tc>
          <w:tcPr>
            <w:tcW w:w="1868" w:type="dxa"/>
            <w:noWrap/>
            <w:hideMark/>
          </w:tcPr>
          <w:p w:rsidR="00B446DF" w:rsidRPr="00B030C1" w:rsidRDefault="00384CDD" w:rsidP="00B446DF">
            <w:pPr>
              <w:rPr>
                <w:rFonts w:ascii="Times New Roman" w:hAnsi="Times New Roman" w:cs="Times New Roman"/>
                <w:sz w:val="24"/>
                <w:szCs w:val="24"/>
              </w:rPr>
            </w:pPr>
            <w:r>
              <w:rPr>
                <w:rFonts w:ascii="Times New Roman" w:hAnsi="Times New Roman" w:cs="Times New Roman"/>
                <w:sz w:val="24"/>
                <w:szCs w:val="24"/>
              </w:rPr>
              <w:t>Bush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323252</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668407</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Grass land</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116</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328192</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653852</w:t>
            </w:r>
          </w:p>
        </w:tc>
        <w:tc>
          <w:tcPr>
            <w:tcW w:w="1868" w:type="dxa"/>
            <w:noWrap/>
            <w:hideMark/>
          </w:tcPr>
          <w:p w:rsidR="00B446DF" w:rsidRPr="00B030C1" w:rsidRDefault="00384CDD" w:rsidP="00B446DF">
            <w:pPr>
              <w:rPr>
                <w:rFonts w:ascii="Times New Roman" w:hAnsi="Times New Roman" w:cs="Times New Roman"/>
                <w:sz w:val="24"/>
                <w:szCs w:val="24"/>
              </w:rPr>
            </w:pPr>
            <w:r>
              <w:rPr>
                <w:rFonts w:ascii="Times New Roman" w:hAnsi="Times New Roman" w:cs="Times New Roman"/>
                <w:sz w:val="24"/>
                <w:szCs w:val="24"/>
              </w:rPr>
              <w:t>Bush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323226</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668428</w:t>
            </w:r>
          </w:p>
        </w:tc>
        <w:tc>
          <w:tcPr>
            <w:tcW w:w="243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Grass land</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117</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328211</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654030</w:t>
            </w:r>
          </w:p>
        </w:tc>
        <w:tc>
          <w:tcPr>
            <w:tcW w:w="1868" w:type="dxa"/>
            <w:noWrap/>
            <w:hideMark/>
          </w:tcPr>
          <w:p w:rsidR="00B446DF" w:rsidRPr="00B030C1" w:rsidRDefault="00384CDD" w:rsidP="00B446DF">
            <w:pPr>
              <w:rPr>
                <w:rFonts w:ascii="Times New Roman" w:hAnsi="Times New Roman" w:cs="Times New Roman"/>
                <w:sz w:val="24"/>
                <w:szCs w:val="24"/>
              </w:rPr>
            </w:pPr>
            <w:r>
              <w:rPr>
                <w:rFonts w:ascii="Times New Roman" w:hAnsi="Times New Roman" w:cs="Times New Roman"/>
                <w:sz w:val="24"/>
                <w:szCs w:val="24"/>
              </w:rPr>
              <w:t>Bush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328592</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654648</w:t>
            </w:r>
          </w:p>
        </w:tc>
        <w:tc>
          <w:tcPr>
            <w:tcW w:w="2430" w:type="dxa"/>
            <w:noWrap/>
            <w:hideMark/>
          </w:tcPr>
          <w:p w:rsidR="00B446DF" w:rsidRPr="00B030C1" w:rsidRDefault="00384CDD" w:rsidP="00B446DF">
            <w:pPr>
              <w:rPr>
                <w:rFonts w:ascii="Times New Roman" w:hAnsi="Times New Roman" w:cs="Times New Roman"/>
                <w:sz w:val="24"/>
                <w:szCs w:val="24"/>
              </w:rPr>
            </w:pPr>
            <w:r>
              <w:rPr>
                <w:rFonts w:ascii="Times New Roman" w:hAnsi="Times New Roman" w:cs="Times New Roman"/>
                <w:sz w:val="24"/>
                <w:szCs w:val="24"/>
              </w:rPr>
              <w:t>Bush land</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118</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328079</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654172</w:t>
            </w:r>
          </w:p>
        </w:tc>
        <w:tc>
          <w:tcPr>
            <w:tcW w:w="1868" w:type="dxa"/>
            <w:noWrap/>
            <w:hideMark/>
          </w:tcPr>
          <w:p w:rsidR="00B446DF" w:rsidRPr="00B030C1" w:rsidRDefault="00384CDD" w:rsidP="00B446DF">
            <w:pPr>
              <w:rPr>
                <w:rFonts w:ascii="Times New Roman" w:hAnsi="Times New Roman" w:cs="Times New Roman"/>
                <w:sz w:val="24"/>
                <w:szCs w:val="24"/>
              </w:rPr>
            </w:pPr>
            <w:r>
              <w:rPr>
                <w:rFonts w:ascii="Times New Roman" w:hAnsi="Times New Roman" w:cs="Times New Roman"/>
                <w:sz w:val="24"/>
                <w:szCs w:val="24"/>
              </w:rPr>
              <w:t>Bush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328451</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654682</w:t>
            </w:r>
          </w:p>
        </w:tc>
        <w:tc>
          <w:tcPr>
            <w:tcW w:w="2430" w:type="dxa"/>
            <w:noWrap/>
            <w:hideMark/>
          </w:tcPr>
          <w:p w:rsidR="00B446DF" w:rsidRPr="00B030C1" w:rsidRDefault="00384CDD" w:rsidP="00B446DF">
            <w:pPr>
              <w:rPr>
                <w:rFonts w:ascii="Times New Roman" w:hAnsi="Times New Roman" w:cs="Times New Roman"/>
                <w:sz w:val="24"/>
                <w:szCs w:val="24"/>
              </w:rPr>
            </w:pPr>
            <w:r>
              <w:rPr>
                <w:rFonts w:ascii="Times New Roman" w:hAnsi="Times New Roman" w:cs="Times New Roman"/>
                <w:sz w:val="24"/>
                <w:szCs w:val="24"/>
              </w:rPr>
              <w:t>Bush land</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119</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328011</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654370</w:t>
            </w:r>
          </w:p>
        </w:tc>
        <w:tc>
          <w:tcPr>
            <w:tcW w:w="1868" w:type="dxa"/>
            <w:noWrap/>
            <w:hideMark/>
          </w:tcPr>
          <w:p w:rsidR="00B446DF" w:rsidRPr="00B030C1" w:rsidRDefault="00384CDD" w:rsidP="00B446DF">
            <w:pPr>
              <w:rPr>
                <w:rFonts w:ascii="Times New Roman" w:hAnsi="Times New Roman" w:cs="Times New Roman"/>
                <w:sz w:val="24"/>
                <w:szCs w:val="24"/>
              </w:rPr>
            </w:pPr>
            <w:r>
              <w:rPr>
                <w:rFonts w:ascii="Times New Roman" w:hAnsi="Times New Roman" w:cs="Times New Roman"/>
                <w:sz w:val="24"/>
                <w:szCs w:val="24"/>
              </w:rPr>
              <w:t>Bush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328289</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654788</w:t>
            </w:r>
          </w:p>
        </w:tc>
        <w:tc>
          <w:tcPr>
            <w:tcW w:w="2430" w:type="dxa"/>
            <w:noWrap/>
            <w:hideMark/>
          </w:tcPr>
          <w:p w:rsidR="00B446DF" w:rsidRPr="00B030C1" w:rsidRDefault="00384CDD" w:rsidP="00B446DF">
            <w:pPr>
              <w:rPr>
                <w:rFonts w:ascii="Times New Roman" w:hAnsi="Times New Roman" w:cs="Times New Roman"/>
                <w:sz w:val="24"/>
                <w:szCs w:val="24"/>
              </w:rPr>
            </w:pPr>
            <w:r>
              <w:rPr>
                <w:rFonts w:ascii="Times New Roman" w:hAnsi="Times New Roman" w:cs="Times New Roman"/>
                <w:sz w:val="24"/>
                <w:szCs w:val="24"/>
              </w:rPr>
              <w:t>Bush land</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120</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328138</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654467</w:t>
            </w:r>
          </w:p>
        </w:tc>
        <w:tc>
          <w:tcPr>
            <w:tcW w:w="1868" w:type="dxa"/>
            <w:noWrap/>
            <w:hideMark/>
          </w:tcPr>
          <w:p w:rsidR="00B446DF" w:rsidRPr="00B030C1" w:rsidRDefault="00384CDD" w:rsidP="00B446DF">
            <w:pPr>
              <w:rPr>
                <w:rFonts w:ascii="Times New Roman" w:hAnsi="Times New Roman" w:cs="Times New Roman"/>
                <w:sz w:val="24"/>
                <w:szCs w:val="24"/>
              </w:rPr>
            </w:pPr>
            <w:r>
              <w:rPr>
                <w:rFonts w:ascii="Times New Roman" w:hAnsi="Times New Roman" w:cs="Times New Roman"/>
                <w:sz w:val="24"/>
                <w:szCs w:val="24"/>
              </w:rPr>
              <w:t>Bush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328181</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654856</w:t>
            </w:r>
          </w:p>
        </w:tc>
        <w:tc>
          <w:tcPr>
            <w:tcW w:w="2430" w:type="dxa"/>
            <w:noWrap/>
            <w:hideMark/>
          </w:tcPr>
          <w:p w:rsidR="00B446DF" w:rsidRPr="00B030C1" w:rsidRDefault="00384CDD" w:rsidP="00B446DF">
            <w:pPr>
              <w:rPr>
                <w:rFonts w:ascii="Times New Roman" w:hAnsi="Times New Roman" w:cs="Times New Roman"/>
                <w:sz w:val="24"/>
                <w:szCs w:val="24"/>
              </w:rPr>
            </w:pPr>
            <w:r>
              <w:rPr>
                <w:rFonts w:ascii="Times New Roman" w:hAnsi="Times New Roman" w:cs="Times New Roman"/>
                <w:sz w:val="24"/>
                <w:szCs w:val="24"/>
              </w:rPr>
              <w:t>Bush land</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121</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328267</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654435</w:t>
            </w:r>
          </w:p>
        </w:tc>
        <w:tc>
          <w:tcPr>
            <w:tcW w:w="1868" w:type="dxa"/>
            <w:noWrap/>
            <w:hideMark/>
          </w:tcPr>
          <w:p w:rsidR="00B446DF" w:rsidRPr="00B030C1" w:rsidRDefault="00384CDD" w:rsidP="00B446DF">
            <w:pPr>
              <w:rPr>
                <w:rFonts w:ascii="Times New Roman" w:hAnsi="Times New Roman" w:cs="Times New Roman"/>
                <w:sz w:val="24"/>
                <w:szCs w:val="24"/>
              </w:rPr>
            </w:pPr>
            <w:r>
              <w:rPr>
                <w:rFonts w:ascii="Times New Roman" w:hAnsi="Times New Roman" w:cs="Times New Roman"/>
                <w:sz w:val="24"/>
                <w:szCs w:val="24"/>
              </w:rPr>
              <w:t>Bush land</w:t>
            </w:r>
          </w:p>
        </w:tc>
        <w:tc>
          <w:tcPr>
            <w:tcW w:w="96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328386</w:t>
            </w:r>
          </w:p>
        </w:tc>
        <w:tc>
          <w:tcPr>
            <w:tcW w:w="1042"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654952</w:t>
            </w:r>
          </w:p>
        </w:tc>
        <w:tc>
          <w:tcPr>
            <w:tcW w:w="2430" w:type="dxa"/>
            <w:noWrap/>
            <w:hideMark/>
          </w:tcPr>
          <w:p w:rsidR="00B446DF" w:rsidRPr="00B030C1" w:rsidRDefault="00384CDD" w:rsidP="00B446DF">
            <w:pPr>
              <w:rPr>
                <w:rFonts w:ascii="Times New Roman" w:hAnsi="Times New Roman" w:cs="Times New Roman"/>
                <w:sz w:val="24"/>
                <w:szCs w:val="24"/>
              </w:rPr>
            </w:pPr>
            <w:r>
              <w:rPr>
                <w:rFonts w:ascii="Times New Roman" w:hAnsi="Times New Roman" w:cs="Times New Roman"/>
                <w:sz w:val="24"/>
                <w:szCs w:val="24"/>
              </w:rPr>
              <w:t>Bush land</w:t>
            </w:r>
          </w:p>
        </w:tc>
      </w:tr>
      <w:tr w:rsidR="00B446DF" w:rsidRPr="00B030C1" w:rsidTr="009B1E89">
        <w:trPr>
          <w:trHeight w:val="300"/>
          <w:jc w:val="center"/>
        </w:trPr>
        <w:tc>
          <w:tcPr>
            <w:tcW w:w="648"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122</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328429</w:t>
            </w:r>
          </w:p>
        </w:tc>
        <w:tc>
          <w:tcPr>
            <w:tcW w:w="1080" w:type="dxa"/>
            <w:noWrap/>
            <w:hideMark/>
          </w:tcPr>
          <w:p w:rsidR="00B446DF" w:rsidRPr="00B030C1" w:rsidRDefault="00B446DF" w:rsidP="00B446DF">
            <w:pPr>
              <w:rPr>
                <w:rFonts w:ascii="Times New Roman" w:hAnsi="Times New Roman" w:cs="Times New Roman"/>
                <w:sz w:val="24"/>
                <w:szCs w:val="24"/>
              </w:rPr>
            </w:pPr>
            <w:r w:rsidRPr="00B030C1">
              <w:rPr>
                <w:rFonts w:ascii="Times New Roman" w:hAnsi="Times New Roman" w:cs="Times New Roman"/>
                <w:sz w:val="24"/>
                <w:szCs w:val="24"/>
              </w:rPr>
              <w:t>654486</w:t>
            </w:r>
          </w:p>
        </w:tc>
        <w:tc>
          <w:tcPr>
            <w:tcW w:w="1868" w:type="dxa"/>
            <w:noWrap/>
            <w:hideMark/>
          </w:tcPr>
          <w:p w:rsidR="00B446DF" w:rsidRPr="00B030C1" w:rsidRDefault="00384CDD" w:rsidP="00B446DF">
            <w:pPr>
              <w:rPr>
                <w:rFonts w:ascii="Times New Roman" w:hAnsi="Times New Roman" w:cs="Times New Roman"/>
                <w:sz w:val="24"/>
                <w:szCs w:val="24"/>
              </w:rPr>
            </w:pPr>
            <w:r>
              <w:rPr>
                <w:rFonts w:ascii="Times New Roman" w:hAnsi="Times New Roman" w:cs="Times New Roman"/>
                <w:sz w:val="24"/>
                <w:szCs w:val="24"/>
              </w:rPr>
              <w:t>Bush land</w:t>
            </w:r>
          </w:p>
        </w:tc>
        <w:tc>
          <w:tcPr>
            <w:tcW w:w="960" w:type="dxa"/>
            <w:noWrap/>
            <w:hideMark/>
          </w:tcPr>
          <w:p w:rsidR="00B446DF" w:rsidRPr="00B030C1" w:rsidRDefault="00B446DF" w:rsidP="00B446DF">
            <w:pPr>
              <w:rPr>
                <w:rFonts w:ascii="Times New Roman" w:hAnsi="Times New Roman" w:cs="Times New Roman"/>
                <w:sz w:val="24"/>
                <w:szCs w:val="24"/>
              </w:rPr>
            </w:pPr>
          </w:p>
        </w:tc>
        <w:tc>
          <w:tcPr>
            <w:tcW w:w="1042" w:type="dxa"/>
            <w:noWrap/>
            <w:hideMark/>
          </w:tcPr>
          <w:p w:rsidR="00B446DF" w:rsidRPr="00B030C1" w:rsidRDefault="00B446DF" w:rsidP="00B446DF">
            <w:pPr>
              <w:rPr>
                <w:rFonts w:ascii="Times New Roman" w:hAnsi="Times New Roman" w:cs="Times New Roman"/>
                <w:sz w:val="24"/>
                <w:szCs w:val="24"/>
              </w:rPr>
            </w:pPr>
          </w:p>
        </w:tc>
        <w:tc>
          <w:tcPr>
            <w:tcW w:w="2430" w:type="dxa"/>
            <w:noWrap/>
            <w:hideMark/>
          </w:tcPr>
          <w:p w:rsidR="00B446DF" w:rsidRPr="00B030C1" w:rsidRDefault="00B446DF" w:rsidP="00B446DF">
            <w:pPr>
              <w:rPr>
                <w:rFonts w:ascii="Times New Roman" w:hAnsi="Times New Roman" w:cs="Times New Roman"/>
                <w:sz w:val="24"/>
                <w:szCs w:val="24"/>
              </w:rPr>
            </w:pPr>
          </w:p>
        </w:tc>
      </w:tr>
    </w:tbl>
    <w:p w:rsidR="00CB2789" w:rsidRDefault="00CB2789">
      <w:pPr>
        <w:rPr>
          <w:rFonts w:ascii="Times New Roman" w:eastAsiaTheme="minorHAnsi" w:hAnsi="Times New Roman" w:cstheme="majorBidi"/>
          <w:b/>
          <w:bCs/>
          <w:sz w:val="28"/>
          <w:szCs w:val="28"/>
        </w:rPr>
      </w:pPr>
    </w:p>
    <w:p w:rsidR="00CB2789" w:rsidRDefault="00CB2789" w:rsidP="00CB2789">
      <w:pPr>
        <w:rPr>
          <w:rFonts w:eastAsiaTheme="minorHAnsi"/>
        </w:rPr>
      </w:pPr>
      <w:r>
        <w:rPr>
          <w:rFonts w:eastAsiaTheme="minorHAnsi"/>
        </w:rPr>
        <w:br w:type="page"/>
      </w:r>
    </w:p>
    <w:p w:rsidR="00CB2789" w:rsidRPr="00B030C1" w:rsidRDefault="00CB2789" w:rsidP="00CB2789">
      <w:pPr>
        <w:pStyle w:val="Heading1"/>
      </w:pPr>
      <w:bookmarkStart w:id="294" w:name="_Toc16688612"/>
      <w:r w:rsidRPr="00B030C1">
        <w:lastRenderedPageBreak/>
        <w:t>APPENDIX II</w:t>
      </w:r>
      <w:r>
        <w:t>I</w:t>
      </w:r>
      <w:bookmarkEnd w:id="294"/>
    </w:p>
    <w:p w:rsidR="008901CC" w:rsidRDefault="00CB2789" w:rsidP="008A4B46">
      <w:pPr>
        <w:jc w:val="center"/>
        <w:rPr>
          <w:rFonts w:ascii="Times New Roman" w:eastAsiaTheme="minorHAnsi" w:hAnsi="Times New Roman" w:cstheme="majorBidi"/>
          <w:bCs/>
          <w:sz w:val="24"/>
          <w:szCs w:val="24"/>
        </w:rPr>
      </w:pPr>
      <w:r w:rsidRPr="00B030C1">
        <w:rPr>
          <w:rFonts w:ascii="Times New Roman" w:hAnsi="Times New Roman" w:cs="Times New Roman"/>
          <w:sz w:val="24"/>
          <w:szCs w:val="24"/>
        </w:rPr>
        <w:t>Appendix Table</w:t>
      </w:r>
      <w:r>
        <w:rPr>
          <w:rFonts w:ascii="Times New Roman" w:hAnsi="Times New Roman" w:cs="Times New Roman"/>
          <w:sz w:val="24"/>
          <w:szCs w:val="24"/>
        </w:rPr>
        <w:t xml:space="preserve"> 3</w:t>
      </w:r>
      <w:r w:rsidRPr="00B030C1">
        <w:rPr>
          <w:rFonts w:ascii="Times New Roman" w:hAnsi="Times New Roman" w:cs="Times New Roman"/>
          <w:sz w:val="24"/>
          <w:szCs w:val="24"/>
        </w:rPr>
        <w:t xml:space="preserve">.1: </w:t>
      </w:r>
      <w:r w:rsidRPr="00CB2789">
        <w:rPr>
          <w:rFonts w:ascii="Times New Roman" w:eastAsiaTheme="minorHAnsi" w:hAnsi="Times New Roman" w:cstheme="majorBidi"/>
          <w:bCs/>
          <w:sz w:val="24"/>
          <w:szCs w:val="24"/>
        </w:rPr>
        <w:t>FAO (1985) K factor value of the soil class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4"/>
        <w:gridCol w:w="1745"/>
        <w:gridCol w:w="2395"/>
        <w:gridCol w:w="1260"/>
      </w:tblGrid>
      <w:tr w:rsidR="00D70F9A" w:rsidRPr="00E75C0C" w:rsidTr="008A4B46">
        <w:trPr>
          <w:jc w:val="center"/>
        </w:trPr>
        <w:tc>
          <w:tcPr>
            <w:tcW w:w="2244" w:type="dxa"/>
          </w:tcPr>
          <w:p w:rsidR="00D70F9A" w:rsidRPr="00E75C0C" w:rsidRDefault="00D70F9A" w:rsidP="00236239">
            <w:pPr>
              <w:spacing w:line="360" w:lineRule="auto"/>
              <w:rPr>
                <w:rFonts w:ascii="Times New Roman" w:eastAsiaTheme="minorHAnsi" w:hAnsi="Times New Roman" w:cs="Times New Roman"/>
                <w:b/>
                <w:bCs/>
                <w:sz w:val="24"/>
                <w:szCs w:val="24"/>
              </w:rPr>
            </w:pPr>
            <w:r w:rsidRPr="00E75C0C">
              <w:rPr>
                <w:rFonts w:ascii="Times New Roman" w:eastAsiaTheme="minorHAnsi" w:hAnsi="Times New Roman" w:cs="Times New Roman"/>
                <w:b/>
                <w:bCs/>
                <w:sz w:val="24"/>
                <w:szCs w:val="24"/>
              </w:rPr>
              <w:t>FAO soil unit</w:t>
            </w:r>
          </w:p>
        </w:tc>
        <w:tc>
          <w:tcPr>
            <w:tcW w:w="1745" w:type="dxa"/>
          </w:tcPr>
          <w:p w:rsidR="00D70F9A" w:rsidRPr="00E75C0C" w:rsidRDefault="00D70F9A" w:rsidP="00236239">
            <w:pPr>
              <w:spacing w:line="360" w:lineRule="auto"/>
              <w:rPr>
                <w:rFonts w:ascii="Times New Roman" w:eastAsiaTheme="minorHAnsi" w:hAnsi="Times New Roman" w:cs="Times New Roman"/>
                <w:b/>
                <w:bCs/>
                <w:sz w:val="24"/>
                <w:szCs w:val="24"/>
              </w:rPr>
            </w:pPr>
            <w:r w:rsidRPr="00E75C0C">
              <w:rPr>
                <w:rFonts w:ascii="Times New Roman" w:eastAsiaTheme="minorHAnsi" w:hAnsi="Times New Roman" w:cs="Times New Roman"/>
                <w:b/>
                <w:bCs/>
                <w:sz w:val="24"/>
                <w:szCs w:val="24"/>
              </w:rPr>
              <w:t>K-factor</w:t>
            </w:r>
          </w:p>
        </w:tc>
        <w:tc>
          <w:tcPr>
            <w:tcW w:w="2395" w:type="dxa"/>
          </w:tcPr>
          <w:p w:rsidR="00D70F9A" w:rsidRPr="00E75C0C" w:rsidRDefault="00D70F9A" w:rsidP="00236239">
            <w:pPr>
              <w:spacing w:line="360" w:lineRule="auto"/>
              <w:rPr>
                <w:rFonts w:ascii="Times New Roman" w:eastAsiaTheme="minorHAnsi" w:hAnsi="Times New Roman" w:cs="Times New Roman"/>
                <w:b/>
                <w:bCs/>
                <w:sz w:val="24"/>
                <w:szCs w:val="24"/>
              </w:rPr>
            </w:pPr>
            <w:r w:rsidRPr="00E75C0C">
              <w:rPr>
                <w:rFonts w:ascii="Times New Roman" w:eastAsiaTheme="minorHAnsi" w:hAnsi="Times New Roman" w:cs="Times New Roman"/>
                <w:b/>
                <w:bCs/>
                <w:sz w:val="24"/>
                <w:szCs w:val="24"/>
              </w:rPr>
              <w:t>FAO soil unit</w:t>
            </w:r>
          </w:p>
        </w:tc>
        <w:tc>
          <w:tcPr>
            <w:tcW w:w="1260" w:type="dxa"/>
          </w:tcPr>
          <w:p w:rsidR="00D70F9A" w:rsidRPr="00E75C0C" w:rsidRDefault="00D70F9A" w:rsidP="008A4B46">
            <w:pPr>
              <w:spacing w:line="360" w:lineRule="auto"/>
              <w:rPr>
                <w:rFonts w:ascii="Times New Roman" w:eastAsiaTheme="minorHAnsi" w:hAnsi="Times New Roman" w:cs="Times New Roman"/>
                <w:b/>
                <w:bCs/>
                <w:sz w:val="24"/>
                <w:szCs w:val="24"/>
              </w:rPr>
            </w:pPr>
            <w:r w:rsidRPr="00E75C0C">
              <w:rPr>
                <w:rFonts w:ascii="Times New Roman" w:eastAsiaTheme="minorHAnsi" w:hAnsi="Times New Roman" w:cs="Times New Roman"/>
                <w:b/>
                <w:bCs/>
                <w:sz w:val="24"/>
                <w:szCs w:val="24"/>
              </w:rPr>
              <w:t>K-factor</w:t>
            </w:r>
          </w:p>
        </w:tc>
      </w:tr>
      <w:tr w:rsidR="00D70F9A" w:rsidRPr="00E75C0C" w:rsidTr="008A4B46">
        <w:trPr>
          <w:jc w:val="center"/>
        </w:trPr>
        <w:tc>
          <w:tcPr>
            <w:tcW w:w="2244" w:type="dxa"/>
          </w:tcPr>
          <w:p w:rsidR="00D70F9A" w:rsidRPr="00E75C0C" w:rsidRDefault="00D70F9A" w:rsidP="00236239">
            <w:pPr>
              <w:spacing w:line="360" w:lineRule="auto"/>
              <w:rPr>
                <w:rFonts w:ascii="Times New Roman" w:eastAsiaTheme="minorHAnsi" w:hAnsi="Times New Roman" w:cs="Times New Roman"/>
                <w:bCs/>
                <w:sz w:val="24"/>
                <w:szCs w:val="24"/>
              </w:rPr>
            </w:pPr>
            <w:proofErr w:type="spellStart"/>
            <w:r w:rsidRPr="00E75C0C">
              <w:rPr>
                <w:rFonts w:ascii="Times New Roman" w:eastAsiaTheme="minorHAnsi" w:hAnsi="Times New Roman" w:cs="Times New Roman"/>
                <w:bCs/>
                <w:sz w:val="24"/>
                <w:szCs w:val="24"/>
              </w:rPr>
              <w:t>Eutric</w:t>
            </w:r>
            <w:proofErr w:type="spellEnd"/>
            <w:r w:rsidRPr="00E75C0C">
              <w:rPr>
                <w:rFonts w:ascii="Times New Roman" w:eastAsiaTheme="minorHAnsi" w:hAnsi="Times New Roman" w:cs="Times New Roman"/>
                <w:bCs/>
                <w:sz w:val="24"/>
                <w:szCs w:val="24"/>
              </w:rPr>
              <w:t xml:space="preserve"> </w:t>
            </w:r>
            <w:proofErr w:type="spellStart"/>
            <w:r w:rsidRPr="00E75C0C">
              <w:rPr>
                <w:rFonts w:ascii="Times New Roman" w:eastAsiaTheme="minorHAnsi" w:hAnsi="Times New Roman" w:cs="Times New Roman"/>
                <w:bCs/>
                <w:sz w:val="24"/>
                <w:szCs w:val="24"/>
              </w:rPr>
              <w:t>Fluvisol</w:t>
            </w:r>
            <w:proofErr w:type="spellEnd"/>
          </w:p>
        </w:tc>
        <w:tc>
          <w:tcPr>
            <w:tcW w:w="1745" w:type="dxa"/>
          </w:tcPr>
          <w:p w:rsidR="00D70F9A" w:rsidRPr="00E75C0C" w:rsidRDefault="00C35B31" w:rsidP="00236239">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0.15</w:t>
            </w:r>
          </w:p>
        </w:tc>
        <w:tc>
          <w:tcPr>
            <w:tcW w:w="2395" w:type="dxa"/>
          </w:tcPr>
          <w:p w:rsidR="00D70F9A" w:rsidRPr="00E75C0C" w:rsidRDefault="00C35B31" w:rsidP="008A4B46">
            <w:pPr>
              <w:spacing w:line="360" w:lineRule="auto"/>
              <w:jc w:val="both"/>
              <w:rPr>
                <w:rFonts w:ascii="Times New Roman" w:eastAsiaTheme="minorHAnsi" w:hAnsi="Times New Roman" w:cs="Times New Roman"/>
                <w:bCs/>
                <w:sz w:val="24"/>
                <w:szCs w:val="24"/>
              </w:rPr>
            </w:pPr>
            <w:proofErr w:type="spellStart"/>
            <w:r w:rsidRPr="00E75C0C">
              <w:rPr>
                <w:rFonts w:ascii="Times New Roman" w:eastAsiaTheme="minorHAnsi" w:hAnsi="Times New Roman" w:cs="Times New Roman"/>
                <w:bCs/>
                <w:sz w:val="24"/>
                <w:szCs w:val="24"/>
              </w:rPr>
              <w:t>Luvic</w:t>
            </w:r>
            <w:proofErr w:type="spellEnd"/>
            <w:r w:rsidRPr="00E75C0C">
              <w:rPr>
                <w:rFonts w:ascii="Times New Roman" w:eastAsiaTheme="minorHAnsi" w:hAnsi="Times New Roman" w:cs="Times New Roman"/>
                <w:bCs/>
                <w:sz w:val="24"/>
                <w:szCs w:val="24"/>
              </w:rPr>
              <w:t xml:space="preserve"> </w:t>
            </w:r>
            <w:proofErr w:type="spellStart"/>
            <w:r w:rsidRPr="00E75C0C">
              <w:rPr>
                <w:rFonts w:ascii="Times New Roman" w:eastAsiaTheme="minorHAnsi" w:hAnsi="Times New Roman" w:cs="Times New Roman"/>
                <w:bCs/>
                <w:sz w:val="24"/>
                <w:szCs w:val="24"/>
              </w:rPr>
              <w:t>Phaeozem</w:t>
            </w:r>
            <w:proofErr w:type="spellEnd"/>
          </w:p>
        </w:tc>
        <w:tc>
          <w:tcPr>
            <w:tcW w:w="1260" w:type="dxa"/>
          </w:tcPr>
          <w:p w:rsidR="00D70F9A" w:rsidRPr="00E75C0C" w:rsidRDefault="00C35B31" w:rsidP="008A4B46">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0.1</w:t>
            </w:r>
          </w:p>
        </w:tc>
      </w:tr>
      <w:tr w:rsidR="00D70F9A" w:rsidRPr="00E75C0C" w:rsidTr="008A4B46">
        <w:trPr>
          <w:jc w:val="center"/>
        </w:trPr>
        <w:tc>
          <w:tcPr>
            <w:tcW w:w="2244" w:type="dxa"/>
          </w:tcPr>
          <w:p w:rsidR="00D70F9A" w:rsidRPr="00E75C0C" w:rsidRDefault="00C35B31" w:rsidP="00236239">
            <w:pPr>
              <w:spacing w:line="360" w:lineRule="auto"/>
              <w:rPr>
                <w:rFonts w:ascii="Times New Roman" w:eastAsiaTheme="minorHAnsi" w:hAnsi="Times New Roman" w:cs="Times New Roman"/>
                <w:bCs/>
                <w:sz w:val="24"/>
                <w:szCs w:val="24"/>
              </w:rPr>
            </w:pPr>
            <w:proofErr w:type="spellStart"/>
            <w:r w:rsidRPr="00E75C0C">
              <w:rPr>
                <w:rFonts w:ascii="Times New Roman" w:eastAsiaTheme="minorHAnsi" w:hAnsi="Times New Roman" w:cs="Times New Roman"/>
                <w:bCs/>
                <w:sz w:val="24"/>
                <w:szCs w:val="24"/>
              </w:rPr>
              <w:t>Calcaric</w:t>
            </w:r>
            <w:proofErr w:type="spellEnd"/>
            <w:r w:rsidRPr="00E75C0C">
              <w:rPr>
                <w:rFonts w:ascii="Times New Roman" w:eastAsiaTheme="minorHAnsi" w:hAnsi="Times New Roman" w:cs="Times New Roman"/>
                <w:bCs/>
                <w:sz w:val="24"/>
                <w:szCs w:val="24"/>
              </w:rPr>
              <w:t xml:space="preserve"> </w:t>
            </w:r>
            <w:proofErr w:type="spellStart"/>
            <w:r w:rsidRPr="00E75C0C">
              <w:rPr>
                <w:rFonts w:ascii="Times New Roman" w:eastAsiaTheme="minorHAnsi" w:hAnsi="Times New Roman" w:cs="Times New Roman"/>
                <w:bCs/>
                <w:sz w:val="24"/>
                <w:szCs w:val="24"/>
              </w:rPr>
              <w:t>Fluvisol</w:t>
            </w:r>
            <w:proofErr w:type="spellEnd"/>
          </w:p>
        </w:tc>
        <w:tc>
          <w:tcPr>
            <w:tcW w:w="1745" w:type="dxa"/>
          </w:tcPr>
          <w:p w:rsidR="00D70F9A" w:rsidRPr="00E75C0C" w:rsidRDefault="00C35B31" w:rsidP="00236239">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0.1</w:t>
            </w:r>
          </w:p>
        </w:tc>
        <w:tc>
          <w:tcPr>
            <w:tcW w:w="2395" w:type="dxa"/>
          </w:tcPr>
          <w:p w:rsidR="00D70F9A" w:rsidRPr="00E75C0C" w:rsidRDefault="00C35B31" w:rsidP="008A4B46">
            <w:pPr>
              <w:spacing w:line="360" w:lineRule="auto"/>
              <w:jc w:val="both"/>
              <w:rPr>
                <w:rFonts w:ascii="Times New Roman" w:eastAsiaTheme="minorHAnsi" w:hAnsi="Times New Roman" w:cs="Times New Roman"/>
                <w:bCs/>
                <w:sz w:val="24"/>
                <w:szCs w:val="24"/>
              </w:rPr>
            </w:pPr>
            <w:proofErr w:type="spellStart"/>
            <w:r w:rsidRPr="00E75C0C">
              <w:rPr>
                <w:rFonts w:ascii="Times New Roman" w:eastAsiaTheme="minorHAnsi" w:hAnsi="Times New Roman" w:cs="Times New Roman"/>
                <w:bCs/>
                <w:sz w:val="24"/>
                <w:szCs w:val="24"/>
              </w:rPr>
              <w:t>Gleyic</w:t>
            </w:r>
            <w:proofErr w:type="spellEnd"/>
            <w:r w:rsidRPr="00E75C0C">
              <w:rPr>
                <w:rFonts w:ascii="Times New Roman" w:eastAsiaTheme="minorHAnsi" w:hAnsi="Times New Roman" w:cs="Times New Roman"/>
                <w:bCs/>
                <w:sz w:val="24"/>
                <w:szCs w:val="24"/>
              </w:rPr>
              <w:t xml:space="preserve"> </w:t>
            </w:r>
            <w:proofErr w:type="spellStart"/>
            <w:r w:rsidRPr="00E75C0C">
              <w:rPr>
                <w:rFonts w:ascii="Times New Roman" w:eastAsiaTheme="minorHAnsi" w:hAnsi="Times New Roman" w:cs="Times New Roman"/>
                <w:bCs/>
                <w:sz w:val="24"/>
                <w:szCs w:val="24"/>
              </w:rPr>
              <w:t>Phyaeozem</w:t>
            </w:r>
            <w:proofErr w:type="spellEnd"/>
          </w:p>
        </w:tc>
        <w:tc>
          <w:tcPr>
            <w:tcW w:w="1260" w:type="dxa"/>
          </w:tcPr>
          <w:p w:rsidR="00D70F9A" w:rsidRPr="00E75C0C" w:rsidRDefault="00C35B31" w:rsidP="008A4B46">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0.1</w:t>
            </w:r>
          </w:p>
        </w:tc>
      </w:tr>
      <w:tr w:rsidR="00D70F9A" w:rsidRPr="00E75C0C" w:rsidTr="008A4B46">
        <w:trPr>
          <w:jc w:val="center"/>
        </w:trPr>
        <w:tc>
          <w:tcPr>
            <w:tcW w:w="2244" w:type="dxa"/>
          </w:tcPr>
          <w:p w:rsidR="00D70F9A" w:rsidRPr="00E75C0C" w:rsidRDefault="00C35B31" w:rsidP="00236239">
            <w:pPr>
              <w:spacing w:line="360" w:lineRule="auto"/>
              <w:rPr>
                <w:rFonts w:ascii="Times New Roman" w:eastAsiaTheme="minorHAnsi" w:hAnsi="Times New Roman" w:cs="Times New Roman"/>
                <w:bCs/>
                <w:sz w:val="24"/>
                <w:szCs w:val="24"/>
              </w:rPr>
            </w:pPr>
            <w:proofErr w:type="spellStart"/>
            <w:r w:rsidRPr="00E75C0C">
              <w:rPr>
                <w:rFonts w:ascii="Times New Roman" w:eastAsiaTheme="minorHAnsi" w:hAnsi="Times New Roman" w:cs="Times New Roman"/>
                <w:bCs/>
                <w:sz w:val="24"/>
                <w:szCs w:val="24"/>
              </w:rPr>
              <w:t>Dystric</w:t>
            </w:r>
            <w:proofErr w:type="spellEnd"/>
            <w:r w:rsidRPr="00E75C0C">
              <w:rPr>
                <w:rFonts w:ascii="Times New Roman" w:eastAsiaTheme="minorHAnsi" w:hAnsi="Times New Roman" w:cs="Times New Roman"/>
                <w:bCs/>
                <w:sz w:val="24"/>
                <w:szCs w:val="24"/>
              </w:rPr>
              <w:t xml:space="preserve"> </w:t>
            </w:r>
            <w:proofErr w:type="spellStart"/>
            <w:r w:rsidRPr="00E75C0C">
              <w:rPr>
                <w:rFonts w:ascii="Times New Roman" w:eastAsiaTheme="minorHAnsi" w:hAnsi="Times New Roman" w:cs="Times New Roman"/>
                <w:bCs/>
                <w:sz w:val="24"/>
                <w:szCs w:val="24"/>
              </w:rPr>
              <w:t>Fluvisol</w:t>
            </w:r>
            <w:proofErr w:type="spellEnd"/>
          </w:p>
        </w:tc>
        <w:tc>
          <w:tcPr>
            <w:tcW w:w="1745" w:type="dxa"/>
          </w:tcPr>
          <w:p w:rsidR="00D70F9A" w:rsidRPr="00E75C0C" w:rsidRDefault="00343817" w:rsidP="00236239">
            <w:pPr>
              <w:spacing w:line="360" w:lineRule="auto"/>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0.3</w:t>
            </w:r>
          </w:p>
        </w:tc>
        <w:tc>
          <w:tcPr>
            <w:tcW w:w="2395" w:type="dxa"/>
          </w:tcPr>
          <w:p w:rsidR="00D70F9A" w:rsidRPr="00E75C0C" w:rsidRDefault="00C35B31" w:rsidP="008A4B46">
            <w:pPr>
              <w:spacing w:line="360" w:lineRule="auto"/>
              <w:jc w:val="both"/>
              <w:rPr>
                <w:rFonts w:ascii="Times New Roman" w:eastAsiaTheme="minorHAnsi" w:hAnsi="Times New Roman" w:cs="Times New Roman"/>
                <w:bCs/>
                <w:sz w:val="24"/>
                <w:szCs w:val="24"/>
              </w:rPr>
            </w:pPr>
            <w:proofErr w:type="spellStart"/>
            <w:r w:rsidRPr="00E75C0C">
              <w:rPr>
                <w:rFonts w:ascii="Times New Roman" w:eastAsiaTheme="minorHAnsi" w:hAnsi="Times New Roman" w:cs="Times New Roman"/>
                <w:bCs/>
                <w:sz w:val="24"/>
                <w:szCs w:val="24"/>
              </w:rPr>
              <w:t>Eutric</w:t>
            </w:r>
            <w:proofErr w:type="spellEnd"/>
            <w:r w:rsidRPr="00E75C0C">
              <w:rPr>
                <w:rFonts w:ascii="Times New Roman" w:eastAsiaTheme="minorHAnsi" w:hAnsi="Times New Roman" w:cs="Times New Roman"/>
                <w:bCs/>
                <w:sz w:val="24"/>
                <w:szCs w:val="24"/>
              </w:rPr>
              <w:t xml:space="preserve"> </w:t>
            </w:r>
            <w:proofErr w:type="spellStart"/>
            <w:r w:rsidRPr="00E75C0C">
              <w:rPr>
                <w:rFonts w:ascii="Times New Roman" w:eastAsiaTheme="minorHAnsi" w:hAnsi="Times New Roman" w:cs="Times New Roman"/>
                <w:bCs/>
                <w:sz w:val="24"/>
                <w:szCs w:val="24"/>
              </w:rPr>
              <w:t>Cambisol</w:t>
            </w:r>
            <w:proofErr w:type="spellEnd"/>
          </w:p>
        </w:tc>
        <w:tc>
          <w:tcPr>
            <w:tcW w:w="1260" w:type="dxa"/>
          </w:tcPr>
          <w:p w:rsidR="00D70F9A" w:rsidRPr="00E75C0C" w:rsidRDefault="00C35B31" w:rsidP="008A4B46">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0.15</w:t>
            </w:r>
          </w:p>
        </w:tc>
      </w:tr>
      <w:tr w:rsidR="00D70F9A" w:rsidRPr="00E75C0C" w:rsidTr="008A4B46">
        <w:trPr>
          <w:jc w:val="center"/>
        </w:trPr>
        <w:tc>
          <w:tcPr>
            <w:tcW w:w="2244" w:type="dxa"/>
          </w:tcPr>
          <w:p w:rsidR="00D70F9A" w:rsidRPr="00E75C0C" w:rsidRDefault="00C35B31" w:rsidP="00236239">
            <w:pPr>
              <w:spacing w:line="360" w:lineRule="auto"/>
              <w:rPr>
                <w:rFonts w:ascii="Times New Roman" w:eastAsiaTheme="minorHAnsi" w:hAnsi="Times New Roman" w:cs="Times New Roman"/>
                <w:bCs/>
                <w:sz w:val="24"/>
                <w:szCs w:val="24"/>
              </w:rPr>
            </w:pPr>
            <w:proofErr w:type="spellStart"/>
            <w:r w:rsidRPr="00E75C0C">
              <w:rPr>
                <w:rFonts w:ascii="Times New Roman" w:eastAsiaTheme="minorHAnsi" w:hAnsi="Times New Roman" w:cs="Times New Roman"/>
                <w:bCs/>
                <w:sz w:val="24"/>
                <w:szCs w:val="24"/>
              </w:rPr>
              <w:t>Eutric</w:t>
            </w:r>
            <w:proofErr w:type="spellEnd"/>
            <w:r w:rsidRPr="00E75C0C">
              <w:rPr>
                <w:rFonts w:ascii="Times New Roman" w:eastAsiaTheme="minorHAnsi" w:hAnsi="Times New Roman" w:cs="Times New Roman"/>
                <w:bCs/>
                <w:sz w:val="24"/>
                <w:szCs w:val="24"/>
              </w:rPr>
              <w:t xml:space="preserve"> </w:t>
            </w:r>
            <w:proofErr w:type="spellStart"/>
            <w:r w:rsidRPr="00E75C0C">
              <w:rPr>
                <w:rFonts w:ascii="Times New Roman" w:eastAsiaTheme="minorHAnsi" w:hAnsi="Times New Roman" w:cs="Times New Roman"/>
                <w:bCs/>
                <w:sz w:val="24"/>
                <w:szCs w:val="24"/>
              </w:rPr>
              <w:t>Gleysol</w:t>
            </w:r>
            <w:proofErr w:type="spellEnd"/>
          </w:p>
        </w:tc>
        <w:tc>
          <w:tcPr>
            <w:tcW w:w="1745" w:type="dxa"/>
          </w:tcPr>
          <w:p w:rsidR="00D70F9A" w:rsidRPr="00E75C0C" w:rsidRDefault="00C35B31" w:rsidP="00236239">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0.15</w:t>
            </w:r>
          </w:p>
        </w:tc>
        <w:tc>
          <w:tcPr>
            <w:tcW w:w="2395" w:type="dxa"/>
          </w:tcPr>
          <w:p w:rsidR="00D70F9A" w:rsidRPr="00E75C0C" w:rsidRDefault="00C35B31" w:rsidP="008A4B46">
            <w:pPr>
              <w:spacing w:line="360" w:lineRule="auto"/>
              <w:jc w:val="both"/>
              <w:rPr>
                <w:rFonts w:ascii="Times New Roman" w:eastAsiaTheme="minorHAnsi" w:hAnsi="Times New Roman" w:cs="Times New Roman"/>
                <w:bCs/>
                <w:sz w:val="24"/>
                <w:szCs w:val="24"/>
              </w:rPr>
            </w:pPr>
            <w:proofErr w:type="spellStart"/>
            <w:r w:rsidRPr="00E75C0C">
              <w:rPr>
                <w:rFonts w:ascii="Times New Roman" w:eastAsiaTheme="minorHAnsi" w:hAnsi="Times New Roman" w:cs="Times New Roman"/>
                <w:bCs/>
                <w:sz w:val="24"/>
                <w:szCs w:val="24"/>
              </w:rPr>
              <w:t>Dystric</w:t>
            </w:r>
            <w:proofErr w:type="spellEnd"/>
            <w:r w:rsidRPr="00E75C0C">
              <w:rPr>
                <w:rFonts w:ascii="Times New Roman" w:eastAsiaTheme="minorHAnsi" w:hAnsi="Times New Roman" w:cs="Times New Roman"/>
                <w:bCs/>
                <w:sz w:val="24"/>
                <w:szCs w:val="24"/>
              </w:rPr>
              <w:t xml:space="preserve"> </w:t>
            </w:r>
            <w:proofErr w:type="spellStart"/>
            <w:r w:rsidRPr="00E75C0C">
              <w:rPr>
                <w:rFonts w:ascii="Times New Roman" w:eastAsiaTheme="minorHAnsi" w:hAnsi="Times New Roman" w:cs="Times New Roman"/>
                <w:bCs/>
                <w:sz w:val="24"/>
                <w:szCs w:val="24"/>
              </w:rPr>
              <w:t>Cambisol</w:t>
            </w:r>
            <w:proofErr w:type="spellEnd"/>
          </w:p>
        </w:tc>
        <w:tc>
          <w:tcPr>
            <w:tcW w:w="1260" w:type="dxa"/>
          </w:tcPr>
          <w:p w:rsidR="00D70F9A" w:rsidRPr="00E75C0C" w:rsidRDefault="00C35B31" w:rsidP="008A4B46">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0.15</w:t>
            </w:r>
          </w:p>
        </w:tc>
      </w:tr>
      <w:tr w:rsidR="00D70F9A" w:rsidRPr="00E75C0C" w:rsidTr="008A4B46">
        <w:trPr>
          <w:jc w:val="center"/>
        </w:trPr>
        <w:tc>
          <w:tcPr>
            <w:tcW w:w="2244" w:type="dxa"/>
          </w:tcPr>
          <w:p w:rsidR="00D70F9A" w:rsidRPr="00E75C0C" w:rsidRDefault="00C35B31" w:rsidP="00236239">
            <w:pPr>
              <w:spacing w:line="360" w:lineRule="auto"/>
              <w:rPr>
                <w:rFonts w:ascii="Times New Roman" w:eastAsiaTheme="minorHAnsi" w:hAnsi="Times New Roman" w:cs="Times New Roman"/>
                <w:bCs/>
                <w:sz w:val="24"/>
                <w:szCs w:val="24"/>
              </w:rPr>
            </w:pPr>
            <w:proofErr w:type="spellStart"/>
            <w:r w:rsidRPr="00E75C0C">
              <w:rPr>
                <w:rFonts w:ascii="Times New Roman" w:eastAsiaTheme="minorHAnsi" w:hAnsi="Times New Roman" w:cs="Times New Roman"/>
                <w:bCs/>
                <w:sz w:val="24"/>
                <w:szCs w:val="24"/>
              </w:rPr>
              <w:t>Calcaric</w:t>
            </w:r>
            <w:proofErr w:type="spellEnd"/>
            <w:r w:rsidRPr="00E75C0C">
              <w:rPr>
                <w:rFonts w:ascii="Times New Roman" w:eastAsiaTheme="minorHAnsi" w:hAnsi="Times New Roman" w:cs="Times New Roman"/>
                <w:bCs/>
                <w:sz w:val="24"/>
                <w:szCs w:val="24"/>
              </w:rPr>
              <w:t xml:space="preserve"> </w:t>
            </w:r>
            <w:proofErr w:type="spellStart"/>
            <w:r w:rsidRPr="00E75C0C">
              <w:rPr>
                <w:rFonts w:ascii="Times New Roman" w:eastAsiaTheme="minorHAnsi" w:hAnsi="Times New Roman" w:cs="Times New Roman"/>
                <w:bCs/>
                <w:sz w:val="24"/>
                <w:szCs w:val="24"/>
              </w:rPr>
              <w:t>Gleysol</w:t>
            </w:r>
            <w:proofErr w:type="spellEnd"/>
          </w:p>
        </w:tc>
        <w:tc>
          <w:tcPr>
            <w:tcW w:w="1745" w:type="dxa"/>
          </w:tcPr>
          <w:p w:rsidR="00D70F9A" w:rsidRPr="00E75C0C" w:rsidRDefault="00C35B31" w:rsidP="00236239">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0.1</w:t>
            </w:r>
          </w:p>
        </w:tc>
        <w:tc>
          <w:tcPr>
            <w:tcW w:w="2395" w:type="dxa"/>
          </w:tcPr>
          <w:p w:rsidR="00D70F9A" w:rsidRPr="00E75C0C" w:rsidRDefault="00C35B31" w:rsidP="008A4B46">
            <w:pPr>
              <w:spacing w:line="360" w:lineRule="auto"/>
              <w:jc w:val="both"/>
              <w:rPr>
                <w:rFonts w:ascii="Times New Roman" w:eastAsiaTheme="minorHAnsi" w:hAnsi="Times New Roman" w:cs="Times New Roman"/>
                <w:bCs/>
                <w:sz w:val="24"/>
                <w:szCs w:val="24"/>
              </w:rPr>
            </w:pPr>
            <w:proofErr w:type="spellStart"/>
            <w:r w:rsidRPr="00E75C0C">
              <w:rPr>
                <w:rFonts w:ascii="Times New Roman" w:eastAsiaTheme="minorHAnsi" w:hAnsi="Times New Roman" w:cs="Times New Roman"/>
                <w:bCs/>
                <w:sz w:val="24"/>
                <w:szCs w:val="24"/>
              </w:rPr>
              <w:t>Humic</w:t>
            </w:r>
            <w:proofErr w:type="spellEnd"/>
            <w:r w:rsidRPr="00E75C0C">
              <w:rPr>
                <w:rFonts w:ascii="Times New Roman" w:eastAsiaTheme="minorHAnsi" w:hAnsi="Times New Roman" w:cs="Times New Roman"/>
                <w:bCs/>
                <w:sz w:val="24"/>
                <w:szCs w:val="24"/>
              </w:rPr>
              <w:t xml:space="preserve"> </w:t>
            </w:r>
            <w:proofErr w:type="spellStart"/>
            <w:r w:rsidRPr="00E75C0C">
              <w:rPr>
                <w:rFonts w:ascii="Times New Roman" w:eastAsiaTheme="minorHAnsi" w:hAnsi="Times New Roman" w:cs="Times New Roman"/>
                <w:bCs/>
                <w:sz w:val="24"/>
                <w:szCs w:val="24"/>
              </w:rPr>
              <w:t>Cambisol</w:t>
            </w:r>
            <w:proofErr w:type="spellEnd"/>
          </w:p>
        </w:tc>
        <w:tc>
          <w:tcPr>
            <w:tcW w:w="1260" w:type="dxa"/>
          </w:tcPr>
          <w:p w:rsidR="00D70F9A" w:rsidRPr="00E75C0C" w:rsidRDefault="00C35B31" w:rsidP="008A4B46">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0.1</w:t>
            </w:r>
          </w:p>
        </w:tc>
      </w:tr>
      <w:tr w:rsidR="00D70F9A" w:rsidRPr="00E75C0C" w:rsidTr="008A4B46">
        <w:trPr>
          <w:jc w:val="center"/>
        </w:trPr>
        <w:tc>
          <w:tcPr>
            <w:tcW w:w="2244" w:type="dxa"/>
          </w:tcPr>
          <w:p w:rsidR="00D70F9A" w:rsidRPr="00E75C0C" w:rsidRDefault="00C35B31" w:rsidP="00236239">
            <w:pPr>
              <w:spacing w:line="360" w:lineRule="auto"/>
              <w:rPr>
                <w:rFonts w:ascii="Times New Roman" w:eastAsiaTheme="minorHAnsi" w:hAnsi="Times New Roman" w:cs="Times New Roman"/>
                <w:bCs/>
                <w:sz w:val="24"/>
                <w:szCs w:val="24"/>
              </w:rPr>
            </w:pPr>
            <w:proofErr w:type="spellStart"/>
            <w:r w:rsidRPr="00E75C0C">
              <w:rPr>
                <w:rFonts w:ascii="Times New Roman" w:eastAsiaTheme="minorHAnsi" w:hAnsi="Times New Roman" w:cs="Times New Roman"/>
                <w:bCs/>
                <w:sz w:val="24"/>
                <w:szCs w:val="24"/>
              </w:rPr>
              <w:t>Dystric</w:t>
            </w:r>
            <w:proofErr w:type="spellEnd"/>
            <w:r w:rsidRPr="00E75C0C">
              <w:rPr>
                <w:rFonts w:ascii="Times New Roman" w:eastAsiaTheme="minorHAnsi" w:hAnsi="Times New Roman" w:cs="Times New Roman"/>
                <w:bCs/>
                <w:sz w:val="24"/>
                <w:szCs w:val="24"/>
              </w:rPr>
              <w:t xml:space="preserve"> </w:t>
            </w:r>
            <w:proofErr w:type="spellStart"/>
            <w:r w:rsidRPr="00E75C0C">
              <w:rPr>
                <w:rFonts w:ascii="Times New Roman" w:eastAsiaTheme="minorHAnsi" w:hAnsi="Times New Roman" w:cs="Times New Roman"/>
                <w:bCs/>
                <w:sz w:val="24"/>
                <w:szCs w:val="24"/>
              </w:rPr>
              <w:t>Gleysol</w:t>
            </w:r>
            <w:proofErr w:type="spellEnd"/>
          </w:p>
        </w:tc>
        <w:tc>
          <w:tcPr>
            <w:tcW w:w="1745" w:type="dxa"/>
          </w:tcPr>
          <w:p w:rsidR="00D70F9A" w:rsidRPr="00E75C0C" w:rsidRDefault="00C35B31" w:rsidP="00236239">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0.15</w:t>
            </w:r>
          </w:p>
        </w:tc>
        <w:tc>
          <w:tcPr>
            <w:tcW w:w="2395" w:type="dxa"/>
          </w:tcPr>
          <w:p w:rsidR="00D70F9A" w:rsidRPr="00E75C0C" w:rsidRDefault="00C35B31" w:rsidP="008A4B46">
            <w:pPr>
              <w:spacing w:line="360" w:lineRule="auto"/>
              <w:jc w:val="both"/>
              <w:rPr>
                <w:rFonts w:ascii="Times New Roman" w:eastAsiaTheme="minorHAnsi" w:hAnsi="Times New Roman" w:cs="Times New Roman"/>
                <w:bCs/>
                <w:sz w:val="24"/>
                <w:szCs w:val="24"/>
              </w:rPr>
            </w:pPr>
            <w:proofErr w:type="spellStart"/>
            <w:r w:rsidRPr="00E75C0C">
              <w:rPr>
                <w:rFonts w:ascii="Times New Roman" w:eastAsiaTheme="minorHAnsi" w:hAnsi="Times New Roman" w:cs="Times New Roman"/>
                <w:bCs/>
                <w:sz w:val="24"/>
                <w:szCs w:val="24"/>
              </w:rPr>
              <w:t>Gleyic</w:t>
            </w:r>
            <w:proofErr w:type="spellEnd"/>
            <w:r w:rsidRPr="00E75C0C">
              <w:rPr>
                <w:rFonts w:ascii="Times New Roman" w:eastAsiaTheme="minorHAnsi" w:hAnsi="Times New Roman" w:cs="Times New Roman"/>
                <w:bCs/>
                <w:sz w:val="24"/>
                <w:szCs w:val="24"/>
              </w:rPr>
              <w:t xml:space="preserve"> </w:t>
            </w:r>
            <w:proofErr w:type="spellStart"/>
            <w:r w:rsidRPr="00E75C0C">
              <w:rPr>
                <w:rFonts w:ascii="Times New Roman" w:eastAsiaTheme="minorHAnsi" w:hAnsi="Times New Roman" w:cs="Times New Roman"/>
                <w:bCs/>
                <w:sz w:val="24"/>
                <w:szCs w:val="24"/>
              </w:rPr>
              <w:t>Cambisol</w:t>
            </w:r>
            <w:proofErr w:type="spellEnd"/>
          </w:p>
        </w:tc>
        <w:tc>
          <w:tcPr>
            <w:tcW w:w="1260" w:type="dxa"/>
          </w:tcPr>
          <w:p w:rsidR="00D70F9A" w:rsidRPr="00E75C0C" w:rsidRDefault="00C35B31" w:rsidP="008A4B46">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0.15</w:t>
            </w:r>
          </w:p>
        </w:tc>
      </w:tr>
      <w:tr w:rsidR="00D70F9A" w:rsidRPr="00E75C0C" w:rsidTr="008A4B46">
        <w:trPr>
          <w:jc w:val="center"/>
        </w:trPr>
        <w:tc>
          <w:tcPr>
            <w:tcW w:w="2244" w:type="dxa"/>
          </w:tcPr>
          <w:p w:rsidR="00D70F9A" w:rsidRPr="00E75C0C" w:rsidRDefault="00C35B31" w:rsidP="00236239">
            <w:pPr>
              <w:spacing w:line="360" w:lineRule="auto"/>
              <w:rPr>
                <w:rFonts w:ascii="Times New Roman" w:eastAsiaTheme="minorHAnsi" w:hAnsi="Times New Roman" w:cs="Times New Roman"/>
                <w:bCs/>
                <w:sz w:val="24"/>
                <w:szCs w:val="24"/>
              </w:rPr>
            </w:pPr>
            <w:proofErr w:type="spellStart"/>
            <w:r w:rsidRPr="00E75C0C">
              <w:rPr>
                <w:rFonts w:ascii="Times New Roman" w:eastAsiaTheme="minorHAnsi" w:hAnsi="Times New Roman" w:cs="Times New Roman"/>
                <w:bCs/>
                <w:sz w:val="24"/>
                <w:szCs w:val="24"/>
              </w:rPr>
              <w:t>Mollic</w:t>
            </w:r>
            <w:proofErr w:type="spellEnd"/>
            <w:r w:rsidRPr="00E75C0C">
              <w:rPr>
                <w:rFonts w:ascii="Times New Roman" w:eastAsiaTheme="minorHAnsi" w:hAnsi="Times New Roman" w:cs="Times New Roman"/>
                <w:bCs/>
                <w:sz w:val="24"/>
                <w:szCs w:val="24"/>
              </w:rPr>
              <w:t xml:space="preserve"> </w:t>
            </w:r>
            <w:proofErr w:type="spellStart"/>
            <w:r w:rsidRPr="00E75C0C">
              <w:rPr>
                <w:rFonts w:ascii="Times New Roman" w:eastAsiaTheme="minorHAnsi" w:hAnsi="Times New Roman" w:cs="Times New Roman"/>
                <w:bCs/>
                <w:sz w:val="24"/>
                <w:szCs w:val="24"/>
              </w:rPr>
              <w:t>Gleysol</w:t>
            </w:r>
            <w:proofErr w:type="spellEnd"/>
          </w:p>
        </w:tc>
        <w:tc>
          <w:tcPr>
            <w:tcW w:w="1745" w:type="dxa"/>
          </w:tcPr>
          <w:p w:rsidR="00D70F9A" w:rsidRPr="00E75C0C" w:rsidRDefault="00C35B31" w:rsidP="00236239">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0.1</w:t>
            </w:r>
          </w:p>
        </w:tc>
        <w:tc>
          <w:tcPr>
            <w:tcW w:w="2395" w:type="dxa"/>
          </w:tcPr>
          <w:p w:rsidR="00D70F9A" w:rsidRPr="00E75C0C" w:rsidRDefault="00C35B31" w:rsidP="008A4B46">
            <w:pPr>
              <w:spacing w:line="360" w:lineRule="auto"/>
              <w:jc w:val="both"/>
              <w:rPr>
                <w:rFonts w:ascii="Times New Roman" w:eastAsiaTheme="minorHAnsi" w:hAnsi="Times New Roman" w:cs="Times New Roman"/>
                <w:bCs/>
                <w:sz w:val="24"/>
                <w:szCs w:val="24"/>
              </w:rPr>
            </w:pPr>
            <w:proofErr w:type="spellStart"/>
            <w:r w:rsidRPr="00E75C0C">
              <w:rPr>
                <w:rFonts w:ascii="Times New Roman" w:eastAsiaTheme="minorHAnsi" w:hAnsi="Times New Roman" w:cs="Times New Roman"/>
                <w:bCs/>
                <w:sz w:val="24"/>
                <w:szCs w:val="24"/>
              </w:rPr>
              <w:t>Calcaric</w:t>
            </w:r>
            <w:proofErr w:type="spellEnd"/>
            <w:r w:rsidRPr="00E75C0C">
              <w:rPr>
                <w:rFonts w:ascii="Times New Roman" w:eastAsiaTheme="minorHAnsi" w:hAnsi="Times New Roman" w:cs="Times New Roman"/>
                <w:bCs/>
                <w:sz w:val="24"/>
                <w:szCs w:val="24"/>
              </w:rPr>
              <w:t xml:space="preserve"> </w:t>
            </w:r>
            <w:proofErr w:type="spellStart"/>
            <w:r w:rsidRPr="00E75C0C">
              <w:rPr>
                <w:rFonts w:ascii="Times New Roman" w:eastAsiaTheme="minorHAnsi" w:hAnsi="Times New Roman" w:cs="Times New Roman"/>
                <w:bCs/>
                <w:sz w:val="24"/>
                <w:szCs w:val="24"/>
              </w:rPr>
              <w:t>Cambisol</w:t>
            </w:r>
            <w:proofErr w:type="spellEnd"/>
          </w:p>
        </w:tc>
        <w:tc>
          <w:tcPr>
            <w:tcW w:w="1260" w:type="dxa"/>
          </w:tcPr>
          <w:p w:rsidR="00D70F9A" w:rsidRPr="00E75C0C" w:rsidRDefault="00C35B31" w:rsidP="008A4B46">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0.15</w:t>
            </w:r>
          </w:p>
        </w:tc>
      </w:tr>
      <w:tr w:rsidR="00C35B31" w:rsidRPr="00E75C0C" w:rsidTr="008A4B46">
        <w:trPr>
          <w:jc w:val="center"/>
        </w:trPr>
        <w:tc>
          <w:tcPr>
            <w:tcW w:w="2244" w:type="dxa"/>
          </w:tcPr>
          <w:p w:rsidR="00C35B31" w:rsidRPr="00E75C0C" w:rsidRDefault="00DC62EB" w:rsidP="00236239">
            <w:pPr>
              <w:spacing w:line="360" w:lineRule="auto"/>
              <w:rPr>
                <w:rFonts w:ascii="Times New Roman" w:eastAsiaTheme="minorHAnsi" w:hAnsi="Times New Roman" w:cs="Times New Roman"/>
                <w:bCs/>
                <w:sz w:val="24"/>
                <w:szCs w:val="24"/>
              </w:rPr>
            </w:pPr>
            <w:proofErr w:type="spellStart"/>
            <w:r w:rsidRPr="00E75C0C">
              <w:rPr>
                <w:rFonts w:ascii="Times New Roman" w:eastAsiaTheme="minorHAnsi" w:hAnsi="Times New Roman" w:cs="Times New Roman"/>
                <w:bCs/>
                <w:sz w:val="24"/>
                <w:szCs w:val="24"/>
              </w:rPr>
              <w:t>Humic</w:t>
            </w:r>
            <w:proofErr w:type="spellEnd"/>
            <w:r w:rsidRPr="00E75C0C">
              <w:rPr>
                <w:rFonts w:ascii="Times New Roman" w:eastAsiaTheme="minorHAnsi" w:hAnsi="Times New Roman" w:cs="Times New Roman"/>
                <w:bCs/>
                <w:sz w:val="24"/>
                <w:szCs w:val="24"/>
              </w:rPr>
              <w:t xml:space="preserve"> </w:t>
            </w:r>
            <w:proofErr w:type="spellStart"/>
            <w:r w:rsidRPr="00E75C0C">
              <w:rPr>
                <w:rFonts w:ascii="Times New Roman" w:eastAsiaTheme="minorHAnsi" w:hAnsi="Times New Roman" w:cs="Times New Roman"/>
                <w:bCs/>
                <w:sz w:val="24"/>
                <w:szCs w:val="24"/>
              </w:rPr>
              <w:t>Gleysol</w:t>
            </w:r>
            <w:proofErr w:type="spellEnd"/>
          </w:p>
        </w:tc>
        <w:tc>
          <w:tcPr>
            <w:tcW w:w="1745" w:type="dxa"/>
          </w:tcPr>
          <w:p w:rsidR="00C35B31" w:rsidRPr="00E75C0C" w:rsidRDefault="00DC62EB" w:rsidP="00236239">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0.1</w:t>
            </w:r>
          </w:p>
        </w:tc>
        <w:tc>
          <w:tcPr>
            <w:tcW w:w="2395" w:type="dxa"/>
          </w:tcPr>
          <w:p w:rsidR="00C35B31" w:rsidRPr="00E75C0C" w:rsidRDefault="00DC62EB" w:rsidP="008A4B46">
            <w:pPr>
              <w:spacing w:line="360" w:lineRule="auto"/>
              <w:jc w:val="both"/>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 xml:space="preserve">Chromic </w:t>
            </w:r>
            <w:proofErr w:type="spellStart"/>
            <w:r w:rsidRPr="00E75C0C">
              <w:rPr>
                <w:rFonts w:ascii="Times New Roman" w:eastAsiaTheme="minorHAnsi" w:hAnsi="Times New Roman" w:cs="Times New Roman"/>
                <w:bCs/>
                <w:sz w:val="24"/>
                <w:szCs w:val="24"/>
              </w:rPr>
              <w:t>Cambiso</w:t>
            </w:r>
            <w:proofErr w:type="spellEnd"/>
          </w:p>
        </w:tc>
        <w:tc>
          <w:tcPr>
            <w:tcW w:w="1260" w:type="dxa"/>
          </w:tcPr>
          <w:p w:rsidR="00C35B31" w:rsidRPr="00E75C0C" w:rsidRDefault="00DC62EB" w:rsidP="008A4B46">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0.1</w:t>
            </w:r>
            <w:r w:rsidR="009B02DB" w:rsidRPr="00E75C0C">
              <w:rPr>
                <w:rFonts w:ascii="Times New Roman" w:eastAsiaTheme="minorHAnsi" w:hAnsi="Times New Roman" w:cs="Times New Roman"/>
                <w:bCs/>
                <w:sz w:val="24"/>
                <w:szCs w:val="24"/>
              </w:rPr>
              <w:t>5</w:t>
            </w:r>
          </w:p>
        </w:tc>
      </w:tr>
      <w:tr w:rsidR="00DC62EB" w:rsidRPr="00E75C0C" w:rsidTr="008A4B46">
        <w:trPr>
          <w:jc w:val="center"/>
        </w:trPr>
        <w:tc>
          <w:tcPr>
            <w:tcW w:w="2244" w:type="dxa"/>
          </w:tcPr>
          <w:p w:rsidR="00DC62EB" w:rsidRPr="00E75C0C" w:rsidRDefault="00DC62EB" w:rsidP="00236239">
            <w:pPr>
              <w:spacing w:line="360" w:lineRule="auto"/>
              <w:rPr>
                <w:rFonts w:ascii="Times New Roman" w:eastAsiaTheme="minorHAnsi" w:hAnsi="Times New Roman" w:cs="Times New Roman"/>
                <w:bCs/>
                <w:sz w:val="24"/>
                <w:szCs w:val="24"/>
              </w:rPr>
            </w:pPr>
            <w:proofErr w:type="spellStart"/>
            <w:r w:rsidRPr="00E75C0C">
              <w:rPr>
                <w:rFonts w:ascii="Times New Roman" w:eastAsiaTheme="minorHAnsi" w:hAnsi="Times New Roman" w:cs="Times New Roman"/>
                <w:bCs/>
                <w:sz w:val="24"/>
                <w:szCs w:val="24"/>
              </w:rPr>
              <w:t>Plinthic</w:t>
            </w:r>
            <w:proofErr w:type="spellEnd"/>
            <w:r w:rsidRPr="00E75C0C">
              <w:rPr>
                <w:rFonts w:ascii="Times New Roman" w:eastAsiaTheme="minorHAnsi" w:hAnsi="Times New Roman" w:cs="Times New Roman"/>
                <w:bCs/>
                <w:sz w:val="24"/>
                <w:szCs w:val="24"/>
              </w:rPr>
              <w:t xml:space="preserve"> </w:t>
            </w:r>
            <w:proofErr w:type="spellStart"/>
            <w:r w:rsidRPr="00E75C0C">
              <w:rPr>
                <w:rFonts w:ascii="Times New Roman" w:eastAsiaTheme="minorHAnsi" w:hAnsi="Times New Roman" w:cs="Times New Roman"/>
                <w:bCs/>
                <w:sz w:val="24"/>
                <w:szCs w:val="24"/>
              </w:rPr>
              <w:t>Gleysol</w:t>
            </w:r>
            <w:proofErr w:type="spellEnd"/>
          </w:p>
        </w:tc>
        <w:tc>
          <w:tcPr>
            <w:tcW w:w="1745" w:type="dxa"/>
          </w:tcPr>
          <w:p w:rsidR="00DC62EB" w:rsidRPr="00E75C0C" w:rsidRDefault="00DC62EB" w:rsidP="00236239">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0.1</w:t>
            </w:r>
          </w:p>
        </w:tc>
        <w:tc>
          <w:tcPr>
            <w:tcW w:w="2395" w:type="dxa"/>
          </w:tcPr>
          <w:p w:rsidR="00DC62EB" w:rsidRPr="00E75C0C" w:rsidRDefault="00DC62EB" w:rsidP="008A4B46">
            <w:pPr>
              <w:spacing w:line="360" w:lineRule="auto"/>
              <w:jc w:val="both"/>
              <w:rPr>
                <w:rFonts w:ascii="Times New Roman" w:eastAsiaTheme="minorHAnsi" w:hAnsi="Times New Roman" w:cs="Times New Roman"/>
                <w:bCs/>
                <w:sz w:val="24"/>
                <w:szCs w:val="24"/>
              </w:rPr>
            </w:pPr>
            <w:proofErr w:type="spellStart"/>
            <w:r w:rsidRPr="00E75C0C">
              <w:rPr>
                <w:rFonts w:ascii="Times New Roman" w:eastAsiaTheme="minorHAnsi" w:hAnsi="Times New Roman" w:cs="Times New Roman"/>
                <w:bCs/>
                <w:sz w:val="24"/>
                <w:szCs w:val="24"/>
              </w:rPr>
              <w:t>Vertic</w:t>
            </w:r>
            <w:proofErr w:type="spellEnd"/>
            <w:r w:rsidRPr="00E75C0C">
              <w:rPr>
                <w:rFonts w:ascii="Times New Roman" w:eastAsiaTheme="minorHAnsi" w:hAnsi="Times New Roman" w:cs="Times New Roman"/>
                <w:bCs/>
                <w:sz w:val="24"/>
                <w:szCs w:val="24"/>
              </w:rPr>
              <w:t xml:space="preserve"> </w:t>
            </w:r>
            <w:proofErr w:type="spellStart"/>
            <w:r w:rsidRPr="00E75C0C">
              <w:rPr>
                <w:rFonts w:ascii="Times New Roman" w:eastAsiaTheme="minorHAnsi" w:hAnsi="Times New Roman" w:cs="Times New Roman"/>
                <w:bCs/>
                <w:sz w:val="24"/>
                <w:szCs w:val="24"/>
              </w:rPr>
              <w:t>Cambisol</w:t>
            </w:r>
            <w:proofErr w:type="spellEnd"/>
          </w:p>
        </w:tc>
        <w:tc>
          <w:tcPr>
            <w:tcW w:w="1260" w:type="dxa"/>
          </w:tcPr>
          <w:p w:rsidR="00DC62EB" w:rsidRPr="00E75C0C" w:rsidRDefault="00DC62EB" w:rsidP="008A4B46">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0.2</w:t>
            </w:r>
          </w:p>
        </w:tc>
      </w:tr>
      <w:tr w:rsidR="00DC62EB" w:rsidRPr="00E75C0C" w:rsidTr="008A4B46">
        <w:trPr>
          <w:jc w:val="center"/>
        </w:trPr>
        <w:tc>
          <w:tcPr>
            <w:tcW w:w="2244" w:type="dxa"/>
          </w:tcPr>
          <w:p w:rsidR="00DC62EB" w:rsidRPr="00E75C0C" w:rsidRDefault="006A2E90" w:rsidP="00236239">
            <w:pPr>
              <w:spacing w:line="360" w:lineRule="auto"/>
              <w:rPr>
                <w:rFonts w:ascii="Times New Roman" w:eastAsiaTheme="minorHAnsi" w:hAnsi="Times New Roman" w:cs="Times New Roman"/>
                <w:bCs/>
                <w:sz w:val="24"/>
                <w:szCs w:val="24"/>
              </w:rPr>
            </w:pPr>
            <w:proofErr w:type="spellStart"/>
            <w:r w:rsidRPr="00E75C0C">
              <w:rPr>
                <w:rFonts w:ascii="Times New Roman" w:eastAsiaTheme="minorHAnsi" w:hAnsi="Times New Roman" w:cs="Times New Roman"/>
                <w:bCs/>
                <w:sz w:val="24"/>
                <w:szCs w:val="24"/>
              </w:rPr>
              <w:t>Eutric</w:t>
            </w:r>
            <w:proofErr w:type="spellEnd"/>
            <w:r w:rsidRPr="00E75C0C">
              <w:rPr>
                <w:rFonts w:ascii="Times New Roman" w:eastAsiaTheme="minorHAnsi" w:hAnsi="Times New Roman" w:cs="Times New Roman"/>
                <w:bCs/>
                <w:sz w:val="24"/>
                <w:szCs w:val="24"/>
              </w:rPr>
              <w:t xml:space="preserve"> </w:t>
            </w:r>
            <w:proofErr w:type="spellStart"/>
            <w:r w:rsidRPr="00E75C0C">
              <w:rPr>
                <w:rFonts w:ascii="Times New Roman" w:eastAsiaTheme="minorHAnsi" w:hAnsi="Times New Roman" w:cs="Times New Roman"/>
                <w:bCs/>
                <w:sz w:val="24"/>
                <w:szCs w:val="24"/>
              </w:rPr>
              <w:t>Regosol</w:t>
            </w:r>
            <w:proofErr w:type="spellEnd"/>
          </w:p>
        </w:tc>
        <w:tc>
          <w:tcPr>
            <w:tcW w:w="1745" w:type="dxa"/>
          </w:tcPr>
          <w:p w:rsidR="00DC62EB" w:rsidRPr="00E75C0C" w:rsidRDefault="006A2E90" w:rsidP="00236239">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0.15</w:t>
            </w:r>
          </w:p>
        </w:tc>
        <w:tc>
          <w:tcPr>
            <w:tcW w:w="2395" w:type="dxa"/>
          </w:tcPr>
          <w:p w:rsidR="00DC62EB" w:rsidRPr="00E75C0C" w:rsidRDefault="006A2E90" w:rsidP="008A4B46">
            <w:pPr>
              <w:spacing w:line="360" w:lineRule="auto"/>
              <w:jc w:val="both"/>
              <w:rPr>
                <w:rFonts w:ascii="Times New Roman" w:eastAsiaTheme="minorHAnsi" w:hAnsi="Times New Roman" w:cs="Times New Roman"/>
                <w:bCs/>
                <w:sz w:val="24"/>
                <w:szCs w:val="24"/>
              </w:rPr>
            </w:pPr>
            <w:proofErr w:type="spellStart"/>
            <w:r w:rsidRPr="00E75C0C">
              <w:rPr>
                <w:rFonts w:ascii="Times New Roman" w:eastAsiaTheme="minorHAnsi" w:hAnsi="Times New Roman" w:cs="Times New Roman"/>
                <w:bCs/>
                <w:sz w:val="24"/>
                <w:szCs w:val="24"/>
              </w:rPr>
              <w:t>Orthic</w:t>
            </w:r>
            <w:proofErr w:type="spellEnd"/>
            <w:r w:rsidRPr="00E75C0C">
              <w:rPr>
                <w:rFonts w:ascii="Times New Roman" w:eastAsiaTheme="minorHAnsi" w:hAnsi="Times New Roman" w:cs="Times New Roman"/>
                <w:bCs/>
                <w:sz w:val="24"/>
                <w:szCs w:val="24"/>
              </w:rPr>
              <w:t xml:space="preserve"> </w:t>
            </w:r>
            <w:proofErr w:type="spellStart"/>
            <w:r w:rsidRPr="00E75C0C">
              <w:rPr>
                <w:rFonts w:ascii="Times New Roman" w:eastAsiaTheme="minorHAnsi" w:hAnsi="Times New Roman" w:cs="Times New Roman"/>
                <w:bCs/>
                <w:sz w:val="24"/>
                <w:szCs w:val="24"/>
              </w:rPr>
              <w:t>Luvisol</w:t>
            </w:r>
            <w:proofErr w:type="spellEnd"/>
          </w:p>
        </w:tc>
        <w:tc>
          <w:tcPr>
            <w:tcW w:w="1260" w:type="dxa"/>
          </w:tcPr>
          <w:p w:rsidR="00DC62EB" w:rsidRPr="00E75C0C" w:rsidRDefault="006A2E90" w:rsidP="008A4B46">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0.15</w:t>
            </w:r>
          </w:p>
        </w:tc>
      </w:tr>
      <w:tr w:rsidR="00DC62EB" w:rsidRPr="00E75C0C" w:rsidTr="008A4B46">
        <w:trPr>
          <w:jc w:val="center"/>
        </w:trPr>
        <w:tc>
          <w:tcPr>
            <w:tcW w:w="2244" w:type="dxa"/>
          </w:tcPr>
          <w:p w:rsidR="00DC62EB" w:rsidRPr="00E75C0C" w:rsidRDefault="006A2E90" w:rsidP="00236239">
            <w:pPr>
              <w:spacing w:line="360" w:lineRule="auto"/>
              <w:rPr>
                <w:rFonts w:ascii="Times New Roman" w:eastAsiaTheme="minorHAnsi" w:hAnsi="Times New Roman" w:cs="Times New Roman"/>
                <w:bCs/>
                <w:sz w:val="24"/>
                <w:szCs w:val="24"/>
              </w:rPr>
            </w:pPr>
            <w:proofErr w:type="spellStart"/>
            <w:r w:rsidRPr="00E75C0C">
              <w:rPr>
                <w:rFonts w:ascii="Times New Roman" w:eastAsiaTheme="minorHAnsi" w:hAnsi="Times New Roman" w:cs="Times New Roman"/>
                <w:bCs/>
                <w:sz w:val="24"/>
                <w:szCs w:val="24"/>
              </w:rPr>
              <w:t>Dystric</w:t>
            </w:r>
            <w:proofErr w:type="spellEnd"/>
            <w:r w:rsidRPr="00E75C0C">
              <w:rPr>
                <w:rFonts w:ascii="Times New Roman" w:eastAsiaTheme="minorHAnsi" w:hAnsi="Times New Roman" w:cs="Times New Roman"/>
                <w:bCs/>
                <w:sz w:val="24"/>
                <w:szCs w:val="24"/>
              </w:rPr>
              <w:t xml:space="preserve"> </w:t>
            </w:r>
            <w:proofErr w:type="spellStart"/>
            <w:r w:rsidRPr="00E75C0C">
              <w:rPr>
                <w:rFonts w:ascii="Times New Roman" w:eastAsiaTheme="minorHAnsi" w:hAnsi="Times New Roman" w:cs="Times New Roman"/>
                <w:bCs/>
                <w:sz w:val="24"/>
                <w:szCs w:val="24"/>
              </w:rPr>
              <w:t>Regosol</w:t>
            </w:r>
            <w:proofErr w:type="spellEnd"/>
          </w:p>
        </w:tc>
        <w:tc>
          <w:tcPr>
            <w:tcW w:w="1745" w:type="dxa"/>
          </w:tcPr>
          <w:p w:rsidR="00DC62EB" w:rsidRPr="00E75C0C" w:rsidRDefault="006A2E90" w:rsidP="00236239">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0.15</w:t>
            </w:r>
          </w:p>
        </w:tc>
        <w:tc>
          <w:tcPr>
            <w:tcW w:w="2395" w:type="dxa"/>
          </w:tcPr>
          <w:p w:rsidR="00DC62EB" w:rsidRPr="00E75C0C" w:rsidRDefault="006A2E90" w:rsidP="008A4B46">
            <w:pPr>
              <w:spacing w:line="360" w:lineRule="auto"/>
              <w:jc w:val="both"/>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 xml:space="preserve">Chromic </w:t>
            </w:r>
            <w:proofErr w:type="spellStart"/>
            <w:r w:rsidRPr="00E75C0C">
              <w:rPr>
                <w:rFonts w:ascii="Times New Roman" w:eastAsiaTheme="minorHAnsi" w:hAnsi="Times New Roman" w:cs="Times New Roman"/>
                <w:bCs/>
                <w:sz w:val="24"/>
                <w:szCs w:val="24"/>
              </w:rPr>
              <w:t>Luvisol</w:t>
            </w:r>
            <w:proofErr w:type="spellEnd"/>
          </w:p>
        </w:tc>
        <w:tc>
          <w:tcPr>
            <w:tcW w:w="1260" w:type="dxa"/>
          </w:tcPr>
          <w:p w:rsidR="00DC62EB" w:rsidRPr="00E75C0C" w:rsidRDefault="006A2E90" w:rsidP="008A4B46">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0.15</w:t>
            </w:r>
          </w:p>
        </w:tc>
      </w:tr>
      <w:tr w:rsidR="00DC62EB" w:rsidRPr="00E75C0C" w:rsidTr="008A4B46">
        <w:trPr>
          <w:jc w:val="center"/>
        </w:trPr>
        <w:tc>
          <w:tcPr>
            <w:tcW w:w="2244" w:type="dxa"/>
          </w:tcPr>
          <w:p w:rsidR="00DC62EB" w:rsidRPr="00E75C0C" w:rsidRDefault="006A2E90" w:rsidP="00236239">
            <w:pPr>
              <w:spacing w:line="360" w:lineRule="auto"/>
              <w:rPr>
                <w:rFonts w:ascii="Times New Roman" w:eastAsiaTheme="minorHAnsi" w:hAnsi="Times New Roman" w:cs="Times New Roman"/>
                <w:bCs/>
                <w:sz w:val="24"/>
                <w:szCs w:val="24"/>
              </w:rPr>
            </w:pPr>
            <w:proofErr w:type="spellStart"/>
            <w:r w:rsidRPr="00E75C0C">
              <w:rPr>
                <w:rFonts w:ascii="Times New Roman" w:eastAsiaTheme="minorHAnsi" w:hAnsi="Times New Roman" w:cs="Times New Roman"/>
                <w:bCs/>
                <w:sz w:val="24"/>
                <w:szCs w:val="24"/>
              </w:rPr>
              <w:t>Leptosol</w:t>
            </w:r>
            <w:proofErr w:type="spellEnd"/>
          </w:p>
        </w:tc>
        <w:tc>
          <w:tcPr>
            <w:tcW w:w="1745" w:type="dxa"/>
          </w:tcPr>
          <w:p w:rsidR="00DC62EB" w:rsidRPr="00E75C0C" w:rsidRDefault="006A2E90" w:rsidP="00236239">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w:t>
            </w:r>
            <w:r w:rsidR="00B46781">
              <w:rPr>
                <w:rFonts w:ascii="Times New Roman" w:eastAsiaTheme="minorHAnsi" w:hAnsi="Times New Roman" w:cs="Times New Roman"/>
                <w:bCs/>
                <w:sz w:val="24"/>
                <w:szCs w:val="24"/>
              </w:rPr>
              <w:t>25</w:t>
            </w:r>
          </w:p>
        </w:tc>
        <w:tc>
          <w:tcPr>
            <w:tcW w:w="2395" w:type="dxa"/>
          </w:tcPr>
          <w:p w:rsidR="00DC62EB" w:rsidRPr="00E75C0C" w:rsidRDefault="006A2E90" w:rsidP="008A4B46">
            <w:pPr>
              <w:spacing w:line="360" w:lineRule="auto"/>
              <w:jc w:val="both"/>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 xml:space="preserve">Calcic </w:t>
            </w:r>
            <w:proofErr w:type="spellStart"/>
            <w:r w:rsidRPr="00E75C0C">
              <w:rPr>
                <w:rFonts w:ascii="Times New Roman" w:eastAsiaTheme="minorHAnsi" w:hAnsi="Times New Roman" w:cs="Times New Roman"/>
                <w:bCs/>
                <w:sz w:val="24"/>
                <w:szCs w:val="24"/>
              </w:rPr>
              <w:t>Luvisol</w:t>
            </w:r>
            <w:proofErr w:type="spellEnd"/>
          </w:p>
        </w:tc>
        <w:tc>
          <w:tcPr>
            <w:tcW w:w="1260" w:type="dxa"/>
          </w:tcPr>
          <w:p w:rsidR="00DC62EB" w:rsidRPr="00E75C0C" w:rsidRDefault="006A2E90" w:rsidP="008A4B46">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0.15</w:t>
            </w:r>
          </w:p>
        </w:tc>
      </w:tr>
      <w:tr w:rsidR="00DC62EB" w:rsidRPr="00E75C0C" w:rsidTr="008A4B46">
        <w:trPr>
          <w:jc w:val="center"/>
        </w:trPr>
        <w:tc>
          <w:tcPr>
            <w:tcW w:w="2244" w:type="dxa"/>
          </w:tcPr>
          <w:p w:rsidR="00DC62EB" w:rsidRPr="00E75C0C" w:rsidRDefault="006A2E90" w:rsidP="00236239">
            <w:pPr>
              <w:spacing w:line="360" w:lineRule="auto"/>
              <w:rPr>
                <w:rFonts w:ascii="Times New Roman" w:eastAsiaTheme="minorHAnsi" w:hAnsi="Times New Roman" w:cs="Times New Roman"/>
                <w:bCs/>
                <w:sz w:val="24"/>
                <w:szCs w:val="24"/>
              </w:rPr>
            </w:pPr>
            <w:proofErr w:type="spellStart"/>
            <w:r w:rsidRPr="00E75C0C">
              <w:rPr>
                <w:rFonts w:ascii="Times New Roman" w:eastAsiaTheme="minorHAnsi" w:hAnsi="Times New Roman" w:cs="Times New Roman"/>
                <w:bCs/>
                <w:sz w:val="24"/>
                <w:szCs w:val="24"/>
              </w:rPr>
              <w:t>Cambic</w:t>
            </w:r>
            <w:proofErr w:type="spellEnd"/>
            <w:r w:rsidRPr="00E75C0C">
              <w:rPr>
                <w:rFonts w:ascii="Times New Roman" w:eastAsiaTheme="minorHAnsi" w:hAnsi="Times New Roman" w:cs="Times New Roman"/>
                <w:bCs/>
                <w:sz w:val="24"/>
                <w:szCs w:val="24"/>
              </w:rPr>
              <w:t xml:space="preserve"> </w:t>
            </w:r>
            <w:proofErr w:type="spellStart"/>
            <w:r w:rsidRPr="00E75C0C">
              <w:rPr>
                <w:rFonts w:ascii="Times New Roman" w:eastAsiaTheme="minorHAnsi" w:hAnsi="Times New Roman" w:cs="Times New Roman"/>
                <w:bCs/>
                <w:sz w:val="24"/>
                <w:szCs w:val="24"/>
              </w:rPr>
              <w:t>Arinosol</w:t>
            </w:r>
            <w:proofErr w:type="spellEnd"/>
          </w:p>
        </w:tc>
        <w:tc>
          <w:tcPr>
            <w:tcW w:w="1745" w:type="dxa"/>
          </w:tcPr>
          <w:p w:rsidR="00DC62EB" w:rsidRPr="00E75C0C" w:rsidRDefault="006A2E90" w:rsidP="00236239">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0.1</w:t>
            </w:r>
          </w:p>
        </w:tc>
        <w:tc>
          <w:tcPr>
            <w:tcW w:w="2395" w:type="dxa"/>
          </w:tcPr>
          <w:p w:rsidR="00DC62EB" w:rsidRPr="00E75C0C" w:rsidRDefault="006A2E90" w:rsidP="008A4B46">
            <w:pPr>
              <w:spacing w:line="360" w:lineRule="auto"/>
              <w:jc w:val="both"/>
              <w:rPr>
                <w:rFonts w:ascii="Times New Roman" w:eastAsiaTheme="minorHAnsi" w:hAnsi="Times New Roman" w:cs="Times New Roman"/>
                <w:bCs/>
                <w:sz w:val="24"/>
                <w:szCs w:val="24"/>
              </w:rPr>
            </w:pPr>
            <w:proofErr w:type="spellStart"/>
            <w:r w:rsidRPr="00E75C0C">
              <w:rPr>
                <w:rFonts w:ascii="Times New Roman" w:eastAsiaTheme="minorHAnsi" w:hAnsi="Times New Roman" w:cs="Times New Roman"/>
                <w:bCs/>
                <w:sz w:val="24"/>
                <w:szCs w:val="24"/>
              </w:rPr>
              <w:t>Vertic</w:t>
            </w:r>
            <w:proofErr w:type="spellEnd"/>
            <w:r w:rsidRPr="00E75C0C">
              <w:rPr>
                <w:rFonts w:ascii="Times New Roman" w:eastAsiaTheme="minorHAnsi" w:hAnsi="Times New Roman" w:cs="Times New Roman"/>
                <w:bCs/>
                <w:sz w:val="24"/>
                <w:szCs w:val="24"/>
              </w:rPr>
              <w:t xml:space="preserve"> </w:t>
            </w:r>
            <w:proofErr w:type="spellStart"/>
            <w:r w:rsidRPr="00E75C0C">
              <w:rPr>
                <w:rFonts w:ascii="Times New Roman" w:eastAsiaTheme="minorHAnsi" w:hAnsi="Times New Roman" w:cs="Times New Roman"/>
                <w:bCs/>
                <w:sz w:val="24"/>
                <w:szCs w:val="24"/>
              </w:rPr>
              <w:t>Luvisol</w:t>
            </w:r>
            <w:proofErr w:type="spellEnd"/>
          </w:p>
        </w:tc>
        <w:tc>
          <w:tcPr>
            <w:tcW w:w="1260" w:type="dxa"/>
          </w:tcPr>
          <w:p w:rsidR="00DC62EB" w:rsidRPr="00E75C0C" w:rsidRDefault="006A2E90" w:rsidP="008A4B46">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0.2</w:t>
            </w:r>
          </w:p>
        </w:tc>
      </w:tr>
      <w:tr w:rsidR="006A2E90" w:rsidRPr="00E75C0C" w:rsidTr="008A4B46">
        <w:trPr>
          <w:jc w:val="center"/>
        </w:trPr>
        <w:tc>
          <w:tcPr>
            <w:tcW w:w="2244" w:type="dxa"/>
          </w:tcPr>
          <w:p w:rsidR="006A2E90" w:rsidRPr="00E75C0C" w:rsidRDefault="006A2E90" w:rsidP="00236239">
            <w:pPr>
              <w:spacing w:line="360" w:lineRule="auto"/>
              <w:rPr>
                <w:rFonts w:ascii="Times New Roman" w:eastAsiaTheme="minorHAnsi" w:hAnsi="Times New Roman" w:cs="Times New Roman"/>
                <w:bCs/>
                <w:sz w:val="24"/>
                <w:szCs w:val="24"/>
              </w:rPr>
            </w:pPr>
            <w:proofErr w:type="spellStart"/>
            <w:r w:rsidRPr="00E75C0C">
              <w:rPr>
                <w:rFonts w:ascii="Times New Roman" w:eastAsiaTheme="minorHAnsi" w:hAnsi="Times New Roman" w:cs="Times New Roman"/>
                <w:bCs/>
                <w:sz w:val="24"/>
                <w:szCs w:val="24"/>
              </w:rPr>
              <w:t>Luvic</w:t>
            </w:r>
            <w:proofErr w:type="spellEnd"/>
            <w:r w:rsidRPr="00E75C0C">
              <w:rPr>
                <w:rFonts w:ascii="Times New Roman" w:eastAsiaTheme="minorHAnsi" w:hAnsi="Times New Roman" w:cs="Times New Roman"/>
                <w:bCs/>
                <w:sz w:val="24"/>
                <w:szCs w:val="24"/>
              </w:rPr>
              <w:t xml:space="preserve"> </w:t>
            </w:r>
            <w:proofErr w:type="spellStart"/>
            <w:r w:rsidRPr="00E75C0C">
              <w:rPr>
                <w:rFonts w:ascii="Times New Roman" w:eastAsiaTheme="minorHAnsi" w:hAnsi="Times New Roman" w:cs="Times New Roman"/>
                <w:bCs/>
                <w:sz w:val="24"/>
                <w:szCs w:val="24"/>
              </w:rPr>
              <w:t>Arinosol</w:t>
            </w:r>
            <w:proofErr w:type="spellEnd"/>
          </w:p>
        </w:tc>
        <w:tc>
          <w:tcPr>
            <w:tcW w:w="1745" w:type="dxa"/>
          </w:tcPr>
          <w:p w:rsidR="006A2E90" w:rsidRPr="00E75C0C" w:rsidRDefault="006A2E90" w:rsidP="00236239">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0.1</w:t>
            </w:r>
          </w:p>
        </w:tc>
        <w:tc>
          <w:tcPr>
            <w:tcW w:w="2395" w:type="dxa"/>
          </w:tcPr>
          <w:p w:rsidR="006A2E90" w:rsidRPr="00E75C0C" w:rsidRDefault="006A2E90" w:rsidP="008A4B46">
            <w:pPr>
              <w:spacing w:line="360" w:lineRule="auto"/>
              <w:jc w:val="both"/>
              <w:rPr>
                <w:rFonts w:ascii="Times New Roman" w:eastAsiaTheme="minorHAnsi" w:hAnsi="Times New Roman" w:cs="Times New Roman"/>
                <w:bCs/>
                <w:sz w:val="24"/>
                <w:szCs w:val="24"/>
              </w:rPr>
            </w:pPr>
            <w:proofErr w:type="spellStart"/>
            <w:r w:rsidRPr="00E75C0C">
              <w:rPr>
                <w:rFonts w:ascii="Times New Roman" w:eastAsiaTheme="minorHAnsi" w:hAnsi="Times New Roman" w:cs="Times New Roman"/>
                <w:bCs/>
                <w:sz w:val="24"/>
                <w:szCs w:val="24"/>
              </w:rPr>
              <w:t>Ferralic</w:t>
            </w:r>
            <w:proofErr w:type="spellEnd"/>
            <w:r w:rsidRPr="00E75C0C">
              <w:rPr>
                <w:rFonts w:ascii="Times New Roman" w:eastAsiaTheme="minorHAnsi" w:hAnsi="Times New Roman" w:cs="Times New Roman"/>
                <w:bCs/>
                <w:sz w:val="24"/>
                <w:szCs w:val="24"/>
              </w:rPr>
              <w:t xml:space="preserve"> </w:t>
            </w:r>
            <w:proofErr w:type="spellStart"/>
            <w:r w:rsidRPr="00E75C0C">
              <w:rPr>
                <w:rFonts w:ascii="Times New Roman" w:eastAsiaTheme="minorHAnsi" w:hAnsi="Times New Roman" w:cs="Times New Roman"/>
                <w:bCs/>
                <w:sz w:val="24"/>
                <w:szCs w:val="24"/>
              </w:rPr>
              <w:t>Luvisol</w:t>
            </w:r>
            <w:proofErr w:type="spellEnd"/>
          </w:p>
        </w:tc>
        <w:tc>
          <w:tcPr>
            <w:tcW w:w="1260" w:type="dxa"/>
          </w:tcPr>
          <w:p w:rsidR="006A2E90" w:rsidRPr="00E75C0C" w:rsidRDefault="006A2E90" w:rsidP="008A4B46">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0.15</w:t>
            </w:r>
          </w:p>
        </w:tc>
      </w:tr>
      <w:tr w:rsidR="006A2E90" w:rsidRPr="00E75C0C" w:rsidTr="008A4B46">
        <w:trPr>
          <w:jc w:val="center"/>
        </w:trPr>
        <w:tc>
          <w:tcPr>
            <w:tcW w:w="2244" w:type="dxa"/>
          </w:tcPr>
          <w:p w:rsidR="006A2E90" w:rsidRPr="00E75C0C" w:rsidRDefault="006A2E90" w:rsidP="00236239">
            <w:pPr>
              <w:spacing w:line="360" w:lineRule="auto"/>
              <w:rPr>
                <w:rFonts w:ascii="Times New Roman" w:eastAsiaTheme="minorHAnsi" w:hAnsi="Times New Roman" w:cs="Times New Roman"/>
                <w:bCs/>
                <w:sz w:val="24"/>
                <w:szCs w:val="24"/>
              </w:rPr>
            </w:pPr>
            <w:proofErr w:type="spellStart"/>
            <w:r w:rsidRPr="00E75C0C">
              <w:rPr>
                <w:rFonts w:ascii="Times New Roman" w:eastAsiaTheme="minorHAnsi" w:hAnsi="Times New Roman" w:cs="Times New Roman"/>
                <w:bCs/>
                <w:sz w:val="24"/>
                <w:szCs w:val="24"/>
              </w:rPr>
              <w:t>Feralic</w:t>
            </w:r>
            <w:proofErr w:type="spellEnd"/>
            <w:r w:rsidRPr="00E75C0C">
              <w:rPr>
                <w:rFonts w:ascii="Times New Roman" w:eastAsiaTheme="minorHAnsi" w:hAnsi="Times New Roman" w:cs="Times New Roman"/>
                <w:bCs/>
                <w:sz w:val="24"/>
                <w:szCs w:val="24"/>
              </w:rPr>
              <w:t xml:space="preserve"> </w:t>
            </w:r>
            <w:proofErr w:type="spellStart"/>
            <w:r w:rsidRPr="00E75C0C">
              <w:rPr>
                <w:rFonts w:ascii="Times New Roman" w:eastAsiaTheme="minorHAnsi" w:hAnsi="Times New Roman" w:cs="Times New Roman"/>
                <w:bCs/>
                <w:sz w:val="24"/>
                <w:szCs w:val="24"/>
              </w:rPr>
              <w:t>Arinosol</w:t>
            </w:r>
            <w:proofErr w:type="spellEnd"/>
          </w:p>
        </w:tc>
        <w:tc>
          <w:tcPr>
            <w:tcW w:w="1745" w:type="dxa"/>
          </w:tcPr>
          <w:p w:rsidR="006A2E90" w:rsidRPr="00E75C0C" w:rsidRDefault="006A2E90" w:rsidP="00236239">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0.1</w:t>
            </w:r>
          </w:p>
        </w:tc>
        <w:tc>
          <w:tcPr>
            <w:tcW w:w="2395" w:type="dxa"/>
          </w:tcPr>
          <w:p w:rsidR="006A2E90" w:rsidRPr="00E75C0C" w:rsidRDefault="006A2E90" w:rsidP="008A4B46">
            <w:pPr>
              <w:spacing w:line="360" w:lineRule="auto"/>
              <w:jc w:val="both"/>
              <w:rPr>
                <w:rFonts w:ascii="Times New Roman" w:eastAsiaTheme="minorHAnsi" w:hAnsi="Times New Roman" w:cs="Times New Roman"/>
                <w:bCs/>
                <w:sz w:val="24"/>
                <w:szCs w:val="24"/>
              </w:rPr>
            </w:pPr>
            <w:proofErr w:type="spellStart"/>
            <w:r w:rsidRPr="00E75C0C">
              <w:rPr>
                <w:rFonts w:ascii="Times New Roman" w:eastAsiaTheme="minorHAnsi" w:hAnsi="Times New Roman" w:cs="Times New Roman"/>
                <w:bCs/>
                <w:sz w:val="24"/>
                <w:szCs w:val="24"/>
              </w:rPr>
              <w:t>Albic</w:t>
            </w:r>
            <w:proofErr w:type="spellEnd"/>
            <w:r w:rsidRPr="00E75C0C">
              <w:rPr>
                <w:rFonts w:ascii="Times New Roman" w:eastAsiaTheme="minorHAnsi" w:hAnsi="Times New Roman" w:cs="Times New Roman"/>
                <w:bCs/>
                <w:sz w:val="24"/>
                <w:szCs w:val="24"/>
              </w:rPr>
              <w:t xml:space="preserve"> </w:t>
            </w:r>
            <w:proofErr w:type="spellStart"/>
            <w:r w:rsidRPr="00E75C0C">
              <w:rPr>
                <w:rFonts w:ascii="Times New Roman" w:eastAsiaTheme="minorHAnsi" w:hAnsi="Times New Roman" w:cs="Times New Roman"/>
                <w:bCs/>
                <w:sz w:val="24"/>
                <w:szCs w:val="24"/>
              </w:rPr>
              <w:t>Luvisol</w:t>
            </w:r>
            <w:proofErr w:type="spellEnd"/>
          </w:p>
        </w:tc>
        <w:tc>
          <w:tcPr>
            <w:tcW w:w="1260" w:type="dxa"/>
          </w:tcPr>
          <w:p w:rsidR="006A2E90" w:rsidRPr="00E75C0C" w:rsidRDefault="006A2E90" w:rsidP="008A4B46">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0.2</w:t>
            </w:r>
          </w:p>
        </w:tc>
      </w:tr>
      <w:tr w:rsidR="006A2E90" w:rsidRPr="00E75C0C" w:rsidTr="008A4B46">
        <w:trPr>
          <w:jc w:val="center"/>
        </w:trPr>
        <w:tc>
          <w:tcPr>
            <w:tcW w:w="2244" w:type="dxa"/>
          </w:tcPr>
          <w:p w:rsidR="006A2E90" w:rsidRPr="00E75C0C" w:rsidRDefault="006A2E90" w:rsidP="00236239">
            <w:pPr>
              <w:spacing w:line="360" w:lineRule="auto"/>
              <w:rPr>
                <w:rFonts w:ascii="Times New Roman" w:eastAsiaTheme="minorHAnsi" w:hAnsi="Times New Roman" w:cs="Times New Roman"/>
                <w:bCs/>
                <w:sz w:val="24"/>
                <w:szCs w:val="24"/>
              </w:rPr>
            </w:pPr>
            <w:proofErr w:type="spellStart"/>
            <w:r w:rsidRPr="00E75C0C">
              <w:rPr>
                <w:rFonts w:ascii="Times New Roman" w:eastAsiaTheme="minorHAnsi" w:hAnsi="Times New Roman" w:cs="Times New Roman"/>
                <w:bCs/>
                <w:sz w:val="24"/>
                <w:szCs w:val="24"/>
              </w:rPr>
              <w:t>Albic</w:t>
            </w:r>
            <w:proofErr w:type="spellEnd"/>
            <w:r w:rsidRPr="00E75C0C">
              <w:rPr>
                <w:rFonts w:ascii="Times New Roman" w:eastAsiaTheme="minorHAnsi" w:hAnsi="Times New Roman" w:cs="Times New Roman"/>
                <w:bCs/>
                <w:sz w:val="24"/>
                <w:szCs w:val="24"/>
              </w:rPr>
              <w:t xml:space="preserve"> </w:t>
            </w:r>
            <w:proofErr w:type="spellStart"/>
            <w:r w:rsidRPr="00E75C0C">
              <w:rPr>
                <w:rFonts w:ascii="Times New Roman" w:eastAsiaTheme="minorHAnsi" w:hAnsi="Times New Roman" w:cs="Times New Roman"/>
                <w:bCs/>
                <w:sz w:val="24"/>
                <w:szCs w:val="24"/>
              </w:rPr>
              <w:t>Arinosol</w:t>
            </w:r>
            <w:proofErr w:type="spellEnd"/>
          </w:p>
        </w:tc>
        <w:tc>
          <w:tcPr>
            <w:tcW w:w="1745" w:type="dxa"/>
          </w:tcPr>
          <w:p w:rsidR="006A2E90" w:rsidRPr="00E75C0C" w:rsidRDefault="006A2E90" w:rsidP="00236239">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0.1</w:t>
            </w:r>
          </w:p>
        </w:tc>
        <w:tc>
          <w:tcPr>
            <w:tcW w:w="2395" w:type="dxa"/>
          </w:tcPr>
          <w:p w:rsidR="006A2E90" w:rsidRPr="00E75C0C" w:rsidRDefault="006A2E90" w:rsidP="008A4B46">
            <w:pPr>
              <w:spacing w:line="360" w:lineRule="auto"/>
              <w:jc w:val="both"/>
              <w:rPr>
                <w:rFonts w:ascii="Times New Roman" w:eastAsiaTheme="minorHAnsi" w:hAnsi="Times New Roman" w:cs="Times New Roman"/>
                <w:bCs/>
                <w:sz w:val="24"/>
                <w:szCs w:val="24"/>
              </w:rPr>
            </w:pPr>
            <w:proofErr w:type="spellStart"/>
            <w:r w:rsidRPr="00E75C0C">
              <w:rPr>
                <w:rFonts w:ascii="Times New Roman" w:eastAsiaTheme="minorHAnsi" w:hAnsi="Times New Roman" w:cs="Times New Roman"/>
                <w:bCs/>
                <w:sz w:val="24"/>
                <w:szCs w:val="24"/>
              </w:rPr>
              <w:t>Plinthic</w:t>
            </w:r>
            <w:proofErr w:type="spellEnd"/>
            <w:r w:rsidRPr="00E75C0C">
              <w:rPr>
                <w:rFonts w:ascii="Times New Roman" w:eastAsiaTheme="minorHAnsi" w:hAnsi="Times New Roman" w:cs="Times New Roman"/>
                <w:bCs/>
                <w:sz w:val="24"/>
                <w:szCs w:val="24"/>
              </w:rPr>
              <w:t xml:space="preserve"> </w:t>
            </w:r>
            <w:proofErr w:type="spellStart"/>
            <w:r w:rsidRPr="00E75C0C">
              <w:rPr>
                <w:rFonts w:ascii="Times New Roman" w:eastAsiaTheme="minorHAnsi" w:hAnsi="Times New Roman" w:cs="Times New Roman"/>
                <w:bCs/>
                <w:sz w:val="24"/>
                <w:szCs w:val="24"/>
              </w:rPr>
              <w:t>Luvisol</w:t>
            </w:r>
            <w:proofErr w:type="spellEnd"/>
          </w:p>
        </w:tc>
        <w:tc>
          <w:tcPr>
            <w:tcW w:w="1260" w:type="dxa"/>
          </w:tcPr>
          <w:p w:rsidR="006A2E90" w:rsidRPr="00E75C0C" w:rsidRDefault="006A2E90" w:rsidP="008A4B46">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0.2</w:t>
            </w:r>
          </w:p>
        </w:tc>
      </w:tr>
      <w:tr w:rsidR="004318CA" w:rsidRPr="00E75C0C" w:rsidTr="008A4B46">
        <w:trPr>
          <w:jc w:val="center"/>
        </w:trPr>
        <w:tc>
          <w:tcPr>
            <w:tcW w:w="2244" w:type="dxa"/>
          </w:tcPr>
          <w:p w:rsidR="004318CA" w:rsidRPr="00E75C0C" w:rsidRDefault="004318CA" w:rsidP="00236239">
            <w:pPr>
              <w:spacing w:line="360" w:lineRule="auto"/>
              <w:rPr>
                <w:rFonts w:ascii="Times New Roman" w:eastAsiaTheme="minorHAnsi" w:hAnsi="Times New Roman" w:cs="Times New Roman"/>
                <w:bCs/>
                <w:sz w:val="24"/>
                <w:szCs w:val="24"/>
              </w:rPr>
            </w:pPr>
            <w:proofErr w:type="spellStart"/>
            <w:r w:rsidRPr="00E75C0C">
              <w:rPr>
                <w:rFonts w:ascii="Times New Roman" w:eastAsiaTheme="minorHAnsi" w:hAnsi="Times New Roman" w:cs="Times New Roman"/>
                <w:bCs/>
                <w:sz w:val="24"/>
                <w:szCs w:val="24"/>
              </w:rPr>
              <w:t>Rendzina</w:t>
            </w:r>
            <w:proofErr w:type="spellEnd"/>
          </w:p>
        </w:tc>
        <w:tc>
          <w:tcPr>
            <w:tcW w:w="1745" w:type="dxa"/>
          </w:tcPr>
          <w:p w:rsidR="004318CA" w:rsidRPr="00E75C0C" w:rsidRDefault="004318CA" w:rsidP="00236239">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0.1</w:t>
            </w:r>
          </w:p>
        </w:tc>
        <w:tc>
          <w:tcPr>
            <w:tcW w:w="2395" w:type="dxa"/>
          </w:tcPr>
          <w:p w:rsidR="004318CA" w:rsidRPr="00E75C0C" w:rsidRDefault="004318CA" w:rsidP="008A4B46">
            <w:pPr>
              <w:spacing w:line="360" w:lineRule="auto"/>
              <w:jc w:val="both"/>
              <w:rPr>
                <w:rFonts w:ascii="Times New Roman" w:eastAsiaTheme="minorHAnsi" w:hAnsi="Times New Roman" w:cs="Times New Roman"/>
                <w:bCs/>
                <w:sz w:val="24"/>
                <w:szCs w:val="24"/>
              </w:rPr>
            </w:pPr>
            <w:proofErr w:type="spellStart"/>
            <w:r w:rsidRPr="00E75C0C">
              <w:rPr>
                <w:rFonts w:ascii="Times New Roman" w:eastAsiaTheme="minorHAnsi" w:hAnsi="Times New Roman" w:cs="Times New Roman"/>
                <w:bCs/>
                <w:sz w:val="24"/>
                <w:szCs w:val="24"/>
              </w:rPr>
              <w:t>Gleyic</w:t>
            </w:r>
            <w:proofErr w:type="spellEnd"/>
            <w:r w:rsidRPr="00E75C0C">
              <w:rPr>
                <w:rFonts w:ascii="Times New Roman" w:eastAsiaTheme="minorHAnsi" w:hAnsi="Times New Roman" w:cs="Times New Roman"/>
                <w:bCs/>
                <w:sz w:val="24"/>
                <w:szCs w:val="24"/>
              </w:rPr>
              <w:t xml:space="preserve"> </w:t>
            </w:r>
            <w:proofErr w:type="spellStart"/>
            <w:r w:rsidRPr="00E75C0C">
              <w:rPr>
                <w:rFonts w:ascii="Times New Roman" w:eastAsiaTheme="minorHAnsi" w:hAnsi="Times New Roman" w:cs="Times New Roman"/>
                <w:bCs/>
                <w:sz w:val="24"/>
                <w:szCs w:val="24"/>
              </w:rPr>
              <w:t>Luvisol</w:t>
            </w:r>
            <w:proofErr w:type="spellEnd"/>
          </w:p>
        </w:tc>
        <w:tc>
          <w:tcPr>
            <w:tcW w:w="1260" w:type="dxa"/>
          </w:tcPr>
          <w:p w:rsidR="004318CA" w:rsidRPr="00E75C0C" w:rsidRDefault="0039730A" w:rsidP="008A4B46">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0.15</w:t>
            </w:r>
          </w:p>
        </w:tc>
      </w:tr>
      <w:tr w:rsidR="004318CA" w:rsidRPr="00E75C0C" w:rsidTr="008A4B46">
        <w:trPr>
          <w:jc w:val="center"/>
        </w:trPr>
        <w:tc>
          <w:tcPr>
            <w:tcW w:w="2244" w:type="dxa"/>
          </w:tcPr>
          <w:p w:rsidR="004318CA" w:rsidRPr="00E75C0C" w:rsidRDefault="004318CA" w:rsidP="00236239">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Ranker</w:t>
            </w:r>
          </w:p>
        </w:tc>
        <w:tc>
          <w:tcPr>
            <w:tcW w:w="1745" w:type="dxa"/>
          </w:tcPr>
          <w:p w:rsidR="004318CA" w:rsidRPr="00E75C0C" w:rsidRDefault="00EE3623" w:rsidP="00236239">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0.1</w:t>
            </w:r>
          </w:p>
        </w:tc>
        <w:tc>
          <w:tcPr>
            <w:tcW w:w="2395" w:type="dxa"/>
          </w:tcPr>
          <w:p w:rsidR="004318CA" w:rsidRPr="00E75C0C" w:rsidRDefault="004318CA" w:rsidP="008A4B46">
            <w:pPr>
              <w:spacing w:line="360" w:lineRule="auto"/>
              <w:jc w:val="both"/>
              <w:rPr>
                <w:rFonts w:ascii="Times New Roman" w:eastAsiaTheme="minorHAnsi" w:hAnsi="Times New Roman" w:cs="Times New Roman"/>
                <w:bCs/>
                <w:sz w:val="24"/>
                <w:szCs w:val="24"/>
              </w:rPr>
            </w:pPr>
            <w:proofErr w:type="spellStart"/>
            <w:r w:rsidRPr="00E75C0C">
              <w:rPr>
                <w:rFonts w:ascii="Times New Roman" w:eastAsiaTheme="minorHAnsi" w:hAnsi="Times New Roman" w:cs="Times New Roman"/>
                <w:bCs/>
                <w:sz w:val="24"/>
                <w:szCs w:val="24"/>
              </w:rPr>
              <w:t>Eutric</w:t>
            </w:r>
            <w:proofErr w:type="spellEnd"/>
            <w:r w:rsidRPr="00E75C0C">
              <w:rPr>
                <w:rFonts w:ascii="Times New Roman" w:eastAsiaTheme="minorHAnsi" w:hAnsi="Times New Roman" w:cs="Times New Roman"/>
                <w:bCs/>
                <w:sz w:val="24"/>
                <w:szCs w:val="24"/>
              </w:rPr>
              <w:t xml:space="preserve"> </w:t>
            </w:r>
            <w:proofErr w:type="spellStart"/>
            <w:r w:rsidRPr="00E75C0C">
              <w:rPr>
                <w:rFonts w:ascii="Times New Roman" w:eastAsiaTheme="minorHAnsi" w:hAnsi="Times New Roman" w:cs="Times New Roman"/>
                <w:bCs/>
                <w:sz w:val="24"/>
                <w:szCs w:val="24"/>
              </w:rPr>
              <w:t>planosol</w:t>
            </w:r>
            <w:proofErr w:type="spellEnd"/>
          </w:p>
        </w:tc>
        <w:tc>
          <w:tcPr>
            <w:tcW w:w="1260" w:type="dxa"/>
          </w:tcPr>
          <w:p w:rsidR="004318CA" w:rsidRPr="00E75C0C" w:rsidRDefault="0039730A" w:rsidP="008A4B46">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0.2</w:t>
            </w:r>
          </w:p>
        </w:tc>
      </w:tr>
      <w:tr w:rsidR="004318CA" w:rsidRPr="00E75C0C" w:rsidTr="008A4B46">
        <w:trPr>
          <w:jc w:val="center"/>
        </w:trPr>
        <w:tc>
          <w:tcPr>
            <w:tcW w:w="2244" w:type="dxa"/>
          </w:tcPr>
          <w:p w:rsidR="004318CA" w:rsidRPr="00E75C0C" w:rsidRDefault="004318CA" w:rsidP="00236239">
            <w:pPr>
              <w:spacing w:line="360" w:lineRule="auto"/>
              <w:rPr>
                <w:rFonts w:ascii="Times New Roman" w:eastAsiaTheme="minorHAnsi" w:hAnsi="Times New Roman" w:cs="Times New Roman"/>
                <w:bCs/>
                <w:sz w:val="24"/>
                <w:szCs w:val="24"/>
              </w:rPr>
            </w:pPr>
            <w:proofErr w:type="spellStart"/>
            <w:r w:rsidRPr="00E75C0C">
              <w:rPr>
                <w:rFonts w:ascii="Times New Roman" w:eastAsiaTheme="minorHAnsi" w:hAnsi="Times New Roman" w:cs="Times New Roman"/>
                <w:bCs/>
                <w:sz w:val="24"/>
                <w:szCs w:val="24"/>
              </w:rPr>
              <w:t>Gypsic</w:t>
            </w:r>
            <w:proofErr w:type="spellEnd"/>
            <w:r w:rsidRPr="00E75C0C">
              <w:rPr>
                <w:rFonts w:ascii="Times New Roman" w:eastAsiaTheme="minorHAnsi" w:hAnsi="Times New Roman" w:cs="Times New Roman"/>
                <w:bCs/>
                <w:sz w:val="24"/>
                <w:szCs w:val="24"/>
              </w:rPr>
              <w:t xml:space="preserve"> </w:t>
            </w:r>
            <w:proofErr w:type="spellStart"/>
            <w:r w:rsidRPr="00E75C0C">
              <w:rPr>
                <w:rFonts w:ascii="Times New Roman" w:eastAsiaTheme="minorHAnsi" w:hAnsi="Times New Roman" w:cs="Times New Roman"/>
                <w:bCs/>
                <w:sz w:val="24"/>
                <w:szCs w:val="24"/>
              </w:rPr>
              <w:t>yermosols</w:t>
            </w:r>
            <w:proofErr w:type="spellEnd"/>
          </w:p>
        </w:tc>
        <w:tc>
          <w:tcPr>
            <w:tcW w:w="1745" w:type="dxa"/>
          </w:tcPr>
          <w:p w:rsidR="004318CA" w:rsidRPr="00E75C0C" w:rsidRDefault="004318CA" w:rsidP="00236239">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0.2</w:t>
            </w:r>
          </w:p>
        </w:tc>
        <w:tc>
          <w:tcPr>
            <w:tcW w:w="2395" w:type="dxa"/>
          </w:tcPr>
          <w:p w:rsidR="004318CA" w:rsidRPr="00E75C0C" w:rsidRDefault="004318CA" w:rsidP="008A4B46">
            <w:pPr>
              <w:spacing w:line="360" w:lineRule="auto"/>
              <w:jc w:val="both"/>
              <w:rPr>
                <w:rFonts w:ascii="Times New Roman" w:eastAsiaTheme="minorHAnsi" w:hAnsi="Times New Roman" w:cs="Times New Roman"/>
                <w:bCs/>
                <w:sz w:val="24"/>
                <w:szCs w:val="24"/>
              </w:rPr>
            </w:pPr>
            <w:proofErr w:type="spellStart"/>
            <w:r w:rsidRPr="00E75C0C">
              <w:rPr>
                <w:rFonts w:ascii="Times New Roman" w:eastAsiaTheme="minorHAnsi" w:hAnsi="Times New Roman" w:cs="Times New Roman"/>
                <w:bCs/>
                <w:sz w:val="24"/>
                <w:szCs w:val="24"/>
              </w:rPr>
              <w:t>Luvic</w:t>
            </w:r>
            <w:proofErr w:type="spellEnd"/>
            <w:r w:rsidRPr="00E75C0C">
              <w:rPr>
                <w:rFonts w:ascii="Times New Roman" w:eastAsiaTheme="minorHAnsi" w:hAnsi="Times New Roman" w:cs="Times New Roman"/>
                <w:bCs/>
                <w:sz w:val="24"/>
                <w:szCs w:val="24"/>
              </w:rPr>
              <w:t xml:space="preserve"> </w:t>
            </w:r>
            <w:proofErr w:type="spellStart"/>
            <w:r w:rsidRPr="00E75C0C">
              <w:rPr>
                <w:rFonts w:ascii="Times New Roman" w:eastAsiaTheme="minorHAnsi" w:hAnsi="Times New Roman" w:cs="Times New Roman"/>
                <w:bCs/>
                <w:sz w:val="24"/>
                <w:szCs w:val="24"/>
              </w:rPr>
              <w:t>yermosols</w:t>
            </w:r>
            <w:proofErr w:type="spellEnd"/>
          </w:p>
        </w:tc>
        <w:tc>
          <w:tcPr>
            <w:tcW w:w="1260" w:type="dxa"/>
          </w:tcPr>
          <w:p w:rsidR="004318CA" w:rsidRPr="00E75C0C" w:rsidRDefault="0039730A" w:rsidP="008A4B46">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0.2</w:t>
            </w:r>
          </w:p>
        </w:tc>
      </w:tr>
      <w:tr w:rsidR="004318CA" w:rsidRPr="00E75C0C" w:rsidTr="008A4B46">
        <w:trPr>
          <w:jc w:val="center"/>
        </w:trPr>
        <w:tc>
          <w:tcPr>
            <w:tcW w:w="2244" w:type="dxa"/>
          </w:tcPr>
          <w:p w:rsidR="004318CA" w:rsidRPr="00E75C0C" w:rsidRDefault="00683EED" w:rsidP="00236239">
            <w:pPr>
              <w:spacing w:line="360" w:lineRule="auto"/>
              <w:rPr>
                <w:rFonts w:ascii="Times New Roman" w:eastAsiaTheme="minorHAnsi" w:hAnsi="Times New Roman" w:cs="Times New Roman"/>
                <w:bCs/>
                <w:sz w:val="24"/>
                <w:szCs w:val="24"/>
              </w:rPr>
            </w:pPr>
            <w:proofErr w:type="spellStart"/>
            <w:r w:rsidRPr="00E75C0C">
              <w:rPr>
                <w:rFonts w:ascii="Times New Roman" w:eastAsiaTheme="minorHAnsi" w:hAnsi="Times New Roman" w:cs="Times New Roman"/>
                <w:bCs/>
                <w:sz w:val="24"/>
                <w:szCs w:val="24"/>
              </w:rPr>
              <w:t>Haplic</w:t>
            </w:r>
            <w:proofErr w:type="spellEnd"/>
            <w:r w:rsidRPr="00E75C0C">
              <w:rPr>
                <w:rFonts w:ascii="Times New Roman" w:eastAsiaTheme="minorHAnsi" w:hAnsi="Times New Roman" w:cs="Times New Roman"/>
                <w:bCs/>
                <w:sz w:val="24"/>
                <w:szCs w:val="24"/>
              </w:rPr>
              <w:t xml:space="preserve"> </w:t>
            </w:r>
            <w:proofErr w:type="spellStart"/>
            <w:r w:rsidRPr="00E75C0C">
              <w:rPr>
                <w:rFonts w:ascii="Times New Roman" w:eastAsiaTheme="minorHAnsi" w:hAnsi="Times New Roman" w:cs="Times New Roman"/>
                <w:bCs/>
                <w:sz w:val="24"/>
                <w:szCs w:val="24"/>
              </w:rPr>
              <w:t>Phaeozem</w:t>
            </w:r>
            <w:proofErr w:type="spellEnd"/>
          </w:p>
        </w:tc>
        <w:tc>
          <w:tcPr>
            <w:tcW w:w="1745" w:type="dxa"/>
          </w:tcPr>
          <w:p w:rsidR="004318CA" w:rsidRPr="00E75C0C" w:rsidRDefault="00EE3623" w:rsidP="00236239">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0.1</w:t>
            </w:r>
          </w:p>
        </w:tc>
        <w:tc>
          <w:tcPr>
            <w:tcW w:w="2395" w:type="dxa"/>
          </w:tcPr>
          <w:p w:rsidR="004318CA" w:rsidRPr="00E75C0C" w:rsidRDefault="00687F29" w:rsidP="008A4B46">
            <w:pPr>
              <w:spacing w:line="360" w:lineRule="auto"/>
              <w:jc w:val="both"/>
              <w:rPr>
                <w:rFonts w:ascii="Times New Roman" w:eastAsiaTheme="minorHAnsi" w:hAnsi="Times New Roman" w:cs="Times New Roman"/>
                <w:bCs/>
                <w:sz w:val="24"/>
                <w:szCs w:val="24"/>
              </w:rPr>
            </w:pPr>
            <w:proofErr w:type="spellStart"/>
            <w:r w:rsidRPr="00E75C0C">
              <w:rPr>
                <w:rFonts w:ascii="Times New Roman" w:eastAsiaTheme="minorHAnsi" w:hAnsi="Times New Roman" w:cs="Times New Roman"/>
                <w:bCs/>
                <w:sz w:val="24"/>
                <w:szCs w:val="24"/>
              </w:rPr>
              <w:t>Orthic</w:t>
            </w:r>
            <w:proofErr w:type="spellEnd"/>
            <w:r w:rsidRPr="00E75C0C">
              <w:rPr>
                <w:rFonts w:ascii="Times New Roman" w:eastAsiaTheme="minorHAnsi" w:hAnsi="Times New Roman" w:cs="Times New Roman"/>
                <w:bCs/>
                <w:sz w:val="24"/>
                <w:szCs w:val="24"/>
              </w:rPr>
              <w:t xml:space="preserve"> </w:t>
            </w:r>
            <w:proofErr w:type="spellStart"/>
            <w:r w:rsidRPr="00E75C0C">
              <w:rPr>
                <w:rFonts w:ascii="Times New Roman" w:eastAsiaTheme="minorHAnsi" w:hAnsi="Times New Roman" w:cs="Times New Roman"/>
                <w:bCs/>
                <w:sz w:val="24"/>
                <w:szCs w:val="24"/>
              </w:rPr>
              <w:t>Acrisol</w:t>
            </w:r>
            <w:proofErr w:type="spellEnd"/>
          </w:p>
        </w:tc>
        <w:tc>
          <w:tcPr>
            <w:tcW w:w="1260" w:type="dxa"/>
          </w:tcPr>
          <w:p w:rsidR="004318CA" w:rsidRPr="00E75C0C" w:rsidRDefault="00380404" w:rsidP="008A4B46">
            <w:pPr>
              <w:spacing w:line="360" w:lineRule="auto"/>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0.2</w:t>
            </w:r>
          </w:p>
        </w:tc>
      </w:tr>
      <w:tr w:rsidR="004318CA" w:rsidRPr="00E75C0C" w:rsidTr="008A4B46">
        <w:trPr>
          <w:jc w:val="center"/>
        </w:trPr>
        <w:tc>
          <w:tcPr>
            <w:tcW w:w="2244" w:type="dxa"/>
          </w:tcPr>
          <w:p w:rsidR="004318CA" w:rsidRPr="00E75C0C" w:rsidRDefault="00683EED" w:rsidP="00236239">
            <w:pPr>
              <w:spacing w:line="360" w:lineRule="auto"/>
              <w:rPr>
                <w:rFonts w:ascii="Times New Roman" w:eastAsiaTheme="minorHAnsi" w:hAnsi="Times New Roman" w:cs="Times New Roman"/>
                <w:bCs/>
                <w:sz w:val="24"/>
                <w:szCs w:val="24"/>
              </w:rPr>
            </w:pPr>
            <w:proofErr w:type="spellStart"/>
            <w:r w:rsidRPr="00E75C0C">
              <w:rPr>
                <w:rFonts w:ascii="Times New Roman" w:eastAsiaTheme="minorHAnsi" w:hAnsi="Times New Roman" w:cs="Times New Roman"/>
                <w:bCs/>
                <w:sz w:val="24"/>
                <w:szCs w:val="24"/>
              </w:rPr>
              <w:t>Calcaric</w:t>
            </w:r>
            <w:proofErr w:type="spellEnd"/>
            <w:r w:rsidRPr="00E75C0C">
              <w:rPr>
                <w:rFonts w:ascii="Times New Roman" w:eastAsiaTheme="minorHAnsi" w:hAnsi="Times New Roman" w:cs="Times New Roman"/>
                <w:bCs/>
                <w:sz w:val="24"/>
                <w:szCs w:val="24"/>
              </w:rPr>
              <w:t xml:space="preserve"> </w:t>
            </w:r>
            <w:proofErr w:type="spellStart"/>
            <w:r w:rsidRPr="00E75C0C">
              <w:rPr>
                <w:rFonts w:ascii="Times New Roman" w:eastAsiaTheme="minorHAnsi" w:hAnsi="Times New Roman" w:cs="Times New Roman"/>
                <w:bCs/>
                <w:sz w:val="24"/>
                <w:szCs w:val="24"/>
              </w:rPr>
              <w:t>phaeozem</w:t>
            </w:r>
            <w:proofErr w:type="spellEnd"/>
          </w:p>
        </w:tc>
        <w:tc>
          <w:tcPr>
            <w:tcW w:w="1745" w:type="dxa"/>
          </w:tcPr>
          <w:p w:rsidR="004318CA" w:rsidRPr="00E75C0C" w:rsidRDefault="00EE3623" w:rsidP="00236239">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0.1</w:t>
            </w:r>
          </w:p>
        </w:tc>
        <w:tc>
          <w:tcPr>
            <w:tcW w:w="2395" w:type="dxa"/>
          </w:tcPr>
          <w:p w:rsidR="004318CA" w:rsidRPr="00E75C0C" w:rsidRDefault="00687F29" w:rsidP="008A4B46">
            <w:pPr>
              <w:spacing w:line="360" w:lineRule="auto"/>
              <w:jc w:val="both"/>
              <w:rPr>
                <w:rFonts w:ascii="Times New Roman" w:eastAsiaTheme="minorHAnsi" w:hAnsi="Times New Roman" w:cs="Times New Roman"/>
                <w:bCs/>
                <w:sz w:val="24"/>
                <w:szCs w:val="24"/>
              </w:rPr>
            </w:pPr>
            <w:proofErr w:type="spellStart"/>
            <w:r w:rsidRPr="00E75C0C">
              <w:rPr>
                <w:rFonts w:ascii="Times New Roman" w:eastAsiaTheme="minorHAnsi" w:hAnsi="Times New Roman" w:cs="Times New Roman"/>
                <w:bCs/>
                <w:sz w:val="24"/>
                <w:szCs w:val="24"/>
              </w:rPr>
              <w:t>FerricAcrisol</w:t>
            </w:r>
            <w:proofErr w:type="spellEnd"/>
          </w:p>
        </w:tc>
        <w:tc>
          <w:tcPr>
            <w:tcW w:w="1260" w:type="dxa"/>
          </w:tcPr>
          <w:p w:rsidR="004318CA" w:rsidRPr="00E75C0C" w:rsidRDefault="00FE41F4" w:rsidP="008A4B46">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0.15</w:t>
            </w:r>
          </w:p>
        </w:tc>
      </w:tr>
      <w:tr w:rsidR="004318CA" w:rsidRPr="00E75C0C" w:rsidTr="008A4B46">
        <w:trPr>
          <w:jc w:val="center"/>
        </w:trPr>
        <w:tc>
          <w:tcPr>
            <w:tcW w:w="2244" w:type="dxa"/>
          </w:tcPr>
          <w:p w:rsidR="004318CA" w:rsidRPr="00E75C0C" w:rsidRDefault="00683EED" w:rsidP="00236239">
            <w:pPr>
              <w:spacing w:line="360" w:lineRule="auto"/>
              <w:rPr>
                <w:rFonts w:ascii="Times New Roman" w:eastAsiaTheme="minorHAnsi" w:hAnsi="Times New Roman" w:cs="Times New Roman"/>
                <w:bCs/>
                <w:sz w:val="24"/>
                <w:szCs w:val="24"/>
              </w:rPr>
            </w:pPr>
            <w:proofErr w:type="spellStart"/>
            <w:r w:rsidRPr="00E75C0C">
              <w:rPr>
                <w:rFonts w:ascii="Times New Roman" w:eastAsiaTheme="minorHAnsi" w:hAnsi="Times New Roman" w:cs="Times New Roman"/>
                <w:bCs/>
                <w:sz w:val="24"/>
                <w:szCs w:val="24"/>
              </w:rPr>
              <w:t>Humic</w:t>
            </w:r>
            <w:proofErr w:type="spellEnd"/>
            <w:r w:rsidRPr="00E75C0C">
              <w:rPr>
                <w:rFonts w:ascii="Times New Roman" w:eastAsiaTheme="minorHAnsi" w:hAnsi="Times New Roman" w:cs="Times New Roman"/>
                <w:bCs/>
                <w:sz w:val="24"/>
                <w:szCs w:val="24"/>
              </w:rPr>
              <w:t xml:space="preserve"> </w:t>
            </w:r>
            <w:proofErr w:type="spellStart"/>
            <w:r w:rsidRPr="00E75C0C">
              <w:rPr>
                <w:rFonts w:ascii="Times New Roman" w:eastAsiaTheme="minorHAnsi" w:hAnsi="Times New Roman" w:cs="Times New Roman"/>
                <w:bCs/>
                <w:sz w:val="24"/>
                <w:szCs w:val="24"/>
              </w:rPr>
              <w:t>Planosol</w:t>
            </w:r>
            <w:proofErr w:type="spellEnd"/>
          </w:p>
        </w:tc>
        <w:tc>
          <w:tcPr>
            <w:tcW w:w="1745" w:type="dxa"/>
          </w:tcPr>
          <w:p w:rsidR="004318CA" w:rsidRPr="00E75C0C" w:rsidRDefault="00EE3623" w:rsidP="00236239">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0.15</w:t>
            </w:r>
          </w:p>
        </w:tc>
        <w:tc>
          <w:tcPr>
            <w:tcW w:w="2395" w:type="dxa"/>
          </w:tcPr>
          <w:p w:rsidR="004318CA" w:rsidRPr="00E75C0C" w:rsidRDefault="00687F29" w:rsidP="008A4B46">
            <w:pPr>
              <w:spacing w:line="360" w:lineRule="auto"/>
              <w:jc w:val="both"/>
              <w:rPr>
                <w:rFonts w:ascii="Times New Roman" w:eastAsiaTheme="minorHAnsi" w:hAnsi="Times New Roman" w:cs="Times New Roman"/>
                <w:bCs/>
                <w:sz w:val="24"/>
                <w:szCs w:val="24"/>
              </w:rPr>
            </w:pPr>
            <w:proofErr w:type="spellStart"/>
            <w:r w:rsidRPr="00E75C0C">
              <w:rPr>
                <w:rFonts w:ascii="Times New Roman" w:eastAsiaTheme="minorHAnsi" w:hAnsi="Times New Roman" w:cs="Times New Roman"/>
                <w:bCs/>
                <w:sz w:val="24"/>
                <w:szCs w:val="24"/>
              </w:rPr>
              <w:t>HumicAcrisol</w:t>
            </w:r>
            <w:proofErr w:type="spellEnd"/>
          </w:p>
        </w:tc>
        <w:tc>
          <w:tcPr>
            <w:tcW w:w="1260" w:type="dxa"/>
          </w:tcPr>
          <w:p w:rsidR="004318CA" w:rsidRPr="00E75C0C" w:rsidRDefault="00FE41F4" w:rsidP="008A4B46">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0.1</w:t>
            </w:r>
          </w:p>
        </w:tc>
      </w:tr>
      <w:tr w:rsidR="004318CA" w:rsidRPr="00E75C0C" w:rsidTr="008A4B46">
        <w:trPr>
          <w:jc w:val="center"/>
        </w:trPr>
        <w:tc>
          <w:tcPr>
            <w:tcW w:w="2244" w:type="dxa"/>
          </w:tcPr>
          <w:p w:rsidR="004318CA" w:rsidRPr="00E75C0C" w:rsidRDefault="00683EED" w:rsidP="00236239">
            <w:pPr>
              <w:spacing w:line="360" w:lineRule="auto"/>
              <w:rPr>
                <w:rFonts w:ascii="Times New Roman" w:eastAsiaTheme="minorHAnsi" w:hAnsi="Times New Roman" w:cs="Times New Roman"/>
                <w:bCs/>
                <w:sz w:val="24"/>
                <w:szCs w:val="24"/>
              </w:rPr>
            </w:pPr>
            <w:proofErr w:type="spellStart"/>
            <w:r w:rsidRPr="00E75C0C">
              <w:rPr>
                <w:rFonts w:ascii="Times New Roman" w:eastAsiaTheme="minorHAnsi" w:hAnsi="Times New Roman" w:cs="Times New Roman"/>
                <w:bCs/>
                <w:sz w:val="24"/>
                <w:szCs w:val="24"/>
              </w:rPr>
              <w:t>Solodic</w:t>
            </w:r>
            <w:proofErr w:type="spellEnd"/>
            <w:r w:rsidRPr="00E75C0C">
              <w:rPr>
                <w:rFonts w:ascii="Times New Roman" w:eastAsiaTheme="minorHAnsi" w:hAnsi="Times New Roman" w:cs="Times New Roman"/>
                <w:bCs/>
                <w:sz w:val="24"/>
                <w:szCs w:val="24"/>
              </w:rPr>
              <w:t xml:space="preserve"> </w:t>
            </w:r>
            <w:proofErr w:type="spellStart"/>
            <w:r w:rsidRPr="00E75C0C">
              <w:rPr>
                <w:rFonts w:ascii="Times New Roman" w:eastAsiaTheme="minorHAnsi" w:hAnsi="Times New Roman" w:cs="Times New Roman"/>
                <w:bCs/>
                <w:sz w:val="24"/>
                <w:szCs w:val="24"/>
              </w:rPr>
              <w:t>Planosol</w:t>
            </w:r>
            <w:proofErr w:type="spellEnd"/>
          </w:p>
        </w:tc>
        <w:tc>
          <w:tcPr>
            <w:tcW w:w="1745" w:type="dxa"/>
          </w:tcPr>
          <w:p w:rsidR="004318CA" w:rsidRPr="00E75C0C" w:rsidRDefault="00EE3623" w:rsidP="00236239">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0.2</w:t>
            </w:r>
          </w:p>
        </w:tc>
        <w:tc>
          <w:tcPr>
            <w:tcW w:w="2395" w:type="dxa"/>
          </w:tcPr>
          <w:p w:rsidR="004318CA" w:rsidRPr="00E75C0C" w:rsidRDefault="00687F29" w:rsidP="008A4B46">
            <w:pPr>
              <w:spacing w:line="360" w:lineRule="auto"/>
              <w:jc w:val="both"/>
              <w:rPr>
                <w:rFonts w:ascii="Times New Roman" w:eastAsiaTheme="minorHAnsi" w:hAnsi="Times New Roman" w:cs="Times New Roman"/>
                <w:bCs/>
                <w:sz w:val="24"/>
                <w:szCs w:val="24"/>
              </w:rPr>
            </w:pPr>
            <w:proofErr w:type="spellStart"/>
            <w:r w:rsidRPr="00E75C0C">
              <w:rPr>
                <w:rFonts w:ascii="Times New Roman" w:eastAsiaTheme="minorHAnsi" w:hAnsi="Times New Roman" w:cs="Times New Roman"/>
                <w:bCs/>
                <w:sz w:val="24"/>
                <w:szCs w:val="24"/>
              </w:rPr>
              <w:t>Plinthic</w:t>
            </w:r>
            <w:proofErr w:type="spellEnd"/>
            <w:r w:rsidRPr="00E75C0C">
              <w:rPr>
                <w:rFonts w:ascii="Times New Roman" w:eastAsiaTheme="minorHAnsi" w:hAnsi="Times New Roman" w:cs="Times New Roman"/>
                <w:bCs/>
                <w:sz w:val="24"/>
                <w:szCs w:val="24"/>
              </w:rPr>
              <w:t xml:space="preserve"> </w:t>
            </w:r>
            <w:proofErr w:type="spellStart"/>
            <w:r w:rsidRPr="00E75C0C">
              <w:rPr>
                <w:rFonts w:ascii="Times New Roman" w:eastAsiaTheme="minorHAnsi" w:hAnsi="Times New Roman" w:cs="Times New Roman"/>
                <w:bCs/>
                <w:sz w:val="24"/>
                <w:szCs w:val="24"/>
              </w:rPr>
              <w:t>Acrisol</w:t>
            </w:r>
            <w:proofErr w:type="spellEnd"/>
          </w:p>
        </w:tc>
        <w:tc>
          <w:tcPr>
            <w:tcW w:w="1260" w:type="dxa"/>
          </w:tcPr>
          <w:p w:rsidR="004318CA" w:rsidRPr="00E75C0C" w:rsidRDefault="00FE41F4" w:rsidP="008A4B46">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0.2</w:t>
            </w:r>
          </w:p>
        </w:tc>
      </w:tr>
      <w:tr w:rsidR="004318CA" w:rsidRPr="00E75C0C" w:rsidTr="008A4B46">
        <w:trPr>
          <w:jc w:val="center"/>
        </w:trPr>
        <w:tc>
          <w:tcPr>
            <w:tcW w:w="2244" w:type="dxa"/>
          </w:tcPr>
          <w:p w:rsidR="004318CA" w:rsidRPr="00E75C0C" w:rsidRDefault="00683EED" w:rsidP="00236239">
            <w:pPr>
              <w:spacing w:line="360" w:lineRule="auto"/>
              <w:rPr>
                <w:rFonts w:ascii="Times New Roman" w:eastAsiaTheme="minorHAnsi" w:hAnsi="Times New Roman" w:cs="Times New Roman"/>
                <w:bCs/>
                <w:sz w:val="24"/>
                <w:szCs w:val="24"/>
              </w:rPr>
            </w:pPr>
            <w:proofErr w:type="spellStart"/>
            <w:r w:rsidRPr="00E75C0C">
              <w:rPr>
                <w:rFonts w:ascii="Times New Roman" w:eastAsiaTheme="minorHAnsi" w:hAnsi="Times New Roman" w:cs="Times New Roman"/>
                <w:bCs/>
                <w:sz w:val="24"/>
                <w:szCs w:val="24"/>
              </w:rPr>
              <w:t>Ochric</w:t>
            </w:r>
            <w:proofErr w:type="spellEnd"/>
            <w:r w:rsidRPr="00E75C0C">
              <w:rPr>
                <w:rFonts w:ascii="Times New Roman" w:eastAsiaTheme="minorHAnsi" w:hAnsi="Times New Roman" w:cs="Times New Roman"/>
                <w:bCs/>
                <w:sz w:val="24"/>
                <w:szCs w:val="24"/>
              </w:rPr>
              <w:t xml:space="preserve"> </w:t>
            </w:r>
            <w:proofErr w:type="spellStart"/>
            <w:r w:rsidRPr="00E75C0C">
              <w:rPr>
                <w:rFonts w:ascii="Times New Roman" w:eastAsiaTheme="minorHAnsi" w:hAnsi="Times New Roman" w:cs="Times New Roman"/>
                <w:bCs/>
                <w:sz w:val="24"/>
                <w:szCs w:val="24"/>
              </w:rPr>
              <w:t>Andosol</w:t>
            </w:r>
            <w:proofErr w:type="spellEnd"/>
          </w:p>
        </w:tc>
        <w:tc>
          <w:tcPr>
            <w:tcW w:w="1745" w:type="dxa"/>
          </w:tcPr>
          <w:p w:rsidR="004318CA" w:rsidRPr="00E75C0C" w:rsidRDefault="00EE3623" w:rsidP="00236239">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0.15</w:t>
            </w:r>
          </w:p>
        </w:tc>
        <w:tc>
          <w:tcPr>
            <w:tcW w:w="2395" w:type="dxa"/>
          </w:tcPr>
          <w:p w:rsidR="004318CA" w:rsidRPr="00E75C0C" w:rsidRDefault="00687F29" w:rsidP="008A4B46">
            <w:pPr>
              <w:spacing w:line="360" w:lineRule="auto"/>
              <w:jc w:val="both"/>
              <w:rPr>
                <w:rFonts w:ascii="Times New Roman" w:eastAsiaTheme="minorHAnsi" w:hAnsi="Times New Roman" w:cs="Times New Roman"/>
                <w:bCs/>
                <w:sz w:val="24"/>
                <w:szCs w:val="24"/>
              </w:rPr>
            </w:pPr>
            <w:proofErr w:type="spellStart"/>
            <w:r w:rsidRPr="00E75C0C">
              <w:rPr>
                <w:rFonts w:ascii="Times New Roman" w:eastAsiaTheme="minorHAnsi" w:hAnsi="Times New Roman" w:cs="Times New Roman"/>
                <w:bCs/>
                <w:sz w:val="24"/>
                <w:szCs w:val="24"/>
              </w:rPr>
              <w:t>Gleyic</w:t>
            </w:r>
            <w:proofErr w:type="spellEnd"/>
            <w:r w:rsidRPr="00E75C0C">
              <w:rPr>
                <w:rFonts w:ascii="Times New Roman" w:eastAsiaTheme="minorHAnsi" w:hAnsi="Times New Roman" w:cs="Times New Roman"/>
                <w:bCs/>
                <w:sz w:val="24"/>
                <w:szCs w:val="24"/>
              </w:rPr>
              <w:t xml:space="preserve"> </w:t>
            </w:r>
            <w:proofErr w:type="spellStart"/>
            <w:r w:rsidRPr="00E75C0C">
              <w:rPr>
                <w:rFonts w:ascii="Times New Roman" w:eastAsiaTheme="minorHAnsi" w:hAnsi="Times New Roman" w:cs="Times New Roman"/>
                <w:bCs/>
                <w:sz w:val="24"/>
                <w:szCs w:val="24"/>
              </w:rPr>
              <w:t>Acrisol</w:t>
            </w:r>
            <w:proofErr w:type="spellEnd"/>
          </w:p>
        </w:tc>
        <w:tc>
          <w:tcPr>
            <w:tcW w:w="1260" w:type="dxa"/>
          </w:tcPr>
          <w:p w:rsidR="004318CA" w:rsidRPr="00E75C0C" w:rsidRDefault="00E61C5B" w:rsidP="008A4B46">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0.15</w:t>
            </w:r>
          </w:p>
        </w:tc>
      </w:tr>
      <w:tr w:rsidR="004318CA" w:rsidRPr="00E75C0C" w:rsidTr="008A4B46">
        <w:trPr>
          <w:jc w:val="center"/>
        </w:trPr>
        <w:tc>
          <w:tcPr>
            <w:tcW w:w="2244" w:type="dxa"/>
          </w:tcPr>
          <w:p w:rsidR="004318CA" w:rsidRPr="00E75C0C" w:rsidRDefault="00683EED" w:rsidP="00236239">
            <w:pPr>
              <w:spacing w:line="360" w:lineRule="auto"/>
              <w:rPr>
                <w:rFonts w:ascii="Times New Roman" w:eastAsiaTheme="minorHAnsi" w:hAnsi="Times New Roman" w:cs="Times New Roman"/>
                <w:bCs/>
                <w:sz w:val="24"/>
                <w:szCs w:val="24"/>
              </w:rPr>
            </w:pPr>
            <w:proofErr w:type="spellStart"/>
            <w:r w:rsidRPr="00E75C0C">
              <w:rPr>
                <w:rFonts w:ascii="Times New Roman" w:eastAsiaTheme="minorHAnsi" w:hAnsi="Times New Roman" w:cs="Times New Roman"/>
                <w:bCs/>
                <w:sz w:val="24"/>
                <w:szCs w:val="24"/>
              </w:rPr>
              <w:t>Molic</w:t>
            </w:r>
            <w:proofErr w:type="spellEnd"/>
            <w:r w:rsidRPr="00E75C0C">
              <w:rPr>
                <w:rFonts w:ascii="Times New Roman" w:eastAsiaTheme="minorHAnsi" w:hAnsi="Times New Roman" w:cs="Times New Roman"/>
                <w:bCs/>
                <w:sz w:val="24"/>
                <w:szCs w:val="24"/>
              </w:rPr>
              <w:t xml:space="preserve"> </w:t>
            </w:r>
            <w:proofErr w:type="spellStart"/>
            <w:r w:rsidRPr="00E75C0C">
              <w:rPr>
                <w:rFonts w:ascii="Times New Roman" w:eastAsiaTheme="minorHAnsi" w:hAnsi="Times New Roman" w:cs="Times New Roman"/>
                <w:bCs/>
                <w:sz w:val="24"/>
                <w:szCs w:val="24"/>
              </w:rPr>
              <w:t>Andosol</w:t>
            </w:r>
            <w:proofErr w:type="spellEnd"/>
          </w:p>
        </w:tc>
        <w:tc>
          <w:tcPr>
            <w:tcW w:w="1745" w:type="dxa"/>
          </w:tcPr>
          <w:p w:rsidR="004318CA" w:rsidRPr="00E75C0C" w:rsidRDefault="00EE3623" w:rsidP="00236239">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0.1</w:t>
            </w:r>
          </w:p>
        </w:tc>
        <w:tc>
          <w:tcPr>
            <w:tcW w:w="2395" w:type="dxa"/>
          </w:tcPr>
          <w:p w:rsidR="004318CA" w:rsidRPr="00E75C0C" w:rsidRDefault="00687F29" w:rsidP="008A4B46">
            <w:pPr>
              <w:spacing w:line="360" w:lineRule="auto"/>
              <w:jc w:val="both"/>
              <w:rPr>
                <w:rFonts w:ascii="Times New Roman" w:eastAsiaTheme="minorHAnsi" w:hAnsi="Times New Roman" w:cs="Times New Roman"/>
                <w:bCs/>
                <w:sz w:val="24"/>
                <w:szCs w:val="24"/>
              </w:rPr>
            </w:pPr>
            <w:proofErr w:type="spellStart"/>
            <w:r w:rsidRPr="00E75C0C">
              <w:rPr>
                <w:rFonts w:ascii="Times New Roman" w:eastAsiaTheme="minorHAnsi" w:hAnsi="Times New Roman" w:cs="Times New Roman"/>
                <w:bCs/>
                <w:sz w:val="24"/>
                <w:szCs w:val="24"/>
              </w:rPr>
              <w:t>Eutric</w:t>
            </w:r>
            <w:proofErr w:type="spellEnd"/>
            <w:r w:rsidRPr="00E75C0C">
              <w:rPr>
                <w:rFonts w:ascii="Times New Roman" w:eastAsiaTheme="minorHAnsi" w:hAnsi="Times New Roman" w:cs="Times New Roman"/>
                <w:bCs/>
                <w:sz w:val="24"/>
                <w:szCs w:val="24"/>
              </w:rPr>
              <w:t xml:space="preserve"> </w:t>
            </w:r>
            <w:proofErr w:type="spellStart"/>
            <w:r w:rsidRPr="00E75C0C">
              <w:rPr>
                <w:rFonts w:ascii="Times New Roman" w:eastAsiaTheme="minorHAnsi" w:hAnsi="Times New Roman" w:cs="Times New Roman"/>
                <w:bCs/>
                <w:sz w:val="24"/>
                <w:szCs w:val="24"/>
              </w:rPr>
              <w:t>Nitosol</w:t>
            </w:r>
            <w:proofErr w:type="spellEnd"/>
          </w:p>
        </w:tc>
        <w:tc>
          <w:tcPr>
            <w:tcW w:w="1260" w:type="dxa"/>
          </w:tcPr>
          <w:p w:rsidR="004318CA" w:rsidRPr="00E75C0C" w:rsidRDefault="00E61C5B" w:rsidP="008A4B46">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0.15</w:t>
            </w:r>
          </w:p>
        </w:tc>
      </w:tr>
      <w:tr w:rsidR="004318CA" w:rsidRPr="00E75C0C" w:rsidTr="008A4B46">
        <w:trPr>
          <w:jc w:val="center"/>
        </w:trPr>
        <w:tc>
          <w:tcPr>
            <w:tcW w:w="2244" w:type="dxa"/>
          </w:tcPr>
          <w:p w:rsidR="004318CA" w:rsidRPr="00E75C0C" w:rsidRDefault="00683EED" w:rsidP="00236239">
            <w:pPr>
              <w:spacing w:line="360" w:lineRule="auto"/>
              <w:rPr>
                <w:rFonts w:ascii="Times New Roman" w:eastAsiaTheme="minorHAnsi" w:hAnsi="Times New Roman" w:cs="Times New Roman"/>
                <w:bCs/>
                <w:sz w:val="24"/>
                <w:szCs w:val="24"/>
              </w:rPr>
            </w:pPr>
            <w:proofErr w:type="spellStart"/>
            <w:r w:rsidRPr="00E75C0C">
              <w:rPr>
                <w:rFonts w:ascii="Times New Roman" w:eastAsiaTheme="minorHAnsi" w:hAnsi="Times New Roman" w:cs="Times New Roman"/>
                <w:bCs/>
                <w:sz w:val="24"/>
                <w:szCs w:val="24"/>
              </w:rPr>
              <w:t>Molic</w:t>
            </w:r>
            <w:proofErr w:type="spellEnd"/>
            <w:r w:rsidRPr="00E75C0C">
              <w:rPr>
                <w:rFonts w:ascii="Times New Roman" w:eastAsiaTheme="minorHAnsi" w:hAnsi="Times New Roman" w:cs="Times New Roman"/>
                <w:bCs/>
                <w:sz w:val="24"/>
                <w:szCs w:val="24"/>
              </w:rPr>
              <w:t xml:space="preserve"> </w:t>
            </w:r>
            <w:proofErr w:type="spellStart"/>
            <w:r w:rsidRPr="00E75C0C">
              <w:rPr>
                <w:rFonts w:ascii="Times New Roman" w:eastAsiaTheme="minorHAnsi" w:hAnsi="Times New Roman" w:cs="Times New Roman"/>
                <w:bCs/>
                <w:sz w:val="24"/>
                <w:szCs w:val="24"/>
              </w:rPr>
              <w:t>Andosol</w:t>
            </w:r>
            <w:proofErr w:type="spellEnd"/>
          </w:p>
        </w:tc>
        <w:tc>
          <w:tcPr>
            <w:tcW w:w="1745" w:type="dxa"/>
          </w:tcPr>
          <w:p w:rsidR="004318CA" w:rsidRPr="00E75C0C" w:rsidRDefault="00EE3623" w:rsidP="00236239">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0.1</w:t>
            </w:r>
          </w:p>
        </w:tc>
        <w:tc>
          <w:tcPr>
            <w:tcW w:w="2395" w:type="dxa"/>
          </w:tcPr>
          <w:p w:rsidR="004318CA" w:rsidRPr="00E75C0C" w:rsidRDefault="00687F29" w:rsidP="008A4B46">
            <w:pPr>
              <w:spacing w:line="360" w:lineRule="auto"/>
              <w:jc w:val="both"/>
              <w:rPr>
                <w:rFonts w:ascii="Times New Roman" w:eastAsiaTheme="minorHAnsi" w:hAnsi="Times New Roman" w:cs="Times New Roman"/>
                <w:bCs/>
                <w:sz w:val="24"/>
                <w:szCs w:val="24"/>
              </w:rPr>
            </w:pPr>
            <w:proofErr w:type="spellStart"/>
            <w:r w:rsidRPr="00E75C0C">
              <w:rPr>
                <w:rFonts w:ascii="Times New Roman" w:eastAsiaTheme="minorHAnsi" w:hAnsi="Times New Roman" w:cs="Times New Roman"/>
                <w:bCs/>
                <w:sz w:val="24"/>
                <w:szCs w:val="24"/>
              </w:rPr>
              <w:t>Dystric</w:t>
            </w:r>
            <w:proofErr w:type="spellEnd"/>
            <w:r w:rsidRPr="00E75C0C">
              <w:rPr>
                <w:rFonts w:ascii="Times New Roman" w:eastAsiaTheme="minorHAnsi" w:hAnsi="Times New Roman" w:cs="Times New Roman"/>
                <w:bCs/>
                <w:sz w:val="24"/>
                <w:szCs w:val="24"/>
              </w:rPr>
              <w:t xml:space="preserve"> </w:t>
            </w:r>
            <w:proofErr w:type="spellStart"/>
            <w:r w:rsidRPr="00E75C0C">
              <w:rPr>
                <w:rFonts w:ascii="Times New Roman" w:eastAsiaTheme="minorHAnsi" w:hAnsi="Times New Roman" w:cs="Times New Roman"/>
                <w:bCs/>
                <w:sz w:val="24"/>
                <w:szCs w:val="24"/>
              </w:rPr>
              <w:t>Nitosol</w:t>
            </w:r>
            <w:proofErr w:type="spellEnd"/>
          </w:p>
        </w:tc>
        <w:tc>
          <w:tcPr>
            <w:tcW w:w="1260" w:type="dxa"/>
          </w:tcPr>
          <w:p w:rsidR="004318CA" w:rsidRPr="00E75C0C" w:rsidRDefault="00FB1CC5" w:rsidP="008A4B46">
            <w:pPr>
              <w:spacing w:line="360" w:lineRule="auto"/>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0.2</w:t>
            </w:r>
            <w:r w:rsidR="00E61C5B" w:rsidRPr="00E75C0C">
              <w:rPr>
                <w:rFonts w:ascii="Times New Roman" w:eastAsiaTheme="minorHAnsi" w:hAnsi="Times New Roman" w:cs="Times New Roman"/>
                <w:bCs/>
                <w:sz w:val="24"/>
                <w:szCs w:val="24"/>
              </w:rPr>
              <w:t>5</w:t>
            </w:r>
          </w:p>
        </w:tc>
      </w:tr>
      <w:tr w:rsidR="004318CA" w:rsidRPr="00E75C0C" w:rsidTr="008A4B46">
        <w:trPr>
          <w:jc w:val="center"/>
        </w:trPr>
        <w:tc>
          <w:tcPr>
            <w:tcW w:w="2244" w:type="dxa"/>
          </w:tcPr>
          <w:p w:rsidR="004318CA" w:rsidRPr="00E75C0C" w:rsidRDefault="00683EED" w:rsidP="00236239">
            <w:pPr>
              <w:spacing w:line="360" w:lineRule="auto"/>
              <w:rPr>
                <w:rFonts w:ascii="Times New Roman" w:eastAsiaTheme="minorHAnsi" w:hAnsi="Times New Roman" w:cs="Times New Roman"/>
                <w:bCs/>
                <w:sz w:val="24"/>
                <w:szCs w:val="24"/>
              </w:rPr>
            </w:pPr>
            <w:proofErr w:type="spellStart"/>
            <w:r w:rsidRPr="00E75C0C">
              <w:rPr>
                <w:rFonts w:ascii="Times New Roman" w:eastAsiaTheme="minorHAnsi" w:hAnsi="Times New Roman" w:cs="Times New Roman"/>
                <w:bCs/>
                <w:sz w:val="24"/>
                <w:szCs w:val="24"/>
              </w:rPr>
              <w:t>Vertic</w:t>
            </w:r>
            <w:proofErr w:type="spellEnd"/>
            <w:r w:rsidRPr="00E75C0C">
              <w:rPr>
                <w:rFonts w:ascii="Times New Roman" w:eastAsiaTheme="minorHAnsi" w:hAnsi="Times New Roman" w:cs="Times New Roman"/>
                <w:bCs/>
                <w:sz w:val="24"/>
                <w:szCs w:val="24"/>
              </w:rPr>
              <w:t xml:space="preserve"> </w:t>
            </w:r>
            <w:proofErr w:type="spellStart"/>
            <w:r w:rsidRPr="00E75C0C">
              <w:rPr>
                <w:rFonts w:ascii="Times New Roman" w:eastAsiaTheme="minorHAnsi" w:hAnsi="Times New Roman" w:cs="Times New Roman"/>
                <w:bCs/>
                <w:sz w:val="24"/>
                <w:szCs w:val="24"/>
              </w:rPr>
              <w:t>Andosol</w:t>
            </w:r>
            <w:proofErr w:type="spellEnd"/>
          </w:p>
        </w:tc>
        <w:tc>
          <w:tcPr>
            <w:tcW w:w="1745" w:type="dxa"/>
          </w:tcPr>
          <w:p w:rsidR="004318CA" w:rsidRPr="00E75C0C" w:rsidRDefault="00EE3623" w:rsidP="00236239">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0.15</w:t>
            </w:r>
          </w:p>
        </w:tc>
        <w:tc>
          <w:tcPr>
            <w:tcW w:w="2395" w:type="dxa"/>
          </w:tcPr>
          <w:p w:rsidR="004318CA" w:rsidRPr="00E75C0C" w:rsidRDefault="00687F29" w:rsidP="008A4B46">
            <w:pPr>
              <w:spacing w:line="360" w:lineRule="auto"/>
              <w:jc w:val="both"/>
              <w:rPr>
                <w:rFonts w:ascii="Times New Roman" w:eastAsiaTheme="minorHAnsi" w:hAnsi="Times New Roman" w:cs="Times New Roman"/>
                <w:bCs/>
                <w:sz w:val="24"/>
                <w:szCs w:val="24"/>
              </w:rPr>
            </w:pPr>
            <w:proofErr w:type="spellStart"/>
            <w:r w:rsidRPr="00E75C0C">
              <w:rPr>
                <w:rFonts w:ascii="Times New Roman" w:eastAsiaTheme="minorHAnsi" w:hAnsi="Times New Roman" w:cs="Times New Roman"/>
                <w:bCs/>
                <w:sz w:val="24"/>
                <w:szCs w:val="24"/>
              </w:rPr>
              <w:t>Humic</w:t>
            </w:r>
            <w:proofErr w:type="spellEnd"/>
            <w:r w:rsidRPr="00E75C0C">
              <w:rPr>
                <w:rFonts w:ascii="Times New Roman" w:eastAsiaTheme="minorHAnsi" w:hAnsi="Times New Roman" w:cs="Times New Roman"/>
                <w:bCs/>
                <w:sz w:val="24"/>
                <w:szCs w:val="24"/>
              </w:rPr>
              <w:t xml:space="preserve"> </w:t>
            </w:r>
            <w:proofErr w:type="spellStart"/>
            <w:r w:rsidRPr="00E75C0C">
              <w:rPr>
                <w:rFonts w:ascii="Times New Roman" w:eastAsiaTheme="minorHAnsi" w:hAnsi="Times New Roman" w:cs="Times New Roman"/>
                <w:bCs/>
                <w:sz w:val="24"/>
                <w:szCs w:val="24"/>
              </w:rPr>
              <w:t>Nitosol</w:t>
            </w:r>
            <w:proofErr w:type="spellEnd"/>
          </w:p>
        </w:tc>
        <w:tc>
          <w:tcPr>
            <w:tcW w:w="1260" w:type="dxa"/>
          </w:tcPr>
          <w:p w:rsidR="004318CA" w:rsidRPr="00E75C0C" w:rsidRDefault="00E61C5B" w:rsidP="008A4B46">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0.1</w:t>
            </w:r>
          </w:p>
        </w:tc>
      </w:tr>
      <w:tr w:rsidR="004318CA" w:rsidRPr="00E75C0C" w:rsidTr="008A4B46">
        <w:trPr>
          <w:jc w:val="center"/>
        </w:trPr>
        <w:tc>
          <w:tcPr>
            <w:tcW w:w="2244" w:type="dxa"/>
          </w:tcPr>
          <w:p w:rsidR="004318CA" w:rsidRPr="00E75C0C" w:rsidRDefault="00683EED" w:rsidP="00236239">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 xml:space="preserve">Chromic </w:t>
            </w:r>
            <w:proofErr w:type="spellStart"/>
            <w:r w:rsidRPr="00E75C0C">
              <w:rPr>
                <w:rFonts w:ascii="Times New Roman" w:eastAsiaTheme="minorHAnsi" w:hAnsi="Times New Roman" w:cs="Times New Roman"/>
                <w:bCs/>
                <w:sz w:val="24"/>
                <w:szCs w:val="24"/>
              </w:rPr>
              <w:t>Vertisol</w:t>
            </w:r>
            <w:proofErr w:type="spellEnd"/>
          </w:p>
        </w:tc>
        <w:tc>
          <w:tcPr>
            <w:tcW w:w="1745" w:type="dxa"/>
          </w:tcPr>
          <w:p w:rsidR="004318CA" w:rsidRPr="00E75C0C" w:rsidRDefault="00EE3623" w:rsidP="00236239">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0.2</w:t>
            </w:r>
          </w:p>
        </w:tc>
        <w:tc>
          <w:tcPr>
            <w:tcW w:w="2395" w:type="dxa"/>
          </w:tcPr>
          <w:p w:rsidR="004318CA" w:rsidRPr="00E75C0C" w:rsidRDefault="00687F29" w:rsidP="008A4B46">
            <w:pPr>
              <w:spacing w:line="360" w:lineRule="auto"/>
              <w:jc w:val="both"/>
              <w:rPr>
                <w:rFonts w:ascii="Times New Roman" w:eastAsiaTheme="minorHAnsi" w:hAnsi="Times New Roman" w:cs="Times New Roman"/>
                <w:bCs/>
                <w:sz w:val="24"/>
                <w:szCs w:val="24"/>
              </w:rPr>
            </w:pPr>
            <w:proofErr w:type="spellStart"/>
            <w:r w:rsidRPr="00E75C0C">
              <w:rPr>
                <w:rFonts w:ascii="Times New Roman" w:eastAsiaTheme="minorHAnsi" w:hAnsi="Times New Roman" w:cs="Times New Roman"/>
                <w:bCs/>
                <w:sz w:val="24"/>
                <w:szCs w:val="24"/>
              </w:rPr>
              <w:t>Dystric</w:t>
            </w:r>
            <w:proofErr w:type="spellEnd"/>
            <w:r w:rsidRPr="00E75C0C">
              <w:rPr>
                <w:rFonts w:ascii="Times New Roman" w:eastAsiaTheme="minorHAnsi" w:hAnsi="Times New Roman" w:cs="Times New Roman"/>
                <w:bCs/>
                <w:sz w:val="24"/>
                <w:szCs w:val="24"/>
              </w:rPr>
              <w:t xml:space="preserve"> </w:t>
            </w:r>
            <w:proofErr w:type="spellStart"/>
            <w:r w:rsidRPr="00E75C0C">
              <w:rPr>
                <w:rFonts w:ascii="Times New Roman" w:eastAsiaTheme="minorHAnsi" w:hAnsi="Times New Roman" w:cs="Times New Roman"/>
                <w:bCs/>
                <w:sz w:val="24"/>
                <w:szCs w:val="24"/>
              </w:rPr>
              <w:t>Planosol</w:t>
            </w:r>
            <w:proofErr w:type="spellEnd"/>
          </w:p>
        </w:tc>
        <w:tc>
          <w:tcPr>
            <w:tcW w:w="1260" w:type="dxa"/>
          </w:tcPr>
          <w:p w:rsidR="004318CA" w:rsidRPr="00E75C0C" w:rsidRDefault="00687F29" w:rsidP="008A4B46">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0.2</w:t>
            </w:r>
          </w:p>
        </w:tc>
      </w:tr>
      <w:tr w:rsidR="00687F29" w:rsidRPr="00E75C0C" w:rsidTr="008A4B46">
        <w:trPr>
          <w:jc w:val="center"/>
        </w:trPr>
        <w:tc>
          <w:tcPr>
            <w:tcW w:w="2244" w:type="dxa"/>
          </w:tcPr>
          <w:p w:rsidR="00687F29" w:rsidRPr="00E75C0C" w:rsidRDefault="00687F29" w:rsidP="00236239">
            <w:pPr>
              <w:spacing w:line="360" w:lineRule="auto"/>
              <w:rPr>
                <w:rFonts w:ascii="Times New Roman" w:eastAsiaTheme="minorHAnsi" w:hAnsi="Times New Roman" w:cs="Times New Roman"/>
                <w:bCs/>
                <w:sz w:val="24"/>
                <w:szCs w:val="24"/>
              </w:rPr>
            </w:pPr>
            <w:proofErr w:type="spellStart"/>
            <w:r w:rsidRPr="00E75C0C">
              <w:rPr>
                <w:rFonts w:ascii="Times New Roman" w:eastAsiaTheme="minorHAnsi" w:hAnsi="Times New Roman" w:cs="Times New Roman"/>
                <w:bCs/>
                <w:sz w:val="24"/>
                <w:szCs w:val="24"/>
              </w:rPr>
              <w:t>Orthic</w:t>
            </w:r>
            <w:proofErr w:type="spellEnd"/>
            <w:r w:rsidRPr="00E75C0C">
              <w:rPr>
                <w:rFonts w:ascii="Times New Roman" w:eastAsiaTheme="minorHAnsi" w:hAnsi="Times New Roman" w:cs="Times New Roman"/>
                <w:bCs/>
                <w:sz w:val="24"/>
                <w:szCs w:val="24"/>
              </w:rPr>
              <w:t xml:space="preserve"> </w:t>
            </w:r>
            <w:proofErr w:type="spellStart"/>
            <w:r w:rsidRPr="00E75C0C">
              <w:rPr>
                <w:rFonts w:ascii="Times New Roman" w:eastAsiaTheme="minorHAnsi" w:hAnsi="Times New Roman" w:cs="Times New Roman"/>
                <w:bCs/>
                <w:sz w:val="24"/>
                <w:szCs w:val="24"/>
              </w:rPr>
              <w:t>solonchak</w:t>
            </w:r>
            <w:proofErr w:type="spellEnd"/>
          </w:p>
        </w:tc>
        <w:tc>
          <w:tcPr>
            <w:tcW w:w="1745" w:type="dxa"/>
          </w:tcPr>
          <w:p w:rsidR="00687F29" w:rsidRPr="00E75C0C" w:rsidRDefault="00EE3623" w:rsidP="00236239">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w:t>
            </w:r>
            <w:r w:rsidR="000A4EA7">
              <w:rPr>
                <w:rFonts w:ascii="Times New Roman" w:eastAsiaTheme="minorHAnsi" w:hAnsi="Times New Roman" w:cs="Times New Roman"/>
                <w:bCs/>
                <w:sz w:val="24"/>
                <w:szCs w:val="24"/>
              </w:rPr>
              <w:t>3</w:t>
            </w:r>
            <w:r w:rsidRPr="00E75C0C">
              <w:rPr>
                <w:rFonts w:ascii="Times New Roman" w:eastAsiaTheme="minorHAnsi" w:hAnsi="Times New Roman" w:cs="Times New Roman"/>
                <w:bCs/>
                <w:sz w:val="24"/>
                <w:szCs w:val="24"/>
              </w:rPr>
              <w:t>2</w:t>
            </w:r>
          </w:p>
        </w:tc>
        <w:tc>
          <w:tcPr>
            <w:tcW w:w="2395" w:type="dxa"/>
          </w:tcPr>
          <w:p w:rsidR="00687F29" w:rsidRPr="00E75C0C" w:rsidRDefault="00687F29" w:rsidP="008A4B46">
            <w:pPr>
              <w:spacing w:line="360" w:lineRule="auto"/>
              <w:jc w:val="both"/>
              <w:rPr>
                <w:rFonts w:ascii="Times New Roman" w:eastAsiaTheme="minorHAnsi" w:hAnsi="Times New Roman" w:cs="Times New Roman"/>
                <w:bCs/>
                <w:sz w:val="24"/>
                <w:szCs w:val="24"/>
              </w:rPr>
            </w:pPr>
            <w:proofErr w:type="spellStart"/>
            <w:r w:rsidRPr="00E75C0C">
              <w:rPr>
                <w:rFonts w:ascii="Times New Roman" w:eastAsiaTheme="minorHAnsi" w:hAnsi="Times New Roman" w:cs="Times New Roman"/>
                <w:bCs/>
                <w:sz w:val="24"/>
                <w:szCs w:val="24"/>
              </w:rPr>
              <w:t>Mollic</w:t>
            </w:r>
            <w:proofErr w:type="spellEnd"/>
            <w:r w:rsidRPr="00E75C0C">
              <w:rPr>
                <w:rFonts w:ascii="Times New Roman" w:eastAsiaTheme="minorHAnsi" w:hAnsi="Times New Roman" w:cs="Times New Roman"/>
                <w:bCs/>
                <w:sz w:val="24"/>
                <w:szCs w:val="24"/>
              </w:rPr>
              <w:t xml:space="preserve"> </w:t>
            </w:r>
            <w:proofErr w:type="spellStart"/>
            <w:r w:rsidRPr="00E75C0C">
              <w:rPr>
                <w:rFonts w:ascii="Times New Roman" w:eastAsiaTheme="minorHAnsi" w:hAnsi="Times New Roman" w:cs="Times New Roman"/>
                <w:bCs/>
                <w:sz w:val="24"/>
                <w:szCs w:val="24"/>
              </w:rPr>
              <w:t>Planosol</w:t>
            </w:r>
            <w:proofErr w:type="spellEnd"/>
          </w:p>
        </w:tc>
        <w:tc>
          <w:tcPr>
            <w:tcW w:w="1260" w:type="dxa"/>
          </w:tcPr>
          <w:p w:rsidR="00687F29" w:rsidRPr="00E75C0C" w:rsidRDefault="00687F29" w:rsidP="008A4B46">
            <w:pPr>
              <w:spacing w:line="360" w:lineRule="auto"/>
              <w:rPr>
                <w:rFonts w:ascii="Times New Roman" w:eastAsiaTheme="minorHAnsi" w:hAnsi="Times New Roman" w:cs="Times New Roman"/>
                <w:bCs/>
                <w:sz w:val="24"/>
                <w:szCs w:val="24"/>
              </w:rPr>
            </w:pPr>
            <w:r w:rsidRPr="00E75C0C">
              <w:rPr>
                <w:rFonts w:ascii="Times New Roman" w:eastAsiaTheme="minorHAnsi" w:hAnsi="Times New Roman" w:cs="Times New Roman"/>
                <w:bCs/>
                <w:sz w:val="24"/>
                <w:szCs w:val="24"/>
              </w:rPr>
              <w:t>0.15</w:t>
            </w:r>
          </w:p>
        </w:tc>
      </w:tr>
    </w:tbl>
    <w:p w:rsidR="00C25DFF" w:rsidRDefault="00C25DFF">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4"/>
        <w:gridCol w:w="1745"/>
        <w:gridCol w:w="2395"/>
        <w:gridCol w:w="1260"/>
      </w:tblGrid>
      <w:tr w:rsidR="00586D0B" w:rsidRPr="00236239" w:rsidTr="008A4B46">
        <w:trPr>
          <w:jc w:val="center"/>
        </w:trPr>
        <w:tc>
          <w:tcPr>
            <w:tcW w:w="2244" w:type="dxa"/>
          </w:tcPr>
          <w:p w:rsidR="00586D0B" w:rsidRPr="00236239" w:rsidRDefault="00586D0B" w:rsidP="00236239">
            <w:pPr>
              <w:spacing w:line="360" w:lineRule="auto"/>
              <w:rPr>
                <w:rFonts w:ascii="Times New Roman" w:hAnsi="Times New Roman" w:cs="Times New Roman"/>
                <w:b/>
                <w:sz w:val="24"/>
                <w:szCs w:val="24"/>
              </w:rPr>
            </w:pPr>
            <w:r w:rsidRPr="00236239">
              <w:rPr>
                <w:rFonts w:ascii="Times New Roman" w:hAnsi="Times New Roman" w:cs="Times New Roman"/>
                <w:b/>
                <w:sz w:val="24"/>
                <w:szCs w:val="24"/>
              </w:rPr>
              <w:lastRenderedPageBreak/>
              <w:t>FAO soil unit</w:t>
            </w:r>
          </w:p>
        </w:tc>
        <w:tc>
          <w:tcPr>
            <w:tcW w:w="1745" w:type="dxa"/>
          </w:tcPr>
          <w:p w:rsidR="00586D0B" w:rsidRPr="00236239" w:rsidRDefault="00586D0B" w:rsidP="00236239">
            <w:pPr>
              <w:spacing w:line="360" w:lineRule="auto"/>
              <w:rPr>
                <w:rFonts w:ascii="Times New Roman" w:hAnsi="Times New Roman" w:cs="Times New Roman"/>
                <w:b/>
                <w:sz w:val="24"/>
                <w:szCs w:val="24"/>
              </w:rPr>
            </w:pPr>
            <w:r w:rsidRPr="00236239">
              <w:rPr>
                <w:rFonts w:ascii="Times New Roman" w:hAnsi="Times New Roman" w:cs="Times New Roman"/>
                <w:b/>
                <w:sz w:val="24"/>
                <w:szCs w:val="24"/>
              </w:rPr>
              <w:t>K-factor</w:t>
            </w:r>
          </w:p>
        </w:tc>
        <w:tc>
          <w:tcPr>
            <w:tcW w:w="2395" w:type="dxa"/>
          </w:tcPr>
          <w:p w:rsidR="00586D0B" w:rsidRPr="00236239" w:rsidRDefault="00586D0B" w:rsidP="008A4B46">
            <w:pPr>
              <w:spacing w:line="360" w:lineRule="auto"/>
              <w:jc w:val="both"/>
              <w:rPr>
                <w:rFonts w:ascii="Times New Roman" w:hAnsi="Times New Roman" w:cs="Times New Roman"/>
                <w:b/>
                <w:sz w:val="24"/>
                <w:szCs w:val="24"/>
              </w:rPr>
            </w:pPr>
            <w:r w:rsidRPr="00236239">
              <w:rPr>
                <w:rFonts w:ascii="Times New Roman" w:hAnsi="Times New Roman" w:cs="Times New Roman"/>
                <w:b/>
                <w:sz w:val="24"/>
                <w:szCs w:val="24"/>
              </w:rPr>
              <w:t>FAO soil unit</w:t>
            </w:r>
          </w:p>
        </w:tc>
        <w:tc>
          <w:tcPr>
            <w:tcW w:w="1260" w:type="dxa"/>
          </w:tcPr>
          <w:p w:rsidR="00586D0B" w:rsidRPr="00236239" w:rsidRDefault="00586D0B" w:rsidP="008A4B46">
            <w:pPr>
              <w:spacing w:line="360" w:lineRule="auto"/>
              <w:rPr>
                <w:rFonts w:ascii="Times New Roman" w:hAnsi="Times New Roman" w:cs="Times New Roman"/>
                <w:b/>
                <w:sz w:val="24"/>
                <w:szCs w:val="24"/>
              </w:rPr>
            </w:pPr>
            <w:r w:rsidRPr="00236239">
              <w:rPr>
                <w:rFonts w:ascii="Times New Roman" w:hAnsi="Times New Roman" w:cs="Times New Roman"/>
                <w:b/>
                <w:sz w:val="24"/>
                <w:szCs w:val="24"/>
              </w:rPr>
              <w:t>K-factor</w:t>
            </w:r>
          </w:p>
        </w:tc>
      </w:tr>
      <w:tr w:rsidR="00586D0B" w:rsidRPr="00236239" w:rsidTr="008A4B46">
        <w:trPr>
          <w:jc w:val="center"/>
        </w:trPr>
        <w:tc>
          <w:tcPr>
            <w:tcW w:w="2244" w:type="dxa"/>
          </w:tcPr>
          <w:p w:rsidR="00586D0B" w:rsidRPr="00236239" w:rsidRDefault="00586D0B" w:rsidP="00236239">
            <w:pPr>
              <w:spacing w:line="360" w:lineRule="auto"/>
              <w:rPr>
                <w:rFonts w:ascii="Times New Roman" w:eastAsiaTheme="minorHAnsi" w:hAnsi="Times New Roman" w:cs="Times New Roman"/>
                <w:bCs/>
                <w:sz w:val="24"/>
                <w:szCs w:val="24"/>
              </w:rPr>
            </w:pPr>
            <w:proofErr w:type="spellStart"/>
            <w:r w:rsidRPr="00236239">
              <w:rPr>
                <w:rFonts w:ascii="Times New Roman" w:eastAsiaTheme="minorHAnsi" w:hAnsi="Times New Roman" w:cs="Times New Roman"/>
                <w:bCs/>
                <w:sz w:val="24"/>
                <w:szCs w:val="24"/>
              </w:rPr>
              <w:t>Molic</w:t>
            </w:r>
            <w:proofErr w:type="spellEnd"/>
            <w:r w:rsidRPr="00236239">
              <w:rPr>
                <w:rFonts w:ascii="Times New Roman" w:eastAsiaTheme="minorHAnsi" w:hAnsi="Times New Roman" w:cs="Times New Roman"/>
                <w:bCs/>
                <w:sz w:val="24"/>
                <w:szCs w:val="24"/>
              </w:rPr>
              <w:t xml:space="preserve"> </w:t>
            </w:r>
            <w:proofErr w:type="spellStart"/>
            <w:r w:rsidRPr="00236239">
              <w:rPr>
                <w:rFonts w:ascii="Times New Roman" w:eastAsiaTheme="minorHAnsi" w:hAnsi="Times New Roman" w:cs="Times New Roman"/>
                <w:bCs/>
                <w:sz w:val="24"/>
                <w:szCs w:val="24"/>
              </w:rPr>
              <w:t>solonchak</w:t>
            </w:r>
            <w:proofErr w:type="spellEnd"/>
          </w:p>
        </w:tc>
        <w:tc>
          <w:tcPr>
            <w:tcW w:w="1745" w:type="dxa"/>
          </w:tcPr>
          <w:p w:rsidR="00586D0B" w:rsidRPr="00236239" w:rsidRDefault="00B427CE" w:rsidP="00236239">
            <w:pPr>
              <w:spacing w:line="360" w:lineRule="auto"/>
              <w:rPr>
                <w:rFonts w:ascii="Times New Roman" w:eastAsiaTheme="minorHAnsi" w:hAnsi="Times New Roman" w:cs="Times New Roman"/>
                <w:bCs/>
                <w:sz w:val="24"/>
                <w:szCs w:val="24"/>
              </w:rPr>
            </w:pPr>
            <w:r w:rsidRPr="00236239">
              <w:rPr>
                <w:rFonts w:ascii="Times New Roman" w:eastAsiaTheme="minorHAnsi" w:hAnsi="Times New Roman" w:cs="Times New Roman"/>
                <w:bCs/>
                <w:sz w:val="24"/>
                <w:szCs w:val="24"/>
              </w:rPr>
              <w:t>0.1</w:t>
            </w:r>
          </w:p>
        </w:tc>
        <w:tc>
          <w:tcPr>
            <w:tcW w:w="2395" w:type="dxa"/>
          </w:tcPr>
          <w:p w:rsidR="00586D0B" w:rsidRPr="00236239" w:rsidRDefault="00C939BE" w:rsidP="008A4B46">
            <w:pPr>
              <w:spacing w:line="360" w:lineRule="auto"/>
              <w:jc w:val="both"/>
              <w:rPr>
                <w:rFonts w:ascii="Times New Roman" w:eastAsiaTheme="minorHAnsi" w:hAnsi="Times New Roman" w:cs="Times New Roman"/>
                <w:bCs/>
                <w:sz w:val="24"/>
                <w:szCs w:val="24"/>
              </w:rPr>
            </w:pPr>
            <w:r w:rsidRPr="00236239">
              <w:rPr>
                <w:rFonts w:ascii="Times New Roman" w:eastAsiaTheme="minorHAnsi" w:hAnsi="Times New Roman" w:cs="Times New Roman"/>
                <w:bCs/>
                <w:sz w:val="24"/>
                <w:szCs w:val="24"/>
              </w:rPr>
              <w:t>Calcic</w:t>
            </w:r>
            <w:r>
              <w:rPr>
                <w:rFonts w:ascii="Times New Roman" w:eastAsiaTheme="minorHAnsi" w:hAnsi="Times New Roman" w:cs="Times New Roman"/>
                <w:bCs/>
                <w:sz w:val="24"/>
                <w:szCs w:val="24"/>
              </w:rPr>
              <w:t xml:space="preserve"> </w:t>
            </w:r>
            <w:proofErr w:type="spellStart"/>
            <w:r>
              <w:rPr>
                <w:rFonts w:ascii="Times New Roman" w:eastAsiaTheme="minorHAnsi" w:hAnsi="Times New Roman" w:cs="Times New Roman"/>
                <w:bCs/>
                <w:sz w:val="24"/>
                <w:szCs w:val="24"/>
              </w:rPr>
              <w:t>Xerosols</w:t>
            </w:r>
            <w:proofErr w:type="spellEnd"/>
          </w:p>
        </w:tc>
        <w:tc>
          <w:tcPr>
            <w:tcW w:w="1260" w:type="dxa"/>
          </w:tcPr>
          <w:p w:rsidR="00586D0B" w:rsidRPr="00236239" w:rsidRDefault="003A49A5" w:rsidP="008A4B46">
            <w:pPr>
              <w:spacing w:line="360" w:lineRule="auto"/>
              <w:rPr>
                <w:rFonts w:ascii="Times New Roman" w:eastAsiaTheme="minorHAnsi" w:hAnsi="Times New Roman" w:cs="Times New Roman"/>
                <w:bCs/>
                <w:sz w:val="24"/>
                <w:szCs w:val="24"/>
              </w:rPr>
            </w:pPr>
            <w:r w:rsidRPr="00236239">
              <w:rPr>
                <w:rFonts w:ascii="Times New Roman" w:eastAsiaTheme="minorHAnsi" w:hAnsi="Times New Roman" w:cs="Times New Roman"/>
                <w:bCs/>
                <w:sz w:val="24"/>
                <w:szCs w:val="24"/>
              </w:rPr>
              <w:t>0.2</w:t>
            </w:r>
            <w:r w:rsidR="002161E2">
              <w:rPr>
                <w:rFonts w:ascii="Times New Roman" w:eastAsiaTheme="minorHAnsi" w:hAnsi="Times New Roman" w:cs="Times New Roman"/>
                <w:bCs/>
                <w:sz w:val="24"/>
                <w:szCs w:val="24"/>
              </w:rPr>
              <w:t>5</w:t>
            </w:r>
          </w:p>
        </w:tc>
      </w:tr>
      <w:tr w:rsidR="00586D0B" w:rsidRPr="00236239" w:rsidTr="008A4B46">
        <w:trPr>
          <w:jc w:val="center"/>
        </w:trPr>
        <w:tc>
          <w:tcPr>
            <w:tcW w:w="2244" w:type="dxa"/>
          </w:tcPr>
          <w:p w:rsidR="00586D0B" w:rsidRPr="00236239" w:rsidRDefault="00586D0B" w:rsidP="00236239">
            <w:pPr>
              <w:spacing w:line="360" w:lineRule="auto"/>
              <w:rPr>
                <w:rFonts w:ascii="Times New Roman" w:eastAsiaTheme="minorHAnsi" w:hAnsi="Times New Roman" w:cs="Times New Roman"/>
                <w:bCs/>
                <w:sz w:val="24"/>
                <w:szCs w:val="24"/>
              </w:rPr>
            </w:pPr>
            <w:proofErr w:type="spellStart"/>
            <w:r w:rsidRPr="00236239">
              <w:rPr>
                <w:rFonts w:ascii="Times New Roman" w:eastAsiaTheme="minorHAnsi" w:hAnsi="Times New Roman" w:cs="Times New Roman"/>
                <w:bCs/>
                <w:sz w:val="24"/>
                <w:szCs w:val="24"/>
              </w:rPr>
              <w:t>Takyric</w:t>
            </w:r>
            <w:proofErr w:type="spellEnd"/>
            <w:r w:rsidRPr="00236239">
              <w:rPr>
                <w:rFonts w:ascii="Times New Roman" w:eastAsiaTheme="minorHAnsi" w:hAnsi="Times New Roman" w:cs="Times New Roman"/>
                <w:bCs/>
                <w:sz w:val="24"/>
                <w:szCs w:val="24"/>
              </w:rPr>
              <w:t xml:space="preserve"> </w:t>
            </w:r>
            <w:proofErr w:type="spellStart"/>
            <w:r w:rsidRPr="00236239">
              <w:rPr>
                <w:rFonts w:ascii="Times New Roman" w:eastAsiaTheme="minorHAnsi" w:hAnsi="Times New Roman" w:cs="Times New Roman"/>
                <w:bCs/>
                <w:sz w:val="24"/>
                <w:szCs w:val="24"/>
              </w:rPr>
              <w:t>solonchak</w:t>
            </w:r>
            <w:proofErr w:type="spellEnd"/>
          </w:p>
        </w:tc>
        <w:tc>
          <w:tcPr>
            <w:tcW w:w="1745" w:type="dxa"/>
          </w:tcPr>
          <w:p w:rsidR="00586D0B" w:rsidRPr="00236239" w:rsidRDefault="00B427CE" w:rsidP="00236239">
            <w:pPr>
              <w:spacing w:line="360" w:lineRule="auto"/>
              <w:rPr>
                <w:rFonts w:ascii="Times New Roman" w:eastAsiaTheme="minorHAnsi" w:hAnsi="Times New Roman" w:cs="Times New Roman"/>
                <w:bCs/>
                <w:sz w:val="24"/>
                <w:szCs w:val="24"/>
              </w:rPr>
            </w:pPr>
            <w:r w:rsidRPr="00236239">
              <w:rPr>
                <w:rFonts w:ascii="Times New Roman" w:eastAsiaTheme="minorHAnsi" w:hAnsi="Times New Roman" w:cs="Times New Roman"/>
                <w:bCs/>
                <w:sz w:val="24"/>
                <w:szCs w:val="24"/>
              </w:rPr>
              <w:t>0.2</w:t>
            </w:r>
          </w:p>
        </w:tc>
        <w:tc>
          <w:tcPr>
            <w:tcW w:w="2395" w:type="dxa"/>
          </w:tcPr>
          <w:p w:rsidR="00586D0B" w:rsidRPr="00236239" w:rsidRDefault="003A49A5" w:rsidP="008A4B46">
            <w:pPr>
              <w:spacing w:line="360" w:lineRule="auto"/>
              <w:jc w:val="both"/>
              <w:rPr>
                <w:rFonts w:ascii="Times New Roman" w:eastAsiaTheme="minorHAnsi" w:hAnsi="Times New Roman" w:cs="Times New Roman"/>
                <w:bCs/>
                <w:sz w:val="24"/>
                <w:szCs w:val="24"/>
              </w:rPr>
            </w:pPr>
            <w:proofErr w:type="spellStart"/>
            <w:r w:rsidRPr="00236239">
              <w:rPr>
                <w:rFonts w:ascii="Times New Roman" w:eastAsiaTheme="minorHAnsi" w:hAnsi="Times New Roman" w:cs="Times New Roman"/>
                <w:bCs/>
                <w:sz w:val="24"/>
                <w:szCs w:val="24"/>
              </w:rPr>
              <w:t>Gypsic</w:t>
            </w:r>
            <w:proofErr w:type="spellEnd"/>
            <w:r w:rsidRPr="00236239">
              <w:rPr>
                <w:rFonts w:ascii="Times New Roman" w:eastAsiaTheme="minorHAnsi" w:hAnsi="Times New Roman" w:cs="Times New Roman"/>
                <w:bCs/>
                <w:sz w:val="24"/>
                <w:szCs w:val="24"/>
              </w:rPr>
              <w:t xml:space="preserve"> </w:t>
            </w:r>
            <w:proofErr w:type="spellStart"/>
            <w:r w:rsidRPr="00236239">
              <w:rPr>
                <w:rFonts w:ascii="Times New Roman" w:eastAsiaTheme="minorHAnsi" w:hAnsi="Times New Roman" w:cs="Times New Roman"/>
                <w:bCs/>
                <w:sz w:val="24"/>
                <w:szCs w:val="24"/>
              </w:rPr>
              <w:t>Xerosol</w:t>
            </w:r>
            <w:proofErr w:type="spellEnd"/>
          </w:p>
        </w:tc>
        <w:tc>
          <w:tcPr>
            <w:tcW w:w="1260" w:type="dxa"/>
          </w:tcPr>
          <w:p w:rsidR="00586D0B" w:rsidRPr="00236239" w:rsidRDefault="003A49A5" w:rsidP="008A4B46">
            <w:pPr>
              <w:spacing w:line="360" w:lineRule="auto"/>
              <w:rPr>
                <w:rFonts w:ascii="Times New Roman" w:eastAsiaTheme="minorHAnsi" w:hAnsi="Times New Roman" w:cs="Times New Roman"/>
                <w:bCs/>
                <w:sz w:val="24"/>
                <w:szCs w:val="24"/>
              </w:rPr>
            </w:pPr>
            <w:r w:rsidRPr="00236239">
              <w:rPr>
                <w:rFonts w:ascii="Times New Roman" w:eastAsiaTheme="minorHAnsi" w:hAnsi="Times New Roman" w:cs="Times New Roman"/>
                <w:bCs/>
                <w:sz w:val="24"/>
                <w:szCs w:val="24"/>
              </w:rPr>
              <w:t>0.2</w:t>
            </w:r>
          </w:p>
        </w:tc>
      </w:tr>
      <w:tr w:rsidR="00586D0B" w:rsidRPr="00236239" w:rsidTr="008A4B46">
        <w:trPr>
          <w:jc w:val="center"/>
        </w:trPr>
        <w:tc>
          <w:tcPr>
            <w:tcW w:w="2244" w:type="dxa"/>
          </w:tcPr>
          <w:p w:rsidR="00586D0B" w:rsidRPr="00236239" w:rsidRDefault="00B77B84" w:rsidP="00236239">
            <w:pPr>
              <w:spacing w:line="360" w:lineRule="auto"/>
              <w:rPr>
                <w:rFonts w:ascii="Times New Roman" w:eastAsiaTheme="minorHAnsi" w:hAnsi="Times New Roman" w:cs="Times New Roman"/>
                <w:bCs/>
                <w:sz w:val="24"/>
                <w:szCs w:val="24"/>
              </w:rPr>
            </w:pPr>
            <w:proofErr w:type="spellStart"/>
            <w:r w:rsidRPr="00236239">
              <w:rPr>
                <w:rFonts w:ascii="Times New Roman" w:eastAsiaTheme="minorHAnsi" w:hAnsi="Times New Roman" w:cs="Times New Roman"/>
                <w:bCs/>
                <w:sz w:val="24"/>
                <w:szCs w:val="24"/>
              </w:rPr>
              <w:t>Gleyic</w:t>
            </w:r>
            <w:proofErr w:type="spellEnd"/>
            <w:r w:rsidRPr="00236239">
              <w:rPr>
                <w:rFonts w:ascii="Times New Roman" w:eastAsiaTheme="minorHAnsi" w:hAnsi="Times New Roman" w:cs="Times New Roman"/>
                <w:bCs/>
                <w:sz w:val="24"/>
                <w:szCs w:val="24"/>
              </w:rPr>
              <w:t xml:space="preserve"> </w:t>
            </w:r>
            <w:proofErr w:type="spellStart"/>
            <w:r w:rsidRPr="00236239">
              <w:rPr>
                <w:rFonts w:ascii="Times New Roman" w:eastAsiaTheme="minorHAnsi" w:hAnsi="Times New Roman" w:cs="Times New Roman"/>
                <w:bCs/>
                <w:sz w:val="24"/>
                <w:szCs w:val="24"/>
              </w:rPr>
              <w:t>solonchak</w:t>
            </w:r>
            <w:proofErr w:type="spellEnd"/>
          </w:p>
        </w:tc>
        <w:tc>
          <w:tcPr>
            <w:tcW w:w="1745" w:type="dxa"/>
          </w:tcPr>
          <w:p w:rsidR="00586D0B" w:rsidRPr="00236239" w:rsidRDefault="00B77B84" w:rsidP="00236239">
            <w:pPr>
              <w:spacing w:line="360" w:lineRule="auto"/>
              <w:rPr>
                <w:rFonts w:ascii="Times New Roman" w:eastAsiaTheme="minorHAnsi" w:hAnsi="Times New Roman" w:cs="Times New Roman"/>
                <w:bCs/>
                <w:sz w:val="24"/>
                <w:szCs w:val="24"/>
              </w:rPr>
            </w:pPr>
            <w:r w:rsidRPr="00236239">
              <w:rPr>
                <w:rFonts w:ascii="Times New Roman" w:eastAsiaTheme="minorHAnsi" w:hAnsi="Times New Roman" w:cs="Times New Roman"/>
                <w:bCs/>
                <w:sz w:val="24"/>
                <w:szCs w:val="24"/>
              </w:rPr>
              <w:t>0.15</w:t>
            </w:r>
          </w:p>
        </w:tc>
        <w:tc>
          <w:tcPr>
            <w:tcW w:w="2395" w:type="dxa"/>
          </w:tcPr>
          <w:p w:rsidR="00586D0B" w:rsidRPr="00236239" w:rsidRDefault="00B77B84" w:rsidP="008A4B46">
            <w:pPr>
              <w:spacing w:line="360" w:lineRule="auto"/>
              <w:jc w:val="both"/>
              <w:rPr>
                <w:rFonts w:ascii="Times New Roman" w:eastAsiaTheme="minorHAnsi" w:hAnsi="Times New Roman" w:cs="Times New Roman"/>
                <w:bCs/>
                <w:sz w:val="24"/>
                <w:szCs w:val="24"/>
              </w:rPr>
            </w:pPr>
            <w:proofErr w:type="spellStart"/>
            <w:r w:rsidRPr="00236239">
              <w:rPr>
                <w:rFonts w:ascii="Times New Roman" w:eastAsiaTheme="minorHAnsi" w:hAnsi="Times New Roman" w:cs="Times New Roman"/>
                <w:bCs/>
                <w:sz w:val="24"/>
                <w:szCs w:val="24"/>
              </w:rPr>
              <w:t>Orthic</w:t>
            </w:r>
            <w:proofErr w:type="spellEnd"/>
            <w:r w:rsidRPr="00236239">
              <w:rPr>
                <w:rFonts w:ascii="Times New Roman" w:eastAsiaTheme="minorHAnsi" w:hAnsi="Times New Roman" w:cs="Times New Roman"/>
                <w:bCs/>
                <w:sz w:val="24"/>
                <w:szCs w:val="24"/>
              </w:rPr>
              <w:t xml:space="preserve"> </w:t>
            </w:r>
            <w:proofErr w:type="spellStart"/>
            <w:r w:rsidRPr="00236239">
              <w:rPr>
                <w:rFonts w:ascii="Times New Roman" w:eastAsiaTheme="minorHAnsi" w:hAnsi="Times New Roman" w:cs="Times New Roman"/>
                <w:bCs/>
                <w:sz w:val="24"/>
                <w:szCs w:val="24"/>
              </w:rPr>
              <w:t>Ferralosol</w:t>
            </w:r>
            <w:proofErr w:type="spellEnd"/>
          </w:p>
        </w:tc>
        <w:tc>
          <w:tcPr>
            <w:tcW w:w="1260" w:type="dxa"/>
          </w:tcPr>
          <w:p w:rsidR="00586D0B" w:rsidRPr="00236239" w:rsidRDefault="00EB675A" w:rsidP="008A4B46">
            <w:pPr>
              <w:spacing w:line="360" w:lineRule="auto"/>
              <w:rPr>
                <w:rFonts w:ascii="Times New Roman" w:eastAsiaTheme="minorHAnsi" w:hAnsi="Times New Roman" w:cs="Times New Roman"/>
                <w:bCs/>
                <w:sz w:val="24"/>
                <w:szCs w:val="24"/>
              </w:rPr>
            </w:pPr>
            <w:r w:rsidRPr="00236239">
              <w:rPr>
                <w:rFonts w:ascii="Times New Roman" w:eastAsiaTheme="minorHAnsi" w:hAnsi="Times New Roman" w:cs="Times New Roman"/>
                <w:bCs/>
                <w:sz w:val="24"/>
                <w:szCs w:val="24"/>
              </w:rPr>
              <w:t>0.15</w:t>
            </w:r>
          </w:p>
        </w:tc>
      </w:tr>
      <w:tr w:rsidR="00586D0B" w:rsidRPr="00236239" w:rsidTr="008A4B46">
        <w:trPr>
          <w:jc w:val="center"/>
        </w:trPr>
        <w:tc>
          <w:tcPr>
            <w:tcW w:w="2244" w:type="dxa"/>
          </w:tcPr>
          <w:p w:rsidR="00586D0B" w:rsidRPr="00236239" w:rsidRDefault="00B77B84" w:rsidP="00236239">
            <w:pPr>
              <w:spacing w:line="360" w:lineRule="auto"/>
              <w:rPr>
                <w:rFonts w:ascii="Times New Roman" w:eastAsiaTheme="minorHAnsi" w:hAnsi="Times New Roman" w:cs="Times New Roman"/>
                <w:bCs/>
                <w:sz w:val="24"/>
                <w:szCs w:val="24"/>
              </w:rPr>
            </w:pPr>
            <w:proofErr w:type="spellStart"/>
            <w:r w:rsidRPr="00236239">
              <w:rPr>
                <w:rFonts w:ascii="Times New Roman" w:eastAsiaTheme="minorHAnsi" w:hAnsi="Times New Roman" w:cs="Times New Roman"/>
                <w:bCs/>
                <w:sz w:val="24"/>
                <w:szCs w:val="24"/>
              </w:rPr>
              <w:t>Orthic</w:t>
            </w:r>
            <w:proofErr w:type="spellEnd"/>
            <w:r w:rsidRPr="00236239">
              <w:rPr>
                <w:rFonts w:ascii="Times New Roman" w:eastAsiaTheme="minorHAnsi" w:hAnsi="Times New Roman" w:cs="Times New Roman"/>
                <w:bCs/>
                <w:sz w:val="24"/>
                <w:szCs w:val="24"/>
              </w:rPr>
              <w:t xml:space="preserve"> </w:t>
            </w:r>
            <w:proofErr w:type="spellStart"/>
            <w:r w:rsidRPr="00236239">
              <w:rPr>
                <w:rFonts w:ascii="Times New Roman" w:eastAsiaTheme="minorHAnsi" w:hAnsi="Times New Roman" w:cs="Times New Roman"/>
                <w:bCs/>
                <w:sz w:val="24"/>
                <w:szCs w:val="24"/>
              </w:rPr>
              <w:t>solonetz</w:t>
            </w:r>
            <w:proofErr w:type="spellEnd"/>
          </w:p>
        </w:tc>
        <w:tc>
          <w:tcPr>
            <w:tcW w:w="1745" w:type="dxa"/>
          </w:tcPr>
          <w:p w:rsidR="00586D0B" w:rsidRPr="00236239" w:rsidRDefault="00B77B84" w:rsidP="00236239">
            <w:pPr>
              <w:spacing w:line="360" w:lineRule="auto"/>
              <w:rPr>
                <w:rFonts w:ascii="Times New Roman" w:eastAsiaTheme="minorHAnsi" w:hAnsi="Times New Roman" w:cs="Times New Roman"/>
                <w:bCs/>
                <w:sz w:val="24"/>
                <w:szCs w:val="24"/>
              </w:rPr>
            </w:pPr>
            <w:r w:rsidRPr="00236239">
              <w:rPr>
                <w:rFonts w:ascii="Times New Roman" w:eastAsiaTheme="minorHAnsi" w:hAnsi="Times New Roman" w:cs="Times New Roman"/>
                <w:bCs/>
                <w:sz w:val="24"/>
                <w:szCs w:val="24"/>
              </w:rPr>
              <w:t>0.2</w:t>
            </w:r>
          </w:p>
        </w:tc>
        <w:tc>
          <w:tcPr>
            <w:tcW w:w="2395" w:type="dxa"/>
          </w:tcPr>
          <w:p w:rsidR="00586D0B" w:rsidRPr="00236239" w:rsidRDefault="00B77B84" w:rsidP="008A4B46">
            <w:pPr>
              <w:spacing w:line="360" w:lineRule="auto"/>
              <w:jc w:val="both"/>
              <w:rPr>
                <w:rFonts w:ascii="Times New Roman" w:eastAsiaTheme="minorHAnsi" w:hAnsi="Times New Roman" w:cs="Times New Roman"/>
                <w:bCs/>
                <w:sz w:val="24"/>
                <w:szCs w:val="24"/>
              </w:rPr>
            </w:pPr>
            <w:proofErr w:type="spellStart"/>
            <w:r w:rsidRPr="00236239">
              <w:rPr>
                <w:rFonts w:ascii="Times New Roman" w:eastAsiaTheme="minorHAnsi" w:hAnsi="Times New Roman" w:cs="Times New Roman"/>
                <w:bCs/>
                <w:sz w:val="24"/>
                <w:szCs w:val="24"/>
              </w:rPr>
              <w:t>Xanthic</w:t>
            </w:r>
            <w:proofErr w:type="spellEnd"/>
            <w:r w:rsidRPr="00236239">
              <w:rPr>
                <w:rFonts w:ascii="Times New Roman" w:eastAsiaTheme="minorHAnsi" w:hAnsi="Times New Roman" w:cs="Times New Roman"/>
                <w:bCs/>
                <w:sz w:val="24"/>
                <w:szCs w:val="24"/>
              </w:rPr>
              <w:t xml:space="preserve"> </w:t>
            </w:r>
            <w:proofErr w:type="spellStart"/>
            <w:r w:rsidRPr="00236239">
              <w:rPr>
                <w:rFonts w:ascii="Times New Roman" w:eastAsiaTheme="minorHAnsi" w:hAnsi="Times New Roman" w:cs="Times New Roman"/>
                <w:bCs/>
                <w:sz w:val="24"/>
                <w:szCs w:val="24"/>
              </w:rPr>
              <w:t>Ferralosol</w:t>
            </w:r>
            <w:proofErr w:type="spellEnd"/>
          </w:p>
        </w:tc>
        <w:tc>
          <w:tcPr>
            <w:tcW w:w="1260" w:type="dxa"/>
          </w:tcPr>
          <w:p w:rsidR="00586D0B" w:rsidRPr="00236239" w:rsidRDefault="00EB675A" w:rsidP="008A4B46">
            <w:pPr>
              <w:spacing w:line="360" w:lineRule="auto"/>
              <w:rPr>
                <w:rFonts w:ascii="Times New Roman" w:eastAsiaTheme="minorHAnsi" w:hAnsi="Times New Roman" w:cs="Times New Roman"/>
                <w:bCs/>
                <w:sz w:val="24"/>
                <w:szCs w:val="24"/>
              </w:rPr>
            </w:pPr>
            <w:r w:rsidRPr="00236239">
              <w:rPr>
                <w:rFonts w:ascii="Times New Roman" w:eastAsiaTheme="minorHAnsi" w:hAnsi="Times New Roman" w:cs="Times New Roman"/>
                <w:bCs/>
                <w:sz w:val="24"/>
                <w:szCs w:val="24"/>
              </w:rPr>
              <w:t>0.15</w:t>
            </w:r>
          </w:p>
        </w:tc>
      </w:tr>
      <w:tr w:rsidR="00586D0B" w:rsidRPr="00236239" w:rsidTr="008A4B46">
        <w:trPr>
          <w:jc w:val="center"/>
        </w:trPr>
        <w:tc>
          <w:tcPr>
            <w:tcW w:w="2244" w:type="dxa"/>
          </w:tcPr>
          <w:p w:rsidR="00586D0B" w:rsidRPr="00236239" w:rsidRDefault="00B77B84" w:rsidP="00236239">
            <w:pPr>
              <w:spacing w:line="360" w:lineRule="auto"/>
              <w:rPr>
                <w:rFonts w:ascii="Times New Roman" w:eastAsiaTheme="minorHAnsi" w:hAnsi="Times New Roman" w:cs="Times New Roman"/>
                <w:bCs/>
                <w:sz w:val="24"/>
                <w:szCs w:val="24"/>
              </w:rPr>
            </w:pPr>
            <w:proofErr w:type="spellStart"/>
            <w:r w:rsidRPr="00236239">
              <w:rPr>
                <w:rFonts w:ascii="Times New Roman" w:eastAsiaTheme="minorHAnsi" w:hAnsi="Times New Roman" w:cs="Times New Roman"/>
                <w:bCs/>
                <w:sz w:val="24"/>
                <w:szCs w:val="24"/>
              </w:rPr>
              <w:t>Mollic</w:t>
            </w:r>
            <w:proofErr w:type="spellEnd"/>
            <w:r w:rsidRPr="00236239">
              <w:rPr>
                <w:rFonts w:ascii="Times New Roman" w:eastAsiaTheme="minorHAnsi" w:hAnsi="Times New Roman" w:cs="Times New Roman"/>
                <w:bCs/>
                <w:sz w:val="24"/>
                <w:szCs w:val="24"/>
              </w:rPr>
              <w:t xml:space="preserve"> </w:t>
            </w:r>
            <w:proofErr w:type="spellStart"/>
            <w:r w:rsidRPr="00236239">
              <w:rPr>
                <w:rFonts w:ascii="Times New Roman" w:eastAsiaTheme="minorHAnsi" w:hAnsi="Times New Roman" w:cs="Times New Roman"/>
                <w:bCs/>
                <w:sz w:val="24"/>
                <w:szCs w:val="24"/>
              </w:rPr>
              <w:t>solonetz</w:t>
            </w:r>
            <w:proofErr w:type="spellEnd"/>
          </w:p>
        </w:tc>
        <w:tc>
          <w:tcPr>
            <w:tcW w:w="1745" w:type="dxa"/>
          </w:tcPr>
          <w:p w:rsidR="00586D0B" w:rsidRPr="00236239" w:rsidRDefault="00B77B84" w:rsidP="00236239">
            <w:pPr>
              <w:spacing w:line="360" w:lineRule="auto"/>
              <w:rPr>
                <w:rFonts w:ascii="Times New Roman" w:eastAsiaTheme="minorHAnsi" w:hAnsi="Times New Roman" w:cs="Times New Roman"/>
                <w:bCs/>
                <w:sz w:val="24"/>
                <w:szCs w:val="24"/>
              </w:rPr>
            </w:pPr>
            <w:r w:rsidRPr="00236239">
              <w:rPr>
                <w:rFonts w:ascii="Times New Roman" w:eastAsiaTheme="minorHAnsi" w:hAnsi="Times New Roman" w:cs="Times New Roman"/>
                <w:bCs/>
                <w:sz w:val="24"/>
                <w:szCs w:val="24"/>
              </w:rPr>
              <w:t>0.15</w:t>
            </w:r>
          </w:p>
        </w:tc>
        <w:tc>
          <w:tcPr>
            <w:tcW w:w="2395" w:type="dxa"/>
          </w:tcPr>
          <w:p w:rsidR="00586D0B" w:rsidRPr="00236239" w:rsidRDefault="00B77B84" w:rsidP="008A4B46">
            <w:pPr>
              <w:spacing w:line="360" w:lineRule="auto"/>
              <w:jc w:val="both"/>
              <w:rPr>
                <w:rFonts w:ascii="Times New Roman" w:eastAsiaTheme="minorHAnsi" w:hAnsi="Times New Roman" w:cs="Times New Roman"/>
                <w:bCs/>
                <w:sz w:val="24"/>
                <w:szCs w:val="24"/>
              </w:rPr>
            </w:pPr>
            <w:proofErr w:type="spellStart"/>
            <w:r w:rsidRPr="00236239">
              <w:rPr>
                <w:rFonts w:ascii="Times New Roman" w:eastAsiaTheme="minorHAnsi" w:hAnsi="Times New Roman" w:cs="Times New Roman"/>
                <w:bCs/>
                <w:sz w:val="24"/>
                <w:szCs w:val="24"/>
              </w:rPr>
              <w:t>Rhodic</w:t>
            </w:r>
            <w:proofErr w:type="spellEnd"/>
            <w:r w:rsidRPr="00236239">
              <w:rPr>
                <w:rFonts w:ascii="Times New Roman" w:eastAsiaTheme="minorHAnsi" w:hAnsi="Times New Roman" w:cs="Times New Roman"/>
                <w:bCs/>
                <w:sz w:val="24"/>
                <w:szCs w:val="24"/>
              </w:rPr>
              <w:t xml:space="preserve"> </w:t>
            </w:r>
            <w:proofErr w:type="spellStart"/>
            <w:r w:rsidRPr="00236239">
              <w:rPr>
                <w:rFonts w:ascii="Times New Roman" w:eastAsiaTheme="minorHAnsi" w:hAnsi="Times New Roman" w:cs="Times New Roman"/>
                <w:bCs/>
                <w:sz w:val="24"/>
                <w:szCs w:val="24"/>
              </w:rPr>
              <w:t>Ferralosol</w:t>
            </w:r>
            <w:proofErr w:type="spellEnd"/>
          </w:p>
        </w:tc>
        <w:tc>
          <w:tcPr>
            <w:tcW w:w="1260" w:type="dxa"/>
          </w:tcPr>
          <w:p w:rsidR="00586D0B" w:rsidRPr="00236239" w:rsidRDefault="00EB675A" w:rsidP="008A4B46">
            <w:pPr>
              <w:spacing w:line="360" w:lineRule="auto"/>
              <w:rPr>
                <w:rFonts w:ascii="Times New Roman" w:eastAsiaTheme="minorHAnsi" w:hAnsi="Times New Roman" w:cs="Times New Roman"/>
                <w:bCs/>
                <w:sz w:val="24"/>
                <w:szCs w:val="24"/>
              </w:rPr>
            </w:pPr>
            <w:r w:rsidRPr="00236239">
              <w:rPr>
                <w:rFonts w:ascii="Times New Roman" w:eastAsiaTheme="minorHAnsi" w:hAnsi="Times New Roman" w:cs="Times New Roman"/>
                <w:bCs/>
                <w:sz w:val="24"/>
                <w:szCs w:val="24"/>
              </w:rPr>
              <w:t>0.15</w:t>
            </w:r>
          </w:p>
        </w:tc>
      </w:tr>
      <w:tr w:rsidR="00586D0B" w:rsidRPr="00236239" w:rsidTr="008A4B46">
        <w:trPr>
          <w:jc w:val="center"/>
        </w:trPr>
        <w:tc>
          <w:tcPr>
            <w:tcW w:w="2244" w:type="dxa"/>
          </w:tcPr>
          <w:p w:rsidR="00586D0B" w:rsidRPr="00236239" w:rsidRDefault="00B77B84" w:rsidP="00236239">
            <w:pPr>
              <w:spacing w:line="360" w:lineRule="auto"/>
              <w:rPr>
                <w:rFonts w:ascii="Times New Roman" w:eastAsiaTheme="minorHAnsi" w:hAnsi="Times New Roman" w:cs="Times New Roman"/>
                <w:bCs/>
                <w:sz w:val="24"/>
                <w:szCs w:val="24"/>
              </w:rPr>
            </w:pPr>
            <w:proofErr w:type="spellStart"/>
            <w:r w:rsidRPr="00236239">
              <w:rPr>
                <w:rFonts w:ascii="Times New Roman" w:eastAsiaTheme="minorHAnsi" w:hAnsi="Times New Roman" w:cs="Times New Roman"/>
                <w:bCs/>
                <w:sz w:val="24"/>
                <w:szCs w:val="24"/>
              </w:rPr>
              <w:t>Gleyic</w:t>
            </w:r>
            <w:proofErr w:type="spellEnd"/>
            <w:r w:rsidRPr="00236239">
              <w:rPr>
                <w:rFonts w:ascii="Times New Roman" w:eastAsiaTheme="minorHAnsi" w:hAnsi="Times New Roman" w:cs="Times New Roman"/>
                <w:bCs/>
                <w:sz w:val="24"/>
                <w:szCs w:val="24"/>
              </w:rPr>
              <w:t xml:space="preserve"> </w:t>
            </w:r>
            <w:proofErr w:type="spellStart"/>
            <w:r w:rsidRPr="00236239">
              <w:rPr>
                <w:rFonts w:ascii="Times New Roman" w:eastAsiaTheme="minorHAnsi" w:hAnsi="Times New Roman" w:cs="Times New Roman"/>
                <w:bCs/>
                <w:sz w:val="24"/>
                <w:szCs w:val="24"/>
              </w:rPr>
              <w:t>solonetz</w:t>
            </w:r>
            <w:proofErr w:type="spellEnd"/>
          </w:p>
        </w:tc>
        <w:tc>
          <w:tcPr>
            <w:tcW w:w="1745" w:type="dxa"/>
          </w:tcPr>
          <w:p w:rsidR="00586D0B" w:rsidRPr="00236239" w:rsidRDefault="00B77B84" w:rsidP="00236239">
            <w:pPr>
              <w:spacing w:line="360" w:lineRule="auto"/>
              <w:rPr>
                <w:rFonts w:ascii="Times New Roman" w:eastAsiaTheme="minorHAnsi" w:hAnsi="Times New Roman" w:cs="Times New Roman"/>
                <w:bCs/>
                <w:sz w:val="24"/>
                <w:szCs w:val="24"/>
              </w:rPr>
            </w:pPr>
            <w:r w:rsidRPr="00236239">
              <w:rPr>
                <w:rFonts w:ascii="Times New Roman" w:eastAsiaTheme="minorHAnsi" w:hAnsi="Times New Roman" w:cs="Times New Roman"/>
                <w:bCs/>
                <w:sz w:val="24"/>
                <w:szCs w:val="24"/>
              </w:rPr>
              <w:t>0.2</w:t>
            </w:r>
          </w:p>
        </w:tc>
        <w:tc>
          <w:tcPr>
            <w:tcW w:w="2395" w:type="dxa"/>
          </w:tcPr>
          <w:p w:rsidR="00586D0B" w:rsidRPr="00236239" w:rsidRDefault="00B77B84" w:rsidP="008A4B46">
            <w:pPr>
              <w:spacing w:line="360" w:lineRule="auto"/>
              <w:jc w:val="both"/>
              <w:rPr>
                <w:rFonts w:ascii="Times New Roman" w:eastAsiaTheme="minorHAnsi" w:hAnsi="Times New Roman" w:cs="Times New Roman"/>
                <w:bCs/>
                <w:sz w:val="24"/>
                <w:szCs w:val="24"/>
              </w:rPr>
            </w:pPr>
            <w:proofErr w:type="spellStart"/>
            <w:r w:rsidRPr="00236239">
              <w:rPr>
                <w:rFonts w:ascii="Times New Roman" w:eastAsiaTheme="minorHAnsi" w:hAnsi="Times New Roman" w:cs="Times New Roman"/>
                <w:bCs/>
                <w:sz w:val="24"/>
                <w:szCs w:val="24"/>
              </w:rPr>
              <w:t>Humic</w:t>
            </w:r>
            <w:proofErr w:type="spellEnd"/>
            <w:r w:rsidRPr="00236239">
              <w:rPr>
                <w:rFonts w:ascii="Times New Roman" w:eastAsiaTheme="minorHAnsi" w:hAnsi="Times New Roman" w:cs="Times New Roman"/>
                <w:bCs/>
                <w:sz w:val="24"/>
                <w:szCs w:val="24"/>
              </w:rPr>
              <w:t xml:space="preserve"> </w:t>
            </w:r>
            <w:proofErr w:type="spellStart"/>
            <w:r w:rsidRPr="00236239">
              <w:rPr>
                <w:rFonts w:ascii="Times New Roman" w:eastAsiaTheme="minorHAnsi" w:hAnsi="Times New Roman" w:cs="Times New Roman"/>
                <w:bCs/>
                <w:sz w:val="24"/>
                <w:szCs w:val="24"/>
              </w:rPr>
              <w:t>Ferralosol</w:t>
            </w:r>
            <w:proofErr w:type="spellEnd"/>
          </w:p>
        </w:tc>
        <w:tc>
          <w:tcPr>
            <w:tcW w:w="1260" w:type="dxa"/>
          </w:tcPr>
          <w:p w:rsidR="00586D0B" w:rsidRPr="00236239" w:rsidRDefault="00EB675A" w:rsidP="008A4B46">
            <w:pPr>
              <w:spacing w:line="360" w:lineRule="auto"/>
              <w:rPr>
                <w:rFonts w:ascii="Times New Roman" w:eastAsiaTheme="minorHAnsi" w:hAnsi="Times New Roman" w:cs="Times New Roman"/>
                <w:bCs/>
                <w:sz w:val="24"/>
                <w:szCs w:val="24"/>
              </w:rPr>
            </w:pPr>
            <w:r w:rsidRPr="00236239">
              <w:rPr>
                <w:rFonts w:ascii="Times New Roman" w:eastAsiaTheme="minorHAnsi" w:hAnsi="Times New Roman" w:cs="Times New Roman"/>
                <w:bCs/>
                <w:sz w:val="24"/>
                <w:szCs w:val="24"/>
              </w:rPr>
              <w:t>0.1</w:t>
            </w:r>
          </w:p>
        </w:tc>
      </w:tr>
      <w:tr w:rsidR="00586D0B" w:rsidRPr="00236239" w:rsidTr="008A4B46">
        <w:trPr>
          <w:jc w:val="center"/>
        </w:trPr>
        <w:tc>
          <w:tcPr>
            <w:tcW w:w="2244" w:type="dxa"/>
          </w:tcPr>
          <w:p w:rsidR="00586D0B" w:rsidRPr="00236239" w:rsidRDefault="00F0391D" w:rsidP="00236239">
            <w:pPr>
              <w:spacing w:line="360" w:lineRule="auto"/>
              <w:rPr>
                <w:rFonts w:ascii="Times New Roman" w:eastAsiaTheme="minorHAnsi" w:hAnsi="Times New Roman" w:cs="Times New Roman"/>
                <w:bCs/>
                <w:sz w:val="24"/>
                <w:szCs w:val="24"/>
              </w:rPr>
            </w:pPr>
            <w:proofErr w:type="spellStart"/>
            <w:r w:rsidRPr="00236239">
              <w:rPr>
                <w:rFonts w:ascii="Times New Roman" w:eastAsiaTheme="minorHAnsi" w:hAnsi="Times New Roman" w:cs="Times New Roman"/>
                <w:bCs/>
                <w:sz w:val="24"/>
                <w:szCs w:val="24"/>
              </w:rPr>
              <w:t>Haplic</w:t>
            </w:r>
            <w:proofErr w:type="spellEnd"/>
            <w:r w:rsidRPr="00236239">
              <w:rPr>
                <w:rFonts w:ascii="Times New Roman" w:eastAsiaTheme="minorHAnsi" w:hAnsi="Times New Roman" w:cs="Times New Roman"/>
                <w:bCs/>
                <w:sz w:val="24"/>
                <w:szCs w:val="24"/>
              </w:rPr>
              <w:t xml:space="preserve"> </w:t>
            </w:r>
            <w:proofErr w:type="spellStart"/>
            <w:r w:rsidRPr="00236239">
              <w:rPr>
                <w:rFonts w:ascii="Times New Roman" w:eastAsiaTheme="minorHAnsi" w:hAnsi="Times New Roman" w:cs="Times New Roman"/>
                <w:bCs/>
                <w:sz w:val="24"/>
                <w:szCs w:val="24"/>
              </w:rPr>
              <w:t>yermosols</w:t>
            </w:r>
            <w:proofErr w:type="spellEnd"/>
          </w:p>
        </w:tc>
        <w:tc>
          <w:tcPr>
            <w:tcW w:w="1745" w:type="dxa"/>
          </w:tcPr>
          <w:p w:rsidR="00586D0B" w:rsidRPr="00236239" w:rsidRDefault="001F05B5" w:rsidP="00236239">
            <w:pPr>
              <w:spacing w:line="360" w:lineRule="auto"/>
              <w:rPr>
                <w:rFonts w:ascii="Times New Roman" w:eastAsiaTheme="minorHAnsi" w:hAnsi="Times New Roman" w:cs="Times New Roman"/>
                <w:bCs/>
                <w:sz w:val="24"/>
                <w:szCs w:val="24"/>
              </w:rPr>
            </w:pPr>
            <w:r w:rsidRPr="00236239">
              <w:rPr>
                <w:rFonts w:ascii="Times New Roman" w:eastAsiaTheme="minorHAnsi" w:hAnsi="Times New Roman" w:cs="Times New Roman"/>
                <w:bCs/>
                <w:sz w:val="24"/>
                <w:szCs w:val="24"/>
              </w:rPr>
              <w:t>0.2</w:t>
            </w:r>
          </w:p>
        </w:tc>
        <w:tc>
          <w:tcPr>
            <w:tcW w:w="2395" w:type="dxa"/>
          </w:tcPr>
          <w:p w:rsidR="00586D0B" w:rsidRPr="00236239" w:rsidRDefault="00F0391D" w:rsidP="008A4B46">
            <w:pPr>
              <w:spacing w:line="360" w:lineRule="auto"/>
              <w:jc w:val="both"/>
              <w:rPr>
                <w:rFonts w:ascii="Times New Roman" w:eastAsiaTheme="minorHAnsi" w:hAnsi="Times New Roman" w:cs="Times New Roman"/>
                <w:bCs/>
                <w:sz w:val="24"/>
                <w:szCs w:val="24"/>
              </w:rPr>
            </w:pPr>
            <w:proofErr w:type="spellStart"/>
            <w:r w:rsidRPr="00236239">
              <w:rPr>
                <w:rFonts w:ascii="Times New Roman" w:eastAsiaTheme="minorHAnsi" w:hAnsi="Times New Roman" w:cs="Times New Roman"/>
                <w:bCs/>
                <w:sz w:val="24"/>
                <w:szCs w:val="24"/>
              </w:rPr>
              <w:t>Acric</w:t>
            </w:r>
            <w:proofErr w:type="spellEnd"/>
            <w:r w:rsidRPr="00236239">
              <w:rPr>
                <w:rFonts w:ascii="Times New Roman" w:eastAsiaTheme="minorHAnsi" w:hAnsi="Times New Roman" w:cs="Times New Roman"/>
                <w:bCs/>
                <w:sz w:val="24"/>
                <w:szCs w:val="24"/>
              </w:rPr>
              <w:t xml:space="preserve"> </w:t>
            </w:r>
            <w:proofErr w:type="spellStart"/>
            <w:r w:rsidRPr="00236239">
              <w:rPr>
                <w:rFonts w:ascii="Times New Roman" w:eastAsiaTheme="minorHAnsi" w:hAnsi="Times New Roman" w:cs="Times New Roman"/>
                <w:bCs/>
                <w:sz w:val="24"/>
                <w:szCs w:val="24"/>
              </w:rPr>
              <w:t>Ferralosol</w:t>
            </w:r>
            <w:proofErr w:type="spellEnd"/>
          </w:p>
        </w:tc>
        <w:tc>
          <w:tcPr>
            <w:tcW w:w="1260" w:type="dxa"/>
          </w:tcPr>
          <w:p w:rsidR="00586D0B" w:rsidRPr="00236239" w:rsidRDefault="00F0391D" w:rsidP="008A4B46">
            <w:pPr>
              <w:spacing w:line="360" w:lineRule="auto"/>
              <w:rPr>
                <w:rFonts w:ascii="Times New Roman" w:eastAsiaTheme="minorHAnsi" w:hAnsi="Times New Roman" w:cs="Times New Roman"/>
                <w:bCs/>
                <w:sz w:val="24"/>
                <w:szCs w:val="24"/>
              </w:rPr>
            </w:pPr>
            <w:r w:rsidRPr="00236239">
              <w:rPr>
                <w:rFonts w:ascii="Times New Roman" w:eastAsiaTheme="minorHAnsi" w:hAnsi="Times New Roman" w:cs="Times New Roman"/>
                <w:bCs/>
                <w:sz w:val="24"/>
                <w:szCs w:val="24"/>
              </w:rPr>
              <w:t>0.15</w:t>
            </w:r>
          </w:p>
        </w:tc>
      </w:tr>
      <w:tr w:rsidR="00F0391D" w:rsidRPr="00236239" w:rsidTr="008A4B46">
        <w:trPr>
          <w:jc w:val="center"/>
        </w:trPr>
        <w:tc>
          <w:tcPr>
            <w:tcW w:w="2244" w:type="dxa"/>
          </w:tcPr>
          <w:p w:rsidR="00F0391D" w:rsidRPr="00236239" w:rsidRDefault="00F0391D" w:rsidP="00236239">
            <w:pPr>
              <w:spacing w:line="360" w:lineRule="auto"/>
              <w:rPr>
                <w:rFonts w:ascii="Times New Roman" w:eastAsiaTheme="minorHAnsi" w:hAnsi="Times New Roman" w:cs="Times New Roman"/>
                <w:bCs/>
                <w:sz w:val="24"/>
                <w:szCs w:val="24"/>
              </w:rPr>
            </w:pPr>
            <w:r w:rsidRPr="00236239">
              <w:rPr>
                <w:rFonts w:ascii="Times New Roman" w:eastAsiaTheme="minorHAnsi" w:hAnsi="Times New Roman" w:cs="Times New Roman"/>
                <w:bCs/>
                <w:sz w:val="24"/>
                <w:szCs w:val="24"/>
              </w:rPr>
              <w:t xml:space="preserve">Calcic </w:t>
            </w:r>
            <w:proofErr w:type="spellStart"/>
            <w:r w:rsidRPr="00236239">
              <w:rPr>
                <w:rFonts w:ascii="Times New Roman" w:eastAsiaTheme="minorHAnsi" w:hAnsi="Times New Roman" w:cs="Times New Roman"/>
                <w:bCs/>
                <w:sz w:val="24"/>
                <w:szCs w:val="24"/>
              </w:rPr>
              <w:t>yermosols</w:t>
            </w:r>
            <w:proofErr w:type="spellEnd"/>
          </w:p>
        </w:tc>
        <w:tc>
          <w:tcPr>
            <w:tcW w:w="1745" w:type="dxa"/>
          </w:tcPr>
          <w:p w:rsidR="00F0391D" w:rsidRPr="00236239" w:rsidRDefault="001F05B5" w:rsidP="00236239">
            <w:pPr>
              <w:spacing w:line="360" w:lineRule="auto"/>
              <w:rPr>
                <w:rFonts w:ascii="Times New Roman" w:eastAsiaTheme="minorHAnsi" w:hAnsi="Times New Roman" w:cs="Times New Roman"/>
                <w:bCs/>
                <w:sz w:val="24"/>
                <w:szCs w:val="24"/>
              </w:rPr>
            </w:pPr>
            <w:r w:rsidRPr="00236239">
              <w:rPr>
                <w:rFonts w:ascii="Times New Roman" w:eastAsiaTheme="minorHAnsi" w:hAnsi="Times New Roman" w:cs="Times New Roman"/>
                <w:bCs/>
                <w:sz w:val="24"/>
                <w:szCs w:val="24"/>
              </w:rPr>
              <w:t>0.2</w:t>
            </w:r>
          </w:p>
        </w:tc>
        <w:tc>
          <w:tcPr>
            <w:tcW w:w="2395" w:type="dxa"/>
          </w:tcPr>
          <w:p w:rsidR="00F0391D" w:rsidRPr="00236239" w:rsidRDefault="00F0391D" w:rsidP="008A4B46">
            <w:pPr>
              <w:spacing w:line="360" w:lineRule="auto"/>
              <w:jc w:val="both"/>
              <w:rPr>
                <w:rFonts w:ascii="Times New Roman" w:eastAsiaTheme="minorHAnsi" w:hAnsi="Times New Roman" w:cs="Times New Roman"/>
                <w:bCs/>
                <w:sz w:val="24"/>
                <w:szCs w:val="24"/>
              </w:rPr>
            </w:pPr>
            <w:proofErr w:type="spellStart"/>
            <w:r w:rsidRPr="00236239">
              <w:rPr>
                <w:rFonts w:ascii="Times New Roman" w:eastAsiaTheme="minorHAnsi" w:hAnsi="Times New Roman" w:cs="Times New Roman"/>
                <w:bCs/>
                <w:sz w:val="24"/>
                <w:szCs w:val="24"/>
              </w:rPr>
              <w:t>Plinthic</w:t>
            </w:r>
            <w:proofErr w:type="spellEnd"/>
            <w:r w:rsidRPr="00236239">
              <w:rPr>
                <w:rFonts w:ascii="Times New Roman" w:eastAsiaTheme="minorHAnsi" w:hAnsi="Times New Roman" w:cs="Times New Roman"/>
                <w:bCs/>
                <w:sz w:val="24"/>
                <w:szCs w:val="24"/>
              </w:rPr>
              <w:t xml:space="preserve"> </w:t>
            </w:r>
            <w:proofErr w:type="spellStart"/>
            <w:r w:rsidRPr="00236239">
              <w:rPr>
                <w:rFonts w:ascii="Times New Roman" w:eastAsiaTheme="minorHAnsi" w:hAnsi="Times New Roman" w:cs="Times New Roman"/>
                <w:bCs/>
                <w:sz w:val="24"/>
                <w:szCs w:val="24"/>
              </w:rPr>
              <w:t>Ferralosol</w:t>
            </w:r>
            <w:proofErr w:type="spellEnd"/>
          </w:p>
        </w:tc>
        <w:tc>
          <w:tcPr>
            <w:tcW w:w="1260" w:type="dxa"/>
          </w:tcPr>
          <w:p w:rsidR="00F0391D" w:rsidRPr="00236239" w:rsidRDefault="00F0391D" w:rsidP="008A4B46">
            <w:pPr>
              <w:spacing w:line="360" w:lineRule="auto"/>
              <w:rPr>
                <w:rFonts w:ascii="Times New Roman" w:eastAsiaTheme="minorHAnsi" w:hAnsi="Times New Roman" w:cs="Times New Roman"/>
                <w:bCs/>
                <w:sz w:val="24"/>
                <w:szCs w:val="24"/>
              </w:rPr>
            </w:pPr>
            <w:r w:rsidRPr="00236239">
              <w:rPr>
                <w:rFonts w:ascii="Times New Roman" w:eastAsiaTheme="minorHAnsi" w:hAnsi="Times New Roman" w:cs="Times New Roman"/>
                <w:bCs/>
                <w:sz w:val="24"/>
                <w:szCs w:val="24"/>
              </w:rPr>
              <w:t>0.15</w:t>
            </w:r>
          </w:p>
        </w:tc>
      </w:tr>
      <w:tr w:rsidR="00F0391D" w:rsidRPr="00236239" w:rsidTr="008A4B46">
        <w:trPr>
          <w:jc w:val="center"/>
        </w:trPr>
        <w:tc>
          <w:tcPr>
            <w:tcW w:w="2244" w:type="dxa"/>
          </w:tcPr>
          <w:p w:rsidR="00F0391D" w:rsidRPr="00236239" w:rsidRDefault="00F0391D" w:rsidP="00236239">
            <w:pPr>
              <w:spacing w:line="360" w:lineRule="auto"/>
              <w:rPr>
                <w:rFonts w:ascii="Times New Roman" w:eastAsiaTheme="minorHAnsi" w:hAnsi="Times New Roman" w:cs="Times New Roman"/>
                <w:bCs/>
                <w:sz w:val="24"/>
                <w:szCs w:val="24"/>
              </w:rPr>
            </w:pPr>
            <w:proofErr w:type="spellStart"/>
            <w:r w:rsidRPr="00236239">
              <w:rPr>
                <w:rFonts w:ascii="Times New Roman" w:eastAsiaTheme="minorHAnsi" w:hAnsi="Times New Roman" w:cs="Times New Roman"/>
                <w:bCs/>
                <w:sz w:val="24"/>
                <w:szCs w:val="24"/>
              </w:rPr>
              <w:t>Dystric</w:t>
            </w:r>
            <w:proofErr w:type="spellEnd"/>
            <w:r w:rsidRPr="00236239">
              <w:rPr>
                <w:rFonts w:ascii="Times New Roman" w:eastAsiaTheme="minorHAnsi" w:hAnsi="Times New Roman" w:cs="Times New Roman"/>
                <w:bCs/>
                <w:sz w:val="24"/>
                <w:szCs w:val="24"/>
              </w:rPr>
              <w:t xml:space="preserve"> </w:t>
            </w:r>
            <w:proofErr w:type="spellStart"/>
            <w:r w:rsidRPr="00236239">
              <w:rPr>
                <w:rFonts w:ascii="Times New Roman" w:eastAsiaTheme="minorHAnsi" w:hAnsi="Times New Roman" w:cs="Times New Roman"/>
                <w:bCs/>
                <w:sz w:val="24"/>
                <w:szCs w:val="24"/>
              </w:rPr>
              <w:t>Histosol</w:t>
            </w:r>
            <w:proofErr w:type="spellEnd"/>
          </w:p>
        </w:tc>
        <w:tc>
          <w:tcPr>
            <w:tcW w:w="1745" w:type="dxa"/>
          </w:tcPr>
          <w:p w:rsidR="00F0391D" w:rsidRPr="00236239" w:rsidRDefault="001F05B5" w:rsidP="00236239">
            <w:pPr>
              <w:spacing w:line="360" w:lineRule="auto"/>
              <w:rPr>
                <w:rFonts w:ascii="Times New Roman" w:eastAsiaTheme="minorHAnsi" w:hAnsi="Times New Roman" w:cs="Times New Roman"/>
                <w:bCs/>
                <w:sz w:val="24"/>
                <w:szCs w:val="24"/>
              </w:rPr>
            </w:pPr>
            <w:r w:rsidRPr="00236239">
              <w:rPr>
                <w:rFonts w:ascii="Times New Roman" w:eastAsiaTheme="minorHAnsi" w:hAnsi="Times New Roman" w:cs="Times New Roman"/>
                <w:bCs/>
                <w:sz w:val="24"/>
                <w:szCs w:val="24"/>
              </w:rPr>
              <w:t>0.1</w:t>
            </w:r>
          </w:p>
        </w:tc>
        <w:tc>
          <w:tcPr>
            <w:tcW w:w="2395" w:type="dxa"/>
          </w:tcPr>
          <w:p w:rsidR="00F0391D" w:rsidRPr="00236239" w:rsidRDefault="00F0391D" w:rsidP="008A4B46">
            <w:pPr>
              <w:spacing w:line="360" w:lineRule="auto"/>
              <w:jc w:val="both"/>
              <w:rPr>
                <w:rFonts w:ascii="Times New Roman" w:eastAsiaTheme="minorHAnsi" w:hAnsi="Times New Roman" w:cs="Times New Roman"/>
                <w:bCs/>
                <w:sz w:val="24"/>
                <w:szCs w:val="24"/>
              </w:rPr>
            </w:pPr>
            <w:proofErr w:type="spellStart"/>
            <w:r w:rsidRPr="00236239">
              <w:rPr>
                <w:rFonts w:ascii="Times New Roman" w:eastAsiaTheme="minorHAnsi" w:hAnsi="Times New Roman" w:cs="Times New Roman"/>
                <w:bCs/>
                <w:sz w:val="24"/>
                <w:szCs w:val="24"/>
              </w:rPr>
              <w:t>Eutric</w:t>
            </w:r>
            <w:proofErr w:type="spellEnd"/>
            <w:r w:rsidRPr="00236239">
              <w:rPr>
                <w:rFonts w:ascii="Times New Roman" w:eastAsiaTheme="minorHAnsi" w:hAnsi="Times New Roman" w:cs="Times New Roman"/>
                <w:bCs/>
                <w:sz w:val="24"/>
                <w:szCs w:val="24"/>
              </w:rPr>
              <w:t xml:space="preserve"> </w:t>
            </w:r>
            <w:proofErr w:type="spellStart"/>
            <w:r w:rsidRPr="00236239">
              <w:rPr>
                <w:rFonts w:ascii="Times New Roman" w:eastAsiaTheme="minorHAnsi" w:hAnsi="Times New Roman" w:cs="Times New Roman"/>
                <w:bCs/>
                <w:sz w:val="24"/>
                <w:szCs w:val="24"/>
              </w:rPr>
              <w:t>Histosol</w:t>
            </w:r>
            <w:proofErr w:type="spellEnd"/>
          </w:p>
        </w:tc>
        <w:tc>
          <w:tcPr>
            <w:tcW w:w="1260" w:type="dxa"/>
          </w:tcPr>
          <w:p w:rsidR="00F0391D" w:rsidRPr="00236239" w:rsidRDefault="00F0391D" w:rsidP="008A4B46">
            <w:pPr>
              <w:spacing w:line="360" w:lineRule="auto"/>
              <w:rPr>
                <w:rFonts w:ascii="Times New Roman" w:eastAsiaTheme="minorHAnsi" w:hAnsi="Times New Roman" w:cs="Times New Roman"/>
                <w:bCs/>
                <w:sz w:val="24"/>
                <w:szCs w:val="24"/>
              </w:rPr>
            </w:pPr>
            <w:r w:rsidRPr="00236239">
              <w:rPr>
                <w:rFonts w:ascii="Times New Roman" w:eastAsiaTheme="minorHAnsi" w:hAnsi="Times New Roman" w:cs="Times New Roman"/>
                <w:bCs/>
                <w:sz w:val="24"/>
                <w:szCs w:val="24"/>
              </w:rPr>
              <w:t>0.1</w:t>
            </w:r>
          </w:p>
        </w:tc>
      </w:tr>
    </w:tbl>
    <w:p w:rsidR="00D70F9A" w:rsidRPr="00CB2789" w:rsidRDefault="00D70F9A">
      <w:pPr>
        <w:rPr>
          <w:rFonts w:ascii="Times New Roman" w:eastAsiaTheme="minorHAnsi" w:hAnsi="Times New Roman" w:cstheme="majorBidi"/>
          <w:bCs/>
          <w:sz w:val="24"/>
          <w:szCs w:val="24"/>
        </w:rPr>
      </w:pPr>
    </w:p>
    <w:sectPr w:rsidR="00D70F9A" w:rsidRPr="00CB2789" w:rsidSect="00FF6A89">
      <w:pgSz w:w="11907" w:h="16839"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2C91" w:rsidRDefault="003C2C91" w:rsidP="002D204B">
      <w:pPr>
        <w:spacing w:after="0" w:line="240" w:lineRule="auto"/>
      </w:pPr>
      <w:r>
        <w:separator/>
      </w:r>
    </w:p>
  </w:endnote>
  <w:endnote w:type="continuationSeparator" w:id="0">
    <w:p w:rsidR="003C2C91" w:rsidRDefault="003C2C91" w:rsidP="002D20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roid Sans">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6357603"/>
      <w:docPartObj>
        <w:docPartGallery w:val="Page Numbers (Bottom of Page)"/>
        <w:docPartUnique/>
      </w:docPartObj>
    </w:sdtPr>
    <w:sdtEndPr>
      <w:rPr>
        <w:rFonts w:ascii="Times New Roman" w:hAnsi="Times New Roman" w:cs="Times New Roman"/>
        <w:noProof/>
        <w:sz w:val="24"/>
      </w:rPr>
    </w:sdtEndPr>
    <w:sdtContent>
      <w:p w:rsidR="00207122" w:rsidRPr="009B1FB5" w:rsidRDefault="00207122">
        <w:pPr>
          <w:pStyle w:val="Footer"/>
          <w:jc w:val="center"/>
          <w:rPr>
            <w:rFonts w:ascii="Times New Roman" w:hAnsi="Times New Roman" w:cs="Times New Roman"/>
            <w:sz w:val="24"/>
          </w:rPr>
        </w:pPr>
        <w:r w:rsidRPr="009B1FB5">
          <w:rPr>
            <w:rFonts w:ascii="Times New Roman" w:hAnsi="Times New Roman" w:cs="Times New Roman"/>
            <w:sz w:val="24"/>
          </w:rPr>
          <w:fldChar w:fldCharType="begin"/>
        </w:r>
        <w:r w:rsidRPr="009B1FB5">
          <w:rPr>
            <w:rFonts w:ascii="Times New Roman" w:hAnsi="Times New Roman" w:cs="Times New Roman"/>
            <w:sz w:val="24"/>
          </w:rPr>
          <w:instrText xml:space="preserve"> PAGE   \* MERGEFORMAT </w:instrText>
        </w:r>
        <w:r w:rsidRPr="009B1FB5">
          <w:rPr>
            <w:rFonts w:ascii="Times New Roman" w:hAnsi="Times New Roman" w:cs="Times New Roman"/>
            <w:sz w:val="24"/>
          </w:rPr>
          <w:fldChar w:fldCharType="separate"/>
        </w:r>
        <w:r w:rsidR="0042358B">
          <w:rPr>
            <w:rFonts w:ascii="Times New Roman" w:hAnsi="Times New Roman" w:cs="Times New Roman"/>
            <w:noProof/>
            <w:sz w:val="24"/>
          </w:rPr>
          <w:t>6</w:t>
        </w:r>
        <w:r w:rsidRPr="009B1FB5">
          <w:rPr>
            <w:rFonts w:ascii="Times New Roman" w:hAnsi="Times New Roman" w:cs="Times New Roman"/>
            <w:noProof/>
            <w:sz w:val="24"/>
          </w:rPr>
          <w:fldChar w:fldCharType="end"/>
        </w:r>
      </w:p>
    </w:sdtContent>
  </w:sdt>
  <w:p w:rsidR="00207122" w:rsidRDefault="002071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2C91" w:rsidRDefault="003C2C91" w:rsidP="002D204B">
      <w:pPr>
        <w:spacing w:after="0" w:line="240" w:lineRule="auto"/>
      </w:pPr>
      <w:r>
        <w:separator/>
      </w:r>
    </w:p>
  </w:footnote>
  <w:footnote w:type="continuationSeparator" w:id="0">
    <w:p w:rsidR="003C2C91" w:rsidRDefault="003C2C91" w:rsidP="002D20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51F44"/>
    <w:multiLevelType w:val="hybridMultilevel"/>
    <w:tmpl w:val="DCA0A6BE"/>
    <w:lvl w:ilvl="0" w:tplc="37D8C088">
      <w:start w:val="1"/>
      <w:numFmt w:val="decimal"/>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A463F89"/>
    <w:multiLevelType w:val="hybridMultilevel"/>
    <w:tmpl w:val="7556CD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8F68EB"/>
    <w:multiLevelType w:val="hybridMultilevel"/>
    <w:tmpl w:val="927881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20521E"/>
    <w:multiLevelType w:val="hybridMultilevel"/>
    <w:tmpl w:val="C666D20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215341E"/>
    <w:multiLevelType w:val="hybridMultilevel"/>
    <w:tmpl w:val="673E1CD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3DD2110"/>
    <w:multiLevelType w:val="hybridMultilevel"/>
    <w:tmpl w:val="13143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1861C6"/>
    <w:multiLevelType w:val="hybridMultilevel"/>
    <w:tmpl w:val="4F584C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D52AE5"/>
    <w:multiLevelType w:val="multilevel"/>
    <w:tmpl w:val="DDA210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4064727C"/>
    <w:multiLevelType w:val="hybridMultilevel"/>
    <w:tmpl w:val="CD96814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0774A49"/>
    <w:multiLevelType w:val="hybridMultilevel"/>
    <w:tmpl w:val="1F6E2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5B246F8"/>
    <w:multiLevelType w:val="hybridMultilevel"/>
    <w:tmpl w:val="D2BAA01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6D72BE3"/>
    <w:multiLevelType w:val="hybridMultilevel"/>
    <w:tmpl w:val="BAB8D6C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47E7298"/>
    <w:multiLevelType w:val="hybridMultilevel"/>
    <w:tmpl w:val="015C680E"/>
    <w:lvl w:ilvl="0" w:tplc="37D8C088">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6F34C22"/>
    <w:multiLevelType w:val="hybridMultilevel"/>
    <w:tmpl w:val="D812B8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75DB1427"/>
    <w:multiLevelType w:val="hybridMultilevel"/>
    <w:tmpl w:val="BC3E29F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7E376AC4"/>
    <w:multiLevelType w:val="hybridMultilevel"/>
    <w:tmpl w:val="80BAE8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E695B9E"/>
    <w:multiLevelType w:val="multilevel"/>
    <w:tmpl w:val="092C50A6"/>
    <w:lvl w:ilvl="0">
      <w:start w:val="1"/>
      <w:numFmt w:val="decimal"/>
      <w:lvlText w:val="%1"/>
      <w:lvlJc w:val="left"/>
      <w:pPr>
        <w:ind w:left="420" w:hanging="420"/>
      </w:pPr>
      <w:rPr>
        <w:rFonts w:hint="default"/>
      </w:rPr>
    </w:lvl>
    <w:lvl w:ilvl="1">
      <w:start w:val="1"/>
      <w:numFmt w:val="decimal"/>
      <w:lvlText w:val="%1.%2"/>
      <w:lvlJc w:val="left"/>
      <w:pPr>
        <w:ind w:left="159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6"/>
  </w:num>
  <w:num w:numId="2">
    <w:abstractNumId w:val="2"/>
  </w:num>
  <w:num w:numId="3">
    <w:abstractNumId w:val="8"/>
  </w:num>
  <w:num w:numId="4">
    <w:abstractNumId w:val="6"/>
  </w:num>
  <w:num w:numId="5">
    <w:abstractNumId w:val="5"/>
  </w:num>
  <w:num w:numId="6">
    <w:abstractNumId w:val="0"/>
  </w:num>
  <w:num w:numId="7">
    <w:abstractNumId w:val="12"/>
  </w:num>
  <w:num w:numId="8">
    <w:abstractNumId w:val="14"/>
  </w:num>
  <w:num w:numId="9">
    <w:abstractNumId w:val="1"/>
  </w:num>
  <w:num w:numId="10">
    <w:abstractNumId w:val="3"/>
  </w:num>
  <w:num w:numId="11">
    <w:abstractNumId w:val="7"/>
  </w:num>
  <w:num w:numId="12">
    <w:abstractNumId w:val="4"/>
  </w:num>
  <w:num w:numId="13">
    <w:abstractNumId w:val="15"/>
  </w:num>
  <w:num w:numId="14">
    <w:abstractNumId w:val="13"/>
  </w:num>
  <w:num w:numId="15">
    <w:abstractNumId w:val="11"/>
  </w:num>
  <w:num w:numId="16">
    <w:abstractNumId w:val="10"/>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4B7"/>
    <w:rsid w:val="00000500"/>
    <w:rsid w:val="00000EE2"/>
    <w:rsid w:val="0000117A"/>
    <w:rsid w:val="00002A00"/>
    <w:rsid w:val="00002C01"/>
    <w:rsid w:val="000030BA"/>
    <w:rsid w:val="00004D47"/>
    <w:rsid w:val="00004E3A"/>
    <w:rsid w:val="0000600A"/>
    <w:rsid w:val="0000603D"/>
    <w:rsid w:val="000064AF"/>
    <w:rsid w:val="000064F5"/>
    <w:rsid w:val="00010395"/>
    <w:rsid w:val="00012640"/>
    <w:rsid w:val="0001270F"/>
    <w:rsid w:val="000141EE"/>
    <w:rsid w:val="000149D8"/>
    <w:rsid w:val="00017CA2"/>
    <w:rsid w:val="00021EC7"/>
    <w:rsid w:val="00022316"/>
    <w:rsid w:val="0002279F"/>
    <w:rsid w:val="00022B66"/>
    <w:rsid w:val="0002318B"/>
    <w:rsid w:val="00023FCA"/>
    <w:rsid w:val="00024519"/>
    <w:rsid w:val="000268D8"/>
    <w:rsid w:val="00027A29"/>
    <w:rsid w:val="000316C7"/>
    <w:rsid w:val="00031950"/>
    <w:rsid w:val="00032442"/>
    <w:rsid w:val="00032817"/>
    <w:rsid w:val="00033037"/>
    <w:rsid w:val="00033791"/>
    <w:rsid w:val="000345F4"/>
    <w:rsid w:val="00035946"/>
    <w:rsid w:val="000367AD"/>
    <w:rsid w:val="00040686"/>
    <w:rsid w:val="000452CD"/>
    <w:rsid w:val="000460F4"/>
    <w:rsid w:val="000462F4"/>
    <w:rsid w:val="00046303"/>
    <w:rsid w:val="000469D1"/>
    <w:rsid w:val="000471D5"/>
    <w:rsid w:val="0005088D"/>
    <w:rsid w:val="00050E83"/>
    <w:rsid w:val="0005243A"/>
    <w:rsid w:val="00052619"/>
    <w:rsid w:val="00052E3E"/>
    <w:rsid w:val="00052F62"/>
    <w:rsid w:val="00053CDB"/>
    <w:rsid w:val="00053EF3"/>
    <w:rsid w:val="0005458A"/>
    <w:rsid w:val="00054ED8"/>
    <w:rsid w:val="0005500A"/>
    <w:rsid w:val="00055463"/>
    <w:rsid w:val="000612D6"/>
    <w:rsid w:val="0006201D"/>
    <w:rsid w:val="000620C9"/>
    <w:rsid w:val="00062494"/>
    <w:rsid w:val="0006298E"/>
    <w:rsid w:val="0006379E"/>
    <w:rsid w:val="00064A6B"/>
    <w:rsid w:val="0006588D"/>
    <w:rsid w:val="00066C90"/>
    <w:rsid w:val="00067141"/>
    <w:rsid w:val="00067890"/>
    <w:rsid w:val="000707DE"/>
    <w:rsid w:val="00070E05"/>
    <w:rsid w:val="00072472"/>
    <w:rsid w:val="00072B50"/>
    <w:rsid w:val="00072F01"/>
    <w:rsid w:val="00073309"/>
    <w:rsid w:val="00073D2A"/>
    <w:rsid w:val="00075CCC"/>
    <w:rsid w:val="00075E80"/>
    <w:rsid w:val="000764B9"/>
    <w:rsid w:val="0007701E"/>
    <w:rsid w:val="0007753B"/>
    <w:rsid w:val="0008079A"/>
    <w:rsid w:val="0008167A"/>
    <w:rsid w:val="00081B72"/>
    <w:rsid w:val="00083091"/>
    <w:rsid w:val="0008447C"/>
    <w:rsid w:val="00085C3C"/>
    <w:rsid w:val="0008618D"/>
    <w:rsid w:val="000864A7"/>
    <w:rsid w:val="000867A7"/>
    <w:rsid w:val="0008707E"/>
    <w:rsid w:val="0008749C"/>
    <w:rsid w:val="0008777A"/>
    <w:rsid w:val="00087787"/>
    <w:rsid w:val="0009067D"/>
    <w:rsid w:val="00090AF3"/>
    <w:rsid w:val="0009106E"/>
    <w:rsid w:val="000922CE"/>
    <w:rsid w:val="00093056"/>
    <w:rsid w:val="000957EC"/>
    <w:rsid w:val="00096C66"/>
    <w:rsid w:val="00096F1C"/>
    <w:rsid w:val="000A05E5"/>
    <w:rsid w:val="000A0ED2"/>
    <w:rsid w:val="000A2DF2"/>
    <w:rsid w:val="000A3AA5"/>
    <w:rsid w:val="000A43C4"/>
    <w:rsid w:val="000A4EA7"/>
    <w:rsid w:val="000A5474"/>
    <w:rsid w:val="000A6042"/>
    <w:rsid w:val="000A687A"/>
    <w:rsid w:val="000A72FD"/>
    <w:rsid w:val="000A75F1"/>
    <w:rsid w:val="000B0C5C"/>
    <w:rsid w:val="000B12BF"/>
    <w:rsid w:val="000B2F85"/>
    <w:rsid w:val="000B428B"/>
    <w:rsid w:val="000B44B5"/>
    <w:rsid w:val="000B5550"/>
    <w:rsid w:val="000B5C2F"/>
    <w:rsid w:val="000B72FC"/>
    <w:rsid w:val="000B7DDE"/>
    <w:rsid w:val="000C08DD"/>
    <w:rsid w:val="000C1E84"/>
    <w:rsid w:val="000C1EEF"/>
    <w:rsid w:val="000C232F"/>
    <w:rsid w:val="000C2FAF"/>
    <w:rsid w:val="000C2FF9"/>
    <w:rsid w:val="000C31A6"/>
    <w:rsid w:val="000C31D4"/>
    <w:rsid w:val="000C37B6"/>
    <w:rsid w:val="000C3D6B"/>
    <w:rsid w:val="000C6BD7"/>
    <w:rsid w:val="000C71DA"/>
    <w:rsid w:val="000D13E6"/>
    <w:rsid w:val="000D1630"/>
    <w:rsid w:val="000D20FA"/>
    <w:rsid w:val="000D4688"/>
    <w:rsid w:val="000D54DB"/>
    <w:rsid w:val="000D5900"/>
    <w:rsid w:val="000D6B9D"/>
    <w:rsid w:val="000D711C"/>
    <w:rsid w:val="000D752B"/>
    <w:rsid w:val="000D7903"/>
    <w:rsid w:val="000E0679"/>
    <w:rsid w:val="000E1D4E"/>
    <w:rsid w:val="000E1FA4"/>
    <w:rsid w:val="000E27CE"/>
    <w:rsid w:val="000E445A"/>
    <w:rsid w:val="000E4E3C"/>
    <w:rsid w:val="000E54D8"/>
    <w:rsid w:val="000E56A7"/>
    <w:rsid w:val="000E60FE"/>
    <w:rsid w:val="000E6212"/>
    <w:rsid w:val="000E7481"/>
    <w:rsid w:val="000F0418"/>
    <w:rsid w:val="000F04B1"/>
    <w:rsid w:val="000F056A"/>
    <w:rsid w:val="000F0A6B"/>
    <w:rsid w:val="000F0BA6"/>
    <w:rsid w:val="000F1065"/>
    <w:rsid w:val="000F212E"/>
    <w:rsid w:val="000F2C18"/>
    <w:rsid w:val="000F5FD0"/>
    <w:rsid w:val="000F618A"/>
    <w:rsid w:val="000F6B13"/>
    <w:rsid w:val="000F740E"/>
    <w:rsid w:val="00100447"/>
    <w:rsid w:val="00100630"/>
    <w:rsid w:val="00101BAE"/>
    <w:rsid w:val="00101DEC"/>
    <w:rsid w:val="0010213D"/>
    <w:rsid w:val="0010357E"/>
    <w:rsid w:val="00103A05"/>
    <w:rsid w:val="00104A56"/>
    <w:rsid w:val="00104C8E"/>
    <w:rsid w:val="001051D0"/>
    <w:rsid w:val="001060F5"/>
    <w:rsid w:val="00106783"/>
    <w:rsid w:val="001075E6"/>
    <w:rsid w:val="00107E7E"/>
    <w:rsid w:val="00110312"/>
    <w:rsid w:val="00111D92"/>
    <w:rsid w:val="001127B3"/>
    <w:rsid w:val="00113CE9"/>
    <w:rsid w:val="00115000"/>
    <w:rsid w:val="00117BB5"/>
    <w:rsid w:val="001211A7"/>
    <w:rsid w:val="00121B5F"/>
    <w:rsid w:val="00121E34"/>
    <w:rsid w:val="0012211A"/>
    <w:rsid w:val="00122642"/>
    <w:rsid w:val="001232DD"/>
    <w:rsid w:val="00123B03"/>
    <w:rsid w:val="00123F69"/>
    <w:rsid w:val="00124E2B"/>
    <w:rsid w:val="001253F8"/>
    <w:rsid w:val="001272A4"/>
    <w:rsid w:val="00127537"/>
    <w:rsid w:val="00127612"/>
    <w:rsid w:val="00127A1B"/>
    <w:rsid w:val="00127B1D"/>
    <w:rsid w:val="0013166E"/>
    <w:rsid w:val="001317D1"/>
    <w:rsid w:val="00131A14"/>
    <w:rsid w:val="00132186"/>
    <w:rsid w:val="001323E2"/>
    <w:rsid w:val="00132568"/>
    <w:rsid w:val="00133E89"/>
    <w:rsid w:val="0013438D"/>
    <w:rsid w:val="00135E71"/>
    <w:rsid w:val="00137DE0"/>
    <w:rsid w:val="00140B21"/>
    <w:rsid w:val="00141478"/>
    <w:rsid w:val="00142361"/>
    <w:rsid w:val="00143257"/>
    <w:rsid w:val="001439FC"/>
    <w:rsid w:val="00143C1E"/>
    <w:rsid w:val="001447AD"/>
    <w:rsid w:val="00145CB2"/>
    <w:rsid w:val="001469C9"/>
    <w:rsid w:val="00146F3F"/>
    <w:rsid w:val="0014761D"/>
    <w:rsid w:val="00147CA3"/>
    <w:rsid w:val="0015206A"/>
    <w:rsid w:val="001526DA"/>
    <w:rsid w:val="00153C2F"/>
    <w:rsid w:val="00153DD9"/>
    <w:rsid w:val="00155395"/>
    <w:rsid w:val="001564D6"/>
    <w:rsid w:val="0015722A"/>
    <w:rsid w:val="0015758E"/>
    <w:rsid w:val="00157B9D"/>
    <w:rsid w:val="0016002B"/>
    <w:rsid w:val="001609D3"/>
    <w:rsid w:val="00164CDF"/>
    <w:rsid w:val="00165044"/>
    <w:rsid w:val="001656A0"/>
    <w:rsid w:val="001666FC"/>
    <w:rsid w:val="00166886"/>
    <w:rsid w:val="00166D7E"/>
    <w:rsid w:val="001703D0"/>
    <w:rsid w:val="00172E6A"/>
    <w:rsid w:val="0017392C"/>
    <w:rsid w:val="001754E0"/>
    <w:rsid w:val="00175ECE"/>
    <w:rsid w:val="0017768F"/>
    <w:rsid w:val="001800C2"/>
    <w:rsid w:val="0018048E"/>
    <w:rsid w:val="00180EEC"/>
    <w:rsid w:val="00181068"/>
    <w:rsid w:val="00181CE4"/>
    <w:rsid w:val="00182339"/>
    <w:rsid w:val="00183E6A"/>
    <w:rsid w:val="0018420D"/>
    <w:rsid w:val="00184239"/>
    <w:rsid w:val="00184366"/>
    <w:rsid w:val="00184AB8"/>
    <w:rsid w:val="001853C2"/>
    <w:rsid w:val="00185B8A"/>
    <w:rsid w:val="00185D79"/>
    <w:rsid w:val="00186AA2"/>
    <w:rsid w:val="00190025"/>
    <w:rsid w:val="00191FC5"/>
    <w:rsid w:val="001926DE"/>
    <w:rsid w:val="00193BBD"/>
    <w:rsid w:val="001941D4"/>
    <w:rsid w:val="001944C4"/>
    <w:rsid w:val="00194674"/>
    <w:rsid w:val="00195D43"/>
    <w:rsid w:val="00196573"/>
    <w:rsid w:val="001A04EA"/>
    <w:rsid w:val="001A07DF"/>
    <w:rsid w:val="001A0D02"/>
    <w:rsid w:val="001A2783"/>
    <w:rsid w:val="001A2C1E"/>
    <w:rsid w:val="001A419B"/>
    <w:rsid w:val="001A42DC"/>
    <w:rsid w:val="001A4D5C"/>
    <w:rsid w:val="001A66F8"/>
    <w:rsid w:val="001B0E64"/>
    <w:rsid w:val="001B43B6"/>
    <w:rsid w:val="001B61C6"/>
    <w:rsid w:val="001B6C67"/>
    <w:rsid w:val="001B7588"/>
    <w:rsid w:val="001B770D"/>
    <w:rsid w:val="001B7885"/>
    <w:rsid w:val="001C0401"/>
    <w:rsid w:val="001C0BDC"/>
    <w:rsid w:val="001C0BE5"/>
    <w:rsid w:val="001C143C"/>
    <w:rsid w:val="001C1A43"/>
    <w:rsid w:val="001C2349"/>
    <w:rsid w:val="001C254E"/>
    <w:rsid w:val="001C3620"/>
    <w:rsid w:val="001C4A01"/>
    <w:rsid w:val="001C5F7A"/>
    <w:rsid w:val="001C6A62"/>
    <w:rsid w:val="001C6FBE"/>
    <w:rsid w:val="001D03DA"/>
    <w:rsid w:val="001D04AA"/>
    <w:rsid w:val="001D04BB"/>
    <w:rsid w:val="001D0772"/>
    <w:rsid w:val="001D2FA4"/>
    <w:rsid w:val="001D409A"/>
    <w:rsid w:val="001D6087"/>
    <w:rsid w:val="001D6396"/>
    <w:rsid w:val="001D66C5"/>
    <w:rsid w:val="001D6748"/>
    <w:rsid w:val="001D76D5"/>
    <w:rsid w:val="001D77C3"/>
    <w:rsid w:val="001E0395"/>
    <w:rsid w:val="001E0ABB"/>
    <w:rsid w:val="001E14B0"/>
    <w:rsid w:val="001E15B6"/>
    <w:rsid w:val="001E21A4"/>
    <w:rsid w:val="001E26BF"/>
    <w:rsid w:val="001E2D2F"/>
    <w:rsid w:val="001E4D8C"/>
    <w:rsid w:val="001E5BC9"/>
    <w:rsid w:val="001E5DBD"/>
    <w:rsid w:val="001E7AFF"/>
    <w:rsid w:val="001F05B5"/>
    <w:rsid w:val="001F0AEC"/>
    <w:rsid w:val="001F0E7B"/>
    <w:rsid w:val="001F410F"/>
    <w:rsid w:val="001F49C8"/>
    <w:rsid w:val="001F570B"/>
    <w:rsid w:val="001F5C57"/>
    <w:rsid w:val="001F6029"/>
    <w:rsid w:val="001F7E59"/>
    <w:rsid w:val="00200500"/>
    <w:rsid w:val="002005EA"/>
    <w:rsid w:val="00200774"/>
    <w:rsid w:val="00201776"/>
    <w:rsid w:val="00201D87"/>
    <w:rsid w:val="00203493"/>
    <w:rsid w:val="00203515"/>
    <w:rsid w:val="00203B44"/>
    <w:rsid w:val="002046B7"/>
    <w:rsid w:val="00205C60"/>
    <w:rsid w:val="00206489"/>
    <w:rsid w:val="00206965"/>
    <w:rsid w:val="00207122"/>
    <w:rsid w:val="002112C2"/>
    <w:rsid w:val="00211717"/>
    <w:rsid w:val="00211976"/>
    <w:rsid w:val="002129CB"/>
    <w:rsid w:val="00212B85"/>
    <w:rsid w:val="002133D1"/>
    <w:rsid w:val="0021439E"/>
    <w:rsid w:val="00214829"/>
    <w:rsid w:val="002150AB"/>
    <w:rsid w:val="00215CD7"/>
    <w:rsid w:val="0021608A"/>
    <w:rsid w:val="002161E2"/>
    <w:rsid w:val="00216E4A"/>
    <w:rsid w:val="00220822"/>
    <w:rsid w:val="002208CE"/>
    <w:rsid w:val="00221C75"/>
    <w:rsid w:val="00222802"/>
    <w:rsid w:val="002239CC"/>
    <w:rsid w:val="00224C90"/>
    <w:rsid w:val="00224CCB"/>
    <w:rsid w:val="002269D7"/>
    <w:rsid w:val="00227021"/>
    <w:rsid w:val="002275DF"/>
    <w:rsid w:val="00227DAB"/>
    <w:rsid w:val="00230D13"/>
    <w:rsid w:val="00231940"/>
    <w:rsid w:val="002326DF"/>
    <w:rsid w:val="0023279C"/>
    <w:rsid w:val="002334B4"/>
    <w:rsid w:val="002338CD"/>
    <w:rsid w:val="00233A8C"/>
    <w:rsid w:val="002348F4"/>
    <w:rsid w:val="00235CFA"/>
    <w:rsid w:val="00236198"/>
    <w:rsid w:val="00236239"/>
    <w:rsid w:val="00236C07"/>
    <w:rsid w:val="00236CF9"/>
    <w:rsid w:val="00237F88"/>
    <w:rsid w:val="002408ED"/>
    <w:rsid w:val="00241951"/>
    <w:rsid w:val="00242889"/>
    <w:rsid w:val="00242B00"/>
    <w:rsid w:val="002452E5"/>
    <w:rsid w:val="002456A9"/>
    <w:rsid w:val="00245AFB"/>
    <w:rsid w:val="002474F5"/>
    <w:rsid w:val="0025011A"/>
    <w:rsid w:val="00250349"/>
    <w:rsid w:val="00250EFF"/>
    <w:rsid w:val="00251514"/>
    <w:rsid w:val="00251636"/>
    <w:rsid w:val="00252EF6"/>
    <w:rsid w:val="00253600"/>
    <w:rsid w:val="00254298"/>
    <w:rsid w:val="0025572E"/>
    <w:rsid w:val="0025651A"/>
    <w:rsid w:val="0025769D"/>
    <w:rsid w:val="002600FB"/>
    <w:rsid w:val="00260119"/>
    <w:rsid w:val="0026030C"/>
    <w:rsid w:val="00260BD0"/>
    <w:rsid w:val="002613B6"/>
    <w:rsid w:val="00261CD9"/>
    <w:rsid w:val="00262903"/>
    <w:rsid w:val="00263C0C"/>
    <w:rsid w:val="00264B7F"/>
    <w:rsid w:val="00265DF8"/>
    <w:rsid w:val="00265F5F"/>
    <w:rsid w:val="002662F3"/>
    <w:rsid w:val="00266BD0"/>
    <w:rsid w:val="00266DD0"/>
    <w:rsid w:val="00271264"/>
    <w:rsid w:val="00271590"/>
    <w:rsid w:val="00273A15"/>
    <w:rsid w:val="00273D87"/>
    <w:rsid w:val="0027467C"/>
    <w:rsid w:val="002749C1"/>
    <w:rsid w:val="00276343"/>
    <w:rsid w:val="002804A2"/>
    <w:rsid w:val="002812B2"/>
    <w:rsid w:val="00283DBE"/>
    <w:rsid w:val="00285BA8"/>
    <w:rsid w:val="0028647A"/>
    <w:rsid w:val="002869B5"/>
    <w:rsid w:val="0028793A"/>
    <w:rsid w:val="002932C8"/>
    <w:rsid w:val="002975D0"/>
    <w:rsid w:val="0029776E"/>
    <w:rsid w:val="002977DC"/>
    <w:rsid w:val="00297BBD"/>
    <w:rsid w:val="00297F49"/>
    <w:rsid w:val="002A0239"/>
    <w:rsid w:val="002A24B9"/>
    <w:rsid w:val="002A26DF"/>
    <w:rsid w:val="002A5A44"/>
    <w:rsid w:val="002A6AB6"/>
    <w:rsid w:val="002A7F8E"/>
    <w:rsid w:val="002B0081"/>
    <w:rsid w:val="002B02DD"/>
    <w:rsid w:val="002B3078"/>
    <w:rsid w:val="002B36BB"/>
    <w:rsid w:val="002B4315"/>
    <w:rsid w:val="002B43FD"/>
    <w:rsid w:val="002B4885"/>
    <w:rsid w:val="002B52A1"/>
    <w:rsid w:val="002B62FC"/>
    <w:rsid w:val="002B66A8"/>
    <w:rsid w:val="002B6910"/>
    <w:rsid w:val="002B7606"/>
    <w:rsid w:val="002B7B87"/>
    <w:rsid w:val="002C00FD"/>
    <w:rsid w:val="002C09AF"/>
    <w:rsid w:val="002C0E08"/>
    <w:rsid w:val="002C28E3"/>
    <w:rsid w:val="002C2FEA"/>
    <w:rsid w:val="002C38B5"/>
    <w:rsid w:val="002C39A2"/>
    <w:rsid w:val="002C4C24"/>
    <w:rsid w:val="002C4DF1"/>
    <w:rsid w:val="002C5C2B"/>
    <w:rsid w:val="002C6B22"/>
    <w:rsid w:val="002C71A9"/>
    <w:rsid w:val="002D0189"/>
    <w:rsid w:val="002D057A"/>
    <w:rsid w:val="002D107B"/>
    <w:rsid w:val="002D1BEF"/>
    <w:rsid w:val="002D204B"/>
    <w:rsid w:val="002D21EC"/>
    <w:rsid w:val="002D26B8"/>
    <w:rsid w:val="002D3DFC"/>
    <w:rsid w:val="002D45E9"/>
    <w:rsid w:val="002D5271"/>
    <w:rsid w:val="002D7BE1"/>
    <w:rsid w:val="002D7CFC"/>
    <w:rsid w:val="002E0B36"/>
    <w:rsid w:val="002E264D"/>
    <w:rsid w:val="002E2C33"/>
    <w:rsid w:val="002E3430"/>
    <w:rsid w:val="002E353D"/>
    <w:rsid w:val="002E392F"/>
    <w:rsid w:val="002E5F12"/>
    <w:rsid w:val="002E6D12"/>
    <w:rsid w:val="002E7CC6"/>
    <w:rsid w:val="002F0573"/>
    <w:rsid w:val="002F10BE"/>
    <w:rsid w:val="002F172F"/>
    <w:rsid w:val="002F19C2"/>
    <w:rsid w:val="002F28E2"/>
    <w:rsid w:val="002F311F"/>
    <w:rsid w:val="002F3CBC"/>
    <w:rsid w:val="002F41D1"/>
    <w:rsid w:val="002F5D35"/>
    <w:rsid w:val="002F68F2"/>
    <w:rsid w:val="002F698E"/>
    <w:rsid w:val="002F6B23"/>
    <w:rsid w:val="002F7A10"/>
    <w:rsid w:val="00301BC6"/>
    <w:rsid w:val="0030354D"/>
    <w:rsid w:val="00303C56"/>
    <w:rsid w:val="00305D0D"/>
    <w:rsid w:val="003060C6"/>
    <w:rsid w:val="003063B4"/>
    <w:rsid w:val="003065CA"/>
    <w:rsid w:val="00311019"/>
    <w:rsid w:val="003110DA"/>
    <w:rsid w:val="00311CBD"/>
    <w:rsid w:val="003129EC"/>
    <w:rsid w:val="00313879"/>
    <w:rsid w:val="00313936"/>
    <w:rsid w:val="003147B7"/>
    <w:rsid w:val="003154DE"/>
    <w:rsid w:val="0031581B"/>
    <w:rsid w:val="00315DD6"/>
    <w:rsid w:val="0032060E"/>
    <w:rsid w:val="00321042"/>
    <w:rsid w:val="00321187"/>
    <w:rsid w:val="0032295D"/>
    <w:rsid w:val="00322B5D"/>
    <w:rsid w:val="0032413F"/>
    <w:rsid w:val="003244FF"/>
    <w:rsid w:val="00324C6D"/>
    <w:rsid w:val="0032572B"/>
    <w:rsid w:val="0032574C"/>
    <w:rsid w:val="00326DDE"/>
    <w:rsid w:val="003274FA"/>
    <w:rsid w:val="00327F9C"/>
    <w:rsid w:val="00330149"/>
    <w:rsid w:val="003308CC"/>
    <w:rsid w:val="00332256"/>
    <w:rsid w:val="0033363B"/>
    <w:rsid w:val="00334F29"/>
    <w:rsid w:val="0033657E"/>
    <w:rsid w:val="00337335"/>
    <w:rsid w:val="00337755"/>
    <w:rsid w:val="00337F2C"/>
    <w:rsid w:val="003407EA"/>
    <w:rsid w:val="00340934"/>
    <w:rsid w:val="00340FB3"/>
    <w:rsid w:val="0034160D"/>
    <w:rsid w:val="00341F92"/>
    <w:rsid w:val="00343817"/>
    <w:rsid w:val="003468CF"/>
    <w:rsid w:val="00346E06"/>
    <w:rsid w:val="00346E27"/>
    <w:rsid w:val="00347354"/>
    <w:rsid w:val="00350BAD"/>
    <w:rsid w:val="00351760"/>
    <w:rsid w:val="00352982"/>
    <w:rsid w:val="00352CA6"/>
    <w:rsid w:val="00354124"/>
    <w:rsid w:val="00354BD1"/>
    <w:rsid w:val="00354D27"/>
    <w:rsid w:val="00355330"/>
    <w:rsid w:val="00355477"/>
    <w:rsid w:val="0035634E"/>
    <w:rsid w:val="00356EF4"/>
    <w:rsid w:val="0035783E"/>
    <w:rsid w:val="0036015E"/>
    <w:rsid w:val="00360726"/>
    <w:rsid w:val="00360DF5"/>
    <w:rsid w:val="00361463"/>
    <w:rsid w:val="00361CDA"/>
    <w:rsid w:val="00362350"/>
    <w:rsid w:val="00362EBA"/>
    <w:rsid w:val="003631D1"/>
    <w:rsid w:val="0036434F"/>
    <w:rsid w:val="00365F55"/>
    <w:rsid w:val="00366174"/>
    <w:rsid w:val="0037150F"/>
    <w:rsid w:val="0037206F"/>
    <w:rsid w:val="00372F09"/>
    <w:rsid w:val="003748E9"/>
    <w:rsid w:val="00375F52"/>
    <w:rsid w:val="003760E8"/>
    <w:rsid w:val="003775A2"/>
    <w:rsid w:val="00380404"/>
    <w:rsid w:val="003805E0"/>
    <w:rsid w:val="00382131"/>
    <w:rsid w:val="00382141"/>
    <w:rsid w:val="0038290F"/>
    <w:rsid w:val="00382F67"/>
    <w:rsid w:val="0038315A"/>
    <w:rsid w:val="00383FDD"/>
    <w:rsid w:val="0038459C"/>
    <w:rsid w:val="00384CDD"/>
    <w:rsid w:val="0038577C"/>
    <w:rsid w:val="003863BC"/>
    <w:rsid w:val="003867CE"/>
    <w:rsid w:val="003914C5"/>
    <w:rsid w:val="00392868"/>
    <w:rsid w:val="00392FAB"/>
    <w:rsid w:val="003944E2"/>
    <w:rsid w:val="00394F59"/>
    <w:rsid w:val="003958B8"/>
    <w:rsid w:val="00395F3D"/>
    <w:rsid w:val="0039730A"/>
    <w:rsid w:val="00397828"/>
    <w:rsid w:val="003A075B"/>
    <w:rsid w:val="003A13E9"/>
    <w:rsid w:val="003A1690"/>
    <w:rsid w:val="003A1989"/>
    <w:rsid w:val="003A2821"/>
    <w:rsid w:val="003A29F5"/>
    <w:rsid w:val="003A3A7A"/>
    <w:rsid w:val="003A49A5"/>
    <w:rsid w:val="003A6353"/>
    <w:rsid w:val="003A6608"/>
    <w:rsid w:val="003A6F31"/>
    <w:rsid w:val="003A7100"/>
    <w:rsid w:val="003A7121"/>
    <w:rsid w:val="003A7367"/>
    <w:rsid w:val="003A7EA4"/>
    <w:rsid w:val="003B05C3"/>
    <w:rsid w:val="003B0D12"/>
    <w:rsid w:val="003B1346"/>
    <w:rsid w:val="003B22A9"/>
    <w:rsid w:val="003B2791"/>
    <w:rsid w:val="003B3ECA"/>
    <w:rsid w:val="003B4099"/>
    <w:rsid w:val="003B421C"/>
    <w:rsid w:val="003B51AB"/>
    <w:rsid w:val="003B5D9D"/>
    <w:rsid w:val="003B6233"/>
    <w:rsid w:val="003B6585"/>
    <w:rsid w:val="003C08CE"/>
    <w:rsid w:val="003C148C"/>
    <w:rsid w:val="003C22A3"/>
    <w:rsid w:val="003C23E9"/>
    <w:rsid w:val="003C24F6"/>
    <w:rsid w:val="003C2C91"/>
    <w:rsid w:val="003C3042"/>
    <w:rsid w:val="003C365C"/>
    <w:rsid w:val="003C3FB5"/>
    <w:rsid w:val="003C42D3"/>
    <w:rsid w:val="003C50EB"/>
    <w:rsid w:val="003C70B1"/>
    <w:rsid w:val="003C7C14"/>
    <w:rsid w:val="003C7E5B"/>
    <w:rsid w:val="003D1C3D"/>
    <w:rsid w:val="003D2777"/>
    <w:rsid w:val="003D2E52"/>
    <w:rsid w:val="003D3420"/>
    <w:rsid w:val="003D396A"/>
    <w:rsid w:val="003D4506"/>
    <w:rsid w:val="003D639A"/>
    <w:rsid w:val="003D79DE"/>
    <w:rsid w:val="003E0AEE"/>
    <w:rsid w:val="003E1046"/>
    <w:rsid w:val="003E14E5"/>
    <w:rsid w:val="003E2D45"/>
    <w:rsid w:val="003E3256"/>
    <w:rsid w:val="003E334F"/>
    <w:rsid w:val="003E5687"/>
    <w:rsid w:val="003E587C"/>
    <w:rsid w:val="003E5E7C"/>
    <w:rsid w:val="003E6BD0"/>
    <w:rsid w:val="003E7025"/>
    <w:rsid w:val="003E771A"/>
    <w:rsid w:val="003E7A86"/>
    <w:rsid w:val="003E7B3F"/>
    <w:rsid w:val="003F03C2"/>
    <w:rsid w:val="003F0B84"/>
    <w:rsid w:val="003F0E0F"/>
    <w:rsid w:val="003F17EF"/>
    <w:rsid w:val="003F4A1E"/>
    <w:rsid w:val="003F5777"/>
    <w:rsid w:val="003F61D3"/>
    <w:rsid w:val="003F61D5"/>
    <w:rsid w:val="003F6CF2"/>
    <w:rsid w:val="003F77B4"/>
    <w:rsid w:val="00401339"/>
    <w:rsid w:val="0040137D"/>
    <w:rsid w:val="00402896"/>
    <w:rsid w:val="004049DA"/>
    <w:rsid w:val="00405160"/>
    <w:rsid w:val="004051A5"/>
    <w:rsid w:val="0040774E"/>
    <w:rsid w:val="00407CE9"/>
    <w:rsid w:val="00411040"/>
    <w:rsid w:val="00412B87"/>
    <w:rsid w:val="00414011"/>
    <w:rsid w:val="004143B7"/>
    <w:rsid w:val="00416907"/>
    <w:rsid w:val="00416929"/>
    <w:rsid w:val="004173C6"/>
    <w:rsid w:val="00420761"/>
    <w:rsid w:val="00422057"/>
    <w:rsid w:val="00423319"/>
    <w:rsid w:val="0042358B"/>
    <w:rsid w:val="00423AD9"/>
    <w:rsid w:val="00423E8E"/>
    <w:rsid w:val="00423F78"/>
    <w:rsid w:val="004243B9"/>
    <w:rsid w:val="004250FA"/>
    <w:rsid w:val="00425834"/>
    <w:rsid w:val="00425920"/>
    <w:rsid w:val="00425A7F"/>
    <w:rsid w:val="0042632C"/>
    <w:rsid w:val="004263D6"/>
    <w:rsid w:val="00426F47"/>
    <w:rsid w:val="00427B64"/>
    <w:rsid w:val="00431660"/>
    <w:rsid w:val="004318C6"/>
    <w:rsid w:val="004318CA"/>
    <w:rsid w:val="00433C4A"/>
    <w:rsid w:val="00433E21"/>
    <w:rsid w:val="0043414C"/>
    <w:rsid w:val="00435172"/>
    <w:rsid w:val="00435DD6"/>
    <w:rsid w:val="004366BD"/>
    <w:rsid w:val="00437553"/>
    <w:rsid w:val="00440150"/>
    <w:rsid w:val="0044194E"/>
    <w:rsid w:val="00444595"/>
    <w:rsid w:val="004446EA"/>
    <w:rsid w:val="00444884"/>
    <w:rsid w:val="004462AD"/>
    <w:rsid w:val="00447307"/>
    <w:rsid w:val="004501D3"/>
    <w:rsid w:val="00450585"/>
    <w:rsid w:val="00451138"/>
    <w:rsid w:val="00452248"/>
    <w:rsid w:val="00453683"/>
    <w:rsid w:val="00454B33"/>
    <w:rsid w:val="004559E3"/>
    <w:rsid w:val="00456068"/>
    <w:rsid w:val="00456BDD"/>
    <w:rsid w:val="00456CCB"/>
    <w:rsid w:val="00456CDA"/>
    <w:rsid w:val="004573DD"/>
    <w:rsid w:val="00460724"/>
    <w:rsid w:val="0046089C"/>
    <w:rsid w:val="00460D54"/>
    <w:rsid w:val="00461BD3"/>
    <w:rsid w:val="0046323B"/>
    <w:rsid w:val="004655AA"/>
    <w:rsid w:val="0046679B"/>
    <w:rsid w:val="00470239"/>
    <w:rsid w:val="00470249"/>
    <w:rsid w:val="00470A98"/>
    <w:rsid w:val="004711EE"/>
    <w:rsid w:val="0047132B"/>
    <w:rsid w:val="00472037"/>
    <w:rsid w:val="0047209C"/>
    <w:rsid w:val="004723BE"/>
    <w:rsid w:val="004727B3"/>
    <w:rsid w:val="00472A39"/>
    <w:rsid w:val="0047377E"/>
    <w:rsid w:val="004762BA"/>
    <w:rsid w:val="00476A9B"/>
    <w:rsid w:val="00477A97"/>
    <w:rsid w:val="00477DD0"/>
    <w:rsid w:val="004811A5"/>
    <w:rsid w:val="0048243E"/>
    <w:rsid w:val="00482705"/>
    <w:rsid w:val="00482FB7"/>
    <w:rsid w:val="0048324F"/>
    <w:rsid w:val="00483E51"/>
    <w:rsid w:val="0048676B"/>
    <w:rsid w:val="00487373"/>
    <w:rsid w:val="00490EB4"/>
    <w:rsid w:val="00491AC9"/>
    <w:rsid w:val="00491DCF"/>
    <w:rsid w:val="004925EF"/>
    <w:rsid w:val="00492726"/>
    <w:rsid w:val="00492FFB"/>
    <w:rsid w:val="004937EE"/>
    <w:rsid w:val="004940EE"/>
    <w:rsid w:val="00494E9B"/>
    <w:rsid w:val="004A0AFA"/>
    <w:rsid w:val="004A0C7B"/>
    <w:rsid w:val="004A0DC5"/>
    <w:rsid w:val="004A0F16"/>
    <w:rsid w:val="004A1AFF"/>
    <w:rsid w:val="004A2A5A"/>
    <w:rsid w:val="004A3030"/>
    <w:rsid w:val="004A31DC"/>
    <w:rsid w:val="004A3FAE"/>
    <w:rsid w:val="004A4E91"/>
    <w:rsid w:val="004A6A40"/>
    <w:rsid w:val="004A7847"/>
    <w:rsid w:val="004B03C6"/>
    <w:rsid w:val="004B07E3"/>
    <w:rsid w:val="004B0CF3"/>
    <w:rsid w:val="004B2055"/>
    <w:rsid w:val="004B36A5"/>
    <w:rsid w:val="004B3C00"/>
    <w:rsid w:val="004B3C42"/>
    <w:rsid w:val="004B5322"/>
    <w:rsid w:val="004B5AF4"/>
    <w:rsid w:val="004B5E06"/>
    <w:rsid w:val="004B60B0"/>
    <w:rsid w:val="004B6200"/>
    <w:rsid w:val="004B69C7"/>
    <w:rsid w:val="004B7280"/>
    <w:rsid w:val="004C01C4"/>
    <w:rsid w:val="004C0C23"/>
    <w:rsid w:val="004C1E2B"/>
    <w:rsid w:val="004C2A4A"/>
    <w:rsid w:val="004C33D2"/>
    <w:rsid w:val="004C3619"/>
    <w:rsid w:val="004C4146"/>
    <w:rsid w:val="004C4913"/>
    <w:rsid w:val="004C4DE5"/>
    <w:rsid w:val="004C633E"/>
    <w:rsid w:val="004C6A3F"/>
    <w:rsid w:val="004D040E"/>
    <w:rsid w:val="004D04E0"/>
    <w:rsid w:val="004D087C"/>
    <w:rsid w:val="004D0A0D"/>
    <w:rsid w:val="004D1D89"/>
    <w:rsid w:val="004D1F78"/>
    <w:rsid w:val="004D3486"/>
    <w:rsid w:val="004D3ACF"/>
    <w:rsid w:val="004D4A34"/>
    <w:rsid w:val="004D5B1D"/>
    <w:rsid w:val="004D5E65"/>
    <w:rsid w:val="004D5F03"/>
    <w:rsid w:val="004D739E"/>
    <w:rsid w:val="004D76B1"/>
    <w:rsid w:val="004D78BA"/>
    <w:rsid w:val="004D79BC"/>
    <w:rsid w:val="004E05F0"/>
    <w:rsid w:val="004E10E0"/>
    <w:rsid w:val="004E1445"/>
    <w:rsid w:val="004E27BB"/>
    <w:rsid w:val="004E3344"/>
    <w:rsid w:val="004E356E"/>
    <w:rsid w:val="004E44DC"/>
    <w:rsid w:val="004E4720"/>
    <w:rsid w:val="004E484D"/>
    <w:rsid w:val="004E60E2"/>
    <w:rsid w:val="004E703E"/>
    <w:rsid w:val="004F09DF"/>
    <w:rsid w:val="004F15D0"/>
    <w:rsid w:val="004F20C4"/>
    <w:rsid w:val="004F237D"/>
    <w:rsid w:val="004F2EDA"/>
    <w:rsid w:val="004F2FDE"/>
    <w:rsid w:val="004F31BE"/>
    <w:rsid w:val="004F44E0"/>
    <w:rsid w:val="004F5797"/>
    <w:rsid w:val="004F5B94"/>
    <w:rsid w:val="004F665E"/>
    <w:rsid w:val="004F69CB"/>
    <w:rsid w:val="004F741C"/>
    <w:rsid w:val="004F7662"/>
    <w:rsid w:val="004F7E1C"/>
    <w:rsid w:val="00501202"/>
    <w:rsid w:val="005019CD"/>
    <w:rsid w:val="00502519"/>
    <w:rsid w:val="0050279F"/>
    <w:rsid w:val="00502F0A"/>
    <w:rsid w:val="00503210"/>
    <w:rsid w:val="0050366D"/>
    <w:rsid w:val="00503C00"/>
    <w:rsid w:val="00505045"/>
    <w:rsid w:val="005052F4"/>
    <w:rsid w:val="005054F5"/>
    <w:rsid w:val="005055DD"/>
    <w:rsid w:val="005059BE"/>
    <w:rsid w:val="005066D8"/>
    <w:rsid w:val="00507748"/>
    <w:rsid w:val="00507D1B"/>
    <w:rsid w:val="00511B02"/>
    <w:rsid w:val="00511D6C"/>
    <w:rsid w:val="00512E13"/>
    <w:rsid w:val="00513C47"/>
    <w:rsid w:val="005156EB"/>
    <w:rsid w:val="0052096C"/>
    <w:rsid w:val="0052195F"/>
    <w:rsid w:val="005224CE"/>
    <w:rsid w:val="005227CE"/>
    <w:rsid w:val="00522B31"/>
    <w:rsid w:val="00523370"/>
    <w:rsid w:val="00524208"/>
    <w:rsid w:val="005243CE"/>
    <w:rsid w:val="005259DA"/>
    <w:rsid w:val="00526003"/>
    <w:rsid w:val="005270F7"/>
    <w:rsid w:val="005278DF"/>
    <w:rsid w:val="005312C9"/>
    <w:rsid w:val="0053267B"/>
    <w:rsid w:val="00533875"/>
    <w:rsid w:val="00534062"/>
    <w:rsid w:val="00534CE0"/>
    <w:rsid w:val="00534F1C"/>
    <w:rsid w:val="0053557A"/>
    <w:rsid w:val="005355F7"/>
    <w:rsid w:val="00535AB6"/>
    <w:rsid w:val="00535C0E"/>
    <w:rsid w:val="00536720"/>
    <w:rsid w:val="00536D55"/>
    <w:rsid w:val="005402D1"/>
    <w:rsid w:val="005404B8"/>
    <w:rsid w:val="00541A21"/>
    <w:rsid w:val="0054204B"/>
    <w:rsid w:val="00543663"/>
    <w:rsid w:val="005453B9"/>
    <w:rsid w:val="0054585B"/>
    <w:rsid w:val="0054596A"/>
    <w:rsid w:val="0054625F"/>
    <w:rsid w:val="00546848"/>
    <w:rsid w:val="00546B25"/>
    <w:rsid w:val="00547C7B"/>
    <w:rsid w:val="00547D49"/>
    <w:rsid w:val="00550C86"/>
    <w:rsid w:val="005518A6"/>
    <w:rsid w:val="00556BF3"/>
    <w:rsid w:val="00557D06"/>
    <w:rsid w:val="00560C6D"/>
    <w:rsid w:val="00560C7C"/>
    <w:rsid w:val="00561037"/>
    <w:rsid w:val="005613A4"/>
    <w:rsid w:val="00561FF4"/>
    <w:rsid w:val="00563AA3"/>
    <w:rsid w:val="00564185"/>
    <w:rsid w:val="0056648F"/>
    <w:rsid w:val="00566E6A"/>
    <w:rsid w:val="00570847"/>
    <w:rsid w:val="005711ED"/>
    <w:rsid w:val="005718B1"/>
    <w:rsid w:val="00571C4D"/>
    <w:rsid w:val="00571E1E"/>
    <w:rsid w:val="00572323"/>
    <w:rsid w:val="00572363"/>
    <w:rsid w:val="005725C2"/>
    <w:rsid w:val="00572F56"/>
    <w:rsid w:val="005738BC"/>
    <w:rsid w:val="00576230"/>
    <w:rsid w:val="00576C78"/>
    <w:rsid w:val="0058213B"/>
    <w:rsid w:val="00583D8A"/>
    <w:rsid w:val="00584EA4"/>
    <w:rsid w:val="00586D0B"/>
    <w:rsid w:val="0058775A"/>
    <w:rsid w:val="00587AAD"/>
    <w:rsid w:val="00587AC6"/>
    <w:rsid w:val="00587F19"/>
    <w:rsid w:val="0059308F"/>
    <w:rsid w:val="00595019"/>
    <w:rsid w:val="005963AE"/>
    <w:rsid w:val="00596F77"/>
    <w:rsid w:val="00597395"/>
    <w:rsid w:val="005979C0"/>
    <w:rsid w:val="00597BA7"/>
    <w:rsid w:val="005A00AD"/>
    <w:rsid w:val="005A01F6"/>
    <w:rsid w:val="005A0EC1"/>
    <w:rsid w:val="005A1F2F"/>
    <w:rsid w:val="005A226D"/>
    <w:rsid w:val="005A2586"/>
    <w:rsid w:val="005A2E0C"/>
    <w:rsid w:val="005A378B"/>
    <w:rsid w:val="005A3D07"/>
    <w:rsid w:val="005A4A2A"/>
    <w:rsid w:val="005A62DC"/>
    <w:rsid w:val="005A73CF"/>
    <w:rsid w:val="005A75C7"/>
    <w:rsid w:val="005A7E1E"/>
    <w:rsid w:val="005B1965"/>
    <w:rsid w:val="005B19DC"/>
    <w:rsid w:val="005B262D"/>
    <w:rsid w:val="005B4917"/>
    <w:rsid w:val="005B6FF0"/>
    <w:rsid w:val="005B7323"/>
    <w:rsid w:val="005C0D4F"/>
    <w:rsid w:val="005C12A0"/>
    <w:rsid w:val="005C12AD"/>
    <w:rsid w:val="005C1D34"/>
    <w:rsid w:val="005C1D37"/>
    <w:rsid w:val="005C2632"/>
    <w:rsid w:val="005C3732"/>
    <w:rsid w:val="005C43CC"/>
    <w:rsid w:val="005C49D4"/>
    <w:rsid w:val="005C5BA0"/>
    <w:rsid w:val="005C6046"/>
    <w:rsid w:val="005C64FC"/>
    <w:rsid w:val="005C6DFC"/>
    <w:rsid w:val="005D0A32"/>
    <w:rsid w:val="005D134A"/>
    <w:rsid w:val="005D2D3C"/>
    <w:rsid w:val="005D31C6"/>
    <w:rsid w:val="005D49CE"/>
    <w:rsid w:val="005D5059"/>
    <w:rsid w:val="005D5068"/>
    <w:rsid w:val="005D7075"/>
    <w:rsid w:val="005E0929"/>
    <w:rsid w:val="005E0C19"/>
    <w:rsid w:val="005E17DF"/>
    <w:rsid w:val="005E1949"/>
    <w:rsid w:val="005E31EB"/>
    <w:rsid w:val="005E3999"/>
    <w:rsid w:val="005E5279"/>
    <w:rsid w:val="005E66B2"/>
    <w:rsid w:val="005E7173"/>
    <w:rsid w:val="005E7285"/>
    <w:rsid w:val="005F1722"/>
    <w:rsid w:val="005F18DD"/>
    <w:rsid w:val="005F24FC"/>
    <w:rsid w:val="005F303E"/>
    <w:rsid w:val="005F3832"/>
    <w:rsid w:val="005F4106"/>
    <w:rsid w:val="005F6092"/>
    <w:rsid w:val="005F73D5"/>
    <w:rsid w:val="00601855"/>
    <w:rsid w:val="00602684"/>
    <w:rsid w:val="00605463"/>
    <w:rsid w:val="00605A1B"/>
    <w:rsid w:val="00610E94"/>
    <w:rsid w:val="006117A9"/>
    <w:rsid w:val="00612479"/>
    <w:rsid w:val="00612DDB"/>
    <w:rsid w:val="0061324F"/>
    <w:rsid w:val="006136F5"/>
    <w:rsid w:val="006138B3"/>
    <w:rsid w:val="006145EB"/>
    <w:rsid w:val="006177A6"/>
    <w:rsid w:val="00620982"/>
    <w:rsid w:val="00621EDA"/>
    <w:rsid w:val="00622631"/>
    <w:rsid w:val="00622D6F"/>
    <w:rsid w:val="00622EBA"/>
    <w:rsid w:val="00623B34"/>
    <w:rsid w:val="006263EE"/>
    <w:rsid w:val="00627B42"/>
    <w:rsid w:val="0063013D"/>
    <w:rsid w:val="00631393"/>
    <w:rsid w:val="0063159E"/>
    <w:rsid w:val="00634681"/>
    <w:rsid w:val="0063487A"/>
    <w:rsid w:val="00635064"/>
    <w:rsid w:val="00636656"/>
    <w:rsid w:val="00636C43"/>
    <w:rsid w:val="00636EF5"/>
    <w:rsid w:val="00637396"/>
    <w:rsid w:val="0063748A"/>
    <w:rsid w:val="0064259B"/>
    <w:rsid w:val="00642CC1"/>
    <w:rsid w:val="00643847"/>
    <w:rsid w:val="006450B5"/>
    <w:rsid w:val="006457D7"/>
    <w:rsid w:val="006504BD"/>
    <w:rsid w:val="00651E80"/>
    <w:rsid w:val="0065215D"/>
    <w:rsid w:val="00653689"/>
    <w:rsid w:val="00654183"/>
    <w:rsid w:val="00654780"/>
    <w:rsid w:val="0065518A"/>
    <w:rsid w:val="00655E82"/>
    <w:rsid w:val="006574D8"/>
    <w:rsid w:val="0065788B"/>
    <w:rsid w:val="006607A4"/>
    <w:rsid w:val="00660C20"/>
    <w:rsid w:val="006634B4"/>
    <w:rsid w:val="00663E05"/>
    <w:rsid w:val="00664D72"/>
    <w:rsid w:val="006656ED"/>
    <w:rsid w:val="0066648F"/>
    <w:rsid w:val="006667F9"/>
    <w:rsid w:val="006668F7"/>
    <w:rsid w:val="00667B0E"/>
    <w:rsid w:val="00667CB8"/>
    <w:rsid w:val="00670378"/>
    <w:rsid w:val="00670A65"/>
    <w:rsid w:val="006710F0"/>
    <w:rsid w:val="00671AE4"/>
    <w:rsid w:val="00672265"/>
    <w:rsid w:val="00672886"/>
    <w:rsid w:val="00676DC4"/>
    <w:rsid w:val="00680910"/>
    <w:rsid w:val="00681AAB"/>
    <w:rsid w:val="006820E5"/>
    <w:rsid w:val="006823F0"/>
    <w:rsid w:val="00683EED"/>
    <w:rsid w:val="00683F0B"/>
    <w:rsid w:val="006841D0"/>
    <w:rsid w:val="00684A1F"/>
    <w:rsid w:val="00684BE1"/>
    <w:rsid w:val="00685223"/>
    <w:rsid w:val="00685B75"/>
    <w:rsid w:val="00687B41"/>
    <w:rsid w:val="00687F29"/>
    <w:rsid w:val="00690BA4"/>
    <w:rsid w:val="00690E51"/>
    <w:rsid w:val="0069104D"/>
    <w:rsid w:val="00691812"/>
    <w:rsid w:val="00692B7F"/>
    <w:rsid w:val="00692E60"/>
    <w:rsid w:val="00693DB6"/>
    <w:rsid w:val="006952FE"/>
    <w:rsid w:val="00696AF3"/>
    <w:rsid w:val="006A0CCB"/>
    <w:rsid w:val="006A1CAC"/>
    <w:rsid w:val="006A2E90"/>
    <w:rsid w:val="006A374F"/>
    <w:rsid w:val="006A38D1"/>
    <w:rsid w:val="006A3E63"/>
    <w:rsid w:val="006A413C"/>
    <w:rsid w:val="006A5F6E"/>
    <w:rsid w:val="006A607B"/>
    <w:rsid w:val="006A6811"/>
    <w:rsid w:val="006A682E"/>
    <w:rsid w:val="006A75C0"/>
    <w:rsid w:val="006A7B54"/>
    <w:rsid w:val="006B1257"/>
    <w:rsid w:val="006B2B5E"/>
    <w:rsid w:val="006B2F8F"/>
    <w:rsid w:val="006B5A6B"/>
    <w:rsid w:val="006B7408"/>
    <w:rsid w:val="006B7BEA"/>
    <w:rsid w:val="006C03E4"/>
    <w:rsid w:val="006C3E9B"/>
    <w:rsid w:val="006C420E"/>
    <w:rsid w:val="006C434B"/>
    <w:rsid w:val="006C4E51"/>
    <w:rsid w:val="006C4ECB"/>
    <w:rsid w:val="006C648E"/>
    <w:rsid w:val="006C6E16"/>
    <w:rsid w:val="006C708A"/>
    <w:rsid w:val="006D074D"/>
    <w:rsid w:val="006D103F"/>
    <w:rsid w:val="006D105A"/>
    <w:rsid w:val="006D2573"/>
    <w:rsid w:val="006D370D"/>
    <w:rsid w:val="006D3AEC"/>
    <w:rsid w:val="006D45FD"/>
    <w:rsid w:val="006D4BA2"/>
    <w:rsid w:val="006D4EDA"/>
    <w:rsid w:val="006D551E"/>
    <w:rsid w:val="006D5DBF"/>
    <w:rsid w:val="006D68BC"/>
    <w:rsid w:val="006D699A"/>
    <w:rsid w:val="006D7094"/>
    <w:rsid w:val="006D723E"/>
    <w:rsid w:val="006E0681"/>
    <w:rsid w:val="006E207C"/>
    <w:rsid w:val="006E2BE6"/>
    <w:rsid w:val="006E2E0A"/>
    <w:rsid w:val="006E45CF"/>
    <w:rsid w:val="006E5E6C"/>
    <w:rsid w:val="006E5F39"/>
    <w:rsid w:val="006E70E8"/>
    <w:rsid w:val="006E75E9"/>
    <w:rsid w:val="006E7BC9"/>
    <w:rsid w:val="006F10D7"/>
    <w:rsid w:val="006F1B17"/>
    <w:rsid w:val="006F1C5D"/>
    <w:rsid w:val="006F32DF"/>
    <w:rsid w:val="006F5CFC"/>
    <w:rsid w:val="006F70DE"/>
    <w:rsid w:val="006F7699"/>
    <w:rsid w:val="006F7758"/>
    <w:rsid w:val="00700720"/>
    <w:rsid w:val="00702636"/>
    <w:rsid w:val="00702776"/>
    <w:rsid w:val="00702B36"/>
    <w:rsid w:val="0070356D"/>
    <w:rsid w:val="00704E16"/>
    <w:rsid w:val="007051C6"/>
    <w:rsid w:val="00707198"/>
    <w:rsid w:val="0070752C"/>
    <w:rsid w:val="007077D4"/>
    <w:rsid w:val="00710445"/>
    <w:rsid w:val="0071246A"/>
    <w:rsid w:val="007126D2"/>
    <w:rsid w:val="007135D1"/>
    <w:rsid w:val="00713A51"/>
    <w:rsid w:val="00713BC5"/>
    <w:rsid w:val="00714419"/>
    <w:rsid w:val="00714586"/>
    <w:rsid w:val="0071593E"/>
    <w:rsid w:val="00715C73"/>
    <w:rsid w:val="00715F25"/>
    <w:rsid w:val="0071662A"/>
    <w:rsid w:val="0071713E"/>
    <w:rsid w:val="0071757F"/>
    <w:rsid w:val="00717C2A"/>
    <w:rsid w:val="00721C69"/>
    <w:rsid w:val="007226F4"/>
    <w:rsid w:val="0072387A"/>
    <w:rsid w:val="007240B5"/>
    <w:rsid w:val="007240F0"/>
    <w:rsid w:val="007245BE"/>
    <w:rsid w:val="007248AC"/>
    <w:rsid w:val="00724977"/>
    <w:rsid w:val="00724A14"/>
    <w:rsid w:val="007263D7"/>
    <w:rsid w:val="007279BE"/>
    <w:rsid w:val="00727FCA"/>
    <w:rsid w:val="00731289"/>
    <w:rsid w:val="00731C5C"/>
    <w:rsid w:val="00732EF1"/>
    <w:rsid w:val="00735C9D"/>
    <w:rsid w:val="0073737D"/>
    <w:rsid w:val="00740250"/>
    <w:rsid w:val="00740352"/>
    <w:rsid w:val="007403E8"/>
    <w:rsid w:val="00740C26"/>
    <w:rsid w:val="007414F3"/>
    <w:rsid w:val="00742281"/>
    <w:rsid w:val="00742E4B"/>
    <w:rsid w:val="007435B3"/>
    <w:rsid w:val="00744A5B"/>
    <w:rsid w:val="007450C6"/>
    <w:rsid w:val="007453CA"/>
    <w:rsid w:val="00747328"/>
    <w:rsid w:val="00751388"/>
    <w:rsid w:val="00751C06"/>
    <w:rsid w:val="007520A4"/>
    <w:rsid w:val="0075312F"/>
    <w:rsid w:val="00753553"/>
    <w:rsid w:val="00753A80"/>
    <w:rsid w:val="00753DF1"/>
    <w:rsid w:val="007543BA"/>
    <w:rsid w:val="007544DA"/>
    <w:rsid w:val="00754753"/>
    <w:rsid w:val="00754A35"/>
    <w:rsid w:val="00754D8A"/>
    <w:rsid w:val="00757043"/>
    <w:rsid w:val="00757F50"/>
    <w:rsid w:val="007600A4"/>
    <w:rsid w:val="0076018E"/>
    <w:rsid w:val="00761642"/>
    <w:rsid w:val="0076199E"/>
    <w:rsid w:val="00762867"/>
    <w:rsid w:val="00763F0E"/>
    <w:rsid w:val="00764654"/>
    <w:rsid w:val="007654D4"/>
    <w:rsid w:val="00765527"/>
    <w:rsid w:val="0076555C"/>
    <w:rsid w:val="00765EF3"/>
    <w:rsid w:val="00767516"/>
    <w:rsid w:val="00767CFE"/>
    <w:rsid w:val="007701B5"/>
    <w:rsid w:val="00770777"/>
    <w:rsid w:val="0077084F"/>
    <w:rsid w:val="007709EF"/>
    <w:rsid w:val="00772E99"/>
    <w:rsid w:val="00772FFC"/>
    <w:rsid w:val="00773084"/>
    <w:rsid w:val="00773685"/>
    <w:rsid w:val="007738A5"/>
    <w:rsid w:val="00776F14"/>
    <w:rsid w:val="0077756E"/>
    <w:rsid w:val="007779A3"/>
    <w:rsid w:val="0078286E"/>
    <w:rsid w:val="00782D03"/>
    <w:rsid w:val="00785CA7"/>
    <w:rsid w:val="00785D8F"/>
    <w:rsid w:val="00787CC8"/>
    <w:rsid w:val="007906CE"/>
    <w:rsid w:val="00791B80"/>
    <w:rsid w:val="00791CB1"/>
    <w:rsid w:val="00791D80"/>
    <w:rsid w:val="007929CD"/>
    <w:rsid w:val="00792C8B"/>
    <w:rsid w:val="00793830"/>
    <w:rsid w:val="00794607"/>
    <w:rsid w:val="00795B86"/>
    <w:rsid w:val="00795D75"/>
    <w:rsid w:val="0079796C"/>
    <w:rsid w:val="00797D12"/>
    <w:rsid w:val="007A0C1B"/>
    <w:rsid w:val="007A2B22"/>
    <w:rsid w:val="007A2CF3"/>
    <w:rsid w:val="007A4ADA"/>
    <w:rsid w:val="007A6310"/>
    <w:rsid w:val="007A6CFD"/>
    <w:rsid w:val="007A7A71"/>
    <w:rsid w:val="007B090E"/>
    <w:rsid w:val="007B139A"/>
    <w:rsid w:val="007B1800"/>
    <w:rsid w:val="007B223C"/>
    <w:rsid w:val="007B32C4"/>
    <w:rsid w:val="007B5217"/>
    <w:rsid w:val="007B5955"/>
    <w:rsid w:val="007B5D69"/>
    <w:rsid w:val="007B5E4D"/>
    <w:rsid w:val="007B5EFA"/>
    <w:rsid w:val="007B68A4"/>
    <w:rsid w:val="007C0061"/>
    <w:rsid w:val="007C0226"/>
    <w:rsid w:val="007C1714"/>
    <w:rsid w:val="007C1974"/>
    <w:rsid w:val="007C1C53"/>
    <w:rsid w:val="007C1C7D"/>
    <w:rsid w:val="007C3626"/>
    <w:rsid w:val="007C374D"/>
    <w:rsid w:val="007C3A87"/>
    <w:rsid w:val="007C4611"/>
    <w:rsid w:val="007C5F57"/>
    <w:rsid w:val="007C7087"/>
    <w:rsid w:val="007C7549"/>
    <w:rsid w:val="007C7947"/>
    <w:rsid w:val="007D06EE"/>
    <w:rsid w:val="007D155F"/>
    <w:rsid w:val="007D1640"/>
    <w:rsid w:val="007D1BF9"/>
    <w:rsid w:val="007D2B36"/>
    <w:rsid w:val="007D537C"/>
    <w:rsid w:val="007D67D8"/>
    <w:rsid w:val="007D6F09"/>
    <w:rsid w:val="007D77B5"/>
    <w:rsid w:val="007D7C9D"/>
    <w:rsid w:val="007E13B5"/>
    <w:rsid w:val="007E17F8"/>
    <w:rsid w:val="007E1912"/>
    <w:rsid w:val="007E2A75"/>
    <w:rsid w:val="007E2E42"/>
    <w:rsid w:val="007E37E7"/>
    <w:rsid w:val="007E42FB"/>
    <w:rsid w:val="007E49BD"/>
    <w:rsid w:val="007E67D6"/>
    <w:rsid w:val="007E71CE"/>
    <w:rsid w:val="007F17C6"/>
    <w:rsid w:val="007F1AD4"/>
    <w:rsid w:val="007F23F9"/>
    <w:rsid w:val="007F2BEB"/>
    <w:rsid w:val="007F2C15"/>
    <w:rsid w:val="007F3245"/>
    <w:rsid w:val="007F439B"/>
    <w:rsid w:val="007F6CB2"/>
    <w:rsid w:val="007F74E8"/>
    <w:rsid w:val="007F75F3"/>
    <w:rsid w:val="00800194"/>
    <w:rsid w:val="008011E5"/>
    <w:rsid w:val="008023F4"/>
    <w:rsid w:val="008041C2"/>
    <w:rsid w:val="00804734"/>
    <w:rsid w:val="00804F44"/>
    <w:rsid w:val="00805463"/>
    <w:rsid w:val="00805BD2"/>
    <w:rsid w:val="0080610C"/>
    <w:rsid w:val="00806B28"/>
    <w:rsid w:val="00806ECA"/>
    <w:rsid w:val="008079A6"/>
    <w:rsid w:val="008111AE"/>
    <w:rsid w:val="00811B7E"/>
    <w:rsid w:val="008121C0"/>
    <w:rsid w:val="0081427D"/>
    <w:rsid w:val="00815100"/>
    <w:rsid w:val="0081545E"/>
    <w:rsid w:val="008164B2"/>
    <w:rsid w:val="008170EE"/>
    <w:rsid w:val="008201AB"/>
    <w:rsid w:val="00820AD7"/>
    <w:rsid w:val="0082129A"/>
    <w:rsid w:val="00821428"/>
    <w:rsid w:val="0082268B"/>
    <w:rsid w:val="00822A53"/>
    <w:rsid w:val="008241D0"/>
    <w:rsid w:val="008246EB"/>
    <w:rsid w:val="008251E7"/>
    <w:rsid w:val="00826297"/>
    <w:rsid w:val="00827236"/>
    <w:rsid w:val="008301D5"/>
    <w:rsid w:val="00830D23"/>
    <w:rsid w:val="008310B8"/>
    <w:rsid w:val="0083110F"/>
    <w:rsid w:val="00832AD0"/>
    <w:rsid w:val="00832F3B"/>
    <w:rsid w:val="00833B55"/>
    <w:rsid w:val="00833B7C"/>
    <w:rsid w:val="008353FB"/>
    <w:rsid w:val="00837A64"/>
    <w:rsid w:val="00837BA5"/>
    <w:rsid w:val="008400B0"/>
    <w:rsid w:val="0084118C"/>
    <w:rsid w:val="00842394"/>
    <w:rsid w:val="00842E74"/>
    <w:rsid w:val="00843017"/>
    <w:rsid w:val="008436B0"/>
    <w:rsid w:val="00843FCF"/>
    <w:rsid w:val="00844507"/>
    <w:rsid w:val="00845934"/>
    <w:rsid w:val="00846995"/>
    <w:rsid w:val="008476ED"/>
    <w:rsid w:val="008479CC"/>
    <w:rsid w:val="00850AA0"/>
    <w:rsid w:val="00851625"/>
    <w:rsid w:val="00851870"/>
    <w:rsid w:val="00852042"/>
    <w:rsid w:val="00853657"/>
    <w:rsid w:val="008551DB"/>
    <w:rsid w:val="00855CA0"/>
    <w:rsid w:val="0085663A"/>
    <w:rsid w:val="00857E6A"/>
    <w:rsid w:val="00857F36"/>
    <w:rsid w:val="0086006E"/>
    <w:rsid w:val="0086058D"/>
    <w:rsid w:val="00860A86"/>
    <w:rsid w:val="00860ADB"/>
    <w:rsid w:val="00860D81"/>
    <w:rsid w:val="00861423"/>
    <w:rsid w:val="00861C83"/>
    <w:rsid w:val="00862608"/>
    <w:rsid w:val="008637B6"/>
    <w:rsid w:val="008641F2"/>
    <w:rsid w:val="00864568"/>
    <w:rsid w:val="00865A02"/>
    <w:rsid w:val="00870CF5"/>
    <w:rsid w:val="008714C1"/>
    <w:rsid w:val="00872A93"/>
    <w:rsid w:val="00872FC3"/>
    <w:rsid w:val="008732EA"/>
    <w:rsid w:val="00873455"/>
    <w:rsid w:val="0087365B"/>
    <w:rsid w:val="00873949"/>
    <w:rsid w:val="00873C5F"/>
    <w:rsid w:val="0087413B"/>
    <w:rsid w:val="00875A14"/>
    <w:rsid w:val="00875B56"/>
    <w:rsid w:val="008765A7"/>
    <w:rsid w:val="008810A3"/>
    <w:rsid w:val="008811FE"/>
    <w:rsid w:val="00882640"/>
    <w:rsid w:val="00882969"/>
    <w:rsid w:val="00884905"/>
    <w:rsid w:val="0088586C"/>
    <w:rsid w:val="00886A32"/>
    <w:rsid w:val="00887353"/>
    <w:rsid w:val="00887865"/>
    <w:rsid w:val="008901CC"/>
    <w:rsid w:val="00892974"/>
    <w:rsid w:val="008932FE"/>
    <w:rsid w:val="0089486B"/>
    <w:rsid w:val="00896996"/>
    <w:rsid w:val="008971C6"/>
    <w:rsid w:val="008A03EF"/>
    <w:rsid w:val="008A0415"/>
    <w:rsid w:val="008A1295"/>
    <w:rsid w:val="008A1613"/>
    <w:rsid w:val="008A2C96"/>
    <w:rsid w:val="008A2F9C"/>
    <w:rsid w:val="008A3710"/>
    <w:rsid w:val="008A41DE"/>
    <w:rsid w:val="008A4B46"/>
    <w:rsid w:val="008A4E98"/>
    <w:rsid w:val="008A50B0"/>
    <w:rsid w:val="008A5E05"/>
    <w:rsid w:val="008A6ADF"/>
    <w:rsid w:val="008A6C3E"/>
    <w:rsid w:val="008A6C8E"/>
    <w:rsid w:val="008A7970"/>
    <w:rsid w:val="008A7CB3"/>
    <w:rsid w:val="008B24CA"/>
    <w:rsid w:val="008B30D0"/>
    <w:rsid w:val="008B62DE"/>
    <w:rsid w:val="008B6C22"/>
    <w:rsid w:val="008B6CE3"/>
    <w:rsid w:val="008B7EC8"/>
    <w:rsid w:val="008C1329"/>
    <w:rsid w:val="008C2572"/>
    <w:rsid w:val="008C4140"/>
    <w:rsid w:val="008C47A5"/>
    <w:rsid w:val="008C5C0E"/>
    <w:rsid w:val="008C6F6C"/>
    <w:rsid w:val="008C7136"/>
    <w:rsid w:val="008D0165"/>
    <w:rsid w:val="008D1211"/>
    <w:rsid w:val="008D1C10"/>
    <w:rsid w:val="008D2E3E"/>
    <w:rsid w:val="008D4E44"/>
    <w:rsid w:val="008D594A"/>
    <w:rsid w:val="008D5A3F"/>
    <w:rsid w:val="008D5AD1"/>
    <w:rsid w:val="008D6236"/>
    <w:rsid w:val="008D68FC"/>
    <w:rsid w:val="008D6D53"/>
    <w:rsid w:val="008D7937"/>
    <w:rsid w:val="008D7EBD"/>
    <w:rsid w:val="008E0F67"/>
    <w:rsid w:val="008E12BC"/>
    <w:rsid w:val="008E19B5"/>
    <w:rsid w:val="008E27BD"/>
    <w:rsid w:val="008E36A8"/>
    <w:rsid w:val="008E4B11"/>
    <w:rsid w:val="008E7255"/>
    <w:rsid w:val="008F077C"/>
    <w:rsid w:val="008F0A0F"/>
    <w:rsid w:val="008F1583"/>
    <w:rsid w:val="008F2217"/>
    <w:rsid w:val="008F3191"/>
    <w:rsid w:val="008F4516"/>
    <w:rsid w:val="008F5CD8"/>
    <w:rsid w:val="008F651E"/>
    <w:rsid w:val="008F6EF0"/>
    <w:rsid w:val="008F708E"/>
    <w:rsid w:val="008F70C7"/>
    <w:rsid w:val="008F7A87"/>
    <w:rsid w:val="008F7DBE"/>
    <w:rsid w:val="009000A8"/>
    <w:rsid w:val="00902B7A"/>
    <w:rsid w:val="009034B9"/>
    <w:rsid w:val="00903B24"/>
    <w:rsid w:val="009057B0"/>
    <w:rsid w:val="00905FE1"/>
    <w:rsid w:val="00906B1E"/>
    <w:rsid w:val="00907397"/>
    <w:rsid w:val="009079C5"/>
    <w:rsid w:val="00907E4D"/>
    <w:rsid w:val="00907EC6"/>
    <w:rsid w:val="00910451"/>
    <w:rsid w:val="0091061B"/>
    <w:rsid w:val="0091139B"/>
    <w:rsid w:val="0091228B"/>
    <w:rsid w:val="00915164"/>
    <w:rsid w:val="009179F3"/>
    <w:rsid w:val="00920D60"/>
    <w:rsid w:val="00922665"/>
    <w:rsid w:val="00922DCF"/>
    <w:rsid w:val="009234B6"/>
    <w:rsid w:val="009264A8"/>
    <w:rsid w:val="009266FB"/>
    <w:rsid w:val="00926711"/>
    <w:rsid w:val="009267B5"/>
    <w:rsid w:val="0092706C"/>
    <w:rsid w:val="009272A4"/>
    <w:rsid w:val="0092730F"/>
    <w:rsid w:val="0092799E"/>
    <w:rsid w:val="00930FA6"/>
    <w:rsid w:val="00931D94"/>
    <w:rsid w:val="00931F63"/>
    <w:rsid w:val="009320F2"/>
    <w:rsid w:val="009321D0"/>
    <w:rsid w:val="0093280B"/>
    <w:rsid w:val="009328CE"/>
    <w:rsid w:val="0093293B"/>
    <w:rsid w:val="00932AF2"/>
    <w:rsid w:val="00933243"/>
    <w:rsid w:val="009336B7"/>
    <w:rsid w:val="00936495"/>
    <w:rsid w:val="00937636"/>
    <w:rsid w:val="009377C9"/>
    <w:rsid w:val="009404C0"/>
    <w:rsid w:val="00941E25"/>
    <w:rsid w:val="00942CC7"/>
    <w:rsid w:val="009432EC"/>
    <w:rsid w:val="0094372B"/>
    <w:rsid w:val="0094463D"/>
    <w:rsid w:val="00945072"/>
    <w:rsid w:val="009453FC"/>
    <w:rsid w:val="00945824"/>
    <w:rsid w:val="00950B82"/>
    <w:rsid w:val="00952D76"/>
    <w:rsid w:val="00954BBE"/>
    <w:rsid w:val="00955AE4"/>
    <w:rsid w:val="00955C5D"/>
    <w:rsid w:val="00955C71"/>
    <w:rsid w:val="00956B62"/>
    <w:rsid w:val="00957A21"/>
    <w:rsid w:val="0096081F"/>
    <w:rsid w:val="00963FA7"/>
    <w:rsid w:val="00964107"/>
    <w:rsid w:val="009642CE"/>
    <w:rsid w:val="00964B57"/>
    <w:rsid w:val="00965DCC"/>
    <w:rsid w:val="00966C64"/>
    <w:rsid w:val="009675BB"/>
    <w:rsid w:val="009676DE"/>
    <w:rsid w:val="009677AD"/>
    <w:rsid w:val="0097161C"/>
    <w:rsid w:val="00971B35"/>
    <w:rsid w:val="009725AE"/>
    <w:rsid w:val="009731F7"/>
    <w:rsid w:val="0097402A"/>
    <w:rsid w:val="00974795"/>
    <w:rsid w:val="00974A3A"/>
    <w:rsid w:val="00974B08"/>
    <w:rsid w:val="00976D58"/>
    <w:rsid w:val="009773E9"/>
    <w:rsid w:val="00981AE4"/>
    <w:rsid w:val="00982032"/>
    <w:rsid w:val="00982807"/>
    <w:rsid w:val="009831C8"/>
    <w:rsid w:val="00983C8A"/>
    <w:rsid w:val="00984522"/>
    <w:rsid w:val="00984898"/>
    <w:rsid w:val="00984A4A"/>
    <w:rsid w:val="00990247"/>
    <w:rsid w:val="00990A06"/>
    <w:rsid w:val="00990CCE"/>
    <w:rsid w:val="0099107E"/>
    <w:rsid w:val="00991B94"/>
    <w:rsid w:val="00991EEB"/>
    <w:rsid w:val="009921CA"/>
    <w:rsid w:val="00992836"/>
    <w:rsid w:val="00992EDC"/>
    <w:rsid w:val="009948D6"/>
    <w:rsid w:val="00994FEA"/>
    <w:rsid w:val="009954B7"/>
    <w:rsid w:val="00995600"/>
    <w:rsid w:val="009960AF"/>
    <w:rsid w:val="00996413"/>
    <w:rsid w:val="00996A39"/>
    <w:rsid w:val="009A006B"/>
    <w:rsid w:val="009A01B0"/>
    <w:rsid w:val="009A08D6"/>
    <w:rsid w:val="009A1B3E"/>
    <w:rsid w:val="009A29DA"/>
    <w:rsid w:val="009A2ED0"/>
    <w:rsid w:val="009A2F7A"/>
    <w:rsid w:val="009A2F95"/>
    <w:rsid w:val="009A3027"/>
    <w:rsid w:val="009A35FF"/>
    <w:rsid w:val="009A6319"/>
    <w:rsid w:val="009A7137"/>
    <w:rsid w:val="009A7922"/>
    <w:rsid w:val="009B02DB"/>
    <w:rsid w:val="009B0859"/>
    <w:rsid w:val="009B1328"/>
    <w:rsid w:val="009B13D5"/>
    <w:rsid w:val="009B18E8"/>
    <w:rsid w:val="009B1AD5"/>
    <w:rsid w:val="009B1E89"/>
    <w:rsid w:val="009B1FB5"/>
    <w:rsid w:val="009B280C"/>
    <w:rsid w:val="009B314A"/>
    <w:rsid w:val="009B3A6D"/>
    <w:rsid w:val="009B4040"/>
    <w:rsid w:val="009B6736"/>
    <w:rsid w:val="009C04C0"/>
    <w:rsid w:val="009C23DE"/>
    <w:rsid w:val="009C24D4"/>
    <w:rsid w:val="009C2C34"/>
    <w:rsid w:val="009C3161"/>
    <w:rsid w:val="009C3361"/>
    <w:rsid w:val="009C43FC"/>
    <w:rsid w:val="009C4904"/>
    <w:rsid w:val="009C4A13"/>
    <w:rsid w:val="009C5689"/>
    <w:rsid w:val="009C63DB"/>
    <w:rsid w:val="009D1F6D"/>
    <w:rsid w:val="009D374E"/>
    <w:rsid w:val="009D3760"/>
    <w:rsid w:val="009D38F2"/>
    <w:rsid w:val="009D5133"/>
    <w:rsid w:val="009E071A"/>
    <w:rsid w:val="009E0CD0"/>
    <w:rsid w:val="009E12D3"/>
    <w:rsid w:val="009E12DD"/>
    <w:rsid w:val="009E19D3"/>
    <w:rsid w:val="009E1CC1"/>
    <w:rsid w:val="009E3722"/>
    <w:rsid w:val="009E3876"/>
    <w:rsid w:val="009E4CC3"/>
    <w:rsid w:val="009E5380"/>
    <w:rsid w:val="009E6073"/>
    <w:rsid w:val="009E6739"/>
    <w:rsid w:val="009E6F9F"/>
    <w:rsid w:val="009E7E23"/>
    <w:rsid w:val="009F0396"/>
    <w:rsid w:val="009F17B7"/>
    <w:rsid w:val="009F196D"/>
    <w:rsid w:val="009F1CA3"/>
    <w:rsid w:val="009F2B8B"/>
    <w:rsid w:val="009F3AE0"/>
    <w:rsid w:val="009F3C96"/>
    <w:rsid w:val="009F5DE1"/>
    <w:rsid w:val="009F7E4F"/>
    <w:rsid w:val="00A002BE"/>
    <w:rsid w:val="00A015F4"/>
    <w:rsid w:val="00A01B2F"/>
    <w:rsid w:val="00A01CCF"/>
    <w:rsid w:val="00A022EF"/>
    <w:rsid w:val="00A02C61"/>
    <w:rsid w:val="00A02D7E"/>
    <w:rsid w:val="00A047C4"/>
    <w:rsid w:val="00A04EAF"/>
    <w:rsid w:val="00A06803"/>
    <w:rsid w:val="00A069CC"/>
    <w:rsid w:val="00A07FCE"/>
    <w:rsid w:val="00A10520"/>
    <w:rsid w:val="00A10BC6"/>
    <w:rsid w:val="00A11912"/>
    <w:rsid w:val="00A12ED7"/>
    <w:rsid w:val="00A13BB8"/>
    <w:rsid w:val="00A13C2A"/>
    <w:rsid w:val="00A14FB9"/>
    <w:rsid w:val="00A15833"/>
    <w:rsid w:val="00A16441"/>
    <w:rsid w:val="00A16DE8"/>
    <w:rsid w:val="00A1732F"/>
    <w:rsid w:val="00A176FA"/>
    <w:rsid w:val="00A20722"/>
    <w:rsid w:val="00A21074"/>
    <w:rsid w:val="00A2214F"/>
    <w:rsid w:val="00A2216C"/>
    <w:rsid w:val="00A2266C"/>
    <w:rsid w:val="00A22CC6"/>
    <w:rsid w:val="00A22F6C"/>
    <w:rsid w:val="00A22F93"/>
    <w:rsid w:val="00A233CB"/>
    <w:rsid w:val="00A236A8"/>
    <w:rsid w:val="00A23B1B"/>
    <w:rsid w:val="00A23B4D"/>
    <w:rsid w:val="00A23B56"/>
    <w:rsid w:val="00A23D2B"/>
    <w:rsid w:val="00A23DC4"/>
    <w:rsid w:val="00A24211"/>
    <w:rsid w:val="00A250E7"/>
    <w:rsid w:val="00A2560E"/>
    <w:rsid w:val="00A26444"/>
    <w:rsid w:val="00A26584"/>
    <w:rsid w:val="00A268B4"/>
    <w:rsid w:val="00A270F9"/>
    <w:rsid w:val="00A316AB"/>
    <w:rsid w:val="00A3322B"/>
    <w:rsid w:val="00A33CFA"/>
    <w:rsid w:val="00A348DF"/>
    <w:rsid w:val="00A34D04"/>
    <w:rsid w:val="00A35C8B"/>
    <w:rsid w:val="00A35D87"/>
    <w:rsid w:val="00A40217"/>
    <w:rsid w:val="00A409B8"/>
    <w:rsid w:val="00A413CD"/>
    <w:rsid w:val="00A41EE4"/>
    <w:rsid w:val="00A43B08"/>
    <w:rsid w:val="00A43B49"/>
    <w:rsid w:val="00A44D4C"/>
    <w:rsid w:val="00A44E98"/>
    <w:rsid w:val="00A4533E"/>
    <w:rsid w:val="00A457F0"/>
    <w:rsid w:val="00A45818"/>
    <w:rsid w:val="00A467E2"/>
    <w:rsid w:val="00A46990"/>
    <w:rsid w:val="00A46F07"/>
    <w:rsid w:val="00A47CEF"/>
    <w:rsid w:val="00A500A1"/>
    <w:rsid w:val="00A50881"/>
    <w:rsid w:val="00A50ABB"/>
    <w:rsid w:val="00A51DE5"/>
    <w:rsid w:val="00A522C4"/>
    <w:rsid w:val="00A52D0E"/>
    <w:rsid w:val="00A540DB"/>
    <w:rsid w:val="00A54261"/>
    <w:rsid w:val="00A5573F"/>
    <w:rsid w:val="00A57296"/>
    <w:rsid w:val="00A57990"/>
    <w:rsid w:val="00A60B23"/>
    <w:rsid w:val="00A613B4"/>
    <w:rsid w:val="00A61EFE"/>
    <w:rsid w:val="00A62C48"/>
    <w:rsid w:val="00A6303A"/>
    <w:rsid w:val="00A63813"/>
    <w:rsid w:val="00A639A7"/>
    <w:rsid w:val="00A63FC2"/>
    <w:rsid w:val="00A667CC"/>
    <w:rsid w:val="00A67A03"/>
    <w:rsid w:val="00A70002"/>
    <w:rsid w:val="00A703C9"/>
    <w:rsid w:val="00A70C0B"/>
    <w:rsid w:val="00A71831"/>
    <w:rsid w:val="00A720B2"/>
    <w:rsid w:val="00A724D5"/>
    <w:rsid w:val="00A740A6"/>
    <w:rsid w:val="00A759CC"/>
    <w:rsid w:val="00A75EE6"/>
    <w:rsid w:val="00A76822"/>
    <w:rsid w:val="00A774BA"/>
    <w:rsid w:val="00A80650"/>
    <w:rsid w:val="00A81797"/>
    <w:rsid w:val="00A8190D"/>
    <w:rsid w:val="00A83440"/>
    <w:rsid w:val="00A845FD"/>
    <w:rsid w:val="00A84795"/>
    <w:rsid w:val="00A847B1"/>
    <w:rsid w:val="00A84BFE"/>
    <w:rsid w:val="00A8515E"/>
    <w:rsid w:val="00A85A08"/>
    <w:rsid w:val="00A86195"/>
    <w:rsid w:val="00A871EE"/>
    <w:rsid w:val="00A87508"/>
    <w:rsid w:val="00A90055"/>
    <w:rsid w:val="00A90BF6"/>
    <w:rsid w:val="00A91899"/>
    <w:rsid w:val="00A92482"/>
    <w:rsid w:val="00A9297A"/>
    <w:rsid w:val="00A93803"/>
    <w:rsid w:val="00A93D68"/>
    <w:rsid w:val="00A93FBC"/>
    <w:rsid w:val="00A941EC"/>
    <w:rsid w:val="00A942FA"/>
    <w:rsid w:val="00A946D9"/>
    <w:rsid w:val="00A94FCC"/>
    <w:rsid w:val="00A954DE"/>
    <w:rsid w:val="00A965E0"/>
    <w:rsid w:val="00A96E1B"/>
    <w:rsid w:val="00A97F4D"/>
    <w:rsid w:val="00AA1747"/>
    <w:rsid w:val="00AA2502"/>
    <w:rsid w:val="00AA2E97"/>
    <w:rsid w:val="00AA500C"/>
    <w:rsid w:val="00AA527C"/>
    <w:rsid w:val="00AA6659"/>
    <w:rsid w:val="00AA6C03"/>
    <w:rsid w:val="00AB25A3"/>
    <w:rsid w:val="00AB28BC"/>
    <w:rsid w:val="00AB2D9A"/>
    <w:rsid w:val="00AB3180"/>
    <w:rsid w:val="00AB35DD"/>
    <w:rsid w:val="00AB3742"/>
    <w:rsid w:val="00AB39EE"/>
    <w:rsid w:val="00AB3B1B"/>
    <w:rsid w:val="00AB3EA3"/>
    <w:rsid w:val="00AB426E"/>
    <w:rsid w:val="00AB72C2"/>
    <w:rsid w:val="00AC10C1"/>
    <w:rsid w:val="00AC19A9"/>
    <w:rsid w:val="00AC2C39"/>
    <w:rsid w:val="00AC302A"/>
    <w:rsid w:val="00AC4930"/>
    <w:rsid w:val="00AC541C"/>
    <w:rsid w:val="00AC7533"/>
    <w:rsid w:val="00AC7E6E"/>
    <w:rsid w:val="00AD0244"/>
    <w:rsid w:val="00AD0A76"/>
    <w:rsid w:val="00AD12F5"/>
    <w:rsid w:val="00AD1688"/>
    <w:rsid w:val="00AD1861"/>
    <w:rsid w:val="00AD2A55"/>
    <w:rsid w:val="00AD3A89"/>
    <w:rsid w:val="00AD6472"/>
    <w:rsid w:val="00AD7583"/>
    <w:rsid w:val="00AD7C17"/>
    <w:rsid w:val="00AE1054"/>
    <w:rsid w:val="00AE1209"/>
    <w:rsid w:val="00AE1D8D"/>
    <w:rsid w:val="00AE1F01"/>
    <w:rsid w:val="00AE2689"/>
    <w:rsid w:val="00AE2B36"/>
    <w:rsid w:val="00AE3802"/>
    <w:rsid w:val="00AE3E0C"/>
    <w:rsid w:val="00AE6057"/>
    <w:rsid w:val="00AE7530"/>
    <w:rsid w:val="00AE7748"/>
    <w:rsid w:val="00AE7C9B"/>
    <w:rsid w:val="00AE7E9B"/>
    <w:rsid w:val="00AF0752"/>
    <w:rsid w:val="00AF0E36"/>
    <w:rsid w:val="00AF15A0"/>
    <w:rsid w:val="00AF2079"/>
    <w:rsid w:val="00AF34F7"/>
    <w:rsid w:val="00AF41A1"/>
    <w:rsid w:val="00AF4460"/>
    <w:rsid w:val="00AF47B4"/>
    <w:rsid w:val="00AF508C"/>
    <w:rsid w:val="00AF746F"/>
    <w:rsid w:val="00AF7FFB"/>
    <w:rsid w:val="00B00263"/>
    <w:rsid w:val="00B00477"/>
    <w:rsid w:val="00B024C0"/>
    <w:rsid w:val="00B030C1"/>
    <w:rsid w:val="00B03A6F"/>
    <w:rsid w:val="00B0522B"/>
    <w:rsid w:val="00B05F56"/>
    <w:rsid w:val="00B07139"/>
    <w:rsid w:val="00B078BE"/>
    <w:rsid w:val="00B079E5"/>
    <w:rsid w:val="00B11786"/>
    <w:rsid w:val="00B11892"/>
    <w:rsid w:val="00B12CAE"/>
    <w:rsid w:val="00B12CFF"/>
    <w:rsid w:val="00B13442"/>
    <w:rsid w:val="00B137EF"/>
    <w:rsid w:val="00B138C3"/>
    <w:rsid w:val="00B15A16"/>
    <w:rsid w:val="00B163FA"/>
    <w:rsid w:val="00B1672A"/>
    <w:rsid w:val="00B16E96"/>
    <w:rsid w:val="00B1706B"/>
    <w:rsid w:val="00B1789E"/>
    <w:rsid w:val="00B20942"/>
    <w:rsid w:val="00B20E2C"/>
    <w:rsid w:val="00B21840"/>
    <w:rsid w:val="00B220E9"/>
    <w:rsid w:val="00B22683"/>
    <w:rsid w:val="00B23154"/>
    <w:rsid w:val="00B2365F"/>
    <w:rsid w:val="00B2395C"/>
    <w:rsid w:val="00B24CC6"/>
    <w:rsid w:val="00B254A6"/>
    <w:rsid w:val="00B255E0"/>
    <w:rsid w:val="00B26316"/>
    <w:rsid w:val="00B26481"/>
    <w:rsid w:val="00B273F3"/>
    <w:rsid w:val="00B27E7E"/>
    <w:rsid w:val="00B300BD"/>
    <w:rsid w:val="00B305C3"/>
    <w:rsid w:val="00B3080E"/>
    <w:rsid w:val="00B30F84"/>
    <w:rsid w:val="00B3132A"/>
    <w:rsid w:val="00B331F0"/>
    <w:rsid w:val="00B339D2"/>
    <w:rsid w:val="00B372F9"/>
    <w:rsid w:val="00B40333"/>
    <w:rsid w:val="00B407EE"/>
    <w:rsid w:val="00B42455"/>
    <w:rsid w:val="00B42528"/>
    <w:rsid w:val="00B427CE"/>
    <w:rsid w:val="00B4394A"/>
    <w:rsid w:val="00B43D9F"/>
    <w:rsid w:val="00B446DF"/>
    <w:rsid w:val="00B45B6B"/>
    <w:rsid w:val="00B46781"/>
    <w:rsid w:val="00B46D1D"/>
    <w:rsid w:val="00B47637"/>
    <w:rsid w:val="00B4770E"/>
    <w:rsid w:val="00B50457"/>
    <w:rsid w:val="00B50609"/>
    <w:rsid w:val="00B510AE"/>
    <w:rsid w:val="00B52CD5"/>
    <w:rsid w:val="00B52D4A"/>
    <w:rsid w:val="00B52F78"/>
    <w:rsid w:val="00B53112"/>
    <w:rsid w:val="00B54AC1"/>
    <w:rsid w:val="00B54E85"/>
    <w:rsid w:val="00B5542F"/>
    <w:rsid w:val="00B57046"/>
    <w:rsid w:val="00B57ECB"/>
    <w:rsid w:val="00B60627"/>
    <w:rsid w:val="00B606C0"/>
    <w:rsid w:val="00B62620"/>
    <w:rsid w:val="00B62CEB"/>
    <w:rsid w:val="00B63DAF"/>
    <w:rsid w:val="00B647CA"/>
    <w:rsid w:val="00B67397"/>
    <w:rsid w:val="00B6743E"/>
    <w:rsid w:val="00B67C26"/>
    <w:rsid w:val="00B71BD8"/>
    <w:rsid w:val="00B727EA"/>
    <w:rsid w:val="00B72A31"/>
    <w:rsid w:val="00B72EF9"/>
    <w:rsid w:val="00B7308E"/>
    <w:rsid w:val="00B7430F"/>
    <w:rsid w:val="00B75128"/>
    <w:rsid w:val="00B754E4"/>
    <w:rsid w:val="00B77B84"/>
    <w:rsid w:val="00B8009C"/>
    <w:rsid w:val="00B80EB8"/>
    <w:rsid w:val="00B8128B"/>
    <w:rsid w:val="00B8157C"/>
    <w:rsid w:val="00B8170F"/>
    <w:rsid w:val="00B81D1B"/>
    <w:rsid w:val="00B82FA9"/>
    <w:rsid w:val="00B832B2"/>
    <w:rsid w:val="00B846DD"/>
    <w:rsid w:val="00B8520B"/>
    <w:rsid w:val="00B85299"/>
    <w:rsid w:val="00B87096"/>
    <w:rsid w:val="00B870A6"/>
    <w:rsid w:val="00B90179"/>
    <w:rsid w:val="00B901D2"/>
    <w:rsid w:val="00B90A6A"/>
    <w:rsid w:val="00B9109B"/>
    <w:rsid w:val="00B937AD"/>
    <w:rsid w:val="00B95376"/>
    <w:rsid w:val="00B957DF"/>
    <w:rsid w:val="00B95BEB"/>
    <w:rsid w:val="00B95E06"/>
    <w:rsid w:val="00B97024"/>
    <w:rsid w:val="00BA021D"/>
    <w:rsid w:val="00BA0914"/>
    <w:rsid w:val="00BA091B"/>
    <w:rsid w:val="00BA1698"/>
    <w:rsid w:val="00BA4DA6"/>
    <w:rsid w:val="00BA5280"/>
    <w:rsid w:val="00BA53D6"/>
    <w:rsid w:val="00BA5494"/>
    <w:rsid w:val="00BA5807"/>
    <w:rsid w:val="00BA5880"/>
    <w:rsid w:val="00BA7F2F"/>
    <w:rsid w:val="00BA7F6E"/>
    <w:rsid w:val="00BB149F"/>
    <w:rsid w:val="00BB19A7"/>
    <w:rsid w:val="00BB1B56"/>
    <w:rsid w:val="00BB2B3A"/>
    <w:rsid w:val="00BB2D08"/>
    <w:rsid w:val="00BB2E0F"/>
    <w:rsid w:val="00BB38EA"/>
    <w:rsid w:val="00BB38F7"/>
    <w:rsid w:val="00BB486A"/>
    <w:rsid w:val="00BB4DAF"/>
    <w:rsid w:val="00BB508F"/>
    <w:rsid w:val="00BB5D95"/>
    <w:rsid w:val="00BB6CAF"/>
    <w:rsid w:val="00BB7BDA"/>
    <w:rsid w:val="00BC0CB5"/>
    <w:rsid w:val="00BC16FB"/>
    <w:rsid w:val="00BC419A"/>
    <w:rsid w:val="00BC49FD"/>
    <w:rsid w:val="00BC501D"/>
    <w:rsid w:val="00BC6313"/>
    <w:rsid w:val="00BC7A8C"/>
    <w:rsid w:val="00BD14F3"/>
    <w:rsid w:val="00BD2C5B"/>
    <w:rsid w:val="00BD5444"/>
    <w:rsid w:val="00BD56FE"/>
    <w:rsid w:val="00BD5B27"/>
    <w:rsid w:val="00BD5DBA"/>
    <w:rsid w:val="00BD7B28"/>
    <w:rsid w:val="00BD7BFA"/>
    <w:rsid w:val="00BE0FDE"/>
    <w:rsid w:val="00BE25E5"/>
    <w:rsid w:val="00BE2C09"/>
    <w:rsid w:val="00BE2DC6"/>
    <w:rsid w:val="00BE4830"/>
    <w:rsid w:val="00BE5962"/>
    <w:rsid w:val="00BE65C2"/>
    <w:rsid w:val="00BE6A17"/>
    <w:rsid w:val="00BE7571"/>
    <w:rsid w:val="00BF0895"/>
    <w:rsid w:val="00BF09E7"/>
    <w:rsid w:val="00BF3498"/>
    <w:rsid w:val="00BF41EC"/>
    <w:rsid w:val="00BF5E2A"/>
    <w:rsid w:val="00BF7468"/>
    <w:rsid w:val="00BF75E5"/>
    <w:rsid w:val="00C015FF"/>
    <w:rsid w:val="00C01FED"/>
    <w:rsid w:val="00C025A8"/>
    <w:rsid w:val="00C034CA"/>
    <w:rsid w:val="00C03F79"/>
    <w:rsid w:val="00C040E9"/>
    <w:rsid w:val="00C0468C"/>
    <w:rsid w:val="00C07387"/>
    <w:rsid w:val="00C07E17"/>
    <w:rsid w:val="00C10309"/>
    <w:rsid w:val="00C1109A"/>
    <w:rsid w:val="00C115F7"/>
    <w:rsid w:val="00C12505"/>
    <w:rsid w:val="00C135FA"/>
    <w:rsid w:val="00C15AFA"/>
    <w:rsid w:val="00C15CC9"/>
    <w:rsid w:val="00C16555"/>
    <w:rsid w:val="00C17718"/>
    <w:rsid w:val="00C17A2E"/>
    <w:rsid w:val="00C20007"/>
    <w:rsid w:val="00C207E1"/>
    <w:rsid w:val="00C20C7D"/>
    <w:rsid w:val="00C21C5A"/>
    <w:rsid w:val="00C22088"/>
    <w:rsid w:val="00C22F45"/>
    <w:rsid w:val="00C2337F"/>
    <w:rsid w:val="00C24078"/>
    <w:rsid w:val="00C2531E"/>
    <w:rsid w:val="00C255F2"/>
    <w:rsid w:val="00C256DF"/>
    <w:rsid w:val="00C25DFF"/>
    <w:rsid w:val="00C25EA9"/>
    <w:rsid w:val="00C2608B"/>
    <w:rsid w:val="00C2620F"/>
    <w:rsid w:val="00C27397"/>
    <w:rsid w:val="00C27F2E"/>
    <w:rsid w:val="00C3013A"/>
    <w:rsid w:val="00C305E5"/>
    <w:rsid w:val="00C30AA5"/>
    <w:rsid w:val="00C30D0D"/>
    <w:rsid w:val="00C319A7"/>
    <w:rsid w:val="00C320B7"/>
    <w:rsid w:val="00C32103"/>
    <w:rsid w:val="00C322E5"/>
    <w:rsid w:val="00C32B65"/>
    <w:rsid w:val="00C330D6"/>
    <w:rsid w:val="00C33790"/>
    <w:rsid w:val="00C339E0"/>
    <w:rsid w:val="00C33EE1"/>
    <w:rsid w:val="00C345A0"/>
    <w:rsid w:val="00C3569A"/>
    <w:rsid w:val="00C35B31"/>
    <w:rsid w:val="00C35EB7"/>
    <w:rsid w:val="00C4117D"/>
    <w:rsid w:val="00C42369"/>
    <w:rsid w:val="00C434CE"/>
    <w:rsid w:val="00C43E95"/>
    <w:rsid w:val="00C44CF7"/>
    <w:rsid w:val="00C4651E"/>
    <w:rsid w:val="00C47109"/>
    <w:rsid w:val="00C47772"/>
    <w:rsid w:val="00C50618"/>
    <w:rsid w:val="00C50AD0"/>
    <w:rsid w:val="00C50DA2"/>
    <w:rsid w:val="00C515BF"/>
    <w:rsid w:val="00C51CCE"/>
    <w:rsid w:val="00C51EA1"/>
    <w:rsid w:val="00C5242C"/>
    <w:rsid w:val="00C5313E"/>
    <w:rsid w:val="00C53F21"/>
    <w:rsid w:val="00C54ECA"/>
    <w:rsid w:val="00C569DA"/>
    <w:rsid w:val="00C56CED"/>
    <w:rsid w:val="00C5701C"/>
    <w:rsid w:val="00C57902"/>
    <w:rsid w:val="00C57E6B"/>
    <w:rsid w:val="00C60F8D"/>
    <w:rsid w:val="00C621D7"/>
    <w:rsid w:val="00C62572"/>
    <w:rsid w:val="00C659A2"/>
    <w:rsid w:val="00C65E43"/>
    <w:rsid w:val="00C6698F"/>
    <w:rsid w:val="00C70392"/>
    <w:rsid w:val="00C7100A"/>
    <w:rsid w:val="00C71BB7"/>
    <w:rsid w:val="00C71BDE"/>
    <w:rsid w:val="00C72DD2"/>
    <w:rsid w:val="00C75B00"/>
    <w:rsid w:val="00C768E4"/>
    <w:rsid w:val="00C76B17"/>
    <w:rsid w:val="00C779AF"/>
    <w:rsid w:val="00C819A2"/>
    <w:rsid w:val="00C832A5"/>
    <w:rsid w:val="00C832DB"/>
    <w:rsid w:val="00C838A9"/>
    <w:rsid w:val="00C85094"/>
    <w:rsid w:val="00C85BEC"/>
    <w:rsid w:val="00C86602"/>
    <w:rsid w:val="00C87745"/>
    <w:rsid w:val="00C87989"/>
    <w:rsid w:val="00C87AEF"/>
    <w:rsid w:val="00C901AA"/>
    <w:rsid w:val="00C90646"/>
    <w:rsid w:val="00C925B6"/>
    <w:rsid w:val="00C939BE"/>
    <w:rsid w:val="00C945BD"/>
    <w:rsid w:val="00C946DC"/>
    <w:rsid w:val="00C94890"/>
    <w:rsid w:val="00C95B8C"/>
    <w:rsid w:val="00C95FD1"/>
    <w:rsid w:val="00C9788A"/>
    <w:rsid w:val="00C97D36"/>
    <w:rsid w:val="00CA0256"/>
    <w:rsid w:val="00CA0C1D"/>
    <w:rsid w:val="00CA19B2"/>
    <w:rsid w:val="00CA1F27"/>
    <w:rsid w:val="00CA4111"/>
    <w:rsid w:val="00CA52FA"/>
    <w:rsid w:val="00CA5772"/>
    <w:rsid w:val="00CA59EB"/>
    <w:rsid w:val="00CA717A"/>
    <w:rsid w:val="00CA76DB"/>
    <w:rsid w:val="00CB0227"/>
    <w:rsid w:val="00CB150A"/>
    <w:rsid w:val="00CB1BF0"/>
    <w:rsid w:val="00CB2789"/>
    <w:rsid w:val="00CB2C4C"/>
    <w:rsid w:val="00CB3BA3"/>
    <w:rsid w:val="00CB3EB6"/>
    <w:rsid w:val="00CB48E2"/>
    <w:rsid w:val="00CB5246"/>
    <w:rsid w:val="00CB5498"/>
    <w:rsid w:val="00CB61FE"/>
    <w:rsid w:val="00CB66D2"/>
    <w:rsid w:val="00CB6D87"/>
    <w:rsid w:val="00CB778E"/>
    <w:rsid w:val="00CC0953"/>
    <w:rsid w:val="00CC0B17"/>
    <w:rsid w:val="00CC10B5"/>
    <w:rsid w:val="00CC1332"/>
    <w:rsid w:val="00CC2392"/>
    <w:rsid w:val="00CC2DFE"/>
    <w:rsid w:val="00CC2EB1"/>
    <w:rsid w:val="00CC3220"/>
    <w:rsid w:val="00CC370F"/>
    <w:rsid w:val="00CC4996"/>
    <w:rsid w:val="00CC7ACB"/>
    <w:rsid w:val="00CC7EF8"/>
    <w:rsid w:val="00CD023E"/>
    <w:rsid w:val="00CD0803"/>
    <w:rsid w:val="00CD172D"/>
    <w:rsid w:val="00CD211E"/>
    <w:rsid w:val="00CD21F7"/>
    <w:rsid w:val="00CD2EF8"/>
    <w:rsid w:val="00CD3228"/>
    <w:rsid w:val="00CD32EB"/>
    <w:rsid w:val="00CD3C3B"/>
    <w:rsid w:val="00CD3FA6"/>
    <w:rsid w:val="00CD3FB5"/>
    <w:rsid w:val="00CD51FF"/>
    <w:rsid w:val="00CD58A6"/>
    <w:rsid w:val="00CD5EF1"/>
    <w:rsid w:val="00CD6250"/>
    <w:rsid w:val="00CE1F39"/>
    <w:rsid w:val="00CE2679"/>
    <w:rsid w:val="00CE2790"/>
    <w:rsid w:val="00CE3BFC"/>
    <w:rsid w:val="00CE43C6"/>
    <w:rsid w:val="00CE4644"/>
    <w:rsid w:val="00CE478A"/>
    <w:rsid w:val="00CE773F"/>
    <w:rsid w:val="00CF0EB1"/>
    <w:rsid w:val="00CF123B"/>
    <w:rsid w:val="00CF3911"/>
    <w:rsid w:val="00CF3A49"/>
    <w:rsid w:val="00CF4A24"/>
    <w:rsid w:val="00CF4B71"/>
    <w:rsid w:val="00CF660A"/>
    <w:rsid w:val="00CF7AE1"/>
    <w:rsid w:val="00CF7ECE"/>
    <w:rsid w:val="00D00A99"/>
    <w:rsid w:val="00D00F95"/>
    <w:rsid w:val="00D0162C"/>
    <w:rsid w:val="00D01A13"/>
    <w:rsid w:val="00D02A64"/>
    <w:rsid w:val="00D035F8"/>
    <w:rsid w:val="00D044CA"/>
    <w:rsid w:val="00D04AB8"/>
    <w:rsid w:val="00D05416"/>
    <w:rsid w:val="00D07274"/>
    <w:rsid w:val="00D07816"/>
    <w:rsid w:val="00D07903"/>
    <w:rsid w:val="00D1214E"/>
    <w:rsid w:val="00D135BE"/>
    <w:rsid w:val="00D1454C"/>
    <w:rsid w:val="00D16D54"/>
    <w:rsid w:val="00D17F5C"/>
    <w:rsid w:val="00D208F8"/>
    <w:rsid w:val="00D21FFC"/>
    <w:rsid w:val="00D2352A"/>
    <w:rsid w:val="00D236D6"/>
    <w:rsid w:val="00D245CF"/>
    <w:rsid w:val="00D24BAE"/>
    <w:rsid w:val="00D24C54"/>
    <w:rsid w:val="00D25126"/>
    <w:rsid w:val="00D251A6"/>
    <w:rsid w:val="00D259AE"/>
    <w:rsid w:val="00D25A6F"/>
    <w:rsid w:val="00D26013"/>
    <w:rsid w:val="00D2645D"/>
    <w:rsid w:val="00D268D0"/>
    <w:rsid w:val="00D26BD3"/>
    <w:rsid w:val="00D26E13"/>
    <w:rsid w:val="00D26F0C"/>
    <w:rsid w:val="00D31185"/>
    <w:rsid w:val="00D314B4"/>
    <w:rsid w:val="00D31B7C"/>
    <w:rsid w:val="00D3218A"/>
    <w:rsid w:val="00D331F4"/>
    <w:rsid w:val="00D334D2"/>
    <w:rsid w:val="00D33502"/>
    <w:rsid w:val="00D337C3"/>
    <w:rsid w:val="00D34144"/>
    <w:rsid w:val="00D35D12"/>
    <w:rsid w:val="00D36331"/>
    <w:rsid w:val="00D37435"/>
    <w:rsid w:val="00D3748B"/>
    <w:rsid w:val="00D37A72"/>
    <w:rsid w:val="00D40280"/>
    <w:rsid w:val="00D41417"/>
    <w:rsid w:val="00D4293B"/>
    <w:rsid w:val="00D4317E"/>
    <w:rsid w:val="00D43713"/>
    <w:rsid w:val="00D438F2"/>
    <w:rsid w:val="00D4442A"/>
    <w:rsid w:val="00D44BFC"/>
    <w:rsid w:val="00D4535A"/>
    <w:rsid w:val="00D459EF"/>
    <w:rsid w:val="00D45EEC"/>
    <w:rsid w:val="00D46502"/>
    <w:rsid w:val="00D46F7C"/>
    <w:rsid w:val="00D47459"/>
    <w:rsid w:val="00D47AC7"/>
    <w:rsid w:val="00D50110"/>
    <w:rsid w:val="00D50907"/>
    <w:rsid w:val="00D51E2C"/>
    <w:rsid w:val="00D52E0D"/>
    <w:rsid w:val="00D53BB0"/>
    <w:rsid w:val="00D545E8"/>
    <w:rsid w:val="00D55199"/>
    <w:rsid w:val="00D554D7"/>
    <w:rsid w:val="00D5690C"/>
    <w:rsid w:val="00D56BBD"/>
    <w:rsid w:val="00D5765B"/>
    <w:rsid w:val="00D60C7D"/>
    <w:rsid w:val="00D60D1D"/>
    <w:rsid w:val="00D61B98"/>
    <w:rsid w:val="00D6239D"/>
    <w:rsid w:val="00D632F8"/>
    <w:rsid w:val="00D63BDD"/>
    <w:rsid w:val="00D6414A"/>
    <w:rsid w:val="00D64A0E"/>
    <w:rsid w:val="00D64BCF"/>
    <w:rsid w:val="00D64F59"/>
    <w:rsid w:val="00D66566"/>
    <w:rsid w:val="00D668C4"/>
    <w:rsid w:val="00D6702A"/>
    <w:rsid w:val="00D67AD1"/>
    <w:rsid w:val="00D70BA6"/>
    <w:rsid w:val="00D70D97"/>
    <w:rsid w:val="00D70F9A"/>
    <w:rsid w:val="00D73954"/>
    <w:rsid w:val="00D73C4D"/>
    <w:rsid w:val="00D74154"/>
    <w:rsid w:val="00D74F39"/>
    <w:rsid w:val="00D754F1"/>
    <w:rsid w:val="00D7689E"/>
    <w:rsid w:val="00D7712A"/>
    <w:rsid w:val="00D859FF"/>
    <w:rsid w:val="00D85E44"/>
    <w:rsid w:val="00D866BE"/>
    <w:rsid w:val="00D8690D"/>
    <w:rsid w:val="00D90220"/>
    <w:rsid w:val="00D914DD"/>
    <w:rsid w:val="00D920D1"/>
    <w:rsid w:val="00D92E03"/>
    <w:rsid w:val="00D93374"/>
    <w:rsid w:val="00D936DB"/>
    <w:rsid w:val="00D93B07"/>
    <w:rsid w:val="00D942D0"/>
    <w:rsid w:val="00D94E9C"/>
    <w:rsid w:val="00D95750"/>
    <w:rsid w:val="00D96AE8"/>
    <w:rsid w:val="00D97D12"/>
    <w:rsid w:val="00DA0068"/>
    <w:rsid w:val="00DA0D96"/>
    <w:rsid w:val="00DA196D"/>
    <w:rsid w:val="00DA2968"/>
    <w:rsid w:val="00DA481F"/>
    <w:rsid w:val="00DA4A87"/>
    <w:rsid w:val="00DB3643"/>
    <w:rsid w:val="00DB430A"/>
    <w:rsid w:val="00DB4EBF"/>
    <w:rsid w:val="00DB5890"/>
    <w:rsid w:val="00DB6459"/>
    <w:rsid w:val="00DB67A1"/>
    <w:rsid w:val="00DB6E97"/>
    <w:rsid w:val="00DC2711"/>
    <w:rsid w:val="00DC2909"/>
    <w:rsid w:val="00DC375B"/>
    <w:rsid w:val="00DC4AC5"/>
    <w:rsid w:val="00DC5034"/>
    <w:rsid w:val="00DC62EB"/>
    <w:rsid w:val="00DC62F7"/>
    <w:rsid w:val="00DC67E3"/>
    <w:rsid w:val="00DC7AB9"/>
    <w:rsid w:val="00DD08D8"/>
    <w:rsid w:val="00DD0BB4"/>
    <w:rsid w:val="00DD12C5"/>
    <w:rsid w:val="00DD327E"/>
    <w:rsid w:val="00DD3800"/>
    <w:rsid w:val="00DD442F"/>
    <w:rsid w:val="00DD45E3"/>
    <w:rsid w:val="00DD568C"/>
    <w:rsid w:val="00DD58F1"/>
    <w:rsid w:val="00DD5CEC"/>
    <w:rsid w:val="00DD6E58"/>
    <w:rsid w:val="00DD76D3"/>
    <w:rsid w:val="00DD7FCA"/>
    <w:rsid w:val="00DE0433"/>
    <w:rsid w:val="00DE1893"/>
    <w:rsid w:val="00DE1EBB"/>
    <w:rsid w:val="00DE21E9"/>
    <w:rsid w:val="00DE2BAF"/>
    <w:rsid w:val="00DE5A1E"/>
    <w:rsid w:val="00DE7F64"/>
    <w:rsid w:val="00DF03A7"/>
    <w:rsid w:val="00DF2ECB"/>
    <w:rsid w:val="00DF404F"/>
    <w:rsid w:val="00DF5C65"/>
    <w:rsid w:val="00DF5D08"/>
    <w:rsid w:val="00DF5D98"/>
    <w:rsid w:val="00DF6504"/>
    <w:rsid w:val="00DF760E"/>
    <w:rsid w:val="00DF7BC7"/>
    <w:rsid w:val="00E0164E"/>
    <w:rsid w:val="00E01E2C"/>
    <w:rsid w:val="00E020F6"/>
    <w:rsid w:val="00E02F56"/>
    <w:rsid w:val="00E0376E"/>
    <w:rsid w:val="00E037FF"/>
    <w:rsid w:val="00E04870"/>
    <w:rsid w:val="00E061BF"/>
    <w:rsid w:val="00E069A3"/>
    <w:rsid w:val="00E06B7A"/>
    <w:rsid w:val="00E0796D"/>
    <w:rsid w:val="00E102DC"/>
    <w:rsid w:val="00E106DD"/>
    <w:rsid w:val="00E13ADE"/>
    <w:rsid w:val="00E1447C"/>
    <w:rsid w:val="00E146FA"/>
    <w:rsid w:val="00E14E09"/>
    <w:rsid w:val="00E16151"/>
    <w:rsid w:val="00E1638B"/>
    <w:rsid w:val="00E16BCA"/>
    <w:rsid w:val="00E17C17"/>
    <w:rsid w:val="00E2080C"/>
    <w:rsid w:val="00E2172A"/>
    <w:rsid w:val="00E21C31"/>
    <w:rsid w:val="00E22783"/>
    <w:rsid w:val="00E231A1"/>
    <w:rsid w:val="00E23AB9"/>
    <w:rsid w:val="00E23BA9"/>
    <w:rsid w:val="00E23FEE"/>
    <w:rsid w:val="00E2455A"/>
    <w:rsid w:val="00E245EF"/>
    <w:rsid w:val="00E24D2B"/>
    <w:rsid w:val="00E3013D"/>
    <w:rsid w:val="00E3035D"/>
    <w:rsid w:val="00E31650"/>
    <w:rsid w:val="00E323AD"/>
    <w:rsid w:val="00E32523"/>
    <w:rsid w:val="00E32F2A"/>
    <w:rsid w:val="00E33F66"/>
    <w:rsid w:val="00E35436"/>
    <w:rsid w:val="00E36535"/>
    <w:rsid w:val="00E36EED"/>
    <w:rsid w:val="00E37B9D"/>
    <w:rsid w:val="00E41179"/>
    <w:rsid w:val="00E413A5"/>
    <w:rsid w:val="00E423AD"/>
    <w:rsid w:val="00E429AD"/>
    <w:rsid w:val="00E42C3B"/>
    <w:rsid w:val="00E446CD"/>
    <w:rsid w:val="00E44A77"/>
    <w:rsid w:val="00E468CA"/>
    <w:rsid w:val="00E53F9B"/>
    <w:rsid w:val="00E5458C"/>
    <w:rsid w:val="00E55D80"/>
    <w:rsid w:val="00E56E76"/>
    <w:rsid w:val="00E56FBC"/>
    <w:rsid w:val="00E5759A"/>
    <w:rsid w:val="00E577ED"/>
    <w:rsid w:val="00E57A85"/>
    <w:rsid w:val="00E57C85"/>
    <w:rsid w:val="00E57D6A"/>
    <w:rsid w:val="00E601BB"/>
    <w:rsid w:val="00E60EFD"/>
    <w:rsid w:val="00E610AF"/>
    <w:rsid w:val="00E61949"/>
    <w:rsid w:val="00E61C5B"/>
    <w:rsid w:val="00E62536"/>
    <w:rsid w:val="00E63AD6"/>
    <w:rsid w:val="00E64B6D"/>
    <w:rsid w:val="00E64FDA"/>
    <w:rsid w:val="00E658A3"/>
    <w:rsid w:val="00E65BAE"/>
    <w:rsid w:val="00E65C5F"/>
    <w:rsid w:val="00E667A3"/>
    <w:rsid w:val="00E668D8"/>
    <w:rsid w:val="00E67975"/>
    <w:rsid w:val="00E7086E"/>
    <w:rsid w:val="00E75707"/>
    <w:rsid w:val="00E75917"/>
    <w:rsid w:val="00E75980"/>
    <w:rsid w:val="00E75C0C"/>
    <w:rsid w:val="00E761E4"/>
    <w:rsid w:val="00E7672D"/>
    <w:rsid w:val="00E767E9"/>
    <w:rsid w:val="00E7755A"/>
    <w:rsid w:val="00E80B3F"/>
    <w:rsid w:val="00E813D5"/>
    <w:rsid w:val="00E81514"/>
    <w:rsid w:val="00E81857"/>
    <w:rsid w:val="00E81A92"/>
    <w:rsid w:val="00E83202"/>
    <w:rsid w:val="00E83B1D"/>
    <w:rsid w:val="00E8423C"/>
    <w:rsid w:val="00E84E00"/>
    <w:rsid w:val="00E85375"/>
    <w:rsid w:val="00E853B2"/>
    <w:rsid w:val="00E85AB1"/>
    <w:rsid w:val="00E87616"/>
    <w:rsid w:val="00E8796C"/>
    <w:rsid w:val="00E87C3A"/>
    <w:rsid w:val="00E929A9"/>
    <w:rsid w:val="00E9340D"/>
    <w:rsid w:val="00E943C6"/>
    <w:rsid w:val="00E94746"/>
    <w:rsid w:val="00E9729A"/>
    <w:rsid w:val="00E973CE"/>
    <w:rsid w:val="00E97BA3"/>
    <w:rsid w:val="00EA1532"/>
    <w:rsid w:val="00EA38D6"/>
    <w:rsid w:val="00EA3F80"/>
    <w:rsid w:val="00EA443B"/>
    <w:rsid w:val="00EA471B"/>
    <w:rsid w:val="00EA7689"/>
    <w:rsid w:val="00EA79D4"/>
    <w:rsid w:val="00EA7C6A"/>
    <w:rsid w:val="00EB021A"/>
    <w:rsid w:val="00EB0BA3"/>
    <w:rsid w:val="00EB10A7"/>
    <w:rsid w:val="00EB1341"/>
    <w:rsid w:val="00EB21F7"/>
    <w:rsid w:val="00EB2521"/>
    <w:rsid w:val="00EB43B1"/>
    <w:rsid w:val="00EB468A"/>
    <w:rsid w:val="00EB532F"/>
    <w:rsid w:val="00EB5948"/>
    <w:rsid w:val="00EB675A"/>
    <w:rsid w:val="00EB71CD"/>
    <w:rsid w:val="00EC00F7"/>
    <w:rsid w:val="00EC02D2"/>
    <w:rsid w:val="00EC1837"/>
    <w:rsid w:val="00EC24C7"/>
    <w:rsid w:val="00EC289D"/>
    <w:rsid w:val="00EC529F"/>
    <w:rsid w:val="00EC54F5"/>
    <w:rsid w:val="00EC5631"/>
    <w:rsid w:val="00EC6917"/>
    <w:rsid w:val="00EC7207"/>
    <w:rsid w:val="00EC77D8"/>
    <w:rsid w:val="00ED3063"/>
    <w:rsid w:val="00ED6DDB"/>
    <w:rsid w:val="00ED6FD5"/>
    <w:rsid w:val="00ED7360"/>
    <w:rsid w:val="00ED74B0"/>
    <w:rsid w:val="00EE0254"/>
    <w:rsid w:val="00EE055B"/>
    <w:rsid w:val="00EE0D25"/>
    <w:rsid w:val="00EE1D55"/>
    <w:rsid w:val="00EE1DB7"/>
    <w:rsid w:val="00EE23E1"/>
    <w:rsid w:val="00EE2850"/>
    <w:rsid w:val="00EE3623"/>
    <w:rsid w:val="00EE3B4A"/>
    <w:rsid w:val="00EE65BE"/>
    <w:rsid w:val="00EF0FEA"/>
    <w:rsid w:val="00EF1390"/>
    <w:rsid w:val="00EF191E"/>
    <w:rsid w:val="00EF209A"/>
    <w:rsid w:val="00EF23B8"/>
    <w:rsid w:val="00EF2D12"/>
    <w:rsid w:val="00EF4D99"/>
    <w:rsid w:val="00EF5A3F"/>
    <w:rsid w:val="00EF5F9F"/>
    <w:rsid w:val="00EF63C0"/>
    <w:rsid w:val="00EF68EA"/>
    <w:rsid w:val="00EF6963"/>
    <w:rsid w:val="00EF699D"/>
    <w:rsid w:val="00F005F0"/>
    <w:rsid w:val="00F00689"/>
    <w:rsid w:val="00F02B08"/>
    <w:rsid w:val="00F03078"/>
    <w:rsid w:val="00F0391D"/>
    <w:rsid w:val="00F063FC"/>
    <w:rsid w:val="00F0657C"/>
    <w:rsid w:val="00F065D7"/>
    <w:rsid w:val="00F07668"/>
    <w:rsid w:val="00F07B42"/>
    <w:rsid w:val="00F07F8C"/>
    <w:rsid w:val="00F105A6"/>
    <w:rsid w:val="00F108F9"/>
    <w:rsid w:val="00F11A7D"/>
    <w:rsid w:val="00F11D5C"/>
    <w:rsid w:val="00F1200C"/>
    <w:rsid w:val="00F12653"/>
    <w:rsid w:val="00F129D8"/>
    <w:rsid w:val="00F13C45"/>
    <w:rsid w:val="00F145F3"/>
    <w:rsid w:val="00F16DFF"/>
    <w:rsid w:val="00F20843"/>
    <w:rsid w:val="00F208BB"/>
    <w:rsid w:val="00F212B7"/>
    <w:rsid w:val="00F230D0"/>
    <w:rsid w:val="00F23AFA"/>
    <w:rsid w:val="00F23C43"/>
    <w:rsid w:val="00F24C0C"/>
    <w:rsid w:val="00F25DE0"/>
    <w:rsid w:val="00F26B06"/>
    <w:rsid w:val="00F27753"/>
    <w:rsid w:val="00F30419"/>
    <w:rsid w:val="00F309CB"/>
    <w:rsid w:val="00F30B39"/>
    <w:rsid w:val="00F3132F"/>
    <w:rsid w:val="00F317AA"/>
    <w:rsid w:val="00F32A1A"/>
    <w:rsid w:val="00F337B6"/>
    <w:rsid w:val="00F33CA0"/>
    <w:rsid w:val="00F345D0"/>
    <w:rsid w:val="00F34791"/>
    <w:rsid w:val="00F348B7"/>
    <w:rsid w:val="00F34D17"/>
    <w:rsid w:val="00F354E4"/>
    <w:rsid w:val="00F35D63"/>
    <w:rsid w:val="00F35E95"/>
    <w:rsid w:val="00F36703"/>
    <w:rsid w:val="00F37F09"/>
    <w:rsid w:val="00F41429"/>
    <w:rsid w:val="00F41E23"/>
    <w:rsid w:val="00F42426"/>
    <w:rsid w:val="00F42437"/>
    <w:rsid w:val="00F4257E"/>
    <w:rsid w:val="00F434FB"/>
    <w:rsid w:val="00F44B88"/>
    <w:rsid w:val="00F454B4"/>
    <w:rsid w:val="00F478F1"/>
    <w:rsid w:val="00F47A78"/>
    <w:rsid w:val="00F500D2"/>
    <w:rsid w:val="00F50871"/>
    <w:rsid w:val="00F50A4D"/>
    <w:rsid w:val="00F50FEF"/>
    <w:rsid w:val="00F512C4"/>
    <w:rsid w:val="00F515BC"/>
    <w:rsid w:val="00F52550"/>
    <w:rsid w:val="00F52A5E"/>
    <w:rsid w:val="00F53636"/>
    <w:rsid w:val="00F53CBA"/>
    <w:rsid w:val="00F5487C"/>
    <w:rsid w:val="00F54A00"/>
    <w:rsid w:val="00F55029"/>
    <w:rsid w:val="00F556AC"/>
    <w:rsid w:val="00F56D75"/>
    <w:rsid w:val="00F56DCA"/>
    <w:rsid w:val="00F60283"/>
    <w:rsid w:val="00F60748"/>
    <w:rsid w:val="00F61BBD"/>
    <w:rsid w:val="00F631DF"/>
    <w:rsid w:val="00F638D1"/>
    <w:rsid w:val="00F6629A"/>
    <w:rsid w:val="00F67408"/>
    <w:rsid w:val="00F708D9"/>
    <w:rsid w:val="00F70A36"/>
    <w:rsid w:val="00F70A85"/>
    <w:rsid w:val="00F7134E"/>
    <w:rsid w:val="00F731B2"/>
    <w:rsid w:val="00F738A9"/>
    <w:rsid w:val="00F74EB6"/>
    <w:rsid w:val="00F7538F"/>
    <w:rsid w:val="00F7602B"/>
    <w:rsid w:val="00F7666A"/>
    <w:rsid w:val="00F7722E"/>
    <w:rsid w:val="00F80602"/>
    <w:rsid w:val="00F8112D"/>
    <w:rsid w:val="00F813A6"/>
    <w:rsid w:val="00F815C7"/>
    <w:rsid w:val="00F8187E"/>
    <w:rsid w:val="00F82266"/>
    <w:rsid w:val="00F825C3"/>
    <w:rsid w:val="00F831D6"/>
    <w:rsid w:val="00F84A1B"/>
    <w:rsid w:val="00F86033"/>
    <w:rsid w:val="00F86A2C"/>
    <w:rsid w:val="00F86C64"/>
    <w:rsid w:val="00F90D92"/>
    <w:rsid w:val="00F91191"/>
    <w:rsid w:val="00F92307"/>
    <w:rsid w:val="00F930D8"/>
    <w:rsid w:val="00F93573"/>
    <w:rsid w:val="00F93946"/>
    <w:rsid w:val="00F9451E"/>
    <w:rsid w:val="00F94963"/>
    <w:rsid w:val="00F94D62"/>
    <w:rsid w:val="00F97577"/>
    <w:rsid w:val="00F97CBF"/>
    <w:rsid w:val="00F97F2C"/>
    <w:rsid w:val="00FA08C8"/>
    <w:rsid w:val="00FA0A88"/>
    <w:rsid w:val="00FA176F"/>
    <w:rsid w:val="00FA2499"/>
    <w:rsid w:val="00FA25AA"/>
    <w:rsid w:val="00FA2626"/>
    <w:rsid w:val="00FA3462"/>
    <w:rsid w:val="00FA3D82"/>
    <w:rsid w:val="00FA48E4"/>
    <w:rsid w:val="00FA4FA2"/>
    <w:rsid w:val="00FA5778"/>
    <w:rsid w:val="00FA5EEB"/>
    <w:rsid w:val="00FB13E4"/>
    <w:rsid w:val="00FB1896"/>
    <w:rsid w:val="00FB1CC5"/>
    <w:rsid w:val="00FB36B5"/>
    <w:rsid w:val="00FB3C51"/>
    <w:rsid w:val="00FB643E"/>
    <w:rsid w:val="00FB7221"/>
    <w:rsid w:val="00FB77F6"/>
    <w:rsid w:val="00FB7C1E"/>
    <w:rsid w:val="00FC002F"/>
    <w:rsid w:val="00FC0EEE"/>
    <w:rsid w:val="00FC1060"/>
    <w:rsid w:val="00FC1155"/>
    <w:rsid w:val="00FC12AF"/>
    <w:rsid w:val="00FC1347"/>
    <w:rsid w:val="00FC1567"/>
    <w:rsid w:val="00FC2FEB"/>
    <w:rsid w:val="00FC3115"/>
    <w:rsid w:val="00FC31A1"/>
    <w:rsid w:val="00FC41E0"/>
    <w:rsid w:val="00FC44FC"/>
    <w:rsid w:val="00FC4DC5"/>
    <w:rsid w:val="00FC4F5D"/>
    <w:rsid w:val="00FC72B2"/>
    <w:rsid w:val="00FC78C2"/>
    <w:rsid w:val="00FD0523"/>
    <w:rsid w:val="00FD3253"/>
    <w:rsid w:val="00FD3330"/>
    <w:rsid w:val="00FD37D4"/>
    <w:rsid w:val="00FD441F"/>
    <w:rsid w:val="00FD45D4"/>
    <w:rsid w:val="00FD6106"/>
    <w:rsid w:val="00FD6E6E"/>
    <w:rsid w:val="00FD74C4"/>
    <w:rsid w:val="00FE340F"/>
    <w:rsid w:val="00FE41F4"/>
    <w:rsid w:val="00FE4288"/>
    <w:rsid w:val="00FE508C"/>
    <w:rsid w:val="00FE523C"/>
    <w:rsid w:val="00FE52FC"/>
    <w:rsid w:val="00FE598B"/>
    <w:rsid w:val="00FE5DA5"/>
    <w:rsid w:val="00FE72ED"/>
    <w:rsid w:val="00FE75FF"/>
    <w:rsid w:val="00FE76B7"/>
    <w:rsid w:val="00FF0031"/>
    <w:rsid w:val="00FF0C14"/>
    <w:rsid w:val="00FF0F9E"/>
    <w:rsid w:val="00FF0FAB"/>
    <w:rsid w:val="00FF2423"/>
    <w:rsid w:val="00FF2F25"/>
    <w:rsid w:val="00FF3766"/>
    <w:rsid w:val="00FF3783"/>
    <w:rsid w:val="00FF47A3"/>
    <w:rsid w:val="00FF4BC9"/>
    <w:rsid w:val="00FF5DD5"/>
    <w:rsid w:val="00FF657A"/>
    <w:rsid w:val="00FF6A89"/>
    <w:rsid w:val="00FF7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72C2"/>
    <w:rPr>
      <w:rFonts w:eastAsiaTheme="minorEastAsia"/>
    </w:rPr>
  </w:style>
  <w:style w:type="paragraph" w:styleId="Heading1">
    <w:name w:val="heading 1"/>
    <w:basedOn w:val="Normal"/>
    <w:next w:val="Normal"/>
    <w:link w:val="Heading1Char"/>
    <w:autoRedefine/>
    <w:uiPriority w:val="9"/>
    <w:qFormat/>
    <w:rsid w:val="00F74EB6"/>
    <w:pPr>
      <w:keepNext/>
      <w:keepLines/>
      <w:spacing w:after="120" w:line="360" w:lineRule="auto"/>
      <w:jc w:val="center"/>
      <w:outlineLvl w:val="0"/>
    </w:pPr>
    <w:rPr>
      <w:rFonts w:ascii="Times New Roman" w:eastAsiaTheme="minorHAnsi" w:hAnsi="Times New Roman" w:cstheme="majorBidi"/>
      <w:b/>
      <w:bCs/>
      <w:sz w:val="28"/>
      <w:szCs w:val="28"/>
    </w:rPr>
  </w:style>
  <w:style w:type="paragraph" w:styleId="Heading2">
    <w:name w:val="heading 2"/>
    <w:basedOn w:val="Normal"/>
    <w:next w:val="Normal"/>
    <w:link w:val="Heading2Char"/>
    <w:autoRedefine/>
    <w:uiPriority w:val="9"/>
    <w:unhideWhenUsed/>
    <w:qFormat/>
    <w:rsid w:val="0018048E"/>
    <w:pPr>
      <w:keepNext/>
      <w:keepLines/>
      <w:spacing w:after="0" w:line="360" w:lineRule="auto"/>
      <w:jc w:val="both"/>
      <w:outlineLvl w:val="1"/>
    </w:pPr>
    <w:rPr>
      <w:rFonts w:ascii="Times New Roman" w:hAnsi="Times New Roman" w:cstheme="majorBidi"/>
      <w:b/>
      <w:bCs/>
      <w:sz w:val="24"/>
      <w:szCs w:val="26"/>
    </w:rPr>
  </w:style>
  <w:style w:type="paragraph" w:styleId="Heading3">
    <w:name w:val="heading 3"/>
    <w:basedOn w:val="Normal"/>
    <w:next w:val="Normal"/>
    <w:link w:val="Heading3Char"/>
    <w:autoRedefine/>
    <w:uiPriority w:val="9"/>
    <w:unhideWhenUsed/>
    <w:qFormat/>
    <w:rsid w:val="00D74154"/>
    <w:pPr>
      <w:keepNext/>
      <w:keepLines/>
      <w:spacing w:after="0" w:line="360" w:lineRule="auto"/>
      <w:jc w:val="both"/>
      <w:outlineLvl w:val="2"/>
    </w:pPr>
    <w:rPr>
      <w:rFonts w:ascii="Times New Roman" w:eastAsiaTheme="majorEastAsia" w:hAnsi="Times New Roman" w:cstheme="majorBidi"/>
      <w:b/>
      <w:bCs/>
      <w:sz w:val="24"/>
      <w:szCs w:val="24"/>
    </w:rPr>
  </w:style>
  <w:style w:type="paragraph" w:styleId="Heading4">
    <w:name w:val="heading 4"/>
    <w:basedOn w:val="Normal"/>
    <w:next w:val="Normal"/>
    <w:link w:val="Heading4Char"/>
    <w:autoRedefine/>
    <w:uiPriority w:val="9"/>
    <w:unhideWhenUsed/>
    <w:qFormat/>
    <w:rsid w:val="00C1109A"/>
    <w:pPr>
      <w:keepNext/>
      <w:keepLines/>
      <w:spacing w:after="0" w:line="360" w:lineRule="auto"/>
      <w:jc w:val="both"/>
      <w:outlineLvl w:val="3"/>
    </w:pPr>
    <w:rPr>
      <w:rFonts w:ascii="Times New Roman" w:eastAsiaTheme="minorHAnsi" w:hAnsi="Times New Roman" w:cs="Times New Roman"/>
      <w:b/>
      <w:bCs/>
      <w:iCs/>
      <w:sz w:val="24"/>
    </w:rPr>
  </w:style>
  <w:style w:type="paragraph" w:styleId="Heading5">
    <w:name w:val="heading 5"/>
    <w:basedOn w:val="Normal"/>
    <w:next w:val="Normal"/>
    <w:link w:val="Heading5Char"/>
    <w:uiPriority w:val="9"/>
    <w:unhideWhenUsed/>
    <w:qFormat/>
    <w:rsid w:val="005A73C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4EB6"/>
    <w:rPr>
      <w:rFonts w:ascii="Times New Roman" w:hAnsi="Times New Roman" w:cstheme="majorBidi"/>
      <w:b/>
      <w:bCs/>
      <w:sz w:val="28"/>
      <w:szCs w:val="28"/>
    </w:rPr>
  </w:style>
  <w:style w:type="character" w:customStyle="1" w:styleId="Heading2Char">
    <w:name w:val="Heading 2 Char"/>
    <w:basedOn w:val="DefaultParagraphFont"/>
    <w:link w:val="Heading2"/>
    <w:uiPriority w:val="9"/>
    <w:rsid w:val="0018048E"/>
    <w:rPr>
      <w:rFonts w:ascii="Times New Roman" w:eastAsiaTheme="minorEastAsia" w:hAnsi="Times New Roman" w:cstheme="majorBidi"/>
      <w:b/>
      <w:bCs/>
      <w:sz w:val="24"/>
      <w:szCs w:val="26"/>
    </w:rPr>
  </w:style>
  <w:style w:type="character" w:customStyle="1" w:styleId="Heading3Char">
    <w:name w:val="Heading 3 Char"/>
    <w:basedOn w:val="DefaultParagraphFont"/>
    <w:link w:val="Heading3"/>
    <w:uiPriority w:val="9"/>
    <w:rsid w:val="00D74154"/>
    <w:rPr>
      <w:rFonts w:ascii="Times New Roman" w:eastAsiaTheme="majorEastAsia" w:hAnsi="Times New Roman" w:cstheme="majorBidi"/>
      <w:b/>
      <w:bCs/>
      <w:sz w:val="24"/>
      <w:szCs w:val="24"/>
    </w:rPr>
  </w:style>
  <w:style w:type="character" w:customStyle="1" w:styleId="Heading4Char">
    <w:name w:val="Heading 4 Char"/>
    <w:basedOn w:val="DefaultParagraphFont"/>
    <w:link w:val="Heading4"/>
    <w:uiPriority w:val="9"/>
    <w:rsid w:val="00C1109A"/>
    <w:rPr>
      <w:rFonts w:ascii="Times New Roman" w:hAnsi="Times New Roman" w:cs="Times New Roman"/>
      <w:b/>
      <w:bCs/>
      <w:iCs/>
      <w:sz w:val="24"/>
    </w:rPr>
  </w:style>
  <w:style w:type="character" w:customStyle="1" w:styleId="Heading5Char">
    <w:name w:val="Heading 5 Char"/>
    <w:basedOn w:val="DefaultParagraphFont"/>
    <w:link w:val="Heading5"/>
    <w:uiPriority w:val="9"/>
    <w:rsid w:val="005A73CF"/>
    <w:rPr>
      <w:rFonts w:asciiTheme="majorHAnsi" w:eastAsiaTheme="majorEastAsia" w:hAnsiTheme="majorHAnsi" w:cstheme="majorBidi"/>
      <w:color w:val="243F60" w:themeColor="accent1" w:themeShade="7F"/>
    </w:rPr>
  </w:style>
  <w:style w:type="character" w:styleId="Strong">
    <w:name w:val="Strong"/>
    <w:basedOn w:val="DefaultParagraphFont"/>
    <w:uiPriority w:val="22"/>
    <w:qFormat/>
    <w:rsid w:val="00CD3228"/>
    <w:rPr>
      <w:b/>
      <w:bCs/>
    </w:rPr>
  </w:style>
  <w:style w:type="paragraph" w:styleId="NoSpacing">
    <w:name w:val="No Spacing"/>
    <w:link w:val="NoSpacingChar"/>
    <w:uiPriority w:val="1"/>
    <w:qFormat/>
    <w:rsid w:val="0006298E"/>
    <w:pPr>
      <w:spacing w:after="0" w:line="240" w:lineRule="auto"/>
    </w:pPr>
    <w:rPr>
      <w:rFonts w:eastAsiaTheme="minorEastAsia"/>
    </w:rPr>
  </w:style>
  <w:style w:type="character" w:customStyle="1" w:styleId="NoSpacingChar">
    <w:name w:val="No Spacing Char"/>
    <w:basedOn w:val="DefaultParagraphFont"/>
    <w:link w:val="NoSpacing"/>
    <w:uiPriority w:val="1"/>
    <w:rsid w:val="0006298E"/>
    <w:rPr>
      <w:rFonts w:eastAsiaTheme="minorEastAsia"/>
    </w:rPr>
  </w:style>
  <w:style w:type="paragraph" w:styleId="ListParagraph">
    <w:name w:val="List Paragraph"/>
    <w:basedOn w:val="Normal"/>
    <w:uiPriority w:val="34"/>
    <w:qFormat/>
    <w:rsid w:val="0006298E"/>
    <w:pPr>
      <w:ind w:left="720"/>
      <w:contextualSpacing/>
    </w:pPr>
  </w:style>
  <w:style w:type="paragraph" w:styleId="Caption">
    <w:name w:val="caption"/>
    <w:basedOn w:val="Normal"/>
    <w:next w:val="Normal"/>
    <w:uiPriority w:val="35"/>
    <w:unhideWhenUsed/>
    <w:qFormat/>
    <w:rsid w:val="0006298E"/>
    <w:pPr>
      <w:spacing w:line="240" w:lineRule="auto"/>
    </w:pPr>
    <w:rPr>
      <w:b/>
      <w:bCs/>
      <w:color w:val="4F81BD" w:themeColor="accent1"/>
      <w:sz w:val="18"/>
      <w:szCs w:val="18"/>
    </w:rPr>
  </w:style>
  <w:style w:type="paragraph" w:styleId="TOCHeading">
    <w:name w:val="TOC Heading"/>
    <w:basedOn w:val="Heading1"/>
    <w:next w:val="Normal"/>
    <w:uiPriority w:val="39"/>
    <w:unhideWhenUsed/>
    <w:qFormat/>
    <w:rsid w:val="0006298E"/>
    <w:pPr>
      <w:outlineLvl w:val="9"/>
    </w:pPr>
  </w:style>
  <w:style w:type="paragraph" w:styleId="Header">
    <w:name w:val="header"/>
    <w:basedOn w:val="Normal"/>
    <w:link w:val="HeaderChar"/>
    <w:uiPriority w:val="99"/>
    <w:unhideWhenUsed/>
    <w:rsid w:val="002D20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204B"/>
    <w:rPr>
      <w:rFonts w:eastAsiaTheme="minorEastAsia"/>
    </w:rPr>
  </w:style>
  <w:style w:type="paragraph" w:styleId="Footer">
    <w:name w:val="footer"/>
    <w:basedOn w:val="Normal"/>
    <w:link w:val="FooterChar"/>
    <w:uiPriority w:val="99"/>
    <w:unhideWhenUsed/>
    <w:rsid w:val="002D20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204B"/>
    <w:rPr>
      <w:rFonts w:eastAsiaTheme="minorEastAsia"/>
    </w:rPr>
  </w:style>
  <w:style w:type="paragraph" w:styleId="BalloonText">
    <w:name w:val="Balloon Text"/>
    <w:basedOn w:val="Normal"/>
    <w:link w:val="BalloonTextChar"/>
    <w:uiPriority w:val="99"/>
    <w:semiHidden/>
    <w:unhideWhenUsed/>
    <w:rsid w:val="007F1A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AD4"/>
    <w:rPr>
      <w:rFonts w:ascii="Tahoma" w:eastAsiaTheme="minorEastAsia" w:hAnsi="Tahoma" w:cs="Tahoma"/>
      <w:sz w:val="16"/>
      <w:szCs w:val="16"/>
    </w:rPr>
  </w:style>
  <w:style w:type="paragraph" w:styleId="Bibliography">
    <w:name w:val="Bibliography"/>
    <w:basedOn w:val="Normal"/>
    <w:next w:val="Normal"/>
    <w:uiPriority w:val="37"/>
    <w:unhideWhenUsed/>
    <w:rsid w:val="00B20942"/>
  </w:style>
  <w:style w:type="paragraph" w:styleId="FootnoteText">
    <w:name w:val="footnote text"/>
    <w:basedOn w:val="Normal"/>
    <w:link w:val="FootnoteTextChar"/>
    <w:uiPriority w:val="99"/>
    <w:semiHidden/>
    <w:unhideWhenUsed/>
    <w:rsid w:val="00D7712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712A"/>
    <w:rPr>
      <w:rFonts w:eastAsiaTheme="minorEastAsia"/>
      <w:sz w:val="20"/>
      <w:szCs w:val="20"/>
    </w:rPr>
  </w:style>
  <w:style w:type="character" w:styleId="FootnoteReference">
    <w:name w:val="footnote reference"/>
    <w:basedOn w:val="DefaultParagraphFont"/>
    <w:uiPriority w:val="99"/>
    <w:semiHidden/>
    <w:unhideWhenUsed/>
    <w:rsid w:val="00D7712A"/>
    <w:rPr>
      <w:vertAlign w:val="superscript"/>
    </w:rPr>
  </w:style>
  <w:style w:type="paragraph" w:styleId="TOC1">
    <w:name w:val="toc 1"/>
    <w:basedOn w:val="Normal"/>
    <w:next w:val="Normal"/>
    <w:autoRedefine/>
    <w:uiPriority w:val="39"/>
    <w:unhideWhenUsed/>
    <w:rsid w:val="005259DA"/>
    <w:pPr>
      <w:spacing w:after="100"/>
    </w:pPr>
    <w:rPr>
      <w:rFonts w:ascii="Times New Roman" w:hAnsi="Times New Roman"/>
      <w:sz w:val="24"/>
    </w:rPr>
  </w:style>
  <w:style w:type="paragraph" w:styleId="TOC2">
    <w:name w:val="toc 2"/>
    <w:basedOn w:val="Normal"/>
    <w:next w:val="Normal"/>
    <w:autoRedefine/>
    <w:uiPriority w:val="39"/>
    <w:unhideWhenUsed/>
    <w:rsid w:val="00E80B3F"/>
    <w:pPr>
      <w:spacing w:after="100"/>
      <w:ind w:left="220"/>
    </w:pPr>
  </w:style>
  <w:style w:type="paragraph" w:styleId="TOC3">
    <w:name w:val="toc 3"/>
    <w:basedOn w:val="Normal"/>
    <w:next w:val="Normal"/>
    <w:autoRedefine/>
    <w:uiPriority w:val="39"/>
    <w:unhideWhenUsed/>
    <w:rsid w:val="00E80B3F"/>
    <w:pPr>
      <w:spacing w:after="100"/>
      <w:ind w:left="440"/>
    </w:pPr>
  </w:style>
  <w:style w:type="character" w:styleId="Hyperlink">
    <w:name w:val="Hyperlink"/>
    <w:basedOn w:val="DefaultParagraphFont"/>
    <w:uiPriority w:val="99"/>
    <w:unhideWhenUsed/>
    <w:rsid w:val="00E80B3F"/>
    <w:rPr>
      <w:color w:val="0000FF" w:themeColor="hyperlink"/>
      <w:u w:val="single"/>
    </w:rPr>
  </w:style>
  <w:style w:type="character" w:styleId="PlaceholderText">
    <w:name w:val="Placeholder Text"/>
    <w:basedOn w:val="DefaultParagraphFont"/>
    <w:uiPriority w:val="99"/>
    <w:semiHidden/>
    <w:rsid w:val="00576230"/>
    <w:rPr>
      <w:color w:val="808080"/>
    </w:rPr>
  </w:style>
  <w:style w:type="paragraph" w:styleId="TableofFigures">
    <w:name w:val="table of figures"/>
    <w:basedOn w:val="Normal"/>
    <w:next w:val="Normal"/>
    <w:uiPriority w:val="99"/>
    <w:unhideWhenUsed/>
    <w:rsid w:val="00F34D17"/>
    <w:pPr>
      <w:spacing w:after="0"/>
    </w:pPr>
  </w:style>
  <w:style w:type="table" w:styleId="TableGrid">
    <w:name w:val="Table Grid"/>
    <w:basedOn w:val="TableNormal"/>
    <w:uiPriority w:val="59"/>
    <w:rsid w:val="001526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FD45D4"/>
  </w:style>
  <w:style w:type="table" w:customStyle="1" w:styleId="LightGrid-Accent41">
    <w:name w:val="Light Grid - Accent 41"/>
    <w:basedOn w:val="TableNormal"/>
    <w:next w:val="LightGrid-Accent4"/>
    <w:uiPriority w:val="62"/>
    <w:rsid w:val="00511B02"/>
    <w:pPr>
      <w:spacing w:after="0" w:line="240"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4">
    <w:name w:val="Light Grid Accent 4"/>
    <w:basedOn w:val="TableNormal"/>
    <w:uiPriority w:val="62"/>
    <w:rsid w:val="00511B02"/>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Shading">
    <w:name w:val="Light Shading"/>
    <w:basedOn w:val="TableNormal"/>
    <w:uiPriority w:val="60"/>
    <w:rsid w:val="00E01E2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4">
    <w:name w:val="toc 4"/>
    <w:basedOn w:val="Normal"/>
    <w:next w:val="Normal"/>
    <w:autoRedefine/>
    <w:uiPriority w:val="39"/>
    <w:unhideWhenUsed/>
    <w:rsid w:val="000C1EEF"/>
    <w:pPr>
      <w:spacing w:after="100"/>
      <w:ind w:left="660"/>
    </w:pPr>
  </w:style>
  <w:style w:type="table" w:styleId="LightShading-Accent1">
    <w:name w:val="Light Shading Accent 1"/>
    <w:basedOn w:val="TableNormal"/>
    <w:uiPriority w:val="60"/>
    <w:rsid w:val="00135E7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
    <w:name w:val="Light Shading - Accent 11"/>
    <w:basedOn w:val="TableNormal"/>
    <w:next w:val="LightShading-Accent1"/>
    <w:uiPriority w:val="60"/>
    <w:rsid w:val="00135E7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next w:val="LightShading-Accent1"/>
    <w:uiPriority w:val="60"/>
    <w:rsid w:val="00B446D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3">
    <w:name w:val="Light Shading - Accent 13"/>
    <w:basedOn w:val="TableNormal"/>
    <w:next w:val="LightShading-Accent1"/>
    <w:uiPriority w:val="60"/>
    <w:rsid w:val="00B446D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4">
    <w:name w:val="Light Shading - Accent 14"/>
    <w:basedOn w:val="TableNormal"/>
    <w:next w:val="LightShading-Accent1"/>
    <w:uiPriority w:val="60"/>
    <w:rsid w:val="00B446D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5">
    <w:name w:val="Light Shading - Accent 15"/>
    <w:basedOn w:val="TableNormal"/>
    <w:next w:val="LightShading-Accent1"/>
    <w:uiPriority w:val="60"/>
    <w:rsid w:val="00B446D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7">
    <w:name w:val="Light Shading - Accent 17"/>
    <w:basedOn w:val="TableNormal"/>
    <w:next w:val="LightShading-Accent1"/>
    <w:uiPriority w:val="60"/>
    <w:rsid w:val="00B446D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DefaultParagraphFont"/>
    <w:rsid w:val="00C5242C"/>
  </w:style>
  <w:style w:type="paragraph" w:styleId="NormalWeb">
    <w:name w:val="Normal (Web)"/>
    <w:basedOn w:val="Normal"/>
    <w:uiPriority w:val="99"/>
    <w:unhideWhenUsed/>
    <w:rsid w:val="00C5242C"/>
    <w:pPr>
      <w:spacing w:before="100" w:beforeAutospacing="1" w:after="100" w:afterAutospacing="1" w:line="240" w:lineRule="auto"/>
    </w:pPr>
    <w:rPr>
      <w:rFonts w:ascii="Times New Roman" w:eastAsia="Times New Roman" w:hAnsi="Times New Roman" w:cs="Times New Roman"/>
      <w:sz w:val="24"/>
      <w:szCs w:val="24"/>
    </w:rPr>
  </w:style>
  <w:style w:type="paragraph" w:styleId="TOAHeading">
    <w:name w:val="toa heading"/>
    <w:basedOn w:val="Normal"/>
    <w:next w:val="Normal"/>
    <w:uiPriority w:val="99"/>
    <w:semiHidden/>
    <w:unhideWhenUsed/>
    <w:rsid w:val="0033657E"/>
    <w:pPr>
      <w:spacing w:before="120"/>
    </w:pPr>
    <w:rPr>
      <w:rFonts w:asciiTheme="majorHAnsi" w:eastAsiaTheme="majorEastAsia" w:hAnsiTheme="majorHAnsi" w:cstheme="majorBidi"/>
      <w:b/>
      <w:bCs/>
      <w:sz w:val="24"/>
      <w:szCs w:val="24"/>
    </w:rPr>
  </w:style>
  <w:style w:type="paragraph" w:styleId="Index1">
    <w:name w:val="index 1"/>
    <w:basedOn w:val="Normal"/>
    <w:next w:val="Normal"/>
    <w:autoRedefine/>
    <w:uiPriority w:val="99"/>
    <w:semiHidden/>
    <w:unhideWhenUsed/>
    <w:rsid w:val="0033657E"/>
    <w:pPr>
      <w:spacing w:after="0" w:line="240" w:lineRule="auto"/>
      <w:ind w:left="220" w:hanging="220"/>
    </w:pPr>
    <w:rPr>
      <w:rFonts w:ascii="Times New Roman" w:hAnsi="Times New Roman"/>
      <w:sz w:val="24"/>
    </w:rPr>
  </w:style>
  <w:style w:type="table" w:styleId="LightList-Accent2">
    <w:name w:val="Light List Accent 2"/>
    <w:basedOn w:val="TableNormal"/>
    <w:uiPriority w:val="61"/>
    <w:rsid w:val="004B3C00"/>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Shading-Accent6">
    <w:name w:val="Light Shading Accent 6"/>
    <w:basedOn w:val="TableNormal"/>
    <w:uiPriority w:val="60"/>
    <w:rsid w:val="004B3C00"/>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Style1">
    <w:name w:val="Style1"/>
    <w:basedOn w:val="TableNormal"/>
    <w:uiPriority w:val="99"/>
    <w:rsid w:val="007C3A87"/>
    <w:pPr>
      <w:spacing w:after="0" w:line="240" w:lineRule="auto"/>
    </w:pPr>
    <w:rPr>
      <w:rFonts w:ascii="Times New Roman" w:hAnsi="Times New Roman"/>
      <w:sz w:val="24"/>
    </w:rPr>
    <w:tblPr>
      <w:tblInd w:w="0" w:type="dxa"/>
      <w:tblBorders>
        <w:top w:val="single" w:sz="4" w:space="0" w:color="auto"/>
        <w:bottom w:val="single" w:sz="4" w:space="0" w:color="auto"/>
      </w:tblBorders>
      <w:tblCellMar>
        <w:top w:w="0" w:type="dxa"/>
        <w:left w:w="108" w:type="dxa"/>
        <w:bottom w:w="0" w:type="dxa"/>
        <w:right w:w="108" w:type="dxa"/>
      </w:tblCellMar>
    </w:tblPr>
    <w:tcPr>
      <w:shd w:val="clear" w:color="auto" w:fill="FFFFFF" w:themeFill="background1"/>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72C2"/>
    <w:rPr>
      <w:rFonts w:eastAsiaTheme="minorEastAsia"/>
    </w:rPr>
  </w:style>
  <w:style w:type="paragraph" w:styleId="Heading1">
    <w:name w:val="heading 1"/>
    <w:basedOn w:val="Normal"/>
    <w:next w:val="Normal"/>
    <w:link w:val="Heading1Char"/>
    <w:autoRedefine/>
    <w:uiPriority w:val="9"/>
    <w:qFormat/>
    <w:rsid w:val="00F74EB6"/>
    <w:pPr>
      <w:keepNext/>
      <w:keepLines/>
      <w:spacing w:after="120" w:line="360" w:lineRule="auto"/>
      <w:jc w:val="center"/>
      <w:outlineLvl w:val="0"/>
    </w:pPr>
    <w:rPr>
      <w:rFonts w:ascii="Times New Roman" w:eastAsiaTheme="minorHAnsi" w:hAnsi="Times New Roman" w:cstheme="majorBidi"/>
      <w:b/>
      <w:bCs/>
      <w:sz w:val="28"/>
      <w:szCs w:val="28"/>
    </w:rPr>
  </w:style>
  <w:style w:type="paragraph" w:styleId="Heading2">
    <w:name w:val="heading 2"/>
    <w:basedOn w:val="Normal"/>
    <w:next w:val="Normal"/>
    <w:link w:val="Heading2Char"/>
    <w:autoRedefine/>
    <w:uiPriority w:val="9"/>
    <w:unhideWhenUsed/>
    <w:qFormat/>
    <w:rsid w:val="0018048E"/>
    <w:pPr>
      <w:keepNext/>
      <w:keepLines/>
      <w:spacing w:after="0" w:line="360" w:lineRule="auto"/>
      <w:jc w:val="both"/>
      <w:outlineLvl w:val="1"/>
    </w:pPr>
    <w:rPr>
      <w:rFonts w:ascii="Times New Roman" w:hAnsi="Times New Roman" w:cstheme="majorBidi"/>
      <w:b/>
      <w:bCs/>
      <w:sz w:val="24"/>
      <w:szCs w:val="26"/>
    </w:rPr>
  </w:style>
  <w:style w:type="paragraph" w:styleId="Heading3">
    <w:name w:val="heading 3"/>
    <w:basedOn w:val="Normal"/>
    <w:next w:val="Normal"/>
    <w:link w:val="Heading3Char"/>
    <w:autoRedefine/>
    <w:uiPriority w:val="9"/>
    <w:unhideWhenUsed/>
    <w:qFormat/>
    <w:rsid w:val="00D74154"/>
    <w:pPr>
      <w:keepNext/>
      <w:keepLines/>
      <w:spacing w:after="0" w:line="360" w:lineRule="auto"/>
      <w:jc w:val="both"/>
      <w:outlineLvl w:val="2"/>
    </w:pPr>
    <w:rPr>
      <w:rFonts w:ascii="Times New Roman" w:eastAsiaTheme="majorEastAsia" w:hAnsi="Times New Roman" w:cstheme="majorBidi"/>
      <w:b/>
      <w:bCs/>
      <w:sz w:val="24"/>
      <w:szCs w:val="24"/>
    </w:rPr>
  </w:style>
  <w:style w:type="paragraph" w:styleId="Heading4">
    <w:name w:val="heading 4"/>
    <w:basedOn w:val="Normal"/>
    <w:next w:val="Normal"/>
    <w:link w:val="Heading4Char"/>
    <w:autoRedefine/>
    <w:uiPriority w:val="9"/>
    <w:unhideWhenUsed/>
    <w:qFormat/>
    <w:rsid w:val="00C1109A"/>
    <w:pPr>
      <w:keepNext/>
      <w:keepLines/>
      <w:spacing w:after="0" w:line="360" w:lineRule="auto"/>
      <w:jc w:val="both"/>
      <w:outlineLvl w:val="3"/>
    </w:pPr>
    <w:rPr>
      <w:rFonts w:ascii="Times New Roman" w:eastAsiaTheme="minorHAnsi" w:hAnsi="Times New Roman" w:cs="Times New Roman"/>
      <w:b/>
      <w:bCs/>
      <w:iCs/>
      <w:sz w:val="24"/>
    </w:rPr>
  </w:style>
  <w:style w:type="paragraph" w:styleId="Heading5">
    <w:name w:val="heading 5"/>
    <w:basedOn w:val="Normal"/>
    <w:next w:val="Normal"/>
    <w:link w:val="Heading5Char"/>
    <w:uiPriority w:val="9"/>
    <w:unhideWhenUsed/>
    <w:qFormat/>
    <w:rsid w:val="005A73C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4EB6"/>
    <w:rPr>
      <w:rFonts w:ascii="Times New Roman" w:hAnsi="Times New Roman" w:cstheme="majorBidi"/>
      <w:b/>
      <w:bCs/>
      <w:sz w:val="28"/>
      <w:szCs w:val="28"/>
    </w:rPr>
  </w:style>
  <w:style w:type="character" w:customStyle="1" w:styleId="Heading2Char">
    <w:name w:val="Heading 2 Char"/>
    <w:basedOn w:val="DefaultParagraphFont"/>
    <w:link w:val="Heading2"/>
    <w:uiPriority w:val="9"/>
    <w:rsid w:val="0018048E"/>
    <w:rPr>
      <w:rFonts w:ascii="Times New Roman" w:eastAsiaTheme="minorEastAsia" w:hAnsi="Times New Roman" w:cstheme="majorBidi"/>
      <w:b/>
      <w:bCs/>
      <w:sz w:val="24"/>
      <w:szCs w:val="26"/>
    </w:rPr>
  </w:style>
  <w:style w:type="character" w:customStyle="1" w:styleId="Heading3Char">
    <w:name w:val="Heading 3 Char"/>
    <w:basedOn w:val="DefaultParagraphFont"/>
    <w:link w:val="Heading3"/>
    <w:uiPriority w:val="9"/>
    <w:rsid w:val="00D74154"/>
    <w:rPr>
      <w:rFonts w:ascii="Times New Roman" w:eastAsiaTheme="majorEastAsia" w:hAnsi="Times New Roman" w:cstheme="majorBidi"/>
      <w:b/>
      <w:bCs/>
      <w:sz w:val="24"/>
      <w:szCs w:val="24"/>
    </w:rPr>
  </w:style>
  <w:style w:type="character" w:customStyle="1" w:styleId="Heading4Char">
    <w:name w:val="Heading 4 Char"/>
    <w:basedOn w:val="DefaultParagraphFont"/>
    <w:link w:val="Heading4"/>
    <w:uiPriority w:val="9"/>
    <w:rsid w:val="00C1109A"/>
    <w:rPr>
      <w:rFonts w:ascii="Times New Roman" w:hAnsi="Times New Roman" w:cs="Times New Roman"/>
      <w:b/>
      <w:bCs/>
      <w:iCs/>
      <w:sz w:val="24"/>
    </w:rPr>
  </w:style>
  <w:style w:type="character" w:customStyle="1" w:styleId="Heading5Char">
    <w:name w:val="Heading 5 Char"/>
    <w:basedOn w:val="DefaultParagraphFont"/>
    <w:link w:val="Heading5"/>
    <w:uiPriority w:val="9"/>
    <w:rsid w:val="005A73CF"/>
    <w:rPr>
      <w:rFonts w:asciiTheme="majorHAnsi" w:eastAsiaTheme="majorEastAsia" w:hAnsiTheme="majorHAnsi" w:cstheme="majorBidi"/>
      <w:color w:val="243F60" w:themeColor="accent1" w:themeShade="7F"/>
    </w:rPr>
  </w:style>
  <w:style w:type="character" w:styleId="Strong">
    <w:name w:val="Strong"/>
    <w:basedOn w:val="DefaultParagraphFont"/>
    <w:uiPriority w:val="22"/>
    <w:qFormat/>
    <w:rsid w:val="00CD3228"/>
    <w:rPr>
      <w:b/>
      <w:bCs/>
    </w:rPr>
  </w:style>
  <w:style w:type="paragraph" w:styleId="NoSpacing">
    <w:name w:val="No Spacing"/>
    <w:link w:val="NoSpacingChar"/>
    <w:uiPriority w:val="1"/>
    <w:qFormat/>
    <w:rsid w:val="0006298E"/>
    <w:pPr>
      <w:spacing w:after="0" w:line="240" w:lineRule="auto"/>
    </w:pPr>
    <w:rPr>
      <w:rFonts w:eastAsiaTheme="minorEastAsia"/>
    </w:rPr>
  </w:style>
  <w:style w:type="character" w:customStyle="1" w:styleId="NoSpacingChar">
    <w:name w:val="No Spacing Char"/>
    <w:basedOn w:val="DefaultParagraphFont"/>
    <w:link w:val="NoSpacing"/>
    <w:uiPriority w:val="1"/>
    <w:rsid w:val="0006298E"/>
    <w:rPr>
      <w:rFonts w:eastAsiaTheme="minorEastAsia"/>
    </w:rPr>
  </w:style>
  <w:style w:type="paragraph" w:styleId="ListParagraph">
    <w:name w:val="List Paragraph"/>
    <w:basedOn w:val="Normal"/>
    <w:uiPriority w:val="34"/>
    <w:qFormat/>
    <w:rsid w:val="0006298E"/>
    <w:pPr>
      <w:ind w:left="720"/>
      <w:contextualSpacing/>
    </w:pPr>
  </w:style>
  <w:style w:type="paragraph" w:styleId="Caption">
    <w:name w:val="caption"/>
    <w:basedOn w:val="Normal"/>
    <w:next w:val="Normal"/>
    <w:uiPriority w:val="35"/>
    <w:unhideWhenUsed/>
    <w:qFormat/>
    <w:rsid w:val="0006298E"/>
    <w:pPr>
      <w:spacing w:line="240" w:lineRule="auto"/>
    </w:pPr>
    <w:rPr>
      <w:b/>
      <w:bCs/>
      <w:color w:val="4F81BD" w:themeColor="accent1"/>
      <w:sz w:val="18"/>
      <w:szCs w:val="18"/>
    </w:rPr>
  </w:style>
  <w:style w:type="paragraph" w:styleId="TOCHeading">
    <w:name w:val="TOC Heading"/>
    <w:basedOn w:val="Heading1"/>
    <w:next w:val="Normal"/>
    <w:uiPriority w:val="39"/>
    <w:unhideWhenUsed/>
    <w:qFormat/>
    <w:rsid w:val="0006298E"/>
    <w:pPr>
      <w:outlineLvl w:val="9"/>
    </w:pPr>
  </w:style>
  <w:style w:type="paragraph" w:styleId="Header">
    <w:name w:val="header"/>
    <w:basedOn w:val="Normal"/>
    <w:link w:val="HeaderChar"/>
    <w:uiPriority w:val="99"/>
    <w:unhideWhenUsed/>
    <w:rsid w:val="002D20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204B"/>
    <w:rPr>
      <w:rFonts w:eastAsiaTheme="minorEastAsia"/>
    </w:rPr>
  </w:style>
  <w:style w:type="paragraph" w:styleId="Footer">
    <w:name w:val="footer"/>
    <w:basedOn w:val="Normal"/>
    <w:link w:val="FooterChar"/>
    <w:uiPriority w:val="99"/>
    <w:unhideWhenUsed/>
    <w:rsid w:val="002D20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204B"/>
    <w:rPr>
      <w:rFonts w:eastAsiaTheme="minorEastAsia"/>
    </w:rPr>
  </w:style>
  <w:style w:type="paragraph" w:styleId="BalloonText">
    <w:name w:val="Balloon Text"/>
    <w:basedOn w:val="Normal"/>
    <w:link w:val="BalloonTextChar"/>
    <w:uiPriority w:val="99"/>
    <w:semiHidden/>
    <w:unhideWhenUsed/>
    <w:rsid w:val="007F1A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AD4"/>
    <w:rPr>
      <w:rFonts w:ascii="Tahoma" w:eastAsiaTheme="minorEastAsia" w:hAnsi="Tahoma" w:cs="Tahoma"/>
      <w:sz w:val="16"/>
      <w:szCs w:val="16"/>
    </w:rPr>
  </w:style>
  <w:style w:type="paragraph" w:styleId="Bibliography">
    <w:name w:val="Bibliography"/>
    <w:basedOn w:val="Normal"/>
    <w:next w:val="Normal"/>
    <w:uiPriority w:val="37"/>
    <w:unhideWhenUsed/>
    <w:rsid w:val="00B20942"/>
  </w:style>
  <w:style w:type="paragraph" w:styleId="FootnoteText">
    <w:name w:val="footnote text"/>
    <w:basedOn w:val="Normal"/>
    <w:link w:val="FootnoteTextChar"/>
    <w:uiPriority w:val="99"/>
    <w:semiHidden/>
    <w:unhideWhenUsed/>
    <w:rsid w:val="00D7712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712A"/>
    <w:rPr>
      <w:rFonts w:eastAsiaTheme="minorEastAsia"/>
      <w:sz w:val="20"/>
      <w:szCs w:val="20"/>
    </w:rPr>
  </w:style>
  <w:style w:type="character" w:styleId="FootnoteReference">
    <w:name w:val="footnote reference"/>
    <w:basedOn w:val="DefaultParagraphFont"/>
    <w:uiPriority w:val="99"/>
    <w:semiHidden/>
    <w:unhideWhenUsed/>
    <w:rsid w:val="00D7712A"/>
    <w:rPr>
      <w:vertAlign w:val="superscript"/>
    </w:rPr>
  </w:style>
  <w:style w:type="paragraph" w:styleId="TOC1">
    <w:name w:val="toc 1"/>
    <w:basedOn w:val="Normal"/>
    <w:next w:val="Normal"/>
    <w:autoRedefine/>
    <w:uiPriority w:val="39"/>
    <w:unhideWhenUsed/>
    <w:rsid w:val="005259DA"/>
    <w:pPr>
      <w:spacing w:after="100"/>
    </w:pPr>
    <w:rPr>
      <w:rFonts w:ascii="Times New Roman" w:hAnsi="Times New Roman"/>
      <w:sz w:val="24"/>
    </w:rPr>
  </w:style>
  <w:style w:type="paragraph" w:styleId="TOC2">
    <w:name w:val="toc 2"/>
    <w:basedOn w:val="Normal"/>
    <w:next w:val="Normal"/>
    <w:autoRedefine/>
    <w:uiPriority w:val="39"/>
    <w:unhideWhenUsed/>
    <w:rsid w:val="00E80B3F"/>
    <w:pPr>
      <w:spacing w:after="100"/>
      <w:ind w:left="220"/>
    </w:pPr>
  </w:style>
  <w:style w:type="paragraph" w:styleId="TOC3">
    <w:name w:val="toc 3"/>
    <w:basedOn w:val="Normal"/>
    <w:next w:val="Normal"/>
    <w:autoRedefine/>
    <w:uiPriority w:val="39"/>
    <w:unhideWhenUsed/>
    <w:rsid w:val="00E80B3F"/>
    <w:pPr>
      <w:spacing w:after="100"/>
      <w:ind w:left="440"/>
    </w:pPr>
  </w:style>
  <w:style w:type="character" w:styleId="Hyperlink">
    <w:name w:val="Hyperlink"/>
    <w:basedOn w:val="DefaultParagraphFont"/>
    <w:uiPriority w:val="99"/>
    <w:unhideWhenUsed/>
    <w:rsid w:val="00E80B3F"/>
    <w:rPr>
      <w:color w:val="0000FF" w:themeColor="hyperlink"/>
      <w:u w:val="single"/>
    </w:rPr>
  </w:style>
  <w:style w:type="character" w:styleId="PlaceholderText">
    <w:name w:val="Placeholder Text"/>
    <w:basedOn w:val="DefaultParagraphFont"/>
    <w:uiPriority w:val="99"/>
    <w:semiHidden/>
    <w:rsid w:val="00576230"/>
    <w:rPr>
      <w:color w:val="808080"/>
    </w:rPr>
  </w:style>
  <w:style w:type="paragraph" w:styleId="TableofFigures">
    <w:name w:val="table of figures"/>
    <w:basedOn w:val="Normal"/>
    <w:next w:val="Normal"/>
    <w:uiPriority w:val="99"/>
    <w:unhideWhenUsed/>
    <w:rsid w:val="00F34D17"/>
    <w:pPr>
      <w:spacing w:after="0"/>
    </w:pPr>
  </w:style>
  <w:style w:type="table" w:styleId="TableGrid">
    <w:name w:val="Table Grid"/>
    <w:basedOn w:val="TableNormal"/>
    <w:uiPriority w:val="59"/>
    <w:rsid w:val="001526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FD45D4"/>
  </w:style>
  <w:style w:type="table" w:customStyle="1" w:styleId="LightGrid-Accent41">
    <w:name w:val="Light Grid - Accent 41"/>
    <w:basedOn w:val="TableNormal"/>
    <w:next w:val="LightGrid-Accent4"/>
    <w:uiPriority w:val="62"/>
    <w:rsid w:val="00511B02"/>
    <w:pPr>
      <w:spacing w:after="0" w:line="240"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4">
    <w:name w:val="Light Grid Accent 4"/>
    <w:basedOn w:val="TableNormal"/>
    <w:uiPriority w:val="62"/>
    <w:rsid w:val="00511B02"/>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Shading">
    <w:name w:val="Light Shading"/>
    <w:basedOn w:val="TableNormal"/>
    <w:uiPriority w:val="60"/>
    <w:rsid w:val="00E01E2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4">
    <w:name w:val="toc 4"/>
    <w:basedOn w:val="Normal"/>
    <w:next w:val="Normal"/>
    <w:autoRedefine/>
    <w:uiPriority w:val="39"/>
    <w:unhideWhenUsed/>
    <w:rsid w:val="000C1EEF"/>
    <w:pPr>
      <w:spacing w:after="100"/>
      <w:ind w:left="660"/>
    </w:pPr>
  </w:style>
  <w:style w:type="table" w:styleId="LightShading-Accent1">
    <w:name w:val="Light Shading Accent 1"/>
    <w:basedOn w:val="TableNormal"/>
    <w:uiPriority w:val="60"/>
    <w:rsid w:val="00135E7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
    <w:name w:val="Light Shading - Accent 11"/>
    <w:basedOn w:val="TableNormal"/>
    <w:next w:val="LightShading-Accent1"/>
    <w:uiPriority w:val="60"/>
    <w:rsid w:val="00135E7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next w:val="LightShading-Accent1"/>
    <w:uiPriority w:val="60"/>
    <w:rsid w:val="00B446D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3">
    <w:name w:val="Light Shading - Accent 13"/>
    <w:basedOn w:val="TableNormal"/>
    <w:next w:val="LightShading-Accent1"/>
    <w:uiPriority w:val="60"/>
    <w:rsid w:val="00B446D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4">
    <w:name w:val="Light Shading - Accent 14"/>
    <w:basedOn w:val="TableNormal"/>
    <w:next w:val="LightShading-Accent1"/>
    <w:uiPriority w:val="60"/>
    <w:rsid w:val="00B446D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5">
    <w:name w:val="Light Shading - Accent 15"/>
    <w:basedOn w:val="TableNormal"/>
    <w:next w:val="LightShading-Accent1"/>
    <w:uiPriority w:val="60"/>
    <w:rsid w:val="00B446D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7">
    <w:name w:val="Light Shading - Accent 17"/>
    <w:basedOn w:val="TableNormal"/>
    <w:next w:val="LightShading-Accent1"/>
    <w:uiPriority w:val="60"/>
    <w:rsid w:val="00B446D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DefaultParagraphFont"/>
    <w:rsid w:val="00C5242C"/>
  </w:style>
  <w:style w:type="paragraph" w:styleId="NormalWeb">
    <w:name w:val="Normal (Web)"/>
    <w:basedOn w:val="Normal"/>
    <w:uiPriority w:val="99"/>
    <w:unhideWhenUsed/>
    <w:rsid w:val="00C5242C"/>
    <w:pPr>
      <w:spacing w:before="100" w:beforeAutospacing="1" w:after="100" w:afterAutospacing="1" w:line="240" w:lineRule="auto"/>
    </w:pPr>
    <w:rPr>
      <w:rFonts w:ascii="Times New Roman" w:eastAsia="Times New Roman" w:hAnsi="Times New Roman" w:cs="Times New Roman"/>
      <w:sz w:val="24"/>
      <w:szCs w:val="24"/>
    </w:rPr>
  </w:style>
  <w:style w:type="paragraph" w:styleId="TOAHeading">
    <w:name w:val="toa heading"/>
    <w:basedOn w:val="Normal"/>
    <w:next w:val="Normal"/>
    <w:uiPriority w:val="99"/>
    <w:semiHidden/>
    <w:unhideWhenUsed/>
    <w:rsid w:val="0033657E"/>
    <w:pPr>
      <w:spacing w:before="120"/>
    </w:pPr>
    <w:rPr>
      <w:rFonts w:asciiTheme="majorHAnsi" w:eastAsiaTheme="majorEastAsia" w:hAnsiTheme="majorHAnsi" w:cstheme="majorBidi"/>
      <w:b/>
      <w:bCs/>
      <w:sz w:val="24"/>
      <w:szCs w:val="24"/>
    </w:rPr>
  </w:style>
  <w:style w:type="paragraph" w:styleId="Index1">
    <w:name w:val="index 1"/>
    <w:basedOn w:val="Normal"/>
    <w:next w:val="Normal"/>
    <w:autoRedefine/>
    <w:uiPriority w:val="99"/>
    <w:semiHidden/>
    <w:unhideWhenUsed/>
    <w:rsid w:val="0033657E"/>
    <w:pPr>
      <w:spacing w:after="0" w:line="240" w:lineRule="auto"/>
      <w:ind w:left="220" w:hanging="220"/>
    </w:pPr>
    <w:rPr>
      <w:rFonts w:ascii="Times New Roman" w:hAnsi="Times New Roman"/>
      <w:sz w:val="24"/>
    </w:rPr>
  </w:style>
  <w:style w:type="table" w:styleId="LightList-Accent2">
    <w:name w:val="Light List Accent 2"/>
    <w:basedOn w:val="TableNormal"/>
    <w:uiPriority w:val="61"/>
    <w:rsid w:val="004B3C00"/>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Shading-Accent6">
    <w:name w:val="Light Shading Accent 6"/>
    <w:basedOn w:val="TableNormal"/>
    <w:uiPriority w:val="60"/>
    <w:rsid w:val="004B3C00"/>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Style1">
    <w:name w:val="Style1"/>
    <w:basedOn w:val="TableNormal"/>
    <w:uiPriority w:val="99"/>
    <w:rsid w:val="007C3A87"/>
    <w:pPr>
      <w:spacing w:after="0" w:line="240" w:lineRule="auto"/>
    </w:pPr>
    <w:rPr>
      <w:rFonts w:ascii="Times New Roman" w:hAnsi="Times New Roman"/>
      <w:sz w:val="24"/>
    </w:rPr>
    <w:tblPr>
      <w:tblInd w:w="0" w:type="dxa"/>
      <w:tblBorders>
        <w:top w:val="single" w:sz="4" w:space="0" w:color="auto"/>
        <w:bottom w:val="single" w:sz="4" w:space="0" w:color="auto"/>
      </w:tblBorders>
      <w:tblCellMar>
        <w:top w:w="0" w:type="dxa"/>
        <w:left w:w="108" w:type="dxa"/>
        <w:bottom w:w="0" w:type="dxa"/>
        <w:right w:w="108" w:type="dxa"/>
      </w:tblCellMar>
    </w:tblPr>
    <w:tcPr>
      <w:shd w:val="clear" w:color="auto" w:fill="FFFFFF" w:themeFill="background1"/>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064969">
      <w:bodyDiv w:val="1"/>
      <w:marLeft w:val="0"/>
      <w:marRight w:val="0"/>
      <w:marTop w:val="0"/>
      <w:marBottom w:val="0"/>
      <w:divBdr>
        <w:top w:val="none" w:sz="0" w:space="0" w:color="auto"/>
        <w:left w:val="none" w:sz="0" w:space="0" w:color="auto"/>
        <w:bottom w:val="none" w:sz="0" w:space="0" w:color="auto"/>
        <w:right w:val="none" w:sz="0" w:space="0" w:color="auto"/>
      </w:divBdr>
    </w:div>
    <w:div w:id="197352632">
      <w:bodyDiv w:val="1"/>
      <w:marLeft w:val="0"/>
      <w:marRight w:val="0"/>
      <w:marTop w:val="0"/>
      <w:marBottom w:val="0"/>
      <w:divBdr>
        <w:top w:val="none" w:sz="0" w:space="0" w:color="auto"/>
        <w:left w:val="none" w:sz="0" w:space="0" w:color="auto"/>
        <w:bottom w:val="none" w:sz="0" w:space="0" w:color="auto"/>
        <w:right w:val="none" w:sz="0" w:space="0" w:color="auto"/>
      </w:divBdr>
    </w:div>
    <w:div w:id="217939444">
      <w:bodyDiv w:val="1"/>
      <w:marLeft w:val="0"/>
      <w:marRight w:val="0"/>
      <w:marTop w:val="0"/>
      <w:marBottom w:val="0"/>
      <w:divBdr>
        <w:top w:val="none" w:sz="0" w:space="0" w:color="auto"/>
        <w:left w:val="none" w:sz="0" w:space="0" w:color="auto"/>
        <w:bottom w:val="none" w:sz="0" w:space="0" w:color="auto"/>
        <w:right w:val="none" w:sz="0" w:space="0" w:color="auto"/>
      </w:divBdr>
    </w:div>
    <w:div w:id="367414273">
      <w:bodyDiv w:val="1"/>
      <w:marLeft w:val="0"/>
      <w:marRight w:val="0"/>
      <w:marTop w:val="0"/>
      <w:marBottom w:val="0"/>
      <w:divBdr>
        <w:top w:val="none" w:sz="0" w:space="0" w:color="auto"/>
        <w:left w:val="none" w:sz="0" w:space="0" w:color="auto"/>
        <w:bottom w:val="none" w:sz="0" w:space="0" w:color="auto"/>
        <w:right w:val="none" w:sz="0" w:space="0" w:color="auto"/>
      </w:divBdr>
    </w:div>
    <w:div w:id="477496099">
      <w:bodyDiv w:val="1"/>
      <w:marLeft w:val="0"/>
      <w:marRight w:val="0"/>
      <w:marTop w:val="0"/>
      <w:marBottom w:val="0"/>
      <w:divBdr>
        <w:top w:val="none" w:sz="0" w:space="0" w:color="auto"/>
        <w:left w:val="none" w:sz="0" w:space="0" w:color="auto"/>
        <w:bottom w:val="none" w:sz="0" w:space="0" w:color="auto"/>
        <w:right w:val="none" w:sz="0" w:space="0" w:color="auto"/>
      </w:divBdr>
    </w:div>
    <w:div w:id="667975257">
      <w:bodyDiv w:val="1"/>
      <w:marLeft w:val="0"/>
      <w:marRight w:val="0"/>
      <w:marTop w:val="0"/>
      <w:marBottom w:val="0"/>
      <w:divBdr>
        <w:top w:val="none" w:sz="0" w:space="0" w:color="auto"/>
        <w:left w:val="none" w:sz="0" w:space="0" w:color="auto"/>
        <w:bottom w:val="none" w:sz="0" w:space="0" w:color="auto"/>
        <w:right w:val="none" w:sz="0" w:space="0" w:color="auto"/>
      </w:divBdr>
    </w:div>
    <w:div w:id="762262888">
      <w:bodyDiv w:val="1"/>
      <w:marLeft w:val="0"/>
      <w:marRight w:val="0"/>
      <w:marTop w:val="0"/>
      <w:marBottom w:val="0"/>
      <w:divBdr>
        <w:top w:val="none" w:sz="0" w:space="0" w:color="auto"/>
        <w:left w:val="none" w:sz="0" w:space="0" w:color="auto"/>
        <w:bottom w:val="none" w:sz="0" w:space="0" w:color="auto"/>
        <w:right w:val="none" w:sz="0" w:space="0" w:color="auto"/>
      </w:divBdr>
    </w:div>
    <w:div w:id="941183196">
      <w:bodyDiv w:val="1"/>
      <w:marLeft w:val="0"/>
      <w:marRight w:val="0"/>
      <w:marTop w:val="0"/>
      <w:marBottom w:val="0"/>
      <w:divBdr>
        <w:top w:val="none" w:sz="0" w:space="0" w:color="auto"/>
        <w:left w:val="none" w:sz="0" w:space="0" w:color="auto"/>
        <w:bottom w:val="none" w:sz="0" w:space="0" w:color="auto"/>
        <w:right w:val="none" w:sz="0" w:space="0" w:color="auto"/>
      </w:divBdr>
    </w:div>
    <w:div w:id="1060129365">
      <w:bodyDiv w:val="1"/>
      <w:marLeft w:val="0"/>
      <w:marRight w:val="0"/>
      <w:marTop w:val="0"/>
      <w:marBottom w:val="0"/>
      <w:divBdr>
        <w:top w:val="none" w:sz="0" w:space="0" w:color="auto"/>
        <w:left w:val="none" w:sz="0" w:space="0" w:color="auto"/>
        <w:bottom w:val="none" w:sz="0" w:space="0" w:color="auto"/>
        <w:right w:val="none" w:sz="0" w:space="0" w:color="auto"/>
      </w:divBdr>
    </w:div>
    <w:div w:id="1139299212">
      <w:bodyDiv w:val="1"/>
      <w:marLeft w:val="0"/>
      <w:marRight w:val="0"/>
      <w:marTop w:val="0"/>
      <w:marBottom w:val="0"/>
      <w:divBdr>
        <w:top w:val="none" w:sz="0" w:space="0" w:color="auto"/>
        <w:left w:val="none" w:sz="0" w:space="0" w:color="auto"/>
        <w:bottom w:val="none" w:sz="0" w:space="0" w:color="auto"/>
        <w:right w:val="none" w:sz="0" w:space="0" w:color="auto"/>
      </w:divBdr>
    </w:div>
    <w:div w:id="1164589160">
      <w:bodyDiv w:val="1"/>
      <w:marLeft w:val="0"/>
      <w:marRight w:val="0"/>
      <w:marTop w:val="0"/>
      <w:marBottom w:val="0"/>
      <w:divBdr>
        <w:top w:val="none" w:sz="0" w:space="0" w:color="auto"/>
        <w:left w:val="none" w:sz="0" w:space="0" w:color="auto"/>
        <w:bottom w:val="none" w:sz="0" w:space="0" w:color="auto"/>
        <w:right w:val="none" w:sz="0" w:space="0" w:color="auto"/>
      </w:divBdr>
    </w:div>
    <w:div w:id="1172720417">
      <w:bodyDiv w:val="1"/>
      <w:marLeft w:val="0"/>
      <w:marRight w:val="0"/>
      <w:marTop w:val="0"/>
      <w:marBottom w:val="0"/>
      <w:divBdr>
        <w:top w:val="none" w:sz="0" w:space="0" w:color="auto"/>
        <w:left w:val="none" w:sz="0" w:space="0" w:color="auto"/>
        <w:bottom w:val="none" w:sz="0" w:space="0" w:color="auto"/>
        <w:right w:val="none" w:sz="0" w:space="0" w:color="auto"/>
      </w:divBdr>
    </w:div>
    <w:div w:id="1248003018">
      <w:bodyDiv w:val="1"/>
      <w:marLeft w:val="0"/>
      <w:marRight w:val="0"/>
      <w:marTop w:val="0"/>
      <w:marBottom w:val="0"/>
      <w:divBdr>
        <w:top w:val="none" w:sz="0" w:space="0" w:color="auto"/>
        <w:left w:val="none" w:sz="0" w:space="0" w:color="auto"/>
        <w:bottom w:val="none" w:sz="0" w:space="0" w:color="auto"/>
        <w:right w:val="none" w:sz="0" w:space="0" w:color="auto"/>
      </w:divBdr>
    </w:div>
    <w:div w:id="1422214383">
      <w:bodyDiv w:val="1"/>
      <w:marLeft w:val="0"/>
      <w:marRight w:val="0"/>
      <w:marTop w:val="0"/>
      <w:marBottom w:val="0"/>
      <w:divBdr>
        <w:top w:val="none" w:sz="0" w:space="0" w:color="auto"/>
        <w:left w:val="none" w:sz="0" w:space="0" w:color="auto"/>
        <w:bottom w:val="none" w:sz="0" w:space="0" w:color="auto"/>
        <w:right w:val="none" w:sz="0" w:space="0" w:color="auto"/>
      </w:divBdr>
    </w:div>
    <w:div w:id="1564828428">
      <w:bodyDiv w:val="1"/>
      <w:marLeft w:val="0"/>
      <w:marRight w:val="0"/>
      <w:marTop w:val="0"/>
      <w:marBottom w:val="0"/>
      <w:divBdr>
        <w:top w:val="none" w:sz="0" w:space="0" w:color="auto"/>
        <w:left w:val="none" w:sz="0" w:space="0" w:color="auto"/>
        <w:bottom w:val="none" w:sz="0" w:space="0" w:color="auto"/>
        <w:right w:val="none" w:sz="0" w:space="0" w:color="auto"/>
      </w:divBdr>
    </w:div>
    <w:div w:id="1649551829">
      <w:bodyDiv w:val="1"/>
      <w:marLeft w:val="0"/>
      <w:marRight w:val="0"/>
      <w:marTop w:val="0"/>
      <w:marBottom w:val="0"/>
      <w:divBdr>
        <w:top w:val="none" w:sz="0" w:space="0" w:color="auto"/>
        <w:left w:val="none" w:sz="0" w:space="0" w:color="auto"/>
        <w:bottom w:val="none" w:sz="0" w:space="0" w:color="auto"/>
        <w:right w:val="none" w:sz="0" w:space="0" w:color="auto"/>
      </w:divBdr>
    </w:div>
    <w:div w:id="1813788487">
      <w:bodyDiv w:val="1"/>
      <w:marLeft w:val="0"/>
      <w:marRight w:val="0"/>
      <w:marTop w:val="0"/>
      <w:marBottom w:val="0"/>
      <w:divBdr>
        <w:top w:val="none" w:sz="0" w:space="0" w:color="auto"/>
        <w:left w:val="none" w:sz="0" w:space="0" w:color="auto"/>
        <w:bottom w:val="none" w:sz="0" w:space="0" w:color="auto"/>
        <w:right w:val="none" w:sz="0" w:space="0" w:color="auto"/>
      </w:divBdr>
    </w:div>
    <w:div w:id="1867064087">
      <w:bodyDiv w:val="1"/>
      <w:marLeft w:val="0"/>
      <w:marRight w:val="0"/>
      <w:marTop w:val="0"/>
      <w:marBottom w:val="0"/>
      <w:divBdr>
        <w:top w:val="none" w:sz="0" w:space="0" w:color="auto"/>
        <w:left w:val="none" w:sz="0" w:space="0" w:color="auto"/>
        <w:bottom w:val="none" w:sz="0" w:space="0" w:color="auto"/>
        <w:right w:val="none" w:sz="0" w:space="0" w:color="auto"/>
      </w:divBdr>
    </w:div>
    <w:div w:id="1976135969">
      <w:bodyDiv w:val="1"/>
      <w:marLeft w:val="0"/>
      <w:marRight w:val="0"/>
      <w:marTop w:val="0"/>
      <w:marBottom w:val="0"/>
      <w:divBdr>
        <w:top w:val="none" w:sz="0" w:space="0" w:color="auto"/>
        <w:left w:val="none" w:sz="0" w:space="0" w:color="auto"/>
        <w:bottom w:val="none" w:sz="0" w:space="0" w:color="auto"/>
        <w:right w:val="none" w:sz="0" w:space="0" w:color="auto"/>
      </w:divBdr>
    </w:div>
    <w:div w:id="2055420479">
      <w:bodyDiv w:val="1"/>
      <w:marLeft w:val="0"/>
      <w:marRight w:val="0"/>
      <w:marTop w:val="0"/>
      <w:marBottom w:val="0"/>
      <w:divBdr>
        <w:top w:val="none" w:sz="0" w:space="0" w:color="auto"/>
        <w:left w:val="none" w:sz="0" w:space="0" w:color="auto"/>
        <w:bottom w:val="none" w:sz="0" w:space="0" w:color="auto"/>
        <w:right w:val="none" w:sz="0" w:space="0" w:color="auto"/>
      </w:divBdr>
    </w:div>
    <w:div w:id="2112356488">
      <w:bodyDiv w:val="1"/>
      <w:marLeft w:val="0"/>
      <w:marRight w:val="0"/>
      <w:marTop w:val="0"/>
      <w:marBottom w:val="0"/>
      <w:divBdr>
        <w:top w:val="none" w:sz="0" w:space="0" w:color="auto"/>
        <w:left w:val="none" w:sz="0" w:space="0" w:color="auto"/>
        <w:bottom w:val="none" w:sz="0" w:space="0" w:color="auto"/>
        <w:right w:val="none" w:sz="0" w:space="0" w:color="auto"/>
      </w:divBdr>
    </w:div>
    <w:div w:id="2137480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3.jpeg"/><Relationship Id="rId17" Type="http://schemas.microsoft.com/office/2007/relationships/diagramDrawing" Target="diagrams/drawing1.xm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diagramLayout" Target="diagrams/layout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A21C1C-0964-4621-BCD5-4AF711A1C9F7}" type="doc">
      <dgm:prSet loTypeId="urn:microsoft.com/office/officeart/2005/8/layout/process2" loCatId="process" qsTypeId="urn:microsoft.com/office/officeart/2005/8/quickstyle/simple3" qsCatId="simple" csTypeId="urn:microsoft.com/office/officeart/2005/8/colors/accent1_5" csCatId="accent1" phldr="1"/>
      <dgm:spPr/>
    </dgm:pt>
    <dgm:pt modelId="{ADFB7E49-A87B-4E91-B731-0AC95C7D77E7}">
      <dgm:prSet phldrT="[Text]" custT="1"/>
      <dgm:spPr>
        <a:xfrm>
          <a:off x="2129778" y="1403"/>
          <a:ext cx="1247374" cy="311843"/>
        </a:xfrm>
        <a:solidFill>
          <a:schemeClr val="accent1">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200">
              <a:solidFill>
                <a:sysClr val="windowText" lastClr="000000"/>
              </a:solidFill>
              <a:latin typeface="Times New Roman" pitchFamily="18" charset="0"/>
              <a:ea typeface="+mn-ea"/>
              <a:cs typeface="Times New Roman" pitchFamily="18" charset="0"/>
            </a:rPr>
            <a:t>Satellite imagies</a:t>
          </a:r>
        </a:p>
      </dgm:t>
    </dgm:pt>
    <dgm:pt modelId="{836A4BCB-4B7D-46C2-B3F9-FBF195748031}" type="parTrans" cxnId="{A6E70D4C-214D-4AA3-8BD4-1ED0319B25FE}">
      <dgm:prSet/>
      <dgm:spPr/>
      <dgm:t>
        <a:bodyPr/>
        <a:lstStyle/>
        <a:p>
          <a:endParaRPr lang="en-US"/>
        </a:p>
      </dgm:t>
    </dgm:pt>
    <dgm:pt modelId="{44A92178-0A69-4501-A619-B3E73B3E4914}" type="sibTrans" cxnId="{A6E70D4C-214D-4AA3-8BD4-1ED0319B25FE}">
      <dgm:prSet/>
      <dgm:spPr>
        <a:xfrm rot="5475374">
          <a:off x="2689705" y="321232"/>
          <a:ext cx="117254" cy="140329"/>
        </a:xfrm>
        <a:gradFill rotWithShape="0">
          <a:gsLst>
            <a:gs pos="0">
              <a:srgbClr val="4F81BD">
                <a:shade val="90000"/>
                <a:hueOff val="0"/>
                <a:satOff val="0"/>
                <a:lumOff val="0"/>
                <a:alphaOff val="0"/>
                <a:tint val="50000"/>
                <a:satMod val="300000"/>
              </a:srgbClr>
            </a:gs>
            <a:gs pos="35000">
              <a:srgbClr val="4F81BD">
                <a:shade val="90000"/>
                <a:hueOff val="0"/>
                <a:satOff val="0"/>
                <a:lumOff val="0"/>
                <a:alphaOff val="0"/>
                <a:tint val="37000"/>
                <a:satMod val="300000"/>
              </a:srgbClr>
            </a:gs>
            <a:gs pos="100000">
              <a:srgbClr val="4F81BD">
                <a:shade val="90000"/>
                <a:hueOff val="0"/>
                <a:satOff val="0"/>
                <a:lumOff val="0"/>
                <a:alphaOff val="0"/>
                <a:tint val="15000"/>
                <a:satMod val="350000"/>
              </a:srgbClr>
            </a:gs>
          </a:gsLst>
          <a:lin ang="16200000" scaled="1"/>
        </a:gradFill>
        <a:ln>
          <a:solidFill>
            <a:schemeClr val="tx1"/>
          </a:solidFill>
        </a:ln>
        <a:effectLst>
          <a:outerShdw blurRad="40000" dist="20000" dir="5400000" rotWithShape="0">
            <a:srgbClr val="000000">
              <a:alpha val="38000"/>
            </a:srgbClr>
          </a:outerShdw>
        </a:effectLst>
      </dgm:spPr>
      <dgm:t>
        <a:bodyPr/>
        <a:lstStyle/>
        <a:p>
          <a:endParaRPr lang="en-US">
            <a:solidFill>
              <a:sysClr val="windowText" lastClr="000000"/>
            </a:solidFill>
            <a:latin typeface="Calibri"/>
            <a:ea typeface="+mn-ea"/>
            <a:cs typeface="+mn-cs"/>
          </a:endParaRPr>
        </a:p>
      </dgm:t>
    </dgm:pt>
    <dgm:pt modelId="{E51B8631-66AD-4039-AB3F-189488709DF3}">
      <dgm:prSet phldrT="[Text]" custT="1"/>
      <dgm:spPr>
        <a:xfrm>
          <a:off x="2119512" y="469548"/>
          <a:ext cx="1247374" cy="311843"/>
        </a:xfrm>
        <a:solidFill>
          <a:schemeClr val="accent1">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200">
              <a:solidFill>
                <a:sysClr val="windowText" lastClr="000000"/>
              </a:solidFill>
              <a:latin typeface="Times New Roman" pitchFamily="18" charset="0"/>
              <a:ea typeface="+mn-ea"/>
              <a:cs typeface="Times New Roman" pitchFamily="18" charset="0"/>
            </a:rPr>
            <a:t>Image preprocessing</a:t>
          </a:r>
        </a:p>
      </dgm:t>
    </dgm:pt>
    <dgm:pt modelId="{5B228F87-04C4-4BBC-A54C-2E0F2B4C54A1}" type="parTrans" cxnId="{60792944-AF21-4521-A632-582DE980DD0D}">
      <dgm:prSet/>
      <dgm:spPr/>
      <dgm:t>
        <a:bodyPr/>
        <a:lstStyle/>
        <a:p>
          <a:endParaRPr lang="en-US"/>
        </a:p>
      </dgm:t>
    </dgm:pt>
    <dgm:pt modelId="{A4ECAFA5-87BF-496A-9E7F-97582EB5493C}" type="sibTrans" cxnId="{60792944-AF21-4521-A632-582DE980DD0D}">
      <dgm:prSet/>
      <dgm:spPr>
        <a:xfrm rot="5400000">
          <a:off x="2684729" y="789188"/>
          <a:ext cx="116941" cy="140329"/>
        </a:xfrm>
        <a:gradFill rotWithShape="0">
          <a:gsLst>
            <a:gs pos="0">
              <a:srgbClr val="4F81BD">
                <a:shade val="90000"/>
                <a:hueOff val="75022"/>
                <a:satOff val="-1385"/>
                <a:lumOff val="6425"/>
                <a:alphaOff val="0"/>
                <a:tint val="50000"/>
                <a:satMod val="300000"/>
              </a:srgbClr>
            </a:gs>
            <a:gs pos="35000">
              <a:srgbClr val="4F81BD">
                <a:shade val="90000"/>
                <a:hueOff val="75022"/>
                <a:satOff val="-1385"/>
                <a:lumOff val="6425"/>
                <a:alphaOff val="0"/>
                <a:tint val="37000"/>
                <a:satMod val="300000"/>
              </a:srgbClr>
            </a:gs>
            <a:gs pos="100000">
              <a:srgbClr val="4F81BD">
                <a:shade val="90000"/>
                <a:hueOff val="75022"/>
                <a:satOff val="-1385"/>
                <a:lumOff val="6425"/>
                <a:alphaOff val="0"/>
                <a:tint val="15000"/>
                <a:satMod val="350000"/>
              </a:srgbClr>
            </a:gs>
          </a:gsLst>
          <a:lin ang="16200000" scaled="1"/>
        </a:gradFill>
        <a:ln>
          <a:solidFill>
            <a:schemeClr val="tx1"/>
          </a:solidFill>
        </a:ln>
        <a:effectLst>
          <a:outerShdw blurRad="40000" dist="20000" dir="5400000" rotWithShape="0">
            <a:srgbClr val="000000">
              <a:alpha val="38000"/>
            </a:srgbClr>
          </a:outerShdw>
        </a:effectLst>
      </dgm:spPr>
      <dgm:t>
        <a:bodyPr/>
        <a:lstStyle/>
        <a:p>
          <a:endParaRPr lang="en-US">
            <a:solidFill>
              <a:sysClr val="windowText" lastClr="000000"/>
            </a:solidFill>
            <a:latin typeface="Calibri"/>
            <a:ea typeface="+mn-ea"/>
            <a:cs typeface="+mn-cs"/>
          </a:endParaRPr>
        </a:p>
      </dgm:t>
    </dgm:pt>
    <dgm:pt modelId="{ABCB635F-FF4F-49BA-90DE-8A6392DC6AD3}">
      <dgm:prSet phldrT="[Text]" custT="1"/>
      <dgm:spPr>
        <a:xfrm>
          <a:off x="2119512" y="937314"/>
          <a:ext cx="1247374" cy="311843"/>
        </a:xfrm>
        <a:solidFill>
          <a:schemeClr val="accent1">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200">
              <a:solidFill>
                <a:sysClr val="windowText" lastClr="000000"/>
              </a:solidFill>
              <a:latin typeface="Times New Roman" pitchFamily="18" charset="0"/>
              <a:ea typeface="+mn-ea"/>
              <a:cs typeface="Times New Roman" pitchFamily="18" charset="0"/>
            </a:rPr>
            <a:t>Classification </a:t>
          </a:r>
        </a:p>
      </dgm:t>
    </dgm:pt>
    <dgm:pt modelId="{CB34E364-6C78-43B1-B5BE-3207D2AF6AF2}" type="parTrans" cxnId="{CC7018AF-A117-4D64-BE40-BA33FF96F26E}">
      <dgm:prSet/>
      <dgm:spPr/>
      <dgm:t>
        <a:bodyPr/>
        <a:lstStyle/>
        <a:p>
          <a:endParaRPr lang="en-US"/>
        </a:p>
      </dgm:t>
    </dgm:pt>
    <dgm:pt modelId="{4138B7DE-C292-4772-A060-E112C88E30EB}" type="sibTrans" cxnId="{CC7018AF-A117-4D64-BE40-BA33FF96F26E}">
      <dgm:prSet/>
      <dgm:spPr>
        <a:xfrm rot="5400000">
          <a:off x="2595501" y="1350433"/>
          <a:ext cx="315974" cy="111670"/>
        </a:xfrm>
        <a:gradFill rotWithShape="0">
          <a:gsLst>
            <a:gs pos="0">
              <a:srgbClr val="4F81BD">
                <a:shade val="90000"/>
                <a:hueOff val="150045"/>
                <a:satOff val="-2771"/>
                <a:lumOff val="12851"/>
                <a:alphaOff val="0"/>
                <a:tint val="50000"/>
                <a:satMod val="300000"/>
              </a:srgbClr>
            </a:gs>
            <a:gs pos="35000">
              <a:srgbClr val="4F81BD">
                <a:shade val="90000"/>
                <a:hueOff val="150045"/>
                <a:satOff val="-2771"/>
                <a:lumOff val="12851"/>
                <a:alphaOff val="0"/>
                <a:tint val="37000"/>
                <a:satMod val="300000"/>
              </a:srgbClr>
            </a:gs>
            <a:gs pos="100000">
              <a:srgbClr val="4F81BD">
                <a:shade val="90000"/>
                <a:hueOff val="150045"/>
                <a:satOff val="-2771"/>
                <a:lumOff val="12851"/>
                <a:alphaOff val="0"/>
                <a:tint val="15000"/>
                <a:satMod val="350000"/>
              </a:srgbClr>
            </a:gs>
          </a:gsLst>
          <a:lin ang="16200000" scaled="1"/>
        </a:gradFill>
        <a:ln>
          <a:solidFill>
            <a:schemeClr val="tx1"/>
          </a:solidFill>
        </a:ln>
        <a:effectLst>
          <a:outerShdw blurRad="40000" dist="20000" dir="5400000" rotWithShape="0">
            <a:srgbClr val="000000">
              <a:alpha val="38000"/>
            </a:srgbClr>
          </a:outerShdw>
        </a:effectLst>
      </dgm:spPr>
      <dgm:t>
        <a:bodyPr/>
        <a:lstStyle/>
        <a:p>
          <a:endParaRPr lang="en-US">
            <a:solidFill>
              <a:sysClr val="windowText" lastClr="000000"/>
            </a:solidFill>
            <a:latin typeface="Calibri"/>
            <a:ea typeface="+mn-ea"/>
            <a:cs typeface="+mn-cs"/>
          </a:endParaRPr>
        </a:p>
      </dgm:t>
    </dgm:pt>
    <dgm:pt modelId="{0B0AD1BC-38BC-4FDC-B347-8E03127F2A72}">
      <dgm:prSet phldrT="[Text]" custT="1"/>
      <dgm:spPr>
        <a:xfrm>
          <a:off x="2044508" y="1564144"/>
          <a:ext cx="1374631" cy="390241"/>
        </a:xfrm>
        <a:solidFill>
          <a:schemeClr val="accent1">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200">
              <a:solidFill>
                <a:sysClr val="windowText" lastClr="000000"/>
              </a:solidFill>
              <a:latin typeface="Times New Roman" pitchFamily="18" charset="0"/>
              <a:ea typeface="+mn-ea"/>
              <a:cs typeface="Times New Roman" pitchFamily="18" charset="0"/>
            </a:rPr>
            <a:t>Accuracy assessment </a:t>
          </a:r>
        </a:p>
      </dgm:t>
    </dgm:pt>
    <dgm:pt modelId="{D4719BA2-5E17-45B0-9053-BA3098990F28}" type="parTrans" cxnId="{CC96FCD5-10EF-4A9F-9833-02BA22A6DD74}">
      <dgm:prSet/>
      <dgm:spPr/>
      <dgm:t>
        <a:bodyPr/>
        <a:lstStyle/>
        <a:p>
          <a:endParaRPr lang="en-US"/>
        </a:p>
      </dgm:t>
    </dgm:pt>
    <dgm:pt modelId="{EA1E35B2-29AD-4BDC-9118-A2E5D3D56E6B}" type="sibTrans" cxnId="{CC96FCD5-10EF-4A9F-9833-02BA22A6DD74}">
      <dgm:prSet/>
      <dgm:spPr>
        <a:xfrm rot="5335586">
          <a:off x="2681044" y="1958648"/>
          <a:ext cx="111661" cy="140329"/>
        </a:xfrm>
        <a:gradFill rotWithShape="0">
          <a:gsLst>
            <a:gs pos="0">
              <a:srgbClr val="4F81BD">
                <a:shade val="90000"/>
                <a:hueOff val="300089"/>
                <a:satOff val="-5542"/>
                <a:lumOff val="25702"/>
                <a:alphaOff val="0"/>
                <a:tint val="50000"/>
                <a:satMod val="300000"/>
              </a:srgbClr>
            </a:gs>
            <a:gs pos="35000">
              <a:srgbClr val="4F81BD">
                <a:shade val="90000"/>
                <a:hueOff val="300089"/>
                <a:satOff val="-5542"/>
                <a:lumOff val="25702"/>
                <a:alphaOff val="0"/>
                <a:tint val="37000"/>
                <a:satMod val="300000"/>
              </a:srgbClr>
            </a:gs>
            <a:gs pos="100000">
              <a:srgbClr val="4F81BD">
                <a:shade val="90000"/>
                <a:hueOff val="300089"/>
                <a:satOff val="-5542"/>
                <a:lumOff val="25702"/>
                <a:alphaOff val="0"/>
                <a:tint val="15000"/>
                <a:satMod val="350000"/>
              </a:srgbClr>
            </a:gs>
          </a:gsLst>
          <a:lin ang="16200000" scaled="1"/>
        </a:gradFill>
        <a:ln>
          <a:solidFill>
            <a:schemeClr val="tx1"/>
          </a:solidFill>
        </a:ln>
        <a:effectLst>
          <a:outerShdw blurRad="40000" dist="20000" dir="5400000" rotWithShape="0">
            <a:srgbClr val="000000">
              <a:alpha val="38000"/>
            </a:srgbClr>
          </a:outerShdw>
        </a:effectLst>
      </dgm:spPr>
      <dgm:t>
        <a:bodyPr/>
        <a:lstStyle/>
        <a:p>
          <a:endParaRPr lang="en-US">
            <a:solidFill>
              <a:sysClr val="windowText" lastClr="000000"/>
            </a:solidFill>
            <a:latin typeface="Calibri"/>
            <a:ea typeface="+mn-ea"/>
            <a:cs typeface="+mn-cs"/>
          </a:endParaRPr>
        </a:p>
      </dgm:t>
    </dgm:pt>
    <dgm:pt modelId="{E4C7F90B-5ACA-4F63-A8C5-8797A44A2740}">
      <dgm:prSet custT="1"/>
      <dgm:spPr>
        <a:xfrm>
          <a:off x="2117504" y="2103241"/>
          <a:ext cx="1247374" cy="311843"/>
        </a:xfrm>
        <a:solidFill>
          <a:schemeClr val="accent1">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200">
              <a:solidFill>
                <a:sysClr val="windowText" lastClr="000000"/>
              </a:solidFill>
              <a:latin typeface="Times New Roman" pitchFamily="18" charset="0"/>
              <a:ea typeface="+mn-ea"/>
              <a:cs typeface="Times New Roman" pitchFamily="18" charset="0"/>
            </a:rPr>
            <a:t>LULC maps </a:t>
          </a:r>
        </a:p>
      </dgm:t>
    </dgm:pt>
    <dgm:pt modelId="{07567FC2-339F-4527-9E43-45E517B0DFEF}" type="parTrans" cxnId="{B7281A1F-38C9-4474-A27D-EF91A3741262}">
      <dgm:prSet/>
      <dgm:spPr/>
      <dgm:t>
        <a:bodyPr/>
        <a:lstStyle/>
        <a:p>
          <a:endParaRPr lang="en-US"/>
        </a:p>
      </dgm:t>
    </dgm:pt>
    <dgm:pt modelId="{FEE7E084-2832-4CDA-9EDA-3A8A5D9A7339}" type="sibTrans" cxnId="{B7281A1F-38C9-4474-A27D-EF91A3741262}">
      <dgm:prSet/>
      <dgm:spPr>
        <a:xfrm rot="5463345">
          <a:off x="2635239" y="2479040"/>
          <a:ext cx="201215" cy="140329"/>
        </a:xfrm>
        <a:gradFill rotWithShape="0">
          <a:gsLst>
            <a:gs pos="0">
              <a:srgbClr val="4F81BD">
                <a:shade val="90000"/>
                <a:hueOff val="375112"/>
                <a:satOff val="-6927"/>
                <a:lumOff val="32127"/>
                <a:alphaOff val="0"/>
                <a:tint val="50000"/>
                <a:satMod val="300000"/>
              </a:srgbClr>
            </a:gs>
            <a:gs pos="35000">
              <a:srgbClr val="4F81BD">
                <a:shade val="90000"/>
                <a:hueOff val="375112"/>
                <a:satOff val="-6927"/>
                <a:lumOff val="32127"/>
                <a:alphaOff val="0"/>
                <a:tint val="37000"/>
                <a:satMod val="300000"/>
              </a:srgbClr>
            </a:gs>
            <a:gs pos="100000">
              <a:srgbClr val="4F81BD">
                <a:shade val="90000"/>
                <a:hueOff val="375112"/>
                <a:satOff val="-6927"/>
                <a:lumOff val="32127"/>
                <a:alphaOff val="0"/>
                <a:tint val="15000"/>
                <a:satMod val="350000"/>
              </a:srgbClr>
            </a:gs>
          </a:gsLst>
          <a:lin ang="16200000" scaled="1"/>
        </a:gradFill>
        <a:ln>
          <a:solidFill>
            <a:schemeClr val="tx1"/>
          </a:solidFill>
        </a:ln>
        <a:effectLst>
          <a:outerShdw blurRad="40000" dist="20000" dir="5400000" rotWithShape="0">
            <a:srgbClr val="000000">
              <a:alpha val="38000"/>
            </a:srgbClr>
          </a:outerShdw>
        </a:effectLst>
      </dgm:spPr>
      <dgm:t>
        <a:bodyPr/>
        <a:lstStyle/>
        <a:p>
          <a:endParaRPr lang="en-US">
            <a:solidFill>
              <a:sysClr val="windowText" lastClr="000000"/>
            </a:solidFill>
            <a:latin typeface="Calibri"/>
            <a:ea typeface="+mn-ea"/>
            <a:cs typeface="+mn-cs"/>
          </a:endParaRPr>
        </a:p>
      </dgm:t>
    </dgm:pt>
    <dgm:pt modelId="{E91099C8-5AEA-4AEC-90E7-D17236313D8F}">
      <dgm:prSet custT="1"/>
      <dgm:spPr>
        <a:xfrm>
          <a:off x="2106814" y="2683326"/>
          <a:ext cx="1247374" cy="311843"/>
        </a:xfrm>
        <a:solidFill>
          <a:schemeClr val="accent1">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200">
              <a:solidFill>
                <a:sysClr val="windowText" lastClr="000000"/>
              </a:solidFill>
              <a:latin typeface="Times New Roman" pitchFamily="18" charset="0"/>
              <a:ea typeface="+mn-ea"/>
              <a:cs typeface="Times New Roman" pitchFamily="18" charset="0"/>
            </a:rPr>
            <a:t>Analysis </a:t>
          </a:r>
        </a:p>
      </dgm:t>
    </dgm:pt>
    <dgm:pt modelId="{99CC9D4F-0FAF-4A69-B3A5-C8C66E654EEA}" type="parTrans" cxnId="{33D59FEF-B35F-4FFB-9981-91C5F860136B}">
      <dgm:prSet/>
      <dgm:spPr/>
      <dgm:t>
        <a:bodyPr/>
        <a:lstStyle/>
        <a:p>
          <a:endParaRPr lang="en-US"/>
        </a:p>
      </dgm:t>
    </dgm:pt>
    <dgm:pt modelId="{E3240EF8-DC98-43F3-8616-4B1C969F7446}" type="sibTrans" cxnId="{33D59FEF-B35F-4FFB-9981-91C5F860136B}">
      <dgm:prSet/>
      <dgm:spPr/>
      <dgm:t>
        <a:bodyPr/>
        <a:lstStyle/>
        <a:p>
          <a:endParaRPr lang="en-US"/>
        </a:p>
      </dgm:t>
    </dgm:pt>
    <dgm:pt modelId="{671EFE19-5EC6-4C2C-A910-2C159A2C39BE}">
      <dgm:prSet custT="1"/>
      <dgm:spPr>
        <a:xfrm>
          <a:off x="474513" y="1593794"/>
          <a:ext cx="1247374" cy="311843"/>
        </a:xfrm>
        <a:solidFill>
          <a:schemeClr val="accent1">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200">
              <a:solidFill>
                <a:sysClr val="windowText" lastClr="000000"/>
              </a:solidFill>
              <a:latin typeface="Times New Roman" pitchFamily="18" charset="0"/>
              <a:ea typeface="+mn-ea"/>
              <a:cs typeface="Times New Roman" pitchFamily="18" charset="0"/>
            </a:rPr>
            <a:t>Reference data </a:t>
          </a:r>
        </a:p>
      </dgm:t>
    </dgm:pt>
    <dgm:pt modelId="{F729DB2D-5D8F-4DCE-ADC5-C8CFD124BFDC}" type="parTrans" cxnId="{7CFD52DB-6979-4518-A33B-00FC33E067D6}">
      <dgm:prSet/>
      <dgm:spPr/>
      <dgm:t>
        <a:bodyPr/>
        <a:lstStyle/>
        <a:p>
          <a:endParaRPr lang="en-US"/>
        </a:p>
      </dgm:t>
    </dgm:pt>
    <dgm:pt modelId="{709ED5F4-2E23-4554-A91D-D72083CFD167}" type="sibTrans" cxnId="{7CFD52DB-6979-4518-A33B-00FC33E067D6}">
      <dgm:prSet/>
      <dgm:spPr>
        <a:xfrm rot="20094">
          <a:off x="1762212" y="1684140"/>
          <a:ext cx="241969" cy="140329"/>
        </a:xfrm>
        <a:gradFill rotWithShape="0">
          <a:gsLst>
            <a:gs pos="0">
              <a:srgbClr val="4F81BD">
                <a:shade val="90000"/>
                <a:hueOff val="225067"/>
                <a:satOff val="-4156"/>
                <a:lumOff val="19276"/>
                <a:alphaOff val="0"/>
                <a:tint val="50000"/>
                <a:satMod val="300000"/>
              </a:srgbClr>
            </a:gs>
            <a:gs pos="35000">
              <a:srgbClr val="4F81BD">
                <a:shade val="90000"/>
                <a:hueOff val="225067"/>
                <a:satOff val="-4156"/>
                <a:lumOff val="19276"/>
                <a:alphaOff val="0"/>
                <a:tint val="37000"/>
                <a:satMod val="300000"/>
              </a:srgbClr>
            </a:gs>
            <a:gs pos="100000">
              <a:srgbClr val="4F81BD">
                <a:shade val="90000"/>
                <a:hueOff val="225067"/>
                <a:satOff val="-4156"/>
                <a:lumOff val="19276"/>
                <a:alphaOff val="0"/>
                <a:tint val="15000"/>
                <a:satMod val="350000"/>
              </a:srgbClr>
            </a:gs>
          </a:gsLst>
          <a:lin ang="16200000" scaled="1"/>
        </a:gradFill>
        <a:ln>
          <a:solidFill>
            <a:schemeClr val="tx1"/>
          </a:solidFill>
        </a:ln>
        <a:effectLst>
          <a:outerShdw blurRad="40000" dist="20000" dir="5400000" rotWithShape="0">
            <a:srgbClr val="000000">
              <a:alpha val="38000"/>
            </a:srgbClr>
          </a:outerShdw>
        </a:effectLst>
      </dgm:spPr>
      <dgm:t>
        <a:bodyPr/>
        <a:lstStyle/>
        <a:p>
          <a:endParaRPr lang="en-US">
            <a:solidFill>
              <a:sysClr val="windowText" lastClr="000000"/>
            </a:solidFill>
            <a:latin typeface="Calibri"/>
            <a:ea typeface="+mn-ea"/>
            <a:cs typeface="+mn-cs"/>
          </a:endParaRPr>
        </a:p>
      </dgm:t>
    </dgm:pt>
    <dgm:pt modelId="{0CDF7C0A-0F6A-4784-B135-E071BE35C924}" type="pres">
      <dgm:prSet presAssocID="{CBA21C1C-0964-4621-BCD5-4AF711A1C9F7}" presName="linearFlow" presStyleCnt="0">
        <dgm:presLayoutVars>
          <dgm:resizeHandles val="exact"/>
        </dgm:presLayoutVars>
      </dgm:prSet>
      <dgm:spPr/>
    </dgm:pt>
    <dgm:pt modelId="{67BAF726-3626-45D1-A2A4-117C47D88F5E}" type="pres">
      <dgm:prSet presAssocID="{ADFB7E49-A87B-4E91-B731-0AC95C7D77E7}" presName="node" presStyleLbl="node1" presStyleIdx="0" presStyleCnt="7" custLinFactNeighborX="823" custLinFactNeighborY="-244">
        <dgm:presLayoutVars>
          <dgm:bulletEnabled val="1"/>
        </dgm:presLayoutVars>
      </dgm:prSet>
      <dgm:spPr>
        <a:prstGeom prst="roundRect">
          <a:avLst>
            <a:gd name="adj" fmla="val 10000"/>
          </a:avLst>
        </a:prstGeom>
      </dgm:spPr>
      <dgm:t>
        <a:bodyPr/>
        <a:lstStyle/>
        <a:p>
          <a:endParaRPr lang="en-US"/>
        </a:p>
      </dgm:t>
    </dgm:pt>
    <dgm:pt modelId="{6A1D78B6-4A46-475D-8383-EF45AD7DD913}" type="pres">
      <dgm:prSet presAssocID="{44A92178-0A69-4501-A619-B3E73B3E4914}" presName="sibTrans" presStyleLbl="sibTrans2D1" presStyleIdx="0" presStyleCnt="6"/>
      <dgm:spPr>
        <a:prstGeom prst="rightArrow">
          <a:avLst>
            <a:gd name="adj1" fmla="val 60000"/>
            <a:gd name="adj2" fmla="val 50000"/>
          </a:avLst>
        </a:prstGeom>
      </dgm:spPr>
      <dgm:t>
        <a:bodyPr/>
        <a:lstStyle/>
        <a:p>
          <a:endParaRPr lang="en-US"/>
        </a:p>
      </dgm:t>
    </dgm:pt>
    <dgm:pt modelId="{7C12DBAC-0995-44FC-AB94-A9531304683B}" type="pres">
      <dgm:prSet presAssocID="{44A92178-0A69-4501-A619-B3E73B3E4914}" presName="connectorText" presStyleLbl="sibTrans2D1" presStyleIdx="0" presStyleCnt="6"/>
      <dgm:spPr/>
      <dgm:t>
        <a:bodyPr/>
        <a:lstStyle/>
        <a:p>
          <a:endParaRPr lang="en-US"/>
        </a:p>
      </dgm:t>
    </dgm:pt>
    <dgm:pt modelId="{E706EB65-BE38-40A6-85A0-0C0875689BC1}" type="pres">
      <dgm:prSet presAssocID="{E51B8631-66AD-4039-AB3F-189488709DF3}" presName="node" presStyleLbl="node1" presStyleIdx="1" presStyleCnt="7">
        <dgm:presLayoutVars>
          <dgm:bulletEnabled val="1"/>
        </dgm:presLayoutVars>
      </dgm:prSet>
      <dgm:spPr>
        <a:prstGeom prst="roundRect">
          <a:avLst>
            <a:gd name="adj" fmla="val 10000"/>
          </a:avLst>
        </a:prstGeom>
      </dgm:spPr>
      <dgm:t>
        <a:bodyPr/>
        <a:lstStyle/>
        <a:p>
          <a:endParaRPr lang="en-US"/>
        </a:p>
      </dgm:t>
    </dgm:pt>
    <dgm:pt modelId="{9AA264A2-A6FD-4282-9C7D-66B6707C7C73}" type="pres">
      <dgm:prSet presAssocID="{A4ECAFA5-87BF-496A-9E7F-97582EB5493C}" presName="sibTrans" presStyleLbl="sibTrans2D1" presStyleIdx="1" presStyleCnt="6"/>
      <dgm:spPr>
        <a:prstGeom prst="rightArrow">
          <a:avLst>
            <a:gd name="adj1" fmla="val 60000"/>
            <a:gd name="adj2" fmla="val 50000"/>
          </a:avLst>
        </a:prstGeom>
      </dgm:spPr>
      <dgm:t>
        <a:bodyPr/>
        <a:lstStyle/>
        <a:p>
          <a:endParaRPr lang="en-US"/>
        </a:p>
      </dgm:t>
    </dgm:pt>
    <dgm:pt modelId="{2AA5CEFB-16E8-4FE7-9AFE-482BBFBE2FEA}" type="pres">
      <dgm:prSet presAssocID="{A4ECAFA5-87BF-496A-9E7F-97582EB5493C}" presName="connectorText" presStyleLbl="sibTrans2D1" presStyleIdx="1" presStyleCnt="6"/>
      <dgm:spPr/>
      <dgm:t>
        <a:bodyPr/>
        <a:lstStyle/>
        <a:p>
          <a:endParaRPr lang="en-US"/>
        </a:p>
      </dgm:t>
    </dgm:pt>
    <dgm:pt modelId="{4FF75240-7352-418B-9BAF-591E09F562AD}" type="pres">
      <dgm:prSet presAssocID="{ABCB635F-FF4F-49BA-90DE-8A6392DC6AD3}" presName="node" presStyleLbl="node1" presStyleIdx="2" presStyleCnt="7">
        <dgm:presLayoutVars>
          <dgm:bulletEnabled val="1"/>
        </dgm:presLayoutVars>
      </dgm:prSet>
      <dgm:spPr>
        <a:prstGeom prst="roundRect">
          <a:avLst>
            <a:gd name="adj" fmla="val 10000"/>
          </a:avLst>
        </a:prstGeom>
      </dgm:spPr>
      <dgm:t>
        <a:bodyPr/>
        <a:lstStyle/>
        <a:p>
          <a:endParaRPr lang="en-US"/>
        </a:p>
      </dgm:t>
    </dgm:pt>
    <dgm:pt modelId="{F3E3582C-6726-48B0-92FE-8E1767917CC7}" type="pres">
      <dgm:prSet presAssocID="{4138B7DE-C292-4772-A060-E112C88E30EB}" presName="sibTrans" presStyleLbl="sibTrans2D1" presStyleIdx="2" presStyleCnt="6" custAng="17505347" custScaleX="45310" custScaleY="79577" custLinFactX="19420" custLinFactNeighborX="100000" custLinFactNeighborY="-10837"/>
      <dgm:spPr>
        <a:prstGeom prst="rightArrow">
          <a:avLst>
            <a:gd name="adj1" fmla="val 60000"/>
            <a:gd name="adj2" fmla="val 50000"/>
          </a:avLst>
        </a:prstGeom>
      </dgm:spPr>
      <dgm:t>
        <a:bodyPr/>
        <a:lstStyle/>
        <a:p>
          <a:endParaRPr lang="en-US"/>
        </a:p>
      </dgm:t>
    </dgm:pt>
    <dgm:pt modelId="{6FF9E12E-E96E-45A9-A57D-EFCAB5F12C75}" type="pres">
      <dgm:prSet presAssocID="{4138B7DE-C292-4772-A060-E112C88E30EB}" presName="connectorText" presStyleLbl="sibTrans2D1" presStyleIdx="2" presStyleCnt="6"/>
      <dgm:spPr/>
      <dgm:t>
        <a:bodyPr/>
        <a:lstStyle/>
        <a:p>
          <a:endParaRPr lang="en-US"/>
        </a:p>
      </dgm:t>
    </dgm:pt>
    <dgm:pt modelId="{5E0F341B-A1AB-41D5-B33F-2C70CE2C414E}" type="pres">
      <dgm:prSet presAssocID="{671EFE19-5EC6-4C2C-A910-2C159A2C39BE}" presName="node" presStyleLbl="node1" presStyleIdx="3" presStyleCnt="7" custLinFactX="-31877" custLinFactY="10516" custLinFactNeighborX="-100000" custLinFactNeighborY="100000">
        <dgm:presLayoutVars>
          <dgm:bulletEnabled val="1"/>
        </dgm:presLayoutVars>
      </dgm:prSet>
      <dgm:spPr>
        <a:prstGeom prst="roundRect">
          <a:avLst>
            <a:gd name="adj" fmla="val 10000"/>
          </a:avLst>
        </a:prstGeom>
      </dgm:spPr>
      <dgm:t>
        <a:bodyPr/>
        <a:lstStyle/>
        <a:p>
          <a:endParaRPr lang="en-US"/>
        </a:p>
      </dgm:t>
    </dgm:pt>
    <dgm:pt modelId="{FC048CBA-0BE2-4871-B570-6F25480747BA}" type="pres">
      <dgm:prSet presAssocID="{709ED5F4-2E23-4554-A91D-D72083CFD167}" presName="sibTrans" presStyleLbl="sibTrans2D1" presStyleIdx="3" presStyleCnt="6"/>
      <dgm:spPr>
        <a:prstGeom prst="rightArrow">
          <a:avLst>
            <a:gd name="adj1" fmla="val 60000"/>
            <a:gd name="adj2" fmla="val 50000"/>
          </a:avLst>
        </a:prstGeom>
      </dgm:spPr>
      <dgm:t>
        <a:bodyPr/>
        <a:lstStyle/>
        <a:p>
          <a:endParaRPr lang="en-US"/>
        </a:p>
      </dgm:t>
    </dgm:pt>
    <dgm:pt modelId="{52F7E5B9-CECD-4213-A4CC-035A73535600}" type="pres">
      <dgm:prSet presAssocID="{709ED5F4-2E23-4554-A91D-D72083CFD167}" presName="connectorText" presStyleLbl="sibTrans2D1" presStyleIdx="3" presStyleCnt="6"/>
      <dgm:spPr/>
      <dgm:t>
        <a:bodyPr/>
        <a:lstStyle/>
        <a:p>
          <a:endParaRPr lang="en-US"/>
        </a:p>
      </dgm:t>
    </dgm:pt>
    <dgm:pt modelId="{0463AA85-8B34-4FC0-90C2-1D43511565F1}" type="pres">
      <dgm:prSet presAssocID="{0B0AD1BC-38BC-4FDC-B347-8E03127F2A72}" presName="node" presStyleLbl="node1" presStyleIdx="4" presStyleCnt="7" custScaleX="127287" custScaleY="125140" custLinFactY="-48992" custLinFactNeighborX="-912" custLinFactNeighborY="-100000">
        <dgm:presLayoutVars>
          <dgm:bulletEnabled val="1"/>
        </dgm:presLayoutVars>
      </dgm:prSet>
      <dgm:spPr>
        <a:prstGeom prst="flowChartInputOutput">
          <a:avLst/>
        </a:prstGeom>
      </dgm:spPr>
      <dgm:t>
        <a:bodyPr/>
        <a:lstStyle/>
        <a:p>
          <a:endParaRPr lang="en-US"/>
        </a:p>
      </dgm:t>
    </dgm:pt>
    <dgm:pt modelId="{7A4B6103-03BC-4DBF-9037-E7531FDA93EE}" type="pres">
      <dgm:prSet presAssocID="{EA1E35B2-29AD-4BDC-9118-A2E5D3D56E6B}" presName="sibTrans" presStyleLbl="sibTrans2D1" presStyleIdx="4" presStyleCnt="6"/>
      <dgm:spPr>
        <a:prstGeom prst="rightArrow">
          <a:avLst>
            <a:gd name="adj1" fmla="val 60000"/>
            <a:gd name="adj2" fmla="val 50000"/>
          </a:avLst>
        </a:prstGeom>
      </dgm:spPr>
      <dgm:t>
        <a:bodyPr/>
        <a:lstStyle/>
        <a:p>
          <a:endParaRPr lang="en-US"/>
        </a:p>
      </dgm:t>
    </dgm:pt>
    <dgm:pt modelId="{08025C5F-26C0-4772-B2BF-5F7FB726404E}" type="pres">
      <dgm:prSet presAssocID="{EA1E35B2-29AD-4BDC-9118-A2E5D3D56E6B}" presName="connectorText" presStyleLbl="sibTrans2D1" presStyleIdx="4" presStyleCnt="6"/>
      <dgm:spPr/>
      <dgm:t>
        <a:bodyPr/>
        <a:lstStyle/>
        <a:p>
          <a:endParaRPr lang="en-US"/>
        </a:p>
      </dgm:t>
    </dgm:pt>
    <dgm:pt modelId="{C5C13287-E968-42D1-B3C5-F3CEAA2A847D}" type="pres">
      <dgm:prSet presAssocID="{E4C7F90B-5ACA-4F63-A8C5-8797A44A2740}" presName="node" presStyleLbl="node1" presStyleIdx="5" presStyleCnt="7" custLinFactY="-51258" custLinFactNeighborX="-161" custLinFactNeighborY="-100000">
        <dgm:presLayoutVars>
          <dgm:bulletEnabled val="1"/>
        </dgm:presLayoutVars>
      </dgm:prSet>
      <dgm:spPr>
        <a:prstGeom prst="roundRect">
          <a:avLst>
            <a:gd name="adj" fmla="val 10000"/>
          </a:avLst>
        </a:prstGeom>
      </dgm:spPr>
      <dgm:t>
        <a:bodyPr/>
        <a:lstStyle/>
        <a:p>
          <a:endParaRPr lang="en-US"/>
        </a:p>
      </dgm:t>
    </dgm:pt>
    <dgm:pt modelId="{8B52B97F-5858-4736-B179-592124E15452}" type="pres">
      <dgm:prSet presAssocID="{FEE7E084-2832-4CDA-9EDA-3A8A5D9A7339}" presName="sibTrans" presStyleLbl="sibTrans2D1" presStyleIdx="5" presStyleCnt="6"/>
      <dgm:spPr>
        <a:prstGeom prst="rightArrow">
          <a:avLst>
            <a:gd name="adj1" fmla="val 60000"/>
            <a:gd name="adj2" fmla="val 50000"/>
          </a:avLst>
        </a:prstGeom>
      </dgm:spPr>
      <dgm:t>
        <a:bodyPr/>
        <a:lstStyle/>
        <a:p>
          <a:endParaRPr lang="en-US"/>
        </a:p>
      </dgm:t>
    </dgm:pt>
    <dgm:pt modelId="{B227D4BA-DE4A-4F3F-95E4-43A17D989C11}" type="pres">
      <dgm:prSet presAssocID="{FEE7E084-2832-4CDA-9EDA-3A8A5D9A7339}" presName="connectorText" presStyleLbl="sibTrans2D1" presStyleIdx="5" presStyleCnt="6"/>
      <dgm:spPr/>
      <dgm:t>
        <a:bodyPr/>
        <a:lstStyle/>
        <a:p>
          <a:endParaRPr lang="en-US"/>
        </a:p>
      </dgm:t>
    </dgm:pt>
    <dgm:pt modelId="{6BD140B2-D782-40E5-8F31-F5C3AD1B3F18}" type="pres">
      <dgm:prSet presAssocID="{E91099C8-5AEA-4AEC-90E7-D17236313D8F}" presName="node" presStyleLbl="node1" presStyleIdx="6" presStyleCnt="7" custLinFactY="-15240" custLinFactNeighborX="-1018" custLinFactNeighborY="-100000">
        <dgm:presLayoutVars>
          <dgm:bulletEnabled val="1"/>
        </dgm:presLayoutVars>
      </dgm:prSet>
      <dgm:spPr>
        <a:prstGeom prst="wave">
          <a:avLst/>
        </a:prstGeom>
      </dgm:spPr>
      <dgm:t>
        <a:bodyPr/>
        <a:lstStyle/>
        <a:p>
          <a:endParaRPr lang="en-US"/>
        </a:p>
      </dgm:t>
    </dgm:pt>
  </dgm:ptLst>
  <dgm:cxnLst>
    <dgm:cxn modelId="{98FFCDD8-1E9B-4424-BC89-163FCF42AD81}" type="presOf" srcId="{ABCB635F-FF4F-49BA-90DE-8A6392DC6AD3}" destId="{4FF75240-7352-418B-9BAF-591E09F562AD}" srcOrd="0" destOrd="0" presId="urn:microsoft.com/office/officeart/2005/8/layout/process2"/>
    <dgm:cxn modelId="{42E43E05-3723-4EA2-849E-8E249990419D}" type="presOf" srcId="{E91099C8-5AEA-4AEC-90E7-D17236313D8F}" destId="{6BD140B2-D782-40E5-8F31-F5C3AD1B3F18}" srcOrd="0" destOrd="0" presId="urn:microsoft.com/office/officeart/2005/8/layout/process2"/>
    <dgm:cxn modelId="{2FC8935D-A927-46E0-943D-F1A0110313BD}" type="presOf" srcId="{671EFE19-5EC6-4C2C-A910-2C159A2C39BE}" destId="{5E0F341B-A1AB-41D5-B33F-2C70CE2C414E}" srcOrd="0" destOrd="0" presId="urn:microsoft.com/office/officeart/2005/8/layout/process2"/>
    <dgm:cxn modelId="{FC964555-4668-43D2-B103-AC6460E132DA}" type="presOf" srcId="{4138B7DE-C292-4772-A060-E112C88E30EB}" destId="{F3E3582C-6726-48B0-92FE-8E1767917CC7}" srcOrd="0" destOrd="0" presId="urn:microsoft.com/office/officeart/2005/8/layout/process2"/>
    <dgm:cxn modelId="{293120E7-4C14-414A-868B-E6402A29CAA2}" type="presOf" srcId="{FEE7E084-2832-4CDA-9EDA-3A8A5D9A7339}" destId="{B227D4BA-DE4A-4F3F-95E4-43A17D989C11}" srcOrd="1" destOrd="0" presId="urn:microsoft.com/office/officeart/2005/8/layout/process2"/>
    <dgm:cxn modelId="{6CD87EFD-BD31-4FF6-8DDB-699C07DFE95E}" type="presOf" srcId="{EA1E35B2-29AD-4BDC-9118-A2E5D3D56E6B}" destId="{08025C5F-26C0-4772-B2BF-5F7FB726404E}" srcOrd="1" destOrd="0" presId="urn:microsoft.com/office/officeart/2005/8/layout/process2"/>
    <dgm:cxn modelId="{69B69071-769F-46B1-A48C-6E2E4736E498}" type="presOf" srcId="{44A92178-0A69-4501-A619-B3E73B3E4914}" destId="{6A1D78B6-4A46-475D-8383-EF45AD7DD913}" srcOrd="0" destOrd="0" presId="urn:microsoft.com/office/officeart/2005/8/layout/process2"/>
    <dgm:cxn modelId="{A6E70D4C-214D-4AA3-8BD4-1ED0319B25FE}" srcId="{CBA21C1C-0964-4621-BCD5-4AF711A1C9F7}" destId="{ADFB7E49-A87B-4E91-B731-0AC95C7D77E7}" srcOrd="0" destOrd="0" parTransId="{836A4BCB-4B7D-46C2-B3F9-FBF195748031}" sibTransId="{44A92178-0A69-4501-A619-B3E73B3E4914}"/>
    <dgm:cxn modelId="{60792944-AF21-4521-A632-582DE980DD0D}" srcId="{CBA21C1C-0964-4621-BCD5-4AF711A1C9F7}" destId="{E51B8631-66AD-4039-AB3F-189488709DF3}" srcOrd="1" destOrd="0" parTransId="{5B228F87-04C4-4BBC-A54C-2E0F2B4C54A1}" sibTransId="{A4ECAFA5-87BF-496A-9E7F-97582EB5493C}"/>
    <dgm:cxn modelId="{33D59FEF-B35F-4FFB-9981-91C5F860136B}" srcId="{CBA21C1C-0964-4621-BCD5-4AF711A1C9F7}" destId="{E91099C8-5AEA-4AEC-90E7-D17236313D8F}" srcOrd="6" destOrd="0" parTransId="{99CC9D4F-0FAF-4A69-B3A5-C8C66E654EEA}" sibTransId="{E3240EF8-DC98-43F3-8616-4B1C969F7446}"/>
    <dgm:cxn modelId="{B7281A1F-38C9-4474-A27D-EF91A3741262}" srcId="{CBA21C1C-0964-4621-BCD5-4AF711A1C9F7}" destId="{E4C7F90B-5ACA-4F63-A8C5-8797A44A2740}" srcOrd="5" destOrd="0" parTransId="{07567FC2-339F-4527-9E43-45E517B0DFEF}" sibTransId="{FEE7E084-2832-4CDA-9EDA-3A8A5D9A7339}"/>
    <dgm:cxn modelId="{CC7018AF-A117-4D64-BE40-BA33FF96F26E}" srcId="{CBA21C1C-0964-4621-BCD5-4AF711A1C9F7}" destId="{ABCB635F-FF4F-49BA-90DE-8A6392DC6AD3}" srcOrd="2" destOrd="0" parTransId="{CB34E364-6C78-43B1-B5BE-3207D2AF6AF2}" sibTransId="{4138B7DE-C292-4772-A060-E112C88E30EB}"/>
    <dgm:cxn modelId="{7BB66FD5-A71B-44CE-A4CB-22E3181E9D09}" type="presOf" srcId="{EA1E35B2-29AD-4BDC-9118-A2E5D3D56E6B}" destId="{7A4B6103-03BC-4DBF-9037-E7531FDA93EE}" srcOrd="0" destOrd="0" presId="urn:microsoft.com/office/officeart/2005/8/layout/process2"/>
    <dgm:cxn modelId="{1867DC9F-9F2E-41FE-9EAD-F995458F7630}" type="presOf" srcId="{E4C7F90B-5ACA-4F63-A8C5-8797A44A2740}" destId="{C5C13287-E968-42D1-B3C5-F3CEAA2A847D}" srcOrd="0" destOrd="0" presId="urn:microsoft.com/office/officeart/2005/8/layout/process2"/>
    <dgm:cxn modelId="{4500818D-45D2-49A7-BB7B-C4420C4BFB88}" type="presOf" srcId="{ADFB7E49-A87B-4E91-B731-0AC95C7D77E7}" destId="{67BAF726-3626-45D1-A2A4-117C47D88F5E}" srcOrd="0" destOrd="0" presId="urn:microsoft.com/office/officeart/2005/8/layout/process2"/>
    <dgm:cxn modelId="{5BCD9485-937A-441F-9872-95B5868BE75B}" type="presOf" srcId="{709ED5F4-2E23-4554-A91D-D72083CFD167}" destId="{FC048CBA-0BE2-4871-B570-6F25480747BA}" srcOrd="0" destOrd="0" presId="urn:microsoft.com/office/officeart/2005/8/layout/process2"/>
    <dgm:cxn modelId="{8D97B065-4E42-4122-AAF9-D8BB224BCB5B}" type="presOf" srcId="{CBA21C1C-0964-4621-BCD5-4AF711A1C9F7}" destId="{0CDF7C0A-0F6A-4784-B135-E071BE35C924}" srcOrd="0" destOrd="0" presId="urn:microsoft.com/office/officeart/2005/8/layout/process2"/>
    <dgm:cxn modelId="{CC96FCD5-10EF-4A9F-9833-02BA22A6DD74}" srcId="{CBA21C1C-0964-4621-BCD5-4AF711A1C9F7}" destId="{0B0AD1BC-38BC-4FDC-B347-8E03127F2A72}" srcOrd="4" destOrd="0" parTransId="{D4719BA2-5E17-45B0-9053-BA3098990F28}" sibTransId="{EA1E35B2-29AD-4BDC-9118-A2E5D3D56E6B}"/>
    <dgm:cxn modelId="{78D72C3D-9923-41E5-B41E-252F72C9E7E9}" type="presOf" srcId="{44A92178-0A69-4501-A619-B3E73B3E4914}" destId="{7C12DBAC-0995-44FC-AB94-A9531304683B}" srcOrd="1" destOrd="0" presId="urn:microsoft.com/office/officeart/2005/8/layout/process2"/>
    <dgm:cxn modelId="{E5C78382-6DB6-44B2-85F6-9AE818F26756}" type="presOf" srcId="{0B0AD1BC-38BC-4FDC-B347-8E03127F2A72}" destId="{0463AA85-8B34-4FC0-90C2-1D43511565F1}" srcOrd="0" destOrd="0" presId="urn:microsoft.com/office/officeart/2005/8/layout/process2"/>
    <dgm:cxn modelId="{7CFD52DB-6979-4518-A33B-00FC33E067D6}" srcId="{CBA21C1C-0964-4621-BCD5-4AF711A1C9F7}" destId="{671EFE19-5EC6-4C2C-A910-2C159A2C39BE}" srcOrd="3" destOrd="0" parTransId="{F729DB2D-5D8F-4DCE-ADC5-C8CFD124BFDC}" sibTransId="{709ED5F4-2E23-4554-A91D-D72083CFD167}"/>
    <dgm:cxn modelId="{B7B0F2A5-C366-41F0-9FC8-60BB0D5B19DA}" type="presOf" srcId="{4138B7DE-C292-4772-A060-E112C88E30EB}" destId="{6FF9E12E-E96E-45A9-A57D-EFCAB5F12C75}" srcOrd="1" destOrd="0" presId="urn:microsoft.com/office/officeart/2005/8/layout/process2"/>
    <dgm:cxn modelId="{508C4B98-B5A2-4C5A-AB66-2AF10E91A0C9}" type="presOf" srcId="{A4ECAFA5-87BF-496A-9E7F-97582EB5493C}" destId="{9AA264A2-A6FD-4282-9C7D-66B6707C7C73}" srcOrd="0" destOrd="0" presId="urn:microsoft.com/office/officeart/2005/8/layout/process2"/>
    <dgm:cxn modelId="{AD3EA54B-4420-4AD1-8EF5-4EA2BBF401CB}" type="presOf" srcId="{709ED5F4-2E23-4554-A91D-D72083CFD167}" destId="{52F7E5B9-CECD-4213-A4CC-035A73535600}" srcOrd="1" destOrd="0" presId="urn:microsoft.com/office/officeart/2005/8/layout/process2"/>
    <dgm:cxn modelId="{3C5D89D8-CEDB-4606-8B3C-D505AF927ED6}" type="presOf" srcId="{E51B8631-66AD-4039-AB3F-189488709DF3}" destId="{E706EB65-BE38-40A6-85A0-0C0875689BC1}" srcOrd="0" destOrd="0" presId="urn:microsoft.com/office/officeart/2005/8/layout/process2"/>
    <dgm:cxn modelId="{FB5D1015-083B-474B-A629-E4635364FA28}" type="presOf" srcId="{FEE7E084-2832-4CDA-9EDA-3A8A5D9A7339}" destId="{8B52B97F-5858-4736-B179-592124E15452}" srcOrd="0" destOrd="0" presId="urn:microsoft.com/office/officeart/2005/8/layout/process2"/>
    <dgm:cxn modelId="{4492E643-183D-48EE-9EF2-5E3ACC47A653}" type="presOf" srcId="{A4ECAFA5-87BF-496A-9E7F-97582EB5493C}" destId="{2AA5CEFB-16E8-4FE7-9AFE-482BBFBE2FEA}" srcOrd="1" destOrd="0" presId="urn:microsoft.com/office/officeart/2005/8/layout/process2"/>
    <dgm:cxn modelId="{ABA3B13A-B67D-4926-A2A1-405557E12FE4}" type="presParOf" srcId="{0CDF7C0A-0F6A-4784-B135-E071BE35C924}" destId="{67BAF726-3626-45D1-A2A4-117C47D88F5E}" srcOrd="0" destOrd="0" presId="urn:microsoft.com/office/officeart/2005/8/layout/process2"/>
    <dgm:cxn modelId="{08A9E0B6-66CF-422B-BC51-E5F398ECEB5C}" type="presParOf" srcId="{0CDF7C0A-0F6A-4784-B135-E071BE35C924}" destId="{6A1D78B6-4A46-475D-8383-EF45AD7DD913}" srcOrd="1" destOrd="0" presId="urn:microsoft.com/office/officeart/2005/8/layout/process2"/>
    <dgm:cxn modelId="{F5680A25-2909-4933-94F6-ED3F51F8A65D}" type="presParOf" srcId="{6A1D78B6-4A46-475D-8383-EF45AD7DD913}" destId="{7C12DBAC-0995-44FC-AB94-A9531304683B}" srcOrd="0" destOrd="0" presId="urn:microsoft.com/office/officeart/2005/8/layout/process2"/>
    <dgm:cxn modelId="{565B6921-F679-4FB8-A123-59C3EE5C96EE}" type="presParOf" srcId="{0CDF7C0A-0F6A-4784-B135-E071BE35C924}" destId="{E706EB65-BE38-40A6-85A0-0C0875689BC1}" srcOrd="2" destOrd="0" presId="urn:microsoft.com/office/officeart/2005/8/layout/process2"/>
    <dgm:cxn modelId="{43643DAE-CCD2-4CAA-933B-CC1419EAD9AE}" type="presParOf" srcId="{0CDF7C0A-0F6A-4784-B135-E071BE35C924}" destId="{9AA264A2-A6FD-4282-9C7D-66B6707C7C73}" srcOrd="3" destOrd="0" presId="urn:microsoft.com/office/officeart/2005/8/layout/process2"/>
    <dgm:cxn modelId="{222A4F54-3E72-4CC5-9D8D-0CFA4BE9859A}" type="presParOf" srcId="{9AA264A2-A6FD-4282-9C7D-66B6707C7C73}" destId="{2AA5CEFB-16E8-4FE7-9AFE-482BBFBE2FEA}" srcOrd="0" destOrd="0" presId="urn:microsoft.com/office/officeart/2005/8/layout/process2"/>
    <dgm:cxn modelId="{21B96187-452D-4112-8845-25364A9852A1}" type="presParOf" srcId="{0CDF7C0A-0F6A-4784-B135-E071BE35C924}" destId="{4FF75240-7352-418B-9BAF-591E09F562AD}" srcOrd="4" destOrd="0" presId="urn:microsoft.com/office/officeart/2005/8/layout/process2"/>
    <dgm:cxn modelId="{6F436EDE-CA5C-4F9B-A9D8-D2AC8EF8D890}" type="presParOf" srcId="{0CDF7C0A-0F6A-4784-B135-E071BE35C924}" destId="{F3E3582C-6726-48B0-92FE-8E1767917CC7}" srcOrd="5" destOrd="0" presId="urn:microsoft.com/office/officeart/2005/8/layout/process2"/>
    <dgm:cxn modelId="{28C0A229-C7A4-4638-8487-ED053DF69DDD}" type="presParOf" srcId="{F3E3582C-6726-48B0-92FE-8E1767917CC7}" destId="{6FF9E12E-E96E-45A9-A57D-EFCAB5F12C75}" srcOrd="0" destOrd="0" presId="urn:microsoft.com/office/officeart/2005/8/layout/process2"/>
    <dgm:cxn modelId="{42E509B7-B2E4-4D97-8125-ADEDA5F7644C}" type="presParOf" srcId="{0CDF7C0A-0F6A-4784-B135-E071BE35C924}" destId="{5E0F341B-A1AB-41D5-B33F-2C70CE2C414E}" srcOrd="6" destOrd="0" presId="urn:microsoft.com/office/officeart/2005/8/layout/process2"/>
    <dgm:cxn modelId="{54B2F6F6-5C9D-4456-9C9E-099BAA4032A6}" type="presParOf" srcId="{0CDF7C0A-0F6A-4784-B135-E071BE35C924}" destId="{FC048CBA-0BE2-4871-B570-6F25480747BA}" srcOrd="7" destOrd="0" presId="urn:microsoft.com/office/officeart/2005/8/layout/process2"/>
    <dgm:cxn modelId="{D33AE79A-98EA-4A6C-8D6A-20C5BB51A358}" type="presParOf" srcId="{FC048CBA-0BE2-4871-B570-6F25480747BA}" destId="{52F7E5B9-CECD-4213-A4CC-035A73535600}" srcOrd="0" destOrd="0" presId="urn:microsoft.com/office/officeart/2005/8/layout/process2"/>
    <dgm:cxn modelId="{5A587CF7-7AE6-4C53-ACE8-4D5A5C903CF7}" type="presParOf" srcId="{0CDF7C0A-0F6A-4784-B135-E071BE35C924}" destId="{0463AA85-8B34-4FC0-90C2-1D43511565F1}" srcOrd="8" destOrd="0" presId="urn:microsoft.com/office/officeart/2005/8/layout/process2"/>
    <dgm:cxn modelId="{5DEDCFD5-9DDF-4F5F-AAD2-15EC11928944}" type="presParOf" srcId="{0CDF7C0A-0F6A-4784-B135-E071BE35C924}" destId="{7A4B6103-03BC-4DBF-9037-E7531FDA93EE}" srcOrd="9" destOrd="0" presId="urn:microsoft.com/office/officeart/2005/8/layout/process2"/>
    <dgm:cxn modelId="{AD5E5A5F-1801-4013-8CA4-CFA39F707D64}" type="presParOf" srcId="{7A4B6103-03BC-4DBF-9037-E7531FDA93EE}" destId="{08025C5F-26C0-4772-B2BF-5F7FB726404E}" srcOrd="0" destOrd="0" presId="urn:microsoft.com/office/officeart/2005/8/layout/process2"/>
    <dgm:cxn modelId="{0EEB33B9-3344-4758-ABAF-F1FE728AEF2C}" type="presParOf" srcId="{0CDF7C0A-0F6A-4784-B135-E071BE35C924}" destId="{C5C13287-E968-42D1-B3C5-F3CEAA2A847D}" srcOrd="10" destOrd="0" presId="urn:microsoft.com/office/officeart/2005/8/layout/process2"/>
    <dgm:cxn modelId="{02306DEF-5BA8-4E04-9751-3C29DDBA23F6}" type="presParOf" srcId="{0CDF7C0A-0F6A-4784-B135-E071BE35C924}" destId="{8B52B97F-5858-4736-B179-592124E15452}" srcOrd="11" destOrd="0" presId="urn:microsoft.com/office/officeart/2005/8/layout/process2"/>
    <dgm:cxn modelId="{6CED98D8-F09D-4356-8E03-EC1171AA3A52}" type="presParOf" srcId="{8B52B97F-5858-4736-B179-592124E15452}" destId="{B227D4BA-DE4A-4F3F-95E4-43A17D989C11}" srcOrd="0" destOrd="0" presId="urn:microsoft.com/office/officeart/2005/8/layout/process2"/>
    <dgm:cxn modelId="{1D3C582E-B80D-4CA0-8199-98A8AC991918}" type="presParOf" srcId="{0CDF7C0A-0F6A-4784-B135-E071BE35C924}" destId="{6BD140B2-D782-40E5-8F31-F5C3AD1B3F18}" srcOrd="12" destOrd="0" presId="urn:microsoft.com/office/officeart/2005/8/layout/process2"/>
  </dgm:cxnLst>
  <dgm:bg/>
  <dgm:whole>
    <a:ln w="28575" cap="flat" cmpd="sng" algn="ctr">
      <a:solidFill>
        <a:schemeClr val="tx1"/>
      </a:solidFill>
      <a:prstDash val="solid"/>
      <a:round/>
      <a:headEnd type="none" w="med" len="med"/>
      <a:tailEnd type="none" w="med" len="med"/>
    </a:ln>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BAF726-3626-45D1-A2A4-117C47D88F5E}">
      <dsp:nvSpPr>
        <dsp:cNvPr id="0" name=""/>
        <dsp:cNvSpPr/>
      </dsp:nvSpPr>
      <dsp:spPr>
        <a:xfrm>
          <a:off x="2206018" y="1228"/>
          <a:ext cx="1092343" cy="273085"/>
        </a:xfrm>
        <a:prstGeom prst="roundRect">
          <a:avLst>
            <a:gd name="adj" fmla="val 10000"/>
          </a:avLst>
        </a:prstGeom>
        <a:solidFill>
          <a:schemeClr val="accent1">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Times New Roman" pitchFamily="18" charset="0"/>
              <a:ea typeface="+mn-ea"/>
              <a:cs typeface="Times New Roman" pitchFamily="18" charset="0"/>
            </a:rPr>
            <a:t>Satellite imagies</a:t>
          </a:r>
        </a:p>
      </dsp:txBody>
      <dsp:txXfrm>
        <a:off x="2214016" y="9226"/>
        <a:ext cx="1076347" cy="257089"/>
      </dsp:txXfrm>
    </dsp:sp>
    <dsp:sp modelId="{6A1D78B6-4A46-475D-8383-EF45AD7DD913}">
      <dsp:nvSpPr>
        <dsp:cNvPr id="0" name=""/>
        <dsp:cNvSpPr/>
      </dsp:nvSpPr>
      <dsp:spPr>
        <a:xfrm rot="5475374">
          <a:off x="2696354" y="281308"/>
          <a:ext cx="102681" cy="122888"/>
        </a:xfrm>
        <a:prstGeom prst="rightArrow">
          <a:avLst>
            <a:gd name="adj1" fmla="val 60000"/>
            <a:gd name="adj2" fmla="val 50000"/>
          </a:avLst>
        </a:prstGeom>
        <a:gradFill rotWithShape="0">
          <a:gsLst>
            <a:gs pos="0">
              <a:srgbClr val="4F81BD">
                <a:shade val="90000"/>
                <a:hueOff val="0"/>
                <a:satOff val="0"/>
                <a:lumOff val="0"/>
                <a:alphaOff val="0"/>
                <a:tint val="50000"/>
                <a:satMod val="300000"/>
              </a:srgbClr>
            </a:gs>
            <a:gs pos="35000">
              <a:srgbClr val="4F81BD">
                <a:shade val="90000"/>
                <a:hueOff val="0"/>
                <a:satOff val="0"/>
                <a:lumOff val="0"/>
                <a:alphaOff val="0"/>
                <a:tint val="37000"/>
                <a:satMod val="300000"/>
              </a:srgbClr>
            </a:gs>
            <a:gs pos="100000">
              <a:srgbClr val="4F81BD">
                <a:shade val="90000"/>
                <a:hueOff val="0"/>
                <a:satOff val="0"/>
                <a:lumOff val="0"/>
                <a:alphaOff val="0"/>
                <a:tint val="15000"/>
                <a:satMod val="350000"/>
              </a:srgbClr>
            </a:gs>
          </a:gsLst>
          <a:lin ang="16200000" scaled="1"/>
        </a:gradFill>
        <a:ln>
          <a:solidFill>
            <a:schemeClr val="tx1"/>
          </a:solid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libri"/>
            <a:ea typeface="+mn-ea"/>
            <a:cs typeface="+mn-cs"/>
          </a:endParaRPr>
        </a:p>
      </dsp:txBody>
      <dsp:txXfrm rot="-5400000">
        <a:off x="2711167" y="291415"/>
        <a:ext cx="73732" cy="71877"/>
      </dsp:txXfrm>
    </dsp:sp>
    <dsp:sp modelId="{E706EB65-BE38-40A6-85A0-0C0875689BC1}">
      <dsp:nvSpPr>
        <dsp:cNvPr id="0" name=""/>
        <dsp:cNvSpPr/>
      </dsp:nvSpPr>
      <dsp:spPr>
        <a:xfrm>
          <a:off x="2197028" y="411190"/>
          <a:ext cx="1092343" cy="273085"/>
        </a:xfrm>
        <a:prstGeom prst="roundRect">
          <a:avLst>
            <a:gd name="adj" fmla="val 10000"/>
          </a:avLst>
        </a:prstGeom>
        <a:solidFill>
          <a:schemeClr val="accent1">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Times New Roman" pitchFamily="18" charset="0"/>
              <a:ea typeface="+mn-ea"/>
              <a:cs typeface="Times New Roman" pitchFamily="18" charset="0"/>
            </a:rPr>
            <a:t>Image preprocessing</a:t>
          </a:r>
        </a:p>
      </dsp:txBody>
      <dsp:txXfrm>
        <a:off x="2205026" y="419188"/>
        <a:ext cx="1076347" cy="257089"/>
      </dsp:txXfrm>
    </dsp:sp>
    <dsp:sp modelId="{9AA264A2-A6FD-4282-9C7D-66B6707C7C73}">
      <dsp:nvSpPr>
        <dsp:cNvPr id="0" name=""/>
        <dsp:cNvSpPr/>
      </dsp:nvSpPr>
      <dsp:spPr>
        <a:xfrm rot="5400000">
          <a:off x="2691996" y="691103"/>
          <a:ext cx="102407" cy="122888"/>
        </a:xfrm>
        <a:prstGeom prst="rightArrow">
          <a:avLst>
            <a:gd name="adj1" fmla="val 60000"/>
            <a:gd name="adj2" fmla="val 50000"/>
          </a:avLst>
        </a:prstGeom>
        <a:gradFill rotWithShape="0">
          <a:gsLst>
            <a:gs pos="0">
              <a:srgbClr val="4F81BD">
                <a:shade val="90000"/>
                <a:hueOff val="75022"/>
                <a:satOff val="-1385"/>
                <a:lumOff val="6425"/>
                <a:alphaOff val="0"/>
                <a:tint val="50000"/>
                <a:satMod val="300000"/>
              </a:srgbClr>
            </a:gs>
            <a:gs pos="35000">
              <a:srgbClr val="4F81BD">
                <a:shade val="90000"/>
                <a:hueOff val="75022"/>
                <a:satOff val="-1385"/>
                <a:lumOff val="6425"/>
                <a:alphaOff val="0"/>
                <a:tint val="37000"/>
                <a:satMod val="300000"/>
              </a:srgbClr>
            </a:gs>
            <a:gs pos="100000">
              <a:srgbClr val="4F81BD">
                <a:shade val="90000"/>
                <a:hueOff val="75022"/>
                <a:satOff val="-1385"/>
                <a:lumOff val="6425"/>
                <a:alphaOff val="0"/>
                <a:tint val="15000"/>
                <a:satMod val="350000"/>
              </a:srgbClr>
            </a:gs>
          </a:gsLst>
          <a:lin ang="16200000" scaled="1"/>
        </a:gradFill>
        <a:ln>
          <a:solidFill>
            <a:schemeClr val="tx1"/>
          </a:solid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libri"/>
            <a:ea typeface="+mn-ea"/>
            <a:cs typeface="+mn-cs"/>
          </a:endParaRPr>
        </a:p>
      </dsp:txBody>
      <dsp:txXfrm rot="-5400000">
        <a:off x="2706334" y="701343"/>
        <a:ext cx="73732" cy="71685"/>
      </dsp:txXfrm>
    </dsp:sp>
    <dsp:sp modelId="{4FF75240-7352-418B-9BAF-591E09F562AD}">
      <dsp:nvSpPr>
        <dsp:cNvPr id="0" name=""/>
        <dsp:cNvSpPr/>
      </dsp:nvSpPr>
      <dsp:spPr>
        <a:xfrm>
          <a:off x="2197028" y="820819"/>
          <a:ext cx="1092343" cy="273085"/>
        </a:xfrm>
        <a:prstGeom prst="roundRect">
          <a:avLst>
            <a:gd name="adj" fmla="val 10000"/>
          </a:avLst>
        </a:prstGeom>
        <a:solidFill>
          <a:schemeClr val="accent1">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Times New Roman" pitchFamily="18" charset="0"/>
              <a:ea typeface="+mn-ea"/>
              <a:cs typeface="Times New Roman" pitchFamily="18" charset="0"/>
            </a:rPr>
            <a:t>Classification </a:t>
          </a:r>
        </a:p>
      </dsp:txBody>
      <dsp:txXfrm>
        <a:off x="2205026" y="828817"/>
        <a:ext cx="1076347" cy="257089"/>
      </dsp:txXfrm>
    </dsp:sp>
    <dsp:sp modelId="{F3E3582C-6726-48B0-92FE-8E1767917CC7}">
      <dsp:nvSpPr>
        <dsp:cNvPr id="0" name=""/>
        <dsp:cNvSpPr/>
      </dsp:nvSpPr>
      <dsp:spPr>
        <a:xfrm rot="5400000">
          <a:off x="2613858" y="1182594"/>
          <a:ext cx="276703" cy="97791"/>
        </a:xfrm>
        <a:prstGeom prst="rightArrow">
          <a:avLst>
            <a:gd name="adj1" fmla="val 60000"/>
            <a:gd name="adj2" fmla="val 50000"/>
          </a:avLst>
        </a:prstGeom>
        <a:gradFill rotWithShape="0">
          <a:gsLst>
            <a:gs pos="0">
              <a:srgbClr val="4F81BD">
                <a:shade val="90000"/>
                <a:hueOff val="150045"/>
                <a:satOff val="-2771"/>
                <a:lumOff val="12851"/>
                <a:alphaOff val="0"/>
                <a:tint val="50000"/>
                <a:satMod val="300000"/>
              </a:srgbClr>
            </a:gs>
            <a:gs pos="35000">
              <a:srgbClr val="4F81BD">
                <a:shade val="90000"/>
                <a:hueOff val="150045"/>
                <a:satOff val="-2771"/>
                <a:lumOff val="12851"/>
                <a:alphaOff val="0"/>
                <a:tint val="37000"/>
                <a:satMod val="300000"/>
              </a:srgbClr>
            </a:gs>
            <a:gs pos="100000">
              <a:srgbClr val="4F81BD">
                <a:shade val="90000"/>
                <a:hueOff val="150045"/>
                <a:satOff val="-2771"/>
                <a:lumOff val="12851"/>
                <a:alphaOff val="0"/>
                <a:tint val="15000"/>
                <a:satMod val="350000"/>
              </a:srgbClr>
            </a:gs>
          </a:gsLst>
          <a:lin ang="16200000" scaled="1"/>
        </a:gradFill>
        <a:ln>
          <a:solidFill>
            <a:schemeClr val="tx1"/>
          </a:solid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libri"/>
            <a:ea typeface="+mn-ea"/>
            <a:cs typeface="+mn-cs"/>
          </a:endParaRPr>
        </a:p>
      </dsp:txBody>
      <dsp:txXfrm rot="10800000">
        <a:off x="2628527" y="1187484"/>
        <a:ext cx="247366" cy="58675"/>
      </dsp:txXfrm>
    </dsp:sp>
    <dsp:sp modelId="{5E0F341B-A1AB-41D5-B33F-2C70CE2C414E}">
      <dsp:nvSpPr>
        <dsp:cNvPr id="0" name=""/>
        <dsp:cNvSpPr/>
      </dsp:nvSpPr>
      <dsp:spPr>
        <a:xfrm>
          <a:off x="756478" y="1395708"/>
          <a:ext cx="1092343" cy="273085"/>
        </a:xfrm>
        <a:prstGeom prst="roundRect">
          <a:avLst>
            <a:gd name="adj" fmla="val 10000"/>
          </a:avLst>
        </a:prstGeom>
        <a:solidFill>
          <a:schemeClr val="accent1">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Times New Roman" pitchFamily="18" charset="0"/>
              <a:ea typeface="+mn-ea"/>
              <a:cs typeface="Times New Roman" pitchFamily="18" charset="0"/>
            </a:rPr>
            <a:t>Reference data </a:t>
          </a:r>
        </a:p>
      </dsp:txBody>
      <dsp:txXfrm>
        <a:off x="764476" y="1403706"/>
        <a:ext cx="1076347" cy="257089"/>
      </dsp:txXfrm>
    </dsp:sp>
    <dsp:sp modelId="{FC048CBA-0BE2-4871-B570-6F25480747BA}">
      <dsp:nvSpPr>
        <dsp:cNvPr id="0" name=""/>
        <dsp:cNvSpPr/>
      </dsp:nvSpPr>
      <dsp:spPr>
        <a:xfrm rot="20094">
          <a:off x="1872472" y="1474552"/>
          <a:ext cx="141910" cy="122888"/>
        </a:xfrm>
        <a:prstGeom prst="rightArrow">
          <a:avLst>
            <a:gd name="adj1" fmla="val 60000"/>
            <a:gd name="adj2" fmla="val 50000"/>
          </a:avLst>
        </a:prstGeom>
        <a:gradFill rotWithShape="0">
          <a:gsLst>
            <a:gs pos="0">
              <a:srgbClr val="4F81BD">
                <a:shade val="90000"/>
                <a:hueOff val="225067"/>
                <a:satOff val="-4156"/>
                <a:lumOff val="19276"/>
                <a:alphaOff val="0"/>
                <a:tint val="50000"/>
                <a:satMod val="300000"/>
              </a:srgbClr>
            </a:gs>
            <a:gs pos="35000">
              <a:srgbClr val="4F81BD">
                <a:shade val="90000"/>
                <a:hueOff val="225067"/>
                <a:satOff val="-4156"/>
                <a:lumOff val="19276"/>
                <a:alphaOff val="0"/>
                <a:tint val="37000"/>
                <a:satMod val="300000"/>
              </a:srgbClr>
            </a:gs>
            <a:gs pos="100000">
              <a:srgbClr val="4F81BD">
                <a:shade val="90000"/>
                <a:hueOff val="225067"/>
                <a:satOff val="-4156"/>
                <a:lumOff val="19276"/>
                <a:alphaOff val="0"/>
                <a:tint val="15000"/>
                <a:satMod val="350000"/>
              </a:srgbClr>
            </a:gs>
          </a:gsLst>
          <a:lin ang="16200000" scaled="1"/>
        </a:gradFill>
        <a:ln>
          <a:solidFill>
            <a:schemeClr val="tx1"/>
          </a:solid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libri"/>
            <a:ea typeface="+mn-ea"/>
            <a:cs typeface="+mn-cs"/>
          </a:endParaRPr>
        </a:p>
      </dsp:txBody>
      <dsp:txXfrm>
        <a:off x="1872472" y="1499022"/>
        <a:ext cx="105044" cy="73732"/>
      </dsp:txXfrm>
    </dsp:sp>
    <dsp:sp modelId="{0463AA85-8B34-4FC0-90C2-1D43511565F1}">
      <dsp:nvSpPr>
        <dsp:cNvPr id="0" name=""/>
        <dsp:cNvSpPr/>
      </dsp:nvSpPr>
      <dsp:spPr>
        <a:xfrm>
          <a:off x="2038032" y="1369743"/>
          <a:ext cx="1390411" cy="341739"/>
        </a:xfrm>
        <a:prstGeom prst="flowChartInputOutput">
          <a:avLst/>
        </a:prstGeom>
        <a:solidFill>
          <a:schemeClr val="accent1">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Times New Roman" pitchFamily="18" charset="0"/>
              <a:ea typeface="+mn-ea"/>
              <a:cs typeface="Times New Roman" pitchFamily="18" charset="0"/>
            </a:rPr>
            <a:t>Accuracy assessment </a:t>
          </a:r>
        </a:p>
      </dsp:txBody>
      <dsp:txXfrm>
        <a:off x="2316114" y="1369743"/>
        <a:ext cx="834247" cy="341739"/>
      </dsp:txXfrm>
    </dsp:sp>
    <dsp:sp modelId="{7A4B6103-03BC-4DBF-9037-E7531FDA93EE}">
      <dsp:nvSpPr>
        <dsp:cNvPr id="0" name=""/>
        <dsp:cNvSpPr/>
      </dsp:nvSpPr>
      <dsp:spPr>
        <a:xfrm rot="5335586">
          <a:off x="2688769" y="1715216"/>
          <a:ext cx="97783" cy="122888"/>
        </a:xfrm>
        <a:prstGeom prst="rightArrow">
          <a:avLst>
            <a:gd name="adj1" fmla="val 60000"/>
            <a:gd name="adj2" fmla="val 50000"/>
          </a:avLst>
        </a:prstGeom>
        <a:gradFill rotWithShape="0">
          <a:gsLst>
            <a:gs pos="0">
              <a:srgbClr val="4F81BD">
                <a:shade val="90000"/>
                <a:hueOff val="300089"/>
                <a:satOff val="-5542"/>
                <a:lumOff val="25702"/>
                <a:alphaOff val="0"/>
                <a:tint val="50000"/>
                <a:satMod val="300000"/>
              </a:srgbClr>
            </a:gs>
            <a:gs pos="35000">
              <a:srgbClr val="4F81BD">
                <a:shade val="90000"/>
                <a:hueOff val="300089"/>
                <a:satOff val="-5542"/>
                <a:lumOff val="25702"/>
                <a:alphaOff val="0"/>
                <a:tint val="37000"/>
                <a:satMod val="300000"/>
              </a:srgbClr>
            </a:gs>
            <a:gs pos="100000">
              <a:srgbClr val="4F81BD">
                <a:shade val="90000"/>
                <a:hueOff val="300089"/>
                <a:satOff val="-5542"/>
                <a:lumOff val="25702"/>
                <a:alphaOff val="0"/>
                <a:tint val="15000"/>
                <a:satMod val="350000"/>
              </a:srgbClr>
            </a:gs>
          </a:gsLst>
          <a:lin ang="16200000" scaled="1"/>
        </a:gradFill>
        <a:ln>
          <a:solidFill>
            <a:schemeClr val="tx1"/>
          </a:solid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libri"/>
            <a:ea typeface="+mn-ea"/>
            <a:cs typeface="+mn-cs"/>
          </a:endParaRPr>
        </a:p>
      </dsp:txBody>
      <dsp:txXfrm rot="-5400000">
        <a:off x="2700520" y="1727771"/>
        <a:ext cx="73732" cy="68448"/>
      </dsp:txXfrm>
    </dsp:sp>
    <dsp:sp modelId="{C5C13287-E968-42D1-B3C5-F3CEAA2A847D}">
      <dsp:nvSpPr>
        <dsp:cNvPr id="0" name=""/>
        <dsp:cNvSpPr/>
      </dsp:nvSpPr>
      <dsp:spPr>
        <a:xfrm>
          <a:off x="2195269" y="1841838"/>
          <a:ext cx="1092343" cy="273085"/>
        </a:xfrm>
        <a:prstGeom prst="roundRect">
          <a:avLst>
            <a:gd name="adj" fmla="val 10000"/>
          </a:avLst>
        </a:prstGeom>
        <a:solidFill>
          <a:schemeClr val="accent1">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Times New Roman" pitchFamily="18" charset="0"/>
              <a:ea typeface="+mn-ea"/>
              <a:cs typeface="Times New Roman" pitchFamily="18" charset="0"/>
            </a:rPr>
            <a:t>LULC maps </a:t>
          </a:r>
        </a:p>
      </dsp:txBody>
      <dsp:txXfrm>
        <a:off x="2203267" y="1849836"/>
        <a:ext cx="1076347" cy="257089"/>
      </dsp:txXfrm>
    </dsp:sp>
    <dsp:sp modelId="{8B52B97F-5858-4736-B179-592124E15452}">
      <dsp:nvSpPr>
        <dsp:cNvPr id="0" name=""/>
        <dsp:cNvSpPr/>
      </dsp:nvSpPr>
      <dsp:spPr>
        <a:xfrm rot="5463345">
          <a:off x="2648657" y="2170931"/>
          <a:ext cx="176207" cy="122888"/>
        </a:xfrm>
        <a:prstGeom prst="rightArrow">
          <a:avLst>
            <a:gd name="adj1" fmla="val 60000"/>
            <a:gd name="adj2" fmla="val 50000"/>
          </a:avLst>
        </a:prstGeom>
        <a:gradFill rotWithShape="0">
          <a:gsLst>
            <a:gs pos="0">
              <a:srgbClr val="4F81BD">
                <a:shade val="90000"/>
                <a:hueOff val="375112"/>
                <a:satOff val="-6927"/>
                <a:lumOff val="32127"/>
                <a:alphaOff val="0"/>
                <a:tint val="50000"/>
                <a:satMod val="300000"/>
              </a:srgbClr>
            </a:gs>
            <a:gs pos="35000">
              <a:srgbClr val="4F81BD">
                <a:shade val="90000"/>
                <a:hueOff val="375112"/>
                <a:satOff val="-6927"/>
                <a:lumOff val="32127"/>
                <a:alphaOff val="0"/>
                <a:tint val="37000"/>
                <a:satMod val="300000"/>
              </a:srgbClr>
            </a:gs>
            <a:gs pos="100000">
              <a:srgbClr val="4F81BD">
                <a:shade val="90000"/>
                <a:hueOff val="375112"/>
                <a:satOff val="-6927"/>
                <a:lumOff val="32127"/>
                <a:alphaOff val="0"/>
                <a:tint val="15000"/>
                <a:satMod val="350000"/>
              </a:srgbClr>
            </a:gs>
          </a:gsLst>
          <a:lin ang="16200000" scaled="1"/>
        </a:gradFill>
        <a:ln>
          <a:solidFill>
            <a:schemeClr val="tx1"/>
          </a:solid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solidFill>
              <a:sysClr val="windowText" lastClr="000000"/>
            </a:solidFill>
            <a:latin typeface="Calibri"/>
            <a:ea typeface="+mn-ea"/>
            <a:cs typeface="+mn-cs"/>
          </a:endParaRPr>
        </a:p>
      </dsp:txBody>
      <dsp:txXfrm rot="-5400000">
        <a:off x="2700234" y="2144275"/>
        <a:ext cx="73732" cy="139341"/>
      </dsp:txXfrm>
    </dsp:sp>
    <dsp:sp modelId="{6BD140B2-D782-40E5-8F31-F5C3AD1B3F18}">
      <dsp:nvSpPr>
        <dsp:cNvPr id="0" name=""/>
        <dsp:cNvSpPr/>
      </dsp:nvSpPr>
      <dsp:spPr>
        <a:xfrm>
          <a:off x="2185908" y="2349827"/>
          <a:ext cx="1092343" cy="273085"/>
        </a:xfrm>
        <a:prstGeom prst="wave">
          <a:avLst/>
        </a:prstGeom>
        <a:solidFill>
          <a:schemeClr val="accent1">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Times New Roman" pitchFamily="18" charset="0"/>
              <a:ea typeface="+mn-ea"/>
              <a:cs typeface="Times New Roman" pitchFamily="18" charset="0"/>
            </a:rPr>
            <a:t>Analysis </a:t>
          </a:r>
        </a:p>
      </dsp:txBody>
      <dsp:txXfrm>
        <a:off x="2185908" y="2418098"/>
        <a:ext cx="1092343" cy="13654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Mah05</b:Tag>
    <b:SourceType>JournalArticle</b:SourceType>
    <b:Guid>{E006C6B8-F649-4FB2-A4DF-C9BF2932E223}</b:Guid>
    <b:Author>
      <b:Author>
        <b:Corporate>Mahmud Yesuf, AlemuMekonnen, MenaleKassie, and Pender,J.</b:Corporate>
      </b:Author>
    </b:Author>
    <b:Title>Cost of Land Degradation in Ethiopia</b:Title>
    <b:JournalName>A Critical Review of Past Studies. Environmental Economics Policy Forum for Ethiopia (EEPFE)</b:JournalName>
    <b:Year>2005</b:Year>
    <b:RefOrder>3</b:RefOrder>
  </b:Source>
  <b:Source>
    <b:Tag>Lak</b:Tag>
    <b:SourceType>JournalArticle</b:SourceType>
    <b:Guid>{E131F36F-9237-4FE6-83D9-B04668266EC9}</b:Guid>
    <b:Author>
      <b:Author>
        <b:Corporate>Lakew Desta, Menale Kassie,Benin S, andPender,J.</b:Corporate>
      </b:Author>
    </b:Author>
    <b:Title>Land degradation and strategies for sustainable development in the Ethiopian highlands</b:Title>
    <b:JournalName>Socio-economics and policy research working</b:JournalName>
    <b:Year>2000</b:Year>
    <b:Pages>32</b:Pages>
    <b:RefOrder>4</b:RefOrder>
  </b:Source>
  <b:Source>
    <b:Tag>Wis78</b:Tag>
    <b:SourceType>Book</b:SourceType>
    <b:Guid>{96CAC1CE-70AD-4B9A-A1B7-DC9C138A8E48}</b:Guid>
    <b:Author>
      <b:Author>
        <b:Corporate>Wischmeier, W.H.,and Smith, D.D.</b:Corporate>
      </b:Author>
    </b:Author>
    <b:Title>Predicting rainfall erosion losses, a guide to conservation planning.Agricultural Hand Book.</b:Title>
    <b:Year>1978</b:Year>
    <b:City>Washington, DC</b:City>
    <b:Publisher>US Department of Agriculture</b:Publisher>
    <b:Pages>No.537</b:Pages>
    <b:RefOrder>2</b:RefOrder>
  </b:Source>
  <b:Source>
    <b:Tag>Ozc08</b:Tag>
    <b:SourceType>JournalArticle</b:SourceType>
    <b:Guid>{43A48E1C-9F7F-409F-8D42-A7A68221F4DA}</b:Guid>
    <b:Author>
      <b:Author>
        <b:Corporate>Ozcan, A.U.,Erpul,G.,Basaran,M., and Erdogan, H.E.,</b:Corporate>
      </b:Author>
    </b:Author>
    <b:Title>Use of USLE/GIS technology integrated with geostatistics to assess soil erosion risk in different land uses of Indagi Mountain Pass</b:Title>
    <b:Year>2008</b:Year>
    <b:City>Cankiri,Turkey</b:City>
    <b:Pages>1731-1741</b:Pages>
    <b:JournalName>Environ Geol 53</b:JournalName>
    <b:RefOrder>5</b:RefOrder>
  </b:Source>
  <b:Source>
    <b:Tag>Sol13</b:Tag>
    <b:SourceType>JournalArticle</b:SourceType>
    <b:Guid>{86F894B5-93A9-4FCF-8AD5-AB550B5007FE}</b:Guid>
    <b:Author>
      <b:Author>
        <b:Corporate>Solomon Addisu, Rao,P., Mekuriaargaw, Sulayman,H.</b:Corporate>
      </b:Author>
    </b:Author>
    <b:Title>Application of GIS on environmental degradation due to the offshoots of highway development projects: central Ethiopian highlands.</b:Title>
    <b:Year>2013</b:Year>
    <b:RefOrder>6</b:RefOrder>
  </b:Source>
  <b:Source>
    <b:Tag>FAO86</b:Tag>
    <b:SourceType>JournalArticle</b:SourceType>
    <b:Guid>{11BEC580-FBEF-4479-84B5-B7003652E35A}</b:Guid>
    <b:Title>Ethiopia, Highland Reclamation study final report</b:Title>
    <b:Year>1986</b:Year>
    <b:Pages>vol.1:1-334</b:Pages>
    <b:Author>
      <b:Author>
        <b:NameList>
          <b:Person>
            <b:Last>FAO</b:Last>
          </b:Person>
        </b:NameList>
      </b:Author>
    </b:Author>
    <b:City>Rome</b:City>
    <b:RefOrder>7</b:RefOrder>
  </b:Source>
  <b:Source>
    <b:Tag>Giz15</b:Tag>
    <b:SourceType>JournalArticle</b:SourceType>
    <b:Guid>{B072D506-E142-47A6-8B57-11F3A5FDBF81}</b:Guid>
    <b:Author>
      <b:Author>
        <b:NameList>
          <b:Person>
            <b:Last>Gizachew</b:Last>
            <b:First>Ayalew</b:First>
          </b:Person>
        </b:NameList>
      </b:Author>
    </b:Author>
    <b:Title>A Geographic information system based soil loss and</b:Title>
    <b:JournalName>International Journal of Science. Technology and Societ.</b:JournalName>
    <b:Year>2015</b:Year>
    <b:Pages>3,28-35</b:Pages>
    <b:RefOrder>8</b:RefOrder>
  </b:Source>
  <b:Source>
    <b:Tag>Abd</b:Tag>
    <b:SourceType>ConferenceProceedings</b:SourceType>
    <b:Guid>{1EFC03DF-2269-4D17-80F1-603E764F875E}</b:Guid>
    <b:Author>
      <b:Author>
        <b:Corporate>Abdul, R., Aruchamy,S., Jegankumar,S.,  and Abdul, A .</b:Corporate>
      </b:Author>
    </b:Author>
    <b:Title>Estimation of annual average soil loss. based on rusle model in kallar watershed.</b:Title>
    <b:Year>2015</b:Year>
    <b:City>Kuala Lumpur, Malaysia</b:City>
    <b:ConferenceName>ISPRS Annals of the Photogrammetry</b:ConferenceName>
    <b:RefOrder>9</b:RefOrder>
  </b:Source>
  <b:Source>
    <b:Tag>Cre99</b:Tag>
    <b:SourceType>Book</b:SourceType>
    <b:Guid>{43D4F544-BEAD-42B3-BC4C-CC0F41B2B303}</b:Guid>
    <b:Author>
      <b:Author>
        <b:NameList>
          <b:Person>
            <b:Last>Cresswell</b:Last>
            <b:First>J</b:First>
          </b:Person>
        </b:NameList>
      </b:Author>
    </b:Author>
    <b:Title>Research Design: Qualitative, Quantitative and mixedmethods Approaches.2nd Edition</b:Title>
    <b:Year>1999</b:Year>
    <b:City>London</b:City>
    <b:Publisher>SAGE publication</b:Publisher>
    <b:RefOrder>10</b:RefOrder>
  </b:Source>
  <b:Source>
    <b:Tag>Ren99</b:Tag>
    <b:SourceType>Book</b:SourceType>
    <b:Guid>{0D93DF81-CF0B-4E6D-9236-7336FE505957}</b:Guid>
    <b:Author>
      <b:Author>
        <b:Corporate>Renard, K., Foster,G.,  Weesies,G., McCool, D., and Yoder, D.</b:Corporate>
      </b:Author>
    </b:Author>
    <b:Title>Predicting Soil Erosion by Water: A Guide to Conservation Planning with the Revised Universal Soil Loss Equation (RUSLE).</b:Title>
    <b:Year>1999</b:Year>
    <b:City>Washington,  DC.</b:City>
    <b:Publisher>USDA</b:Publisher>
    <b:RefOrder>11</b:RefOrder>
  </b:Source>
  <b:Source>
    <b:Tag>Pan12</b:Tag>
    <b:SourceType>JournalArticle</b:SourceType>
    <b:Guid>{6C187ADB-18F5-424F-810D-2A4FBCD603E6}</b:Guid>
    <b:Title>The new assessment of soil loss by water erosion in Europe</b:Title>
    <b:JournalName>Environ. Sci. Policy</b:JournalName>
    <b:Year>2015</b:Year>
    <b:Pages>438–447</b:Pages>
    <b:Author>
      <b:Author>
        <b:Corporate>Panagos, P., Borrelli, P., Poesen, J., Ballabio, C., Lugato, E., Meusburger, K., and Alewell, C</b:Corporate>
      </b:Author>
    </b:Author>
    <b:RefOrder>12</b:RefOrder>
  </b:Source>
  <b:Source>
    <b:Tag>deV05</b:Tag>
    <b:SourceType>JournalArticle</b:SourceType>
    <b:Guid>{F8AFA3F2-A0CF-4AB7-AB9A-B54BFFBCFA39}</b:Guid>
    <b:Author>
      <b:Author>
        <b:Corporate>de Vente, J., and Poesen, J</b:Corporate>
      </b:Author>
    </b:Author>
    <b:Title>Predicting soil erosion and sediment yield at the basin scale</b:Title>
    <b:JournalName>Earth Sci. Rev</b:JournalName>
    <b:Year>2005</b:Year>
    <b:Pages>95–125</b:Pages>
    <b:RefOrder>13</b:RefOrder>
  </b:Source>
  <b:Source>
    <b:Tag>Her16</b:Tag>
    <b:SourceType>JournalArticle</b:SourceType>
    <b:Guid>{EA363FB6-D4CE-4C5F-9C5D-34809818CFD8}</b:Guid>
    <b:Author>
      <b:Author>
        <b:Corporate>Hernandez, E. C., Henderson, A., and Oliver, D. P</b:Corporate>
      </b:Author>
    </b:Author>
    <b:Title>Effects of changing land use in the Pagsanjan–Lumban catchment on suspended sediment loads to Laguna de Bay, Philippines</b:Title>
    <b:JournalName>Agric. Water Manag</b:JournalName>
    <b:Year>8-16</b:Year>
    <b:Pages>2012</b:Pages>
    <b:RefOrder>14</b:RefOrder>
  </b:Source>
  <b:Source>
    <b:Tag>Ear18</b:Tag>
    <b:SourceType>InternetSite</b:SourceType>
    <b:Guid>{215E1F62-81AA-44EE-AD20-535F9B265267}</b:Guid>
    <b:InternetSiteTitle>Earth Explorer</b:InternetSiteTitle>
    <b:YearAccessed>2018</b:YearAccessed>
    <b:MonthAccessed>November</b:MonthAccessed>
    <b:DayAccessed>9</b:DayAccessed>
    <b:URL>http://earthexplorer.usgs.gov/</b:URL>
    <b:Author>
      <b:Author>
        <b:NameList>
          <b:Person>
            <b:Last>//earthexplorer.usgs.gov/</b:Last>
          </b:Person>
        </b:NameList>
      </b:Author>
    </b:Author>
    <b:RefOrder>15</b:RefOrder>
  </b:Source>
  <b:Source>
    <b:Tag>Gom14</b:Tag>
    <b:SourceType>JournalArticle</b:SourceType>
    <b:Guid>{EC594044-3072-43BE-8B51-A1A1BB5974F0}</b:Guid>
    <b:Title>Opportunities, Challenges and prospect of community based natural resource management area: A case of menz-Guassa community</b:Title>
    <b:Year>2014</b:Year>
    <b:Author>
      <b:Author>
        <b:NameList>
          <b:Person>
            <b:Last>Gomeje</b:Last>
            <b:First>Amsalu</b:First>
          </b:Person>
        </b:NameList>
      </b:Author>
    </b:Author>
    <b:RefOrder>16</b:RefOrder>
  </b:Source>
  <b:Source>
    <b:Tag>Aba11</b:Tag>
    <b:SourceType>JournalArticle</b:SourceType>
    <b:Guid>{257A3C1E-3F93-4968-AA00-A8193895E43B}</b:Guid>
    <b:Author>
      <b:Author>
        <b:NameList>
          <b:Person>
            <b:Last>Abate</b:Last>
            <b:First>Shiferaw</b:First>
          </b:Person>
        </b:NameList>
      </b:Author>
    </b:Author>
    <b:Title>Estimating soil loss rates for soil conservation planning in the Borenaworeda of south Wollo highlands, Ethiopia</b:Title>
    <b:JournalName>Journal of Sustainable Development in Africa</b:JournalName>
    <b:Year>2011</b:Year>
    <b:Pages>3</b:Pages>
    <b:Comments>Clarion, Pennsylvania</b:Comments>
    <b:RefOrder>17</b:RefOrder>
  </b:Source>
  <b:Source>
    <b:Tag>Old00</b:Tag>
    <b:SourceType>JournalArticle</b:SourceType>
    <b:Guid>{0107E804-EEC9-42E3-8DAD-3ADEE587E5FA}</b:Guid>
    <b:Author>
      <b:Author>
        <b:NameList>
          <b:Person>
            <b:Last>Oldeman</b:Last>
            <b:First>L.</b:First>
          </b:Person>
        </b:NameList>
      </b:Author>
    </b:Author>
    <b:Title>Impact of Soil Degradation: </b:Title>
    <b:JournalName>A global scenario International Soil Reference and Information Center</b:JournalName>
    <b:Year>2000</b:Year>
    <b:RefOrder>18</b:RefOrder>
  </b:Source>
  <b:Source>
    <b:Tag>Bah05</b:Tag>
    <b:SourceType>JournalArticle</b:SourceType>
    <b:Guid>{0546A939-5389-40D1-B4D6-88406DDCCC7A}</b:Guid>
    <b:Author>
      <b:Author>
        <b:Corporate>Bahrami, H. A. , Vaghei, H. G. , Vaghei, B. G., Tahmasbipour, N., and Taliey-Tabaria,F.</b:Corporate>
      </b:Author>
    </b:Author>
    <b:Title>New method for determining the soil erodibility factor based on fuzzy systems</b:Title>
    <b:JournalName>J. Agric. Sci. Technol</b:JournalName>
    <b:Year>2005</b:Year>
    <b:Pages>Vol. 7: 115-123</b:Pages>
    <b:RefOrder>19</b:RefOrder>
  </b:Source>
  <b:Source>
    <b:Tag>Mor05</b:Tag>
    <b:SourceType>JournalArticle</b:SourceType>
    <b:Guid>{425D41E0-AFA6-46B1-A31D-95BAE5F2D1AB}</b:Guid>
    <b:Author>
      <b:Author>
        <b:NameList>
          <b:Person>
            <b:Last>Morgan</b:Last>
            <b:First>R.P.,</b:First>
          </b:Person>
        </b:NameList>
      </b:Author>
    </b:Author>
    <b:Title>Soil erosion and conservation.Third edition.Blackwell</b:Title>
    <b:JournalName>Malden</b:JournalName>
    <b:Year>2005</b:Year>
    <b:RefOrder>20</b:RefOrder>
  </b:Source>
  <b:Source>
    <b:Tag>She11</b:Tag>
    <b:SourceType>JournalArticle</b:SourceType>
    <b:Guid>{C107BD63-CB1F-4571-8904-6B6A6C69B9D4}</b:Guid>
    <b:Author>
      <b:Author>
        <b:Corporate>Sheikh, A.H., Palria, S., and Alam, A.,</b:Corporate>
      </b:Author>
    </b:Author>
    <b:Title>Integration of GIS and Universal Soil Loss Equation (USLE) for soil loss estimation in a Himalayan watershed</b:Title>
    <b:JournalName>Recent Research in Science and Technology</b:JournalName>
    <b:Year>2011</b:Year>
    <b:RefOrder>21</b:RefOrder>
  </b:Source>
  <b:Source>
    <b:Tag>DaS08</b:Tag>
    <b:SourceType>JournalArticle</b:SourceType>
    <b:Guid>{F1550DCC-7C57-4F79-B48C-8A71B75F9C18}</b:Guid>
    <b:Author>
      <b:Author>
        <b:Corporate>Da Silva, A.M.</b:Corporate>
      </b:Author>
    </b:Author>
    <b:Title>Regional scale modeling of erosion related to land cover evolution: a case study in Brazilian southeastern region</b:Title>
    <b:JournalName>CI. Suelo</b:JournalName>
    <b:Year>2008</b:Year>
    <b:Pages>153-160</b:Pages>
    <b:RefOrder>22</b:RefOrder>
  </b:Source>
  <b:Source>
    <b:Tag>Yyl11</b:Tag>
    <b:SourceType>JournalArticle</b:SourceType>
    <b:Guid>{E0EA1A80-7FA8-49A5-9263-8CCA7D588887}</b:Guid>
    <b:Author>
      <b:Author>
        <b:NameList>
          <b:Person>
            <b:Last>Yyldyrym</b:Last>
            <b:First>U.</b:First>
          </b:Person>
        </b:NameList>
      </b:Author>
    </b:Author>
    <b:Title>Assessment of Soil Erosion at the Degirmen Creek Watershed Area,Afyonkarahisar, Turkey.International Symposium on Environmental Protection and Planning: GIS and RS Applications</b:Title>
    <b:Year>2011</b:Year>
    <b:RefOrder>23</b:RefOrder>
  </b:Source>
  <b:Source>
    <b:Tag>Sha</b:Tag>
    <b:SourceType>JournalArticle</b:SourceType>
    <b:Guid>{31015D44-9CFB-436D-BA91-214D58B690ED}</b:Guid>
    <b:Author>
      <b:Author>
        <b:Corporate>Sharma, A.,Tiwari, K.N. and Bhadoria, P.B.S.</b:Corporate>
      </b:Author>
    </b:Author>
    <b:Title>Integration of GIS and Universal Soil Loss Equation (USLE) for soil loss estimation in a Himalayan watershed.</b:Title>
    <b:JournalName>Recent Research in Science and Technology</b:JournalName>
    <b:Pages>51-57</b:Pages>
    <b:Year>2011</b:Year>
    <b:RefOrder>24</b:RefOrder>
  </b:Source>
  <b:Source>
    <b:Tag>Nil96</b:Tag>
    <b:SourceType>JournalArticle</b:SourceType>
    <b:Guid>{62562E51-8DCD-41FF-AD26-CFAAB72ED809}</b:Guid>
    <b:Author>
      <b:Author>
        <b:Corporate>Nill, D., Schwertmann, U., Sabel-Koschella, U., Bernhard, M., and Breuer, J.,</b:Corporate>
      </b:Author>
    </b:Author>
    <b:Title>Soil erosion by water in Africa principles, prediction and protection.DeutscheGesellschaft fur TechnischeZusammenarbeit (GTZ) GmbH-Rossdorf</b:Title>
    <b:JournalName>TZ-verl-Ges</b:JournalName>
    <b:Year>1996</b:Year>
    <b:RefOrder>25</b:RefOrder>
  </b:Source>
  <b:Source>
    <b:Tag>Pim06</b:Tag>
    <b:SourceType>JournalArticle</b:SourceType>
    <b:Guid>{005DDCFE-D360-4EA2-90BD-0289771DF19D}</b:Guid>
    <b:Author>
      <b:Author>
        <b:NameList>
          <b:Person>
            <b:Last>Pimentel</b:Last>
            <b:First>D.</b:First>
          </b:Person>
        </b:NameList>
      </b:Author>
    </b:Author>
    <b:Title>Soil erosion: a food and environmental threat. Environment,Development and Sustainability</b:Title>
    <b:Year>2006</b:Year>
    <b:Pages>119-137</b:Pages>
    <b:RefOrder>26</b:RefOrder>
  </b:Source>
  <b:Source>
    <b:Tag>Yuk081</b:Tag>
    <b:SourceType>JournalArticle</b:SourceType>
    <b:Guid>{6E7E26E4-DB40-4102-866C-4A3B538C5A7F}</b:Guid>
    <b:Author>
      <b:Author>
        <b:Corporate>Yuksel,A.,Gundogan,R., and Akay,A.E.</b:Corporate>
      </b:Author>
    </b:Author>
    <b:Title>Using the Remote Sensing and GIS Technology for Erosion Risk Mapping of Kartalkaya Dam Watershed in Kahramanmaras,Turkey</b:Title>
    <b:JournalName>Sensors</b:JournalName>
    <b:Year>2008</b:Year>
    <b:Pages>4851-4865</b:Pages>
    <b:RefOrder>27</b:RefOrder>
  </b:Source>
  <b:Source>
    <b:Tag>Mey92</b:Tag>
    <b:SourceType>JournalArticle</b:SourceType>
    <b:Guid>{418922EC-6FB3-46B3-BE9C-EE4C592B0329}</b:Guid>
    <b:Author>
      <b:Author>
        <b:Corporate>Meyer,W.B.,and Turner,B. L.</b:Corporate>
      </b:Author>
    </b:Author>
    <b:Title>Human Population Growth and Global Land-Use/Cover Change, Annual Review of Ecology and Systematics</b:Title>
    <b:Year>1992</b:Year>
    <b:Pages>Vol. 23,39-61</b:Pages>
    <b:RefOrder>28</b:RefOrder>
  </b:Source>
  <b:Source>
    <b:Tag>Bal17</b:Tag>
    <b:SourceType>JournalArticle</b:SourceType>
    <b:Guid>{0BA688D1-E9A9-401F-9548-0FAE182041C8}</b:Guid>
    <b:Author>
      <b:Author>
        <b:NameList>
          <b:Person>
            <b:Last>Balasubramanian</b:Last>
            <b:First>A</b:First>
          </b:Person>
        </b:NameList>
      </b:Author>
    </b:Author>
    <b:Title>Soil Erosion causes and effects</b:Title>
    <b:JournalName>Advanced studies in earth science</b:JournalName>
    <b:Year>2017</b:Year>
    <b:Pages>1-2</b:Pages>
    <b:RefOrder>29</b:RefOrder>
  </b:Source>
  <b:Source>
    <b:Tag>Rav09</b:Tag>
    <b:SourceType>Book</b:SourceType>
    <b:Guid>{48F1CA32-2890-4BEF-BAD0-460A52674A0D}</b:Guid>
    <b:Author>
      <b:Author>
        <b:NameList>
          <b:Person>
            <b:Last>Ravi</b:Last>
            <b:First>P</b:First>
          </b:Person>
        </b:NameList>
      </b:Author>
    </b:Author>
    <b:Title>Methods of Educational Research</b:Title>
    <b:Year>2009</b:Year>
    <b:City>New Delhi</b:City>
    <b:Publisher>Common Wealth</b:Publisher>
    <b:RefOrder>30</b:RefOrder>
  </b:Source>
  <b:Source>
    <b:Tag>Tur94</b:Tag>
    <b:SourceType>JournalArticle</b:SourceType>
    <b:Guid>{6211340F-C565-490A-887D-347E31D44779}</b:Guid>
    <b:Author>
      <b:Author>
        <b:Corporate>Turner, B. L., Meyer, W.B., Skole, D.L.</b:Corporate>
      </b:Author>
    </b:Author>
    <b:Title>Global Land-Use/Land-Cover Change: Towards an Integrated Study</b:Title>
    <b:Year>1994</b:Year>
    <b:JournalName>Integrating Earth System Science</b:JournalName>
    <b:Pages>91-95</b:Pages>
    <b:Volume>Vol. 23, No. 1,</b:Volume>
    <b:RefOrder>31</b:RefOrder>
  </b:Source>
  <b:Source>
    <b:Tag>Wij12</b:Tag>
    <b:SourceType>JournalArticle</b:SourceType>
    <b:Guid>{DEB9C636-4786-4711-B99E-A5EB332FAF10}</b:Guid>
    <b:Author>
      <b:Author>
        <b:NameList>
          <b:Person>
            <b:Last>Wijitkosum</b:Last>
            <b:First>S.</b:First>
          </b:Person>
        </b:NameList>
      </b:Author>
    </b:Author>
    <b:Title>Impacts of Land Use Changes on Soil Erosion in Pa Deng Sub-district, Adjacent Area of KaengKrachan National Park.</b:Title>
    <b:JournalName>Soil &amp; Water Res</b:JournalName>
    <b:Year>2012</b:Year>
    <b:Pages>10-17</b:Pages>
    <b:RefOrder>32</b:RefOrder>
  </b:Source>
  <b:Source>
    <b:Tag>Iva10</b:Tag>
    <b:SourceType>JournalArticle</b:SourceType>
    <b:Guid>{E1FF26C8-50C2-450A-AE70-0C17FD33341B}</b:Guid>
    <b:Author>
      <b:Author>
        <b:Corporate>Ivan, B., and Stanimir, K</b:Corporate>
      </b:Author>
    </b:Author>
    <b:Title>Applicability of various erosion risk assessment methods for engineering purposes</b:Title>
    <b:JournalName>BALWOIS-Ohrid, Republic of Macedonia</b:JournalName>
    <b:Year>2010</b:Year>
    <b:Pages>25</b:Pages>
    <b:RefOrder>33</b:RefOrder>
  </b:Source>
  <b:Source>
    <b:Tag>Men07</b:Tag>
    <b:SourceType>JournalArticle</b:SourceType>
    <b:Guid>{17313743-CD8C-4AD9-A2CD-E149E19C9781}</b:Guid>
    <b:Author>
      <b:Author>
        <b:Corporate>MenaleKassie, Pender,J.,MahmudYesuf, Gunnar,K., Randy,B., Elias Mulugeta</b:Corporate>
      </b:Author>
    </b:Author>
    <b:Title>Impact of soil conservation on crop production in the Northern Ethiopian highlands</b:Title>
    <b:JournalName>International Food Policy Research Institute</b:JournalName>
    <b:Year>2007</b:Year>
    <b:RefOrder>34</b:RefOrder>
  </b:Source>
  <b:Source>
    <b:Tag>Lou11</b:Tag>
    <b:SourceType>JournalArticle</b:SourceType>
    <b:Guid>{3D2FF336-BCD7-4E09-ABF3-2E0DFBBB5294}</b:Guid>
    <b:Author>
      <b:Author>
        <b:NameList>
          <b:Person>
            <b:Last>Louis</b:Last>
            <b:First>P.</b:First>
          </b:Person>
        </b:NameList>
      </b:Author>
    </b:Author>
    <b:Title>Erosion Impacts on Soil and Environmental Quality: Vertisols in the Highlands Region of Ethiopia.</b:Title>
    <b:Year>2011</b:Year>
    <b:RefOrder>35</b:RefOrder>
  </b:Source>
  <b:Source>
    <b:Tag>Abe10</b:Tag>
    <b:SourceType>JournalArticle</b:SourceType>
    <b:Guid>{E53F5044-33D3-44B1-BD8C-2DC0601A948C}</b:Guid>
    <b:Author>
      <b:Author>
        <b:Corporate>AbebeShiferaw, Hurni, H., GeteZeleke, BerhanuDebele</b:Corporate>
      </b:Author>
    </b:Author>
    <b:Title>Review on soil carbon sequestration in Ethiopia to mitigate climate change.</b:Title>
    <b:Year>2010</b:Year>
    <b:RefOrder>36</b:RefOrder>
  </b:Source>
  <b:Source>
    <b:Tag>Jon10</b:Tag>
    <b:SourceType>JournalArticle</b:SourceType>
    <b:Guid>{0C96100B-DB90-4A1D-AE14-6D1637929C1A}</b:Guid>
    <b:Author>
      <b:Author>
        <b:Corporate>Jonathan, S., Ryan, F., and Jeffrey, B.</b:Corporate>
      </b:Author>
    </b:Author>
    <b:Title>Soil Carbon Sequestration Potential: A review for Australian agriculture.</b:Title>
    <b:Year>2010</b:Year>
    <b:RefOrder>37</b:RefOrder>
  </b:Source>
  <b:Source>
    <b:Tag>Rey12</b:Tag>
    <b:SourceType>Book</b:SourceType>
    <b:Guid>{9343737B-D468-438C-AAC8-7AE74CF05A54}</b:Guid>
    <b:Author>
      <b:Author>
        <b:Corporate>Reynaldo, V.,Steven, B., Helaina, B., John,I., Hans,J., Eleanor,M., and Elke N.</b:Corporate>
      </b:Author>
    </b:Author>
    <b:Title>The benefits of soil carbon: managing soils for multiple economic, societal.</b:Title>
    <b:Year>2012</b:Year>
    <b:City>UNEP Year book.</b:City>
    <b:RefOrder>38</b:RefOrder>
  </b:Source>
  <b:Source>
    <b:Tag>Pim95</b:Tag>
    <b:SourceType>JournalArticle</b:SourceType>
    <b:Guid>{FBD6C5A1-FFE1-4D51-9058-6D50A7710D3C}</b:Guid>
    <b:Author>
      <b:Author>
        <b:NameList>
          <b:Person>
            <b:Last>Pimentel</b:Last>
            <b:First>D</b:First>
          </b:Person>
        </b:NameList>
      </b:Author>
    </b:Author>
    <b:Year>2006</b:Year>
    <b:Pages>119-137</b:Pages>
    <b:Title>Soil erosion: a food and environmental threat.</b:Title>
    <b:JournalName>Environment,Development and Sustainability.</b:JournalName>
    <b:RefOrder>39</b:RefOrder>
  </b:Source>
  <b:Source>
    <b:Tag>Phi08</b:Tag>
    <b:SourceType>JournalArticle</b:SourceType>
    <b:Guid>{3C1B4439-29F8-4809-A213-E991FDC8FBC1}</b:Guid>
    <b:Author>
      <b:Author>
        <b:NameList>
          <b:Person>
            <b:Last>Philip</b:Last>
            <b:First>N.</b:First>
          </b:Person>
        </b:NameList>
      </b:Author>
    </b:Author>
    <b:Title>Sediment Behavior, function and management in River Basins.Sustainable management of sediment resources.</b:Title>
    <b:Year>2008</b:Year>
    <b:RefOrder>40</b:RefOrder>
  </b:Source>
  <b:Source>
    <b:Tag>She111</b:Tag>
    <b:SourceType>JournalArticle</b:SourceType>
    <b:Guid>{D1AA82E7-A0FD-4F3F-B2F6-6976D3F93DCD}</b:Guid>
    <b:Author>
      <b:Author>
        <b:Corporate>Sheikh, A.H., Palria, S., and Alam, A.</b:Corporate>
      </b:Author>
    </b:Author>
    <b:Title>Integration of GIS and Universal Soil Loss Equation (USLE) for soil loss estimation in a Himalayan watershed.</b:Title>
    <b:JournalName>Recent Research in Science and Technology</b:JournalName>
    <b:Year>2011</b:Year>
    <b:Pages>51-57</b:Pages>
    <b:RefOrder>41</b:RefOrder>
  </b:Source>
  <b:Source>
    <b:Tag>Zha081</b:Tag>
    <b:SourceType>JournalArticle</b:SourceType>
    <b:Guid>{435FD75D-BCB4-4A5F-A38D-B9578745AB64}</b:Guid>
    <b:Author>
      <b:Author>
        <b:Corporate>Zhang, Y.,Degroote Zhang, J.,Wolter,C.,and Sugumaran,R.</b:Corporate>
      </b:Author>
    </b:Author>
    <b:Title>Integration of Modified Universal Soil Loss Equation(MUSLE) into a GIS framework to assess soil erosion risk.</b:Title>
    <b:Year>2008</b:Year>
    <b:JournalName>Land degradation and development</b:JournalName>
    <b:Pages>84-90</b:Pages>
    <b:RefOrder>42</b:RefOrder>
  </b:Source>
  <b:Source>
    <b:Tag>Ong96</b:Tag>
    <b:SourceType>JournalArticle</b:SourceType>
    <b:Guid>{7E12D74C-4F60-4FC2-B84D-4F7AB356B8EB}</b:Guid>
    <b:Author>
      <b:Author>
        <b:NameList>
          <b:Person>
            <b:Last>Ongley</b:Last>
            <b:First>E.</b:First>
          </b:Person>
        </b:NameList>
      </b:Author>
    </b:Author>
    <b:Title>Control of water pollution from agriculture.FAO irrigation and drainage paper 55.</b:Title>
    <b:Year>1996</b:Year>
    <b:RefOrder>43</b:RefOrder>
  </b:Source>
  <b:Source>
    <b:Tag>Ade10</b:Tag>
    <b:SourceType>JournalArticle</b:SourceType>
    <b:Guid>{879CD486-3E1E-4BA1-9F52-B93F74598309}</b:Guid>
    <b:Author>
      <b:Author>
        <b:Corporate>Adediji  A., Tukur A., and Adepoju K.</b:Corporate>
      </b:Author>
    </b:Author>
    <b:Title>Assessment of Revised Universal Soil Loss Equation (RUSLE) in Katsina Area, Katsina</b:Title>
    <b:JournalName>Iranica Journal of Energy &amp; Environment</b:JournalName>
    <b:Year>2010</b:Year>
    <b:Pages>255-264</b:Pages>
    <b:RefOrder>44</b:RefOrder>
  </b:Source>
  <b:Source>
    <b:Tag>Zha08</b:Tag>
    <b:SourceType>JournalArticle</b:SourceType>
    <b:Guid>{B231DC4C-B28B-4E98-AC11-B5F0D781340B}</b:Guid>
    <b:Author>
      <b:Author>
        <b:Corporate>Zhang, Y., Degroote, J., Wolter, C., and Sugumaran, R.</b:Corporate>
      </b:Author>
    </b:Author>
    <b:Title>Integration of Modified Universal Soil Loss Equation(MUSLE) into a GIS framework to assess soil erosion risk</b:Title>
    <b:JournalName>risk.Land degradation and development</b:JournalName>
    <b:Year>2008</b:Year>
    <b:Pages>20, 84-91</b:Pages>
    <b:RefOrder>45</b:RefOrder>
  </b:Source>
  <b:Source>
    <b:Tag>Yuk08</b:Tag>
    <b:SourceType>JournalArticle</b:SourceType>
    <b:Guid>{58F7CEE4-B31C-41BC-B11A-07FF9B30112C}</b:Guid>
    <b:Author>
      <b:Author>
        <b:Corporate>Yuksel, A., Gundogan, R., and Akay, A.</b:Corporate>
      </b:Author>
    </b:Author>
    <b:Title>Using the Remote Sensing and GIS Technology for Erosion Risk Mapping of Kartalkaya Dam Watershed in Kahramanmaras,Turkey</b:Title>
    <b:JournalName>sensors</b:JournalName>
    <b:Year>2008</b:Year>
    <b:Pages>4851-4865</b:Pages>
    <b:RefOrder>46</b:RefOrder>
  </b:Source>
  <b:Source>
    <b:Tag>Sta10</b:Tag>
    <b:SourceType>JournalArticle</b:SourceType>
    <b:Guid>{E4E2D36B-86FA-49D5-83E8-18E130A0A9D9}</b:Guid>
    <b:Author>
      <b:Author>
        <b:NameList>
          <b:Person>
            <b:Last>Stanimir</b:Last>
            <b:First>K.</b:First>
          </b:Person>
        </b:NameList>
      </b:Author>
    </b:Author>
    <b:Title>Applicability of various erosion risk assessment methods for engineering purposes.</b:Title>
    <b:JournalName>BALWOIS-Ohrid, Republic of Macedonia.</b:JournalName>
    <b:Year>2010</b:Year>
    <b:Pages>25</b:Pages>
    <b:RefOrder>47</b:RefOrder>
  </b:Source>
  <b:Source>
    <b:Tag>Ren96</b:Tag>
    <b:SourceType>JournalArticle</b:SourceType>
    <b:Guid>{207CA6AE-5A65-49DE-9DD0-FDFC862BE122}</b:Guid>
    <b:Author>
      <b:Author>
        <b:Corporate>Renard, K.., Foster, G., Weesies, G., McCool, D. and Yoder, D.</b:Corporate>
      </b:Author>
    </b:Author>
    <b:Title>Predicting soil erosion by water: a guide to conservation planning with the Revised Universal Soil Loss Equation (RUSLE)</b:Title>
    <b:JournalName>Agriculture Handbook No.</b:JournalName>
    <b:Year>1996</b:Year>
    <b:Pages>703</b:Pages>
    <b:City>Agricultural Research Service, Washington, DC.</b:City>
    <b:RefOrder>48</b:RefOrder>
  </b:Source>
  <b:Source>
    <b:Tag>Eng02</b:Tag>
    <b:SourceType>JournalArticle</b:SourceType>
    <b:Guid>{8BFD4249-7C41-4174-B13F-824F837DA25C}</b:Guid>
    <b:Author>
      <b:Author>
        <b:Corporate>Bisrat Temesgen, Bogale G/mariam, Gebiaw  Ayele, Solomon Demissie, Mengistu Jemberie.</b:Corporate>
      </b:Author>
    </b:Author>
    <b:Title>Investigating Highway Drainage Problems in the Sile River Bridge, South, Ethiopia</b:Title>
    <b:Year>2015</b:Year>
    <b:City>Arbaminch</b:City>
    <b:Publisher>Arbaminch Water Technology Institute.</b:Publisher>
    <b:JournalName>Multidisciplinary Engineering Science and Technology</b:JournalName>
    <b:Pages>56</b:Pages>
    <b:RefOrder>49</b:RefOrder>
  </b:Source>
  <b:Source>
    <b:Tag>Abe13</b:Tag>
    <b:SourceType>JournalArticle</b:SourceType>
    <b:Guid>{045A03EE-8B20-44E4-B333-E91E5B84C400}</b:Guid>
    <b:Author>
      <b:Author>
        <b:NameList>
          <b:Person>
            <b:Last>Abera</b:Last>
            <b:First>Lema</b:First>
          </b:Person>
        </b:NameList>
      </b:Author>
    </b:Author>
    <b:Title>Assessing the Impacts of Land Use and Land Cover Change on Ground Water Recharge Using Remote Sensing and Geographic Information System</b:Title>
    <b:JournalName>Case of Awassa Catchment, Southern Ethiopia.</b:JournalName>
    <b:Year>2013</b:Year>
    <b:RefOrder>50</b:RefOrder>
  </b:Source>
  <b:Source>
    <b:Tag>Mog06</b:Tag>
    <b:SourceType>JournalArticle</b:SourceType>
    <b:Guid>{67AFB62A-9BE5-4EDA-9FED-F63C156F4D33}</b:Guid>
    <b:Author>
      <b:Author>
        <b:Corporate>Moges, A. and Holden, M.</b:Corporate>
      </b:Author>
    </b:Author>
    <b:Title>Farmers’ perceptions of soil erosion and soil fertility</b:Title>
    <b:JournalName>Land Degradation and Development</b:JournalName>
    <b:Year>2006</b:Year>
    <b:Pages>543–554</b:Pages>
    <b:RefOrder>51</b:RefOrder>
  </b:Source>
  <b:Source>
    <b:Tag>Tul02</b:Tag>
    <b:SourceType>Report</b:SourceType>
    <b:Guid>{D3A58600-F6E3-4ECE-8E72-6D73B24C0093}</b:Guid>
    <b:Title>Soil and water conservation for development. Technical center for agriculture and rural cooperation. Addis Ababa, Ethiopia.</b:Title>
    <b:Year>2002</b:Year>
    <b:Author>
      <b:Author>
        <b:NameList>
          <b:Person>
            <b:Last>Tulu</b:Last>
            <b:First>T.</b:First>
          </b:Person>
        </b:NameList>
      </b:Author>
    </b:Author>
    <b:RefOrder>52</b:RefOrder>
  </b:Source>
  <b:Source>
    <b:Tag>Kid15</b:Tag>
    <b:SourceType>JournalArticle</b:SourceType>
    <b:Guid>{FA440112-DC2F-43BD-95F2-41CB308AED1B}</b:Guid>
    <b:Author>
      <b:Author>
        <b:Corporate>Kidane, D. and Alemu, B.</b:Corporate>
      </b:Author>
    </b:Author>
    <b:Title>A critical review of Integrated River Basin Management in the</b:Title>
    <b:Year>2015</b:Year>
    <b:JournalName>International Journal of River</b:JournalName>
    <b:Pages>13</b:Pages>
    <b:RefOrder>53</b:RefOrder>
  </b:Source>
  <b:Source>
    <b:Tag>EHR84</b:Tag>
    <b:SourceType>Report</b:SourceType>
    <b:Guid>{E5733A48-B9EB-44F0-8B6A-A7098214C960}</b:Guid>
    <b:Author>
      <b:Author>
        <b:NameList>
          <b:Person>
            <b:Last>(EHRS).</b:Last>
            <b:First>Ethiopian</b:First>
            <b:Middle>Highlands Reclamation Study</b:Middle>
          </b:Person>
        </b:NameList>
      </b:Author>
    </b:Author>
    <b:Title>Annual Research Report</b:Title>
    <b:Year>1984</b:Year>
    <b:Publisher>Ministry of Agriculture</b:Publisher>
    <b:City>Addis Ababa</b:City>
    <b:RefOrder>54</b:RefOrder>
  </b:Source>
  <b:Source>
    <b:Tag>Pro93</b:Tag>
    <b:SourceType>Book</b:SourceType>
    <b:Guid>{3E424500-6DDB-4ABF-8182-4242110A883A}</b:Guid>
    <b:Author>
      <b:Author>
        <b:NameList>
          <b:Person>
            <b:Last>EFAP</b:Last>
          </b:Person>
        </b:NameList>
      </b:Author>
    </b:Author>
    <b:Title>The Challenge for Development,</b:Title>
    <b:Year>1993</b:Year>
    <b:Publisher>Ministry of Natural Resource Development and Environmental Protection</b:Publisher>
    <b:City>Addis Ababa,  Ethiopia</b:City>
    <b:RefOrder>55</b:RefOrder>
  </b:Source>
  <b:Source>
    <b:Tag>Cod07</b:Tag>
    <b:SourceType>JournalArticle</b:SourceType>
    <b:Guid>{E1E33E42-E4B0-4146-ACB7-83D4301DE226}</b:Guid>
    <b:Author>
      <b:Author>
        <b:NameList>
          <b:Person>
            <b:Last>Codjoe</b:Last>
            <b:First>S</b:First>
          </b:Person>
        </b:NameList>
      </b:Author>
    </b:Author>
    <b:Title>Integrating Remote Sensing, GIS, Census, and. A Litreture Update</b:Title>
    <b:JournalName>African Development</b:JournalName>
    <b:Year>2007</b:Year>
    <b:Pages>197-212</b:Pages>
    <b:RefOrder>56</b:RefOrder>
  </b:Source>
  <b:Source>
    <b:Tag>Foo01</b:Tag>
    <b:SourceType>Book</b:SourceType>
    <b:Guid>{96989928-12B1-45E6-BD7C-6CFF863252F6}</b:Guid>
    <b:Author>
      <b:Author>
        <b:NameList>
          <b:Person>
            <b:Last>Foody</b:Last>
            <b:First>G.</b:First>
          </b:Person>
        </b:NameList>
      </b:Author>
    </b:Author>
    <b:Title>Status of land cover classification accuracy assessmentaccepted</b:Title>
    <b:Year>2001</b:Year>
    <b:City>UK</b:City>
    <b:Publisher>Department of Geography, University of Southampton</b:Publisher>
    <b:RefOrder>57</b:RefOrder>
  </b:Source>
  <b:Source>
    <b:Tag>Rim11</b:Tag>
    <b:SourceType>Book</b:SourceType>
    <b:Guid>{9A5C3361-6EAF-4211-B5A4-60CAE6AA167E}</b:Guid>
    <b:Author>
      <b:Author>
        <b:NameList>
          <b:Person>
            <b:Last>Rimal</b:Last>
            <b:First>w.</b:First>
          </b:Person>
        </b:NameList>
      </b:Author>
    </b:Author>
    <b:Title>Modelling Land use and Cover as Part of Global Enviromental Change. Climate change .</b:Title>
    <b:Year>2011</b:Year>
    <b:RefOrder>58</b:RefOrder>
  </b:Source>
  <b:Source>
    <b:Tag>Mar13</b:Tag>
    <b:SourceType>JournalArticle</b:SourceType>
    <b:Guid>{0F82A604-594B-48C2-906C-C11E56A323A4}</b:Guid>
    <b:Title>Evaluation of land use/land cover changes in Mekelle City, Ethiopia using Remote Sensing and GIS.</b:Title>
    <b:Year>2013</b:Year>
    <b:Author>
      <b:Author>
        <b:Corporate>Mary, T., Ekwal, I., and Tahir, H.</b:Corporate>
      </b:Author>
    </b:Author>
    <b:JournalName>Computational Ecology</b:JournalName>
    <b:Pages>9-16</b:Pages>
    <b:RefOrder>59</b:RefOrder>
  </b:Source>
  <b:Source>
    <b:Tag>Rez10</b:Tag>
    <b:SourceType>JournalArticle</b:SourceType>
    <b:Guid>{D51B3D54-4FF3-44AC-9E17-A2CEE54B1D12}</b:Guid>
    <b:Author>
      <b:Author>
        <b:Corporate>Rezaul, M., Roger, A. Pielke, Sr., Kenneth, G. H, Dev, N., Gordon, B., Peter, L., Richard,M., Clive, M., Andres, E., Samuel Gameda, Budong, Q., Andrew, C., Adriana,B.</b:Corporate>
      </b:Author>
    </b:Author>
    <b:Title>Impacts of Land use/Land Lover Change on Climate and Future Research Priorities, Papers in natural resources, University of Nebraska – Lincoln </b:Title>
    <b:Year>2010</b:Year>
    <b:Pages>27-43</b:Pages>
    <b:RefOrder>60</b:RefOrder>
  </b:Source>
  <b:Source>
    <b:Tag>Eur01</b:Tag>
    <b:SourceType>Report</b:SourceType>
    <b:Guid>{F4E9452E-A86D-4025-B51D-93F97944C959}</b:Guid>
    <b:Author>
      <b:Author>
        <b:NameList>
          <b:Person>
            <b:Last>European</b:Last>
            <b:First>C</b:First>
          </b:Person>
        </b:NameList>
      </b:Author>
    </b:Author>
    <b:Title>Manual of Concepts on Land cover and Land Use Information System</b:Title>
    <b:Year>2001</b:Year>
    <b:City> Printed in Luxembourg</b:City>
    <b:Publisher>European Commission</b:Publisher>
    <b:RefOrder>61</b:RefOrder>
  </b:Source>
  <b:Source>
    <b:Tag>Lil13</b:Tag>
    <b:SourceType>Book</b:SourceType>
    <b:Guid>{98B82D1A-5233-4B91-B50E-9649E075DE85}</b:Guid>
    <b:Author>
      <b:Author>
        <b:Corporate>Lillesand, M., Kiefer, W., and Chipman, W.</b:Corporate>
      </b:Author>
    </b:Author>
    <b:Title>Remote Sensing and Image Interpretation</b:Title>
    <b:Year>2013</b:Year>
    <b:City>New York</b:City>
    <b:Publisher>Wiley</b:Publisher>
    <b:RefOrder>62</b:RefOrder>
  </b:Source>
  <b:Source>
    <b:Tag>And76</b:Tag>
    <b:SourceType>Book</b:SourceType>
    <b:Guid>{348EED9C-B0FA-4CD5-9EAD-13E1B6EB393E}</b:Guid>
    <b:Author>
      <b:Author>
        <b:Corporate>Anderson, R., Hardy, E., Roach, T., and Witmer, E.</b:Corporate>
      </b:Author>
    </b:Author>
    <b:Title> A Land Use  And Land Cover Classification System For Use With Remote  Sensor  Data</b:Title>
    <b:Year>1976</b:Year>
    <b:City>Washington</b:City>
    <b:Publisher>United States Government Printing Office</b:Publisher>
    <b:RefOrder>63</b:RefOrder>
  </b:Source>
  <b:Source>
    <b:Tag>FES09</b:Tag>
    <b:SourceType>Report</b:SourceType>
    <b:Guid>{740B9B5F-A9BF-4717-93F9-169EB87B13A7}</b:Guid>
    <b:Author>
      <b:Author>
        <b:NameList>
          <b:Person>
            <b:Last>FES</b:Last>
          </b:Person>
        </b:NameList>
      </b:Author>
    </b:Author>
    <b:Title>Assessment of soil erosion in selected micro-watersheds in Koraput district, Orissa. Anand, India</b:Title>
    <b:Year>2009</b:Year>
    <b:ThesisType>Foundation for Ecological Security Report</b:ThesisType>
    <b:RefOrder>64</b:RefOrder>
  </b:Source>
  <b:Source>
    <b:Tag>Hel97</b:Tag>
    <b:SourceType>Report</b:SourceType>
    <b:Guid>{0DFEE669-3CBD-41A4-8563-DA7B1FC01772}</b:Guid>
    <b:Author>
      <b:Author>
        <b:NameList>
          <b:Person>
            <b:Last>Helden</b:Last>
            <b:First>U</b:First>
          </b:Person>
        </b:NameList>
      </b:Author>
    </b:Author>
    <b:Title>An assessment of woody biomass, community forests, land use and soil erosion in Ethiopia</b:Title>
    <b:Year>1997</b:Year>
    <b:Publisher>Lund University Press.</b:Publisher>
    <b:City>Lund</b:City>
    <b:RefOrder>65</b:RefOrder>
  </b:Source>
  <b:Source>
    <b:Tag>Ani13</b:Tag>
    <b:SourceType>JournalArticle</b:SourceType>
    <b:Guid>{DC6175A8-43AC-4427-A985-3D85215F50CD}</b:Guid>
    <b:Author>
      <b:Author>
        <b:Corporate>Animka, S., Tirkey, P., &amp; Nathawat, S</b:Corporate>
      </b:Author>
    </b:Author>
    <b:Title>Use of satellite data, GIS and RUSLE forestimation of average annual soil loss in Daltonganj watershed of Jharkhand</b:Title>
    <b:Year>2013</b:Year>
    <b:Publisher>estimation of average annual soil loss in Daltonganj watershed of Jharkhand</b:Publisher>
    <b:JournalName>Journal of Remote Sensing Technology</b:JournalName>
    <b:Pages>1</b:Pages>
    <b:RefOrder>66</b:RefOrder>
  </b:Source>
  <b:Source>
    <b:Tag>Deo15</b:Tag>
    <b:SourceType>Report</b:SourceType>
    <b:Guid>{177AEC6A-937E-47BE-9720-905633C1DD28}</b:Guid>
    <b:Author>
      <b:Author>
        <b:NameList>
          <b:Person>
            <b:Last>Deore</b:Last>
            <b:First>J.</b:First>
          </b:Person>
        </b:NameList>
      </b:Author>
    </b:Author>
    <b:Title>rioritization of Micro-watersheds of Upper Bhama Basin on the Basis  of  Soil  Erosion Risk Using Remote Sensing  and GIS Technology.</b:Title>
    <b:Year>2015</b:Year>
    <b:Publisher>University of Pune</b:Publisher>
    <b:City>Pune</b:City>
    <b:RefOrder>67</b:RefOrder>
  </b:Source>
  <b:Source>
    <b:Tag>Saa15</b:Tag>
    <b:SourceType>Report</b:SourceType>
    <b:Guid>{A900A2BC-30CF-47FC-832C-4B775D32A2DC}</b:Guid>
    <b:Author>
      <b:Author>
        <b:NameList>
          <b:Person>
            <b:Last>Saavedra</b:Last>
            <b:First>C.</b:First>
          </b:Person>
        </b:NameList>
      </b:Author>
    </b:Author>
    <b:Title>Estimating spatial patterns of soil erosion and deposition in the Andean region using geo-information techniques: a case study in Cochabamba, Bolivia</b:Title>
    <b:Year>2015</b:Year>
    <b:Publisher>Wageningen University</b:Publisher>
    <b:RefOrder>68</b:RefOrder>
  </b:Source>
  <b:Source>
    <b:Tag>Wis75</b:Tag>
    <b:SourceType>Book</b:SourceType>
    <b:Guid>{371CC6CE-A0CA-460F-BED3-8D286E19DBE6}</b:Guid>
    <b:Author>
      <b:Author>
        <b:NameList>
          <b:Person>
            <b:Last>Williams</b:Last>
            <b:First>R.</b:First>
          </b:Person>
        </b:NameList>
      </b:Author>
    </b:Author>
    <b:Title>Sediment yield prediction with universal equation using runoff energy factor. In Present and prospective technology for predicting sediment yield and sources</b:Title>
    <b:Year>1975</b:Year>
    <b:Publisher>USDA Sedimentation Lab</b:Publisher>
    <b:City>Oxford, USA</b:City>
    <b:RefOrder>69</b:RefOrder>
  </b:Source>
  <b:Source>
    <b:Tag>Gob03</b:Tag>
    <b:SourceType>Report</b:SourceType>
    <b:Guid>{675AF35D-E79B-4A97-84D0-E3CB9F230B22}</b:Guid>
    <b:Author>
      <b:Author>
        <b:Corporate>Gobin,A.,Govers,G.,Jones,R.,Kirkby,M., and Kosmas.</b:Corporate>
      </b:Author>
    </b:Author>
    <b:Title>Assessment and reporting on soil erosion. Background and workshop report.</b:Title>
    <b:Year>2003</b:Year>
    <b:Publisher>European Environment Agency.</b:Publisher>
    <b:RefOrder>70</b:RefOrder>
  </b:Source>
  <b:Source>
    <b:Tag>Kri09</b:Tag>
    <b:SourceType>JournalArticle</b:SourceType>
    <b:Guid>{7C7629F4-11AD-40AF-BCE7-AE5DA7820A95}</b:Guid>
    <b:Author>
      <b:Author>
        <b:NameList>
          <b:Person>
            <b:Last>Krishna</b:Last>
            <b:First>B.</b:First>
          </b:Person>
        </b:NameList>
      </b:Author>
    </b:Author>
    <b:Title>Mapping soil erosion susceptibility using remote sensing and GIS: a case of the Upper Nam Wa Watershed, Nan Province,  Thailand</b:Title>
    <b:Year>2009</b:Year>
    <b:Publisher>and GIS: a case of the Upper Nam Wa Watershed, Nan Province,  Thailand</b:Publisher>
    <b:JournalName>Environ Geol, 57;</b:JournalName>
    <b:Pages>695-705.</b:Pages>
    <b:RefOrder>71</b:RefOrder>
  </b:Source>
  <b:Source>
    <b:Tag>Kha11</b:Tag>
    <b:SourceType>JournalArticle</b:SourceType>
    <b:Guid>{AC9201F0-C4CA-45CD-B1B5-8EB8D2BF7836}</b:Guid>
    <b:Author>
      <b:Author>
        <b:Corporate>Khan.  M.A.  Gupta.  V.P.  &amp;  Moharana.  P.C.</b:Corporate>
      </b:Author>
    </b:Author>
    <b:Title>Watershed  prioritization using  remote sensing  and  geographical  information  system:  a  case  study from  Guhiya</b:Title>
    <b:JournalName>Journal of Arid Environments</b:JournalName>
    <b:Year>2011</b:Year>
    <b:Pages>465–475</b:Pages>
    <b:RefOrder>72</b:RefOrder>
  </b:Source>
  <b:Source>
    <b:Tag>Pet92</b:Tag>
    <b:SourceType>Report</b:SourceType>
    <b:Guid>{177DEFE2-E3D1-4283-B8EE-EA499D4F6965}</b:Guid>
    <b:Author>
      <b:Author>
        <b:NameList>
          <b:Person>
            <b:Last>Petter</b:Last>
            <b:First>P.</b:First>
          </b:Person>
        </b:NameList>
      </b:Author>
    </b:Author>
    <b:Title>GIS and Remote Sensing for Soil Erosion Studies in Semi-arid Environments.</b:Title>
    <b:Year>1992</b:Year>
    <b:Publisher>University of Lund</b:Publisher>
    <b:City>Lund.</b:City>
    <b:RefOrder>73</b:RefOrder>
  </b:Source>
  <b:Source>
    <b:Tag>Jen14</b:Tag>
    <b:SourceType>JournalArticle</b:SourceType>
    <b:Guid>{B87A8210-DC0A-4589-BFEA-4080F21A0D8E}</b:Guid>
    <b:Author>
      <b:Author>
        <b:NameList>
          <b:Person>
            <b:Last>Jensen</b:Last>
            <b:First>J.</b:First>
          </b:Person>
        </b:NameList>
      </b:Author>
    </b:Author>
    <b:Title>Introductory digital image processing: a remote sensing perspective.</b:Title>
    <b:Year>2014</b:Year>
    <b:JournalName> New Jersey: Prentice-Hall.</b:JournalName>
    <b:RefOrder>74</b:RefOrder>
  </b:Source>
  <b:Source>
    <b:Tag>Ism09</b:Tag>
    <b:SourceType>JournalArticle</b:SourceType>
    <b:Guid>{3950EAB8-7E1F-4187-BBB0-E4FEC4A221EF}</b:Guid>
    <b:Author>
      <b:Author>
        <b:Corporate>Ismail, M., Pakhriazad, H., and Shahrin, M.</b:Corporate>
      </b:Author>
    </b:Author>
    <b:Title>Evaluating supervised and unsupervised techniques for land cover mapping using remote sensing data.  </b:Title>
    <b:JournalName> Journal of Society and Space</b:JournalName>
    <b:Year>2009</b:Year>
    <b:Pages>1-15</b:Pages>
    <b:RefOrder>75</b:RefOrder>
  </b:Source>
  <b:Source>
    <b:Tag>She10</b:Tag>
    <b:SourceType>JournalArticle</b:SourceType>
    <b:Guid>{5046706E-A1C0-4669-95AD-511FB94DD506}</b:Guid>
    <b:Author>
      <b:Author>
        <b:Corporate>Shewangizaw, D., and Michael, Y. </b:Corporate>
      </b:Author>
    </b:Author>
    <b:Title>Assessing the effect of land use change on the hydraulic regime of Lake Awassa</b:Title>
    <b:JournalName> Nile Basin Water Science and Engineerin</b:JournalName>
    <b:Year>2010</b:Year>
    <b:Pages>110-120</b:Pages>
    <b:RefOrder>76</b:RefOrder>
  </b:Source>
  <b:Source>
    <b:Tag>Des</b:Tag>
    <b:SourceType>Report</b:SourceType>
    <b:Guid>{EE7F78F9-DB0F-4683-9EC8-DF7A2979972B}</b:Guid>
    <b:Author>
      <b:Author>
        <b:NameList>
          <b:Person>
            <b:Last>Gieta</b:Last>
            <b:First>Dessie</b:First>
          </b:Person>
        </b:NameList>
      </b:Author>
    </b:Author>
    <b:Title>Soil  Erosion  Assessment  Using  Geographic  Information System  and  Revised  Universal  Soil  Loss  Equation: a case Study on Kulfo Watershed, Ethiopia</b:Title>
    <b:Year>2016</b:Year>
    <b:Publisher>Arba Minch University</b:Publisher>
    <b:City>Arba Minch</b:City>
    <b:RefOrder>77</b:RefOrder>
  </b:Source>
  <b:Source>
    <b:Tag>Teg17</b:Tag>
    <b:SourceType>Report</b:SourceType>
    <b:Guid>{3BDDB8E0-755E-4448-8B7D-427B2AF07097}</b:Guid>
    <b:Author>
      <b:Author>
        <b:Corporate>Tegegne Molla and Biniam Sisheber</b:Corporate>
      </b:Author>
    </b:Author>
    <b:Title>Estimating soil erosion risk and evaluating erosion control measures for soil conservation planning at Koga watershed in the highlands of Ethiopia</b:Title>
    <b:Year>2017</b:Year>
    <b:Publisher>Bahir Dar University</b:Publisher>
    <b:City>Bahir Dar</b:City>
    <b:RefOrder>78</b:RefOrder>
  </b:Source>
  <b:Source>
    <b:Tag>Muh18</b:Tag>
    <b:SourceType>JournalArticle</b:SourceType>
    <b:Guid>{3883CBF4-C892-4DB1-9C04-E35505361C76}</b:Guid>
    <b:Author>
      <b:Author>
        <b:NameList>
          <b:Person>
            <b:Last>Muhammad</b:Last>
            <b:First>Y</b:First>
          </b:Person>
        </b:NameList>
      </b:Author>
    </b:Author>
    <b:Title>Soil Erosion its types and their control</b:Title>
    <b:JournalName>information insight</b:JournalName>
    <b:Year>2018</b:Year>
    <b:Pages>16-20</b:Pages>
    <b:RefOrder>79</b:RefOrder>
  </b:Source>
  <b:Source>
    <b:Tag>Moo86</b:Tag>
    <b:SourceType>JournalArticle</b:SourceType>
    <b:Guid>{8A0B5638-BB51-46BB-99E3-D22FABEA83F6}</b:Guid>
    <b:Author>
      <b:Author>
        <b:Corporate>Moore, I. D., &amp; Burch, G. J.</b:Corporate>
      </b:Author>
    </b:Author>
    <b:Title>Physical basis of the length-slope factor in the universal soil loss equation.</b:Title>
    <b:JournalName>Soil Science Society of America Journal</b:JournalName>
    <b:Year>1986</b:Year>
    <b:Pages>1294–1298.</b:Pages>
    <b:RefOrder>80</b:RefOrder>
  </b:Source>
  <b:Source>
    <b:Tag>Mit99</b:Tag>
    <b:SourceType>Book</b:SourceType>
    <b:Guid>{A9702FF7-ACE0-4097-BA66-93DE047968ED}</b:Guid>
    <b:Author>
      <b:Author>
        <b:Corporate>Mitasova, H., &amp; Mitas, Z.</b:Corporate>
      </b:Author>
    </b:Author>
    <b:Title>Modeling soil detachment with RUSLE 3D using GIS.</b:Title>
    <b:Year>1999</b:Year>
    <b:Publisher>University of Illinois at Urbana –Champaign</b:Publisher>
    <b:City>IL, USA</b:City>
    <b:RefOrder>81</b:RefOrder>
  </b:Source>
  <b:Source>
    <b:Tag>Sim03</b:Tag>
    <b:SourceType>JournalArticle</b:SourceType>
    <b:Guid>{F5A4D410-F137-4841-9BEB-277EF5177705}</b:Guid>
    <b:Author>
      <b:Author>
        <b:Corporate>Simms, A. D.,Woodroffe, C. D. &amp; Jones, B. G.</b:Corporate>
      </b:Author>
    </b:Author>
    <b:Title>Application of RUSLE for erosion management in a coastal catchment, Southern NSW. In Proceedings of the in-ternational congress on modeling and simulation: integrative modeling of bio-physical, social and economic systems for resource management solutions</b:Title>
    <b:Year>2003</b:Year>
    <b:City>Townsville, Australia.</b:City>
    <b:Pages>14–17</b:Pages>
    <b:RefOrder>82</b:RefOrder>
  </b:Source>
  <b:Source>
    <b:Tag>Hur05</b:Tag>
    <b:SourceType>JournalArticle</b:SourceType>
    <b:Guid>{BBE8F7B2-2B92-45EF-8357-65995ADABE0A}</b:Guid>
    <b:Author>
      <b:Author>
        <b:NameList>
          <b:Person>
            <b:Last>Hurni</b:Last>
            <b:First>H.,</b:First>
          </b:Person>
        </b:NameList>
      </b:Author>
    </b:Author>
    <b:Title>Degradation and Conservation of the Soil Resources in the Ethiopian</b:Title>
    <b:Year>2005</b:Year>
    <b:Pages>51-64</b:Pages>
    <b:RefOrder>83</b:RefOrder>
  </b:Source>
  <b:Source>
    <b:Tag>Des96</b:Tag>
    <b:SourceType>JournalArticle</b:SourceType>
    <b:Guid>{03806A51-33F3-4F4E-A2A5-0973F488EE93}</b:Guid>
    <b:Author>
      <b:Author>
        <b:Corporate>Desmet, P. J. J., &amp; Govers, G.</b:Corporate>
      </b:Author>
    </b:Author>
    <b:Title>A GIS procedure for automatically calculating the USLE LS factor on topographically complex landscape units.</b:Title>
    <b:JournalName>Journal of Soiland Water Conservation,</b:JournalName>
    <b:Year>1996</b:Year>
    <b:Pages>427–433</b:Pages>
    <b:RefOrder>84</b:RefOrder>
  </b:Source>
  <b:Source>
    <b:Tag>Sax00</b:Tag>
    <b:SourceType>JournalArticle</b:SourceType>
    <b:Guid>{E2118D87-8A59-441E-99D2-FC71B3C154DC}</b:Guid>
    <b:Author>
      <b:Author>
        <b:Corporate>Saxena, R.K., Verma, K.S., Chary, G. R., Srivastava, R. and Barthwal, A. K.</b:Corporate>
      </b:Author>
    </b:Author>
    <b:Title>IRS-1C data application in watershed characterization and Management.</b:Title>
    <b:JournalName>J. remote sensing</b:JournalName>
    <b:Year>2000</b:Year>
    <b:Pages>3197–3208</b:Pages>
    <b:RefOrder>85</b:RefOrder>
  </b:Source>
  <b:Source>
    <b:Tag>Jai12</b:Tag>
    <b:SourceType>JournalArticle</b:SourceType>
    <b:Guid>{1B1A6352-28D4-4AA9-B283-0C90F30DCE42}</b:Guid>
    <b:Author>
      <b:Author>
        <b:Corporate>Jain. S.K. and Goel. M.K.</b:Corporate>
      </b:Author>
    </b:Author>
    <b:Title>Assessing  the vulnerability  to  soil  erosion of  the Ukai Dam catchments using remote sensing and GIS.</b:Title>
    <b:JournalName>Hydrological Sciences</b:JournalName>
    <b:Year>2012</b:Year>
    <b:Pages>31- 40</b:Pages>
    <b:RefOrder>86</b:RefOrder>
  </b:Source>
  <b:Source>
    <b:Tag>Lan01</b:Tag>
    <b:SourceType>JournalArticle</b:SourceType>
    <b:Guid>{F0545D16-9BF8-4CB6-B901-9C8BAEC13DF5}</b:Guid>
    <b:Title>Assessing Farmers' Preception of Soil Erosion Risk in Northern Jordan</b:Title>
    <b:JournalName>Journal Enivironmental Protection</b:JournalName>
    <b:Year>2015</b:Year>
    <b:Pages>23-24</b:Pages>
    <b:Author>
      <b:Author>
        <b:Corporate>Yahya,F., Dalal, Z., and Ali, A.</b:Corporate>
      </b:Author>
    </b:Author>
    <b:RefOrder>87</b:RefOrder>
  </b:Source>
  <b:Source>
    <b:Tag>Tes11</b:Tag>
    <b:SourceType>JournalArticle</b:SourceType>
    <b:Guid>{C4797C77-2B39-4DAE-AA68-5339AC9F8C87}</b:Guid>
    <b:Author>
      <b:Author>
        <b:Corporate>Gebreyesus, Birhane Tesfahunegn</b:Corporate>
      </b:Author>
    </b:Author>
    <b:Title>Soil erosion modeling and soil quality evaluation for catchment management strategies in northern Ethiopia</b:Title>
    <b:Year>2011</b:Year>
    <b:RefOrder>88</b:RefOrder>
  </b:Source>
  <b:Source>
    <b:Tag>Hur85</b:Tag>
    <b:SourceType>Book</b:SourceType>
    <b:Guid>{37D091A7-B7B0-4D04-83C1-5D106D1D447E}</b:Guid>
    <b:Author>
      <b:Author>
        <b:NameList>
          <b:Person>
            <b:Last>Hurni</b:Last>
            <b:First>H</b:First>
          </b:Person>
        </b:NameList>
      </b:Author>
    </b:Author>
    <b:Year>1985</b:Year>
    <b:Publisher>Ministry of Agriculture</b:Publisher>
    <b:City>Addis Ababa</b:City>
    <b:Title>Soil Conservation Manual for Ethiopia</b:Title>
    <b:RefOrder>1</b:RefOrder>
  </b:Source>
  <b:Source>
    <b:Tag>Son03</b:Tag>
    <b:SourceType>JournalArticle</b:SourceType>
    <b:Guid>{680C9CB5-3DB6-49F7-A72C-1E686EB882FC}</b:Guid>
    <b:Author>
      <b:Author>
        <b:Corporate>Sonneveld, S and Keyzer, A.</b:Corporate>
      </b:Author>
    </b:Author>
    <b:Title>Land under pressure: Soil conservation concerns and opportunities for Ethiopia.</b:Title>
    <b:JournalName>Land Degrad amd Develop.</b:JournalName>
    <b:Year>2003</b:Year>
    <b:Pages>5-23</b:Pages>
    <b:RefOrder>89</b:RefOrder>
  </b:Source>
  <b:Source>
    <b:Tag>Mit06</b:Tag>
    <b:SourceType>JournalArticle</b:SourceType>
    <b:Guid>{3FE771FE-BD77-413E-92C5-5D3455F6DDC4}</b:Guid>
    <b:Author>
      <b:Author>
        <b:Corporate>Mitiku Haile, Karl,H.,and Brigitta,S.</b:Corporate>
      </b:Author>
    </b:Author>
    <b:Title>Sustainable Land Management-A New Approach to Soil and Water Conservation in Ethiopia.Mekelle, Ethiopia</b:Title>
    <b:JournalName>Land Resources Management and Environmental Protection Department, Mekelle University</b:JournalName>
    <b:Year>2006</b:Year>
    <b:Pages>53-60</b:Pages>
    <b:RefOrder>90</b:RefOrder>
  </b:Source>
  <b:Source>
    <b:Tag>Bis15</b:Tag>
    <b:SourceType>JournalArticle</b:SourceType>
    <b:Guid>{16DEA536-5E7C-4754-8155-D6190C5E798D}</b:Guid>
    <b:Author>
      <b:Author>
        <b:Corporate>Biswas, H., Raizada, A., Mandal, D., Kumar, S., Srinivas, S., and Mishra, P</b:Corporate>
      </b:Author>
    </b:Author>
    <b:Title>Identiﬁcation of areas vulnerable to soil erosion risk in India using GIS methods</b:Title>
    <b:Year>2015</b:Year>
    <b:JournalName>Solid Earth</b:JournalName>
    <b:Pages>1247–1257</b:Pages>
    <b:RefOrder>91</b:RefOrder>
  </b:Source>
  <b:Source>
    <b:Tag>Dai15</b:Tag>
    <b:SourceType>JournalArticle</b:SourceType>
    <b:Guid>{DB7A3AFF-1D22-4065-B670-7196B70C933E}</b:Guid>
    <b:Author>
      <b:Author>
        <b:Corporate>Dai, Q., Liu, Z., Shao, H., and Yang, Z</b:Corporate>
      </b:Author>
    </b:Author>
    <b:Title>Karst bare slope soil erosion and soil quality</b:Title>
    <b:JournalName>Solid Earth</b:JournalName>
    <b:Year>2015</b:Year>
    <b:Pages>985-995</b:Pages>
    <b:RefOrder>92</b:RefOrder>
  </b:Source>
  <b:Source>
    <b:Tag>Abi10</b:Tag>
    <b:SourceType>JournalArticle</b:SourceType>
    <b:Guid>{6DDA9945-9F8C-4D82-BA19-A0255536F02D}</b:Guid>
    <b:Author>
      <b:Author>
        <b:Corporate>Abiy, Debay</b:Corporate>
      </b:Author>
    </b:Author>
    <b:Title>Landuse/Landcover Dynamics and Soil Erosion Risk Analysis, for Sustainable Land Management in North Central Ethiopia</b:Title>
    <b:JournalName>The Case of Antsokia-GemzaWoreda</b:JournalName>
    <b:Year>2010</b:Year>
    <b:RefOrder>93</b:RefOrder>
  </b:Source>
  <b:Source>
    <b:Tag>Ama14</b:Tag>
    <b:SourceType>JournalArticle</b:SourceType>
    <b:Guid>{EE8DA29B-348C-470B-8924-94682F8A9251}</b:Guid>
    <b:Author>
      <b:Author>
        <b:Corporate>Amare, Sewnet.</b:Corporate>
      </b:Author>
    </b:Author>
    <b:Title>Land use/cover change at Infraz Watershed, Northern Ethiopia</b:Title>
    <b:JournalName>Journal of Landscape Ecology</b:JournalName>
    <b:Year>2014</b:Year>
    <b:Pages>57-69</b:Pages>
    <b:RefOrder>94</b:RefOrder>
  </b:Source>
  <b:Source>
    <b:Tag>Sun12</b:Tag>
    <b:SourceType>JournalArticle</b:SourceType>
    <b:Guid>{1A6B2DBF-F4C3-4086-B04B-B046FE65D932}</b:Guid>
    <b:Author>
      <b:Author>
        <b:Corporate>Sunday, E. O., Mohammed, M. B., John, C. N., Hermansah,Y. W., Charles, A., and Toshiyuki, W</b:Corporate>
      </b:Author>
    </b:Author>
    <b:Title>Soil degradation induced decline in productivity of sub-Saharan African soils: the prospects of looking downwards the lowlands with the Sawah ecotechnology</b:Title>
    <b:JournalName>Soil Sci</b:JournalName>
    <b:Year>2012</b:Year>
    <b:RefOrder>95</b:RefOrder>
  </b:Source>
  <b:Source>
    <b:Tag>Pal11</b:Tag>
    <b:SourceType>JournalArticle</b:SourceType>
    <b:Guid>{679CEB3A-1A9E-4782-97E5-CCE1AD52774D}</b:Guid>
    <b:Author>
      <b:Author>
        <b:Corporate>Pal, B., and Samanta, S.</b:Corporate>
      </b:Author>
    </b:Author>
    <b:Title>Estimation of soil loss using remote sensing and geographic information system techniques</b:Title>
    <b:JournalName>Indian journal of Science and technology</b:JournalName>
    <b:Year>2011</b:Year>
    <b:Pages>10</b:Pages>
    <b:RefOrder>96</b:RefOrder>
  </b:Source>
  <b:Source>
    <b:Tag>Wil95</b:Tag>
    <b:SourceType>Book</b:SourceType>
    <b:Guid>{5A7C70CF-310D-47F1-A56D-58576B5E9203}</b:Guid>
    <b:Author>
      <b:Author>
        <b:NameList>
          <b:Person>
            <b:Last>Williams</b:Last>
            <b:First>R.</b:First>
          </b:Person>
        </b:NameList>
      </b:Author>
    </b:Author>
    <b:Title>The EPIC model In Computer models of watershed hydrology</b:Title>
    <b:Year>1995</b:Year>
    <b:Publisher>Water resources Publications.</b:Publisher>
    <b:City>Highlands Ranch</b:City>
    <b:RefOrder>97</b:RefOrder>
  </b:Source>
  <b:Source>
    <b:Tag>Pan92</b:Tag>
    <b:SourceType>Report</b:SourceType>
    <b:Guid>{F8111AD3-C107-4582-9CA1-58BB742F7386}</b:Guid>
    <b:Author>
      <b:Author>
        <b:Corporate>Pande, L.M., Prasad, J., Saha, S.K. and Subramanyam, C.</b:Corporate>
      </b:Author>
    </b:Author>
    <b:Title>Review of Remote Sensing applications to soils and agriculture.</b:Title>
    <b:Year>1992</b:Year>
    <b:Publisher>Silver Jubilee Seminar</b:Publisher>
    <b:City>Dehra Dun.</b:City>
    <b:JournalName>Silver Jubilee Seminar</b:JournalName>
    <b:RefOrder>98</b:RefOrder>
  </b:Source>
  <b:Source>
    <b:Tag>Kat09</b:Tag>
    <b:SourceType>JournalArticle</b:SourceType>
    <b:Guid>{6326AA92-E658-49D9-939B-590162348D01}</b:Guid>
    <b:Author>
      <b:Author>
        <b:NameList>
          <b:Person>
            <b:Last>Katsuyuki</b:Last>
            <b:First>M</b:First>
          </b:Person>
        </b:NameList>
      </b:Author>
    </b:Author>
    <b:Title>Soil and humanity: Culture, civilization, livelihood and health</b:Title>
    <b:Year>2009</b:Year>
    <b:JournalName>Plant Nutr</b:JournalName>
    <b:Pages>60-65</b:Pages>
    <b:RefOrder>99</b:RefOrder>
  </b:Source>
  <b:Source>
    <b:Tag>Kee16</b:Tag>
    <b:SourceType>JournalArticle</b:SourceType>
    <b:Guid>{30E829BB-AEFA-4A08-A4CB-3DD13B4D45F0}</b:Guid>
    <b:Author>
      <b:Author>
        <b:Corporate>Keesstra, S., Pereira, P., Novara, A., Brevik, E. C., AzorinMolina, C., Parras-Alcántara, L., Jordán, A., and Cerdà, A</b:Corporate>
      </b:Author>
    </b:Author>
    <b:Title>Effects of soil management techniques on soil water erosionapricot orchards, Sci.</b:Title>
    <b:JournalName>Total Environ</b:JournalName>
    <b:Year>2016</b:Year>
    <b:Pages>57-66</b:Pages>
    <b:RefOrder>100</b:RefOrder>
  </b:Source>
  <b:Source>
    <b:Tag>Dai151</b:Tag>
    <b:SourceType>JournalArticle</b:SourceType>
    <b:Guid>{D98496AB-7500-4DA3-A8E4-9B511107A723}</b:Guid>
    <b:Author>
      <b:Author>
        <b:Corporate>Dai, Q., Liu, Z., Shao, H., and Yang, Z</b:Corporate>
      </b:Author>
    </b:Author>
    <b:Title>Karst bare slope soil erosion and soil quality: a simulation case study</b:Title>
    <b:JournalName>solid earth</b:JournalName>
    <b:Year>2015</b:Year>
    <b:Pages>85</b:Pages>
    <b:RefOrder>101</b:RefOrder>
  </b:Source>
  <b:Source>
    <b:Tag>Ges17</b:Tag>
    <b:SourceType>JournalArticle</b:SourceType>
    <b:Guid>{AF32D257-8AB1-41C9-B8E5-38BF0DF0BCCB}</b:Guid>
    <b:Author>
      <b:Author>
        <b:Corporate>Gessesse, B., Bewket, W., and Bräuning, A</b:Corporate>
      </b:Author>
    </b:Author>
    <b:Title>Model-based characterization and monitoring of runoff and soil erosion in response to land use/land cover changes in theModjo watershed, Ethiopia</b:Title>
    <b:JournalName>Land Degrad</b:JournalName>
    <b:Year>2017</b:Year>
    <b:Pages>7-14</b:Pages>
    <b:RefOrder>102</b:RefOrder>
  </b:Source>
  <b:Source>
    <b:Tag>Col15</b:Tag>
    <b:SourceType>JournalArticle</b:SourceType>
    <b:Guid>{C9C6315A-B23B-4D95-8F3E-FF7A5D207980}</b:Guid>
    <b:Author>
      <b:Author>
        <b:Corporate>Colazo, J. C. and Buschiazzo, D.</b:Corporate>
      </b:Author>
    </b:Author>
    <b:Title>The impact of agriculture on soil texture due to wind erosion</b:Title>
    <b:JournalName>Dev</b:JournalName>
    <b:Year>2015</b:Year>
    <b:Pages>62-70</b:Pages>
    <b:RefOrder>103</b:RefOrder>
  </b:Source>
  <b:Source>
    <b:Tag>Lig15</b:Tag>
    <b:SourceType>JournalArticle</b:SourceType>
    <b:Guid>{43AF1FB0-5BBF-48A6-9C52-D35C94680894}</b:Guid>
    <b:Author>
      <b:Author>
        <b:Corporate>Ligonja, P. J. and Shrestha, R. P</b:Corporate>
      </b:Author>
    </b:Author>
    <b:Title>Soil erosion assessment in kondoa eroded area in Tanzania using universal soil loss equation, geographic information systems and socioeconomic approach</b:Title>
    <b:JournalName>Land Degrad</b:JournalName>
    <b:Year>2015</b:Year>
    <b:Pages>367-370</b:Pages>
    <b:RefOrder>104</b:RefOrder>
  </b:Source>
  <b:Source>
    <b:Tag>Pac14</b:Tag>
    <b:SourceType>JournalArticle</b:SourceType>
    <b:Guid>{66545A61-690B-4206-B571-3B42DBBB9362}</b:Guid>
    <b:Author>
      <b:Author>
        <b:Corporate>Pacheco, F. A. L., Varandas, S. G. P., Sanches Fernandes, L. F</b:Corporate>
      </b:Author>
    </b:Author>
    <b:Title>Soil losses in rural watersheds with environmenta land use conﬂict</b:Title>
    <b:JournalName>Total Environ</b:JournalName>
    <b:Year>2014</b:Year>
    <b:Pages>110-115</b:Pages>
    <b:RefOrder>105</b:RefOrder>
  </b:Source>
  <b:Source>
    <b:Tag>Val14</b:Tag>
    <b:SourceType>JournalArticle</b:SourceType>
    <b:Guid>{13085902-0BBC-420F-9EA9-3E3ED6BB63BA}</b:Guid>
    <b:Author>
      <b:Author>
        <b:Corporate>Valle Jr., R. F., Varandas, S. G. P., Sanches Fernandes, L. F</b:Corporate>
      </b:Author>
    </b:Author>
    <b:Title>Environmental land use conﬂicts: A threat to soil conservation</b:Title>
    <b:JournalName>Land Use Policy</b:JournalName>
    <b:Year>2014</b:Year>
    <b:Pages>172–185</b:Pages>
    <b:RefOrder>106</b:RefOrder>
  </b:Source>
  <b:Source>
    <b:Tag>Ber15</b:Tag>
    <b:SourceType>JournalArticle</b:SourceType>
    <b:Guid>{38215B93-DAF9-478C-AF84-76376DD003BC}</b:Guid>
    <b:Author>
      <b:Author>
        <b:Corporate>Berendse, F., van Ruijven, J., Jongejans, E., and Keesstra, S</b:Corporate>
      </b:Author>
    </b:Author>
    <b:Title> Loss of plant species diversity reduces soil erosion resistance</b:Title>
    <b:JournalName>Ecosys tems</b:JournalName>
    <b:Year>2015</b:Year>
    <b:Pages>18</b:Pages>
    <b:RefOrder>107</b:RefOrder>
  </b:Source>
  <b:Source>
    <b:Tag>Bre15</b:Tag>
    <b:SourceType>JournalArticle</b:SourceType>
    <b:Guid>{9FA6484F-BFF0-4B6E-B90C-4F19D2FE6C5C}</b:Guid>
    <b:Author>
      <b:Author>
        <b:Corporate>Brevik, E. C., Cerdà, A.,Mataix-Solera, J., Pereg, L., Quinton, J. N.,Six, J., and Van Oost, K</b:Corporate>
      </b:Author>
    </b:Author>
    <b:Title>The interdisciplinary nature of SOIL</b:Title>
    <b:JournalName> SOIL</b:JournalName>
    <b:Year>2015</b:Year>
    <b:Pages>117–129</b:Pages>
    <b:RefOrder>108</b:RefOrder>
  </b:Source>
  <b:Source>
    <b:Tag>Dec15</b:Tag>
    <b:SourceType>JournalArticle</b:SourceType>
    <b:Guid>{124A76EA-057A-4BDB-889D-2392AABB785C}</b:Guid>
    <b:Author>
      <b:Author>
        <b:Corporate>Decock, C., Lee, J., Necpalova, M., Pereira, E. I. P., Tendall,D. M., and Six, J</b:Corporate>
      </b:Author>
    </b:Author>
    <b:Title>Mitigating N2O emissions from soil: from patching leaks to transformative action</b:Title>
    <b:JournalName>SOIL</b:JournalName>
    <b:Year>2015</b:Year>
    <b:Pages>687–694</b:Pages>
    <b:RefOrder>109</b:RefOrder>
  </b:Source>
  <b:Source>
    <b:Tag>Cer16</b:Tag>
    <b:SourceType>JournalArticle</b:SourceType>
    <b:Guid>{92AFE9F3-913F-42D7-9F79-7372D27CEA06}</b:Guid>
    <b:Author>
      <b:Author>
        <b:Corporate>Cerdà, A., González-Pelayo, O., Giménez-Morera, A., Jordán, A.,Pereira, P., Novara, A., Brevik, E. C., Prosdocimi, M., Mahmoodabadi, M., Keesstra, S., García Orenes, F., and Ritsema, C</b:Corporate>
      </b:Author>
    </b:Author>
    <b:Title>The use of barley straw residues to avoid high erosion and runoff rates on persimmon plantations in Eastern Spain under low frequency-high magnitude simulated rainfall events</b:Title>
    <b:JournalName>Soil Research</b:JournalName>
    <b:Year>2016</b:Year>
    <b:Pages>154–165</b:Pages>
    <b:RefOrder>110</b:RefOrder>
  </b:Source>
  <b:Source>
    <b:Tag>Zha15</b:Tag>
    <b:SourceType>JournalArticle</b:SourceType>
    <b:Guid>{91881BFB-35C9-44FF-8F5E-505F9522EFA9}</b:Guid>
    <b:Author>
      <b:Author>
        <b:Corporate>Zhao, C., Gao, J., Huang, Y., Wang, G., and Zhang, M</b:Corporate>
      </b:Author>
    </b:Author>
    <b:Title>Effects of vegetation stems on hydraulics of overland ﬂow uner varying water discharges</b:Title>
    <b:JournalName>Land Degrad</b:JournalName>
    <b:Year>2015</b:Year>
    <b:Pages>75</b:Pages>
    <b:RefOrder>111</b:RefOrder>
  </b:Source>
  <b:Source>
    <b:Tag>Rod15</b:Tag>
    <b:SourceType>JournalArticle</b:SourceType>
    <b:Guid>{CE3DAB61-211B-4D09-86E1-CC9F07D11624}</b:Guid>
    <b:Author>
      <b:Author>
        <b:Corporate>Rodrigo Comino, J., Brings, C., Lassu, T., Iserloh, T., Senciales, J.M., Martínez Murillo, J. F., Ruiz Sinoga, J. D., Seeger, M., andRies, J. B</b:Corporate>
      </b:Author>
    </b:Author>
    <b:Title>Rainfall and human activity impacts on soil losses and rill erosion in vineyard</b:Title>
    <b:JournalName>Solid Earth</b:JournalName>
    <b:Year>2015</b:Year>
    <b:Pages>823–837</b:Pages>
    <b:RefOrder>112</b:RefOrder>
  </b:Source>
  <b:Source>
    <b:Tag>Bel04</b:Tag>
    <b:SourceType>Book</b:SourceType>
    <b:Guid>{C646641D-42EE-48CF-95EB-FDC28F100BC6}</b:Guid>
    <b:Author>
      <b:Author>
        <b:Corporate>Belyaev, V. R., Wallbrink, P. J., Golosov, V. N., Murray, A. S., and Sidorchuk, A</b:Corporate>
      </b:Author>
    </b:Author>
    <b:Title>A comparison of methods for evaluating soil redistribution in the severely eroded Stavropol region, southern European Russia</b:Title>
    <b:Year>2004</b:Year>
    <b:City>Moscow</b:City>
    <b:Publisher>Moscow State University</b:Publisher>
    <b:RefOrder>113</b:RefOrder>
  </b:Source>
  <b:Source>
    <b:Tag>Adi14</b:Tag>
    <b:SourceType>JournalArticle</b:SourceType>
    <b:Guid>{8D5C9A18-EB54-4B32-A19D-9956CE1D7113}</b:Guid>
    <b:Author>
      <b:Author>
        <b:Corporate>Adimassu, Z., Mekonnen, K., Yirga, C., and Kessler, A</b:Corporate>
      </b:Author>
    </b:Author>
    <b:Title>Effect of soil bunds on runoff, soil and nutrient losses, and crop yield in the central highlands of Ethiopia</b:Title>
    <b:Year>2014</b:Year>
    <b:JournalName>Land Degrad</b:JournalName>
    <b:Pages>54–56</b:Pages>
    <b:RefOrder>114</b:RefOrder>
  </b:Source>
  <b:Source>
    <b:Tag>Ang03</b:Tag>
    <b:SourceType>JournalArticle</b:SourceType>
    <b:Guid>{C31378CC-3900-4FC2-AC61-B7B9A7818D41}</b:Guid>
    <b:Author>
      <b:Author>
        <b:NameList>
          <b:Person>
            <b:Last>Angassa</b:Last>
            <b:First>A.</b:First>
          </b:Person>
        </b:NameList>
      </b:Author>
    </b:Author>
    <b:Title>Effects of grazing intensity and bush encroachment onherbaceous species and rangeland condition in southern Ethiopia</b:Title>
    <b:JournalName>Land Degrad</b:JournalName>
    <b:Year>2014</b:Year>
    <b:Pages>66</b:Pages>
    <b:RefOrder>115</b:RefOrder>
  </b:Source>
  <b:Source xmlns:b="http://schemas.openxmlformats.org/officeDocument/2006/bibliography">
    <b:Tag>Hur93</b:Tag>
    <b:SourceType>Book</b:SourceType>
    <b:Guid>{BB7A633F-EFC7-49FC-9558-DBC493A1F572}</b:Guid>
    <b:Title>Land degradation, famine, and land resource scenarios in Ethiopia</b:Title>
    <b:Year>1993</b:Year>
    <b:City>Cambridge, UK</b:City>
    <b:Publisher>Cambridge University Press</b:Publisher>
    <b:Author>
      <b:Author>
        <b:NameList>
          <b:Person>
            <b:Last>Hurni</b:Last>
            <b:First>H</b:First>
          </b:Person>
        </b:NameList>
      </b:Author>
    </b:Author>
    <b:RefOrder>116</b:RefOrder>
  </b:Source>
  <b:Source>
    <b:Tag>Erk15</b:Tag>
    <b:SourceType>JournalArticle</b:SourceType>
    <b:Guid>{CCAC811D-D3F7-4952-BF38-D1D2C240EFF2}</b:Guid>
    <b:Author>
      <b:Author>
        <b:Corporate>Erkossa, T., Wudneh, A., Desalegn, B., and Taye, G.</b:Corporate>
      </b:Author>
    </b:Author>
    <b:Title>Linking soil erosion to on-site ﬁnancial cost: lessons from watersheds in the Blue Nile basin.</b:Title>
    <b:Year>2015</b:Year>
    <b:JournalName>Solid Earth,</b:JournalName>
    <b:Pages>41-43</b:Pages>
    <b:RefOrder>117</b:RefOrder>
  </b:Source>
  <b:Source>
    <b:Tag>Pau01</b:Tag>
    <b:SourceType>JournalArticle</b:SourceType>
    <b:Guid>{00D48C4E-0230-4571-BC5A-C81DB575D608}</b:Guid>
    <b:Author>
      <b:Author>
        <b:NameList>
          <b:Person>
            <b:Last>Paulos</b:Last>
            <b:First>D</b:First>
          </b:Person>
        </b:NameList>
      </b:Author>
    </b:Author>
    <b:Title>Soil and water resources and degradation factors affecting their productivity in the Ethiopian highland agro-ecosystems,</b:Title>
    <b:JournalName>Michigan State University Press</b:JournalName>
    <b:Year>2001</b:Year>
    <b:Pages>19</b:Pages>
    <b:RefOrder>118</b:RefOrder>
  </b:Source>
  <b:Source>
    <b:Tag>USA00</b:Tag>
    <b:SourceType>Report</b:SourceType>
    <b:Guid>{6640DBE1-5A67-472A-9821-0CDB0CC65673}</b:Guid>
    <b:Title>Amhara National Regional State food security research assessment report</b:Title>
    <b:Year>2000</b:Year>
    <b:Author>
      <b:Author>
        <b:NameList>
          <b:Person>
            <b:Last>CRSPT</b:Last>
            <b:First>USAID</b:First>
          </b:Person>
        </b:NameList>
      </b:Author>
    </b:Author>
    <b:Publisher>University of Hawai’i</b:Publisher>
    <b:City>Hawai’i, USA</b:City>
    <b:RefOrder>119</b:RefOrder>
  </b:Source>
  <b:Source>
    <b:Tag>ell13</b:Tag>
    <b:SourceType>JournalArticle</b:SourceType>
    <b:Guid>{2CFABFD4-0C97-4E3D-ACBE-2138A9C8C150}</b:Guid>
    <b:Author>
      <b:Author>
        <b:Corporate>Telles, T. S., Dechen, S. C. F., de Souza, L. G. A., and Guimarães,M.F.</b:Corporate>
      </b:Author>
    </b:Author>
    <b:Title>Valuation and assessment of soil erosion costs</b:Title>
    <b:Year>2013</b:Year>
    <b:JournalName>Sci</b:JournalName>
    <b:Pages>70</b:Pages>
    <b:RefOrder>120</b:RefOrder>
  </b:Source>
  <b:Source>
    <b:Tag>ERO16</b:Tag>
    <b:SourceType>Book</b:SourceType>
    <b:Guid>{8C499E0A-4F89-441A-93B3-CB108ABE40D9}</b:Guid>
    <b:Title>Data users handbook</b:Title>
    <b:Year>2016</b:Year>
    <b:Author>
      <b:Author>
        <b:NameList>
          <b:Person>
            <b:Last>EROS</b:Last>
          </b:Person>
        </b:NameList>
      </b:Author>
    </b:Author>
    <b:City>South Dakota</b:City>
    <b:Publisher>USGS</b:Publisher>
    <b:RefOrder>121</b:RefOrder>
  </b:Source>
  <b:Source>
    <b:Tag>NAS16</b:Tag>
    <b:SourceType>Book</b:SourceType>
    <b:Guid>{62A91D6E-4FC1-4BBA-AED0-8FD679CDFDEE}</b:Guid>
    <b:Author>
      <b:Author>
        <b:NameList>
          <b:Person>
            <b:Last>NASA</b:Last>
          </b:Person>
        </b:NameList>
      </b:Author>
    </b:Author>
    <b:Title>Landsat 8 Science Data Users Handbook </b:Title>
    <b:Year>2016</b:Year>
    <b:City>Sioux Falls</b:City>
    <b:Publisher>National Aeronautics and Space Administration</b:Publisher>
    <b:RefOrder>122</b:RefOrder>
  </b:Source>
  <b:Source>
    <b:Tag>Age17</b:Tag>
    <b:SourceType>Report</b:SourceType>
    <b:Guid>{D9912935-36F3-4A5A-812C-4DFA747743E9}</b:Guid>
    <b:Author>
      <b:Author>
        <b:NameList>
          <b:Person>
            <b:Last>UN (United Nations projections)</b:Last>
          </b:Person>
        </b:NameList>
      </b:Author>
    </b:Author>
    <b:Title>Population Projection for Population Projection for Ethiopia</b:Title>
    <b:Year>2019</b:Year>
    <b:RefOrder>123</b:RefOrder>
  </b:Source>
  <b:Source>
    <b:Tag>FAO78</b:Tag>
    <b:SourceType>Report</b:SourceType>
    <b:Guid>{B0E78CCE-EC33-4EC9-8DCA-653261E6CF2D}</b:Guid>
    <b:Author>
      <b:Author>
        <b:NameList>
          <b:Person>
            <b:Last>FAO/UNEP</b:Last>
          </b:Person>
        </b:NameList>
      </b:Author>
    </b:Author>
    <b:Title>Methodology for Assessing Soil Degradation</b:Title>
    <b:Year>2009</b:Year>
    <b:Publisher>FAO/UNEP</b:Publisher>
    <b:City>New York</b:City>
    <b:RefOrder>124</b:RefOrder>
  </b:Source>
  <b:Source>
    <b:Tag>Shi03</b:Tag>
    <b:SourceType>JournalArticle</b:SourceType>
    <b:Guid>{CAFC9AB7-3328-481B-BA23-3B30A8521B25}</b:Guid>
    <b:Author>
      <b:Author>
        <b:Corporate>Shi.  Z.H.  Cai.  C.F.  Ding.  S.W.  Wang.  T.W.  and  Chow.  T.L.</b:Corporate>
      </b:Author>
    </b:Author>
    <b:Title>Soil conservation  planning  at  the  small  watershed  level  using  RUSLE  with GIS: a  case  study  in  the  three Gorge Area  of China.</b:Title>
    <b:JournalName>Journal  of Catena</b:JournalName>
    <b:Year>2003</b:Year>
    <b:Pages>33–48</b:Pages>
    <b:RefOrder>125</b:RefOrder>
  </b:Source>
  <b:Source>
    <b:Tag>Hye06</b:Tag>
    <b:SourceType>JournalArticle</b:SourceType>
    <b:Guid>{B7CD20E9-E453-49B4-BCA5-EB703E6B7BF9}</b:Guid>
    <b:Author>
      <b:Author>
        <b:Corporate>Hyeon, K., and  Pierre, J</b:Corporate>
      </b:Author>
    </b:Author>
    <b:Title>Soil erosion modeling using RUSLE and GIS on the IMHA watershed.</b:Title>
    <b:Year>2006</b:Year>
    <b:JournalName>Water Engineering Research</b:JournalName>
    <b:Pages>17</b:Pages>
    <b:RefOrder>126</b:RefOrder>
  </b:Source>
</b:Sources>
</file>

<file path=customXml/itemProps1.xml><?xml version="1.0" encoding="utf-8"?>
<ds:datastoreItem xmlns:ds="http://schemas.openxmlformats.org/officeDocument/2006/customXml" ds:itemID="{D7DDAB41-67D1-4401-84C7-F54868BDC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1329</TotalTime>
  <Pages>77</Pages>
  <Words>20393</Words>
  <Characters>116244</Characters>
  <Application>Microsoft Office Word</Application>
  <DocSecurity>0</DocSecurity>
  <Lines>968</Lines>
  <Paragraphs>272</Paragraphs>
  <ScaleCrop>false</ScaleCrop>
  <HeadingPairs>
    <vt:vector size="2" baseType="variant">
      <vt:variant>
        <vt:lpstr>Title</vt:lpstr>
      </vt:variant>
      <vt:variant>
        <vt:i4>1</vt:i4>
      </vt:variant>
    </vt:vector>
  </HeadingPairs>
  <TitlesOfParts>
    <vt:vector size="1" baseType="lpstr">
      <vt:lpstr>Land Use/Cover Change and Assessment of Soil Erosion Using Remote Sensing and GIS Techniques: a Case of Sile Watershed.</vt:lpstr>
    </vt:vector>
  </TitlesOfParts>
  <Company/>
  <LinksUpToDate>false</LinksUpToDate>
  <CharactersWithSpaces>136365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 Use/Cover Change and Assessment of Soil Erosion Using Remote Sensing and GIS Techniques: a Case of Sile Watershed.</dc:title>
  <dc:creator>Li</dc:creator>
  <cp:lastModifiedBy>user</cp:lastModifiedBy>
  <cp:revision>306</cp:revision>
  <cp:lastPrinted>2019-08-19T14:07:00Z</cp:lastPrinted>
  <dcterms:created xsi:type="dcterms:W3CDTF">2019-08-01T01:17:00Z</dcterms:created>
  <dcterms:modified xsi:type="dcterms:W3CDTF">2019-08-19T14:09:00Z</dcterms:modified>
</cp:coreProperties>
</file>